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1DD0DF" w14:textId="77777777" w:rsidR="00B95A27" w:rsidRPr="00B805E1" w:rsidRDefault="00B95A27" w:rsidP="00B95A27">
      <w:pPr>
        <w:widowControl w:val="0"/>
        <w:shd w:val="clear" w:color="auto" w:fill="FFFFFF"/>
        <w:tabs>
          <w:tab w:val="left" w:pos="0"/>
        </w:tabs>
        <w:autoSpaceDE w:val="0"/>
        <w:autoSpaceDN w:val="0"/>
        <w:adjustRightInd w:val="0"/>
        <w:jc w:val="center"/>
        <w:rPr>
          <w:noProof/>
          <w:color w:val="000000"/>
          <w:sz w:val="28"/>
          <w:szCs w:val="28"/>
          <w:lang w:val="kk-KZ"/>
        </w:rPr>
      </w:pPr>
      <w:r w:rsidRPr="00B805E1">
        <w:rPr>
          <w:noProof/>
          <w:color w:val="000000"/>
          <w:sz w:val="28"/>
          <w:szCs w:val="28"/>
          <w:lang w:val="kk-KZ"/>
        </w:rPr>
        <w:t>ҚАЗАҚСТАН РЕСПУБЛИКАСЫ БІЛІМ ЖӘНЕ ҒЫЛЫМ МИНИСТРЛІГІ</w:t>
      </w:r>
    </w:p>
    <w:p w14:paraId="76E2BB13" w14:textId="77777777" w:rsidR="00B95A27" w:rsidRPr="00B805E1" w:rsidRDefault="00B95A27" w:rsidP="00B95A27">
      <w:pPr>
        <w:widowControl w:val="0"/>
        <w:shd w:val="clear" w:color="auto" w:fill="FFFFFF"/>
        <w:tabs>
          <w:tab w:val="left" w:pos="0"/>
        </w:tabs>
        <w:autoSpaceDE w:val="0"/>
        <w:autoSpaceDN w:val="0"/>
        <w:adjustRightInd w:val="0"/>
        <w:jc w:val="center"/>
        <w:rPr>
          <w:noProof/>
          <w:color w:val="000000"/>
          <w:sz w:val="28"/>
          <w:szCs w:val="28"/>
          <w:lang w:val="kk-KZ"/>
        </w:rPr>
      </w:pPr>
    </w:p>
    <w:p w14:paraId="732FAD5A" w14:textId="77777777" w:rsidR="00B95A27" w:rsidRPr="00B805E1" w:rsidRDefault="00B95A27" w:rsidP="00B95A27">
      <w:pPr>
        <w:widowControl w:val="0"/>
        <w:shd w:val="clear" w:color="auto" w:fill="FFFFFF"/>
        <w:tabs>
          <w:tab w:val="left" w:pos="0"/>
        </w:tabs>
        <w:autoSpaceDE w:val="0"/>
        <w:autoSpaceDN w:val="0"/>
        <w:adjustRightInd w:val="0"/>
        <w:jc w:val="center"/>
        <w:rPr>
          <w:noProof/>
          <w:color w:val="000000"/>
          <w:sz w:val="28"/>
          <w:szCs w:val="28"/>
          <w:lang w:val="kk-KZ"/>
        </w:rPr>
      </w:pPr>
      <w:r w:rsidRPr="00B805E1">
        <w:rPr>
          <w:noProof/>
          <w:color w:val="000000"/>
          <w:sz w:val="28"/>
          <w:szCs w:val="28"/>
          <w:lang w:val="kk-KZ"/>
        </w:rPr>
        <w:t xml:space="preserve">М.Әуезов атындағы Оңтүстік Қазақстан университеті </w:t>
      </w:r>
    </w:p>
    <w:p w14:paraId="071A53CE" w14:textId="77777777" w:rsidR="00B95A27" w:rsidRPr="00B805E1" w:rsidRDefault="00B95A27" w:rsidP="00B95A27">
      <w:pPr>
        <w:widowControl w:val="0"/>
        <w:shd w:val="clear" w:color="auto" w:fill="FFFFFF"/>
        <w:tabs>
          <w:tab w:val="left" w:pos="0"/>
        </w:tabs>
        <w:autoSpaceDE w:val="0"/>
        <w:autoSpaceDN w:val="0"/>
        <w:adjustRightInd w:val="0"/>
        <w:jc w:val="center"/>
        <w:rPr>
          <w:b/>
          <w:noProof/>
          <w:color w:val="000000"/>
          <w:sz w:val="28"/>
          <w:szCs w:val="28"/>
          <w:lang w:val="kk-KZ"/>
        </w:rPr>
      </w:pPr>
    </w:p>
    <w:p w14:paraId="180DADED" w14:textId="77777777" w:rsidR="00B95A27" w:rsidRPr="00B805E1" w:rsidRDefault="00B95A27" w:rsidP="00B95A27">
      <w:pPr>
        <w:widowControl w:val="0"/>
        <w:shd w:val="clear" w:color="auto" w:fill="FFFFFF"/>
        <w:tabs>
          <w:tab w:val="left" w:pos="0"/>
        </w:tabs>
        <w:autoSpaceDE w:val="0"/>
        <w:autoSpaceDN w:val="0"/>
        <w:adjustRightInd w:val="0"/>
        <w:jc w:val="center"/>
        <w:rPr>
          <w:b/>
          <w:noProof/>
          <w:color w:val="000000"/>
          <w:sz w:val="28"/>
          <w:szCs w:val="28"/>
          <w:lang w:val="kk-KZ"/>
        </w:rPr>
      </w:pPr>
    </w:p>
    <w:p w14:paraId="5FD61764" w14:textId="77777777" w:rsidR="00B95A27" w:rsidRPr="00B805E1" w:rsidRDefault="00B95A27" w:rsidP="00B95A27">
      <w:pPr>
        <w:widowControl w:val="0"/>
        <w:shd w:val="clear" w:color="auto" w:fill="FFFFFF"/>
        <w:tabs>
          <w:tab w:val="left" w:pos="0"/>
        </w:tabs>
        <w:autoSpaceDE w:val="0"/>
        <w:autoSpaceDN w:val="0"/>
        <w:adjustRightInd w:val="0"/>
        <w:jc w:val="center"/>
        <w:rPr>
          <w:b/>
          <w:noProof/>
          <w:color w:val="000000"/>
          <w:sz w:val="28"/>
          <w:szCs w:val="28"/>
          <w:lang w:val="kk-KZ"/>
        </w:rPr>
      </w:pPr>
    </w:p>
    <w:p w14:paraId="334C3D4E"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0ED8BB58"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2B97E8ED"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7DCF8A49"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1DF90995" w14:textId="77777777" w:rsidR="00B95A27" w:rsidRPr="000E20F4" w:rsidRDefault="00B95A27" w:rsidP="00B95A27">
      <w:pPr>
        <w:widowControl w:val="0"/>
        <w:shd w:val="clear" w:color="auto" w:fill="FFFFFF"/>
        <w:tabs>
          <w:tab w:val="left" w:pos="0"/>
        </w:tabs>
        <w:autoSpaceDE w:val="0"/>
        <w:autoSpaceDN w:val="0"/>
        <w:adjustRightInd w:val="0"/>
        <w:jc w:val="center"/>
        <w:rPr>
          <w:b/>
          <w:noProof/>
          <w:color w:val="000000"/>
          <w:sz w:val="28"/>
          <w:szCs w:val="28"/>
          <w:lang w:val="kk-KZ"/>
        </w:rPr>
      </w:pPr>
      <w:r w:rsidRPr="000E20F4">
        <w:rPr>
          <w:b/>
          <w:noProof/>
          <w:color w:val="000000"/>
          <w:sz w:val="28"/>
          <w:szCs w:val="28"/>
          <w:lang w:val="kk-KZ"/>
        </w:rPr>
        <w:t>Д</w:t>
      </w:r>
      <w:r w:rsidRPr="00B805E1">
        <w:rPr>
          <w:b/>
          <w:noProof/>
          <w:color w:val="000000"/>
          <w:sz w:val="28"/>
          <w:szCs w:val="28"/>
          <w:lang w:val="kk-KZ"/>
        </w:rPr>
        <w:t>Ә</w:t>
      </w:r>
      <w:r w:rsidRPr="000E20F4">
        <w:rPr>
          <w:b/>
          <w:noProof/>
          <w:color w:val="000000"/>
          <w:sz w:val="28"/>
          <w:szCs w:val="28"/>
          <w:lang w:val="kk-KZ"/>
        </w:rPr>
        <w:t>УРЕНБЕК Н.М.</w:t>
      </w:r>
    </w:p>
    <w:p w14:paraId="75F164BB"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48B23E56"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790E525D"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357AB3EB"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3F551B35"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3F019C1E"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3BCEF8E6"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0E2F6CC5" w14:textId="77777777" w:rsidR="00B95A27" w:rsidRPr="000E20F4"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1FC9BCF0" w14:textId="65A5F94C" w:rsidR="00B95A27" w:rsidRPr="00E16FBD" w:rsidRDefault="00B95A27" w:rsidP="00B95A27">
      <w:pPr>
        <w:tabs>
          <w:tab w:val="left" w:pos="776"/>
          <w:tab w:val="left" w:pos="8621"/>
        </w:tabs>
        <w:autoSpaceDE w:val="0"/>
        <w:autoSpaceDN w:val="0"/>
        <w:adjustRightInd w:val="0"/>
        <w:jc w:val="center"/>
        <w:rPr>
          <w:b/>
          <w:color w:val="000000" w:themeColor="text1"/>
          <w:sz w:val="28"/>
          <w:szCs w:val="28"/>
          <w:lang w:val="kk-KZ" w:eastAsia="ja-JP"/>
        </w:rPr>
      </w:pPr>
      <w:r w:rsidRPr="000E20F4">
        <w:rPr>
          <w:b/>
          <w:color w:val="000000" w:themeColor="text1"/>
          <w:sz w:val="28"/>
          <w:szCs w:val="28"/>
          <w:lang w:val="kk-KZ" w:eastAsia="ja-JP"/>
        </w:rPr>
        <w:t xml:space="preserve">МҰНАЙ-ГАЗ ШИКІЗАТЫ НЕГІЗІНДЕГІ КӨМІРСУТЕКТІ ЕРІТКІШТЕР </w:t>
      </w:r>
      <w:r w:rsidR="00E16FBD" w:rsidRPr="000E20F4">
        <w:rPr>
          <w:b/>
          <w:color w:val="000000" w:themeColor="text1"/>
          <w:sz w:val="28"/>
          <w:szCs w:val="28"/>
          <w:lang w:val="kk-KZ" w:eastAsia="ja-JP"/>
        </w:rPr>
        <w:t>МЕН ОКСИГЕНАТТАРДЫҢ</w:t>
      </w:r>
    </w:p>
    <w:p w14:paraId="19620EA5" w14:textId="2E58B256" w:rsidR="00B95A27" w:rsidRPr="00BD00F6" w:rsidRDefault="00B95A27" w:rsidP="00B95A27">
      <w:pPr>
        <w:tabs>
          <w:tab w:val="left" w:pos="776"/>
          <w:tab w:val="left" w:pos="8621"/>
        </w:tabs>
        <w:autoSpaceDE w:val="0"/>
        <w:autoSpaceDN w:val="0"/>
        <w:adjustRightInd w:val="0"/>
        <w:jc w:val="center"/>
        <w:rPr>
          <w:b/>
          <w:color w:val="000000" w:themeColor="text1"/>
          <w:sz w:val="28"/>
          <w:szCs w:val="28"/>
          <w:lang w:val="kk-KZ" w:eastAsia="ja-JP"/>
        </w:rPr>
      </w:pPr>
      <w:r w:rsidRPr="00BD00F6">
        <w:rPr>
          <w:b/>
          <w:color w:val="000000" w:themeColor="text1"/>
          <w:sz w:val="28"/>
          <w:szCs w:val="28"/>
          <w:lang w:val="kk-KZ" w:eastAsia="ja-JP"/>
        </w:rPr>
        <w:t xml:space="preserve">ХИМИЯСЫ </w:t>
      </w:r>
      <w:r w:rsidR="00E16FBD">
        <w:rPr>
          <w:b/>
          <w:color w:val="000000" w:themeColor="text1"/>
          <w:sz w:val="28"/>
          <w:szCs w:val="28"/>
          <w:lang w:val="kk-KZ" w:eastAsia="ja-JP"/>
        </w:rPr>
        <w:t>ЖӘНЕ</w:t>
      </w:r>
      <w:r w:rsidR="00E16FBD" w:rsidRPr="00BD00F6">
        <w:rPr>
          <w:b/>
          <w:color w:val="000000" w:themeColor="text1"/>
          <w:sz w:val="28"/>
          <w:szCs w:val="28"/>
          <w:lang w:val="kk-KZ" w:eastAsia="ja-JP"/>
        </w:rPr>
        <w:t xml:space="preserve"> </w:t>
      </w:r>
      <w:r w:rsidRPr="00BD00F6">
        <w:rPr>
          <w:b/>
          <w:color w:val="000000" w:themeColor="text1"/>
          <w:sz w:val="28"/>
          <w:szCs w:val="28"/>
          <w:lang w:val="kk-KZ" w:eastAsia="ja-JP"/>
        </w:rPr>
        <w:t>ТЕХНОЛОГИЯСЫ</w:t>
      </w:r>
    </w:p>
    <w:p w14:paraId="561A4BB2" w14:textId="77777777" w:rsidR="00B95A27" w:rsidRPr="00B805E1" w:rsidRDefault="00B95A27" w:rsidP="00B95A27">
      <w:pPr>
        <w:shd w:val="clear" w:color="auto" w:fill="FFFFFF"/>
        <w:tabs>
          <w:tab w:val="left" w:pos="0"/>
        </w:tabs>
        <w:autoSpaceDE w:val="0"/>
        <w:autoSpaceDN w:val="0"/>
        <w:adjustRightInd w:val="0"/>
        <w:jc w:val="both"/>
        <w:rPr>
          <w:noProof/>
          <w:color w:val="000000"/>
          <w:sz w:val="28"/>
          <w:szCs w:val="28"/>
          <w:lang w:val="kk-KZ"/>
        </w:rPr>
      </w:pPr>
    </w:p>
    <w:p w14:paraId="106B19E5" w14:textId="77777777" w:rsidR="00C01F77" w:rsidRDefault="00C01F77" w:rsidP="00C01F77">
      <w:pPr>
        <w:widowControl w:val="0"/>
        <w:shd w:val="clear" w:color="auto" w:fill="FFFFFF"/>
        <w:tabs>
          <w:tab w:val="left" w:pos="0"/>
        </w:tabs>
        <w:autoSpaceDE w:val="0"/>
        <w:autoSpaceDN w:val="0"/>
        <w:adjustRightInd w:val="0"/>
        <w:jc w:val="center"/>
        <w:rPr>
          <w:color w:val="000000"/>
          <w:sz w:val="28"/>
          <w:szCs w:val="28"/>
          <w:lang w:val="kk-KZ"/>
        </w:rPr>
      </w:pPr>
    </w:p>
    <w:p w14:paraId="49D6D8D6" w14:textId="51A70B58" w:rsidR="00B95A27" w:rsidRPr="00B805E1" w:rsidRDefault="00C01F77" w:rsidP="00C01F77">
      <w:pPr>
        <w:widowControl w:val="0"/>
        <w:shd w:val="clear" w:color="auto" w:fill="FFFFFF"/>
        <w:tabs>
          <w:tab w:val="left" w:pos="0"/>
        </w:tabs>
        <w:autoSpaceDE w:val="0"/>
        <w:autoSpaceDN w:val="0"/>
        <w:adjustRightInd w:val="0"/>
        <w:jc w:val="center"/>
        <w:rPr>
          <w:b/>
          <w:noProof/>
          <w:color w:val="000000"/>
          <w:sz w:val="28"/>
          <w:szCs w:val="28"/>
          <w:lang w:val="kk-KZ"/>
        </w:rPr>
      </w:pPr>
      <w:r w:rsidRPr="00931B59">
        <w:rPr>
          <w:color w:val="000000"/>
          <w:sz w:val="28"/>
          <w:szCs w:val="28"/>
          <w:lang w:val="kk-KZ"/>
        </w:rPr>
        <w:t>6В</w:t>
      </w:r>
      <w:r>
        <w:rPr>
          <w:color w:val="000000"/>
          <w:sz w:val="28"/>
          <w:szCs w:val="28"/>
          <w:lang w:val="kk-KZ"/>
        </w:rPr>
        <w:t xml:space="preserve">07172 </w:t>
      </w:r>
      <w:r w:rsidRPr="00B805E1">
        <w:rPr>
          <w:color w:val="000000"/>
          <w:sz w:val="28"/>
          <w:szCs w:val="28"/>
          <w:lang w:val="kk-KZ"/>
        </w:rPr>
        <w:t xml:space="preserve">"Мұнай және газды өңдеу технологиясы" </w:t>
      </w:r>
      <w:r>
        <w:rPr>
          <w:color w:val="000000"/>
          <w:sz w:val="28"/>
          <w:szCs w:val="28"/>
          <w:lang w:val="kk-KZ"/>
        </w:rPr>
        <w:t>білім беру бағдарламасы студенттеріне арналған</w:t>
      </w:r>
    </w:p>
    <w:p w14:paraId="5249562B" w14:textId="4AE1844A" w:rsidR="00B95A27" w:rsidRPr="00C01F77" w:rsidRDefault="00C01F77" w:rsidP="00C01F77">
      <w:pPr>
        <w:widowControl w:val="0"/>
        <w:shd w:val="clear" w:color="auto" w:fill="FFFFFF"/>
        <w:tabs>
          <w:tab w:val="left" w:pos="0"/>
        </w:tabs>
        <w:autoSpaceDE w:val="0"/>
        <w:autoSpaceDN w:val="0"/>
        <w:adjustRightInd w:val="0"/>
        <w:jc w:val="center"/>
        <w:rPr>
          <w:b/>
          <w:noProof/>
          <w:color w:val="000000"/>
          <w:sz w:val="28"/>
          <w:szCs w:val="28"/>
          <w:lang w:val="kk-KZ"/>
        </w:rPr>
      </w:pPr>
      <w:r w:rsidRPr="00C01F77">
        <w:rPr>
          <w:b/>
          <w:color w:val="000000"/>
          <w:sz w:val="28"/>
          <w:szCs w:val="28"/>
          <w:lang w:val="kk-KZ"/>
        </w:rPr>
        <w:t>ОҚУ ҚҰРАЛЫ</w:t>
      </w:r>
    </w:p>
    <w:p w14:paraId="627B93F3"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39E7B36F"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08DB8138"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67F8F74A"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5533C9B1"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3ECD7626"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6B3A6A64"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3B106F52"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008B7356"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00D455DB"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6CEE5B18"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0F299753"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499F1029"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763BD9E5"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712320B2"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6BAA4C44" w14:textId="77777777" w:rsidR="00B95A27" w:rsidRPr="00B805E1"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7F3CB36D" w14:textId="77777777" w:rsidR="00B95A27" w:rsidRPr="00562E69" w:rsidRDefault="00B95A27" w:rsidP="00B95A27">
      <w:pPr>
        <w:widowControl w:val="0"/>
        <w:shd w:val="clear" w:color="auto" w:fill="FFFFFF"/>
        <w:tabs>
          <w:tab w:val="left" w:pos="0"/>
        </w:tabs>
        <w:autoSpaceDE w:val="0"/>
        <w:autoSpaceDN w:val="0"/>
        <w:adjustRightInd w:val="0"/>
        <w:jc w:val="center"/>
        <w:rPr>
          <w:b/>
          <w:noProof/>
          <w:color w:val="000000"/>
          <w:sz w:val="28"/>
          <w:szCs w:val="28"/>
          <w:lang w:val="kk-KZ"/>
        </w:rPr>
      </w:pPr>
      <w:r w:rsidRPr="00562E69">
        <w:rPr>
          <w:b/>
          <w:noProof/>
          <w:color w:val="000000"/>
          <w:sz w:val="28"/>
          <w:szCs w:val="28"/>
          <w:lang w:val="kk-KZ"/>
        </w:rPr>
        <w:t>Шымкент, 2022</w:t>
      </w:r>
    </w:p>
    <w:p w14:paraId="56BC5DFF" w14:textId="77777777" w:rsidR="00B95A27" w:rsidRPr="00562E69" w:rsidRDefault="00B95A27" w:rsidP="00B95A27">
      <w:pPr>
        <w:widowControl w:val="0"/>
        <w:shd w:val="clear" w:color="auto" w:fill="FFFFFF"/>
        <w:tabs>
          <w:tab w:val="left" w:pos="0"/>
        </w:tabs>
        <w:autoSpaceDE w:val="0"/>
        <w:autoSpaceDN w:val="0"/>
        <w:adjustRightInd w:val="0"/>
        <w:jc w:val="both"/>
        <w:rPr>
          <w:b/>
          <w:noProof/>
          <w:color w:val="000000"/>
          <w:sz w:val="28"/>
          <w:szCs w:val="28"/>
          <w:lang w:val="kk-KZ"/>
        </w:rPr>
      </w:pPr>
    </w:p>
    <w:p w14:paraId="651004EF" w14:textId="79BCCE2E" w:rsidR="00EA5ADB" w:rsidRPr="00562E69" w:rsidRDefault="00B95A27" w:rsidP="00B95A27">
      <w:pPr>
        <w:shd w:val="clear" w:color="auto" w:fill="FFFFFF"/>
        <w:tabs>
          <w:tab w:val="left" w:pos="0"/>
        </w:tabs>
        <w:autoSpaceDE w:val="0"/>
        <w:autoSpaceDN w:val="0"/>
        <w:adjustRightInd w:val="0"/>
        <w:ind w:firstLine="720"/>
        <w:jc w:val="both"/>
        <w:rPr>
          <w:noProof/>
          <w:color w:val="000000" w:themeColor="text1"/>
          <w:sz w:val="28"/>
          <w:szCs w:val="28"/>
          <w:lang w:val="kk-KZ"/>
        </w:rPr>
      </w:pPr>
      <w:r w:rsidRPr="00562E69">
        <w:rPr>
          <w:noProof/>
          <w:color w:val="000000"/>
          <w:sz w:val="28"/>
          <w:szCs w:val="28"/>
          <w:lang w:val="kk-KZ"/>
        </w:rPr>
        <w:t xml:space="preserve">УДК </w:t>
      </w:r>
      <w:r w:rsidRPr="00562E69">
        <w:rPr>
          <w:noProof/>
          <w:color w:val="000000" w:themeColor="text1"/>
          <w:sz w:val="28"/>
          <w:szCs w:val="28"/>
          <w:lang w:val="kk-KZ"/>
        </w:rPr>
        <w:t xml:space="preserve">665. </w:t>
      </w:r>
      <w:r w:rsidR="00EA5ADB" w:rsidRPr="00562E69">
        <w:rPr>
          <w:noProof/>
          <w:color w:val="000000" w:themeColor="text1"/>
          <w:sz w:val="28"/>
          <w:szCs w:val="28"/>
          <w:lang w:val="kk-KZ"/>
        </w:rPr>
        <w:t>6: 667.6: 646.63: 663.5</w:t>
      </w:r>
    </w:p>
    <w:p w14:paraId="5EEC532B" w14:textId="37B2E535" w:rsidR="00B95A27" w:rsidRPr="00562E69" w:rsidRDefault="00B95A27" w:rsidP="00B95A27">
      <w:pPr>
        <w:shd w:val="clear" w:color="auto" w:fill="FFFFFF"/>
        <w:tabs>
          <w:tab w:val="left" w:pos="0"/>
        </w:tabs>
        <w:autoSpaceDE w:val="0"/>
        <w:autoSpaceDN w:val="0"/>
        <w:adjustRightInd w:val="0"/>
        <w:ind w:firstLine="720"/>
        <w:jc w:val="both"/>
        <w:rPr>
          <w:noProof/>
          <w:color w:val="000000" w:themeColor="text1"/>
          <w:sz w:val="28"/>
          <w:szCs w:val="28"/>
          <w:lang w:val="kk-KZ"/>
        </w:rPr>
      </w:pPr>
      <w:r w:rsidRPr="00562E69">
        <w:rPr>
          <w:noProof/>
          <w:color w:val="000000" w:themeColor="text1"/>
          <w:sz w:val="28"/>
          <w:szCs w:val="28"/>
          <w:lang w:val="kk-KZ"/>
        </w:rPr>
        <w:t>ББК</w:t>
      </w:r>
      <w:r w:rsidRPr="00562E69">
        <w:rPr>
          <w:noProof/>
          <w:color w:val="000000" w:themeColor="text1"/>
          <w:sz w:val="28"/>
          <w:szCs w:val="28"/>
          <w:lang w:val="kk-KZ"/>
        </w:rPr>
        <w:tab/>
      </w:r>
    </w:p>
    <w:p w14:paraId="2B3F70AA" w14:textId="77777777" w:rsidR="00B95A27" w:rsidRPr="00B805E1"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r w:rsidRPr="00B805E1">
        <w:rPr>
          <w:noProof/>
          <w:color w:val="000000"/>
          <w:sz w:val="28"/>
          <w:szCs w:val="28"/>
          <w:lang w:val="kk-KZ"/>
        </w:rPr>
        <w:t>Д19</w:t>
      </w:r>
    </w:p>
    <w:p w14:paraId="3BD1EDA5" w14:textId="77777777" w:rsidR="00B95A27" w:rsidRPr="00B805E1"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p>
    <w:p w14:paraId="7F969C25" w14:textId="4589C67E" w:rsidR="00B95A27" w:rsidRPr="00DC1D19" w:rsidRDefault="00B95A27" w:rsidP="00DC1D19">
      <w:pPr>
        <w:tabs>
          <w:tab w:val="left" w:pos="776"/>
          <w:tab w:val="left" w:pos="8621"/>
        </w:tabs>
        <w:autoSpaceDE w:val="0"/>
        <w:autoSpaceDN w:val="0"/>
        <w:adjustRightInd w:val="0"/>
        <w:jc w:val="both"/>
        <w:rPr>
          <w:color w:val="000000" w:themeColor="text1"/>
          <w:sz w:val="28"/>
          <w:szCs w:val="28"/>
          <w:lang w:val="kk-KZ" w:eastAsia="ja-JP"/>
        </w:rPr>
      </w:pPr>
      <w:r w:rsidRPr="00B805E1">
        <w:rPr>
          <w:b/>
          <w:noProof/>
          <w:color w:val="000000"/>
          <w:sz w:val="28"/>
          <w:szCs w:val="28"/>
          <w:lang w:val="kk-KZ"/>
        </w:rPr>
        <w:tab/>
        <w:t xml:space="preserve">Д19 </w:t>
      </w:r>
      <w:r w:rsidRPr="00B805E1">
        <w:rPr>
          <w:noProof/>
          <w:color w:val="000000"/>
          <w:sz w:val="28"/>
          <w:szCs w:val="28"/>
          <w:lang w:val="kk-KZ"/>
        </w:rPr>
        <w:t xml:space="preserve">Дәуренбек Н.М. </w:t>
      </w:r>
      <w:r w:rsidR="00DC1D19" w:rsidRPr="00DC1D19">
        <w:rPr>
          <w:color w:val="000000" w:themeColor="text1"/>
          <w:sz w:val="28"/>
          <w:szCs w:val="28"/>
          <w:lang w:val="kk-KZ" w:eastAsia="ja-JP"/>
        </w:rPr>
        <w:t xml:space="preserve">Мұнай-газ шикізаты негізіндегі көмірсутекті еріткіштер мен </w:t>
      </w:r>
      <w:r w:rsidR="00DC1D19">
        <w:rPr>
          <w:color w:val="000000" w:themeColor="text1"/>
          <w:sz w:val="28"/>
          <w:szCs w:val="28"/>
          <w:lang w:val="kk-KZ" w:eastAsia="ja-JP"/>
        </w:rPr>
        <w:t xml:space="preserve"> </w:t>
      </w:r>
      <w:r w:rsidR="00DC1D19" w:rsidRPr="00DC1D19">
        <w:rPr>
          <w:color w:val="000000" w:themeColor="text1"/>
          <w:sz w:val="28"/>
          <w:szCs w:val="28"/>
          <w:lang w:val="kk-KZ" w:eastAsia="ja-JP"/>
        </w:rPr>
        <w:t>оксигенаттардың</w:t>
      </w:r>
      <w:r w:rsidR="00DC1D19">
        <w:rPr>
          <w:color w:val="000000" w:themeColor="text1"/>
          <w:sz w:val="28"/>
          <w:szCs w:val="28"/>
          <w:lang w:val="kk-KZ" w:eastAsia="ja-JP"/>
        </w:rPr>
        <w:t xml:space="preserve"> </w:t>
      </w:r>
      <w:r w:rsidR="00DC1D19" w:rsidRPr="00DC1D19">
        <w:rPr>
          <w:color w:val="000000" w:themeColor="text1"/>
          <w:sz w:val="28"/>
          <w:szCs w:val="28"/>
          <w:lang w:val="kk-KZ" w:eastAsia="ja-JP"/>
        </w:rPr>
        <w:t>химиясы және технологиясы</w:t>
      </w:r>
      <w:r w:rsidRPr="00B805E1">
        <w:rPr>
          <w:rFonts w:eastAsia="MS Mincho"/>
          <w:noProof/>
          <w:color w:val="000000"/>
          <w:sz w:val="28"/>
          <w:szCs w:val="28"/>
          <w:lang w:val="kk-KZ" w:eastAsia="ja-JP"/>
        </w:rPr>
        <w:t xml:space="preserve">. </w:t>
      </w:r>
      <w:r w:rsidRPr="00B805E1">
        <w:rPr>
          <w:noProof/>
          <w:color w:val="000000"/>
          <w:sz w:val="28"/>
          <w:szCs w:val="28"/>
          <w:lang w:val="kk-KZ"/>
        </w:rPr>
        <w:t xml:space="preserve">Оқу құралы.  - Шымкент:, 2022,  </w:t>
      </w:r>
      <w:r w:rsidR="00DC1D19">
        <w:rPr>
          <w:noProof/>
          <w:color w:val="000000"/>
          <w:sz w:val="28"/>
          <w:szCs w:val="28"/>
          <w:lang w:val="kk-KZ"/>
        </w:rPr>
        <w:t>16</w:t>
      </w:r>
      <w:r w:rsidR="00BA1D5B">
        <w:rPr>
          <w:noProof/>
          <w:color w:val="000000"/>
          <w:sz w:val="28"/>
          <w:szCs w:val="28"/>
          <w:lang w:val="kk-KZ"/>
        </w:rPr>
        <w:t>0</w:t>
      </w:r>
      <w:r w:rsidRPr="00B805E1">
        <w:rPr>
          <w:noProof/>
          <w:color w:val="000000"/>
          <w:sz w:val="28"/>
          <w:szCs w:val="28"/>
          <w:lang w:val="kk-KZ"/>
        </w:rPr>
        <w:t xml:space="preserve"> б.,  </w:t>
      </w:r>
      <w:r w:rsidR="00DC1D19">
        <w:rPr>
          <w:noProof/>
          <w:color w:val="000000"/>
          <w:sz w:val="28"/>
          <w:szCs w:val="28"/>
          <w:lang w:val="kk-KZ"/>
        </w:rPr>
        <w:t xml:space="preserve">21 </w:t>
      </w:r>
      <w:r w:rsidRPr="00B805E1">
        <w:rPr>
          <w:noProof/>
          <w:color w:val="000000"/>
          <w:sz w:val="28"/>
          <w:szCs w:val="28"/>
          <w:lang w:val="kk-KZ"/>
        </w:rPr>
        <w:t xml:space="preserve">сур.,  </w:t>
      </w:r>
      <w:r w:rsidR="00DC1D19">
        <w:rPr>
          <w:noProof/>
          <w:color w:val="000000"/>
          <w:sz w:val="28"/>
          <w:szCs w:val="28"/>
          <w:lang w:val="kk-KZ"/>
        </w:rPr>
        <w:t>4</w:t>
      </w:r>
      <w:r w:rsidR="009F05ED">
        <w:rPr>
          <w:noProof/>
          <w:color w:val="000000"/>
          <w:sz w:val="28"/>
          <w:szCs w:val="28"/>
          <w:lang w:val="kk-KZ"/>
        </w:rPr>
        <w:t>7</w:t>
      </w:r>
      <w:r w:rsidR="00DC1D19">
        <w:rPr>
          <w:noProof/>
          <w:color w:val="000000"/>
          <w:sz w:val="28"/>
          <w:szCs w:val="28"/>
          <w:lang w:val="kk-KZ"/>
        </w:rPr>
        <w:t xml:space="preserve"> </w:t>
      </w:r>
      <w:r w:rsidRPr="00B805E1">
        <w:rPr>
          <w:noProof/>
          <w:color w:val="000000"/>
          <w:sz w:val="28"/>
          <w:szCs w:val="28"/>
          <w:lang w:val="kk-KZ"/>
        </w:rPr>
        <w:t>кесте</w:t>
      </w:r>
      <w:r w:rsidR="00931B59">
        <w:rPr>
          <w:noProof/>
          <w:color w:val="000000"/>
          <w:sz w:val="28"/>
          <w:szCs w:val="28"/>
          <w:lang w:val="kk-KZ"/>
        </w:rPr>
        <w:t xml:space="preserve">, әдебиет тізімі - </w:t>
      </w:r>
      <w:r w:rsidR="00FF429D" w:rsidRPr="00CD19F9">
        <w:rPr>
          <w:noProof/>
          <w:color w:val="000000"/>
          <w:sz w:val="28"/>
          <w:szCs w:val="28"/>
          <w:lang w:val="kk-KZ"/>
        </w:rPr>
        <w:t>102</w:t>
      </w:r>
      <w:r w:rsidR="00931B59">
        <w:rPr>
          <w:noProof/>
          <w:color w:val="000000"/>
          <w:sz w:val="28"/>
          <w:szCs w:val="28"/>
          <w:lang w:val="kk-KZ"/>
        </w:rPr>
        <w:t>.</w:t>
      </w:r>
      <w:r w:rsidRPr="00B805E1">
        <w:rPr>
          <w:noProof/>
          <w:color w:val="000000"/>
          <w:sz w:val="28"/>
          <w:szCs w:val="28"/>
          <w:lang w:val="kk-KZ"/>
        </w:rPr>
        <w:t xml:space="preserve"> </w:t>
      </w:r>
    </w:p>
    <w:p w14:paraId="70DA0A2D" w14:textId="77777777" w:rsidR="00B95A27" w:rsidRPr="00B805E1"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r w:rsidRPr="00B95A27">
        <w:rPr>
          <w:b/>
          <w:noProof/>
          <w:color w:val="000000"/>
          <w:sz w:val="28"/>
          <w:szCs w:val="28"/>
          <w:lang w:val="kk-KZ"/>
        </w:rPr>
        <w:t xml:space="preserve">ISBN </w:t>
      </w:r>
    </w:p>
    <w:p w14:paraId="77C54E7D" w14:textId="77777777" w:rsidR="00B95A27" w:rsidRPr="00B95A27"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p>
    <w:p w14:paraId="67611236" w14:textId="02838961" w:rsidR="00B95A27" w:rsidRPr="00B805E1" w:rsidRDefault="00B95A27" w:rsidP="00B95A27">
      <w:pPr>
        <w:tabs>
          <w:tab w:val="left" w:pos="0"/>
        </w:tabs>
        <w:ind w:firstLine="720"/>
        <w:jc w:val="both"/>
        <w:rPr>
          <w:color w:val="000000"/>
          <w:sz w:val="28"/>
          <w:szCs w:val="28"/>
          <w:lang w:val="kk-KZ"/>
        </w:rPr>
      </w:pPr>
      <w:r w:rsidRPr="00B805E1">
        <w:rPr>
          <w:color w:val="000000"/>
          <w:sz w:val="28"/>
          <w:szCs w:val="28"/>
          <w:lang w:val="kk-KZ"/>
        </w:rPr>
        <w:t xml:space="preserve">Оқу құралы </w:t>
      </w:r>
      <w:r w:rsidR="00931B59" w:rsidRPr="00931B59">
        <w:rPr>
          <w:color w:val="000000"/>
          <w:sz w:val="28"/>
          <w:szCs w:val="28"/>
          <w:lang w:val="kk-KZ"/>
        </w:rPr>
        <w:t>6В</w:t>
      </w:r>
      <w:r w:rsidR="00931B59">
        <w:rPr>
          <w:color w:val="000000"/>
          <w:sz w:val="28"/>
          <w:szCs w:val="28"/>
          <w:lang w:val="kk-KZ"/>
        </w:rPr>
        <w:t xml:space="preserve">07172 </w:t>
      </w:r>
      <w:r w:rsidRPr="00B805E1">
        <w:rPr>
          <w:color w:val="000000"/>
          <w:sz w:val="28"/>
          <w:szCs w:val="28"/>
          <w:lang w:val="kk-KZ"/>
        </w:rPr>
        <w:t xml:space="preserve">"Мұнай және газды өңдеу технологиясы" </w:t>
      </w:r>
      <w:r w:rsidR="00931B59">
        <w:rPr>
          <w:color w:val="000000"/>
          <w:sz w:val="28"/>
          <w:szCs w:val="28"/>
          <w:lang w:val="kk-KZ"/>
        </w:rPr>
        <w:t>білім беру бағдарламасы</w:t>
      </w:r>
      <w:r w:rsidRPr="00B805E1">
        <w:rPr>
          <w:color w:val="000000"/>
          <w:sz w:val="28"/>
          <w:szCs w:val="28"/>
          <w:lang w:val="kk-KZ"/>
        </w:rPr>
        <w:t xml:space="preserve"> бойынша білім алушыларға, сондай-ақ мұнай-газ саласының білім алушыларына, инженерлік-техникалық және ғылыми қызметкерлерге, кәсіби және жоғары оқу орындарының оқытушыларына арналған.</w:t>
      </w:r>
    </w:p>
    <w:p w14:paraId="551D4D3C" w14:textId="0B7C6D74" w:rsidR="00DC1D19" w:rsidRPr="00DC1D19" w:rsidRDefault="00B95A27" w:rsidP="00DC1D19">
      <w:pPr>
        <w:tabs>
          <w:tab w:val="left" w:pos="0"/>
        </w:tabs>
        <w:ind w:firstLine="720"/>
        <w:jc w:val="both"/>
        <w:rPr>
          <w:color w:val="000000"/>
          <w:sz w:val="28"/>
          <w:szCs w:val="28"/>
          <w:lang w:val="kk-KZ"/>
        </w:rPr>
      </w:pPr>
      <w:r w:rsidRPr="00B805E1">
        <w:rPr>
          <w:color w:val="000000"/>
          <w:sz w:val="28"/>
          <w:szCs w:val="28"/>
          <w:lang w:val="kk-KZ"/>
        </w:rPr>
        <w:t xml:space="preserve">Кітапта </w:t>
      </w:r>
      <w:r w:rsidR="00DC1D19">
        <w:rPr>
          <w:color w:val="000000" w:themeColor="text1"/>
          <w:sz w:val="28"/>
          <w:szCs w:val="28"/>
          <w:lang w:val="kk-KZ" w:eastAsia="ja-JP"/>
        </w:rPr>
        <w:t xml:space="preserve">көмірсутекті еріткіштердің жіктелуі және негізгі қасиеттері, </w:t>
      </w:r>
      <w:r w:rsidR="00DC1D19">
        <w:rPr>
          <w:rFonts w:eastAsia="Times New Roman"/>
          <w:bCs/>
          <w:color w:val="000000" w:themeColor="text1"/>
          <w:sz w:val="28"/>
          <w:szCs w:val="28"/>
          <w:lang w:val="kk-KZ" w:eastAsia="ja-JP"/>
        </w:rPr>
        <w:t xml:space="preserve">тауарлы еріткіштерінің сипаттамасы, </w:t>
      </w:r>
      <w:r w:rsidR="00DC1D19">
        <w:rPr>
          <w:rFonts w:eastAsia="SimSun"/>
          <w:color w:val="000000" w:themeColor="text1"/>
          <w:sz w:val="28"/>
          <w:szCs w:val="28"/>
          <w:lang w:val="kk-KZ" w:eastAsia="zh-CN"/>
        </w:rPr>
        <w:t xml:space="preserve">көмірсутекті еріткіштерді алу, </w:t>
      </w:r>
      <w:r w:rsidR="00DC1D19" w:rsidRPr="00DC1D19">
        <w:rPr>
          <w:bCs/>
          <w:color w:val="000000" w:themeColor="text1"/>
          <w:sz w:val="28"/>
          <w:szCs w:val="28"/>
          <w:lang w:val="kk-KZ"/>
        </w:rPr>
        <w:t>көмірсутекті еріткіштерді қолдану</w:t>
      </w:r>
      <w:r w:rsidR="00DC1D19">
        <w:rPr>
          <w:bCs/>
          <w:color w:val="000000" w:themeColor="text1"/>
          <w:sz w:val="28"/>
          <w:szCs w:val="28"/>
          <w:lang w:val="kk-KZ"/>
        </w:rPr>
        <w:t xml:space="preserve">, </w:t>
      </w:r>
      <w:r w:rsidR="00DC1D19" w:rsidRPr="00DC1D19">
        <w:rPr>
          <w:iCs/>
          <w:color w:val="000000" w:themeColor="text1"/>
          <w:sz w:val="28"/>
          <w:szCs w:val="28"/>
          <w:lang w:val="kk-KZ"/>
        </w:rPr>
        <w:t>көмірсутекті еріткіштердің сапасын бақылау</w:t>
      </w:r>
      <w:r w:rsidR="00DC1D19">
        <w:rPr>
          <w:iCs/>
          <w:color w:val="000000" w:themeColor="text1"/>
          <w:sz w:val="28"/>
          <w:szCs w:val="28"/>
          <w:lang w:val="kk-KZ"/>
        </w:rPr>
        <w:t xml:space="preserve">, </w:t>
      </w:r>
      <w:r w:rsidR="00DC1D19">
        <w:rPr>
          <w:bCs/>
          <w:iCs/>
          <w:color w:val="000000" w:themeColor="text1"/>
          <w:sz w:val="28"/>
          <w:szCs w:val="28"/>
          <w:lang w:val="kk-KZ"/>
        </w:rPr>
        <w:t xml:space="preserve">көмірсутекті еріткіштерді өндіру және қолдану кезіндегі қауіпсіздік техникасы, </w:t>
      </w:r>
      <w:r w:rsidR="00DC1D19" w:rsidRPr="00DC1D19">
        <w:rPr>
          <w:bCs/>
          <w:color w:val="000000" w:themeColor="text1"/>
          <w:sz w:val="28"/>
          <w:szCs w:val="28"/>
          <w:lang w:val="kk-KZ" w:eastAsia="ja-JP"/>
        </w:rPr>
        <w:t>оксигенаттар</w:t>
      </w:r>
      <w:r w:rsidR="00DC1D19">
        <w:rPr>
          <w:bCs/>
          <w:color w:val="000000" w:themeColor="text1"/>
          <w:sz w:val="28"/>
          <w:szCs w:val="28"/>
          <w:lang w:val="kk-KZ" w:eastAsia="ja-JP"/>
        </w:rPr>
        <w:t>түрлері және оларды алудың өндірістік әдістері</w:t>
      </w:r>
      <w:r w:rsidR="00DC1D19" w:rsidRPr="00DC1D19">
        <w:rPr>
          <w:color w:val="000000"/>
          <w:sz w:val="28"/>
          <w:szCs w:val="28"/>
          <w:lang w:val="kk-KZ"/>
        </w:rPr>
        <w:t xml:space="preserve"> </w:t>
      </w:r>
      <w:r w:rsidR="00DC1D19" w:rsidRPr="00B805E1">
        <w:rPr>
          <w:color w:val="000000"/>
          <w:sz w:val="28"/>
          <w:szCs w:val="28"/>
          <w:lang w:val="kk-KZ"/>
        </w:rPr>
        <w:t>қарастырылған.</w:t>
      </w:r>
    </w:p>
    <w:p w14:paraId="392501F2" w14:textId="2BF62DD1" w:rsidR="00DC1D19" w:rsidRDefault="00DC1D19" w:rsidP="00B95A27">
      <w:pPr>
        <w:tabs>
          <w:tab w:val="left" w:pos="0"/>
        </w:tabs>
        <w:ind w:firstLine="720"/>
        <w:jc w:val="both"/>
        <w:rPr>
          <w:color w:val="000000"/>
          <w:sz w:val="28"/>
          <w:szCs w:val="28"/>
          <w:lang w:val="kk-KZ"/>
        </w:rPr>
      </w:pPr>
    </w:p>
    <w:p w14:paraId="019F5C66" w14:textId="77777777" w:rsidR="00DC1D19" w:rsidRPr="00B805E1" w:rsidRDefault="00DC1D19" w:rsidP="00B95A27">
      <w:pPr>
        <w:tabs>
          <w:tab w:val="left" w:pos="0"/>
        </w:tabs>
        <w:ind w:firstLine="720"/>
        <w:jc w:val="both"/>
        <w:rPr>
          <w:color w:val="000000"/>
          <w:sz w:val="28"/>
          <w:szCs w:val="28"/>
          <w:lang w:val="kk-KZ"/>
        </w:rPr>
      </w:pPr>
    </w:p>
    <w:tbl>
      <w:tblPr>
        <w:tblW w:w="0" w:type="auto"/>
        <w:tblInd w:w="108" w:type="dxa"/>
        <w:tblLook w:val="01E0" w:firstRow="1" w:lastRow="1" w:firstColumn="1" w:lastColumn="1" w:noHBand="0" w:noVBand="0"/>
      </w:tblPr>
      <w:tblGrid>
        <w:gridCol w:w="2552"/>
        <w:gridCol w:w="6627"/>
      </w:tblGrid>
      <w:tr w:rsidR="00B95A27" w:rsidRPr="00562E69" w14:paraId="063A94B9" w14:textId="77777777" w:rsidTr="00F2028E">
        <w:trPr>
          <w:trHeight w:val="2555"/>
        </w:trPr>
        <w:tc>
          <w:tcPr>
            <w:tcW w:w="2552" w:type="dxa"/>
          </w:tcPr>
          <w:p w14:paraId="52657923" w14:textId="385A4FC9" w:rsidR="00B95A27" w:rsidRPr="00B805E1" w:rsidRDefault="00B95A27" w:rsidP="000557DE">
            <w:pPr>
              <w:tabs>
                <w:tab w:val="left" w:pos="0"/>
              </w:tabs>
              <w:autoSpaceDE w:val="0"/>
              <w:autoSpaceDN w:val="0"/>
              <w:adjustRightInd w:val="0"/>
              <w:jc w:val="both"/>
              <w:rPr>
                <w:noProof/>
                <w:color w:val="000000"/>
                <w:sz w:val="28"/>
                <w:szCs w:val="28"/>
                <w:lang w:val="kk-KZ"/>
              </w:rPr>
            </w:pPr>
            <w:r w:rsidRPr="00B805E1">
              <w:rPr>
                <w:b/>
                <w:noProof/>
                <w:color w:val="000000"/>
                <w:sz w:val="28"/>
                <w:szCs w:val="28"/>
                <w:lang w:val="kk-KZ"/>
              </w:rPr>
              <w:t>Пікір берушілер:</w:t>
            </w:r>
          </w:p>
        </w:tc>
        <w:tc>
          <w:tcPr>
            <w:tcW w:w="6627" w:type="dxa"/>
          </w:tcPr>
          <w:p w14:paraId="246F0856" w14:textId="77777777" w:rsidR="00F2028E" w:rsidRDefault="00F2028E" w:rsidP="000557DE">
            <w:pPr>
              <w:shd w:val="clear" w:color="auto" w:fill="FFFFFF"/>
              <w:tabs>
                <w:tab w:val="left" w:pos="0"/>
              </w:tabs>
              <w:autoSpaceDE w:val="0"/>
              <w:autoSpaceDN w:val="0"/>
              <w:adjustRightInd w:val="0"/>
              <w:ind w:firstLine="720"/>
              <w:jc w:val="both"/>
              <w:rPr>
                <w:noProof/>
                <w:color w:val="000000"/>
                <w:sz w:val="28"/>
                <w:szCs w:val="28"/>
                <w:lang w:val="kk-KZ"/>
              </w:rPr>
            </w:pPr>
            <w:r w:rsidRPr="00B805E1">
              <w:rPr>
                <w:i/>
                <w:noProof/>
                <w:color w:val="000000"/>
                <w:sz w:val="28"/>
                <w:szCs w:val="28"/>
                <w:lang w:val="kk-KZ"/>
              </w:rPr>
              <w:t>Бейсенбаев О.К.</w:t>
            </w:r>
            <w:r w:rsidRPr="00B805E1">
              <w:rPr>
                <w:noProof/>
                <w:color w:val="000000"/>
                <w:sz w:val="28"/>
                <w:szCs w:val="28"/>
                <w:lang w:val="kk-KZ"/>
              </w:rPr>
              <w:t xml:space="preserve"> –М.Әуезов         атындағы ОҚУ «Мұнай өңдеу және мұнайхимиясы»  кафедрасының профессоры, т.ғ.д. </w:t>
            </w:r>
          </w:p>
          <w:p w14:paraId="19E5272F" w14:textId="3CC9CA9F" w:rsidR="00B95A27" w:rsidRPr="00B805E1" w:rsidRDefault="005A1FCD" w:rsidP="000557DE">
            <w:pPr>
              <w:shd w:val="clear" w:color="auto" w:fill="FFFFFF"/>
              <w:tabs>
                <w:tab w:val="left" w:pos="0"/>
              </w:tabs>
              <w:autoSpaceDE w:val="0"/>
              <w:autoSpaceDN w:val="0"/>
              <w:adjustRightInd w:val="0"/>
              <w:ind w:firstLine="720"/>
              <w:jc w:val="both"/>
              <w:rPr>
                <w:noProof/>
                <w:color w:val="000000"/>
                <w:sz w:val="28"/>
                <w:szCs w:val="28"/>
                <w:lang w:val="kk-KZ"/>
              </w:rPr>
            </w:pPr>
            <w:r>
              <w:rPr>
                <w:i/>
                <w:noProof/>
                <w:color w:val="000000"/>
                <w:sz w:val="28"/>
                <w:szCs w:val="28"/>
                <w:lang w:val="kk-KZ"/>
              </w:rPr>
              <w:t>Гилажов</w:t>
            </w:r>
            <w:r w:rsidR="00B95A27" w:rsidRPr="00B805E1">
              <w:rPr>
                <w:i/>
                <w:noProof/>
                <w:color w:val="000000"/>
                <w:sz w:val="28"/>
                <w:szCs w:val="28"/>
                <w:lang w:val="kk-KZ"/>
              </w:rPr>
              <w:t xml:space="preserve"> </w:t>
            </w:r>
            <w:r>
              <w:rPr>
                <w:i/>
                <w:noProof/>
                <w:color w:val="000000"/>
                <w:sz w:val="28"/>
                <w:szCs w:val="28"/>
                <w:lang w:val="kk-KZ"/>
              </w:rPr>
              <w:t>Е</w:t>
            </w:r>
            <w:r w:rsidR="00B95A27" w:rsidRPr="00B805E1">
              <w:rPr>
                <w:i/>
                <w:noProof/>
                <w:color w:val="000000"/>
                <w:sz w:val="28"/>
                <w:szCs w:val="28"/>
                <w:lang w:val="kk-KZ"/>
              </w:rPr>
              <w:t>.</w:t>
            </w:r>
            <w:r w:rsidR="00C33DFC">
              <w:rPr>
                <w:i/>
                <w:noProof/>
                <w:color w:val="000000"/>
                <w:sz w:val="28"/>
                <w:szCs w:val="28"/>
                <w:lang w:val="kk-KZ"/>
              </w:rPr>
              <w:t>Г</w:t>
            </w:r>
            <w:r w:rsidR="00B95A27" w:rsidRPr="00B805E1">
              <w:rPr>
                <w:i/>
                <w:noProof/>
                <w:color w:val="000000"/>
                <w:sz w:val="28"/>
                <w:szCs w:val="28"/>
                <w:lang w:val="kk-KZ"/>
              </w:rPr>
              <w:t>.</w:t>
            </w:r>
            <w:r w:rsidR="00B95A27" w:rsidRPr="00B805E1">
              <w:rPr>
                <w:noProof/>
                <w:color w:val="000000"/>
                <w:sz w:val="28"/>
                <w:szCs w:val="28"/>
                <w:lang w:val="kk-KZ"/>
              </w:rPr>
              <w:t xml:space="preserve"> – С. Утебаев атындағы Атырау мұнай мен газ университетінің профессоры, х.ғ.д </w:t>
            </w:r>
          </w:p>
          <w:p w14:paraId="417BEBB9" w14:textId="77777777" w:rsidR="00F2028E" w:rsidRPr="00E14681" w:rsidRDefault="00F2028E" w:rsidP="00F2028E">
            <w:pPr>
              <w:shd w:val="clear" w:color="auto" w:fill="FFFFFF"/>
              <w:tabs>
                <w:tab w:val="left" w:pos="0"/>
              </w:tabs>
              <w:autoSpaceDE w:val="0"/>
              <w:autoSpaceDN w:val="0"/>
              <w:adjustRightInd w:val="0"/>
              <w:ind w:firstLine="720"/>
              <w:jc w:val="both"/>
              <w:rPr>
                <w:noProof/>
                <w:color w:val="000000"/>
                <w:sz w:val="28"/>
                <w:szCs w:val="28"/>
                <w:lang w:val="kk-KZ"/>
              </w:rPr>
            </w:pPr>
            <w:r>
              <w:rPr>
                <w:i/>
                <w:noProof/>
                <w:color w:val="000000"/>
                <w:sz w:val="28"/>
                <w:szCs w:val="28"/>
                <w:lang w:val="kk-KZ"/>
              </w:rPr>
              <w:t>Тұртабаев</w:t>
            </w:r>
            <w:r w:rsidRPr="00E14681">
              <w:rPr>
                <w:i/>
                <w:noProof/>
                <w:color w:val="000000"/>
                <w:sz w:val="28"/>
                <w:szCs w:val="28"/>
                <w:lang w:val="kk-KZ"/>
              </w:rPr>
              <w:t xml:space="preserve"> </w:t>
            </w:r>
            <w:r>
              <w:rPr>
                <w:i/>
                <w:noProof/>
                <w:color w:val="000000"/>
                <w:sz w:val="28"/>
                <w:szCs w:val="28"/>
                <w:lang w:val="kk-KZ"/>
              </w:rPr>
              <w:t>С</w:t>
            </w:r>
            <w:r w:rsidRPr="00E14681">
              <w:rPr>
                <w:i/>
                <w:noProof/>
                <w:color w:val="000000"/>
                <w:sz w:val="28"/>
                <w:szCs w:val="28"/>
                <w:lang w:val="kk-KZ"/>
              </w:rPr>
              <w:t>.</w:t>
            </w:r>
            <w:r>
              <w:rPr>
                <w:i/>
                <w:noProof/>
                <w:color w:val="000000"/>
                <w:sz w:val="28"/>
                <w:szCs w:val="28"/>
                <w:lang w:val="kk-KZ"/>
              </w:rPr>
              <w:t>Қ</w:t>
            </w:r>
            <w:r w:rsidRPr="00E14681">
              <w:rPr>
                <w:i/>
                <w:noProof/>
                <w:color w:val="000000"/>
                <w:sz w:val="28"/>
                <w:szCs w:val="28"/>
                <w:lang w:val="kk-KZ"/>
              </w:rPr>
              <w:t>.</w:t>
            </w:r>
            <w:r w:rsidRPr="00E14681">
              <w:rPr>
                <w:noProof/>
                <w:color w:val="000000"/>
                <w:sz w:val="28"/>
                <w:szCs w:val="28"/>
                <w:lang w:val="kk-KZ"/>
              </w:rPr>
              <w:t xml:space="preserve"> – </w:t>
            </w:r>
            <w:r>
              <w:rPr>
                <w:noProof/>
                <w:color w:val="000000"/>
                <w:sz w:val="28"/>
                <w:szCs w:val="28"/>
                <w:lang w:val="kk-KZ"/>
              </w:rPr>
              <w:t>Қ</w:t>
            </w:r>
            <w:r w:rsidRPr="00E14681">
              <w:rPr>
                <w:noProof/>
                <w:color w:val="000000"/>
                <w:sz w:val="28"/>
                <w:szCs w:val="28"/>
                <w:lang w:val="kk-KZ"/>
              </w:rPr>
              <w:t>.</w:t>
            </w:r>
            <w:r>
              <w:rPr>
                <w:noProof/>
                <w:color w:val="000000"/>
                <w:sz w:val="28"/>
                <w:szCs w:val="28"/>
                <w:lang w:val="kk-KZ"/>
              </w:rPr>
              <w:t>А.</w:t>
            </w:r>
            <w:r w:rsidRPr="00E14681">
              <w:rPr>
                <w:noProof/>
                <w:color w:val="000000"/>
                <w:sz w:val="28"/>
                <w:szCs w:val="28"/>
                <w:lang w:val="kk-KZ"/>
              </w:rPr>
              <w:t xml:space="preserve"> </w:t>
            </w:r>
            <w:r>
              <w:rPr>
                <w:noProof/>
                <w:color w:val="000000"/>
                <w:sz w:val="28"/>
                <w:szCs w:val="28"/>
                <w:lang w:val="kk-KZ"/>
              </w:rPr>
              <w:t>Ясауи</w:t>
            </w:r>
            <w:r w:rsidRPr="00E14681">
              <w:rPr>
                <w:noProof/>
                <w:color w:val="000000"/>
                <w:sz w:val="28"/>
                <w:szCs w:val="28"/>
                <w:lang w:val="kk-KZ"/>
              </w:rPr>
              <w:t xml:space="preserve"> атындағы </w:t>
            </w:r>
            <w:r>
              <w:rPr>
                <w:noProof/>
                <w:color w:val="000000"/>
                <w:sz w:val="28"/>
                <w:szCs w:val="28"/>
                <w:lang w:val="kk-KZ"/>
              </w:rPr>
              <w:t>Халықаралық қазақ-түрік у</w:t>
            </w:r>
            <w:r w:rsidRPr="00E14681">
              <w:rPr>
                <w:noProof/>
                <w:color w:val="000000"/>
                <w:sz w:val="28"/>
                <w:szCs w:val="28"/>
                <w:lang w:val="kk-KZ"/>
              </w:rPr>
              <w:t>ниверситеті</w:t>
            </w:r>
            <w:r>
              <w:rPr>
                <w:noProof/>
                <w:color w:val="000000"/>
                <w:sz w:val="28"/>
                <w:szCs w:val="28"/>
                <w:lang w:val="kk-KZ"/>
              </w:rPr>
              <w:t xml:space="preserve"> </w:t>
            </w:r>
            <w:r w:rsidRPr="00E14681">
              <w:rPr>
                <w:noProof/>
                <w:color w:val="000000"/>
                <w:sz w:val="28"/>
                <w:szCs w:val="28"/>
                <w:lang w:val="kk-KZ"/>
              </w:rPr>
              <w:t>«</w:t>
            </w:r>
            <w:r>
              <w:rPr>
                <w:noProof/>
                <w:color w:val="000000"/>
                <w:sz w:val="28"/>
                <w:szCs w:val="28"/>
                <w:lang w:val="kk-KZ"/>
              </w:rPr>
              <w:t>Эк</w:t>
            </w:r>
            <w:r w:rsidRPr="00E14681">
              <w:rPr>
                <w:noProof/>
                <w:color w:val="000000"/>
                <w:sz w:val="28"/>
                <w:szCs w:val="28"/>
                <w:lang w:val="kk-KZ"/>
              </w:rPr>
              <w:t xml:space="preserve">ология және </w:t>
            </w:r>
            <w:r>
              <w:rPr>
                <w:noProof/>
                <w:color w:val="000000"/>
                <w:sz w:val="28"/>
                <w:szCs w:val="28"/>
                <w:lang w:val="kk-KZ"/>
              </w:rPr>
              <w:t>х</w:t>
            </w:r>
            <w:r w:rsidRPr="00E14681">
              <w:rPr>
                <w:noProof/>
                <w:color w:val="000000"/>
                <w:sz w:val="28"/>
                <w:szCs w:val="28"/>
                <w:lang w:val="kk-KZ"/>
              </w:rPr>
              <w:t>имия»</w:t>
            </w:r>
            <w:r>
              <w:rPr>
                <w:noProof/>
                <w:color w:val="000000"/>
                <w:sz w:val="28"/>
                <w:szCs w:val="28"/>
                <w:lang w:val="kk-KZ"/>
              </w:rPr>
              <w:t xml:space="preserve"> кафедрасының </w:t>
            </w:r>
            <w:r w:rsidRPr="00E14681">
              <w:rPr>
                <w:noProof/>
                <w:color w:val="000000"/>
                <w:sz w:val="28"/>
                <w:szCs w:val="28"/>
                <w:lang w:val="kk-KZ"/>
              </w:rPr>
              <w:t xml:space="preserve">профессоры, </w:t>
            </w:r>
            <w:r>
              <w:rPr>
                <w:noProof/>
                <w:color w:val="000000"/>
                <w:sz w:val="28"/>
                <w:szCs w:val="28"/>
                <w:lang w:val="kk-KZ"/>
              </w:rPr>
              <w:t>т</w:t>
            </w:r>
            <w:r w:rsidRPr="00E14681">
              <w:rPr>
                <w:noProof/>
                <w:color w:val="000000"/>
                <w:sz w:val="28"/>
                <w:szCs w:val="28"/>
                <w:lang w:val="kk-KZ"/>
              </w:rPr>
              <w:t xml:space="preserve">.ғ.д </w:t>
            </w:r>
          </w:p>
          <w:p w14:paraId="7AB17DF8" w14:textId="6B79902A" w:rsidR="00B95A27" w:rsidRPr="00B805E1" w:rsidRDefault="00B95A27" w:rsidP="000557DE">
            <w:pPr>
              <w:tabs>
                <w:tab w:val="left" w:pos="0"/>
              </w:tabs>
              <w:autoSpaceDE w:val="0"/>
              <w:autoSpaceDN w:val="0"/>
              <w:adjustRightInd w:val="0"/>
              <w:ind w:firstLine="720"/>
              <w:jc w:val="both"/>
              <w:rPr>
                <w:noProof/>
                <w:color w:val="000000"/>
                <w:sz w:val="28"/>
                <w:szCs w:val="28"/>
                <w:lang w:val="kk-KZ"/>
              </w:rPr>
            </w:pPr>
          </w:p>
        </w:tc>
      </w:tr>
    </w:tbl>
    <w:p w14:paraId="0984EB37" w14:textId="71106A1A" w:rsidR="00B95A27" w:rsidRPr="00E2140A"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r w:rsidRPr="00E2140A">
        <w:rPr>
          <w:noProof/>
          <w:color w:val="000000"/>
          <w:sz w:val="28"/>
          <w:szCs w:val="28"/>
          <w:lang w:val="kk-KZ"/>
        </w:rPr>
        <w:t>Баспаға М.Әуезов атындағы ОҚУ оқу-әдістемелік Кеңесі ұсынған, хаттама №</w:t>
      </w:r>
      <w:r w:rsidR="00BD00F6">
        <w:rPr>
          <w:noProof/>
          <w:color w:val="000000"/>
          <w:sz w:val="28"/>
          <w:szCs w:val="28"/>
          <w:lang w:val="kk-KZ"/>
        </w:rPr>
        <w:t>4</w:t>
      </w:r>
      <w:r w:rsidRPr="00E2140A">
        <w:rPr>
          <w:noProof/>
          <w:color w:val="000000"/>
          <w:sz w:val="28"/>
          <w:szCs w:val="28"/>
          <w:lang w:val="kk-KZ"/>
        </w:rPr>
        <w:t xml:space="preserve">,   « </w:t>
      </w:r>
      <w:r w:rsidR="00BD00F6">
        <w:rPr>
          <w:noProof/>
          <w:color w:val="000000"/>
          <w:sz w:val="28"/>
          <w:szCs w:val="28"/>
          <w:lang w:val="kk-KZ"/>
        </w:rPr>
        <w:t>28</w:t>
      </w:r>
      <w:r w:rsidRPr="00E2140A">
        <w:rPr>
          <w:noProof/>
          <w:color w:val="000000"/>
          <w:sz w:val="28"/>
          <w:szCs w:val="28"/>
          <w:lang w:val="kk-KZ"/>
        </w:rPr>
        <w:t xml:space="preserve">»  </w:t>
      </w:r>
      <w:r w:rsidR="00BD00F6">
        <w:rPr>
          <w:noProof/>
          <w:color w:val="000000"/>
          <w:sz w:val="28"/>
          <w:szCs w:val="28"/>
          <w:lang w:val="kk-KZ"/>
        </w:rPr>
        <w:t>02</w:t>
      </w:r>
      <w:r w:rsidRPr="00E2140A">
        <w:rPr>
          <w:noProof/>
          <w:color w:val="000000"/>
          <w:sz w:val="28"/>
          <w:szCs w:val="28"/>
          <w:lang w:val="kk-KZ"/>
        </w:rPr>
        <w:t>. 20</w:t>
      </w:r>
      <w:r w:rsidRPr="00F2028E">
        <w:rPr>
          <w:noProof/>
          <w:color w:val="000000"/>
          <w:sz w:val="28"/>
          <w:szCs w:val="28"/>
          <w:lang w:val="kk-KZ"/>
        </w:rPr>
        <w:t>22</w:t>
      </w:r>
      <w:r w:rsidRPr="00E2140A">
        <w:rPr>
          <w:noProof/>
          <w:color w:val="000000"/>
          <w:sz w:val="28"/>
          <w:szCs w:val="28"/>
          <w:lang w:val="kk-KZ"/>
        </w:rPr>
        <w:t xml:space="preserve">   ж.</w:t>
      </w:r>
    </w:p>
    <w:p w14:paraId="4B4043B8" w14:textId="77777777" w:rsidR="00B95A27" w:rsidRPr="00E2140A"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r w:rsidRPr="00E2140A">
        <w:rPr>
          <w:noProof/>
          <w:color w:val="000000"/>
          <w:sz w:val="28"/>
          <w:szCs w:val="28"/>
          <w:lang w:val="kk-KZ"/>
        </w:rPr>
        <w:t xml:space="preserve">ЖОК </w:t>
      </w:r>
    </w:p>
    <w:p w14:paraId="7C42C852" w14:textId="77777777" w:rsidR="00B95A27" w:rsidRPr="00F2028E"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r w:rsidRPr="00B805E1">
        <w:rPr>
          <w:noProof/>
          <w:color w:val="000000"/>
          <w:sz w:val="28"/>
          <w:szCs w:val="28"/>
          <w:lang w:val="kk-KZ"/>
        </w:rPr>
        <w:t xml:space="preserve">                                                                   </w:t>
      </w:r>
      <w:r w:rsidRPr="00F2028E">
        <w:rPr>
          <w:noProof/>
          <w:color w:val="000000"/>
          <w:sz w:val="28"/>
          <w:szCs w:val="28"/>
          <w:lang w:val="kk-KZ"/>
        </w:rPr>
        <w:t>ББК</w:t>
      </w:r>
      <w:r w:rsidRPr="00F2028E">
        <w:rPr>
          <w:noProof/>
          <w:color w:val="000000"/>
          <w:sz w:val="28"/>
          <w:szCs w:val="28"/>
          <w:lang w:val="kk-KZ"/>
        </w:rPr>
        <w:tab/>
      </w:r>
    </w:p>
    <w:p w14:paraId="290BF37E" w14:textId="77777777" w:rsidR="00B95A27" w:rsidRPr="00F2028E" w:rsidRDefault="00B95A27" w:rsidP="00B95A27">
      <w:pPr>
        <w:shd w:val="clear" w:color="auto" w:fill="FFFFFF"/>
        <w:tabs>
          <w:tab w:val="left" w:pos="0"/>
        </w:tabs>
        <w:autoSpaceDE w:val="0"/>
        <w:autoSpaceDN w:val="0"/>
        <w:adjustRightInd w:val="0"/>
        <w:ind w:firstLine="720"/>
        <w:jc w:val="both"/>
        <w:rPr>
          <w:noProof/>
          <w:color w:val="000000"/>
          <w:sz w:val="28"/>
          <w:szCs w:val="28"/>
          <w:lang w:val="kk-KZ"/>
        </w:rPr>
      </w:pPr>
      <w:r w:rsidRPr="00B805E1">
        <w:rPr>
          <w:b/>
          <w:noProof/>
          <w:color w:val="000000"/>
          <w:sz w:val="28"/>
          <w:szCs w:val="28"/>
          <w:lang w:val="kk-KZ"/>
        </w:rPr>
        <w:t>Д</w:t>
      </w:r>
      <w:r w:rsidRPr="00B805E1">
        <w:rPr>
          <w:b/>
          <w:noProof/>
          <w:color w:val="000000"/>
          <w:position w:val="-30"/>
          <w:sz w:val="28"/>
          <w:szCs w:val="28"/>
          <w:lang w:val="kk-KZ"/>
        </w:rPr>
        <w:object w:dxaOrig="1420" w:dyaOrig="720" w14:anchorId="615952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25pt;height:36pt" o:ole="">
            <v:imagedata r:id="rId8" o:title=""/>
          </v:shape>
          <o:OLEObject Type="Embed" ProgID="Equation.3" ShapeID="_x0000_i1025" DrawAspect="Content" ObjectID="_1715158073" r:id="rId9"/>
        </w:object>
      </w:r>
    </w:p>
    <w:p w14:paraId="4A88EC6F" w14:textId="77777777" w:rsidR="00B95A27" w:rsidRPr="00F2028E" w:rsidRDefault="00B95A27" w:rsidP="00B95A27">
      <w:pPr>
        <w:shd w:val="clear" w:color="auto" w:fill="FFFFFF"/>
        <w:tabs>
          <w:tab w:val="left" w:pos="0"/>
        </w:tabs>
        <w:autoSpaceDE w:val="0"/>
        <w:autoSpaceDN w:val="0"/>
        <w:adjustRightInd w:val="0"/>
        <w:ind w:firstLine="720"/>
        <w:jc w:val="both"/>
        <w:rPr>
          <w:b/>
          <w:noProof/>
          <w:color w:val="000000"/>
          <w:sz w:val="28"/>
          <w:szCs w:val="28"/>
          <w:lang w:val="kk-KZ"/>
        </w:rPr>
      </w:pPr>
      <w:r w:rsidRPr="00F2028E">
        <w:rPr>
          <w:b/>
          <w:noProof/>
          <w:color w:val="000000"/>
          <w:sz w:val="28"/>
          <w:szCs w:val="28"/>
          <w:lang w:val="kk-KZ"/>
        </w:rPr>
        <w:t xml:space="preserve">ISBN </w:t>
      </w:r>
    </w:p>
    <w:tbl>
      <w:tblPr>
        <w:tblW w:w="13149" w:type="dxa"/>
        <w:tblLook w:val="01E0" w:firstRow="1" w:lastRow="1" w:firstColumn="1" w:lastColumn="1" w:noHBand="0" w:noVBand="0"/>
      </w:tblPr>
      <w:tblGrid>
        <w:gridCol w:w="3369"/>
        <w:gridCol w:w="5811"/>
        <w:gridCol w:w="3969"/>
      </w:tblGrid>
      <w:tr w:rsidR="00F2028E" w:rsidRPr="00562E69" w14:paraId="4A63ADA5" w14:textId="77777777" w:rsidTr="00F2028E">
        <w:tc>
          <w:tcPr>
            <w:tcW w:w="3369" w:type="dxa"/>
          </w:tcPr>
          <w:p w14:paraId="050E1383" w14:textId="77777777" w:rsidR="00F2028E" w:rsidRPr="00B805E1" w:rsidRDefault="00F2028E" w:rsidP="00F2028E">
            <w:pPr>
              <w:tabs>
                <w:tab w:val="left" w:pos="0"/>
              </w:tabs>
              <w:autoSpaceDE w:val="0"/>
              <w:autoSpaceDN w:val="0"/>
              <w:adjustRightInd w:val="0"/>
              <w:ind w:firstLine="720"/>
              <w:jc w:val="both"/>
              <w:rPr>
                <w:noProof/>
                <w:color w:val="000000"/>
                <w:sz w:val="28"/>
                <w:szCs w:val="28"/>
                <w:lang w:val="kk-KZ"/>
              </w:rPr>
            </w:pPr>
          </w:p>
        </w:tc>
        <w:tc>
          <w:tcPr>
            <w:tcW w:w="5811" w:type="dxa"/>
          </w:tcPr>
          <w:p w14:paraId="0DB8D0A2" w14:textId="2C80D86C" w:rsidR="00F2028E" w:rsidRPr="00B805E1" w:rsidRDefault="00F2028E" w:rsidP="00F2028E">
            <w:pPr>
              <w:tabs>
                <w:tab w:val="left" w:pos="0"/>
              </w:tabs>
              <w:autoSpaceDE w:val="0"/>
              <w:autoSpaceDN w:val="0"/>
              <w:adjustRightInd w:val="0"/>
              <w:ind w:firstLine="720"/>
              <w:jc w:val="both"/>
              <w:rPr>
                <w:noProof/>
                <w:color w:val="000000"/>
                <w:sz w:val="28"/>
                <w:szCs w:val="28"/>
                <w:lang w:val="kk-KZ"/>
              </w:rPr>
            </w:pPr>
            <w:r w:rsidRPr="00FF1996">
              <w:rPr>
                <w:noProof/>
                <w:color w:val="000000"/>
                <w:sz w:val="28"/>
                <w:szCs w:val="28"/>
                <w:lang w:val="kk-KZ"/>
              </w:rPr>
              <w:t xml:space="preserve">© </w:t>
            </w:r>
            <w:r w:rsidRPr="00E2140A">
              <w:rPr>
                <w:noProof/>
                <w:color w:val="000000"/>
                <w:sz w:val="28"/>
                <w:szCs w:val="28"/>
                <w:lang w:val="kk-KZ"/>
              </w:rPr>
              <w:t>М.Әуезов атындағы О</w:t>
            </w:r>
            <w:r>
              <w:rPr>
                <w:noProof/>
                <w:color w:val="000000"/>
                <w:sz w:val="28"/>
                <w:szCs w:val="28"/>
                <w:lang w:val="kk-KZ"/>
              </w:rPr>
              <w:t xml:space="preserve">ңтүстік </w:t>
            </w:r>
            <w:r w:rsidRPr="00E2140A">
              <w:rPr>
                <w:noProof/>
                <w:color w:val="000000"/>
                <w:sz w:val="28"/>
                <w:szCs w:val="28"/>
                <w:lang w:val="kk-KZ"/>
              </w:rPr>
              <w:t>Қ</w:t>
            </w:r>
            <w:r>
              <w:rPr>
                <w:noProof/>
                <w:color w:val="000000"/>
                <w:sz w:val="28"/>
                <w:szCs w:val="28"/>
                <w:lang w:val="kk-KZ"/>
              </w:rPr>
              <w:t>азақстан университеті</w:t>
            </w:r>
            <w:r w:rsidRPr="00FF1996">
              <w:rPr>
                <w:noProof/>
                <w:color w:val="000000"/>
                <w:sz w:val="28"/>
                <w:szCs w:val="28"/>
                <w:lang w:val="kk-KZ"/>
              </w:rPr>
              <w:t>., 2022</w:t>
            </w:r>
          </w:p>
        </w:tc>
        <w:tc>
          <w:tcPr>
            <w:tcW w:w="3969" w:type="dxa"/>
            <w:tcBorders>
              <w:left w:val="nil"/>
            </w:tcBorders>
          </w:tcPr>
          <w:p w14:paraId="080F34A7" w14:textId="7EC2AECC" w:rsidR="00F2028E" w:rsidRPr="00B805E1" w:rsidRDefault="00F2028E" w:rsidP="00F2028E">
            <w:pPr>
              <w:tabs>
                <w:tab w:val="left" w:pos="0"/>
              </w:tabs>
              <w:autoSpaceDE w:val="0"/>
              <w:autoSpaceDN w:val="0"/>
              <w:adjustRightInd w:val="0"/>
              <w:ind w:firstLine="720"/>
              <w:jc w:val="both"/>
              <w:rPr>
                <w:noProof/>
                <w:color w:val="000000"/>
                <w:sz w:val="28"/>
                <w:szCs w:val="28"/>
                <w:lang w:val="kk-KZ"/>
              </w:rPr>
            </w:pPr>
          </w:p>
        </w:tc>
      </w:tr>
    </w:tbl>
    <w:p w14:paraId="0BFA842F" w14:textId="198B3498" w:rsidR="0042590C" w:rsidRDefault="00B95A27" w:rsidP="00B95A27">
      <w:pPr>
        <w:tabs>
          <w:tab w:val="left" w:pos="776"/>
          <w:tab w:val="left" w:pos="8621"/>
        </w:tabs>
        <w:autoSpaceDE w:val="0"/>
        <w:autoSpaceDN w:val="0"/>
        <w:adjustRightInd w:val="0"/>
        <w:jc w:val="center"/>
        <w:rPr>
          <w:b/>
          <w:noProof/>
          <w:color w:val="000000"/>
          <w:sz w:val="28"/>
          <w:szCs w:val="28"/>
          <w:lang w:val="kk-KZ"/>
        </w:rPr>
      </w:pPr>
      <w:r w:rsidRPr="00F2028E">
        <w:rPr>
          <w:b/>
          <w:noProof/>
          <w:color w:val="000000"/>
          <w:sz w:val="28"/>
          <w:szCs w:val="28"/>
          <w:lang w:val="kk-KZ"/>
        </w:rPr>
        <w:br w:type="column"/>
      </w:r>
      <w:r w:rsidR="007E214E">
        <w:rPr>
          <w:b/>
          <w:noProof/>
          <w:color w:val="000000"/>
          <w:sz w:val="28"/>
          <w:szCs w:val="28"/>
          <w:lang w:val="kk-KZ"/>
        </w:rPr>
        <w:lastRenderedPageBreak/>
        <w:t>Мазмұны</w:t>
      </w:r>
    </w:p>
    <w:p w14:paraId="0C6D57F4" w14:textId="59D3EFF9" w:rsidR="007E214E" w:rsidRDefault="007E214E" w:rsidP="00B95A27">
      <w:pPr>
        <w:tabs>
          <w:tab w:val="left" w:pos="776"/>
          <w:tab w:val="left" w:pos="8621"/>
        </w:tabs>
        <w:autoSpaceDE w:val="0"/>
        <w:autoSpaceDN w:val="0"/>
        <w:adjustRightInd w:val="0"/>
        <w:jc w:val="center"/>
        <w:rPr>
          <w:b/>
          <w:color w:val="000000" w:themeColor="text1"/>
          <w:sz w:val="28"/>
          <w:szCs w:val="28"/>
          <w:lang w:val="kk-KZ" w:eastAsia="ja-JP"/>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
        <w:gridCol w:w="7620"/>
        <w:gridCol w:w="776"/>
      </w:tblGrid>
      <w:tr w:rsidR="007E214E" w14:paraId="04A059BB" w14:textId="77777777" w:rsidTr="00BA775C">
        <w:tc>
          <w:tcPr>
            <w:tcW w:w="846" w:type="dxa"/>
          </w:tcPr>
          <w:p w14:paraId="422CF2D4" w14:textId="705E4B02" w:rsidR="007E214E" w:rsidRPr="00601844" w:rsidRDefault="007E214E" w:rsidP="009E0C1E">
            <w:pPr>
              <w:autoSpaceDE w:val="0"/>
              <w:autoSpaceDN w:val="0"/>
              <w:adjustRightInd w:val="0"/>
              <w:rPr>
                <w:sz w:val="28"/>
                <w:szCs w:val="28"/>
                <w:lang w:eastAsia="ja-JP"/>
              </w:rPr>
            </w:pPr>
          </w:p>
        </w:tc>
        <w:tc>
          <w:tcPr>
            <w:tcW w:w="7782" w:type="dxa"/>
          </w:tcPr>
          <w:p w14:paraId="516C84CF" w14:textId="05343BD8" w:rsidR="007E214E" w:rsidRPr="00601844" w:rsidRDefault="00601844" w:rsidP="009E0C1E">
            <w:pPr>
              <w:shd w:val="clear" w:color="auto" w:fill="FFFFFF"/>
              <w:autoSpaceDE w:val="0"/>
              <w:autoSpaceDN w:val="0"/>
              <w:adjustRightInd w:val="0"/>
              <w:rPr>
                <w:sz w:val="28"/>
                <w:szCs w:val="28"/>
                <w:lang w:val="kk-KZ" w:eastAsia="ja-JP"/>
              </w:rPr>
            </w:pPr>
            <w:r>
              <w:rPr>
                <w:sz w:val="28"/>
                <w:szCs w:val="28"/>
                <w:lang w:val="kk-KZ" w:eastAsia="ja-JP"/>
              </w:rPr>
              <w:t>Алғы сөз</w:t>
            </w:r>
          </w:p>
        </w:tc>
        <w:tc>
          <w:tcPr>
            <w:tcW w:w="659" w:type="dxa"/>
          </w:tcPr>
          <w:p w14:paraId="4B2FD237" w14:textId="71C7FDCA" w:rsidR="007E214E" w:rsidRPr="00601844" w:rsidRDefault="00FF429D" w:rsidP="009E0C1E">
            <w:pPr>
              <w:autoSpaceDE w:val="0"/>
              <w:autoSpaceDN w:val="0"/>
              <w:adjustRightInd w:val="0"/>
              <w:rPr>
                <w:sz w:val="28"/>
                <w:szCs w:val="28"/>
                <w:lang w:eastAsia="ja-JP"/>
              </w:rPr>
            </w:pPr>
            <w:r>
              <w:rPr>
                <w:sz w:val="28"/>
                <w:szCs w:val="28"/>
                <w:lang w:eastAsia="ja-JP"/>
              </w:rPr>
              <w:t>5</w:t>
            </w:r>
          </w:p>
        </w:tc>
      </w:tr>
      <w:tr w:rsidR="00601844" w14:paraId="4EAB60A0" w14:textId="77777777" w:rsidTr="00BA775C">
        <w:tc>
          <w:tcPr>
            <w:tcW w:w="846" w:type="dxa"/>
          </w:tcPr>
          <w:p w14:paraId="500F1025" w14:textId="3A94992F" w:rsidR="00601844" w:rsidRPr="00B5143D" w:rsidRDefault="00601844" w:rsidP="00601844">
            <w:pPr>
              <w:autoSpaceDE w:val="0"/>
              <w:autoSpaceDN w:val="0"/>
              <w:adjustRightInd w:val="0"/>
              <w:rPr>
                <w:sz w:val="28"/>
                <w:szCs w:val="28"/>
                <w:lang w:eastAsia="ja-JP"/>
              </w:rPr>
            </w:pPr>
            <w:r w:rsidRPr="00B5143D">
              <w:rPr>
                <w:sz w:val="28"/>
                <w:szCs w:val="28"/>
                <w:lang w:eastAsia="ja-JP"/>
              </w:rPr>
              <w:t>1.</w:t>
            </w:r>
          </w:p>
        </w:tc>
        <w:tc>
          <w:tcPr>
            <w:tcW w:w="7782" w:type="dxa"/>
          </w:tcPr>
          <w:p w14:paraId="6CEB4191" w14:textId="304F9A76" w:rsidR="00601844" w:rsidRPr="00B5143D" w:rsidRDefault="00B5143D" w:rsidP="00601844">
            <w:pPr>
              <w:shd w:val="clear" w:color="auto" w:fill="FFFFFF"/>
              <w:autoSpaceDE w:val="0"/>
              <w:autoSpaceDN w:val="0"/>
              <w:adjustRightInd w:val="0"/>
              <w:rPr>
                <w:sz w:val="28"/>
                <w:szCs w:val="28"/>
                <w:lang w:eastAsia="ja-JP"/>
              </w:rPr>
            </w:pPr>
            <w:r w:rsidRPr="00B5143D">
              <w:rPr>
                <w:color w:val="000000" w:themeColor="text1"/>
                <w:sz w:val="28"/>
                <w:szCs w:val="28"/>
                <w:lang w:val="kk-KZ" w:eastAsia="ja-JP"/>
              </w:rPr>
              <w:t>КӨМІРСУТЕКТІ ЕРІТКІШТЕРДІҢ ЖІКТЕЛУІ ЖӘНЕ НЕГІЗГІ ҚАСИЕТТЕРІ</w:t>
            </w:r>
          </w:p>
        </w:tc>
        <w:tc>
          <w:tcPr>
            <w:tcW w:w="659" w:type="dxa"/>
          </w:tcPr>
          <w:p w14:paraId="183F479F" w14:textId="379B2ED1" w:rsidR="00601844" w:rsidRPr="00601844" w:rsidRDefault="00D6419F" w:rsidP="00601844">
            <w:pPr>
              <w:autoSpaceDE w:val="0"/>
              <w:autoSpaceDN w:val="0"/>
              <w:adjustRightInd w:val="0"/>
              <w:rPr>
                <w:sz w:val="28"/>
                <w:szCs w:val="28"/>
                <w:lang w:eastAsia="ja-JP"/>
              </w:rPr>
            </w:pPr>
            <w:r>
              <w:rPr>
                <w:sz w:val="28"/>
                <w:szCs w:val="28"/>
                <w:lang w:eastAsia="ja-JP"/>
              </w:rPr>
              <w:t>6</w:t>
            </w:r>
          </w:p>
        </w:tc>
      </w:tr>
      <w:tr w:rsidR="00601844" w14:paraId="7604CD4A" w14:textId="77777777" w:rsidTr="00BA775C">
        <w:tc>
          <w:tcPr>
            <w:tcW w:w="846" w:type="dxa"/>
          </w:tcPr>
          <w:p w14:paraId="169F14EE" w14:textId="77777777" w:rsidR="00601844" w:rsidRPr="00B5143D" w:rsidRDefault="00601844" w:rsidP="00601844">
            <w:pPr>
              <w:autoSpaceDE w:val="0"/>
              <w:autoSpaceDN w:val="0"/>
              <w:adjustRightInd w:val="0"/>
              <w:rPr>
                <w:sz w:val="28"/>
                <w:szCs w:val="28"/>
                <w:lang w:eastAsia="ja-JP"/>
              </w:rPr>
            </w:pPr>
            <w:r w:rsidRPr="00B5143D">
              <w:rPr>
                <w:sz w:val="28"/>
                <w:szCs w:val="28"/>
                <w:lang w:eastAsia="ja-JP"/>
              </w:rPr>
              <w:t>1.1</w:t>
            </w:r>
          </w:p>
        </w:tc>
        <w:tc>
          <w:tcPr>
            <w:tcW w:w="7782" w:type="dxa"/>
          </w:tcPr>
          <w:p w14:paraId="6FF2B890" w14:textId="67243883" w:rsidR="00601844" w:rsidRPr="00B5143D" w:rsidRDefault="00B5143D" w:rsidP="00601844">
            <w:pPr>
              <w:shd w:val="clear" w:color="auto" w:fill="FFFFFF"/>
              <w:autoSpaceDE w:val="0"/>
              <w:autoSpaceDN w:val="0"/>
              <w:adjustRightInd w:val="0"/>
              <w:rPr>
                <w:sz w:val="28"/>
                <w:szCs w:val="28"/>
                <w:lang w:eastAsia="ja-JP"/>
              </w:rPr>
            </w:pPr>
            <w:r w:rsidRPr="00B5143D">
              <w:rPr>
                <w:color w:val="000000" w:themeColor="text1"/>
                <w:sz w:val="28"/>
                <w:szCs w:val="28"/>
                <w:lang w:eastAsia="ja-JP"/>
              </w:rPr>
              <w:t>Көмірсутекті еріткіштердің жіктелуі</w:t>
            </w:r>
          </w:p>
        </w:tc>
        <w:tc>
          <w:tcPr>
            <w:tcW w:w="659" w:type="dxa"/>
          </w:tcPr>
          <w:p w14:paraId="4D9F5ECD" w14:textId="575FD075" w:rsidR="00601844" w:rsidRPr="00601844" w:rsidRDefault="00D6419F" w:rsidP="00601844">
            <w:pPr>
              <w:autoSpaceDE w:val="0"/>
              <w:autoSpaceDN w:val="0"/>
              <w:adjustRightInd w:val="0"/>
              <w:rPr>
                <w:sz w:val="28"/>
                <w:szCs w:val="28"/>
                <w:lang w:eastAsia="ja-JP"/>
              </w:rPr>
            </w:pPr>
            <w:r>
              <w:rPr>
                <w:sz w:val="28"/>
                <w:szCs w:val="28"/>
                <w:lang w:eastAsia="ja-JP"/>
              </w:rPr>
              <w:t>6</w:t>
            </w:r>
          </w:p>
        </w:tc>
      </w:tr>
      <w:tr w:rsidR="00601844" w14:paraId="2ECF5B1D" w14:textId="77777777" w:rsidTr="00BA775C">
        <w:tc>
          <w:tcPr>
            <w:tcW w:w="846" w:type="dxa"/>
          </w:tcPr>
          <w:p w14:paraId="31448286" w14:textId="77777777" w:rsidR="00601844" w:rsidRPr="00B5143D" w:rsidRDefault="00601844" w:rsidP="00601844">
            <w:pPr>
              <w:autoSpaceDE w:val="0"/>
              <w:autoSpaceDN w:val="0"/>
              <w:adjustRightInd w:val="0"/>
              <w:rPr>
                <w:sz w:val="28"/>
                <w:szCs w:val="28"/>
                <w:lang w:eastAsia="ja-JP"/>
              </w:rPr>
            </w:pPr>
            <w:r w:rsidRPr="00B5143D">
              <w:rPr>
                <w:sz w:val="28"/>
                <w:szCs w:val="28"/>
                <w:lang w:eastAsia="ja-JP"/>
              </w:rPr>
              <w:t>1.2</w:t>
            </w:r>
          </w:p>
        </w:tc>
        <w:tc>
          <w:tcPr>
            <w:tcW w:w="7782" w:type="dxa"/>
          </w:tcPr>
          <w:p w14:paraId="2C502539" w14:textId="20E4D1A9" w:rsidR="00601844" w:rsidRPr="00B5143D" w:rsidRDefault="00B5143D" w:rsidP="00B5143D">
            <w:pPr>
              <w:shd w:val="clear" w:color="auto" w:fill="FFFFFF"/>
              <w:jc w:val="both"/>
              <w:rPr>
                <w:bCs/>
                <w:iCs/>
                <w:color w:val="000000" w:themeColor="text1"/>
                <w:sz w:val="28"/>
                <w:szCs w:val="28"/>
              </w:rPr>
            </w:pPr>
            <w:r w:rsidRPr="00B5143D">
              <w:rPr>
                <w:bCs/>
                <w:iCs/>
                <w:color w:val="000000" w:themeColor="text1"/>
                <w:sz w:val="28"/>
                <w:szCs w:val="28"/>
              </w:rPr>
              <w:t xml:space="preserve">Жалпы физика-химиялық қасиеттері </w:t>
            </w:r>
          </w:p>
        </w:tc>
        <w:tc>
          <w:tcPr>
            <w:tcW w:w="659" w:type="dxa"/>
          </w:tcPr>
          <w:p w14:paraId="19B0CDAE" w14:textId="7D7CF705" w:rsidR="00601844" w:rsidRPr="00601844" w:rsidRDefault="00D6419F" w:rsidP="00601844">
            <w:pPr>
              <w:autoSpaceDE w:val="0"/>
              <w:autoSpaceDN w:val="0"/>
              <w:adjustRightInd w:val="0"/>
              <w:rPr>
                <w:sz w:val="28"/>
                <w:szCs w:val="28"/>
                <w:lang w:eastAsia="ja-JP"/>
              </w:rPr>
            </w:pPr>
            <w:r>
              <w:rPr>
                <w:sz w:val="28"/>
                <w:szCs w:val="28"/>
                <w:lang w:eastAsia="ja-JP"/>
              </w:rPr>
              <w:t>11</w:t>
            </w:r>
          </w:p>
        </w:tc>
      </w:tr>
      <w:tr w:rsidR="00601844" w14:paraId="021B0671" w14:textId="77777777" w:rsidTr="00BA775C">
        <w:tc>
          <w:tcPr>
            <w:tcW w:w="846" w:type="dxa"/>
          </w:tcPr>
          <w:p w14:paraId="63E72546" w14:textId="439582B0" w:rsidR="00601844" w:rsidRPr="00B5143D" w:rsidRDefault="00B5143D" w:rsidP="00601844">
            <w:pPr>
              <w:autoSpaceDE w:val="0"/>
              <w:autoSpaceDN w:val="0"/>
              <w:adjustRightInd w:val="0"/>
              <w:rPr>
                <w:sz w:val="28"/>
                <w:szCs w:val="28"/>
                <w:lang w:eastAsia="ja-JP"/>
              </w:rPr>
            </w:pPr>
            <w:r w:rsidRPr="00B5143D">
              <w:rPr>
                <w:color w:val="000000" w:themeColor="text1"/>
                <w:sz w:val="28"/>
                <w:szCs w:val="28"/>
                <w:lang w:val="kk-KZ" w:eastAsia="ja-JP"/>
              </w:rPr>
              <w:t>1.</w:t>
            </w:r>
            <w:r w:rsidR="00D6419F">
              <w:rPr>
                <w:color w:val="000000" w:themeColor="text1"/>
                <w:sz w:val="28"/>
                <w:szCs w:val="28"/>
                <w:lang w:val="kk-KZ" w:eastAsia="ja-JP"/>
              </w:rPr>
              <w:t>3</w:t>
            </w:r>
          </w:p>
        </w:tc>
        <w:tc>
          <w:tcPr>
            <w:tcW w:w="7782" w:type="dxa"/>
          </w:tcPr>
          <w:p w14:paraId="358DE20C" w14:textId="576D660D" w:rsidR="00601844" w:rsidRPr="00B5143D" w:rsidRDefault="00B5143D" w:rsidP="00B5143D">
            <w:pPr>
              <w:tabs>
                <w:tab w:val="left" w:pos="776"/>
                <w:tab w:val="left" w:pos="8621"/>
              </w:tabs>
              <w:autoSpaceDE w:val="0"/>
              <w:autoSpaceDN w:val="0"/>
              <w:adjustRightInd w:val="0"/>
              <w:jc w:val="both"/>
              <w:rPr>
                <w:color w:val="000000" w:themeColor="text1"/>
                <w:sz w:val="28"/>
                <w:szCs w:val="28"/>
                <w:lang w:val="kk-KZ" w:eastAsia="ja-JP"/>
              </w:rPr>
            </w:pPr>
            <w:r w:rsidRPr="00B5143D">
              <w:rPr>
                <w:color w:val="000000" w:themeColor="text1"/>
                <w:sz w:val="28"/>
                <w:szCs w:val="28"/>
                <w:lang w:val="kk-KZ" w:eastAsia="ja-JP"/>
              </w:rPr>
              <w:t xml:space="preserve">Жылу қасиеттері </w:t>
            </w:r>
          </w:p>
        </w:tc>
        <w:tc>
          <w:tcPr>
            <w:tcW w:w="659" w:type="dxa"/>
          </w:tcPr>
          <w:p w14:paraId="1F25A441" w14:textId="08CF258E" w:rsidR="00601844" w:rsidRPr="00601844" w:rsidRDefault="00D6419F" w:rsidP="00601844">
            <w:pPr>
              <w:autoSpaceDE w:val="0"/>
              <w:autoSpaceDN w:val="0"/>
              <w:adjustRightInd w:val="0"/>
              <w:rPr>
                <w:sz w:val="28"/>
                <w:szCs w:val="28"/>
                <w:lang w:eastAsia="ja-JP"/>
              </w:rPr>
            </w:pPr>
            <w:r>
              <w:rPr>
                <w:sz w:val="28"/>
                <w:szCs w:val="28"/>
                <w:lang w:eastAsia="ja-JP"/>
              </w:rPr>
              <w:t>15</w:t>
            </w:r>
          </w:p>
        </w:tc>
      </w:tr>
      <w:tr w:rsidR="00601844" w14:paraId="0891547E" w14:textId="77777777" w:rsidTr="00BA775C">
        <w:tc>
          <w:tcPr>
            <w:tcW w:w="846" w:type="dxa"/>
          </w:tcPr>
          <w:p w14:paraId="61D2D2B3" w14:textId="377D2AA7" w:rsidR="00601844" w:rsidRPr="00B5143D" w:rsidRDefault="00B5143D" w:rsidP="00601844">
            <w:pPr>
              <w:autoSpaceDE w:val="0"/>
              <w:autoSpaceDN w:val="0"/>
              <w:adjustRightInd w:val="0"/>
              <w:rPr>
                <w:sz w:val="28"/>
                <w:szCs w:val="28"/>
                <w:lang w:eastAsia="ja-JP"/>
              </w:rPr>
            </w:pPr>
            <w:r w:rsidRPr="00B5143D">
              <w:rPr>
                <w:color w:val="000000" w:themeColor="text1"/>
                <w:sz w:val="28"/>
                <w:szCs w:val="28"/>
                <w:lang w:val="kk-KZ" w:eastAsia="ja-JP"/>
              </w:rPr>
              <w:t>1.</w:t>
            </w:r>
            <w:r w:rsidR="00D6419F">
              <w:rPr>
                <w:color w:val="000000" w:themeColor="text1"/>
                <w:sz w:val="28"/>
                <w:szCs w:val="28"/>
                <w:lang w:val="kk-KZ" w:eastAsia="ja-JP"/>
              </w:rPr>
              <w:t>4</w:t>
            </w:r>
          </w:p>
        </w:tc>
        <w:tc>
          <w:tcPr>
            <w:tcW w:w="7782" w:type="dxa"/>
          </w:tcPr>
          <w:p w14:paraId="6FE9F8F7" w14:textId="2708C073" w:rsidR="00601844" w:rsidRPr="00B5143D" w:rsidRDefault="00B5143D" w:rsidP="00B5143D">
            <w:pPr>
              <w:tabs>
                <w:tab w:val="left" w:pos="776"/>
                <w:tab w:val="left" w:pos="8621"/>
              </w:tabs>
              <w:autoSpaceDE w:val="0"/>
              <w:autoSpaceDN w:val="0"/>
              <w:adjustRightInd w:val="0"/>
              <w:jc w:val="both"/>
              <w:rPr>
                <w:color w:val="000000" w:themeColor="text1"/>
                <w:sz w:val="28"/>
                <w:szCs w:val="28"/>
                <w:lang w:val="kk-KZ" w:eastAsia="ja-JP"/>
              </w:rPr>
            </w:pPr>
            <w:r w:rsidRPr="00B5143D">
              <w:rPr>
                <w:color w:val="000000" w:themeColor="text1"/>
                <w:sz w:val="28"/>
                <w:szCs w:val="28"/>
                <w:lang w:val="kk-KZ" w:eastAsia="ja-JP"/>
              </w:rPr>
              <w:t>Оптикалық қасиеттері</w:t>
            </w:r>
          </w:p>
        </w:tc>
        <w:tc>
          <w:tcPr>
            <w:tcW w:w="659" w:type="dxa"/>
          </w:tcPr>
          <w:p w14:paraId="7E0107B3" w14:textId="75005A98" w:rsidR="00601844" w:rsidRPr="00601844" w:rsidRDefault="00D6419F" w:rsidP="00601844">
            <w:pPr>
              <w:autoSpaceDE w:val="0"/>
              <w:autoSpaceDN w:val="0"/>
              <w:adjustRightInd w:val="0"/>
              <w:rPr>
                <w:sz w:val="28"/>
                <w:szCs w:val="28"/>
                <w:lang w:eastAsia="ja-JP"/>
              </w:rPr>
            </w:pPr>
            <w:r>
              <w:rPr>
                <w:sz w:val="28"/>
                <w:szCs w:val="28"/>
                <w:lang w:eastAsia="ja-JP"/>
              </w:rPr>
              <w:t>16</w:t>
            </w:r>
          </w:p>
        </w:tc>
      </w:tr>
      <w:tr w:rsidR="00601844" w14:paraId="2E6AEC1A" w14:textId="77777777" w:rsidTr="00BA775C">
        <w:tc>
          <w:tcPr>
            <w:tcW w:w="846" w:type="dxa"/>
          </w:tcPr>
          <w:p w14:paraId="4A631FFE" w14:textId="626E34CF" w:rsidR="00601844" w:rsidRPr="00B5143D" w:rsidRDefault="00B5143D" w:rsidP="00601844">
            <w:pPr>
              <w:autoSpaceDE w:val="0"/>
              <w:autoSpaceDN w:val="0"/>
              <w:adjustRightInd w:val="0"/>
              <w:rPr>
                <w:sz w:val="28"/>
                <w:szCs w:val="28"/>
                <w:lang w:eastAsia="ja-JP"/>
              </w:rPr>
            </w:pPr>
            <w:r w:rsidRPr="00B5143D">
              <w:rPr>
                <w:color w:val="000000" w:themeColor="text1"/>
                <w:sz w:val="28"/>
                <w:szCs w:val="28"/>
                <w:lang w:val="kk-KZ" w:eastAsia="ja-JP"/>
              </w:rPr>
              <w:t>1.</w:t>
            </w:r>
            <w:r w:rsidR="00D6419F">
              <w:rPr>
                <w:color w:val="000000" w:themeColor="text1"/>
                <w:sz w:val="28"/>
                <w:szCs w:val="28"/>
                <w:lang w:val="kk-KZ" w:eastAsia="ja-JP"/>
              </w:rPr>
              <w:t>5</w:t>
            </w:r>
          </w:p>
        </w:tc>
        <w:tc>
          <w:tcPr>
            <w:tcW w:w="7782" w:type="dxa"/>
          </w:tcPr>
          <w:p w14:paraId="57CF3248" w14:textId="15CBC00A" w:rsidR="00601844" w:rsidRPr="00B5143D" w:rsidRDefault="00B5143D" w:rsidP="00B5143D">
            <w:pPr>
              <w:tabs>
                <w:tab w:val="left" w:pos="776"/>
                <w:tab w:val="left" w:pos="8621"/>
              </w:tabs>
              <w:autoSpaceDE w:val="0"/>
              <w:autoSpaceDN w:val="0"/>
              <w:adjustRightInd w:val="0"/>
              <w:jc w:val="both"/>
              <w:rPr>
                <w:color w:val="000000" w:themeColor="text1"/>
                <w:sz w:val="28"/>
                <w:szCs w:val="28"/>
                <w:lang w:val="kk-KZ" w:eastAsia="ja-JP"/>
              </w:rPr>
            </w:pPr>
            <w:r w:rsidRPr="00B5143D">
              <w:rPr>
                <w:color w:val="000000" w:themeColor="text1"/>
                <w:sz w:val="28"/>
                <w:szCs w:val="28"/>
                <w:lang w:val="kk-KZ" w:eastAsia="ja-JP"/>
              </w:rPr>
              <w:t>Электрлік қасиеттері</w:t>
            </w:r>
          </w:p>
        </w:tc>
        <w:tc>
          <w:tcPr>
            <w:tcW w:w="659" w:type="dxa"/>
          </w:tcPr>
          <w:p w14:paraId="42C8DA49" w14:textId="0BC69CEA" w:rsidR="00601844" w:rsidRPr="00601844" w:rsidRDefault="00D6419F" w:rsidP="00601844">
            <w:pPr>
              <w:autoSpaceDE w:val="0"/>
              <w:autoSpaceDN w:val="0"/>
              <w:adjustRightInd w:val="0"/>
              <w:rPr>
                <w:sz w:val="28"/>
                <w:szCs w:val="28"/>
                <w:lang w:eastAsia="ja-JP"/>
              </w:rPr>
            </w:pPr>
            <w:r>
              <w:rPr>
                <w:sz w:val="28"/>
                <w:szCs w:val="28"/>
                <w:lang w:eastAsia="ja-JP"/>
              </w:rPr>
              <w:t>18</w:t>
            </w:r>
          </w:p>
        </w:tc>
      </w:tr>
      <w:tr w:rsidR="00601844" w14:paraId="4C5ECABC" w14:textId="77777777" w:rsidTr="00BA775C">
        <w:tc>
          <w:tcPr>
            <w:tcW w:w="846" w:type="dxa"/>
          </w:tcPr>
          <w:p w14:paraId="56F06328" w14:textId="6EB84028" w:rsidR="00601844" w:rsidRPr="00B5143D" w:rsidRDefault="00B5143D" w:rsidP="00601844">
            <w:pPr>
              <w:autoSpaceDE w:val="0"/>
              <w:autoSpaceDN w:val="0"/>
              <w:adjustRightInd w:val="0"/>
              <w:rPr>
                <w:sz w:val="28"/>
                <w:szCs w:val="28"/>
                <w:lang w:eastAsia="ja-JP"/>
              </w:rPr>
            </w:pPr>
            <w:r w:rsidRPr="00B5143D">
              <w:rPr>
                <w:color w:val="000000" w:themeColor="text1"/>
                <w:sz w:val="28"/>
                <w:szCs w:val="28"/>
                <w:lang w:val="kk-KZ" w:eastAsia="ja-JP"/>
              </w:rPr>
              <w:t>1.</w:t>
            </w:r>
            <w:r w:rsidR="00D6419F">
              <w:rPr>
                <w:color w:val="000000" w:themeColor="text1"/>
                <w:sz w:val="28"/>
                <w:szCs w:val="28"/>
                <w:lang w:val="kk-KZ" w:eastAsia="ja-JP"/>
              </w:rPr>
              <w:t>6</w:t>
            </w:r>
          </w:p>
        </w:tc>
        <w:tc>
          <w:tcPr>
            <w:tcW w:w="7782" w:type="dxa"/>
          </w:tcPr>
          <w:p w14:paraId="5F18DAD5" w14:textId="44930551" w:rsidR="00601844" w:rsidRPr="00B5143D" w:rsidRDefault="00B5143D" w:rsidP="00B5143D">
            <w:pPr>
              <w:shd w:val="clear" w:color="auto" w:fill="FFFFFF"/>
              <w:autoSpaceDE w:val="0"/>
              <w:autoSpaceDN w:val="0"/>
              <w:adjustRightInd w:val="0"/>
              <w:jc w:val="both"/>
              <w:rPr>
                <w:color w:val="000000" w:themeColor="text1"/>
                <w:sz w:val="28"/>
                <w:szCs w:val="28"/>
                <w:lang w:val="kk-KZ" w:eastAsia="ja-JP"/>
              </w:rPr>
            </w:pPr>
            <w:r w:rsidRPr="00B5143D">
              <w:rPr>
                <w:color w:val="000000" w:themeColor="text1"/>
                <w:sz w:val="28"/>
                <w:szCs w:val="28"/>
                <w:lang w:val="kk-KZ" w:eastAsia="ja-JP"/>
              </w:rPr>
              <w:t>Пайдалану қасиеттері</w:t>
            </w:r>
          </w:p>
        </w:tc>
        <w:tc>
          <w:tcPr>
            <w:tcW w:w="659" w:type="dxa"/>
          </w:tcPr>
          <w:p w14:paraId="57900D65" w14:textId="56F033BE" w:rsidR="00601844" w:rsidRPr="00601844" w:rsidRDefault="00D6419F" w:rsidP="00601844">
            <w:pPr>
              <w:autoSpaceDE w:val="0"/>
              <w:autoSpaceDN w:val="0"/>
              <w:adjustRightInd w:val="0"/>
              <w:rPr>
                <w:sz w:val="28"/>
                <w:szCs w:val="28"/>
                <w:lang w:eastAsia="ja-JP"/>
              </w:rPr>
            </w:pPr>
            <w:r>
              <w:rPr>
                <w:sz w:val="28"/>
                <w:szCs w:val="28"/>
                <w:lang w:eastAsia="ja-JP"/>
              </w:rPr>
              <w:t>19</w:t>
            </w:r>
          </w:p>
        </w:tc>
      </w:tr>
      <w:tr w:rsidR="00B5143D" w14:paraId="017149E5" w14:textId="77777777" w:rsidTr="00BA775C">
        <w:tc>
          <w:tcPr>
            <w:tcW w:w="846" w:type="dxa"/>
          </w:tcPr>
          <w:p w14:paraId="7146A5F6" w14:textId="74329791" w:rsidR="00B5143D" w:rsidRPr="00B5143D" w:rsidRDefault="00B5143D" w:rsidP="00601844">
            <w:pPr>
              <w:autoSpaceDE w:val="0"/>
              <w:autoSpaceDN w:val="0"/>
              <w:adjustRightInd w:val="0"/>
              <w:rPr>
                <w:sz w:val="28"/>
                <w:szCs w:val="28"/>
                <w:lang w:eastAsia="ja-JP"/>
              </w:rPr>
            </w:pPr>
            <w:r w:rsidRPr="00B5143D">
              <w:rPr>
                <w:rFonts w:eastAsia="Times New Roman"/>
                <w:bCs/>
                <w:color w:val="000000" w:themeColor="text1"/>
                <w:sz w:val="28"/>
                <w:szCs w:val="28"/>
                <w:lang w:val="kk-KZ" w:eastAsia="ja-JP"/>
              </w:rPr>
              <w:t>1.</w:t>
            </w:r>
            <w:r w:rsidR="00D6419F">
              <w:rPr>
                <w:rFonts w:eastAsia="Times New Roman"/>
                <w:bCs/>
                <w:color w:val="000000" w:themeColor="text1"/>
                <w:sz w:val="28"/>
                <w:szCs w:val="28"/>
                <w:lang w:val="kk-KZ" w:eastAsia="ja-JP"/>
              </w:rPr>
              <w:t>7</w:t>
            </w:r>
          </w:p>
        </w:tc>
        <w:tc>
          <w:tcPr>
            <w:tcW w:w="7782" w:type="dxa"/>
          </w:tcPr>
          <w:p w14:paraId="3E59BDDC" w14:textId="573FCB6B" w:rsidR="00B5143D" w:rsidRPr="00B5143D" w:rsidRDefault="00B5143D" w:rsidP="00B5143D">
            <w:pPr>
              <w:jc w:val="both"/>
              <w:rPr>
                <w:rFonts w:eastAsia="Times New Roman"/>
                <w:bCs/>
                <w:color w:val="000000" w:themeColor="text1"/>
                <w:sz w:val="28"/>
                <w:szCs w:val="28"/>
                <w:lang w:val="kk-KZ" w:eastAsia="ja-JP"/>
              </w:rPr>
            </w:pPr>
            <w:r w:rsidRPr="00B5143D">
              <w:rPr>
                <w:rFonts w:eastAsia="Times New Roman"/>
                <w:bCs/>
                <w:color w:val="000000" w:themeColor="text1"/>
                <w:sz w:val="28"/>
                <w:szCs w:val="28"/>
                <w:lang w:val="kk-KZ" w:eastAsia="ja-JP"/>
              </w:rPr>
              <w:t>Құрамы</w:t>
            </w:r>
          </w:p>
        </w:tc>
        <w:tc>
          <w:tcPr>
            <w:tcW w:w="659" w:type="dxa"/>
          </w:tcPr>
          <w:p w14:paraId="13D5858E" w14:textId="5BBE5484" w:rsidR="00B5143D" w:rsidRPr="00601844" w:rsidRDefault="00D6419F" w:rsidP="00601844">
            <w:pPr>
              <w:autoSpaceDE w:val="0"/>
              <w:autoSpaceDN w:val="0"/>
              <w:adjustRightInd w:val="0"/>
              <w:rPr>
                <w:sz w:val="28"/>
                <w:szCs w:val="28"/>
                <w:lang w:eastAsia="ja-JP"/>
              </w:rPr>
            </w:pPr>
            <w:r>
              <w:rPr>
                <w:sz w:val="28"/>
                <w:szCs w:val="28"/>
                <w:lang w:eastAsia="ja-JP"/>
              </w:rPr>
              <w:t>24</w:t>
            </w:r>
          </w:p>
        </w:tc>
      </w:tr>
      <w:tr w:rsidR="00601844" w14:paraId="6C6B856D" w14:textId="77777777" w:rsidTr="00BA775C">
        <w:tc>
          <w:tcPr>
            <w:tcW w:w="846" w:type="dxa"/>
          </w:tcPr>
          <w:p w14:paraId="512B7789" w14:textId="77777777" w:rsidR="00601844" w:rsidRPr="00601844" w:rsidRDefault="00601844" w:rsidP="00601844">
            <w:pPr>
              <w:autoSpaceDE w:val="0"/>
              <w:autoSpaceDN w:val="0"/>
              <w:adjustRightInd w:val="0"/>
              <w:rPr>
                <w:sz w:val="28"/>
                <w:szCs w:val="28"/>
                <w:lang w:eastAsia="ja-JP"/>
              </w:rPr>
            </w:pPr>
            <w:r w:rsidRPr="00601844">
              <w:rPr>
                <w:iCs/>
                <w:sz w:val="28"/>
                <w:szCs w:val="28"/>
                <w:lang w:eastAsia="ja-JP"/>
              </w:rPr>
              <w:t>2.</w:t>
            </w:r>
          </w:p>
        </w:tc>
        <w:tc>
          <w:tcPr>
            <w:tcW w:w="7782" w:type="dxa"/>
          </w:tcPr>
          <w:p w14:paraId="0B95A8E6" w14:textId="4ED04B12" w:rsidR="00601844" w:rsidRPr="0037467E" w:rsidRDefault="0037467E" w:rsidP="0037467E">
            <w:pPr>
              <w:rPr>
                <w:rFonts w:eastAsia="Times New Roman"/>
                <w:bCs/>
                <w:color w:val="000000" w:themeColor="text1"/>
                <w:sz w:val="28"/>
                <w:szCs w:val="28"/>
                <w:lang w:val="kk-KZ" w:eastAsia="ja-JP"/>
              </w:rPr>
            </w:pPr>
            <w:r w:rsidRPr="0037467E">
              <w:rPr>
                <w:rFonts w:eastAsia="Times New Roman"/>
                <w:bCs/>
                <w:color w:val="000000" w:themeColor="text1"/>
                <w:sz w:val="28"/>
                <w:szCs w:val="28"/>
                <w:lang w:val="kk-KZ" w:eastAsia="ja-JP"/>
              </w:rPr>
              <w:t>ТАУАРЛЫ ЕРІТКІШТЕРІНІҢ СИПАТТАМАСЫ</w:t>
            </w:r>
          </w:p>
        </w:tc>
        <w:tc>
          <w:tcPr>
            <w:tcW w:w="659" w:type="dxa"/>
          </w:tcPr>
          <w:p w14:paraId="077D4923" w14:textId="09F4A52B" w:rsidR="00601844" w:rsidRPr="00601844" w:rsidRDefault="00D6419F" w:rsidP="00601844">
            <w:pPr>
              <w:autoSpaceDE w:val="0"/>
              <w:autoSpaceDN w:val="0"/>
              <w:adjustRightInd w:val="0"/>
              <w:rPr>
                <w:sz w:val="28"/>
                <w:szCs w:val="28"/>
                <w:lang w:eastAsia="ja-JP"/>
              </w:rPr>
            </w:pPr>
            <w:r>
              <w:rPr>
                <w:sz w:val="28"/>
                <w:szCs w:val="28"/>
                <w:lang w:eastAsia="ja-JP"/>
              </w:rPr>
              <w:t>29</w:t>
            </w:r>
          </w:p>
        </w:tc>
      </w:tr>
      <w:tr w:rsidR="00601844" w14:paraId="0693E2BD" w14:textId="77777777" w:rsidTr="00BA775C">
        <w:tc>
          <w:tcPr>
            <w:tcW w:w="846" w:type="dxa"/>
          </w:tcPr>
          <w:p w14:paraId="46DB5B7B" w14:textId="41AB9EF1" w:rsidR="00601844" w:rsidRPr="00601844" w:rsidRDefault="00601844" w:rsidP="00601844">
            <w:pPr>
              <w:autoSpaceDE w:val="0"/>
              <w:autoSpaceDN w:val="0"/>
              <w:adjustRightInd w:val="0"/>
              <w:rPr>
                <w:sz w:val="28"/>
                <w:szCs w:val="28"/>
                <w:lang w:eastAsia="ja-JP"/>
              </w:rPr>
            </w:pPr>
            <w:r w:rsidRPr="00601844">
              <w:rPr>
                <w:sz w:val="28"/>
                <w:szCs w:val="28"/>
                <w:lang w:eastAsia="ja-JP"/>
              </w:rPr>
              <w:t>2.</w:t>
            </w:r>
            <w:r w:rsidR="0037467E">
              <w:rPr>
                <w:sz w:val="28"/>
                <w:szCs w:val="28"/>
                <w:lang w:eastAsia="ja-JP"/>
              </w:rPr>
              <w:t>1</w:t>
            </w:r>
          </w:p>
        </w:tc>
        <w:tc>
          <w:tcPr>
            <w:tcW w:w="7782" w:type="dxa"/>
          </w:tcPr>
          <w:p w14:paraId="68516994" w14:textId="78176A90" w:rsidR="00601844" w:rsidRPr="0037467E" w:rsidRDefault="0037467E" w:rsidP="0037467E">
            <w:pPr>
              <w:jc w:val="both"/>
              <w:rPr>
                <w:color w:val="000000" w:themeColor="text1"/>
                <w:sz w:val="28"/>
                <w:szCs w:val="28"/>
                <w:lang w:val="kk-KZ" w:eastAsia="ja-JP"/>
              </w:rPr>
            </w:pPr>
            <w:r w:rsidRPr="0037467E">
              <w:rPr>
                <w:color w:val="000000" w:themeColor="text1"/>
                <w:sz w:val="28"/>
                <w:szCs w:val="28"/>
                <w:lang w:val="kk-KZ" w:eastAsia="ja-JP"/>
              </w:rPr>
              <w:t>Өндірілетін еріткіштердің ассортименті</w:t>
            </w:r>
          </w:p>
        </w:tc>
        <w:tc>
          <w:tcPr>
            <w:tcW w:w="659" w:type="dxa"/>
          </w:tcPr>
          <w:p w14:paraId="164C4230" w14:textId="50CE813F" w:rsidR="00601844" w:rsidRPr="00601844" w:rsidRDefault="00D6419F" w:rsidP="00601844">
            <w:pPr>
              <w:autoSpaceDE w:val="0"/>
              <w:autoSpaceDN w:val="0"/>
              <w:adjustRightInd w:val="0"/>
              <w:rPr>
                <w:sz w:val="28"/>
                <w:szCs w:val="28"/>
                <w:lang w:eastAsia="ja-JP"/>
              </w:rPr>
            </w:pPr>
            <w:r>
              <w:rPr>
                <w:sz w:val="28"/>
                <w:szCs w:val="28"/>
                <w:lang w:eastAsia="ja-JP"/>
              </w:rPr>
              <w:t>29</w:t>
            </w:r>
          </w:p>
        </w:tc>
      </w:tr>
      <w:tr w:rsidR="00601844" w14:paraId="1208598F" w14:textId="77777777" w:rsidTr="00BA775C">
        <w:tc>
          <w:tcPr>
            <w:tcW w:w="846" w:type="dxa"/>
          </w:tcPr>
          <w:p w14:paraId="726E2215" w14:textId="32038C4E" w:rsidR="00601844" w:rsidRPr="00601844" w:rsidRDefault="00601844" w:rsidP="00601844">
            <w:pPr>
              <w:autoSpaceDE w:val="0"/>
              <w:autoSpaceDN w:val="0"/>
              <w:adjustRightInd w:val="0"/>
              <w:rPr>
                <w:sz w:val="28"/>
                <w:szCs w:val="28"/>
                <w:lang w:eastAsia="ja-JP"/>
              </w:rPr>
            </w:pPr>
            <w:r w:rsidRPr="00601844">
              <w:rPr>
                <w:sz w:val="28"/>
                <w:szCs w:val="28"/>
                <w:lang w:eastAsia="ja-JP"/>
              </w:rPr>
              <w:t>2.</w:t>
            </w:r>
            <w:r w:rsidR="0037467E">
              <w:rPr>
                <w:sz w:val="28"/>
                <w:szCs w:val="28"/>
                <w:lang w:eastAsia="ja-JP"/>
              </w:rPr>
              <w:t>2</w:t>
            </w:r>
          </w:p>
        </w:tc>
        <w:tc>
          <w:tcPr>
            <w:tcW w:w="7782" w:type="dxa"/>
          </w:tcPr>
          <w:p w14:paraId="061E6D07" w14:textId="08CE386C" w:rsidR="00601844" w:rsidRPr="0037467E" w:rsidRDefault="0037467E" w:rsidP="0037467E">
            <w:pPr>
              <w:shd w:val="clear" w:color="auto" w:fill="FFFFFF"/>
              <w:autoSpaceDE w:val="0"/>
              <w:autoSpaceDN w:val="0"/>
              <w:adjustRightInd w:val="0"/>
              <w:jc w:val="both"/>
              <w:rPr>
                <w:color w:val="000000" w:themeColor="text1"/>
                <w:sz w:val="28"/>
                <w:szCs w:val="28"/>
                <w:lang w:val="kk-KZ" w:eastAsia="ja-JP"/>
              </w:rPr>
            </w:pPr>
            <w:r w:rsidRPr="0037467E">
              <w:rPr>
                <w:color w:val="000000" w:themeColor="text1"/>
                <w:sz w:val="28"/>
                <w:szCs w:val="28"/>
                <w:lang w:val="kk-KZ" w:eastAsia="ja-JP"/>
              </w:rPr>
              <w:t>Аралас керосинді еріткіштер</w:t>
            </w:r>
          </w:p>
        </w:tc>
        <w:tc>
          <w:tcPr>
            <w:tcW w:w="659" w:type="dxa"/>
          </w:tcPr>
          <w:p w14:paraId="58496083" w14:textId="69A06517" w:rsidR="00601844" w:rsidRPr="00601844" w:rsidRDefault="00D6419F" w:rsidP="00601844">
            <w:pPr>
              <w:autoSpaceDE w:val="0"/>
              <w:autoSpaceDN w:val="0"/>
              <w:adjustRightInd w:val="0"/>
              <w:rPr>
                <w:sz w:val="28"/>
                <w:szCs w:val="28"/>
                <w:lang w:eastAsia="ja-JP"/>
              </w:rPr>
            </w:pPr>
            <w:r>
              <w:rPr>
                <w:sz w:val="28"/>
                <w:szCs w:val="28"/>
                <w:lang w:eastAsia="ja-JP"/>
              </w:rPr>
              <w:t>36</w:t>
            </w:r>
          </w:p>
        </w:tc>
      </w:tr>
      <w:tr w:rsidR="00601844" w14:paraId="04FB2D48" w14:textId="77777777" w:rsidTr="00BA775C">
        <w:tc>
          <w:tcPr>
            <w:tcW w:w="846" w:type="dxa"/>
          </w:tcPr>
          <w:p w14:paraId="65607FDD" w14:textId="75EF4A32" w:rsidR="00601844" w:rsidRPr="00601844" w:rsidRDefault="00601844" w:rsidP="00601844">
            <w:pPr>
              <w:autoSpaceDE w:val="0"/>
              <w:autoSpaceDN w:val="0"/>
              <w:adjustRightInd w:val="0"/>
              <w:rPr>
                <w:sz w:val="28"/>
                <w:szCs w:val="28"/>
                <w:lang w:eastAsia="ja-JP"/>
              </w:rPr>
            </w:pPr>
            <w:r w:rsidRPr="00601844">
              <w:rPr>
                <w:sz w:val="28"/>
                <w:szCs w:val="28"/>
                <w:lang w:eastAsia="ja-JP"/>
              </w:rPr>
              <w:t>2.3</w:t>
            </w:r>
          </w:p>
        </w:tc>
        <w:tc>
          <w:tcPr>
            <w:tcW w:w="7782" w:type="dxa"/>
          </w:tcPr>
          <w:p w14:paraId="421634FA" w14:textId="30C1AB77" w:rsidR="00601844" w:rsidRPr="0037467E" w:rsidRDefault="0037467E" w:rsidP="0037467E">
            <w:pPr>
              <w:shd w:val="clear" w:color="auto" w:fill="FFFFFF"/>
              <w:autoSpaceDE w:val="0"/>
              <w:autoSpaceDN w:val="0"/>
              <w:adjustRightInd w:val="0"/>
              <w:jc w:val="both"/>
              <w:rPr>
                <w:color w:val="000000" w:themeColor="text1"/>
                <w:sz w:val="28"/>
                <w:szCs w:val="28"/>
                <w:lang w:val="kk-KZ" w:eastAsia="ja-JP"/>
              </w:rPr>
            </w:pPr>
            <w:r w:rsidRPr="0037467E">
              <w:rPr>
                <w:color w:val="000000" w:themeColor="text1"/>
                <w:sz w:val="28"/>
                <w:szCs w:val="28"/>
                <w:lang w:val="kk-KZ" w:eastAsia="ja-JP"/>
              </w:rPr>
              <w:t>Изопарафинді еріткіштер</w:t>
            </w:r>
          </w:p>
        </w:tc>
        <w:tc>
          <w:tcPr>
            <w:tcW w:w="659" w:type="dxa"/>
          </w:tcPr>
          <w:p w14:paraId="68FB1FAD" w14:textId="14266688" w:rsidR="00601844" w:rsidRPr="00601844" w:rsidRDefault="00D6419F" w:rsidP="00601844">
            <w:pPr>
              <w:autoSpaceDE w:val="0"/>
              <w:autoSpaceDN w:val="0"/>
              <w:adjustRightInd w:val="0"/>
              <w:rPr>
                <w:sz w:val="28"/>
                <w:szCs w:val="28"/>
                <w:lang w:eastAsia="ja-JP"/>
              </w:rPr>
            </w:pPr>
            <w:r>
              <w:rPr>
                <w:sz w:val="28"/>
                <w:szCs w:val="28"/>
                <w:lang w:eastAsia="ja-JP"/>
              </w:rPr>
              <w:t>37</w:t>
            </w:r>
          </w:p>
        </w:tc>
      </w:tr>
      <w:tr w:rsidR="00601844" w14:paraId="0C9CA3A9" w14:textId="77777777" w:rsidTr="00BA775C">
        <w:tc>
          <w:tcPr>
            <w:tcW w:w="846" w:type="dxa"/>
          </w:tcPr>
          <w:p w14:paraId="3304D92E" w14:textId="52AE4844" w:rsidR="00601844" w:rsidRPr="00601844" w:rsidRDefault="0037467E" w:rsidP="00601844">
            <w:pPr>
              <w:autoSpaceDE w:val="0"/>
              <w:autoSpaceDN w:val="0"/>
              <w:adjustRightInd w:val="0"/>
              <w:rPr>
                <w:sz w:val="28"/>
                <w:szCs w:val="28"/>
                <w:lang w:eastAsia="ja-JP"/>
              </w:rPr>
            </w:pPr>
            <w:r>
              <w:rPr>
                <w:sz w:val="28"/>
                <w:szCs w:val="28"/>
                <w:lang w:eastAsia="ja-JP"/>
              </w:rPr>
              <w:t>2.4</w:t>
            </w:r>
          </w:p>
        </w:tc>
        <w:tc>
          <w:tcPr>
            <w:tcW w:w="7782" w:type="dxa"/>
          </w:tcPr>
          <w:p w14:paraId="5C0C9220" w14:textId="27AE7705" w:rsidR="00601844" w:rsidRPr="0037467E" w:rsidRDefault="0037467E" w:rsidP="0037467E">
            <w:pPr>
              <w:shd w:val="clear" w:color="auto" w:fill="FFFFFF"/>
              <w:autoSpaceDE w:val="0"/>
              <w:autoSpaceDN w:val="0"/>
              <w:adjustRightInd w:val="0"/>
              <w:jc w:val="both"/>
              <w:rPr>
                <w:color w:val="000000" w:themeColor="text1"/>
                <w:sz w:val="28"/>
                <w:szCs w:val="28"/>
                <w:lang w:val="kk-KZ" w:eastAsia="ja-JP"/>
              </w:rPr>
            </w:pPr>
            <w:r w:rsidRPr="0037467E">
              <w:rPr>
                <w:color w:val="000000" w:themeColor="text1"/>
                <w:sz w:val="28"/>
                <w:szCs w:val="28"/>
                <w:lang w:val="kk-KZ" w:eastAsia="ja-JP"/>
              </w:rPr>
              <w:t>Алициклді (нафтен) көмірсутектерден дайындалған еріткіштер</w:t>
            </w:r>
          </w:p>
        </w:tc>
        <w:tc>
          <w:tcPr>
            <w:tcW w:w="659" w:type="dxa"/>
          </w:tcPr>
          <w:p w14:paraId="694EBC59" w14:textId="25C71C74" w:rsidR="00601844" w:rsidRPr="00601844" w:rsidRDefault="00D6419F" w:rsidP="00601844">
            <w:pPr>
              <w:autoSpaceDE w:val="0"/>
              <w:autoSpaceDN w:val="0"/>
              <w:adjustRightInd w:val="0"/>
              <w:rPr>
                <w:sz w:val="28"/>
                <w:szCs w:val="28"/>
                <w:lang w:eastAsia="ja-JP"/>
              </w:rPr>
            </w:pPr>
            <w:r>
              <w:rPr>
                <w:sz w:val="28"/>
                <w:szCs w:val="28"/>
                <w:lang w:eastAsia="ja-JP"/>
              </w:rPr>
              <w:t>40</w:t>
            </w:r>
          </w:p>
        </w:tc>
      </w:tr>
      <w:tr w:rsidR="00601844" w14:paraId="42A6BE15" w14:textId="77777777" w:rsidTr="00BA775C">
        <w:tc>
          <w:tcPr>
            <w:tcW w:w="846" w:type="dxa"/>
          </w:tcPr>
          <w:p w14:paraId="703F5180" w14:textId="2FEAA3B3" w:rsidR="00601844" w:rsidRPr="00601844" w:rsidRDefault="0037467E" w:rsidP="00601844">
            <w:pPr>
              <w:autoSpaceDE w:val="0"/>
              <w:autoSpaceDN w:val="0"/>
              <w:adjustRightInd w:val="0"/>
              <w:rPr>
                <w:sz w:val="28"/>
                <w:szCs w:val="28"/>
                <w:lang w:eastAsia="ja-JP"/>
              </w:rPr>
            </w:pPr>
            <w:r>
              <w:rPr>
                <w:sz w:val="28"/>
                <w:szCs w:val="28"/>
                <w:lang w:eastAsia="ja-JP"/>
              </w:rPr>
              <w:t>2.5</w:t>
            </w:r>
          </w:p>
        </w:tc>
        <w:tc>
          <w:tcPr>
            <w:tcW w:w="7782" w:type="dxa"/>
          </w:tcPr>
          <w:p w14:paraId="482683CD" w14:textId="471E2BE4" w:rsidR="00601844" w:rsidRPr="0037467E" w:rsidRDefault="0037467E" w:rsidP="0037467E">
            <w:pPr>
              <w:shd w:val="clear" w:color="auto" w:fill="FFFFFF"/>
              <w:autoSpaceDE w:val="0"/>
              <w:autoSpaceDN w:val="0"/>
              <w:adjustRightInd w:val="0"/>
              <w:jc w:val="both"/>
              <w:rPr>
                <w:color w:val="000000" w:themeColor="text1"/>
                <w:sz w:val="28"/>
                <w:szCs w:val="28"/>
                <w:lang w:val="kk-KZ" w:eastAsia="ja-JP"/>
              </w:rPr>
            </w:pPr>
            <w:r w:rsidRPr="0037467E">
              <w:rPr>
                <w:color w:val="000000" w:themeColor="text1"/>
                <w:sz w:val="28"/>
                <w:szCs w:val="28"/>
                <w:lang w:val="kk-KZ" w:eastAsia="ja-JP"/>
              </w:rPr>
              <w:t>Алициклді (нафтен) көмірсутектерден дайындалған еріткіштер</w:t>
            </w:r>
          </w:p>
        </w:tc>
        <w:tc>
          <w:tcPr>
            <w:tcW w:w="659" w:type="dxa"/>
          </w:tcPr>
          <w:p w14:paraId="089B2352" w14:textId="7E80BEE5" w:rsidR="00601844" w:rsidRPr="00601844" w:rsidRDefault="00D6419F" w:rsidP="00601844">
            <w:pPr>
              <w:autoSpaceDE w:val="0"/>
              <w:autoSpaceDN w:val="0"/>
              <w:adjustRightInd w:val="0"/>
              <w:rPr>
                <w:sz w:val="28"/>
                <w:szCs w:val="28"/>
                <w:lang w:eastAsia="ja-JP"/>
              </w:rPr>
            </w:pPr>
            <w:r>
              <w:rPr>
                <w:sz w:val="28"/>
                <w:szCs w:val="28"/>
                <w:lang w:eastAsia="ja-JP"/>
              </w:rPr>
              <w:t>43</w:t>
            </w:r>
          </w:p>
        </w:tc>
      </w:tr>
      <w:tr w:rsidR="00601844" w14:paraId="47664F4D" w14:textId="77777777" w:rsidTr="00BA775C">
        <w:tc>
          <w:tcPr>
            <w:tcW w:w="846" w:type="dxa"/>
          </w:tcPr>
          <w:p w14:paraId="6F649C5D" w14:textId="77777777" w:rsidR="00601844" w:rsidRPr="00751E8D" w:rsidRDefault="00601844" w:rsidP="00601844">
            <w:pPr>
              <w:autoSpaceDE w:val="0"/>
              <w:autoSpaceDN w:val="0"/>
              <w:adjustRightInd w:val="0"/>
              <w:rPr>
                <w:sz w:val="28"/>
                <w:szCs w:val="28"/>
                <w:lang w:eastAsia="ja-JP"/>
              </w:rPr>
            </w:pPr>
            <w:r w:rsidRPr="00751E8D">
              <w:rPr>
                <w:iCs/>
                <w:sz w:val="28"/>
                <w:szCs w:val="28"/>
                <w:lang w:eastAsia="ja-JP"/>
              </w:rPr>
              <w:t>3.</w:t>
            </w:r>
          </w:p>
        </w:tc>
        <w:tc>
          <w:tcPr>
            <w:tcW w:w="7782" w:type="dxa"/>
          </w:tcPr>
          <w:p w14:paraId="01CF8FA1" w14:textId="6F0812B4" w:rsidR="00601844" w:rsidRPr="00751E8D" w:rsidRDefault="00751E8D" w:rsidP="00601844">
            <w:pPr>
              <w:shd w:val="clear" w:color="auto" w:fill="FFFFFF"/>
              <w:autoSpaceDE w:val="0"/>
              <w:autoSpaceDN w:val="0"/>
              <w:adjustRightInd w:val="0"/>
              <w:rPr>
                <w:sz w:val="28"/>
                <w:szCs w:val="28"/>
                <w:lang w:eastAsia="ja-JP"/>
              </w:rPr>
            </w:pPr>
            <w:r w:rsidRPr="00751E8D">
              <w:rPr>
                <w:rFonts w:eastAsia="SimSun"/>
                <w:color w:val="000000" w:themeColor="text1"/>
                <w:sz w:val="28"/>
                <w:szCs w:val="28"/>
                <w:lang w:val="kk-KZ" w:eastAsia="zh-CN"/>
              </w:rPr>
              <w:t>КӨМІРСУТЕКТІ ЕРІТКІШТЕРДІ АЛУ</w:t>
            </w:r>
          </w:p>
        </w:tc>
        <w:tc>
          <w:tcPr>
            <w:tcW w:w="659" w:type="dxa"/>
          </w:tcPr>
          <w:p w14:paraId="12C5C013" w14:textId="10B1F321" w:rsidR="00601844" w:rsidRPr="00601844" w:rsidRDefault="00D6419F" w:rsidP="00601844">
            <w:pPr>
              <w:autoSpaceDE w:val="0"/>
              <w:autoSpaceDN w:val="0"/>
              <w:adjustRightInd w:val="0"/>
              <w:rPr>
                <w:sz w:val="28"/>
                <w:szCs w:val="28"/>
                <w:lang w:eastAsia="ja-JP"/>
              </w:rPr>
            </w:pPr>
            <w:r>
              <w:rPr>
                <w:sz w:val="28"/>
                <w:szCs w:val="28"/>
                <w:lang w:eastAsia="ja-JP"/>
              </w:rPr>
              <w:t>5</w:t>
            </w:r>
            <w:r w:rsidR="00B23A29">
              <w:rPr>
                <w:sz w:val="28"/>
                <w:szCs w:val="28"/>
                <w:lang w:eastAsia="ja-JP"/>
              </w:rPr>
              <w:t>2</w:t>
            </w:r>
          </w:p>
        </w:tc>
      </w:tr>
      <w:tr w:rsidR="00601844" w14:paraId="5F38AE87" w14:textId="77777777" w:rsidTr="00BA775C">
        <w:tc>
          <w:tcPr>
            <w:tcW w:w="846" w:type="dxa"/>
          </w:tcPr>
          <w:p w14:paraId="3AFD28DF" w14:textId="2DB531AD" w:rsidR="00601844" w:rsidRPr="00751E8D" w:rsidRDefault="00751E8D" w:rsidP="00601844">
            <w:pPr>
              <w:autoSpaceDE w:val="0"/>
              <w:autoSpaceDN w:val="0"/>
              <w:adjustRightInd w:val="0"/>
              <w:rPr>
                <w:sz w:val="28"/>
                <w:szCs w:val="28"/>
                <w:lang w:eastAsia="ja-JP"/>
              </w:rPr>
            </w:pPr>
            <w:r w:rsidRPr="00751E8D">
              <w:rPr>
                <w:rFonts w:eastAsia="SimSun"/>
                <w:color w:val="000000" w:themeColor="text1"/>
                <w:sz w:val="28"/>
                <w:szCs w:val="28"/>
                <w:lang w:val="kk-KZ" w:eastAsia="zh-CN"/>
              </w:rPr>
              <w:t>3.1</w:t>
            </w:r>
          </w:p>
        </w:tc>
        <w:tc>
          <w:tcPr>
            <w:tcW w:w="7782" w:type="dxa"/>
          </w:tcPr>
          <w:p w14:paraId="1D15BC12" w14:textId="3FF4CEFA" w:rsidR="00601844" w:rsidRPr="00751E8D" w:rsidRDefault="00751E8D" w:rsidP="00751E8D">
            <w:pPr>
              <w:shd w:val="clear" w:color="auto" w:fill="FFFFFF"/>
              <w:autoSpaceDE w:val="0"/>
              <w:autoSpaceDN w:val="0"/>
              <w:adjustRightInd w:val="0"/>
              <w:jc w:val="both"/>
              <w:rPr>
                <w:rFonts w:eastAsia="SimSun"/>
                <w:color w:val="000000" w:themeColor="text1"/>
                <w:sz w:val="28"/>
                <w:szCs w:val="28"/>
                <w:lang w:val="kk-KZ" w:eastAsia="zh-CN"/>
              </w:rPr>
            </w:pPr>
            <w:r w:rsidRPr="00751E8D">
              <w:rPr>
                <w:rFonts w:eastAsia="SimSun"/>
                <w:color w:val="000000" w:themeColor="text1"/>
                <w:sz w:val="28"/>
                <w:szCs w:val="28"/>
                <w:lang w:val="kk-KZ" w:eastAsia="zh-CN"/>
              </w:rPr>
              <w:t>Жеңіл көмірсутекті шикізаттан еріткіштер өндіру</w:t>
            </w:r>
          </w:p>
        </w:tc>
        <w:tc>
          <w:tcPr>
            <w:tcW w:w="659" w:type="dxa"/>
          </w:tcPr>
          <w:p w14:paraId="65DCB5D6" w14:textId="5B1E20A1" w:rsidR="00601844" w:rsidRPr="00601844" w:rsidRDefault="00D6419F" w:rsidP="00601844">
            <w:pPr>
              <w:autoSpaceDE w:val="0"/>
              <w:autoSpaceDN w:val="0"/>
              <w:adjustRightInd w:val="0"/>
              <w:rPr>
                <w:sz w:val="28"/>
                <w:szCs w:val="28"/>
                <w:lang w:eastAsia="ja-JP"/>
              </w:rPr>
            </w:pPr>
            <w:r>
              <w:rPr>
                <w:sz w:val="28"/>
                <w:szCs w:val="28"/>
                <w:lang w:eastAsia="ja-JP"/>
              </w:rPr>
              <w:t>5</w:t>
            </w:r>
            <w:r w:rsidR="00B23A29">
              <w:rPr>
                <w:sz w:val="28"/>
                <w:szCs w:val="28"/>
                <w:lang w:eastAsia="ja-JP"/>
              </w:rPr>
              <w:t>3</w:t>
            </w:r>
          </w:p>
        </w:tc>
      </w:tr>
      <w:tr w:rsidR="00601844" w14:paraId="2C7F06F0" w14:textId="77777777" w:rsidTr="00BA775C">
        <w:tc>
          <w:tcPr>
            <w:tcW w:w="846" w:type="dxa"/>
          </w:tcPr>
          <w:p w14:paraId="1C8C5E71" w14:textId="24E6D0DF" w:rsidR="00601844" w:rsidRPr="00751E8D" w:rsidRDefault="00751E8D" w:rsidP="00601844">
            <w:pPr>
              <w:autoSpaceDE w:val="0"/>
              <w:autoSpaceDN w:val="0"/>
              <w:adjustRightInd w:val="0"/>
              <w:rPr>
                <w:sz w:val="28"/>
                <w:szCs w:val="28"/>
                <w:lang w:eastAsia="ja-JP"/>
              </w:rPr>
            </w:pPr>
            <w:r w:rsidRPr="00751E8D">
              <w:rPr>
                <w:bCs/>
                <w:iCs/>
                <w:color w:val="000000" w:themeColor="text1"/>
                <w:sz w:val="28"/>
                <w:szCs w:val="28"/>
                <w:lang w:eastAsia="ja-JP"/>
              </w:rPr>
              <w:t>3.2</w:t>
            </w:r>
          </w:p>
        </w:tc>
        <w:tc>
          <w:tcPr>
            <w:tcW w:w="7782" w:type="dxa"/>
          </w:tcPr>
          <w:p w14:paraId="500FD005" w14:textId="4C70F7FF" w:rsidR="00601844" w:rsidRPr="00751E8D" w:rsidRDefault="00751E8D" w:rsidP="00751E8D">
            <w:pPr>
              <w:jc w:val="both"/>
              <w:rPr>
                <w:bCs/>
                <w:iCs/>
                <w:color w:val="000000" w:themeColor="text1"/>
                <w:sz w:val="28"/>
                <w:szCs w:val="28"/>
                <w:lang w:eastAsia="ja-JP"/>
              </w:rPr>
            </w:pPr>
            <w:r w:rsidRPr="00751E8D">
              <w:rPr>
                <w:bCs/>
                <w:iCs/>
                <w:color w:val="000000" w:themeColor="text1"/>
                <w:sz w:val="28"/>
                <w:szCs w:val="28"/>
                <w:lang w:eastAsia="ja-JP"/>
              </w:rPr>
              <w:t>Тік</w:t>
            </w:r>
            <w:r w:rsidRPr="00751E8D">
              <w:rPr>
                <w:bCs/>
                <w:iCs/>
                <w:color w:val="000000" w:themeColor="text1"/>
                <w:sz w:val="28"/>
                <w:szCs w:val="28"/>
                <w:lang w:val="kk-KZ" w:eastAsia="ja-JP"/>
              </w:rPr>
              <w:t>елей</w:t>
            </w:r>
            <w:r w:rsidRPr="00751E8D">
              <w:rPr>
                <w:bCs/>
                <w:iCs/>
                <w:color w:val="000000" w:themeColor="text1"/>
                <w:sz w:val="28"/>
                <w:szCs w:val="28"/>
                <w:lang w:eastAsia="ja-JP"/>
              </w:rPr>
              <w:t xml:space="preserve"> айдау бензиндерінен еріткіштер өндіру</w:t>
            </w:r>
          </w:p>
        </w:tc>
        <w:tc>
          <w:tcPr>
            <w:tcW w:w="659" w:type="dxa"/>
          </w:tcPr>
          <w:p w14:paraId="09AC27C9" w14:textId="1FEAD7A9" w:rsidR="00601844" w:rsidRPr="00601844" w:rsidRDefault="00D6419F" w:rsidP="00601844">
            <w:pPr>
              <w:autoSpaceDE w:val="0"/>
              <w:autoSpaceDN w:val="0"/>
              <w:adjustRightInd w:val="0"/>
              <w:rPr>
                <w:sz w:val="28"/>
                <w:szCs w:val="28"/>
                <w:lang w:eastAsia="ja-JP"/>
              </w:rPr>
            </w:pPr>
            <w:r>
              <w:rPr>
                <w:sz w:val="28"/>
                <w:szCs w:val="28"/>
                <w:lang w:eastAsia="ja-JP"/>
              </w:rPr>
              <w:t>5</w:t>
            </w:r>
            <w:r w:rsidR="00B23A29">
              <w:rPr>
                <w:sz w:val="28"/>
                <w:szCs w:val="28"/>
                <w:lang w:eastAsia="ja-JP"/>
              </w:rPr>
              <w:t>5</w:t>
            </w:r>
          </w:p>
        </w:tc>
      </w:tr>
      <w:tr w:rsidR="00601844" w14:paraId="26895CE0" w14:textId="77777777" w:rsidTr="00BA775C">
        <w:tc>
          <w:tcPr>
            <w:tcW w:w="846" w:type="dxa"/>
          </w:tcPr>
          <w:p w14:paraId="2039F284" w14:textId="28A34A2C" w:rsidR="00601844" w:rsidRPr="00751E8D" w:rsidRDefault="00751E8D" w:rsidP="00601844">
            <w:pPr>
              <w:autoSpaceDE w:val="0"/>
              <w:autoSpaceDN w:val="0"/>
              <w:adjustRightInd w:val="0"/>
              <w:rPr>
                <w:sz w:val="28"/>
                <w:szCs w:val="28"/>
                <w:lang w:eastAsia="ja-JP"/>
              </w:rPr>
            </w:pPr>
            <w:r w:rsidRPr="00751E8D">
              <w:rPr>
                <w:bCs/>
                <w:iCs/>
                <w:color w:val="000000" w:themeColor="text1"/>
                <w:sz w:val="28"/>
                <w:szCs w:val="28"/>
                <w:lang w:eastAsia="ja-JP"/>
              </w:rPr>
              <w:t>3.3</w:t>
            </w:r>
          </w:p>
        </w:tc>
        <w:tc>
          <w:tcPr>
            <w:tcW w:w="7782" w:type="dxa"/>
          </w:tcPr>
          <w:p w14:paraId="6A1976CF" w14:textId="2CA3F2B8" w:rsidR="00601844" w:rsidRPr="00751E8D" w:rsidRDefault="00751E8D" w:rsidP="00751E8D">
            <w:pPr>
              <w:jc w:val="both"/>
              <w:rPr>
                <w:bCs/>
                <w:iCs/>
                <w:color w:val="000000" w:themeColor="text1"/>
                <w:sz w:val="28"/>
                <w:szCs w:val="28"/>
                <w:lang w:eastAsia="ja-JP"/>
              </w:rPr>
            </w:pPr>
            <w:r w:rsidRPr="00751E8D">
              <w:rPr>
                <w:bCs/>
                <w:iCs/>
                <w:color w:val="000000" w:themeColor="text1"/>
                <w:sz w:val="28"/>
                <w:szCs w:val="28"/>
                <w:lang w:val="kk-KZ" w:eastAsia="ja-JP"/>
              </w:rPr>
              <w:t>К</w:t>
            </w:r>
            <w:r w:rsidRPr="00751E8D">
              <w:rPr>
                <w:bCs/>
                <w:iCs/>
                <w:color w:val="000000" w:themeColor="text1"/>
                <w:sz w:val="28"/>
                <w:szCs w:val="28"/>
                <w:lang w:eastAsia="ja-JP"/>
              </w:rPr>
              <w:t>аталитикалық риформинг рафинаттарынан еріткіштер өндірісі</w:t>
            </w:r>
          </w:p>
        </w:tc>
        <w:tc>
          <w:tcPr>
            <w:tcW w:w="659" w:type="dxa"/>
          </w:tcPr>
          <w:p w14:paraId="6BAA53CB" w14:textId="77777777" w:rsidR="00D6419F" w:rsidRDefault="00D6419F" w:rsidP="00601844">
            <w:pPr>
              <w:autoSpaceDE w:val="0"/>
              <w:autoSpaceDN w:val="0"/>
              <w:adjustRightInd w:val="0"/>
              <w:rPr>
                <w:sz w:val="28"/>
                <w:szCs w:val="28"/>
                <w:lang w:eastAsia="ja-JP"/>
              </w:rPr>
            </w:pPr>
          </w:p>
          <w:p w14:paraId="6DEFE0A0" w14:textId="77C38560" w:rsidR="00601844" w:rsidRPr="00601844" w:rsidRDefault="00D6419F" w:rsidP="00601844">
            <w:pPr>
              <w:autoSpaceDE w:val="0"/>
              <w:autoSpaceDN w:val="0"/>
              <w:adjustRightInd w:val="0"/>
              <w:rPr>
                <w:sz w:val="28"/>
                <w:szCs w:val="28"/>
                <w:lang w:eastAsia="ja-JP"/>
              </w:rPr>
            </w:pPr>
            <w:r>
              <w:rPr>
                <w:sz w:val="28"/>
                <w:szCs w:val="28"/>
                <w:lang w:eastAsia="ja-JP"/>
              </w:rPr>
              <w:t>5</w:t>
            </w:r>
            <w:r w:rsidR="00B23A29">
              <w:rPr>
                <w:sz w:val="28"/>
                <w:szCs w:val="28"/>
                <w:lang w:eastAsia="ja-JP"/>
              </w:rPr>
              <w:t>8</w:t>
            </w:r>
          </w:p>
        </w:tc>
      </w:tr>
      <w:tr w:rsidR="00601844" w14:paraId="12F7C407" w14:textId="77777777" w:rsidTr="00BA775C">
        <w:tc>
          <w:tcPr>
            <w:tcW w:w="846" w:type="dxa"/>
          </w:tcPr>
          <w:p w14:paraId="7EBCD5DD" w14:textId="6E9A56D1" w:rsidR="00601844" w:rsidRPr="00751E8D" w:rsidRDefault="00751E8D" w:rsidP="00601844">
            <w:pPr>
              <w:autoSpaceDE w:val="0"/>
              <w:autoSpaceDN w:val="0"/>
              <w:adjustRightInd w:val="0"/>
              <w:rPr>
                <w:sz w:val="28"/>
                <w:szCs w:val="28"/>
                <w:lang w:eastAsia="ja-JP"/>
              </w:rPr>
            </w:pPr>
            <w:r w:rsidRPr="00751E8D">
              <w:rPr>
                <w:color w:val="000000" w:themeColor="text1"/>
                <w:sz w:val="28"/>
                <w:szCs w:val="28"/>
                <w:lang w:val="kk-KZ" w:eastAsia="ja-JP"/>
              </w:rPr>
              <w:t>3.4</w:t>
            </w:r>
          </w:p>
        </w:tc>
        <w:tc>
          <w:tcPr>
            <w:tcW w:w="7782" w:type="dxa"/>
          </w:tcPr>
          <w:p w14:paraId="2D656CFB" w14:textId="079EB535" w:rsidR="00601844" w:rsidRPr="00751E8D" w:rsidRDefault="00751E8D" w:rsidP="00751E8D">
            <w:pPr>
              <w:shd w:val="clear" w:color="auto" w:fill="FFFFFF"/>
              <w:autoSpaceDE w:val="0"/>
              <w:autoSpaceDN w:val="0"/>
              <w:adjustRightInd w:val="0"/>
              <w:jc w:val="both"/>
              <w:rPr>
                <w:color w:val="000000" w:themeColor="text1"/>
                <w:sz w:val="28"/>
                <w:szCs w:val="28"/>
                <w:lang w:val="kk-KZ" w:eastAsia="ja-JP"/>
              </w:rPr>
            </w:pPr>
            <w:r w:rsidRPr="00751E8D">
              <w:rPr>
                <w:color w:val="000000" w:themeColor="text1"/>
                <w:sz w:val="28"/>
                <w:szCs w:val="28"/>
                <w:lang w:val="kk-KZ" w:eastAsia="ja-JP"/>
              </w:rPr>
              <w:t>Лак-бояу өнеркәсібіне арналған еріткіштер өндірісі</w:t>
            </w:r>
          </w:p>
        </w:tc>
        <w:tc>
          <w:tcPr>
            <w:tcW w:w="659" w:type="dxa"/>
          </w:tcPr>
          <w:p w14:paraId="2712B007" w14:textId="221E4CF1" w:rsidR="00601844" w:rsidRPr="00601844" w:rsidRDefault="00D6419F" w:rsidP="00601844">
            <w:pPr>
              <w:autoSpaceDE w:val="0"/>
              <w:autoSpaceDN w:val="0"/>
              <w:adjustRightInd w:val="0"/>
              <w:rPr>
                <w:sz w:val="28"/>
                <w:szCs w:val="28"/>
                <w:lang w:eastAsia="ja-JP"/>
              </w:rPr>
            </w:pPr>
            <w:r>
              <w:rPr>
                <w:sz w:val="28"/>
                <w:szCs w:val="28"/>
                <w:lang w:eastAsia="ja-JP"/>
              </w:rPr>
              <w:t>6</w:t>
            </w:r>
            <w:r w:rsidR="00B23A29">
              <w:rPr>
                <w:sz w:val="28"/>
                <w:szCs w:val="28"/>
                <w:lang w:eastAsia="ja-JP"/>
              </w:rPr>
              <w:t>3</w:t>
            </w:r>
          </w:p>
        </w:tc>
      </w:tr>
      <w:tr w:rsidR="00601844" w14:paraId="293DA54E" w14:textId="77777777" w:rsidTr="00BA775C">
        <w:tc>
          <w:tcPr>
            <w:tcW w:w="846" w:type="dxa"/>
          </w:tcPr>
          <w:p w14:paraId="4627FEF5" w14:textId="26EECC7B" w:rsidR="00601844" w:rsidRPr="00751E8D" w:rsidRDefault="00751E8D" w:rsidP="00601844">
            <w:pPr>
              <w:autoSpaceDE w:val="0"/>
              <w:autoSpaceDN w:val="0"/>
              <w:adjustRightInd w:val="0"/>
              <w:rPr>
                <w:sz w:val="28"/>
                <w:szCs w:val="28"/>
                <w:lang w:eastAsia="ja-JP"/>
              </w:rPr>
            </w:pPr>
            <w:r w:rsidRPr="00751E8D">
              <w:rPr>
                <w:color w:val="000000" w:themeColor="text1"/>
                <w:sz w:val="28"/>
                <w:szCs w:val="28"/>
                <w:lang w:val="kk-KZ" w:eastAsia="ja-JP"/>
              </w:rPr>
              <w:t>3.5</w:t>
            </w:r>
          </w:p>
        </w:tc>
        <w:tc>
          <w:tcPr>
            <w:tcW w:w="7782" w:type="dxa"/>
          </w:tcPr>
          <w:p w14:paraId="076CE29C" w14:textId="1F76AD9B" w:rsidR="00601844" w:rsidRPr="00751E8D" w:rsidRDefault="00751E8D" w:rsidP="00751E8D">
            <w:pPr>
              <w:shd w:val="clear" w:color="auto" w:fill="FFFFFF"/>
              <w:autoSpaceDE w:val="0"/>
              <w:autoSpaceDN w:val="0"/>
              <w:adjustRightInd w:val="0"/>
              <w:jc w:val="both"/>
              <w:rPr>
                <w:color w:val="000000" w:themeColor="text1"/>
                <w:sz w:val="28"/>
                <w:szCs w:val="28"/>
                <w:lang w:val="kk-KZ" w:eastAsia="ja-JP"/>
              </w:rPr>
            </w:pPr>
            <w:r w:rsidRPr="00751E8D">
              <w:rPr>
                <w:color w:val="000000" w:themeColor="text1"/>
                <w:sz w:val="28"/>
                <w:szCs w:val="28"/>
                <w:lang w:val="kk-KZ" w:eastAsia="ja-JP"/>
              </w:rPr>
              <w:t>Еріткіштерді күкірт қышқылымен алкилдеу алкилаттарынан алу</w:t>
            </w:r>
          </w:p>
        </w:tc>
        <w:tc>
          <w:tcPr>
            <w:tcW w:w="659" w:type="dxa"/>
          </w:tcPr>
          <w:p w14:paraId="2AA8748D" w14:textId="77777777" w:rsidR="00601844" w:rsidRDefault="00601844" w:rsidP="00601844">
            <w:pPr>
              <w:autoSpaceDE w:val="0"/>
              <w:autoSpaceDN w:val="0"/>
              <w:adjustRightInd w:val="0"/>
              <w:rPr>
                <w:sz w:val="28"/>
                <w:szCs w:val="28"/>
                <w:lang w:eastAsia="ja-JP"/>
              </w:rPr>
            </w:pPr>
          </w:p>
          <w:p w14:paraId="773E39D5" w14:textId="1A10F08D" w:rsidR="00D6419F" w:rsidRPr="00601844" w:rsidRDefault="00D6419F" w:rsidP="00601844">
            <w:pPr>
              <w:autoSpaceDE w:val="0"/>
              <w:autoSpaceDN w:val="0"/>
              <w:adjustRightInd w:val="0"/>
              <w:rPr>
                <w:sz w:val="28"/>
                <w:szCs w:val="28"/>
                <w:lang w:eastAsia="ja-JP"/>
              </w:rPr>
            </w:pPr>
            <w:r>
              <w:rPr>
                <w:sz w:val="28"/>
                <w:szCs w:val="28"/>
                <w:lang w:eastAsia="ja-JP"/>
              </w:rPr>
              <w:t>6</w:t>
            </w:r>
            <w:r w:rsidR="00B23A29">
              <w:rPr>
                <w:sz w:val="28"/>
                <w:szCs w:val="28"/>
                <w:lang w:eastAsia="ja-JP"/>
              </w:rPr>
              <w:t>7</w:t>
            </w:r>
          </w:p>
        </w:tc>
      </w:tr>
      <w:tr w:rsidR="00601844" w14:paraId="148DFBFF" w14:textId="77777777" w:rsidTr="00BA775C">
        <w:tc>
          <w:tcPr>
            <w:tcW w:w="846" w:type="dxa"/>
          </w:tcPr>
          <w:p w14:paraId="3CFB5DCE" w14:textId="2DA52948" w:rsidR="00601844" w:rsidRPr="00751E8D" w:rsidRDefault="00751E8D" w:rsidP="00601844">
            <w:pPr>
              <w:autoSpaceDE w:val="0"/>
              <w:autoSpaceDN w:val="0"/>
              <w:adjustRightInd w:val="0"/>
              <w:rPr>
                <w:sz w:val="28"/>
                <w:szCs w:val="28"/>
                <w:lang w:eastAsia="ja-JP"/>
              </w:rPr>
            </w:pPr>
            <w:r w:rsidRPr="00751E8D">
              <w:rPr>
                <w:color w:val="000000" w:themeColor="text1"/>
                <w:sz w:val="28"/>
                <w:szCs w:val="28"/>
                <w:lang w:val="kk-KZ" w:eastAsia="ja-JP"/>
              </w:rPr>
              <w:t>3.6</w:t>
            </w:r>
          </w:p>
        </w:tc>
        <w:tc>
          <w:tcPr>
            <w:tcW w:w="7782" w:type="dxa"/>
          </w:tcPr>
          <w:p w14:paraId="124A71B8" w14:textId="4BDB0D97" w:rsidR="00601844" w:rsidRPr="00751E8D" w:rsidRDefault="00751E8D" w:rsidP="00751E8D">
            <w:pPr>
              <w:shd w:val="clear" w:color="auto" w:fill="FFFFFF"/>
              <w:autoSpaceDE w:val="0"/>
              <w:autoSpaceDN w:val="0"/>
              <w:adjustRightInd w:val="0"/>
              <w:jc w:val="both"/>
              <w:rPr>
                <w:color w:val="000000" w:themeColor="text1"/>
                <w:sz w:val="28"/>
                <w:szCs w:val="28"/>
                <w:lang w:val="kk-KZ" w:eastAsia="ja-JP"/>
              </w:rPr>
            </w:pPr>
            <w:r w:rsidRPr="00751E8D">
              <w:rPr>
                <w:color w:val="000000" w:themeColor="text1"/>
                <w:sz w:val="28"/>
                <w:szCs w:val="28"/>
                <w:lang w:val="kk-KZ" w:eastAsia="ja-JP"/>
              </w:rPr>
              <w:t xml:space="preserve">Шикізат көздері және ароматты көмірсутектерді алудың негізгі тәсілдері </w:t>
            </w:r>
          </w:p>
        </w:tc>
        <w:tc>
          <w:tcPr>
            <w:tcW w:w="659" w:type="dxa"/>
          </w:tcPr>
          <w:p w14:paraId="5D94DAE0" w14:textId="77777777" w:rsidR="00601844" w:rsidRDefault="00601844" w:rsidP="00601844">
            <w:pPr>
              <w:autoSpaceDE w:val="0"/>
              <w:autoSpaceDN w:val="0"/>
              <w:adjustRightInd w:val="0"/>
              <w:rPr>
                <w:sz w:val="28"/>
                <w:szCs w:val="28"/>
                <w:lang w:eastAsia="ja-JP"/>
              </w:rPr>
            </w:pPr>
          </w:p>
          <w:p w14:paraId="4CF95711" w14:textId="03A8613D" w:rsidR="00D6419F" w:rsidRPr="00601844" w:rsidRDefault="00D6419F" w:rsidP="00601844">
            <w:pPr>
              <w:autoSpaceDE w:val="0"/>
              <w:autoSpaceDN w:val="0"/>
              <w:adjustRightInd w:val="0"/>
              <w:rPr>
                <w:sz w:val="28"/>
                <w:szCs w:val="28"/>
                <w:lang w:eastAsia="ja-JP"/>
              </w:rPr>
            </w:pPr>
            <w:r>
              <w:rPr>
                <w:sz w:val="28"/>
                <w:szCs w:val="28"/>
                <w:lang w:eastAsia="ja-JP"/>
              </w:rPr>
              <w:t>6</w:t>
            </w:r>
            <w:r w:rsidR="00B23A29">
              <w:rPr>
                <w:sz w:val="28"/>
                <w:szCs w:val="28"/>
                <w:lang w:eastAsia="ja-JP"/>
              </w:rPr>
              <w:t>9</w:t>
            </w:r>
          </w:p>
        </w:tc>
      </w:tr>
      <w:tr w:rsidR="00601844" w14:paraId="5113613D" w14:textId="77777777" w:rsidTr="00BA775C">
        <w:tc>
          <w:tcPr>
            <w:tcW w:w="846" w:type="dxa"/>
          </w:tcPr>
          <w:p w14:paraId="260930CB" w14:textId="3B07BBA7" w:rsidR="00601844" w:rsidRPr="00751E8D" w:rsidRDefault="00751E8D" w:rsidP="00601844">
            <w:pPr>
              <w:autoSpaceDE w:val="0"/>
              <w:autoSpaceDN w:val="0"/>
              <w:adjustRightInd w:val="0"/>
              <w:rPr>
                <w:sz w:val="28"/>
                <w:szCs w:val="28"/>
                <w:lang w:eastAsia="ja-JP"/>
              </w:rPr>
            </w:pPr>
            <w:r w:rsidRPr="00751E8D">
              <w:rPr>
                <w:color w:val="000000" w:themeColor="text1"/>
                <w:sz w:val="28"/>
                <w:szCs w:val="28"/>
                <w:lang w:eastAsia="ja-JP"/>
              </w:rPr>
              <w:t>3.6.1</w:t>
            </w:r>
          </w:p>
        </w:tc>
        <w:tc>
          <w:tcPr>
            <w:tcW w:w="7782" w:type="dxa"/>
          </w:tcPr>
          <w:p w14:paraId="49A19657" w14:textId="6968D50F" w:rsidR="00601844" w:rsidRPr="00751E8D" w:rsidRDefault="00751E8D" w:rsidP="00751E8D">
            <w:pPr>
              <w:shd w:val="clear" w:color="auto" w:fill="FFFFFF"/>
              <w:autoSpaceDE w:val="0"/>
              <w:autoSpaceDN w:val="0"/>
              <w:adjustRightInd w:val="0"/>
              <w:jc w:val="both"/>
              <w:rPr>
                <w:color w:val="000000" w:themeColor="text1"/>
                <w:sz w:val="28"/>
                <w:szCs w:val="28"/>
                <w:lang w:eastAsia="ja-JP"/>
              </w:rPr>
            </w:pPr>
            <w:r w:rsidRPr="00751E8D">
              <w:rPr>
                <w:color w:val="000000" w:themeColor="text1"/>
                <w:sz w:val="28"/>
                <w:szCs w:val="28"/>
                <w:lang w:eastAsia="ja-JP"/>
              </w:rPr>
              <w:t>Каталитикалық риформинг өнімдері негізінде ароматты</w:t>
            </w:r>
            <w:r w:rsidRPr="00751E8D">
              <w:rPr>
                <w:color w:val="000000" w:themeColor="text1"/>
                <w:sz w:val="28"/>
                <w:szCs w:val="28"/>
                <w:lang w:val="kk-KZ" w:eastAsia="ja-JP"/>
              </w:rPr>
              <w:t xml:space="preserve"> </w:t>
            </w:r>
            <w:r w:rsidRPr="00751E8D">
              <w:rPr>
                <w:color w:val="000000" w:themeColor="text1"/>
                <w:sz w:val="28"/>
                <w:szCs w:val="28"/>
                <w:lang w:eastAsia="ja-JP"/>
              </w:rPr>
              <w:t>еріткіштерді алу</w:t>
            </w:r>
          </w:p>
        </w:tc>
        <w:tc>
          <w:tcPr>
            <w:tcW w:w="659" w:type="dxa"/>
          </w:tcPr>
          <w:p w14:paraId="7E0E5B8D" w14:textId="77777777" w:rsidR="00601844" w:rsidRDefault="00601844" w:rsidP="00601844">
            <w:pPr>
              <w:autoSpaceDE w:val="0"/>
              <w:autoSpaceDN w:val="0"/>
              <w:adjustRightInd w:val="0"/>
              <w:rPr>
                <w:sz w:val="28"/>
                <w:szCs w:val="28"/>
                <w:lang w:eastAsia="ja-JP"/>
              </w:rPr>
            </w:pPr>
          </w:p>
          <w:p w14:paraId="57116318" w14:textId="3E427DB7" w:rsidR="00D6419F" w:rsidRPr="00601844" w:rsidRDefault="00D6419F" w:rsidP="00601844">
            <w:pPr>
              <w:autoSpaceDE w:val="0"/>
              <w:autoSpaceDN w:val="0"/>
              <w:adjustRightInd w:val="0"/>
              <w:rPr>
                <w:sz w:val="28"/>
                <w:szCs w:val="28"/>
                <w:lang w:eastAsia="ja-JP"/>
              </w:rPr>
            </w:pPr>
            <w:r>
              <w:rPr>
                <w:sz w:val="28"/>
                <w:szCs w:val="28"/>
                <w:lang w:eastAsia="ja-JP"/>
              </w:rPr>
              <w:t>6</w:t>
            </w:r>
            <w:r w:rsidR="00B23A29">
              <w:rPr>
                <w:sz w:val="28"/>
                <w:szCs w:val="28"/>
                <w:lang w:eastAsia="ja-JP"/>
              </w:rPr>
              <w:t>9</w:t>
            </w:r>
          </w:p>
        </w:tc>
      </w:tr>
      <w:tr w:rsidR="00601844" w14:paraId="224E633B" w14:textId="77777777" w:rsidTr="00BA775C">
        <w:tc>
          <w:tcPr>
            <w:tcW w:w="846" w:type="dxa"/>
          </w:tcPr>
          <w:p w14:paraId="6F8652F9" w14:textId="117481CE" w:rsidR="00601844" w:rsidRPr="00751E8D" w:rsidRDefault="00751E8D" w:rsidP="00601844">
            <w:pPr>
              <w:autoSpaceDE w:val="0"/>
              <w:autoSpaceDN w:val="0"/>
              <w:adjustRightInd w:val="0"/>
              <w:rPr>
                <w:sz w:val="28"/>
                <w:szCs w:val="28"/>
                <w:lang w:eastAsia="ja-JP"/>
              </w:rPr>
            </w:pPr>
            <w:r w:rsidRPr="00751E8D">
              <w:rPr>
                <w:bCs/>
                <w:iCs/>
                <w:color w:val="000000" w:themeColor="text1"/>
                <w:sz w:val="28"/>
                <w:szCs w:val="28"/>
                <w:lang w:eastAsia="ja-JP"/>
              </w:rPr>
              <w:t>3.6.2</w:t>
            </w:r>
          </w:p>
        </w:tc>
        <w:tc>
          <w:tcPr>
            <w:tcW w:w="7782" w:type="dxa"/>
          </w:tcPr>
          <w:p w14:paraId="0F2A174A" w14:textId="3DA476A8" w:rsidR="00601844" w:rsidRPr="00751E8D" w:rsidRDefault="00751E8D" w:rsidP="00751E8D">
            <w:pPr>
              <w:jc w:val="both"/>
              <w:rPr>
                <w:bCs/>
                <w:iCs/>
                <w:color w:val="000000" w:themeColor="text1"/>
                <w:sz w:val="28"/>
                <w:szCs w:val="28"/>
                <w:lang w:eastAsia="ja-JP"/>
              </w:rPr>
            </w:pPr>
            <w:r w:rsidRPr="00751E8D">
              <w:rPr>
                <w:bCs/>
                <w:iCs/>
                <w:color w:val="000000" w:themeColor="text1"/>
                <w:sz w:val="28"/>
                <w:szCs w:val="28"/>
                <w:lang w:eastAsia="ja-JP"/>
              </w:rPr>
              <w:t>Пиролиз өнімдерінен ароматты</w:t>
            </w:r>
            <w:r w:rsidRPr="00751E8D">
              <w:rPr>
                <w:bCs/>
                <w:iCs/>
                <w:color w:val="000000" w:themeColor="text1"/>
                <w:sz w:val="28"/>
                <w:szCs w:val="28"/>
                <w:lang w:val="kk-KZ" w:eastAsia="ja-JP"/>
              </w:rPr>
              <w:t xml:space="preserve"> </w:t>
            </w:r>
            <w:r w:rsidRPr="00751E8D">
              <w:rPr>
                <w:bCs/>
                <w:iCs/>
                <w:color w:val="000000" w:themeColor="text1"/>
                <w:sz w:val="28"/>
                <w:szCs w:val="28"/>
                <w:lang w:eastAsia="ja-JP"/>
              </w:rPr>
              <w:t>еріткіштерді алу</w:t>
            </w:r>
          </w:p>
        </w:tc>
        <w:tc>
          <w:tcPr>
            <w:tcW w:w="659" w:type="dxa"/>
          </w:tcPr>
          <w:p w14:paraId="5CCC3D09" w14:textId="2CDB42A3" w:rsidR="00601844" w:rsidRPr="00601844" w:rsidRDefault="00D6419F" w:rsidP="00601844">
            <w:pPr>
              <w:autoSpaceDE w:val="0"/>
              <w:autoSpaceDN w:val="0"/>
              <w:adjustRightInd w:val="0"/>
              <w:rPr>
                <w:sz w:val="28"/>
                <w:szCs w:val="28"/>
                <w:lang w:eastAsia="ja-JP"/>
              </w:rPr>
            </w:pPr>
            <w:r>
              <w:rPr>
                <w:sz w:val="28"/>
                <w:szCs w:val="28"/>
                <w:lang w:eastAsia="ja-JP"/>
              </w:rPr>
              <w:t>7</w:t>
            </w:r>
            <w:r w:rsidR="00B23A29">
              <w:rPr>
                <w:sz w:val="28"/>
                <w:szCs w:val="28"/>
                <w:lang w:eastAsia="ja-JP"/>
              </w:rPr>
              <w:t>3</w:t>
            </w:r>
          </w:p>
        </w:tc>
      </w:tr>
      <w:tr w:rsidR="00601844" w14:paraId="42DD7114" w14:textId="77777777" w:rsidTr="00BA775C">
        <w:tc>
          <w:tcPr>
            <w:tcW w:w="846" w:type="dxa"/>
          </w:tcPr>
          <w:p w14:paraId="452FC54F" w14:textId="77777777" w:rsidR="00601844" w:rsidRPr="00751E8D" w:rsidRDefault="00601844" w:rsidP="00601844">
            <w:pPr>
              <w:autoSpaceDE w:val="0"/>
              <w:autoSpaceDN w:val="0"/>
              <w:adjustRightInd w:val="0"/>
              <w:rPr>
                <w:sz w:val="28"/>
                <w:szCs w:val="28"/>
                <w:lang w:eastAsia="ja-JP"/>
              </w:rPr>
            </w:pPr>
            <w:r w:rsidRPr="00751E8D">
              <w:rPr>
                <w:iCs/>
                <w:sz w:val="28"/>
                <w:szCs w:val="28"/>
                <w:lang w:eastAsia="ja-JP"/>
              </w:rPr>
              <w:t>4.</w:t>
            </w:r>
          </w:p>
        </w:tc>
        <w:tc>
          <w:tcPr>
            <w:tcW w:w="7782" w:type="dxa"/>
          </w:tcPr>
          <w:p w14:paraId="54B131E1" w14:textId="4D92183E" w:rsidR="00601844" w:rsidRPr="00751E8D" w:rsidRDefault="00751E8D" w:rsidP="00751E8D">
            <w:pPr>
              <w:shd w:val="clear" w:color="auto" w:fill="FFFFFF"/>
              <w:autoSpaceDE w:val="0"/>
              <w:autoSpaceDN w:val="0"/>
              <w:adjustRightInd w:val="0"/>
              <w:jc w:val="both"/>
              <w:rPr>
                <w:bCs/>
                <w:color w:val="000000" w:themeColor="text1"/>
                <w:sz w:val="28"/>
                <w:szCs w:val="28"/>
              </w:rPr>
            </w:pPr>
            <w:r w:rsidRPr="00751E8D">
              <w:rPr>
                <w:bCs/>
                <w:color w:val="000000" w:themeColor="text1"/>
                <w:sz w:val="28"/>
                <w:szCs w:val="28"/>
              </w:rPr>
              <w:t>КӨМІРСУТЕКТІ ЕРІТКІШТЕРДІ ҚОЛДАНУ</w:t>
            </w:r>
          </w:p>
        </w:tc>
        <w:tc>
          <w:tcPr>
            <w:tcW w:w="659" w:type="dxa"/>
          </w:tcPr>
          <w:p w14:paraId="2CD357D6" w14:textId="548ED892" w:rsidR="00601844" w:rsidRPr="00601844" w:rsidRDefault="00D6419F" w:rsidP="00601844">
            <w:pPr>
              <w:autoSpaceDE w:val="0"/>
              <w:autoSpaceDN w:val="0"/>
              <w:adjustRightInd w:val="0"/>
              <w:rPr>
                <w:sz w:val="28"/>
                <w:szCs w:val="28"/>
                <w:lang w:eastAsia="ja-JP"/>
              </w:rPr>
            </w:pPr>
            <w:r>
              <w:rPr>
                <w:sz w:val="28"/>
                <w:szCs w:val="28"/>
                <w:lang w:eastAsia="ja-JP"/>
              </w:rPr>
              <w:t>7</w:t>
            </w:r>
            <w:r w:rsidR="00B23A29">
              <w:rPr>
                <w:sz w:val="28"/>
                <w:szCs w:val="28"/>
                <w:lang w:eastAsia="ja-JP"/>
              </w:rPr>
              <w:t>7</w:t>
            </w:r>
          </w:p>
        </w:tc>
      </w:tr>
      <w:tr w:rsidR="00601844" w14:paraId="7F23AE70" w14:textId="77777777" w:rsidTr="00BA775C">
        <w:tc>
          <w:tcPr>
            <w:tcW w:w="846" w:type="dxa"/>
          </w:tcPr>
          <w:p w14:paraId="4447D8EB" w14:textId="77777777" w:rsidR="00601844" w:rsidRPr="00751E8D" w:rsidRDefault="00601844" w:rsidP="00601844">
            <w:pPr>
              <w:autoSpaceDE w:val="0"/>
              <w:autoSpaceDN w:val="0"/>
              <w:adjustRightInd w:val="0"/>
              <w:rPr>
                <w:iCs/>
                <w:sz w:val="28"/>
                <w:szCs w:val="28"/>
                <w:lang w:eastAsia="ja-JP"/>
              </w:rPr>
            </w:pPr>
            <w:r w:rsidRPr="00751E8D">
              <w:rPr>
                <w:iCs/>
                <w:sz w:val="28"/>
                <w:szCs w:val="28"/>
                <w:lang w:eastAsia="ja-JP"/>
              </w:rPr>
              <w:t>4.1</w:t>
            </w:r>
          </w:p>
        </w:tc>
        <w:tc>
          <w:tcPr>
            <w:tcW w:w="7782" w:type="dxa"/>
          </w:tcPr>
          <w:p w14:paraId="1359823F" w14:textId="40FD3975" w:rsidR="00601844" w:rsidRPr="00751E8D" w:rsidRDefault="00751E8D" w:rsidP="00751E8D">
            <w:pPr>
              <w:shd w:val="clear" w:color="auto" w:fill="FFFFFF"/>
              <w:autoSpaceDE w:val="0"/>
              <w:autoSpaceDN w:val="0"/>
              <w:adjustRightInd w:val="0"/>
              <w:jc w:val="both"/>
              <w:rPr>
                <w:bCs/>
                <w:color w:val="000000" w:themeColor="text1"/>
                <w:sz w:val="28"/>
                <w:szCs w:val="28"/>
              </w:rPr>
            </w:pPr>
            <w:r w:rsidRPr="00751E8D">
              <w:rPr>
                <w:bCs/>
                <w:color w:val="000000" w:themeColor="text1"/>
                <w:sz w:val="28"/>
                <w:szCs w:val="28"/>
              </w:rPr>
              <w:t xml:space="preserve">Өсімдік және табиғи шикізаттан органикалық қосылыстарды алу </w:t>
            </w:r>
          </w:p>
        </w:tc>
        <w:tc>
          <w:tcPr>
            <w:tcW w:w="659" w:type="dxa"/>
          </w:tcPr>
          <w:p w14:paraId="126ED572" w14:textId="77777777" w:rsidR="00601844" w:rsidRDefault="00601844" w:rsidP="00601844">
            <w:pPr>
              <w:autoSpaceDE w:val="0"/>
              <w:autoSpaceDN w:val="0"/>
              <w:adjustRightInd w:val="0"/>
              <w:rPr>
                <w:sz w:val="28"/>
                <w:szCs w:val="28"/>
                <w:lang w:eastAsia="ja-JP"/>
              </w:rPr>
            </w:pPr>
          </w:p>
          <w:p w14:paraId="6BE65A50" w14:textId="1FC2B684" w:rsidR="00D6419F" w:rsidRPr="00601844" w:rsidRDefault="00D6419F" w:rsidP="00601844">
            <w:pPr>
              <w:autoSpaceDE w:val="0"/>
              <w:autoSpaceDN w:val="0"/>
              <w:adjustRightInd w:val="0"/>
              <w:rPr>
                <w:sz w:val="28"/>
                <w:szCs w:val="28"/>
                <w:lang w:eastAsia="ja-JP"/>
              </w:rPr>
            </w:pPr>
            <w:r>
              <w:rPr>
                <w:sz w:val="28"/>
                <w:szCs w:val="28"/>
                <w:lang w:eastAsia="ja-JP"/>
              </w:rPr>
              <w:t>7</w:t>
            </w:r>
            <w:r w:rsidR="00B23A29">
              <w:rPr>
                <w:sz w:val="28"/>
                <w:szCs w:val="28"/>
                <w:lang w:eastAsia="ja-JP"/>
              </w:rPr>
              <w:t>7</w:t>
            </w:r>
          </w:p>
        </w:tc>
      </w:tr>
      <w:tr w:rsidR="00601844" w14:paraId="57D7EA0B" w14:textId="77777777" w:rsidTr="00BA775C">
        <w:tc>
          <w:tcPr>
            <w:tcW w:w="846" w:type="dxa"/>
          </w:tcPr>
          <w:p w14:paraId="16E7F6CD" w14:textId="77777777" w:rsidR="00601844" w:rsidRPr="00601844" w:rsidRDefault="00601844" w:rsidP="00601844">
            <w:pPr>
              <w:autoSpaceDE w:val="0"/>
              <w:autoSpaceDN w:val="0"/>
              <w:adjustRightInd w:val="0"/>
              <w:rPr>
                <w:iCs/>
                <w:sz w:val="28"/>
                <w:szCs w:val="28"/>
                <w:lang w:eastAsia="ja-JP"/>
              </w:rPr>
            </w:pPr>
            <w:r w:rsidRPr="00601844">
              <w:rPr>
                <w:iCs/>
                <w:sz w:val="28"/>
                <w:szCs w:val="28"/>
                <w:lang w:eastAsia="ja-JP"/>
              </w:rPr>
              <w:t>4.2</w:t>
            </w:r>
          </w:p>
        </w:tc>
        <w:tc>
          <w:tcPr>
            <w:tcW w:w="7782" w:type="dxa"/>
          </w:tcPr>
          <w:p w14:paraId="5BF3D08A" w14:textId="673D47F1" w:rsidR="00601844" w:rsidRPr="00DE21F3" w:rsidRDefault="00583889" w:rsidP="00583889">
            <w:pPr>
              <w:shd w:val="clear" w:color="auto" w:fill="FFFFFF"/>
              <w:autoSpaceDE w:val="0"/>
              <w:autoSpaceDN w:val="0"/>
              <w:adjustRightInd w:val="0"/>
              <w:jc w:val="both"/>
              <w:rPr>
                <w:bCs/>
                <w:color w:val="000000" w:themeColor="text1"/>
                <w:sz w:val="28"/>
                <w:szCs w:val="28"/>
                <w:lang w:eastAsia="ja-JP"/>
              </w:rPr>
            </w:pPr>
            <w:r w:rsidRPr="00DE21F3">
              <w:rPr>
                <w:bCs/>
                <w:color w:val="000000" w:themeColor="text1"/>
                <w:sz w:val="28"/>
                <w:szCs w:val="28"/>
                <w:lang w:eastAsia="ja-JP"/>
              </w:rPr>
              <w:t>Маталарды тазалау және машиналар мен жабдықтарды жуу</w:t>
            </w:r>
          </w:p>
        </w:tc>
        <w:tc>
          <w:tcPr>
            <w:tcW w:w="659" w:type="dxa"/>
          </w:tcPr>
          <w:p w14:paraId="33943592" w14:textId="45AC7D21" w:rsidR="00601844" w:rsidRPr="00601844" w:rsidRDefault="00D6419F" w:rsidP="00601844">
            <w:pPr>
              <w:autoSpaceDE w:val="0"/>
              <w:autoSpaceDN w:val="0"/>
              <w:adjustRightInd w:val="0"/>
              <w:rPr>
                <w:sz w:val="28"/>
                <w:szCs w:val="28"/>
                <w:lang w:eastAsia="ja-JP"/>
              </w:rPr>
            </w:pPr>
            <w:r>
              <w:rPr>
                <w:sz w:val="28"/>
                <w:szCs w:val="28"/>
                <w:lang w:eastAsia="ja-JP"/>
              </w:rPr>
              <w:t>8</w:t>
            </w:r>
            <w:r w:rsidR="00B23A29">
              <w:rPr>
                <w:sz w:val="28"/>
                <w:szCs w:val="28"/>
                <w:lang w:eastAsia="ja-JP"/>
              </w:rPr>
              <w:t>2</w:t>
            </w:r>
          </w:p>
        </w:tc>
      </w:tr>
      <w:tr w:rsidR="00601844" w14:paraId="19183E92" w14:textId="77777777" w:rsidTr="00BA775C">
        <w:tc>
          <w:tcPr>
            <w:tcW w:w="846" w:type="dxa"/>
          </w:tcPr>
          <w:p w14:paraId="113A9731" w14:textId="77777777" w:rsidR="00601844" w:rsidRPr="00601844" w:rsidRDefault="00601844" w:rsidP="00601844">
            <w:pPr>
              <w:autoSpaceDE w:val="0"/>
              <w:autoSpaceDN w:val="0"/>
              <w:adjustRightInd w:val="0"/>
              <w:rPr>
                <w:iCs/>
                <w:sz w:val="28"/>
                <w:szCs w:val="28"/>
                <w:lang w:eastAsia="ja-JP"/>
              </w:rPr>
            </w:pPr>
            <w:r w:rsidRPr="00601844">
              <w:rPr>
                <w:iCs/>
                <w:sz w:val="28"/>
                <w:szCs w:val="28"/>
                <w:lang w:eastAsia="ja-JP"/>
              </w:rPr>
              <w:t>4.3</w:t>
            </w:r>
          </w:p>
        </w:tc>
        <w:tc>
          <w:tcPr>
            <w:tcW w:w="7782" w:type="dxa"/>
          </w:tcPr>
          <w:p w14:paraId="0FC6FB8F" w14:textId="1CC1063F" w:rsidR="00601844" w:rsidRPr="00DE21F3" w:rsidRDefault="00583889" w:rsidP="00583889">
            <w:pPr>
              <w:shd w:val="clear" w:color="auto" w:fill="FFFFFF"/>
              <w:autoSpaceDE w:val="0"/>
              <w:autoSpaceDN w:val="0"/>
              <w:adjustRightInd w:val="0"/>
              <w:jc w:val="both"/>
              <w:rPr>
                <w:bCs/>
                <w:color w:val="000000" w:themeColor="text1"/>
                <w:sz w:val="28"/>
                <w:szCs w:val="28"/>
                <w:lang w:val="kk-KZ" w:eastAsia="ja-JP"/>
              </w:rPr>
            </w:pPr>
            <w:r w:rsidRPr="00DE21F3">
              <w:rPr>
                <w:bCs/>
                <w:color w:val="000000" w:themeColor="text1"/>
                <w:sz w:val="28"/>
                <w:szCs w:val="28"/>
                <w:lang w:val="kk-KZ" w:eastAsia="ja-JP"/>
              </w:rPr>
              <w:t xml:space="preserve">Резеңке техникалық бұйымдар өндірісі </w:t>
            </w:r>
          </w:p>
        </w:tc>
        <w:tc>
          <w:tcPr>
            <w:tcW w:w="659" w:type="dxa"/>
          </w:tcPr>
          <w:p w14:paraId="5FAD5EBC" w14:textId="638B058D" w:rsidR="00601844" w:rsidRPr="00601844" w:rsidRDefault="00D6419F" w:rsidP="00601844">
            <w:pPr>
              <w:autoSpaceDE w:val="0"/>
              <w:autoSpaceDN w:val="0"/>
              <w:adjustRightInd w:val="0"/>
              <w:rPr>
                <w:sz w:val="28"/>
                <w:szCs w:val="28"/>
                <w:lang w:eastAsia="ja-JP"/>
              </w:rPr>
            </w:pPr>
            <w:r>
              <w:rPr>
                <w:sz w:val="28"/>
                <w:szCs w:val="28"/>
                <w:lang w:eastAsia="ja-JP"/>
              </w:rPr>
              <w:t>8</w:t>
            </w:r>
            <w:r w:rsidR="00B23A29">
              <w:rPr>
                <w:sz w:val="28"/>
                <w:szCs w:val="28"/>
                <w:lang w:eastAsia="ja-JP"/>
              </w:rPr>
              <w:t>8</w:t>
            </w:r>
          </w:p>
        </w:tc>
      </w:tr>
      <w:tr w:rsidR="00601844" w14:paraId="13416133" w14:textId="77777777" w:rsidTr="00BA775C">
        <w:tc>
          <w:tcPr>
            <w:tcW w:w="846" w:type="dxa"/>
          </w:tcPr>
          <w:p w14:paraId="52252C92" w14:textId="77777777" w:rsidR="00601844" w:rsidRPr="00601844" w:rsidRDefault="00601844" w:rsidP="00601844">
            <w:pPr>
              <w:autoSpaceDE w:val="0"/>
              <w:autoSpaceDN w:val="0"/>
              <w:adjustRightInd w:val="0"/>
              <w:rPr>
                <w:iCs/>
                <w:sz w:val="28"/>
                <w:szCs w:val="28"/>
                <w:lang w:eastAsia="ja-JP"/>
              </w:rPr>
            </w:pPr>
            <w:r w:rsidRPr="00601844">
              <w:rPr>
                <w:iCs/>
                <w:sz w:val="28"/>
                <w:szCs w:val="28"/>
                <w:lang w:eastAsia="ja-JP"/>
              </w:rPr>
              <w:t>4.4</w:t>
            </w:r>
          </w:p>
        </w:tc>
        <w:tc>
          <w:tcPr>
            <w:tcW w:w="7782" w:type="dxa"/>
          </w:tcPr>
          <w:p w14:paraId="772BCC74" w14:textId="1208C404" w:rsidR="00601844" w:rsidRPr="00DE21F3" w:rsidRDefault="00583889" w:rsidP="00583889">
            <w:pPr>
              <w:shd w:val="clear" w:color="auto" w:fill="FFFFFF"/>
              <w:autoSpaceDE w:val="0"/>
              <w:autoSpaceDN w:val="0"/>
              <w:adjustRightInd w:val="0"/>
              <w:jc w:val="both"/>
              <w:rPr>
                <w:bCs/>
                <w:color w:val="000000" w:themeColor="text1"/>
                <w:sz w:val="28"/>
                <w:szCs w:val="28"/>
                <w:lang w:val="kk-KZ" w:eastAsia="ja-JP"/>
              </w:rPr>
            </w:pPr>
            <w:r w:rsidRPr="00DE21F3">
              <w:rPr>
                <w:bCs/>
                <w:color w:val="000000" w:themeColor="text1"/>
                <w:sz w:val="28"/>
                <w:szCs w:val="28"/>
                <w:lang w:val="kk-KZ" w:eastAsia="ja-JP"/>
              </w:rPr>
              <w:t xml:space="preserve">Лак-бояу материалдарын өндіру </w:t>
            </w:r>
          </w:p>
        </w:tc>
        <w:tc>
          <w:tcPr>
            <w:tcW w:w="659" w:type="dxa"/>
          </w:tcPr>
          <w:p w14:paraId="664F822A" w14:textId="1D1310C8" w:rsidR="00601844" w:rsidRPr="00601844" w:rsidRDefault="00B23A29" w:rsidP="00601844">
            <w:pPr>
              <w:autoSpaceDE w:val="0"/>
              <w:autoSpaceDN w:val="0"/>
              <w:adjustRightInd w:val="0"/>
              <w:rPr>
                <w:sz w:val="28"/>
                <w:szCs w:val="28"/>
                <w:lang w:eastAsia="ja-JP"/>
              </w:rPr>
            </w:pPr>
            <w:r>
              <w:rPr>
                <w:sz w:val="28"/>
                <w:szCs w:val="28"/>
                <w:lang w:eastAsia="ja-JP"/>
              </w:rPr>
              <w:t>90</w:t>
            </w:r>
          </w:p>
        </w:tc>
      </w:tr>
      <w:tr w:rsidR="00601844" w14:paraId="272D8F71" w14:textId="77777777" w:rsidTr="00BA775C">
        <w:tc>
          <w:tcPr>
            <w:tcW w:w="846" w:type="dxa"/>
          </w:tcPr>
          <w:p w14:paraId="4E3A9022" w14:textId="77777777" w:rsidR="00601844" w:rsidRPr="00601844" w:rsidRDefault="00601844" w:rsidP="00601844">
            <w:pPr>
              <w:autoSpaceDE w:val="0"/>
              <w:autoSpaceDN w:val="0"/>
              <w:adjustRightInd w:val="0"/>
              <w:rPr>
                <w:iCs/>
                <w:sz w:val="28"/>
                <w:szCs w:val="28"/>
                <w:lang w:eastAsia="ja-JP"/>
              </w:rPr>
            </w:pPr>
            <w:r w:rsidRPr="00601844">
              <w:rPr>
                <w:iCs/>
                <w:sz w:val="28"/>
                <w:szCs w:val="28"/>
                <w:lang w:eastAsia="ja-JP"/>
              </w:rPr>
              <w:t>4.5</w:t>
            </w:r>
          </w:p>
        </w:tc>
        <w:tc>
          <w:tcPr>
            <w:tcW w:w="7782" w:type="dxa"/>
          </w:tcPr>
          <w:p w14:paraId="37B84171" w14:textId="0691C95C" w:rsidR="00601844" w:rsidRPr="00DE21F3" w:rsidRDefault="00583889" w:rsidP="00583889">
            <w:pPr>
              <w:shd w:val="clear" w:color="auto" w:fill="FFFFFF"/>
              <w:jc w:val="both"/>
              <w:rPr>
                <w:bCs/>
                <w:color w:val="000000" w:themeColor="text1"/>
                <w:sz w:val="28"/>
                <w:szCs w:val="28"/>
                <w:lang w:val="kk-KZ" w:eastAsia="ja-JP"/>
              </w:rPr>
            </w:pPr>
            <w:r w:rsidRPr="00DE21F3">
              <w:rPr>
                <w:bCs/>
                <w:color w:val="000000" w:themeColor="text1"/>
                <w:sz w:val="28"/>
                <w:szCs w:val="28"/>
                <w:lang w:val="kk-KZ" w:eastAsia="ja-JP"/>
              </w:rPr>
              <w:t>Синтетикалық каучук өндірісі</w:t>
            </w:r>
          </w:p>
        </w:tc>
        <w:tc>
          <w:tcPr>
            <w:tcW w:w="659" w:type="dxa"/>
          </w:tcPr>
          <w:p w14:paraId="32B364C4" w14:textId="2A3A63FA" w:rsidR="00601844" w:rsidRPr="00601844" w:rsidRDefault="00D6419F" w:rsidP="00601844">
            <w:pPr>
              <w:autoSpaceDE w:val="0"/>
              <w:autoSpaceDN w:val="0"/>
              <w:adjustRightInd w:val="0"/>
              <w:rPr>
                <w:sz w:val="28"/>
                <w:szCs w:val="28"/>
                <w:lang w:eastAsia="ja-JP"/>
              </w:rPr>
            </w:pPr>
            <w:r>
              <w:rPr>
                <w:sz w:val="28"/>
                <w:szCs w:val="28"/>
                <w:lang w:eastAsia="ja-JP"/>
              </w:rPr>
              <w:t>9</w:t>
            </w:r>
            <w:r w:rsidR="00B23A29">
              <w:rPr>
                <w:sz w:val="28"/>
                <w:szCs w:val="28"/>
                <w:lang w:eastAsia="ja-JP"/>
              </w:rPr>
              <w:t>3</w:t>
            </w:r>
          </w:p>
        </w:tc>
      </w:tr>
      <w:tr w:rsidR="00601844" w14:paraId="733ECD7C" w14:textId="77777777" w:rsidTr="00BA775C">
        <w:tc>
          <w:tcPr>
            <w:tcW w:w="846" w:type="dxa"/>
          </w:tcPr>
          <w:p w14:paraId="19E4AC88" w14:textId="77777777" w:rsidR="00601844" w:rsidRPr="00601844" w:rsidRDefault="00601844" w:rsidP="00601844">
            <w:pPr>
              <w:autoSpaceDE w:val="0"/>
              <w:autoSpaceDN w:val="0"/>
              <w:adjustRightInd w:val="0"/>
              <w:rPr>
                <w:iCs/>
                <w:sz w:val="28"/>
                <w:szCs w:val="28"/>
                <w:lang w:eastAsia="ja-JP"/>
              </w:rPr>
            </w:pPr>
            <w:r w:rsidRPr="00601844">
              <w:rPr>
                <w:iCs/>
                <w:sz w:val="28"/>
                <w:szCs w:val="28"/>
                <w:lang w:eastAsia="ja-JP"/>
              </w:rPr>
              <w:t>4.6</w:t>
            </w:r>
          </w:p>
        </w:tc>
        <w:tc>
          <w:tcPr>
            <w:tcW w:w="7782" w:type="dxa"/>
          </w:tcPr>
          <w:p w14:paraId="74BBA602" w14:textId="1258F746" w:rsidR="00601844" w:rsidRPr="00DE21F3" w:rsidRDefault="00583889" w:rsidP="00583889">
            <w:pPr>
              <w:shd w:val="clear" w:color="auto" w:fill="FFFFFF"/>
              <w:jc w:val="both"/>
              <w:rPr>
                <w:bCs/>
                <w:color w:val="000000" w:themeColor="text1"/>
                <w:sz w:val="28"/>
                <w:szCs w:val="28"/>
                <w:lang w:val="kk-KZ" w:eastAsia="ja-JP"/>
              </w:rPr>
            </w:pPr>
            <w:r w:rsidRPr="00DE21F3">
              <w:rPr>
                <w:bCs/>
                <w:color w:val="000000" w:themeColor="text1"/>
                <w:sz w:val="28"/>
                <w:szCs w:val="28"/>
                <w:lang w:val="kk-KZ" w:eastAsia="ja-JP"/>
              </w:rPr>
              <w:t xml:space="preserve">Пластикалық массалар өндірісі </w:t>
            </w:r>
          </w:p>
        </w:tc>
        <w:tc>
          <w:tcPr>
            <w:tcW w:w="659" w:type="dxa"/>
          </w:tcPr>
          <w:p w14:paraId="5DDC9B4D" w14:textId="10E3569C" w:rsidR="00601844" w:rsidRPr="00601844" w:rsidRDefault="00D6419F" w:rsidP="00601844">
            <w:pPr>
              <w:autoSpaceDE w:val="0"/>
              <w:autoSpaceDN w:val="0"/>
              <w:adjustRightInd w:val="0"/>
              <w:rPr>
                <w:sz w:val="28"/>
                <w:szCs w:val="28"/>
                <w:lang w:eastAsia="ja-JP"/>
              </w:rPr>
            </w:pPr>
            <w:r>
              <w:rPr>
                <w:sz w:val="28"/>
                <w:szCs w:val="28"/>
                <w:lang w:eastAsia="ja-JP"/>
              </w:rPr>
              <w:t>9</w:t>
            </w:r>
            <w:r w:rsidR="00B23A29">
              <w:rPr>
                <w:sz w:val="28"/>
                <w:szCs w:val="28"/>
                <w:lang w:eastAsia="ja-JP"/>
              </w:rPr>
              <w:t>6</w:t>
            </w:r>
          </w:p>
        </w:tc>
      </w:tr>
      <w:tr w:rsidR="00601844" w14:paraId="46AE4DCE" w14:textId="77777777" w:rsidTr="00BA775C">
        <w:tc>
          <w:tcPr>
            <w:tcW w:w="846" w:type="dxa"/>
          </w:tcPr>
          <w:p w14:paraId="4B5DF932" w14:textId="77777777" w:rsidR="00601844" w:rsidRPr="00601844" w:rsidRDefault="00601844" w:rsidP="00601844">
            <w:pPr>
              <w:autoSpaceDE w:val="0"/>
              <w:autoSpaceDN w:val="0"/>
              <w:adjustRightInd w:val="0"/>
              <w:rPr>
                <w:iCs/>
                <w:sz w:val="28"/>
                <w:szCs w:val="28"/>
                <w:lang w:eastAsia="ja-JP"/>
              </w:rPr>
            </w:pPr>
            <w:r w:rsidRPr="00601844">
              <w:rPr>
                <w:iCs/>
                <w:sz w:val="28"/>
                <w:szCs w:val="28"/>
                <w:lang w:eastAsia="ja-JP"/>
              </w:rPr>
              <w:t>4.7</w:t>
            </w:r>
          </w:p>
        </w:tc>
        <w:tc>
          <w:tcPr>
            <w:tcW w:w="7782" w:type="dxa"/>
          </w:tcPr>
          <w:p w14:paraId="6F2DC369" w14:textId="5AA69229" w:rsidR="00601844" w:rsidRPr="00DE21F3" w:rsidRDefault="00DE21F3" w:rsidP="00601844">
            <w:pPr>
              <w:shd w:val="clear" w:color="auto" w:fill="FFFFFF"/>
              <w:autoSpaceDE w:val="0"/>
              <w:autoSpaceDN w:val="0"/>
              <w:adjustRightInd w:val="0"/>
              <w:rPr>
                <w:sz w:val="28"/>
                <w:szCs w:val="28"/>
                <w:lang w:eastAsia="ja-JP"/>
              </w:rPr>
            </w:pPr>
            <w:r w:rsidRPr="00DE21F3">
              <w:rPr>
                <w:bCs/>
                <w:color w:val="000000" w:themeColor="text1"/>
                <w:sz w:val="28"/>
                <w:szCs w:val="28"/>
                <w:lang w:val="kk-KZ"/>
              </w:rPr>
              <w:t>Мұнай қалдықтарын асфальтсыздандыру</w:t>
            </w:r>
          </w:p>
        </w:tc>
        <w:tc>
          <w:tcPr>
            <w:tcW w:w="659" w:type="dxa"/>
          </w:tcPr>
          <w:p w14:paraId="49AE8197" w14:textId="15224D7B" w:rsidR="00601844" w:rsidRPr="00601844" w:rsidRDefault="00D6419F" w:rsidP="00601844">
            <w:pPr>
              <w:autoSpaceDE w:val="0"/>
              <w:autoSpaceDN w:val="0"/>
              <w:adjustRightInd w:val="0"/>
              <w:rPr>
                <w:sz w:val="28"/>
                <w:szCs w:val="28"/>
                <w:lang w:eastAsia="ja-JP"/>
              </w:rPr>
            </w:pPr>
            <w:r>
              <w:rPr>
                <w:sz w:val="28"/>
                <w:szCs w:val="28"/>
                <w:lang w:eastAsia="ja-JP"/>
              </w:rPr>
              <w:t>9</w:t>
            </w:r>
            <w:r w:rsidR="00B23A29">
              <w:rPr>
                <w:sz w:val="28"/>
                <w:szCs w:val="28"/>
                <w:lang w:eastAsia="ja-JP"/>
              </w:rPr>
              <w:t>9</w:t>
            </w:r>
          </w:p>
        </w:tc>
      </w:tr>
      <w:tr w:rsidR="00601844" w14:paraId="0E437850" w14:textId="77777777" w:rsidTr="00BA775C">
        <w:tc>
          <w:tcPr>
            <w:tcW w:w="846" w:type="dxa"/>
          </w:tcPr>
          <w:p w14:paraId="27EBAA69" w14:textId="77777777" w:rsidR="00601844" w:rsidRPr="00601844" w:rsidRDefault="00601844" w:rsidP="00601844">
            <w:pPr>
              <w:autoSpaceDE w:val="0"/>
              <w:autoSpaceDN w:val="0"/>
              <w:adjustRightInd w:val="0"/>
              <w:rPr>
                <w:iCs/>
                <w:sz w:val="28"/>
                <w:szCs w:val="28"/>
                <w:lang w:eastAsia="ja-JP"/>
              </w:rPr>
            </w:pPr>
            <w:r w:rsidRPr="00601844">
              <w:rPr>
                <w:iCs/>
                <w:sz w:val="28"/>
                <w:szCs w:val="28"/>
                <w:lang w:eastAsia="ja-JP"/>
              </w:rPr>
              <w:t>4.8</w:t>
            </w:r>
          </w:p>
        </w:tc>
        <w:tc>
          <w:tcPr>
            <w:tcW w:w="7782" w:type="dxa"/>
          </w:tcPr>
          <w:p w14:paraId="16F53811" w14:textId="3F9A0165" w:rsidR="00601844" w:rsidRPr="001F7DE9" w:rsidRDefault="00DE21F3" w:rsidP="00DE21F3">
            <w:pPr>
              <w:jc w:val="both"/>
              <w:rPr>
                <w:color w:val="000000" w:themeColor="text1"/>
                <w:sz w:val="28"/>
                <w:szCs w:val="28"/>
                <w:lang w:eastAsia="ja-JP"/>
              </w:rPr>
            </w:pPr>
            <w:r w:rsidRPr="00DE21F3">
              <w:rPr>
                <w:color w:val="000000" w:themeColor="text1"/>
                <w:sz w:val="28"/>
                <w:szCs w:val="28"/>
                <w:lang w:val="kk-KZ" w:eastAsia="ja-JP"/>
              </w:rPr>
              <w:t>П</w:t>
            </w:r>
            <w:r w:rsidRPr="00DE21F3">
              <w:rPr>
                <w:color w:val="000000" w:themeColor="text1"/>
                <w:sz w:val="28"/>
                <w:szCs w:val="28"/>
                <w:lang w:eastAsia="ja-JP"/>
              </w:rPr>
              <w:t>естицидтерді алу</w:t>
            </w:r>
          </w:p>
        </w:tc>
        <w:tc>
          <w:tcPr>
            <w:tcW w:w="659" w:type="dxa"/>
          </w:tcPr>
          <w:p w14:paraId="5874A74F" w14:textId="650E8AAA" w:rsidR="00601844" w:rsidRPr="00601844" w:rsidRDefault="00B23A29" w:rsidP="00601844">
            <w:pPr>
              <w:autoSpaceDE w:val="0"/>
              <w:autoSpaceDN w:val="0"/>
              <w:adjustRightInd w:val="0"/>
              <w:rPr>
                <w:sz w:val="28"/>
                <w:szCs w:val="28"/>
                <w:lang w:eastAsia="ja-JP"/>
              </w:rPr>
            </w:pPr>
            <w:r>
              <w:rPr>
                <w:sz w:val="28"/>
                <w:szCs w:val="28"/>
                <w:lang w:eastAsia="ja-JP"/>
              </w:rPr>
              <w:t>101</w:t>
            </w:r>
          </w:p>
        </w:tc>
      </w:tr>
      <w:tr w:rsidR="00DE21F3" w14:paraId="4D3CFB82" w14:textId="77777777" w:rsidTr="00BA775C">
        <w:tc>
          <w:tcPr>
            <w:tcW w:w="846" w:type="dxa"/>
          </w:tcPr>
          <w:p w14:paraId="4431A55D" w14:textId="21420184" w:rsidR="00DE21F3" w:rsidRPr="00601844" w:rsidRDefault="00DE21F3" w:rsidP="00601844">
            <w:pPr>
              <w:autoSpaceDE w:val="0"/>
              <w:autoSpaceDN w:val="0"/>
              <w:adjustRightInd w:val="0"/>
              <w:rPr>
                <w:iCs/>
                <w:sz w:val="28"/>
                <w:szCs w:val="28"/>
                <w:lang w:eastAsia="ja-JP"/>
              </w:rPr>
            </w:pPr>
            <w:r>
              <w:rPr>
                <w:iCs/>
                <w:sz w:val="28"/>
                <w:szCs w:val="28"/>
                <w:lang w:eastAsia="ja-JP"/>
              </w:rPr>
              <w:lastRenderedPageBreak/>
              <w:t>4.9</w:t>
            </w:r>
          </w:p>
        </w:tc>
        <w:tc>
          <w:tcPr>
            <w:tcW w:w="7782" w:type="dxa"/>
          </w:tcPr>
          <w:p w14:paraId="3FA1B1B5" w14:textId="7C40F1E7" w:rsidR="00DE21F3" w:rsidRPr="00DE21F3" w:rsidRDefault="00DE21F3" w:rsidP="00DE21F3">
            <w:pPr>
              <w:jc w:val="both"/>
              <w:rPr>
                <w:color w:val="000000" w:themeColor="text1"/>
                <w:sz w:val="28"/>
                <w:szCs w:val="28"/>
                <w:lang w:val="kk-KZ" w:eastAsia="ja-JP"/>
              </w:rPr>
            </w:pPr>
            <w:r w:rsidRPr="00DE21F3">
              <w:rPr>
                <w:color w:val="000000" w:themeColor="text1"/>
                <w:sz w:val="28"/>
                <w:szCs w:val="28"/>
                <w:lang w:val="kk-KZ" w:eastAsia="ja-JP"/>
              </w:rPr>
              <w:t xml:space="preserve">Асфальт-шайырлы және парафинді шөгінділерді жою </w:t>
            </w:r>
          </w:p>
        </w:tc>
        <w:tc>
          <w:tcPr>
            <w:tcW w:w="659" w:type="dxa"/>
          </w:tcPr>
          <w:p w14:paraId="392B4D30" w14:textId="33B9943A" w:rsidR="00DE21F3" w:rsidRPr="00601844" w:rsidRDefault="00D6419F" w:rsidP="00601844">
            <w:pPr>
              <w:autoSpaceDE w:val="0"/>
              <w:autoSpaceDN w:val="0"/>
              <w:adjustRightInd w:val="0"/>
              <w:rPr>
                <w:sz w:val="28"/>
                <w:szCs w:val="28"/>
                <w:lang w:eastAsia="ja-JP"/>
              </w:rPr>
            </w:pPr>
            <w:r>
              <w:rPr>
                <w:sz w:val="28"/>
                <w:szCs w:val="28"/>
                <w:lang w:eastAsia="ja-JP"/>
              </w:rPr>
              <w:t>10</w:t>
            </w:r>
            <w:r w:rsidR="00B23A29">
              <w:rPr>
                <w:sz w:val="28"/>
                <w:szCs w:val="28"/>
                <w:lang w:eastAsia="ja-JP"/>
              </w:rPr>
              <w:t>2</w:t>
            </w:r>
          </w:p>
        </w:tc>
      </w:tr>
      <w:tr w:rsidR="00601844" w14:paraId="5B849D93" w14:textId="77777777" w:rsidTr="00BA775C">
        <w:trPr>
          <w:trHeight w:val="362"/>
        </w:trPr>
        <w:tc>
          <w:tcPr>
            <w:tcW w:w="846" w:type="dxa"/>
          </w:tcPr>
          <w:p w14:paraId="2AC4A003" w14:textId="77777777" w:rsidR="00601844" w:rsidRPr="00601844" w:rsidRDefault="00601844" w:rsidP="00601844">
            <w:pPr>
              <w:autoSpaceDE w:val="0"/>
              <w:autoSpaceDN w:val="0"/>
              <w:adjustRightInd w:val="0"/>
              <w:rPr>
                <w:iCs/>
                <w:sz w:val="28"/>
                <w:szCs w:val="28"/>
                <w:lang w:eastAsia="ja-JP"/>
              </w:rPr>
            </w:pPr>
            <w:r w:rsidRPr="00601844">
              <w:rPr>
                <w:iCs/>
                <w:color w:val="000000" w:themeColor="text1"/>
                <w:sz w:val="28"/>
                <w:szCs w:val="28"/>
                <w:lang w:eastAsia="ja-JP"/>
              </w:rPr>
              <w:t>5.</w:t>
            </w:r>
          </w:p>
        </w:tc>
        <w:tc>
          <w:tcPr>
            <w:tcW w:w="7782" w:type="dxa"/>
          </w:tcPr>
          <w:p w14:paraId="543B5C98" w14:textId="4385B1CB" w:rsidR="00601844" w:rsidRPr="00DE21F3" w:rsidRDefault="00DE21F3" w:rsidP="00DE21F3">
            <w:pPr>
              <w:shd w:val="clear" w:color="auto" w:fill="FFFFFF"/>
              <w:tabs>
                <w:tab w:val="left" w:pos="776"/>
              </w:tabs>
              <w:autoSpaceDE w:val="0"/>
              <w:autoSpaceDN w:val="0"/>
              <w:adjustRightInd w:val="0"/>
              <w:rPr>
                <w:iCs/>
                <w:color w:val="000000" w:themeColor="text1"/>
                <w:sz w:val="28"/>
                <w:szCs w:val="28"/>
              </w:rPr>
            </w:pPr>
            <w:r w:rsidRPr="00DE21F3">
              <w:rPr>
                <w:iCs/>
                <w:color w:val="000000" w:themeColor="text1"/>
                <w:sz w:val="28"/>
                <w:szCs w:val="28"/>
              </w:rPr>
              <w:t>КӨМІРСУТЕКТІ ЕРІТКІШТЕРДІҢ САПАСЫН БАҚЫЛАУ</w:t>
            </w:r>
          </w:p>
        </w:tc>
        <w:tc>
          <w:tcPr>
            <w:tcW w:w="659" w:type="dxa"/>
          </w:tcPr>
          <w:p w14:paraId="045C1454" w14:textId="2F781251" w:rsidR="00601844" w:rsidRPr="00601844" w:rsidRDefault="00D6419F" w:rsidP="00601844">
            <w:pPr>
              <w:autoSpaceDE w:val="0"/>
              <w:autoSpaceDN w:val="0"/>
              <w:adjustRightInd w:val="0"/>
              <w:rPr>
                <w:sz w:val="28"/>
                <w:szCs w:val="28"/>
                <w:lang w:eastAsia="ja-JP"/>
              </w:rPr>
            </w:pPr>
            <w:r>
              <w:rPr>
                <w:sz w:val="28"/>
                <w:szCs w:val="28"/>
                <w:lang w:eastAsia="ja-JP"/>
              </w:rPr>
              <w:t>10</w:t>
            </w:r>
            <w:r w:rsidR="00B23A29">
              <w:rPr>
                <w:sz w:val="28"/>
                <w:szCs w:val="28"/>
                <w:lang w:eastAsia="ja-JP"/>
              </w:rPr>
              <w:t>7</w:t>
            </w:r>
          </w:p>
        </w:tc>
      </w:tr>
      <w:tr w:rsidR="00601844" w14:paraId="1E1C69D2" w14:textId="77777777" w:rsidTr="00BA775C">
        <w:tc>
          <w:tcPr>
            <w:tcW w:w="846" w:type="dxa"/>
          </w:tcPr>
          <w:p w14:paraId="099E000D" w14:textId="77777777" w:rsidR="00601844" w:rsidRPr="00601844" w:rsidRDefault="00601844" w:rsidP="00601844">
            <w:pPr>
              <w:autoSpaceDE w:val="0"/>
              <w:autoSpaceDN w:val="0"/>
              <w:adjustRightInd w:val="0"/>
              <w:rPr>
                <w:iCs/>
                <w:color w:val="000000" w:themeColor="text1"/>
                <w:sz w:val="28"/>
                <w:szCs w:val="28"/>
                <w:lang w:eastAsia="ja-JP"/>
              </w:rPr>
            </w:pPr>
            <w:r w:rsidRPr="00601844">
              <w:rPr>
                <w:iCs/>
                <w:color w:val="000000" w:themeColor="text1"/>
                <w:sz w:val="28"/>
                <w:szCs w:val="28"/>
                <w:lang w:eastAsia="ja-JP"/>
              </w:rPr>
              <w:t>5.1</w:t>
            </w:r>
          </w:p>
        </w:tc>
        <w:tc>
          <w:tcPr>
            <w:tcW w:w="7782" w:type="dxa"/>
          </w:tcPr>
          <w:p w14:paraId="0D749891" w14:textId="04376046" w:rsidR="00601844" w:rsidRPr="00DE21F3" w:rsidRDefault="00DE21F3" w:rsidP="00601844">
            <w:pPr>
              <w:shd w:val="clear" w:color="auto" w:fill="FFFFFF"/>
              <w:tabs>
                <w:tab w:val="left" w:pos="776"/>
              </w:tabs>
              <w:autoSpaceDE w:val="0"/>
              <w:autoSpaceDN w:val="0"/>
              <w:adjustRightInd w:val="0"/>
              <w:jc w:val="both"/>
              <w:rPr>
                <w:iCs/>
                <w:color w:val="000000" w:themeColor="text1"/>
                <w:sz w:val="28"/>
                <w:szCs w:val="28"/>
              </w:rPr>
            </w:pPr>
            <w:r w:rsidRPr="00DE21F3">
              <w:rPr>
                <w:iCs/>
                <w:color w:val="000000" w:themeColor="text1"/>
                <w:sz w:val="28"/>
                <w:szCs w:val="28"/>
                <w:lang w:val="kk-KZ"/>
              </w:rPr>
              <w:t>Е</w:t>
            </w:r>
            <w:r w:rsidRPr="00DE21F3">
              <w:rPr>
                <w:iCs/>
                <w:color w:val="000000" w:themeColor="text1"/>
                <w:sz w:val="28"/>
                <w:szCs w:val="28"/>
              </w:rPr>
              <w:t>ріткіштер сапасының көрсеткіштері</w:t>
            </w:r>
          </w:p>
        </w:tc>
        <w:tc>
          <w:tcPr>
            <w:tcW w:w="659" w:type="dxa"/>
          </w:tcPr>
          <w:p w14:paraId="4D0D9BBC" w14:textId="013D8DE5" w:rsidR="00601844" w:rsidRPr="00601844" w:rsidRDefault="00D6419F" w:rsidP="00601844">
            <w:pPr>
              <w:autoSpaceDE w:val="0"/>
              <w:autoSpaceDN w:val="0"/>
              <w:adjustRightInd w:val="0"/>
              <w:rPr>
                <w:sz w:val="28"/>
                <w:szCs w:val="28"/>
                <w:lang w:eastAsia="ja-JP"/>
              </w:rPr>
            </w:pPr>
            <w:r>
              <w:rPr>
                <w:sz w:val="28"/>
                <w:szCs w:val="28"/>
                <w:lang w:eastAsia="ja-JP"/>
              </w:rPr>
              <w:t>10</w:t>
            </w:r>
            <w:r w:rsidR="00B23A29">
              <w:rPr>
                <w:sz w:val="28"/>
                <w:szCs w:val="28"/>
                <w:lang w:eastAsia="ja-JP"/>
              </w:rPr>
              <w:t>8</w:t>
            </w:r>
          </w:p>
        </w:tc>
      </w:tr>
      <w:tr w:rsidR="00601844" w14:paraId="3EFF171E" w14:textId="77777777" w:rsidTr="00BA775C">
        <w:tc>
          <w:tcPr>
            <w:tcW w:w="846" w:type="dxa"/>
          </w:tcPr>
          <w:p w14:paraId="43144DB1" w14:textId="77777777" w:rsidR="00601844" w:rsidRPr="00DE21F3" w:rsidRDefault="00601844" w:rsidP="00601844">
            <w:pPr>
              <w:autoSpaceDE w:val="0"/>
              <w:autoSpaceDN w:val="0"/>
              <w:adjustRightInd w:val="0"/>
              <w:rPr>
                <w:iCs/>
                <w:color w:val="000000" w:themeColor="text1"/>
                <w:sz w:val="28"/>
                <w:szCs w:val="28"/>
                <w:lang w:eastAsia="ja-JP"/>
              </w:rPr>
            </w:pPr>
            <w:r w:rsidRPr="00DE21F3">
              <w:rPr>
                <w:iCs/>
                <w:color w:val="000000" w:themeColor="text1"/>
                <w:sz w:val="28"/>
                <w:szCs w:val="28"/>
                <w:lang w:eastAsia="ja-JP"/>
              </w:rPr>
              <w:t>5.2</w:t>
            </w:r>
          </w:p>
        </w:tc>
        <w:tc>
          <w:tcPr>
            <w:tcW w:w="7782" w:type="dxa"/>
          </w:tcPr>
          <w:p w14:paraId="7CF5662D" w14:textId="0627097C" w:rsidR="00601844" w:rsidRPr="00DE21F3" w:rsidRDefault="00DE21F3" w:rsidP="00DE21F3">
            <w:pPr>
              <w:shd w:val="clear" w:color="auto" w:fill="FFFFFF"/>
              <w:tabs>
                <w:tab w:val="left" w:pos="776"/>
              </w:tabs>
              <w:autoSpaceDE w:val="0"/>
              <w:autoSpaceDN w:val="0"/>
              <w:adjustRightInd w:val="0"/>
              <w:jc w:val="both"/>
              <w:rPr>
                <w:color w:val="000000" w:themeColor="text1"/>
                <w:sz w:val="28"/>
                <w:szCs w:val="28"/>
                <w:lang w:val="kk-KZ"/>
              </w:rPr>
            </w:pPr>
            <w:r w:rsidRPr="00DE21F3">
              <w:rPr>
                <w:color w:val="000000" w:themeColor="text1"/>
                <w:sz w:val="28"/>
                <w:szCs w:val="28"/>
                <w:lang w:val="kk-KZ"/>
              </w:rPr>
              <w:t>Бензолды көмірсутектердің сапасына қойылатын талаптар</w:t>
            </w:r>
          </w:p>
        </w:tc>
        <w:tc>
          <w:tcPr>
            <w:tcW w:w="659" w:type="dxa"/>
          </w:tcPr>
          <w:p w14:paraId="6D5DB53F" w14:textId="38FEC73D" w:rsidR="00601844" w:rsidRPr="00601844" w:rsidRDefault="00D6419F" w:rsidP="00601844">
            <w:pPr>
              <w:autoSpaceDE w:val="0"/>
              <w:autoSpaceDN w:val="0"/>
              <w:adjustRightInd w:val="0"/>
              <w:rPr>
                <w:sz w:val="28"/>
                <w:szCs w:val="28"/>
                <w:lang w:eastAsia="ja-JP"/>
              </w:rPr>
            </w:pPr>
            <w:r>
              <w:rPr>
                <w:sz w:val="28"/>
                <w:szCs w:val="28"/>
                <w:lang w:eastAsia="ja-JP"/>
              </w:rPr>
              <w:t>1</w:t>
            </w:r>
            <w:r w:rsidR="00B23A29">
              <w:rPr>
                <w:sz w:val="28"/>
                <w:szCs w:val="28"/>
                <w:lang w:eastAsia="ja-JP"/>
              </w:rPr>
              <w:t>10</w:t>
            </w:r>
          </w:p>
        </w:tc>
      </w:tr>
      <w:tr w:rsidR="00601844" w14:paraId="6350E7EA" w14:textId="77777777" w:rsidTr="00BA775C">
        <w:tc>
          <w:tcPr>
            <w:tcW w:w="846" w:type="dxa"/>
          </w:tcPr>
          <w:p w14:paraId="5B269CA9" w14:textId="77777777" w:rsidR="00601844" w:rsidRPr="00DE21F3" w:rsidRDefault="00601844" w:rsidP="00601844">
            <w:pPr>
              <w:autoSpaceDE w:val="0"/>
              <w:autoSpaceDN w:val="0"/>
              <w:adjustRightInd w:val="0"/>
              <w:rPr>
                <w:iCs/>
                <w:color w:val="000000" w:themeColor="text1"/>
                <w:sz w:val="28"/>
                <w:szCs w:val="28"/>
                <w:lang w:eastAsia="ja-JP"/>
              </w:rPr>
            </w:pPr>
            <w:r w:rsidRPr="00DE21F3">
              <w:rPr>
                <w:iCs/>
                <w:color w:val="000000" w:themeColor="text1"/>
                <w:sz w:val="28"/>
                <w:szCs w:val="28"/>
              </w:rPr>
              <w:t>5.3</w:t>
            </w:r>
          </w:p>
        </w:tc>
        <w:tc>
          <w:tcPr>
            <w:tcW w:w="7782" w:type="dxa"/>
          </w:tcPr>
          <w:p w14:paraId="7354D329" w14:textId="22A38A4E" w:rsidR="00601844" w:rsidRPr="00DE21F3" w:rsidRDefault="00DE21F3" w:rsidP="00DE21F3">
            <w:pPr>
              <w:shd w:val="clear" w:color="auto" w:fill="FFFFFF"/>
              <w:tabs>
                <w:tab w:val="left" w:pos="776"/>
              </w:tabs>
              <w:autoSpaceDE w:val="0"/>
              <w:autoSpaceDN w:val="0"/>
              <w:adjustRightInd w:val="0"/>
              <w:jc w:val="both"/>
              <w:rPr>
                <w:bCs/>
                <w:iCs/>
                <w:color w:val="000000" w:themeColor="text1"/>
                <w:sz w:val="28"/>
                <w:szCs w:val="28"/>
                <w:lang w:val="kk-KZ"/>
              </w:rPr>
            </w:pPr>
            <w:r w:rsidRPr="00DE21F3">
              <w:rPr>
                <w:bCs/>
                <w:iCs/>
                <w:color w:val="000000" w:themeColor="text1"/>
                <w:sz w:val="28"/>
                <w:szCs w:val="28"/>
                <w:lang w:val="kk-KZ"/>
              </w:rPr>
              <w:t xml:space="preserve">Еріткіштердің сапасын талдау және бақылау әдістері </w:t>
            </w:r>
          </w:p>
        </w:tc>
        <w:tc>
          <w:tcPr>
            <w:tcW w:w="659" w:type="dxa"/>
          </w:tcPr>
          <w:p w14:paraId="1835CEF2" w14:textId="48DA357B" w:rsidR="00601844" w:rsidRPr="00601844" w:rsidRDefault="00D6419F" w:rsidP="00601844">
            <w:pPr>
              <w:autoSpaceDE w:val="0"/>
              <w:autoSpaceDN w:val="0"/>
              <w:adjustRightInd w:val="0"/>
              <w:rPr>
                <w:sz w:val="28"/>
                <w:szCs w:val="28"/>
                <w:lang w:eastAsia="ja-JP"/>
              </w:rPr>
            </w:pPr>
            <w:r>
              <w:rPr>
                <w:sz w:val="28"/>
                <w:szCs w:val="28"/>
                <w:lang w:eastAsia="ja-JP"/>
              </w:rPr>
              <w:t>1</w:t>
            </w:r>
            <w:r w:rsidR="00B23A29">
              <w:rPr>
                <w:sz w:val="28"/>
                <w:szCs w:val="28"/>
                <w:lang w:eastAsia="ja-JP"/>
              </w:rPr>
              <w:t>10</w:t>
            </w:r>
          </w:p>
        </w:tc>
      </w:tr>
      <w:tr w:rsidR="00601844" w14:paraId="3B11B6EE" w14:textId="77777777" w:rsidTr="00BA775C">
        <w:tc>
          <w:tcPr>
            <w:tcW w:w="846" w:type="dxa"/>
          </w:tcPr>
          <w:p w14:paraId="05A43F36" w14:textId="77777777" w:rsidR="00601844" w:rsidRPr="00601844" w:rsidRDefault="00601844" w:rsidP="00601844">
            <w:pPr>
              <w:autoSpaceDE w:val="0"/>
              <w:autoSpaceDN w:val="0"/>
              <w:adjustRightInd w:val="0"/>
              <w:rPr>
                <w:iCs/>
                <w:color w:val="000000" w:themeColor="text1"/>
                <w:sz w:val="28"/>
                <w:szCs w:val="28"/>
                <w:lang w:eastAsia="ja-JP"/>
              </w:rPr>
            </w:pPr>
            <w:r w:rsidRPr="00601844">
              <w:rPr>
                <w:iCs/>
                <w:sz w:val="28"/>
                <w:szCs w:val="28"/>
                <w:lang w:eastAsia="ja-JP"/>
              </w:rPr>
              <w:t>6.</w:t>
            </w:r>
          </w:p>
        </w:tc>
        <w:tc>
          <w:tcPr>
            <w:tcW w:w="7782" w:type="dxa"/>
          </w:tcPr>
          <w:p w14:paraId="09199F8F" w14:textId="31B7B1F3" w:rsidR="00601844" w:rsidRPr="00601844" w:rsidRDefault="00DE21F3" w:rsidP="00601844">
            <w:pPr>
              <w:shd w:val="clear" w:color="auto" w:fill="FFFFFF"/>
              <w:autoSpaceDE w:val="0"/>
              <w:autoSpaceDN w:val="0"/>
              <w:adjustRightInd w:val="0"/>
              <w:rPr>
                <w:sz w:val="28"/>
                <w:szCs w:val="28"/>
                <w:lang w:eastAsia="ja-JP"/>
              </w:rPr>
            </w:pPr>
            <w:r>
              <w:rPr>
                <w:bCs/>
                <w:iCs/>
                <w:color w:val="000000" w:themeColor="text1"/>
                <w:sz w:val="28"/>
                <w:szCs w:val="28"/>
                <w:lang w:val="kk-KZ"/>
              </w:rPr>
              <w:t>КӨМІРСУТЕКТІ ЕРІТКІШТЕРДІ ӨНДІРУ ЖӘНЕ ҚОЛДАНУ КЕЗІНДЕГІ ҚАУІПСІЗДІК ТЕХНИКАСЫ</w:t>
            </w:r>
          </w:p>
        </w:tc>
        <w:tc>
          <w:tcPr>
            <w:tcW w:w="659" w:type="dxa"/>
          </w:tcPr>
          <w:p w14:paraId="50127C87" w14:textId="77777777" w:rsidR="00601844" w:rsidRDefault="00601844" w:rsidP="00601844">
            <w:pPr>
              <w:autoSpaceDE w:val="0"/>
              <w:autoSpaceDN w:val="0"/>
              <w:adjustRightInd w:val="0"/>
              <w:rPr>
                <w:sz w:val="28"/>
                <w:szCs w:val="28"/>
                <w:lang w:eastAsia="ja-JP"/>
              </w:rPr>
            </w:pPr>
          </w:p>
          <w:p w14:paraId="370AF97B" w14:textId="722F8503" w:rsidR="00D6419F" w:rsidRPr="00601844" w:rsidRDefault="00D6419F" w:rsidP="00601844">
            <w:pPr>
              <w:autoSpaceDE w:val="0"/>
              <w:autoSpaceDN w:val="0"/>
              <w:adjustRightInd w:val="0"/>
              <w:rPr>
                <w:sz w:val="28"/>
                <w:szCs w:val="28"/>
                <w:lang w:eastAsia="ja-JP"/>
              </w:rPr>
            </w:pPr>
            <w:r>
              <w:rPr>
                <w:sz w:val="28"/>
                <w:szCs w:val="28"/>
                <w:lang w:eastAsia="ja-JP"/>
              </w:rPr>
              <w:t>11</w:t>
            </w:r>
            <w:r w:rsidR="00B23A29">
              <w:rPr>
                <w:sz w:val="28"/>
                <w:szCs w:val="28"/>
                <w:lang w:eastAsia="ja-JP"/>
              </w:rPr>
              <w:t>2</w:t>
            </w:r>
          </w:p>
        </w:tc>
      </w:tr>
      <w:tr w:rsidR="00601844" w14:paraId="3986EAA0" w14:textId="77777777" w:rsidTr="00BA775C">
        <w:tc>
          <w:tcPr>
            <w:tcW w:w="846" w:type="dxa"/>
          </w:tcPr>
          <w:p w14:paraId="31A39ABC" w14:textId="77777777" w:rsidR="00601844" w:rsidRPr="00DE21F3" w:rsidRDefault="00601844" w:rsidP="00601844">
            <w:pPr>
              <w:autoSpaceDE w:val="0"/>
              <w:autoSpaceDN w:val="0"/>
              <w:adjustRightInd w:val="0"/>
              <w:rPr>
                <w:iCs/>
                <w:sz w:val="28"/>
                <w:szCs w:val="28"/>
                <w:lang w:eastAsia="ja-JP"/>
              </w:rPr>
            </w:pPr>
            <w:r w:rsidRPr="00DE21F3">
              <w:rPr>
                <w:iCs/>
                <w:sz w:val="28"/>
                <w:szCs w:val="28"/>
                <w:lang w:eastAsia="ja-JP"/>
              </w:rPr>
              <w:t>6.1</w:t>
            </w:r>
          </w:p>
        </w:tc>
        <w:tc>
          <w:tcPr>
            <w:tcW w:w="7782" w:type="dxa"/>
          </w:tcPr>
          <w:p w14:paraId="6C73E2B4" w14:textId="47176544" w:rsidR="00601844" w:rsidRPr="00DE21F3" w:rsidRDefault="00DE21F3" w:rsidP="00DE21F3">
            <w:pPr>
              <w:shd w:val="clear" w:color="auto" w:fill="FFFFFF"/>
              <w:tabs>
                <w:tab w:val="left" w:pos="776"/>
              </w:tabs>
              <w:autoSpaceDE w:val="0"/>
              <w:autoSpaceDN w:val="0"/>
              <w:adjustRightInd w:val="0"/>
              <w:jc w:val="both"/>
              <w:rPr>
                <w:bCs/>
                <w:iCs/>
                <w:color w:val="000000" w:themeColor="text1"/>
                <w:sz w:val="28"/>
                <w:szCs w:val="28"/>
                <w:lang w:val="kk-KZ"/>
              </w:rPr>
            </w:pPr>
            <w:r w:rsidRPr="00DE21F3">
              <w:rPr>
                <w:bCs/>
                <w:iCs/>
                <w:color w:val="000000" w:themeColor="text1"/>
                <w:sz w:val="28"/>
                <w:szCs w:val="28"/>
                <w:lang w:val="kk-KZ"/>
              </w:rPr>
              <w:t xml:space="preserve">Көмірсутекті еріткіштердің өрт, жарылыс қауіптілігі және уыттылығы. </w:t>
            </w:r>
          </w:p>
        </w:tc>
        <w:tc>
          <w:tcPr>
            <w:tcW w:w="659" w:type="dxa"/>
          </w:tcPr>
          <w:p w14:paraId="6280D18B" w14:textId="77777777" w:rsidR="00601844" w:rsidRDefault="00601844" w:rsidP="00601844">
            <w:pPr>
              <w:autoSpaceDE w:val="0"/>
              <w:autoSpaceDN w:val="0"/>
              <w:adjustRightInd w:val="0"/>
              <w:rPr>
                <w:sz w:val="28"/>
                <w:szCs w:val="28"/>
                <w:lang w:eastAsia="ja-JP"/>
              </w:rPr>
            </w:pPr>
          </w:p>
          <w:p w14:paraId="34CD0D60" w14:textId="63FAD519" w:rsidR="00D6419F" w:rsidRPr="00601844" w:rsidRDefault="00D6419F" w:rsidP="00601844">
            <w:pPr>
              <w:autoSpaceDE w:val="0"/>
              <w:autoSpaceDN w:val="0"/>
              <w:adjustRightInd w:val="0"/>
              <w:rPr>
                <w:sz w:val="28"/>
                <w:szCs w:val="28"/>
                <w:lang w:eastAsia="ja-JP"/>
              </w:rPr>
            </w:pPr>
            <w:r>
              <w:rPr>
                <w:sz w:val="28"/>
                <w:szCs w:val="28"/>
                <w:lang w:eastAsia="ja-JP"/>
              </w:rPr>
              <w:t>11</w:t>
            </w:r>
            <w:r w:rsidR="00B23A29">
              <w:rPr>
                <w:sz w:val="28"/>
                <w:szCs w:val="28"/>
                <w:lang w:eastAsia="ja-JP"/>
              </w:rPr>
              <w:t>2</w:t>
            </w:r>
          </w:p>
        </w:tc>
      </w:tr>
      <w:tr w:rsidR="00601844" w14:paraId="49C3077D" w14:textId="77777777" w:rsidTr="00BA775C">
        <w:tc>
          <w:tcPr>
            <w:tcW w:w="846" w:type="dxa"/>
          </w:tcPr>
          <w:p w14:paraId="07E3D24C" w14:textId="77777777" w:rsidR="00601844" w:rsidRPr="00DE21F3" w:rsidRDefault="00601844" w:rsidP="00601844">
            <w:pPr>
              <w:autoSpaceDE w:val="0"/>
              <w:autoSpaceDN w:val="0"/>
              <w:adjustRightInd w:val="0"/>
              <w:rPr>
                <w:iCs/>
                <w:sz w:val="28"/>
                <w:szCs w:val="28"/>
                <w:lang w:eastAsia="ja-JP"/>
              </w:rPr>
            </w:pPr>
            <w:r w:rsidRPr="00DE21F3">
              <w:rPr>
                <w:iCs/>
                <w:sz w:val="28"/>
                <w:szCs w:val="28"/>
                <w:lang w:eastAsia="ja-JP"/>
              </w:rPr>
              <w:t>6.2</w:t>
            </w:r>
          </w:p>
        </w:tc>
        <w:tc>
          <w:tcPr>
            <w:tcW w:w="7782" w:type="dxa"/>
          </w:tcPr>
          <w:p w14:paraId="4A075CBD" w14:textId="4FC66C2D" w:rsidR="00601844" w:rsidRPr="00DE21F3" w:rsidRDefault="00DE21F3" w:rsidP="00DE21F3">
            <w:pPr>
              <w:shd w:val="clear" w:color="auto" w:fill="FFFFFF"/>
              <w:tabs>
                <w:tab w:val="left" w:pos="776"/>
              </w:tabs>
              <w:autoSpaceDE w:val="0"/>
              <w:autoSpaceDN w:val="0"/>
              <w:adjustRightInd w:val="0"/>
              <w:jc w:val="both"/>
              <w:rPr>
                <w:iCs/>
                <w:color w:val="000000" w:themeColor="text1"/>
                <w:sz w:val="28"/>
                <w:szCs w:val="28"/>
                <w:lang w:val="kk-KZ" w:eastAsia="ja-JP"/>
              </w:rPr>
            </w:pPr>
            <w:r w:rsidRPr="00DE21F3">
              <w:rPr>
                <w:iCs/>
                <w:color w:val="000000" w:themeColor="text1"/>
                <w:sz w:val="28"/>
                <w:szCs w:val="28"/>
                <w:lang w:val="kk-KZ" w:eastAsia="ja-JP"/>
              </w:rPr>
              <w:t>Жеке қорғану құралдары</w:t>
            </w:r>
          </w:p>
        </w:tc>
        <w:tc>
          <w:tcPr>
            <w:tcW w:w="659" w:type="dxa"/>
          </w:tcPr>
          <w:p w14:paraId="177DA22B" w14:textId="022D3693" w:rsidR="00601844" w:rsidRPr="00601844" w:rsidRDefault="00D6419F" w:rsidP="00601844">
            <w:pPr>
              <w:autoSpaceDE w:val="0"/>
              <w:autoSpaceDN w:val="0"/>
              <w:adjustRightInd w:val="0"/>
              <w:rPr>
                <w:sz w:val="28"/>
                <w:szCs w:val="28"/>
                <w:lang w:eastAsia="ja-JP"/>
              </w:rPr>
            </w:pPr>
            <w:r>
              <w:rPr>
                <w:sz w:val="28"/>
                <w:szCs w:val="28"/>
                <w:lang w:eastAsia="ja-JP"/>
              </w:rPr>
              <w:t>11</w:t>
            </w:r>
            <w:r w:rsidR="00B23A29">
              <w:rPr>
                <w:sz w:val="28"/>
                <w:szCs w:val="28"/>
                <w:lang w:eastAsia="ja-JP"/>
              </w:rPr>
              <w:t>3</w:t>
            </w:r>
          </w:p>
        </w:tc>
      </w:tr>
      <w:tr w:rsidR="00601844" w14:paraId="7B27DA6F" w14:textId="77777777" w:rsidTr="00BA775C">
        <w:tc>
          <w:tcPr>
            <w:tcW w:w="846" w:type="dxa"/>
          </w:tcPr>
          <w:p w14:paraId="5A032545" w14:textId="77777777" w:rsidR="00601844" w:rsidRPr="00DE21F3" w:rsidRDefault="00601844" w:rsidP="00601844">
            <w:pPr>
              <w:autoSpaceDE w:val="0"/>
              <w:autoSpaceDN w:val="0"/>
              <w:adjustRightInd w:val="0"/>
              <w:rPr>
                <w:iCs/>
                <w:sz w:val="28"/>
                <w:szCs w:val="28"/>
                <w:lang w:eastAsia="ja-JP"/>
              </w:rPr>
            </w:pPr>
            <w:r w:rsidRPr="00DE21F3">
              <w:rPr>
                <w:iCs/>
                <w:sz w:val="28"/>
                <w:szCs w:val="28"/>
                <w:lang w:eastAsia="ja-JP"/>
              </w:rPr>
              <w:t>6.3</w:t>
            </w:r>
          </w:p>
        </w:tc>
        <w:tc>
          <w:tcPr>
            <w:tcW w:w="7782" w:type="dxa"/>
          </w:tcPr>
          <w:p w14:paraId="45B9A042" w14:textId="35440381" w:rsidR="00601844" w:rsidRPr="00DE21F3" w:rsidRDefault="00DE21F3" w:rsidP="00DE21F3">
            <w:pPr>
              <w:shd w:val="clear" w:color="auto" w:fill="FFFFFF"/>
              <w:tabs>
                <w:tab w:val="left" w:pos="776"/>
              </w:tabs>
              <w:autoSpaceDE w:val="0"/>
              <w:autoSpaceDN w:val="0"/>
              <w:adjustRightInd w:val="0"/>
              <w:jc w:val="both"/>
              <w:rPr>
                <w:iCs/>
                <w:color w:val="000000" w:themeColor="text1"/>
                <w:sz w:val="28"/>
                <w:szCs w:val="28"/>
                <w:lang w:val="kk-KZ" w:eastAsia="ja-JP"/>
              </w:rPr>
            </w:pPr>
            <w:r w:rsidRPr="00DE21F3">
              <w:rPr>
                <w:iCs/>
                <w:color w:val="000000" w:themeColor="text1"/>
                <w:sz w:val="28"/>
                <w:szCs w:val="28"/>
                <w:lang w:val="kk-KZ" w:eastAsia="ja-JP"/>
              </w:rPr>
              <w:t>Еріткіштермен қауіпсіз жұмыс істеудің негізгі ережелері</w:t>
            </w:r>
          </w:p>
        </w:tc>
        <w:tc>
          <w:tcPr>
            <w:tcW w:w="659" w:type="dxa"/>
          </w:tcPr>
          <w:p w14:paraId="7D45D5CB" w14:textId="7BDD02E8" w:rsidR="00601844" w:rsidRPr="00601844" w:rsidRDefault="00D6419F" w:rsidP="00601844">
            <w:pPr>
              <w:autoSpaceDE w:val="0"/>
              <w:autoSpaceDN w:val="0"/>
              <w:adjustRightInd w:val="0"/>
              <w:rPr>
                <w:sz w:val="28"/>
                <w:szCs w:val="28"/>
                <w:lang w:eastAsia="ja-JP"/>
              </w:rPr>
            </w:pPr>
            <w:r>
              <w:rPr>
                <w:sz w:val="28"/>
                <w:szCs w:val="28"/>
                <w:lang w:eastAsia="ja-JP"/>
              </w:rPr>
              <w:t>11</w:t>
            </w:r>
            <w:r w:rsidR="00B23A29">
              <w:rPr>
                <w:sz w:val="28"/>
                <w:szCs w:val="28"/>
                <w:lang w:eastAsia="ja-JP"/>
              </w:rPr>
              <w:t>4</w:t>
            </w:r>
          </w:p>
        </w:tc>
      </w:tr>
      <w:tr w:rsidR="00601844" w14:paraId="186ED05A" w14:textId="77777777" w:rsidTr="00BA775C">
        <w:tc>
          <w:tcPr>
            <w:tcW w:w="846" w:type="dxa"/>
          </w:tcPr>
          <w:p w14:paraId="58764E7B" w14:textId="77777777" w:rsidR="00601844" w:rsidRPr="001F7DE9" w:rsidRDefault="00601844" w:rsidP="00601844">
            <w:pPr>
              <w:autoSpaceDE w:val="0"/>
              <w:autoSpaceDN w:val="0"/>
              <w:adjustRightInd w:val="0"/>
              <w:rPr>
                <w:iCs/>
                <w:sz w:val="28"/>
                <w:szCs w:val="28"/>
                <w:lang w:eastAsia="ja-JP"/>
              </w:rPr>
            </w:pPr>
            <w:r w:rsidRPr="001F7DE9">
              <w:rPr>
                <w:sz w:val="28"/>
                <w:szCs w:val="28"/>
                <w:lang w:eastAsia="ja-JP"/>
              </w:rPr>
              <w:t>7.</w:t>
            </w:r>
          </w:p>
        </w:tc>
        <w:tc>
          <w:tcPr>
            <w:tcW w:w="7782" w:type="dxa"/>
          </w:tcPr>
          <w:p w14:paraId="4DAD9B9A" w14:textId="59DC006F" w:rsidR="00601844" w:rsidRPr="001F7DE9" w:rsidRDefault="001F7DE9" w:rsidP="001F7DE9">
            <w:pPr>
              <w:shd w:val="clear" w:color="auto" w:fill="FFFFFF"/>
              <w:tabs>
                <w:tab w:val="left" w:pos="776"/>
              </w:tabs>
              <w:autoSpaceDE w:val="0"/>
              <w:autoSpaceDN w:val="0"/>
              <w:adjustRightInd w:val="0"/>
              <w:rPr>
                <w:bCs/>
                <w:color w:val="000000" w:themeColor="text1"/>
                <w:sz w:val="28"/>
                <w:szCs w:val="28"/>
                <w:lang w:eastAsia="ja-JP"/>
              </w:rPr>
            </w:pPr>
            <w:r w:rsidRPr="001F7DE9">
              <w:rPr>
                <w:bCs/>
                <w:color w:val="000000" w:themeColor="text1"/>
                <w:sz w:val="28"/>
                <w:szCs w:val="28"/>
                <w:lang w:eastAsia="ja-JP"/>
              </w:rPr>
              <w:t>ОКСИГЕНАТТАР</w:t>
            </w:r>
          </w:p>
        </w:tc>
        <w:tc>
          <w:tcPr>
            <w:tcW w:w="659" w:type="dxa"/>
          </w:tcPr>
          <w:p w14:paraId="18373166" w14:textId="782E13D9" w:rsidR="00601844" w:rsidRPr="00601844" w:rsidRDefault="00D6419F" w:rsidP="00601844">
            <w:pPr>
              <w:shd w:val="clear" w:color="auto" w:fill="FFFFFF"/>
              <w:autoSpaceDE w:val="0"/>
              <w:autoSpaceDN w:val="0"/>
              <w:adjustRightInd w:val="0"/>
              <w:rPr>
                <w:sz w:val="28"/>
                <w:szCs w:val="28"/>
                <w:lang w:eastAsia="ja-JP"/>
              </w:rPr>
            </w:pPr>
            <w:r>
              <w:rPr>
                <w:sz w:val="28"/>
                <w:szCs w:val="28"/>
                <w:lang w:eastAsia="ja-JP"/>
              </w:rPr>
              <w:t>11</w:t>
            </w:r>
            <w:r w:rsidR="00B23A29">
              <w:rPr>
                <w:sz w:val="28"/>
                <w:szCs w:val="28"/>
                <w:lang w:eastAsia="ja-JP"/>
              </w:rPr>
              <w:t>7</w:t>
            </w:r>
          </w:p>
        </w:tc>
      </w:tr>
      <w:tr w:rsidR="00601844" w14:paraId="16B63066" w14:textId="77777777" w:rsidTr="00BA775C">
        <w:trPr>
          <w:trHeight w:val="230"/>
        </w:trPr>
        <w:tc>
          <w:tcPr>
            <w:tcW w:w="846" w:type="dxa"/>
          </w:tcPr>
          <w:p w14:paraId="6E3BCC4F" w14:textId="77777777" w:rsidR="00601844" w:rsidRPr="001F7DE9" w:rsidRDefault="00601844" w:rsidP="00601844">
            <w:pPr>
              <w:autoSpaceDE w:val="0"/>
              <w:autoSpaceDN w:val="0"/>
              <w:adjustRightInd w:val="0"/>
              <w:rPr>
                <w:iCs/>
                <w:sz w:val="28"/>
                <w:szCs w:val="28"/>
                <w:lang w:eastAsia="ja-JP"/>
              </w:rPr>
            </w:pPr>
            <w:r w:rsidRPr="001F7DE9">
              <w:rPr>
                <w:iCs/>
                <w:sz w:val="28"/>
                <w:szCs w:val="28"/>
                <w:lang w:eastAsia="ja-JP"/>
              </w:rPr>
              <w:t>7.1</w:t>
            </w:r>
          </w:p>
        </w:tc>
        <w:tc>
          <w:tcPr>
            <w:tcW w:w="7782" w:type="dxa"/>
          </w:tcPr>
          <w:p w14:paraId="0719D4B6" w14:textId="01C82F4D" w:rsidR="00601844" w:rsidRPr="001F7DE9" w:rsidRDefault="001F7DE9" w:rsidP="001F7DE9">
            <w:pPr>
              <w:jc w:val="both"/>
              <w:rPr>
                <w:iCs/>
                <w:color w:val="000000" w:themeColor="text1"/>
                <w:sz w:val="28"/>
                <w:szCs w:val="28"/>
                <w:lang w:eastAsia="ja-JP"/>
              </w:rPr>
            </w:pPr>
            <w:r w:rsidRPr="001F7DE9">
              <w:rPr>
                <w:iCs/>
                <w:color w:val="000000" w:themeColor="text1"/>
                <w:sz w:val="28"/>
                <w:szCs w:val="28"/>
                <w:lang w:eastAsia="ja-JP"/>
              </w:rPr>
              <w:t>Спиртт</w:t>
            </w:r>
            <w:r w:rsidRPr="001F7DE9">
              <w:rPr>
                <w:iCs/>
                <w:color w:val="000000" w:themeColor="text1"/>
                <w:sz w:val="28"/>
                <w:szCs w:val="28"/>
                <w:lang w:val="kk-KZ" w:eastAsia="ja-JP"/>
              </w:rPr>
              <w:t>ік отындар</w:t>
            </w:r>
            <w:r w:rsidRPr="001F7DE9">
              <w:rPr>
                <w:iCs/>
                <w:color w:val="000000" w:themeColor="text1"/>
                <w:sz w:val="28"/>
                <w:szCs w:val="28"/>
                <w:lang w:eastAsia="ja-JP"/>
              </w:rPr>
              <w:t xml:space="preserve"> </w:t>
            </w:r>
          </w:p>
        </w:tc>
        <w:tc>
          <w:tcPr>
            <w:tcW w:w="659" w:type="dxa"/>
          </w:tcPr>
          <w:p w14:paraId="36091D4F" w14:textId="474D60AD" w:rsidR="00601844" w:rsidRPr="00601844" w:rsidRDefault="00D6419F" w:rsidP="00601844">
            <w:pPr>
              <w:shd w:val="clear" w:color="auto" w:fill="FFFFFF"/>
              <w:autoSpaceDE w:val="0"/>
              <w:autoSpaceDN w:val="0"/>
              <w:adjustRightInd w:val="0"/>
              <w:rPr>
                <w:sz w:val="28"/>
                <w:szCs w:val="28"/>
                <w:lang w:eastAsia="ja-JP"/>
              </w:rPr>
            </w:pPr>
            <w:r>
              <w:rPr>
                <w:sz w:val="28"/>
                <w:szCs w:val="28"/>
                <w:lang w:eastAsia="ja-JP"/>
              </w:rPr>
              <w:t>11</w:t>
            </w:r>
            <w:r w:rsidR="00B23A29">
              <w:rPr>
                <w:sz w:val="28"/>
                <w:szCs w:val="28"/>
                <w:lang w:eastAsia="ja-JP"/>
              </w:rPr>
              <w:t>8</w:t>
            </w:r>
          </w:p>
        </w:tc>
      </w:tr>
      <w:tr w:rsidR="00601844" w14:paraId="39D92B58" w14:textId="77777777" w:rsidTr="00BA775C">
        <w:tc>
          <w:tcPr>
            <w:tcW w:w="846" w:type="dxa"/>
            <w:hideMark/>
          </w:tcPr>
          <w:p w14:paraId="666B8495" w14:textId="1C201444" w:rsidR="00601844" w:rsidRPr="001F7DE9" w:rsidRDefault="001F7DE9" w:rsidP="00601844">
            <w:pPr>
              <w:autoSpaceDE w:val="0"/>
              <w:autoSpaceDN w:val="0"/>
              <w:adjustRightInd w:val="0"/>
              <w:rPr>
                <w:iCs/>
                <w:sz w:val="28"/>
                <w:szCs w:val="28"/>
              </w:rPr>
            </w:pPr>
            <w:r w:rsidRPr="001F7DE9">
              <w:rPr>
                <w:bCs/>
                <w:color w:val="000000" w:themeColor="text1"/>
                <w:sz w:val="28"/>
                <w:szCs w:val="28"/>
                <w:lang w:val="kk-KZ"/>
              </w:rPr>
              <w:t>7.2</w:t>
            </w:r>
          </w:p>
        </w:tc>
        <w:tc>
          <w:tcPr>
            <w:tcW w:w="7782" w:type="dxa"/>
            <w:hideMark/>
          </w:tcPr>
          <w:p w14:paraId="29D8D77D" w14:textId="077566CB" w:rsidR="001F7DE9" w:rsidRPr="001F7DE9" w:rsidRDefault="001F7DE9" w:rsidP="001F7DE9">
            <w:pPr>
              <w:jc w:val="both"/>
              <w:rPr>
                <w:bCs/>
                <w:color w:val="000000" w:themeColor="text1"/>
                <w:sz w:val="28"/>
                <w:szCs w:val="28"/>
                <w:lang w:val="kk-KZ"/>
              </w:rPr>
            </w:pPr>
            <w:r w:rsidRPr="001F7DE9">
              <w:rPr>
                <w:bCs/>
                <w:color w:val="000000" w:themeColor="text1"/>
                <w:sz w:val="28"/>
                <w:szCs w:val="28"/>
                <w:lang w:val="kk-KZ"/>
              </w:rPr>
              <w:t xml:space="preserve">Төменгі спирттерді өндіру технологиялары </w:t>
            </w:r>
          </w:p>
          <w:p w14:paraId="45CA2591" w14:textId="7A54FF73" w:rsidR="00601844" w:rsidRPr="001F7DE9" w:rsidRDefault="00601844" w:rsidP="00601844">
            <w:pPr>
              <w:jc w:val="both"/>
              <w:outlineLvl w:val="1"/>
              <w:rPr>
                <w:color w:val="000000" w:themeColor="text1"/>
                <w:sz w:val="28"/>
                <w:szCs w:val="28"/>
              </w:rPr>
            </w:pPr>
          </w:p>
        </w:tc>
        <w:tc>
          <w:tcPr>
            <w:tcW w:w="659" w:type="dxa"/>
          </w:tcPr>
          <w:p w14:paraId="770FF28E" w14:textId="775B076C" w:rsidR="00601844" w:rsidRPr="00601844" w:rsidRDefault="00D6419F" w:rsidP="00601844">
            <w:pPr>
              <w:jc w:val="both"/>
              <w:outlineLvl w:val="1"/>
              <w:rPr>
                <w:color w:val="000000" w:themeColor="text1"/>
                <w:sz w:val="28"/>
                <w:szCs w:val="28"/>
              </w:rPr>
            </w:pPr>
            <w:r>
              <w:rPr>
                <w:color w:val="000000" w:themeColor="text1"/>
                <w:sz w:val="28"/>
                <w:szCs w:val="28"/>
              </w:rPr>
              <w:t>12</w:t>
            </w:r>
            <w:r w:rsidR="00B23A29">
              <w:rPr>
                <w:color w:val="000000" w:themeColor="text1"/>
                <w:sz w:val="28"/>
                <w:szCs w:val="28"/>
              </w:rPr>
              <w:t>7</w:t>
            </w:r>
          </w:p>
        </w:tc>
      </w:tr>
      <w:tr w:rsidR="00601844" w14:paraId="15323115" w14:textId="77777777" w:rsidTr="00BA775C">
        <w:tc>
          <w:tcPr>
            <w:tcW w:w="846" w:type="dxa"/>
            <w:hideMark/>
          </w:tcPr>
          <w:p w14:paraId="5B60AF40" w14:textId="3EE2201E" w:rsidR="00601844" w:rsidRPr="001F7DE9" w:rsidRDefault="00601844" w:rsidP="00601844">
            <w:pPr>
              <w:autoSpaceDE w:val="0"/>
              <w:autoSpaceDN w:val="0"/>
              <w:adjustRightInd w:val="0"/>
              <w:rPr>
                <w:iCs/>
                <w:sz w:val="28"/>
                <w:szCs w:val="28"/>
              </w:rPr>
            </w:pPr>
            <w:r w:rsidRPr="001F7DE9">
              <w:rPr>
                <w:sz w:val="28"/>
                <w:szCs w:val="28"/>
                <w:lang w:eastAsia="ko-KR"/>
              </w:rPr>
              <w:t>7.</w:t>
            </w:r>
            <w:r w:rsidR="001F7DE9" w:rsidRPr="001F7DE9">
              <w:rPr>
                <w:sz w:val="28"/>
                <w:szCs w:val="28"/>
                <w:lang w:eastAsia="ko-KR"/>
              </w:rPr>
              <w:t>2</w:t>
            </w:r>
            <w:r w:rsidRPr="001F7DE9">
              <w:rPr>
                <w:sz w:val="28"/>
                <w:szCs w:val="28"/>
                <w:lang w:eastAsia="ko-KR"/>
              </w:rPr>
              <w:t>.1.</w:t>
            </w:r>
          </w:p>
        </w:tc>
        <w:tc>
          <w:tcPr>
            <w:tcW w:w="7782" w:type="dxa"/>
            <w:hideMark/>
          </w:tcPr>
          <w:p w14:paraId="3A65086F" w14:textId="5434E48E" w:rsidR="001F7DE9" w:rsidRPr="001F7DE9" w:rsidRDefault="001F7DE9" w:rsidP="001F7DE9">
            <w:pPr>
              <w:jc w:val="both"/>
              <w:rPr>
                <w:bCs/>
                <w:color w:val="000000" w:themeColor="text1"/>
                <w:sz w:val="28"/>
                <w:szCs w:val="28"/>
                <w:lang w:val="kk-KZ"/>
              </w:rPr>
            </w:pPr>
            <w:r w:rsidRPr="001F7DE9">
              <w:rPr>
                <w:bCs/>
                <w:color w:val="000000" w:themeColor="text1"/>
                <w:sz w:val="28"/>
                <w:szCs w:val="28"/>
                <w:lang w:val="kk-KZ"/>
              </w:rPr>
              <w:t>Метил спиртін өндірудің өнеркәсіптік технологиялары</w:t>
            </w:r>
          </w:p>
          <w:p w14:paraId="273013C0" w14:textId="2F5DBE94" w:rsidR="00601844" w:rsidRPr="001F7DE9" w:rsidRDefault="00601844" w:rsidP="00601844">
            <w:pPr>
              <w:jc w:val="both"/>
              <w:rPr>
                <w:color w:val="000000" w:themeColor="text1"/>
                <w:sz w:val="28"/>
                <w:szCs w:val="28"/>
                <w:lang w:eastAsia="ko-KR"/>
              </w:rPr>
            </w:pPr>
          </w:p>
        </w:tc>
        <w:tc>
          <w:tcPr>
            <w:tcW w:w="659" w:type="dxa"/>
          </w:tcPr>
          <w:p w14:paraId="7A727CFF" w14:textId="6CC572E6" w:rsidR="00601844" w:rsidRPr="00601844" w:rsidRDefault="00D6419F" w:rsidP="00601844">
            <w:pPr>
              <w:jc w:val="both"/>
              <w:rPr>
                <w:color w:val="000000" w:themeColor="text1"/>
                <w:sz w:val="28"/>
                <w:szCs w:val="28"/>
                <w:lang w:eastAsia="ko-KR"/>
              </w:rPr>
            </w:pPr>
            <w:r>
              <w:rPr>
                <w:color w:val="000000" w:themeColor="text1"/>
                <w:sz w:val="28"/>
                <w:szCs w:val="28"/>
                <w:lang w:eastAsia="ko-KR"/>
              </w:rPr>
              <w:t>12</w:t>
            </w:r>
            <w:r w:rsidR="00B23A29">
              <w:rPr>
                <w:color w:val="000000" w:themeColor="text1"/>
                <w:sz w:val="28"/>
                <w:szCs w:val="28"/>
                <w:lang w:eastAsia="ko-KR"/>
              </w:rPr>
              <w:t>7</w:t>
            </w:r>
          </w:p>
        </w:tc>
      </w:tr>
      <w:tr w:rsidR="00601844" w14:paraId="79529F2D" w14:textId="77777777" w:rsidTr="00BA775C">
        <w:tc>
          <w:tcPr>
            <w:tcW w:w="846" w:type="dxa"/>
            <w:hideMark/>
          </w:tcPr>
          <w:p w14:paraId="4191C294" w14:textId="4B639E93" w:rsidR="00601844" w:rsidRPr="001F7DE9" w:rsidRDefault="00601844" w:rsidP="00601844">
            <w:pPr>
              <w:autoSpaceDE w:val="0"/>
              <w:autoSpaceDN w:val="0"/>
              <w:adjustRightInd w:val="0"/>
              <w:rPr>
                <w:sz w:val="28"/>
                <w:szCs w:val="28"/>
                <w:lang w:eastAsia="ko-KR"/>
              </w:rPr>
            </w:pPr>
            <w:r w:rsidRPr="001F7DE9">
              <w:rPr>
                <w:rStyle w:val="af2"/>
                <w:b w:val="0"/>
                <w:bCs w:val="0"/>
                <w:color w:val="000000"/>
                <w:sz w:val="28"/>
                <w:szCs w:val="28"/>
                <w:bdr w:val="none" w:sz="0" w:space="0" w:color="auto" w:frame="1"/>
              </w:rPr>
              <w:t>7.</w:t>
            </w:r>
            <w:r w:rsidR="001F7DE9" w:rsidRPr="001F7DE9">
              <w:rPr>
                <w:rStyle w:val="af2"/>
                <w:b w:val="0"/>
                <w:bCs w:val="0"/>
                <w:color w:val="000000"/>
                <w:sz w:val="28"/>
                <w:szCs w:val="28"/>
                <w:bdr w:val="none" w:sz="0" w:space="0" w:color="auto" w:frame="1"/>
              </w:rPr>
              <w:t>2</w:t>
            </w:r>
            <w:r w:rsidRPr="001F7DE9">
              <w:rPr>
                <w:rStyle w:val="af2"/>
                <w:b w:val="0"/>
                <w:bCs w:val="0"/>
                <w:color w:val="000000"/>
                <w:sz w:val="28"/>
                <w:szCs w:val="28"/>
                <w:bdr w:val="none" w:sz="0" w:space="0" w:color="auto" w:frame="1"/>
              </w:rPr>
              <w:t xml:space="preserve">.2  </w:t>
            </w:r>
          </w:p>
        </w:tc>
        <w:tc>
          <w:tcPr>
            <w:tcW w:w="7782" w:type="dxa"/>
            <w:hideMark/>
          </w:tcPr>
          <w:p w14:paraId="07506BDA" w14:textId="53C910D5" w:rsidR="001F7DE9" w:rsidRPr="001F7DE9" w:rsidRDefault="001F7DE9" w:rsidP="001F7DE9">
            <w:pPr>
              <w:widowControl w:val="0"/>
              <w:suppressLineNumbers/>
              <w:shd w:val="clear" w:color="auto" w:fill="FFFFFF"/>
              <w:tabs>
                <w:tab w:val="left" w:pos="0"/>
              </w:tabs>
              <w:suppressAutoHyphens/>
              <w:autoSpaceDE w:val="0"/>
              <w:autoSpaceDN w:val="0"/>
              <w:adjustRightInd w:val="0"/>
              <w:jc w:val="both"/>
              <w:rPr>
                <w:bCs/>
                <w:color w:val="000000" w:themeColor="text1"/>
                <w:sz w:val="28"/>
                <w:szCs w:val="28"/>
                <w:lang w:eastAsia="ko-KR"/>
              </w:rPr>
            </w:pPr>
            <w:r w:rsidRPr="001F7DE9">
              <w:rPr>
                <w:bCs/>
                <w:color w:val="000000" w:themeColor="text1"/>
                <w:sz w:val="28"/>
                <w:szCs w:val="28"/>
                <w:lang w:eastAsia="ko-KR"/>
              </w:rPr>
              <w:t>Этил спиртін өндірудің өнеркәсіптік технологиялары</w:t>
            </w:r>
          </w:p>
          <w:p w14:paraId="0FE27A57" w14:textId="484E84FB" w:rsidR="00601844" w:rsidRPr="001F7DE9" w:rsidRDefault="00601844" w:rsidP="00601844">
            <w:pPr>
              <w:jc w:val="both"/>
              <w:rPr>
                <w:color w:val="000000" w:themeColor="text1"/>
                <w:sz w:val="28"/>
                <w:szCs w:val="28"/>
                <w:lang w:eastAsia="ko-KR"/>
              </w:rPr>
            </w:pPr>
          </w:p>
        </w:tc>
        <w:tc>
          <w:tcPr>
            <w:tcW w:w="659" w:type="dxa"/>
          </w:tcPr>
          <w:p w14:paraId="7E7C1586" w14:textId="3EA1FF7C" w:rsidR="00601844" w:rsidRPr="00601844" w:rsidRDefault="00D6419F" w:rsidP="00601844">
            <w:pPr>
              <w:jc w:val="both"/>
              <w:rPr>
                <w:color w:val="000000" w:themeColor="text1"/>
                <w:sz w:val="28"/>
                <w:szCs w:val="28"/>
                <w:lang w:eastAsia="ko-KR"/>
              </w:rPr>
            </w:pPr>
            <w:r>
              <w:rPr>
                <w:color w:val="000000" w:themeColor="text1"/>
                <w:sz w:val="28"/>
                <w:szCs w:val="28"/>
                <w:lang w:eastAsia="ko-KR"/>
              </w:rPr>
              <w:t>12</w:t>
            </w:r>
            <w:r w:rsidR="00B23A29">
              <w:rPr>
                <w:color w:val="000000" w:themeColor="text1"/>
                <w:sz w:val="28"/>
                <w:szCs w:val="28"/>
                <w:lang w:eastAsia="ko-KR"/>
              </w:rPr>
              <w:t>9</w:t>
            </w:r>
          </w:p>
        </w:tc>
      </w:tr>
      <w:tr w:rsidR="00601844" w14:paraId="67331B29" w14:textId="77777777" w:rsidTr="00BA775C">
        <w:tc>
          <w:tcPr>
            <w:tcW w:w="846" w:type="dxa"/>
            <w:hideMark/>
          </w:tcPr>
          <w:p w14:paraId="71B177F5" w14:textId="3134FD5F" w:rsidR="00601844" w:rsidRPr="001F7DE9" w:rsidRDefault="00601844" w:rsidP="00601844">
            <w:pPr>
              <w:pStyle w:val="2"/>
              <w:jc w:val="both"/>
              <w:rPr>
                <w:rFonts w:ascii="Times New Roman" w:hAnsi="Times New Roman"/>
                <w:color w:val="000000"/>
                <w:szCs w:val="28"/>
                <w:bdr w:val="none" w:sz="0" w:space="0" w:color="auto" w:frame="1"/>
              </w:rPr>
            </w:pPr>
            <w:r w:rsidRPr="001F7DE9">
              <w:rPr>
                <w:rStyle w:val="af2"/>
                <w:rFonts w:ascii="Times New Roman" w:hAnsi="Times New Roman"/>
                <w:b w:val="0"/>
                <w:bCs w:val="0"/>
                <w:color w:val="000000"/>
                <w:szCs w:val="28"/>
                <w:bdr w:val="none" w:sz="0" w:space="0" w:color="auto" w:frame="1"/>
              </w:rPr>
              <w:t>7.3</w:t>
            </w:r>
          </w:p>
        </w:tc>
        <w:tc>
          <w:tcPr>
            <w:tcW w:w="7782" w:type="dxa"/>
            <w:hideMark/>
          </w:tcPr>
          <w:p w14:paraId="1B5A442D" w14:textId="25C2B4AA" w:rsidR="001F7DE9" w:rsidRPr="001F7DE9" w:rsidRDefault="001F7DE9" w:rsidP="001F7DE9">
            <w:pPr>
              <w:shd w:val="clear" w:color="auto" w:fill="FFFFFF"/>
              <w:tabs>
                <w:tab w:val="left" w:pos="776"/>
              </w:tabs>
              <w:autoSpaceDE w:val="0"/>
              <w:autoSpaceDN w:val="0"/>
              <w:adjustRightInd w:val="0"/>
              <w:jc w:val="both"/>
              <w:rPr>
                <w:iCs/>
                <w:color w:val="000000" w:themeColor="text1"/>
                <w:sz w:val="28"/>
                <w:szCs w:val="28"/>
                <w:lang w:eastAsia="ja-JP"/>
              </w:rPr>
            </w:pPr>
            <w:r w:rsidRPr="001F7DE9">
              <w:rPr>
                <w:iCs/>
                <w:color w:val="000000" w:themeColor="text1"/>
                <w:sz w:val="28"/>
                <w:szCs w:val="28"/>
                <w:lang w:eastAsia="ja-JP"/>
              </w:rPr>
              <w:t>Биобутанол екінші буын биоотыны ретінде</w:t>
            </w:r>
          </w:p>
          <w:p w14:paraId="4053E086" w14:textId="4AFE5D9E" w:rsidR="00601844" w:rsidRPr="001F7DE9" w:rsidRDefault="00601844" w:rsidP="00601844">
            <w:pPr>
              <w:jc w:val="both"/>
              <w:rPr>
                <w:sz w:val="28"/>
                <w:szCs w:val="28"/>
                <w:lang w:eastAsia="ko-KR"/>
              </w:rPr>
            </w:pPr>
          </w:p>
        </w:tc>
        <w:tc>
          <w:tcPr>
            <w:tcW w:w="659" w:type="dxa"/>
          </w:tcPr>
          <w:p w14:paraId="6CD94B85" w14:textId="29282EB4" w:rsidR="00601844" w:rsidRPr="00601844" w:rsidRDefault="00D6419F" w:rsidP="00601844">
            <w:pPr>
              <w:jc w:val="both"/>
              <w:rPr>
                <w:sz w:val="28"/>
                <w:szCs w:val="28"/>
                <w:lang w:eastAsia="ko-KR"/>
              </w:rPr>
            </w:pPr>
            <w:r>
              <w:rPr>
                <w:sz w:val="28"/>
                <w:szCs w:val="28"/>
                <w:lang w:eastAsia="ko-KR"/>
              </w:rPr>
              <w:t>13</w:t>
            </w:r>
            <w:r w:rsidR="00B23A29">
              <w:rPr>
                <w:sz w:val="28"/>
                <w:szCs w:val="28"/>
                <w:lang w:eastAsia="ko-KR"/>
              </w:rPr>
              <w:t>2</w:t>
            </w:r>
          </w:p>
        </w:tc>
      </w:tr>
      <w:tr w:rsidR="00601844" w14:paraId="12377E49" w14:textId="77777777" w:rsidTr="00BA775C">
        <w:tc>
          <w:tcPr>
            <w:tcW w:w="846" w:type="dxa"/>
            <w:hideMark/>
          </w:tcPr>
          <w:p w14:paraId="2EA5D8D3" w14:textId="7736F4DF" w:rsidR="00601844" w:rsidRPr="001F7DE9" w:rsidRDefault="00601844" w:rsidP="00601844">
            <w:pPr>
              <w:pStyle w:val="2"/>
              <w:jc w:val="both"/>
              <w:rPr>
                <w:rStyle w:val="af2"/>
                <w:rFonts w:ascii="Times New Roman" w:hAnsi="Times New Roman"/>
                <w:b w:val="0"/>
                <w:color w:val="000000"/>
                <w:szCs w:val="28"/>
                <w:bdr w:val="none" w:sz="0" w:space="0" w:color="auto" w:frame="1"/>
              </w:rPr>
            </w:pPr>
            <w:r w:rsidRPr="001F7DE9">
              <w:rPr>
                <w:rStyle w:val="af2"/>
                <w:rFonts w:ascii="Times New Roman" w:hAnsi="Times New Roman"/>
                <w:b w:val="0"/>
                <w:bCs w:val="0"/>
                <w:color w:val="000000"/>
                <w:szCs w:val="28"/>
                <w:bdr w:val="none" w:sz="0" w:space="0" w:color="auto" w:frame="1"/>
              </w:rPr>
              <w:t>7.4</w:t>
            </w:r>
          </w:p>
        </w:tc>
        <w:tc>
          <w:tcPr>
            <w:tcW w:w="7782" w:type="dxa"/>
            <w:hideMark/>
          </w:tcPr>
          <w:p w14:paraId="161BCF7D" w14:textId="51C5F732" w:rsidR="001F7DE9" w:rsidRPr="001F7DE9" w:rsidRDefault="001F7DE9" w:rsidP="001F7DE9">
            <w:pPr>
              <w:shd w:val="clear" w:color="auto" w:fill="FFFFFF"/>
              <w:tabs>
                <w:tab w:val="left" w:pos="776"/>
              </w:tabs>
              <w:autoSpaceDE w:val="0"/>
              <w:autoSpaceDN w:val="0"/>
              <w:adjustRightInd w:val="0"/>
              <w:jc w:val="both"/>
              <w:rPr>
                <w:iCs/>
                <w:color w:val="000000" w:themeColor="text1"/>
                <w:sz w:val="28"/>
                <w:szCs w:val="28"/>
                <w:lang w:val="kk-KZ" w:eastAsia="ja-JP"/>
              </w:rPr>
            </w:pPr>
            <w:r w:rsidRPr="001F7DE9">
              <w:rPr>
                <w:iCs/>
                <w:color w:val="000000" w:themeColor="text1"/>
                <w:sz w:val="28"/>
                <w:szCs w:val="28"/>
                <w:lang w:val="kk-KZ" w:eastAsia="ja-JP"/>
              </w:rPr>
              <w:t xml:space="preserve">Эфирлер </w:t>
            </w:r>
          </w:p>
          <w:p w14:paraId="2B7BE3D4" w14:textId="3197581B" w:rsidR="00601844" w:rsidRPr="001F7DE9" w:rsidRDefault="00601844" w:rsidP="00601844">
            <w:pPr>
              <w:jc w:val="both"/>
              <w:outlineLvl w:val="1"/>
              <w:rPr>
                <w:rStyle w:val="af2"/>
                <w:b w:val="0"/>
                <w:bCs w:val="0"/>
                <w:caps/>
                <w:color w:val="002060"/>
                <w:sz w:val="28"/>
                <w:szCs w:val="28"/>
              </w:rPr>
            </w:pPr>
          </w:p>
        </w:tc>
        <w:tc>
          <w:tcPr>
            <w:tcW w:w="659" w:type="dxa"/>
          </w:tcPr>
          <w:p w14:paraId="4AE0194D" w14:textId="774D835F" w:rsidR="00601844" w:rsidRPr="00D6419F" w:rsidRDefault="00D6419F" w:rsidP="00601844">
            <w:pPr>
              <w:jc w:val="both"/>
              <w:outlineLvl w:val="1"/>
              <w:rPr>
                <w:rStyle w:val="af2"/>
                <w:b w:val="0"/>
                <w:bCs w:val="0"/>
                <w:caps/>
                <w:color w:val="000000" w:themeColor="text1"/>
                <w:sz w:val="28"/>
                <w:szCs w:val="28"/>
              </w:rPr>
            </w:pPr>
            <w:r w:rsidRPr="00D6419F">
              <w:rPr>
                <w:rStyle w:val="af2"/>
                <w:b w:val="0"/>
                <w:bCs w:val="0"/>
                <w:caps/>
                <w:color w:val="000000" w:themeColor="text1"/>
                <w:sz w:val="28"/>
                <w:szCs w:val="28"/>
              </w:rPr>
              <w:t>1</w:t>
            </w:r>
            <w:r w:rsidRPr="00D6419F">
              <w:rPr>
                <w:rStyle w:val="af2"/>
                <w:b w:val="0"/>
                <w:caps/>
                <w:color w:val="000000" w:themeColor="text1"/>
                <w:sz w:val="28"/>
                <w:szCs w:val="28"/>
              </w:rPr>
              <w:t>3</w:t>
            </w:r>
            <w:r w:rsidR="00B23A29">
              <w:rPr>
                <w:rStyle w:val="af2"/>
                <w:b w:val="0"/>
                <w:caps/>
                <w:color w:val="000000" w:themeColor="text1"/>
                <w:sz w:val="28"/>
                <w:szCs w:val="28"/>
              </w:rPr>
              <w:t>3</w:t>
            </w:r>
          </w:p>
        </w:tc>
      </w:tr>
      <w:tr w:rsidR="001F7DE9" w14:paraId="0D166BCA" w14:textId="77777777" w:rsidTr="00BA775C">
        <w:tc>
          <w:tcPr>
            <w:tcW w:w="846" w:type="dxa"/>
          </w:tcPr>
          <w:p w14:paraId="77D51A27" w14:textId="3CAE25CF" w:rsidR="001F7DE9" w:rsidRPr="001F7DE9" w:rsidRDefault="001F7DE9" w:rsidP="00601844">
            <w:pPr>
              <w:pStyle w:val="2"/>
              <w:jc w:val="both"/>
              <w:rPr>
                <w:rStyle w:val="af2"/>
                <w:rFonts w:ascii="Times New Roman" w:hAnsi="Times New Roman"/>
                <w:bCs w:val="0"/>
                <w:color w:val="000000"/>
                <w:szCs w:val="28"/>
                <w:bdr w:val="none" w:sz="0" w:space="0" w:color="auto" w:frame="1"/>
              </w:rPr>
            </w:pPr>
            <w:r w:rsidRPr="001F7DE9">
              <w:rPr>
                <w:bCs/>
                <w:color w:val="000000" w:themeColor="text1"/>
                <w:szCs w:val="28"/>
              </w:rPr>
              <w:t>7.</w:t>
            </w:r>
            <w:r w:rsidRPr="001F7DE9">
              <w:rPr>
                <w:bCs/>
                <w:color w:val="000000" w:themeColor="text1"/>
                <w:szCs w:val="28"/>
                <w:lang w:val="kk-KZ"/>
              </w:rPr>
              <w:t>4</w:t>
            </w:r>
            <w:r w:rsidRPr="001F7DE9">
              <w:rPr>
                <w:bCs/>
                <w:color w:val="000000" w:themeColor="text1"/>
                <w:szCs w:val="28"/>
              </w:rPr>
              <w:t>.1</w:t>
            </w:r>
          </w:p>
        </w:tc>
        <w:tc>
          <w:tcPr>
            <w:tcW w:w="7782" w:type="dxa"/>
          </w:tcPr>
          <w:p w14:paraId="45593BC2" w14:textId="37221976" w:rsidR="001F7DE9" w:rsidRPr="001F7DE9" w:rsidRDefault="001F7DE9" w:rsidP="001F7DE9">
            <w:pPr>
              <w:shd w:val="clear" w:color="auto" w:fill="FFFFFF"/>
              <w:autoSpaceDE w:val="0"/>
              <w:autoSpaceDN w:val="0"/>
              <w:adjustRightInd w:val="0"/>
              <w:jc w:val="both"/>
              <w:rPr>
                <w:bCs/>
                <w:color w:val="000000" w:themeColor="text1"/>
                <w:sz w:val="28"/>
                <w:szCs w:val="28"/>
                <w:lang w:eastAsia="ko-KR"/>
              </w:rPr>
            </w:pPr>
            <w:r w:rsidRPr="001F7DE9">
              <w:rPr>
                <w:bCs/>
                <w:color w:val="000000" w:themeColor="text1"/>
                <w:sz w:val="28"/>
                <w:szCs w:val="28"/>
                <w:lang w:eastAsia="ko-KR"/>
              </w:rPr>
              <w:t>М</w:t>
            </w:r>
            <w:r w:rsidRPr="001F7DE9">
              <w:rPr>
                <w:bCs/>
                <w:color w:val="000000" w:themeColor="text1"/>
                <w:sz w:val="28"/>
                <w:szCs w:val="28"/>
                <w:lang w:val="kk-KZ" w:eastAsia="ko-KR"/>
              </w:rPr>
              <w:t>етилтретбутил</w:t>
            </w:r>
            <w:r w:rsidRPr="001F7DE9">
              <w:rPr>
                <w:bCs/>
                <w:color w:val="000000" w:themeColor="text1"/>
                <w:sz w:val="28"/>
                <w:szCs w:val="28"/>
                <w:lang w:eastAsia="ko-KR"/>
              </w:rPr>
              <w:t xml:space="preserve"> өндірісі</w:t>
            </w:r>
          </w:p>
        </w:tc>
        <w:tc>
          <w:tcPr>
            <w:tcW w:w="659" w:type="dxa"/>
          </w:tcPr>
          <w:p w14:paraId="0B566968" w14:textId="20F26BF4" w:rsidR="001F7DE9" w:rsidRPr="00A012FB" w:rsidRDefault="00A012FB" w:rsidP="00601844">
            <w:pPr>
              <w:jc w:val="both"/>
              <w:outlineLvl w:val="1"/>
              <w:rPr>
                <w:rStyle w:val="af2"/>
                <w:b w:val="0"/>
                <w:bCs w:val="0"/>
                <w:caps/>
                <w:color w:val="000000" w:themeColor="text1"/>
                <w:sz w:val="28"/>
                <w:szCs w:val="28"/>
              </w:rPr>
            </w:pPr>
            <w:r w:rsidRPr="00A012FB">
              <w:rPr>
                <w:rStyle w:val="af2"/>
                <w:b w:val="0"/>
                <w:bCs w:val="0"/>
                <w:caps/>
                <w:color w:val="000000" w:themeColor="text1"/>
                <w:sz w:val="28"/>
                <w:szCs w:val="28"/>
              </w:rPr>
              <w:t>1</w:t>
            </w:r>
            <w:r w:rsidRPr="00A012FB">
              <w:rPr>
                <w:rStyle w:val="af2"/>
                <w:b w:val="0"/>
                <w:caps/>
                <w:color w:val="000000" w:themeColor="text1"/>
                <w:sz w:val="28"/>
                <w:szCs w:val="28"/>
              </w:rPr>
              <w:t>3</w:t>
            </w:r>
            <w:r w:rsidR="00B23A29">
              <w:rPr>
                <w:rStyle w:val="af2"/>
                <w:b w:val="0"/>
                <w:caps/>
                <w:color w:val="000000" w:themeColor="text1"/>
                <w:sz w:val="28"/>
                <w:szCs w:val="28"/>
              </w:rPr>
              <w:t>6</w:t>
            </w:r>
          </w:p>
        </w:tc>
      </w:tr>
      <w:tr w:rsidR="001F7DE9" w14:paraId="4CA966FF" w14:textId="77777777" w:rsidTr="00BA775C">
        <w:tc>
          <w:tcPr>
            <w:tcW w:w="846" w:type="dxa"/>
          </w:tcPr>
          <w:p w14:paraId="2768A3DF" w14:textId="7BABA9D8" w:rsidR="001F7DE9" w:rsidRPr="001F7DE9" w:rsidRDefault="001F7DE9" w:rsidP="00601844">
            <w:pPr>
              <w:pStyle w:val="2"/>
              <w:jc w:val="both"/>
              <w:rPr>
                <w:bCs/>
                <w:color w:val="000000" w:themeColor="text1"/>
                <w:szCs w:val="28"/>
              </w:rPr>
            </w:pPr>
            <w:r w:rsidRPr="001F7DE9">
              <w:rPr>
                <w:rFonts w:ascii="Times New Roman CYR" w:hAnsi="Times New Roman CYR" w:cs="Times New Roman CYR"/>
                <w:bCs/>
                <w:color w:val="000000" w:themeColor="text1"/>
                <w:szCs w:val="28"/>
                <w:lang w:val="kk-KZ"/>
              </w:rPr>
              <w:t>7.4.2</w:t>
            </w:r>
          </w:p>
        </w:tc>
        <w:tc>
          <w:tcPr>
            <w:tcW w:w="7782" w:type="dxa"/>
          </w:tcPr>
          <w:p w14:paraId="74636751" w14:textId="18541665" w:rsidR="001F7DE9" w:rsidRPr="001F7DE9" w:rsidRDefault="001F7DE9" w:rsidP="001F7DE9">
            <w:pPr>
              <w:widowControl w:val="0"/>
              <w:suppressLineNumbers/>
              <w:suppressAutoHyphens/>
              <w:autoSpaceDE w:val="0"/>
              <w:autoSpaceDN w:val="0"/>
              <w:adjustRightInd w:val="0"/>
              <w:jc w:val="both"/>
              <w:rPr>
                <w:rFonts w:ascii="Times New Roman CYR" w:hAnsi="Times New Roman CYR" w:cs="Times New Roman CYR"/>
                <w:bCs/>
                <w:color w:val="000000" w:themeColor="text1"/>
                <w:sz w:val="28"/>
                <w:szCs w:val="28"/>
                <w:lang w:val="kk-KZ"/>
              </w:rPr>
            </w:pPr>
            <w:r w:rsidRPr="001F7DE9">
              <w:rPr>
                <w:rFonts w:ascii="Times New Roman CYR" w:hAnsi="Times New Roman CYR" w:cs="Times New Roman CYR"/>
                <w:bCs/>
                <w:color w:val="000000" w:themeColor="text1"/>
                <w:sz w:val="28"/>
                <w:szCs w:val="28"/>
                <w:lang w:val="kk-KZ"/>
              </w:rPr>
              <w:t>Этил-трет-бутил эфирі</w:t>
            </w:r>
            <w:r w:rsidRPr="001F7DE9">
              <w:rPr>
                <w:rFonts w:ascii="Cambria" w:hAnsi="Cambria" w:cs="Cambria"/>
                <w:bCs/>
                <w:color w:val="000000" w:themeColor="text1"/>
                <w:sz w:val="28"/>
                <w:szCs w:val="28"/>
                <w:lang w:val="kk-KZ"/>
              </w:rPr>
              <w:t xml:space="preserve"> ө</w:t>
            </w:r>
            <w:r w:rsidRPr="001F7DE9">
              <w:rPr>
                <w:rFonts w:ascii="Times New Roman CYR" w:hAnsi="Times New Roman CYR" w:cs="Times New Roman CYR"/>
                <w:bCs/>
                <w:color w:val="000000" w:themeColor="text1"/>
                <w:sz w:val="28"/>
                <w:szCs w:val="28"/>
                <w:lang w:val="kk-KZ"/>
              </w:rPr>
              <w:t>ндірісі</w:t>
            </w:r>
          </w:p>
        </w:tc>
        <w:tc>
          <w:tcPr>
            <w:tcW w:w="659" w:type="dxa"/>
          </w:tcPr>
          <w:p w14:paraId="247F8F4E" w14:textId="533BC301" w:rsidR="001F7DE9" w:rsidRPr="00A012FB" w:rsidRDefault="00A012FB" w:rsidP="00601844">
            <w:pPr>
              <w:jc w:val="both"/>
              <w:outlineLvl w:val="1"/>
              <w:rPr>
                <w:rStyle w:val="af2"/>
                <w:b w:val="0"/>
                <w:bCs w:val="0"/>
                <w:caps/>
                <w:color w:val="000000" w:themeColor="text1"/>
                <w:sz w:val="28"/>
                <w:szCs w:val="28"/>
              </w:rPr>
            </w:pPr>
            <w:r w:rsidRPr="00A012FB">
              <w:rPr>
                <w:rStyle w:val="af2"/>
                <w:b w:val="0"/>
                <w:bCs w:val="0"/>
                <w:caps/>
                <w:color w:val="000000" w:themeColor="text1"/>
                <w:sz w:val="28"/>
                <w:szCs w:val="28"/>
              </w:rPr>
              <w:t>1</w:t>
            </w:r>
            <w:r w:rsidR="00B23A29">
              <w:rPr>
                <w:rStyle w:val="af2"/>
                <w:b w:val="0"/>
                <w:caps/>
                <w:color w:val="000000" w:themeColor="text1"/>
                <w:sz w:val="28"/>
                <w:szCs w:val="28"/>
              </w:rPr>
              <w:t>50</w:t>
            </w:r>
          </w:p>
        </w:tc>
      </w:tr>
      <w:tr w:rsidR="001F7DE9" w14:paraId="6D1E4360" w14:textId="77777777" w:rsidTr="00BA775C">
        <w:tc>
          <w:tcPr>
            <w:tcW w:w="846" w:type="dxa"/>
          </w:tcPr>
          <w:p w14:paraId="74597DDB" w14:textId="77777777" w:rsidR="001F7DE9" w:rsidRPr="001F7DE9" w:rsidRDefault="001F7DE9" w:rsidP="00601844">
            <w:pPr>
              <w:pStyle w:val="2"/>
              <w:jc w:val="both"/>
              <w:rPr>
                <w:rFonts w:ascii="Times New Roman CYR" w:hAnsi="Times New Roman CYR" w:cs="Times New Roman CYR"/>
                <w:bCs/>
                <w:color w:val="000000" w:themeColor="text1"/>
                <w:szCs w:val="28"/>
                <w:lang w:val="kk-KZ"/>
              </w:rPr>
            </w:pPr>
          </w:p>
        </w:tc>
        <w:tc>
          <w:tcPr>
            <w:tcW w:w="7782" w:type="dxa"/>
          </w:tcPr>
          <w:p w14:paraId="283E34EB" w14:textId="557F573B" w:rsidR="001F7DE9" w:rsidRPr="001F7DE9" w:rsidRDefault="00F8537A" w:rsidP="001F7DE9">
            <w:pPr>
              <w:widowControl w:val="0"/>
              <w:suppressLineNumbers/>
              <w:suppressAutoHyphens/>
              <w:autoSpaceDE w:val="0"/>
              <w:autoSpaceDN w:val="0"/>
              <w:adjustRightInd w:val="0"/>
              <w:jc w:val="both"/>
              <w:rPr>
                <w:rFonts w:ascii="Cambria" w:hAnsi="Cambria" w:cs="Times New Roman CYR"/>
                <w:bCs/>
                <w:color w:val="000000" w:themeColor="text1"/>
                <w:sz w:val="28"/>
                <w:szCs w:val="28"/>
                <w:lang w:val="kk-KZ"/>
              </w:rPr>
            </w:pPr>
            <w:r>
              <w:rPr>
                <w:rFonts w:ascii="Cambria" w:hAnsi="Cambria" w:cs="Times New Roman CYR"/>
                <w:bCs/>
                <w:color w:val="000000" w:themeColor="text1"/>
                <w:sz w:val="28"/>
                <w:szCs w:val="28"/>
                <w:lang w:val="kk-KZ"/>
              </w:rPr>
              <w:t>Қолд</w:t>
            </w:r>
            <w:r w:rsidR="001F7DE9">
              <w:rPr>
                <w:rFonts w:ascii="Times New Roman CYR" w:hAnsi="Times New Roman CYR" w:cs="Times New Roman CYR"/>
                <w:bCs/>
                <w:color w:val="000000" w:themeColor="text1"/>
                <w:sz w:val="28"/>
                <w:szCs w:val="28"/>
                <w:lang w:val="kk-KZ"/>
              </w:rPr>
              <w:t>аныл</w:t>
            </w:r>
            <w:r w:rsidR="001F7DE9">
              <w:rPr>
                <w:rFonts w:ascii="Cambria" w:hAnsi="Cambria" w:cs="Times New Roman CYR"/>
                <w:bCs/>
                <w:color w:val="000000" w:themeColor="text1"/>
                <w:sz w:val="28"/>
                <w:szCs w:val="28"/>
                <w:lang w:val="kk-KZ"/>
              </w:rPr>
              <w:t>ған әдебиеттер тізімі</w:t>
            </w:r>
          </w:p>
        </w:tc>
        <w:tc>
          <w:tcPr>
            <w:tcW w:w="659" w:type="dxa"/>
          </w:tcPr>
          <w:p w14:paraId="7580E6AC" w14:textId="36B4E9EF" w:rsidR="001F7DE9" w:rsidRPr="00A012FB" w:rsidRDefault="00A012FB" w:rsidP="00601844">
            <w:pPr>
              <w:jc w:val="both"/>
              <w:outlineLvl w:val="1"/>
              <w:rPr>
                <w:rStyle w:val="af2"/>
                <w:b w:val="0"/>
                <w:bCs w:val="0"/>
                <w:caps/>
                <w:color w:val="000000" w:themeColor="text1"/>
                <w:sz w:val="28"/>
                <w:szCs w:val="28"/>
              </w:rPr>
            </w:pPr>
            <w:r w:rsidRPr="00A012FB">
              <w:rPr>
                <w:rStyle w:val="af2"/>
                <w:b w:val="0"/>
                <w:bCs w:val="0"/>
                <w:caps/>
                <w:color w:val="000000" w:themeColor="text1"/>
                <w:sz w:val="28"/>
                <w:szCs w:val="28"/>
              </w:rPr>
              <w:t>1</w:t>
            </w:r>
            <w:r w:rsidRPr="00A012FB">
              <w:rPr>
                <w:rStyle w:val="af2"/>
                <w:b w:val="0"/>
                <w:caps/>
                <w:color w:val="000000" w:themeColor="text1"/>
                <w:sz w:val="28"/>
                <w:szCs w:val="28"/>
              </w:rPr>
              <w:t>5</w:t>
            </w:r>
            <w:r w:rsidR="00B23A29">
              <w:rPr>
                <w:rStyle w:val="af2"/>
                <w:b w:val="0"/>
                <w:caps/>
                <w:color w:val="000000" w:themeColor="text1"/>
                <w:sz w:val="28"/>
                <w:szCs w:val="28"/>
              </w:rPr>
              <w:t>3</w:t>
            </w:r>
            <w:r w:rsidRPr="00A012FB">
              <w:rPr>
                <w:rStyle w:val="af2"/>
                <w:b w:val="0"/>
                <w:caps/>
                <w:color w:val="000000" w:themeColor="text1"/>
                <w:sz w:val="28"/>
                <w:szCs w:val="28"/>
              </w:rPr>
              <w:t>1</w:t>
            </w:r>
          </w:p>
        </w:tc>
      </w:tr>
    </w:tbl>
    <w:p w14:paraId="0DB558B4" w14:textId="77777777" w:rsidR="002B28C4" w:rsidRDefault="002B28C4" w:rsidP="002B28C4">
      <w:pPr>
        <w:pStyle w:val="2"/>
        <w:spacing w:line="312" w:lineRule="atLeast"/>
        <w:rPr>
          <w:rFonts w:ascii="Times New Roman CYR" w:hAnsi="Times New Roman CYR" w:cs="Times New Roman CYR"/>
          <w:b/>
          <w:szCs w:val="28"/>
        </w:rPr>
      </w:pPr>
    </w:p>
    <w:p w14:paraId="091CD65A" w14:textId="77777777" w:rsidR="007E214E" w:rsidRPr="007E214E" w:rsidRDefault="007E214E" w:rsidP="007E214E">
      <w:pPr>
        <w:pStyle w:val="a3"/>
        <w:rPr>
          <w:rFonts w:ascii="Times New Roman" w:hAnsi="Times New Roman"/>
          <w:szCs w:val="28"/>
        </w:rPr>
      </w:pPr>
    </w:p>
    <w:p w14:paraId="32AA1679" w14:textId="58D3CD9C" w:rsidR="007E214E" w:rsidRDefault="007E214E" w:rsidP="00B95A27">
      <w:pPr>
        <w:tabs>
          <w:tab w:val="left" w:pos="776"/>
          <w:tab w:val="left" w:pos="8621"/>
        </w:tabs>
        <w:autoSpaceDE w:val="0"/>
        <w:autoSpaceDN w:val="0"/>
        <w:adjustRightInd w:val="0"/>
        <w:jc w:val="center"/>
        <w:rPr>
          <w:b/>
          <w:color w:val="000000" w:themeColor="text1"/>
          <w:sz w:val="28"/>
          <w:szCs w:val="28"/>
          <w:lang w:val="kk-KZ" w:eastAsia="ja-JP"/>
        </w:rPr>
      </w:pPr>
    </w:p>
    <w:p w14:paraId="5083AD84" w14:textId="66A4849B"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50801E7A" w14:textId="5E1E04F0"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40B04421" w14:textId="453270C4"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3B1CF3AF" w14:textId="60BD4A4D"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58D861FC" w14:textId="0033DD9D"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60C97413" w14:textId="2B76E4E8"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0B385EA4" w14:textId="0C938290"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12047EA5" w14:textId="517B397C"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7F593710" w14:textId="1CA26C08"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1E173544" w14:textId="7B633AAE"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28CF2245" w14:textId="2D626AB0"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33A3AF90" w14:textId="2993080C"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08A87AF2" w14:textId="42814D70"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75848C03" w14:textId="78FC567B" w:rsidR="002B28C4" w:rsidRDefault="002B28C4" w:rsidP="00B95A27">
      <w:pPr>
        <w:tabs>
          <w:tab w:val="left" w:pos="776"/>
          <w:tab w:val="left" w:pos="8621"/>
        </w:tabs>
        <w:autoSpaceDE w:val="0"/>
        <w:autoSpaceDN w:val="0"/>
        <w:adjustRightInd w:val="0"/>
        <w:jc w:val="center"/>
        <w:rPr>
          <w:b/>
          <w:color w:val="000000" w:themeColor="text1"/>
          <w:sz w:val="28"/>
          <w:szCs w:val="28"/>
          <w:lang w:val="kk-KZ" w:eastAsia="ja-JP"/>
        </w:rPr>
      </w:pPr>
    </w:p>
    <w:p w14:paraId="0E25ED9F" w14:textId="4CDDCACB" w:rsidR="00601844" w:rsidRPr="00601844" w:rsidRDefault="00601844" w:rsidP="00601844">
      <w:pPr>
        <w:pStyle w:val="aff9"/>
        <w:ind w:firstLine="720"/>
        <w:rPr>
          <w:rFonts w:ascii="Times New Roman" w:hAnsi="Times New Roman"/>
          <w:szCs w:val="28"/>
          <w:lang w:val="kk-KZ"/>
        </w:rPr>
      </w:pPr>
      <w:r w:rsidRPr="00601844">
        <w:rPr>
          <w:rFonts w:ascii="Times New Roman" w:hAnsi="Times New Roman"/>
          <w:szCs w:val="28"/>
          <w:lang w:val="kk-KZ"/>
        </w:rPr>
        <w:lastRenderedPageBreak/>
        <w:t>Алғы сөз</w:t>
      </w:r>
    </w:p>
    <w:p w14:paraId="54D4226C" w14:textId="77777777" w:rsidR="00601844" w:rsidRPr="00601844" w:rsidRDefault="00601844" w:rsidP="00601844">
      <w:pPr>
        <w:pStyle w:val="a3"/>
        <w:rPr>
          <w:szCs w:val="28"/>
          <w:lang w:val="kk-KZ"/>
        </w:rPr>
      </w:pPr>
    </w:p>
    <w:p w14:paraId="23FD2491" w14:textId="732C7BD4" w:rsidR="00931B59" w:rsidRDefault="00931B59" w:rsidP="00931B59">
      <w:pPr>
        <w:ind w:firstLine="720"/>
        <w:jc w:val="both"/>
        <w:rPr>
          <w:sz w:val="28"/>
          <w:szCs w:val="28"/>
          <w:lang w:val="kk-KZ"/>
        </w:rPr>
      </w:pPr>
      <w:r>
        <w:rPr>
          <w:sz w:val="28"/>
          <w:szCs w:val="28"/>
          <w:lang w:val="kk-KZ"/>
        </w:rPr>
        <w:t>«</w:t>
      </w:r>
      <w:r>
        <w:rPr>
          <w:color w:val="000000" w:themeColor="text1"/>
          <w:sz w:val="28"/>
          <w:szCs w:val="28"/>
          <w:lang w:val="kk-KZ" w:eastAsia="ja-JP"/>
        </w:rPr>
        <w:t>Мұнай-газ шикізаты негізіндегі көмірсутекті еріткіштер мен  оксигенаттардың химиясы және технологиясы</w:t>
      </w:r>
      <w:r>
        <w:rPr>
          <w:sz w:val="28"/>
          <w:szCs w:val="28"/>
          <w:lang w:val="kk-KZ"/>
        </w:rPr>
        <w:t xml:space="preserve">» </w:t>
      </w:r>
      <w:r>
        <w:rPr>
          <w:color w:val="000000"/>
          <w:sz w:val="28"/>
          <w:szCs w:val="28"/>
          <w:lang w:val="kk-KZ"/>
        </w:rPr>
        <w:t xml:space="preserve">6В07172 "Мұнай және газды өңдеу технологиясы" білім беру бағдарламасы студенттері үшін кәсіби </w:t>
      </w:r>
      <w:r>
        <w:rPr>
          <w:sz w:val="28"/>
          <w:szCs w:val="28"/>
          <w:lang w:val="kk-KZ"/>
        </w:rPr>
        <w:t>пән болып табылады.</w:t>
      </w:r>
    </w:p>
    <w:p w14:paraId="79A4C08E" w14:textId="15D145F1" w:rsidR="00601844" w:rsidRPr="00601844" w:rsidRDefault="00601844" w:rsidP="00601844">
      <w:pPr>
        <w:shd w:val="clear" w:color="auto" w:fill="FFFFFF"/>
        <w:autoSpaceDE w:val="0"/>
        <w:autoSpaceDN w:val="0"/>
        <w:adjustRightInd w:val="0"/>
        <w:ind w:firstLine="600"/>
        <w:jc w:val="both"/>
        <w:rPr>
          <w:sz w:val="28"/>
          <w:szCs w:val="28"/>
          <w:lang w:val="uk-UA"/>
        </w:rPr>
      </w:pPr>
      <w:r w:rsidRPr="00601844">
        <w:rPr>
          <w:noProof/>
          <w:color w:val="000000"/>
          <w:sz w:val="28"/>
          <w:szCs w:val="28"/>
          <w:lang w:val="kk-KZ"/>
        </w:rPr>
        <w:t xml:space="preserve">  </w:t>
      </w:r>
      <w:r w:rsidRPr="00601844">
        <w:rPr>
          <w:color w:val="000000"/>
          <w:sz w:val="28"/>
          <w:szCs w:val="28"/>
          <w:lang w:val="kk-KZ"/>
        </w:rPr>
        <w:t xml:space="preserve">Кітаптың бірінші </w:t>
      </w:r>
      <w:r w:rsidR="00661B62">
        <w:rPr>
          <w:color w:val="000000"/>
          <w:sz w:val="28"/>
          <w:szCs w:val="28"/>
          <w:lang w:val="kk-KZ"/>
        </w:rPr>
        <w:t>тарауында</w:t>
      </w:r>
      <w:r w:rsidR="00572E11">
        <w:rPr>
          <w:color w:val="000000"/>
          <w:sz w:val="28"/>
          <w:szCs w:val="28"/>
          <w:lang w:val="kk-KZ"/>
        </w:rPr>
        <w:t xml:space="preserve"> көмірсутекті еріткіштердің жіктелуі, олардың  негізгі физика-химиялық, пайдалану кезіндегі қасиеттері жөнінде мәліметтер берілген.</w:t>
      </w:r>
    </w:p>
    <w:p w14:paraId="407BF582" w14:textId="7A05FEDC" w:rsidR="00601844" w:rsidRPr="00601844" w:rsidRDefault="00601844" w:rsidP="00601844">
      <w:pPr>
        <w:shd w:val="clear" w:color="auto" w:fill="FFFFFF"/>
        <w:autoSpaceDE w:val="0"/>
        <w:autoSpaceDN w:val="0"/>
        <w:adjustRightInd w:val="0"/>
        <w:ind w:firstLine="600"/>
        <w:jc w:val="both"/>
        <w:rPr>
          <w:sz w:val="28"/>
          <w:szCs w:val="28"/>
          <w:lang w:val="uk-UA"/>
        </w:rPr>
      </w:pPr>
      <w:r w:rsidRPr="00601844">
        <w:rPr>
          <w:sz w:val="28"/>
          <w:szCs w:val="28"/>
          <w:lang w:val="kk-KZ"/>
        </w:rPr>
        <w:t xml:space="preserve"> Екінші </w:t>
      </w:r>
      <w:r w:rsidR="00661B62">
        <w:rPr>
          <w:sz w:val="28"/>
          <w:szCs w:val="28"/>
          <w:lang w:val="kk-KZ"/>
        </w:rPr>
        <w:t>тарау</w:t>
      </w:r>
      <w:r w:rsidR="00572E11">
        <w:rPr>
          <w:sz w:val="28"/>
          <w:szCs w:val="28"/>
          <w:lang w:val="kk-KZ"/>
        </w:rPr>
        <w:t xml:space="preserve"> химиялық құрамы әр түрлі тауарлы еріткіштердің ассортименті мен олардың сипаттамасына арналған</w:t>
      </w:r>
      <w:r w:rsidRPr="00601844">
        <w:rPr>
          <w:sz w:val="28"/>
          <w:szCs w:val="28"/>
          <w:lang w:val="kk-KZ"/>
        </w:rPr>
        <w:t>.</w:t>
      </w:r>
    </w:p>
    <w:p w14:paraId="6E8641AF" w14:textId="6E6D5F58" w:rsidR="00601844" w:rsidRDefault="00601844" w:rsidP="00601844">
      <w:pPr>
        <w:ind w:firstLine="708"/>
        <w:jc w:val="both"/>
        <w:rPr>
          <w:color w:val="000000"/>
          <w:sz w:val="28"/>
          <w:szCs w:val="28"/>
          <w:lang w:val="kk-KZ"/>
        </w:rPr>
      </w:pPr>
      <w:r w:rsidRPr="00601844">
        <w:rPr>
          <w:sz w:val="28"/>
          <w:szCs w:val="28"/>
          <w:lang w:val="kk-KZ"/>
        </w:rPr>
        <w:t xml:space="preserve">Үшінші </w:t>
      </w:r>
      <w:r w:rsidR="00661B62">
        <w:rPr>
          <w:sz w:val="28"/>
          <w:szCs w:val="28"/>
          <w:lang w:val="kk-KZ"/>
        </w:rPr>
        <w:t>тарау</w:t>
      </w:r>
      <w:r w:rsidR="00572E11">
        <w:rPr>
          <w:sz w:val="28"/>
          <w:szCs w:val="28"/>
          <w:lang w:val="kk-KZ"/>
        </w:rPr>
        <w:t xml:space="preserve"> көмірсутекті еріткіштерді әр түрлі шикізат көздерінен алудың негізгі тәсілдері келтірілген</w:t>
      </w:r>
      <w:r w:rsidRPr="00601844">
        <w:rPr>
          <w:color w:val="000000"/>
          <w:sz w:val="28"/>
          <w:szCs w:val="28"/>
          <w:lang w:val="kk-KZ"/>
        </w:rPr>
        <w:t>.</w:t>
      </w:r>
    </w:p>
    <w:p w14:paraId="10115C4F" w14:textId="5FE18CC3" w:rsidR="00931B59" w:rsidRDefault="00931B59" w:rsidP="00601844">
      <w:pPr>
        <w:ind w:firstLine="708"/>
        <w:jc w:val="both"/>
        <w:rPr>
          <w:sz w:val="28"/>
          <w:szCs w:val="28"/>
          <w:lang w:val="kk-KZ"/>
        </w:rPr>
      </w:pPr>
      <w:r>
        <w:rPr>
          <w:sz w:val="28"/>
          <w:szCs w:val="28"/>
          <w:lang w:val="kk-KZ"/>
        </w:rPr>
        <w:t xml:space="preserve">Төртінші </w:t>
      </w:r>
      <w:r w:rsidR="00661B62">
        <w:rPr>
          <w:sz w:val="28"/>
          <w:szCs w:val="28"/>
          <w:lang w:val="kk-KZ"/>
        </w:rPr>
        <w:t>тарауда</w:t>
      </w:r>
      <w:r w:rsidR="00572E11">
        <w:rPr>
          <w:sz w:val="28"/>
          <w:szCs w:val="28"/>
          <w:lang w:val="kk-KZ"/>
        </w:rPr>
        <w:t xml:space="preserve"> көмірсутекті еріткіштерді әр алуан салаларда қолданудың аспектілері қарастырылады. </w:t>
      </w:r>
    </w:p>
    <w:p w14:paraId="632E3870" w14:textId="1F3F49D4" w:rsidR="00572E11" w:rsidRDefault="00661B62" w:rsidP="00572E11">
      <w:pPr>
        <w:shd w:val="clear" w:color="auto" w:fill="FFFFFF"/>
        <w:tabs>
          <w:tab w:val="left" w:pos="776"/>
        </w:tabs>
        <w:autoSpaceDE w:val="0"/>
        <w:autoSpaceDN w:val="0"/>
        <w:adjustRightInd w:val="0"/>
        <w:jc w:val="both"/>
        <w:rPr>
          <w:bCs/>
          <w:iCs/>
          <w:color w:val="000000" w:themeColor="text1"/>
          <w:sz w:val="28"/>
          <w:szCs w:val="28"/>
          <w:lang w:val="kk-KZ"/>
        </w:rPr>
      </w:pPr>
      <w:r>
        <w:rPr>
          <w:sz w:val="28"/>
          <w:szCs w:val="28"/>
          <w:lang w:val="kk-KZ"/>
        </w:rPr>
        <w:tab/>
      </w:r>
      <w:r w:rsidR="00931B59">
        <w:rPr>
          <w:sz w:val="28"/>
          <w:szCs w:val="28"/>
          <w:lang w:val="kk-KZ"/>
        </w:rPr>
        <w:t xml:space="preserve">Бесінші </w:t>
      </w:r>
      <w:r>
        <w:rPr>
          <w:sz w:val="28"/>
          <w:szCs w:val="28"/>
          <w:lang w:val="kk-KZ"/>
        </w:rPr>
        <w:t>тарау</w:t>
      </w:r>
      <w:r w:rsidR="00572E11">
        <w:rPr>
          <w:sz w:val="28"/>
          <w:szCs w:val="28"/>
          <w:lang w:val="kk-KZ"/>
        </w:rPr>
        <w:t xml:space="preserve"> </w:t>
      </w:r>
      <w:r w:rsidR="00572E11">
        <w:rPr>
          <w:iCs/>
          <w:color w:val="000000" w:themeColor="text1"/>
          <w:sz w:val="28"/>
          <w:szCs w:val="28"/>
          <w:lang w:val="kk-KZ"/>
        </w:rPr>
        <w:t xml:space="preserve">еріткіштер сапасының көрсеткіштеріне, </w:t>
      </w:r>
      <w:r w:rsidR="00572E11">
        <w:rPr>
          <w:bCs/>
          <w:iCs/>
          <w:color w:val="000000" w:themeColor="text1"/>
          <w:sz w:val="28"/>
          <w:szCs w:val="28"/>
          <w:lang w:val="kk-KZ"/>
        </w:rPr>
        <w:t>еріткіштердің сапасын талдау және бақылау әдістеріне арналған.</w:t>
      </w:r>
    </w:p>
    <w:p w14:paraId="4170EFC2" w14:textId="1042C468" w:rsidR="00572E11" w:rsidRDefault="00661B62" w:rsidP="00572E11">
      <w:pPr>
        <w:shd w:val="clear" w:color="auto" w:fill="FFFFFF"/>
        <w:tabs>
          <w:tab w:val="left" w:pos="776"/>
        </w:tabs>
        <w:autoSpaceDE w:val="0"/>
        <w:autoSpaceDN w:val="0"/>
        <w:adjustRightInd w:val="0"/>
        <w:jc w:val="both"/>
        <w:rPr>
          <w:iCs/>
          <w:color w:val="000000" w:themeColor="text1"/>
          <w:sz w:val="28"/>
          <w:szCs w:val="28"/>
          <w:lang w:val="kk-KZ" w:eastAsia="ja-JP"/>
        </w:rPr>
      </w:pPr>
      <w:r>
        <w:rPr>
          <w:sz w:val="28"/>
          <w:szCs w:val="28"/>
          <w:lang w:val="kk-KZ"/>
        </w:rPr>
        <w:tab/>
      </w:r>
      <w:r w:rsidR="00931B59">
        <w:rPr>
          <w:sz w:val="28"/>
          <w:szCs w:val="28"/>
          <w:lang w:val="kk-KZ"/>
        </w:rPr>
        <w:t xml:space="preserve">Алтыншы </w:t>
      </w:r>
      <w:r>
        <w:rPr>
          <w:sz w:val="28"/>
          <w:szCs w:val="28"/>
          <w:lang w:val="kk-KZ"/>
        </w:rPr>
        <w:t>тарау</w:t>
      </w:r>
      <w:r w:rsidR="00931B59">
        <w:rPr>
          <w:sz w:val="28"/>
          <w:szCs w:val="28"/>
          <w:lang w:val="kk-KZ"/>
        </w:rPr>
        <w:t xml:space="preserve"> </w:t>
      </w:r>
      <w:r w:rsidR="00931B59">
        <w:rPr>
          <w:bCs/>
          <w:iCs/>
          <w:color w:val="000000" w:themeColor="text1"/>
          <w:sz w:val="28"/>
          <w:szCs w:val="28"/>
          <w:lang w:val="kk-KZ"/>
        </w:rPr>
        <w:t xml:space="preserve">көмірсутекті еріткіштердің өрт, жарылыс қауіптілігі және уыттылығы, </w:t>
      </w:r>
      <w:r w:rsidR="00572E11">
        <w:rPr>
          <w:bCs/>
          <w:iCs/>
          <w:color w:val="000000" w:themeColor="text1"/>
          <w:sz w:val="28"/>
          <w:szCs w:val="28"/>
          <w:lang w:val="kk-KZ"/>
        </w:rPr>
        <w:t>е</w:t>
      </w:r>
      <w:r w:rsidR="00572E11">
        <w:rPr>
          <w:iCs/>
          <w:color w:val="000000" w:themeColor="text1"/>
          <w:sz w:val="28"/>
          <w:szCs w:val="28"/>
          <w:lang w:val="kk-KZ" w:eastAsia="ja-JP"/>
        </w:rPr>
        <w:t>ріткіштермен қауіпсіз жұмыс істеудің негізгі ережелері қарастырылған.</w:t>
      </w:r>
    </w:p>
    <w:p w14:paraId="710B29C0" w14:textId="09B8113E" w:rsidR="00931B59" w:rsidRPr="00601844" w:rsidRDefault="00931B59" w:rsidP="00601844">
      <w:pPr>
        <w:ind w:firstLine="708"/>
        <w:jc w:val="both"/>
        <w:rPr>
          <w:sz w:val="28"/>
          <w:szCs w:val="28"/>
          <w:lang w:val="kk-KZ"/>
        </w:rPr>
      </w:pPr>
      <w:r>
        <w:rPr>
          <w:sz w:val="28"/>
          <w:szCs w:val="28"/>
          <w:lang w:val="kk-KZ"/>
        </w:rPr>
        <w:t xml:space="preserve">Жетінші </w:t>
      </w:r>
      <w:r w:rsidR="00661B62">
        <w:rPr>
          <w:sz w:val="28"/>
          <w:szCs w:val="28"/>
          <w:lang w:val="kk-KZ"/>
        </w:rPr>
        <w:t>тарау</w:t>
      </w:r>
      <w:r>
        <w:rPr>
          <w:sz w:val="28"/>
          <w:szCs w:val="28"/>
          <w:lang w:val="kk-KZ"/>
        </w:rPr>
        <w:t xml:space="preserve"> оксигенаттардың заманауи түрлерін, олардың артықшылықтары мен кемшіліктерін, алудың өндірістік әдістерін қарастыруға арналған.</w:t>
      </w:r>
    </w:p>
    <w:p w14:paraId="30E8628D" w14:textId="55C2E724" w:rsidR="00572E11" w:rsidRPr="00572E11" w:rsidRDefault="00601844" w:rsidP="00572E11">
      <w:pPr>
        <w:pStyle w:val="nb-popup-line"/>
        <w:spacing w:before="0" w:beforeAutospacing="0" w:after="0" w:afterAutospacing="0"/>
        <w:jc w:val="both"/>
        <w:textAlignment w:val="top"/>
        <w:rPr>
          <w:color w:val="000000"/>
          <w:sz w:val="28"/>
          <w:szCs w:val="28"/>
          <w:lang w:val="kk-KZ"/>
        </w:rPr>
      </w:pPr>
      <w:r w:rsidRPr="00601844">
        <w:rPr>
          <w:noProof/>
          <w:color w:val="FF0000"/>
          <w:sz w:val="28"/>
          <w:szCs w:val="28"/>
          <w:lang w:val="kk-KZ"/>
        </w:rPr>
        <w:tab/>
      </w:r>
      <w:r w:rsidRPr="00572E11">
        <w:rPr>
          <w:noProof/>
          <w:color w:val="000000"/>
          <w:sz w:val="28"/>
          <w:szCs w:val="28"/>
          <w:lang w:val="kk-KZ"/>
        </w:rPr>
        <w:t xml:space="preserve">Автор оқу құралы жөніндегі ескертпелеріңіз және ұсыныстарыңызды мына мекен-жайға: Шымкент қаласы, Тәуке хан даңғылы, </w:t>
      </w:r>
      <w:smartTag w:uri="urn:schemas-microsoft-com:office:smarttags" w:element="metricconverter">
        <w:smartTagPr>
          <w:attr w:name="ProductID" w:val="5, М"/>
        </w:smartTagPr>
        <w:r w:rsidRPr="00572E11">
          <w:rPr>
            <w:noProof/>
            <w:color w:val="000000"/>
            <w:sz w:val="28"/>
            <w:szCs w:val="28"/>
            <w:lang w:val="kk-KZ"/>
          </w:rPr>
          <w:t>5, М</w:t>
        </w:r>
      </w:smartTag>
      <w:r w:rsidRPr="00572E11">
        <w:rPr>
          <w:noProof/>
          <w:color w:val="000000"/>
          <w:sz w:val="28"/>
          <w:szCs w:val="28"/>
          <w:lang w:val="kk-KZ"/>
        </w:rPr>
        <w:t>.Әуезов  атындағы  Оңтүстік  Қазақстан  университетінің «Мұнай өңдеу және мұнайхимиясы»  кафедрасы</w:t>
      </w:r>
      <w:r w:rsidR="00572E11" w:rsidRPr="00572E11">
        <w:rPr>
          <w:noProof/>
          <w:color w:val="000000"/>
          <w:sz w:val="28"/>
          <w:szCs w:val="28"/>
          <w:lang w:val="kk-KZ"/>
        </w:rPr>
        <w:t xml:space="preserve"> немесе </w:t>
      </w:r>
      <w:hyperlink r:id="rId10" w:history="1">
        <w:r w:rsidR="00572E11" w:rsidRPr="00572E11">
          <w:rPr>
            <w:rStyle w:val="af6"/>
            <w:i/>
            <w:sz w:val="28"/>
            <w:szCs w:val="28"/>
            <w:lang w:val="kk-KZ"/>
          </w:rPr>
          <w:t>tngp2013@mail.ru</w:t>
        </w:r>
      </w:hyperlink>
      <w:r w:rsidR="00572E11" w:rsidRPr="00572E11">
        <w:rPr>
          <w:color w:val="000000"/>
          <w:sz w:val="28"/>
          <w:szCs w:val="28"/>
          <w:lang w:val="kk-KZ"/>
        </w:rPr>
        <w:t xml:space="preserve"> электрондық поштасына </w:t>
      </w:r>
      <w:r w:rsidR="00572E11" w:rsidRPr="00572E11">
        <w:rPr>
          <w:noProof/>
          <w:color w:val="000000"/>
          <w:sz w:val="28"/>
          <w:szCs w:val="28"/>
          <w:lang w:val="kk-KZ"/>
        </w:rPr>
        <w:t>жіберулеріңізді сұранады</w:t>
      </w:r>
      <w:r w:rsidR="00572E11">
        <w:rPr>
          <w:noProof/>
          <w:color w:val="000000"/>
          <w:sz w:val="28"/>
          <w:szCs w:val="28"/>
          <w:lang w:val="kk-KZ"/>
        </w:rPr>
        <w:t>.</w:t>
      </w:r>
    </w:p>
    <w:p w14:paraId="2F92BF07" w14:textId="70C5C8E4" w:rsidR="00601844" w:rsidRPr="00601844" w:rsidRDefault="00601844" w:rsidP="00601844">
      <w:pPr>
        <w:shd w:val="clear" w:color="auto" w:fill="FFFFFF"/>
        <w:autoSpaceDE w:val="0"/>
        <w:autoSpaceDN w:val="0"/>
        <w:adjustRightInd w:val="0"/>
        <w:jc w:val="both"/>
        <w:rPr>
          <w:noProof/>
          <w:color w:val="000000"/>
          <w:sz w:val="28"/>
          <w:szCs w:val="28"/>
          <w:lang w:val="kk-KZ"/>
        </w:rPr>
      </w:pPr>
    </w:p>
    <w:p w14:paraId="2CFDBA86" w14:textId="77777777"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p w14:paraId="416DA899" w14:textId="77777777"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p w14:paraId="71294687" w14:textId="77777777"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p w14:paraId="6DE18B95" w14:textId="77777777"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p w14:paraId="344D135A" w14:textId="3EE19133"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p w14:paraId="6E8C22AC" w14:textId="111B15D3"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p w14:paraId="57210483" w14:textId="0C97574D"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p w14:paraId="24FCCC03" w14:textId="112B5AEC" w:rsidR="00572E11" w:rsidRDefault="00572E11" w:rsidP="00994BB4">
      <w:pPr>
        <w:tabs>
          <w:tab w:val="left" w:pos="776"/>
          <w:tab w:val="left" w:pos="8621"/>
        </w:tabs>
        <w:autoSpaceDE w:val="0"/>
        <w:autoSpaceDN w:val="0"/>
        <w:adjustRightInd w:val="0"/>
        <w:jc w:val="center"/>
        <w:rPr>
          <w:b/>
          <w:color w:val="000000" w:themeColor="text1"/>
          <w:sz w:val="28"/>
          <w:szCs w:val="28"/>
          <w:lang w:val="kk-KZ" w:eastAsia="ja-JP"/>
        </w:rPr>
      </w:pPr>
    </w:p>
    <w:p w14:paraId="474BBC51" w14:textId="3F844C30" w:rsidR="00572E11" w:rsidRDefault="00572E11" w:rsidP="00994BB4">
      <w:pPr>
        <w:tabs>
          <w:tab w:val="left" w:pos="776"/>
          <w:tab w:val="left" w:pos="8621"/>
        </w:tabs>
        <w:autoSpaceDE w:val="0"/>
        <w:autoSpaceDN w:val="0"/>
        <w:adjustRightInd w:val="0"/>
        <w:jc w:val="center"/>
        <w:rPr>
          <w:b/>
          <w:color w:val="000000" w:themeColor="text1"/>
          <w:sz w:val="28"/>
          <w:szCs w:val="28"/>
          <w:lang w:val="kk-KZ" w:eastAsia="ja-JP"/>
        </w:rPr>
      </w:pPr>
    </w:p>
    <w:p w14:paraId="516BA255" w14:textId="0C481035" w:rsidR="00572E11" w:rsidRDefault="00572E11" w:rsidP="00994BB4">
      <w:pPr>
        <w:tabs>
          <w:tab w:val="left" w:pos="776"/>
          <w:tab w:val="left" w:pos="8621"/>
        </w:tabs>
        <w:autoSpaceDE w:val="0"/>
        <w:autoSpaceDN w:val="0"/>
        <w:adjustRightInd w:val="0"/>
        <w:jc w:val="center"/>
        <w:rPr>
          <w:b/>
          <w:color w:val="000000" w:themeColor="text1"/>
          <w:sz w:val="28"/>
          <w:szCs w:val="28"/>
          <w:lang w:val="kk-KZ" w:eastAsia="ja-JP"/>
        </w:rPr>
      </w:pPr>
    </w:p>
    <w:p w14:paraId="43A2898F" w14:textId="61E5E98C" w:rsidR="00EA56D4" w:rsidRDefault="00EA56D4" w:rsidP="00994BB4">
      <w:pPr>
        <w:tabs>
          <w:tab w:val="left" w:pos="776"/>
          <w:tab w:val="left" w:pos="8621"/>
        </w:tabs>
        <w:autoSpaceDE w:val="0"/>
        <w:autoSpaceDN w:val="0"/>
        <w:adjustRightInd w:val="0"/>
        <w:jc w:val="center"/>
        <w:rPr>
          <w:b/>
          <w:color w:val="000000" w:themeColor="text1"/>
          <w:sz w:val="28"/>
          <w:szCs w:val="28"/>
          <w:lang w:val="kk-KZ" w:eastAsia="ja-JP"/>
        </w:rPr>
      </w:pPr>
    </w:p>
    <w:p w14:paraId="4C3D9246" w14:textId="77777777" w:rsidR="00EA56D4" w:rsidRDefault="00EA56D4" w:rsidP="00994BB4">
      <w:pPr>
        <w:tabs>
          <w:tab w:val="left" w:pos="776"/>
          <w:tab w:val="left" w:pos="8621"/>
        </w:tabs>
        <w:autoSpaceDE w:val="0"/>
        <w:autoSpaceDN w:val="0"/>
        <w:adjustRightInd w:val="0"/>
        <w:jc w:val="center"/>
        <w:rPr>
          <w:b/>
          <w:color w:val="000000" w:themeColor="text1"/>
          <w:sz w:val="28"/>
          <w:szCs w:val="28"/>
          <w:lang w:val="kk-KZ" w:eastAsia="ja-JP"/>
        </w:rPr>
      </w:pPr>
    </w:p>
    <w:p w14:paraId="00AC01D7" w14:textId="61CF4A9A" w:rsidR="00572E11" w:rsidRDefault="00572E11" w:rsidP="00994BB4">
      <w:pPr>
        <w:tabs>
          <w:tab w:val="left" w:pos="776"/>
          <w:tab w:val="left" w:pos="8621"/>
        </w:tabs>
        <w:autoSpaceDE w:val="0"/>
        <w:autoSpaceDN w:val="0"/>
        <w:adjustRightInd w:val="0"/>
        <w:jc w:val="center"/>
        <w:rPr>
          <w:b/>
          <w:color w:val="000000" w:themeColor="text1"/>
          <w:sz w:val="28"/>
          <w:szCs w:val="28"/>
          <w:lang w:val="kk-KZ" w:eastAsia="ja-JP"/>
        </w:rPr>
      </w:pPr>
    </w:p>
    <w:p w14:paraId="686DEA4F" w14:textId="5BC2C15F" w:rsidR="00572E11" w:rsidRDefault="00572E11" w:rsidP="00994BB4">
      <w:pPr>
        <w:tabs>
          <w:tab w:val="left" w:pos="776"/>
          <w:tab w:val="left" w:pos="8621"/>
        </w:tabs>
        <w:autoSpaceDE w:val="0"/>
        <w:autoSpaceDN w:val="0"/>
        <w:adjustRightInd w:val="0"/>
        <w:jc w:val="center"/>
        <w:rPr>
          <w:b/>
          <w:color w:val="000000" w:themeColor="text1"/>
          <w:sz w:val="28"/>
          <w:szCs w:val="28"/>
          <w:lang w:val="kk-KZ" w:eastAsia="ja-JP"/>
        </w:rPr>
      </w:pPr>
    </w:p>
    <w:p w14:paraId="66B43042" w14:textId="0A60045A" w:rsidR="00F05333" w:rsidRDefault="007A3551" w:rsidP="00994BB4">
      <w:pPr>
        <w:tabs>
          <w:tab w:val="left" w:pos="776"/>
          <w:tab w:val="left" w:pos="8621"/>
        </w:tabs>
        <w:autoSpaceDE w:val="0"/>
        <w:autoSpaceDN w:val="0"/>
        <w:adjustRightInd w:val="0"/>
        <w:jc w:val="center"/>
        <w:rPr>
          <w:b/>
          <w:color w:val="000000" w:themeColor="text1"/>
          <w:sz w:val="28"/>
          <w:szCs w:val="28"/>
          <w:lang w:val="kk-KZ" w:eastAsia="ja-JP"/>
        </w:rPr>
      </w:pPr>
      <w:r w:rsidRPr="00601844">
        <w:rPr>
          <w:b/>
          <w:color w:val="000000" w:themeColor="text1"/>
          <w:sz w:val="28"/>
          <w:szCs w:val="28"/>
          <w:lang w:val="kk-KZ" w:eastAsia="ja-JP"/>
        </w:rPr>
        <w:lastRenderedPageBreak/>
        <w:t>1. КӨМІРСУТЕКТІ ЕРІТКІШТЕРДІҢ ЖІКТЕЛУІ Ж</w:t>
      </w:r>
      <w:r w:rsidRPr="00D3049F">
        <w:rPr>
          <w:b/>
          <w:color w:val="000000" w:themeColor="text1"/>
          <w:sz w:val="28"/>
          <w:szCs w:val="28"/>
          <w:lang w:val="kk-KZ" w:eastAsia="ja-JP"/>
        </w:rPr>
        <w:t>Ә</w:t>
      </w:r>
      <w:r w:rsidRPr="00601844">
        <w:rPr>
          <w:b/>
          <w:color w:val="000000" w:themeColor="text1"/>
          <w:sz w:val="28"/>
          <w:szCs w:val="28"/>
          <w:lang w:val="kk-KZ" w:eastAsia="ja-JP"/>
        </w:rPr>
        <w:t>НЕ НЕГ</w:t>
      </w:r>
      <w:r w:rsidRPr="00D3049F">
        <w:rPr>
          <w:b/>
          <w:color w:val="000000" w:themeColor="text1"/>
          <w:sz w:val="28"/>
          <w:szCs w:val="28"/>
          <w:lang w:val="kk-KZ" w:eastAsia="ja-JP"/>
        </w:rPr>
        <w:t>І</w:t>
      </w:r>
      <w:r w:rsidRPr="00601844">
        <w:rPr>
          <w:b/>
          <w:color w:val="000000" w:themeColor="text1"/>
          <w:sz w:val="28"/>
          <w:szCs w:val="28"/>
          <w:lang w:val="kk-KZ" w:eastAsia="ja-JP"/>
        </w:rPr>
        <w:t>ЗГ</w:t>
      </w:r>
      <w:r w:rsidRPr="00D3049F">
        <w:rPr>
          <w:b/>
          <w:color w:val="000000" w:themeColor="text1"/>
          <w:sz w:val="28"/>
          <w:szCs w:val="28"/>
          <w:lang w:val="kk-KZ" w:eastAsia="ja-JP"/>
        </w:rPr>
        <w:t>І</w:t>
      </w:r>
      <w:r w:rsidRPr="00601844">
        <w:rPr>
          <w:b/>
          <w:color w:val="000000" w:themeColor="text1"/>
          <w:sz w:val="28"/>
          <w:szCs w:val="28"/>
          <w:lang w:val="kk-KZ" w:eastAsia="ja-JP"/>
        </w:rPr>
        <w:t xml:space="preserve"> </w:t>
      </w:r>
      <w:r w:rsidRPr="00D3049F">
        <w:rPr>
          <w:b/>
          <w:color w:val="000000" w:themeColor="text1"/>
          <w:sz w:val="28"/>
          <w:szCs w:val="28"/>
          <w:lang w:val="kk-KZ" w:eastAsia="ja-JP"/>
        </w:rPr>
        <w:t>Қ</w:t>
      </w:r>
      <w:r w:rsidRPr="00601844">
        <w:rPr>
          <w:b/>
          <w:color w:val="000000" w:themeColor="text1"/>
          <w:sz w:val="28"/>
          <w:szCs w:val="28"/>
          <w:lang w:val="kk-KZ" w:eastAsia="ja-JP"/>
        </w:rPr>
        <w:t>АСИЕТТЕР</w:t>
      </w:r>
      <w:r w:rsidRPr="00D3049F">
        <w:rPr>
          <w:b/>
          <w:color w:val="000000" w:themeColor="text1"/>
          <w:sz w:val="28"/>
          <w:szCs w:val="28"/>
          <w:lang w:val="kk-KZ" w:eastAsia="ja-JP"/>
        </w:rPr>
        <w:t>І</w:t>
      </w:r>
    </w:p>
    <w:p w14:paraId="2093A526" w14:textId="5CE8D80D" w:rsidR="00601844" w:rsidRDefault="00601844" w:rsidP="00994BB4">
      <w:pPr>
        <w:tabs>
          <w:tab w:val="left" w:pos="776"/>
          <w:tab w:val="left" w:pos="8621"/>
        </w:tabs>
        <w:autoSpaceDE w:val="0"/>
        <w:autoSpaceDN w:val="0"/>
        <w:adjustRightInd w:val="0"/>
        <w:jc w:val="center"/>
        <w:rPr>
          <w:b/>
          <w:color w:val="000000" w:themeColor="text1"/>
          <w:sz w:val="28"/>
          <w:szCs w:val="28"/>
          <w:lang w:val="kk-KZ" w:eastAsia="ja-JP"/>
        </w:rPr>
      </w:pPr>
    </w:p>
    <w:tbl>
      <w:tblPr>
        <w:tblW w:w="9180" w:type="dxa"/>
        <w:tblBorders>
          <w:top w:val="thickThinSmallGap" w:sz="24" w:space="0" w:color="auto"/>
        </w:tblBorders>
        <w:tblLook w:val="0000" w:firstRow="0" w:lastRow="0" w:firstColumn="0" w:lastColumn="0" w:noHBand="0" w:noVBand="0"/>
      </w:tblPr>
      <w:tblGrid>
        <w:gridCol w:w="9180"/>
      </w:tblGrid>
      <w:tr w:rsidR="00601844" w:rsidRPr="00562E69" w14:paraId="4C17C0F0" w14:textId="77777777" w:rsidTr="00601844">
        <w:trPr>
          <w:trHeight w:val="100"/>
        </w:trPr>
        <w:tc>
          <w:tcPr>
            <w:tcW w:w="9180" w:type="dxa"/>
            <w:tcBorders>
              <w:top w:val="thickThinSmallGap" w:sz="24" w:space="0" w:color="auto"/>
              <w:left w:val="nil"/>
              <w:bottom w:val="nil"/>
              <w:right w:val="nil"/>
            </w:tcBorders>
            <w:shd w:val="clear" w:color="auto" w:fill="auto"/>
          </w:tcPr>
          <w:p w14:paraId="4D33823A" w14:textId="77777777" w:rsidR="00601844" w:rsidRPr="00DC1D19" w:rsidRDefault="00601844" w:rsidP="009E0C1E">
            <w:pPr>
              <w:widowControl w:val="0"/>
              <w:autoSpaceDE w:val="0"/>
              <w:autoSpaceDN w:val="0"/>
              <w:adjustRightInd w:val="0"/>
              <w:jc w:val="center"/>
              <w:rPr>
                <w:b/>
                <w:noProof/>
                <w:sz w:val="30"/>
                <w:szCs w:val="30"/>
                <w:lang w:val="kk-KZ"/>
              </w:rPr>
            </w:pPr>
          </w:p>
        </w:tc>
      </w:tr>
    </w:tbl>
    <w:p w14:paraId="697166A9" w14:textId="40CF61CE" w:rsidR="008E0EC2" w:rsidRPr="00DC1D19" w:rsidRDefault="0071447C" w:rsidP="008E0EC2">
      <w:pPr>
        <w:tabs>
          <w:tab w:val="left" w:pos="776"/>
          <w:tab w:val="left" w:pos="8621"/>
        </w:tabs>
        <w:autoSpaceDE w:val="0"/>
        <w:autoSpaceDN w:val="0"/>
        <w:adjustRightInd w:val="0"/>
        <w:ind w:firstLine="720"/>
        <w:jc w:val="both"/>
        <w:rPr>
          <w:b/>
          <w:color w:val="000000" w:themeColor="text1"/>
          <w:sz w:val="28"/>
          <w:szCs w:val="28"/>
          <w:lang w:val="kk-KZ" w:eastAsia="ja-JP"/>
        </w:rPr>
      </w:pPr>
      <w:r w:rsidRPr="00601844">
        <w:rPr>
          <w:b/>
          <w:color w:val="000000" w:themeColor="text1"/>
          <w:sz w:val="28"/>
          <w:szCs w:val="28"/>
          <w:lang w:val="kk-KZ" w:eastAsia="ja-JP"/>
        </w:rPr>
        <w:tab/>
      </w:r>
      <w:r w:rsidR="008E0EC2" w:rsidRPr="00DC1D19">
        <w:rPr>
          <w:b/>
          <w:color w:val="000000" w:themeColor="text1"/>
          <w:sz w:val="28"/>
          <w:szCs w:val="28"/>
          <w:lang w:val="kk-KZ" w:eastAsia="ja-JP"/>
        </w:rPr>
        <w:t xml:space="preserve">1.1 Көмірсутекті еріткіштердің жіктелуі </w:t>
      </w:r>
      <w:r w:rsidR="008E0EC2" w:rsidRPr="00DC1D19">
        <w:rPr>
          <w:b/>
          <w:color w:val="000000" w:themeColor="text1"/>
          <w:sz w:val="28"/>
          <w:szCs w:val="28"/>
          <w:lang w:val="kk-KZ" w:eastAsia="ja-JP"/>
        </w:rPr>
        <w:tab/>
      </w:r>
    </w:p>
    <w:p w14:paraId="3E7C4713" w14:textId="77777777" w:rsidR="008E0EC2" w:rsidRPr="00DC1D19" w:rsidRDefault="008E0EC2" w:rsidP="008E0EC2">
      <w:pPr>
        <w:tabs>
          <w:tab w:val="left" w:pos="776"/>
          <w:tab w:val="left" w:pos="8621"/>
        </w:tabs>
        <w:autoSpaceDE w:val="0"/>
        <w:autoSpaceDN w:val="0"/>
        <w:adjustRightInd w:val="0"/>
        <w:ind w:firstLine="720"/>
        <w:jc w:val="both"/>
        <w:rPr>
          <w:bCs/>
          <w:color w:val="000000" w:themeColor="text1"/>
          <w:sz w:val="28"/>
          <w:szCs w:val="28"/>
          <w:lang w:val="kk-KZ" w:eastAsia="ja-JP"/>
        </w:rPr>
      </w:pPr>
    </w:p>
    <w:p w14:paraId="40BF6A09" w14:textId="39D44115" w:rsidR="008E0EC2" w:rsidRPr="00DC1D19" w:rsidRDefault="008E0EC2"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Көмірсутекті еріткіштер</w:t>
      </w:r>
      <w:r w:rsidR="003E6BB0" w:rsidRPr="00DC1D19">
        <w:rPr>
          <w:bCs/>
          <w:color w:val="000000" w:themeColor="text1"/>
          <w:sz w:val="28"/>
          <w:szCs w:val="28"/>
          <w:lang w:val="kk-KZ" w:eastAsia="ja-JP"/>
        </w:rPr>
        <w:t xml:space="preserve"> </w:t>
      </w:r>
      <w:r w:rsidRPr="00DC1D19">
        <w:rPr>
          <w:bCs/>
          <w:color w:val="000000" w:themeColor="text1"/>
          <w:sz w:val="28"/>
          <w:szCs w:val="28"/>
          <w:lang w:val="kk-KZ" w:eastAsia="ja-JP"/>
        </w:rPr>
        <w:t>-</w:t>
      </w:r>
      <w:r w:rsidR="003E6BB0" w:rsidRPr="00DC1D19">
        <w:rPr>
          <w:bCs/>
          <w:color w:val="000000" w:themeColor="text1"/>
          <w:sz w:val="28"/>
          <w:szCs w:val="28"/>
          <w:lang w:val="kk-KZ" w:eastAsia="ja-JP"/>
        </w:rPr>
        <w:t xml:space="preserve"> </w:t>
      </w:r>
      <w:r w:rsidRPr="00DC1D19">
        <w:rPr>
          <w:bCs/>
          <w:color w:val="000000" w:themeColor="text1"/>
          <w:sz w:val="28"/>
          <w:szCs w:val="28"/>
          <w:lang w:val="kk-KZ" w:eastAsia="ja-JP"/>
        </w:rPr>
        <w:t>әртүрлі заттарды ерітіп, олармен екі немесе одан да көп компоненттік қоспалар түзе алатын химиялық қосылыстар. Көмірсутекті еріткіштер тобына мыналар жатады: C</w:t>
      </w:r>
      <w:r w:rsidRPr="00DC1D19">
        <w:rPr>
          <w:bCs/>
          <w:color w:val="000000" w:themeColor="text1"/>
          <w:sz w:val="28"/>
          <w:szCs w:val="28"/>
          <w:vertAlign w:val="subscript"/>
          <w:lang w:val="kk-KZ" w:eastAsia="ja-JP"/>
        </w:rPr>
        <w:t>n</w:t>
      </w:r>
      <w:r w:rsidRPr="00DC1D19">
        <w:rPr>
          <w:bCs/>
          <w:color w:val="000000" w:themeColor="text1"/>
          <w:sz w:val="28"/>
          <w:szCs w:val="28"/>
          <w:lang w:val="kk-KZ" w:eastAsia="ja-JP"/>
        </w:rPr>
        <w:t>H</w:t>
      </w:r>
      <w:r w:rsidRPr="00DC1D19">
        <w:rPr>
          <w:bCs/>
          <w:color w:val="000000" w:themeColor="text1"/>
          <w:sz w:val="28"/>
          <w:szCs w:val="28"/>
          <w:vertAlign w:val="subscript"/>
          <w:lang w:val="kk-KZ" w:eastAsia="ja-JP"/>
        </w:rPr>
        <w:t>2n+</w:t>
      </w:r>
      <w:r w:rsidR="003E6BB0" w:rsidRPr="00DC1D19">
        <w:rPr>
          <w:bCs/>
          <w:color w:val="000000" w:themeColor="text1"/>
          <w:sz w:val="28"/>
          <w:szCs w:val="28"/>
          <w:vertAlign w:val="subscript"/>
          <w:lang w:val="kk-KZ" w:eastAsia="ja-JP"/>
        </w:rPr>
        <w:t>2</w:t>
      </w:r>
      <w:r w:rsidRPr="00DC1D19">
        <w:rPr>
          <w:bCs/>
          <w:color w:val="000000" w:themeColor="text1"/>
          <w:sz w:val="28"/>
          <w:szCs w:val="28"/>
          <w:vertAlign w:val="subscript"/>
          <w:lang w:val="kk-KZ" w:eastAsia="ja-JP"/>
        </w:rPr>
        <w:t xml:space="preserve"> </w:t>
      </w:r>
      <w:r w:rsidRPr="00DC1D19">
        <w:rPr>
          <w:bCs/>
          <w:color w:val="000000" w:themeColor="text1"/>
          <w:sz w:val="28"/>
          <w:szCs w:val="28"/>
          <w:lang w:val="kk-KZ" w:eastAsia="ja-JP"/>
        </w:rPr>
        <w:t>алифатты қатарындағы шекті көмірсутектер (парафиндер немесе алкандар), C</w:t>
      </w:r>
      <w:r w:rsidRPr="00DC1D19">
        <w:rPr>
          <w:bCs/>
          <w:color w:val="000000" w:themeColor="text1"/>
          <w:sz w:val="28"/>
          <w:szCs w:val="28"/>
          <w:vertAlign w:val="subscript"/>
          <w:lang w:val="kk-KZ" w:eastAsia="ja-JP"/>
        </w:rPr>
        <w:t>n</w:t>
      </w:r>
      <w:r w:rsidRPr="00DC1D19">
        <w:rPr>
          <w:bCs/>
          <w:color w:val="000000" w:themeColor="text1"/>
          <w:sz w:val="28"/>
          <w:szCs w:val="28"/>
          <w:lang w:val="kk-KZ" w:eastAsia="ja-JP"/>
        </w:rPr>
        <w:t>H</w:t>
      </w:r>
      <w:r w:rsidRPr="00DC1D19">
        <w:rPr>
          <w:bCs/>
          <w:color w:val="000000" w:themeColor="text1"/>
          <w:sz w:val="28"/>
          <w:szCs w:val="28"/>
          <w:vertAlign w:val="subscript"/>
          <w:lang w:val="kk-KZ" w:eastAsia="ja-JP"/>
        </w:rPr>
        <w:t>2n</w:t>
      </w:r>
      <w:r w:rsidRPr="00DC1D19">
        <w:rPr>
          <w:bCs/>
          <w:color w:val="000000" w:themeColor="text1"/>
          <w:sz w:val="28"/>
          <w:szCs w:val="28"/>
          <w:lang w:val="kk-KZ" w:eastAsia="ja-JP"/>
        </w:rPr>
        <w:t xml:space="preserve"> жалпы құрамындағы алициклді көмірсутектер, </w:t>
      </w:r>
      <w:r w:rsidR="00802E85" w:rsidRPr="00DC1D19">
        <w:rPr>
          <w:bCs/>
          <w:color w:val="000000" w:themeColor="text1"/>
          <w:sz w:val="28"/>
          <w:szCs w:val="28"/>
          <w:lang w:val="kk-KZ" w:eastAsia="ja-JP"/>
        </w:rPr>
        <w:t>ароматты</w:t>
      </w:r>
      <w:r w:rsidR="00657FB8" w:rsidRPr="00DC1D19">
        <w:rPr>
          <w:bCs/>
          <w:color w:val="000000" w:themeColor="text1"/>
          <w:sz w:val="28"/>
          <w:szCs w:val="28"/>
          <w:lang w:val="kk-KZ" w:eastAsia="ja-JP"/>
        </w:rPr>
        <w:t xml:space="preserve"> </w:t>
      </w:r>
      <w:r w:rsidRPr="00DC1D19">
        <w:rPr>
          <w:bCs/>
          <w:color w:val="000000" w:themeColor="text1"/>
          <w:sz w:val="28"/>
          <w:szCs w:val="28"/>
          <w:lang w:val="kk-KZ" w:eastAsia="ja-JP"/>
        </w:rPr>
        <w:t xml:space="preserve">көмірсутектер, </w:t>
      </w:r>
      <w:r w:rsidR="003E6BB0" w:rsidRPr="00DC1D19">
        <w:rPr>
          <w:bCs/>
          <w:color w:val="000000" w:themeColor="text1"/>
          <w:sz w:val="28"/>
          <w:szCs w:val="28"/>
          <w:lang w:val="kk-KZ" w:eastAsia="ja-JP"/>
        </w:rPr>
        <w:t>м</w:t>
      </w:r>
      <w:r w:rsidRPr="00DC1D19">
        <w:rPr>
          <w:bCs/>
          <w:color w:val="000000" w:themeColor="text1"/>
          <w:sz w:val="28"/>
          <w:szCs w:val="28"/>
          <w:lang w:val="kk-KZ" w:eastAsia="ja-JP"/>
        </w:rPr>
        <w:t>ұнай және терпенді еріткіштер.</w:t>
      </w:r>
    </w:p>
    <w:p w14:paraId="0A53B5B6" w14:textId="54C6DC7E" w:rsidR="008E0EC2" w:rsidRPr="00DC1D19" w:rsidRDefault="00E2691D"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 xml:space="preserve">Көмірсутекті </w:t>
      </w:r>
      <w:r>
        <w:rPr>
          <w:bCs/>
          <w:color w:val="000000" w:themeColor="text1"/>
          <w:sz w:val="28"/>
          <w:szCs w:val="28"/>
          <w:lang w:val="kk-KZ" w:eastAsia="ja-JP"/>
        </w:rPr>
        <w:t>т</w:t>
      </w:r>
      <w:r w:rsidR="008E0EC2" w:rsidRPr="00DC1D19">
        <w:rPr>
          <w:bCs/>
          <w:color w:val="000000" w:themeColor="text1"/>
          <w:sz w:val="28"/>
          <w:szCs w:val="28"/>
          <w:lang w:val="kk-KZ" w:eastAsia="ja-JP"/>
        </w:rPr>
        <w:t>ехникалық еріткіштер</w:t>
      </w:r>
      <w:r w:rsidR="003E6BB0" w:rsidRPr="00DC1D19">
        <w:rPr>
          <w:bCs/>
          <w:color w:val="000000" w:themeColor="text1"/>
          <w:sz w:val="28"/>
          <w:szCs w:val="28"/>
          <w:lang w:val="kk-KZ" w:eastAsia="ja-JP"/>
        </w:rPr>
        <w:t xml:space="preserve"> </w:t>
      </w:r>
      <w:r w:rsidR="008E0EC2" w:rsidRPr="00DC1D19">
        <w:rPr>
          <w:bCs/>
          <w:color w:val="000000" w:themeColor="text1"/>
          <w:sz w:val="28"/>
          <w:szCs w:val="28"/>
          <w:lang w:val="kk-KZ" w:eastAsia="ja-JP"/>
        </w:rPr>
        <w:t>жеке көмірсутектердің қоспалары</w:t>
      </w:r>
      <w:r>
        <w:rPr>
          <w:bCs/>
          <w:color w:val="000000" w:themeColor="text1"/>
          <w:sz w:val="28"/>
          <w:szCs w:val="28"/>
          <w:lang w:val="kk-KZ" w:eastAsia="ja-JP"/>
        </w:rPr>
        <w:t xml:space="preserve"> болып табылады</w:t>
      </w:r>
      <w:r w:rsidR="008E0EC2" w:rsidRPr="00DC1D19">
        <w:rPr>
          <w:bCs/>
          <w:color w:val="000000" w:themeColor="text1"/>
          <w:sz w:val="28"/>
          <w:szCs w:val="28"/>
          <w:lang w:val="kk-KZ" w:eastAsia="ja-JP"/>
        </w:rPr>
        <w:t>.</w:t>
      </w:r>
    </w:p>
    <w:p w14:paraId="486EC3CF" w14:textId="1DA39B33" w:rsidR="008E0EC2" w:rsidRPr="00DC1D19" w:rsidRDefault="008E0EC2"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Көмірте</w:t>
      </w:r>
      <w:r w:rsidR="00E2691D">
        <w:rPr>
          <w:bCs/>
          <w:color w:val="000000" w:themeColor="text1"/>
          <w:sz w:val="28"/>
          <w:szCs w:val="28"/>
          <w:lang w:val="kk-KZ" w:eastAsia="ja-JP"/>
        </w:rPr>
        <w:t>кті</w:t>
      </w:r>
      <w:r w:rsidRPr="00DC1D19">
        <w:rPr>
          <w:bCs/>
          <w:color w:val="000000" w:themeColor="text1"/>
          <w:sz w:val="28"/>
          <w:szCs w:val="28"/>
          <w:lang w:val="kk-KZ" w:eastAsia="ja-JP"/>
        </w:rPr>
        <w:t xml:space="preserve"> тізбе</w:t>
      </w:r>
      <w:r w:rsidR="00E2691D">
        <w:rPr>
          <w:bCs/>
          <w:color w:val="000000" w:themeColor="text1"/>
          <w:sz w:val="28"/>
          <w:szCs w:val="28"/>
          <w:lang w:val="kk-KZ" w:eastAsia="ja-JP"/>
        </w:rPr>
        <w:t>кт</w:t>
      </w:r>
      <w:r w:rsidRPr="00DC1D19">
        <w:rPr>
          <w:bCs/>
          <w:color w:val="000000" w:themeColor="text1"/>
          <w:sz w:val="28"/>
          <w:szCs w:val="28"/>
          <w:lang w:val="kk-KZ" w:eastAsia="ja-JP"/>
        </w:rPr>
        <w:t>ің құрылымына, валенттік байланыстардың сипатына және көміртегі мен сутегі мөлшерінің арақатынасына байланысты көмірсу</w:t>
      </w:r>
      <w:r w:rsidR="00E2691D">
        <w:rPr>
          <w:bCs/>
          <w:color w:val="000000" w:themeColor="text1"/>
          <w:sz w:val="28"/>
          <w:szCs w:val="28"/>
          <w:lang w:val="kk-KZ" w:eastAsia="ja-JP"/>
        </w:rPr>
        <w:t>тектер</w:t>
      </w:r>
      <w:r w:rsidRPr="00DC1D19">
        <w:rPr>
          <w:bCs/>
          <w:color w:val="000000" w:themeColor="text1"/>
          <w:sz w:val="28"/>
          <w:szCs w:val="28"/>
          <w:lang w:val="kk-KZ" w:eastAsia="ja-JP"/>
        </w:rPr>
        <w:t xml:space="preserve"> </w:t>
      </w:r>
      <w:r w:rsidR="00E2691D">
        <w:rPr>
          <w:bCs/>
          <w:color w:val="000000" w:themeColor="text1"/>
          <w:sz w:val="28"/>
          <w:szCs w:val="28"/>
          <w:lang w:val="kk-KZ" w:eastAsia="ja-JP"/>
        </w:rPr>
        <w:t>былайша жіктеледі</w:t>
      </w:r>
      <w:r w:rsidRPr="00DC1D19">
        <w:rPr>
          <w:bCs/>
          <w:color w:val="000000" w:themeColor="text1"/>
          <w:sz w:val="28"/>
          <w:szCs w:val="28"/>
          <w:lang w:val="kk-KZ" w:eastAsia="ja-JP"/>
        </w:rPr>
        <w:t xml:space="preserve">: парафиндер (алкандар), олефиндер (алкендер), </w:t>
      </w:r>
      <w:r w:rsidR="00802E85" w:rsidRPr="00DC1D19">
        <w:rPr>
          <w:bCs/>
          <w:color w:val="000000" w:themeColor="text1"/>
          <w:sz w:val="28"/>
          <w:szCs w:val="28"/>
          <w:lang w:val="kk-KZ" w:eastAsia="ja-JP"/>
        </w:rPr>
        <w:t>ароматты</w:t>
      </w:r>
      <w:r w:rsidR="00800C0A" w:rsidRPr="00D3049F">
        <w:rPr>
          <w:bCs/>
          <w:color w:val="000000" w:themeColor="text1"/>
          <w:sz w:val="28"/>
          <w:szCs w:val="28"/>
          <w:lang w:val="kk-KZ" w:eastAsia="ja-JP"/>
        </w:rPr>
        <w:t xml:space="preserve"> </w:t>
      </w:r>
      <w:r w:rsidRPr="00DC1D19">
        <w:rPr>
          <w:bCs/>
          <w:color w:val="000000" w:themeColor="text1"/>
          <w:sz w:val="28"/>
          <w:szCs w:val="28"/>
          <w:lang w:val="kk-KZ" w:eastAsia="ja-JP"/>
        </w:rPr>
        <w:t xml:space="preserve">көмірсутектер </w:t>
      </w:r>
      <w:r w:rsidR="00E2691D">
        <w:rPr>
          <w:bCs/>
          <w:color w:val="000000" w:themeColor="text1"/>
          <w:sz w:val="28"/>
          <w:szCs w:val="28"/>
          <w:lang w:val="kk-KZ" w:eastAsia="ja-JP"/>
        </w:rPr>
        <w:t xml:space="preserve">(арендер) </w:t>
      </w:r>
      <w:r w:rsidRPr="00DC1D19">
        <w:rPr>
          <w:bCs/>
          <w:color w:val="000000" w:themeColor="text1"/>
          <w:sz w:val="28"/>
          <w:szCs w:val="28"/>
          <w:lang w:val="kk-KZ" w:eastAsia="ja-JP"/>
        </w:rPr>
        <w:t>және нафтендер (ц</w:t>
      </w:r>
      <w:r w:rsidR="003E6BB0" w:rsidRPr="00DC1D19">
        <w:rPr>
          <w:bCs/>
          <w:color w:val="000000" w:themeColor="text1"/>
          <w:sz w:val="28"/>
          <w:szCs w:val="28"/>
          <w:lang w:val="kk-KZ" w:eastAsia="ja-JP"/>
        </w:rPr>
        <w:t>и</w:t>
      </w:r>
      <w:r w:rsidRPr="00DC1D19">
        <w:rPr>
          <w:bCs/>
          <w:color w:val="000000" w:themeColor="text1"/>
          <w:sz w:val="28"/>
          <w:szCs w:val="28"/>
          <w:lang w:val="kk-KZ" w:eastAsia="ja-JP"/>
        </w:rPr>
        <w:t>кландар).</w:t>
      </w:r>
    </w:p>
    <w:p w14:paraId="5C5ABAFB" w14:textId="6D7BD530" w:rsidR="008E0EC2" w:rsidRPr="00DC1D19" w:rsidRDefault="008E0EC2"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Олефиндер химиялық тұрақсыз өнімдер бол</w:t>
      </w:r>
      <w:r w:rsidR="00E2691D">
        <w:rPr>
          <w:bCs/>
          <w:color w:val="000000" w:themeColor="text1"/>
          <w:sz w:val="28"/>
          <w:szCs w:val="28"/>
          <w:lang w:val="kk-KZ" w:eastAsia="ja-JP"/>
        </w:rPr>
        <w:t>ып табылады</w:t>
      </w:r>
      <w:r w:rsidRPr="00DC1D19">
        <w:rPr>
          <w:bCs/>
          <w:color w:val="000000" w:themeColor="text1"/>
          <w:sz w:val="28"/>
          <w:szCs w:val="28"/>
          <w:lang w:val="kk-KZ" w:eastAsia="ja-JP"/>
        </w:rPr>
        <w:t xml:space="preserve">, </w:t>
      </w:r>
      <w:r w:rsidR="00E2691D">
        <w:rPr>
          <w:bCs/>
          <w:color w:val="000000" w:themeColor="text1"/>
          <w:sz w:val="28"/>
          <w:szCs w:val="28"/>
          <w:lang w:val="kk-KZ" w:eastAsia="ja-JP"/>
        </w:rPr>
        <w:t>о</w:t>
      </w:r>
      <w:r w:rsidR="00E2691D" w:rsidRPr="00DC1D19">
        <w:rPr>
          <w:bCs/>
          <w:color w:val="000000" w:themeColor="text1"/>
          <w:sz w:val="28"/>
          <w:szCs w:val="28"/>
          <w:lang w:val="kk-KZ" w:eastAsia="ja-JP"/>
        </w:rPr>
        <w:t xml:space="preserve">лардың еріткіштерде болуы </w:t>
      </w:r>
      <w:r w:rsidR="00E2691D">
        <w:rPr>
          <w:bCs/>
          <w:color w:val="000000" w:themeColor="text1"/>
          <w:sz w:val="28"/>
          <w:szCs w:val="28"/>
          <w:lang w:val="kk-KZ" w:eastAsia="ja-JP"/>
        </w:rPr>
        <w:t>қажет</w:t>
      </w:r>
      <w:r w:rsidR="00E2691D" w:rsidRPr="00DC1D19">
        <w:rPr>
          <w:bCs/>
          <w:color w:val="000000" w:themeColor="text1"/>
          <w:sz w:val="28"/>
          <w:szCs w:val="28"/>
          <w:lang w:val="kk-KZ" w:eastAsia="ja-JP"/>
        </w:rPr>
        <w:t>с</w:t>
      </w:r>
      <w:r w:rsidR="00E2691D">
        <w:rPr>
          <w:bCs/>
          <w:color w:val="000000" w:themeColor="text1"/>
          <w:sz w:val="28"/>
          <w:szCs w:val="28"/>
          <w:lang w:val="kk-KZ" w:eastAsia="ja-JP"/>
        </w:rPr>
        <w:t>і</w:t>
      </w:r>
      <w:r w:rsidR="00E2691D" w:rsidRPr="00DC1D19">
        <w:rPr>
          <w:bCs/>
          <w:color w:val="000000" w:themeColor="text1"/>
          <w:sz w:val="28"/>
          <w:szCs w:val="28"/>
          <w:lang w:val="kk-KZ" w:eastAsia="ja-JP"/>
        </w:rPr>
        <w:t xml:space="preserve">з, </w:t>
      </w:r>
      <w:r w:rsidR="00E2691D">
        <w:rPr>
          <w:bCs/>
          <w:color w:val="000000" w:themeColor="text1"/>
          <w:sz w:val="28"/>
          <w:szCs w:val="28"/>
          <w:lang w:val="kk-KZ" w:eastAsia="ja-JP"/>
        </w:rPr>
        <w:t xml:space="preserve">сол себепті </w:t>
      </w:r>
      <w:r w:rsidRPr="00DC1D19">
        <w:rPr>
          <w:bCs/>
          <w:color w:val="000000" w:themeColor="text1"/>
          <w:sz w:val="28"/>
          <w:szCs w:val="28"/>
          <w:lang w:val="kk-KZ" w:eastAsia="ja-JP"/>
        </w:rPr>
        <w:t>олар қарастырылмайды.</w:t>
      </w:r>
    </w:p>
    <w:p w14:paraId="1FC426C5" w14:textId="617B1142" w:rsidR="008E0EC2" w:rsidRPr="00DC1D19" w:rsidRDefault="00FB36F7"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Pr>
          <w:bCs/>
          <w:color w:val="000000" w:themeColor="text1"/>
          <w:sz w:val="28"/>
          <w:szCs w:val="28"/>
          <w:lang w:val="kk-KZ" w:eastAsia="ja-JP"/>
        </w:rPr>
        <w:t>С</w:t>
      </w:r>
      <w:r w:rsidRPr="00DC1D19">
        <w:rPr>
          <w:bCs/>
          <w:color w:val="000000" w:themeColor="text1"/>
          <w:sz w:val="28"/>
          <w:szCs w:val="28"/>
          <w:lang w:val="kk-KZ" w:eastAsia="ja-JP"/>
        </w:rPr>
        <w:t xml:space="preserve">ызықтық </w:t>
      </w:r>
      <w:r w:rsidR="008E0EC2" w:rsidRPr="00DC1D19">
        <w:rPr>
          <w:bCs/>
          <w:color w:val="000000" w:themeColor="text1"/>
          <w:sz w:val="28"/>
          <w:szCs w:val="28"/>
          <w:lang w:val="kk-KZ" w:eastAsia="ja-JP"/>
        </w:rPr>
        <w:t>(</w:t>
      </w:r>
      <w:r w:rsidRPr="00DC1D19">
        <w:rPr>
          <w:bCs/>
          <w:color w:val="000000" w:themeColor="text1"/>
          <w:sz w:val="28"/>
          <w:szCs w:val="28"/>
          <w:lang w:val="kk-KZ" w:eastAsia="ja-JP"/>
        </w:rPr>
        <w:t>қалыпты</w:t>
      </w:r>
      <w:r w:rsidR="008E0EC2" w:rsidRPr="00DC1D19">
        <w:rPr>
          <w:bCs/>
          <w:color w:val="000000" w:themeColor="text1"/>
          <w:sz w:val="28"/>
          <w:szCs w:val="28"/>
          <w:lang w:val="kk-KZ" w:eastAsia="ja-JP"/>
        </w:rPr>
        <w:t>) құрылымд</w:t>
      </w:r>
      <w:r>
        <w:rPr>
          <w:bCs/>
          <w:color w:val="000000" w:themeColor="text1"/>
          <w:sz w:val="28"/>
          <w:szCs w:val="28"/>
          <w:lang w:val="kk-KZ" w:eastAsia="ja-JP"/>
        </w:rPr>
        <w:t>ы</w:t>
      </w:r>
      <w:r w:rsidR="008E0EC2" w:rsidRPr="00DC1D19">
        <w:rPr>
          <w:bCs/>
          <w:color w:val="000000" w:themeColor="text1"/>
          <w:sz w:val="28"/>
          <w:szCs w:val="28"/>
          <w:lang w:val="kk-KZ" w:eastAsia="ja-JP"/>
        </w:rPr>
        <w:t xml:space="preserve"> парафиндер поляр</w:t>
      </w:r>
      <w:r w:rsidR="00657FB8" w:rsidRPr="00DC1D19">
        <w:rPr>
          <w:bCs/>
          <w:color w:val="000000" w:themeColor="text1"/>
          <w:sz w:val="28"/>
          <w:szCs w:val="28"/>
          <w:lang w:val="kk-KZ" w:eastAsia="ja-JP"/>
        </w:rPr>
        <w:t>лы</w:t>
      </w:r>
      <w:r w:rsidR="008E0EC2" w:rsidRPr="00DC1D19">
        <w:rPr>
          <w:bCs/>
          <w:color w:val="000000" w:themeColor="text1"/>
          <w:sz w:val="28"/>
          <w:szCs w:val="28"/>
          <w:lang w:val="kk-KZ" w:eastAsia="ja-JP"/>
        </w:rPr>
        <w:t xml:space="preserve"> емес заттар бол</w:t>
      </w:r>
      <w:r>
        <w:rPr>
          <w:bCs/>
          <w:color w:val="000000" w:themeColor="text1"/>
          <w:sz w:val="28"/>
          <w:szCs w:val="28"/>
          <w:lang w:val="kk-KZ" w:eastAsia="ja-JP"/>
        </w:rPr>
        <w:t>ғандықтан</w:t>
      </w:r>
      <w:r w:rsidR="008E0EC2" w:rsidRPr="00DC1D19">
        <w:rPr>
          <w:bCs/>
          <w:color w:val="000000" w:themeColor="text1"/>
          <w:sz w:val="28"/>
          <w:szCs w:val="28"/>
          <w:lang w:val="kk-KZ" w:eastAsia="ja-JP"/>
        </w:rPr>
        <w:t xml:space="preserve">, олардың полимерлерге (атап айтқанда, шайырлар мен полимерленген майларға) қатысты ерігіштігі салыстырмалы түрде </w:t>
      </w:r>
      <w:r>
        <w:rPr>
          <w:bCs/>
          <w:color w:val="000000" w:themeColor="text1"/>
          <w:sz w:val="28"/>
          <w:szCs w:val="28"/>
          <w:lang w:val="kk-KZ" w:eastAsia="ja-JP"/>
        </w:rPr>
        <w:t>төмен</w:t>
      </w:r>
      <w:r w:rsidR="008E0EC2" w:rsidRPr="00DC1D19">
        <w:rPr>
          <w:bCs/>
          <w:color w:val="000000" w:themeColor="text1"/>
          <w:sz w:val="28"/>
          <w:szCs w:val="28"/>
          <w:lang w:val="kk-KZ" w:eastAsia="ja-JP"/>
        </w:rPr>
        <w:t xml:space="preserve">. Парафинді көмірсутектердің </w:t>
      </w:r>
      <w:r w:rsidR="00007EC7" w:rsidRPr="00DC1D19">
        <w:rPr>
          <w:bCs/>
          <w:color w:val="000000" w:themeColor="text1"/>
          <w:sz w:val="28"/>
          <w:szCs w:val="28"/>
          <w:lang w:val="kk-KZ" w:eastAsia="ja-JP"/>
        </w:rPr>
        <w:t>ұшпалылығы</w:t>
      </w:r>
      <w:r w:rsidR="008E0EC2" w:rsidRPr="00DC1D19">
        <w:rPr>
          <w:bCs/>
          <w:color w:val="000000" w:themeColor="text1"/>
          <w:sz w:val="28"/>
          <w:szCs w:val="28"/>
          <w:lang w:val="kk-KZ" w:eastAsia="ja-JP"/>
        </w:rPr>
        <w:t xml:space="preserve"> олардың молекулалық </w:t>
      </w:r>
      <w:r>
        <w:rPr>
          <w:bCs/>
          <w:color w:val="000000" w:themeColor="text1"/>
          <w:sz w:val="28"/>
          <w:szCs w:val="28"/>
          <w:lang w:val="kk-KZ" w:eastAsia="ja-JP"/>
        </w:rPr>
        <w:t>массас</w:t>
      </w:r>
      <w:r w:rsidR="008E0EC2" w:rsidRPr="00DC1D19">
        <w:rPr>
          <w:bCs/>
          <w:color w:val="000000" w:themeColor="text1"/>
          <w:sz w:val="28"/>
          <w:szCs w:val="28"/>
          <w:lang w:val="kk-KZ" w:eastAsia="ja-JP"/>
        </w:rPr>
        <w:t xml:space="preserve">ына байланысты. Молекуладағы көміртек атомдарының саны </w:t>
      </w:r>
      <w:r>
        <w:rPr>
          <w:bCs/>
          <w:color w:val="000000" w:themeColor="text1"/>
          <w:sz w:val="28"/>
          <w:szCs w:val="28"/>
          <w:lang w:val="kk-KZ" w:eastAsia="ja-JP"/>
        </w:rPr>
        <w:t>артқан</w:t>
      </w:r>
      <w:r w:rsidR="008E0EC2" w:rsidRPr="00DC1D19">
        <w:rPr>
          <w:bCs/>
          <w:color w:val="000000" w:themeColor="text1"/>
          <w:sz w:val="28"/>
          <w:szCs w:val="28"/>
          <w:lang w:val="kk-KZ" w:eastAsia="ja-JP"/>
        </w:rPr>
        <w:t xml:space="preserve"> сайын парафиндердің қайнау температурасы </w:t>
      </w:r>
      <w:r>
        <w:rPr>
          <w:bCs/>
          <w:color w:val="000000" w:themeColor="text1"/>
          <w:sz w:val="28"/>
          <w:szCs w:val="28"/>
          <w:lang w:val="kk-KZ" w:eastAsia="ja-JP"/>
        </w:rPr>
        <w:t>ұлғая</w:t>
      </w:r>
      <w:r w:rsidR="008E0EC2" w:rsidRPr="00DC1D19">
        <w:rPr>
          <w:bCs/>
          <w:color w:val="000000" w:themeColor="text1"/>
          <w:sz w:val="28"/>
          <w:szCs w:val="28"/>
          <w:lang w:val="kk-KZ" w:eastAsia="ja-JP"/>
        </w:rPr>
        <w:t xml:space="preserve">ды. Парафиндер басқа </w:t>
      </w:r>
      <w:r>
        <w:rPr>
          <w:bCs/>
          <w:color w:val="000000" w:themeColor="text1"/>
          <w:sz w:val="28"/>
          <w:szCs w:val="28"/>
          <w:lang w:val="kk-KZ" w:eastAsia="ja-JP"/>
        </w:rPr>
        <w:t>сынып</w:t>
      </w:r>
      <w:r w:rsidR="008E0EC2" w:rsidRPr="00DC1D19">
        <w:rPr>
          <w:bCs/>
          <w:color w:val="000000" w:themeColor="text1"/>
          <w:sz w:val="28"/>
          <w:szCs w:val="28"/>
          <w:lang w:val="kk-KZ" w:eastAsia="ja-JP"/>
        </w:rPr>
        <w:t>тағы көмірсутектермен салыстырғанда уытты</w:t>
      </w:r>
      <w:r>
        <w:rPr>
          <w:bCs/>
          <w:color w:val="000000" w:themeColor="text1"/>
          <w:sz w:val="28"/>
          <w:szCs w:val="28"/>
          <w:lang w:val="kk-KZ" w:eastAsia="ja-JP"/>
        </w:rPr>
        <w:t>лығы төмен</w:t>
      </w:r>
      <w:r w:rsidR="008E0EC2" w:rsidRPr="00DC1D19">
        <w:rPr>
          <w:bCs/>
          <w:color w:val="000000" w:themeColor="text1"/>
          <w:sz w:val="28"/>
          <w:szCs w:val="28"/>
          <w:lang w:val="kk-KZ" w:eastAsia="ja-JP"/>
        </w:rPr>
        <w:t>, жағымды және әлсіз иісі бар.</w:t>
      </w:r>
    </w:p>
    <w:p w14:paraId="43102982" w14:textId="3FDE234E" w:rsidR="008E0EC2" w:rsidRPr="00DC1D19" w:rsidRDefault="00B47F8D"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sidRPr="00DC1D19">
        <w:rPr>
          <w:sz w:val="28"/>
          <w:szCs w:val="28"/>
          <w:lang w:val="kk-KZ"/>
        </w:rPr>
        <w:t>Изо</w:t>
      </w:r>
      <w:r w:rsidRPr="00B47F8D">
        <w:rPr>
          <w:sz w:val="28"/>
          <w:szCs w:val="28"/>
          <w:lang w:val="kk-KZ"/>
        </w:rPr>
        <w:t xml:space="preserve">мерлі </w:t>
      </w:r>
      <w:r w:rsidRPr="00DC1D19">
        <w:rPr>
          <w:sz w:val="28"/>
          <w:szCs w:val="28"/>
          <w:lang w:val="kk-KZ"/>
        </w:rPr>
        <w:t xml:space="preserve">парафиндер </w:t>
      </w:r>
      <w:r w:rsidRPr="00B47F8D">
        <w:rPr>
          <w:sz w:val="28"/>
          <w:szCs w:val="28"/>
          <w:lang w:val="kk-KZ"/>
        </w:rPr>
        <w:t xml:space="preserve">(изопарафиндер) </w:t>
      </w:r>
      <w:r w:rsidRPr="00DC1D19">
        <w:rPr>
          <w:sz w:val="28"/>
          <w:szCs w:val="28"/>
          <w:lang w:val="kk-KZ"/>
        </w:rPr>
        <w:t xml:space="preserve">парафинді көмірсутектер </w:t>
      </w:r>
      <w:r w:rsidRPr="00B47F8D">
        <w:rPr>
          <w:sz w:val="28"/>
          <w:szCs w:val="28"/>
          <w:lang w:val="kk-KZ"/>
        </w:rPr>
        <w:t>сыныб</w:t>
      </w:r>
      <w:r w:rsidRPr="00DC1D19">
        <w:rPr>
          <w:sz w:val="28"/>
          <w:szCs w:val="28"/>
          <w:lang w:val="kk-KZ"/>
        </w:rPr>
        <w:t>ына жатады және эмпирикалық формуласы олармен бірдей,</w:t>
      </w:r>
      <w:r>
        <w:rPr>
          <w:sz w:val="28"/>
          <w:szCs w:val="28"/>
          <w:lang w:val="kk-KZ"/>
        </w:rPr>
        <w:t xml:space="preserve"> </w:t>
      </w:r>
      <w:r w:rsidR="008E0EC2" w:rsidRPr="00DC1D19">
        <w:rPr>
          <w:bCs/>
          <w:color w:val="000000" w:themeColor="text1"/>
          <w:sz w:val="28"/>
          <w:szCs w:val="28"/>
          <w:lang w:val="kk-KZ" w:eastAsia="ja-JP"/>
        </w:rPr>
        <w:t xml:space="preserve">бірақ физика-химиялық қасиеттері бойынша жоғары тармақталған изопарафиндер нафтендік және </w:t>
      </w:r>
      <w:r w:rsidR="00802E85" w:rsidRPr="00DC1D19">
        <w:rPr>
          <w:bCs/>
          <w:color w:val="000000" w:themeColor="text1"/>
          <w:sz w:val="28"/>
          <w:szCs w:val="28"/>
          <w:lang w:val="kk-KZ" w:eastAsia="ja-JP"/>
        </w:rPr>
        <w:t>ароматты</w:t>
      </w:r>
      <w:r w:rsidR="00657FB8">
        <w:rPr>
          <w:bCs/>
          <w:color w:val="000000" w:themeColor="text1"/>
          <w:sz w:val="28"/>
          <w:szCs w:val="28"/>
          <w:lang w:val="kk-KZ" w:eastAsia="ja-JP"/>
        </w:rPr>
        <w:t xml:space="preserve"> </w:t>
      </w:r>
      <w:r w:rsidR="008E0EC2" w:rsidRPr="00DC1D19">
        <w:rPr>
          <w:bCs/>
          <w:color w:val="000000" w:themeColor="text1"/>
          <w:sz w:val="28"/>
          <w:szCs w:val="28"/>
          <w:lang w:val="kk-KZ" w:eastAsia="ja-JP"/>
        </w:rPr>
        <w:t>көмірсу</w:t>
      </w:r>
      <w:r w:rsidR="00657FB8">
        <w:rPr>
          <w:bCs/>
          <w:color w:val="000000" w:themeColor="text1"/>
          <w:sz w:val="28"/>
          <w:szCs w:val="28"/>
          <w:lang w:val="kk-KZ" w:eastAsia="ja-JP"/>
        </w:rPr>
        <w:t>тектерге</w:t>
      </w:r>
      <w:r w:rsidR="008E0EC2" w:rsidRPr="00DC1D19">
        <w:rPr>
          <w:bCs/>
          <w:color w:val="000000" w:themeColor="text1"/>
          <w:sz w:val="28"/>
          <w:szCs w:val="28"/>
          <w:lang w:val="kk-KZ" w:eastAsia="ja-JP"/>
        </w:rPr>
        <w:t xml:space="preserve"> жақын болғандықтан, жеке топқа бөлінеді. Изопарафиндер химиялық белсенді еритін қасиетке ие, бұл молекулада үшінші көміртегі атомының болуымен байланысты</w:t>
      </w:r>
      <w:r w:rsidR="00F02C4C" w:rsidRPr="00DC1D19">
        <w:rPr>
          <w:bCs/>
          <w:color w:val="000000" w:themeColor="text1"/>
          <w:sz w:val="28"/>
          <w:szCs w:val="28"/>
          <w:lang w:val="kk-KZ" w:eastAsia="ja-JP"/>
        </w:rPr>
        <w:t xml:space="preserve"> [</w:t>
      </w:r>
      <w:r w:rsidR="00563ABE" w:rsidRPr="00DC1D19">
        <w:rPr>
          <w:bCs/>
          <w:color w:val="000000" w:themeColor="text1"/>
          <w:sz w:val="28"/>
          <w:szCs w:val="28"/>
          <w:lang w:val="kk-KZ" w:eastAsia="ja-JP"/>
        </w:rPr>
        <w:t>38</w:t>
      </w:r>
      <w:r w:rsidR="00F02C4C" w:rsidRPr="00DC1D19">
        <w:rPr>
          <w:bCs/>
          <w:color w:val="000000" w:themeColor="text1"/>
          <w:sz w:val="28"/>
          <w:szCs w:val="28"/>
          <w:lang w:val="kk-KZ" w:eastAsia="ja-JP"/>
        </w:rPr>
        <w:t>]</w:t>
      </w:r>
      <w:r w:rsidR="008E0EC2" w:rsidRPr="00DC1D19">
        <w:rPr>
          <w:bCs/>
          <w:color w:val="000000" w:themeColor="text1"/>
          <w:sz w:val="28"/>
          <w:szCs w:val="28"/>
          <w:lang w:val="kk-KZ" w:eastAsia="ja-JP"/>
        </w:rPr>
        <w:t>.</w:t>
      </w:r>
    </w:p>
    <w:p w14:paraId="5E15472D" w14:textId="77777777" w:rsidR="008E0EC2" w:rsidRPr="00DC1D19" w:rsidRDefault="008E0EC2"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Изопарафиндердің еріту қабілеті тізбектің тармақталуының жоғарылауымен артады.</w:t>
      </w:r>
    </w:p>
    <w:p w14:paraId="71587937" w14:textId="55EA4F5E" w:rsidR="008E0EC2" w:rsidRPr="00DC1D19" w:rsidRDefault="008E0EC2" w:rsidP="008E0EC2">
      <w:pPr>
        <w:tabs>
          <w:tab w:val="left" w:pos="776"/>
          <w:tab w:val="left" w:pos="8621"/>
        </w:tabs>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 xml:space="preserve">Изопарафиндердің қайнау температурасы қалыпты құрылымдағы парафиндердің қайнау температурасынан 15-20 ° </w:t>
      </w:r>
      <w:r w:rsidR="003E6BB0" w:rsidRPr="00DC1D19">
        <w:rPr>
          <w:bCs/>
          <w:color w:val="000000" w:themeColor="text1"/>
          <w:sz w:val="28"/>
          <w:szCs w:val="28"/>
          <w:lang w:val="kk-KZ" w:eastAsia="ja-JP"/>
        </w:rPr>
        <w:t>С</w:t>
      </w:r>
      <w:r w:rsidRPr="00DC1D19">
        <w:rPr>
          <w:bCs/>
          <w:color w:val="000000" w:themeColor="text1"/>
          <w:sz w:val="28"/>
          <w:szCs w:val="28"/>
          <w:lang w:val="kk-KZ" w:eastAsia="ja-JP"/>
        </w:rPr>
        <w:t xml:space="preserve"> төмен болуы мүмкін.</w:t>
      </w:r>
    </w:p>
    <w:p w14:paraId="2EE073EF" w14:textId="77777777" w:rsidR="008E0EC2" w:rsidRPr="00DC1D19" w:rsidRDefault="008E0EC2" w:rsidP="008E0EC2">
      <w:pPr>
        <w:tabs>
          <w:tab w:val="left" w:pos="776"/>
          <w:tab w:val="left" w:pos="8621"/>
        </w:tabs>
        <w:autoSpaceDE w:val="0"/>
        <w:autoSpaceDN w:val="0"/>
        <w:adjustRightInd w:val="0"/>
        <w:ind w:firstLine="720"/>
        <w:jc w:val="both"/>
        <w:rPr>
          <w:b/>
          <w:color w:val="000000" w:themeColor="text1"/>
          <w:sz w:val="28"/>
          <w:szCs w:val="28"/>
          <w:lang w:val="kk-KZ" w:eastAsia="ja-JP"/>
        </w:rPr>
      </w:pPr>
      <w:r w:rsidRPr="00DC1D19">
        <w:rPr>
          <w:bCs/>
          <w:color w:val="000000" w:themeColor="text1"/>
          <w:sz w:val="28"/>
          <w:szCs w:val="28"/>
          <w:lang w:val="kk-KZ" w:eastAsia="ja-JP"/>
        </w:rPr>
        <w:t xml:space="preserve">Изопарафиндердің иісі жоқ. Алайда, үшінші көміртегі атомының жоғары тепе-теңдік қабілетіне байланысты олар ауа оттегімен, әсіресе күн </w:t>
      </w:r>
      <w:r w:rsidRPr="00DC1D19">
        <w:rPr>
          <w:bCs/>
          <w:color w:val="000000" w:themeColor="text1"/>
          <w:sz w:val="28"/>
          <w:szCs w:val="28"/>
          <w:lang w:val="kk-KZ" w:eastAsia="ja-JP"/>
        </w:rPr>
        <w:lastRenderedPageBreak/>
        <w:t>сәулесінің әсерінен оңай тотығады, нәтижесінде өткір иісі бар пероксидті қосылыстар пайда болады</w:t>
      </w:r>
      <w:r w:rsidRPr="00DC1D19">
        <w:rPr>
          <w:b/>
          <w:color w:val="000000" w:themeColor="text1"/>
          <w:sz w:val="28"/>
          <w:szCs w:val="28"/>
          <w:lang w:val="kk-KZ" w:eastAsia="ja-JP"/>
        </w:rPr>
        <w:t>.</w:t>
      </w:r>
    </w:p>
    <w:p w14:paraId="4A5AF7B8" w14:textId="2D195B5F" w:rsidR="00A37971" w:rsidRPr="00DC1D19" w:rsidRDefault="00981D7C" w:rsidP="00A37971">
      <w:pPr>
        <w:shd w:val="clear" w:color="auto" w:fill="FFFFFF"/>
        <w:autoSpaceDE w:val="0"/>
        <w:autoSpaceDN w:val="0"/>
        <w:adjustRightInd w:val="0"/>
        <w:ind w:firstLine="720"/>
        <w:jc w:val="both"/>
        <w:rPr>
          <w:color w:val="000000" w:themeColor="text1"/>
          <w:sz w:val="28"/>
          <w:szCs w:val="28"/>
          <w:lang w:val="kk-KZ" w:eastAsia="ja-JP"/>
        </w:rPr>
      </w:pPr>
      <w:r>
        <w:rPr>
          <w:color w:val="000000" w:themeColor="text1"/>
          <w:sz w:val="28"/>
          <w:szCs w:val="28"/>
          <w:lang w:val="kk-KZ" w:eastAsia="ja-JP"/>
        </w:rPr>
        <w:t>Қ</w:t>
      </w:r>
      <w:r w:rsidR="00A37971" w:rsidRPr="00DC1D19">
        <w:rPr>
          <w:color w:val="000000" w:themeColor="text1"/>
          <w:sz w:val="28"/>
          <w:szCs w:val="28"/>
          <w:lang w:val="kk-KZ" w:eastAsia="ja-JP"/>
        </w:rPr>
        <w:t xml:space="preserve">ұрылымы бойынша </w:t>
      </w:r>
      <w:r>
        <w:rPr>
          <w:color w:val="000000" w:themeColor="text1"/>
          <w:sz w:val="28"/>
          <w:szCs w:val="28"/>
          <w:lang w:val="kk-KZ" w:eastAsia="ja-JP"/>
        </w:rPr>
        <w:t>н</w:t>
      </w:r>
      <w:r w:rsidRPr="00DC1D19">
        <w:rPr>
          <w:color w:val="000000" w:themeColor="text1"/>
          <w:sz w:val="28"/>
          <w:szCs w:val="28"/>
          <w:lang w:val="kk-KZ" w:eastAsia="ja-JP"/>
        </w:rPr>
        <w:t xml:space="preserve">афтендер </w:t>
      </w:r>
      <w:r w:rsidR="00A37971" w:rsidRPr="00DC1D19">
        <w:rPr>
          <w:color w:val="000000" w:themeColor="text1"/>
          <w:sz w:val="28"/>
          <w:szCs w:val="28"/>
          <w:lang w:val="kk-KZ" w:eastAsia="ja-JP"/>
        </w:rPr>
        <w:t xml:space="preserve">парафинді және </w:t>
      </w:r>
      <w:r w:rsidR="00802E85" w:rsidRPr="00DC1D19">
        <w:rPr>
          <w:color w:val="000000" w:themeColor="text1"/>
          <w:sz w:val="28"/>
          <w:szCs w:val="28"/>
          <w:lang w:val="kk-KZ" w:eastAsia="ja-JP"/>
        </w:rPr>
        <w:t>ароматты</w:t>
      </w:r>
      <w:r w:rsidR="008C69DF">
        <w:rPr>
          <w:color w:val="000000" w:themeColor="text1"/>
          <w:sz w:val="28"/>
          <w:szCs w:val="28"/>
          <w:lang w:val="kk-KZ" w:eastAsia="ja-JP"/>
        </w:rPr>
        <w:t xml:space="preserve"> </w:t>
      </w:r>
      <w:r w:rsidR="00A37971" w:rsidRPr="00DC1D19">
        <w:rPr>
          <w:color w:val="000000" w:themeColor="text1"/>
          <w:sz w:val="28"/>
          <w:szCs w:val="28"/>
          <w:lang w:val="kk-KZ" w:eastAsia="ja-JP"/>
        </w:rPr>
        <w:t xml:space="preserve">көмірсутектер қосылыстарының аралық </w:t>
      </w:r>
      <w:r>
        <w:rPr>
          <w:color w:val="000000" w:themeColor="text1"/>
          <w:sz w:val="28"/>
          <w:szCs w:val="28"/>
          <w:lang w:val="kk-KZ" w:eastAsia="ja-JP"/>
        </w:rPr>
        <w:t>сыныб</w:t>
      </w:r>
      <w:r w:rsidR="00A37971" w:rsidRPr="00DC1D19">
        <w:rPr>
          <w:color w:val="000000" w:themeColor="text1"/>
          <w:sz w:val="28"/>
          <w:szCs w:val="28"/>
          <w:lang w:val="kk-KZ" w:eastAsia="ja-JP"/>
        </w:rPr>
        <w:t>ын</w:t>
      </w:r>
      <w:r>
        <w:rPr>
          <w:color w:val="000000" w:themeColor="text1"/>
          <w:sz w:val="28"/>
          <w:szCs w:val="28"/>
          <w:lang w:val="kk-KZ" w:eastAsia="ja-JP"/>
        </w:rPr>
        <w:t>а жатады</w:t>
      </w:r>
      <w:r w:rsidR="00A37971" w:rsidRPr="00DC1D19">
        <w:rPr>
          <w:color w:val="000000" w:themeColor="text1"/>
          <w:sz w:val="28"/>
          <w:szCs w:val="28"/>
          <w:lang w:val="kk-KZ" w:eastAsia="ja-JP"/>
        </w:rPr>
        <w:t xml:space="preserve">, бұл </w:t>
      </w:r>
      <w:r>
        <w:rPr>
          <w:color w:val="000000" w:themeColor="text1"/>
          <w:sz w:val="28"/>
          <w:szCs w:val="28"/>
          <w:lang w:val="kk-KZ" w:eastAsia="ja-JP"/>
        </w:rPr>
        <w:t xml:space="preserve">жағдай </w:t>
      </w:r>
      <w:r w:rsidR="00A37971" w:rsidRPr="00DC1D19">
        <w:rPr>
          <w:color w:val="000000" w:themeColor="text1"/>
          <w:sz w:val="28"/>
          <w:szCs w:val="28"/>
          <w:lang w:val="kk-KZ" w:eastAsia="ja-JP"/>
        </w:rPr>
        <w:t xml:space="preserve">олардың қасиеттеріне </w:t>
      </w:r>
      <w:r>
        <w:rPr>
          <w:color w:val="000000" w:themeColor="text1"/>
          <w:sz w:val="28"/>
          <w:szCs w:val="28"/>
          <w:lang w:val="kk-KZ" w:eastAsia="ja-JP"/>
        </w:rPr>
        <w:t xml:space="preserve">біршама </w:t>
      </w:r>
      <w:r w:rsidR="00A37971" w:rsidRPr="00DC1D19">
        <w:rPr>
          <w:color w:val="000000" w:themeColor="text1"/>
          <w:sz w:val="28"/>
          <w:szCs w:val="28"/>
          <w:lang w:val="kk-KZ" w:eastAsia="ja-JP"/>
        </w:rPr>
        <w:t>әсер етеді.</w:t>
      </w:r>
    </w:p>
    <w:p w14:paraId="1EDE35C6" w14:textId="738B6A6A" w:rsidR="00A37971" w:rsidRPr="00DC1D19" w:rsidRDefault="00A37971" w:rsidP="00A37971">
      <w:pPr>
        <w:shd w:val="clear" w:color="auto" w:fill="FFFFFF"/>
        <w:autoSpaceDE w:val="0"/>
        <w:autoSpaceDN w:val="0"/>
        <w:adjustRightInd w:val="0"/>
        <w:ind w:firstLine="720"/>
        <w:jc w:val="both"/>
        <w:rPr>
          <w:color w:val="000000" w:themeColor="text1"/>
          <w:sz w:val="28"/>
          <w:szCs w:val="28"/>
          <w:lang w:val="kk-KZ" w:eastAsia="ja-JP"/>
        </w:rPr>
      </w:pPr>
      <w:r w:rsidRPr="00DC1D19">
        <w:rPr>
          <w:color w:val="000000" w:themeColor="text1"/>
          <w:sz w:val="28"/>
          <w:szCs w:val="28"/>
          <w:lang w:val="kk-KZ" w:eastAsia="ja-JP"/>
        </w:rPr>
        <w:t>Көмірсутекті еріткіштер құра</w:t>
      </w:r>
      <w:r w:rsidR="00981D7C">
        <w:rPr>
          <w:color w:val="000000" w:themeColor="text1"/>
          <w:sz w:val="28"/>
          <w:szCs w:val="28"/>
          <w:lang w:val="kk-KZ" w:eastAsia="ja-JP"/>
        </w:rPr>
        <w:t>мына кіретін</w:t>
      </w:r>
      <w:r w:rsidRPr="00DC1D19">
        <w:rPr>
          <w:color w:val="000000" w:themeColor="text1"/>
          <w:sz w:val="28"/>
          <w:szCs w:val="28"/>
          <w:lang w:val="kk-KZ" w:eastAsia="ja-JP"/>
        </w:rPr>
        <w:t xml:space="preserve"> нафтендер негізінен циклопентан мен циклогексанның алкилді алмастырылған туындылары</w:t>
      </w:r>
      <w:r w:rsidR="00981D7C">
        <w:rPr>
          <w:color w:val="000000" w:themeColor="text1"/>
          <w:sz w:val="28"/>
          <w:szCs w:val="28"/>
          <w:lang w:val="kk-KZ" w:eastAsia="ja-JP"/>
        </w:rPr>
        <w:t xml:space="preserve"> болғандықтан,</w:t>
      </w:r>
      <w:r w:rsidRPr="00DC1D19">
        <w:rPr>
          <w:color w:val="000000" w:themeColor="text1"/>
          <w:sz w:val="28"/>
          <w:szCs w:val="28"/>
          <w:lang w:val="kk-KZ" w:eastAsia="ja-JP"/>
        </w:rPr>
        <w:t xml:space="preserve"> цикландар мен алкандардың қоспасы болып табылады. Көмірсутектің молекулалық массасының </w:t>
      </w:r>
      <w:r w:rsidR="00981D7C">
        <w:rPr>
          <w:color w:val="000000" w:themeColor="text1"/>
          <w:sz w:val="28"/>
          <w:szCs w:val="28"/>
          <w:lang w:val="kk-KZ" w:eastAsia="ja-JP"/>
        </w:rPr>
        <w:t>ұлғаюымен</w:t>
      </w:r>
      <w:r w:rsidRPr="00DC1D19">
        <w:rPr>
          <w:color w:val="000000" w:themeColor="text1"/>
          <w:sz w:val="28"/>
          <w:szCs w:val="28"/>
          <w:lang w:val="kk-KZ" w:eastAsia="ja-JP"/>
        </w:rPr>
        <w:t xml:space="preserve"> сақинадағы көміртек атомдарының </w:t>
      </w:r>
      <w:r w:rsidR="00981D7C">
        <w:rPr>
          <w:color w:val="000000" w:themeColor="text1"/>
          <w:sz w:val="28"/>
          <w:szCs w:val="28"/>
          <w:lang w:val="kk-KZ" w:eastAsia="ja-JP"/>
        </w:rPr>
        <w:t>үлесі</w:t>
      </w:r>
      <w:r w:rsidRPr="00DC1D19">
        <w:rPr>
          <w:color w:val="000000" w:themeColor="text1"/>
          <w:sz w:val="28"/>
          <w:szCs w:val="28"/>
          <w:lang w:val="kk-KZ" w:eastAsia="ja-JP"/>
        </w:rPr>
        <w:t xml:space="preserve"> аза</w:t>
      </w:r>
      <w:r w:rsidR="00981D7C">
        <w:rPr>
          <w:color w:val="000000" w:themeColor="text1"/>
          <w:sz w:val="28"/>
          <w:szCs w:val="28"/>
          <w:lang w:val="kk-KZ" w:eastAsia="ja-JP"/>
        </w:rPr>
        <w:t xml:space="preserve">йып, </w:t>
      </w:r>
      <w:r w:rsidRPr="00DC1D19">
        <w:rPr>
          <w:color w:val="000000" w:themeColor="text1"/>
          <w:sz w:val="28"/>
          <w:szCs w:val="28"/>
          <w:lang w:val="kk-KZ" w:eastAsia="ja-JP"/>
        </w:rPr>
        <w:t>бүйір тізбектегі атомдардың үлесі артады. Бұл жағдайда көмірсутек нафтен сипатын жоғалтады және оның қасиеттері парафиндердің қасиеттеріне жақындайды.</w:t>
      </w:r>
    </w:p>
    <w:p w14:paraId="4DC19DEF" w14:textId="5A1623A9" w:rsidR="00A37971" w:rsidRPr="00DC1D19" w:rsidRDefault="00A37971" w:rsidP="00A37971">
      <w:pPr>
        <w:shd w:val="clear" w:color="auto" w:fill="FFFFFF"/>
        <w:autoSpaceDE w:val="0"/>
        <w:autoSpaceDN w:val="0"/>
        <w:adjustRightInd w:val="0"/>
        <w:ind w:firstLine="720"/>
        <w:jc w:val="both"/>
        <w:rPr>
          <w:color w:val="000000" w:themeColor="text1"/>
          <w:sz w:val="28"/>
          <w:szCs w:val="28"/>
          <w:lang w:val="kk-KZ" w:eastAsia="ja-JP"/>
        </w:rPr>
      </w:pPr>
      <w:r w:rsidRPr="00DC1D19">
        <w:rPr>
          <w:color w:val="000000" w:themeColor="text1"/>
          <w:sz w:val="28"/>
          <w:szCs w:val="28"/>
          <w:lang w:val="kk-KZ" w:eastAsia="ja-JP"/>
        </w:rPr>
        <w:t xml:space="preserve">Парафиндермен салыстырғанда нафтендер мен алкилнафтендер едәуір үлкен еру қабілетіне ие, аз </w:t>
      </w:r>
      <w:r w:rsidR="003E6BB0" w:rsidRPr="00DC1D19">
        <w:rPr>
          <w:color w:val="000000" w:themeColor="text1"/>
          <w:sz w:val="28"/>
          <w:szCs w:val="28"/>
          <w:lang w:val="kk-KZ" w:eastAsia="ja-JP"/>
        </w:rPr>
        <w:t>ұ</w:t>
      </w:r>
      <w:r w:rsidRPr="00DC1D19">
        <w:rPr>
          <w:color w:val="000000" w:themeColor="text1"/>
          <w:sz w:val="28"/>
          <w:szCs w:val="28"/>
          <w:lang w:val="kk-KZ" w:eastAsia="ja-JP"/>
        </w:rPr>
        <w:t>шпа, күшті тән иісі бар, оның қарқындылығы өзгермеген нафтендерден бүйір алкилді алмастырғыштары бар нафтендерге ауысу кезінде азаяды.</w:t>
      </w:r>
    </w:p>
    <w:p w14:paraId="17D4ABB9" w14:textId="5D8D95B6" w:rsidR="00A37971" w:rsidRPr="00DC1D19" w:rsidRDefault="00A37971" w:rsidP="00A37971">
      <w:pPr>
        <w:shd w:val="clear" w:color="auto" w:fill="FFFFFF"/>
        <w:autoSpaceDE w:val="0"/>
        <w:autoSpaceDN w:val="0"/>
        <w:adjustRightInd w:val="0"/>
        <w:ind w:firstLine="720"/>
        <w:jc w:val="both"/>
        <w:rPr>
          <w:color w:val="000000" w:themeColor="text1"/>
          <w:sz w:val="28"/>
          <w:szCs w:val="28"/>
          <w:lang w:val="kk-KZ" w:eastAsia="ja-JP"/>
        </w:rPr>
      </w:pPr>
      <w:r w:rsidRPr="00DC1D19">
        <w:rPr>
          <w:color w:val="000000" w:themeColor="text1"/>
          <w:sz w:val="28"/>
          <w:szCs w:val="28"/>
          <w:lang w:val="kk-KZ" w:eastAsia="ja-JP"/>
        </w:rPr>
        <w:t xml:space="preserve">Еріткіштердегі </w:t>
      </w:r>
      <w:r w:rsidR="00802E85" w:rsidRPr="00DC1D19">
        <w:rPr>
          <w:color w:val="000000" w:themeColor="text1"/>
          <w:sz w:val="28"/>
          <w:szCs w:val="28"/>
          <w:lang w:val="kk-KZ" w:eastAsia="ja-JP"/>
        </w:rPr>
        <w:t>ароматты</w:t>
      </w:r>
      <w:r w:rsidR="003E6BB0" w:rsidRPr="00DC1D19">
        <w:rPr>
          <w:color w:val="000000" w:themeColor="text1"/>
          <w:sz w:val="28"/>
          <w:szCs w:val="28"/>
          <w:lang w:val="kk-KZ" w:eastAsia="ja-JP"/>
        </w:rPr>
        <w:t xml:space="preserve"> </w:t>
      </w:r>
      <w:r w:rsidRPr="00DC1D19">
        <w:rPr>
          <w:color w:val="000000" w:themeColor="text1"/>
          <w:sz w:val="28"/>
          <w:szCs w:val="28"/>
          <w:lang w:val="kk-KZ" w:eastAsia="ja-JP"/>
        </w:rPr>
        <w:t>көмірсутектер әдетте бензол немесе алкилбензолдар</w:t>
      </w:r>
      <w:r w:rsidR="007A7C11" w:rsidRPr="00D3049F">
        <w:rPr>
          <w:color w:val="000000" w:themeColor="text1"/>
          <w:sz w:val="28"/>
          <w:szCs w:val="28"/>
          <w:lang w:val="kk-KZ" w:eastAsia="ja-JP"/>
        </w:rPr>
        <w:t>дан тұрады</w:t>
      </w:r>
      <w:r w:rsidRPr="00DC1D19">
        <w:rPr>
          <w:color w:val="000000" w:themeColor="text1"/>
          <w:sz w:val="28"/>
          <w:szCs w:val="28"/>
          <w:lang w:val="kk-KZ" w:eastAsia="ja-JP"/>
        </w:rPr>
        <w:t>. Алкилбензолдар жоғары тығыздықпен сипаттал</w:t>
      </w:r>
      <w:r w:rsidR="006C442D">
        <w:rPr>
          <w:color w:val="000000" w:themeColor="text1"/>
          <w:sz w:val="28"/>
          <w:szCs w:val="28"/>
          <w:lang w:val="kk-KZ" w:eastAsia="ja-JP"/>
        </w:rPr>
        <w:t>ып</w:t>
      </w:r>
      <w:r w:rsidRPr="00DC1D19">
        <w:rPr>
          <w:color w:val="000000" w:themeColor="text1"/>
          <w:sz w:val="28"/>
          <w:szCs w:val="28"/>
          <w:lang w:val="kk-KZ" w:eastAsia="ja-JP"/>
        </w:rPr>
        <w:t>, олардың қайнау температурасы парафиндер мен нафтендерге қарағанда жоғары</w:t>
      </w:r>
      <w:r w:rsidR="006C442D">
        <w:rPr>
          <w:color w:val="000000" w:themeColor="text1"/>
          <w:sz w:val="28"/>
          <w:szCs w:val="28"/>
          <w:lang w:val="kk-KZ" w:eastAsia="ja-JP"/>
        </w:rPr>
        <w:t xml:space="preserve"> болып келеді</w:t>
      </w:r>
      <w:r w:rsidRPr="00DC1D19">
        <w:rPr>
          <w:color w:val="000000" w:themeColor="text1"/>
          <w:sz w:val="28"/>
          <w:szCs w:val="28"/>
          <w:lang w:val="kk-KZ" w:eastAsia="ja-JP"/>
        </w:rPr>
        <w:t>. Тұтқырлы</w:t>
      </w:r>
      <w:r w:rsidR="00CF51D2">
        <w:rPr>
          <w:color w:val="000000" w:themeColor="text1"/>
          <w:sz w:val="28"/>
          <w:szCs w:val="28"/>
          <w:lang w:val="kk-KZ" w:eastAsia="ja-JP"/>
        </w:rPr>
        <w:t>қ шамасы</w:t>
      </w:r>
      <w:r w:rsidRPr="00DC1D19">
        <w:rPr>
          <w:color w:val="000000" w:themeColor="text1"/>
          <w:sz w:val="28"/>
          <w:szCs w:val="28"/>
          <w:lang w:val="kk-KZ" w:eastAsia="ja-JP"/>
        </w:rPr>
        <w:t xml:space="preserve"> бойынша алкилбензолдар </w:t>
      </w:r>
      <w:r w:rsidR="00CF51D2">
        <w:rPr>
          <w:color w:val="000000" w:themeColor="text1"/>
          <w:sz w:val="28"/>
          <w:szCs w:val="28"/>
          <w:lang w:val="kk-KZ" w:eastAsia="ja-JP"/>
        </w:rPr>
        <w:t xml:space="preserve">аталған </w:t>
      </w:r>
      <w:r w:rsidRPr="00DC1D19">
        <w:rPr>
          <w:color w:val="000000" w:themeColor="text1"/>
          <w:sz w:val="28"/>
          <w:szCs w:val="28"/>
          <w:lang w:val="kk-KZ" w:eastAsia="ja-JP"/>
        </w:rPr>
        <w:t>көмірсутектердің арасында</w:t>
      </w:r>
      <w:r w:rsidR="00CF51D2">
        <w:rPr>
          <w:color w:val="000000" w:themeColor="text1"/>
          <w:sz w:val="28"/>
          <w:szCs w:val="28"/>
          <w:lang w:val="kk-KZ" w:eastAsia="ja-JP"/>
        </w:rPr>
        <w:t>ғы</w:t>
      </w:r>
      <w:r w:rsidRPr="00DC1D19">
        <w:rPr>
          <w:color w:val="000000" w:themeColor="text1"/>
          <w:sz w:val="28"/>
          <w:szCs w:val="28"/>
          <w:lang w:val="kk-KZ" w:eastAsia="ja-JP"/>
        </w:rPr>
        <w:t xml:space="preserve"> орынды </w:t>
      </w:r>
      <w:r w:rsidR="006C442D">
        <w:rPr>
          <w:color w:val="000000" w:themeColor="text1"/>
          <w:sz w:val="28"/>
          <w:szCs w:val="28"/>
          <w:lang w:val="kk-KZ" w:eastAsia="ja-JP"/>
        </w:rPr>
        <w:t>иеленеді</w:t>
      </w:r>
      <w:r w:rsidRPr="00DC1D19">
        <w:rPr>
          <w:color w:val="000000" w:themeColor="text1"/>
          <w:sz w:val="28"/>
          <w:szCs w:val="28"/>
          <w:lang w:val="kk-KZ" w:eastAsia="ja-JP"/>
        </w:rPr>
        <w:t>.</w:t>
      </w:r>
    </w:p>
    <w:p w14:paraId="54CCA023" w14:textId="77DC48B0" w:rsidR="00A37971" w:rsidRPr="00DC1D19" w:rsidRDefault="00802E85" w:rsidP="00A37971">
      <w:pPr>
        <w:shd w:val="clear" w:color="auto" w:fill="FFFFFF"/>
        <w:autoSpaceDE w:val="0"/>
        <w:autoSpaceDN w:val="0"/>
        <w:adjustRightInd w:val="0"/>
        <w:ind w:firstLine="720"/>
        <w:jc w:val="both"/>
        <w:rPr>
          <w:color w:val="000000" w:themeColor="text1"/>
          <w:sz w:val="28"/>
          <w:szCs w:val="28"/>
          <w:lang w:val="kk-KZ" w:eastAsia="ja-JP"/>
        </w:rPr>
      </w:pPr>
      <w:r w:rsidRPr="00DC1D19">
        <w:rPr>
          <w:color w:val="000000" w:themeColor="text1"/>
          <w:sz w:val="28"/>
          <w:szCs w:val="28"/>
          <w:lang w:val="kk-KZ" w:eastAsia="ja-JP"/>
        </w:rPr>
        <w:t>Ар</w:t>
      </w:r>
      <w:r w:rsidR="00B70F96">
        <w:rPr>
          <w:color w:val="000000" w:themeColor="text1"/>
          <w:sz w:val="28"/>
          <w:szCs w:val="28"/>
          <w:lang w:val="kk-KZ" w:eastAsia="ja-JP"/>
        </w:rPr>
        <w:t>ендердің</w:t>
      </w:r>
      <w:r w:rsidR="003E6BB0" w:rsidRPr="00DC1D19">
        <w:rPr>
          <w:color w:val="000000" w:themeColor="text1"/>
          <w:sz w:val="28"/>
          <w:szCs w:val="28"/>
          <w:lang w:val="kk-KZ" w:eastAsia="ja-JP"/>
        </w:rPr>
        <w:t xml:space="preserve"> </w:t>
      </w:r>
      <w:r w:rsidR="00A37971" w:rsidRPr="00DC1D19">
        <w:rPr>
          <w:color w:val="000000" w:themeColor="text1"/>
          <w:sz w:val="28"/>
          <w:szCs w:val="28"/>
          <w:lang w:val="kk-KZ" w:eastAsia="ja-JP"/>
        </w:rPr>
        <w:t>және алкил</w:t>
      </w:r>
      <w:r w:rsidR="00B70F96">
        <w:rPr>
          <w:color w:val="000000" w:themeColor="text1"/>
          <w:sz w:val="28"/>
          <w:szCs w:val="28"/>
          <w:lang w:val="kk-KZ" w:eastAsia="ja-JP"/>
        </w:rPr>
        <w:t xml:space="preserve">арендердің </w:t>
      </w:r>
      <w:r w:rsidR="00A37971" w:rsidRPr="00DC1D19">
        <w:rPr>
          <w:color w:val="000000" w:themeColor="text1"/>
          <w:sz w:val="28"/>
          <w:szCs w:val="28"/>
          <w:lang w:val="kk-KZ" w:eastAsia="ja-JP"/>
        </w:rPr>
        <w:t xml:space="preserve">басқа </w:t>
      </w:r>
      <w:r w:rsidR="00980FFB">
        <w:rPr>
          <w:color w:val="000000" w:themeColor="text1"/>
          <w:sz w:val="28"/>
          <w:szCs w:val="28"/>
          <w:lang w:val="kk-KZ" w:eastAsia="ja-JP"/>
        </w:rPr>
        <w:t>сынып</w:t>
      </w:r>
      <w:r w:rsidR="00A37971" w:rsidRPr="00DC1D19">
        <w:rPr>
          <w:color w:val="000000" w:themeColor="text1"/>
          <w:sz w:val="28"/>
          <w:szCs w:val="28"/>
          <w:lang w:val="kk-KZ" w:eastAsia="ja-JP"/>
        </w:rPr>
        <w:t>тардағы қаныққан көмірсутектермен салыстырғанда</w:t>
      </w:r>
      <w:r w:rsidR="00B70F96">
        <w:rPr>
          <w:color w:val="000000" w:themeColor="text1"/>
          <w:sz w:val="28"/>
          <w:szCs w:val="28"/>
          <w:lang w:val="kk-KZ" w:eastAsia="ja-JP"/>
        </w:rPr>
        <w:t>ғы</w:t>
      </w:r>
      <w:r w:rsidR="00A37971" w:rsidRPr="00DC1D19">
        <w:rPr>
          <w:color w:val="000000" w:themeColor="text1"/>
          <w:sz w:val="28"/>
          <w:szCs w:val="28"/>
          <w:lang w:val="kk-KZ" w:eastAsia="ja-JP"/>
        </w:rPr>
        <w:t xml:space="preserve"> </w:t>
      </w:r>
      <w:r w:rsidR="00B70F96">
        <w:rPr>
          <w:color w:val="000000" w:themeColor="text1"/>
          <w:sz w:val="28"/>
          <w:szCs w:val="28"/>
          <w:lang w:val="kk-KZ" w:eastAsia="ja-JP"/>
        </w:rPr>
        <w:t xml:space="preserve">өздеріне </w:t>
      </w:r>
      <w:r w:rsidR="00A37971" w:rsidRPr="00DC1D19">
        <w:rPr>
          <w:color w:val="000000" w:themeColor="text1"/>
          <w:sz w:val="28"/>
          <w:szCs w:val="28"/>
          <w:lang w:val="kk-KZ" w:eastAsia="ja-JP"/>
        </w:rPr>
        <w:t>тән ерекшелігі</w:t>
      </w:r>
      <w:r w:rsidR="003E6BB0" w:rsidRPr="00DC1D19">
        <w:rPr>
          <w:color w:val="000000" w:themeColor="text1"/>
          <w:sz w:val="28"/>
          <w:szCs w:val="28"/>
          <w:lang w:val="kk-KZ" w:eastAsia="ja-JP"/>
        </w:rPr>
        <w:t xml:space="preserve"> </w:t>
      </w:r>
      <w:r w:rsidR="00A37971" w:rsidRPr="00DC1D19">
        <w:rPr>
          <w:color w:val="000000" w:themeColor="text1"/>
          <w:sz w:val="28"/>
          <w:szCs w:val="28"/>
          <w:lang w:val="kk-KZ" w:eastAsia="ja-JP"/>
        </w:rPr>
        <w:t>-</w:t>
      </w:r>
      <w:r w:rsidR="003E6BB0" w:rsidRPr="00DC1D19">
        <w:rPr>
          <w:color w:val="000000" w:themeColor="text1"/>
          <w:sz w:val="28"/>
          <w:szCs w:val="28"/>
          <w:lang w:val="kk-KZ" w:eastAsia="ja-JP"/>
        </w:rPr>
        <w:t xml:space="preserve"> </w:t>
      </w:r>
      <w:r w:rsidR="00A37971" w:rsidRPr="00DC1D19">
        <w:rPr>
          <w:color w:val="000000" w:themeColor="text1"/>
          <w:sz w:val="28"/>
          <w:szCs w:val="28"/>
          <w:lang w:val="kk-KZ" w:eastAsia="ja-JP"/>
        </w:rPr>
        <w:t xml:space="preserve">олардың </w:t>
      </w:r>
      <w:r w:rsidR="00B70F96">
        <w:rPr>
          <w:color w:val="000000" w:themeColor="text1"/>
          <w:sz w:val="28"/>
          <w:szCs w:val="28"/>
          <w:lang w:val="kk-KZ" w:eastAsia="ja-JP"/>
        </w:rPr>
        <w:t xml:space="preserve">боялған қосылыстар түзілуіне алып келетін </w:t>
      </w:r>
      <w:r w:rsidR="00A37971" w:rsidRPr="00DC1D19">
        <w:rPr>
          <w:color w:val="000000" w:themeColor="text1"/>
          <w:sz w:val="28"/>
          <w:szCs w:val="28"/>
          <w:lang w:val="kk-KZ" w:eastAsia="ja-JP"/>
        </w:rPr>
        <w:t xml:space="preserve">реакцияларға бейімділігі, бұл </w:t>
      </w:r>
      <w:r w:rsidR="00B70F96">
        <w:rPr>
          <w:color w:val="000000" w:themeColor="text1"/>
          <w:sz w:val="28"/>
          <w:szCs w:val="28"/>
          <w:lang w:val="kk-KZ" w:eastAsia="ja-JP"/>
        </w:rPr>
        <w:t xml:space="preserve">жағдайды осы </w:t>
      </w:r>
      <w:r w:rsidR="00A37971" w:rsidRPr="00DC1D19">
        <w:rPr>
          <w:color w:val="000000" w:themeColor="text1"/>
          <w:sz w:val="28"/>
          <w:szCs w:val="28"/>
          <w:lang w:val="kk-KZ" w:eastAsia="ja-JP"/>
        </w:rPr>
        <w:t xml:space="preserve">көмірсутектерді бояғыштар өндірісінде қолданған кезде ескеру қажет. </w:t>
      </w:r>
      <w:r w:rsidRPr="00DC1D19">
        <w:rPr>
          <w:color w:val="000000" w:themeColor="text1"/>
          <w:sz w:val="28"/>
          <w:szCs w:val="28"/>
          <w:lang w:val="kk-KZ" w:eastAsia="ja-JP"/>
        </w:rPr>
        <w:t>Ароматты</w:t>
      </w:r>
      <w:r w:rsidR="003E6BB0" w:rsidRPr="00DC1D19">
        <w:rPr>
          <w:color w:val="000000" w:themeColor="text1"/>
          <w:sz w:val="28"/>
          <w:szCs w:val="28"/>
          <w:lang w:val="kk-KZ" w:eastAsia="ja-JP"/>
        </w:rPr>
        <w:t xml:space="preserve"> </w:t>
      </w:r>
      <w:r w:rsidR="00A37971" w:rsidRPr="00DC1D19">
        <w:rPr>
          <w:color w:val="000000" w:themeColor="text1"/>
          <w:sz w:val="28"/>
          <w:szCs w:val="28"/>
          <w:lang w:val="kk-KZ" w:eastAsia="ja-JP"/>
        </w:rPr>
        <w:t>көмірсу</w:t>
      </w:r>
      <w:r w:rsidR="003E6BB0" w:rsidRPr="00D3049F">
        <w:rPr>
          <w:color w:val="000000" w:themeColor="text1"/>
          <w:sz w:val="28"/>
          <w:szCs w:val="28"/>
          <w:lang w:val="kk-KZ" w:eastAsia="ja-JP"/>
        </w:rPr>
        <w:t>тектер</w:t>
      </w:r>
      <w:r w:rsidR="00A37971" w:rsidRPr="00DC1D19">
        <w:rPr>
          <w:color w:val="000000" w:themeColor="text1"/>
          <w:sz w:val="28"/>
          <w:szCs w:val="28"/>
          <w:lang w:val="kk-KZ" w:eastAsia="ja-JP"/>
        </w:rPr>
        <w:t xml:space="preserve"> басқа топтардың көмірсутектерімен салыстырғанда органикалық қосылыстарға қатысты жоғары еріту қабілетіне ие, бірақ олардың уыттылығы жоғары болғандықтан көптеген ерітінділерде шектеулі. Азеотропты қоспалардың түзілуі нәтижесіндегі </w:t>
      </w:r>
      <w:r w:rsidRPr="00DC1D19">
        <w:rPr>
          <w:color w:val="000000" w:themeColor="text1"/>
          <w:sz w:val="28"/>
          <w:szCs w:val="28"/>
          <w:lang w:val="kk-KZ" w:eastAsia="ja-JP"/>
        </w:rPr>
        <w:t>ароматты</w:t>
      </w:r>
      <w:r w:rsidR="002E454D" w:rsidRPr="00D3049F">
        <w:rPr>
          <w:color w:val="000000" w:themeColor="text1"/>
          <w:sz w:val="28"/>
          <w:szCs w:val="28"/>
          <w:lang w:val="kk-KZ" w:eastAsia="ja-JP"/>
        </w:rPr>
        <w:t xml:space="preserve"> </w:t>
      </w:r>
      <w:r w:rsidR="00A37971" w:rsidRPr="00DC1D19">
        <w:rPr>
          <w:color w:val="000000" w:themeColor="text1"/>
          <w:sz w:val="28"/>
          <w:szCs w:val="28"/>
          <w:lang w:val="kk-KZ" w:eastAsia="ja-JP"/>
        </w:rPr>
        <w:t>және алкиларомат</w:t>
      </w:r>
      <w:r w:rsidR="002E454D" w:rsidRPr="00D3049F">
        <w:rPr>
          <w:color w:val="000000" w:themeColor="text1"/>
          <w:sz w:val="28"/>
          <w:szCs w:val="28"/>
          <w:lang w:val="kk-KZ" w:eastAsia="ja-JP"/>
        </w:rPr>
        <w:t>ты</w:t>
      </w:r>
      <w:r w:rsidR="00A37971" w:rsidRPr="00DC1D19">
        <w:rPr>
          <w:color w:val="000000" w:themeColor="text1"/>
          <w:sz w:val="28"/>
          <w:szCs w:val="28"/>
          <w:lang w:val="kk-KZ" w:eastAsia="ja-JP"/>
        </w:rPr>
        <w:t xml:space="preserve"> көмірсутектер </w:t>
      </w:r>
      <w:r w:rsidR="003E6BB0" w:rsidRPr="00D3049F">
        <w:rPr>
          <w:color w:val="000000" w:themeColor="text1"/>
          <w:sz w:val="28"/>
          <w:szCs w:val="28"/>
          <w:lang w:val="kk-KZ" w:eastAsia="ja-JP"/>
        </w:rPr>
        <w:t>жеке</w:t>
      </w:r>
      <w:r w:rsidR="00A37971" w:rsidRPr="00DC1D19">
        <w:rPr>
          <w:color w:val="000000" w:themeColor="text1"/>
          <w:sz w:val="28"/>
          <w:szCs w:val="28"/>
          <w:lang w:val="kk-KZ" w:eastAsia="ja-JP"/>
        </w:rPr>
        <w:t xml:space="preserve"> қосылыстардың шынайы қайнау температурасына сүйене отырып, болжауға қарағанда анағұрлым </w:t>
      </w:r>
      <w:r w:rsidR="003E6BB0" w:rsidRPr="00D3049F">
        <w:rPr>
          <w:color w:val="000000" w:themeColor="text1"/>
          <w:sz w:val="28"/>
          <w:szCs w:val="28"/>
          <w:lang w:val="kk-KZ" w:eastAsia="ja-JP"/>
        </w:rPr>
        <w:t>ұ</w:t>
      </w:r>
      <w:r w:rsidR="00A37971" w:rsidRPr="00DC1D19">
        <w:rPr>
          <w:color w:val="000000" w:themeColor="text1"/>
          <w:sz w:val="28"/>
          <w:szCs w:val="28"/>
          <w:lang w:val="kk-KZ" w:eastAsia="ja-JP"/>
        </w:rPr>
        <w:t>шпа болады.</w:t>
      </w:r>
    </w:p>
    <w:p w14:paraId="492846F1" w14:textId="77777777" w:rsidR="00A37971" w:rsidRPr="00DC1D19" w:rsidRDefault="00A37971" w:rsidP="00A37971">
      <w:pPr>
        <w:shd w:val="clear" w:color="auto" w:fill="FFFFFF"/>
        <w:autoSpaceDE w:val="0"/>
        <w:autoSpaceDN w:val="0"/>
        <w:adjustRightInd w:val="0"/>
        <w:ind w:firstLine="720"/>
        <w:jc w:val="both"/>
        <w:rPr>
          <w:color w:val="000000" w:themeColor="text1"/>
          <w:sz w:val="28"/>
          <w:szCs w:val="28"/>
          <w:lang w:val="kk-KZ" w:eastAsia="ja-JP"/>
        </w:rPr>
      </w:pPr>
      <w:r w:rsidRPr="00DC1D19">
        <w:rPr>
          <w:color w:val="000000" w:themeColor="text1"/>
          <w:sz w:val="28"/>
          <w:szCs w:val="28"/>
          <w:lang w:val="kk-KZ" w:eastAsia="ja-JP"/>
        </w:rPr>
        <w:t>Алкилбензолдардың өткір иісі бар, сондықтан олардың көмірсутектердегі қоспалары да айтарлықтай байқалады.</w:t>
      </w:r>
    </w:p>
    <w:p w14:paraId="0A45E2B8" w14:textId="6F909FB5" w:rsidR="00C164D4" w:rsidRPr="00DC1D19" w:rsidRDefault="00C164D4" w:rsidP="00A37971">
      <w:pPr>
        <w:shd w:val="clear" w:color="auto" w:fill="FFFFFF"/>
        <w:autoSpaceDE w:val="0"/>
        <w:autoSpaceDN w:val="0"/>
        <w:adjustRightInd w:val="0"/>
        <w:ind w:firstLine="720"/>
        <w:jc w:val="both"/>
        <w:rPr>
          <w:sz w:val="28"/>
          <w:szCs w:val="28"/>
          <w:lang w:val="kk-KZ"/>
        </w:rPr>
      </w:pPr>
      <w:r w:rsidRPr="00DC1D19">
        <w:rPr>
          <w:sz w:val="28"/>
          <w:szCs w:val="28"/>
          <w:lang w:val="kk-KZ"/>
        </w:rPr>
        <w:t xml:space="preserve">Көмірсутекті еріткіштерді өндіру үшін шикізат ретінде көмірді, </w:t>
      </w:r>
      <w:r w:rsidRPr="00C164D4">
        <w:rPr>
          <w:sz w:val="28"/>
          <w:szCs w:val="28"/>
          <w:lang w:val="kk-KZ"/>
        </w:rPr>
        <w:t>тақтатасты</w:t>
      </w:r>
      <w:r w:rsidRPr="00DC1D19">
        <w:rPr>
          <w:sz w:val="28"/>
          <w:szCs w:val="28"/>
          <w:lang w:val="kk-KZ"/>
        </w:rPr>
        <w:t xml:space="preserve"> және мұнайды өңдеу </w:t>
      </w:r>
      <w:r w:rsidRPr="00C164D4">
        <w:rPr>
          <w:sz w:val="28"/>
          <w:szCs w:val="28"/>
          <w:lang w:val="kk-KZ"/>
        </w:rPr>
        <w:t>үдеріс</w:t>
      </w:r>
      <w:r w:rsidRPr="00DC1D19">
        <w:rPr>
          <w:sz w:val="28"/>
          <w:szCs w:val="28"/>
          <w:lang w:val="kk-KZ"/>
        </w:rPr>
        <w:t xml:space="preserve">терінің сұйық өнімдерін, сондай-ақ қайнау температурасының өте кең диапазоны бар әртүрлі </w:t>
      </w:r>
      <w:r w:rsidRPr="00C164D4">
        <w:rPr>
          <w:sz w:val="28"/>
          <w:szCs w:val="28"/>
          <w:lang w:val="kk-KZ"/>
        </w:rPr>
        <w:t>сынып</w:t>
      </w:r>
      <w:r w:rsidRPr="00DC1D19">
        <w:rPr>
          <w:sz w:val="28"/>
          <w:szCs w:val="28"/>
          <w:lang w:val="kk-KZ"/>
        </w:rPr>
        <w:t xml:space="preserve">тардағы көмірсутектердің қоспалары болып </w:t>
      </w:r>
      <w:r w:rsidRPr="00C164D4">
        <w:rPr>
          <w:sz w:val="28"/>
          <w:szCs w:val="28"/>
          <w:lang w:val="kk-KZ"/>
        </w:rPr>
        <w:t>келетін</w:t>
      </w:r>
      <w:r w:rsidRPr="00DC1D19">
        <w:rPr>
          <w:sz w:val="28"/>
          <w:szCs w:val="28"/>
          <w:lang w:val="kk-KZ"/>
        </w:rPr>
        <w:t xml:space="preserve"> органикалық синтез өнімдерін қолдануға болады.</w:t>
      </w:r>
    </w:p>
    <w:p w14:paraId="3E903A56" w14:textId="77777777" w:rsidR="00973ED1" w:rsidRPr="00DC1D19" w:rsidRDefault="000D1042" w:rsidP="00A37971">
      <w:pPr>
        <w:shd w:val="clear" w:color="auto" w:fill="FFFFFF"/>
        <w:autoSpaceDE w:val="0"/>
        <w:autoSpaceDN w:val="0"/>
        <w:adjustRightInd w:val="0"/>
        <w:ind w:firstLine="720"/>
        <w:jc w:val="both"/>
        <w:rPr>
          <w:sz w:val="28"/>
          <w:szCs w:val="28"/>
          <w:lang w:val="kk-KZ"/>
        </w:rPr>
      </w:pPr>
      <w:r w:rsidRPr="00973ED1">
        <w:rPr>
          <w:sz w:val="28"/>
          <w:szCs w:val="28"/>
          <w:lang w:val="kk-KZ"/>
        </w:rPr>
        <w:t>О</w:t>
      </w:r>
      <w:r w:rsidRPr="00DC1D19">
        <w:rPr>
          <w:sz w:val="28"/>
          <w:szCs w:val="28"/>
          <w:lang w:val="kk-KZ"/>
        </w:rPr>
        <w:t xml:space="preserve">лардың құрамында </w:t>
      </w:r>
      <w:r w:rsidRPr="00973ED1">
        <w:rPr>
          <w:sz w:val="28"/>
          <w:szCs w:val="28"/>
          <w:lang w:val="kk-KZ"/>
        </w:rPr>
        <w:t>төмен</w:t>
      </w:r>
      <w:r w:rsidRPr="00DC1D19">
        <w:rPr>
          <w:sz w:val="28"/>
          <w:szCs w:val="28"/>
          <w:lang w:val="kk-KZ"/>
        </w:rPr>
        <w:t xml:space="preserve"> мөлшерде азот</w:t>
      </w:r>
      <w:r w:rsidRPr="00973ED1">
        <w:rPr>
          <w:sz w:val="28"/>
          <w:szCs w:val="28"/>
          <w:lang w:val="kk-KZ"/>
        </w:rPr>
        <w:t>-</w:t>
      </w:r>
      <w:r w:rsidRPr="00DC1D19">
        <w:rPr>
          <w:sz w:val="28"/>
          <w:szCs w:val="28"/>
          <w:lang w:val="kk-KZ"/>
        </w:rPr>
        <w:t>, күкірт</w:t>
      </w:r>
      <w:r w:rsidRPr="00973ED1">
        <w:rPr>
          <w:sz w:val="28"/>
          <w:szCs w:val="28"/>
          <w:lang w:val="kk-KZ"/>
        </w:rPr>
        <w:t>-</w:t>
      </w:r>
      <w:r w:rsidRPr="00DC1D19">
        <w:rPr>
          <w:sz w:val="28"/>
          <w:szCs w:val="28"/>
          <w:lang w:val="kk-KZ"/>
        </w:rPr>
        <w:t xml:space="preserve"> және отте</w:t>
      </w:r>
      <w:r w:rsidRPr="00973ED1">
        <w:rPr>
          <w:sz w:val="28"/>
          <w:szCs w:val="28"/>
          <w:lang w:val="kk-KZ"/>
        </w:rPr>
        <w:t xml:space="preserve">кқұрамды </w:t>
      </w:r>
      <w:r w:rsidRPr="00DC1D19">
        <w:rPr>
          <w:sz w:val="28"/>
          <w:szCs w:val="28"/>
          <w:lang w:val="kk-KZ"/>
        </w:rPr>
        <w:t xml:space="preserve">қосылыстар болуы мүмкін, олар еріткіштердің пайдалану қасиеттеріне </w:t>
      </w:r>
      <w:r w:rsidRPr="00973ED1">
        <w:rPr>
          <w:sz w:val="28"/>
          <w:szCs w:val="28"/>
          <w:lang w:val="kk-KZ"/>
        </w:rPr>
        <w:t>теріс</w:t>
      </w:r>
      <w:r w:rsidRPr="00DC1D19">
        <w:rPr>
          <w:sz w:val="28"/>
          <w:szCs w:val="28"/>
          <w:lang w:val="kk-KZ"/>
        </w:rPr>
        <w:t xml:space="preserve"> әсер ете</w:t>
      </w:r>
      <w:r w:rsidRPr="00973ED1">
        <w:rPr>
          <w:sz w:val="28"/>
          <w:szCs w:val="28"/>
          <w:lang w:val="kk-KZ"/>
        </w:rPr>
        <w:t>тіндіктен</w:t>
      </w:r>
      <w:r w:rsidRPr="00DC1D19">
        <w:rPr>
          <w:sz w:val="28"/>
          <w:szCs w:val="28"/>
          <w:lang w:val="kk-KZ"/>
        </w:rPr>
        <w:t xml:space="preserve">, шикізатты өңдеу кезінде олар әдетте </w:t>
      </w:r>
      <w:r w:rsidRPr="00973ED1">
        <w:rPr>
          <w:sz w:val="28"/>
          <w:szCs w:val="28"/>
          <w:lang w:val="kk-KZ"/>
        </w:rPr>
        <w:t>жойы</w:t>
      </w:r>
      <w:r w:rsidRPr="00DC1D19">
        <w:rPr>
          <w:sz w:val="28"/>
          <w:szCs w:val="28"/>
          <w:lang w:val="kk-KZ"/>
        </w:rPr>
        <w:t xml:space="preserve">лады. </w:t>
      </w:r>
    </w:p>
    <w:p w14:paraId="1166BBB4" w14:textId="5BAE2556" w:rsidR="00A37971" w:rsidRPr="00DC1D19" w:rsidRDefault="00E46CE1" w:rsidP="00A37971">
      <w:pPr>
        <w:tabs>
          <w:tab w:val="left" w:pos="993"/>
        </w:tabs>
        <w:ind w:firstLine="567"/>
        <w:jc w:val="both"/>
        <w:rPr>
          <w:color w:val="000000" w:themeColor="text1"/>
          <w:sz w:val="28"/>
          <w:szCs w:val="28"/>
          <w:lang w:val="kk-KZ" w:eastAsia="ja-JP"/>
        </w:rPr>
      </w:pPr>
      <w:r>
        <w:rPr>
          <w:color w:val="000000" w:themeColor="text1"/>
          <w:sz w:val="28"/>
          <w:szCs w:val="28"/>
          <w:lang w:val="kk-KZ" w:eastAsia="ja-JP"/>
        </w:rPr>
        <w:lastRenderedPageBreak/>
        <w:t>М</w:t>
      </w:r>
      <w:r w:rsidR="00A37971" w:rsidRPr="00DC1D19">
        <w:rPr>
          <w:color w:val="000000" w:themeColor="text1"/>
          <w:sz w:val="28"/>
          <w:szCs w:val="28"/>
          <w:lang w:val="kk-KZ" w:eastAsia="ja-JP"/>
        </w:rPr>
        <w:t>ұнай</w:t>
      </w:r>
      <w:r>
        <w:rPr>
          <w:color w:val="000000" w:themeColor="text1"/>
          <w:sz w:val="28"/>
          <w:szCs w:val="28"/>
          <w:lang w:val="kk-KZ" w:eastAsia="ja-JP"/>
        </w:rPr>
        <w:t>ды қайта</w:t>
      </w:r>
      <w:r w:rsidR="00A37971" w:rsidRPr="00DC1D19">
        <w:rPr>
          <w:color w:val="000000" w:themeColor="text1"/>
          <w:sz w:val="28"/>
          <w:szCs w:val="28"/>
          <w:lang w:val="kk-KZ" w:eastAsia="ja-JP"/>
        </w:rPr>
        <w:t xml:space="preserve"> өңдеу өнімдерінен алынған өнеркәсіптік еріткіштер</w:t>
      </w:r>
      <w:r>
        <w:rPr>
          <w:color w:val="000000" w:themeColor="text1"/>
          <w:sz w:val="28"/>
          <w:szCs w:val="28"/>
          <w:lang w:val="kk-KZ" w:eastAsia="ja-JP"/>
        </w:rPr>
        <w:t xml:space="preserve"> ең ауқымды топты құрайды</w:t>
      </w:r>
      <w:r w:rsidR="00A37971" w:rsidRPr="00DC1D19">
        <w:rPr>
          <w:color w:val="000000" w:themeColor="text1"/>
          <w:sz w:val="28"/>
          <w:szCs w:val="28"/>
          <w:lang w:val="kk-KZ" w:eastAsia="ja-JP"/>
        </w:rPr>
        <w:t>. Мұнай дистилляттарының қайнау</w:t>
      </w:r>
      <w:r w:rsidR="002E454D" w:rsidRPr="00D3049F">
        <w:rPr>
          <w:color w:val="000000" w:themeColor="text1"/>
          <w:sz w:val="28"/>
          <w:szCs w:val="28"/>
          <w:lang w:val="kk-KZ" w:eastAsia="ja-JP"/>
        </w:rPr>
        <w:t>ын</w:t>
      </w:r>
      <w:r w:rsidR="00A37971" w:rsidRPr="00DC1D19">
        <w:rPr>
          <w:color w:val="000000" w:themeColor="text1"/>
          <w:sz w:val="28"/>
          <w:szCs w:val="28"/>
          <w:lang w:val="kk-KZ" w:eastAsia="ja-JP"/>
        </w:rPr>
        <w:t xml:space="preserve">ың шегі </w:t>
      </w:r>
      <w:r w:rsidR="002E454D" w:rsidRPr="00DC1D19">
        <w:rPr>
          <w:color w:val="000000" w:themeColor="text1"/>
          <w:sz w:val="28"/>
          <w:szCs w:val="28"/>
          <w:lang w:val="kk-KZ" w:eastAsia="ja-JP"/>
        </w:rPr>
        <w:t xml:space="preserve">кең </w:t>
      </w:r>
      <w:r w:rsidR="00A37971" w:rsidRPr="00DC1D19">
        <w:rPr>
          <w:color w:val="000000" w:themeColor="text1"/>
          <w:sz w:val="28"/>
          <w:szCs w:val="28"/>
          <w:lang w:val="kk-KZ" w:eastAsia="ja-JP"/>
        </w:rPr>
        <w:t xml:space="preserve">және құрамы жағынан айтарлықтай ерекшеленеді, бұл физика-химиялық қасиеттердің әр түрлі жиынтығы бар еріткіштердің </w:t>
      </w:r>
      <w:r w:rsidR="002E454D" w:rsidRPr="00D3049F">
        <w:rPr>
          <w:color w:val="000000" w:themeColor="text1"/>
          <w:sz w:val="28"/>
          <w:szCs w:val="28"/>
          <w:lang w:val="kk-KZ" w:eastAsia="ja-JP"/>
        </w:rPr>
        <w:t xml:space="preserve">іс жүзінде </w:t>
      </w:r>
      <w:r w:rsidR="00A37971" w:rsidRPr="00DC1D19">
        <w:rPr>
          <w:color w:val="000000" w:themeColor="text1"/>
          <w:sz w:val="28"/>
          <w:szCs w:val="28"/>
          <w:lang w:val="kk-KZ" w:eastAsia="ja-JP"/>
        </w:rPr>
        <w:t>шексіз ассортиментіне ие болуға мүмкіндік береді.</w:t>
      </w:r>
    </w:p>
    <w:p w14:paraId="2D3BA6CF" w14:textId="77777777" w:rsidR="00A37971" w:rsidRPr="00DC1D19" w:rsidRDefault="00A37971" w:rsidP="00A37971">
      <w:pPr>
        <w:tabs>
          <w:tab w:val="left" w:pos="993"/>
        </w:tabs>
        <w:ind w:firstLine="567"/>
        <w:jc w:val="both"/>
        <w:rPr>
          <w:color w:val="000000" w:themeColor="text1"/>
          <w:sz w:val="28"/>
          <w:szCs w:val="28"/>
          <w:lang w:val="kk-KZ" w:eastAsia="ja-JP"/>
        </w:rPr>
      </w:pPr>
      <w:r w:rsidRPr="00DC1D19">
        <w:rPr>
          <w:color w:val="000000" w:themeColor="text1"/>
          <w:sz w:val="28"/>
          <w:szCs w:val="28"/>
          <w:lang w:val="kk-KZ" w:eastAsia="ja-JP"/>
        </w:rPr>
        <w:t>Көмірсутекті еріткіштерді үш критерий бойынша жіктеуге болады-шикізаттың табиғаты, көмірсутегі және фракциялық құрамы.</w:t>
      </w:r>
    </w:p>
    <w:p w14:paraId="647B1270" w14:textId="3D863737" w:rsidR="00A37971" w:rsidRPr="00DC1D19" w:rsidRDefault="00A37971" w:rsidP="00A37971">
      <w:pPr>
        <w:tabs>
          <w:tab w:val="left" w:pos="993"/>
        </w:tabs>
        <w:ind w:firstLine="567"/>
        <w:jc w:val="both"/>
        <w:rPr>
          <w:color w:val="000000" w:themeColor="text1"/>
          <w:sz w:val="28"/>
          <w:szCs w:val="28"/>
          <w:lang w:val="kk-KZ" w:eastAsia="ja-JP"/>
        </w:rPr>
      </w:pPr>
      <w:r w:rsidRPr="00DC1D19">
        <w:rPr>
          <w:color w:val="000000" w:themeColor="text1"/>
          <w:sz w:val="28"/>
          <w:szCs w:val="28"/>
          <w:lang w:val="kk-KZ" w:eastAsia="ja-JP"/>
        </w:rPr>
        <w:t xml:space="preserve">Бастапқы шикізаттың табиғаты бойынша еріткіштер </w:t>
      </w:r>
      <w:r w:rsidR="003E6BB0" w:rsidRPr="00D3049F">
        <w:rPr>
          <w:color w:val="000000" w:themeColor="text1"/>
          <w:sz w:val="28"/>
          <w:szCs w:val="28"/>
          <w:lang w:val="kk-KZ" w:eastAsia="ja-JP"/>
        </w:rPr>
        <w:t>к</w:t>
      </w:r>
      <w:r w:rsidRPr="00DC1D19">
        <w:rPr>
          <w:color w:val="000000" w:themeColor="text1"/>
          <w:sz w:val="28"/>
          <w:szCs w:val="28"/>
          <w:lang w:val="kk-KZ" w:eastAsia="ja-JP"/>
        </w:rPr>
        <w:t>окс</w:t>
      </w:r>
      <w:r w:rsidR="008737F5" w:rsidRPr="00D3049F">
        <w:rPr>
          <w:color w:val="000000" w:themeColor="text1"/>
          <w:sz w:val="28"/>
          <w:szCs w:val="28"/>
          <w:lang w:val="kk-KZ" w:eastAsia="ja-JP"/>
        </w:rPr>
        <w:t>химиялық</w:t>
      </w:r>
      <w:r w:rsidRPr="00DC1D19">
        <w:rPr>
          <w:color w:val="000000" w:themeColor="text1"/>
          <w:sz w:val="28"/>
          <w:szCs w:val="28"/>
          <w:lang w:val="kk-KZ" w:eastAsia="ja-JP"/>
        </w:rPr>
        <w:t xml:space="preserve">, </w:t>
      </w:r>
      <w:r w:rsidR="008737F5" w:rsidRPr="00D3049F">
        <w:rPr>
          <w:color w:val="000000" w:themeColor="text1"/>
          <w:sz w:val="28"/>
          <w:szCs w:val="28"/>
          <w:lang w:val="kk-KZ" w:eastAsia="ja-JP"/>
        </w:rPr>
        <w:t>тақтатасты</w:t>
      </w:r>
      <w:r w:rsidRPr="00DC1D19">
        <w:rPr>
          <w:color w:val="000000" w:themeColor="text1"/>
          <w:sz w:val="28"/>
          <w:szCs w:val="28"/>
          <w:lang w:val="kk-KZ" w:eastAsia="ja-JP"/>
        </w:rPr>
        <w:t xml:space="preserve">, </w:t>
      </w:r>
      <w:r w:rsidR="003E6BB0" w:rsidRPr="00D3049F">
        <w:rPr>
          <w:color w:val="000000" w:themeColor="text1"/>
          <w:sz w:val="28"/>
          <w:szCs w:val="28"/>
          <w:lang w:val="kk-KZ" w:eastAsia="ja-JP"/>
        </w:rPr>
        <w:t>м</w:t>
      </w:r>
      <w:r w:rsidRPr="00DC1D19">
        <w:rPr>
          <w:color w:val="000000" w:themeColor="text1"/>
          <w:sz w:val="28"/>
          <w:szCs w:val="28"/>
          <w:lang w:val="kk-KZ" w:eastAsia="ja-JP"/>
        </w:rPr>
        <w:t>ұнай және синтетикалық болып бөлінеді.</w:t>
      </w:r>
    </w:p>
    <w:p w14:paraId="607F3837" w14:textId="2A14FB39" w:rsidR="00A37971" w:rsidRPr="00DC1D19" w:rsidRDefault="00A37971" w:rsidP="00A37971">
      <w:pPr>
        <w:tabs>
          <w:tab w:val="left" w:pos="993"/>
        </w:tabs>
        <w:ind w:firstLine="567"/>
        <w:jc w:val="both"/>
        <w:rPr>
          <w:color w:val="000000" w:themeColor="text1"/>
          <w:sz w:val="28"/>
          <w:szCs w:val="28"/>
          <w:lang w:val="kk-KZ" w:eastAsia="ja-JP"/>
        </w:rPr>
      </w:pPr>
      <w:r w:rsidRPr="00DC1D19">
        <w:rPr>
          <w:color w:val="000000" w:themeColor="text1"/>
          <w:sz w:val="28"/>
          <w:szCs w:val="28"/>
          <w:lang w:val="kk-KZ" w:eastAsia="ja-JP"/>
        </w:rPr>
        <w:t>Көмірсутек құрамы бойынша мұнай еріткіштерінің келесі топтары бөлінеді:</w:t>
      </w:r>
    </w:p>
    <w:tbl>
      <w:tblPr>
        <w:tblW w:w="0" w:type="auto"/>
        <w:tblInd w:w="40" w:type="dxa"/>
        <w:tblLayout w:type="fixed"/>
        <w:tblCellMar>
          <w:left w:w="40" w:type="dxa"/>
          <w:right w:w="40" w:type="dxa"/>
        </w:tblCellMar>
        <w:tblLook w:val="0000" w:firstRow="0" w:lastRow="0" w:firstColumn="0" w:lastColumn="0" w:noHBand="0" w:noVBand="0"/>
      </w:tblPr>
      <w:tblGrid>
        <w:gridCol w:w="2127"/>
        <w:gridCol w:w="1701"/>
        <w:gridCol w:w="5244"/>
      </w:tblGrid>
      <w:tr w:rsidR="00EF2878" w:rsidRPr="00EF2878" w14:paraId="3C95973E" w14:textId="77777777" w:rsidTr="00D63C1B">
        <w:trPr>
          <w:trHeight w:val="525"/>
        </w:trPr>
        <w:tc>
          <w:tcPr>
            <w:tcW w:w="2127" w:type="dxa"/>
            <w:shd w:val="clear" w:color="auto" w:fill="FFFFFF"/>
          </w:tcPr>
          <w:p w14:paraId="699BB525" w14:textId="6ED7FD8E" w:rsidR="00EF2878" w:rsidRPr="00277CD0" w:rsidRDefault="00277CD0" w:rsidP="00D63C1B">
            <w:pPr>
              <w:shd w:val="clear" w:color="auto" w:fill="FFFFFF"/>
              <w:autoSpaceDE w:val="0"/>
              <w:autoSpaceDN w:val="0"/>
              <w:adjustRightInd w:val="0"/>
              <w:jc w:val="center"/>
              <w:rPr>
                <w:color w:val="000000" w:themeColor="text1"/>
                <w:sz w:val="24"/>
                <w:szCs w:val="24"/>
                <w:lang w:val="kk-KZ" w:eastAsia="ja-JP"/>
              </w:rPr>
            </w:pPr>
            <w:r w:rsidRPr="00277CD0">
              <w:rPr>
                <w:color w:val="000000" w:themeColor="text1"/>
                <w:sz w:val="24"/>
                <w:szCs w:val="24"/>
                <w:lang w:val="kk-KZ" w:eastAsia="ja-JP"/>
              </w:rPr>
              <w:t>Топтары</w:t>
            </w:r>
          </w:p>
        </w:tc>
        <w:tc>
          <w:tcPr>
            <w:tcW w:w="1701" w:type="dxa"/>
            <w:shd w:val="clear" w:color="auto" w:fill="FFFFFF"/>
          </w:tcPr>
          <w:p w14:paraId="1AE67FD9" w14:textId="47E471F5" w:rsidR="00EF2878" w:rsidRPr="00277CD0" w:rsidRDefault="00277CD0" w:rsidP="00D63C1B">
            <w:pPr>
              <w:shd w:val="clear" w:color="auto" w:fill="FFFFFF"/>
              <w:autoSpaceDE w:val="0"/>
              <w:autoSpaceDN w:val="0"/>
              <w:adjustRightInd w:val="0"/>
              <w:jc w:val="center"/>
              <w:rPr>
                <w:color w:val="000000" w:themeColor="text1"/>
                <w:sz w:val="24"/>
                <w:szCs w:val="24"/>
                <w:lang w:val="kk-KZ" w:eastAsia="ja-JP"/>
              </w:rPr>
            </w:pPr>
            <w:r w:rsidRPr="00277CD0">
              <w:rPr>
                <w:color w:val="000000" w:themeColor="text1"/>
                <w:sz w:val="24"/>
                <w:szCs w:val="24"/>
                <w:lang w:val="kk-KZ" w:eastAsia="ja-JP"/>
              </w:rPr>
              <w:t>Шартты белгіленуі</w:t>
            </w:r>
          </w:p>
        </w:tc>
        <w:tc>
          <w:tcPr>
            <w:tcW w:w="5244" w:type="dxa"/>
            <w:shd w:val="clear" w:color="auto" w:fill="FFFFFF"/>
          </w:tcPr>
          <w:p w14:paraId="17C35B63" w14:textId="73DC1381" w:rsidR="00EF2878" w:rsidRPr="00277CD0" w:rsidRDefault="00277CD0" w:rsidP="00D63C1B">
            <w:pPr>
              <w:shd w:val="clear" w:color="auto" w:fill="FFFFFF"/>
              <w:autoSpaceDE w:val="0"/>
              <w:autoSpaceDN w:val="0"/>
              <w:adjustRightInd w:val="0"/>
              <w:jc w:val="center"/>
              <w:rPr>
                <w:color w:val="000000" w:themeColor="text1"/>
                <w:sz w:val="24"/>
                <w:szCs w:val="24"/>
                <w:lang w:val="kk-KZ" w:eastAsia="ja-JP"/>
              </w:rPr>
            </w:pPr>
            <w:r w:rsidRPr="00277CD0">
              <w:rPr>
                <w:color w:val="000000" w:themeColor="text1"/>
                <w:sz w:val="24"/>
                <w:szCs w:val="24"/>
                <w:lang w:val="kk-KZ" w:eastAsia="ja-JP"/>
              </w:rPr>
              <w:t>Жіктеу белгісі</w:t>
            </w:r>
          </w:p>
        </w:tc>
      </w:tr>
      <w:tr w:rsidR="00EF2878" w:rsidRPr="00EF2878" w14:paraId="1736E31E" w14:textId="77777777" w:rsidTr="00D63C1B">
        <w:trPr>
          <w:trHeight w:val="510"/>
        </w:trPr>
        <w:tc>
          <w:tcPr>
            <w:tcW w:w="2127" w:type="dxa"/>
            <w:shd w:val="clear" w:color="auto" w:fill="FFFFFF"/>
          </w:tcPr>
          <w:p w14:paraId="51D7FACB" w14:textId="661D0A3B" w:rsidR="00EF2878" w:rsidRPr="00277CD0" w:rsidRDefault="00EF2878" w:rsidP="00D63C1B">
            <w:pPr>
              <w:shd w:val="clear" w:color="auto" w:fill="FFFFFF"/>
              <w:autoSpaceDE w:val="0"/>
              <w:autoSpaceDN w:val="0"/>
              <w:adjustRightInd w:val="0"/>
              <w:rPr>
                <w:color w:val="000000" w:themeColor="text1"/>
                <w:sz w:val="24"/>
                <w:szCs w:val="24"/>
                <w:lang w:val="kk-KZ" w:eastAsia="ja-JP"/>
              </w:rPr>
            </w:pPr>
            <w:r w:rsidRPr="00277CD0">
              <w:rPr>
                <w:color w:val="000000" w:themeColor="text1"/>
                <w:sz w:val="24"/>
                <w:szCs w:val="24"/>
                <w:lang w:eastAsia="ja-JP"/>
              </w:rPr>
              <w:t>Парафин</w:t>
            </w:r>
            <w:r w:rsidR="00277CD0" w:rsidRPr="00277CD0">
              <w:rPr>
                <w:color w:val="000000" w:themeColor="text1"/>
                <w:sz w:val="24"/>
                <w:szCs w:val="24"/>
                <w:lang w:val="kk-KZ" w:eastAsia="ja-JP"/>
              </w:rPr>
              <w:t>ді</w:t>
            </w:r>
          </w:p>
        </w:tc>
        <w:tc>
          <w:tcPr>
            <w:tcW w:w="1701" w:type="dxa"/>
            <w:shd w:val="clear" w:color="auto" w:fill="FFFFFF"/>
          </w:tcPr>
          <w:p w14:paraId="65BD0C58" w14:textId="77777777" w:rsidR="00EF2878" w:rsidRPr="00277CD0" w:rsidRDefault="00EF2878" w:rsidP="00D63C1B">
            <w:pPr>
              <w:shd w:val="clear" w:color="auto" w:fill="FFFFFF"/>
              <w:autoSpaceDE w:val="0"/>
              <w:autoSpaceDN w:val="0"/>
              <w:adjustRightInd w:val="0"/>
              <w:jc w:val="center"/>
              <w:rPr>
                <w:color w:val="000000" w:themeColor="text1"/>
                <w:sz w:val="24"/>
                <w:szCs w:val="24"/>
                <w:lang w:eastAsia="ja-JP"/>
              </w:rPr>
            </w:pPr>
            <w:r w:rsidRPr="00277CD0">
              <w:rPr>
                <w:bCs/>
                <w:color w:val="000000" w:themeColor="text1"/>
                <w:sz w:val="24"/>
                <w:szCs w:val="24"/>
                <w:lang w:eastAsia="ja-JP"/>
              </w:rPr>
              <w:t>П</w:t>
            </w:r>
          </w:p>
        </w:tc>
        <w:tc>
          <w:tcPr>
            <w:tcW w:w="5244" w:type="dxa"/>
            <w:shd w:val="clear" w:color="auto" w:fill="FFFFFF"/>
          </w:tcPr>
          <w:p w14:paraId="3B5DC40C" w14:textId="60FB3B3A" w:rsidR="00EF2878" w:rsidRPr="00277CD0" w:rsidRDefault="00277CD0" w:rsidP="00D63C1B">
            <w:pPr>
              <w:shd w:val="clear" w:color="auto" w:fill="FFFFFF"/>
              <w:autoSpaceDE w:val="0"/>
              <w:autoSpaceDN w:val="0"/>
              <w:adjustRightInd w:val="0"/>
              <w:rPr>
                <w:color w:val="000000" w:themeColor="text1"/>
                <w:sz w:val="24"/>
                <w:szCs w:val="24"/>
                <w:lang w:val="kk-KZ" w:eastAsia="ja-JP"/>
              </w:rPr>
            </w:pPr>
            <w:r w:rsidRPr="00277CD0">
              <w:rPr>
                <w:color w:val="000000" w:themeColor="text1"/>
                <w:sz w:val="24"/>
                <w:szCs w:val="24"/>
                <w:lang w:val="kk-KZ" w:eastAsia="ja-JP"/>
              </w:rPr>
              <w:t xml:space="preserve">Қалыпты парафиндер мөлшері </w:t>
            </w:r>
            <w:r w:rsidR="00EF2878" w:rsidRPr="00277CD0">
              <w:rPr>
                <w:color w:val="000000" w:themeColor="text1"/>
                <w:sz w:val="24"/>
                <w:szCs w:val="24"/>
                <w:lang w:eastAsia="ja-JP"/>
              </w:rPr>
              <w:t>50 %</w:t>
            </w:r>
            <w:r w:rsidRPr="00277CD0">
              <w:rPr>
                <w:color w:val="000000" w:themeColor="text1"/>
                <w:sz w:val="24"/>
                <w:szCs w:val="24"/>
                <w:lang w:val="kk-KZ" w:eastAsia="ja-JP"/>
              </w:rPr>
              <w:t>-дан астам</w:t>
            </w:r>
          </w:p>
        </w:tc>
      </w:tr>
      <w:tr w:rsidR="00EF2878" w:rsidRPr="00EF2878" w14:paraId="628B143E" w14:textId="77777777" w:rsidTr="00D63C1B">
        <w:trPr>
          <w:trHeight w:val="511"/>
        </w:trPr>
        <w:tc>
          <w:tcPr>
            <w:tcW w:w="2127" w:type="dxa"/>
            <w:shd w:val="clear" w:color="auto" w:fill="FFFFFF"/>
          </w:tcPr>
          <w:p w14:paraId="2FB3B8D0" w14:textId="32B5F2E1" w:rsidR="00EF2878" w:rsidRPr="00277CD0" w:rsidRDefault="00EF2878" w:rsidP="00D63C1B">
            <w:pPr>
              <w:shd w:val="clear" w:color="auto" w:fill="FFFFFF"/>
              <w:autoSpaceDE w:val="0"/>
              <w:autoSpaceDN w:val="0"/>
              <w:adjustRightInd w:val="0"/>
              <w:rPr>
                <w:color w:val="000000" w:themeColor="text1"/>
                <w:sz w:val="24"/>
                <w:szCs w:val="24"/>
                <w:lang w:val="kk-KZ" w:eastAsia="ja-JP"/>
              </w:rPr>
            </w:pPr>
            <w:r w:rsidRPr="00277CD0">
              <w:rPr>
                <w:color w:val="000000" w:themeColor="text1"/>
                <w:sz w:val="24"/>
                <w:szCs w:val="24"/>
                <w:lang w:eastAsia="ja-JP"/>
              </w:rPr>
              <w:t>Изопарафин</w:t>
            </w:r>
            <w:r w:rsidR="00277CD0" w:rsidRPr="00277CD0">
              <w:rPr>
                <w:color w:val="000000" w:themeColor="text1"/>
                <w:sz w:val="24"/>
                <w:szCs w:val="24"/>
                <w:lang w:val="kk-KZ" w:eastAsia="ja-JP"/>
              </w:rPr>
              <w:t>ді</w:t>
            </w:r>
          </w:p>
        </w:tc>
        <w:tc>
          <w:tcPr>
            <w:tcW w:w="1701" w:type="dxa"/>
            <w:shd w:val="clear" w:color="auto" w:fill="FFFFFF"/>
          </w:tcPr>
          <w:p w14:paraId="1CC5BEE8" w14:textId="77777777" w:rsidR="00EF2878" w:rsidRPr="00277CD0" w:rsidRDefault="00EF2878" w:rsidP="00D63C1B">
            <w:pPr>
              <w:shd w:val="clear" w:color="auto" w:fill="FFFFFF"/>
              <w:autoSpaceDE w:val="0"/>
              <w:autoSpaceDN w:val="0"/>
              <w:adjustRightInd w:val="0"/>
              <w:jc w:val="center"/>
              <w:rPr>
                <w:color w:val="000000" w:themeColor="text1"/>
                <w:sz w:val="24"/>
                <w:szCs w:val="24"/>
                <w:lang w:eastAsia="ja-JP"/>
              </w:rPr>
            </w:pPr>
            <w:r w:rsidRPr="00277CD0">
              <w:rPr>
                <w:bCs/>
                <w:color w:val="000000" w:themeColor="text1"/>
                <w:sz w:val="24"/>
                <w:szCs w:val="24"/>
                <w:lang w:eastAsia="ja-JP"/>
              </w:rPr>
              <w:t>И</w:t>
            </w:r>
          </w:p>
        </w:tc>
        <w:tc>
          <w:tcPr>
            <w:tcW w:w="5244" w:type="dxa"/>
            <w:shd w:val="clear" w:color="auto" w:fill="FFFFFF"/>
          </w:tcPr>
          <w:p w14:paraId="69399EB9" w14:textId="31045A48" w:rsidR="00EF2878" w:rsidRPr="00277CD0" w:rsidRDefault="00277CD0" w:rsidP="00D63C1B">
            <w:pPr>
              <w:shd w:val="clear" w:color="auto" w:fill="FFFFFF"/>
              <w:autoSpaceDE w:val="0"/>
              <w:autoSpaceDN w:val="0"/>
              <w:adjustRightInd w:val="0"/>
              <w:rPr>
                <w:color w:val="000000" w:themeColor="text1"/>
                <w:sz w:val="24"/>
                <w:szCs w:val="24"/>
                <w:lang w:eastAsia="ja-JP"/>
              </w:rPr>
            </w:pPr>
            <w:r w:rsidRPr="00277CD0">
              <w:rPr>
                <w:color w:val="000000" w:themeColor="text1"/>
                <w:sz w:val="24"/>
                <w:szCs w:val="24"/>
                <w:lang w:val="kk-KZ" w:eastAsia="ja-JP"/>
              </w:rPr>
              <w:t xml:space="preserve">Изопарафиндер мөлшері </w:t>
            </w:r>
            <w:r w:rsidRPr="00277CD0">
              <w:rPr>
                <w:color w:val="000000" w:themeColor="text1"/>
                <w:sz w:val="24"/>
                <w:szCs w:val="24"/>
                <w:lang w:eastAsia="ja-JP"/>
              </w:rPr>
              <w:t>50 %</w:t>
            </w:r>
            <w:r w:rsidRPr="00277CD0">
              <w:rPr>
                <w:color w:val="000000" w:themeColor="text1"/>
                <w:sz w:val="24"/>
                <w:szCs w:val="24"/>
                <w:lang w:val="kk-KZ" w:eastAsia="ja-JP"/>
              </w:rPr>
              <w:t>-дан астам</w:t>
            </w:r>
          </w:p>
        </w:tc>
      </w:tr>
      <w:tr w:rsidR="00EF2878" w:rsidRPr="00EF2878" w14:paraId="2B8ED871" w14:textId="77777777" w:rsidTr="00D63C1B">
        <w:trPr>
          <w:trHeight w:val="585"/>
        </w:trPr>
        <w:tc>
          <w:tcPr>
            <w:tcW w:w="2127" w:type="dxa"/>
            <w:shd w:val="clear" w:color="auto" w:fill="FFFFFF"/>
          </w:tcPr>
          <w:p w14:paraId="0C948417" w14:textId="210F0D9C" w:rsidR="00EF2878" w:rsidRPr="00277CD0" w:rsidRDefault="00EF2878" w:rsidP="00D63C1B">
            <w:pPr>
              <w:shd w:val="clear" w:color="auto" w:fill="FFFFFF"/>
              <w:autoSpaceDE w:val="0"/>
              <w:autoSpaceDN w:val="0"/>
              <w:adjustRightInd w:val="0"/>
              <w:rPr>
                <w:color w:val="000000" w:themeColor="text1"/>
                <w:sz w:val="24"/>
                <w:szCs w:val="24"/>
                <w:lang w:val="kk-KZ" w:eastAsia="ja-JP"/>
              </w:rPr>
            </w:pPr>
            <w:r w:rsidRPr="00277CD0">
              <w:rPr>
                <w:color w:val="000000" w:themeColor="text1"/>
                <w:sz w:val="24"/>
                <w:szCs w:val="24"/>
                <w:lang w:eastAsia="ja-JP"/>
              </w:rPr>
              <w:t>Нафтен</w:t>
            </w:r>
            <w:r w:rsidR="00277CD0" w:rsidRPr="00277CD0">
              <w:rPr>
                <w:color w:val="000000" w:themeColor="text1"/>
                <w:sz w:val="24"/>
                <w:szCs w:val="24"/>
                <w:lang w:val="kk-KZ" w:eastAsia="ja-JP"/>
              </w:rPr>
              <w:t>ді</w:t>
            </w:r>
          </w:p>
        </w:tc>
        <w:tc>
          <w:tcPr>
            <w:tcW w:w="1701" w:type="dxa"/>
            <w:shd w:val="clear" w:color="auto" w:fill="FFFFFF"/>
          </w:tcPr>
          <w:p w14:paraId="389C199B" w14:textId="77777777" w:rsidR="00EF2878" w:rsidRPr="00277CD0" w:rsidRDefault="00EF2878" w:rsidP="00D63C1B">
            <w:pPr>
              <w:shd w:val="clear" w:color="auto" w:fill="FFFFFF"/>
              <w:autoSpaceDE w:val="0"/>
              <w:autoSpaceDN w:val="0"/>
              <w:adjustRightInd w:val="0"/>
              <w:jc w:val="center"/>
              <w:rPr>
                <w:color w:val="000000" w:themeColor="text1"/>
                <w:sz w:val="24"/>
                <w:szCs w:val="24"/>
                <w:lang w:eastAsia="ja-JP"/>
              </w:rPr>
            </w:pPr>
            <w:r w:rsidRPr="00277CD0">
              <w:rPr>
                <w:bCs/>
                <w:color w:val="000000" w:themeColor="text1"/>
                <w:sz w:val="24"/>
                <w:szCs w:val="24"/>
                <w:lang w:eastAsia="ja-JP"/>
              </w:rPr>
              <w:t>Н</w:t>
            </w:r>
          </w:p>
        </w:tc>
        <w:tc>
          <w:tcPr>
            <w:tcW w:w="5244" w:type="dxa"/>
            <w:shd w:val="clear" w:color="auto" w:fill="FFFFFF"/>
          </w:tcPr>
          <w:p w14:paraId="578F3270" w14:textId="7ED5552E" w:rsidR="00EF2878" w:rsidRPr="00277CD0" w:rsidRDefault="00277CD0" w:rsidP="00D63C1B">
            <w:pPr>
              <w:shd w:val="clear" w:color="auto" w:fill="FFFFFF"/>
              <w:autoSpaceDE w:val="0"/>
              <w:autoSpaceDN w:val="0"/>
              <w:adjustRightInd w:val="0"/>
              <w:rPr>
                <w:color w:val="000000" w:themeColor="text1"/>
                <w:sz w:val="24"/>
                <w:szCs w:val="24"/>
                <w:lang w:eastAsia="ja-JP"/>
              </w:rPr>
            </w:pPr>
            <w:r w:rsidRPr="00277CD0">
              <w:rPr>
                <w:color w:val="000000" w:themeColor="text1"/>
                <w:sz w:val="24"/>
                <w:szCs w:val="24"/>
                <w:lang w:val="kk-KZ" w:eastAsia="ja-JP"/>
              </w:rPr>
              <w:t xml:space="preserve">Нафтен көмірсутектер мөлшері </w:t>
            </w:r>
            <w:r w:rsidRPr="00277CD0">
              <w:rPr>
                <w:color w:val="000000" w:themeColor="text1"/>
                <w:sz w:val="24"/>
                <w:szCs w:val="24"/>
                <w:lang w:eastAsia="ja-JP"/>
              </w:rPr>
              <w:t>50 %</w:t>
            </w:r>
            <w:r w:rsidRPr="00277CD0">
              <w:rPr>
                <w:color w:val="000000" w:themeColor="text1"/>
                <w:sz w:val="24"/>
                <w:szCs w:val="24"/>
                <w:lang w:val="kk-KZ" w:eastAsia="ja-JP"/>
              </w:rPr>
              <w:t>-дан астам</w:t>
            </w:r>
          </w:p>
        </w:tc>
      </w:tr>
      <w:tr w:rsidR="00EF2878" w:rsidRPr="00EF2878" w14:paraId="3E795D95" w14:textId="77777777" w:rsidTr="00D63C1B">
        <w:trPr>
          <w:trHeight w:val="570"/>
        </w:trPr>
        <w:tc>
          <w:tcPr>
            <w:tcW w:w="2127" w:type="dxa"/>
            <w:shd w:val="clear" w:color="auto" w:fill="FFFFFF"/>
          </w:tcPr>
          <w:p w14:paraId="22123427" w14:textId="4DC66454" w:rsidR="00EF2878" w:rsidRPr="00277CD0" w:rsidRDefault="00EF2878" w:rsidP="00D63C1B">
            <w:pPr>
              <w:shd w:val="clear" w:color="auto" w:fill="FFFFFF"/>
              <w:autoSpaceDE w:val="0"/>
              <w:autoSpaceDN w:val="0"/>
              <w:adjustRightInd w:val="0"/>
              <w:rPr>
                <w:color w:val="000000" w:themeColor="text1"/>
                <w:sz w:val="24"/>
                <w:szCs w:val="24"/>
                <w:lang w:val="kk-KZ" w:eastAsia="ja-JP"/>
              </w:rPr>
            </w:pPr>
            <w:r w:rsidRPr="00277CD0">
              <w:rPr>
                <w:color w:val="000000" w:themeColor="text1"/>
                <w:sz w:val="24"/>
                <w:szCs w:val="24"/>
                <w:lang w:eastAsia="ja-JP"/>
              </w:rPr>
              <w:t>Аромат</w:t>
            </w:r>
            <w:r w:rsidR="00277CD0" w:rsidRPr="00277CD0">
              <w:rPr>
                <w:color w:val="000000" w:themeColor="text1"/>
                <w:sz w:val="24"/>
                <w:szCs w:val="24"/>
                <w:lang w:val="kk-KZ" w:eastAsia="ja-JP"/>
              </w:rPr>
              <w:t>ты</w:t>
            </w:r>
          </w:p>
        </w:tc>
        <w:tc>
          <w:tcPr>
            <w:tcW w:w="1701" w:type="dxa"/>
            <w:shd w:val="clear" w:color="auto" w:fill="FFFFFF"/>
          </w:tcPr>
          <w:p w14:paraId="2F67927D" w14:textId="77777777" w:rsidR="00EF2878" w:rsidRPr="00277CD0" w:rsidRDefault="00EF2878" w:rsidP="00D63C1B">
            <w:pPr>
              <w:shd w:val="clear" w:color="auto" w:fill="FFFFFF"/>
              <w:autoSpaceDE w:val="0"/>
              <w:autoSpaceDN w:val="0"/>
              <w:adjustRightInd w:val="0"/>
              <w:jc w:val="center"/>
              <w:rPr>
                <w:color w:val="000000" w:themeColor="text1"/>
                <w:sz w:val="24"/>
                <w:szCs w:val="24"/>
                <w:lang w:eastAsia="ja-JP"/>
              </w:rPr>
            </w:pPr>
            <w:r w:rsidRPr="00277CD0">
              <w:rPr>
                <w:color w:val="000000" w:themeColor="text1"/>
                <w:sz w:val="24"/>
                <w:szCs w:val="24"/>
                <w:lang w:eastAsia="ja-JP"/>
              </w:rPr>
              <w:t>А</w:t>
            </w:r>
          </w:p>
        </w:tc>
        <w:tc>
          <w:tcPr>
            <w:tcW w:w="5244" w:type="dxa"/>
            <w:shd w:val="clear" w:color="auto" w:fill="FFFFFF"/>
          </w:tcPr>
          <w:p w14:paraId="336B827A" w14:textId="7A1549E7" w:rsidR="00EF2878" w:rsidRPr="00277CD0" w:rsidRDefault="00277CD0" w:rsidP="00D63C1B">
            <w:pPr>
              <w:shd w:val="clear" w:color="auto" w:fill="FFFFFF"/>
              <w:autoSpaceDE w:val="0"/>
              <w:autoSpaceDN w:val="0"/>
              <w:adjustRightInd w:val="0"/>
              <w:rPr>
                <w:color w:val="000000" w:themeColor="text1"/>
                <w:sz w:val="24"/>
                <w:szCs w:val="24"/>
                <w:lang w:eastAsia="ja-JP"/>
              </w:rPr>
            </w:pPr>
            <w:r w:rsidRPr="00277CD0">
              <w:rPr>
                <w:color w:val="000000" w:themeColor="text1"/>
                <w:sz w:val="24"/>
                <w:szCs w:val="24"/>
                <w:lang w:val="kk-KZ" w:eastAsia="ja-JP"/>
              </w:rPr>
              <w:t xml:space="preserve">Ароматты көмірсутектер мөлшері </w:t>
            </w:r>
            <w:r w:rsidRPr="00277CD0">
              <w:rPr>
                <w:color w:val="000000" w:themeColor="text1"/>
                <w:sz w:val="24"/>
                <w:szCs w:val="24"/>
                <w:lang w:eastAsia="ja-JP"/>
              </w:rPr>
              <w:t>50 %</w:t>
            </w:r>
            <w:r w:rsidRPr="00277CD0">
              <w:rPr>
                <w:color w:val="000000" w:themeColor="text1"/>
                <w:sz w:val="24"/>
                <w:szCs w:val="24"/>
                <w:lang w:val="kk-KZ" w:eastAsia="ja-JP"/>
              </w:rPr>
              <w:t>-дан астам</w:t>
            </w:r>
          </w:p>
        </w:tc>
      </w:tr>
      <w:tr w:rsidR="00EF2878" w:rsidRPr="00EF2878" w14:paraId="650D072E" w14:textId="77777777" w:rsidTr="00D63C1B">
        <w:trPr>
          <w:trHeight w:val="585"/>
        </w:trPr>
        <w:tc>
          <w:tcPr>
            <w:tcW w:w="2127" w:type="dxa"/>
            <w:shd w:val="clear" w:color="auto" w:fill="FFFFFF"/>
          </w:tcPr>
          <w:p w14:paraId="5108001C" w14:textId="0EC24CAD" w:rsidR="00EF2878" w:rsidRPr="00277CD0" w:rsidRDefault="00277CD0" w:rsidP="00D63C1B">
            <w:pPr>
              <w:shd w:val="clear" w:color="auto" w:fill="FFFFFF"/>
              <w:autoSpaceDE w:val="0"/>
              <w:autoSpaceDN w:val="0"/>
              <w:adjustRightInd w:val="0"/>
              <w:rPr>
                <w:color w:val="000000" w:themeColor="text1"/>
                <w:sz w:val="24"/>
                <w:szCs w:val="24"/>
                <w:lang w:val="kk-KZ" w:eastAsia="ja-JP"/>
              </w:rPr>
            </w:pPr>
            <w:r w:rsidRPr="00277CD0">
              <w:rPr>
                <w:color w:val="000000" w:themeColor="text1"/>
                <w:sz w:val="24"/>
                <w:szCs w:val="24"/>
                <w:lang w:val="kk-KZ" w:eastAsia="ja-JP"/>
              </w:rPr>
              <w:t>Аралас</w:t>
            </w:r>
          </w:p>
        </w:tc>
        <w:tc>
          <w:tcPr>
            <w:tcW w:w="1701" w:type="dxa"/>
            <w:shd w:val="clear" w:color="auto" w:fill="FFFFFF"/>
          </w:tcPr>
          <w:p w14:paraId="3AF909FD" w14:textId="77777777" w:rsidR="00EF2878" w:rsidRPr="00277CD0" w:rsidRDefault="00EF2878" w:rsidP="00D63C1B">
            <w:pPr>
              <w:shd w:val="clear" w:color="auto" w:fill="FFFFFF"/>
              <w:autoSpaceDE w:val="0"/>
              <w:autoSpaceDN w:val="0"/>
              <w:adjustRightInd w:val="0"/>
              <w:jc w:val="center"/>
              <w:rPr>
                <w:color w:val="000000" w:themeColor="text1"/>
                <w:sz w:val="24"/>
                <w:szCs w:val="24"/>
                <w:lang w:eastAsia="ja-JP"/>
              </w:rPr>
            </w:pPr>
            <w:r w:rsidRPr="00277CD0">
              <w:rPr>
                <w:color w:val="000000" w:themeColor="text1"/>
                <w:sz w:val="24"/>
                <w:szCs w:val="24"/>
                <w:lang w:eastAsia="ja-JP"/>
              </w:rPr>
              <w:t>С</w:t>
            </w:r>
          </w:p>
        </w:tc>
        <w:tc>
          <w:tcPr>
            <w:tcW w:w="5244" w:type="dxa"/>
            <w:shd w:val="clear" w:color="auto" w:fill="FFFFFF"/>
          </w:tcPr>
          <w:p w14:paraId="7F010440" w14:textId="4F154669" w:rsidR="00EF2878" w:rsidRPr="00277CD0" w:rsidRDefault="00277CD0" w:rsidP="00D63C1B">
            <w:pPr>
              <w:shd w:val="clear" w:color="auto" w:fill="FFFFFF"/>
              <w:autoSpaceDE w:val="0"/>
              <w:autoSpaceDN w:val="0"/>
              <w:adjustRightInd w:val="0"/>
              <w:rPr>
                <w:color w:val="000000" w:themeColor="text1"/>
                <w:sz w:val="24"/>
                <w:szCs w:val="24"/>
                <w:lang w:val="kk-KZ" w:eastAsia="ja-JP"/>
              </w:rPr>
            </w:pPr>
            <w:r w:rsidRPr="00277CD0">
              <w:rPr>
                <w:color w:val="000000" w:themeColor="text1"/>
                <w:sz w:val="24"/>
                <w:szCs w:val="24"/>
                <w:lang w:val="kk-KZ" w:eastAsia="ja-JP"/>
              </w:rPr>
              <w:t xml:space="preserve">Әрбір сыныптағы көмірсутектер мөлшері </w:t>
            </w:r>
            <w:r w:rsidR="00EF2878" w:rsidRPr="00277CD0">
              <w:rPr>
                <w:color w:val="000000" w:themeColor="text1"/>
                <w:sz w:val="24"/>
                <w:szCs w:val="24"/>
                <w:lang w:eastAsia="ja-JP"/>
              </w:rPr>
              <w:t>50 %</w:t>
            </w:r>
            <w:r w:rsidRPr="00277CD0">
              <w:rPr>
                <w:color w:val="000000" w:themeColor="text1"/>
                <w:sz w:val="24"/>
                <w:szCs w:val="24"/>
                <w:lang w:val="kk-KZ" w:eastAsia="ja-JP"/>
              </w:rPr>
              <w:t>-дан төмен қоспалар</w:t>
            </w:r>
          </w:p>
        </w:tc>
      </w:tr>
    </w:tbl>
    <w:p w14:paraId="3FD95A56" w14:textId="77777777" w:rsidR="00EF2878" w:rsidRPr="00EF2878" w:rsidRDefault="00EF2878" w:rsidP="00EF2878">
      <w:pPr>
        <w:shd w:val="clear" w:color="auto" w:fill="FFFFFF"/>
        <w:autoSpaceDE w:val="0"/>
        <w:autoSpaceDN w:val="0"/>
        <w:adjustRightInd w:val="0"/>
        <w:ind w:firstLine="720"/>
        <w:jc w:val="both"/>
        <w:rPr>
          <w:color w:val="FF0000"/>
          <w:sz w:val="28"/>
          <w:szCs w:val="28"/>
          <w:lang w:eastAsia="ja-JP"/>
        </w:rPr>
      </w:pPr>
    </w:p>
    <w:p w14:paraId="0C2FB4D1" w14:textId="4D6AA03C" w:rsidR="00A37971" w:rsidRPr="00D3049F" w:rsidRDefault="00A37971" w:rsidP="00A37971">
      <w:pPr>
        <w:tabs>
          <w:tab w:val="left" w:pos="993"/>
        </w:tabs>
        <w:ind w:firstLine="567"/>
        <w:jc w:val="both"/>
        <w:rPr>
          <w:color w:val="000000" w:themeColor="text1"/>
          <w:sz w:val="28"/>
          <w:szCs w:val="28"/>
          <w:lang w:val="kk-KZ" w:eastAsia="ja-JP"/>
        </w:rPr>
      </w:pPr>
      <w:r w:rsidRPr="00D3049F">
        <w:rPr>
          <w:color w:val="000000" w:themeColor="text1"/>
          <w:sz w:val="28"/>
          <w:szCs w:val="28"/>
          <w:lang w:val="kk-KZ" w:eastAsia="ja-JP"/>
        </w:rPr>
        <w:t>Фракциялық құрамы бойынша еріткіштерді төмен</w:t>
      </w:r>
      <w:r w:rsidR="00516860" w:rsidRPr="00D3049F">
        <w:rPr>
          <w:color w:val="000000" w:themeColor="text1"/>
          <w:sz w:val="28"/>
          <w:szCs w:val="28"/>
          <w:lang w:val="kk-KZ" w:eastAsia="ja-JP"/>
        </w:rPr>
        <w:t xml:space="preserve"> қайнаушы </w:t>
      </w:r>
      <w:r w:rsidRPr="00D3049F">
        <w:rPr>
          <w:color w:val="000000" w:themeColor="text1"/>
          <w:sz w:val="28"/>
          <w:szCs w:val="28"/>
          <w:lang w:val="kk-KZ" w:eastAsia="ja-JP"/>
        </w:rPr>
        <w:t xml:space="preserve">(бензин) және жоғары </w:t>
      </w:r>
      <w:r w:rsidR="00516860" w:rsidRPr="00D3049F">
        <w:rPr>
          <w:color w:val="000000" w:themeColor="text1"/>
          <w:sz w:val="28"/>
          <w:szCs w:val="28"/>
          <w:lang w:val="kk-KZ" w:eastAsia="ja-JP"/>
        </w:rPr>
        <w:t>қайнаушы</w:t>
      </w:r>
      <w:r w:rsidRPr="00D3049F">
        <w:rPr>
          <w:color w:val="000000" w:themeColor="text1"/>
          <w:sz w:val="28"/>
          <w:szCs w:val="28"/>
          <w:lang w:val="kk-KZ" w:eastAsia="ja-JP"/>
        </w:rPr>
        <w:t xml:space="preserve"> (керосин) деп бөлуге болады.</w:t>
      </w:r>
    </w:p>
    <w:p w14:paraId="1D3871DF" w14:textId="22A98464" w:rsidR="00A37971" w:rsidRPr="00D3049F" w:rsidRDefault="00A37971" w:rsidP="00A37971">
      <w:pPr>
        <w:tabs>
          <w:tab w:val="left" w:pos="993"/>
        </w:tabs>
        <w:ind w:firstLine="567"/>
        <w:jc w:val="both"/>
        <w:rPr>
          <w:color w:val="000000" w:themeColor="text1"/>
          <w:sz w:val="28"/>
          <w:szCs w:val="28"/>
          <w:lang w:val="kk-KZ" w:eastAsia="ja-JP"/>
        </w:rPr>
      </w:pPr>
      <w:r w:rsidRPr="00D3049F">
        <w:rPr>
          <w:color w:val="000000" w:themeColor="text1"/>
          <w:sz w:val="28"/>
          <w:szCs w:val="28"/>
          <w:lang w:val="kk-KZ" w:eastAsia="ja-JP"/>
        </w:rPr>
        <w:t>Мұнай еріткіштері үшін мұнай еріткіштерінің қысқартылған атауын ("</w:t>
      </w:r>
      <w:r w:rsidR="003E6BB0" w:rsidRPr="00D3049F">
        <w:rPr>
          <w:color w:val="000000" w:themeColor="text1"/>
          <w:sz w:val="28"/>
          <w:szCs w:val="28"/>
          <w:lang w:val="kk-KZ" w:eastAsia="ja-JP"/>
        </w:rPr>
        <w:t>не</w:t>
      </w:r>
      <w:r w:rsidRPr="00D3049F">
        <w:rPr>
          <w:color w:val="000000" w:themeColor="text1"/>
          <w:sz w:val="28"/>
          <w:szCs w:val="28"/>
          <w:lang w:val="kk-KZ" w:eastAsia="ja-JP"/>
        </w:rPr>
        <w:t>фрас"), еріткіштің қайнау тобы мен шектерін қамтитын шартты белгі қабылданды. Мысалы, 65-70 °С қайнау шегі бар гекса</w:t>
      </w:r>
      <w:r w:rsidR="003E6BB0" w:rsidRPr="00D3049F">
        <w:rPr>
          <w:color w:val="000000" w:themeColor="text1"/>
          <w:sz w:val="28"/>
          <w:szCs w:val="28"/>
          <w:lang w:val="kk-KZ" w:eastAsia="ja-JP"/>
        </w:rPr>
        <w:t>н</w:t>
      </w:r>
      <w:r w:rsidR="00A94796" w:rsidRPr="00D3049F">
        <w:rPr>
          <w:color w:val="000000" w:themeColor="text1"/>
          <w:sz w:val="28"/>
          <w:szCs w:val="28"/>
          <w:lang w:val="kk-KZ" w:eastAsia="ja-JP"/>
        </w:rPr>
        <w:t>ды</w:t>
      </w:r>
      <w:r w:rsidRPr="00D3049F">
        <w:rPr>
          <w:color w:val="000000" w:themeColor="text1"/>
          <w:sz w:val="28"/>
          <w:szCs w:val="28"/>
          <w:lang w:val="kk-KZ" w:eastAsia="ja-JP"/>
        </w:rPr>
        <w:t xml:space="preserve"> еріткіш келесі</w:t>
      </w:r>
      <w:r w:rsidR="00A94796" w:rsidRPr="00D3049F">
        <w:rPr>
          <w:color w:val="000000" w:themeColor="text1"/>
          <w:sz w:val="28"/>
          <w:szCs w:val="28"/>
          <w:lang w:val="kk-KZ" w:eastAsia="ja-JP"/>
        </w:rPr>
        <w:t>дей белгіленеді</w:t>
      </w:r>
      <w:r w:rsidRPr="00D3049F">
        <w:rPr>
          <w:color w:val="000000" w:themeColor="text1"/>
          <w:sz w:val="28"/>
          <w:szCs w:val="28"/>
          <w:lang w:val="kk-KZ" w:eastAsia="ja-JP"/>
        </w:rPr>
        <w:t>: Нефрас П 65/70.</w:t>
      </w:r>
    </w:p>
    <w:p w14:paraId="1975377B" w14:textId="3B54B000" w:rsidR="00A37971" w:rsidRPr="00D3049F" w:rsidRDefault="00A37971" w:rsidP="00A37971">
      <w:pPr>
        <w:tabs>
          <w:tab w:val="left" w:pos="993"/>
        </w:tabs>
        <w:ind w:firstLine="567"/>
        <w:jc w:val="both"/>
        <w:rPr>
          <w:color w:val="000000" w:themeColor="text1"/>
          <w:sz w:val="28"/>
          <w:szCs w:val="28"/>
          <w:lang w:val="kk-KZ" w:eastAsia="ja-JP"/>
        </w:rPr>
      </w:pPr>
      <w:r w:rsidRPr="00D3049F">
        <w:rPr>
          <w:color w:val="000000" w:themeColor="text1"/>
          <w:sz w:val="28"/>
          <w:szCs w:val="28"/>
          <w:lang w:val="kk-KZ" w:eastAsia="ja-JP"/>
        </w:rPr>
        <w:t xml:space="preserve">1985 жылдан бастап мұнай </w:t>
      </w:r>
      <w:r w:rsidR="001A1729" w:rsidRPr="00D3049F">
        <w:rPr>
          <w:color w:val="000000" w:themeColor="text1"/>
          <w:sz w:val="28"/>
          <w:szCs w:val="28"/>
          <w:lang w:val="kk-KZ" w:eastAsia="ja-JP"/>
        </w:rPr>
        <w:t>еріткіштерінің</w:t>
      </w:r>
      <w:r w:rsidRPr="00D3049F">
        <w:rPr>
          <w:color w:val="000000" w:themeColor="text1"/>
          <w:sz w:val="28"/>
          <w:szCs w:val="28"/>
          <w:lang w:val="kk-KZ" w:eastAsia="ja-JP"/>
        </w:rPr>
        <w:t xml:space="preserve"> парафинді, нафтенді және аралас еріткіштердегі </w:t>
      </w:r>
      <w:r w:rsidR="00802E85" w:rsidRPr="00D3049F">
        <w:rPr>
          <w:color w:val="000000" w:themeColor="text1"/>
          <w:sz w:val="28"/>
          <w:szCs w:val="28"/>
          <w:lang w:val="kk-KZ" w:eastAsia="ja-JP"/>
        </w:rPr>
        <w:t>ароматты</w:t>
      </w:r>
      <w:r w:rsidR="007E2C85" w:rsidRPr="00D3049F">
        <w:rPr>
          <w:color w:val="000000" w:themeColor="text1"/>
          <w:sz w:val="28"/>
          <w:szCs w:val="28"/>
          <w:lang w:val="kk-KZ" w:eastAsia="ja-JP"/>
        </w:rPr>
        <w:t xml:space="preserve"> </w:t>
      </w:r>
      <w:r w:rsidRPr="00D3049F">
        <w:rPr>
          <w:color w:val="000000" w:themeColor="text1"/>
          <w:sz w:val="28"/>
          <w:szCs w:val="28"/>
          <w:lang w:val="kk-KZ" w:eastAsia="ja-JP"/>
        </w:rPr>
        <w:t xml:space="preserve">көмірсутектердің </w:t>
      </w:r>
      <w:r w:rsidR="001A1729" w:rsidRPr="00D3049F">
        <w:rPr>
          <w:color w:val="000000" w:themeColor="text1"/>
          <w:sz w:val="28"/>
          <w:szCs w:val="28"/>
          <w:lang w:val="kk-KZ" w:eastAsia="ja-JP"/>
        </w:rPr>
        <w:t>мөлшері</w:t>
      </w:r>
      <w:r w:rsidRPr="00D3049F">
        <w:rPr>
          <w:color w:val="000000" w:themeColor="text1"/>
          <w:sz w:val="28"/>
          <w:szCs w:val="28"/>
          <w:lang w:val="kk-KZ" w:eastAsia="ja-JP"/>
        </w:rPr>
        <w:t xml:space="preserve"> бойынша қоспалардың ең улы құрамдас бөлігі ретінде қосымша жіктелуі енгізілді (</w:t>
      </w:r>
      <w:r w:rsidR="007E2C85" w:rsidRPr="00D3049F">
        <w:rPr>
          <w:color w:val="000000" w:themeColor="text1"/>
          <w:sz w:val="28"/>
          <w:szCs w:val="28"/>
          <w:lang w:val="kk-KZ" w:eastAsia="ja-JP"/>
        </w:rPr>
        <w:t>МЕМ</w:t>
      </w:r>
      <w:r w:rsidRPr="00D3049F">
        <w:rPr>
          <w:color w:val="000000" w:themeColor="text1"/>
          <w:sz w:val="28"/>
          <w:szCs w:val="28"/>
          <w:lang w:val="kk-KZ" w:eastAsia="ja-JP"/>
        </w:rPr>
        <w:t>СТ 26377-84). Еріткіштердің мынадай кіші топтары көзделеді:</w:t>
      </w:r>
    </w:p>
    <w:p w14:paraId="40DE1764" w14:textId="5B962A2D" w:rsidR="00A37971" w:rsidRDefault="00A37971" w:rsidP="00A37971">
      <w:pPr>
        <w:tabs>
          <w:tab w:val="left" w:pos="993"/>
        </w:tabs>
        <w:ind w:firstLine="567"/>
        <w:jc w:val="both"/>
        <w:rPr>
          <w:color w:val="000000" w:themeColor="text1"/>
          <w:sz w:val="28"/>
          <w:szCs w:val="28"/>
          <w:lang w:val="kk-KZ" w:eastAsia="ja-JP"/>
        </w:rPr>
      </w:pPr>
    </w:p>
    <w:tbl>
      <w:tblPr>
        <w:tblW w:w="0" w:type="auto"/>
        <w:tblInd w:w="40" w:type="dxa"/>
        <w:tblLayout w:type="fixed"/>
        <w:tblCellMar>
          <w:left w:w="40" w:type="dxa"/>
          <w:right w:w="40" w:type="dxa"/>
        </w:tblCellMar>
        <w:tblLook w:val="0000" w:firstRow="0" w:lastRow="0" w:firstColumn="0" w:lastColumn="0" w:noHBand="0" w:noVBand="0"/>
      </w:tblPr>
      <w:tblGrid>
        <w:gridCol w:w="1035"/>
        <w:gridCol w:w="4005"/>
        <w:gridCol w:w="801"/>
        <w:gridCol w:w="3231"/>
      </w:tblGrid>
      <w:tr w:rsidR="00442140" w:rsidRPr="00D537E1" w14:paraId="419E9221" w14:textId="77777777" w:rsidTr="00D63C1B">
        <w:trPr>
          <w:trHeight w:val="570"/>
        </w:trPr>
        <w:tc>
          <w:tcPr>
            <w:tcW w:w="1035" w:type="dxa"/>
            <w:shd w:val="clear" w:color="auto" w:fill="FFFFFF"/>
          </w:tcPr>
          <w:p w14:paraId="48ED4921" w14:textId="77777777" w:rsidR="00442140" w:rsidRPr="00D537E1" w:rsidRDefault="004C661C" w:rsidP="00D63C1B">
            <w:pPr>
              <w:shd w:val="clear" w:color="auto" w:fill="FFFFFF"/>
              <w:autoSpaceDE w:val="0"/>
              <w:autoSpaceDN w:val="0"/>
              <w:adjustRightInd w:val="0"/>
              <w:jc w:val="center"/>
              <w:rPr>
                <w:color w:val="000000" w:themeColor="text1"/>
                <w:sz w:val="24"/>
                <w:szCs w:val="24"/>
                <w:lang w:val="kk-KZ" w:eastAsia="ja-JP"/>
              </w:rPr>
            </w:pPr>
            <w:r w:rsidRPr="00D537E1">
              <w:rPr>
                <w:color w:val="000000" w:themeColor="text1"/>
                <w:sz w:val="24"/>
                <w:szCs w:val="24"/>
                <w:lang w:val="kk-KZ" w:eastAsia="ja-JP"/>
              </w:rPr>
              <w:t>Кіші</w:t>
            </w:r>
          </w:p>
          <w:p w14:paraId="783D777E" w14:textId="2EA28746" w:rsidR="004C661C" w:rsidRPr="00D537E1" w:rsidRDefault="004C661C" w:rsidP="00D63C1B">
            <w:pPr>
              <w:shd w:val="clear" w:color="auto" w:fill="FFFFFF"/>
              <w:autoSpaceDE w:val="0"/>
              <w:autoSpaceDN w:val="0"/>
              <w:adjustRightInd w:val="0"/>
              <w:jc w:val="center"/>
              <w:rPr>
                <w:color w:val="000000" w:themeColor="text1"/>
                <w:sz w:val="24"/>
                <w:szCs w:val="24"/>
                <w:lang w:val="kk-KZ" w:eastAsia="ja-JP"/>
              </w:rPr>
            </w:pPr>
            <w:r w:rsidRPr="00D537E1">
              <w:rPr>
                <w:color w:val="000000" w:themeColor="text1"/>
                <w:sz w:val="24"/>
                <w:szCs w:val="24"/>
                <w:lang w:val="kk-KZ" w:eastAsia="ja-JP"/>
              </w:rPr>
              <w:t>топ</w:t>
            </w:r>
          </w:p>
        </w:tc>
        <w:tc>
          <w:tcPr>
            <w:tcW w:w="4005" w:type="dxa"/>
            <w:shd w:val="clear" w:color="auto" w:fill="FFFFFF"/>
          </w:tcPr>
          <w:p w14:paraId="691E0585" w14:textId="5A976C58" w:rsidR="00442140" w:rsidRPr="00D537E1" w:rsidRDefault="004C661C" w:rsidP="00D63C1B">
            <w:pPr>
              <w:shd w:val="clear" w:color="auto" w:fill="FFFFFF"/>
              <w:autoSpaceDE w:val="0"/>
              <w:autoSpaceDN w:val="0"/>
              <w:adjustRightInd w:val="0"/>
              <w:ind w:left="36"/>
              <w:jc w:val="center"/>
              <w:rPr>
                <w:color w:val="000000" w:themeColor="text1"/>
                <w:sz w:val="24"/>
                <w:szCs w:val="24"/>
                <w:lang w:eastAsia="ja-JP"/>
              </w:rPr>
            </w:pPr>
            <w:r w:rsidRPr="00D537E1">
              <w:rPr>
                <w:color w:val="000000" w:themeColor="text1"/>
                <w:sz w:val="24"/>
                <w:szCs w:val="24"/>
                <w:lang w:val="kk-KZ" w:eastAsia="ja-JP"/>
              </w:rPr>
              <w:t>А</w:t>
            </w:r>
            <w:r w:rsidR="00442140" w:rsidRPr="00D537E1">
              <w:rPr>
                <w:color w:val="000000" w:themeColor="text1"/>
                <w:sz w:val="24"/>
                <w:szCs w:val="24"/>
                <w:lang w:eastAsia="ja-JP"/>
              </w:rPr>
              <w:t>ромат</w:t>
            </w:r>
            <w:r w:rsidRPr="00D537E1">
              <w:rPr>
                <w:color w:val="000000" w:themeColor="text1"/>
                <w:sz w:val="24"/>
                <w:szCs w:val="24"/>
                <w:lang w:val="kk-KZ" w:eastAsia="ja-JP"/>
              </w:rPr>
              <w:t>ты</w:t>
            </w:r>
            <w:r w:rsidR="00442140" w:rsidRPr="00D537E1">
              <w:rPr>
                <w:color w:val="000000" w:themeColor="text1"/>
                <w:sz w:val="24"/>
                <w:szCs w:val="24"/>
                <w:lang w:eastAsia="ja-JP"/>
              </w:rPr>
              <w:t xml:space="preserve"> </w:t>
            </w:r>
            <w:r w:rsidRPr="00D537E1">
              <w:rPr>
                <w:color w:val="000000" w:themeColor="text1"/>
                <w:sz w:val="24"/>
                <w:szCs w:val="24"/>
                <w:lang w:val="kk-KZ" w:eastAsia="ja-JP"/>
              </w:rPr>
              <w:t>көмірсутектер мөлшері</w:t>
            </w:r>
            <w:r w:rsidR="00442140" w:rsidRPr="00D537E1">
              <w:rPr>
                <w:color w:val="000000" w:themeColor="text1"/>
                <w:sz w:val="24"/>
                <w:szCs w:val="24"/>
                <w:lang w:eastAsia="ja-JP"/>
              </w:rPr>
              <w:t>, % (масс.)</w:t>
            </w:r>
          </w:p>
          <w:p w14:paraId="3FC6BD1F" w14:textId="77777777" w:rsidR="00442140" w:rsidRPr="00D537E1" w:rsidRDefault="00442140" w:rsidP="00D63C1B">
            <w:pPr>
              <w:shd w:val="clear" w:color="auto" w:fill="FFFFFF"/>
              <w:autoSpaceDE w:val="0"/>
              <w:autoSpaceDN w:val="0"/>
              <w:adjustRightInd w:val="0"/>
              <w:jc w:val="center"/>
              <w:rPr>
                <w:color w:val="000000" w:themeColor="text1"/>
                <w:sz w:val="24"/>
                <w:szCs w:val="24"/>
                <w:lang w:eastAsia="ja-JP"/>
              </w:rPr>
            </w:pPr>
          </w:p>
        </w:tc>
        <w:tc>
          <w:tcPr>
            <w:tcW w:w="801" w:type="dxa"/>
            <w:shd w:val="clear" w:color="auto" w:fill="FFFFFF"/>
          </w:tcPr>
          <w:p w14:paraId="07725890" w14:textId="77777777" w:rsidR="00442140" w:rsidRPr="00D537E1" w:rsidRDefault="004C661C" w:rsidP="00D63C1B">
            <w:pPr>
              <w:shd w:val="clear" w:color="auto" w:fill="FFFFFF"/>
              <w:autoSpaceDE w:val="0"/>
              <w:autoSpaceDN w:val="0"/>
              <w:adjustRightInd w:val="0"/>
              <w:jc w:val="center"/>
              <w:rPr>
                <w:color w:val="000000" w:themeColor="text1"/>
                <w:sz w:val="24"/>
                <w:szCs w:val="24"/>
                <w:lang w:val="kk-KZ" w:eastAsia="ja-JP"/>
              </w:rPr>
            </w:pPr>
            <w:r w:rsidRPr="00D537E1">
              <w:rPr>
                <w:color w:val="000000" w:themeColor="text1"/>
                <w:sz w:val="24"/>
                <w:szCs w:val="24"/>
                <w:lang w:val="kk-KZ" w:eastAsia="ja-JP"/>
              </w:rPr>
              <w:t>Кіші</w:t>
            </w:r>
          </w:p>
          <w:p w14:paraId="58B3E0CC" w14:textId="3F5D1E15" w:rsidR="004C661C" w:rsidRPr="00D537E1" w:rsidRDefault="004C661C" w:rsidP="00D63C1B">
            <w:pPr>
              <w:shd w:val="clear" w:color="auto" w:fill="FFFFFF"/>
              <w:autoSpaceDE w:val="0"/>
              <w:autoSpaceDN w:val="0"/>
              <w:adjustRightInd w:val="0"/>
              <w:jc w:val="center"/>
              <w:rPr>
                <w:color w:val="000000" w:themeColor="text1"/>
                <w:sz w:val="24"/>
                <w:szCs w:val="24"/>
                <w:lang w:val="kk-KZ" w:eastAsia="ja-JP"/>
              </w:rPr>
            </w:pPr>
            <w:r w:rsidRPr="00D537E1">
              <w:rPr>
                <w:color w:val="000000" w:themeColor="text1"/>
                <w:sz w:val="24"/>
                <w:szCs w:val="24"/>
                <w:lang w:val="kk-KZ" w:eastAsia="ja-JP"/>
              </w:rPr>
              <w:t>топ</w:t>
            </w:r>
          </w:p>
        </w:tc>
        <w:tc>
          <w:tcPr>
            <w:tcW w:w="3231" w:type="dxa"/>
            <w:shd w:val="clear" w:color="auto" w:fill="FFFFFF"/>
          </w:tcPr>
          <w:p w14:paraId="4298BB40" w14:textId="77777777" w:rsidR="004C661C" w:rsidRPr="00D537E1" w:rsidRDefault="004C661C" w:rsidP="004C661C">
            <w:pPr>
              <w:shd w:val="clear" w:color="auto" w:fill="FFFFFF"/>
              <w:autoSpaceDE w:val="0"/>
              <w:autoSpaceDN w:val="0"/>
              <w:adjustRightInd w:val="0"/>
              <w:ind w:left="36"/>
              <w:jc w:val="center"/>
              <w:rPr>
                <w:color w:val="000000" w:themeColor="text1"/>
                <w:sz w:val="24"/>
                <w:szCs w:val="24"/>
                <w:lang w:eastAsia="ja-JP"/>
              </w:rPr>
            </w:pPr>
            <w:r w:rsidRPr="00D537E1">
              <w:rPr>
                <w:color w:val="000000" w:themeColor="text1"/>
                <w:sz w:val="24"/>
                <w:szCs w:val="24"/>
                <w:lang w:val="kk-KZ" w:eastAsia="ja-JP"/>
              </w:rPr>
              <w:t>А</w:t>
            </w:r>
            <w:r w:rsidRPr="00D537E1">
              <w:rPr>
                <w:color w:val="000000" w:themeColor="text1"/>
                <w:sz w:val="24"/>
                <w:szCs w:val="24"/>
                <w:lang w:eastAsia="ja-JP"/>
              </w:rPr>
              <w:t>ромат</w:t>
            </w:r>
            <w:r w:rsidRPr="00D537E1">
              <w:rPr>
                <w:color w:val="000000" w:themeColor="text1"/>
                <w:sz w:val="24"/>
                <w:szCs w:val="24"/>
                <w:lang w:val="kk-KZ" w:eastAsia="ja-JP"/>
              </w:rPr>
              <w:t>ты</w:t>
            </w:r>
            <w:r w:rsidRPr="00D537E1">
              <w:rPr>
                <w:color w:val="000000" w:themeColor="text1"/>
                <w:sz w:val="24"/>
                <w:szCs w:val="24"/>
                <w:lang w:eastAsia="ja-JP"/>
              </w:rPr>
              <w:t xml:space="preserve"> </w:t>
            </w:r>
            <w:r w:rsidRPr="00D537E1">
              <w:rPr>
                <w:color w:val="000000" w:themeColor="text1"/>
                <w:sz w:val="24"/>
                <w:szCs w:val="24"/>
                <w:lang w:val="kk-KZ" w:eastAsia="ja-JP"/>
              </w:rPr>
              <w:t>көмірсутектер мөлшері</w:t>
            </w:r>
            <w:r w:rsidRPr="00D537E1">
              <w:rPr>
                <w:color w:val="000000" w:themeColor="text1"/>
                <w:sz w:val="24"/>
                <w:szCs w:val="24"/>
                <w:lang w:eastAsia="ja-JP"/>
              </w:rPr>
              <w:t>, % (масс.)</w:t>
            </w:r>
          </w:p>
          <w:p w14:paraId="7FAA4178" w14:textId="77777777" w:rsidR="00442140" w:rsidRPr="00D537E1" w:rsidRDefault="00442140" w:rsidP="00D63C1B">
            <w:pPr>
              <w:shd w:val="clear" w:color="auto" w:fill="FFFFFF"/>
              <w:autoSpaceDE w:val="0"/>
              <w:autoSpaceDN w:val="0"/>
              <w:adjustRightInd w:val="0"/>
              <w:ind w:left="1175"/>
              <w:jc w:val="center"/>
              <w:rPr>
                <w:color w:val="000000" w:themeColor="text1"/>
                <w:sz w:val="24"/>
                <w:szCs w:val="24"/>
                <w:lang w:eastAsia="ja-JP"/>
              </w:rPr>
            </w:pPr>
          </w:p>
        </w:tc>
      </w:tr>
      <w:tr w:rsidR="00442140" w:rsidRPr="00D537E1" w14:paraId="7A4E79B5" w14:textId="77777777" w:rsidTr="00D63C1B">
        <w:trPr>
          <w:trHeight w:val="208"/>
        </w:trPr>
        <w:tc>
          <w:tcPr>
            <w:tcW w:w="1035" w:type="dxa"/>
            <w:shd w:val="clear" w:color="auto" w:fill="FFFFFF"/>
          </w:tcPr>
          <w:p w14:paraId="7B58C770" w14:textId="77777777" w:rsidR="00442140" w:rsidRPr="00D537E1" w:rsidRDefault="00442140" w:rsidP="00D63C1B">
            <w:pPr>
              <w:shd w:val="clear" w:color="auto" w:fill="FFFFFF"/>
              <w:autoSpaceDE w:val="0"/>
              <w:autoSpaceDN w:val="0"/>
              <w:adjustRightInd w:val="0"/>
              <w:jc w:val="center"/>
              <w:rPr>
                <w:color w:val="000000" w:themeColor="text1"/>
                <w:sz w:val="24"/>
                <w:szCs w:val="24"/>
                <w:lang w:eastAsia="ja-JP"/>
              </w:rPr>
            </w:pPr>
            <w:r w:rsidRPr="00D537E1">
              <w:rPr>
                <w:color w:val="000000" w:themeColor="text1"/>
                <w:sz w:val="24"/>
                <w:szCs w:val="24"/>
                <w:lang w:eastAsia="ja-JP"/>
              </w:rPr>
              <w:t>0</w:t>
            </w:r>
          </w:p>
        </w:tc>
        <w:tc>
          <w:tcPr>
            <w:tcW w:w="4005" w:type="dxa"/>
            <w:shd w:val="clear" w:color="auto" w:fill="FFFFFF"/>
          </w:tcPr>
          <w:p w14:paraId="17E81085" w14:textId="5364BC44" w:rsidR="00442140" w:rsidRPr="00D537E1" w:rsidRDefault="00442140" w:rsidP="00D63C1B">
            <w:pPr>
              <w:shd w:val="clear" w:color="auto" w:fill="FFFFFF"/>
              <w:autoSpaceDE w:val="0"/>
              <w:autoSpaceDN w:val="0"/>
              <w:adjustRightInd w:val="0"/>
              <w:jc w:val="center"/>
              <w:rPr>
                <w:color w:val="000000" w:themeColor="text1"/>
                <w:sz w:val="24"/>
                <w:szCs w:val="24"/>
                <w:lang w:val="kk-KZ" w:eastAsia="ja-JP"/>
              </w:rPr>
            </w:pPr>
            <w:r w:rsidRPr="00D537E1">
              <w:rPr>
                <w:color w:val="000000" w:themeColor="text1"/>
                <w:sz w:val="24"/>
                <w:szCs w:val="24"/>
                <w:lang w:eastAsia="ja-JP"/>
              </w:rPr>
              <w:t>0,1</w:t>
            </w:r>
            <w:r w:rsidR="004C661C" w:rsidRPr="00D537E1">
              <w:rPr>
                <w:color w:val="000000" w:themeColor="text1"/>
                <w:sz w:val="24"/>
                <w:szCs w:val="24"/>
                <w:lang w:val="kk-KZ" w:eastAsia="ja-JP"/>
              </w:rPr>
              <w:t>-ден аз</w:t>
            </w:r>
          </w:p>
        </w:tc>
        <w:tc>
          <w:tcPr>
            <w:tcW w:w="801" w:type="dxa"/>
            <w:shd w:val="clear" w:color="auto" w:fill="FFFFFF"/>
          </w:tcPr>
          <w:p w14:paraId="3CCE8978" w14:textId="77777777" w:rsidR="00442140" w:rsidRPr="00D537E1" w:rsidRDefault="00442140" w:rsidP="00D63C1B">
            <w:pPr>
              <w:shd w:val="clear" w:color="auto" w:fill="FFFFFF"/>
              <w:autoSpaceDE w:val="0"/>
              <w:autoSpaceDN w:val="0"/>
              <w:adjustRightInd w:val="0"/>
              <w:jc w:val="center"/>
              <w:rPr>
                <w:color w:val="000000" w:themeColor="text1"/>
                <w:sz w:val="24"/>
                <w:szCs w:val="24"/>
                <w:lang w:eastAsia="ja-JP"/>
              </w:rPr>
            </w:pPr>
            <w:r w:rsidRPr="00D537E1">
              <w:rPr>
                <w:color w:val="000000" w:themeColor="text1"/>
                <w:sz w:val="24"/>
                <w:szCs w:val="24"/>
                <w:lang w:eastAsia="ja-JP"/>
              </w:rPr>
              <w:t>3</w:t>
            </w:r>
          </w:p>
        </w:tc>
        <w:tc>
          <w:tcPr>
            <w:tcW w:w="3231" w:type="dxa"/>
            <w:shd w:val="clear" w:color="auto" w:fill="FFFFFF"/>
          </w:tcPr>
          <w:p w14:paraId="5A7CA18D" w14:textId="1FAC5DC9" w:rsidR="00442140" w:rsidRPr="00D537E1" w:rsidRDefault="00442140" w:rsidP="00D63C1B">
            <w:pPr>
              <w:shd w:val="clear" w:color="auto" w:fill="FFFFFF"/>
              <w:autoSpaceDE w:val="0"/>
              <w:autoSpaceDN w:val="0"/>
              <w:adjustRightInd w:val="0"/>
              <w:ind w:left="148"/>
              <w:jc w:val="both"/>
              <w:rPr>
                <w:color w:val="000000" w:themeColor="text1"/>
                <w:sz w:val="24"/>
                <w:szCs w:val="24"/>
                <w:lang w:val="kk-KZ" w:eastAsia="ja-JP"/>
              </w:rPr>
            </w:pPr>
            <w:r w:rsidRPr="00D537E1">
              <w:rPr>
                <w:color w:val="000000" w:themeColor="text1"/>
                <w:sz w:val="24"/>
                <w:szCs w:val="24"/>
                <w:lang w:eastAsia="ja-JP"/>
              </w:rPr>
              <w:t>2,5</w:t>
            </w:r>
            <w:r w:rsidR="004C661C" w:rsidRPr="00D537E1">
              <w:rPr>
                <w:color w:val="000000" w:themeColor="text1"/>
                <w:sz w:val="24"/>
                <w:szCs w:val="24"/>
                <w:lang w:val="kk-KZ" w:eastAsia="ja-JP"/>
              </w:rPr>
              <w:t>-тен</w:t>
            </w:r>
            <w:r w:rsidRPr="00D537E1">
              <w:rPr>
                <w:color w:val="000000" w:themeColor="text1"/>
                <w:sz w:val="24"/>
                <w:szCs w:val="24"/>
                <w:lang w:eastAsia="ja-JP"/>
              </w:rPr>
              <w:t xml:space="preserve"> 5,0</w:t>
            </w:r>
            <w:r w:rsidR="004C661C" w:rsidRPr="00D537E1">
              <w:rPr>
                <w:color w:val="000000" w:themeColor="text1"/>
                <w:sz w:val="24"/>
                <w:szCs w:val="24"/>
                <w:lang w:val="kk-KZ" w:eastAsia="ja-JP"/>
              </w:rPr>
              <w:t>-ке дейін</w:t>
            </w:r>
          </w:p>
        </w:tc>
      </w:tr>
      <w:tr w:rsidR="00442140" w:rsidRPr="00D537E1" w14:paraId="1BD69BC3" w14:textId="77777777" w:rsidTr="00D63C1B">
        <w:trPr>
          <w:trHeight w:val="211"/>
        </w:trPr>
        <w:tc>
          <w:tcPr>
            <w:tcW w:w="1035" w:type="dxa"/>
            <w:shd w:val="clear" w:color="auto" w:fill="FFFFFF"/>
          </w:tcPr>
          <w:p w14:paraId="2FA00CA4" w14:textId="77777777" w:rsidR="00442140" w:rsidRPr="00D537E1" w:rsidRDefault="00442140" w:rsidP="00D63C1B">
            <w:pPr>
              <w:shd w:val="clear" w:color="auto" w:fill="FFFFFF"/>
              <w:autoSpaceDE w:val="0"/>
              <w:autoSpaceDN w:val="0"/>
              <w:adjustRightInd w:val="0"/>
              <w:jc w:val="center"/>
              <w:rPr>
                <w:color w:val="000000" w:themeColor="text1"/>
                <w:sz w:val="24"/>
                <w:szCs w:val="24"/>
                <w:lang w:eastAsia="ja-JP"/>
              </w:rPr>
            </w:pPr>
            <w:r w:rsidRPr="00D537E1">
              <w:rPr>
                <w:color w:val="000000" w:themeColor="text1"/>
                <w:sz w:val="24"/>
                <w:szCs w:val="24"/>
                <w:lang w:eastAsia="ja-JP"/>
              </w:rPr>
              <w:t>1</w:t>
            </w:r>
          </w:p>
        </w:tc>
        <w:tc>
          <w:tcPr>
            <w:tcW w:w="4005" w:type="dxa"/>
            <w:shd w:val="clear" w:color="auto" w:fill="FFFFFF"/>
          </w:tcPr>
          <w:p w14:paraId="2A11BB08" w14:textId="6ED16EC5" w:rsidR="00442140" w:rsidRPr="00D537E1" w:rsidRDefault="00442140" w:rsidP="00D63C1B">
            <w:pPr>
              <w:shd w:val="clear" w:color="auto" w:fill="FFFFFF"/>
              <w:autoSpaceDE w:val="0"/>
              <w:autoSpaceDN w:val="0"/>
              <w:adjustRightInd w:val="0"/>
              <w:jc w:val="center"/>
              <w:rPr>
                <w:color w:val="000000" w:themeColor="text1"/>
                <w:sz w:val="24"/>
                <w:szCs w:val="24"/>
                <w:lang w:val="kk-KZ" w:eastAsia="ja-JP"/>
              </w:rPr>
            </w:pPr>
            <w:r w:rsidRPr="00D537E1">
              <w:rPr>
                <w:color w:val="000000" w:themeColor="text1"/>
                <w:sz w:val="24"/>
                <w:szCs w:val="24"/>
                <w:lang w:eastAsia="ja-JP"/>
              </w:rPr>
              <w:t>0</w:t>
            </w:r>
            <w:r w:rsidRPr="00D537E1">
              <w:rPr>
                <w:color w:val="000000" w:themeColor="text1"/>
                <w:sz w:val="24"/>
                <w:szCs w:val="24"/>
                <w:lang w:val="kk-KZ" w:eastAsia="ja-JP"/>
              </w:rPr>
              <w:t>,</w:t>
            </w:r>
            <w:r w:rsidRPr="00D537E1">
              <w:rPr>
                <w:color w:val="000000" w:themeColor="text1"/>
                <w:sz w:val="24"/>
                <w:szCs w:val="24"/>
                <w:lang w:eastAsia="ja-JP"/>
              </w:rPr>
              <w:t>1</w:t>
            </w:r>
            <w:r w:rsidR="004C661C" w:rsidRPr="00D537E1">
              <w:rPr>
                <w:color w:val="000000" w:themeColor="text1"/>
                <w:sz w:val="24"/>
                <w:szCs w:val="24"/>
                <w:lang w:val="kk-KZ" w:eastAsia="ja-JP"/>
              </w:rPr>
              <w:t>-ден</w:t>
            </w:r>
            <w:r w:rsidRPr="00D537E1">
              <w:rPr>
                <w:color w:val="000000" w:themeColor="text1"/>
                <w:sz w:val="24"/>
                <w:szCs w:val="24"/>
                <w:lang w:eastAsia="ja-JP"/>
              </w:rPr>
              <w:t xml:space="preserve"> 0,5</w:t>
            </w:r>
            <w:r w:rsidR="004C661C" w:rsidRPr="00D537E1">
              <w:rPr>
                <w:color w:val="000000" w:themeColor="text1"/>
                <w:sz w:val="24"/>
                <w:szCs w:val="24"/>
                <w:lang w:val="kk-KZ" w:eastAsia="ja-JP"/>
              </w:rPr>
              <w:t>-ке дейін</w:t>
            </w:r>
          </w:p>
        </w:tc>
        <w:tc>
          <w:tcPr>
            <w:tcW w:w="801" w:type="dxa"/>
            <w:shd w:val="clear" w:color="auto" w:fill="FFFFFF"/>
          </w:tcPr>
          <w:p w14:paraId="0540F861" w14:textId="77777777" w:rsidR="00442140" w:rsidRPr="00D537E1" w:rsidRDefault="00442140" w:rsidP="00D63C1B">
            <w:pPr>
              <w:shd w:val="clear" w:color="auto" w:fill="FFFFFF"/>
              <w:autoSpaceDE w:val="0"/>
              <w:autoSpaceDN w:val="0"/>
              <w:adjustRightInd w:val="0"/>
              <w:jc w:val="center"/>
              <w:rPr>
                <w:color w:val="000000" w:themeColor="text1"/>
                <w:sz w:val="24"/>
                <w:szCs w:val="24"/>
                <w:lang w:eastAsia="ja-JP"/>
              </w:rPr>
            </w:pPr>
            <w:r w:rsidRPr="00D537E1">
              <w:rPr>
                <w:color w:val="000000" w:themeColor="text1"/>
                <w:sz w:val="24"/>
                <w:szCs w:val="24"/>
                <w:lang w:eastAsia="ja-JP"/>
              </w:rPr>
              <w:t>4</w:t>
            </w:r>
          </w:p>
        </w:tc>
        <w:tc>
          <w:tcPr>
            <w:tcW w:w="3231" w:type="dxa"/>
            <w:shd w:val="clear" w:color="auto" w:fill="FFFFFF"/>
          </w:tcPr>
          <w:p w14:paraId="288545E1" w14:textId="17B96249" w:rsidR="00442140" w:rsidRPr="00D537E1" w:rsidRDefault="004C661C" w:rsidP="00D63C1B">
            <w:pPr>
              <w:shd w:val="clear" w:color="auto" w:fill="FFFFFF"/>
              <w:autoSpaceDE w:val="0"/>
              <w:autoSpaceDN w:val="0"/>
              <w:adjustRightInd w:val="0"/>
              <w:jc w:val="both"/>
              <w:rPr>
                <w:color w:val="000000" w:themeColor="text1"/>
                <w:sz w:val="24"/>
                <w:szCs w:val="24"/>
                <w:lang w:val="kk-KZ" w:eastAsia="ja-JP"/>
              </w:rPr>
            </w:pPr>
            <w:r w:rsidRPr="00D537E1">
              <w:rPr>
                <w:color w:val="000000" w:themeColor="text1"/>
                <w:sz w:val="24"/>
                <w:szCs w:val="24"/>
                <w:lang w:val="kk-KZ" w:eastAsia="ja-JP"/>
              </w:rPr>
              <w:t xml:space="preserve">   </w:t>
            </w:r>
            <w:r w:rsidR="00442140" w:rsidRPr="00D537E1">
              <w:rPr>
                <w:color w:val="000000" w:themeColor="text1"/>
                <w:sz w:val="24"/>
                <w:szCs w:val="24"/>
                <w:lang w:eastAsia="ja-JP"/>
              </w:rPr>
              <w:t>5,0</w:t>
            </w:r>
            <w:r w:rsidRPr="00D537E1">
              <w:rPr>
                <w:color w:val="000000" w:themeColor="text1"/>
                <w:sz w:val="24"/>
                <w:szCs w:val="24"/>
                <w:lang w:val="kk-KZ" w:eastAsia="ja-JP"/>
              </w:rPr>
              <w:t>-тен</w:t>
            </w:r>
            <w:r w:rsidR="00442140" w:rsidRPr="00D537E1">
              <w:rPr>
                <w:color w:val="000000" w:themeColor="text1"/>
                <w:sz w:val="24"/>
                <w:szCs w:val="24"/>
                <w:lang w:eastAsia="ja-JP"/>
              </w:rPr>
              <w:t xml:space="preserve"> 25,0</w:t>
            </w:r>
            <w:r w:rsidRPr="00D537E1">
              <w:rPr>
                <w:color w:val="000000" w:themeColor="text1"/>
                <w:sz w:val="24"/>
                <w:szCs w:val="24"/>
                <w:lang w:val="kk-KZ" w:eastAsia="ja-JP"/>
              </w:rPr>
              <w:t>-ке дейін</w:t>
            </w:r>
          </w:p>
        </w:tc>
      </w:tr>
      <w:tr w:rsidR="00442140" w:rsidRPr="00D537E1" w14:paraId="1AB35F89" w14:textId="77777777" w:rsidTr="00D63C1B">
        <w:trPr>
          <w:trHeight w:val="202"/>
        </w:trPr>
        <w:tc>
          <w:tcPr>
            <w:tcW w:w="1035" w:type="dxa"/>
            <w:shd w:val="clear" w:color="auto" w:fill="FFFFFF"/>
          </w:tcPr>
          <w:p w14:paraId="13224536" w14:textId="77777777" w:rsidR="00442140" w:rsidRPr="00D537E1" w:rsidRDefault="00442140" w:rsidP="00D63C1B">
            <w:pPr>
              <w:shd w:val="clear" w:color="auto" w:fill="FFFFFF"/>
              <w:autoSpaceDE w:val="0"/>
              <w:autoSpaceDN w:val="0"/>
              <w:adjustRightInd w:val="0"/>
              <w:jc w:val="center"/>
              <w:rPr>
                <w:color w:val="000000" w:themeColor="text1"/>
                <w:sz w:val="24"/>
                <w:szCs w:val="24"/>
                <w:lang w:eastAsia="ja-JP"/>
              </w:rPr>
            </w:pPr>
            <w:r w:rsidRPr="00D537E1">
              <w:rPr>
                <w:color w:val="000000" w:themeColor="text1"/>
                <w:sz w:val="24"/>
                <w:szCs w:val="24"/>
                <w:lang w:eastAsia="ja-JP"/>
              </w:rPr>
              <w:t>2</w:t>
            </w:r>
          </w:p>
        </w:tc>
        <w:tc>
          <w:tcPr>
            <w:tcW w:w="4005" w:type="dxa"/>
            <w:shd w:val="clear" w:color="auto" w:fill="FFFFFF"/>
          </w:tcPr>
          <w:p w14:paraId="24C5D307" w14:textId="031A7414" w:rsidR="00442140" w:rsidRPr="00D537E1" w:rsidRDefault="00442140" w:rsidP="00D63C1B">
            <w:pPr>
              <w:shd w:val="clear" w:color="auto" w:fill="FFFFFF"/>
              <w:autoSpaceDE w:val="0"/>
              <w:autoSpaceDN w:val="0"/>
              <w:adjustRightInd w:val="0"/>
              <w:jc w:val="center"/>
              <w:rPr>
                <w:color w:val="000000" w:themeColor="text1"/>
                <w:sz w:val="24"/>
                <w:szCs w:val="24"/>
                <w:lang w:val="kk-KZ" w:eastAsia="ja-JP"/>
              </w:rPr>
            </w:pPr>
            <w:r w:rsidRPr="00D537E1">
              <w:rPr>
                <w:color w:val="000000" w:themeColor="text1"/>
                <w:sz w:val="24"/>
                <w:szCs w:val="24"/>
                <w:lang w:eastAsia="ja-JP"/>
              </w:rPr>
              <w:t>0,5</w:t>
            </w:r>
            <w:r w:rsidR="004C661C" w:rsidRPr="00D537E1">
              <w:rPr>
                <w:color w:val="000000" w:themeColor="text1"/>
                <w:sz w:val="24"/>
                <w:szCs w:val="24"/>
                <w:lang w:val="kk-KZ" w:eastAsia="ja-JP"/>
              </w:rPr>
              <w:t>-тен</w:t>
            </w:r>
            <w:r w:rsidRPr="00D537E1">
              <w:rPr>
                <w:color w:val="000000" w:themeColor="text1"/>
                <w:sz w:val="24"/>
                <w:szCs w:val="24"/>
                <w:lang w:eastAsia="ja-JP"/>
              </w:rPr>
              <w:t xml:space="preserve"> 2,5</w:t>
            </w:r>
            <w:r w:rsidR="004C661C" w:rsidRPr="00D537E1">
              <w:rPr>
                <w:color w:val="000000" w:themeColor="text1"/>
                <w:sz w:val="24"/>
                <w:szCs w:val="24"/>
                <w:lang w:val="kk-KZ" w:eastAsia="ja-JP"/>
              </w:rPr>
              <w:t>-ке дейін</w:t>
            </w:r>
          </w:p>
        </w:tc>
        <w:tc>
          <w:tcPr>
            <w:tcW w:w="801" w:type="dxa"/>
            <w:shd w:val="clear" w:color="auto" w:fill="FFFFFF"/>
          </w:tcPr>
          <w:p w14:paraId="543D860A" w14:textId="77777777" w:rsidR="00442140" w:rsidRPr="00D537E1" w:rsidRDefault="00442140" w:rsidP="00D63C1B">
            <w:pPr>
              <w:shd w:val="clear" w:color="auto" w:fill="FFFFFF"/>
              <w:autoSpaceDE w:val="0"/>
              <w:autoSpaceDN w:val="0"/>
              <w:adjustRightInd w:val="0"/>
              <w:jc w:val="center"/>
              <w:rPr>
                <w:color w:val="000000" w:themeColor="text1"/>
                <w:sz w:val="24"/>
                <w:szCs w:val="24"/>
                <w:lang w:eastAsia="ja-JP"/>
              </w:rPr>
            </w:pPr>
            <w:r w:rsidRPr="00D537E1">
              <w:rPr>
                <w:color w:val="000000" w:themeColor="text1"/>
                <w:sz w:val="24"/>
                <w:szCs w:val="24"/>
                <w:lang w:eastAsia="ja-JP"/>
              </w:rPr>
              <w:t>5</w:t>
            </w:r>
          </w:p>
        </w:tc>
        <w:tc>
          <w:tcPr>
            <w:tcW w:w="3231" w:type="dxa"/>
            <w:shd w:val="clear" w:color="auto" w:fill="FFFFFF"/>
          </w:tcPr>
          <w:p w14:paraId="574C06F2" w14:textId="280034D9" w:rsidR="00442140" w:rsidRPr="00D537E1" w:rsidRDefault="00442140" w:rsidP="00D63C1B">
            <w:pPr>
              <w:shd w:val="clear" w:color="auto" w:fill="FFFFFF"/>
              <w:autoSpaceDE w:val="0"/>
              <w:autoSpaceDN w:val="0"/>
              <w:adjustRightInd w:val="0"/>
              <w:ind w:left="148"/>
              <w:jc w:val="both"/>
              <w:rPr>
                <w:color w:val="000000" w:themeColor="text1"/>
                <w:sz w:val="24"/>
                <w:szCs w:val="24"/>
                <w:lang w:eastAsia="ja-JP"/>
              </w:rPr>
            </w:pPr>
            <w:r w:rsidRPr="00D537E1">
              <w:rPr>
                <w:color w:val="000000" w:themeColor="text1"/>
                <w:sz w:val="24"/>
                <w:szCs w:val="24"/>
                <w:lang w:eastAsia="ja-JP"/>
              </w:rPr>
              <w:t>25</w:t>
            </w:r>
            <w:r w:rsidR="004C661C" w:rsidRPr="00D537E1">
              <w:rPr>
                <w:color w:val="000000" w:themeColor="text1"/>
                <w:sz w:val="24"/>
                <w:szCs w:val="24"/>
                <w:lang w:val="kk-KZ" w:eastAsia="ja-JP"/>
              </w:rPr>
              <w:t xml:space="preserve">-тен </w:t>
            </w:r>
            <w:r w:rsidRPr="00D537E1">
              <w:rPr>
                <w:color w:val="000000" w:themeColor="text1"/>
                <w:sz w:val="24"/>
                <w:szCs w:val="24"/>
                <w:lang w:eastAsia="ja-JP"/>
              </w:rPr>
              <w:t>50,0</w:t>
            </w:r>
            <w:r w:rsidR="004C661C" w:rsidRPr="00D537E1">
              <w:rPr>
                <w:color w:val="000000" w:themeColor="text1"/>
                <w:sz w:val="24"/>
                <w:szCs w:val="24"/>
                <w:lang w:val="kk-KZ" w:eastAsia="ja-JP"/>
              </w:rPr>
              <w:t xml:space="preserve">-ге дейін </w:t>
            </w:r>
            <w:r w:rsidRPr="00D537E1">
              <w:rPr>
                <w:color w:val="000000" w:themeColor="text1"/>
                <w:sz w:val="24"/>
                <w:szCs w:val="24"/>
                <w:lang w:eastAsia="ja-JP"/>
              </w:rPr>
              <w:t>(</w:t>
            </w:r>
            <w:r w:rsidR="00D537E1" w:rsidRPr="00D537E1">
              <w:rPr>
                <w:color w:val="000000" w:themeColor="text1"/>
                <w:sz w:val="24"/>
                <w:szCs w:val="24"/>
                <w:lang w:val="kk-KZ" w:eastAsia="ja-JP"/>
              </w:rPr>
              <w:t>қоса алғанда</w:t>
            </w:r>
            <w:r w:rsidRPr="00D537E1">
              <w:rPr>
                <w:color w:val="000000" w:themeColor="text1"/>
                <w:sz w:val="24"/>
                <w:szCs w:val="24"/>
                <w:lang w:eastAsia="ja-JP"/>
              </w:rPr>
              <w:t>)</w:t>
            </w:r>
          </w:p>
        </w:tc>
      </w:tr>
    </w:tbl>
    <w:p w14:paraId="2ADCEB59" w14:textId="77777777" w:rsidR="00442140" w:rsidRPr="00D537E1" w:rsidRDefault="00442140" w:rsidP="00A37971">
      <w:pPr>
        <w:tabs>
          <w:tab w:val="left" w:pos="993"/>
        </w:tabs>
        <w:ind w:firstLine="567"/>
        <w:jc w:val="both"/>
        <w:rPr>
          <w:color w:val="000000" w:themeColor="text1"/>
          <w:sz w:val="28"/>
          <w:szCs w:val="28"/>
          <w:lang w:val="kk-KZ" w:eastAsia="ja-JP"/>
        </w:rPr>
      </w:pPr>
    </w:p>
    <w:p w14:paraId="23342987" w14:textId="77777777" w:rsidR="00A37971" w:rsidRPr="00D3049F" w:rsidRDefault="00A37971" w:rsidP="00A37971">
      <w:pPr>
        <w:tabs>
          <w:tab w:val="left" w:pos="993"/>
        </w:tabs>
        <w:ind w:firstLine="567"/>
        <w:jc w:val="both"/>
        <w:rPr>
          <w:color w:val="000000" w:themeColor="text1"/>
          <w:sz w:val="28"/>
          <w:szCs w:val="28"/>
          <w:lang w:val="kk-KZ" w:eastAsia="ja-JP"/>
        </w:rPr>
      </w:pPr>
      <w:r w:rsidRPr="00D3049F">
        <w:rPr>
          <w:color w:val="000000" w:themeColor="text1"/>
          <w:sz w:val="28"/>
          <w:szCs w:val="28"/>
          <w:lang w:val="kk-KZ" w:eastAsia="ja-JP"/>
        </w:rPr>
        <w:t>Еріткіштің шартты белгілеуінде кіші топ нөмірі топты белгілегеннен кейін жазылады, мысалы, Нефрас ПО-65/70, Нефрас Н4-180/210 және т. б.</w:t>
      </w:r>
    </w:p>
    <w:p w14:paraId="2329DD7C" w14:textId="270056CA" w:rsidR="00A37971" w:rsidRPr="00D3049F" w:rsidRDefault="00A37971" w:rsidP="00A37971">
      <w:pPr>
        <w:tabs>
          <w:tab w:val="left" w:pos="993"/>
        </w:tabs>
        <w:ind w:firstLine="567"/>
        <w:jc w:val="both"/>
        <w:rPr>
          <w:color w:val="000000" w:themeColor="text1"/>
          <w:sz w:val="28"/>
          <w:szCs w:val="28"/>
          <w:lang w:val="kk-KZ" w:eastAsia="ja-JP"/>
        </w:rPr>
      </w:pPr>
      <w:bookmarkStart w:id="0" w:name="_Hlk103196217"/>
      <w:r w:rsidRPr="00D3049F">
        <w:rPr>
          <w:color w:val="000000" w:themeColor="text1"/>
          <w:sz w:val="28"/>
          <w:szCs w:val="28"/>
          <w:lang w:val="kk-KZ" w:eastAsia="ja-JP"/>
        </w:rPr>
        <w:lastRenderedPageBreak/>
        <w:t>Көмірсутектердің физика-химиялық қасиеттері мен қайнау температурасы бойынша салыстырмалы жақындығы мұнайды өңдеу нәтижесінде алынған көмірсутектер қоспаларын еріткіш ретінде және мұнай-химия өнімдерінің өнімі ретінде пайдалануға мүмкіндік береді. Мұнай көмірсутектерін қайнатудың кең шегі физика-химиялық қасиеттердің әр түрлі жиынтығы бар мұнай өн</w:t>
      </w:r>
      <w:r w:rsidR="006E1A4D">
        <w:rPr>
          <w:color w:val="000000" w:themeColor="text1"/>
          <w:sz w:val="28"/>
          <w:szCs w:val="28"/>
          <w:lang w:val="kk-KZ" w:eastAsia="ja-JP"/>
        </w:rPr>
        <w:t>імдерін</w:t>
      </w:r>
      <w:r w:rsidRPr="00D3049F">
        <w:rPr>
          <w:color w:val="000000" w:themeColor="text1"/>
          <w:sz w:val="28"/>
          <w:szCs w:val="28"/>
          <w:lang w:val="kk-KZ" w:eastAsia="ja-JP"/>
        </w:rPr>
        <w:t>ің шексіз ассортиментіне ие болуға мүмкіндік береді.</w:t>
      </w:r>
    </w:p>
    <w:bookmarkEnd w:id="0"/>
    <w:p w14:paraId="1822B5CA" w14:textId="640B3F36" w:rsidR="00A37971" w:rsidRPr="00D3049F" w:rsidRDefault="00A37971" w:rsidP="00A37971">
      <w:pPr>
        <w:tabs>
          <w:tab w:val="left" w:pos="993"/>
        </w:tabs>
        <w:ind w:firstLine="567"/>
        <w:jc w:val="both"/>
        <w:rPr>
          <w:color w:val="000000" w:themeColor="text1"/>
          <w:sz w:val="28"/>
          <w:szCs w:val="28"/>
          <w:lang w:val="kk-KZ" w:eastAsia="ja-JP"/>
        </w:rPr>
      </w:pPr>
      <w:r w:rsidRPr="00D3049F">
        <w:rPr>
          <w:color w:val="000000" w:themeColor="text1"/>
          <w:sz w:val="28"/>
          <w:szCs w:val="28"/>
          <w:lang w:val="kk-KZ" w:eastAsia="ja-JP"/>
        </w:rPr>
        <w:t>Қазіргі уақытта көптеген м</w:t>
      </w:r>
      <w:r w:rsidR="00C742E0" w:rsidRPr="00D3049F">
        <w:rPr>
          <w:color w:val="000000" w:themeColor="text1"/>
          <w:sz w:val="28"/>
          <w:szCs w:val="28"/>
          <w:lang w:val="kk-KZ" w:eastAsia="ja-JP"/>
        </w:rPr>
        <w:t>ұн</w:t>
      </w:r>
      <w:r w:rsidRPr="00D3049F">
        <w:rPr>
          <w:color w:val="000000" w:themeColor="text1"/>
          <w:sz w:val="28"/>
          <w:szCs w:val="28"/>
          <w:lang w:val="kk-KZ" w:eastAsia="ja-JP"/>
        </w:rPr>
        <w:t>айларда молекула</w:t>
      </w:r>
      <w:r w:rsidR="00C742E0" w:rsidRPr="00D3049F">
        <w:rPr>
          <w:color w:val="000000" w:themeColor="text1"/>
          <w:sz w:val="28"/>
          <w:szCs w:val="28"/>
          <w:lang w:val="kk-KZ" w:eastAsia="ja-JP"/>
        </w:rPr>
        <w:t>сын</w:t>
      </w:r>
      <w:r w:rsidRPr="00D3049F">
        <w:rPr>
          <w:color w:val="000000" w:themeColor="text1"/>
          <w:sz w:val="28"/>
          <w:szCs w:val="28"/>
          <w:lang w:val="kk-KZ" w:eastAsia="ja-JP"/>
        </w:rPr>
        <w:t>да бірден 35-ке дейін көміртегі атомдары бар әртүрлі құрылымдағы 100-150 алкандар анықталған. Бояу өнеркәсібінде негізінен С</w:t>
      </w:r>
      <w:r w:rsidRPr="00D3049F">
        <w:rPr>
          <w:color w:val="000000" w:themeColor="text1"/>
          <w:sz w:val="28"/>
          <w:szCs w:val="28"/>
          <w:vertAlign w:val="subscript"/>
          <w:lang w:val="kk-KZ" w:eastAsia="ja-JP"/>
        </w:rPr>
        <w:t>6</w:t>
      </w:r>
      <w:r w:rsidRPr="00D3049F">
        <w:rPr>
          <w:color w:val="000000" w:themeColor="text1"/>
          <w:sz w:val="28"/>
          <w:szCs w:val="28"/>
          <w:lang w:val="kk-KZ" w:eastAsia="ja-JP"/>
        </w:rPr>
        <w:t>-С</w:t>
      </w:r>
      <w:r w:rsidRPr="00D3049F">
        <w:rPr>
          <w:color w:val="000000" w:themeColor="text1"/>
          <w:sz w:val="28"/>
          <w:szCs w:val="28"/>
          <w:vertAlign w:val="subscript"/>
          <w:lang w:val="kk-KZ" w:eastAsia="ja-JP"/>
        </w:rPr>
        <w:t>12</w:t>
      </w:r>
      <w:r w:rsidRPr="00D3049F">
        <w:rPr>
          <w:color w:val="000000" w:themeColor="text1"/>
          <w:sz w:val="28"/>
          <w:szCs w:val="28"/>
          <w:lang w:val="kk-KZ" w:eastAsia="ja-JP"/>
        </w:rPr>
        <w:t xml:space="preserve"> парафиндері қолданылады. Жеке </w:t>
      </w:r>
      <w:r w:rsidR="00C742E0" w:rsidRPr="00D3049F">
        <w:rPr>
          <w:color w:val="000000" w:themeColor="text1"/>
          <w:sz w:val="28"/>
          <w:szCs w:val="28"/>
          <w:lang w:val="kk-KZ" w:eastAsia="ja-JP"/>
        </w:rPr>
        <w:t>қаныққан</w:t>
      </w:r>
      <w:r w:rsidRPr="00D3049F">
        <w:rPr>
          <w:color w:val="000000" w:themeColor="text1"/>
          <w:sz w:val="28"/>
          <w:szCs w:val="28"/>
          <w:lang w:val="kk-KZ" w:eastAsia="ja-JP"/>
        </w:rPr>
        <w:t xml:space="preserve"> көмірсутектер оларды бөлу қиындығының салдарынан шектеулі-бірақ негізінен аз</w:t>
      </w:r>
      <w:r w:rsidR="008A0EFF" w:rsidRPr="00D3049F">
        <w:rPr>
          <w:color w:val="000000" w:themeColor="text1"/>
          <w:sz w:val="28"/>
          <w:szCs w:val="28"/>
          <w:lang w:val="kk-KZ" w:eastAsia="ja-JP"/>
        </w:rPr>
        <w:t xml:space="preserve"> </w:t>
      </w:r>
      <w:r w:rsidRPr="00D3049F">
        <w:rPr>
          <w:color w:val="000000" w:themeColor="text1"/>
          <w:sz w:val="28"/>
          <w:szCs w:val="28"/>
          <w:lang w:val="kk-KZ" w:eastAsia="ja-JP"/>
        </w:rPr>
        <w:t>полярлық полимерлер мен олигомерлерді (кейбір майлы алкидтер мен каучуктерді) еріту үшін пайдаланылады. 9-12 көміртегі атомдарының саны бар изопарафиндер сөзсіз қызығушылық тудырады, өйткені олар іс жүзінде иіссіз.</w:t>
      </w:r>
    </w:p>
    <w:p w14:paraId="03987228" w14:textId="0052C97E" w:rsidR="00043574" w:rsidRPr="00D3049F" w:rsidRDefault="00C742E0" w:rsidP="00A37971">
      <w:pPr>
        <w:tabs>
          <w:tab w:val="left" w:pos="993"/>
        </w:tabs>
        <w:ind w:firstLine="567"/>
        <w:jc w:val="both"/>
        <w:rPr>
          <w:color w:val="000000" w:themeColor="text1"/>
          <w:sz w:val="28"/>
          <w:szCs w:val="28"/>
          <w:lang w:val="kk-KZ" w:eastAsia="ja-JP"/>
        </w:rPr>
      </w:pPr>
      <w:r w:rsidRPr="00D3049F">
        <w:rPr>
          <w:color w:val="000000" w:themeColor="text1"/>
          <w:sz w:val="28"/>
          <w:szCs w:val="28"/>
          <w:lang w:val="kk-KZ" w:eastAsia="ja-JP"/>
        </w:rPr>
        <w:t>Қаныққан</w:t>
      </w:r>
      <w:r w:rsidR="00A37971" w:rsidRPr="00D3049F">
        <w:rPr>
          <w:color w:val="000000" w:themeColor="text1"/>
          <w:sz w:val="28"/>
          <w:szCs w:val="28"/>
          <w:lang w:val="kk-KZ" w:eastAsia="ja-JP"/>
        </w:rPr>
        <w:t xml:space="preserve"> көмірсутектердің физика-химиялық қасиеттері 1</w:t>
      </w:r>
      <w:r w:rsidR="00214C14" w:rsidRPr="00D3049F">
        <w:rPr>
          <w:color w:val="000000" w:themeColor="text1"/>
          <w:sz w:val="28"/>
          <w:szCs w:val="28"/>
          <w:lang w:val="kk-KZ" w:eastAsia="ja-JP"/>
        </w:rPr>
        <w:t xml:space="preserve"> </w:t>
      </w:r>
      <w:r w:rsidR="00A37971" w:rsidRPr="00D3049F">
        <w:rPr>
          <w:color w:val="000000" w:themeColor="text1"/>
          <w:sz w:val="28"/>
          <w:szCs w:val="28"/>
          <w:lang w:val="kk-KZ" w:eastAsia="ja-JP"/>
        </w:rPr>
        <w:t>кестеде көрсетілген.</w:t>
      </w:r>
    </w:p>
    <w:p w14:paraId="4644655B" w14:textId="77777777" w:rsidR="00A37971" w:rsidRPr="00D3049F" w:rsidRDefault="00A37971" w:rsidP="00A37971">
      <w:pPr>
        <w:tabs>
          <w:tab w:val="left" w:pos="993"/>
        </w:tabs>
        <w:ind w:firstLine="567"/>
        <w:jc w:val="both"/>
        <w:rPr>
          <w:color w:val="000000" w:themeColor="text1"/>
          <w:sz w:val="28"/>
          <w:szCs w:val="28"/>
          <w:lang w:val="kk-KZ"/>
        </w:rPr>
      </w:pPr>
    </w:p>
    <w:p w14:paraId="1649AB2A" w14:textId="310AAF62" w:rsidR="00A37971" w:rsidRPr="00D3049F" w:rsidRDefault="00A37971" w:rsidP="00A37971">
      <w:pPr>
        <w:ind w:firstLine="567"/>
        <w:jc w:val="both"/>
        <w:rPr>
          <w:color w:val="000000" w:themeColor="text1"/>
          <w:sz w:val="24"/>
          <w:szCs w:val="24"/>
          <w:lang w:val="kk-KZ"/>
        </w:rPr>
      </w:pPr>
      <w:r w:rsidRPr="00D3049F">
        <w:rPr>
          <w:color w:val="000000" w:themeColor="text1"/>
          <w:sz w:val="24"/>
          <w:szCs w:val="24"/>
          <w:lang w:val="kk-KZ"/>
        </w:rPr>
        <w:t>1</w:t>
      </w:r>
      <w:r w:rsidR="00214C14" w:rsidRPr="00D3049F">
        <w:rPr>
          <w:color w:val="000000" w:themeColor="text1"/>
          <w:sz w:val="24"/>
          <w:szCs w:val="24"/>
          <w:lang w:val="kk-KZ"/>
        </w:rPr>
        <w:t xml:space="preserve"> </w:t>
      </w:r>
      <w:r w:rsidRPr="00D3049F">
        <w:rPr>
          <w:color w:val="000000" w:themeColor="text1"/>
          <w:sz w:val="24"/>
          <w:szCs w:val="24"/>
          <w:lang w:val="kk-KZ"/>
        </w:rPr>
        <w:t>кесте</w:t>
      </w:r>
      <w:r w:rsidR="007E2C85" w:rsidRPr="00D3049F">
        <w:rPr>
          <w:color w:val="000000" w:themeColor="text1"/>
          <w:sz w:val="24"/>
          <w:szCs w:val="24"/>
          <w:lang w:val="kk-KZ"/>
        </w:rPr>
        <w:t xml:space="preserve"> </w:t>
      </w:r>
      <w:r w:rsidRPr="00D3049F">
        <w:rPr>
          <w:color w:val="000000" w:themeColor="text1"/>
          <w:sz w:val="24"/>
          <w:szCs w:val="24"/>
          <w:lang w:val="kk-KZ"/>
        </w:rPr>
        <w:t>-</w:t>
      </w:r>
      <w:r w:rsidR="007E2C85" w:rsidRPr="00D3049F">
        <w:rPr>
          <w:color w:val="000000" w:themeColor="text1"/>
          <w:sz w:val="24"/>
          <w:szCs w:val="24"/>
          <w:lang w:val="kk-KZ"/>
        </w:rPr>
        <w:t xml:space="preserve"> А</w:t>
      </w:r>
      <w:r w:rsidRPr="00D3049F">
        <w:rPr>
          <w:color w:val="000000" w:themeColor="text1"/>
          <w:sz w:val="24"/>
          <w:szCs w:val="24"/>
          <w:lang w:val="kk-KZ"/>
        </w:rPr>
        <w:t>лканды көмірсутекті еріткіштердің (шекті көмірсутектер) физика-химиялық қасиеттері.</w:t>
      </w:r>
    </w:p>
    <w:p w14:paraId="23383A0F" w14:textId="23EC4CC2" w:rsidR="00A37971" w:rsidRDefault="00A37971" w:rsidP="00A37971">
      <w:pPr>
        <w:ind w:firstLine="567"/>
        <w:jc w:val="both"/>
        <w:rPr>
          <w:color w:val="000000" w:themeColor="text1"/>
          <w:sz w:val="24"/>
          <w:szCs w:val="24"/>
          <w:lang w:val="kk-KZ"/>
        </w:rPr>
      </w:pPr>
    </w:p>
    <w:tbl>
      <w:tblPr>
        <w:tblW w:w="488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269"/>
        <w:gridCol w:w="1288"/>
        <w:gridCol w:w="1386"/>
        <w:gridCol w:w="1127"/>
        <w:gridCol w:w="1127"/>
        <w:gridCol w:w="1295"/>
      </w:tblGrid>
      <w:tr w:rsidR="001864FD" w:rsidRPr="00470109" w14:paraId="68998C04" w14:textId="77777777" w:rsidTr="001864FD">
        <w:trPr>
          <w:cantSplit/>
          <w:trHeight w:val="2120"/>
        </w:trPr>
        <w:tc>
          <w:tcPr>
            <w:tcW w:w="870" w:type="pct"/>
            <w:tcBorders>
              <w:top w:val="single" w:sz="4" w:space="0" w:color="auto"/>
              <w:left w:val="single" w:sz="4" w:space="0" w:color="auto"/>
              <w:bottom w:val="single" w:sz="4" w:space="0" w:color="auto"/>
              <w:right w:val="single" w:sz="4" w:space="0" w:color="auto"/>
            </w:tcBorders>
            <w:vAlign w:val="center"/>
            <w:hideMark/>
          </w:tcPr>
          <w:p w14:paraId="0BA103E6" w14:textId="362DB493" w:rsidR="001864FD" w:rsidRPr="005A6241" w:rsidRDefault="005A6241" w:rsidP="00D63C1B">
            <w:pPr>
              <w:jc w:val="center"/>
              <w:rPr>
                <w:sz w:val="24"/>
                <w:szCs w:val="24"/>
                <w:lang w:val="kk-KZ"/>
              </w:rPr>
            </w:pPr>
            <w:r>
              <w:rPr>
                <w:sz w:val="24"/>
                <w:szCs w:val="24"/>
                <w:lang w:val="kk-KZ"/>
              </w:rPr>
              <w:t>Атауы</w:t>
            </w:r>
          </w:p>
        </w:tc>
        <w:tc>
          <w:tcPr>
            <w:tcW w:w="699" w:type="pct"/>
            <w:tcBorders>
              <w:top w:val="single" w:sz="4" w:space="0" w:color="auto"/>
              <w:left w:val="single" w:sz="4" w:space="0" w:color="auto"/>
              <w:bottom w:val="single" w:sz="4" w:space="0" w:color="auto"/>
              <w:right w:val="single" w:sz="4" w:space="0" w:color="auto"/>
            </w:tcBorders>
            <w:textDirection w:val="btLr"/>
            <w:vAlign w:val="center"/>
            <w:hideMark/>
          </w:tcPr>
          <w:p w14:paraId="3B1F4A46" w14:textId="74705F97" w:rsidR="001864FD" w:rsidRPr="00470109" w:rsidRDefault="005A6241" w:rsidP="00D63C1B">
            <w:pPr>
              <w:ind w:left="113" w:right="113"/>
              <w:jc w:val="both"/>
              <w:rPr>
                <w:sz w:val="24"/>
                <w:szCs w:val="24"/>
              </w:rPr>
            </w:pPr>
            <w:r>
              <w:rPr>
                <w:sz w:val="24"/>
                <w:szCs w:val="24"/>
                <w:lang w:val="kk-KZ"/>
              </w:rPr>
              <w:t>Бу қысымы,</w:t>
            </w:r>
            <w:r w:rsidR="001864FD" w:rsidRPr="00470109">
              <w:rPr>
                <w:sz w:val="24"/>
                <w:szCs w:val="24"/>
              </w:rPr>
              <w:t xml:space="preserve">  20 °С</w:t>
            </w:r>
            <w:r>
              <w:rPr>
                <w:sz w:val="24"/>
                <w:szCs w:val="24"/>
                <w:lang w:val="kk-KZ"/>
              </w:rPr>
              <w:t xml:space="preserve"> кезіндегі</w:t>
            </w:r>
            <w:r w:rsidR="001864FD" w:rsidRPr="00470109">
              <w:rPr>
                <w:sz w:val="24"/>
                <w:szCs w:val="24"/>
              </w:rPr>
              <w:t>, кПа</w:t>
            </w:r>
          </w:p>
        </w:tc>
        <w:tc>
          <w:tcPr>
            <w:tcW w:w="710" w:type="pct"/>
            <w:tcBorders>
              <w:top w:val="single" w:sz="4" w:space="0" w:color="auto"/>
              <w:left w:val="single" w:sz="4" w:space="0" w:color="auto"/>
              <w:bottom w:val="single" w:sz="4" w:space="0" w:color="auto"/>
              <w:right w:val="single" w:sz="4" w:space="0" w:color="auto"/>
            </w:tcBorders>
            <w:textDirection w:val="btLr"/>
            <w:vAlign w:val="center"/>
            <w:hideMark/>
          </w:tcPr>
          <w:p w14:paraId="3A71305A" w14:textId="79AC8BA2" w:rsidR="001864FD" w:rsidRPr="00470109" w:rsidRDefault="001864FD" w:rsidP="00D63C1B">
            <w:pPr>
              <w:ind w:left="113" w:right="113"/>
              <w:jc w:val="both"/>
              <w:rPr>
                <w:sz w:val="24"/>
                <w:szCs w:val="24"/>
              </w:rPr>
            </w:pPr>
            <w:r w:rsidRPr="00470109">
              <w:rPr>
                <w:sz w:val="24"/>
                <w:szCs w:val="24"/>
              </w:rPr>
              <w:t>Молекул</w:t>
            </w:r>
            <w:r w:rsidR="005A6241">
              <w:rPr>
                <w:sz w:val="24"/>
                <w:szCs w:val="24"/>
                <w:lang w:val="kk-KZ"/>
              </w:rPr>
              <w:t>алық массасы</w:t>
            </w:r>
          </w:p>
        </w:tc>
        <w:tc>
          <w:tcPr>
            <w:tcW w:w="764" w:type="pct"/>
            <w:tcBorders>
              <w:top w:val="single" w:sz="4" w:space="0" w:color="auto"/>
              <w:left w:val="single" w:sz="4" w:space="0" w:color="auto"/>
              <w:bottom w:val="single" w:sz="4" w:space="0" w:color="auto"/>
              <w:right w:val="single" w:sz="4" w:space="0" w:color="auto"/>
            </w:tcBorders>
            <w:textDirection w:val="btLr"/>
            <w:vAlign w:val="center"/>
            <w:hideMark/>
          </w:tcPr>
          <w:p w14:paraId="2358CD21" w14:textId="10DB8B78" w:rsidR="001864FD" w:rsidRPr="00470109" w:rsidRDefault="005A6241" w:rsidP="00D63C1B">
            <w:pPr>
              <w:ind w:left="113" w:right="113"/>
              <w:jc w:val="both"/>
              <w:rPr>
                <w:sz w:val="24"/>
                <w:szCs w:val="24"/>
              </w:rPr>
            </w:pPr>
            <w:r>
              <w:rPr>
                <w:sz w:val="24"/>
                <w:szCs w:val="24"/>
                <w:lang w:val="kk-KZ"/>
              </w:rPr>
              <w:t>Қайнау т</w:t>
            </w:r>
            <w:r w:rsidR="001864FD" w:rsidRPr="00470109">
              <w:rPr>
                <w:sz w:val="24"/>
                <w:szCs w:val="24"/>
              </w:rPr>
              <w:t>емпература</w:t>
            </w:r>
            <w:r>
              <w:rPr>
                <w:sz w:val="24"/>
                <w:szCs w:val="24"/>
                <w:lang w:val="kk-KZ"/>
              </w:rPr>
              <w:t>сы,</w:t>
            </w:r>
            <w:r w:rsidR="001864FD" w:rsidRPr="00470109">
              <w:rPr>
                <w:sz w:val="24"/>
                <w:szCs w:val="24"/>
              </w:rPr>
              <w:t xml:space="preserve"> 101,325 кПа,</w:t>
            </w:r>
            <w:r>
              <w:rPr>
                <w:sz w:val="24"/>
                <w:szCs w:val="24"/>
                <w:lang w:val="kk-KZ"/>
              </w:rPr>
              <w:t xml:space="preserve"> кезінде</w:t>
            </w:r>
            <w:r w:rsidR="001864FD" w:rsidRPr="00470109">
              <w:rPr>
                <w:sz w:val="24"/>
                <w:szCs w:val="24"/>
              </w:rPr>
              <w:t xml:space="preserve"> °С</w:t>
            </w:r>
          </w:p>
        </w:tc>
        <w:tc>
          <w:tcPr>
            <w:tcW w:w="621" w:type="pct"/>
            <w:tcBorders>
              <w:top w:val="single" w:sz="4" w:space="0" w:color="auto"/>
              <w:left w:val="single" w:sz="4" w:space="0" w:color="auto"/>
              <w:bottom w:val="single" w:sz="4" w:space="0" w:color="auto"/>
              <w:right w:val="single" w:sz="4" w:space="0" w:color="auto"/>
            </w:tcBorders>
            <w:textDirection w:val="btLr"/>
            <w:vAlign w:val="center"/>
            <w:hideMark/>
          </w:tcPr>
          <w:p w14:paraId="20C23C10" w14:textId="4B00764D" w:rsidR="001864FD" w:rsidRPr="00470109" w:rsidRDefault="005A6241" w:rsidP="00D63C1B">
            <w:pPr>
              <w:ind w:left="113" w:right="113"/>
              <w:jc w:val="both"/>
              <w:rPr>
                <w:sz w:val="24"/>
                <w:szCs w:val="24"/>
              </w:rPr>
            </w:pPr>
            <w:r>
              <w:rPr>
                <w:sz w:val="24"/>
                <w:szCs w:val="24"/>
                <w:lang w:val="kk-KZ"/>
              </w:rPr>
              <w:t>Тығыздығы</w:t>
            </w:r>
            <w:r w:rsidR="001864FD" w:rsidRPr="00470109">
              <w:rPr>
                <w:sz w:val="24"/>
                <w:szCs w:val="24"/>
              </w:rPr>
              <w:t xml:space="preserve"> </w:t>
            </w:r>
            <w:r>
              <w:rPr>
                <w:sz w:val="24"/>
                <w:szCs w:val="24"/>
                <w:lang w:val="kk-KZ"/>
              </w:rPr>
              <w:t>,</w:t>
            </w:r>
            <w:r w:rsidR="001864FD" w:rsidRPr="00470109">
              <w:rPr>
                <w:sz w:val="24"/>
                <w:szCs w:val="24"/>
              </w:rPr>
              <w:t>20 °С</w:t>
            </w:r>
            <w:r>
              <w:rPr>
                <w:sz w:val="24"/>
                <w:szCs w:val="24"/>
                <w:lang w:val="kk-KZ"/>
              </w:rPr>
              <w:t xml:space="preserve"> кезінде</w:t>
            </w:r>
            <w:r w:rsidR="001864FD" w:rsidRPr="00470109">
              <w:rPr>
                <w:sz w:val="24"/>
                <w:szCs w:val="24"/>
              </w:rPr>
              <w:t>, г/см</w:t>
            </w:r>
            <w:r w:rsidR="001864FD" w:rsidRPr="00470109">
              <w:rPr>
                <w:sz w:val="24"/>
                <w:szCs w:val="24"/>
                <w:vertAlign w:val="superscript"/>
              </w:rPr>
              <w:t>3</w:t>
            </w:r>
          </w:p>
        </w:tc>
        <w:tc>
          <w:tcPr>
            <w:tcW w:w="621" w:type="pct"/>
            <w:tcBorders>
              <w:top w:val="single" w:sz="4" w:space="0" w:color="auto"/>
              <w:left w:val="single" w:sz="4" w:space="0" w:color="auto"/>
              <w:bottom w:val="single" w:sz="4" w:space="0" w:color="auto"/>
              <w:right w:val="single" w:sz="4" w:space="0" w:color="auto"/>
            </w:tcBorders>
            <w:textDirection w:val="btLr"/>
            <w:vAlign w:val="center"/>
            <w:hideMark/>
          </w:tcPr>
          <w:p w14:paraId="5686F9D1" w14:textId="6F032F9B" w:rsidR="001864FD" w:rsidRPr="00470109" w:rsidRDefault="005A6241" w:rsidP="00D63C1B">
            <w:pPr>
              <w:ind w:left="113" w:right="113"/>
              <w:jc w:val="both"/>
              <w:rPr>
                <w:sz w:val="24"/>
                <w:szCs w:val="24"/>
              </w:rPr>
            </w:pPr>
            <w:r>
              <w:rPr>
                <w:sz w:val="24"/>
                <w:szCs w:val="24"/>
                <w:lang w:val="kk-KZ"/>
              </w:rPr>
              <w:t xml:space="preserve">Сыну көрсеткіші </w:t>
            </w:r>
            <w:r w:rsidR="001864FD" w:rsidRPr="00470109">
              <w:rPr>
                <w:sz w:val="24"/>
                <w:szCs w:val="24"/>
                <w:lang w:val="en-US"/>
              </w:rPr>
              <w:t>n</w:t>
            </w:r>
            <w:r w:rsidR="001864FD" w:rsidRPr="00470109">
              <w:rPr>
                <w:sz w:val="24"/>
                <w:szCs w:val="24"/>
                <w:vertAlign w:val="subscript"/>
                <w:lang w:val="en-US"/>
              </w:rPr>
              <w:t>D</w:t>
            </w:r>
            <w:r w:rsidR="001864FD" w:rsidRPr="00470109">
              <w:rPr>
                <w:sz w:val="24"/>
                <w:szCs w:val="24"/>
                <w:vertAlign w:val="superscript"/>
              </w:rPr>
              <w:t xml:space="preserve"> 20</w:t>
            </w:r>
          </w:p>
        </w:tc>
        <w:tc>
          <w:tcPr>
            <w:tcW w:w="714" w:type="pct"/>
            <w:tcBorders>
              <w:top w:val="single" w:sz="4" w:space="0" w:color="auto"/>
              <w:left w:val="single" w:sz="4" w:space="0" w:color="auto"/>
              <w:bottom w:val="single" w:sz="4" w:space="0" w:color="auto"/>
              <w:right w:val="single" w:sz="4" w:space="0" w:color="auto"/>
            </w:tcBorders>
            <w:textDirection w:val="btLr"/>
            <w:vAlign w:val="center"/>
            <w:hideMark/>
          </w:tcPr>
          <w:p w14:paraId="132AB61F" w14:textId="3708B022" w:rsidR="001864FD" w:rsidRPr="00470109" w:rsidRDefault="005A6241" w:rsidP="00D63C1B">
            <w:pPr>
              <w:ind w:left="113" w:right="113"/>
              <w:jc w:val="both"/>
              <w:rPr>
                <w:sz w:val="24"/>
                <w:szCs w:val="24"/>
              </w:rPr>
            </w:pPr>
            <w:r>
              <w:rPr>
                <w:sz w:val="24"/>
                <w:szCs w:val="24"/>
                <w:lang w:val="kk-KZ"/>
              </w:rPr>
              <w:t>Беттік керіліс</w:t>
            </w:r>
            <w:r w:rsidR="001864FD" w:rsidRPr="00470109">
              <w:rPr>
                <w:sz w:val="24"/>
                <w:szCs w:val="24"/>
              </w:rPr>
              <w:t xml:space="preserve"> </w:t>
            </w:r>
            <w:r>
              <w:rPr>
                <w:sz w:val="24"/>
                <w:szCs w:val="24"/>
                <w:lang w:val="kk-KZ"/>
              </w:rPr>
              <w:t>,</w:t>
            </w:r>
            <w:r w:rsidR="001864FD" w:rsidRPr="00470109">
              <w:rPr>
                <w:sz w:val="24"/>
                <w:szCs w:val="24"/>
              </w:rPr>
              <w:t xml:space="preserve"> 20 °С</w:t>
            </w:r>
            <w:r>
              <w:rPr>
                <w:sz w:val="24"/>
                <w:szCs w:val="24"/>
                <w:lang w:val="kk-KZ"/>
              </w:rPr>
              <w:t xml:space="preserve"> кезіндегі</w:t>
            </w:r>
            <w:r w:rsidR="001864FD" w:rsidRPr="00470109">
              <w:rPr>
                <w:sz w:val="24"/>
                <w:szCs w:val="24"/>
              </w:rPr>
              <w:t xml:space="preserve">, мН/м  </w:t>
            </w:r>
          </w:p>
        </w:tc>
      </w:tr>
      <w:tr w:rsidR="001864FD" w:rsidRPr="00470109" w14:paraId="6481D7DE" w14:textId="77777777" w:rsidTr="001864FD">
        <w:trPr>
          <w:trHeight w:val="417"/>
        </w:trPr>
        <w:tc>
          <w:tcPr>
            <w:tcW w:w="870" w:type="pct"/>
            <w:tcBorders>
              <w:top w:val="single" w:sz="4" w:space="0" w:color="auto"/>
              <w:left w:val="single" w:sz="4" w:space="0" w:color="auto"/>
              <w:bottom w:val="single" w:sz="4" w:space="0" w:color="auto"/>
              <w:right w:val="single" w:sz="4" w:space="0" w:color="auto"/>
            </w:tcBorders>
            <w:hideMark/>
          </w:tcPr>
          <w:p w14:paraId="659D5D9A" w14:textId="77777777" w:rsidR="001864FD" w:rsidRPr="00470109" w:rsidRDefault="001864FD" w:rsidP="00D63C1B">
            <w:pPr>
              <w:jc w:val="both"/>
              <w:rPr>
                <w:sz w:val="24"/>
                <w:szCs w:val="24"/>
              </w:rPr>
            </w:pPr>
            <w:r w:rsidRPr="00470109">
              <w:rPr>
                <w:sz w:val="24"/>
                <w:szCs w:val="24"/>
              </w:rPr>
              <w:t>Пентан</w:t>
            </w:r>
          </w:p>
        </w:tc>
        <w:tc>
          <w:tcPr>
            <w:tcW w:w="699" w:type="pct"/>
            <w:tcBorders>
              <w:top w:val="single" w:sz="4" w:space="0" w:color="auto"/>
              <w:left w:val="single" w:sz="4" w:space="0" w:color="auto"/>
              <w:bottom w:val="single" w:sz="4" w:space="0" w:color="auto"/>
              <w:right w:val="single" w:sz="4" w:space="0" w:color="auto"/>
            </w:tcBorders>
            <w:hideMark/>
          </w:tcPr>
          <w:p w14:paraId="611CC937" w14:textId="77777777" w:rsidR="001864FD" w:rsidRPr="00470109" w:rsidRDefault="001864FD" w:rsidP="00D63C1B">
            <w:pPr>
              <w:jc w:val="center"/>
              <w:rPr>
                <w:sz w:val="24"/>
                <w:szCs w:val="24"/>
              </w:rPr>
            </w:pPr>
            <w:r w:rsidRPr="00470109">
              <w:rPr>
                <w:sz w:val="24"/>
                <w:szCs w:val="24"/>
              </w:rPr>
              <w:t>56,25</w:t>
            </w:r>
          </w:p>
        </w:tc>
        <w:tc>
          <w:tcPr>
            <w:tcW w:w="710" w:type="pct"/>
            <w:tcBorders>
              <w:top w:val="single" w:sz="4" w:space="0" w:color="auto"/>
              <w:left w:val="single" w:sz="4" w:space="0" w:color="auto"/>
              <w:bottom w:val="single" w:sz="4" w:space="0" w:color="auto"/>
              <w:right w:val="single" w:sz="4" w:space="0" w:color="auto"/>
            </w:tcBorders>
            <w:hideMark/>
          </w:tcPr>
          <w:p w14:paraId="28602EE1" w14:textId="77777777" w:rsidR="001864FD" w:rsidRPr="00470109" w:rsidRDefault="001864FD" w:rsidP="00D63C1B">
            <w:pPr>
              <w:jc w:val="center"/>
              <w:rPr>
                <w:sz w:val="24"/>
                <w:szCs w:val="24"/>
              </w:rPr>
            </w:pPr>
            <w:r w:rsidRPr="00470109">
              <w:rPr>
                <w:sz w:val="24"/>
                <w:szCs w:val="24"/>
              </w:rPr>
              <w:t>72,146</w:t>
            </w:r>
          </w:p>
        </w:tc>
        <w:tc>
          <w:tcPr>
            <w:tcW w:w="764" w:type="pct"/>
            <w:tcBorders>
              <w:top w:val="single" w:sz="4" w:space="0" w:color="auto"/>
              <w:left w:val="single" w:sz="4" w:space="0" w:color="auto"/>
              <w:bottom w:val="single" w:sz="4" w:space="0" w:color="auto"/>
              <w:right w:val="single" w:sz="4" w:space="0" w:color="auto"/>
            </w:tcBorders>
            <w:hideMark/>
          </w:tcPr>
          <w:p w14:paraId="0CF336CC" w14:textId="77777777" w:rsidR="001864FD" w:rsidRPr="00470109" w:rsidRDefault="001864FD" w:rsidP="00D63C1B">
            <w:pPr>
              <w:jc w:val="center"/>
              <w:rPr>
                <w:sz w:val="24"/>
                <w:szCs w:val="24"/>
              </w:rPr>
            </w:pPr>
            <w:r w:rsidRPr="00470109">
              <w:rPr>
                <w:sz w:val="24"/>
                <w:szCs w:val="24"/>
              </w:rPr>
              <w:t>36,074</w:t>
            </w:r>
          </w:p>
        </w:tc>
        <w:tc>
          <w:tcPr>
            <w:tcW w:w="621" w:type="pct"/>
            <w:tcBorders>
              <w:top w:val="single" w:sz="4" w:space="0" w:color="auto"/>
              <w:left w:val="single" w:sz="4" w:space="0" w:color="auto"/>
              <w:bottom w:val="single" w:sz="4" w:space="0" w:color="auto"/>
              <w:right w:val="single" w:sz="4" w:space="0" w:color="auto"/>
            </w:tcBorders>
            <w:hideMark/>
          </w:tcPr>
          <w:p w14:paraId="6989E767" w14:textId="77777777" w:rsidR="001864FD" w:rsidRPr="00470109" w:rsidRDefault="001864FD" w:rsidP="00D63C1B">
            <w:pPr>
              <w:jc w:val="center"/>
              <w:rPr>
                <w:sz w:val="24"/>
                <w:szCs w:val="24"/>
              </w:rPr>
            </w:pPr>
            <w:r w:rsidRPr="00470109">
              <w:rPr>
                <w:sz w:val="24"/>
                <w:szCs w:val="24"/>
              </w:rPr>
              <w:t>0,62624</w:t>
            </w:r>
          </w:p>
        </w:tc>
        <w:tc>
          <w:tcPr>
            <w:tcW w:w="621" w:type="pct"/>
            <w:tcBorders>
              <w:top w:val="single" w:sz="4" w:space="0" w:color="auto"/>
              <w:left w:val="single" w:sz="4" w:space="0" w:color="auto"/>
              <w:bottom w:val="single" w:sz="4" w:space="0" w:color="auto"/>
              <w:right w:val="single" w:sz="4" w:space="0" w:color="auto"/>
            </w:tcBorders>
            <w:hideMark/>
          </w:tcPr>
          <w:p w14:paraId="6A7F5C91" w14:textId="77777777" w:rsidR="001864FD" w:rsidRPr="00470109" w:rsidRDefault="001864FD" w:rsidP="00D63C1B">
            <w:pPr>
              <w:jc w:val="center"/>
              <w:rPr>
                <w:sz w:val="24"/>
                <w:szCs w:val="24"/>
              </w:rPr>
            </w:pPr>
            <w:r w:rsidRPr="00470109">
              <w:rPr>
                <w:sz w:val="24"/>
                <w:szCs w:val="24"/>
              </w:rPr>
              <w:t>1,35748</w:t>
            </w:r>
          </w:p>
        </w:tc>
        <w:tc>
          <w:tcPr>
            <w:tcW w:w="714" w:type="pct"/>
            <w:tcBorders>
              <w:top w:val="single" w:sz="4" w:space="0" w:color="auto"/>
              <w:left w:val="single" w:sz="4" w:space="0" w:color="auto"/>
              <w:bottom w:val="single" w:sz="4" w:space="0" w:color="auto"/>
              <w:right w:val="single" w:sz="4" w:space="0" w:color="auto"/>
            </w:tcBorders>
            <w:hideMark/>
          </w:tcPr>
          <w:p w14:paraId="330F1412" w14:textId="77777777" w:rsidR="001864FD" w:rsidRPr="00470109" w:rsidRDefault="001864FD" w:rsidP="00D63C1B">
            <w:pPr>
              <w:jc w:val="center"/>
              <w:rPr>
                <w:sz w:val="24"/>
                <w:szCs w:val="24"/>
                <w:vertAlign w:val="superscript"/>
              </w:rPr>
            </w:pPr>
            <w:r w:rsidRPr="00470109">
              <w:rPr>
                <w:sz w:val="24"/>
                <w:szCs w:val="24"/>
              </w:rPr>
              <w:t>16,63</w:t>
            </w:r>
          </w:p>
        </w:tc>
      </w:tr>
      <w:tr w:rsidR="001864FD" w:rsidRPr="00470109" w14:paraId="60836D36"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64435DFA" w14:textId="77777777" w:rsidR="001864FD" w:rsidRPr="00470109" w:rsidRDefault="001864FD" w:rsidP="00D63C1B">
            <w:pPr>
              <w:jc w:val="both"/>
              <w:rPr>
                <w:sz w:val="24"/>
                <w:szCs w:val="24"/>
              </w:rPr>
            </w:pPr>
            <w:r w:rsidRPr="00470109">
              <w:rPr>
                <w:sz w:val="24"/>
                <w:szCs w:val="24"/>
              </w:rPr>
              <w:t>Изопентан</w:t>
            </w:r>
          </w:p>
        </w:tc>
        <w:tc>
          <w:tcPr>
            <w:tcW w:w="699" w:type="pct"/>
            <w:tcBorders>
              <w:top w:val="single" w:sz="4" w:space="0" w:color="auto"/>
              <w:left w:val="single" w:sz="4" w:space="0" w:color="auto"/>
              <w:bottom w:val="single" w:sz="4" w:space="0" w:color="auto"/>
              <w:right w:val="single" w:sz="4" w:space="0" w:color="auto"/>
            </w:tcBorders>
            <w:hideMark/>
          </w:tcPr>
          <w:p w14:paraId="0779231B" w14:textId="77777777" w:rsidR="001864FD" w:rsidRPr="00470109" w:rsidRDefault="001864FD" w:rsidP="00D63C1B">
            <w:pPr>
              <w:jc w:val="center"/>
              <w:rPr>
                <w:sz w:val="24"/>
                <w:szCs w:val="24"/>
              </w:rPr>
            </w:pPr>
            <w:r w:rsidRPr="00470109">
              <w:rPr>
                <w:sz w:val="24"/>
                <w:szCs w:val="24"/>
              </w:rPr>
              <w:t>-</w:t>
            </w:r>
          </w:p>
        </w:tc>
        <w:tc>
          <w:tcPr>
            <w:tcW w:w="710" w:type="pct"/>
            <w:tcBorders>
              <w:top w:val="single" w:sz="4" w:space="0" w:color="auto"/>
              <w:left w:val="single" w:sz="4" w:space="0" w:color="auto"/>
              <w:bottom w:val="single" w:sz="4" w:space="0" w:color="auto"/>
              <w:right w:val="single" w:sz="4" w:space="0" w:color="auto"/>
            </w:tcBorders>
            <w:hideMark/>
          </w:tcPr>
          <w:p w14:paraId="4D4469C5" w14:textId="77777777" w:rsidR="001864FD" w:rsidRPr="00470109" w:rsidRDefault="001864FD" w:rsidP="00D63C1B">
            <w:pPr>
              <w:jc w:val="center"/>
              <w:rPr>
                <w:sz w:val="24"/>
                <w:szCs w:val="24"/>
              </w:rPr>
            </w:pPr>
            <w:r w:rsidRPr="00470109">
              <w:rPr>
                <w:sz w:val="24"/>
                <w:szCs w:val="24"/>
              </w:rPr>
              <w:t>72,146</w:t>
            </w:r>
          </w:p>
        </w:tc>
        <w:tc>
          <w:tcPr>
            <w:tcW w:w="764" w:type="pct"/>
            <w:tcBorders>
              <w:top w:val="single" w:sz="4" w:space="0" w:color="auto"/>
              <w:left w:val="single" w:sz="4" w:space="0" w:color="auto"/>
              <w:bottom w:val="single" w:sz="4" w:space="0" w:color="auto"/>
              <w:right w:val="single" w:sz="4" w:space="0" w:color="auto"/>
            </w:tcBorders>
            <w:hideMark/>
          </w:tcPr>
          <w:p w14:paraId="549A95CA" w14:textId="77777777" w:rsidR="001864FD" w:rsidRPr="00470109" w:rsidRDefault="001864FD" w:rsidP="00D63C1B">
            <w:pPr>
              <w:jc w:val="center"/>
              <w:rPr>
                <w:sz w:val="24"/>
                <w:szCs w:val="24"/>
              </w:rPr>
            </w:pPr>
            <w:r w:rsidRPr="00470109">
              <w:rPr>
                <w:sz w:val="24"/>
                <w:szCs w:val="24"/>
              </w:rPr>
              <w:t>27,852</w:t>
            </w:r>
          </w:p>
        </w:tc>
        <w:tc>
          <w:tcPr>
            <w:tcW w:w="621" w:type="pct"/>
            <w:tcBorders>
              <w:top w:val="single" w:sz="4" w:space="0" w:color="auto"/>
              <w:left w:val="single" w:sz="4" w:space="0" w:color="auto"/>
              <w:bottom w:val="single" w:sz="4" w:space="0" w:color="auto"/>
              <w:right w:val="single" w:sz="4" w:space="0" w:color="auto"/>
            </w:tcBorders>
            <w:hideMark/>
          </w:tcPr>
          <w:p w14:paraId="49713D73" w14:textId="77777777" w:rsidR="001864FD" w:rsidRPr="00470109" w:rsidRDefault="001864FD" w:rsidP="00D63C1B">
            <w:pPr>
              <w:jc w:val="center"/>
              <w:rPr>
                <w:sz w:val="24"/>
                <w:szCs w:val="24"/>
              </w:rPr>
            </w:pPr>
            <w:r w:rsidRPr="00470109">
              <w:rPr>
                <w:sz w:val="24"/>
                <w:szCs w:val="24"/>
              </w:rPr>
              <w:t>0,61967</w:t>
            </w:r>
          </w:p>
        </w:tc>
        <w:tc>
          <w:tcPr>
            <w:tcW w:w="621" w:type="pct"/>
            <w:tcBorders>
              <w:top w:val="single" w:sz="4" w:space="0" w:color="auto"/>
              <w:left w:val="single" w:sz="4" w:space="0" w:color="auto"/>
              <w:bottom w:val="single" w:sz="4" w:space="0" w:color="auto"/>
              <w:right w:val="single" w:sz="4" w:space="0" w:color="auto"/>
            </w:tcBorders>
            <w:hideMark/>
          </w:tcPr>
          <w:p w14:paraId="184F412B" w14:textId="77777777" w:rsidR="001864FD" w:rsidRPr="00470109" w:rsidRDefault="001864FD" w:rsidP="00D63C1B">
            <w:pPr>
              <w:jc w:val="center"/>
              <w:rPr>
                <w:sz w:val="24"/>
                <w:szCs w:val="24"/>
              </w:rPr>
            </w:pPr>
            <w:r w:rsidRPr="00470109">
              <w:rPr>
                <w:sz w:val="24"/>
                <w:szCs w:val="24"/>
              </w:rPr>
              <w:t>1,35373</w:t>
            </w:r>
          </w:p>
        </w:tc>
        <w:tc>
          <w:tcPr>
            <w:tcW w:w="714" w:type="pct"/>
            <w:tcBorders>
              <w:top w:val="single" w:sz="4" w:space="0" w:color="auto"/>
              <w:left w:val="single" w:sz="4" w:space="0" w:color="auto"/>
              <w:bottom w:val="single" w:sz="4" w:space="0" w:color="auto"/>
              <w:right w:val="single" w:sz="4" w:space="0" w:color="auto"/>
            </w:tcBorders>
            <w:hideMark/>
          </w:tcPr>
          <w:p w14:paraId="3383C0AD" w14:textId="77777777" w:rsidR="001864FD" w:rsidRPr="00470109" w:rsidRDefault="001864FD" w:rsidP="00D63C1B">
            <w:pPr>
              <w:jc w:val="center"/>
              <w:rPr>
                <w:sz w:val="24"/>
                <w:szCs w:val="24"/>
              </w:rPr>
            </w:pPr>
            <w:r w:rsidRPr="00470109">
              <w:rPr>
                <w:sz w:val="24"/>
                <w:szCs w:val="24"/>
              </w:rPr>
              <w:t>15,0</w:t>
            </w:r>
          </w:p>
        </w:tc>
      </w:tr>
      <w:tr w:rsidR="001864FD" w:rsidRPr="00470109" w14:paraId="6235C5D9"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2D018B95" w14:textId="77777777" w:rsidR="001864FD" w:rsidRPr="00470109" w:rsidRDefault="001864FD" w:rsidP="00D63C1B">
            <w:pPr>
              <w:jc w:val="both"/>
              <w:rPr>
                <w:sz w:val="24"/>
                <w:szCs w:val="24"/>
              </w:rPr>
            </w:pPr>
            <w:r w:rsidRPr="00470109">
              <w:rPr>
                <w:sz w:val="24"/>
                <w:szCs w:val="24"/>
              </w:rPr>
              <w:t>Гексан</w:t>
            </w:r>
          </w:p>
        </w:tc>
        <w:tc>
          <w:tcPr>
            <w:tcW w:w="699" w:type="pct"/>
            <w:tcBorders>
              <w:top w:val="single" w:sz="4" w:space="0" w:color="auto"/>
              <w:left w:val="single" w:sz="4" w:space="0" w:color="auto"/>
              <w:bottom w:val="single" w:sz="4" w:space="0" w:color="auto"/>
              <w:right w:val="single" w:sz="4" w:space="0" w:color="auto"/>
            </w:tcBorders>
            <w:hideMark/>
          </w:tcPr>
          <w:p w14:paraId="2F549A3D" w14:textId="77777777" w:rsidR="001864FD" w:rsidRPr="00470109" w:rsidRDefault="001864FD" w:rsidP="00D63C1B">
            <w:pPr>
              <w:jc w:val="center"/>
              <w:rPr>
                <w:sz w:val="24"/>
                <w:szCs w:val="24"/>
              </w:rPr>
            </w:pPr>
            <w:r w:rsidRPr="00470109">
              <w:rPr>
                <w:sz w:val="24"/>
                <w:szCs w:val="24"/>
              </w:rPr>
              <w:t>16,6</w:t>
            </w:r>
          </w:p>
        </w:tc>
        <w:tc>
          <w:tcPr>
            <w:tcW w:w="710" w:type="pct"/>
            <w:tcBorders>
              <w:top w:val="single" w:sz="4" w:space="0" w:color="auto"/>
              <w:left w:val="single" w:sz="4" w:space="0" w:color="auto"/>
              <w:bottom w:val="single" w:sz="4" w:space="0" w:color="auto"/>
              <w:right w:val="single" w:sz="4" w:space="0" w:color="auto"/>
            </w:tcBorders>
            <w:hideMark/>
          </w:tcPr>
          <w:p w14:paraId="5BADD818" w14:textId="77777777" w:rsidR="001864FD" w:rsidRPr="00470109" w:rsidRDefault="001864FD" w:rsidP="00D63C1B">
            <w:pPr>
              <w:jc w:val="center"/>
              <w:rPr>
                <w:sz w:val="24"/>
                <w:szCs w:val="24"/>
              </w:rPr>
            </w:pPr>
            <w:r w:rsidRPr="00470109">
              <w:rPr>
                <w:sz w:val="24"/>
                <w:szCs w:val="24"/>
              </w:rPr>
              <w:t>82,172</w:t>
            </w:r>
          </w:p>
        </w:tc>
        <w:tc>
          <w:tcPr>
            <w:tcW w:w="764" w:type="pct"/>
            <w:tcBorders>
              <w:top w:val="single" w:sz="4" w:space="0" w:color="auto"/>
              <w:left w:val="single" w:sz="4" w:space="0" w:color="auto"/>
              <w:bottom w:val="single" w:sz="4" w:space="0" w:color="auto"/>
              <w:right w:val="single" w:sz="4" w:space="0" w:color="auto"/>
            </w:tcBorders>
            <w:hideMark/>
          </w:tcPr>
          <w:p w14:paraId="37480AED" w14:textId="77777777" w:rsidR="001864FD" w:rsidRPr="00470109" w:rsidRDefault="001864FD" w:rsidP="00D63C1B">
            <w:pPr>
              <w:jc w:val="center"/>
              <w:rPr>
                <w:sz w:val="24"/>
                <w:szCs w:val="24"/>
              </w:rPr>
            </w:pPr>
            <w:r w:rsidRPr="00470109">
              <w:rPr>
                <w:sz w:val="24"/>
                <w:szCs w:val="24"/>
              </w:rPr>
              <w:t>68,742</w:t>
            </w:r>
          </w:p>
        </w:tc>
        <w:tc>
          <w:tcPr>
            <w:tcW w:w="621" w:type="pct"/>
            <w:tcBorders>
              <w:top w:val="single" w:sz="4" w:space="0" w:color="auto"/>
              <w:left w:val="single" w:sz="4" w:space="0" w:color="auto"/>
              <w:bottom w:val="single" w:sz="4" w:space="0" w:color="auto"/>
              <w:right w:val="single" w:sz="4" w:space="0" w:color="auto"/>
            </w:tcBorders>
            <w:hideMark/>
          </w:tcPr>
          <w:p w14:paraId="61D809C0" w14:textId="77777777" w:rsidR="001864FD" w:rsidRPr="00470109" w:rsidRDefault="001864FD" w:rsidP="00D63C1B">
            <w:pPr>
              <w:jc w:val="center"/>
              <w:rPr>
                <w:sz w:val="24"/>
                <w:szCs w:val="24"/>
              </w:rPr>
            </w:pPr>
            <w:r w:rsidRPr="00470109">
              <w:rPr>
                <w:sz w:val="24"/>
                <w:szCs w:val="24"/>
              </w:rPr>
              <w:t>0,65937</w:t>
            </w:r>
          </w:p>
        </w:tc>
        <w:tc>
          <w:tcPr>
            <w:tcW w:w="621" w:type="pct"/>
            <w:tcBorders>
              <w:top w:val="single" w:sz="4" w:space="0" w:color="auto"/>
              <w:left w:val="single" w:sz="4" w:space="0" w:color="auto"/>
              <w:bottom w:val="single" w:sz="4" w:space="0" w:color="auto"/>
              <w:right w:val="single" w:sz="4" w:space="0" w:color="auto"/>
            </w:tcBorders>
            <w:hideMark/>
          </w:tcPr>
          <w:p w14:paraId="37FAFAEB" w14:textId="77777777" w:rsidR="001864FD" w:rsidRPr="00470109" w:rsidRDefault="001864FD" w:rsidP="00D63C1B">
            <w:pPr>
              <w:jc w:val="center"/>
              <w:rPr>
                <w:sz w:val="24"/>
                <w:szCs w:val="24"/>
              </w:rPr>
            </w:pPr>
            <w:r w:rsidRPr="00470109">
              <w:rPr>
                <w:sz w:val="24"/>
                <w:szCs w:val="24"/>
              </w:rPr>
              <w:t>1,37486</w:t>
            </w:r>
          </w:p>
        </w:tc>
        <w:tc>
          <w:tcPr>
            <w:tcW w:w="714" w:type="pct"/>
            <w:tcBorders>
              <w:top w:val="single" w:sz="4" w:space="0" w:color="auto"/>
              <w:left w:val="single" w:sz="4" w:space="0" w:color="auto"/>
              <w:bottom w:val="single" w:sz="4" w:space="0" w:color="auto"/>
              <w:right w:val="single" w:sz="4" w:space="0" w:color="auto"/>
            </w:tcBorders>
            <w:hideMark/>
          </w:tcPr>
          <w:p w14:paraId="3278DFFD" w14:textId="77777777" w:rsidR="001864FD" w:rsidRPr="00470109" w:rsidRDefault="001864FD" w:rsidP="00D63C1B">
            <w:pPr>
              <w:jc w:val="center"/>
              <w:rPr>
                <w:sz w:val="24"/>
                <w:szCs w:val="24"/>
                <w:vertAlign w:val="superscript"/>
              </w:rPr>
            </w:pPr>
            <w:r w:rsidRPr="00470109">
              <w:rPr>
                <w:sz w:val="24"/>
                <w:szCs w:val="24"/>
              </w:rPr>
              <w:t>25,64</w:t>
            </w:r>
          </w:p>
        </w:tc>
      </w:tr>
      <w:tr w:rsidR="001864FD" w:rsidRPr="00470109" w14:paraId="49404DE1"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43F406F9" w14:textId="77777777" w:rsidR="001864FD" w:rsidRPr="00470109" w:rsidRDefault="001864FD" w:rsidP="00D63C1B">
            <w:pPr>
              <w:jc w:val="both"/>
              <w:rPr>
                <w:sz w:val="24"/>
                <w:szCs w:val="24"/>
              </w:rPr>
            </w:pPr>
            <w:r w:rsidRPr="00470109">
              <w:rPr>
                <w:sz w:val="24"/>
                <w:szCs w:val="24"/>
              </w:rPr>
              <w:t>Изогексан</w:t>
            </w:r>
          </w:p>
        </w:tc>
        <w:tc>
          <w:tcPr>
            <w:tcW w:w="699" w:type="pct"/>
            <w:tcBorders>
              <w:top w:val="single" w:sz="4" w:space="0" w:color="auto"/>
              <w:left w:val="single" w:sz="4" w:space="0" w:color="auto"/>
              <w:bottom w:val="single" w:sz="4" w:space="0" w:color="auto"/>
              <w:right w:val="single" w:sz="4" w:space="0" w:color="auto"/>
            </w:tcBorders>
            <w:hideMark/>
          </w:tcPr>
          <w:p w14:paraId="03BC62F1" w14:textId="77777777" w:rsidR="001864FD" w:rsidRPr="00470109" w:rsidRDefault="001864FD" w:rsidP="00D63C1B">
            <w:pPr>
              <w:jc w:val="center"/>
              <w:rPr>
                <w:sz w:val="24"/>
                <w:szCs w:val="24"/>
              </w:rPr>
            </w:pPr>
            <w:r w:rsidRPr="00470109">
              <w:rPr>
                <w:sz w:val="24"/>
                <w:szCs w:val="24"/>
              </w:rPr>
              <w:t>-</w:t>
            </w:r>
          </w:p>
        </w:tc>
        <w:tc>
          <w:tcPr>
            <w:tcW w:w="710" w:type="pct"/>
            <w:tcBorders>
              <w:top w:val="single" w:sz="4" w:space="0" w:color="auto"/>
              <w:left w:val="single" w:sz="4" w:space="0" w:color="auto"/>
              <w:bottom w:val="single" w:sz="4" w:space="0" w:color="auto"/>
              <w:right w:val="single" w:sz="4" w:space="0" w:color="auto"/>
            </w:tcBorders>
            <w:hideMark/>
          </w:tcPr>
          <w:p w14:paraId="6D2C5AEA" w14:textId="77777777" w:rsidR="001864FD" w:rsidRPr="00470109" w:rsidRDefault="001864FD" w:rsidP="00D63C1B">
            <w:pPr>
              <w:jc w:val="center"/>
              <w:rPr>
                <w:sz w:val="24"/>
                <w:szCs w:val="24"/>
              </w:rPr>
            </w:pPr>
            <w:r w:rsidRPr="00470109">
              <w:rPr>
                <w:sz w:val="24"/>
                <w:szCs w:val="24"/>
              </w:rPr>
              <w:t>86,172</w:t>
            </w:r>
          </w:p>
        </w:tc>
        <w:tc>
          <w:tcPr>
            <w:tcW w:w="764" w:type="pct"/>
            <w:tcBorders>
              <w:top w:val="single" w:sz="4" w:space="0" w:color="auto"/>
              <w:left w:val="single" w:sz="4" w:space="0" w:color="auto"/>
              <w:bottom w:val="single" w:sz="4" w:space="0" w:color="auto"/>
              <w:right w:val="single" w:sz="4" w:space="0" w:color="auto"/>
            </w:tcBorders>
            <w:hideMark/>
          </w:tcPr>
          <w:p w14:paraId="59A8B905" w14:textId="77777777" w:rsidR="001864FD" w:rsidRPr="00470109" w:rsidRDefault="001864FD" w:rsidP="00D63C1B">
            <w:pPr>
              <w:jc w:val="center"/>
              <w:rPr>
                <w:sz w:val="24"/>
                <w:szCs w:val="24"/>
              </w:rPr>
            </w:pPr>
            <w:r w:rsidRPr="00470109">
              <w:rPr>
                <w:sz w:val="24"/>
                <w:szCs w:val="24"/>
              </w:rPr>
              <w:t>49,741</w:t>
            </w:r>
          </w:p>
        </w:tc>
        <w:tc>
          <w:tcPr>
            <w:tcW w:w="621" w:type="pct"/>
            <w:tcBorders>
              <w:top w:val="single" w:sz="4" w:space="0" w:color="auto"/>
              <w:left w:val="single" w:sz="4" w:space="0" w:color="auto"/>
              <w:bottom w:val="single" w:sz="4" w:space="0" w:color="auto"/>
              <w:right w:val="single" w:sz="4" w:space="0" w:color="auto"/>
            </w:tcBorders>
            <w:hideMark/>
          </w:tcPr>
          <w:p w14:paraId="38CED1F4" w14:textId="77777777" w:rsidR="001864FD" w:rsidRPr="00470109" w:rsidRDefault="001864FD" w:rsidP="00D63C1B">
            <w:pPr>
              <w:jc w:val="center"/>
              <w:rPr>
                <w:sz w:val="24"/>
                <w:szCs w:val="24"/>
              </w:rPr>
            </w:pPr>
            <w:r w:rsidRPr="00470109">
              <w:rPr>
                <w:sz w:val="24"/>
                <w:szCs w:val="24"/>
              </w:rPr>
              <w:t>0,64917</w:t>
            </w:r>
          </w:p>
        </w:tc>
        <w:tc>
          <w:tcPr>
            <w:tcW w:w="621" w:type="pct"/>
            <w:tcBorders>
              <w:top w:val="single" w:sz="4" w:space="0" w:color="auto"/>
              <w:left w:val="single" w:sz="4" w:space="0" w:color="auto"/>
              <w:bottom w:val="single" w:sz="4" w:space="0" w:color="auto"/>
              <w:right w:val="single" w:sz="4" w:space="0" w:color="auto"/>
            </w:tcBorders>
            <w:hideMark/>
          </w:tcPr>
          <w:p w14:paraId="71594F03" w14:textId="77777777" w:rsidR="001864FD" w:rsidRPr="00470109" w:rsidRDefault="001864FD" w:rsidP="00D63C1B">
            <w:pPr>
              <w:jc w:val="center"/>
              <w:rPr>
                <w:sz w:val="24"/>
                <w:szCs w:val="24"/>
              </w:rPr>
            </w:pPr>
            <w:r w:rsidRPr="00470109">
              <w:rPr>
                <w:sz w:val="24"/>
                <w:szCs w:val="24"/>
              </w:rPr>
              <w:t>1,36876</w:t>
            </w:r>
          </w:p>
        </w:tc>
        <w:tc>
          <w:tcPr>
            <w:tcW w:w="714" w:type="pct"/>
            <w:tcBorders>
              <w:top w:val="single" w:sz="4" w:space="0" w:color="auto"/>
              <w:left w:val="single" w:sz="4" w:space="0" w:color="auto"/>
              <w:bottom w:val="single" w:sz="4" w:space="0" w:color="auto"/>
              <w:right w:val="single" w:sz="4" w:space="0" w:color="auto"/>
            </w:tcBorders>
            <w:hideMark/>
          </w:tcPr>
          <w:p w14:paraId="0A3909F9" w14:textId="77777777" w:rsidR="001864FD" w:rsidRPr="00470109" w:rsidRDefault="001864FD" w:rsidP="00D63C1B">
            <w:pPr>
              <w:jc w:val="center"/>
              <w:rPr>
                <w:sz w:val="24"/>
                <w:szCs w:val="24"/>
              </w:rPr>
            </w:pPr>
            <w:r w:rsidRPr="00470109">
              <w:rPr>
                <w:sz w:val="24"/>
                <w:szCs w:val="24"/>
              </w:rPr>
              <w:t>-</w:t>
            </w:r>
          </w:p>
        </w:tc>
      </w:tr>
      <w:tr w:rsidR="001864FD" w:rsidRPr="00470109" w14:paraId="510C8964"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42F881F6" w14:textId="77777777" w:rsidR="001864FD" w:rsidRPr="00470109" w:rsidRDefault="001864FD" w:rsidP="00D63C1B">
            <w:pPr>
              <w:jc w:val="both"/>
              <w:rPr>
                <w:sz w:val="24"/>
                <w:szCs w:val="24"/>
              </w:rPr>
            </w:pPr>
            <w:r w:rsidRPr="00470109">
              <w:rPr>
                <w:sz w:val="24"/>
                <w:szCs w:val="24"/>
              </w:rPr>
              <w:t>Гептан</w:t>
            </w:r>
          </w:p>
        </w:tc>
        <w:tc>
          <w:tcPr>
            <w:tcW w:w="699" w:type="pct"/>
            <w:tcBorders>
              <w:top w:val="single" w:sz="4" w:space="0" w:color="auto"/>
              <w:left w:val="single" w:sz="4" w:space="0" w:color="auto"/>
              <w:bottom w:val="single" w:sz="4" w:space="0" w:color="auto"/>
              <w:right w:val="single" w:sz="4" w:space="0" w:color="auto"/>
            </w:tcBorders>
            <w:hideMark/>
          </w:tcPr>
          <w:p w14:paraId="529E904F" w14:textId="77777777" w:rsidR="001864FD" w:rsidRPr="00470109" w:rsidRDefault="001864FD" w:rsidP="00D63C1B">
            <w:pPr>
              <w:jc w:val="center"/>
              <w:rPr>
                <w:sz w:val="24"/>
                <w:szCs w:val="24"/>
              </w:rPr>
            </w:pPr>
            <w:r w:rsidRPr="00470109">
              <w:rPr>
                <w:sz w:val="24"/>
                <w:szCs w:val="24"/>
              </w:rPr>
              <w:t>4,74</w:t>
            </w:r>
          </w:p>
        </w:tc>
        <w:tc>
          <w:tcPr>
            <w:tcW w:w="710" w:type="pct"/>
            <w:tcBorders>
              <w:top w:val="single" w:sz="4" w:space="0" w:color="auto"/>
              <w:left w:val="single" w:sz="4" w:space="0" w:color="auto"/>
              <w:bottom w:val="single" w:sz="4" w:space="0" w:color="auto"/>
              <w:right w:val="single" w:sz="4" w:space="0" w:color="auto"/>
            </w:tcBorders>
            <w:hideMark/>
          </w:tcPr>
          <w:p w14:paraId="28130DA7" w14:textId="77777777" w:rsidR="001864FD" w:rsidRPr="00470109" w:rsidRDefault="001864FD" w:rsidP="00D63C1B">
            <w:pPr>
              <w:jc w:val="center"/>
              <w:rPr>
                <w:sz w:val="24"/>
                <w:szCs w:val="24"/>
              </w:rPr>
            </w:pPr>
            <w:r w:rsidRPr="00470109">
              <w:rPr>
                <w:sz w:val="24"/>
                <w:szCs w:val="24"/>
              </w:rPr>
              <w:t>100,198</w:t>
            </w:r>
          </w:p>
        </w:tc>
        <w:tc>
          <w:tcPr>
            <w:tcW w:w="764" w:type="pct"/>
            <w:tcBorders>
              <w:top w:val="single" w:sz="4" w:space="0" w:color="auto"/>
              <w:left w:val="single" w:sz="4" w:space="0" w:color="auto"/>
              <w:bottom w:val="single" w:sz="4" w:space="0" w:color="auto"/>
              <w:right w:val="single" w:sz="4" w:space="0" w:color="auto"/>
            </w:tcBorders>
            <w:hideMark/>
          </w:tcPr>
          <w:p w14:paraId="7DFF892B" w14:textId="77777777" w:rsidR="001864FD" w:rsidRPr="00470109" w:rsidRDefault="001864FD" w:rsidP="00D63C1B">
            <w:pPr>
              <w:jc w:val="center"/>
              <w:rPr>
                <w:sz w:val="24"/>
                <w:szCs w:val="24"/>
              </w:rPr>
            </w:pPr>
            <w:r w:rsidRPr="00470109">
              <w:rPr>
                <w:sz w:val="24"/>
                <w:szCs w:val="24"/>
              </w:rPr>
              <w:t>98,427</w:t>
            </w:r>
          </w:p>
        </w:tc>
        <w:tc>
          <w:tcPr>
            <w:tcW w:w="621" w:type="pct"/>
            <w:tcBorders>
              <w:top w:val="single" w:sz="4" w:space="0" w:color="auto"/>
              <w:left w:val="single" w:sz="4" w:space="0" w:color="auto"/>
              <w:bottom w:val="single" w:sz="4" w:space="0" w:color="auto"/>
              <w:right w:val="single" w:sz="4" w:space="0" w:color="auto"/>
            </w:tcBorders>
            <w:hideMark/>
          </w:tcPr>
          <w:p w14:paraId="4F3E3E17" w14:textId="77777777" w:rsidR="001864FD" w:rsidRPr="00470109" w:rsidRDefault="001864FD" w:rsidP="00D63C1B">
            <w:pPr>
              <w:jc w:val="center"/>
              <w:rPr>
                <w:sz w:val="24"/>
                <w:szCs w:val="24"/>
              </w:rPr>
            </w:pPr>
            <w:r w:rsidRPr="00470109">
              <w:rPr>
                <w:sz w:val="24"/>
                <w:szCs w:val="24"/>
              </w:rPr>
              <w:t>0,6837</w:t>
            </w:r>
          </w:p>
        </w:tc>
        <w:tc>
          <w:tcPr>
            <w:tcW w:w="621" w:type="pct"/>
            <w:tcBorders>
              <w:top w:val="single" w:sz="4" w:space="0" w:color="auto"/>
              <w:left w:val="single" w:sz="4" w:space="0" w:color="auto"/>
              <w:bottom w:val="single" w:sz="4" w:space="0" w:color="auto"/>
              <w:right w:val="single" w:sz="4" w:space="0" w:color="auto"/>
            </w:tcBorders>
            <w:hideMark/>
          </w:tcPr>
          <w:p w14:paraId="21E0E1C8" w14:textId="77777777" w:rsidR="001864FD" w:rsidRPr="00470109" w:rsidRDefault="001864FD" w:rsidP="00D63C1B">
            <w:pPr>
              <w:jc w:val="center"/>
              <w:rPr>
                <w:sz w:val="24"/>
                <w:szCs w:val="24"/>
              </w:rPr>
            </w:pPr>
            <w:r w:rsidRPr="00470109">
              <w:rPr>
                <w:sz w:val="24"/>
                <w:szCs w:val="24"/>
              </w:rPr>
              <w:t>1,38765</w:t>
            </w:r>
          </w:p>
        </w:tc>
        <w:tc>
          <w:tcPr>
            <w:tcW w:w="714" w:type="pct"/>
            <w:tcBorders>
              <w:top w:val="single" w:sz="4" w:space="0" w:color="auto"/>
              <w:left w:val="single" w:sz="4" w:space="0" w:color="auto"/>
              <w:bottom w:val="single" w:sz="4" w:space="0" w:color="auto"/>
              <w:right w:val="single" w:sz="4" w:space="0" w:color="auto"/>
            </w:tcBorders>
            <w:hideMark/>
          </w:tcPr>
          <w:p w14:paraId="4B427EF0" w14:textId="77777777" w:rsidR="001864FD" w:rsidRPr="00470109" w:rsidRDefault="001864FD" w:rsidP="00D63C1B">
            <w:pPr>
              <w:jc w:val="center"/>
              <w:rPr>
                <w:sz w:val="24"/>
                <w:szCs w:val="24"/>
              </w:rPr>
            </w:pPr>
            <w:r w:rsidRPr="00470109">
              <w:rPr>
                <w:sz w:val="24"/>
                <w:szCs w:val="24"/>
              </w:rPr>
              <w:t>20,85</w:t>
            </w:r>
          </w:p>
        </w:tc>
      </w:tr>
      <w:tr w:rsidR="001864FD" w:rsidRPr="00470109" w14:paraId="0EC748A0"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68FF90C0" w14:textId="77777777" w:rsidR="001864FD" w:rsidRPr="00470109" w:rsidRDefault="001864FD" w:rsidP="00D63C1B">
            <w:pPr>
              <w:jc w:val="both"/>
              <w:rPr>
                <w:sz w:val="24"/>
                <w:szCs w:val="24"/>
              </w:rPr>
            </w:pPr>
            <w:r w:rsidRPr="00470109">
              <w:rPr>
                <w:sz w:val="24"/>
                <w:szCs w:val="24"/>
              </w:rPr>
              <w:t>Октан</w:t>
            </w:r>
          </w:p>
        </w:tc>
        <w:tc>
          <w:tcPr>
            <w:tcW w:w="699" w:type="pct"/>
            <w:tcBorders>
              <w:top w:val="single" w:sz="4" w:space="0" w:color="auto"/>
              <w:left w:val="single" w:sz="4" w:space="0" w:color="auto"/>
              <w:bottom w:val="single" w:sz="4" w:space="0" w:color="auto"/>
              <w:right w:val="single" w:sz="4" w:space="0" w:color="auto"/>
            </w:tcBorders>
            <w:hideMark/>
          </w:tcPr>
          <w:p w14:paraId="2F610445" w14:textId="77777777" w:rsidR="001864FD" w:rsidRPr="00470109" w:rsidRDefault="001864FD" w:rsidP="00D63C1B">
            <w:pPr>
              <w:jc w:val="center"/>
              <w:rPr>
                <w:sz w:val="24"/>
                <w:szCs w:val="24"/>
              </w:rPr>
            </w:pPr>
            <w:r w:rsidRPr="00470109">
              <w:rPr>
                <w:sz w:val="24"/>
                <w:szCs w:val="24"/>
              </w:rPr>
              <w:t>1,39</w:t>
            </w:r>
          </w:p>
        </w:tc>
        <w:tc>
          <w:tcPr>
            <w:tcW w:w="710" w:type="pct"/>
            <w:tcBorders>
              <w:top w:val="single" w:sz="4" w:space="0" w:color="auto"/>
              <w:left w:val="single" w:sz="4" w:space="0" w:color="auto"/>
              <w:bottom w:val="single" w:sz="4" w:space="0" w:color="auto"/>
              <w:right w:val="single" w:sz="4" w:space="0" w:color="auto"/>
            </w:tcBorders>
            <w:hideMark/>
          </w:tcPr>
          <w:p w14:paraId="37EDA1D6" w14:textId="77777777" w:rsidR="001864FD" w:rsidRPr="00470109" w:rsidRDefault="001864FD" w:rsidP="00D63C1B">
            <w:pPr>
              <w:jc w:val="center"/>
              <w:rPr>
                <w:sz w:val="24"/>
                <w:szCs w:val="24"/>
              </w:rPr>
            </w:pPr>
            <w:r w:rsidRPr="00470109">
              <w:rPr>
                <w:sz w:val="24"/>
                <w:szCs w:val="24"/>
              </w:rPr>
              <w:t>114,224</w:t>
            </w:r>
          </w:p>
        </w:tc>
        <w:tc>
          <w:tcPr>
            <w:tcW w:w="764" w:type="pct"/>
            <w:tcBorders>
              <w:top w:val="single" w:sz="4" w:space="0" w:color="auto"/>
              <w:left w:val="single" w:sz="4" w:space="0" w:color="auto"/>
              <w:bottom w:val="single" w:sz="4" w:space="0" w:color="auto"/>
              <w:right w:val="single" w:sz="4" w:space="0" w:color="auto"/>
            </w:tcBorders>
            <w:hideMark/>
          </w:tcPr>
          <w:p w14:paraId="32664F42" w14:textId="77777777" w:rsidR="001864FD" w:rsidRPr="00470109" w:rsidRDefault="001864FD" w:rsidP="00D63C1B">
            <w:pPr>
              <w:jc w:val="center"/>
              <w:rPr>
                <w:sz w:val="24"/>
                <w:szCs w:val="24"/>
              </w:rPr>
            </w:pPr>
            <w:r w:rsidRPr="00470109">
              <w:rPr>
                <w:sz w:val="24"/>
                <w:szCs w:val="24"/>
              </w:rPr>
              <w:t>125,665</w:t>
            </w:r>
          </w:p>
        </w:tc>
        <w:tc>
          <w:tcPr>
            <w:tcW w:w="621" w:type="pct"/>
            <w:tcBorders>
              <w:top w:val="single" w:sz="4" w:space="0" w:color="auto"/>
              <w:left w:val="single" w:sz="4" w:space="0" w:color="auto"/>
              <w:bottom w:val="single" w:sz="4" w:space="0" w:color="auto"/>
              <w:right w:val="single" w:sz="4" w:space="0" w:color="auto"/>
            </w:tcBorders>
            <w:hideMark/>
          </w:tcPr>
          <w:p w14:paraId="19FB5984" w14:textId="77777777" w:rsidR="001864FD" w:rsidRPr="00470109" w:rsidRDefault="001864FD" w:rsidP="00D63C1B">
            <w:pPr>
              <w:jc w:val="center"/>
              <w:rPr>
                <w:sz w:val="24"/>
                <w:szCs w:val="24"/>
              </w:rPr>
            </w:pPr>
            <w:r w:rsidRPr="00470109">
              <w:rPr>
                <w:sz w:val="24"/>
                <w:szCs w:val="24"/>
              </w:rPr>
              <w:t>0,70252</w:t>
            </w:r>
          </w:p>
        </w:tc>
        <w:tc>
          <w:tcPr>
            <w:tcW w:w="621" w:type="pct"/>
            <w:tcBorders>
              <w:top w:val="single" w:sz="4" w:space="0" w:color="auto"/>
              <w:left w:val="single" w:sz="4" w:space="0" w:color="auto"/>
              <w:bottom w:val="single" w:sz="4" w:space="0" w:color="auto"/>
              <w:right w:val="single" w:sz="4" w:space="0" w:color="auto"/>
            </w:tcBorders>
            <w:hideMark/>
          </w:tcPr>
          <w:p w14:paraId="5AA5DBD1" w14:textId="77777777" w:rsidR="001864FD" w:rsidRPr="00470109" w:rsidRDefault="001864FD" w:rsidP="00D63C1B">
            <w:pPr>
              <w:jc w:val="center"/>
              <w:rPr>
                <w:sz w:val="24"/>
                <w:szCs w:val="24"/>
              </w:rPr>
            </w:pPr>
            <w:r w:rsidRPr="00470109">
              <w:rPr>
                <w:sz w:val="24"/>
                <w:szCs w:val="24"/>
              </w:rPr>
              <w:t>1,39743</w:t>
            </w:r>
          </w:p>
        </w:tc>
        <w:tc>
          <w:tcPr>
            <w:tcW w:w="714" w:type="pct"/>
            <w:tcBorders>
              <w:top w:val="single" w:sz="4" w:space="0" w:color="auto"/>
              <w:left w:val="single" w:sz="4" w:space="0" w:color="auto"/>
              <w:bottom w:val="single" w:sz="4" w:space="0" w:color="auto"/>
              <w:right w:val="single" w:sz="4" w:space="0" w:color="auto"/>
            </w:tcBorders>
            <w:hideMark/>
          </w:tcPr>
          <w:p w14:paraId="27EEC9FA" w14:textId="77777777" w:rsidR="001864FD" w:rsidRPr="00470109" w:rsidRDefault="001864FD" w:rsidP="00D63C1B">
            <w:pPr>
              <w:jc w:val="center"/>
              <w:rPr>
                <w:sz w:val="24"/>
                <w:szCs w:val="24"/>
              </w:rPr>
            </w:pPr>
            <w:r w:rsidRPr="00470109">
              <w:rPr>
                <w:sz w:val="24"/>
                <w:szCs w:val="24"/>
              </w:rPr>
              <w:t>21,75</w:t>
            </w:r>
          </w:p>
        </w:tc>
      </w:tr>
      <w:tr w:rsidR="001864FD" w:rsidRPr="00470109" w14:paraId="194B0AE4"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0E39DC93" w14:textId="77777777" w:rsidR="001864FD" w:rsidRPr="00470109" w:rsidRDefault="001864FD" w:rsidP="00D63C1B">
            <w:pPr>
              <w:jc w:val="both"/>
              <w:rPr>
                <w:sz w:val="24"/>
                <w:szCs w:val="24"/>
              </w:rPr>
            </w:pPr>
            <w:r w:rsidRPr="00470109">
              <w:rPr>
                <w:sz w:val="24"/>
                <w:szCs w:val="24"/>
              </w:rPr>
              <w:t>Изооктан</w:t>
            </w:r>
          </w:p>
        </w:tc>
        <w:tc>
          <w:tcPr>
            <w:tcW w:w="699" w:type="pct"/>
            <w:tcBorders>
              <w:top w:val="single" w:sz="4" w:space="0" w:color="auto"/>
              <w:left w:val="single" w:sz="4" w:space="0" w:color="auto"/>
              <w:bottom w:val="single" w:sz="4" w:space="0" w:color="auto"/>
              <w:right w:val="single" w:sz="4" w:space="0" w:color="auto"/>
            </w:tcBorders>
            <w:hideMark/>
          </w:tcPr>
          <w:p w14:paraId="5CCF9A97" w14:textId="77777777" w:rsidR="001864FD" w:rsidRPr="00470109" w:rsidRDefault="001864FD" w:rsidP="00D63C1B">
            <w:pPr>
              <w:jc w:val="center"/>
              <w:rPr>
                <w:sz w:val="24"/>
                <w:szCs w:val="24"/>
              </w:rPr>
            </w:pPr>
            <w:r w:rsidRPr="00470109">
              <w:rPr>
                <w:sz w:val="24"/>
                <w:szCs w:val="24"/>
              </w:rPr>
              <w:t>6,38</w:t>
            </w:r>
          </w:p>
        </w:tc>
        <w:tc>
          <w:tcPr>
            <w:tcW w:w="710" w:type="pct"/>
            <w:tcBorders>
              <w:top w:val="single" w:sz="4" w:space="0" w:color="auto"/>
              <w:left w:val="single" w:sz="4" w:space="0" w:color="auto"/>
              <w:bottom w:val="single" w:sz="4" w:space="0" w:color="auto"/>
              <w:right w:val="single" w:sz="4" w:space="0" w:color="auto"/>
            </w:tcBorders>
            <w:hideMark/>
          </w:tcPr>
          <w:p w14:paraId="236A6C9F" w14:textId="77777777" w:rsidR="001864FD" w:rsidRPr="00470109" w:rsidRDefault="001864FD" w:rsidP="00D63C1B">
            <w:pPr>
              <w:jc w:val="center"/>
              <w:rPr>
                <w:sz w:val="24"/>
                <w:szCs w:val="24"/>
              </w:rPr>
            </w:pPr>
            <w:r w:rsidRPr="00470109">
              <w:rPr>
                <w:sz w:val="24"/>
                <w:szCs w:val="24"/>
              </w:rPr>
              <w:t>114,224</w:t>
            </w:r>
          </w:p>
        </w:tc>
        <w:tc>
          <w:tcPr>
            <w:tcW w:w="764" w:type="pct"/>
            <w:tcBorders>
              <w:top w:val="single" w:sz="4" w:space="0" w:color="auto"/>
              <w:left w:val="single" w:sz="4" w:space="0" w:color="auto"/>
              <w:bottom w:val="single" w:sz="4" w:space="0" w:color="auto"/>
              <w:right w:val="single" w:sz="4" w:space="0" w:color="auto"/>
            </w:tcBorders>
            <w:hideMark/>
          </w:tcPr>
          <w:p w14:paraId="44D5DA77" w14:textId="77777777" w:rsidR="001864FD" w:rsidRPr="00470109" w:rsidRDefault="001864FD" w:rsidP="00D63C1B">
            <w:pPr>
              <w:jc w:val="center"/>
              <w:rPr>
                <w:sz w:val="24"/>
                <w:szCs w:val="24"/>
              </w:rPr>
            </w:pPr>
            <w:r w:rsidRPr="00470109">
              <w:rPr>
                <w:sz w:val="24"/>
                <w:szCs w:val="24"/>
              </w:rPr>
              <w:t>99,238</w:t>
            </w:r>
          </w:p>
        </w:tc>
        <w:tc>
          <w:tcPr>
            <w:tcW w:w="621" w:type="pct"/>
            <w:tcBorders>
              <w:top w:val="single" w:sz="4" w:space="0" w:color="auto"/>
              <w:left w:val="single" w:sz="4" w:space="0" w:color="auto"/>
              <w:bottom w:val="single" w:sz="4" w:space="0" w:color="auto"/>
              <w:right w:val="single" w:sz="4" w:space="0" w:color="auto"/>
            </w:tcBorders>
            <w:hideMark/>
          </w:tcPr>
          <w:p w14:paraId="5B2AE4BD" w14:textId="77777777" w:rsidR="001864FD" w:rsidRPr="00470109" w:rsidRDefault="001864FD" w:rsidP="00D63C1B">
            <w:pPr>
              <w:jc w:val="center"/>
              <w:rPr>
                <w:sz w:val="24"/>
                <w:szCs w:val="24"/>
              </w:rPr>
            </w:pPr>
            <w:r w:rsidRPr="00470109">
              <w:rPr>
                <w:sz w:val="24"/>
                <w:szCs w:val="24"/>
              </w:rPr>
              <w:t>0,69193</w:t>
            </w:r>
          </w:p>
        </w:tc>
        <w:tc>
          <w:tcPr>
            <w:tcW w:w="621" w:type="pct"/>
            <w:tcBorders>
              <w:top w:val="single" w:sz="4" w:space="0" w:color="auto"/>
              <w:left w:val="single" w:sz="4" w:space="0" w:color="auto"/>
              <w:bottom w:val="single" w:sz="4" w:space="0" w:color="auto"/>
              <w:right w:val="single" w:sz="4" w:space="0" w:color="auto"/>
            </w:tcBorders>
            <w:hideMark/>
          </w:tcPr>
          <w:p w14:paraId="17961AE0" w14:textId="77777777" w:rsidR="001864FD" w:rsidRPr="00470109" w:rsidRDefault="001864FD" w:rsidP="00D63C1B">
            <w:pPr>
              <w:jc w:val="center"/>
              <w:rPr>
                <w:sz w:val="24"/>
                <w:szCs w:val="24"/>
              </w:rPr>
            </w:pPr>
            <w:r w:rsidRPr="00470109">
              <w:rPr>
                <w:sz w:val="24"/>
                <w:szCs w:val="24"/>
              </w:rPr>
              <w:t>1,39145</w:t>
            </w:r>
          </w:p>
        </w:tc>
        <w:tc>
          <w:tcPr>
            <w:tcW w:w="714" w:type="pct"/>
            <w:tcBorders>
              <w:top w:val="single" w:sz="4" w:space="0" w:color="auto"/>
              <w:left w:val="single" w:sz="4" w:space="0" w:color="auto"/>
              <w:bottom w:val="single" w:sz="4" w:space="0" w:color="auto"/>
              <w:right w:val="single" w:sz="4" w:space="0" w:color="auto"/>
            </w:tcBorders>
            <w:hideMark/>
          </w:tcPr>
          <w:p w14:paraId="7491D2A5" w14:textId="77777777" w:rsidR="001864FD" w:rsidRPr="00470109" w:rsidRDefault="001864FD" w:rsidP="00D63C1B">
            <w:pPr>
              <w:jc w:val="center"/>
              <w:rPr>
                <w:sz w:val="24"/>
                <w:szCs w:val="24"/>
              </w:rPr>
            </w:pPr>
            <w:r w:rsidRPr="00470109">
              <w:rPr>
                <w:sz w:val="24"/>
                <w:szCs w:val="24"/>
              </w:rPr>
              <w:t>18,85</w:t>
            </w:r>
          </w:p>
        </w:tc>
      </w:tr>
      <w:tr w:rsidR="001864FD" w:rsidRPr="00470109" w14:paraId="694D0E6B"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6EED858C" w14:textId="77777777" w:rsidR="001864FD" w:rsidRPr="00470109" w:rsidRDefault="001864FD" w:rsidP="00D63C1B">
            <w:pPr>
              <w:jc w:val="both"/>
              <w:rPr>
                <w:sz w:val="24"/>
                <w:szCs w:val="24"/>
              </w:rPr>
            </w:pPr>
            <w:r w:rsidRPr="00470109">
              <w:rPr>
                <w:sz w:val="24"/>
                <w:szCs w:val="24"/>
              </w:rPr>
              <w:t>Нонан</w:t>
            </w:r>
          </w:p>
        </w:tc>
        <w:tc>
          <w:tcPr>
            <w:tcW w:w="699" w:type="pct"/>
            <w:tcBorders>
              <w:top w:val="single" w:sz="4" w:space="0" w:color="auto"/>
              <w:left w:val="single" w:sz="4" w:space="0" w:color="auto"/>
              <w:bottom w:val="single" w:sz="4" w:space="0" w:color="auto"/>
              <w:right w:val="single" w:sz="4" w:space="0" w:color="auto"/>
            </w:tcBorders>
            <w:hideMark/>
          </w:tcPr>
          <w:p w14:paraId="292938F5" w14:textId="77777777" w:rsidR="001864FD" w:rsidRPr="00470109" w:rsidRDefault="001864FD" w:rsidP="00D63C1B">
            <w:pPr>
              <w:jc w:val="center"/>
              <w:rPr>
                <w:sz w:val="24"/>
                <w:szCs w:val="24"/>
              </w:rPr>
            </w:pPr>
            <w:r w:rsidRPr="00470109">
              <w:rPr>
                <w:sz w:val="24"/>
                <w:szCs w:val="24"/>
              </w:rPr>
              <w:t>0,43</w:t>
            </w:r>
          </w:p>
        </w:tc>
        <w:tc>
          <w:tcPr>
            <w:tcW w:w="710" w:type="pct"/>
            <w:tcBorders>
              <w:top w:val="single" w:sz="4" w:space="0" w:color="auto"/>
              <w:left w:val="single" w:sz="4" w:space="0" w:color="auto"/>
              <w:bottom w:val="single" w:sz="4" w:space="0" w:color="auto"/>
              <w:right w:val="single" w:sz="4" w:space="0" w:color="auto"/>
            </w:tcBorders>
            <w:hideMark/>
          </w:tcPr>
          <w:p w14:paraId="2D7AD477" w14:textId="77777777" w:rsidR="001864FD" w:rsidRPr="00470109" w:rsidRDefault="001864FD" w:rsidP="00D63C1B">
            <w:pPr>
              <w:jc w:val="center"/>
              <w:rPr>
                <w:sz w:val="24"/>
                <w:szCs w:val="24"/>
              </w:rPr>
            </w:pPr>
            <w:r w:rsidRPr="00470109">
              <w:rPr>
                <w:sz w:val="24"/>
                <w:szCs w:val="24"/>
              </w:rPr>
              <w:t>128,250</w:t>
            </w:r>
          </w:p>
        </w:tc>
        <w:tc>
          <w:tcPr>
            <w:tcW w:w="764" w:type="pct"/>
            <w:tcBorders>
              <w:top w:val="single" w:sz="4" w:space="0" w:color="auto"/>
              <w:left w:val="single" w:sz="4" w:space="0" w:color="auto"/>
              <w:bottom w:val="single" w:sz="4" w:space="0" w:color="auto"/>
              <w:right w:val="single" w:sz="4" w:space="0" w:color="auto"/>
            </w:tcBorders>
            <w:hideMark/>
          </w:tcPr>
          <w:p w14:paraId="5C359B51" w14:textId="77777777" w:rsidR="001864FD" w:rsidRPr="00470109" w:rsidRDefault="001864FD" w:rsidP="00D63C1B">
            <w:pPr>
              <w:jc w:val="center"/>
              <w:rPr>
                <w:sz w:val="24"/>
                <w:szCs w:val="24"/>
              </w:rPr>
            </w:pPr>
            <w:r w:rsidRPr="00470109">
              <w:rPr>
                <w:sz w:val="24"/>
                <w:szCs w:val="24"/>
              </w:rPr>
              <w:t>150,798</w:t>
            </w:r>
          </w:p>
        </w:tc>
        <w:tc>
          <w:tcPr>
            <w:tcW w:w="621" w:type="pct"/>
            <w:tcBorders>
              <w:top w:val="single" w:sz="4" w:space="0" w:color="auto"/>
              <w:left w:val="single" w:sz="4" w:space="0" w:color="auto"/>
              <w:bottom w:val="single" w:sz="4" w:space="0" w:color="auto"/>
              <w:right w:val="single" w:sz="4" w:space="0" w:color="auto"/>
            </w:tcBorders>
            <w:hideMark/>
          </w:tcPr>
          <w:p w14:paraId="0F945436" w14:textId="77777777" w:rsidR="001864FD" w:rsidRPr="00470109" w:rsidRDefault="001864FD" w:rsidP="00D63C1B">
            <w:pPr>
              <w:jc w:val="center"/>
              <w:rPr>
                <w:sz w:val="24"/>
                <w:szCs w:val="24"/>
              </w:rPr>
            </w:pPr>
            <w:r w:rsidRPr="00470109">
              <w:rPr>
                <w:sz w:val="24"/>
                <w:szCs w:val="24"/>
              </w:rPr>
              <w:t>0,71763</w:t>
            </w:r>
          </w:p>
        </w:tc>
        <w:tc>
          <w:tcPr>
            <w:tcW w:w="621" w:type="pct"/>
            <w:tcBorders>
              <w:top w:val="single" w:sz="4" w:space="0" w:color="auto"/>
              <w:left w:val="single" w:sz="4" w:space="0" w:color="auto"/>
              <w:bottom w:val="single" w:sz="4" w:space="0" w:color="auto"/>
              <w:right w:val="single" w:sz="4" w:space="0" w:color="auto"/>
            </w:tcBorders>
            <w:hideMark/>
          </w:tcPr>
          <w:p w14:paraId="486F50AB" w14:textId="77777777" w:rsidR="001864FD" w:rsidRPr="00470109" w:rsidRDefault="001864FD" w:rsidP="00D63C1B">
            <w:pPr>
              <w:jc w:val="center"/>
              <w:rPr>
                <w:sz w:val="24"/>
                <w:szCs w:val="24"/>
              </w:rPr>
            </w:pPr>
            <w:r w:rsidRPr="00470109">
              <w:rPr>
                <w:sz w:val="24"/>
                <w:szCs w:val="24"/>
              </w:rPr>
              <w:t>1,40542</w:t>
            </w:r>
          </w:p>
        </w:tc>
        <w:tc>
          <w:tcPr>
            <w:tcW w:w="714" w:type="pct"/>
            <w:tcBorders>
              <w:top w:val="single" w:sz="4" w:space="0" w:color="auto"/>
              <w:left w:val="single" w:sz="4" w:space="0" w:color="auto"/>
              <w:bottom w:val="single" w:sz="4" w:space="0" w:color="auto"/>
              <w:right w:val="single" w:sz="4" w:space="0" w:color="auto"/>
            </w:tcBorders>
            <w:hideMark/>
          </w:tcPr>
          <w:p w14:paraId="71767AAC" w14:textId="77777777" w:rsidR="001864FD" w:rsidRPr="00470109" w:rsidRDefault="001864FD" w:rsidP="00D63C1B">
            <w:pPr>
              <w:jc w:val="center"/>
              <w:rPr>
                <w:sz w:val="24"/>
                <w:szCs w:val="24"/>
              </w:rPr>
            </w:pPr>
            <w:r w:rsidRPr="00470109">
              <w:rPr>
                <w:sz w:val="24"/>
                <w:szCs w:val="24"/>
              </w:rPr>
              <w:t>22,91</w:t>
            </w:r>
          </w:p>
        </w:tc>
      </w:tr>
      <w:tr w:rsidR="001864FD" w:rsidRPr="00470109" w14:paraId="25F42AA8"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4C2F1B7A" w14:textId="77777777" w:rsidR="001864FD" w:rsidRPr="00470109" w:rsidRDefault="001864FD" w:rsidP="00D63C1B">
            <w:pPr>
              <w:jc w:val="both"/>
              <w:rPr>
                <w:sz w:val="24"/>
                <w:szCs w:val="24"/>
              </w:rPr>
            </w:pPr>
            <w:r w:rsidRPr="00470109">
              <w:rPr>
                <w:sz w:val="24"/>
                <w:szCs w:val="24"/>
              </w:rPr>
              <w:t>Декан</w:t>
            </w:r>
          </w:p>
        </w:tc>
        <w:tc>
          <w:tcPr>
            <w:tcW w:w="699" w:type="pct"/>
            <w:tcBorders>
              <w:top w:val="single" w:sz="4" w:space="0" w:color="auto"/>
              <w:left w:val="single" w:sz="4" w:space="0" w:color="auto"/>
              <w:bottom w:val="single" w:sz="4" w:space="0" w:color="auto"/>
              <w:right w:val="single" w:sz="4" w:space="0" w:color="auto"/>
            </w:tcBorders>
            <w:hideMark/>
          </w:tcPr>
          <w:p w14:paraId="463DF3C8" w14:textId="77777777" w:rsidR="001864FD" w:rsidRPr="00470109" w:rsidRDefault="001864FD" w:rsidP="00D63C1B">
            <w:pPr>
              <w:jc w:val="center"/>
              <w:rPr>
                <w:sz w:val="24"/>
                <w:szCs w:val="24"/>
              </w:rPr>
            </w:pPr>
            <w:r w:rsidRPr="00470109">
              <w:rPr>
                <w:sz w:val="24"/>
                <w:szCs w:val="24"/>
              </w:rPr>
              <w:t>0,36</w:t>
            </w:r>
          </w:p>
        </w:tc>
        <w:tc>
          <w:tcPr>
            <w:tcW w:w="710" w:type="pct"/>
            <w:tcBorders>
              <w:top w:val="single" w:sz="4" w:space="0" w:color="auto"/>
              <w:left w:val="single" w:sz="4" w:space="0" w:color="auto"/>
              <w:bottom w:val="single" w:sz="4" w:space="0" w:color="auto"/>
              <w:right w:val="single" w:sz="4" w:space="0" w:color="auto"/>
            </w:tcBorders>
            <w:hideMark/>
          </w:tcPr>
          <w:p w14:paraId="51BE1F0A" w14:textId="77777777" w:rsidR="001864FD" w:rsidRPr="00470109" w:rsidRDefault="001864FD" w:rsidP="00D63C1B">
            <w:pPr>
              <w:jc w:val="center"/>
              <w:rPr>
                <w:sz w:val="24"/>
                <w:szCs w:val="24"/>
              </w:rPr>
            </w:pPr>
            <w:r w:rsidRPr="00470109">
              <w:rPr>
                <w:sz w:val="24"/>
                <w:szCs w:val="24"/>
              </w:rPr>
              <w:t>142,276</w:t>
            </w:r>
          </w:p>
        </w:tc>
        <w:tc>
          <w:tcPr>
            <w:tcW w:w="764" w:type="pct"/>
            <w:tcBorders>
              <w:top w:val="single" w:sz="4" w:space="0" w:color="auto"/>
              <w:left w:val="single" w:sz="4" w:space="0" w:color="auto"/>
              <w:bottom w:val="single" w:sz="4" w:space="0" w:color="auto"/>
              <w:right w:val="single" w:sz="4" w:space="0" w:color="auto"/>
            </w:tcBorders>
            <w:hideMark/>
          </w:tcPr>
          <w:p w14:paraId="05B9A53E" w14:textId="77777777" w:rsidR="001864FD" w:rsidRPr="00470109" w:rsidRDefault="001864FD" w:rsidP="00D63C1B">
            <w:pPr>
              <w:jc w:val="center"/>
              <w:rPr>
                <w:sz w:val="24"/>
                <w:szCs w:val="24"/>
              </w:rPr>
            </w:pPr>
            <w:r w:rsidRPr="00470109">
              <w:rPr>
                <w:sz w:val="24"/>
                <w:szCs w:val="24"/>
              </w:rPr>
              <w:t>174,123</w:t>
            </w:r>
          </w:p>
        </w:tc>
        <w:tc>
          <w:tcPr>
            <w:tcW w:w="621" w:type="pct"/>
            <w:tcBorders>
              <w:top w:val="single" w:sz="4" w:space="0" w:color="auto"/>
              <w:left w:val="single" w:sz="4" w:space="0" w:color="auto"/>
              <w:bottom w:val="single" w:sz="4" w:space="0" w:color="auto"/>
              <w:right w:val="single" w:sz="4" w:space="0" w:color="auto"/>
            </w:tcBorders>
            <w:hideMark/>
          </w:tcPr>
          <w:p w14:paraId="3E04F080" w14:textId="77777777" w:rsidR="001864FD" w:rsidRPr="00470109" w:rsidRDefault="001864FD" w:rsidP="00D63C1B">
            <w:pPr>
              <w:jc w:val="center"/>
              <w:rPr>
                <w:sz w:val="24"/>
                <w:szCs w:val="24"/>
              </w:rPr>
            </w:pPr>
            <w:r w:rsidRPr="00470109">
              <w:rPr>
                <w:sz w:val="24"/>
                <w:szCs w:val="24"/>
              </w:rPr>
              <w:t>0,73005</w:t>
            </w:r>
          </w:p>
        </w:tc>
        <w:tc>
          <w:tcPr>
            <w:tcW w:w="621" w:type="pct"/>
            <w:tcBorders>
              <w:top w:val="single" w:sz="4" w:space="0" w:color="auto"/>
              <w:left w:val="single" w:sz="4" w:space="0" w:color="auto"/>
              <w:bottom w:val="single" w:sz="4" w:space="0" w:color="auto"/>
              <w:right w:val="single" w:sz="4" w:space="0" w:color="auto"/>
            </w:tcBorders>
            <w:hideMark/>
          </w:tcPr>
          <w:p w14:paraId="5E8B2215" w14:textId="77777777" w:rsidR="001864FD" w:rsidRPr="00470109" w:rsidRDefault="001864FD" w:rsidP="00D63C1B">
            <w:pPr>
              <w:jc w:val="center"/>
              <w:rPr>
                <w:sz w:val="24"/>
                <w:szCs w:val="24"/>
              </w:rPr>
            </w:pPr>
            <w:r w:rsidRPr="00470109">
              <w:rPr>
                <w:sz w:val="24"/>
                <w:szCs w:val="24"/>
              </w:rPr>
              <w:t>1,41189</w:t>
            </w:r>
          </w:p>
        </w:tc>
        <w:tc>
          <w:tcPr>
            <w:tcW w:w="714" w:type="pct"/>
            <w:tcBorders>
              <w:top w:val="single" w:sz="4" w:space="0" w:color="auto"/>
              <w:left w:val="single" w:sz="4" w:space="0" w:color="auto"/>
              <w:bottom w:val="single" w:sz="4" w:space="0" w:color="auto"/>
              <w:right w:val="single" w:sz="4" w:space="0" w:color="auto"/>
            </w:tcBorders>
            <w:hideMark/>
          </w:tcPr>
          <w:p w14:paraId="1AA779B1" w14:textId="77777777" w:rsidR="001864FD" w:rsidRPr="00470109" w:rsidRDefault="001864FD" w:rsidP="00D63C1B">
            <w:pPr>
              <w:jc w:val="center"/>
              <w:rPr>
                <w:sz w:val="24"/>
                <w:szCs w:val="24"/>
              </w:rPr>
            </w:pPr>
            <w:r w:rsidRPr="00470109">
              <w:rPr>
                <w:sz w:val="24"/>
                <w:szCs w:val="24"/>
              </w:rPr>
              <w:t>23,92</w:t>
            </w:r>
          </w:p>
        </w:tc>
      </w:tr>
      <w:tr w:rsidR="001864FD" w:rsidRPr="00470109" w14:paraId="68D10BE6"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23154114" w14:textId="77777777" w:rsidR="001864FD" w:rsidRPr="00470109" w:rsidRDefault="001864FD" w:rsidP="00D63C1B">
            <w:pPr>
              <w:jc w:val="both"/>
              <w:rPr>
                <w:sz w:val="24"/>
                <w:szCs w:val="24"/>
              </w:rPr>
            </w:pPr>
            <w:r w:rsidRPr="00470109">
              <w:rPr>
                <w:sz w:val="24"/>
                <w:szCs w:val="24"/>
              </w:rPr>
              <w:t>Ундекан</w:t>
            </w:r>
          </w:p>
        </w:tc>
        <w:tc>
          <w:tcPr>
            <w:tcW w:w="699" w:type="pct"/>
            <w:tcBorders>
              <w:top w:val="single" w:sz="4" w:space="0" w:color="auto"/>
              <w:left w:val="single" w:sz="4" w:space="0" w:color="auto"/>
              <w:bottom w:val="single" w:sz="4" w:space="0" w:color="auto"/>
              <w:right w:val="single" w:sz="4" w:space="0" w:color="auto"/>
            </w:tcBorders>
            <w:hideMark/>
          </w:tcPr>
          <w:p w14:paraId="016E7223" w14:textId="77777777" w:rsidR="001864FD" w:rsidRPr="00470109" w:rsidRDefault="001864FD" w:rsidP="00D63C1B">
            <w:pPr>
              <w:jc w:val="center"/>
              <w:rPr>
                <w:sz w:val="24"/>
                <w:szCs w:val="24"/>
              </w:rPr>
            </w:pPr>
            <w:r w:rsidRPr="00470109">
              <w:rPr>
                <w:sz w:val="24"/>
                <w:szCs w:val="24"/>
              </w:rPr>
              <w:t>-</w:t>
            </w:r>
          </w:p>
        </w:tc>
        <w:tc>
          <w:tcPr>
            <w:tcW w:w="710" w:type="pct"/>
            <w:tcBorders>
              <w:top w:val="single" w:sz="4" w:space="0" w:color="auto"/>
              <w:left w:val="single" w:sz="4" w:space="0" w:color="auto"/>
              <w:bottom w:val="single" w:sz="4" w:space="0" w:color="auto"/>
              <w:right w:val="single" w:sz="4" w:space="0" w:color="auto"/>
            </w:tcBorders>
            <w:hideMark/>
          </w:tcPr>
          <w:p w14:paraId="051D6257" w14:textId="77777777" w:rsidR="001864FD" w:rsidRPr="00470109" w:rsidRDefault="001864FD" w:rsidP="00D63C1B">
            <w:pPr>
              <w:jc w:val="center"/>
              <w:rPr>
                <w:sz w:val="24"/>
                <w:szCs w:val="24"/>
              </w:rPr>
            </w:pPr>
            <w:r w:rsidRPr="00470109">
              <w:rPr>
                <w:sz w:val="24"/>
                <w:szCs w:val="24"/>
              </w:rPr>
              <w:t>156,30</w:t>
            </w:r>
          </w:p>
        </w:tc>
        <w:tc>
          <w:tcPr>
            <w:tcW w:w="764" w:type="pct"/>
            <w:tcBorders>
              <w:top w:val="single" w:sz="4" w:space="0" w:color="auto"/>
              <w:left w:val="single" w:sz="4" w:space="0" w:color="auto"/>
              <w:bottom w:val="single" w:sz="4" w:space="0" w:color="auto"/>
              <w:right w:val="single" w:sz="4" w:space="0" w:color="auto"/>
            </w:tcBorders>
            <w:hideMark/>
          </w:tcPr>
          <w:p w14:paraId="53524ADE" w14:textId="77777777" w:rsidR="001864FD" w:rsidRPr="00470109" w:rsidRDefault="001864FD" w:rsidP="00D63C1B">
            <w:pPr>
              <w:jc w:val="center"/>
              <w:rPr>
                <w:sz w:val="24"/>
                <w:szCs w:val="24"/>
              </w:rPr>
            </w:pPr>
            <w:r w:rsidRPr="00470109">
              <w:rPr>
                <w:sz w:val="24"/>
                <w:szCs w:val="24"/>
              </w:rPr>
              <w:t>195,8</w:t>
            </w:r>
          </w:p>
        </w:tc>
        <w:tc>
          <w:tcPr>
            <w:tcW w:w="621" w:type="pct"/>
            <w:tcBorders>
              <w:top w:val="single" w:sz="4" w:space="0" w:color="auto"/>
              <w:left w:val="single" w:sz="4" w:space="0" w:color="auto"/>
              <w:bottom w:val="single" w:sz="4" w:space="0" w:color="auto"/>
              <w:right w:val="single" w:sz="4" w:space="0" w:color="auto"/>
            </w:tcBorders>
            <w:hideMark/>
          </w:tcPr>
          <w:p w14:paraId="170F12E1" w14:textId="77777777" w:rsidR="001864FD" w:rsidRPr="00470109" w:rsidRDefault="001864FD" w:rsidP="00D63C1B">
            <w:pPr>
              <w:jc w:val="center"/>
              <w:rPr>
                <w:sz w:val="24"/>
                <w:szCs w:val="24"/>
              </w:rPr>
            </w:pPr>
            <w:r w:rsidRPr="00470109">
              <w:rPr>
                <w:sz w:val="24"/>
                <w:szCs w:val="24"/>
              </w:rPr>
              <w:t>0,7404</w:t>
            </w:r>
          </w:p>
        </w:tc>
        <w:tc>
          <w:tcPr>
            <w:tcW w:w="621" w:type="pct"/>
            <w:tcBorders>
              <w:top w:val="single" w:sz="4" w:space="0" w:color="auto"/>
              <w:left w:val="single" w:sz="4" w:space="0" w:color="auto"/>
              <w:bottom w:val="single" w:sz="4" w:space="0" w:color="auto"/>
              <w:right w:val="single" w:sz="4" w:space="0" w:color="auto"/>
            </w:tcBorders>
            <w:hideMark/>
          </w:tcPr>
          <w:p w14:paraId="38540F5D" w14:textId="77777777" w:rsidR="001864FD" w:rsidRPr="00470109" w:rsidRDefault="001864FD" w:rsidP="00D63C1B">
            <w:pPr>
              <w:jc w:val="center"/>
              <w:rPr>
                <w:sz w:val="24"/>
                <w:szCs w:val="24"/>
              </w:rPr>
            </w:pPr>
            <w:r w:rsidRPr="00470109">
              <w:rPr>
                <w:sz w:val="24"/>
                <w:szCs w:val="24"/>
              </w:rPr>
              <w:t>1,4190</w:t>
            </w:r>
          </w:p>
        </w:tc>
        <w:tc>
          <w:tcPr>
            <w:tcW w:w="714" w:type="pct"/>
            <w:tcBorders>
              <w:top w:val="single" w:sz="4" w:space="0" w:color="auto"/>
              <w:left w:val="single" w:sz="4" w:space="0" w:color="auto"/>
              <w:bottom w:val="single" w:sz="4" w:space="0" w:color="auto"/>
              <w:right w:val="single" w:sz="4" w:space="0" w:color="auto"/>
            </w:tcBorders>
            <w:hideMark/>
          </w:tcPr>
          <w:p w14:paraId="0BDE4385" w14:textId="77777777" w:rsidR="001864FD" w:rsidRPr="00470109" w:rsidRDefault="001864FD" w:rsidP="00D63C1B">
            <w:pPr>
              <w:jc w:val="center"/>
              <w:rPr>
                <w:sz w:val="24"/>
                <w:szCs w:val="24"/>
              </w:rPr>
            </w:pPr>
            <w:r w:rsidRPr="00470109">
              <w:rPr>
                <w:sz w:val="24"/>
                <w:szCs w:val="24"/>
              </w:rPr>
              <w:t>-</w:t>
            </w:r>
          </w:p>
        </w:tc>
      </w:tr>
      <w:tr w:rsidR="001864FD" w:rsidRPr="00470109" w14:paraId="6B93B3CF" w14:textId="77777777" w:rsidTr="001864FD">
        <w:tc>
          <w:tcPr>
            <w:tcW w:w="870" w:type="pct"/>
            <w:tcBorders>
              <w:top w:val="single" w:sz="4" w:space="0" w:color="auto"/>
              <w:left w:val="single" w:sz="4" w:space="0" w:color="auto"/>
              <w:bottom w:val="single" w:sz="4" w:space="0" w:color="auto"/>
              <w:right w:val="single" w:sz="4" w:space="0" w:color="auto"/>
            </w:tcBorders>
            <w:hideMark/>
          </w:tcPr>
          <w:p w14:paraId="36C25471" w14:textId="77777777" w:rsidR="001864FD" w:rsidRPr="00470109" w:rsidRDefault="001864FD" w:rsidP="00D63C1B">
            <w:pPr>
              <w:jc w:val="both"/>
              <w:rPr>
                <w:sz w:val="24"/>
                <w:szCs w:val="24"/>
              </w:rPr>
            </w:pPr>
            <w:r w:rsidRPr="00470109">
              <w:rPr>
                <w:sz w:val="24"/>
                <w:szCs w:val="24"/>
              </w:rPr>
              <w:t>Додекан</w:t>
            </w:r>
          </w:p>
        </w:tc>
        <w:tc>
          <w:tcPr>
            <w:tcW w:w="699" w:type="pct"/>
            <w:tcBorders>
              <w:top w:val="single" w:sz="4" w:space="0" w:color="auto"/>
              <w:left w:val="single" w:sz="4" w:space="0" w:color="auto"/>
              <w:bottom w:val="single" w:sz="4" w:space="0" w:color="auto"/>
              <w:right w:val="single" w:sz="4" w:space="0" w:color="auto"/>
            </w:tcBorders>
            <w:hideMark/>
          </w:tcPr>
          <w:p w14:paraId="582E3D61" w14:textId="77777777" w:rsidR="001864FD" w:rsidRPr="00470109" w:rsidRDefault="001864FD" w:rsidP="00D63C1B">
            <w:pPr>
              <w:jc w:val="center"/>
              <w:rPr>
                <w:sz w:val="24"/>
                <w:szCs w:val="24"/>
              </w:rPr>
            </w:pPr>
            <w:r w:rsidRPr="00470109">
              <w:rPr>
                <w:sz w:val="24"/>
                <w:szCs w:val="24"/>
              </w:rPr>
              <w:t>-</w:t>
            </w:r>
          </w:p>
        </w:tc>
        <w:tc>
          <w:tcPr>
            <w:tcW w:w="710" w:type="pct"/>
            <w:tcBorders>
              <w:top w:val="single" w:sz="4" w:space="0" w:color="auto"/>
              <w:left w:val="single" w:sz="4" w:space="0" w:color="auto"/>
              <w:bottom w:val="single" w:sz="4" w:space="0" w:color="auto"/>
              <w:right w:val="single" w:sz="4" w:space="0" w:color="auto"/>
            </w:tcBorders>
            <w:hideMark/>
          </w:tcPr>
          <w:p w14:paraId="00F59346" w14:textId="77777777" w:rsidR="001864FD" w:rsidRPr="00470109" w:rsidRDefault="001864FD" w:rsidP="00D63C1B">
            <w:pPr>
              <w:jc w:val="center"/>
              <w:rPr>
                <w:sz w:val="24"/>
                <w:szCs w:val="24"/>
              </w:rPr>
            </w:pPr>
            <w:r w:rsidRPr="00470109">
              <w:rPr>
                <w:sz w:val="24"/>
                <w:szCs w:val="24"/>
              </w:rPr>
              <w:t>226,43</w:t>
            </w:r>
          </w:p>
        </w:tc>
        <w:tc>
          <w:tcPr>
            <w:tcW w:w="764" w:type="pct"/>
            <w:tcBorders>
              <w:top w:val="single" w:sz="4" w:space="0" w:color="auto"/>
              <w:left w:val="single" w:sz="4" w:space="0" w:color="auto"/>
              <w:bottom w:val="single" w:sz="4" w:space="0" w:color="auto"/>
              <w:right w:val="single" w:sz="4" w:space="0" w:color="auto"/>
            </w:tcBorders>
            <w:hideMark/>
          </w:tcPr>
          <w:p w14:paraId="681FA085" w14:textId="77777777" w:rsidR="001864FD" w:rsidRPr="00470109" w:rsidRDefault="001864FD" w:rsidP="00D63C1B">
            <w:pPr>
              <w:jc w:val="center"/>
              <w:rPr>
                <w:sz w:val="24"/>
                <w:szCs w:val="24"/>
              </w:rPr>
            </w:pPr>
            <w:r w:rsidRPr="00470109">
              <w:rPr>
                <w:sz w:val="24"/>
                <w:szCs w:val="24"/>
              </w:rPr>
              <w:t>216,2</w:t>
            </w:r>
          </w:p>
        </w:tc>
        <w:tc>
          <w:tcPr>
            <w:tcW w:w="621" w:type="pct"/>
            <w:tcBorders>
              <w:top w:val="single" w:sz="4" w:space="0" w:color="auto"/>
              <w:left w:val="single" w:sz="4" w:space="0" w:color="auto"/>
              <w:bottom w:val="single" w:sz="4" w:space="0" w:color="auto"/>
              <w:right w:val="single" w:sz="4" w:space="0" w:color="auto"/>
            </w:tcBorders>
            <w:hideMark/>
          </w:tcPr>
          <w:p w14:paraId="205E0216" w14:textId="77777777" w:rsidR="001864FD" w:rsidRPr="00470109" w:rsidRDefault="001864FD" w:rsidP="00D63C1B">
            <w:pPr>
              <w:jc w:val="center"/>
              <w:rPr>
                <w:sz w:val="24"/>
                <w:szCs w:val="24"/>
              </w:rPr>
            </w:pPr>
            <w:r w:rsidRPr="00470109">
              <w:rPr>
                <w:sz w:val="24"/>
                <w:szCs w:val="24"/>
              </w:rPr>
              <w:t>0,7493</w:t>
            </w:r>
          </w:p>
        </w:tc>
        <w:tc>
          <w:tcPr>
            <w:tcW w:w="621" w:type="pct"/>
            <w:tcBorders>
              <w:top w:val="single" w:sz="4" w:space="0" w:color="auto"/>
              <w:left w:val="single" w:sz="4" w:space="0" w:color="auto"/>
              <w:bottom w:val="single" w:sz="4" w:space="0" w:color="auto"/>
              <w:right w:val="single" w:sz="4" w:space="0" w:color="auto"/>
            </w:tcBorders>
            <w:hideMark/>
          </w:tcPr>
          <w:p w14:paraId="5182B6EB" w14:textId="77777777" w:rsidR="001864FD" w:rsidRPr="00470109" w:rsidRDefault="001864FD" w:rsidP="00D63C1B">
            <w:pPr>
              <w:jc w:val="center"/>
              <w:rPr>
                <w:sz w:val="24"/>
                <w:szCs w:val="24"/>
              </w:rPr>
            </w:pPr>
            <w:r w:rsidRPr="00470109">
              <w:rPr>
                <w:sz w:val="24"/>
                <w:szCs w:val="24"/>
              </w:rPr>
              <w:t>1,4218</w:t>
            </w:r>
          </w:p>
        </w:tc>
        <w:tc>
          <w:tcPr>
            <w:tcW w:w="714" w:type="pct"/>
            <w:tcBorders>
              <w:top w:val="single" w:sz="4" w:space="0" w:color="auto"/>
              <w:left w:val="single" w:sz="4" w:space="0" w:color="auto"/>
              <w:bottom w:val="single" w:sz="4" w:space="0" w:color="auto"/>
              <w:right w:val="single" w:sz="4" w:space="0" w:color="auto"/>
            </w:tcBorders>
            <w:hideMark/>
          </w:tcPr>
          <w:p w14:paraId="1EB046AA" w14:textId="77777777" w:rsidR="001864FD" w:rsidRPr="00470109" w:rsidRDefault="001864FD" w:rsidP="00D63C1B">
            <w:pPr>
              <w:jc w:val="center"/>
              <w:rPr>
                <w:sz w:val="24"/>
                <w:szCs w:val="24"/>
              </w:rPr>
            </w:pPr>
            <w:r w:rsidRPr="00470109">
              <w:rPr>
                <w:sz w:val="24"/>
                <w:szCs w:val="24"/>
              </w:rPr>
              <w:t>-</w:t>
            </w:r>
          </w:p>
        </w:tc>
      </w:tr>
    </w:tbl>
    <w:p w14:paraId="3B4971D6" w14:textId="77777777" w:rsidR="001864FD" w:rsidRPr="00D3049F" w:rsidRDefault="001864FD" w:rsidP="00A37971">
      <w:pPr>
        <w:ind w:firstLine="567"/>
        <w:jc w:val="both"/>
        <w:rPr>
          <w:color w:val="000000" w:themeColor="text1"/>
          <w:sz w:val="24"/>
          <w:szCs w:val="24"/>
          <w:lang w:val="kk-KZ"/>
        </w:rPr>
      </w:pPr>
    </w:p>
    <w:p w14:paraId="3F181615" w14:textId="60977348" w:rsidR="00A37971" w:rsidRPr="00D3049F" w:rsidRDefault="00A37971" w:rsidP="00A37971">
      <w:pPr>
        <w:ind w:firstLine="567"/>
        <w:jc w:val="both"/>
        <w:rPr>
          <w:color w:val="000000" w:themeColor="text1"/>
          <w:sz w:val="28"/>
          <w:szCs w:val="28"/>
        </w:rPr>
      </w:pPr>
      <w:r w:rsidRPr="00D3049F">
        <w:rPr>
          <w:color w:val="000000" w:themeColor="text1"/>
          <w:sz w:val="28"/>
          <w:szCs w:val="28"/>
        </w:rPr>
        <w:t>Пентандар</w:t>
      </w:r>
      <w:r w:rsidR="007E2C85" w:rsidRPr="00D3049F">
        <w:rPr>
          <w:color w:val="000000" w:themeColor="text1"/>
          <w:sz w:val="28"/>
          <w:szCs w:val="28"/>
          <w:lang w:val="kk-KZ"/>
        </w:rPr>
        <w:t xml:space="preserve"> </w:t>
      </w:r>
      <w:r w:rsidRPr="00D3049F">
        <w:rPr>
          <w:color w:val="000000" w:themeColor="text1"/>
          <w:sz w:val="28"/>
          <w:szCs w:val="28"/>
        </w:rPr>
        <w:t>-</w:t>
      </w:r>
      <w:r w:rsidR="007E2C85" w:rsidRPr="00D3049F">
        <w:rPr>
          <w:color w:val="000000" w:themeColor="text1"/>
          <w:sz w:val="28"/>
          <w:szCs w:val="28"/>
          <w:lang w:val="kk-KZ"/>
        </w:rPr>
        <w:t xml:space="preserve"> а</w:t>
      </w:r>
      <w:r w:rsidRPr="00D3049F">
        <w:rPr>
          <w:color w:val="000000" w:themeColor="text1"/>
          <w:sz w:val="28"/>
          <w:szCs w:val="28"/>
        </w:rPr>
        <w:t>лкан</w:t>
      </w:r>
      <w:r w:rsidR="007E2C85" w:rsidRPr="00D3049F">
        <w:rPr>
          <w:color w:val="000000" w:themeColor="text1"/>
          <w:sz w:val="28"/>
          <w:szCs w:val="28"/>
          <w:lang w:val="kk-KZ"/>
        </w:rPr>
        <w:t>дар</w:t>
      </w:r>
      <w:r w:rsidRPr="00D3049F">
        <w:rPr>
          <w:color w:val="000000" w:themeColor="text1"/>
          <w:sz w:val="28"/>
          <w:szCs w:val="28"/>
        </w:rPr>
        <w:t xml:space="preserve"> класындағы қаныққан алифатты көмірсутектер. Пентан фракциясы изомер</w:t>
      </w:r>
      <w:r w:rsidR="007E2C85" w:rsidRPr="00D3049F">
        <w:rPr>
          <w:color w:val="000000" w:themeColor="text1"/>
          <w:sz w:val="28"/>
          <w:szCs w:val="28"/>
          <w:lang w:val="kk-KZ"/>
        </w:rPr>
        <w:t>леу</w:t>
      </w:r>
      <w:r w:rsidRPr="00D3049F">
        <w:rPr>
          <w:color w:val="000000" w:themeColor="text1"/>
          <w:sz w:val="28"/>
          <w:szCs w:val="28"/>
        </w:rPr>
        <w:t xml:space="preserve"> процесі үшін шикізат ретінде қолданылады. Изопентандармен байытылған фракция бензиндердің компоненті ретінде пайдаланылады немесе изопентанды— синтетикалық каучуктарды синтездеуге арналған мономер болып табылатын изопрен </w:t>
      </w:r>
      <w:r w:rsidR="00C742E0" w:rsidRPr="00D3049F">
        <w:rPr>
          <w:color w:val="000000" w:themeColor="text1"/>
          <w:sz w:val="28"/>
          <w:szCs w:val="28"/>
          <w:lang w:val="kk-KZ"/>
        </w:rPr>
        <w:t>алуға</w:t>
      </w:r>
      <w:r w:rsidRPr="00D3049F">
        <w:rPr>
          <w:color w:val="000000" w:themeColor="text1"/>
          <w:sz w:val="28"/>
          <w:szCs w:val="28"/>
        </w:rPr>
        <w:t xml:space="preserve"> арналған шикізат</w:t>
      </w:r>
      <w:r w:rsidR="00C742E0" w:rsidRPr="00D3049F">
        <w:rPr>
          <w:color w:val="000000" w:themeColor="text1"/>
          <w:sz w:val="28"/>
          <w:szCs w:val="28"/>
        </w:rPr>
        <w:t xml:space="preserve"> </w:t>
      </w:r>
      <w:r w:rsidR="00C742E0" w:rsidRPr="00D3049F">
        <w:rPr>
          <w:color w:val="000000" w:themeColor="text1"/>
          <w:sz w:val="28"/>
          <w:szCs w:val="28"/>
        </w:rPr>
        <w:lastRenderedPageBreak/>
        <w:t>бөліп шығару үшін қызмет етеді</w:t>
      </w:r>
      <w:r w:rsidRPr="00D3049F">
        <w:rPr>
          <w:color w:val="000000" w:themeColor="text1"/>
          <w:sz w:val="28"/>
          <w:szCs w:val="28"/>
        </w:rPr>
        <w:t>. Мұнай ерітінділерін өндіруде тікелей жұмыс істейтін бензин фракцияларының құрамындағы пентандар қолданылады.</w:t>
      </w:r>
    </w:p>
    <w:p w14:paraId="1A140C28" w14:textId="78F1F3D9" w:rsidR="00A37971" w:rsidRPr="00D3049F" w:rsidRDefault="00A37971" w:rsidP="00A37971">
      <w:pPr>
        <w:ind w:firstLine="567"/>
        <w:jc w:val="both"/>
        <w:rPr>
          <w:color w:val="000000" w:themeColor="text1"/>
          <w:sz w:val="28"/>
          <w:szCs w:val="28"/>
        </w:rPr>
      </w:pPr>
      <w:r w:rsidRPr="00D3049F">
        <w:rPr>
          <w:color w:val="000000" w:themeColor="text1"/>
          <w:sz w:val="28"/>
          <w:szCs w:val="28"/>
        </w:rPr>
        <w:t>Изопарафинді көмірсутекті еріткіштер</w:t>
      </w:r>
      <w:r w:rsidR="000D02C0" w:rsidRPr="00D3049F">
        <w:rPr>
          <w:color w:val="000000" w:themeColor="text1"/>
          <w:sz w:val="28"/>
          <w:szCs w:val="28"/>
        </w:rPr>
        <w:t xml:space="preserve"> тізбектің тармақталуының жоғарылауымен </w:t>
      </w:r>
      <w:r w:rsidR="000D02C0" w:rsidRPr="00D3049F">
        <w:rPr>
          <w:color w:val="000000" w:themeColor="text1"/>
          <w:sz w:val="28"/>
          <w:szCs w:val="28"/>
          <w:lang w:val="kk-KZ"/>
        </w:rPr>
        <w:t xml:space="preserve">артатын </w:t>
      </w:r>
      <w:r w:rsidRPr="00D3049F">
        <w:rPr>
          <w:color w:val="000000" w:themeColor="text1"/>
          <w:sz w:val="28"/>
          <w:szCs w:val="28"/>
        </w:rPr>
        <w:t>химиялық белсенділі</w:t>
      </w:r>
      <w:r w:rsidR="000D02C0" w:rsidRPr="00D3049F">
        <w:rPr>
          <w:color w:val="000000" w:themeColor="text1"/>
          <w:sz w:val="28"/>
          <w:szCs w:val="28"/>
          <w:lang w:val="kk-KZ"/>
        </w:rPr>
        <w:t>кке ие,</w:t>
      </w:r>
      <w:r w:rsidRPr="00D3049F">
        <w:rPr>
          <w:color w:val="000000" w:themeColor="text1"/>
          <w:sz w:val="28"/>
          <w:szCs w:val="28"/>
        </w:rPr>
        <w:t xml:space="preserve"> иіссіз болады.</w:t>
      </w:r>
    </w:p>
    <w:p w14:paraId="0E231CEC" w14:textId="06E9E110" w:rsidR="00A37971" w:rsidRPr="00D3049F" w:rsidRDefault="00A37971" w:rsidP="00A37971">
      <w:pPr>
        <w:ind w:firstLine="567"/>
        <w:jc w:val="both"/>
        <w:rPr>
          <w:color w:val="000000" w:themeColor="text1"/>
          <w:sz w:val="28"/>
          <w:szCs w:val="28"/>
        </w:rPr>
      </w:pPr>
      <w:r w:rsidRPr="00D3049F">
        <w:rPr>
          <w:color w:val="000000" w:themeColor="text1"/>
          <w:sz w:val="28"/>
          <w:szCs w:val="28"/>
        </w:rPr>
        <w:t>Нефрас И2 190/320</w:t>
      </w:r>
      <w:r w:rsidR="007E2C85" w:rsidRPr="00D3049F">
        <w:rPr>
          <w:color w:val="000000" w:themeColor="text1"/>
          <w:sz w:val="28"/>
          <w:szCs w:val="28"/>
          <w:lang w:val="kk-KZ"/>
        </w:rPr>
        <w:t xml:space="preserve"> </w:t>
      </w:r>
      <w:r w:rsidRPr="00D3049F">
        <w:rPr>
          <w:color w:val="000000" w:themeColor="text1"/>
          <w:sz w:val="28"/>
          <w:szCs w:val="28"/>
        </w:rPr>
        <w:t>-</w:t>
      </w:r>
      <w:r w:rsidR="007E2C85" w:rsidRPr="00D3049F">
        <w:rPr>
          <w:color w:val="000000" w:themeColor="text1"/>
          <w:sz w:val="28"/>
          <w:szCs w:val="28"/>
          <w:lang w:val="kk-KZ"/>
        </w:rPr>
        <w:t xml:space="preserve"> </w:t>
      </w:r>
      <w:r w:rsidRPr="00D3049F">
        <w:rPr>
          <w:color w:val="000000" w:themeColor="text1"/>
          <w:sz w:val="28"/>
          <w:szCs w:val="28"/>
        </w:rPr>
        <w:t xml:space="preserve">изопарафинді көмірсутектерден тұратын және олефиндермен изобутанның күкірт қышқылды алкилдеу </w:t>
      </w:r>
      <w:r w:rsidR="007E2C85" w:rsidRPr="00D3049F">
        <w:rPr>
          <w:color w:val="000000" w:themeColor="text1"/>
          <w:sz w:val="28"/>
          <w:szCs w:val="28"/>
          <w:lang w:val="kk-KZ"/>
        </w:rPr>
        <w:t>өнімдерінен</w:t>
      </w:r>
      <w:r w:rsidRPr="00D3049F">
        <w:rPr>
          <w:color w:val="000000" w:themeColor="text1"/>
          <w:sz w:val="28"/>
          <w:szCs w:val="28"/>
        </w:rPr>
        <w:t xml:space="preserve"> алынатын уытты</w:t>
      </w:r>
      <w:r w:rsidR="000D02C0" w:rsidRPr="00D3049F">
        <w:rPr>
          <w:color w:val="000000" w:themeColor="text1"/>
          <w:sz w:val="28"/>
          <w:szCs w:val="28"/>
          <w:lang w:val="kk-KZ"/>
        </w:rPr>
        <w:t>лығы аз</w:t>
      </w:r>
      <w:r w:rsidRPr="00D3049F">
        <w:rPr>
          <w:color w:val="000000" w:themeColor="text1"/>
          <w:sz w:val="28"/>
          <w:szCs w:val="28"/>
        </w:rPr>
        <w:t xml:space="preserve"> сұйық</w:t>
      </w:r>
      <w:r w:rsidR="00D11356">
        <w:rPr>
          <w:color w:val="000000" w:themeColor="text1"/>
          <w:sz w:val="28"/>
          <w:szCs w:val="28"/>
          <w:lang w:val="kk-KZ"/>
        </w:rPr>
        <w:t xml:space="preserve"> зат</w:t>
      </w:r>
      <w:r w:rsidRPr="00D3049F">
        <w:rPr>
          <w:color w:val="000000" w:themeColor="text1"/>
          <w:sz w:val="28"/>
          <w:szCs w:val="28"/>
        </w:rPr>
        <w:t xml:space="preserve">. </w:t>
      </w:r>
      <w:r w:rsidR="000D02C0" w:rsidRPr="00D3049F">
        <w:rPr>
          <w:color w:val="000000" w:themeColor="text1"/>
          <w:sz w:val="28"/>
          <w:szCs w:val="28"/>
          <w:lang w:val="kk-KZ"/>
        </w:rPr>
        <w:t>Еріткіш</w:t>
      </w:r>
      <w:r w:rsidRPr="00D3049F">
        <w:rPr>
          <w:color w:val="000000" w:themeColor="text1"/>
          <w:sz w:val="28"/>
          <w:szCs w:val="28"/>
        </w:rPr>
        <w:t xml:space="preserve"> аэрозоль </w:t>
      </w:r>
      <w:r w:rsidR="00D11356">
        <w:rPr>
          <w:color w:val="000000" w:themeColor="text1"/>
          <w:sz w:val="28"/>
          <w:szCs w:val="28"/>
          <w:lang w:val="kk-KZ"/>
        </w:rPr>
        <w:t>түріндегі</w:t>
      </w:r>
      <w:r w:rsidRPr="00D3049F">
        <w:rPr>
          <w:color w:val="000000" w:themeColor="text1"/>
          <w:sz w:val="28"/>
          <w:szCs w:val="28"/>
        </w:rPr>
        <w:t xml:space="preserve"> инсектицидтік препараттарды дайындау </w:t>
      </w:r>
      <w:r w:rsidR="00D11356">
        <w:rPr>
          <w:color w:val="000000" w:themeColor="text1"/>
          <w:sz w:val="28"/>
          <w:szCs w:val="28"/>
          <w:lang w:val="kk-KZ"/>
        </w:rPr>
        <w:t>барысында</w:t>
      </w:r>
      <w:r w:rsidRPr="00D3049F">
        <w:rPr>
          <w:color w:val="000000" w:themeColor="text1"/>
          <w:sz w:val="28"/>
          <w:szCs w:val="28"/>
        </w:rPr>
        <w:t xml:space="preserve"> қолданылады. Кең фракциялық құрамы бүрку кезінде өнімнің жоғары қозғал</w:t>
      </w:r>
      <w:r w:rsidR="00D11356">
        <w:rPr>
          <w:color w:val="000000" w:themeColor="text1"/>
          <w:sz w:val="28"/>
          <w:szCs w:val="28"/>
          <w:lang w:val="kk-KZ"/>
        </w:rPr>
        <w:t>малы</w:t>
      </w:r>
      <w:r w:rsidRPr="00D3049F">
        <w:rPr>
          <w:color w:val="000000" w:themeColor="text1"/>
          <w:sz w:val="28"/>
          <w:szCs w:val="28"/>
        </w:rPr>
        <w:t>ғын және өңдел</w:t>
      </w:r>
      <w:r w:rsidR="00D11356">
        <w:rPr>
          <w:color w:val="000000" w:themeColor="text1"/>
          <w:sz w:val="28"/>
          <w:szCs w:val="28"/>
          <w:lang w:val="kk-KZ"/>
        </w:rPr>
        <w:t>уші</w:t>
      </w:r>
      <w:r w:rsidRPr="00D3049F">
        <w:rPr>
          <w:color w:val="000000" w:themeColor="text1"/>
          <w:sz w:val="28"/>
          <w:szCs w:val="28"/>
        </w:rPr>
        <w:t xml:space="preserve"> бетке қолданғаннан кейін төмен </w:t>
      </w:r>
      <w:r w:rsidR="000D02C0" w:rsidRPr="00D3049F">
        <w:rPr>
          <w:color w:val="000000" w:themeColor="text1"/>
          <w:sz w:val="28"/>
          <w:szCs w:val="28"/>
          <w:lang w:val="kk-KZ"/>
        </w:rPr>
        <w:t>ұшп</w:t>
      </w:r>
      <w:r w:rsidRPr="00D3049F">
        <w:rPr>
          <w:color w:val="000000" w:themeColor="text1"/>
          <w:sz w:val="28"/>
          <w:szCs w:val="28"/>
        </w:rPr>
        <w:t>алылықты қамтамасыз етеді, нәтижесінде препараттың жоғары тиімділігі жойылады.</w:t>
      </w:r>
    </w:p>
    <w:p w14:paraId="74193AA9" w14:textId="20756263" w:rsidR="00A37971" w:rsidRPr="00D3049F" w:rsidRDefault="00A37971" w:rsidP="00A37971">
      <w:pPr>
        <w:ind w:firstLine="567"/>
        <w:jc w:val="both"/>
        <w:rPr>
          <w:color w:val="000000" w:themeColor="text1"/>
          <w:sz w:val="28"/>
          <w:szCs w:val="28"/>
        </w:rPr>
      </w:pPr>
      <w:r w:rsidRPr="00D3049F">
        <w:rPr>
          <w:color w:val="000000" w:themeColor="text1"/>
          <w:sz w:val="28"/>
          <w:szCs w:val="28"/>
        </w:rPr>
        <w:t xml:space="preserve">Алициклді көмірсутектер бояу технологиясында шектеулі қолданылады, дегенмен олар алифатты еріткіштерге қарағанда жоғары ерігіштігі және </w:t>
      </w:r>
      <w:r w:rsidR="00802E85" w:rsidRPr="00D3049F">
        <w:rPr>
          <w:color w:val="000000" w:themeColor="text1"/>
          <w:sz w:val="28"/>
          <w:szCs w:val="28"/>
        </w:rPr>
        <w:t>ароматты</w:t>
      </w:r>
      <w:r w:rsidR="0076739C" w:rsidRPr="00D3049F">
        <w:rPr>
          <w:color w:val="000000" w:themeColor="text1"/>
          <w:sz w:val="28"/>
          <w:szCs w:val="28"/>
          <w:lang w:val="kk-KZ"/>
        </w:rPr>
        <w:t xml:space="preserve"> </w:t>
      </w:r>
      <w:r w:rsidRPr="00D3049F">
        <w:rPr>
          <w:color w:val="000000" w:themeColor="text1"/>
          <w:sz w:val="28"/>
          <w:szCs w:val="28"/>
        </w:rPr>
        <w:t>заттарға қарағанда уыттылығы жоғары. Бұл еріткіштерді өндірудің негізгі табиғи көзі</w:t>
      </w:r>
      <w:r w:rsidR="0076739C" w:rsidRPr="00D3049F">
        <w:rPr>
          <w:color w:val="000000" w:themeColor="text1"/>
          <w:sz w:val="28"/>
          <w:szCs w:val="28"/>
          <w:lang w:val="kk-KZ"/>
        </w:rPr>
        <w:t xml:space="preserve"> </w:t>
      </w:r>
      <w:r w:rsidRPr="00D3049F">
        <w:rPr>
          <w:color w:val="000000" w:themeColor="text1"/>
          <w:sz w:val="28"/>
          <w:szCs w:val="28"/>
        </w:rPr>
        <w:t>-</w:t>
      </w:r>
      <w:r w:rsidR="0076739C" w:rsidRPr="00D3049F">
        <w:rPr>
          <w:color w:val="000000" w:themeColor="text1"/>
          <w:sz w:val="28"/>
          <w:szCs w:val="28"/>
          <w:lang w:val="kk-KZ"/>
        </w:rPr>
        <w:t xml:space="preserve"> </w:t>
      </w:r>
      <w:r w:rsidRPr="00D3049F">
        <w:rPr>
          <w:color w:val="000000" w:themeColor="text1"/>
          <w:sz w:val="28"/>
          <w:szCs w:val="28"/>
        </w:rPr>
        <w:t>мұнай.</w:t>
      </w:r>
    </w:p>
    <w:p w14:paraId="06EC56B1" w14:textId="23D2AC48" w:rsidR="00A37971" w:rsidRPr="00D3049F" w:rsidRDefault="00A37971" w:rsidP="00A37971">
      <w:pPr>
        <w:ind w:firstLine="567"/>
        <w:jc w:val="both"/>
        <w:rPr>
          <w:color w:val="000000" w:themeColor="text1"/>
          <w:sz w:val="28"/>
          <w:szCs w:val="28"/>
        </w:rPr>
      </w:pPr>
      <w:r w:rsidRPr="00D3049F">
        <w:rPr>
          <w:color w:val="000000" w:themeColor="text1"/>
          <w:sz w:val="28"/>
          <w:szCs w:val="28"/>
        </w:rPr>
        <w:t>Алициклді қосылыстар</w:t>
      </w:r>
      <w:r w:rsidR="007E2C85" w:rsidRPr="00D3049F">
        <w:rPr>
          <w:color w:val="000000" w:themeColor="text1"/>
          <w:sz w:val="28"/>
          <w:szCs w:val="28"/>
          <w:lang w:val="kk-KZ"/>
        </w:rPr>
        <w:t xml:space="preserve"> </w:t>
      </w:r>
      <w:r w:rsidRPr="00D3049F">
        <w:rPr>
          <w:color w:val="000000" w:themeColor="text1"/>
          <w:sz w:val="28"/>
          <w:szCs w:val="28"/>
        </w:rPr>
        <w:t>-</w:t>
      </w:r>
      <w:r w:rsidR="007E2C85" w:rsidRPr="00D3049F">
        <w:rPr>
          <w:color w:val="000000" w:themeColor="text1"/>
          <w:sz w:val="28"/>
          <w:szCs w:val="28"/>
          <w:lang w:val="kk-KZ"/>
        </w:rPr>
        <w:t xml:space="preserve"> </w:t>
      </w:r>
      <w:r w:rsidRPr="00D3049F">
        <w:rPr>
          <w:color w:val="000000" w:themeColor="text1"/>
          <w:sz w:val="28"/>
          <w:szCs w:val="28"/>
        </w:rPr>
        <w:t xml:space="preserve">молекулаларында </w:t>
      </w:r>
      <w:r w:rsidR="00802E85" w:rsidRPr="00D3049F">
        <w:rPr>
          <w:color w:val="000000" w:themeColor="text1"/>
          <w:sz w:val="28"/>
          <w:szCs w:val="28"/>
        </w:rPr>
        <w:t>ароматты</w:t>
      </w:r>
      <w:r w:rsidR="007E2C85" w:rsidRPr="00D3049F">
        <w:rPr>
          <w:color w:val="000000" w:themeColor="text1"/>
          <w:sz w:val="28"/>
          <w:szCs w:val="28"/>
          <w:lang w:val="kk-KZ"/>
        </w:rPr>
        <w:t xml:space="preserve"> </w:t>
      </w:r>
      <w:r w:rsidRPr="00D3049F">
        <w:rPr>
          <w:color w:val="000000" w:themeColor="text1"/>
          <w:sz w:val="28"/>
          <w:szCs w:val="28"/>
        </w:rPr>
        <w:t xml:space="preserve">емес </w:t>
      </w:r>
      <w:r w:rsidR="007E2C85" w:rsidRPr="00D3049F">
        <w:rPr>
          <w:color w:val="000000" w:themeColor="text1"/>
          <w:sz w:val="28"/>
          <w:szCs w:val="28"/>
          <w:lang w:val="kk-KZ"/>
        </w:rPr>
        <w:t>сипаттағы</w:t>
      </w:r>
      <w:r w:rsidRPr="00D3049F">
        <w:rPr>
          <w:color w:val="000000" w:themeColor="text1"/>
          <w:sz w:val="28"/>
          <w:szCs w:val="28"/>
        </w:rPr>
        <w:t xml:space="preserve"> бір немесе бірнеше циклі (сақиналары) бар көмірсутектер. Қасиеттер</w:t>
      </w:r>
      <w:r w:rsidR="001824E4" w:rsidRPr="00D3049F">
        <w:rPr>
          <w:color w:val="000000" w:themeColor="text1"/>
          <w:sz w:val="28"/>
          <w:szCs w:val="28"/>
        </w:rPr>
        <w:t>і бойынша олар али</w:t>
      </w:r>
      <w:r w:rsidRPr="00D3049F">
        <w:rPr>
          <w:color w:val="000000" w:themeColor="text1"/>
          <w:sz w:val="28"/>
          <w:szCs w:val="28"/>
        </w:rPr>
        <w:t>фат</w:t>
      </w:r>
      <w:r w:rsidR="001824E4" w:rsidRPr="00D3049F">
        <w:rPr>
          <w:color w:val="000000" w:themeColor="text1"/>
          <w:sz w:val="28"/>
          <w:szCs w:val="28"/>
          <w:lang w:val="kk-KZ"/>
        </w:rPr>
        <w:t>ты</w:t>
      </w:r>
      <w:r w:rsidRPr="00D3049F">
        <w:rPr>
          <w:color w:val="000000" w:themeColor="text1"/>
          <w:sz w:val="28"/>
          <w:szCs w:val="28"/>
        </w:rPr>
        <w:t xml:space="preserve"> қатардың тиісті қосылыстарына ұқсас. Алициклдік </w:t>
      </w:r>
      <w:r w:rsidR="007E2C85" w:rsidRPr="00D3049F">
        <w:rPr>
          <w:color w:val="000000" w:themeColor="text1"/>
          <w:sz w:val="28"/>
          <w:szCs w:val="28"/>
          <w:lang w:val="kk-KZ"/>
        </w:rPr>
        <w:t>т</w:t>
      </w:r>
      <w:r w:rsidRPr="00D3049F">
        <w:rPr>
          <w:color w:val="000000" w:themeColor="text1"/>
          <w:sz w:val="28"/>
          <w:szCs w:val="28"/>
        </w:rPr>
        <w:t xml:space="preserve">ермин алифатты орталық көмірсутектерді білдіреді. Бірақ </w:t>
      </w:r>
      <w:r w:rsidR="007E2C85" w:rsidRPr="00D3049F">
        <w:rPr>
          <w:color w:val="000000" w:themeColor="text1"/>
          <w:sz w:val="28"/>
          <w:szCs w:val="28"/>
          <w:lang w:val="kk-KZ"/>
        </w:rPr>
        <w:t>али</w:t>
      </w:r>
      <w:r w:rsidRPr="00D3049F">
        <w:rPr>
          <w:color w:val="000000" w:themeColor="text1"/>
          <w:sz w:val="28"/>
          <w:szCs w:val="28"/>
        </w:rPr>
        <w:t>фат</w:t>
      </w:r>
      <w:r w:rsidR="007E2C85" w:rsidRPr="00D3049F">
        <w:rPr>
          <w:color w:val="000000" w:themeColor="text1"/>
          <w:sz w:val="28"/>
          <w:szCs w:val="28"/>
          <w:lang w:val="kk-KZ"/>
        </w:rPr>
        <w:t>ты</w:t>
      </w:r>
      <w:r w:rsidRPr="00D3049F">
        <w:rPr>
          <w:color w:val="000000" w:themeColor="text1"/>
          <w:sz w:val="28"/>
          <w:szCs w:val="28"/>
        </w:rPr>
        <w:t xml:space="preserve"> және алициклді қосылыстардың үлкен ұқсастығына қарамастан, олардың </w:t>
      </w:r>
      <w:r w:rsidR="007E2C85" w:rsidRPr="00D3049F">
        <w:rPr>
          <w:color w:val="000000" w:themeColor="text1"/>
          <w:sz w:val="28"/>
          <w:szCs w:val="28"/>
          <w:lang w:val="kk-KZ"/>
        </w:rPr>
        <w:t>сипатында</w:t>
      </w:r>
      <w:r w:rsidRPr="00D3049F">
        <w:rPr>
          <w:color w:val="000000" w:themeColor="text1"/>
          <w:sz w:val="28"/>
          <w:szCs w:val="28"/>
        </w:rPr>
        <w:t xml:space="preserve"> циклдік құрылымның болуымен түсіндіруге болатын кейбір ерекшеліктер бар.</w:t>
      </w:r>
    </w:p>
    <w:p w14:paraId="33C669FE" w14:textId="0043100A" w:rsidR="00A37971" w:rsidRPr="00D3049F" w:rsidRDefault="00A37971" w:rsidP="00A37971">
      <w:pPr>
        <w:ind w:firstLine="567"/>
        <w:jc w:val="both"/>
        <w:rPr>
          <w:color w:val="000000" w:themeColor="text1"/>
          <w:sz w:val="28"/>
          <w:szCs w:val="28"/>
        </w:rPr>
      </w:pPr>
      <w:r w:rsidRPr="00D3049F">
        <w:rPr>
          <w:color w:val="000000" w:themeColor="text1"/>
          <w:sz w:val="28"/>
          <w:szCs w:val="28"/>
        </w:rPr>
        <w:t xml:space="preserve">Нафтендер - қаныққан циклді көмірсутектер. Құрылымы бойынша олар парафинді және </w:t>
      </w:r>
      <w:r w:rsidR="00802E85" w:rsidRPr="00D3049F">
        <w:rPr>
          <w:color w:val="000000" w:themeColor="text1"/>
          <w:sz w:val="28"/>
          <w:szCs w:val="28"/>
        </w:rPr>
        <w:t>ароматты</w:t>
      </w:r>
      <w:r w:rsidR="007E2C85" w:rsidRPr="00D3049F">
        <w:rPr>
          <w:color w:val="000000" w:themeColor="text1"/>
          <w:sz w:val="28"/>
          <w:szCs w:val="28"/>
          <w:lang w:val="kk-KZ"/>
        </w:rPr>
        <w:t xml:space="preserve"> </w:t>
      </w:r>
      <w:r w:rsidRPr="00D3049F">
        <w:rPr>
          <w:color w:val="000000" w:themeColor="text1"/>
          <w:sz w:val="28"/>
          <w:szCs w:val="28"/>
        </w:rPr>
        <w:t>көмірсутектер арасындағы қосылыстардың аралық класын құрайды, бұл олардың қасиеттеріне әсер етеді. Көмірсутекті еріткіштерді құрайтын наф</w:t>
      </w:r>
      <w:r w:rsidR="007E2C85" w:rsidRPr="00D3049F">
        <w:rPr>
          <w:color w:val="000000" w:themeColor="text1"/>
          <w:sz w:val="28"/>
          <w:szCs w:val="28"/>
          <w:lang w:val="kk-KZ"/>
        </w:rPr>
        <w:t>т</w:t>
      </w:r>
      <w:r w:rsidRPr="00D3049F">
        <w:rPr>
          <w:color w:val="000000" w:themeColor="text1"/>
          <w:sz w:val="28"/>
          <w:szCs w:val="28"/>
        </w:rPr>
        <w:t xml:space="preserve">ендер негізінен циклопентан мен циклогексанның алкил алмастырылған туындылары болып табылады және осылайша циклондар мен алкандардың қоспасы болып табылады. Көмірсутектің молекулалық массасының өсуімен сақинадағы көміртек атомдарының үлесі азаяды және бүйір тізбектегі атомдардың үлесі артады. Бұл жағдайда көмірсутек нафтен сипатын жоғалтады, оның қасиеттері парафиндердің қасиеттеріне жақын. </w:t>
      </w:r>
    </w:p>
    <w:p w14:paraId="72DDC172" w14:textId="3BB3182C" w:rsidR="00441BB1" w:rsidRPr="00441BB1" w:rsidRDefault="00A37971" w:rsidP="00441BB1">
      <w:pPr>
        <w:ind w:firstLine="567"/>
        <w:jc w:val="both"/>
        <w:rPr>
          <w:color w:val="000000" w:themeColor="text1"/>
          <w:sz w:val="28"/>
          <w:szCs w:val="28"/>
        </w:rPr>
      </w:pPr>
      <w:r w:rsidRPr="00D3049F">
        <w:rPr>
          <w:color w:val="000000" w:themeColor="text1"/>
          <w:sz w:val="28"/>
          <w:szCs w:val="28"/>
        </w:rPr>
        <w:t xml:space="preserve">220/300 </w:t>
      </w:r>
      <w:r w:rsidR="007E2C85" w:rsidRPr="00D3049F">
        <w:rPr>
          <w:color w:val="000000" w:themeColor="text1"/>
          <w:sz w:val="28"/>
          <w:szCs w:val="28"/>
          <w:lang w:val="kk-KZ"/>
        </w:rPr>
        <w:t>С</w:t>
      </w:r>
      <w:r w:rsidRPr="00D3049F">
        <w:rPr>
          <w:color w:val="000000" w:themeColor="text1"/>
          <w:sz w:val="28"/>
          <w:szCs w:val="28"/>
        </w:rPr>
        <w:t xml:space="preserve"> Нефрас</w:t>
      </w:r>
      <w:r w:rsidR="007E2C85" w:rsidRPr="00D3049F">
        <w:rPr>
          <w:color w:val="000000" w:themeColor="text1"/>
          <w:sz w:val="28"/>
          <w:szCs w:val="28"/>
          <w:lang w:val="kk-KZ"/>
        </w:rPr>
        <w:t xml:space="preserve"> </w:t>
      </w:r>
      <w:r w:rsidRPr="00D3049F">
        <w:rPr>
          <w:color w:val="000000" w:themeColor="text1"/>
          <w:sz w:val="28"/>
          <w:szCs w:val="28"/>
        </w:rPr>
        <w:t>-</w:t>
      </w:r>
      <w:r w:rsidR="007E2C85" w:rsidRPr="00D3049F">
        <w:rPr>
          <w:color w:val="000000" w:themeColor="text1"/>
          <w:sz w:val="28"/>
          <w:szCs w:val="28"/>
          <w:lang w:val="kk-KZ"/>
        </w:rPr>
        <w:t xml:space="preserve"> </w:t>
      </w:r>
      <w:r w:rsidRPr="00D3049F">
        <w:rPr>
          <w:color w:val="000000" w:themeColor="text1"/>
          <w:sz w:val="28"/>
          <w:szCs w:val="28"/>
        </w:rPr>
        <w:t xml:space="preserve">жоғары майлы спирттер өндірісінде пайдаланылатын технологиялық еріткіш, құрамында </w:t>
      </w:r>
      <w:r w:rsidR="00802E85" w:rsidRPr="00D3049F">
        <w:rPr>
          <w:color w:val="000000" w:themeColor="text1"/>
          <w:sz w:val="28"/>
          <w:szCs w:val="28"/>
        </w:rPr>
        <w:t>ароматты</w:t>
      </w:r>
      <w:r w:rsidR="001824E4" w:rsidRPr="00D3049F">
        <w:rPr>
          <w:color w:val="000000" w:themeColor="text1"/>
          <w:sz w:val="28"/>
          <w:szCs w:val="28"/>
          <w:lang w:val="kk-KZ"/>
        </w:rPr>
        <w:t xml:space="preserve"> </w:t>
      </w:r>
      <w:r w:rsidRPr="00D3049F">
        <w:rPr>
          <w:color w:val="000000" w:themeColor="text1"/>
          <w:sz w:val="28"/>
          <w:szCs w:val="28"/>
        </w:rPr>
        <w:t xml:space="preserve">көмірсутектері төмен гидрленген керосин фракциясы (2,0% - дан артық емес). </w:t>
      </w:r>
      <w:r w:rsidR="00441BB1" w:rsidRPr="00441BB1">
        <w:rPr>
          <w:color w:val="000000" w:themeColor="text1"/>
          <w:sz w:val="28"/>
          <w:szCs w:val="28"/>
        </w:rPr>
        <w:t xml:space="preserve">Өнімнің өрт қауіптілігі төмен (тұтану температурасы </w:t>
      </w:r>
      <w:r w:rsidR="00441BB1">
        <w:rPr>
          <w:color w:val="000000" w:themeColor="text1"/>
          <w:sz w:val="28"/>
          <w:szCs w:val="28"/>
          <w:lang w:val="kk-KZ"/>
        </w:rPr>
        <w:t xml:space="preserve">кем дегенде </w:t>
      </w:r>
      <w:r w:rsidR="00441BB1" w:rsidRPr="00441BB1">
        <w:rPr>
          <w:color w:val="000000" w:themeColor="text1"/>
          <w:sz w:val="28"/>
          <w:szCs w:val="28"/>
        </w:rPr>
        <w:t xml:space="preserve">70°С), ерігіштігі жоғары, </w:t>
      </w:r>
      <w:r w:rsidR="00441BB1" w:rsidRPr="00441BB1">
        <w:rPr>
          <w:color w:val="000000" w:themeColor="text1"/>
          <w:sz w:val="28"/>
          <w:szCs w:val="28"/>
          <w:lang w:val="kk-KZ"/>
        </w:rPr>
        <w:t>өткір</w:t>
      </w:r>
      <w:r w:rsidR="00441BB1" w:rsidRPr="00441BB1">
        <w:rPr>
          <w:color w:val="000000" w:themeColor="text1"/>
          <w:sz w:val="28"/>
          <w:szCs w:val="28"/>
        </w:rPr>
        <w:t xml:space="preserve"> иісі </w:t>
      </w:r>
      <w:r w:rsidR="00441BB1" w:rsidRPr="00441BB1">
        <w:rPr>
          <w:color w:val="000000" w:themeColor="text1"/>
          <w:sz w:val="28"/>
          <w:szCs w:val="28"/>
          <w:lang w:val="kk-KZ"/>
        </w:rPr>
        <w:t>жоқ</w:t>
      </w:r>
      <w:r w:rsidR="00441BB1" w:rsidRPr="00441BB1">
        <w:rPr>
          <w:color w:val="000000" w:themeColor="text1"/>
          <w:sz w:val="28"/>
          <w:szCs w:val="28"/>
        </w:rPr>
        <w:t xml:space="preserve">, станоктар мен </w:t>
      </w:r>
      <w:r w:rsidR="00441BB1" w:rsidRPr="00441BB1">
        <w:rPr>
          <w:color w:val="000000" w:themeColor="text1"/>
          <w:sz w:val="28"/>
          <w:szCs w:val="28"/>
          <w:lang w:val="kk-KZ"/>
        </w:rPr>
        <w:t>құрал-</w:t>
      </w:r>
      <w:r w:rsidR="00441BB1" w:rsidRPr="00441BB1">
        <w:rPr>
          <w:color w:val="000000" w:themeColor="text1"/>
          <w:sz w:val="28"/>
          <w:szCs w:val="28"/>
        </w:rPr>
        <w:t xml:space="preserve">жабдықтарды құрастыру алдында машина бөлшектерін </w:t>
      </w:r>
      <w:r w:rsidR="00441BB1" w:rsidRPr="00441BB1">
        <w:rPr>
          <w:color w:val="000000" w:themeColor="text1"/>
          <w:sz w:val="28"/>
          <w:szCs w:val="28"/>
          <w:lang w:val="kk-KZ"/>
        </w:rPr>
        <w:t>майсыздандыру</w:t>
      </w:r>
      <w:r w:rsidR="00441BB1" w:rsidRPr="00441BB1">
        <w:rPr>
          <w:color w:val="000000" w:themeColor="text1"/>
          <w:sz w:val="28"/>
          <w:szCs w:val="28"/>
        </w:rPr>
        <w:t xml:space="preserve"> үшін қолданылуы мүмкін. О</w:t>
      </w:r>
      <w:r w:rsidR="00441BB1" w:rsidRPr="00441BB1">
        <w:rPr>
          <w:color w:val="000000" w:themeColor="text1"/>
          <w:sz w:val="28"/>
          <w:szCs w:val="28"/>
          <w:lang w:val="kk-KZ"/>
        </w:rPr>
        <w:t>ның құрамы</w:t>
      </w:r>
      <w:r w:rsidR="00441BB1" w:rsidRPr="00441BB1">
        <w:rPr>
          <w:color w:val="000000" w:themeColor="text1"/>
          <w:sz w:val="28"/>
          <w:szCs w:val="28"/>
        </w:rPr>
        <w:t xml:space="preserve"> негізінен нафтен (60% дейін) және парафин көмірсутектер</w:t>
      </w:r>
      <w:r w:rsidR="00441BB1" w:rsidRPr="00441BB1">
        <w:rPr>
          <w:color w:val="000000" w:themeColor="text1"/>
          <w:sz w:val="28"/>
          <w:szCs w:val="28"/>
          <w:lang w:val="kk-KZ"/>
        </w:rPr>
        <w:t>ін</w:t>
      </w:r>
      <w:r w:rsidR="00441BB1" w:rsidRPr="00441BB1">
        <w:rPr>
          <w:color w:val="000000" w:themeColor="text1"/>
          <w:sz w:val="28"/>
          <w:szCs w:val="28"/>
        </w:rPr>
        <w:t>ен тұрады.</w:t>
      </w:r>
    </w:p>
    <w:p w14:paraId="3EB96A16" w14:textId="22D7CF80" w:rsidR="00A37971" w:rsidRPr="00D3049F" w:rsidRDefault="00A37971" w:rsidP="00A37971">
      <w:pPr>
        <w:ind w:firstLine="567"/>
        <w:jc w:val="both"/>
        <w:rPr>
          <w:color w:val="000000" w:themeColor="text1"/>
          <w:sz w:val="28"/>
          <w:szCs w:val="28"/>
        </w:rPr>
      </w:pPr>
      <w:r w:rsidRPr="00D3049F">
        <w:rPr>
          <w:color w:val="000000" w:themeColor="text1"/>
          <w:sz w:val="28"/>
          <w:szCs w:val="28"/>
        </w:rPr>
        <w:t xml:space="preserve">Алициклді көмірсутектердің </w:t>
      </w:r>
      <w:r w:rsidR="004F1C8B">
        <w:rPr>
          <w:color w:val="000000" w:themeColor="text1"/>
          <w:sz w:val="28"/>
          <w:szCs w:val="28"/>
          <w:lang w:val="kk-KZ"/>
        </w:rPr>
        <w:t>сипаттамалары</w:t>
      </w:r>
      <w:r w:rsidRPr="00D3049F">
        <w:rPr>
          <w:color w:val="000000" w:themeColor="text1"/>
          <w:sz w:val="28"/>
          <w:szCs w:val="28"/>
        </w:rPr>
        <w:t xml:space="preserve"> 2</w:t>
      </w:r>
      <w:r w:rsidR="00214C14" w:rsidRPr="00D3049F">
        <w:rPr>
          <w:color w:val="000000" w:themeColor="text1"/>
          <w:sz w:val="28"/>
          <w:szCs w:val="28"/>
          <w:lang w:val="kk-KZ"/>
        </w:rPr>
        <w:t xml:space="preserve"> </w:t>
      </w:r>
      <w:r w:rsidRPr="00D3049F">
        <w:rPr>
          <w:color w:val="000000" w:themeColor="text1"/>
          <w:sz w:val="28"/>
          <w:szCs w:val="28"/>
        </w:rPr>
        <w:t>кестеде келтірілген.</w:t>
      </w:r>
    </w:p>
    <w:p w14:paraId="6A2796AC" w14:textId="518A84F4" w:rsidR="00A37971" w:rsidRDefault="00A37971" w:rsidP="00A37971">
      <w:pPr>
        <w:ind w:firstLine="567"/>
        <w:jc w:val="both"/>
        <w:rPr>
          <w:color w:val="000000" w:themeColor="text1"/>
          <w:sz w:val="28"/>
          <w:szCs w:val="28"/>
        </w:rPr>
      </w:pPr>
    </w:p>
    <w:p w14:paraId="0BCC25AB" w14:textId="7CEFA85D" w:rsidR="00A37971" w:rsidRPr="00D3049F" w:rsidRDefault="00A37971" w:rsidP="00214C14">
      <w:pPr>
        <w:ind w:firstLine="567"/>
        <w:jc w:val="both"/>
        <w:rPr>
          <w:color w:val="000000" w:themeColor="text1"/>
          <w:sz w:val="24"/>
          <w:szCs w:val="24"/>
        </w:rPr>
      </w:pPr>
      <w:r w:rsidRPr="00D3049F">
        <w:rPr>
          <w:color w:val="000000" w:themeColor="text1"/>
          <w:sz w:val="24"/>
          <w:szCs w:val="24"/>
        </w:rPr>
        <w:lastRenderedPageBreak/>
        <w:t>2</w:t>
      </w:r>
      <w:r w:rsidR="00214C14" w:rsidRPr="00D3049F">
        <w:rPr>
          <w:color w:val="000000" w:themeColor="text1"/>
          <w:sz w:val="24"/>
          <w:szCs w:val="24"/>
          <w:lang w:val="kk-KZ"/>
        </w:rPr>
        <w:t xml:space="preserve"> </w:t>
      </w:r>
      <w:r w:rsidRPr="00D3049F">
        <w:rPr>
          <w:color w:val="000000" w:themeColor="text1"/>
          <w:sz w:val="24"/>
          <w:szCs w:val="24"/>
        </w:rPr>
        <w:t>кесте</w:t>
      </w:r>
      <w:r w:rsidR="004F1C8B">
        <w:rPr>
          <w:color w:val="000000" w:themeColor="text1"/>
          <w:sz w:val="24"/>
          <w:szCs w:val="24"/>
          <w:lang w:val="kk-KZ"/>
        </w:rPr>
        <w:t xml:space="preserve"> </w:t>
      </w:r>
      <w:r w:rsidRPr="00D3049F">
        <w:rPr>
          <w:color w:val="000000" w:themeColor="text1"/>
          <w:sz w:val="24"/>
          <w:szCs w:val="24"/>
        </w:rPr>
        <w:t>-</w:t>
      </w:r>
      <w:r w:rsidR="004F1C8B">
        <w:rPr>
          <w:color w:val="000000" w:themeColor="text1"/>
          <w:sz w:val="24"/>
          <w:szCs w:val="24"/>
          <w:lang w:val="kk-KZ"/>
        </w:rPr>
        <w:t xml:space="preserve"> А</w:t>
      </w:r>
      <w:r w:rsidRPr="00D3049F">
        <w:rPr>
          <w:color w:val="000000" w:themeColor="text1"/>
          <w:sz w:val="24"/>
          <w:szCs w:val="24"/>
        </w:rPr>
        <w:t>лициклді көмірсутектер</w:t>
      </w:r>
      <w:r w:rsidR="004F1C8B">
        <w:rPr>
          <w:color w:val="000000" w:themeColor="text1"/>
          <w:sz w:val="24"/>
          <w:szCs w:val="24"/>
          <w:lang w:val="kk-KZ"/>
        </w:rPr>
        <w:t>дің</w:t>
      </w:r>
      <w:r w:rsidRPr="00D3049F">
        <w:rPr>
          <w:color w:val="000000" w:themeColor="text1"/>
          <w:sz w:val="24"/>
          <w:szCs w:val="24"/>
        </w:rPr>
        <w:t xml:space="preserve"> физика-химиялық қасиеттері</w:t>
      </w:r>
    </w:p>
    <w:p w14:paraId="24ACFF0A" w14:textId="77777777" w:rsidR="004B4B1C" w:rsidRPr="00D3049F" w:rsidRDefault="004B4B1C" w:rsidP="004B4B1C">
      <w:pPr>
        <w:shd w:val="clear" w:color="auto" w:fill="FFFFFF"/>
        <w:ind w:firstLine="720"/>
        <w:jc w:val="both"/>
        <w:rPr>
          <w:iCs/>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168"/>
        <w:gridCol w:w="929"/>
        <w:gridCol w:w="1061"/>
        <w:gridCol w:w="1148"/>
        <w:gridCol w:w="1202"/>
        <w:gridCol w:w="1302"/>
      </w:tblGrid>
      <w:tr w:rsidR="00990CA2" w:rsidRPr="00470109" w14:paraId="2FD21B64" w14:textId="77777777" w:rsidTr="00990CA2">
        <w:trPr>
          <w:cantSplit/>
          <w:trHeight w:val="2154"/>
        </w:trPr>
        <w:tc>
          <w:tcPr>
            <w:tcW w:w="1334" w:type="pct"/>
            <w:tcBorders>
              <w:top w:val="single" w:sz="4" w:space="0" w:color="auto"/>
              <w:left w:val="single" w:sz="4" w:space="0" w:color="auto"/>
              <w:bottom w:val="single" w:sz="4" w:space="0" w:color="auto"/>
              <w:right w:val="single" w:sz="4" w:space="0" w:color="auto"/>
            </w:tcBorders>
            <w:vAlign w:val="center"/>
            <w:hideMark/>
          </w:tcPr>
          <w:p w14:paraId="2797AADD" w14:textId="54678EC6" w:rsidR="00990CA2" w:rsidRPr="00470109" w:rsidRDefault="00990CA2" w:rsidP="00990CA2">
            <w:pPr>
              <w:jc w:val="center"/>
              <w:rPr>
                <w:sz w:val="24"/>
                <w:szCs w:val="24"/>
              </w:rPr>
            </w:pPr>
            <w:r>
              <w:rPr>
                <w:sz w:val="24"/>
                <w:szCs w:val="24"/>
                <w:lang w:val="kk-KZ"/>
              </w:rPr>
              <w:t>Атауы</w:t>
            </w:r>
          </w:p>
        </w:tc>
        <w:tc>
          <w:tcPr>
            <w:tcW w:w="629" w:type="pct"/>
            <w:tcBorders>
              <w:top w:val="single" w:sz="4" w:space="0" w:color="auto"/>
              <w:left w:val="single" w:sz="4" w:space="0" w:color="auto"/>
              <w:bottom w:val="single" w:sz="4" w:space="0" w:color="auto"/>
              <w:right w:val="single" w:sz="4" w:space="0" w:color="auto"/>
            </w:tcBorders>
            <w:textDirection w:val="btLr"/>
            <w:vAlign w:val="center"/>
            <w:hideMark/>
          </w:tcPr>
          <w:p w14:paraId="0082B808" w14:textId="77002965" w:rsidR="00990CA2" w:rsidRPr="00470109" w:rsidRDefault="00990CA2" w:rsidP="00990CA2">
            <w:pPr>
              <w:ind w:left="113" w:right="113"/>
              <w:jc w:val="both"/>
              <w:rPr>
                <w:sz w:val="24"/>
                <w:szCs w:val="24"/>
              </w:rPr>
            </w:pPr>
            <w:r>
              <w:rPr>
                <w:sz w:val="24"/>
                <w:szCs w:val="24"/>
                <w:lang w:val="kk-KZ"/>
              </w:rPr>
              <w:t>Бу қысымы,</w:t>
            </w:r>
            <w:r w:rsidRPr="00470109">
              <w:rPr>
                <w:sz w:val="24"/>
                <w:szCs w:val="24"/>
              </w:rPr>
              <w:t xml:space="preserve">  20 °С</w:t>
            </w:r>
            <w:r>
              <w:rPr>
                <w:sz w:val="24"/>
                <w:szCs w:val="24"/>
                <w:lang w:val="kk-KZ"/>
              </w:rPr>
              <w:t xml:space="preserve"> кезіндегі</w:t>
            </w:r>
            <w:r w:rsidRPr="00470109">
              <w:rPr>
                <w:sz w:val="24"/>
                <w:szCs w:val="24"/>
              </w:rPr>
              <w:t>, кПа</w:t>
            </w:r>
          </w:p>
        </w:tc>
        <w:tc>
          <w:tcPr>
            <w:tcW w:w="500" w:type="pct"/>
            <w:tcBorders>
              <w:top w:val="single" w:sz="4" w:space="0" w:color="auto"/>
              <w:left w:val="single" w:sz="4" w:space="0" w:color="auto"/>
              <w:bottom w:val="single" w:sz="4" w:space="0" w:color="auto"/>
              <w:right w:val="single" w:sz="4" w:space="0" w:color="auto"/>
            </w:tcBorders>
            <w:textDirection w:val="btLr"/>
            <w:vAlign w:val="center"/>
            <w:hideMark/>
          </w:tcPr>
          <w:p w14:paraId="31DAB2EB" w14:textId="46098BAA" w:rsidR="00990CA2" w:rsidRPr="00470109" w:rsidRDefault="00990CA2" w:rsidP="00990CA2">
            <w:pPr>
              <w:ind w:left="113" w:right="113"/>
              <w:jc w:val="both"/>
              <w:rPr>
                <w:sz w:val="24"/>
                <w:szCs w:val="24"/>
              </w:rPr>
            </w:pPr>
            <w:r w:rsidRPr="00470109">
              <w:rPr>
                <w:sz w:val="24"/>
                <w:szCs w:val="24"/>
              </w:rPr>
              <w:t>Молекул</w:t>
            </w:r>
            <w:r>
              <w:rPr>
                <w:sz w:val="24"/>
                <w:szCs w:val="24"/>
                <w:lang w:val="kk-KZ"/>
              </w:rPr>
              <w:t>алық массасы</w:t>
            </w:r>
          </w:p>
        </w:tc>
        <w:tc>
          <w:tcPr>
            <w:tcW w:w="571" w:type="pct"/>
            <w:tcBorders>
              <w:top w:val="single" w:sz="4" w:space="0" w:color="auto"/>
              <w:left w:val="single" w:sz="4" w:space="0" w:color="auto"/>
              <w:bottom w:val="single" w:sz="4" w:space="0" w:color="auto"/>
              <w:right w:val="single" w:sz="4" w:space="0" w:color="auto"/>
            </w:tcBorders>
            <w:textDirection w:val="btLr"/>
            <w:vAlign w:val="center"/>
            <w:hideMark/>
          </w:tcPr>
          <w:p w14:paraId="2E0EBB10" w14:textId="676D9E85" w:rsidR="00990CA2" w:rsidRPr="00470109" w:rsidRDefault="00990CA2" w:rsidP="00990CA2">
            <w:pPr>
              <w:ind w:left="113" w:right="113"/>
              <w:jc w:val="both"/>
              <w:rPr>
                <w:sz w:val="24"/>
                <w:szCs w:val="24"/>
              </w:rPr>
            </w:pPr>
            <w:r>
              <w:rPr>
                <w:sz w:val="24"/>
                <w:szCs w:val="24"/>
                <w:lang w:val="kk-KZ"/>
              </w:rPr>
              <w:t>Қайнау т</w:t>
            </w:r>
            <w:r w:rsidRPr="00470109">
              <w:rPr>
                <w:sz w:val="24"/>
                <w:szCs w:val="24"/>
              </w:rPr>
              <w:t>емпература</w:t>
            </w:r>
            <w:r>
              <w:rPr>
                <w:sz w:val="24"/>
                <w:szCs w:val="24"/>
                <w:lang w:val="kk-KZ"/>
              </w:rPr>
              <w:t>сы,</w:t>
            </w:r>
            <w:r w:rsidRPr="00470109">
              <w:rPr>
                <w:sz w:val="24"/>
                <w:szCs w:val="24"/>
              </w:rPr>
              <w:t xml:space="preserve"> 101,325 кПа,</w:t>
            </w:r>
            <w:r>
              <w:rPr>
                <w:sz w:val="24"/>
                <w:szCs w:val="24"/>
                <w:lang w:val="kk-KZ"/>
              </w:rPr>
              <w:t xml:space="preserve"> кезінде</w:t>
            </w:r>
            <w:r w:rsidRPr="00470109">
              <w:rPr>
                <w:sz w:val="24"/>
                <w:szCs w:val="24"/>
              </w:rPr>
              <w:t xml:space="preserve"> °С</w:t>
            </w:r>
          </w:p>
        </w:tc>
        <w:tc>
          <w:tcPr>
            <w:tcW w:w="618" w:type="pct"/>
            <w:tcBorders>
              <w:top w:val="single" w:sz="4" w:space="0" w:color="auto"/>
              <w:left w:val="single" w:sz="4" w:space="0" w:color="auto"/>
              <w:bottom w:val="single" w:sz="4" w:space="0" w:color="auto"/>
              <w:right w:val="single" w:sz="4" w:space="0" w:color="auto"/>
            </w:tcBorders>
            <w:textDirection w:val="btLr"/>
            <w:vAlign w:val="center"/>
            <w:hideMark/>
          </w:tcPr>
          <w:p w14:paraId="062B240E" w14:textId="58CFC14A" w:rsidR="00990CA2" w:rsidRPr="00470109" w:rsidRDefault="00990CA2" w:rsidP="00990CA2">
            <w:pPr>
              <w:ind w:left="113" w:right="113"/>
              <w:jc w:val="both"/>
              <w:rPr>
                <w:sz w:val="24"/>
                <w:szCs w:val="24"/>
              </w:rPr>
            </w:pPr>
            <w:r>
              <w:rPr>
                <w:sz w:val="24"/>
                <w:szCs w:val="24"/>
                <w:lang w:val="kk-KZ"/>
              </w:rPr>
              <w:t>Тығыздығы</w:t>
            </w:r>
            <w:r w:rsidRPr="00470109">
              <w:rPr>
                <w:sz w:val="24"/>
                <w:szCs w:val="24"/>
              </w:rPr>
              <w:t xml:space="preserve"> </w:t>
            </w:r>
            <w:r>
              <w:rPr>
                <w:sz w:val="24"/>
                <w:szCs w:val="24"/>
                <w:lang w:val="kk-KZ"/>
              </w:rPr>
              <w:t>,</w:t>
            </w:r>
            <w:r w:rsidRPr="00470109">
              <w:rPr>
                <w:sz w:val="24"/>
                <w:szCs w:val="24"/>
              </w:rPr>
              <w:t>20 °С</w:t>
            </w:r>
            <w:r>
              <w:rPr>
                <w:sz w:val="24"/>
                <w:szCs w:val="24"/>
                <w:lang w:val="kk-KZ"/>
              </w:rPr>
              <w:t xml:space="preserve"> кезінде</w:t>
            </w:r>
            <w:r w:rsidRPr="00470109">
              <w:rPr>
                <w:sz w:val="24"/>
                <w:szCs w:val="24"/>
              </w:rPr>
              <w:t>, г/см</w:t>
            </w:r>
            <w:r w:rsidRPr="00470109">
              <w:rPr>
                <w:sz w:val="24"/>
                <w:szCs w:val="24"/>
                <w:vertAlign w:val="superscript"/>
              </w:rPr>
              <w:t>3</w:t>
            </w:r>
          </w:p>
        </w:tc>
        <w:tc>
          <w:tcPr>
            <w:tcW w:w="647" w:type="pct"/>
            <w:tcBorders>
              <w:top w:val="single" w:sz="4" w:space="0" w:color="auto"/>
              <w:left w:val="single" w:sz="4" w:space="0" w:color="auto"/>
              <w:bottom w:val="single" w:sz="4" w:space="0" w:color="auto"/>
              <w:right w:val="single" w:sz="4" w:space="0" w:color="auto"/>
            </w:tcBorders>
            <w:textDirection w:val="btLr"/>
            <w:vAlign w:val="center"/>
            <w:hideMark/>
          </w:tcPr>
          <w:p w14:paraId="2CDAF178" w14:textId="1B8C4A17" w:rsidR="00990CA2" w:rsidRPr="00470109" w:rsidRDefault="00990CA2" w:rsidP="00990CA2">
            <w:pPr>
              <w:ind w:left="113" w:right="113"/>
              <w:jc w:val="both"/>
              <w:rPr>
                <w:sz w:val="24"/>
                <w:szCs w:val="24"/>
              </w:rPr>
            </w:pPr>
            <w:r>
              <w:rPr>
                <w:sz w:val="24"/>
                <w:szCs w:val="24"/>
                <w:lang w:val="kk-KZ"/>
              </w:rPr>
              <w:t xml:space="preserve">Сыну көрсеткіші </w:t>
            </w:r>
            <w:r w:rsidRPr="00470109">
              <w:rPr>
                <w:sz w:val="24"/>
                <w:szCs w:val="24"/>
                <w:lang w:val="en-US"/>
              </w:rPr>
              <w:t>n</w:t>
            </w:r>
            <w:r w:rsidRPr="00470109">
              <w:rPr>
                <w:sz w:val="24"/>
                <w:szCs w:val="24"/>
                <w:vertAlign w:val="subscript"/>
                <w:lang w:val="en-US"/>
              </w:rPr>
              <w:t>D</w:t>
            </w:r>
            <w:r w:rsidRPr="00470109">
              <w:rPr>
                <w:sz w:val="24"/>
                <w:szCs w:val="24"/>
                <w:vertAlign w:val="superscript"/>
              </w:rPr>
              <w:t xml:space="preserve"> 20</w:t>
            </w:r>
          </w:p>
        </w:tc>
        <w:tc>
          <w:tcPr>
            <w:tcW w:w="701" w:type="pct"/>
            <w:tcBorders>
              <w:top w:val="single" w:sz="4" w:space="0" w:color="auto"/>
              <w:left w:val="single" w:sz="4" w:space="0" w:color="auto"/>
              <w:bottom w:val="single" w:sz="4" w:space="0" w:color="auto"/>
              <w:right w:val="single" w:sz="4" w:space="0" w:color="auto"/>
            </w:tcBorders>
            <w:textDirection w:val="btLr"/>
            <w:vAlign w:val="center"/>
            <w:hideMark/>
          </w:tcPr>
          <w:p w14:paraId="666E4822" w14:textId="4024FE7B" w:rsidR="00990CA2" w:rsidRPr="00470109" w:rsidRDefault="00990CA2" w:rsidP="00990CA2">
            <w:pPr>
              <w:ind w:left="113" w:right="113"/>
              <w:jc w:val="both"/>
              <w:rPr>
                <w:sz w:val="24"/>
                <w:szCs w:val="24"/>
              </w:rPr>
            </w:pPr>
            <w:r>
              <w:rPr>
                <w:sz w:val="24"/>
                <w:szCs w:val="24"/>
                <w:lang w:val="kk-KZ"/>
              </w:rPr>
              <w:t>Беттік керіліс</w:t>
            </w:r>
            <w:r w:rsidRPr="00470109">
              <w:rPr>
                <w:sz w:val="24"/>
                <w:szCs w:val="24"/>
              </w:rPr>
              <w:t xml:space="preserve"> </w:t>
            </w:r>
            <w:r>
              <w:rPr>
                <w:sz w:val="24"/>
                <w:szCs w:val="24"/>
                <w:lang w:val="kk-KZ"/>
              </w:rPr>
              <w:t>,</w:t>
            </w:r>
            <w:r w:rsidRPr="00470109">
              <w:rPr>
                <w:sz w:val="24"/>
                <w:szCs w:val="24"/>
              </w:rPr>
              <w:t xml:space="preserve"> 20 °С</w:t>
            </w:r>
            <w:r>
              <w:rPr>
                <w:sz w:val="24"/>
                <w:szCs w:val="24"/>
                <w:lang w:val="kk-KZ"/>
              </w:rPr>
              <w:t xml:space="preserve"> кезіндегі</w:t>
            </w:r>
            <w:r w:rsidRPr="00470109">
              <w:rPr>
                <w:sz w:val="24"/>
                <w:szCs w:val="24"/>
              </w:rPr>
              <w:t xml:space="preserve">, мН/м  </w:t>
            </w:r>
          </w:p>
        </w:tc>
      </w:tr>
      <w:tr w:rsidR="00E83CC4" w:rsidRPr="00470109" w14:paraId="7656702F" w14:textId="77777777" w:rsidTr="00990CA2">
        <w:tc>
          <w:tcPr>
            <w:tcW w:w="1334" w:type="pct"/>
            <w:tcBorders>
              <w:top w:val="single" w:sz="4" w:space="0" w:color="auto"/>
              <w:left w:val="single" w:sz="4" w:space="0" w:color="auto"/>
              <w:bottom w:val="single" w:sz="4" w:space="0" w:color="auto"/>
              <w:right w:val="single" w:sz="4" w:space="0" w:color="auto"/>
            </w:tcBorders>
            <w:hideMark/>
          </w:tcPr>
          <w:p w14:paraId="2A719968" w14:textId="77777777" w:rsidR="00E83CC4" w:rsidRPr="00470109" w:rsidRDefault="00E83CC4" w:rsidP="00D63C1B">
            <w:pPr>
              <w:jc w:val="both"/>
              <w:rPr>
                <w:sz w:val="24"/>
                <w:szCs w:val="24"/>
              </w:rPr>
            </w:pPr>
            <w:r w:rsidRPr="00470109">
              <w:rPr>
                <w:sz w:val="24"/>
                <w:szCs w:val="24"/>
              </w:rPr>
              <w:t>Циклопентан</w:t>
            </w:r>
          </w:p>
        </w:tc>
        <w:tc>
          <w:tcPr>
            <w:tcW w:w="629" w:type="pct"/>
            <w:tcBorders>
              <w:top w:val="single" w:sz="4" w:space="0" w:color="auto"/>
              <w:left w:val="single" w:sz="4" w:space="0" w:color="auto"/>
              <w:bottom w:val="single" w:sz="4" w:space="0" w:color="auto"/>
              <w:right w:val="single" w:sz="4" w:space="0" w:color="auto"/>
            </w:tcBorders>
            <w:hideMark/>
          </w:tcPr>
          <w:p w14:paraId="6316E898" w14:textId="77777777" w:rsidR="00E83CC4" w:rsidRPr="00470109" w:rsidRDefault="00E83CC4" w:rsidP="00D63C1B">
            <w:pPr>
              <w:jc w:val="center"/>
              <w:rPr>
                <w:sz w:val="24"/>
                <w:szCs w:val="24"/>
              </w:rPr>
            </w:pPr>
            <w:r w:rsidRPr="00470109">
              <w:rPr>
                <w:sz w:val="24"/>
                <w:szCs w:val="24"/>
              </w:rPr>
              <w:t>34,88</w:t>
            </w:r>
            <w:r w:rsidRPr="00470109">
              <w:rPr>
                <w:sz w:val="24"/>
                <w:szCs w:val="24"/>
                <w:vertAlign w:val="superscript"/>
              </w:rPr>
              <w:t>20,2</w:t>
            </w:r>
          </w:p>
        </w:tc>
        <w:tc>
          <w:tcPr>
            <w:tcW w:w="500" w:type="pct"/>
            <w:tcBorders>
              <w:top w:val="single" w:sz="4" w:space="0" w:color="auto"/>
              <w:left w:val="single" w:sz="4" w:space="0" w:color="auto"/>
              <w:bottom w:val="single" w:sz="4" w:space="0" w:color="auto"/>
              <w:right w:val="single" w:sz="4" w:space="0" w:color="auto"/>
            </w:tcBorders>
            <w:hideMark/>
          </w:tcPr>
          <w:p w14:paraId="00E609CE" w14:textId="77777777" w:rsidR="00E83CC4" w:rsidRPr="00470109" w:rsidRDefault="00E83CC4" w:rsidP="00D63C1B">
            <w:pPr>
              <w:jc w:val="center"/>
              <w:rPr>
                <w:sz w:val="24"/>
                <w:szCs w:val="24"/>
              </w:rPr>
            </w:pPr>
            <w:r w:rsidRPr="00470109">
              <w:rPr>
                <w:sz w:val="24"/>
                <w:szCs w:val="24"/>
              </w:rPr>
              <w:t>70,130</w:t>
            </w:r>
          </w:p>
        </w:tc>
        <w:tc>
          <w:tcPr>
            <w:tcW w:w="571" w:type="pct"/>
            <w:tcBorders>
              <w:top w:val="single" w:sz="4" w:space="0" w:color="auto"/>
              <w:left w:val="single" w:sz="4" w:space="0" w:color="auto"/>
              <w:bottom w:val="single" w:sz="4" w:space="0" w:color="auto"/>
              <w:right w:val="single" w:sz="4" w:space="0" w:color="auto"/>
            </w:tcBorders>
            <w:hideMark/>
          </w:tcPr>
          <w:p w14:paraId="1412DD9C" w14:textId="77777777" w:rsidR="00E83CC4" w:rsidRPr="00470109" w:rsidRDefault="00E83CC4" w:rsidP="00D63C1B">
            <w:pPr>
              <w:jc w:val="center"/>
              <w:rPr>
                <w:sz w:val="24"/>
                <w:szCs w:val="24"/>
              </w:rPr>
            </w:pPr>
            <w:r w:rsidRPr="00470109">
              <w:rPr>
                <w:sz w:val="24"/>
                <w:szCs w:val="24"/>
              </w:rPr>
              <w:t>49,262</w:t>
            </w:r>
          </w:p>
        </w:tc>
        <w:tc>
          <w:tcPr>
            <w:tcW w:w="618" w:type="pct"/>
            <w:tcBorders>
              <w:top w:val="single" w:sz="4" w:space="0" w:color="auto"/>
              <w:left w:val="single" w:sz="4" w:space="0" w:color="auto"/>
              <w:bottom w:val="single" w:sz="4" w:space="0" w:color="auto"/>
              <w:right w:val="single" w:sz="4" w:space="0" w:color="auto"/>
            </w:tcBorders>
            <w:hideMark/>
          </w:tcPr>
          <w:p w14:paraId="32CC5EE0" w14:textId="77777777" w:rsidR="00E83CC4" w:rsidRPr="00470109" w:rsidRDefault="00E83CC4" w:rsidP="00D63C1B">
            <w:pPr>
              <w:jc w:val="center"/>
              <w:rPr>
                <w:sz w:val="24"/>
                <w:szCs w:val="24"/>
              </w:rPr>
            </w:pPr>
            <w:r w:rsidRPr="00470109">
              <w:rPr>
                <w:sz w:val="24"/>
                <w:szCs w:val="24"/>
              </w:rPr>
              <w:t>0,74538</w:t>
            </w:r>
          </w:p>
        </w:tc>
        <w:tc>
          <w:tcPr>
            <w:tcW w:w="647" w:type="pct"/>
            <w:tcBorders>
              <w:top w:val="single" w:sz="4" w:space="0" w:color="auto"/>
              <w:left w:val="single" w:sz="4" w:space="0" w:color="auto"/>
              <w:bottom w:val="single" w:sz="4" w:space="0" w:color="auto"/>
              <w:right w:val="single" w:sz="4" w:space="0" w:color="auto"/>
            </w:tcBorders>
            <w:hideMark/>
          </w:tcPr>
          <w:p w14:paraId="65607500" w14:textId="77777777" w:rsidR="00E83CC4" w:rsidRPr="00470109" w:rsidRDefault="00E83CC4" w:rsidP="00D63C1B">
            <w:pPr>
              <w:jc w:val="center"/>
              <w:rPr>
                <w:sz w:val="24"/>
                <w:szCs w:val="24"/>
              </w:rPr>
            </w:pPr>
            <w:r w:rsidRPr="00470109">
              <w:rPr>
                <w:sz w:val="24"/>
                <w:szCs w:val="24"/>
              </w:rPr>
              <w:t>1,40645</w:t>
            </w:r>
          </w:p>
        </w:tc>
        <w:tc>
          <w:tcPr>
            <w:tcW w:w="701" w:type="pct"/>
            <w:tcBorders>
              <w:top w:val="single" w:sz="4" w:space="0" w:color="auto"/>
              <w:left w:val="single" w:sz="4" w:space="0" w:color="auto"/>
              <w:bottom w:val="single" w:sz="4" w:space="0" w:color="auto"/>
              <w:right w:val="single" w:sz="4" w:space="0" w:color="auto"/>
            </w:tcBorders>
            <w:hideMark/>
          </w:tcPr>
          <w:p w14:paraId="40757D58" w14:textId="77777777" w:rsidR="00E83CC4" w:rsidRPr="00470109" w:rsidRDefault="00E83CC4" w:rsidP="00D63C1B">
            <w:pPr>
              <w:jc w:val="center"/>
              <w:rPr>
                <w:sz w:val="24"/>
                <w:szCs w:val="24"/>
              </w:rPr>
            </w:pPr>
            <w:r w:rsidRPr="00470109">
              <w:rPr>
                <w:sz w:val="24"/>
                <w:szCs w:val="24"/>
              </w:rPr>
              <w:t>23,16</w:t>
            </w:r>
          </w:p>
        </w:tc>
      </w:tr>
      <w:tr w:rsidR="00E83CC4" w:rsidRPr="00470109" w14:paraId="350638BF" w14:textId="77777777" w:rsidTr="00990CA2">
        <w:tc>
          <w:tcPr>
            <w:tcW w:w="1334" w:type="pct"/>
            <w:tcBorders>
              <w:top w:val="single" w:sz="4" w:space="0" w:color="auto"/>
              <w:left w:val="single" w:sz="4" w:space="0" w:color="auto"/>
              <w:bottom w:val="single" w:sz="4" w:space="0" w:color="auto"/>
              <w:right w:val="single" w:sz="4" w:space="0" w:color="auto"/>
            </w:tcBorders>
            <w:hideMark/>
          </w:tcPr>
          <w:p w14:paraId="6D1AA565" w14:textId="77777777" w:rsidR="00E83CC4" w:rsidRPr="00470109" w:rsidRDefault="00E83CC4" w:rsidP="00D63C1B">
            <w:pPr>
              <w:jc w:val="both"/>
              <w:rPr>
                <w:sz w:val="24"/>
                <w:szCs w:val="24"/>
              </w:rPr>
            </w:pPr>
            <w:r w:rsidRPr="00470109">
              <w:rPr>
                <w:sz w:val="24"/>
                <w:szCs w:val="24"/>
              </w:rPr>
              <w:t>Метилциклопентан</w:t>
            </w:r>
          </w:p>
        </w:tc>
        <w:tc>
          <w:tcPr>
            <w:tcW w:w="629" w:type="pct"/>
            <w:tcBorders>
              <w:top w:val="single" w:sz="4" w:space="0" w:color="auto"/>
              <w:left w:val="single" w:sz="4" w:space="0" w:color="auto"/>
              <w:bottom w:val="single" w:sz="4" w:space="0" w:color="auto"/>
              <w:right w:val="single" w:sz="4" w:space="0" w:color="auto"/>
            </w:tcBorders>
            <w:hideMark/>
          </w:tcPr>
          <w:p w14:paraId="32480A4E" w14:textId="77777777" w:rsidR="00E83CC4" w:rsidRPr="00470109" w:rsidRDefault="00E83CC4" w:rsidP="00D63C1B">
            <w:pPr>
              <w:jc w:val="center"/>
              <w:rPr>
                <w:sz w:val="24"/>
                <w:szCs w:val="24"/>
              </w:rPr>
            </w:pPr>
            <w:r w:rsidRPr="00470109">
              <w:rPr>
                <w:sz w:val="24"/>
                <w:szCs w:val="24"/>
              </w:rPr>
              <w:t>14,57</w:t>
            </w:r>
            <w:r w:rsidRPr="00470109">
              <w:rPr>
                <w:sz w:val="24"/>
                <w:szCs w:val="24"/>
                <w:vertAlign w:val="superscript"/>
              </w:rPr>
              <w:t>19</w:t>
            </w:r>
          </w:p>
        </w:tc>
        <w:tc>
          <w:tcPr>
            <w:tcW w:w="500" w:type="pct"/>
            <w:tcBorders>
              <w:top w:val="single" w:sz="4" w:space="0" w:color="auto"/>
              <w:left w:val="single" w:sz="4" w:space="0" w:color="auto"/>
              <w:bottom w:val="single" w:sz="4" w:space="0" w:color="auto"/>
              <w:right w:val="single" w:sz="4" w:space="0" w:color="auto"/>
            </w:tcBorders>
            <w:hideMark/>
          </w:tcPr>
          <w:p w14:paraId="10C01A7F" w14:textId="77777777" w:rsidR="00E83CC4" w:rsidRPr="00470109" w:rsidRDefault="00E83CC4" w:rsidP="00D63C1B">
            <w:pPr>
              <w:rPr>
                <w:sz w:val="24"/>
                <w:szCs w:val="24"/>
              </w:rPr>
            </w:pPr>
            <w:r w:rsidRPr="00470109">
              <w:rPr>
                <w:sz w:val="24"/>
                <w:szCs w:val="24"/>
              </w:rPr>
              <w:t>84,156</w:t>
            </w:r>
          </w:p>
        </w:tc>
        <w:tc>
          <w:tcPr>
            <w:tcW w:w="571" w:type="pct"/>
            <w:tcBorders>
              <w:top w:val="single" w:sz="4" w:space="0" w:color="auto"/>
              <w:left w:val="single" w:sz="4" w:space="0" w:color="auto"/>
              <w:bottom w:val="single" w:sz="4" w:space="0" w:color="auto"/>
              <w:right w:val="single" w:sz="4" w:space="0" w:color="auto"/>
            </w:tcBorders>
            <w:hideMark/>
          </w:tcPr>
          <w:p w14:paraId="34C52A8B" w14:textId="77777777" w:rsidR="00E83CC4" w:rsidRPr="00470109" w:rsidRDefault="00E83CC4" w:rsidP="00D63C1B">
            <w:pPr>
              <w:jc w:val="center"/>
              <w:rPr>
                <w:sz w:val="24"/>
                <w:szCs w:val="24"/>
              </w:rPr>
            </w:pPr>
            <w:r w:rsidRPr="00470109">
              <w:rPr>
                <w:sz w:val="24"/>
                <w:szCs w:val="24"/>
              </w:rPr>
              <w:t>71,182</w:t>
            </w:r>
          </w:p>
        </w:tc>
        <w:tc>
          <w:tcPr>
            <w:tcW w:w="618" w:type="pct"/>
            <w:tcBorders>
              <w:top w:val="single" w:sz="4" w:space="0" w:color="auto"/>
              <w:left w:val="single" w:sz="4" w:space="0" w:color="auto"/>
              <w:bottom w:val="single" w:sz="4" w:space="0" w:color="auto"/>
              <w:right w:val="single" w:sz="4" w:space="0" w:color="auto"/>
            </w:tcBorders>
            <w:hideMark/>
          </w:tcPr>
          <w:p w14:paraId="0AFDD703" w14:textId="77777777" w:rsidR="00E83CC4" w:rsidRPr="00470109" w:rsidRDefault="00E83CC4" w:rsidP="00D63C1B">
            <w:pPr>
              <w:jc w:val="center"/>
              <w:rPr>
                <w:sz w:val="24"/>
                <w:szCs w:val="24"/>
              </w:rPr>
            </w:pPr>
            <w:r w:rsidRPr="00470109">
              <w:rPr>
                <w:sz w:val="24"/>
                <w:szCs w:val="24"/>
              </w:rPr>
              <w:t>0,74864</w:t>
            </w:r>
          </w:p>
        </w:tc>
        <w:tc>
          <w:tcPr>
            <w:tcW w:w="647" w:type="pct"/>
            <w:tcBorders>
              <w:top w:val="single" w:sz="4" w:space="0" w:color="auto"/>
              <w:left w:val="single" w:sz="4" w:space="0" w:color="auto"/>
              <w:bottom w:val="single" w:sz="4" w:space="0" w:color="auto"/>
              <w:right w:val="single" w:sz="4" w:space="0" w:color="auto"/>
            </w:tcBorders>
            <w:hideMark/>
          </w:tcPr>
          <w:p w14:paraId="472E50A0" w14:textId="77777777" w:rsidR="00E83CC4" w:rsidRPr="00470109" w:rsidRDefault="00E83CC4" w:rsidP="00D63C1B">
            <w:pPr>
              <w:jc w:val="center"/>
              <w:rPr>
                <w:sz w:val="24"/>
                <w:szCs w:val="24"/>
              </w:rPr>
            </w:pPr>
            <w:r w:rsidRPr="00470109">
              <w:rPr>
                <w:sz w:val="24"/>
                <w:szCs w:val="24"/>
              </w:rPr>
              <w:t>1,40970</w:t>
            </w:r>
          </w:p>
        </w:tc>
        <w:tc>
          <w:tcPr>
            <w:tcW w:w="701" w:type="pct"/>
            <w:tcBorders>
              <w:top w:val="single" w:sz="4" w:space="0" w:color="auto"/>
              <w:left w:val="single" w:sz="4" w:space="0" w:color="auto"/>
              <w:bottom w:val="single" w:sz="4" w:space="0" w:color="auto"/>
              <w:right w:val="single" w:sz="4" w:space="0" w:color="auto"/>
            </w:tcBorders>
            <w:hideMark/>
          </w:tcPr>
          <w:p w14:paraId="56D7EF5A" w14:textId="77777777" w:rsidR="00E83CC4" w:rsidRPr="00470109" w:rsidRDefault="00E83CC4" w:rsidP="00D63C1B">
            <w:pPr>
              <w:jc w:val="center"/>
              <w:rPr>
                <w:sz w:val="24"/>
                <w:szCs w:val="24"/>
              </w:rPr>
            </w:pPr>
            <w:r w:rsidRPr="00470109">
              <w:rPr>
                <w:sz w:val="24"/>
                <w:szCs w:val="24"/>
              </w:rPr>
              <w:t>22,74</w:t>
            </w:r>
          </w:p>
        </w:tc>
      </w:tr>
      <w:tr w:rsidR="00E83CC4" w:rsidRPr="00470109" w14:paraId="4820BED7" w14:textId="77777777" w:rsidTr="00990CA2">
        <w:tc>
          <w:tcPr>
            <w:tcW w:w="1334" w:type="pct"/>
            <w:tcBorders>
              <w:top w:val="single" w:sz="4" w:space="0" w:color="auto"/>
              <w:left w:val="single" w:sz="4" w:space="0" w:color="auto"/>
              <w:bottom w:val="single" w:sz="4" w:space="0" w:color="auto"/>
              <w:right w:val="single" w:sz="4" w:space="0" w:color="auto"/>
            </w:tcBorders>
            <w:hideMark/>
          </w:tcPr>
          <w:p w14:paraId="4ABBC430" w14:textId="77777777" w:rsidR="00E83CC4" w:rsidRPr="00470109" w:rsidRDefault="00E83CC4" w:rsidP="00D63C1B">
            <w:pPr>
              <w:jc w:val="both"/>
              <w:rPr>
                <w:sz w:val="24"/>
                <w:szCs w:val="24"/>
              </w:rPr>
            </w:pPr>
            <w:r w:rsidRPr="00470109">
              <w:rPr>
                <w:sz w:val="24"/>
                <w:szCs w:val="24"/>
              </w:rPr>
              <w:t>Циклогексан</w:t>
            </w:r>
          </w:p>
        </w:tc>
        <w:tc>
          <w:tcPr>
            <w:tcW w:w="629" w:type="pct"/>
            <w:tcBorders>
              <w:top w:val="single" w:sz="4" w:space="0" w:color="auto"/>
              <w:left w:val="single" w:sz="4" w:space="0" w:color="auto"/>
              <w:bottom w:val="single" w:sz="4" w:space="0" w:color="auto"/>
              <w:right w:val="single" w:sz="4" w:space="0" w:color="auto"/>
            </w:tcBorders>
            <w:hideMark/>
          </w:tcPr>
          <w:p w14:paraId="2062463F" w14:textId="77777777" w:rsidR="00E83CC4" w:rsidRPr="00470109" w:rsidRDefault="00E83CC4" w:rsidP="00D63C1B">
            <w:pPr>
              <w:jc w:val="center"/>
              <w:rPr>
                <w:sz w:val="24"/>
                <w:szCs w:val="24"/>
              </w:rPr>
            </w:pPr>
            <w:r w:rsidRPr="00470109">
              <w:rPr>
                <w:sz w:val="24"/>
                <w:szCs w:val="24"/>
              </w:rPr>
              <w:t>10,45</w:t>
            </w:r>
          </w:p>
        </w:tc>
        <w:tc>
          <w:tcPr>
            <w:tcW w:w="500" w:type="pct"/>
            <w:tcBorders>
              <w:top w:val="single" w:sz="4" w:space="0" w:color="auto"/>
              <w:left w:val="single" w:sz="4" w:space="0" w:color="auto"/>
              <w:bottom w:val="single" w:sz="4" w:space="0" w:color="auto"/>
              <w:right w:val="single" w:sz="4" w:space="0" w:color="auto"/>
            </w:tcBorders>
            <w:hideMark/>
          </w:tcPr>
          <w:p w14:paraId="752DAC6F" w14:textId="77777777" w:rsidR="00E83CC4" w:rsidRPr="00470109" w:rsidRDefault="00E83CC4" w:rsidP="00D63C1B">
            <w:pPr>
              <w:jc w:val="center"/>
              <w:rPr>
                <w:sz w:val="24"/>
                <w:szCs w:val="24"/>
              </w:rPr>
            </w:pPr>
            <w:r w:rsidRPr="00470109">
              <w:rPr>
                <w:sz w:val="24"/>
                <w:szCs w:val="24"/>
              </w:rPr>
              <w:t>84,156</w:t>
            </w:r>
          </w:p>
        </w:tc>
        <w:tc>
          <w:tcPr>
            <w:tcW w:w="571" w:type="pct"/>
            <w:tcBorders>
              <w:top w:val="single" w:sz="4" w:space="0" w:color="auto"/>
              <w:left w:val="single" w:sz="4" w:space="0" w:color="auto"/>
              <w:bottom w:val="single" w:sz="4" w:space="0" w:color="auto"/>
              <w:right w:val="single" w:sz="4" w:space="0" w:color="auto"/>
            </w:tcBorders>
            <w:hideMark/>
          </w:tcPr>
          <w:p w14:paraId="743D1E73" w14:textId="77777777" w:rsidR="00E83CC4" w:rsidRPr="00470109" w:rsidRDefault="00E83CC4" w:rsidP="00D63C1B">
            <w:pPr>
              <w:jc w:val="center"/>
              <w:rPr>
                <w:sz w:val="24"/>
                <w:szCs w:val="24"/>
              </w:rPr>
            </w:pPr>
            <w:r w:rsidRPr="00470109">
              <w:rPr>
                <w:sz w:val="24"/>
                <w:szCs w:val="24"/>
              </w:rPr>
              <w:t>80,738</w:t>
            </w:r>
          </w:p>
        </w:tc>
        <w:tc>
          <w:tcPr>
            <w:tcW w:w="618" w:type="pct"/>
            <w:tcBorders>
              <w:top w:val="single" w:sz="4" w:space="0" w:color="auto"/>
              <w:left w:val="single" w:sz="4" w:space="0" w:color="auto"/>
              <w:bottom w:val="single" w:sz="4" w:space="0" w:color="auto"/>
              <w:right w:val="single" w:sz="4" w:space="0" w:color="auto"/>
            </w:tcBorders>
            <w:hideMark/>
          </w:tcPr>
          <w:p w14:paraId="67C612FE" w14:textId="77777777" w:rsidR="00E83CC4" w:rsidRPr="00470109" w:rsidRDefault="00E83CC4" w:rsidP="00D63C1B">
            <w:pPr>
              <w:jc w:val="center"/>
              <w:rPr>
                <w:sz w:val="24"/>
                <w:szCs w:val="24"/>
              </w:rPr>
            </w:pPr>
            <w:r w:rsidRPr="00470109">
              <w:rPr>
                <w:sz w:val="24"/>
                <w:szCs w:val="24"/>
              </w:rPr>
              <w:t>0,77855</w:t>
            </w:r>
          </w:p>
        </w:tc>
        <w:tc>
          <w:tcPr>
            <w:tcW w:w="647" w:type="pct"/>
            <w:tcBorders>
              <w:top w:val="single" w:sz="4" w:space="0" w:color="auto"/>
              <w:left w:val="single" w:sz="4" w:space="0" w:color="auto"/>
              <w:bottom w:val="single" w:sz="4" w:space="0" w:color="auto"/>
              <w:right w:val="single" w:sz="4" w:space="0" w:color="auto"/>
            </w:tcBorders>
            <w:hideMark/>
          </w:tcPr>
          <w:p w14:paraId="34D385CC" w14:textId="77777777" w:rsidR="00E83CC4" w:rsidRPr="00470109" w:rsidRDefault="00E83CC4" w:rsidP="00D63C1B">
            <w:pPr>
              <w:jc w:val="center"/>
              <w:rPr>
                <w:sz w:val="24"/>
                <w:szCs w:val="24"/>
              </w:rPr>
            </w:pPr>
            <w:r w:rsidRPr="00470109">
              <w:rPr>
                <w:sz w:val="24"/>
                <w:szCs w:val="24"/>
              </w:rPr>
              <w:t>1,42623</w:t>
            </w:r>
          </w:p>
        </w:tc>
        <w:tc>
          <w:tcPr>
            <w:tcW w:w="701" w:type="pct"/>
            <w:tcBorders>
              <w:top w:val="single" w:sz="4" w:space="0" w:color="auto"/>
              <w:left w:val="single" w:sz="4" w:space="0" w:color="auto"/>
              <w:bottom w:val="single" w:sz="4" w:space="0" w:color="auto"/>
              <w:right w:val="single" w:sz="4" w:space="0" w:color="auto"/>
            </w:tcBorders>
            <w:hideMark/>
          </w:tcPr>
          <w:p w14:paraId="31C0AFB0" w14:textId="77777777" w:rsidR="00E83CC4" w:rsidRPr="00470109" w:rsidRDefault="00E83CC4" w:rsidP="00D63C1B">
            <w:pPr>
              <w:jc w:val="center"/>
              <w:rPr>
                <w:sz w:val="24"/>
                <w:szCs w:val="24"/>
              </w:rPr>
            </w:pPr>
            <w:r w:rsidRPr="00470109">
              <w:rPr>
                <w:sz w:val="24"/>
                <w:szCs w:val="24"/>
              </w:rPr>
              <w:t>25,64</w:t>
            </w:r>
          </w:p>
        </w:tc>
      </w:tr>
      <w:tr w:rsidR="00E83CC4" w:rsidRPr="00470109" w14:paraId="0E237F2F" w14:textId="77777777" w:rsidTr="00990CA2">
        <w:tc>
          <w:tcPr>
            <w:tcW w:w="1334" w:type="pct"/>
            <w:tcBorders>
              <w:top w:val="single" w:sz="4" w:space="0" w:color="auto"/>
              <w:left w:val="single" w:sz="4" w:space="0" w:color="auto"/>
              <w:bottom w:val="single" w:sz="4" w:space="0" w:color="auto"/>
              <w:right w:val="single" w:sz="4" w:space="0" w:color="auto"/>
            </w:tcBorders>
            <w:hideMark/>
          </w:tcPr>
          <w:p w14:paraId="2B461805" w14:textId="77777777" w:rsidR="00E83CC4" w:rsidRPr="00470109" w:rsidRDefault="00E83CC4" w:rsidP="00D63C1B">
            <w:pPr>
              <w:jc w:val="both"/>
              <w:rPr>
                <w:sz w:val="24"/>
                <w:szCs w:val="24"/>
              </w:rPr>
            </w:pPr>
            <w:r w:rsidRPr="00470109">
              <w:rPr>
                <w:sz w:val="24"/>
                <w:szCs w:val="24"/>
              </w:rPr>
              <w:t>Метилциклогексан</w:t>
            </w:r>
          </w:p>
        </w:tc>
        <w:tc>
          <w:tcPr>
            <w:tcW w:w="629" w:type="pct"/>
            <w:tcBorders>
              <w:top w:val="single" w:sz="4" w:space="0" w:color="auto"/>
              <w:left w:val="single" w:sz="4" w:space="0" w:color="auto"/>
              <w:bottom w:val="single" w:sz="4" w:space="0" w:color="auto"/>
              <w:right w:val="single" w:sz="4" w:space="0" w:color="auto"/>
            </w:tcBorders>
            <w:hideMark/>
          </w:tcPr>
          <w:p w14:paraId="3B145075" w14:textId="77777777" w:rsidR="00E83CC4" w:rsidRPr="00470109" w:rsidRDefault="00E83CC4" w:rsidP="00D63C1B">
            <w:pPr>
              <w:jc w:val="center"/>
              <w:rPr>
                <w:sz w:val="24"/>
                <w:szCs w:val="24"/>
              </w:rPr>
            </w:pPr>
            <w:r w:rsidRPr="00470109">
              <w:rPr>
                <w:sz w:val="24"/>
                <w:szCs w:val="24"/>
              </w:rPr>
              <w:t>6,66</w:t>
            </w:r>
          </w:p>
        </w:tc>
        <w:tc>
          <w:tcPr>
            <w:tcW w:w="500" w:type="pct"/>
            <w:tcBorders>
              <w:top w:val="single" w:sz="4" w:space="0" w:color="auto"/>
              <w:left w:val="single" w:sz="4" w:space="0" w:color="auto"/>
              <w:bottom w:val="single" w:sz="4" w:space="0" w:color="auto"/>
              <w:right w:val="single" w:sz="4" w:space="0" w:color="auto"/>
            </w:tcBorders>
            <w:hideMark/>
          </w:tcPr>
          <w:p w14:paraId="155F6DC6" w14:textId="77777777" w:rsidR="00E83CC4" w:rsidRPr="00470109" w:rsidRDefault="00E83CC4" w:rsidP="00D63C1B">
            <w:pPr>
              <w:jc w:val="center"/>
              <w:rPr>
                <w:sz w:val="24"/>
                <w:szCs w:val="24"/>
              </w:rPr>
            </w:pPr>
            <w:r w:rsidRPr="00470109">
              <w:rPr>
                <w:sz w:val="24"/>
                <w:szCs w:val="24"/>
              </w:rPr>
              <w:t>98,182</w:t>
            </w:r>
          </w:p>
        </w:tc>
        <w:tc>
          <w:tcPr>
            <w:tcW w:w="571" w:type="pct"/>
            <w:tcBorders>
              <w:top w:val="single" w:sz="4" w:space="0" w:color="auto"/>
              <w:left w:val="single" w:sz="4" w:space="0" w:color="auto"/>
              <w:bottom w:val="single" w:sz="4" w:space="0" w:color="auto"/>
              <w:right w:val="single" w:sz="4" w:space="0" w:color="auto"/>
            </w:tcBorders>
            <w:hideMark/>
          </w:tcPr>
          <w:p w14:paraId="09031388" w14:textId="77777777" w:rsidR="00E83CC4" w:rsidRPr="00470109" w:rsidRDefault="00E83CC4" w:rsidP="00D63C1B">
            <w:pPr>
              <w:jc w:val="center"/>
              <w:rPr>
                <w:sz w:val="24"/>
                <w:szCs w:val="24"/>
              </w:rPr>
            </w:pPr>
            <w:r w:rsidRPr="00470109">
              <w:rPr>
                <w:sz w:val="24"/>
                <w:szCs w:val="24"/>
              </w:rPr>
              <w:t>100,934</w:t>
            </w:r>
          </w:p>
        </w:tc>
        <w:tc>
          <w:tcPr>
            <w:tcW w:w="618" w:type="pct"/>
            <w:tcBorders>
              <w:top w:val="single" w:sz="4" w:space="0" w:color="auto"/>
              <w:left w:val="single" w:sz="4" w:space="0" w:color="auto"/>
              <w:bottom w:val="single" w:sz="4" w:space="0" w:color="auto"/>
              <w:right w:val="single" w:sz="4" w:space="0" w:color="auto"/>
            </w:tcBorders>
            <w:hideMark/>
          </w:tcPr>
          <w:p w14:paraId="561110A3" w14:textId="77777777" w:rsidR="00E83CC4" w:rsidRPr="00470109" w:rsidRDefault="00E83CC4" w:rsidP="00D63C1B">
            <w:pPr>
              <w:jc w:val="center"/>
              <w:rPr>
                <w:sz w:val="24"/>
                <w:szCs w:val="24"/>
              </w:rPr>
            </w:pPr>
            <w:r w:rsidRPr="00470109">
              <w:rPr>
                <w:sz w:val="24"/>
                <w:szCs w:val="24"/>
              </w:rPr>
              <w:t>0,76939</w:t>
            </w:r>
          </w:p>
        </w:tc>
        <w:tc>
          <w:tcPr>
            <w:tcW w:w="647" w:type="pct"/>
            <w:tcBorders>
              <w:top w:val="single" w:sz="4" w:space="0" w:color="auto"/>
              <w:left w:val="single" w:sz="4" w:space="0" w:color="auto"/>
              <w:bottom w:val="single" w:sz="4" w:space="0" w:color="auto"/>
              <w:right w:val="single" w:sz="4" w:space="0" w:color="auto"/>
            </w:tcBorders>
            <w:hideMark/>
          </w:tcPr>
          <w:p w14:paraId="67B81AF3" w14:textId="77777777" w:rsidR="00E83CC4" w:rsidRPr="00470109" w:rsidRDefault="00E83CC4" w:rsidP="00D63C1B">
            <w:pPr>
              <w:jc w:val="center"/>
              <w:rPr>
                <w:sz w:val="24"/>
                <w:szCs w:val="24"/>
              </w:rPr>
            </w:pPr>
            <w:r w:rsidRPr="00470109">
              <w:rPr>
                <w:sz w:val="24"/>
                <w:szCs w:val="24"/>
              </w:rPr>
              <w:t>1,42312</w:t>
            </w:r>
          </w:p>
        </w:tc>
        <w:tc>
          <w:tcPr>
            <w:tcW w:w="701" w:type="pct"/>
            <w:tcBorders>
              <w:top w:val="single" w:sz="4" w:space="0" w:color="auto"/>
              <w:left w:val="single" w:sz="4" w:space="0" w:color="auto"/>
              <w:bottom w:val="single" w:sz="4" w:space="0" w:color="auto"/>
              <w:right w:val="single" w:sz="4" w:space="0" w:color="auto"/>
            </w:tcBorders>
            <w:hideMark/>
          </w:tcPr>
          <w:p w14:paraId="1CEEBF09" w14:textId="77777777" w:rsidR="00E83CC4" w:rsidRPr="00470109" w:rsidRDefault="00E83CC4" w:rsidP="00D63C1B">
            <w:pPr>
              <w:jc w:val="center"/>
              <w:rPr>
                <w:sz w:val="24"/>
                <w:szCs w:val="24"/>
              </w:rPr>
            </w:pPr>
            <w:r w:rsidRPr="00470109">
              <w:rPr>
                <w:sz w:val="24"/>
                <w:szCs w:val="24"/>
              </w:rPr>
              <w:t>24,43</w:t>
            </w:r>
          </w:p>
        </w:tc>
      </w:tr>
    </w:tbl>
    <w:p w14:paraId="7CAD836B" w14:textId="77777777" w:rsidR="00E83CC4" w:rsidRDefault="00E83CC4" w:rsidP="004B4B1C">
      <w:pPr>
        <w:shd w:val="clear" w:color="auto" w:fill="FFFFFF"/>
        <w:ind w:firstLine="720"/>
        <w:jc w:val="both"/>
        <w:rPr>
          <w:iCs/>
          <w:color w:val="000000" w:themeColor="text1"/>
          <w:sz w:val="28"/>
          <w:szCs w:val="28"/>
        </w:rPr>
      </w:pPr>
    </w:p>
    <w:p w14:paraId="1BC0D643" w14:textId="761808C7" w:rsidR="004B4B1C" w:rsidRPr="00D3049F" w:rsidRDefault="004B4B1C" w:rsidP="004B4B1C">
      <w:pPr>
        <w:shd w:val="clear" w:color="auto" w:fill="FFFFFF"/>
        <w:ind w:firstLine="720"/>
        <w:jc w:val="both"/>
        <w:rPr>
          <w:b/>
          <w:bCs/>
          <w:iCs/>
          <w:color w:val="000000" w:themeColor="text1"/>
          <w:sz w:val="28"/>
          <w:szCs w:val="28"/>
        </w:rPr>
      </w:pPr>
      <w:r w:rsidRPr="00D3049F">
        <w:rPr>
          <w:b/>
          <w:bCs/>
          <w:iCs/>
          <w:color w:val="000000" w:themeColor="text1"/>
          <w:sz w:val="28"/>
          <w:szCs w:val="28"/>
        </w:rPr>
        <w:t xml:space="preserve">1.2 </w:t>
      </w:r>
      <w:r w:rsidR="006764DB" w:rsidRPr="00D3049F">
        <w:rPr>
          <w:b/>
          <w:bCs/>
          <w:iCs/>
          <w:color w:val="000000" w:themeColor="text1"/>
          <w:sz w:val="28"/>
          <w:szCs w:val="28"/>
        </w:rPr>
        <w:t>Ж</w:t>
      </w:r>
      <w:r w:rsidRPr="00D3049F">
        <w:rPr>
          <w:b/>
          <w:bCs/>
          <w:iCs/>
          <w:color w:val="000000" w:themeColor="text1"/>
          <w:sz w:val="28"/>
          <w:szCs w:val="28"/>
        </w:rPr>
        <w:t xml:space="preserve">алпы физика-химиялық қасиеттері </w:t>
      </w:r>
    </w:p>
    <w:p w14:paraId="7D747EB0" w14:textId="77777777" w:rsidR="00B91AEC" w:rsidRDefault="00B91AEC" w:rsidP="004B4B1C">
      <w:pPr>
        <w:shd w:val="clear" w:color="auto" w:fill="FFFFFF"/>
        <w:ind w:firstLine="720"/>
        <w:jc w:val="both"/>
        <w:rPr>
          <w:i/>
          <w:color w:val="000000" w:themeColor="text1"/>
          <w:sz w:val="28"/>
          <w:szCs w:val="28"/>
          <w:lang w:val="kk-KZ"/>
        </w:rPr>
      </w:pPr>
    </w:p>
    <w:p w14:paraId="57E3EA8D" w14:textId="38FBA687" w:rsidR="004B4B1C" w:rsidRPr="001C6066" w:rsidRDefault="00B67E6F" w:rsidP="004B4B1C">
      <w:pPr>
        <w:shd w:val="clear" w:color="auto" w:fill="FFFFFF"/>
        <w:ind w:firstLine="720"/>
        <w:jc w:val="both"/>
        <w:rPr>
          <w:iCs/>
          <w:color w:val="000000" w:themeColor="text1"/>
          <w:sz w:val="28"/>
          <w:szCs w:val="28"/>
          <w:lang w:val="kk-KZ"/>
        </w:rPr>
      </w:pPr>
      <w:r w:rsidRPr="00D3049F">
        <w:rPr>
          <w:i/>
          <w:color w:val="000000" w:themeColor="text1"/>
          <w:sz w:val="28"/>
          <w:szCs w:val="28"/>
          <w:lang w:val="kk-KZ"/>
        </w:rPr>
        <w:t>Сипаттамалық</w:t>
      </w:r>
      <w:r w:rsidR="004B4B1C" w:rsidRPr="001C6066">
        <w:rPr>
          <w:i/>
          <w:color w:val="000000" w:themeColor="text1"/>
          <w:sz w:val="28"/>
          <w:szCs w:val="28"/>
          <w:lang w:val="kk-KZ"/>
        </w:rPr>
        <w:t xml:space="preserve"> қайнау нүктелері</w:t>
      </w:r>
      <w:r w:rsidR="004B4B1C" w:rsidRPr="001C6066">
        <w:rPr>
          <w:iCs/>
          <w:color w:val="000000" w:themeColor="text1"/>
          <w:sz w:val="28"/>
          <w:szCs w:val="28"/>
          <w:lang w:val="kk-KZ"/>
        </w:rPr>
        <w:t>. Көмірсутекті еріткіштердің көпшілігі жеке заттар емес, әртүрлі көмірсутектердің және олардың күкірт, азот және оттегі бар туындыларының күрделі қоспасы болғандықтан, олар белгілі бір температура аралығында қайнатылады. Осыған байланысты есептеу кезінде орташа қайнау температурасы ұғымы қолданылады. Орташа мәнге байланысты орташа көлемді (t</w:t>
      </w:r>
      <w:r w:rsidR="004B4B1C" w:rsidRPr="001C6066">
        <w:rPr>
          <w:iCs/>
          <w:color w:val="000000" w:themeColor="text1"/>
          <w:sz w:val="28"/>
          <w:szCs w:val="28"/>
          <w:vertAlign w:val="subscript"/>
          <w:lang w:val="kk-KZ"/>
        </w:rPr>
        <w:t>V</w:t>
      </w:r>
      <w:r w:rsidR="004B4B1C" w:rsidRPr="001C6066">
        <w:rPr>
          <w:iCs/>
          <w:color w:val="000000" w:themeColor="text1"/>
          <w:sz w:val="28"/>
          <w:szCs w:val="28"/>
          <w:lang w:val="kk-KZ"/>
        </w:rPr>
        <w:t>), орташа молекулалық (t</w:t>
      </w:r>
      <w:r w:rsidR="004B4B1C" w:rsidRPr="001C6066">
        <w:rPr>
          <w:iCs/>
          <w:color w:val="000000" w:themeColor="text1"/>
          <w:sz w:val="28"/>
          <w:szCs w:val="28"/>
          <w:vertAlign w:val="subscript"/>
          <w:lang w:val="kk-KZ"/>
        </w:rPr>
        <w:t>m</w:t>
      </w:r>
      <w:r w:rsidR="004B4B1C" w:rsidRPr="001C6066">
        <w:rPr>
          <w:iCs/>
          <w:color w:val="000000" w:themeColor="text1"/>
          <w:sz w:val="28"/>
          <w:szCs w:val="28"/>
          <w:lang w:val="kk-KZ"/>
        </w:rPr>
        <w:t>) және орташа массалық (t</w:t>
      </w:r>
      <w:r w:rsidR="004B4B1C" w:rsidRPr="001C6066">
        <w:rPr>
          <w:iCs/>
          <w:color w:val="000000" w:themeColor="text1"/>
          <w:sz w:val="28"/>
          <w:szCs w:val="28"/>
          <w:vertAlign w:val="subscript"/>
          <w:lang w:val="kk-KZ"/>
        </w:rPr>
        <w:t>G</w:t>
      </w:r>
      <w:r w:rsidR="004B4B1C" w:rsidRPr="001C6066">
        <w:rPr>
          <w:iCs/>
          <w:color w:val="000000" w:themeColor="text1"/>
          <w:sz w:val="28"/>
          <w:szCs w:val="28"/>
          <w:lang w:val="kk-KZ"/>
        </w:rPr>
        <w:t>) қайнау температурасы бөлінеді, оларды келесідей анықтауға болады:</w:t>
      </w:r>
    </w:p>
    <w:p w14:paraId="216C8DD6" w14:textId="77777777" w:rsidR="00B92376" w:rsidRPr="001C6066" w:rsidRDefault="00B92376" w:rsidP="00B92376">
      <w:pPr>
        <w:shd w:val="clear" w:color="auto" w:fill="FFFFFF"/>
        <w:ind w:firstLine="720"/>
        <w:jc w:val="both"/>
        <w:rPr>
          <w:color w:val="000000" w:themeColor="text1"/>
          <w:sz w:val="28"/>
          <w:szCs w:val="28"/>
          <w:lang w:val="kk-KZ"/>
        </w:rPr>
      </w:pPr>
      <w:r w:rsidRPr="001C6066">
        <w:rPr>
          <w:color w:val="000000" w:themeColor="text1"/>
          <w:sz w:val="28"/>
          <w:szCs w:val="28"/>
          <w:lang w:val="kk-KZ"/>
        </w:rPr>
        <w:t>орташа қайнау температурасы</w:t>
      </w:r>
    </w:p>
    <w:p w14:paraId="5C8A1718" w14:textId="77777777" w:rsidR="00B92376" w:rsidRPr="001C6066" w:rsidRDefault="00B92376" w:rsidP="00B92376">
      <w:pPr>
        <w:shd w:val="clear" w:color="auto" w:fill="FFFFFF"/>
        <w:ind w:firstLine="720"/>
        <w:jc w:val="both"/>
        <w:rPr>
          <w:color w:val="000000" w:themeColor="text1"/>
          <w:sz w:val="28"/>
          <w:szCs w:val="28"/>
          <w:lang w:val="kk-KZ"/>
        </w:rPr>
      </w:pPr>
      <w:r w:rsidRPr="001C6066">
        <w:rPr>
          <w:color w:val="000000" w:themeColor="text1"/>
          <w:sz w:val="28"/>
          <w:szCs w:val="28"/>
          <w:lang w:val="kk-KZ"/>
        </w:rPr>
        <w:t>tV=(t10+ t30+ t50+ t70+ t90)/5,</w:t>
      </w:r>
    </w:p>
    <w:p w14:paraId="38A4D115" w14:textId="77777777" w:rsidR="00B92376" w:rsidRPr="00D3049F" w:rsidRDefault="00B92376" w:rsidP="00B92376">
      <w:pPr>
        <w:shd w:val="clear" w:color="auto" w:fill="FFFFFF"/>
        <w:ind w:firstLine="720"/>
        <w:jc w:val="both"/>
        <w:rPr>
          <w:color w:val="000000" w:themeColor="text1"/>
          <w:sz w:val="28"/>
          <w:szCs w:val="28"/>
        </w:rPr>
      </w:pPr>
      <w:r w:rsidRPr="00D3049F">
        <w:rPr>
          <w:color w:val="000000" w:themeColor="text1"/>
          <w:sz w:val="28"/>
          <w:szCs w:val="28"/>
        </w:rPr>
        <w:t>орташа молекулалық қайнау температурасы</w:t>
      </w:r>
    </w:p>
    <w:p w14:paraId="25F5D28B" w14:textId="77777777" w:rsidR="00B92376" w:rsidRPr="00D3049F" w:rsidRDefault="00B92376" w:rsidP="00B92376">
      <w:pPr>
        <w:shd w:val="clear" w:color="auto" w:fill="FFFFFF"/>
        <w:ind w:firstLine="720"/>
        <w:jc w:val="both"/>
        <w:rPr>
          <w:color w:val="000000" w:themeColor="text1"/>
          <w:sz w:val="28"/>
          <w:szCs w:val="28"/>
        </w:rPr>
      </w:pPr>
      <w:r w:rsidRPr="00D3049F">
        <w:rPr>
          <w:color w:val="000000" w:themeColor="text1"/>
          <w:sz w:val="28"/>
          <w:szCs w:val="28"/>
        </w:rPr>
        <w:t>tм немесе t</w:t>
      </w:r>
      <w:r w:rsidRPr="00D3049F">
        <w:rPr>
          <w:color w:val="000000" w:themeColor="text1"/>
          <w:sz w:val="28"/>
          <w:szCs w:val="28"/>
          <w:vertAlign w:val="subscript"/>
        </w:rPr>
        <w:t>М</w:t>
      </w:r>
      <w:r w:rsidRPr="00D3049F">
        <w:rPr>
          <w:color w:val="000000" w:themeColor="text1"/>
          <w:sz w:val="28"/>
          <w:szCs w:val="28"/>
        </w:rPr>
        <w:t xml:space="preserve">        </w:t>
      </w:r>
    </w:p>
    <w:p w14:paraId="6DDCB0EC" w14:textId="77777777" w:rsidR="00B92376" w:rsidRPr="00D3049F" w:rsidRDefault="00B92376" w:rsidP="00B92376">
      <w:pPr>
        <w:shd w:val="clear" w:color="auto" w:fill="FFFFFF"/>
        <w:ind w:firstLine="720"/>
        <w:jc w:val="both"/>
        <w:rPr>
          <w:color w:val="000000" w:themeColor="text1"/>
          <w:sz w:val="28"/>
          <w:szCs w:val="28"/>
        </w:rPr>
      </w:pPr>
      <w:r w:rsidRPr="00D3049F">
        <w:rPr>
          <w:color w:val="000000" w:themeColor="text1"/>
          <w:sz w:val="28"/>
          <w:szCs w:val="28"/>
        </w:rPr>
        <w:t>онда</w:t>
      </w:r>
    </w:p>
    <w:p w14:paraId="730F5235" w14:textId="77777777" w:rsidR="00B92376" w:rsidRPr="00D3049F" w:rsidRDefault="00B92376" w:rsidP="00B92376">
      <w:pPr>
        <w:shd w:val="clear" w:color="auto" w:fill="FFFFFF"/>
        <w:ind w:firstLine="720"/>
        <w:jc w:val="both"/>
        <w:rPr>
          <w:color w:val="000000" w:themeColor="text1"/>
          <w:sz w:val="28"/>
          <w:szCs w:val="28"/>
        </w:rPr>
      </w:pPr>
      <w:r w:rsidRPr="00D3049F">
        <w:rPr>
          <w:color w:val="000000" w:themeColor="text1"/>
          <w:sz w:val="28"/>
          <w:szCs w:val="28"/>
        </w:rPr>
        <w:t>х</w:t>
      </w:r>
      <w:r w:rsidRPr="00D3049F">
        <w:rPr>
          <w:color w:val="000000" w:themeColor="text1"/>
          <w:sz w:val="28"/>
          <w:szCs w:val="28"/>
          <w:vertAlign w:val="subscript"/>
        </w:rPr>
        <w:t>і</w:t>
      </w:r>
      <w:r w:rsidRPr="00D3049F">
        <w:rPr>
          <w:color w:val="000000" w:themeColor="text1"/>
          <w:sz w:val="28"/>
          <w:szCs w:val="28"/>
        </w:rPr>
        <w:t xml:space="preserve"> ш.  </w:t>
      </w:r>
    </w:p>
    <w:p w14:paraId="2DD1BE4E" w14:textId="77777777" w:rsidR="00B92376" w:rsidRPr="00D3049F" w:rsidRDefault="00B92376" w:rsidP="00B92376">
      <w:pPr>
        <w:shd w:val="clear" w:color="auto" w:fill="FFFFFF"/>
        <w:ind w:firstLine="720"/>
        <w:jc w:val="both"/>
        <w:rPr>
          <w:color w:val="000000" w:themeColor="text1"/>
          <w:sz w:val="28"/>
          <w:szCs w:val="28"/>
        </w:rPr>
      </w:pPr>
      <w:r w:rsidRPr="00D3049F">
        <w:rPr>
          <w:color w:val="000000" w:themeColor="text1"/>
          <w:sz w:val="28"/>
          <w:szCs w:val="28"/>
        </w:rPr>
        <w:t>орташа массалық қайнау температурасы</w:t>
      </w:r>
    </w:p>
    <w:p w14:paraId="627E8456" w14:textId="77777777" w:rsidR="00B92376" w:rsidRPr="00D3049F" w:rsidRDefault="00B92376" w:rsidP="00B92376">
      <w:pPr>
        <w:shd w:val="clear" w:color="auto" w:fill="FFFFFF"/>
        <w:ind w:firstLine="720"/>
        <w:jc w:val="both"/>
        <w:rPr>
          <w:color w:val="000000" w:themeColor="text1"/>
          <w:sz w:val="28"/>
          <w:szCs w:val="28"/>
        </w:rPr>
      </w:pPr>
      <w:r w:rsidRPr="00D3049F">
        <w:rPr>
          <w:color w:val="000000" w:themeColor="text1"/>
          <w:sz w:val="28"/>
          <w:szCs w:val="28"/>
        </w:rPr>
        <w:t>tG</w:t>
      </w:r>
      <w:r w:rsidRPr="00D3049F">
        <w:rPr>
          <w:color w:val="000000" w:themeColor="text1"/>
          <w:sz w:val="28"/>
          <w:szCs w:val="28"/>
        </w:rPr>
        <w:t>    ,</w:t>
      </w:r>
    </w:p>
    <w:p w14:paraId="2AA7B474" w14:textId="25B1E5E6" w:rsidR="00B92376" w:rsidRPr="00D3049F" w:rsidRDefault="00B92376" w:rsidP="00B92376">
      <w:pPr>
        <w:shd w:val="clear" w:color="auto" w:fill="FFFFFF"/>
        <w:ind w:firstLine="720"/>
        <w:jc w:val="both"/>
        <w:rPr>
          <w:color w:val="000000" w:themeColor="text1"/>
          <w:sz w:val="28"/>
          <w:szCs w:val="28"/>
        </w:rPr>
      </w:pPr>
      <w:r w:rsidRPr="00D3049F">
        <w:rPr>
          <w:color w:val="000000" w:themeColor="text1"/>
          <w:sz w:val="28"/>
          <w:szCs w:val="28"/>
        </w:rPr>
        <w:t>G1, G2,.... Gn - жекелеген фракциялардың массасы (немесе % масса); N</w:t>
      </w:r>
      <w:r w:rsidRPr="00D3049F">
        <w:rPr>
          <w:color w:val="000000" w:themeColor="text1"/>
          <w:sz w:val="28"/>
          <w:szCs w:val="28"/>
          <w:vertAlign w:val="subscript"/>
        </w:rPr>
        <w:t>1</w:t>
      </w:r>
      <w:r w:rsidRPr="00D3049F">
        <w:rPr>
          <w:color w:val="000000" w:themeColor="text1"/>
          <w:sz w:val="28"/>
          <w:szCs w:val="28"/>
        </w:rPr>
        <w:t>+N</w:t>
      </w:r>
      <w:r w:rsidRPr="00D3049F">
        <w:rPr>
          <w:color w:val="000000" w:themeColor="text1"/>
          <w:sz w:val="28"/>
          <w:szCs w:val="28"/>
          <w:vertAlign w:val="subscript"/>
        </w:rPr>
        <w:t>2</w:t>
      </w:r>
      <w:r w:rsidRPr="00D3049F">
        <w:rPr>
          <w:color w:val="000000" w:themeColor="text1"/>
          <w:sz w:val="28"/>
          <w:szCs w:val="28"/>
        </w:rPr>
        <w:t>+ .........+ N</w:t>
      </w:r>
      <w:r w:rsidRPr="00D3049F">
        <w:rPr>
          <w:color w:val="000000" w:themeColor="text1"/>
          <w:sz w:val="28"/>
          <w:szCs w:val="28"/>
          <w:vertAlign w:val="subscript"/>
        </w:rPr>
        <w:t>N</w:t>
      </w:r>
      <w:r w:rsidRPr="00D3049F">
        <w:rPr>
          <w:color w:val="000000" w:themeColor="text1"/>
          <w:sz w:val="28"/>
          <w:szCs w:val="28"/>
        </w:rPr>
        <w:t>-жекелеген фракциялардың молі( немесе % моль); Мі-жеке фракциялардың молекулалық массасы; t</w:t>
      </w:r>
      <w:r w:rsidRPr="00D3049F">
        <w:rPr>
          <w:color w:val="000000" w:themeColor="text1"/>
          <w:sz w:val="28"/>
          <w:szCs w:val="28"/>
          <w:vertAlign w:val="subscript"/>
        </w:rPr>
        <w:t>1</w:t>
      </w:r>
      <w:r w:rsidRPr="00D3049F">
        <w:rPr>
          <w:color w:val="000000" w:themeColor="text1"/>
          <w:sz w:val="28"/>
          <w:szCs w:val="28"/>
        </w:rPr>
        <w:t xml:space="preserve">, t2,...., </w:t>
      </w:r>
      <w:r w:rsidR="00B67E6F" w:rsidRPr="00D3049F">
        <w:rPr>
          <w:color w:val="000000" w:themeColor="text1"/>
          <w:sz w:val="28"/>
          <w:szCs w:val="28"/>
        </w:rPr>
        <w:t>t</w:t>
      </w:r>
      <w:r w:rsidR="00B67E6F" w:rsidRPr="00D3049F">
        <w:rPr>
          <w:color w:val="000000" w:themeColor="text1"/>
          <w:sz w:val="28"/>
          <w:szCs w:val="28"/>
          <w:vertAlign w:val="subscript"/>
        </w:rPr>
        <w:t xml:space="preserve"> </w:t>
      </w:r>
      <w:r w:rsidRPr="00D3049F">
        <w:rPr>
          <w:color w:val="000000" w:themeColor="text1"/>
          <w:sz w:val="28"/>
          <w:szCs w:val="28"/>
          <w:vertAlign w:val="subscript"/>
        </w:rPr>
        <w:t>N</w:t>
      </w:r>
      <w:r w:rsidRPr="00D3049F">
        <w:rPr>
          <w:color w:val="000000" w:themeColor="text1"/>
          <w:sz w:val="28"/>
          <w:szCs w:val="28"/>
        </w:rPr>
        <w:t xml:space="preserve">, tі-фракцияның қайнау температурасының орташа арифметикалық мәні, </w:t>
      </w:r>
      <w:r w:rsidRPr="00D3049F">
        <w:rPr>
          <w:color w:val="000000" w:themeColor="text1"/>
          <w:sz w:val="28"/>
          <w:szCs w:val="28"/>
          <w:vertAlign w:val="superscript"/>
        </w:rPr>
        <w:t>0</w:t>
      </w:r>
      <w:r w:rsidRPr="00D3049F">
        <w:rPr>
          <w:color w:val="000000" w:themeColor="text1"/>
          <w:sz w:val="28"/>
          <w:szCs w:val="28"/>
        </w:rPr>
        <w:t>С, х</w:t>
      </w:r>
      <w:r w:rsidRPr="00D3049F">
        <w:rPr>
          <w:color w:val="000000" w:themeColor="text1"/>
          <w:sz w:val="28"/>
          <w:szCs w:val="28"/>
          <w:vertAlign w:val="subscript"/>
        </w:rPr>
        <w:t>і</w:t>
      </w:r>
      <w:r w:rsidRPr="00D3049F">
        <w:rPr>
          <w:color w:val="000000" w:themeColor="text1"/>
          <w:sz w:val="28"/>
          <w:szCs w:val="28"/>
        </w:rPr>
        <w:t>-жекел</w:t>
      </w:r>
      <w:r w:rsidR="00B67E6F" w:rsidRPr="00D3049F">
        <w:rPr>
          <w:color w:val="000000" w:themeColor="text1"/>
          <w:sz w:val="28"/>
          <w:szCs w:val="28"/>
        </w:rPr>
        <w:t>еген фракциялардың құрамы, моль</w:t>
      </w:r>
      <w:r w:rsidR="00B67E6F" w:rsidRPr="00D3049F">
        <w:rPr>
          <w:color w:val="000000" w:themeColor="text1"/>
          <w:sz w:val="28"/>
          <w:szCs w:val="28"/>
          <w:lang w:val="kk-KZ"/>
        </w:rPr>
        <w:t xml:space="preserve">дік </w:t>
      </w:r>
      <w:r w:rsidRPr="00D3049F">
        <w:rPr>
          <w:color w:val="000000" w:themeColor="text1"/>
          <w:sz w:val="28"/>
          <w:szCs w:val="28"/>
        </w:rPr>
        <w:t>үлестер.</w:t>
      </w:r>
    </w:p>
    <w:p w14:paraId="0B46B472" w14:textId="77777777" w:rsidR="00B92376" w:rsidRPr="00D3049F" w:rsidRDefault="00B92376" w:rsidP="00B92376">
      <w:pPr>
        <w:shd w:val="clear" w:color="auto" w:fill="FFFFFF"/>
        <w:ind w:firstLine="720"/>
        <w:jc w:val="both"/>
        <w:rPr>
          <w:color w:val="000000" w:themeColor="text1"/>
          <w:sz w:val="28"/>
          <w:szCs w:val="28"/>
        </w:rPr>
      </w:pPr>
      <w:r w:rsidRPr="00D3049F">
        <w:rPr>
          <w:i/>
          <w:color w:val="000000" w:themeColor="text1"/>
          <w:sz w:val="28"/>
          <w:szCs w:val="28"/>
        </w:rPr>
        <w:t>Тығыздығы</w:t>
      </w:r>
      <w:r w:rsidRPr="00D3049F">
        <w:rPr>
          <w:color w:val="000000" w:themeColor="text1"/>
          <w:sz w:val="28"/>
          <w:szCs w:val="28"/>
        </w:rPr>
        <w:t xml:space="preserve">.  Технологиялық есептеулерде көбінесе еріткіштердің тығыздығын бір температурадан екінші температураға қайта есептеу керек. Ол үшін 0 – 150°С температура аралығында Д. И. Менделеев формуласын қолдануға болады: </w:t>
      </w:r>
    </w:p>
    <w:p w14:paraId="32853249" w14:textId="77777777" w:rsidR="00B92376" w:rsidRPr="00D3049F" w:rsidRDefault="00B92376" w:rsidP="00B92376">
      <w:pPr>
        <w:shd w:val="clear" w:color="auto" w:fill="FFFFFF"/>
        <w:ind w:firstLine="720"/>
        <w:jc w:val="both"/>
        <w:rPr>
          <w:color w:val="000000" w:themeColor="text1"/>
          <w:sz w:val="28"/>
          <w:szCs w:val="28"/>
        </w:rPr>
      </w:pPr>
    </w:p>
    <w:p w14:paraId="6A88A8E7" w14:textId="77777777" w:rsidR="008E79D5" w:rsidRPr="0016067E" w:rsidRDefault="008E79D5" w:rsidP="008E79D5">
      <w:pPr>
        <w:pStyle w:val="21"/>
        <w:jc w:val="center"/>
        <w:rPr>
          <w:szCs w:val="28"/>
          <w:lang w:val="kk-KZ"/>
        </w:rPr>
      </w:pPr>
      <w:r w:rsidRPr="0016067E">
        <w:rPr>
          <w:position w:val="-10"/>
          <w:szCs w:val="28"/>
          <w:lang w:val="kk-KZ"/>
        </w:rPr>
        <w:object w:dxaOrig="240" w:dyaOrig="260" w14:anchorId="0A298C90">
          <v:shape id="_x0000_i1026" type="#_x0000_t75" style="width:12pt;height:12.75pt" o:ole="">
            <v:imagedata r:id="rId11" o:title=""/>
          </v:shape>
          <o:OLEObject Type="Embed" ProgID="Equation.3" ShapeID="_x0000_i1026" DrawAspect="Content" ObjectID="_1715158074" r:id="rId12"/>
        </w:object>
      </w:r>
      <w:r w:rsidRPr="0016067E">
        <w:rPr>
          <w:position w:val="-10"/>
          <w:szCs w:val="28"/>
        </w:rPr>
        <w:object w:dxaOrig="160" w:dyaOrig="360" w14:anchorId="770215EC">
          <v:shape id="_x0000_i1027" type="#_x0000_t75" style="width:8.25pt;height:18pt" o:ole="">
            <v:imagedata r:id="rId13" o:title=""/>
          </v:shape>
          <o:OLEObject Type="Embed" ProgID="Equation.3" ShapeID="_x0000_i1027" DrawAspect="Content" ObjectID="_1715158075" r:id="rId14"/>
        </w:object>
      </w:r>
      <w:r w:rsidRPr="0016067E">
        <w:rPr>
          <w:szCs w:val="28"/>
          <w:lang w:val="kk-KZ"/>
        </w:rPr>
        <w:t xml:space="preserve">  = </w:t>
      </w:r>
      <w:r w:rsidRPr="0016067E">
        <w:rPr>
          <w:position w:val="-10"/>
          <w:szCs w:val="28"/>
          <w:lang w:val="kk-KZ"/>
        </w:rPr>
        <w:object w:dxaOrig="240" w:dyaOrig="260" w14:anchorId="261005FB">
          <v:shape id="_x0000_i1028" type="#_x0000_t75" style="width:12pt;height:12.75pt" o:ole="">
            <v:imagedata r:id="rId11" o:title=""/>
          </v:shape>
          <o:OLEObject Type="Embed" ProgID="Equation.3" ShapeID="_x0000_i1028" DrawAspect="Content" ObjectID="_1715158076" r:id="rId15"/>
        </w:object>
      </w:r>
      <w:r w:rsidRPr="0016067E">
        <w:rPr>
          <w:position w:val="-10"/>
          <w:szCs w:val="28"/>
        </w:rPr>
        <w:object w:dxaOrig="220" w:dyaOrig="360" w14:anchorId="4FC242C7">
          <v:shape id="_x0000_i1029" type="#_x0000_t75" style="width:11.25pt;height:18pt" o:ole="">
            <v:imagedata r:id="rId16" o:title=""/>
          </v:shape>
          <o:OLEObject Type="Embed" ProgID="Equation.3" ShapeID="_x0000_i1029" DrawAspect="Content" ObjectID="_1715158077" r:id="rId17"/>
        </w:object>
      </w:r>
      <w:r w:rsidRPr="0016067E">
        <w:rPr>
          <w:szCs w:val="28"/>
          <w:lang w:val="kk-KZ"/>
        </w:rPr>
        <w:t xml:space="preserve"> - а (t-20).</w:t>
      </w:r>
    </w:p>
    <w:p w14:paraId="4872E804" w14:textId="4624B137" w:rsidR="00B92376" w:rsidRPr="005A6241" w:rsidRDefault="00B92376" w:rsidP="00B92376">
      <w:pPr>
        <w:shd w:val="clear" w:color="auto" w:fill="FFFFFF"/>
        <w:ind w:firstLine="720"/>
        <w:jc w:val="both"/>
        <w:rPr>
          <w:color w:val="000000" w:themeColor="text1"/>
          <w:sz w:val="28"/>
          <w:szCs w:val="28"/>
          <w:lang w:val="kk-KZ"/>
        </w:rPr>
      </w:pPr>
      <w:r w:rsidRPr="008E79D5">
        <w:rPr>
          <w:color w:val="000000" w:themeColor="text1"/>
          <w:sz w:val="28"/>
          <w:szCs w:val="28"/>
          <w:lang w:val="kk-KZ"/>
        </w:rPr>
        <w:lastRenderedPageBreak/>
        <w:t>Көбінесе тығыздықты</w:t>
      </w:r>
      <w:r w:rsidR="008E79D5">
        <w:rPr>
          <w:szCs w:val="28"/>
          <w:lang w:val="kk-KZ"/>
        </w:rPr>
        <w:t xml:space="preserve"> </w:t>
      </w:r>
      <w:r w:rsidR="008E79D5" w:rsidRPr="0016067E">
        <w:rPr>
          <w:szCs w:val="28"/>
          <w:lang w:val="kk-KZ"/>
        </w:rPr>
        <w:t xml:space="preserve"> </w:t>
      </w:r>
      <w:r w:rsidR="008E79D5" w:rsidRPr="0016067E">
        <w:rPr>
          <w:position w:val="-10"/>
          <w:szCs w:val="28"/>
          <w:lang w:val="kk-KZ"/>
        </w:rPr>
        <w:object w:dxaOrig="240" w:dyaOrig="260" w14:anchorId="02AC49A9">
          <v:shape id="_x0000_i1030" type="#_x0000_t75" style="width:12pt;height:12.75pt" o:ole="">
            <v:imagedata r:id="rId11" o:title=""/>
          </v:shape>
          <o:OLEObject Type="Embed" ProgID="Equation.3" ShapeID="_x0000_i1030" DrawAspect="Content" ObjectID="_1715158078" r:id="rId18"/>
        </w:object>
      </w:r>
      <w:r w:rsidR="008E79D5" w:rsidRPr="0016067E">
        <w:rPr>
          <w:position w:val="-12"/>
          <w:szCs w:val="28"/>
        </w:rPr>
        <w:object w:dxaOrig="200" w:dyaOrig="380" w14:anchorId="26928AAC">
          <v:shape id="_x0000_i1031" type="#_x0000_t75" style="width:9.75pt;height:18.75pt" o:ole="">
            <v:imagedata r:id="rId19" o:title=""/>
          </v:shape>
          <o:OLEObject Type="Embed" ProgID="Equation.3" ShapeID="_x0000_i1031" DrawAspect="Content" ObjectID="_1715158079" r:id="rId20"/>
        </w:object>
      </w:r>
      <w:r w:rsidR="008E79D5" w:rsidRPr="008E79D5">
        <w:rPr>
          <w:szCs w:val="28"/>
          <w:lang w:val="kk-KZ"/>
        </w:rPr>
        <w:t xml:space="preserve"> </w:t>
      </w:r>
      <w:r w:rsidR="008E79D5" w:rsidRPr="0016067E">
        <w:rPr>
          <w:position w:val="-10"/>
          <w:szCs w:val="28"/>
          <w:lang w:val="kk-KZ"/>
        </w:rPr>
        <w:object w:dxaOrig="240" w:dyaOrig="260" w14:anchorId="5EDEBDC1">
          <v:shape id="_x0000_i1032" type="#_x0000_t75" style="width:12pt;height:12.75pt" o:ole="">
            <v:imagedata r:id="rId11" o:title=""/>
          </v:shape>
          <o:OLEObject Type="Embed" ProgID="Equation.3" ShapeID="_x0000_i1032" DrawAspect="Content" ObjectID="_1715158080" r:id="rId21"/>
        </w:object>
      </w:r>
      <w:r w:rsidR="008E79D5" w:rsidRPr="0016067E">
        <w:rPr>
          <w:position w:val="-10"/>
          <w:szCs w:val="28"/>
        </w:rPr>
        <w:object w:dxaOrig="220" w:dyaOrig="360" w14:anchorId="22227AB8">
          <v:shape id="_x0000_i1033" type="#_x0000_t75" style="width:11.25pt;height:18pt" o:ole="">
            <v:imagedata r:id="rId16" o:title=""/>
          </v:shape>
          <o:OLEObject Type="Embed" ProgID="Equation.3" ShapeID="_x0000_i1033" DrawAspect="Content" ObjectID="_1715158081" r:id="rId22"/>
        </w:object>
      </w:r>
      <w:r w:rsidR="008E79D5" w:rsidRPr="0016067E">
        <w:rPr>
          <w:szCs w:val="28"/>
          <w:lang w:val="kk-KZ"/>
        </w:rPr>
        <w:t xml:space="preserve">, </w:t>
      </w:r>
      <w:r w:rsidRPr="008E79D5">
        <w:rPr>
          <w:color w:val="000000" w:themeColor="text1"/>
          <w:sz w:val="28"/>
          <w:szCs w:val="28"/>
          <w:lang w:val="kk-KZ"/>
        </w:rPr>
        <w:t xml:space="preserve">сондай-ақ </w:t>
      </w:r>
      <w:r w:rsidR="008E79D5" w:rsidRPr="0016067E">
        <w:rPr>
          <w:position w:val="-10"/>
          <w:szCs w:val="28"/>
          <w:lang w:val="kk-KZ"/>
        </w:rPr>
        <w:object w:dxaOrig="240" w:dyaOrig="260" w14:anchorId="3B84478B">
          <v:shape id="_x0000_i1034" type="#_x0000_t75" style="width:12pt;height:12.75pt" o:ole="">
            <v:imagedata r:id="rId11" o:title=""/>
          </v:shape>
          <o:OLEObject Type="Embed" ProgID="Equation.3" ShapeID="_x0000_i1034" DrawAspect="Content" ObjectID="_1715158082" r:id="rId23"/>
        </w:object>
      </w:r>
      <w:r w:rsidR="008E79D5" w:rsidRPr="0016067E">
        <w:rPr>
          <w:position w:val="-12"/>
          <w:szCs w:val="28"/>
          <w:lang w:val="kk-KZ"/>
        </w:rPr>
        <w:object w:dxaOrig="220" w:dyaOrig="380" w14:anchorId="5CB984DF">
          <v:shape id="_x0000_i1035" type="#_x0000_t75" style="width:11.25pt;height:18.75pt" o:ole="">
            <v:imagedata r:id="rId24" o:title=""/>
          </v:shape>
          <o:OLEObject Type="Embed" ProgID="Equation.3" ShapeID="_x0000_i1035" DrawAspect="Content" ObjectID="_1715158083" r:id="rId25"/>
        </w:object>
      </w:r>
      <w:r w:rsidR="008E79D5">
        <w:rPr>
          <w:szCs w:val="28"/>
          <w:lang w:val="kk-KZ"/>
        </w:rPr>
        <w:t xml:space="preserve"> </w:t>
      </w:r>
      <w:r w:rsidR="008E79D5" w:rsidRPr="0016067E">
        <w:rPr>
          <w:szCs w:val="28"/>
          <w:lang w:val="kk-KZ"/>
        </w:rPr>
        <w:t xml:space="preserve">  </w:t>
      </w:r>
      <w:r w:rsidR="008E79D5" w:rsidRPr="0016067E">
        <w:rPr>
          <w:position w:val="-10"/>
          <w:szCs w:val="28"/>
          <w:lang w:val="kk-KZ"/>
        </w:rPr>
        <w:object w:dxaOrig="240" w:dyaOrig="260" w14:anchorId="542B55FF">
          <v:shape id="_x0000_i1036" type="#_x0000_t75" style="width:12pt;height:12.75pt" o:ole="">
            <v:imagedata r:id="rId11" o:title=""/>
          </v:shape>
          <o:OLEObject Type="Embed" ProgID="Equation.3" ShapeID="_x0000_i1036" DrawAspect="Content" ObjectID="_1715158084" r:id="rId26"/>
        </w:object>
      </w:r>
      <w:r w:rsidR="008E79D5" w:rsidRPr="0016067E">
        <w:rPr>
          <w:position w:val="-10"/>
          <w:szCs w:val="28"/>
        </w:rPr>
        <w:object w:dxaOrig="220" w:dyaOrig="360" w14:anchorId="1D8F0290">
          <v:shape id="_x0000_i1037" type="#_x0000_t75" style="width:11.25pt;height:18pt" o:ole="">
            <v:imagedata r:id="rId16" o:title=""/>
          </v:shape>
          <o:OLEObject Type="Embed" ProgID="Equation.3" ShapeID="_x0000_i1037" DrawAspect="Content" ObjectID="_1715158085" r:id="rId27"/>
        </w:object>
      </w:r>
      <w:r w:rsidR="008E79D5" w:rsidRPr="008E79D5">
        <w:rPr>
          <w:color w:val="000000" w:themeColor="text1"/>
          <w:sz w:val="28"/>
          <w:szCs w:val="28"/>
          <w:lang w:val="kk-KZ"/>
        </w:rPr>
        <w:t xml:space="preserve">, </w:t>
      </w:r>
      <w:r w:rsidRPr="008E79D5">
        <w:rPr>
          <w:color w:val="000000" w:themeColor="text1"/>
          <w:sz w:val="28"/>
          <w:szCs w:val="28"/>
          <w:lang w:val="kk-KZ"/>
        </w:rPr>
        <w:t xml:space="preserve">керісінше қайта есептеу керек. </w:t>
      </w:r>
      <w:r w:rsidRPr="005A6241">
        <w:rPr>
          <w:color w:val="000000" w:themeColor="text1"/>
          <w:sz w:val="28"/>
          <w:szCs w:val="28"/>
          <w:lang w:val="kk-KZ"/>
        </w:rPr>
        <w:t xml:space="preserve">Ол үшін теңдеулерді қолдануға болады  </w:t>
      </w:r>
    </w:p>
    <w:p w14:paraId="45E6E9ED" w14:textId="77777777" w:rsidR="008E79D5" w:rsidRPr="0016067E" w:rsidRDefault="008E79D5" w:rsidP="008E79D5">
      <w:pPr>
        <w:pStyle w:val="21"/>
        <w:jc w:val="center"/>
        <w:rPr>
          <w:szCs w:val="28"/>
          <w:lang w:val="kk-KZ"/>
        </w:rPr>
      </w:pPr>
      <w:r w:rsidRPr="0016067E">
        <w:rPr>
          <w:position w:val="-10"/>
          <w:szCs w:val="28"/>
          <w:lang w:val="kk-KZ"/>
        </w:rPr>
        <w:object w:dxaOrig="240" w:dyaOrig="260" w14:anchorId="21FA9A8E">
          <v:shape id="_x0000_i1038" type="#_x0000_t75" style="width:12pt;height:12.75pt" o:ole="">
            <v:imagedata r:id="rId11" o:title=""/>
          </v:shape>
          <o:OLEObject Type="Embed" ProgID="Equation.3" ShapeID="_x0000_i1038" DrawAspect="Content" ObjectID="_1715158086" r:id="rId28"/>
        </w:object>
      </w:r>
      <w:r w:rsidRPr="0016067E">
        <w:rPr>
          <w:position w:val="-10"/>
          <w:szCs w:val="28"/>
        </w:rPr>
        <w:object w:dxaOrig="220" w:dyaOrig="360" w14:anchorId="2607FDB3">
          <v:shape id="_x0000_i1039" type="#_x0000_t75" style="width:11.25pt;height:18pt" o:ole="">
            <v:imagedata r:id="rId16" o:title=""/>
          </v:shape>
          <o:OLEObject Type="Embed" ProgID="Equation.3" ShapeID="_x0000_i1039" DrawAspect="Content" ObjectID="_1715158087" r:id="rId29"/>
        </w:object>
      </w:r>
      <w:r w:rsidRPr="0016067E">
        <w:rPr>
          <w:szCs w:val="28"/>
          <w:lang w:val="kk-KZ"/>
        </w:rPr>
        <w:t xml:space="preserve"> = </w:t>
      </w:r>
      <w:r w:rsidRPr="0016067E">
        <w:rPr>
          <w:position w:val="-10"/>
          <w:szCs w:val="28"/>
          <w:lang w:val="kk-KZ"/>
        </w:rPr>
        <w:object w:dxaOrig="240" w:dyaOrig="260" w14:anchorId="1B9C73C7">
          <v:shape id="_x0000_i1040" type="#_x0000_t75" style="width:12pt;height:12.75pt" o:ole="">
            <v:imagedata r:id="rId11" o:title=""/>
          </v:shape>
          <o:OLEObject Type="Embed" ProgID="Equation.3" ShapeID="_x0000_i1040" DrawAspect="Content" ObjectID="_1715158088" r:id="rId30"/>
        </w:object>
      </w:r>
      <w:r w:rsidRPr="0016067E">
        <w:rPr>
          <w:position w:val="-12"/>
          <w:szCs w:val="28"/>
        </w:rPr>
        <w:object w:dxaOrig="200" w:dyaOrig="380" w14:anchorId="5C12522A">
          <v:shape id="_x0000_i1041" type="#_x0000_t75" style="width:9.75pt;height:18.75pt" o:ole="">
            <v:imagedata r:id="rId19" o:title=""/>
          </v:shape>
          <o:OLEObject Type="Embed" ProgID="Equation.3" ShapeID="_x0000_i1041" DrawAspect="Content" ObjectID="_1715158089" r:id="rId31"/>
        </w:object>
      </w:r>
      <w:r w:rsidRPr="0016067E">
        <w:rPr>
          <w:szCs w:val="28"/>
          <w:lang w:val="kk-KZ"/>
        </w:rPr>
        <w:t xml:space="preserve"> – 5а</w:t>
      </w:r>
    </w:p>
    <w:p w14:paraId="3FDA4368" w14:textId="77777777" w:rsidR="00B92376" w:rsidRPr="005A6241" w:rsidRDefault="00B92376" w:rsidP="00B92376">
      <w:pPr>
        <w:shd w:val="clear" w:color="auto" w:fill="FFFFFF"/>
        <w:ind w:firstLine="720"/>
        <w:jc w:val="both"/>
        <w:rPr>
          <w:color w:val="000000" w:themeColor="text1"/>
          <w:sz w:val="28"/>
          <w:szCs w:val="28"/>
          <w:lang w:val="kk-KZ"/>
        </w:rPr>
      </w:pPr>
      <w:r w:rsidRPr="005A6241">
        <w:rPr>
          <w:color w:val="000000" w:themeColor="text1"/>
          <w:sz w:val="28"/>
          <w:szCs w:val="28"/>
          <w:lang w:val="kk-KZ"/>
        </w:rPr>
        <w:tab/>
        <w:t xml:space="preserve">   немесе</w:t>
      </w:r>
    </w:p>
    <w:p w14:paraId="131D9F7C" w14:textId="727C0287" w:rsidR="008E79D5" w:rsidRPr="0016067E" w:rsidRDefault="008E79D5" w:rsidP="008E79D5">
      <w:pPr>
        <w:pStyle w:val="21"/>
        <w:jc w:val="center"/>
        <w:rPr>
          <w:szCs w:val="28"/>
          <w:lang w:val="kk-KZ"/>
        </w:rPr>
      </w:pPr>
      <w:r w:rsidRPr="0016067E">
        <w:rPr>
          <w:position w:val="-10"/>
          <w:szCs w:val="28"/>
          <w:lang w:val="kk-KZ"/>
        </w:rPr>
        <w:object w:dxaOrig="240" w:dyaOrig="260" w14:anchorId="190FA6C6">
          <v:shape id="_x0000_i1042" type="#_x0000_t75" style="width:12pt;height:12.75pt" o:ole="">
            <v:imagedata r:id="rId11" o:title=""/>
          </v:shape>
          <o:OLEObject Type="Embed" ProgID="Equation.3" ShapeID="_x0000_i1042" DrawAspect="Content" ObjectID="_1715158090" r:id="rId32"/>
        </w:object>
      </w:r>
      <w:r w:rsidRPr="0016067E">
        <w:rPr>
          <w:position w:val="-10"/>
          <w:szCs w:val="28"/>
        </w:rPr>
        <w:object w:dxaOrig="220" w:dyaOrig="360" w14:anchorId="087DB98C">
          <v:shape id="_x0000_i1043" type="#_x0000_t75" style="width:11.25pt;height:18pt" o:ole="">
            <v:imagedata r:id="rId16" o:title=""/>
          </v:shape>
          <o:OLEObject Type="Embed" ProgID="Equation.3" ShapeID="_x0000_i1043" DrawAspect="Content" ObjectID="_1715158091" r:id="rId33"/>
        </w:object>
      </w:r>
      <w:r w:rsidRPr="0016067E">
        <w:rPr>
          <w:szCs w:val="28"/>
          <w:lang w:val="kk-KZ"/>
        </w:rPr>
        <w:t xml:space="preserve"> = </w:t>
      </w:r>
      <w:r w:rsidRPr="0016067E">
        <w:rPr>
          <w:position w:val="-10"/>
          <w:szCs w:val="28"/>
          <w:lang w:val="kk-KZ"/>
        </w:rPr>
        <w:object w:dxaOrig="240" w:dyaOrig="260" w14:anchorId="5A43EB80">
          <v:shape id="_x0000_i1044" type="#_x0000_t75" style="width:12pt;height:12.75pt" o:ole="">
            <v:imagedata r:id="rId11" o:title=""/>
          </v:shape>
          <o:OLEObject Type="Embed" ProgID="Equation.3" ShapeID="_x0000_i1044" DrawAspect="Content" ObjectID="_1715158092" r:id="rId34"/>
        </w:object>
      </w:r>
      <w:r w:rsidRPr="0016067E">
        <w:rPr>
          <w:position w:val="-12"/>
          <w:szCs w:val="28"/>
          <w:lang w:val="kk-KZ"/>
        </w:rPr>
        <w:object w:dxaOrig="220" w:dyaOrig="380" w14:anchorId="7AAE7DD0">
          <v:shape id="_x0000_i1045" type="#_x0000_t75" style="width:11.25pt;height:18.75pt" o:ole="">
            <v:imagedata r:id="rId24" o:title=""/>
          </v:shape>
          <o:OLEObject Type="Embed" ProgID="Equation.3" ShapeID="_x0000_i1045" DrawAspect="Content" ObjectID="_1715158093" r:id="rId35"/>
        </w:object>
      </w:r>
      <w:r w:rsidRPr="0016067E">
        <w:rPr>
          <w:szCs w:val="28"/>
          <w:lang w:val="kk-KZ"/>
        </w:rPr>
        <w:t xml:space="preserve"> * 0,9982.</w:t>
      </w:r>
    </w:p>
    <w:p w14:paraId="6F9A9580" w14:textId="77777777" w:rsidR="00B92376" w:rsidRPr="005A6241" w:rsidRDefault="00B92376" w:rsidP="00B92376">
      <w:pPr>
        <w:shd w:val="clear" w:color="auto" w:fill="FFFFFF"/>
        <w:ind w:firstLine="720"/>
        <w:jc w:val="both"/>
        <w:rPr>
          <w:color w:val="000000" w:themeColor="text1"/>
          <w:sz w:val="28"/>
          <w:szCs w:val="28"/>
          <w:lang w:val="kk-KZ"/>
        </w:rPr>
      </w:pPr>
      <w:r w:rsidRPr="005A6241">
        <w:rPr>
          <w:color w:val="000000" w:themeColor="text1"/>
          <w:sz w:val="28"/>
          <w:szCs w:val="28"/>
          <w:lang w:val="kk-KZ"/>
        </w:rPr>
        <w:t xml:space="preserve">  АҚШ пен Англияда тығыздық 15,56 °C (60 ° F) кезінде анықталатынын есте ұстаған жөн. Әдебиетте ТМД-да стандарт ретінде қабылданған жағдайларға қайта есептеу кестелері бар.</w:t>
      </w:r>
    </w:p>
    <w:p w14:paraId="18664477" w14:textId="5B190A1B" w:rsidR="00B92376" w:rsidRPr="005A6241" w:rsidRDefault="00B92376" w:rsidP="00B92376">
      <w:pPr>
        <w:shd w:val="clear" w:color="auto" w:fill="FFFFFF"/>
        <w:ind w:firstLine="720"/>
        <w:jc w:val="both"/>
        <w:rPr>
          <w:color w:val="000000" w:themeColor="text1"/>
          <w:sz w:val="28"/>
          <w:szCs w:val="28"/>
          <w:lang w:val="kk-KZ"/>
        </w:rPr>
      </w:pPr>
      <w:r w:rsidRPr="005A6241">
        <w:rPr>
          <w:color w:val="000000" w:themeColor="text1"/>
          <w:sz w:val="28"/>
          <w:szCs w:val="28"/>
          <w:lang w:val="kk-KZ"/>
        </w:rPr>
        <w:t>Көмірсутегі фракциялары қоспасының тығыздығын массалық, көлемдік пайыздармен немесе компоненттердің массасымен анықтауға болады:</w:t>
      </w:r>
    </w:p>
    <w:p w14:paraId="265D518A" w14:textId="77777777" w:rsidR="00B92376" w:rsidRPr="005A6241" w:rsidRDefault="00B92376" w:rsidP="00B92376">
      <w:pPr>
        <w:shd w:val="clear" w:color="auto" w:fill="FFFFFF"/>
        <w:ind w:firstLine="720"/>
        <w:jc w:val="both"/>
        <w:rPr>
          <w:color w:val="000000" w:themeColor="text1"/>
          <w:sz w:val="28"/>
          <w:szCs w:val="28"/>
          <w:lang w:val="kk-KZ"/>
        </w:rPr>
      </w:pPr>
    </w:p>
    <w:p w14:paraId="7ADEA367" w14:textId="77777777" w:rsidR="008E79D5" w:rsidRPr="0016067E" w:rsidRDefault="008E79D5" w:rsidP="008E79D5">
      <w:pPr>
        <w:autoSpaceDE w:val="0"/>
        <w:autoSpaceDN w:val="0"/>
        <w:adjustRightInd w:val="0"/>
        <w:jc w:val="center"/>
        <w:rPr>
          <w:sz w:val="28"/>
          <w:szCs w:val="28"/>
          <w:lang w:val="kk-KZ"/>
        </w:rPr>
      </w:pPr>
      <w:r w:rsidRPr="0016067E">
        <w:rPr>
          <w:sz w:val="28"/>
          <w:szCs w:val="28"/>
          <w:lang w:val="kk-KZ"/>
        </w:rPr>
        <w:t>100/</w:t>
      </w:r>
      <w:r w:rsidRPr="0016067E">
        <w:rPr>
          <w:position w:val="-10"/>
          <w:sz w:val="28"/>
          <w:szCs w:val="28"/>
          <w:lang w:val="kk-KZ"/>
        </w:rPr>
        <w:object w:dxaOrig="240" w:dyaOrig="260" w14:anchorId="5D6F639A">
          <v:shape id="_x0000_i1046" type="#_x0000_t75" style="width:12pt;height:12.75pt" o:ole="">
            <v:imagedata r:id="rId11" o:title=""/>
          </v:shape>
          <o:OLEObject Type="Embed" ProgID="Equation.3" ShapeID="_x0000_i1046" DrawAspect="Content" ObjectID="_1715158094" r:id="rId36"/>
        </w:object>
      </w:r>
      <w:r>
        <w:rPr>
          <w:sz w:val="28"/>
          <w:szCs w:val="28"/>
          <w:vertAlign w:val="subscript"/>
          <w:lang w:val="kk-KZ"/>
        </w:rPr>
        <w:t>см</w:t>
      </w:r>
      <w:r w:rsidRPr="0016067E">
        <w:rPr>
          <w:sz w:val="28"/>
          <w:szCs w:val="28"/>
          <w:lang w:val="kk-KZ"/>
        </w:rPr>
        <w:t xml:space="preserve">  = </w:t>
      </w:r>
      <w:r w:rsidRPr="0016067E">
        <w:rPr>
          <w:position w:val="-4"/>
          <w:sz w:val="28"/>
          <w:szCs w:val="28"/>
          <w:lang w:val="kk-KZ"/>
        </w:rPr>
        <w:object w:dxaOrig="220" w:dyaOrig="240" w14:anchorId="154CE8C2">
          <v:shape id="_x0000_i1047" type="#_x0000_t75" style="width:11.25pt;height:12pt" o:ole="">
            <v:imagedata r:id="rId37" o:title=""/>
          </v:shape>
          <o:OLEObject Type="Embed" ProgID="Equation.3" ShapeID="_x0000_i1047" DrawAspect="Content" ObjectID="_1715158095" r:id="rId38"/>
        </w:object>
      </w:r>
      <w:r w:rsidRPr="0016067E">
        <w:rPr>
          <w:sz w:val="28"/>
          <w:szCs w:val="28"/>
          <w:lang w:val="kk-KZ"/>
        </w:rPr>
        <w:t>х</w:t>
      </w:r>
      <w:r w:rsidRPr="0016067E">
        <w:rPr>
          <w:i/>
          <w:sz w:val="28"/>
          <w:szCs w:val="28"/>
          <w:vertAlign w:val="subscript"/>
          <w:lang w:val="kk-KZ"/>
        </w:rPr>
        <w:t>і</w:t>
      </w:r>
      <w:r w:rsidRPr="0016067E">
        <w:rPr>
          <w:sz w:val="28"/>
          <w:szCs w:val="28"/>
          <w:lang w:val="kk-KZ"/>
        </w:rPr>
        <w:t xml:space="preserve"> / </w:t>
      </w:r>
      <w:r w:rsidRPr="0016067E">
        <w:rPr>
          <w:position w:val="-10"/>
          <w:sz w:val="28"/>
          <w:szCs w:val="28"/>
          <w:lang w:val="kk-KZ"/>
        </w:rPr>
        <w:object w:dxaOrig="240" w:dyaOrig="260" w14:anchorId="428A1DD6">
          <v:shape id="_x0000_i1048" type="#_x0000_t75" style="width:12pt;height:12.75pt" o:ole="">
            <v:imagedata r:id="rId11" o:title=""/>
          </v:shape>
          <o:OLEObject Type="Embed" ProgID="Equation.3" ShapeID="_x0000_i1048" DrawAspect="Content" ObjectID="_1715158096" r:id="rId39"/>
        </w:object>
      </w:r>
      <w:r w:rsidRPr="0016067E">
        <w:rPr>
          <w:position w:val="-10"/>
          <w:sz w:val="28"/>
          <w:szCs w:val="28"/>
        </w:rPr>
        <w:object w:dxaOrig="220" w:dyaOrig="360" w14:anchorId="47A77FE5">
          <v:shape id="_x0000_i1049" type="#_x0000_t75" style="width:11.25pt;height:18pt" o:ole="">
            <v:imagedata r:id="rId16" o:title=""/>
          </v:shape>
          <o:OLEObject Type="Embed" ProgID="Equation.3" ShapeID="_x0000_i1049" DrawAspect="Content" ObjectID="_1715158097" r:id="rId40"/>
        </w:object>
      </w:r>
      <w:r w:rsidRPr="0016067E">
        <w:rPr>
          <w:position w:val="-12"/>
          <w:sz w:val="28"/>
          <w:szCs w:val="28"/>
        </w:rPr>
        <w:object w:dxaOrig="120" w:dyaOrig="360" w14:anchorId="7FE25645">
          <v:shape id="_x0000_i1050" type="#_x0000_t75" style="width:6pt;height:18pt" o:ole="">
            <v:imagedata r:id="rId41" o:title=""/>
          </v:shape>
          <o:OLEObject Type="Embed" ProgID="Equation.3" ShapeID="_x0000_i1050" DrawAspect="Content" ObjectID="_1715158098" r:id="rId42"/>
        </w:object>
      </w:r>
    </w:p>
    <w:p w14:paraId="4A2FA891" w14:textId="77777777" w:rsidR="008E79D5" w:rsidRPr="0016067E" w:rsidRDefault="008E79D5" w:rsidP="008E79D5">
      <w:pPr>
        <w:autoSpaceDE w:val="0"/>
        <w:autoSpaceDN w:val="0"/>
        <w:adjustRightInd w:val="0"/>
        <w:jc w:val="center"/>
        <w:rPr>
          <w:sz w:val="28"/>
          <w:szCs w:val="28"/>
          <w:lang w:val="kk-KZ"/>
        </w:rPr>
      </w:pPr>
      <w:r w:rsidRPr="0016067E">
        <w:rPr>
          <w:sz w:val="28"/>
          <w:szCs w:val="28"/>
          <w:lang w:val="kk-KZ"/>
        </w:rPr>
        <w:t>100</w:t>
      </w:r>
      <w:r w:rsidRPr="0016067E">
        <w:rPr>
          <w:position w:val="-10"/>
          <w:sz w:val="28"/>
          <w:szCs w:val="28"/>
          <w:lang w:val="kk-KZ"/>
        </w:rPr>
        <w:object w:dxaOrig="240" w:dyaOrig="260" w14:anchorId="29148C5B">
          <v:shape id="_x0000_i1051" type="#_x0000_t75" style="width:12pt;height:12.75pt" o:ole="">
            <v:imagedata r:id="rId11" o:title=""/>
          </v:shape>
          <o:OLEObject Type="Embed" ProgID="Equation.3" ShapeID="_x0000_i1051" DrawAspect="Content" ObjectID="_1715158099" r:id="rId43"/>
        </w:object>
      </w:r>
      <w:r>
        <w:rPr>
          <w:sz w:val="28"/>
          <w:szCs w:val="28"/>
          <w:vertAlign w:val="subscript"/>
          <w:lang w:val="kk-KZ"/>
        </w:rPr>
        <w:t>см</w:t>
      </w:r>
      <w:r w:rsidRPr="0016067E">
        <w:rPr>
          <w:sz w:val="28"/>
          <w:szCs w:val="28"/>
          <w:lang w:val="kk-KZ"/>
        </w:rPr>
        <w:t xml:space="preserve">  = </w:t>
      </w:r>
      <w:r w:rsidRPr="0016067E">
        <w:rPr>
          <w:position w:val="-4"/>
          <w:sz w:val="28"/>
          <w:szCs w:val="28"/>
          <w:lang w:val="kk-KZ"/>
        </w:rPr>
        <w:object w:dxaOrig="220" w:dyaOrig="240" w14:anchorId="14593922">
          <v:shape id="_x0000_i1052" type="#_x0000_t75" style="width:11.25pt;height:12pt" o:ole="">
            <v:imagedata r:id="rId44" o:title=""/>
          </v:shape>
          <o:OLEObject Type="Embed" ProgID="Equation.3" ShapeID="_x0000_i1052" DrawAspect="Content" ObjectID="_1715158100" r:id="rId45"/>
        </w:object>
      </w:r>
      <w:r w:rsidRPr="0016067E">
        <w:rPr>
          <w:sz w:val="28"/>
          <w:szCs w:val="28"/>
          <w:lang w:val="kk-KZ"/>
        </w:rPr>
        <w:t xml:space="preserve">Vi </w:t>
      </w:r>
      <w:r w:rsidRPr="0016067E">
        <w:rPr>
          <w:position w:val="-10"/>
          <w:sz w:val="28"/>
          <w:szCs w:val="28"/>
          <w:lang w:val="kk-KZ"/>
        </w:rPr>
        <w:object w:dxaOrig="240" w:dyaOrig="260" w14:anchorId="3DF17810">
          <v:shape id="_x0000_i1053" type="#_x0000_t75" style="width:12pt;height:12.75pt" o:ole="">
            <v:imagedata r:id="rId11" o:title=""/>
          </v:shape>
          <o:OLEObject Type="Embed" ProgID="Equation.3" ShapeID="_x0000_i1053" DrawAspect="Content" ObjectID="_1715158101" r:id="rId46"/>
        </w:object>
      </w:r>
      <w:r w:rsidRPr="0016067E">
        <w:rPr>
          <w:position w:val="-10"/>
          <w:sz w:val="28"/>
          <w:szCs w:val="28"/>
        </w:rPr>
        <w:object w:dxaOrig="220" w:dyaOrig="360" w14:anchorId="7397C5D1">
          <v:shape id="_x0000_i1054" type="#_x0000_t75" style="width:11.25pt;height:18pt" o:ole="">
            <v:imagedata r:id="rId16" o:title=""/>
          </v:shape>
          <o:OLEObject Type="Embed" ProgID="Equation.3" ShapeID="_x0000_i1054" DrawAspect="Content" ObjectID="_1715158102" r:id="rId47"/>
        </w:object>
      </w:r>
      <w:r w:rsidRPr="0016067E">
        <w:rPr>
          <w:position w:val="-12"/>
          <w:sz w:val="28"/>
          <w:szCs w:val="28"/>
        </w:rPr>
        <w:object w:dxaOrig="120" w:dyaOrig="360" w14:anchorId="208CD21F">
          <v:shape id="_x0000_i1055" type="#_x0000_t75" style="width:6pt;height:18pt" o:ole="">
            <v:imagedata r:id="rId41" o:title=""/>
          </v:shape>
          <o:OLEObject Type="Embed" ProgID="Equation.3" ShapeID="_x0000_i1055" DrawAspect="Content" ObjectID="_1715158103" r:id="rId48"/>
        </w:object>
      </w:r>
    </w:p>
    <w:p w14:paraId="2162B026" w14:textId="77777777" w:rsidR="008E79D5" w:rsidRPr="0016067E" w:rsidRDefault="008E79D5" w:rsidP="008E79D5">
      <w:pPr>
        <w:autoSpaceDE w:val="0"/>
        <w:autoSpaceDN w:val="0"/>
        <w:adjustRightInd w:val="0"/>
        <w:jc w:val="center"/>
        <w:rPr>
          <w:sz w:val="28"/>
          <w:szCs w:val="28"/>
          <w:lang w:val="kk-KZ"/>
        </w:rPr>
      </w:pPr>
    </w:p>
    <w:p w14:paraId="620C63BD" w14:textId="77777777" w:rsidR="008E79D5" w:rsidRPr="0016067E" w:rsidRDefault="008E79D5" w:rsidP="008E79D5">
      <w:pPr>
        <w:autoSpaceDE w:val="0"/>
        <w:autoSpaceDN w:val="0"/>
        <w:adjustRightInd w:val="0"/>
        <w:jc w:val="center"/>
        <w:rPr>
          <w:sz w:val="28"/>
          <w:szCs w:val="28"/>
          <w:lang w:val="kk-KZ"/>
        </w:rPr>
      </w:pPr>
      <w:r w:rsidRPr="0016067E">
        <w:rPr>
          <w:sz w:val="28"/>
          <w:szCs w:val="28"/>
          <w:lang w:val="kk-KZ"/>
        </w:rPr>
        <w:t>G/</w:t>
      </w:r>
      <w:r w:rsidRPr="0016067E">
        <w:rPr>
          <w:position w:val="-10"/>
          <w:sz w:val="28"/>
          <w:szCs w:val="28"/>
          <w:lang w:val="kk-KZ"/>
        </w:rPr>
        <w:object w:dxaOrig="240" w:dyaOrig="260" w14:anchorId="5565B804">
          <v:shape id="_x0000_i1056" type="#_x0000_t75" style="width:12pt;height:12.75pt" o:ole="">
            <v:imagedata r:id="rId11" o:title=""/>
          </v:shape>
          <o:OLEObject Type="Embed" ProgID="Equation.3" ShapeID="_x0000_i1056" DrawAspect="Content" ObjectID="_1715158104" r:id="rId49"/>
        </w:object>
      </w:r>
      <w:r>
        <w:rPr>
          <w:sz w:val="28"/>
          <w:szCs w:val="28"/>
          <w:vertAlign w:val="subscript"/>
          <w:lang w:val="kk-KZ"/>
        </w:rPr>
        <w:t>см</w:t>
      </w:r>
      <w:r w:rsidRPr="0016067E">
        <w:rPr>
          <w:sz w:val="28"/>
          <w:szCs w:val="28"/>
          <w:lang w:val="kk-KZ"/>
        </w:rPr>
        <w:t xml:space="preserve">  = </w:t>
      </w:r>
      <w:r w:rsidRPr="0016067E">
        <w:rPr>
          <w:position w:val="-4"/>
          <w:sz w:val="28"/>
          <w:szCs w:val="28"/>
          <w:lang w:val="kk-KZ"/>
        </w:rPr>
        <w:object w:dxaOrig="220" w:dyaOrig="240" w14:anchorId="3A51599B">
          <v:shape id="_x0000_i1057" type="#_x0000_t75" style="width:11.25pt;height:12pt" o:ole="">
            <v:imagedata r:id="rId44" o:title=""/>
          </v:shape>
          <o:OLEObject Type="Embed" ProgID="Equation.3" ShapeID="_x0000_i1057" DrawAspect="Content" ObjectID="_1715158105" r:id="rId50"/>
        </w:object>
      </w:r>
      <w:r w:rsidRPr="0016067E">
        <w:rPr>
          <w:sz w:val="28"/>
          <w:szCs w:val="28"/>
          <w:lang w:val="kk-KZ"/>
        </w:rPr>
        <w:t>Gi/</w:t>
      </w:r>
      <w:r w:rsidRPr="0016067E">
        <w:rPr>
          <w:position w:val="-10"/>
          <w:sz w:val="28"/>
          <w:szCs w:val="28"/>
          <w:lang w:val="kk-KZ"/>
        </w:rPr>
        <w:object w:dxaOrig="240" w:dyaOrig="260" w14:anchorId="5DE75537">
          <v:shape id="_x0000_i1058" type="#_x0000_t75" style="width:12pt;height:12.75pt" o:ole="">
            <v:imagedata r:id="rId11" o:title=""/>
          </v:shape>
          <o:OLEObject Type="Embed" ProgID="Equation.3" ShapeID="_x0000_i1058" DrawAspect="Content" ObjectID="_1715158106" r:id="rId51"/>
        </w:object>
      </w:r>
      <w:r w:rsidRPr="0016067E">
        <w:rPr>
          <w:position w:val="-10"/>
          <w:sz w:val="28"/>
          <w:szCs w:val="28"/>
        </w:rPr>
        <w:object w:dxaOrig="220" w:dyaOrig="360" w14:anchorId="0EBD0AE1">
          <v:shape id="_x0000_i1059" type="#_x0000_t75" style="width:11.25pt;height:18pt" o:ole="">
            <v:imagedata r:id="rId16" o:title=""/>
          </v:shape>
          <o:OLEObject Type="Embed" ProgID="Equation.3" ShapeID="_x0000_i1059" DrawAspect="Content" ObjectID="_1715158107" r:id="rId52"/>
        </w:object>
      </w:r>
      <w:r w:rsidRPr="0016067E">
        <w:rPr>
          <w:position w:val="-12"/>
          <w:sz w:val="28"/>
          <w:szCs w:val="28"/>
        </w:rPr>
        <w:object w:dxaOrig="120" w:dyaOrig="360" w14:anchorId="055722CC">
          <v:shape id="_x0000_i1060" type="#_x0000_t75" style="width:6pt;height:18pt" o:ole="">
            <v:imagedata r:id="rId41" o:title=""/>
          </v:shape>
          <o:OLEObject Type="Embed" ProgID="Equation.3" ShapeID="_x0000_i1060" DrawAspect="Content" ObjectID="_1715158108" r:id="rId53"/>
        </w:object>
      </w:r>
    </w:p>
    <w:p w14:paraId="3154BC90" w14:textId="77777777" w:rsidR="00B92376" w:rsidRPr="008E79D5" w:rsidRDefault="00B92376" w:rsidP="00B92376">
      <w:pPr>
        <w:shd w:val="clear" w:color="auto" w:fill="FFFFFF"/>
        <w:ind w:firstLine="720"/>
        <w:jc w:val="both"/>
        <w:rPr>
          <w:color w:val="000000" w:themeColor="text1"/>
          <w:sz w:val="28"/>
          <w:szCs w:val="28"/>
          <w:lang w:val="kk-KZ"/>
        </w:rPr>
      </w:pPr>
    </w:p>
    <w:p w14:paraId="1AD2B0DD" w14:textId="26FB0C2A" w:rsidR="00B92376" w:rsidRPr="005A6241" w:rsidRDefault="00B92376" w:rsidP="00B92376">
      <w:pPr>
        <w:shd w:val="clear" w:color="auto" w:fill="FFFFFF"/>
        <w:ind w:firstLine="720"/>
        <w:jc w:val="both"/>
        <w:rPr>
          <w:color w:val="000000" w:themeColor="text1"/>
          <w:sz w:val="28"/>
          <w:szCs w:val="28"/>
          <w:lang w:val="kk-KZ"/>
        </w:rPr>
      </w:pPr>
      <w:r w:rsidRPr="005A6241">
        <w:rPr>
          <w:color w:val="000000" w:themeColor="text1"/>
          <w:sz w:val="28"/>
          <w:szCs w:val="28"/>
          <w:lang w:val="kk-KZ"/>
        </w:rPr>
        <w:t xml:space="preserve">Газдың салыстырмалы тығыздығы белгілі бір температура мен қысым кезінде V көлемді алатын газдың m массасының сол көлемді алатын ауаның M1 массасына қатынасына тең            </w:t>
      </w:r>
    </w:p>
    <w:p w14:paraId="1FD7CBE1" w14:textId="0C16F38A" w:rsidR="00B92376" w:rsidRPr="005A6241" w:rsidRDefault="008E79D5" w:rsidP="008E79D5">
      <w:pPr>
        <w:shd w:val="clear" w:color="auto" w:fill="FFFFFF"/>
        <w:ind w:firstLine="720"/>
        <w:jc w:val="center"/>
        <w:rPr>
          <w:color w:val="000000" w:themeColor="text1"/>
          <w:sz w:val="28"/>
          <w:szCs w:val="28"/>
          <w:lang w:val="kk-KZ"/>
        </w:rPr>
      </w:pPr>
      <w:r w:rsidRPr="0016067E">
        <w:rPr>
          <w:position w:val="-10"/>
          <w:szCs w:val="28"/>
          <w:lang w:val="kk-KZ"/>
        </w:rPr>
        <w:object w:dxaOrig="240" w:dyaOrig="260" w14:anchorId="10A1C9EA">
          <v:shape id="_x0000_i1061" type="#_x0000_t75" style="width:12pt;height:12.75pt" o:ole="">
            <v:imagedata r:id="rId11" o:title=""/>
          </v:shape>
          <o:OLEObject Type="Embed" ProgID="Equation.3" ShapeID="_x0000_i1061" DrawAspect="Content" ObjectID="_1715158109" r:id="rId54"/>
        </w:object>
      </w:r>
      <w:r w:rsidR="00B92376" w:rsidRPr="005A6241">
        <w:rPr>
          <w:color w:val="000000" w:themeColor="text1"/>
          <w:sz w:val="28"/>
          <w:szCs w:val="28"/>
          <w:lang w:val="kk-KZ"/>
        </w:rPr>
        <w:t xml:space="preserve"> = m/m1</w:t>
      </w:r>
    </w:p>
    <w:p w14:paraId="34B5360E" w14:textId="5ED76A6C" w:rsidR="00B92376" w:rsidRPr="005A6241" w:rsidRDefault="00B92376" w:rsidP="00B92376">
      <w:pPr>
        <w:shd w:val="clear" w:color="auto" w:fill="FFFFFF"/>
        <w:ind w:firstLine="720"/>
        <w:jc w:val="both"/>
        <w:rPr>
          <w:color w:val="000000" w:themeColor="text1"/>
          <w:sz w:val="28"/>
          <w:szCs w:val="28"/>
          <w:lang w:val="kk-KZ"/>
        </w:rPr>
      </w:pPr>
      <w:r w:rsidRPr="005A6241">
        <w:rPr>
          <w:color w:val="000000" w:themeColor="text1"/>
          <w:sz w:val="28"/>
          <w:szCs w:val="28"/>
          <w:lang w:val="kk-KZ"/>
        </w:rPr>
        <w:t>Газдардың немесе будың абсолютті тығыздығын 1 моль газдың массасы мен көлемін біле отырып анықтауға болады.</w:t>
      </w:r>
    </w:p>
    <w:p w14:paraId="3FAFE0E0" w14:textId="77777777" w:rsidR="008E79D5" w:rsidRPr="005A6241" w:rsidRDefault="00B92376" w:rsidP="008E79D5">
      <w:pPr>
        <w:pStyle w:val="21"/>
        <w:jc w:val="center"/>
        <w:rPr>
          <w:szCs w:val="28"/>
          <w:lang w:val="kk-KZ"/>
        </w:rPr>
      </w:pPr>
      <w:r w:rsidRPr="005A6241">
        <w:rPr>
          <w:color w:val="000000" w:themeColor="text1"/>
          <w:szCs w:val="28"/>
          <w:lang w:val="kk-KZ"/>
        </w:rPr>
        <w:t xml:space="preserve">  </w:t>
      </w:r>
      <w:r w:rsidR="008E79D5" w:rsidRPr="0016067E">
        <w:rPr>
          <w:position w:val="-10"/>
          <w:szCs w:val="28"/>
          <w:lang w:val="kk-KZ"/>
        </w:rPr>
        <w:object w:dxaOrig="240" w:dyaOrig="260" w14:anchorId="55EB51D9">
          <v:shape id="_x0000_i1062" type="#_x0000_t75" style="width:12pt;height:12.75pt" o:ole="">
            <v:imagedata r:id="rId11" o:title=""/>
          </v:shape>
          <o:OLEObject Type="Embed" ProgID="Equation.3" ShapeID="_x0000_i1062" DrawAspect="Content" ObjectID="_1715158110" r:id="rId55"/>
        </w:object>
      </w:r>
      <w:r w:rsidR="008E79D5" w:rsidRPr="005A6241">
        <w:rPr>
          <w:szCs w:val="28"/>
          <w:lang w:val="kk-KZ"/>
        </w:rPr>
        <w:t xml:space="preserve"> = М/22</w:t>
      </w:r>
      <w:r w:rsidR="008E79D5" w:rsidRPr="0016067E">
        <w:rPr>
          <w:szCs w:val="28"/>
          <w:lang w:val="kk-KZ"/>
        </w:rPr>
        <w:t>,</w:t>
      </w:r>
      <w:r w:rsidR="008E79D5" w:rsidRPr="005A6241">
        <w:rPr>
          <w:szCs w:val="28"/>
          <w:lang w:val="kk-KZ"/>
        </w:rPr>
        <w:t>4</w:t>
      </w:r>
    </w:p>
    <w:p w14:paraId="19BBA7C9" w14:textId="5C7D81D9" w:rsidR="00B92376" w:rsidRPr="005A6241" w:rsidRDefault="00B92376" w:rsidP="00B92376">
      <w:pPr>
        <w:shd w:val="clear" w:color="auto" w:fill="FFFFFF"/>
        <w:ind w:firstLine="720"/>
        <w:jc w:val="both"/>
        <w:rPr>
          <w:color w:val="000000" w:themeColor="text1"/>
          <w:sz w:val="28"/>
          <w:szCs w:val="28"/>
          <w:lang w:val="kk-KZ"/>
        </w:rPr>
      </w:pPr>
      <w:r w:rsidRPr="005A6241">
        <w:rPr>
          <w:color w:val="000000" w:themeColor="text1"/>
          <w:sz w:val="28"/>
          <w:szCs w:val="28"/>
          <w:lang w:val="kk-KZ"/>
        </w:rPr>
        <w:t xml:space="preserve">Абсолютті температура Т(К) және қысым П(105па) кезінде газдың </w:t>
      </w:r>
      <w:r w:rsidR="00B67E6F" w:rsidRPr="00D3049F">
        <w:rPr>
          <w:color w:val="000000" w:themeColor="text1"/>
          <w:sz w:val="28"/>
          <w:szCs w:val="28"/>
          <w:lang w:val="kk-KZ"/>
        </w:rPr>
        <w:t>тығызд</w:t>
      </w:r>
      <w:r w:rsidRPr="005A6241">
        <w:rPr>
          <w:color w:val="000000" w:themeColor="text1"/>
          <w:sz w:val="28"/>
          <w:szCs w:val="28"/>
          <w:lang w:val="kk-KZ"/>
        </w:rPr>
        <w:t>ығын (кг/м3) былайша анықтауға болады:</w:t>
      </w:r>
    </w:p>
    <w:p w14:paraId="2923B320" w14:textId="77777777" w:rsidR="008E79D5" w:rsidRPr="0016067E" w:rsidRDefault="008E79D5" w:rsidP="008E79D5">
      <w:pPr>
        <w:pStyle w:val="21"/>
        <w:jc w:val="center"/>
        <w:rPr>
          <w:szCs w:val="28"/>
        </w:rPr>
      </w:pPr>
      <w:r w:rsidRPr="0016067E">
        <w:rPr>
          <w:position w:val="-10"/>
          <w:szCs w:val="28"/>
          <w:lang w:val="kk-KZ"/>
        </w:rPr>
        <w:object w:dxaOrig="240" w:dyaOrig="260" w14:anchorId="19484933">
          <v:shape id="_x0000_i1063" type="#_x0000_t75" style="width:12pt;height:12.75pt" o:ole="">
            <v:imagedata r:id="rId11" o:title=""/>
          </v:shape>
          <o:OLEObject Type="Embed" ProgID="Equation.3" ShapeID="_x0000_i1063" DrawAspect="Content" ObjectID="_1715158111" r:id="rId56"/>
        </w:object>
      </w:r>
      <w:r w:rsidRPr="0016067E">
        <w:rPr>
          <w:szCs w:val="28"/>
          <w:vertAlign w:val="subscript"/>
          <w:lang w:val="kk-KZ"/>
        </w:rPr>
        <w:t>г</w:t>
      </w:r>
      <w:r w:rsidRPr="0016067E">
        <w:rPr>
          <w:szCs w:val="28"/>
        </w:rPr>
        <w:t xml:space="preserve">= </w:t>
      </w:r>
      <w:r w:rsidRPr="0016067E">
        <w:rPr>
          <w:position w:val="-10"/>
          <w:szCs w:val="28"/>
          <w:lang w:val="kk-KZ"/>
        </w:rPr>
        <w:object w:dxaOrig="240" w:dyaOrig="260" w14:anchorId="052CF79B">
          <v:shape id="_x0000_i1064" type="#_x0000_t75" style="width:12pt;height:12.75pt" o:ole="">
            <v:imagedata r:id="rId11" o:title=""/>
          </v:shape>
          <o:OLEObject Type="Embed" ProgID="Equation.3" ShapeID="_x0000_i1064" DrawAspect="Content" ObjectID="_1715158112" r:id="rId57"/>
        </w:object>
      </w:r>
      <w:r w:rsidRPr="0016067E">
        <w:rPr>
          <w:szCs w:val="28"/>
        </w:rPr>
        <w:t>* 273/ (</w:t>
      </w:r>
      <w:r w:rsidRPr="0016067E">
        <w:rPr>
          <w:szCs w:val="28"/>
          <w:lang w:val="en-US"/>
        </w:rPr>
        <w:t>t</w:t>
      </w:r>
      <w:r w:rsidRPr="0016067E">
        <w:rPr>
          <w:szCs w:val="28"/>
        </w:rPr>
        <w:t xml:space="preserve"> + 273) *П</w:t>
      </w:r>
    </w:p>
    <w:p w14:paraId="4B6845BB" w14:textId="5F0E6930" w:rsidR="00B92376" w:rsidRPr="00D3049F" w:rsidRDefault="008E79D5" w:rsidP="00B92376">
      <w:pPr>
        <w:pStyle w:val="21"/>
        <w:jc w:val="center"/>
        <w:rPr>
          <w:color w:val="000000" w:themeColor="text1"/>
          <w:szCs w:val="28"/>
        </w:rPr>
      </w:pPr>
      <w:r w:rsidRPr="0016067E">
        <w:rPr>
          <w:position w:val="-10"/>
          <w:szCs w:val="28"/>
          <w:lang w:val="kk-KZ"/>
        </w:rPr>
        <w:object w:dxaOrig="240" w:dyaOrig="260" w14:anchorId="77AE12B7">
          <v:shape id="_x0000_i1065" type="#_x0000_t75" style="width:12pt;height:12.75pt" o:ole="">
            <v:imagedata r:id="rId11" o:title=""/>
          </v:shape>
          <o:OLEObject Type="Embed" ProgID="Equation.3" ShapeID="_x0000_i1065" DrawAspect="Content" ObjectID="_1715158113" r:id="rId58"/>
        </w:object>
      </w:r>
      <w:r w:rsidRPr="0016067E">
        <w:rPr>
          <w:szCs w:val="28"/>
          <w:lang w:val="kk-KZ"/>
        </w:rPr>
        <w:t xml:space="preserve"> </w:t>
      </w:r>
      <w:r w:rsidRPr="0016067E">
        <w:rPr>
          <w:szCs w:val="28"/>
        </w:rPr>
        <w:t>= М/22</w:t>
      </w:r>
      <w:r w:rsidRPr="0016067E">
        <w:rPr>
          <w:szCs w:val="28"/>
          <w:lang w:val="kk-KZ"/>
        </w:rPr>
        <w:t>,</w:t>
      </w:r>
      <w:r w:rsidRPr="0016067E">
        <w:rPr>
          <w:szCs w:val="28"/>
        </w:rPr>
        <w:t>4</w:t>
      </w:r>
      <w:r>
        <w:rPr>
          <w:szCs w:val="28"/>
          <w:lang w:val="kk-KZ"/>
        </w:rPr>
        <w:t xml:space="preserve"> </w:t>
      </w:r>
      <w:r w:rsidR="00B92376" w:rsidRPr="00D3049F">
        <w:rPr>
          <w:color w:val="000000" w:themeColor="text1"/>
          <w:szCs w:val="28"/>
        </w:rPr>
        <w:t>формуласын қолдана отырып, келесідей жазуға болады</w:t>
      </w:r>
    </w:p>
    <w:p w14:paraId="207A9AE6" w14:textId="77777777" w:rsidR="008E79D5" w:rsidRPr="0016067E" w:rsidRDefault="008E79D5" w:rsidP="008E79D5">
      <w:pPr>
        <w:pStyle w:val="21"/>
        <w:jc w:val="center"/>
        <w:rPr>
          <w:szCs w:val="28"/>
        </w:rPr>
      </w:pPr>
      <w:r w:rsidRPr="0016067E">
        <w:rPr>
          <w:position w:val="-10"/>
          <w:szCs w:val="28"/>
          <w:lang w:val="kk-KZ"/>
        </w:rPr>
        <w:object w:dxaOrig="240" w:dyaOrig="260" w14:anchorId="22239893">
          <v:shape id="_x0000_i1066" type="#_x0000_t75" style="width:12pt;height:12.75pt" o:ole="">
            <v:imagedata r:id="rId11" o:title=""/>
          </v:shape>
          <o:OLEObject Type="Embed" ProgID="Equation.3" ShapeID="_x0000_i1066" DrawAspect="Content" ObjectID="_1715158114" r:id="rId59"/>
        </w:object>
      </w:r>
      <w:r w:rsidRPr="0016067E">
        <w:rPr>
          <w:szCs w:val="28"/>
          <w:vertAlign w:val="subscript"/>
          <w:lang w:val="kk-KZ"/>
        </w:rPr>
        <w:t>г</w:t>
      </w:r>
      <w:r w:rsidRPr="0016067E">
        <w:rPr>
          <w:szCs w:val="28"/>
        </w:rPr>
        <w:t xml:space="preserve"> = </w:t>
      </w:r>
      <w:r w:rsidRPr="0016067E">
        <w:rPr>
          <w:szCs w:val="28"/>
          <w:lang w:val="en-US"/>
        </w:rPr>
        <w:t>M</w:t>
      </w:r>
      <w:r w:rsidRPr="0016067E">
        <w:rPr>
          <w:szCs w:val="28"/>
        </w:rPr>
        <w:t>/22</w:t>
      </w:r>
      <w:r w:rsidRPr="0016067E">
        <w:rPr>
          <w:szCs w:val="28"/>
          <w:lang w:val="kk-KZ"/>
        </w:rPr>
        <w:t>,</w:t>
      </w:r>
      <w:r w:rsidRPr="0016067E">
        <w:rPr>
          <w:szCs w:val="28"/>
        </w:rPr>
        <w:t>4 * (273/</w:t>
      </w:r>
      <w:r w:rsidRPr="0016067E">
        <w:rPr>
          <w:szCs w:val="28"/>
          <w:lang w:val="en-US"/>
        </w:rPr>
        <w:t>t</w:t>
      </w:r>
      <w:r w:rsidRPr="0016067E">
        <w:rPr>
          <w:szCs w:val="28"/>
        </w:rPr>
        <w:t xml:space="preserve"> + 273)* П</w:t>
      </w:r>
    </w:p>
    <w:p w14:paraId="1A951EC2" w14:textId="3D0A0C49" w:rsidR="008E79D5" w:rsidRPr="008E79D5" w:rsidRDefault="008E79D5" w:rsidP="008E79D5">
      <w:pPr>
        <w:pStyle w:val="21"/>
        <w:rPr>
          <w:szCs w:val="28"/>
          <w:lang w:val="kk-KZ"/>
        </w:rPr>
      </w:pPr>
      <w:r>
        <w:rPr>
          <w:szCs w:val="28"/>
          <w:lang w:val="kk-KZ"/>
        </w:rPr>
        <w:t>немесе</w:t>
      </w:r>
    </w:p>
    <w:p w14:paraId="65C9AA9A" w14:textId="77777777" w:rsidR="008E79D5" w:rsidRPr="0016067E" w:rsidRDefault="008E79D5" w:rsidP="008E79D5">
      <w:pPr>
        <w:pStyle w:val="21"/>
        <w:jc w:val="center"/>
        <w:rPr>
          <w:szCs w:val="28"/>
        </w:rPr>
      </w:pPr>
      <w:r w:rsidRPr="0016067E">
        <w:rPr>
          <w:position w:val="-10"/>
          <w:szCs w:val="28"/>
          <w:lang w:val="kk-KZ"/>
        </w:rPr>
        <w:object w:dxaOrig="240" w:dyaOrig="260" w14:anchorId="4AA1139F">
          <v:shape id="_x0000_i1067" type="#_x0000_t75" style="width:12pt;height:12.75pt" o:ole="">
            <v:imagedata r:id="rId11" o:title=""/>
          </v:shape>
          <o:OLEObject Type="Embed" ProgID="Equation.3" ShapeID="_x0000_i1067" DrawAspect="Content" ObjectID="_1715158115" r:id="rId60"/>
        </w:object>
      </w:r>
      <w:r w:rsidRPr="0016067E">
        <w:rPr>
          <w:szCs w:val="28"/>
          <w:vertAlign w:val="subscript"/>
          <w:lang w:val="kk-KZ"/>
        </w:rPr>
        <w:t>г</w:t>
      </w:r>
      <w:r w:rsidRPr="0016067E">
        <w:rPr>
          <w:szCs w:val="28"/>
        </w:rPr>
        <w:t xml:space="preserve"> = 273/22</w:t>
      </w:r>
      <w:r w:rsidRPr="0016067E">
        <w:rPr>
          <w:szCs w:val="28"/>
          <w:lang w:val="kk-KZ"/>
        </w:rPr>
        <w:t>,</w:t>
      </w:r>
      <w:r w:rsidRPr="0016067E">
        <w:rPr>
          <w:szCs w:val="28"/>
        </w:rPr>
        <w:t>4 * (МП/Т).</w:t>
      </w:r>
    </w:p>
    <w:p w14:paraId="225B8894" w14:textId="77777777" w:rsidR="008B5F5C" w:rsidRDefault="00B92376" w:rsidP="00B92376">
      <w:pPr>
        <w:shd w:val="clear" w:color="auto" w:fill="FFFFFF"/>
        <w:ind w:firstLine="720"/>
        <w:jc w:val="both"/>
        <w:rPr>
          <w:color w:val="000000"/>
          <w:sz w:val="28"/>
          <w:szCs w:val="28"/>
          <w:lang w:val="kk-KZ" w:eastAsia="ja-JP"/>
        </w:rPr>
      </w:pPr>
      <w:r w:rsidRPr="00D3049F">
        <w:rPr>
          <w:bCs/>
          <w:i/>
          <w:iCs/>
          <w:color w:val="000000" w:themeColor="text1"/>
          <w:sz w:val="28"/>
          <w:szCs w:val="28"/>
        </w:rPr>
        <w:t>Молекулалық массасы</w:t>
      </w:r>
      <w:r w:rsidRPr="00D3049F">
        <w:rPr>
          <w:bCs/>
          <w:iCs/>
          <w:color w:val="000000" w:themeColor="text1"/>
          <w:sz w:val="28"/>
          <w:szCs w:val="28"/>
        </w:rPr>
        <w:t xml:space="preserve">. </w:t>
      </w:r>
      <w:r w:rsidR="008B5F5C">
        <w:rPr>
          <w:color w:val="000000"/>
          <w:sz w:val="28"/>
          <w:szCs w:val="28"/>
          <w:lang w:val="kk-KZ" w:eastAsia="ja-JP"/>
        </w:rPr>
        <w:t>М</w:t>
      </w:r>
      <w:r w:rsidR="008B5F5C" w:rsidRPr="00974BC4">
        <w:rPr>
          <w:color w:val="000000"/>
          <w:sz w:val="28"/>
          <w:szCs w:val="28"/>
          <w:lang w:val="kk-KZ" w:eastAsia="ja-JP"/>
        </w:rPr>
        <w:t xml:space="preserve">олекулалық масса </w:t>
      </w:r>
      <w:r w:rsidR="008B5F5C" w:rsidRPr="00974BC4">
        <w:rPr>
          <w:i/>
          <w:color w:val="000000"/>
          <w:sz w:val="28"/>
          <w:szCs w:val="28"/>
          <w:lang w:val="kk-KZ" w:eastAsia="ja-JP"/>
        </w:rPr>
        <w:t>М</w:t>
      </w:r>
      <w:r w:rsidR="008B5F5C" w:rsidRPr="00974BC4">
        <w:rPr>
          <w:color w:val="000000"/>
          <w:sz w:val="28"/>
          <w:szCs w:val="28"/>
          <w:lang w:val="kk-KZ" w:eastAsia="ja-JP"/>
        </w:rPr>
        <w:t xml:space="preserve"> - жеке көмірсутектер үшін де, мұнай фракциялары үшін де маңызды химиялық заттардың іргелі </w:t>
      </w:r>
      <w:r w:rsidR="008B5F5C">
        <w:rPr>
          <w:color w:val="000000"/>
          <w:sz w:val="28"/>
          <w:szCs w:val="28"/>
          <w:lang w:val="kk-KZ" w:eastAsia="ja-JP"/>
        </w:rPr>
        <w:t>тұрақты</w:t>
      </w:r>
      <w:r w:rsidR="008B5F5C" w:rsidRPr="00974BC4">
        <w:rPr>
          <w:color w:val="000000"/>
          <w:sz w:val="28"/>
          <w:szCs w:val="28"/>
          <w:lang w:val="kk-KZ" w:eastAsia="ja-JP"/>
        </w:rPr>
        <w:t xml:space="preserve">сы. </w:t>
      </w:r>
    </w:p>
    <w:p w14:paraId="6D3E3674" w14:textId="261B7927" w:rsidR="009C5FAC" w:rsidRPr="00A810F6" w:rsidRDefault="009C5FAC" w:rsidP="009C5FAC">
      <w:pPr>
        <w:pStyle w:val="21"/>
        <w:ind w:firstLine="708"/>
        <w:rPr>
          <w:szCs w:val="28"/>
          <w:lang w:val="kk-KZ"/>
        </w:rPr>
      </w:pPr>
      <w:r w:rsidRPr="00A810F6">
        <w:rPr>
          <w:szCs w:val="28"/>
          <w:lang w:val="kk-KZ"/>
        </w:rPr>
        <w:t>Мұнай фракцияларының молекулалық массасы мен қайнау температурасы арасында белгілі бір тәуелділік бар; мұнай фракциясының молекулалық массасы неғұрлым көп болса, соғұрлым оның қайнау температурасы жоғары. Осы тәуелділікті ескере отырып Б.М.Воинов мұнай фракциясының молекулалық массасын анықтау үшін мынандай жалпы формула ұсынды:</w:t>
      </w:r>
    </w:p>
    <w:p w14:paraId="0F468B76" w14:textId="77777777" w:rsidR="004D1DDA" w:rsidRDefault="004D1DDA" w:rsidP="004D1DDA">
      <w:pPr>
        <w:pStyle w:val="23"/>
        <w:spacing w:line="240" w:lineRule="auto"/>
        <w:ind w:firstLine="709"/>
        <w:jc w:val="right"/>
        <w:rPr>
          <w:rFonts w:ascii="KZ Times New Roman" w:hAnsi="KZ Times New Roman"/>
          <w:lang w:val="sr-Cyrl-CS"/>
        </w:rPr>
      </w:pPr>
    </w:p>
    <w:p w14:paraId="2060D5F5" w14:textId="78C70C99" w:rsidR="004D1DDA" w:rsidRDefault="004D1DDA" w:rsidP="00476C4D">
      <w:pPr>
        <w:pStyle w:val="23"/>
        <w:spacing w:line="240" w:lineRule="auto"/>
        <w:ind w:firstLine="709"/>
        <w:jc w:val="center"/>
      </w:pPr>
      <w:r>
        <w:rPr>
          <w:rFonts w:ascii="KZ Times New Roman" w:hAnsi="KZ Times New Roman"/>
          <w:position w:val="-12"/>
          <w:lang w:val="sr-Cyrl-CS"/>
        </w:rPr>
        <w:object w:dxaOrig="2480" w:dyaOrig="380" w14:anchorId="703163CF">
          <v:shape id="_x0000_i1068" type="#_x0000_t75" style="width:156.75pt;height:21pt" o:ole="" fillcolor="window">
            <v:imagedata r:id="rId61" o:title=""/>
          </v:shape>
          <o:OLEObject Type="Embed" ProgID="Equation.3" ShapeID="_x0000_i1068" DrawAspect="Content" ObjectID="_1715158116" r:id="rId62"/>
        </w:object>
      </w:r>
    </w:p>
    <w:p w14:paraId="271C9397" w14:textId="77777777" w:rsidR="004D1DDA" w:rsidRPr="00476C4D" w:rsidRDefault="004D1DDA" w:rsidP="004D1DDA">
      <w:pPr>
        <w:pStyle w:val="23"/>
        <w:spacing w:line="240" w:lineRule="auto"/>
        <w:jc w:val="both"/>
        <w:rPr>
          <w:sz w:val="24"/>
          <w:szCs w:val="24"/>
          <w:lang w:val="kk-KZ"/>
        </w:rPr>
      </w:pPr>
      <w:r w:rsidRPr="00476C4D">
        <w:rPr>
          <w:i/>
          <w:sz w:val="24"/>
          <w:szCs w:val="24"/>
          <w:lang w:val="en-US"/>
        </w:rPr>
        <w:t>t</w:t>
      </w:r>
      <w:r w:rsidRPr="00476C4D">
        <w:rPr>
          <w:sz w:val="24"/>
          <w:szCs w:val="24"/>
          <w:vertAlign w:val="subscript"/>
          <w:lang w:val="kk-KZ"/>
        </w:rPr>
        <w:t xml:space="preserve">ОМ </w:t>
      </w:r>
      <w:r w:rsidRPr="00476C4D">
        <w:rPr>
          <w:sz w:val="24"/>
          <w:szCs w:val="24"/>
          <w:lang w:val="kk-KZ"/>
        </w:rPr>
        <w:t>- отынның қайнауының орташа мольдік температурасы, °С.</w:t>
      </w:r>
    </w:p>
    <w:p w14:paraId="3196CF75" w14:textId="02B1B6C1" w:rsidR="004D1DDA" w:rsidRPr="001C6066" w:rsidRDefault="004D1DDA" w:rsidP="004D1DDA">
      <w:pPr>
        <w:pStyle w:val="21"/>
        <w:rPr>
          <w:szCs w:val="28"/>
          <w:lang w:val="kk-KZ"/>
        </w:rPr>
      </w:pPr>
      <w:r w:rsidRPr="001C6066">
        <w:rPr>
          <w:szCs w:val="28"/>
          <w:lang w:val="kk-KZ"/>
        </w:rPr>
        <w:t>немесе</w:t>
      </w:r>
    </w:p>
    <w:p w14:paraId="3F9FF41A" w14:textId="77777777" w:rsidR="00476C4D" w:rsidRPr="001C6066" w:rsidRDefault="00476C4D" w:rsidP="00476C4D">
      <w:pPr>
        <w:pStyle w:val="21"/>
        <w:jc w:val="center"/>
        <w:rPr>
          <w:szCs w:val="28"/>
          <w:lang w:val="kk-KZ"/>
        </w:rPr>
      </w:pPr>
      <w:r w:rsidRPr="001C6066">
        <w:rPr>
          <w:szCs w:val="28"/>
          <w:lang w:val="kk-KZ"/>
        </w:rPr>
        <w:t>М = 52,63 – 0</w:t>
      </w:r>
      <w:r w:rsidRPr="0016067E">
        <w:rPr>
          <w:szCs w:val="28"/>
          <w:lang w:val="kk-KZ"/>
        </w:rPr>
        <w:t>,</w:t>
      </w:r>
      <w:r w:rsidRPr="001C6066">
        <w:rPr>
          <w:szCs w:val="28"/>
          <w:lang w:val="kk-KZ"/>
        </w:rPr>
        <w:t>246Т + 0</w:t>
      </w:r>
      <w:r w:rsidRPr="0016067E">
        <w:rPr>
          <w:szCs w:val="28"/>
          <w:lang w:val="kk-KZ"/>
        </w:rPr>
        <w:t>,</w:t>
      </w:r>
      <w:r w:rsidRPr="001C6066">
        <w:rPr>
          <w:szCs w:val="28"/>
          <w:lang w:val="kk-KZ"/>
        </w:rPr>
        <w:t>001Т</w:t>
      </w:r>
      <w:r w:rsidRPr="001C6066">
        <w:rPr>
          <w:szCs w:val="28"/>
          <w:vertAlign w:val="superscript"/>
          <w:lang w:val="kk-KZ"/>
        </w:rPr>
        <w:t>2</w:t>
      </w:r>
      <w:r w:rsidRPr="001C6066">
        <w:rPr>
          <w:szCs w:val="28"/>
          <w:lang w:val="kk-KZ"/>
        </w:rPr>
        <w:t>.</w:t>
      </w:r>
    </w:p>
    <w:p w14:paraId="1A1E2551" w14:textId="45AAAAA6" w:rsidR="004D1DDA" w:rsidRDefault="004D1DDA" w:rsidP="004D1DDA">
      <w:pPr>
        <w:ind w:firstLine="709"/>
        <w:jc w:val="both"/>
        <w:rPr>
          <w:color w:val="000000"/>
          <w:sz w:val="28"/>
          <w:szCs w:val="28"/>
          <w:lang w:val="kk-KZ"/>
        </w:rPr>
      </w:pPr>
      <w:r w:rsidRPr="00974BC4">
        <w:rPr>
          <w:color w:val="000000"/>
          <w:sz w:val="28"/>
          <w:szCs w:val="28"/>
          <w:lang w:val="kk-KZ" w:eastAsia="ja-JP"/>
        </w:rPr>
        <w:t>Молекулалық массаны</w:t>
      </w:r>
      <w:r w:rsidRPr="00974BC4">
        <w:rPr>
          <w:color w:val="000000"/>
          <w:sz w:val="28"/>
          <w:szCs w:val="28"/>
          <w:lang w:val="kk-KZ"/>
        </w:rPr>
        <w:t xml:space="preserve"> анықтаудың есептік әдістерінен мұнай-химия технологиясында </w:t>
      </w:r>
      <w:r w:rsidRPr="00974BC4">
        <w:rPr>
          <w:color w:val="000000"/>
          <w:sz w:val="28"/>
          <w:szCs w:val="28"/>
          <w:lang w:val="kk-KZ" w:eastAsia="ja-JP"/>
        </w:rPr>
        <w:t>кең қолданыс тап</w:t>
      </w:r>
      <w:r>
        <w:rPr>
          <w:color w:val="000000"/>
          <w:sz w:val="28"/>
          <w:szCs w:val="28"/>
          <w:lang w:val="kk-KZ" w:eastAsia="ja-JP"/>
        </w:rPr>
        <w:t>қан</w:t>
      </w:r>
      <w:r w:rsidRPr="00974BC4">
        <w:rPr>
          <w:color w:val="000000"/>
          <w:sz w:val="28"/>
          <w:szCs w:val="28"/>
          <w:lang w:val="kk-KZ"/>
        </w:rPr>
        <w:t xml:space="preserve"> Б. П. Войновтың моделі</w:t>
      </w:r>
      <w:r>
        <w:rPr>
          <w:color w:val="000000"/>
          <w:sz w:val="28"/>
          <w:szCs w:val="28"/>
          <w:lang w:val="kk-KZ"/>
        </w:rPr>
        <w:t xml:space="preserve">не Эйгенсон сипаттамалық факторды </w:t>
      </w:r>
      <w:r w:rsidRPr="00A810F6">
        <w:rPr>
          <w:i/>
          <w:color w:val="000000"/>
          <w:sz w:val="28"/>
          <w:szCs w:val="28"/>
          <w:lang w:val="kk-KZ"/>
        </w:rPr>
        <w:t>К</w:t>
      </w:r>
      <w:r w:rsidRPr="00974BC4">
        <w:rPr>
          <w:color w:val="000000"/>
          <w:sz w:val="28"/>
          <w:szCs w:val="28"/>
          <w:lang w:val="kk-KZ"/>
        </w:rPr>
        <w:t xml:space="preserve"> </w:t>
      </w:r>
      <w:r>
        <w:rPr>
          <w:color w:val="000000"/>
          <w:sz w:val="28"/>
          <w:szCs w:val="28"/>
          <w:lang w:val="kk-KZ"/>
        </w:rPr>
        <w:t xml:space="preserve"> ендіріп, түзету жасады</w:t>
      </w:r>
      <w:r w:rsidRPr="00974BC4">
        <w:rPr>
          <w:color w:val="000000"/>
          <w:sz w:val="28"/>
          <w:szCs w:val="28"/>
          <w:lang w:val="kk-KZ"/>
        </w:rPr>
        <w:t>.</w:t>
      </w:r>
      <w:r>
        <w:rPr>
          <w:color w:val="000000"/>
          <w:sz w:val="28"/>
          <w:szCs w:val="28"/>
          <w:lang w:val="kk-KZ"/>
        </w:rPr>
        <w:t xml:space="preserve"> </w:t>
      </w:r>
      <w:r w:rsidRPr="00974BC4">
        <w:rPr>
          <w:color w:val="000000"/>
          <w:sz w:val="28"/>
          <w:szCs w:val="28"/>
          <w:lang w:val="kk-KZ"/>
        </w:rPr>
        <w:t>Қысаң мұнай фракцияларына қатысты</w:t>
      </w:r>
    </w:p>
    <w:p w14:paraId="54E4F3C4" w14:textId="77777777" w:rsidR="00476C4D" w:rsidRPr="0016067E" w:rsidRDefault="00476C4D" w:rsidP="00476C4D">
      <w:pPr>
        <w:pStyle w:val="21"/>
        <w:jc w:val="center"/>
        <w:rPr>
          <w:szCs w:val="28"/>
        </w:rPr>
      </w:pPr>
      <w:r w:rsidRPr="0016067E">
        <w:rPr>
          <w:szCs w:val="28"/>
        </w:rPr>
        <w:t>М = (7</w:t>
      </w:r>
      <w:r>
        <w:rPr>
          <w:szCs w:val="28"/>
        </w:rPr>
        <w:t>К</w:t>
      </w:r>
      <w:r w:rsidRPr="0016067E">
        <w:rPr>
          <w:szCs w:val="28"/>
        </w:rPr>
        <w:t xml:space="preserve"> – 21,5) + (0,76 – 0,04К) </w:t>
      </w:r>
      <w:r w:rsidRPr="0016067E">
        <w:rPr>
          <w:szCs w:val="28"/>
          <w:lang w:val="en-US"/>
        </w:rPr>
        <w:t>t</w:t>
      </w:r>
      <w:r w:rsidRPr="0016067E">
        <w:rPr>
          <w:szCs w:val="28"/>
          <w:vertAlign w:val="subscript"/>
        </w:rPr>
        <w:t>.</w:t>
      </w:r>
      <w:r>
        <w:rPr>
          <w:szCs w:val="28"/>
          <w:vertAlign w:val="subscript"/>
        </w:rPr>
        <w:t>ср.</w:t>
      </w:r>
      <w:r w:rsidRPr="0016067E">
        <w:rPr>
          <w:szCs w:val="28"/>
          <w:vertAlign w:val="subscript"/>
        </w:rPr>
        <w:t xml:space="preserve">мол </w:t>
      </w:r>
      <w:r w:rsidRPr="0016067E">
        <w:rPr>
          <w:szCs w:val="28"/>
        </w:rPr>
        <w:t xml:space="preserve">+ (0,0003К –  0,00245) </w:t>
      </w:r>
      <w:r w:rsidRPr="0016067E">
        <w:rPr>
          <w:szCs w:val="28"/>
          <w:lang w:val="en-US"/>
        </w:rPr>
        <w:t>t</w:t>
      </w:r>
      <w:r w:rsidRPr="0016067E">
        <w:rPr>
          <w:szCs w:val="28"/>
        </w:rPr>
        <w:t xml:space="preserve"> </w:t>
      </w:r>
      <w:r w:rsidRPr="0016067E">
        <w:rPr>
          <w:position w:val="-4"/>
          <w:szCs w:val="28"/>
        </w:rPr>
        <w:object w:dxaOrig="160" w:dyaOrig="300" w14:anchorId="686A6657">
          <v:shape id="_x0000_i1069" type="#_x0000_t75" style="width:8.25pt;height:15pt" o:ole="">
            <v:imagedata r:id="rId63" o:title=""/>
          </v:shape>
          <o:OLEObject Type="Embed" ProgID="Equation.3" ShapeID="_x0000_i1069" DrawAspect="Content" ObjectID="_1715158117" r:id="rId64"/>
        </w:object>
      </w:r>
      <w:r>
        <w:rPr>
          <w:szCs w:val="28"/>
          <w:vertAlign w:val="subscript"/>
        </w:rPr>
        <w:t>с</w:t>
      </w:r>
      <w:r w:rsidRPr="0016067E">
        <w:rPr>
          <w:szCs w:val="28"/>
          <w:vertAlign w:val="subscript"/>
        </w:rPr>
        <w:t>р.мол</w:t>
      </w:r>
      <w:r w:rsidRPr="0016067E">
        <w:rPr>
          <w:szCs w:val="28"/>
        </w:rPr>
        <w:t>.</w:t>
      </w:r>
    </w:p>
    <w:p w14:paraId="06FAF926" w14:textId="77777777" w:rsidR="004D1DDA" w:rsidRPr="00476C4D" w:rsidRDefault="004D1DDA" w:rsidP="00476C4D">
      <w:pPr>
        <w:pStyle w:val="23"/>
        <w:spacing w:line="240" w:lineRule="auto"/>
        <w:jc w:val="center"/>
      </w:pPr>
    </w:p>
    <w:p w14:paraId="26033BF9" w14:textId="68D6795E" w:rsidR="004D1DDA" w:rsidRPr="00476C4D" w:rsidRDefault="004D1DDA" w:rsidP="004D1DDA">
      <w:pPr>
        <w:pStyle w:val="23"/>
        <w:spacing w:line="240" w:lineRule="auto"/>
        <w:jc w:val="both"/>
        <w:rPr>
          <w:color w:val="000000"/>
          <w:sz w:val="24"/>
          <w:szCs w:val="24"/>
          <w:lang w:val="kk-KZ" w:eastAsia="ko-KR"/>
        </w:rPr>
      </w:pPr>
      <w:r w:rsidRPr="00476C4D">
        <w:rPr>
          <w:sz w:val="24"/>
          <w:szCs w:val="24"/>
          <w:lang w:val="kk-KZ"/>
        </w:rPr>
        <w:t>мұнда</w:t>
      </w:r>
      <w:r w:rsidRPr="00476C4D">
        <w:rPr>
          <w:sz w:val="24"/>
          <w:szCs w:val="24"/>
          <w:lang w:val="kk-KZ" w:eastAsia="ja-JP"/>
        </w:rPr>
        <w:t>ғы</w:t>
      </w:r>
      <w:r w:rsidRPr="00476C4D">
        <w:rPr>
          <w:sz w:val="24"/>
          <w:szCs w:val="24"/>
          <w:lang w:val="kk-KZ"/>
        </w:rPr>
        <w:t xml:space="preserve"> </w:t>
      </w:r>
      <w:r w:rsidRPr="00476C4D">
        <w:rPr>
          <w:i/>
          <w:sz w:val="24"/>
          <w:szCs w:val="24"/>
          <w:lang w:val="kk-KZ"/>
        </w:rPr>
        <w:t>t</w:t>
      </w:r>
      <w:r w:rsidRPr="00476C4D">
        <w:rPr>
          <w:sz w:val="24"/>
          <w:szCs w:val="24"/>
          <w:vertAlign w:val="subscript"/>
          <w:lang w:val="kk-KZ"/>
        </w:rPr>
        <w:t xml:space="preserve">ОM </w:t>
      </w:r>
      <w:r w:rsidRPr="00476C4D">
        <w:rPr>
          <w:sz w:val="24"/>
          <w:szCs w:val="24"/>
          <w:lang w:val="kk-KZ"/>
        </w:rPr>
        <w:t xml:space="preserve">- отынның қайнауының орташа мольдік температурасы, °С, ол </w:t>
      </w:r>
      <w:r w:rsidRPr="00476C4D">
        <w:rPr>
          <w:color w:val="000000"/>
          <w:sz w:val="24"/>
          <w:szCs w:val="24"/>
          <w:lang w:val="kk-KZ" w:eastAsia="ja-JP"/>
        </w:rPr>
        <w:t xml:space="preserve">келесідей </w:t>
      </w:r>
      <w:r w:rsidRPr="00476C4D">
        <w:rPr>
          <w:color w:val="000000"/>
          <w:sz w:val="24"/>
          <w:szCs w:val="24"/>
          <w:lang w:val="kk-KZ" w:eastAsia="ko-KR"/>
        </w:rPr>
        <w:t>анықталады:</w:t>
      </w:r>
    </w:p>
    <w:p w14:paraId="38376EB1" w14:textId="296315D7" w:rsidR="00B92376" w:rsidRPr="004D1DDA" w:rsidRDefault="00B92376" w:rsidP="004D1DDA">
      <w:pPr>
        <w:shd w:val="clear" w:color="auto" w:fill="FFFFFF"/>
        <w:ind w:firstLine="720"/>
        <w:jc w:val="both"/>
        <w:rPr>
          <w:bCs/>
          <w:iCs/>
          <w:color w:val="000000" w:themeColor="text1"/>
          <w:sz w:val="28"/>
          <w:szCs w:val="28"/>
          <w:lang w:val="kk-KZ"/>
        </w:rPr>
      </w:pPr>
      <w:r w:rsidRPr="004D1DDA">
        <w:rPr>
          <w:bCs/>
          <w:iCs/>
          <w:color w:val="000000" w:themeColor="text1"/>
          <w:sz w:val="28"/>
          <w:szCs w:val="28"/>
          <w:lang w:val="kk-KZ"/>
        </w:rPr>
        <w:t>Бұл формуланы 350°C дейін қайна</w:t>
      </w:r>
      <w:r w:rsidR="000B133E" w:rsidRPr="00D3049F">
        <w:rPr>
          <w:bCs/>
          <w:iCs/>
          <w:color w:val="000000" w:themeColor="text1"/>
          <w:sz w:val="28"/>
          <w:szCs w:val="28"/>
          <w:lang w:val="kk-KZ"/>
        </w:rPr>
        <w:t>й</w:t>
      </w:r>
      <w:r w:rsidRPr="004D1DDA">
        <w:rPr>
          <w:bCs/>
          <w:iCs/>
          <w:color w:val="000000" w:themeColor="text1"/>
          <w:sz w:val="28"/>
          <w:szCs w:val="28"/>
          <w:lang w:val="kk-KZ"/>
        </w:rPr>
        <w:t>тын фракциялардың молекулалық массасын анықтау үшін қолдануға болады.</w:t>
      </w:r>
    </w:p>
    <w:p w14:paraId="419E5923" w14:textId="3D4AB82A" w:rsidR="00B92376" w:rsidRPr="009746D3" w:rsidRDefault="00B92376" w:rsidP="00B92376">
      <w:pPr>
        <w:shd w:val="clear" w:color="auto" w:fill="FFFFFF"/>
        <w:ind w:firstLine="720"/>
        <w:jc w:val="both"/>
        <w:rPr>
          <w:bCs/>
          <w:iCs/>
          <w:color w:val="000000" w:themeColor="text1"/>
          <w:sz w:val="28"/>
          <w:szCs w:val="28"/>
          <w:lang w:val="kk-KZ"/>
        </w:rPr>
      </w:pPr>
      <w:r w:rsidRPr="004D1DDA">
        <w:rPr>
          <w:bCs/>
          <w:iCs/>
          <w:color w:val="000000" w:themeColor="text1"/>
          <w:sz w:val="28"/>
          <w:szCs w:val="28"/>
          <w:lang w:val="kk-KZ"/>
        </w:rPr>
        <w:t xml:space="preserve">  </w:t>
      </w:r>
      <w:r w:rsidRPr="009746D3">
        <w:rPr>
          <w:bCs/>
          <w:iCs/>
          <w:color w:val="000000" w:themeColor="text1"/>
          <w:sz w:val="28"/>
          <w:szCs w:val="28"/>
          <w:lang w:val="kk-KZ"/>
        </w:rPr>
        <w:t xml:space="preserve">Ауыр фракциялардың молекулалық </w:t>
      </w:r>
      <w:r w:rsidR="000B133E" w:rsidRPr="00D3049F">
        <w:rPr>
          <w:bCs/>
          <w:iCs/>
          <w:color w:val="000000" w:themeColor="text1"/>
          <w:sz w:val="28"/>
          <w:szCs w:val="28"/>
          <w:lang w:val="kk-KZ"/>
        </w:rPr>
        <w:t>массасын</w:t>
      </w:r>
      <w:r w:rsidRPr="009746D3">
        <w:rPr>
          <w:bCs/>
          <w:iCs/>
          <w:color w:val="000000" w:themeColor="text1"/>
          <w:sz w:val="28"/>
          <w:szCs w:val="28"/>
          <w:lang w:val="kk-KZ"/>
        </w:rPr>
        <w:t xml:space="preserve"> 50 және 100 °C кезінде</w:t>
      </w:r>
      <w:r w:rsidR="000B133E" w:rsidRPr="00D3049F">
        <w:rPr>
          <w:bCs/>
          <w:iCs/>
          <w:color w:val="000000" w:themeColor="text1"/>
          <w:sz w:val="28"/>
          <w:szCs w:val="28"/>
          <w:lang w:val="kk-KZ"/>
        </w:rPr>
        <w:t>гі</w:t>
      </w:r>
      <w:r w:rsidRPr="009746D3">
        <w:rPr>
          <w:bCs/>
          <w:iCs/>
          <w:color w:val="000000" w:themeColor="text1"/>
          <w:sz w:val="28"/>
          <w:szCs w:val="28"/>
          <w:lang w:val="kk-KZ"/>
        </w:rPr>
        <w:t xml:space="preserve"> тұтқырлыққа байланысты қосымша анықтауға болады.</w:t>
      </w:r>
    </w:p>
    <w:p w14:paraId="72CE6F93" w14:textId="714D0F48" w:rsidR="00B92376" w:rsidRPr="009746D3" w:rsidRDefault="00B92376" w:rsidP="00B92376">
      <w:pPr>
        <w:shd w:val="clear" w:color="auto" w:fill="FFFFFF"/>
        <w:ind w:firstLine="720"/>
        <w:jc w:val="both"/>
        <w:rPr>
          <w:bCs/>
          <w:iCs/>
          <w:color w:val="000000" w:themeColor="text1"/>
          <w:sz w:val="28"/>
          <w:szCs w:val="28"/>
          <w:lang w:val="kk-KZ"/>
        </w:rPr>
      </w:pPr>
      <w:r w:rsidRPr="009746D3">
        <w:rPr>
          <w:bCs/>
          <w:iCs/>
          <w:color w:val="000000" w:themeColor="text1"/>
          <w:sz w:val="28"/>
          <w:szCs w:val="28"/>
          <w:lang w:val="kk-KZ"/>
        </w:rPr>
        <w:t>Қоспаның орташа молекулалық массасын моль үлесін және қоспаның әр компонентінің молекулалық массасын біле отырып анықтауға болады:</w:t>
      </w:r>
    </w:p>
    <w:p w14:paraId="749B4EC3" w14:textId="77777777" w:rsidR="00B92376" w:rsidRPr="00F02C4C" w:rsidRDefault="00B92376" w:rsidP="00B92376">
      <w:pPr>
        <w:shd w:val="clear" w:color="auto" w:fill="FFFFFF"/>
        <w:ind w:firstLine="720"/>
        <w:jc w:val="both"/>
        <w:rPr>
          <w:bCs/>
          <w:iCs/>
          <w:color w:val="000000" w:themeColor="text1"/>
          <w:sz w:val="28"/>
          <w:szCs w:val="28"/>
          <w:lang w:val="kk-KZ"/>
        </w:rPr>
      </w:pPr>
      <w:r w:rsidRPr="009746D3">
        <w:rPr>
          <w:bCs/>
          <w:iCs/>
          <w:color w:val="000000" w:themeColor="text1"/>
          <w:sz w:val="28"/>
          <w:szCs w:val="28"/>
          <w:lang w:val="kk-KZ"/>
        </w:rPr>
        <w:t xml:space="preserve">                                   </w:t>
      </w:r>
      <w:r w:rsidRPr="00F02C4C">
        <w:rPr>
          <w:bCs/>
          <w:iCs/>
          <w:color w:val="000000" w:themeColor="text1"/>
          <w:sz w:val="28"/>
          <w:szCs w:val="28"/>
          <w:lang w:val="kk-KZ"/>
        </w:rPr>
        <w:t>Морт = х</w:t>
      </w:r>
      <w:r w:rsidRPr="00F02C4C">
        <w:rPr>
          <w:bCs/>
          <w:iCs/>
          <w:color w:val="000000" w:themeColor="text1"/>
          <w:sz w:val="28"/>
          <w:szCs w:val="28"/>
          <w:vertAlign w:val="subscript"/>
          <w:lang w:val="kk-KZ"/>
        </w:rPr>
        <w:t xml:space="preserve">і </w:t>
      </w:r>
      <w:r w:rsidRPr="00F02C4C">
        <w:rPr>
          <w:bCs/>
          <w:iCs/>
          <w:color w:val="000000" w:themeColor="text1"/>
          <w:sz w:val="28"/>
          <w:szCs w:val="28"/>
          <w:lang w:val="kk-KZ"/>
        </w:rPr>
        <w:t xml:space="preserve">ми </w:t>
      </w:r>
    </w:p>
    <w:p w14:paraId="0529927E" w14:textId="77777777" w:rsidR="00B92376" w:rsidRPr="00F02C4C" w:rsidRDefault="00B92376" w:rsidP="00B92376">
      <w:pPr>
        <w:shd w:val="clear" w:color="auto" w:fill="FFFFFF"/>
        <w:ind w:firstLine="720"/>
        <w:jc w:val="both"/>
        <w:rPr>
          <w:bCs/>
          <w:iCs/>
          <w:color w:val="000000" w:themeColor="text1"/>
          <w:sz w:val="28"/>
          <w:szCs w:val="28"/>
          <w:lang w:val="kk-KZ"/>
        </w:rPr>
      </w:pPr>
      <w:r w:rsidRPr="00F02C4C">
        <w:rPr>
          <w:bCs/>
          <w:iCs/>
          <w:color w:val="000000" w:themeColor="text1"/>
          <w:sz w:val="28"/>
          <w:szCs w:val="28"/>
          <w:lang w:val="kk-KZ"/>
        </w:rPr>
        <w:t xml:space="preserve">                мұндағы хі-қоспадағы компоненттің саны, мол. үлесін ;</w:t>
      </w:r>
    </w:p>
    <w:p w14:paraId="26E5A4CC" w14:textId="77777777" w:rsidR="00B92376" w:rsidRPr="00D3049F" w:rsidRDefault="00B92376" w:rsidP="00B92376">
      <w:pPr>
        <w:shd w:val="clear" w:color="auto" w:fill="FFFFFF"/>
        <w:ind w:firstLine="720"/>
        <w:jc w:val="both"/>
        <w:rPr>
          <w:bCs/>
          <w:iCs/>
          <w:color w:val="000000" w:themeColor="text1"/>
          <w:sz w:val="28"/>
          <w:szCs w:val="28"/>
        </w:rPr>
      </w:pPr>
      <w:r w:rsidRPr="00F02C4C">
        <w:rPr>
          <w:bCs/>
          <w:iCs/>
          <w:color w:val="000000" w:themeColor="text1"/>
          <w:sz w:val="28"/>
          <w:szCs w:val="28"/>
          <w:lang w:val="kk-KZ"/>
        </w:rPr>
        <w:t xml:space="preserve">                </w:t>
      </w:r>
      <w:r w:rsidRPr="00D3049F">
        <w:rPr>
          <w:bCs/>
          <w:iCs/>
          <w:color w:val="000000" w:themeColor="text1"/>
          <w:sz w:val="28"/>
          <w:szCs w:val="28"/>
        </w:rPr>
        <w:t xml:space="preserve">Мі-қоспа компонентінің молекулалық массасы. </w:t>
      </w:r>
    </w:p>
    <w:p w14:paraId="52EFE25A" w14:textId="6C8EAE04" w:rsidR="00B92376" w:rsidRPr="00D3049F" w:rsidRDefault="00B92376" w:rsidP="00B92376">
      <w:pPr>
        <w:shd w:val="clear" w:color="auto" w:fill="FFFFFF"/>
        <w:ind w:firstLine="720"/>
        <w:jc w:val="both"/>
        <w:rPr>
          <w:bCs/>
          <w:iCs/>
          <w:color w:val="000000" w:themeColor="text1"/>
          <w:sz w:val="28"/>
          <w:szCs w:val="28"/>
        </w:rPr>
      </w:pPr>
      <w:r w:rsidRPr="00D3049F">
        <w:rPr>
          <w:bCs/>
          <w:iCs/>
          <w:color w:val="000000" w:themeColor="text1"/>
          <w:sz w:val="28"/>
          <w:szCs w:val="28"/>
        </w:rPr>
        <w:t>Бірнеше мұнай фракциялары қоспасының молекулалық массасын келесідей анықтауға болады:</w:t>
      </w:r>
    </w:p>
    <w:p w14:paraId="57CB7208" w14:textId="77777777" w:rsidR="00B92376" w:rsidRPr="00D3049F" w:rsidRDefault="00B92376" w:rsidP="00B92376">
      <w:pPr>
        <w:shd w:val="clear" w:color="auto" w:fill="FFFFFF"/>
        <w:ind w:firstLine="720"/>
        <w:jc w:val="both"/>
        <w:rPr>
          <w:bCs/>
          <w:iCs/>
          <w:color w:val="000000" w:themeColor="text1"/>
          <w:sz w:val="28"/>
          <w:szCs w:val="28"/>
        </w:rPr>
      </w:pPr>
      <w:r w:rsidRPr="00D3049F">
        <w:rPr>
          <w:bCs/>
          <w:iCs/>
          <w:color w:val="000000" w:themeColor="text1"/>
          <w:sz w:val="28"/>
          <w:szCs w:val="28"/>
        </w:rPr>
        <w:t xml:space="preserve">                     </w:t>
      </w:r>
    </w:p>
    <w:p w14:paraId="32E286DB" w14:textId="77777777"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rPr>
        <w:t xml:space="preserve">  </w:t>
      </w:r>
      <w:r w:rsidRPr="00D3049F">
        <w:rPr>
          <w:bCs/>
          <w:iCs/>
          <w:color w:val="000000" w:themeColor="text1"/>
          <w:sz w:val="28"/>
          <w:szCs w:val="28"/>
          <w:lang w:val="en-US"/>
        </w:rPr>
        <w:t>MRC =m1 + m2 + ... + mn/(m1 /M1 + m2 /M2 + ... + mn / Mn ).</w:t>
      </w:r>
    </w:p>
    <w:p w14:paraId="375C5341" w14:textId="77777777"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rPr>
        <w:t>немесе</w:t>
      </w:r>
      <w:r w:rsidRPr="00D3049F">
        <w:rPr>
          <w:bCs/>
          <w:iCs/>
          <w:color w:val="000000" w:themeColor="text1"/>
          <w:sz w:val="28"/>
          <w:szCs w:val="28"/>
          <w:lang w:val="en-US"/>
        </w:rPr>
        <w:t xml:space="preserve"> </w:t>
      </w:r>
    </w:p>
    <w:p w14:paraId="6BF2BA54" w14:textId="77777777"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lang w:val="en-US"/>
        </w:rPr>
        <w:t xml:space="preserve">              100 / </w:t>
      </w:r>
      <w:r w:rsidRPr="00D3049F">
        <w:rPr>
          <w:bCs/>
          <w:iCs/>
          <w:color w:val="000000" w:themeColor="text1"/>
          <w:sz w:val="28"/>
          <w:szCs w:val="28"/>
        </w:rPr>
        <w:t>Мср</w:t>
      </w:r>
      <w:r w:rsidRPr="00D3049F">
        <w:rPr>
          <w:bCs/>
          <w:iCs/>
          <w:color w:val="000000" w:themeColor="text1"/>
          <w:sz w:val="28"/>
          <w:szCs w:val="28"/>
          <w:lang w:val="en-US"/>
        </w:rPr>
        <w:t xml:space="preserve"> = </w:t>
      </w:r>
      <w:r w:rsidRPr="00D3049F">
        <w:rPr>
          <w:bCs/>
          <w:iCs/>
          <w:color w:val="000000" w:themeColor="text1"/>
          <w:sz w:val="28"/>
          <w:szCs w:val="28"/>
        </w:rPr>
        <w:t>хі</w:t>
      </w:r>
      <w:r w:rsidRPr="00D3049F">
        <w:rPr>
          <w:bCs/>
          <w:iCs/>
          <w:color w:val="000000" w:themeColor="text1"/>
          <w:sz w:val="28"/>
          <w:szCs w:val="28"/>
          <w:lang w:val="en-US"/>
        </w:rPr>
        <w:t xml:space="preserve"> / </w:t>
      </w:r>
      <w:r w:rsidRPr="00D3049F">
        <w:rPr>
          <w:bCs/>
          <w:iCs/>
          <w:color w:val="000000" w:themeColor="text1"/>
          <w:sz w:val="28"/>
          <w:szCs w:val="28"/>
        </w:rPr>
        <w:t>Мі</w:t>
      </w:r>
    </w:p>
    <w:p w14:paraId="59E320ED" w14:textId="77777777"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lang w:val="en-US"/>
        </w:rPr>
        <w:t xml:space="preserve"> </w:t>
      </w:r>
      <w:r w:rsidRPr="00D3049F">
        <w:rPr>
          <w:bCs/>
          <w:iCs/>
          <w:color w:val="000000" w:themeColor="text1"/>
          <w:sz w:val="28"/>
          <w:szCs w:val="28"/>
        </w:rPr>
        <w:t>онда</w:t>
      </w:r>
      <w:r w:rsidRPr="00D3049F">
        <w:rPr>
          <w:bCs/>
          <w:iCs/>
          <w:color w:val="000000" w:themeColor="text1"/>
          <w:sz w:val="28"/>
          <w:szCs w:val="28"/>
          <w:lang w:val="en-US"/>
        </w:rPr>
        <w:t xml:space="preserve"> </w:t>
      </w:r>
    </w:p>
    <w:p w14:paraId="7972FA0A" w14:textId="0BD05F39"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lang w:val="en-US"/>
        </w:rPr>
        <w:t xml:space="preserve">       M1, m2, ...mn – </w:t>
      </w:r>
      <w:r w:rsidRPr="00D3049F">
        <w:rPr>
          <w:bCs/>
          <w:iCs/>
          <w:color w:val="000000" w:themeColor="text1"/>
          <w:sz w:val="28"/>
          <w:szCs w:val="28"/>
        </w:rPr>
        <w:t>қоспа</w:t>
      </w:r>
      <w:r w:rsidRPr="00D3049F">
        <w:rPr>
          <w:bCs/>
          <w:iCs/>
          <w:color w:val="000000" w:themeColor="text1"/>
          <w:sz w:val="28"/>
          <w:szCs w:val="28"/>
          <w:lang w:val="en-US"/>
        </w:rPr>
        <w:t xml:space="preserve"> </w:t>
      </w:r>
      <w:r w:rsidRPr="00D3049F">
        <w:rPr>
          <w:bCs/>
          <w:iCs/>
          <w:color w:val="000000" w:themeColor="text1"/>
          <w:sz w:val="28"/>
          <w:szCs w:val="28"/>
        </w:rPr>
        <w:t>компоненттерінің</w:t>
      </w:r>
      <w:r w:rsidRPr="00D3049F">
        <w:rPr>
          <w:bCs/>
          <w:iCs/>
          <w:color w:val="000000" w:themeColor="text1"/>
          <w:sz w:val="28"/>
          <w:szCs w:val="28"/>
          <w:lang w:val="en-US"/>
        </w:rPr>
        <w:t xml:space="preserve"> </w:t>
      </w:r>
      <w:r w:rsidR="00B67E6F" w:rsidRPr="00D3049F">
        <w:rPr>
          <w:bCs/>
          <w:iCs/>
          <w:color w:val="000000" w:themeColor="text1"/>
          <w:sz w:val="28"/>
          <w:szCs w:val="28"/>
          <w:lang w:val="kk-KZ"/>
        </w:rPr>
        <w:t>массасы</w:t>
      </w:r>
      <w:r w:rsidRPr="00D3049F">
        <w:rPr>
          <w:bCs/>
          <w:iCs/>
          <w:color w:val="000000" w:themeColor="text1"/>
          <w:sz w:val="28"/>
          <w:szCs w:val="28"/>
          <w:lang w:val="en-US"/>
        </w:rPr>
        <w:t xml:space="preserve">, </w:t>
      </w:r>
      <w:r w:rsidRPr="00D3049F">
        <w:rPr>
          <w:bCs/>
          <w:iCs/>
          <w:color w:val="000000" w:themeColor="text1"/>
          <w:sz w:val="28"/>
          <w:szCs w:val="28"/>
        </w:rPr>
        <w:t>кг</w:t>
      </w:r>
      <w:r w:rsidRPr="00D3049F">
        <w:rPr>
          <w:bCs/>
          <w:iCs/>
          <w:color w:val="000000" w:themeColor="text1"/>
          <w:sz w:val="28"/>
          <w:szCs w:val="28"/>
          <w:lang w:val="en-US"/>
        </w:rPr>
        <w:t>;</w:t>
      </w:r>
    </w:p>
    <w:p w14:paraId="4AEF3895" w14:textId="77777777"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lang w:val="en-US"/>
        </w:rPr>
        <w:t xml:space="preserve">       </w:t>
      </w:r>
      <w:r w:rsidRPr="00D3049F">
        <w:rPr>
          <w:bCs/>
          <w:iCs/>
          <w:color w:val="000000" w:themeColor="text1"/>
          <w:sz w:val="28"/>
          <w:szCs w:val="28"/>
        </w:rPr>
        <w:t>М</w:t>
      </w:r>
      <w:r w:rsidRPr="00D3049F">
        <w:rPr>
          <w:bCs/>
          <w:iCs/>
          <w:color w:val="000000" w:themeColor="text1"/>
          <w:sz w:val="28"/>
          <w:szCs w:val="28"/>
          <w:lang w:val="en-US"/>
        </w:rPr>
        <w:t xml:space="preserve">1, </w:t>
      </w:r>
      <w:r w:rsidRPr="00D3049F">
        <w:rPr>
          <w:bCs/>
          <w:iCs/>
          <w:color w:val="000000" w:themeColor="text1"/>
          <w:sz w:val="28"/>
          <w:szCs w:val="28"/>
        </w:rPr>
        <w:t>М</w:t>
      </w:r>
      <w:r w:rsidRPr="00D3049F">
        <w:rPr>
          <w:bCs/>
          <w:iCs/>
          <w:color w:val="000000" w:themeColor="text1"/>
          <w:sz w:val="28"/>
          <w:szCs w:val="28"/>
          <w:lang w:val="en-US"/>
        </w:rPr>
        <w:t xml:space="preserve">2,... </w:t>
      </w:r>
      <w:r w:rsidRPr="00D3049F">
        <w:rPr>
          <w:bCs/>
          <w:iCs/>
          <w:color w:val="000000" w:themeColor="text1"/>
          <w:sz w:val="28"/>
          <w:szCs w:val="28"/>
        </w:rPr>
        <w:t>Мп</w:t>
      </w:r>
      <w:r w:rsidRPr="00D3049F">
        <w:rPr>
          <w:bCs/>
          <w:iCs/>
          <w:color w:val="000000" w:themeColor="text1"/>
          <w:sz w:val="28"/>
          <w:szCs w:val="28"/>
          <w:lang w:val="en-US"/>
        </w:rPr>
        <w:t>-</w:t>
      </w:r>
      <w:r w:rsidRPr="00D3049F">
        <w:rPr>
          <w:bCs/>
          <w:iCs/>
          <w:color w:val="000000" w:themeColor="text1"/>
          <w:sz w:val="28"/>
          <w:szCs w:val="28"/>
        </w:rPr>
        <w:t>қоспа</w:t>
      </w:r>
      <w:r w:rsidRPr="00D3049F">
        <w:rPr>
          <w:bCs/>
          <w:iCs/>
          <w:color w:val="000000" w:themeColor="text1"/>
          <w:sz w:val="28"/>
          <w:szCs w:val="28"/>
          <w:lang w:val="en-US"/>
        </w:rPr>
        <w:t xml:space="preserve"> </w:t>
      </w:r>
      <w:r w:rsidRPr="00D3049F">
        <w:rPr>
          <w:bCs/>
          <w:iCs/>
          <w:color w:val="000000" w:themeColor="text1"/>
          <w:sz w:val="28"/>
          <w:szCs w:val="28"/>
        </w:rPr>
        <w:t>компоненттерінің</w:t>
      </w:r>
      <w:r w:rsidRPr="00D3049F">
        <w:rPr>
          <w:bCs/>
          <w:iCs/>
          <w:color w:val="000000" w:themeColor="text1"/>
          <w:sz w:val="28"/>
          <w:szCs w:val="28"/>
          <w:lang w:val="en-US"/>
        </w:rPr>
        <w:t xml:space="preserve"> </w:t>
      </w:r>
      <w:r w:rsidRPr="00D3049F">
        <w:rPr>
          <w:bCs/>
          <w:iCs/>
          <w:color w:val="000000" w:themeColor="text1"/>
          <w:sz w:val="28"/>
          <w:szCs w:val="28"/>
        </w:rPr>
        <w:t>молекулалық</w:t>
      </w:r>
      <w:r w:rsidRPr="00D3049F">
        <w:rPr>
          <w:bCs/>
          <w:iCs/>
          <w:color w:val="000000" w:themeColor="text1"/>
          <w:sz w:val="28"/>
          <w:szCs w:val="28"/>
          <w:lang w:val="en-US"/>
        </w:rPr>
        <w:t xml:space="preserve"> </w:t>
      </w:r>
      <w:r w:rsidRPr="00D3049F">
        <w:rPr>
          <w:bCs/>
          <w:iCs/>
          <w:color w:val="000000" w:themeColor="text1"/>
          <w:sz w:val="28"/>
          <w:szCs w:val="28"/>
        </w:rPr>
        <w:t>массасы</w:t>
      </w:r>
      <w:r w:rsidRPr="00D3049F">
        <w:rPr>
          <w:bCs/>
          <w:iCs/>
          <w:color w:val="000000" w:themeColor="text1"/>
          <w:sz w:val="28"/>
          <w:szCs w:val="28"/>
          <w:lang w:val="en-US"/>
        </w:rPr>
        <w:t xml:space="preserve">, </w:t>
      </w:r>
    </w:p>
    <w:p w14:paraId="565A9C25" w14:textId="77777777"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lang w:val="en-US"/>
        </w:rPr>
        <w:t xml:space="preserve">         </w:t>
      </w:r>
      <w:r w:rsidRPr="00D3049F">
        <w:rPr>
          <w:bCs/>
          <w:iCs/>
          <w:color w:val="000000" w:themeColor="text1"/>
          <w:sz w:val="28"/>
          <w:szCs w:val="28"/>
        </w:rPr>
        <w:t>хі</w:t>
      </w:r>
      <w:r w:rsidRPr="00D3049F">
        <w:rPr>
          <w:bCs/>
          <w:iCs/>
          <w:color w:val="000000" w:themeColor="text1"/>
          <w:sz w:val="28"/>
          <w:szCs w:val="28"/>
          <w:lang w:val="en-US"/>
        </w:rPr>
        <w:t>-</w:t>
      </w:r>
      <w:r w:rsidRPr="00D3049F">
        <w:rPr>
          <w:bCs/>
          <w:iCs/>
          <w:color w:val="000000" w:themeColor="text1"/>
          <w:sz w:val="28"/>
          <w:szCs w:val="28"/>
        </w:rPr>
        <w:t>компоненттің</w:t>
      </w:r>
      <w:r w:rsidRPr="00D3049F">
        <w:rPr>
          <w:bCs/>
          <w:iCs/>
          <w:color w:val="000000" w:themeColor="text1"/>
          <w:sz w:val="28"/>
          <w:szCs w:val="28"/>
          <w:lang w:val="en-US"/>
        </w:rPr>
        <w:t xml:space="preserve"> </w:t>
      </w:r>
      <w:r w:rsidRPr="00D3049F">
        <w:rPr>
          <w:bCs/>
          <w:iCs/>
          <w:color w:val="000000" w:themeColor="text1"/>
          <w:sz w:val="28"/>
          <w:szCs w:val="28"/>
        </w:rPr>
        <w:t>массасы</w:t>
      </w:r>
      <w:r w:rsidRPr="00D3049F">
        <w:rPr>
          <w:bCs/>
          <w:iCs/>
          <w:color w:val="000000" w:themeColor="text1"/>
          <w:sz w:val="28"/>
          <w:szCs w:val="28"/>
          <w:lang w:val="en-US"/>
        </w:rPr>
        <w:t>.</w:t>
      </w:r>
    </w:p>
    <w:p w14:paraId="6D25267C" w14:textId="64FBDD83"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rPr>
        <w:t>Мұнай</w:t>
      </w:r>
      <w:r w:rsidRPr="00D3049F">
        <w:rPr>
          <w:bCs/>
          <w:iCs/>
          <w:color w:val="000000" w:themeColor="text1"/>
          <w:sz w:val="28"/>
          <w:szCs w:val="28"/>
          <w:lang w:val="en-US"/>
        </w:rPr>
        <w:t xml:space="preserve"> </w:t>
      </w:r>
      <w:r w:rsidRPr="00D3049F">
        <w:rPr>
          <w:bCs/>
          <w:iCs/>
          <w:color w:val="000000" w:themeColor="text1"/>
          <w:sz w:val="28"/>
          <w:szCs w:val="28"/>
        </w:rPr>
        <w:t>өнімінің</w:t>
      </w:r>
      <w:r w:rsidRPr="00D3049F">
        <w:rPr>
          <w:bCs/>
          <w:iCs/>
          <w:color w:val="000000" w:themeColor="text1"/>
          <w:sz w:val="28"/>
          <w:szCs w:val="28"/>
          <w:lang w:val="en-US"/>
        </w:rPr>
        <w:t xml:space="preserve"> </w:t>
      </w:r>
      <w:r w:rsidRPr="00D3049F">
        <w:rPr>
          <w:bCs/>
          <w:iCs/>
          <w:color w:val="000000" w:themeColor="text1"/>
          <w:sz w:val="28"/>
          <w:szCs w:val="28"/>
        </w:rPr>
        <w:t>молекулалық</w:t>
      </w:r>
      <w:r w:rsidRPr="00D3049F">
        <w:rPr>
          <w:bCs/>
          <w:iCs/>
          <w:color w:val="000000" w:themeColor="text1"/>
          <w:sz w:val="28"/>
          <w:szCs w:val="28"/>
          <w:lang w:val="en-US"/>
        </w:rPr>
        <w:t xml:space="preserve"> </w:t>
      </w:r>
      <w:r w:rsidRPr="00D3049F">
        <w:rPr>
          <w:bCs/>
          <w:iCs/>
          <w:color w:val="000000" w:themeColor="text1"/>
          <w:sz w:val="28"/>
          <w:szCs w:val="28"/>
        </w:rPr>
        <w:t>массасын</w:t>
      </w:r>
      <w:r w:rsidRPr="00D3049F">
        <w:rPr>
          <w:bCs/>
          <w:iCs/>
          <w:color w:val="000000" w:themeColor="text1"/>
          <w:sz w:val="28"/>
          <w:szCs w:val="28"/>
          <w:lang w:val="en-US"/>
        </w:rPr>
        <w:t xml:space="preserve"> </w:t>
      </w:r>
      <w:r w:rsidRPr="00D3049F">
        <w:rPr>
          <w:bCs/>
          <w:iCs/>
          <w:color w:val="000000" w:themeColor="text1"/>
          <w:sz w:val="28"/>
          <w:szCs w:val="28"/>
        </w:rPr>
        <w:t>Крэг</w:t>
      </w:r>
      <w:r w:rsidRPr="00D3049F">
        <w:rPr>
          <w:bCs/>
          <w:iCs/>
          <w:color w:val="000000" w:themeColor="text1"/>
          <w:sz w:val="28"/>
          <w:szCs w:val="28"/>
          <w:lang w:val="en-US"/>
        </w:rPr>
        <w:t xml:space="preserve"> </w:t>
      </w:r>
      <w:r w:rsidRPr="00D3049F">
        <w:rPr>
          <w:bCs/>
          <w:iCs/>
          <w:color w:val="000000" w:themeColor="text1"/>
          <w:sz w:val="28"/>
          <w:szCs w:val="28"/>
        </w:rPr>
        <w:t>формуласы</w:t>
      </w:r>
      <w:r w:rsidRPr="00D3049F">
        <w:rPr>
          <w:bCs/>
          <w:iCs/>
          <w:color w:val="000000" w:themeColor="text1"/>
          <w:sz w:val="28"/>
          <w:szCs w:val="28"/>
          <w:lang w:val="en-US"/>
        </w:rPr>
        <w:t xml:space="preserve"> </w:t>
      </w:r>
      <w:r w:rsidRPr="00D3049F">
        <w:rPr>
          <w:bCs/>
          <w:iCs/>
          <w:color w:val="000000" w:themeColor="text1"/>
          <w:sz w:val="28"/>
          <w:szCs w:val="28"/>
        </w:rPr>
        <w:t>бойынша</w:t>
      </w:r>
      <w:r w:rsidRPr="00D3049F">
        <w:rPr>
          <w:bCs/>
          <w:iCs/>
          <w:color w:val="000000" w:themeColor="text1"/>
          <w:sz w:val="28"/>
          <w:szCs w:val="28"/>
          <w:lang w:val="en-US"/>
        </w:rPr>
        <w:t xml:space="preserve"> </w:t>
      </w:r>
      <w:r w:rsidRPr="00D3049F">
        <w:rPr>
          <w:bCs/>
          <w:iCs/>
          <w:color w:val="000000" w:themeColor="text1"/>
          <w:sz w:val="28"/>
          <w:szCs w:val="28"/>
        </w:rPr>
        <w:t>да</w:t>
      </w:r>
      <w:r w:rsidRPr="00D3049F">
        <w:rPr>
          <w:bCs/>
          <w:iCs/>
          <w:color w:val="000000" w:themeColor="text1"/>
          <w:sz w:val="28"/>
          <w:szCs w:val="28"/>
          <w:lang w:val="en-US"/>
        </w:rPr>
        <w:t xml:space="preserve"> </w:t>
      </w:r>
      <w:r w:rsidRPr="00D3049F">
        <w:rPr>
          <w:bCs/>
          <w:iCs/>
          <w:color w:val="000000" w:themeColor="text1"/>
          <w:sz w:val="28"/>
          <w:szCs w:val="28"/>
        </w:rPr>
        <w:t>анықтауға</w:t>
      </w:r>
      <w:r w:rsidRPr="00D3049F">
        <w:rPr>
          <w:bCs/>
          <w:iCs/>
          <w:color w:val="000000" w:themeColor="text1"/>
          <w:sz w:val="28"/>
          <w:szCs w:val="28"/>
          <w:lang w:val="en-US"/>
        </w:rPr>
        <w:t xml:space="preserve"> </w:t>
      </w:r>
      <w:r w:rsidRPr="00D3049F">
        <w:rPr>
          <w:bCs/>
          <w:iCs/>
          <w:color w:val="000000" w:themeColor="text1"/>
          <w:sz w:val="28"/>
          <w:szCs w:val="28"/>
        </w:rPr>
        <w:t>болады</w:t>
      </w:r>
      <w:r w:rsidRPr="00D3049F">
        <w:rPr>
          <w:bCs/>
          <w:iCs/>
          <w:color w:val="000000" w:themeColor="text1"/>
          <w:sz w:val="28"/>
          <w:szCs w:val="28"/>
          <w:lang w:val="en-US"/>
        </w:rPr>
        <w:t xml:space="preserve">:   </w:t>
      </w:r>
    </w:p>
    <w:p w14:paraId="44FF2FA7" w14:textId="77777777" w:rsidR="00476C4D" w:rsidRPr="00661B62" w:rsidRDefault="00476C4D" w:rsidP="00476C4D">
      <w:pPr>
        <w:pStyle w:val="21"/>
        <w:jc w:val="center"/>
        <w:rPr>
          <w:szCs w:val="28"/>
          <w:lang w:val="en-US"/>
        </w:rPr>
      </w:pPr>
      <w:r w:rsidRPr="0016067E">
        <w:rPr>
          <w:szCs w:val="28"/>
        </w:rPr>
        <w:t>М</w:t>
      </w:r>
      <w:r w:rsidRPr="005A6241">
        <w:rPr>
          <w:szCs w:val="28"/>
          <w:lang w:val="en-US"/>
        </w:rPr>
        <w:t xml:space="preserve"> = 44</w:t>
      </w:r>
      <w:r w:rsidRPr="0016067E">
        <w:rPr>
          <w:szCs w:val="28"/>
          <w:lang w:val="kk-KZ"/>
        </w:rPr>
        <w:t>,</w:t>
      </w:r>
      <w:r w:rsidRPr="005A6241">
        <w:rPr>
          <w:szCs w:val="28"/>
          <w:lang w:val="en-US"/>
        </w:rPr>
        <w:t xml:space="preserve">29 </w:t>
      </w:r>
      <w:r w:rsidRPr="0016067E">
        <w:rPr>
          <w:szCs w:val="28"/>
          <w:lang w:val="kk-KZ"/>
        </w:rPr>
        <w:t>*</w:t>
      </w:r>
      <w:r w:rsidRPr="0016067E">
        <w:rPr>
          <w:position w:val="-10"/>
          <w:szCs w:val="28"/>
        </w:rPr>
        <w:object w:dxaOrig="180" w:dyaOrig="340" w14:anchorId="3407AFFE">
          <v:shape id="_x0000_i1070" type="#_x0000_t75" style="width:9.75pt;height:17.25pt" o:ole="">
            <v:imagedata r:id="rId65" o:title=""/>
          </v:shape>
          <o:OLEObject Type="Embed" ProgID="Equation.3" ShapeID="_x0000_i1070" DrawAspect="Content" ObjectID="_1715158118" r:id="rId66"/>
        </w:object>
      </w:r>
      <w:r w:rsidRPr="0016067E">
        <w:rPr>
          <w:position w:val="-10"/>
          <w:szCs w:val="28"/>
          <w:lang w:val="kk-KZ"/>
        </w:rPr>
        <w:object w:dxaOrig="240" w:dyaOrig="260" w14:anchorId="25F76BA8">
          <v:shape id="_x0000_i1071" type="#_x0000_t75" style="width:12pt;height:12.75pt" o:ole="">
            <v:imagedata r:id="rId11" o:title=""/>
          </v:shape>
          <o:OLEObject Type="Embed" ProgID="Equation.3" ShapeID="_x0000_i1071" DrawAspect="Content" ObjectID="_1715158119" r:id="rId67"/>
        </w:object>
      </w:r>
      <w:r w:rsidRPr="0016067E">
        <w:rPr>
          <w:position w:val="-12"/>
          <w:szCs w:val="28"/>
        </w:rPr>
        <w:object w:dxaOrig="200" w:dyaOrig="380" w14:anchorId="1FE9D158">
          <v:shape id="_x0000_i1072" type="#_x0000_t75" style="width:9.75pt;height:18.75pt" o:ole="">
            <v:imagedata r:id="rId19" o:title=""/>
          </v:shape>
          <o:OLEObject Type="Embed" ProgID="Equation.3" ShapeID="_x0000_i1072" DrawAspect="Content" ObjectID="_1715158120" r:id="rId68"/>
        </w:object>
      </w:r>
      <w:r w:rsidRPr="005A6241">
        <w:rPr>
          <w:szCs w:val="28"/>
          <w:lang w:val="en-US"/>
        </w:rPr>
        <w:t xml:space="preserve"> / 1</w:t>
      </w:r>
      <w:r w:rsidRPr="0016067E">
        <w:rPr>
          <w:szCs w:val="28"/>
          <w:lang w:val="kk-KZ"/>
        </w:rPr>
        <w:t>,</w:t>
      </w:r>
      <w:r w:rsidRPr="005A6241">
        <w:rPr>
          <w:szCs w:val="28"/>
          <w:lang w:val="en-US"/>
        </w:rPr>
        <w:t>03 –</w:t>
      </w:r>
      <w:r w:rsidRPr="0016067E">
        <w:rPr>
          <w:position w:val="-10"/>
          <w:szCs w:val="28"/>
        </w:rPr>
        <w:object w:dxaOrig="180" w:dyaOrig="340" w14:anchorId="6810D11E">
          <v:shape id="_x0000_i1073" type="#_x0000_t75" style="width:9.75pt;height:17.25pt" o:ole="">
            <v:imagedata r:id="rId65" o:title=""/>
          </v:shape>
          <o:OLEObject Type="Embed" ProgID="Equation.3" ShapeID="_x0000_i1073" DrawAspect="Content" ObjectID="_1715158121" r:id="rId69"/>
        </w:object>
      </w:r>
      <w:r w:rsidRPr="0016067E">
        <w:rPr>
          <w:position w:val="-10"/>
          <w:szCs w:val="28"/>
          <w:lang w:val="kk-KZ"/>
        </w:rPr>
        <w:object w:dxaOrig="240" w:dyaOrig="260" w14:anchorId="683355EB">
          <v:shape id="_x0000_i1074" type="#_x0000_t75" style="width:12pt;height:12.75pt" o:ole="">
            <v:imagedata r:id="rId11" o:title=""/>
          </v:shape>
          <o:OLEObject Type="Embed" ProgID="Equation.3" ShapeID="_x0000_i1074" DrawAspect="Content" ObjectID="_1715158122" r:id="rId70"/>
        </w:object>
      </w:r>
      <w:r w:rsidRPr="0016067E">
        <w:rPr>
          <w:position w:val="-12"/>
          <w:szCs w:val="28"/>
        </w:rPr>
        <w:object w:dxaOrig="200" w:dyaOrig="380" w14:anchorId="14741967">
          <v:shape id="_x0000_i1075" type="#_x0000_t75" style="width:9.75pt;height:18.75pt" o:ole="">
            <v:imagedata r:id="rId19" o:title=""/>
          </v:shape>
          <o:OLEObject Type="Embed" ProgID="Equation.3" ShapeID="_x0000_i1075" DrawAspect="Content" ObjectID="_1715158123" r:id="rId71"/>
        </w:object>
      </w:r>
      <w:r w:rsidRPr="00661B62">
        <w:rPr>
          <w:szCs w:val="28"/>
          <w:lang w:val="en-US"/>
        </w:rPr>
        <w:t>.</w:t>
      </w:r>
    </w:p>
    <w:p w14:paraId="1A40558A" w14:textId="77777777" w:rsidR="00B92376" w:rsidRPr="00661B62" w:rsidRDefault="00B92376" w:rsidP="00B92376">
      <w:pPr>
        <w:shd w:val="clear" w:color="auto" w:fill="FFFFFF"/>
        <w:ind w:firstLine="720"/>
        <w:jc w:val="both"/>
        <w:rPr>
          <w:bCs/>
          <w:iCs/>
          <w:color w:val="000000" w:themeColor="text1"/>
          <w:sz w:val="28"/>
          <w:szCs w:val="28"/>
          <w:lang w:val="en-US"/>
        </w:rPr>
      </w:pPr>
    </w:p>
    <w:p w14:paraId="311E5B43" w14:textId="3D5D2D52" w:rsidR="00B92376" w:rsidRPr="00661B62" w:rsidRDefault="00B92376" w:rsidP="00B92376">
      <w:pPr>
        <w:shd w:val="clear" w:color="auto" w:fill="FFFFFF"/>
        <w:ind w:firstLine="720"/>
        <w:jc w:val="both"/>
        <w:rPr>
          <w:bCs/>
          <w:iCs/>
          <w:color w:val="000000" w:themeColor="text1"/>
          <w:sz w:val="28"/>
          <w:szCs w:val="28"/>
          <w:lang w:val="en-US"/>
        </w:rPr>
      </w:pPr>
      <w:r w:rsidRPr="00D3049F">
        <w:rPr>
          <w:bCs/>
          <w:i/>
          <w:iCs/>
          <w:color w:val="000000" w:themeColor="text1"/>
          <w:sz w:val="28"/>
          <w:szCs w:val="28"/>
        </w:rPr>
        <w:t>Беттік</w:t>
      </w:r>
      <w:r w:rsidRPr="00661B62">
        <w:rPr>
          <w:bCs/>
          <w:i/>
          <w:iCs/>
          <w:color w:val="000000" w:themeColor="text1"/>
          <w:sz w:val="28"/>
          <w:szCs w:val="28"/>
          <w:lang w:val="en-US"/>
        </w:rPr>
        <w:t xml:space="preserve"> </w:t>
      </w:r>
      <w:r w:rsidRPr="00D3049F">
        <w:rPr>
          <w:bCs/>
          <w:i/>
          <w:iCs/>
          <w:color w:val="000000" w:themeColor="text1"/>
          <w:sz w:val="28"/>
          <w:szCs w:val="28"/>
        </w:rPr>
        <w:t>керіл</w:t>
      </w:r>
      <w:r w:rsidR="00CE7D2B">
        <w:rPr>
          <w:bCs/>
          <w:i/>
          <w:iCs/>
          <w:color w:val="000000" w:themeColor="text1"/>
          <w:sz w:val="28"/>
          <w:szCs w:val="28"/>
          <w:lang w:val="kk-KZ"/>
        </w:rPr>
        <w:t>іс</w:t>
      </w:r>
      <w:r w:rsidRPr="00661B62">
        <w:rPr>
          <w:bCs/>
          <w:iCs/>
          <w:color w:val="000000" w:themeColor="text1"/>
          <w:sz w:val="28"/>
          <w:szCs w:val="28"/>
          <w:lang w:val="en-US"/>
        </w:rPr>
        <w:t xml:space="preserve"> </w:t>
      </w:r>
      <w:r w:rsidRPr="00D3049F">
        <w:rPr>
          <w:bCs/>
          <w:iCs/>
          <w:color w:val="000000" w:themeColor="text1"/>
          <w:sz w:val="28"/>
          <w:szCs w:val="28"/>
        </w:rPr>
        <w:t>сұйықтықтың</w:t>
      </w:r>
      <w:r w:rsidRPr="00661B62">
        <w:rPr>
          <w:bCs/>
          <w:iCs/>
          <w:color w:val="000000" w:themeColor="text1"/>
          <w:sz w:val="28"/>
          <w:szCs w:val="28"/>
          <w:lang w:val="en-US"/>
        </w:rPr>
        <w:t xml:space="preserve"> </w:t>
      </w:r>
      <w:r w:rsidRPr="00D3049F">
        <w:rPr>
          <w:bCs/>
          <w:iCs/>
          <w:color w:val="000000" w:themeColor="text1"/>
          <w:sz w:val="28"/>
          <w:szCs w:val="28"/>
        </w:rPr>
        <w:t>қасиеттеріне</w:t>
      </w:r>
      <w:r w:rsidRPr="00661B62">
        <w:rPr>
          <w:bCs/>
          <w:iCs/>
          <w:color w:val="000000" w:themeColor="text1"/>
          <w:sz w:val="28"/>
          <w:szCs w:val="28"/>
          <w:lang w:val="en-US"/>
        </w:rPr>
        <w:t xml:space="preserve">, </w:t>
      </w:r>
      <w:r w:rsidRPr="00D3049F">
        <w:rPr>
          <w:bCs/>
          <w:iCs/>
          <w:color w:val="000000" w:themeColor="text1"/>
          <w:sz w:val="28"/>
          <w:szCs w:val="28"/>
        </w:rPr>
        <w:t>онымен</w:t>
      </w:r>
      <w:r w:rsidRPr="00661B62">
        <w:rPr>
          <w:bCs/>
          <w:iCs/>
          <w:color w:val="000000" w:themeColor="text1"/>
          <w:sz w:val="28"/>
          <w:szCs w:val="28"/>
          <w:lang w:val="en-US"/>
        </w:rPr>
        <w:t xml:space="preserve"> </w:t>
      </w:r>
      <w:r w:rsidRPr="00D3049F">
        <w:rPr>
          <w:bCs/>
          <w:iCs/>
          <w:color w:val="000000" w:themeColor="text1"/>
          <w:sz w:val="28"/>
          <w:szCs w:val="28"/>
        </w:rPr>
        <w:t>шек</w:t>
      </w:r>
      <w:r w:rsidR="00CE7D2B">
        <w:rPr>
          <w:bCs/>
          <w:iCs/>
          <w:color w:val="000000" w:themeColor="text1"/>
          <w:sz w:val="28"/>
          <w:szCs w:val="28"/>
          <w:lang w:val="kk-KZ"/>
        </w:rPr>
        <w:t xml:space="preserve">аралас жатқан </w:t>
      </w:r>
      <w:r w:rsidRPr="00D3049F">
        <w:rPr>
          <w:bCs/>
          <w:iCs/>
          <w:color w:val="000000" w:themeColor="text1"/>
          <w:sz w:val="28"/>
          <w:szCs w:val="28"/>
        </w:rPr>
        <w:t>орта</w:t>
      </w:r>
      <w:r w:rsidRPr="00661B62">
        <w:rPr>
          <w:bCs/>
          <w:iCs/>
          <w:color w:val="000000" w:themeColor="text1"/>
          <w:sz w:val="28"/>
          <w:szCs w:val="28"/>
          <w:lang w:val="en-US"/>
        </w:rPr>
        <w:t xml:space="preserve"> </w:t>
      </w:r>
      <w:r w:rsidRPr="00D3049F">
        <w:rPr>
          <w:bCs/>
          <w:iCs/>
          <w:color w:val="000000" w:themeColor="text1"/>
          <w:sz w:val="28"/>
          <w:szCs w:val="28"/>
        </w:rPr>
        <w:t>мен</w:t>
      </w:r>
      <w:r w:rsidRPr="00661B62">
        <w:rPr>
          <w:bCs/>
          <w:iCs/>
          <w:color w:val="000000" w:themeColor="text1"/>
          <w:sz w:val="28"/>
          <w:szCs w:val="28"/>
          <w:lang w:val="en-US"/>
        </w:rPr>
        <w:t xml:space="preserve"> </w:t>
      </w:r>
      <w:r w:rsidRPr="00D3049F">
        <w:rPr>
          <w:bCs/>
          <w:iCs/>
          <w:color w:val="000000" w:themeColor="text1"/>
          <w:sz w:val="28"/>
          <w:szCs w:val="28"/>
        </w:rPr>
        <w:t>температураға</w:t>
      </w:r>
      <w:r w:rsidRPr="00661B62">
        <w:rPr>
          <w:bCs/>
          <w:iCs/>
          <w:color w:val="000000" w:themeColor="text1"/>
          <w:sz w:val="28"/>
          <w:szCs w:val="28"/>
          <w:lang w:val="en-US"/>
        </w:rPr>
        <w:t xml:space="preserve"> </w:t>
      </w:r>
      <w:r w:rsidR="00CE7D2B">
        <w:rPr>
          <w:bCs/>
          <w:iCs/>
          <w:color w:val="000000" w:themeColor="text1"/>
          <w:sz w:val="28"/>
          <w:szCs w:val="28"/>
          <w:lang w:val="kk-KZ"/>
        </w:rPr>
        <w:t>тәуелді</w:t>
      </w:r>
      <w:r w:rsidRPr="00661B62">
        <w:rPr>
          <w:bCs/>
          <w:iCs/>
          <w:color w:val="000000" w:themeColor="text1"/>
          <w:sz w:val="28"/>
          <w:szCs w:val="28"/>
          <w:lang w:val="en-US"/>
        </w:rPr>
        <w:t xml:space="preserve">. </w:t>
      </w:r>
      <w:r w:rsidRPr="00D3049F">
        <w:rPr>
          <w:bCs/>
          <w:iCs/>
          <w:color w:val="000000" w:themeColor="text1"/>
          <w:sz w:val="28"/>
          <w:szCs w:val="28"/>
        </w:rPr>
        <w:t>Көмірсутекті</w:t>
      </w:r>
      <w:r w:rsidRPr="00661B62">
        <w:rPr>
          <w:bCs/>
          <w:iCs/>
          <w:color w:val="000000" w:themeColor="text1"/>
          <w:sz w:val="28"/>
          <w:szCs w:val="28"/>
          <w:lang w:val="en-US"/>
        </w:rPr>
        <w:t xml:space="preserve"> </w:t>
      </w:r>
      <w:r w:rsidRPr="00D3049F">
        <w:rPr>
          <w:bCs/>
          <w:iCs/>
          <w:color w:val="000000" w:themeColor="text1"/>
          <w:sz w:val="28"/>
          <w:szCs w:val="28"/>
        </w:rPr>
        <w:t>еріткіштер</w:t>
      </w:r>
      <w:r w:rsidRPr="00661B62">
        <w:rPr>
          <w:bCs/>
          <w:iCs/>
          <w:color w:val="000000" w:themeColor="text1"/>
          <w:sz w:val="28"/>
          <w:szCs w:val="28"/>
          <w:lang w:val="en-US"/>
        </w:rPr>
        <w:t xml:space="preserve"> </w:t>
      </w:r>
      <w:r w:rsidRPr="00D3049F">
        <w:rPr>
          <w:bCs/>
          <w:iCs/>
          <w:color w:val="000000" w:themeColor="text1"/>
          <w:sz w:val="28"/>
          <w:szCs w:val="28"/>
        </w:rPr>
        <w:t>үшін</w:t>
      </w:r>
      <w:r w:rsidRPr="00661B62">
        <w:rPr>
          <w:bCs/>
          <w:iCs/>
          <w:color w:val="000000" w:themeColor="text1"/>
          <w:sz w:val="28"/>
          <w:szCs w:val="28"/>
          <w:lang w:val="en-US"/>
        </w:rPr>
        <w:t xml:space="preserve"> </w:t>
      </w:r>
      <w:r w:rsidRPr="00D3049F">
        <w:rPr>
          <w:bCs/>
          <w:iCs/>
          <w:color w:val="000000" w:themeColor="text1"/>
          <w:sz w:val="28"/>
          <w:szCs w:val="28"/>
        </w:rPr>
        <w:t>беттік</w:t>
      </w:r>
      <w:r w:rsidRPr="00661B62">
        <w:rPr>
          <w:bCs/>
          <w:iCs/>
          <w:color w:val="000000" w:themeColor="text1"/>
          <w:sz w:val="28"/>
          <w:szCs w:val="28"/>
          <w:lang w:val="en-US"/>
        </w:rPr>
        <w:t xml:space="preserve"> </w:t>
      </w:r>
      <w:r w:rsidRPr="00D3049F">
        <w:rPr>
          <w:bCs/>
          <w:iCs/>
          <w:color w:val="000000" w:themeColor="text1"/>
          <w:sz w:val="28"/>
          <w:szCs w:val="28"/>
        </w:rPr>
        <w:t>керіл</w:t>
      </w:r>
      <w:r w:rsidR="00CE7D2B">
        <w:rPr>
          <w:bCs/>
          <w:iCs/>
          <w:color w:val="000000" w:themeColor="text1"/>
          <w:sz w:val="28"/>
          <w:szCs w:val="28"/>
          <w:lang w:val="kk-KZ"/>
        </w:rPr>
        <w:t>іс</w:t>
      </w:r>
      <w:r w:rsidRPr="00661B62">
        <w:rPr>
          <w:bCs/>
          <w:iCs/>
          <w:color w:val="000000" w:themeColor="text1"/>
          <w:sz w:val="28"/>
          <w:szCs w:val="28"/>
          <w:lang w:val="en-US"/>
        </w:rPr>
        <w:t xml:space="preserve"> </w:t>
      </w:r>
      <w:r w:rsidR="00CE7D2B">
        <w:rPr>
          <w:bCs/>
          <w:iCs/>
          <w:color w:val="000000" w:themeColor="text1"/>
          <w:sz w:val="28"/>
          <w:szCs w:val="28"/>
          <w:lang w:val="kk-KZ"/>
        </w:rPr>
        <w:t>мына қатарда</w:t>
      </w:r>
      <w:r w:rsidRPr="00661B62">
        <w:rPr>
          <w:bCs/>
          <w:iCs/>
          <w:color w:val="000000" w:themeColor="text1"/>
          <w:sz w:val="28"/>
          <w:szCs w:val="28"/>
          <w:lang w:val="en-US"/>
        </w:rPr>
        <w:t xml:space="preserve"> </w:t>
      </w:r>
      <w:r w:rsidR="00CE7D2B">
        <w:rPr>
          <w:bCs/>
          <w:iCs/>
          <w:color w:val="000000" w:themeColor="text1"/>
          <w:sz w:val="28"/>
          <w:szCs w:val="28"/>
          <w:lang w:val="kk-KZ"/>
        </w:rPr>
        <w:t>ұлғая</w:t>
      </w:r>
      <w:r w:rsidRPr="00D3049F">
        <w:rPr>
          <w:bCs/>
          <w:iCs/>
          <w:color w:val="000000" w:themeColor="text1"/>
          <w:sz w:val="28"/>
          <w:szCs w:val="28"/>
        </w:rPr>
        <w:t>ды</w:t>
      </w:r>
      <w:r w:rsidRPr="00661B62">
        <w:rPr>
          <w:bCs/>
          <w:iCs/>
          <w:color w:val="000000" w:themeColor="text1"/>
          <w:sz w:val="28"/>
          <w:szCs w:val="28"/>
          <w:lang w:val="en-US"/>
        </w:rPr>
        <w:t xml:space="preserve">: </w:t>
      </w:r>
      <w:r w:rsidRPr="00D3049F">
        <w:rPr>
          <w:bCs/>
          <w:iCs/>
          <w:color w:val="000000" w:themeColor="text1"/>
          <w:sz w:val="28"/>
          <w:szCs w:val="28"/>
        </w:rPr>
        <w:t>парафин</w:t>
      </w:r>
      <w:r w:rsidRPr="00661B62">
        <w:rPr>
          <w:bCs/>
          <w:iCs/>
          <w:color w:val="000000" w:themeColor="text1"/>
          <w:sz w:val="28"/>
          <w:szCs w:val="28"/>
          <w:lang w:val="en-US"/>
        </w:rPr>
        <w:t>-</w:t>
      </w:r>
      <w:r w:rsidRPr="00D3049F">
        <w:rPr>
          <w:bCs/>
          <w:iCs/>
          <w:color w:val="000000" w:themeColor="text1"/>
          <w:sz w:val="28"/>
          <w:szCs w:val="28"/>
        </w:rPr>
        <w:t>нафте</w:t>
      </w:r>
      <w:r w:rsidR="00B67E6F" w:rsidRPr="00D3049F">
        <w:rPr>
          <w:bCs/>
          <w:iCs/>
          <w:color w:val="000000" w:themeColor="text1"/>
          <w:sz w:val="28"/>
          <w:szCs w:val="28"/>
          <w:lang w:val="kk-KZ"/>
        </w:rPr>
        <w:t>н</w:t>
      </w:r>
      <w:r w:rsidRPr="00661B62">
        <w:rPr>
          <w:bCs/>
          <w:iCs/>
          <w:color w:val="000000" w:themeColor="text1"/>
          <w:sz w:val="28"/>
          <w:szCs w:val="28"/>
          <w:lang w:val="en-US"/>
        </w:rPr>
        <w:t>-</w:t>
      </w:r>
      <w:r w:rsidR="00802E85" w:rsidRPr="00D3049F">
        <w:rPr>
          <w:bCs/>
          <w:iCs/>
          <w:color w:val="000000" w:themeColor="text1"/>
          <w:sz w:val="28"/>
          <w:szCs w:val="28"/>
        </w:rPr>
        <w:t>ароматты</w:t>
      </w:r>
      <w:r w:rsidR="00B67E6F" w:rsidRPr="00D3049F">
        <w:rPr>
          <w:bCs/>
          <w:iCs/>
          <w:color w:val="000000" w:themeColor="text1"/>
          <w:sz w:val="28"/>
          <w:szCs w:val="28"/>
          <w:lang w:val="kk-KZ"/>
        </w:rPr>
        <w:t xml:space="preserve"> </w:t>
      </w:r>
      <w:r w:rsidRPr="00D3049F">
        <w:rPr>
          <w:bCs/>
          <w:iCs/>
          <w:color w:val="000000" w:themeColor="text1"/>
          <w:sz w:val="28"/>
          <w:szCs w:val="28"/>
        </w:rPr>
        <w:t>көмірсутектер</w:t>
      </w:r>
      <w:r w:rsidRPr="00661B62">
        <w:rPr>
          <w:bCs/>
          <w:iCs/>
          <w:color w:val="000000" w:themeColor="text1"/>
          <w:sz w:val="28"/>
          <w:szCs w:val="28"/>
          <w:lang w:val="en-US"/>
        </w:rPr>
        <w:t>. 0</w:t>
      </w:r>
      <w:r w:rsidRPr="00661B62">
        <w:rPr>
          <w:bCs/>
          <w:iCs/>
          <w:color w:val="000000" w:themeColor="text1"/>
          <w:sz w:val="28"/>
          <w:szCs w:val="28"/>
          <w:vertAlign w:val="superscript"/>
          <w:lang w:val="en-US"/>
        </w:rPr>
        <w:t>0</w:t>
      </w:r>
      <w:r w:rsidRPr="00D3049F">
        <w:rPr>
          <w:bCs/>
          <w:iCs/>
          <w:color w:val="000000" w:themeColor="text1"/>
          <w:sz w:val="28"/>
          <w:szCs w:val="28"/>
        </w:rPr>
        <w:t>С</w:t>
      </w:r>
      <w:r w:rsidRPr="00661B62">
        <w:rPr>
          <w:bCs/>
          <w:iCs/>
          <w:color w:val="000000" w:themeColor="text1"/>
          <w:sz w:val="28"/>
          <w:szCs w:val="28"/>
          <w:lang w:val="en-US"/>
        </w:rPr>
        <w:t xml:space="preserve"> </w:t>
      </w:r>
      <w:r w:rsidRPr="00D3049F">
        <w:rPr>
          <w:bCs/>
          <w:iCs/>
          <w:color w:val="000000" w:themeColor="text1"/>
          <w:sz w:val="28"/>
          <w:szCs w:val="28"/>
        </w:rPr>
        <w:t>кезінде</w:t>
      </w:r>
      <w:r w:rsidRPr="00661B62">
        <w:rPr>
          <w:bCs/>
          <w:iCs/>
          <w:color w:val="000000" w:themeColor="text1"/>
          <w:sz w:val="28"/>
          <w:szCs w:val="28"/>
          <w:lang w:val="en-US"/>
        </w:rPr>
        <w:t xml:space="preserve"> </w:t>
      </w:r>
      <w:r w:rsidRPr="00D3049F">
        <w:rPr>
          <w:bCs/>
          <w:iCs/>
          <w:color w:val="000000" w:themeColor="text1"/>
          <w:sz w:val="28"/>
          <w:szCs w:val="28"/>
        </w:rPr>
        <w:t>беттік</w:t>
      </w:r>
      <w:r w:rsidRPr="00661B62">
        <w:rPr>
          <w:bCs/>
          <w:iCs/>
          <w:color w:val="000000" w:themeColor="text1"/>
          <w:sz w:val="28"/>
          <w:szCs w:val="28"/>
          <w:lang w:val="en-US"/>
        </w:rPr>
        <w:t xml:space="preserve"> </w:t>
      </w:r>
      <w:r w:rsidRPr="00D3049F">
        <w:rPr>
          <w:bCs/>
          <w:iCs/>
          <w:color w:val="000000" w:themeColor="text1"/>
          <w:sz w:val="28"/>
          <w:szCs w:val="28"/>
        </w:rPr>
        <w:t>керіл</w:t>
      </w:r>
      <w:r w:rsidR="00CE7D2B">
        <w:rPr>
          <w:bCs/>
          <w:iCs/>
          <w:color w:val="000000" w:themeColor="text1"/>
          <w:sz w:val="28"/>
          <w:szCs w:val="28"/>
          <w:lang w:val="kk-KZ"/>
        </w:rPr>
        <w:t>іс</w:t>
      </w:r>
      <w:r w:rsidRPr="00661B62">
        <w:rPr>
          <w:bCs/>
          <w:iCs/>
          <w:color w:val="000000" w:themeColor="text1"/>
          <w:sz w:val="28"/>
          <w:szCs w:val="28"/>
          <w:lang w:val="en-US"/>
        </w:rPr>
        <w:t xml:space="preserve"> (</w:t>
      </w:r>
      <w:r w:rsidRPr="00D3049F">
        <w:rPr>
          <w:bCs/>
          <w:iCs/>
          <w:color w:val="000000" w:themeColor="text1"/>
          <w:sz w:val="28"/>
          <w:szCs w:val="28"/>
        </w:rPr>
        <w:t>Н</w:t>
      </w:r>
      <w:r w:rsidRPr="00661B62">
        <w:rPr>
          <w:bCs/>
          <w:iCs/>
          <w:color w:val="000000" w:themeColor="text1"/>
          <w:sz w:val="28"/>
          <w:szCs w:val="28"/>
          <w:lang w:val="en-US"/>
        </w:rPr>
        <w:t>/</w:t>
      </w:r>
      <w:r w:rsidRPr="00D3049F">
        <w:rPr>
          <w:bCs/>
          <w:iCs/>
          <w:color w:val="000000" w:themeColor="text1"/>
          <w:sz w:val="28"/>
          <w:szCs w:val="28"/>
        </w:rPr>
        <w:t>м</w:t>
      </w:r>
      <w:r w:rsidRPr="00661B62">
        <w:rPr>
          <w:bCs/>
          <w:iCs/>
          <w:color w:val="000000" w:themeColor="text1"/>
          <w:sz w:val="28"/>
          <w:szCs w:val="28"/>
          <w:lang w:val="en-US"/>
        </w:rPr>
        <w:t xml:space="preserve">) </w:t>
      </w:r>
      <w:r w:rsidR="00CE7D2B">
        <w:rPr>
          <w:bCs/>
          <w:iCs/>
          <w:color w:val="000000" w:themeColor="text1"/>
          <w:sz w:val="28"/>
          <w:szCs w:val="28"/>
          <w:lang w:val="kk-KZ"/>
        </w:rPr>
        <w:t xml:space="preserve">төмендегідей </w:t>
      </w:r>
      <w:r w:rsidRPr="00661B62">
        <w:rPr>
          <w:bCs/>
          <w:iCs/>
          <w:color w:val="000000" w:themeColor="text1"/>
          <w:sz w:val="28"/>
          <w:szCs w:val="28"/>
          <w:lang w:val="en-US"/>
        </w:rPr>
        <w:t xml:space="preserve"> </w:t>
      </w:r>
      <w:r w:rsidRPr="00D3049F">
        <w:rPr>
          <w:bCs/>
          <w:iCs/>
          <w:color w:val="000000" w:themeColor="text1"/>
          <w:sz w:val="28"/>
          <w:szCs w:val="28"/>
        </w:rPr>
        <w:t>формула</w:t>
      </w:r>
      <w:r w:rsidRPr="00661B62">
        <w:rPr>
          <w:bCs/>
          <w:iCs/>
          <w:color w:val="000000" w:themeColor="text1"/>
          <w:sz w:val="28"/>
          <w:szCs w:val="28"/>
          <w:lang w:val="en-US"/>
        </w:rPr>
        <w:t xml:space="preserve"> </w:t>
      </w:r>
      <w:r w:rsidRPr="00D3049F">
        <w:rPr>
          <w:bCs/>
          <w:iCs/>
          <w:color w:val="000000" w:themeColor="text1"/>
          <w:sz w:val="28"/>
          <w:szCs w:val="28"/>
        </w:rPr>
        <w:t>бойынша</w:t>
      </w:r>
      <w:r w:rsidRPr="00661B62">
        <w:rPr>
          <w:bCs/>
          <w:iCs/>
          <w:color w:val="000000" w:themeColor="text1"/>
          <w:sz w:val="28"/>
          <w:szCs w:val="28"/>
          <w:lang w:val="en-US"/>
        </w:rPr>
        <w:t xml:space="preserve"> </w:t>
      </w:r>
      <w:r w:rsidRPr="00D3049F">
        <w:rPr>
          <w:bCs/>
          <w:iCs/>
          <w:color w:val="000000" w:themeColor="text1"/>
          <w:sz w:val="28"/>
          <w:szCs w:val="28"/>
        </w:rPr>
        <w:t>анықталуы</w:t>
      </w:r>
      <w:r w:rsidRPr="00661B62">
        <w:rPr>
          <w:bCs/>
          <w:iCs/>
          <w:color w:val="000000" w:themeColor="text1"/>
          <w:sz w:val="28"/>
          <w:szCs w:val="28"/>
          <w:lang w:val="en-US"/>
        </w:rPr>
        <w:t xml:space="preserve"> </w:t>
      </w:r>
      <w:r w:rsidRPr="00D3049F">
        <w:rPr>
          <w:bCs/>
          <w:iCs/>
          <w:color w:val="000000" w:themeColor="text1"/>
          <w:sz w:val="28"/>
          <w:szCs w:val="28"/>
        </w:rPr>
        <w:t>мүмкін</w:t>
      </w:r>
    </w:p>
    <w:p w14:paraId="749FE1CB" w14:textId="12298A8B" w:rsidR="00B92376" w:rsidRPr="009746D3" w:rsidRDefault="00476C4D" w:rsidP="00476C4D">
      <w:pPr>
        <w:shd w:val="clear" w:color="auto" w:fill="FFFFFF"/>
        <w:ind w:firstLine="720"/>
        <w:jc w:val="center"/>
        <w:rPr>
          <w:bCs/>
          <w:iCs/>
          <w:color w:val="000000" w:themeColor="text1"/>
          <w:sz w:val="28"/>
          <w:szCs w:val="28"/>
          <w:lang w:val="en-US"/>
        </w:rPr>
      </w:pPr>
      <w:r w:rsidRPr="00AD33AB">
        <w:rPr>
          <w:position w:val="-12"/>
          <w:sz w:val="32"/>
          <w:szCs w:val="32"/>
        </w:rPr>
        <w:object w:dxaOrig="4520" w:dyaOrig="440" w14:anchorId="693ADC7D">
          <v:shape id="_x0000_i1076" type="#_x0000_t75" style="width:226.5pt;height:21.75pt" o:ole="" fillcolor="window">
            <v:imagedata r:id="rId72" o:title=""/>
          </v:shape>
          <o:OLEObject Type="Embed" ProgID="Equation.3" ShapeID="_x0000_i1076" DrawAspect="Content" ObjectID="_1715158124" r:id="rId73"/>
        </w:object>
      </w:r>
    </w:p>
    <w:p w14:paraId="34A61B63" w14:textId="6E27D67A" w:rsidR="00B92376" w:rsidRPr="009746D3" w:rsidRDefault="00B92376" w:rsidP="00B92376">
      <w:pPr>
        <w:shd w:val="clear" w:color="auto" w:fill="FFFFFF"/>
        <w:ind w:firstLine="720"/>
        <w:jc w:val="both"/>
        <w:rPr>
          <w:bCs/>
          <w:iCs/>
          <w:color w:val="000000" w:themeColor="text1"/>
          <w:sz w:val="28"/>
          <w:szCs w:val="28"/>
          <w:lang w:val="en-US"/>
        </w:rPr>
      </w:pPr>
      <w:r w:rsidRPr="009746D3">
        <w:rPr>
          <w:bCs/>
          <w:iCs/>
          <w:color w:val="000000" w:themeColor="text1"/>
          <w:sz w:val="28"/>
          <w:szCs w:val="28"/>
          <w:lang w:val="en-US"/>
        </w:rPr>
        <w:lastRenderedPageBreak/>
        <w:t>0°</w:t>
      </w:r>
      <w:r w:rsidRPr="00D3049F">
        <w:rPr>
          <w:bCs/>
          <w:iCs/>
          <w:color w:val="000000" w:themeColor="text1"/>
          <w:sz w:val="28"/>
          <w:szCs w:val="28"/>
          <w:lang w:val="en-US"/>
        </w:rPr>
        <w:t>C</w:t>
      </w:r>
      <w:r w:rsidRPr="009746D3">
        <w:rPr>
          <w:bCs/>
          <w:iCs/>
          <w:color w:val="000000" w:themeColor="text1"/>
          <w:sz w:val="28"/>
          <w:szCs w:val="28"/>
          <w:lang w:val="en-US"/>
        </w:rPr>
        <w:t>-</w:t>
      </w:r>
      <w:r w:rsidRPr="00D3049F">
        <w:rPr>
          <w:bCs/>
          <w:iCs/>
          <w:color w:val="000000" w:themeColor="text1"/>
          <w:sz w:val="28"/>
          <w:szCs w:val="28"/>
        </w:rPr>
        <w:t>тан</w:t>
      </w:r>
      <w:r w:rsidRPr="009746D3">
        <w:rPr>
          <w:bCs/>
          <w:iCs/>
          <w:color w:val="000000" w:themeColor="text1"/>
          <w:sz w:val="28"/>
          <w:szCs w:val="28"/>
          <w:lang w:val="en-US"/>
        </w:rPr>
        <w:t xml:space="preserve"> </w:t>
      </w:r>
      <w:r w:rsidR="00CE7D2B">
        <w:rPr>
          <w:bCs/>
          <w:iCs/>
          <w:color w:val="000000" w:themeColor="text1"/>
          <w:sz w:val="28"/>
          <w:szCs w:val="28"/>
          <w:lang w:val="kk-KZ"/>
        </w:rPr>
        <w:t>ерекшеленетін</w:t>
      </w:r>
      <w:r w:rsidRPr="009746D3">
        <w:rPr>
          <w:bCs/>
          <w:iCs/>
          <w:color w:val="000000" w:themeColor="text1"/>
          <w:sz w:val="28"/>
          <w:szCs w:val="28"/>
          <w:lang w:val="en-US"/>
        </w:rPr>
        <w:t xml:space="preserve"> </w:t>
      </w:r>
      <w:r w:rsidRPr="00D3049F">
        <w:rPr>
          <w:bCs/>
          <w:iCs/>
          <w:color w:val="000000" w:themeColor="text1"/>
          <w:sz w:val="28"/>
          <w:szCs w:val="28"/>
        </w:rPr>
        <w:t>температура</w:t>
      </w:r>
      <w:r w:rsidRPr="009746D3">
        <w:rPr>
          <w:bCs/>
          <w:iCs/>
          <w:color w:val="000000" w:themeColor="text1"/>
          <w:sz w:val="28"/>
          <w:szCs w:val="28"/>
          <w:lang w:val="en-US"/>
        </w:rPr>
        <w:t xml:space="preserve"> </w:t>
      </w:r>
      <w:r w:rsidRPr="00D3049F">
        <w:rPr>
          <w:bCs/>
          <w:iCs/>
          <w:color w:val="000000" w:themeColor="text1"/>
          <w:sz w:val="28"/>
          <w:szCs w:val="28"/>
        </w:rPr>
        <w:t>үшін</w:t>
      </w:r>
      <w:r w:rsidRPr="009746D3">
        <w:rPr>
          <w:bCs/>
          <w:iCs/>
          <w:color w:val="000000" w:themeColor="text1"/>
          <w:sz w:val="28"/>
          <w:szCs w:val="28"/>
          <w:lang w:val="en-US"/>
        </w:rPr>
        <w:t xml:space="preserve"> </w:t>
      </w:r>
      <w:r w:rsidR="00CE7D2B">
        <w:rPr>
          <w:bCs/>
          <w:iCs/>
          <w:color w:val="000000" w:themeColor="text1"/>
          <w:sz w:val="28"/>
          <w:szCs w:val="28"/>
          <w:lang w:val="kk-KZ"/>
        </w:rPr>
        <w:t xml:space="preserve">мына </w:t>
      </w:r>
      <w:r w:rsidRPr="00D3049F">
        <w:rPr>
          <w:bCs/>
          <w:iCs/>
          <w:color w:val="000000" w:themeColor="text1"/>
          <w:sz w:val="28"/>
          <w:szCs w:val="28"/>
        </w:rPr>
        <w:t>теңдеуді</w:t>
      </w:r>
      <w:r w:rsidRPr="009746D3">
        <w:rPr>
          <w:bCs/>
          <w:iCs/>
          <w:color w:val="000000" w:themeColor="text1"/>
          <w:sz w:val="28"/>
          <w:szCs w:val="28"/>
          <w:lang w:val="en-US"/>
        </w:rPr>
        <w:t xml:space="preserve"> </w:t>
      </w:r>
      <w:r w:rsidRPr="00D3049F">
        <w:rPr>
          <w:bCs/>
          <w:iCs/>
          <w:color w:val="000000" w:themeColor="text1"/>
          <w:sz w:val="28"/>
          <w:szCs w:val="28"/>
        </w:rPr>
        <w:t>қолдануға</w:t>
      </w:r>
      <w:r w:rsidRPr="009746D3">
        <w:rPr>
          <w:bCs/>
          <w:iCs/>
          <w:color w:val="000000" w:themeColor="text1"/>
          <w:sz w:val="28"/>
          <w:szCs w:val="28"/>
          <w:lang w:val="en-US"/>
        </w:rPr>
        <w:t xml:space="preserve"> </w:t>
      </w:r>
      <w:r w:rsidRPr="00D3049F">
        <w:rPr>
          <w:bCs/>
          <w:iCs/>
          <w:color w:val="000000" w:themeColor="text1"/>
          <w:sz w:val="28"/>
          <w:szCs w:val="28"/>
        </w:rPr>
        <w:t>болады</w:t>
      </w:r>
    </w:p>
    <w:p w14:paraId="63757B81" w14:textId="4D577BE0" w:rsidR="00B92376" w:rsidRPr="009746D3" w:rsidRDefault="00476C4D" w:rsidP="00476C4D">
      <w:pPr>
        <w:shd w:val="clear" w:color="auto" w:fill="FFFFFF"/>
        <w:ind w:firstLine="720"/>
        <w:jc w:val="center"/>
        <w:rPr>
          <w:bCs/>
          <w:iCs/>
          <w:color w:val="000000" w:themeColor="text1"/>
          <w:sz w:val="28"/>
          <w:szCs w:val="28"/>
          <w:lang w:val="en-US"/>
        </w:rPr>
      </w:pPr>
      <w:r w:rsidRPr="00AD33AB">
        <w:rPr>
          <w:position w:val="-12"/>
          <w:sz w:val="32"/>
          <w:szCs w:val="32"/>
        </w:rPr>
        <w:object w:dxaOrig="1800" w:dyaOrig="440" w14:anchorId="5B725C9B">
          <v:shape id="_x0000_i1077" type="#_x0000_t75" style="width:89.25pt;height:21.75pt" o:ole="" fillcolor="window">
            <v:imagedata r:id="rId74" o:title=""/>
          </v:shape>
          <o:OLEObject Type="Embed" ProgID="Equation.3" ShapeID="_x0000_i1077" DrawAspect="Content" ObjectID="_1715158125" r:id="rId75"/>
        </w:object>
      </w:r>
    </w:p>
    <w:p w14:paraId="2D0FFC33" w14:textId="77777777" w:rsidR="00B92376" w:rsidRPr="00D3049F" w:rsidRDefault="00B92376" w:rsidP="00B92376">
      <w:pPr>
        <w:shd w:val="clear" w:color="auto" w:fill="FFFFFF"/>
        <w:ind w:firstLine="720"/>
        <w:jc w:val="both"/>
        <w:rPr>
          <w:bCs/>
          <w:i/>
          <w:iCs/>
          <w:color w:val="000000" w:themeColor="text1"/>
          <w:sz w:val="28"/>
          <w:szCs w:val="28"/>
          <w:lang w:val="en-US"/>
        </w:rPr>
      </w:pPr>
      <w:r w:rsidRPr="00D3049F">
        <w:rPr>
          <w:bCs/>
          <w:i/>
          <w:iCs/>
          <w:color w:val="000000" w:themeColor="text1"/>
          <w:sz w:val="28"/>
          <w:szCs w:val="28"/>
        </w:rPr>
        <w:t>Еріткіштер</w:t>
      </w:r>
      <w:r w:rsidRPr="00D3049F">
        <w:rPr>
          <w:bCs/>
          <w:i/>
          <w:iCs/>
          <w:color w:val="000000" w:themeColor="text1"/>
          <w:sz w:val="28"/>
          <w:szCs w:val="28"/>
          <w:lang w:val="en-US"/>
        </w:rPr>
        <w:t xml:space="preserve"> </w:t>
      </w:r>
      <w:r w:rsidRPr="00D3049F">
        <w:rPr>
          <w:bCs/>
          <w:i/>
          <w:iCs/>
          <w:color w:val="000000" w:themeColor="text1"/>
          <w:sz w:val="28"/>
          <w:szCs w:val="28"/>
        </w:rPr>
        <w:t>қоспасының</w:t>
      </w:r>
      <w:r w:rsidRPr="00D3049F">
        <w:rPr>
          <w:bCs/>
          <w:i/>
          <w:iCs/>
          <w:color w:val="000000" w:themeColor="text1"/>
          <w:sz w:val="28"/>
          <w:szCs w:val="28"/>
          <w:lang w:val="en-US"/>
        </w:rPr>
        <w:t xml:space="preserve"> </w:t>
      </w:r>
      <w:r w:rsidRPr="00D3049F">
        <w:rPr>
          <w:bCs/>
          <w:i/>
          <w:iCs/>
          <w:color w:val="000000" w:themeColor="text1"/>
          <w:sz w:val="28"/>
          <w:szCs w:val="28"/>
        </w:rPr>
        <w:t>беттік</w:t>
      </w:r>
      <w:r w:rsidRPr="00D3049F">
        <w:rPr>
          <w:bCs/>
          <w:i/>
          <w:iCs/>
          <w:color w:val="000000" w:themeColor="text1"/>
          <w:sz w:val="28"/>
          <w:szCs w:val="28"/>
          <w:lang w:val="en-US"/>
        </w:rPr>
        <w:t xml:space="preserve"> </w:t>
      </w:r>
      <w:r w:rsidRPr="00D3049F">
        <w:rPr>
          <w:bCs/>
          <w:i/>
          <w:iCs/>
          <w:color w:val="000000" w:themeColor="text1"/>
          <w:sz w:val="28"/>
          <w:szCs w:val="28"/>
        </w:rPr>
        <w:t>керілуі</w:t>
      </w:r>
    </w:p>
    <w:p w14:paraId="594AFF6D" w14:textId="4686330A" w:rsidR="00B92376" w:rsidRPr="00D3049F" w:rsidRDefault="00476C4D" w:rsidP="00476C4D">
      <w:pPr>
        <w:shd w:val="clear" w:color="auto" w:fill="FFFFFF"/>
        <w:ind w:firstLine="720"/>
        <w:jc w:val="center"/>
        <w:rPr>
          <w:bCs/>
          <w:iCs/>
          <w:color w:val="000000" w:themeColor="text1"/>
          <w:sz w:val="28"/>
          <w:szCs w:val="28"/>
          <w:lang w:val="en-US"/>
        </w:rPr>
      </w:pPr>
      <w:r w:rsidRPr="00AD33AB">
        <w:rPr>
          <w:position w:val="-34"/>
          <w:sz w:val="32"/>
          <w:szCs w:val="32"/>
        </w:rPr>
        <w:object w:dxaOrig="2180" w:dyaOrig="780" w14:anchorId="275A1938">
          <v:shape id="_x0000_i1078" type="#_x0000_t75" style="width:108.75pt;height:39.75pt" o:ole="" fillcolor="window">
            <v:imagedata r:id="rId76" o:title=""/>
          </v:shape>
          <o:OLEObject Type="Embed" ProgID="Equation.3" ShapeID="_x0000_i1078" DrawAspect="Content" ObjectID="_1715158126" r:id="rId77"/>
        </w:object>
      </w:r>
    </w:p>
    <w:p w14:paraId="2D35DCB4" w14:textId="77777777" w:rsidR="00B92376" w:rsidRPr="00D3049F" w:rsidRDefault="00B92376" w:rsidP="00B92376">
      <w:pPr>
        <w:shd w:val="clear" w:color="auto" w:fill="FFFFFF"/>
        <w:ind w:firstLine="720"/>
        <w:jc w:val="both"/>
        <w:rPr>
          <w:bCs/>
          <w:iCs/>
          <w:color w:val="000000" w:themeColor="text1"/>
          <w:sz w:val="28"/>
          <w:szCs w:val="28"/>
          <w:lang w:val="en-US"/>
        </w:rPr>
      </w:pPr>
      <w:r w:rsidRPr="00D3049F">
        <w:rPr>
          <w:bCs/>
          <w:iCs/>
          <w:color w:val="000000" w:themeColor="text1"/>
          <w:sz w:val="28"/>
          <w:szCs w:val="28"/>
        </w:rPr>
        <w:t>Бөлме</w:t>
      </w:r>
      <w:r w:rsidRPr="00D3049F">
        <w:rPr>
          <w:bCs/>
          <w:iCs/>
          <w:color w:val="000000" w:themeColor="text1"/>
          <w:sz w:val="28"/>
          <w:szCs w:val="28"/>
          <w:lang w:val="en-US"/>
        </w:rPr>
        <w:t xml:space="preserve"> </w:t>
      </w:r>
      <w:r w:rsidRPr="00D3049F">
        <w:rPr>
          <w:bCs/>
          <w:iCs/>
          <w:color w:val="000000" w:themeColor="text1"/>
          <w:sz w:val="28"/>
          <w:szCs w:val="28"/>
        </w:rPr>
        <w:t>температурасында</w:t>
      </w:r>
      <w:r w:rsidRPr="00D3049F">
        <w:rPr>
          <w:bCs/>
          <w:iCs/>
          <w:color w:val="000000" w:themeColor="text1"/>
          <w:sz w:val="28"/>
          <w:szCs w:val="28"/>
          <w:lang w:val="en-US"/>
        </w:rPr>
        <w:t xml:space="preserve"> </w:t>
      </w:r>
      <w:r w:rsidRPr="00D3049F">
        <w:rPr>
          <w:bCs/>
          <w:iCs/>
          <w:color w:val="000000" w:themeColor="text1"/>
          <w:sz w:val="28"/>
          <w:szCs w:val="28"/>
        </w:rPr>
        <w:t>көмірсутекті</w:t>
      </w:r>
      <w:r w:rsidRPr="00D3049F">
        <w:rPr>
          <w:bCs/>
          <w:iCs/>
          <w:color w:val="000000" w:themeColor="text1"/>
          <w:sz w:val="28"/>
          <w:szCs w:val="28"/>
          <w:lang w:val="en-US"/>
        </w:rPr>
        <w:t xml:space="preserve"> </w:t>
      </w:r>
      <w:r w:rsidRPr="00D3049F">
        <w:rPr>
          <w:bCs/>
          <w:iCs/>
          <w:color w:val="000000" w:themeColor="text1"/>
          <w:sz w:val="28"/>
          <w:szCs w:val="28"/>
        </w:rPr>
        <w:t>еріткіштердің</w:t>
      </w:r>
      <w:r w:rsidRPr="00D3049F">
        <w:rPr>
          <w:bCs/>
          <w:iCs/>
          <w:color w:val="000000" w:themeColor="text1"/>
          <w:sz w:val="28"/>
          <w:szCs w:val="28"/>
          <w:lang w:val="en-US"/>
        </w:rPr>
        <w:t xml:space="preserve"> </w:t>
      </w:r>
      <w:r w:rsidRPr="00D3049F">
        <w:rPr>
          <w:bCs/>
          <w:iCs/>
          <w:color w:val="000000" w:themeColor="text1"/>
          <w:sz w:val="28"/>
          <w:szCs w:val="28"/>
        </w:rPr>
        <w:t>беттік</w:t>
      </w:r>
      <w:r w:rsidRPr="00D3049F">
        <w:rPr>
          <w:bCs/>
          <w:iCs/>
          <w:color w:val="000000" w:themeColor="text1"/>
          <w:sz w:val="28"/>
          <w:szCs w:val="28"/>
          <w:lang w:val="en-US"/>
        </w:rPr>
        <w:t xml:space="preserve"> </w:t>
      </w:r>
      <w:r w:rsidRPr="00D3049F">
        <w:rPr>
          <w:bCs/>
          <w:iCs/>
          <w:color w:val="000000" w:themeColor="text1"/>
          <w:sz w:val="28"/>
          <w:szCs w:val="28"/>
        </w:rPr>
        <w:t>керілуі</w:t>
      </w:r>
      <w:r w:rsidRPr="00D3049F">
        <w:rPr>
          <w:bCs/>
          <w:iCs/>
          <w:color w:val="000000" w:themeColor="text1"/>
          <w:sz w:val="28"/>
          <w:szCs w:val="28"/>
          <w:lang w:val="en-US"/>
        </w:rPr>
        <w:t xml:space="preserve"> 0,018-0,035 </w:t>
      </w:r>
      <w:r w:rsidRPr="00D3049F">
        <w:rPr>
          <w:bCs/>
          <w:iCs/>
          <w:color w:val="000000" w:themeColor="text1"/>
          <w:sz w:val="28"/>
          <w:szCs w:val="28"/>
        </w:rPr>
        <w:t>Н</w:t>
      </w:r>
      <w:r w:rsidRPr="00D3049F">
        <w:rPr>
          <w:bCs/>
          <w:iCs/>
          <w:color w:val="000000" w:themeColor="text1"/>
          <w:sz w:val="28"/>
          <w:szCs w:val="28"/>
          <w:lang w:val="en-US"/>
        </w:rPr>
        <w:t>/</w:t>
      </w:r>
      <w:r w:rsidRPr="00D3049F">
        <w:rPr>
          <w:bCs/>
          <w:iCs/>
          <w:color w:val="000000" w:themeColor="text1"/>
          <w:sz w:val="28"/>
          <w:szCs w:val="28"/>
        </w:rPr>
        <w:t>м</w:t>
      </w:r>
      <w:r w:rsidRPr="00D3049F">
        <w:rPr>
          <w:bCs/>
          <w:iCs/>
          <w:color w:val="000000" w:themeColor="text1"/>
          <w:sz w:val="28"/>
          <w:szCs w:val="28"/>
          <w:lang w:val="en-US"/>
        </w:rPr>
        <w:t>.</w:t>
      </w:r>
    </w:p>
    <w:p w14:paraId="0660B2A5" w14:textId="0FC71CAF" w:rsidR="00B92376" w:rsidRPr="00D3049F" w:rsidRDefault="00B92376" w:rsidP="00B92376">
      <w:pPr>
        <w:shd w:val="clear" w:color="auto" w:fill="FFFFFF"/>
        <w:ind w:firstLine="720"/>
        <w:jc w:val="both"/>
        <w:rPr>
          <w:bCs/>
          <w:iCs/>
          <w:color w:val="000000" w:themeColor="text1"/>
          <w:sz w:val="28"/>
          <w:szCs w:val="28"/>
          <w:lang w:val="kk-KZ"/>
        </w:rPr>
      </w:pPr>
      <w:r w:rsidRPr="00D3049F">
        <w:rPr>
          <w:bCs/>
          <w:i/>
          <w:color w:val="000000" w:themeColor="text1"/>
          <w:sz w:val="28"/>
          <w:szCs w:val="28"/>
          <w:lang w:val="kk-KZ"/>
        </w:rPr>
        <w:t>Көмірсутекті еріткіштердің тұтқырлығы</w:t>
      </w:r>
      <w:r w:rsidR="00476C4D">
        <w:rPr>
          <w:bCs/>
          <w:i/>
          <w:color w:val="000000" w:themeColor="text1"/>
          <w:sz w:val="28"/>
          <w:szCs w:val="28"/>
          <w:lang w:val="kk-KZ"/>
        </w:rPr>
        <w:t xml:space="preserve"> </w:t>
      </w:r>
      <w:r w:rsidRPr="00D3049F">
        <w:rPr>
          <w:bCs/>
          <w:iCs/>
          <w:color w:val="000000" w:themeColor="text1"/>
          <w:sz w:val="28"/>
          <w:szCs w:val="28"/>
          <w:lang w:val="kk-KZ"/>
        </w:rPr>
        <w:t>-</w:t>
      </w:r>
      <w:r w:rsidR="00476C4D">
        <w:rPr>
          <w:bCs/>
          <w:iCs/>
          <w:color w:val="000000" w:themeColor="text1"/>
          <w:sz w:val="28"/>
          <w:szCs w:val="28"/>
          <w:lang w:val="kk-KZ"/>
        </w:rPr>
        <w:t xml:space="preserve"> </w:t>
      </w:r>
      <w:r w:rsidRPr="00D3049F">
        <w:rPr>
          <w:bCs/>
          <w:iCs/>
          <w:color w:val="000000" w:themeColor="text1"/>
          <w:sz w:val="28"/>
          <w:szCs w:val="28"/>
          <w:lang w:val="kk-KZ"/>
        </w:rPr>
        <w:t xml:space="preserve">молекулааралық күштердің бір сұйық қабаттың басқа қабатқа салыстырмалы түрде ығысуына қарсы тұруының салдары, сондықтан мұнайдың топтық химиялық құрамы мен молекулалық массасының қызметі болып табылады. Ньютон заңы бойынша сұйықтықтың ішкі үйкеліс күші оның қабаттарының жанасу аймағының ұлғаюымен (s), сондай-ақ олардың салыстырмалы қозғалыс жылдамдығының айырмашылығымен (а) артады. </w:t>
      </w:r>
    </w:p>
    <w:p w14:paraId="329E414B" w14:textId="675EA5B6" w:rsidR="00C7647A" w:rsidRPr="00B91AEC" w:rsidRDefault="00476C4D" w:rsidP="00476C4D">
      <w:pPr>
        <w:shd w:val="clear" w:color="auto" w:fill="FFFFFF"/>
        <w:ind w:firstLine="720"/>
        <w:jc w:val="center"/>
        <w:rPr>
          <w:bCs/>
          <w:iCs/>
          <w:color w:val="000000" w:themeColor="text1"/>
          <w:sz w:val="28"/>
          <w:szCs w:val="28"/>
          <w:lang w:val="kk-KZ"/>
        </w:rPr>
      </w:pPr>
      <w:r w:rsidRPr="00B91AEC">
        <w:rPr>
          <w:i/>
          <w:sz w:val="28"/>
          <w:szCs w:val="28"/>
          <w:lang w:val="kk-KZ"/>
        </w:rPr>
        <w:t>f</w:t>
      </w:r>
      <w:r w:rsidRPr="00B91AEC">
        <w:rPr>
          <w:sz w:val="28"/>
          <w:szCs w:val="28"/>
          <w:lang w:val="kk-KZ"/>
        </w:rPr>
        <w:t xml:space="preserve"> = </w:t>
      </w:r>
      <w:r w:rsidRPr="00B91AEC">
        <w:rPr>
          <w:sz w:val="28"/>
          <w:szCs w:val="28"/>
        </w:rPr>
        <w:sym w:font="Symbol" w:char="F068"/>
      </w:r>
      <w:r w:rsidRPr="00B91AEC">
        <w:rPr>
          <w:sz w:val="28"/>
          <w:szCs w:val="28"/>
          <w:lang w:val="kk-KZ"/>
        </w:rPr>
        <w:t xml:space="preserve"> </w:t>
      </w:r>
      <w:r w:rsidRPr="00B91AEC">
        <w:rPr>
          <w:sz w:val="28"/>
          <w:szCs w:val="28"/>
        </w:rPr>
        <w:sym w:font="Symbol" w:char="F0D7"/>
      </w:r>
      <w:r w:rsidRPr="00B91AEC">
        <w:rPr>
          <w:sz w:val="28"/>
          <w:szCs w:val="28"/>
          <w:lang w:val="kk-KZ"/>
        </w:rPr>
        <w:t xml:space="preserve"> S </w:t>
      </w:r>
      <w:r w:rsidRPr="00B91AEC">
        <w:rPr>
          <w:sz w:val="28"/>
          <w:szCs w:val="28"/>
        </w:rPr>
        <w:sym w:font="Symbol" w:char="F0D7"/>
      </w:r>
      <w:r w:rsidRPr="00B91AEC">
        <w:rPr>
          <w:sz w:val="28"/>
          <w:szCs w:val="28"/>
          <w:lang w:val="kk-KZ"/>
        </w:rPr>
        <w:t xml:space="preserve"> (</w:t>
      </w:r>
      <w:r w:rsidRPr="00B91AEC">
        <w:rPr>
          <w:sz w:val="28"/>
          <w:szCs w:val="28"/>
        </w:rPr>
        <w:sym w:font="Symbol" w:char="F0D1"/>
      </w:r>
      <w:r w:rsidRPr="00B91AEC">
        <w:rPr>
          <w:sz w:val="28"/>
          <w:szCs w:val="28"/>
        </w:rPr>
        <w:sym w:font="Symbol" w:char="F06E"/>
      </w:r>
      <w:r w:rsidRPr="00B91AEC">
        <w:rPr>
          <w:sz w:val="28"/>
          <w:szCs w:val="28"/>
          <w:lang w:val="kk-KZ"/>
        </w:rPr>
        <w:t>/(</w:t>
      </w:r>
      <w:r w:rsidRPr="00B91AEC">
        <w:rPr>
          <w:sz w:val="28"/>
          <w:szCs w:val="28"/>
        </w:rPr>
        <w:sym w:font="Symbol" w:char="F0D1"/>
      </w:r>
      <w:r w:rsidRPr="00B91AEC">
        <w:rPr>
          <w:sz w:val="28"/>
          <w:szCs w:val="28"/>
          <w:lang w:val="kk-KZ"/>
        </w:rPr>
        <w:t>h),</w:t>
      </w:r>
    </w:p>
    <w:p w14:paraId="3AC8C391" w14:textId="0461AFB4" w:rsidR="00B92376" w:rsidRPr="00D3049F" w:rsidRDefault="00B92376" w:rsidP="00B92376">
      <w:pPr>
        <w:shd w:val="clear" w:color="auto" w:fill="FFFFFF"/>
        <w:ind w:firstLine="720"/>
        <w:jc w:val="both"/>
        <w:rPr>
          <w:bCs/>
          <w:iCs/>
          <w:color w:val="000000" w:themeColor="text1"/>
          <w:sz w:val="28"/>
          <w:szCs w:val="28"/>
          <w:lang w:val="kk-KZ"/>
        </w:rPr>
      </w:pPr>
      <w:r w:rsidRPr="00D3049F">
        <w:rPr>
          <w:bCs/>
          <w:iCs/>
          <w:color w:val="000000" w:themeColor="text1"/>
          <w:sz w:val="28"/>
          <w:szCs w:val="28"/>
          <w:lang w:val="kk-KZ"/>
        </w:rPr>
        <w:t>мұндағы h-берілген сұйықтықтың молекул</w:t>
      </w:r>
      <w:r w:rsidR="001C3B43" w:rsidRPr="00D3049F">
        <w:rPr>
          <w:bCs/>
          <w:iCs/>
          <w:color w:val="000000" w:themeColor="text1"/>
          <w:sz w:val="28"/>
          <w:szCs w:val="28"/>
          <w:lang w:val="kk-KZ"/>
        </w:rPr>
        <w:t>а</w:t>
      </w:r>
      <w:r w:rsidRPr="00D3049F">
        <w:rPr>
          <w:bCs/>
          <w:iCs/>
          <w:color w:val="000000" w:themeColor="text1"/>
          <w:sz w:val="28"/>
          <w:szCs w:val="28"/>
          <w:lang w:val="kk-KZ"/>
        </w:rPr>
        <w:t xml:space="preserve">лық адгезия күштеріне тәуелді пропорционалдылық коэффициенті, ішкі үйкеліс коэффициенті немесе </w:t>
      </w:r>
      <w:r w:rsidRPr="00D3049F">
        <w:rPr>
          <w:bCs/>
          <w:i/>
          <w:iCs/>
          <w:color w:val="000000" w:themeColor="text1"/>
          <w:sz w:val="28"/>
          <w:szCs w:val="28"/>
          <w:lang w:val="kk-KZ"/>
        </w:rPr>
        <w:t>динамикалық тұтқырлық</w:t>
      </w:r>
      <w:r w:rsidRPr="00D3049F">
        <w:rPr>
          <w:bCs/>
          <w:iCs/>
          <w:color w:val="000000" w:themeColor="text1"/>
          <w:sz w:val="28"/>
          <w:szCs w:val="28"/>
          <w:lang w:val="kk-KZ"/>
        </w:rPr>
        <w:t xml:space="preserve"> коэффициенті. </w:t>
      </w:r>
    </w:p>
    <w:p w14:paraId="43036DB0" w14:textId="2FCCB3C4" w:rsidR="00B92376" w:rsidRPr="00D3049F" w:rsidRDefault="00B92376" w:rsidP="00B92376">
      <w:pPr>
        <w:shd w:val="clear" w:color="auto" w:fill="FFFFFF"/>
        <w:ind w:firstLine="720"/>
        <w:jc w:val="both"/>
        <w:rPr>
          <w:bCs/>
          <w:iCs/>
          <w:color w:val="000000" w:themeColor="text1"/>
          <w:sz w:val="28"/>
          <w:szCs w:val="28"/>
          <w:lang w:val="kk-KZ"/>
        </w:rPr>
      </w:pPr>
      <w:r w:rsidRPr="00D3049F">
        <w:rPr>
          <w:bCs/>
          <w:iCs/>
          <w:color w:val="000000" w:themeColor="text1"/>
          <w:sz w:val="28"/>
          <w:szCs w:val="28"/>
          <w:lang w:val="kk-KZ"/>
        </w:rPr>
        <w:t>Мұнай</w:t>
      </w:r>
      <w:r w:rsidR="00C7647A">
        <w:rPr>
          <w:bCs/>
          <w:iCs/>
          <w:color w:val="000000" w:themeColor="text1"/>
          <w:sz w:val="28"/>
          <w:szCs w:val="28"/>
          <w:lang w:val="kk-KZ"/>
        </w:rPr>
        <w:t>дың</w:t>
      </w:r>
      <w:r w:rsidRPr="00D3049F">
        <w:rPr>
          <w:bCs/>
          <w:iCs/>
          <w:color w:val="000000" w:themeColor="text1"/>
          <w:sz w:val="28"/>
          <w:szCs w:val="28"/>
          <w:lang w:val="kk-KZ"/>
        </w:rPr>
        <w:t xml:space="preserve"> құрамдас қосылыстар</w:t>
      </w:r>
      <w:r w:rsidR="00C7647A">
        <w:rPr>
          <w:bCs/>
          <w:iCs/>
          <w:color w:val="000000" w:themeColor="text1"/>
          <w:sz w:val="28"/>
          <w:szCs w:val="28"/>
          <w:lang w:val="kk-KZ"/>
        </w:rPr>
        <w:t>ын</w:t>
      </w:r>
      <w:r w:rsidRPr="00D3049F">
        <w:rPr>
          <w:bCs/>
          <w:iCs/>
          <w:color w:val="000000" w:themeColor="text1"/>
          <w:sz w:val="28"/>
          <w:szCs w:val="28"/>
          <w:lang w:val="kk-KZ"/>
        </w:rPr>
        <w:t xml:space="preserve">ың тұтқырлығы молекулалық </w:t>
      </w:r>
      <w:r w:rsidR="001C3B43" w:rsidRPr="00D3049F">
        <w:rPr>
          <w:bCs/>
          <w:iCs/>
          <w:color w:val="000000" w:themeColor="text1"/>
          <w:sz w:val="28"/>
          <w:szCs w:val="28"/>
          <w:lang w:val="kk-KZ"/>
        </w:rPr>
        <w:t>массаның</w:t>
      </w:r>
      <w:r w:rsidRPr="00D3049F">
        <w:rPr>
          <w:bCs/>
          <w:iCs/>
          <w:color w:val="000000" w:themeColor="text1"/>
          <w:sz w:val="28"/>
          <w:szCs w:val="28"/>
          <w:lang w:val="kk-KZ"/>
        </w:rPr>
        <w:t xml:space="preserve"> жоғарылауымен және температураның төмендеуімен едәуір артады. Көмірсутектер арасында парафин ең аз тұтқырлыққа ие, ең үлкені – нафтен. </w:t>
      </w:r>
      <w:r w:rsidR="001C3B43" w:rsidRPr="00D3049F">
        <w:rPr>
          <w:bCs/>
          <w:iCs/>
          <w:color w:val="000000" w:themeColor="text1"/>
          <w:sz w:val="28"/>
          <w:szCs w:val="28"/>
          <w:lang w:val="kk-KZ"/>
        </w:rPr>
        <w:t>А</w:t>
      </w:r>
      <w:r w:rsidR="00802E85" w:rsidRPr="00D3049F">
        <w:rPr>
          <w:bCs/>
          <w:iCs/>
          <w:color w:val="000000" w:themeColor="text1"/>
          <w:sz w:val="28"/>
          <w:szCs w:val="28"/>
          <w:lang w:val="kk-KZ"/>
        </w:rPr>
        <w:t>роматты</w:t>
      </w:r>
      <w:r w:rsidR="001C3B43" w:rsidRPr="00D3049F">
        <w:rPr>
          <w:bCs/>
          <w:iCs/>
          <w:color w:val="000000" w:themeColor="text1"/>
          <w:sz w:val="28"/>
          <w:szCs w:val="28"/>
          <w:lang w:val="kk-KZ"/>
        </w:rPr>
        <w:t xml:space="preserve"> көмірсутектер аралық позицияны </w:t>
      </w:r>
      <w:r w:rsidRPr="00D3049F">
        <w:rPr>
          <w:bCs/>
          <w:iCs/>
          <w:color w:val="000000" w:themeColor="text1"/>
          <w:sz w:val="28"/>
          <w:szCs w:val="28"/>
          <w:lang w:val="kk-KZ"/>
        </w:rPr>
        <w:t>алады. Алкилциклогександардың тұтқырлығы алкилбензолдардың тұтқырлығы</w:t>
      </w:r>
      <w:r w:rsidR="009124F7">
        <w:rPr>
          <w:bCs/>
          <w:iCs/>
          <w:color w:val="000000" w:themeColor="text1"/>
          <w:sz w:val="28"/>
          <w:szCs w:val="28"/>
          <w:lang w:val="kk-KZ"/>
        </w:rPr>
        <w:t>-</w:t>
      </w:r>
      <w:r w:rsidRPr="00D3049F">
        <w:rPr>
          <w:bCs/>
          <w:iCs/>
          <w:color w:val="000000" w:themeColor="text1"/>
          <w:sz w:val="28"/>
          <w:szCs w:val="28"/>
          <w:lang w:val="kk-KZ"/>
        </w:rPr>
        <w:t>нан жоғары. Бүйірлік тізбекте қос байланыстың болуы тұтқырлықты азайтады.</w:t>
      </w:r>
    </w:p>
    <w:p w14:paraId="197639CA" w14:textId="3C58E20A" w:rsidR="007B2949" w:rsidRPr="00D3049F" w:rsidRDefault="007B2949" w:rsidP="007B2949">
      <w:pPr>
        <w:shd w:val="clear" w:color="auto" w:fill="FFFFFF"/>
        <w:tabs>
          <w:tab w:val="left" w:pos="776"/>
        </w:tabs>
        <w:autoSpaceDE w:val="0"/>
        <w:autoSpaceDN w:val="0"/>
        <w:adjustRightInd w:val="0"/>
        <w:ind w:firstLine="709"/>
        <w:jc w:val="both"/>
        <w:rPr>
          <w:bCs/>
          <w:iCs/>
          <w:color w:val="000000" w:themeColor="text1"/>
          <w:sz w:val="28"/>
          <w:szCs w:val="28"/>
          <w:lang w:val="kk-KZ"/>
        </w:rPr>
      </w:pPr>
      <w:r w:rsidRPr="00D3049F">
        <w:rPr>
          <w:bCs/>
          <w:iCs/>
          <w:color w:val="000000" w:themeColor="text1"/>
          <w:sz w:val="28"/>
          <w:szCs w:val="28"/>
          <w:lang w:val="kk-KZ"/>
        </w:rPr>
        <w:t>Еріткіштің кинематикалық тұтқырлығы МЕМСТ 33-82 сәйкес HPV-4 типті капиллярлық вискозиметрдің көмегімен анықталады. Ол U - тәрізді шыны түтікті оған дәнекерленген капилл</w:t>
      </w:r>
      <w:r w:rsidR="00661E7F" w:rsidRPr="00D3049F">
        <w:rPr>
          <w:bCs/>
          <w:iCs/>
          <w:color w:val="000000" w:themeColor="text1"/>
          <w:sz w:val="28"/>
          <w:szCs w:val="28"/>
          <w:lang w:val="kk-KZ"/>
        </w:rPr>
        <w:t>я</w:t>
      </w:r>
      <w:r w:rsidRPr="00D3049F">
        <w:rPr>
          <w:bCs/>
          <w:iCs/>
          <w:color w:val="000000" w:themeColor="text1"/>
          <w:sz w:val="28"/>
          <w:szCs w:val="28"/>
          <w:lang w:val="kk-KZ"/>
        </w:rPr>
        <w:t xml:space="preserve">рмен ұсынады. Түтіктің бір тізесінде екі белгі бар: M1 және M2. Кинематикалық тұтқырлықты анықтау үшін өнім вискозиметрге сорылады, содан кейін ол термостатқа орнатылады, онда берілген температурада 15 минут ұсталады. T температурасындағы кинематикалық тұтқырлық </w:t>
      </w:r>
      <w:r w:rsidR="00B91AEC" w:rsidRPr="00D3049F">
        <w:rPr>
          <w:bCs/>
          <w:iCs/>
          <w:color w:val="000000" w:themeColor="text1"/>
          <w:sz w:val="28"/>
          <w:szCs w:val="28"/>
        </w:rPr>
        <w:t>ν</w:t>
      </w:r>
      <w:r w:rsidRPr="00D3049F">
        <w:rPr>
          <w:bCs/>
          <w:iCs/>
          <w:color w:val="000000" w:themeColor="text1"/>
          <w:sz w:val="28"/>
          <w:szCs w:val="28"/>
          <w:lang w:val="kk-KZ"/>
        </w:rPr>
        <w:t xml:space="preserve"> формула бойынша есептеледі:</w:t>
      </w:r>
    </w:p>
    <w:p w14:paraId="6793BE91" w14:textId="77777777" w:rsidR="007B2949" w:rsidRPr="00D3049F" w:rsidRDefault="007B2949" w:rsidP="00B91AEC">
      <w:pPr>
        <w:shd w:val="clear" w:color="auto" w:fill="FFFFFF"/>
        <w:tabs>
          <w:tab w:val="left" w:pos="776"/>
        </w:tabs>
        <w:autoSpaceDE w:val="0"/>
        <w:autoSpaceDN w:val="0"/>
        <w:adjustRightInd w:val="0"/>
        <w:ind w:firstLine="709"/>
        <w:jc w:val="center"/>
        <w:rPr>
          <w:bCs/>
          <w:iCs/>
          <w:color w:val="000000" w:themeColor="text1"/>
          <w:sz w:val="28"/>
          <w:szCs w:val="28"/>
          <w:lang w:val="kk-KZ"/>
        </w:rPr>
      </w:pPr>
      <w:r w:rsidRPr="00D3049F">
        <w:rPr>
          <w:bCs/>
          <w:iCs/>
          <w:color w:val="000000" w:themeColor="text1"/>
          <w:sz w:val="28"/>
          <w:szCs w:val="28"/>
        </w:rPr>
        <w:t>ν</w:t>
      </w:r>
      <w:r w:rsidRPr="00D3049F">
        <w:rPr>
          <w:bCs/>
          <w:iCs/>
          <w:color w:val="000000" w:themeColor="text1"/>
          <w:sz w:val="28"/>
          <w:szCs w:val="28"/>
          <w:lang w:val="kk-KZ"/>
        </w:rPr>
        <w:t>=ct,</w:t>
      </w:r>
    </w:p>
    <w:p w14:paraId="7593D4DF" w14:textId="6DAB4342" w:rsidR="00B92376" w:rsidRPr="00D3049F" w:rsidRDefault="00B92376" w:rsidP="00B92376">
      <w:pPr>
        <w:shd w:val="clear" w:color="auto" w:fill="FFFFFF"/>
        <w:ind w:firstLine="720"/>
        <w:jc w:val="both"/>
        <w:rPr>
          <w:bCs/>
          <w:iCs/>
          <w:color w:val="000000" w:themeColor="text1"/>
          <w:sz w:val="28"/>
          <w:szCs w:val="28"/>
          <w:lang w:val="kk-KZ"/>
        </w:rPr>
      </w:pPr>
      <w:r w:rsidRPr="00D3049F">
        <w:rPr>
          <w:bCs/>
          <w:i/>
          <w:iCs/>
          <w:color w:val="000000" w:themeColor="text1"/>
          <w:sz w:val="28"/>
          <w:szCs w:val="28"/>
          <w:lang w:val="kk-KZ"/>
        </w:rPr>
        <w:t>Қаныққан бу</w:t>
      </w:r>
      <w:r w:rsidR="007224E7">
        <w:rPr>
          <w:bCs/>
          <w:i/>
          <w:iCs/>
          <w:color w:val="000000" w:themeColor="text1"/>
          <w:sz w:val="28"/>
          <w:szCs w:val="28"/>
          <w:lang w:val="kk-KZ"/>
        </w:rPr>
        <w:t>лар</w:t>
      </w:r>
      <w:r w:rsidRPr="00D3049F">
        <w:rPr>
          <w:bCs/>
          <w:i/>
          <w:iCs/>
          <w:color w:val="000000" w:themeColor="text1"/>
          <w:sz w:val="28"/>
          <w:szCs w:val="28"/>
          <w:lang w:val="kk-KZ"/>
        </w:rPr>
        <w:t xml:space="preserve"> қысымы</w:t>
      </w:r>
      <w:r w:rsidRPr="00D3049F">
        <w:rPr>
          <w:bCs/>
          <w:iCs/>
          <w:color w:val="000000" w:themeColor="text1"/>
          <w:sz w:val="28"/>
          <w:szCs w:val="28"/>
          <w:lang w:val="kk-KZ"/>
        </w:rPr>
        <w:t>. Қаныққан бу</w:t>
      </w:r>
      <w:r w:rsidR="007224E7">
        <w:rPr>
          <w:bCs/>
          <w:iCs/>
          <w:color w:val="000000" w:themeColor="text1"/>
          <w:sz w:val="28"/>
          <w:szCs w:val="28"/>
          <w:lang w:val="kk-KZ"/>
        </w:rPr>
        <w:t>лар</w:t>
      </w:r>
      <w:r w:rsidRPr="00D3049F">
        <w:rPr>
          <w:bCs/>
          <w:iCs/>
          <w:color w:val="000000" w:themeColor="text1"/>
          <w:sz w:val="28"/>
          <w:szCs w:val="28"/>
          <w:lang w:val="kk-KZ"/>
        </w:rPr>
        <w:t xml:space="preserve"> қысымы</w:t>
      </w:r>
      <w:r w:rsidR="00E80285" w:rsidRPr="00D3049F">
        <w:rPr>
          <w:bCs/>
          <w:iCs/>
          <w:color w:val="000000" w:themeColor="text1"/>
          <w:sz w:val="28"/>
          <w:szCs w:val="28"/>
          <w:lang w:val="kk-KZ"/>
        </w:rPr>
        <w:t xml:space="preserve"> </w:t>
      </w:r>
      <w:r w:rsidR="007224E7">
        <w:rPr>
          <w:bCs/>
          <w:iCs/>
          <w:color w:val="000000" w:themeColor="text1"/>
          <w:sz w:val="28"/>
          <w:szCs w:val="28"/>
          <w:lang w:val="kk-KZ"/>
        </w:rPr>
        <w:t>–</w:t>
      </w:r>
      <w:r w:rsidR="00E80285" w:rsidRPr="00D3049F">
        <w:rPr>
          <w:bCs/>
          <w:iCs/>
          <w:color w:val="000000" w:themeColor="text1"/>
          <w:sz w:val="28"/>
          <w:szCs w:val="28"/>
          <w:lang w:val="kk-KZ"/>
        </w:rPr>
        <w:t xml:space="preserve"> </w:t>
      </w:r>
      <w:r w:rsidR="007224E7">
        <w:rPr>
          <w:bCs/>
          <w:iCs/>
          <w:color w:val="000000" w:themeColor="text1"/>
          <w:sz w:val="28"/>
          <w:szCs w:val="28"/>
          <w:lang w:val="kk-KZ"/>
        </w:rPr>
        <w:t xml:space="preserve">бұл </w:t>
      </w:r>
      <w:r w:rsidRPr="00D3049F">
        <w:rPr>
          <w:bCs/>
          <w:iCs/>
          <w:color w:val="000000" w:themeColor="text1"/>
          <w:sz w:val="28"/>
          <w:szCs w:val="28"/>
          <w:lang w:val="kk-KZ"/>
        </w:rPr>
        <w:t>белгілі бір температурада сұйықтықпен тепе-теңдікте болатын бу фазасының қысымы. Жеке</w:t>
      </w:r>
      <w:r w:rsidR="007224E7">
        <w:rPr>
          <w:bCs/>
          <w:iCs/>
          <w:color w:val="000000" w:themeColor="text1"/>
          <w:sz w:val="28"/>
          <w:szCs w:val="28"/>
          <w:lang w:val="kk-KZ"/>
        </w:rPr>
        <w:t>лей</w:t>
      </w:r>
      <w:r w:rsidRPr="00D3049F">
        <w:rPr>
          <w:bCs/>
          <w:iCs/>
          <w:color w:val="000000" w:themeColor="text1"/>
          <w:sz w:val="28"/>
          <w:szCs w:val="28"/>
          <w:lang w:val="kk-KZ"/>
        </w:rPr>
        <w:t xml:space="preserve"> таза заттың қаныққан буларының қысымы тек температураға </w:t>
      </w:r>
      <w:r w:rsidR="007224E7">
        <w:rPr>
          <w:bCs/>
          <w:iCs/>
          <w:color w:val="000000" w:themeColor="text1"/>
          <w:sz w:val="28"/>
          <w:szCs w:val="28"/>
          <w:lang w:val="kk-KZ"/>
        </w:rPr>
        <w:t>тәуелді</w:t>
      </w:r>
      <w:r w:rsidRPr="00D3049F">
        <w:rPr>
          <w:bCs/>
          <w:iCs/>
          <w:color w:val="000000" w:themeColor="text1"/>
          <w:sz w:val="28"/>
          <w:szCs w:val="28"/>
          <w:lang w:val="kk-KZ"/>
        </w:rPr>
        <w:t xml:space="preserve">. Мұнай және мұнай өнімдері </w:t>
      </w:r>
      <w:r w:rsidR="007224E7">
        <w:rPr>
          <w:bCs/>
          <w:iCs/>
          <w:color w:val="000000" w:themeColor="text1"/>
          <w:sz w:val="28"/>
          <w:szCs w:val="28"/>
          <w:lang w:val="kk-KZ"/>
        </w:rPr>
        <w:t>тәрізді</w:t>
      </w:r>
      <w:r w:rsidRPr="00D3049F">
        <w:rPr>
          <w:bCs/>
          <w:iCs/>
          <w:color w:val="000000" w:themeColor="text1"/>
          <w:sz w:val="28"/>
          <w:szCs w:val="28"/>
          <w:lang w:val="kk-KZ"/>
        </w:rPr>
        <w:t xml:space="preserve"> өнімдер үшін қаныққан булардың қысымы тек температураға ғана емес, сонымен қатар бу мен сұйық фазаның құрамына және олардың қатынасына да </w:t>
      </w:r>
      <w:r w:rsidR="007224E7">
        <w:rPr>
          <w:bCs/>
          <w:iCs/>
          <w:color w:val="000000" w:themeColor="text1"/>
          <w:sz w:val="28"/>
          <w:szCs w:val="28"/>
          <w:lang w:val="kk-KZ"/>
        </w:rPr>
        <w:t>тәуелді</w:t>
      </w:r>
      <w:r w:rsidRPr="00D3049F">
        <w:rPr>
          <w:bCs/>
          <w:iCs/>
          <w:color w:val="000000" w:themeColor="text1"/>
          <w:sz w:val="28"/>
          <w:szCs w:val="28"/>
          <w:lang w:val="kk-KZ"/>
        </w:rPr>
        <w:t xml:space="preserve">. </w:t>
      </w:r>
      <w:r w:rsidRPr="00D3049F">
        <w:rPr>
          <w:bCs/>
          <w:iCs/>
          <w:color w:val="000000" w:themeColor="text1"/>
          <w:sz w:val="28"/>
          <w:szCs w:val="28"/>
          <w:lang w:val="kk-KZ"/>
        </w:rPr>
        <w:lastRenderedPageBreak/>
        <w:t>Сондықтан мұнай өнімдерінің қаныққан буларының қысымын анықтау бірқатар қиындықтарды тудырады</w:t>
      </w:r>
      <w:r w:rsidR="007224E7">
        <w:rPr>
          <w:bCs/>
          <w:iCs/>
          <w:color w:val="000000" w:themeColor="text1"/>
          <w:sz w:val="28"/>
          <w:szCs w:val="28"/>
          <w:lang w:val="kk-KZ"/>
        </w:rPr>
        <w:t xml:space="preserve"> [</w:t>
      </w:r>
      <w:r w:rsidR="007808B9" w:rsidRPr="007808B9">
        <w:rPr>
          <w:bCs/>
          <w:iCs/>
          <w:color w:val="000000" w:themeColor="text1"/>
          <w:sz w:val="28"/>
          <w:szCs w:val="28"/>
          <w:lang w:val="kk-KZ"/>
        </w:rPr>
        <w:t>10</w:t>
      </w:r>
      <w:r w:rsidR="007224E7">
        <w:rPr>
          <w:bCs/>
          <w:iCs/>
          <w:color w:val="000000" w:themeColor="text1"/>
          <w:sz w:val="28"/>
          <w:szCs w:val="28"/>
          <w:lang w:val="kk-KZ"/>
        </w:rPr>
        <w:t>]</w:t>
      </w:r>
      <w:r w:rsidRPr="00D3049F">
        <w:rPr>
          <w:bCs/>
          <w:iCs/>
          <w:color w:val="000000" w:themeColor="text1"/>
          <w:sz w:val="28"/>
          <w:szCs w:val="28"/>
          <w:lang w:val="kk-KZ"/>
        </w:rPr>
        <w:t>.</w:t>
      </w:r>
    </w:p>
    <w:p w14:paraId="19DC8279" w14:textId="4143F834" w:rsidR="00E7721C" w:rsidRPr="00D3049F" w:rsidRDefault="00B92376" w:rsidP="00B92376">
      <w:pPr>
        <w:shd w:val="clear" w:color="auto" w:fill="FFFFFF"/>
        <w:ind w:firstLine="720"/>
        <w:jc w:val="both"/>
        <w:rPr>
          <w:bCs/>
          <w:iCs/>
          <w:color w:val="000000" w:themeColor="text1"/>
          <w:sz w:val="28"/>
          <w:szCs w:val="28"/>
          <w:lang w:val="kk-KZ"/>
        </w:rPr>
      </w:pPr>
      <w:r w:rsidRPr="00D3049F">
        <w:rPr>
          <w:bCs/>
          <w:iCs/>
          <w:color w:val="000000" w:themeColor="text1"/>
          <w:sz w:val="28"/>
          <w:szCs w:val="28"/>
          <w:lang w:val="kk-KZ"/>
        </w:rPr>
        <w:t>Мұнайдың фракциялық құрамын зерттеу және аппараттарды технологиялық есептеу кезінде, яғни әртүрлі температуралармен қаныққан бу қысымының өзгеруін немесе әртүрлі қысымдардағы мұнай фракцияларының қайнау температурасының өзгеруін анықтауға болады, оларды есептеу үшін номограмма</w:t>
      </w:r>
      <w:r w:rsidR="007808B9">
        <w:rPr>
          <w:bCs/>
          <w:iCs/>
          <w:color w:val="000000" w:themeColor="text1"/>
          <w:sz w:val="28"/>
          <w:szCs w:val="28"/>
          <w:lang w:val="kk-KZ"/>
        </w:rPr>
        <w:t>лар</w:t>
      </w:r>
      <w:r w:rsidRPr="00D3049F">
        <w:rPr>
          <w:bCs/>
          <w:iCs/>
          <w:color w:val="000000" w:themeColor="text1"/>
          <w:sz w:val="28"/>
          <w:szCs w:val="28"/>
          <w:lang w:val="kk-KZ"/>
        </w:rPr>
        <w:t xml:space="preserve"> </w:t>
      </w:r>
      <w:r w:rsidR="007808B9">
        <w:rPr>
          <w:bCs/>
          <w:iCs/>
          <w:color w:val="000000" w:themeColor="text1"/>
          <w:sz w:val="28"/>
          <w:szCs w:val="28"/>
          <w:lang w:val="kk-KZ"/>
        </w:rPr>
        <w:t xml:space="preserve">және </w:t>
      </w:r>
      <w:r w:rsidRPr="00D3049F">
        <w:rPr>
          <w:bCs/>
          <w:iCs/>
          <w:color w:val="000000" w:themeColor="text1"/>
          <w:sz w:val="28"/>
          <w:szCs w:val="28"/>
          <w:lang w:val="kk-KZ"/>
        </w:rPr>
        <w:t>формула</w:t>
      </w:r>
      <w:r w:rsidR="007808B9">
        <w:rPr>
          <w:bCs/>
          <w:iCs/>
          <w:color w:val="000000" w:themeColor="text1"/>
          <w:sz w:val="28"/>
          <w:szCs w:val="28"/>
          <w:lang w:val="kk-KZ"/>
        </w:rPr>
        <w:t>лар</w:t>
      </w:r>
      <w:r w:rsidRPr="00D3049F">
        <w:rPr>
          <w:bCs/>
          <w:iCs/>
          <w:color w:val="000000" w:themeColor="text1"/>
          <w:sz w:val="28"/>
          <w:szCs w:val="28"/>
          <w:lang w:val="kk-KZ"/>
        </w:rPr>
        <w:t xml:space="preserve"> </w:t>
      </w:r>
      <w:r w:rsidR="007808B9" w:rsidRPr="00D3049F">
        <w:rPr>
          <w:bCs/>
          <w:iCs/>
          <w:color w:val="000000" w:themeColor="text1"/>
          <w:sz w:val="28"/>
          <w:szCs w:val="28"/>
          <w:lang w:val="kk-KZ"/>
        </w:rPr>
        <w:t>[</w:t>
      </w:r>
      <w:r w:rsidR="007808B9">
        <w:rPr>
          <w:bCs/>
          <w:iCs/>
          <w:color w:val="000000" w:themeColor="text1"/>
          <w:sz w:val="28"/>
          <w:szCs w:val="28"/>
          <w:lang w:val="kk-KZ"/>
        </w:rPr>
        <w:t>9,10</w:t>
      </w:r>
      <w:r w:rsidR="007808B9" w:rsidRPr="00D3049F">
        <w:rPr>
          <w:bCs/>
          <w:iCs/>
          <w:color w:val="000000" w:themeColor="text1"/>
          <w:sz w:val="28"/>
          <w:szCs w:val="28"/>
          <w:lang w:val="kk-KZ"/>
        </w:rPr>
        <w:t xml:space="preserve">] </w:t>
      </w:r>
      <w:r w:rsidRPr="00D3049F">
        <w:rPr>
          <w:bCs/>
          <w:iCs/>
          <w:color w:val="000000" w:themeColor="text1"/>
          <w:sz w:val="28"/>
          <w:szCs w:val="28"/>
          <w:lang w:val="kk-KZ"/>
        </w:rPr>
        <w:t>қолданылады.</w:t>
      </w:r>
    </w:p>
    <w:p w14:paraId="6EB7A057" w14:textId="77777777" w:rsidR="00B92376" w:rsidRPr="00D3049F" w:rsidRDefault="00B92376" w:rsidP="00B92376">
      <w:pPr>
        <w:shd w:val="clear" w:color="auto" w:fill="FFFFFF"/>
        <w:ind w:firstLine="720"/>
        <w:jc w:val="both"/>
        <w:rPr>
          <w:b/>
          <w:color w:val="000000" w:themeColor="text1"/>
          <w:sz w:val="28"/>
          <w:szCs w:val="28"/>
          <w:lang w:val="kk-KZ" w:eastAsia="ja-JP"/>
        </w:rPr>
      </w:pPr>
    </w:p>
    <w:p w14:paraId="16B413D1" w14:textId="55513B57" w:rsidR="0095132E" w:rsidRPr="00D3049F" w:rsidRDefault="0095132E" w:rsidP="0095132E">
      <w:pPr>
        <w:tabs>
          <w:tab w:val="left" w:pos="776"/>
          <w:tab w:val="left" w:pos="8621"/>
        </w:tabs>
        <w:autoSpaceDE w:val="0"/>
        <w:autoSpaceDN w:val="0"/>
        <w:adjustRightInd w:val="0"/>
        <w:ind w:firstLine="720"/>
        <w:jc w:val="both"/>
        <w:rPr>
          <w:b/>
          <w:color w:val="000000" w:themeColor="text1"/>
          <w:sz w:val="28"/>
          <w:szCs w:val="28"/>
          <w:lang w:val="kk-KZ" w:eastAsia="ja-JP"/>
        </w:rPr>
      </w:pPr>
      <w:r w:rsidRPr="00D3049F">
        <w:rPr>
          <w:b/>
          <w:color w:val="000000" w:themeColor="text1"/>
          <w:sz w:val="28"/>
          <w:szCs w:val="28"/>
          <w:lang w:val="kk-KZ" w:eastAsia="ja-JP"/>
        </w:rPr>
        <w:t>1.</w:t>
      </w:r>
      <w:r w:rsidR="001F7DE9" w:rsidRPr="00DC1D19">
        <w:rPr>
          <w:b/>
          <w:color w:val="000000" w:themeColor="text1"/>
          <w:sz w:val="28"/>
          <w:szCs w:val="28"/>
          <w:lang w:val="kk-KZ" w:eastAsia="ja-JP"/>
        </w:rPr>
        <w:t>3</w:t>
      </w:r>
      <w:r w:rsidRPr="00D3049F">
        <w:rPr>
          <w:b/>
          <w:color w:val="000000" w:themeColor="text1"/>
          <w:sz w:val="28"/>
          <w:szCs w:val="28"/>
          <w:lang w:val="kk-KZ" w:eastAsia="ja-JP"/>
        </w:rPr>
        <w:t xml:space="preserve"> </w:t>
      </w:r>
      <w:r w:rsidR="006764DB" w:rsidRPr="00D3049F">
        <w:rPr>
          <w:b/>
          <w:color w:val="000000" w:themeColor="text1"/>
          <w:sz w:val="28"/>
          <w:szCs w:val="28"/>
          <w:lang w:val="kk-KZ" w:eastAsia="ja-JP"/>
        </w:rPr>
        <w:t>Ж</w:t>
      </w:r>
      <w:r w:rsidRPr="00D3049F">
        <w:rPr>
          <w:b/>
          <w:color w:val="000000" w:themeColor="text1"/>
          <w:sz w:val="28"/>
          <w:szCs w:val="28"/>
          <w:lang w:val="kk-KZ" w:eastAsia="ja-JP"/>
        </w:rPr>
        <w:t xml:space="preserve">ылу қасиеттері </w:t>
      </w:r>
    </w:p>
    <w:p w14:paraId="1A4624B8" w14:textId="77777777" w:rsidR="007A3551" w:rsidRDefault="007A3551" w:rsidP="0095132E">
      <w:pPr>
        <w:tabs>
          <w:tab w:val="left" w:pos="776"/>
          <w:tab w:val="left" w:pos="8621"/>
        </w:tabs>
        <w:autoSpaceDE w:val="0"/>
        <w:autoSpaceDN w:val="0"/>
        <w:adjustRightInd w:val="0"/>
        <w:ind w:firstLine="720"/>
        <w:jc w:val="both"/>
        <w:rPr>
          <w:bCs/>
          <w:i/>
          <w:iCs/>
          <w:color w:val="000000" w:themeColor="text1"/>
          <w:sz w:val="28"/>
          <w:szCs w:val="28"/>
          <w:lang w:val="kk-KZ" w:eastAsia="ja-JP"/>
        </w:rPr>
      </w:pPr>
    </w:p>
    <w:p w14:paraId="1568F94B" w14:textId="3F617EB1"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i/>
          <w:iCs/>
          <w:color w:val="000000" w:themeColor="text1"/>
          <w:sz w:val="28"/>
          <w:szCs w:val="28"/>
          <w:lang w:val="kk-KZ" w:eastAsia="ja-JP"/>
        </w:rPr>
        <w:t>Жылус</w:t>
      </w:r>
      <w:r w:rsidR="006764DB" w:rsidRPr="00D3049F">
        <w:rPr>
          <w:bCs/>
          <w:i/>
          <w:iCs/>
          <w:color w:val="000000" w:themeColor="text1"/>
          <w:sz w:val="28"/>
          <w:szCs w:val="28"/>
          <w:lang w:val="kk-KZ" w:eastAsia="ja-JP"/>
        </w:rPr>
        <w:t>ыйы</w:t>
      </w:r>
      <w:r w:rsidRPr="00D3049F">
        <w:rPr>
          <w:bCs/>
          <w:i/>
          <w:iCs/>
          <w:color w:val="000000" w:themeColor="text1"/>
          <w:sz w:val="28"/>
          <w:szCs w:val="28"/>
          <w:lang w:val="kk-KZ" w:eastAsia="ja-JP"/>
        </w:rPr>
        <w:t>мдылық</w:t>
      </w:r>
      <w:r w:rsidRPr="00D3049F">
        <w:rPr>
          <w:bCs/>
          <w:color w:val="000000" w:themeColor="text1"/>
          <w:sz w:val="28"/>
          <w:szCs w:val="28"/>
          <w:lang w:val="kk-KZ" w:eastAsia="ja-JP"/>
        </w:rPr>
        <w:t xml:space="preserve">. </w:t>
      </w:r>
      <w:r w:rsidR="003A2CC8" w:rsidRPr="003A2CC8">
        <w:rPr>
          <w:bCs/>
          <w:iCs/>
          <w:color w:val="000000" w:themeColor="text1"/>
          <w:sz w:val="28"/>
          <w:szCs w:val="28"/>
          <w:lang w:val="kk-KZ" w:eastAsia="ja-JP"/>
        </w:rPr>
        <w:t>Жылусыйымдылығы</w:t>
      </w:r>
      <w:r w:rsidR="003A2CC8" w:rsidRPr="00D3049F">
        <w:rPr>
          <w:bCs/>
          <w:color w:val="000000" w:themeColor="text1"/>
          <w:sz w:val="28"/>
          <w:szCs w:val="28"/>
          <w:lang w:val="kk-KZ" w:eastAsia="ja-JP"/>
        </w:rPr>
        <w:t xml:space="preserve"> </w:t>
      </w:r>
      <w:r w:rsidR="003A2CC8">
        <w:rPr>
          <w:bCs/>
          <w:color w:val="000000" w:themeColor="text1"/>
          <w:sz w:val="28"/>
          <w:szCs w:val="28"/>
          <w:lang w:val="kk-KZ" w:eastAsia="ja-JP"/>
        </w:rPr>
        <w:t>м</w:t>
      </w:r>
      <w:r w:rsidRPr="00D3049F">
        <w:rPr>
          <w:bCs/>
          <w:color w:val="000000" w:themeColor="text1"/>
          <w:sz w:val="28"/>
          <w:szCs w:val="28"/>
          <w:lang w:val="kk-KZ" w:eastAsia="ja-JP"/>
        </w:rPr>
        <w:t>ассалық [кДж/(кг·К)], моль [кДж/ /(кмоль·К)] және көлемдік жылу сыйымдылығы [кДж/(м</w:t>
      </w:r>
      <w:r w:rsidRPr="00D3049F">
        <w:rPr>
          <w:bCs/>
          <w:color w:val="000000" w:themeColor="text1"/>
          <w:sz w:val="28"/>
          <w:szCs w:val="28"/>
          <w:vertAlign w:val="superscript"/>
          <w:lang w:val="kk-KZ" w:eastAsia="ja-JP"/>
        </w:rPr>
        <w:t>3</w:t>
      </w:r>
      <w:r w:rsidRPr="00D3049F">
        <w:rPr>
          <w:bCs/>
          <w:color w:val="000000" w:themeColor="text1"/>
          <w:sz w:val="28"/>
          <w:szCs w:val="28"/>
          <w:lang w:val="kk-KZ" w:eastAsia="ja-JP"/>
        </w:rPr>
        <w:t>·К)] болып бөлінеді</w:t>
      </w:r>
      <w:r w:rsidR="003A2CC8">
        <w:rPr>
          <w:bCs/>
          <w:color w:val="000000" w:themeColor="text1"/>
          <w:sz w:val="28"/>
          <w:szCs w:val="28"/>
          <w:lang w:val="kk-KZ" w:eastAsia="ja-JP"/>
        </w:rPr>
        <w:t xml:space="preserve"> </w:t>
      </w:r>
      <w:r w:rsidR="001735A4">
        <w:rPr>
          <w:bCs/>
          <w:iCs/>
          <w:color w:val="000000" w:themeColor="text1"/>
          <w:sz w:val="28"/>
          <w:szCs w:val="28"/>
          <w:lang w:val="kk-KZ"/>
        </w:rPr>
        <w:t>[</w:t>
      </w:r>
      <w:r w:rsidR="007808B9">
        <w:rPr>
          <w:bCs/>
          <w:iCs/>
          <w:color w:val="000000" w:themeColor="text1"/>
          <w:sz w:val="28"/>
          <w:szCs w:val="28"/>
          <w:lang w:val="kk-KZ"/>
        </w:rPr>
        <w:t>10</w:t>
      </w:r>
      <w:r w:rsidR="001735A4">
        <w:rPr>
          <w:bCs/>
          <w:iCs/>
          <w:color w:val="000000" w:themeColor="text1"/>
          <w:sz w:val="28"/>
          <w:szCs w:val="28"/>
          <w:lang w:val="kk-KZ"/>
        </w:rPr>
        <w:t>]</w:t>
      </w:r>
      <w:r w:rsidRPr="00D3049F">
        <w:rPr>
          <w:bCs/>
          <w:color w:val="000000" w:themeColor="text1"/>
          <w:sz w:val="28"/>
          <w:szCs w:val="28"/>
          <w:lang w:val="kk-KZ" w:eastAsia="ja-JP"/>
        </w:rPr>
        <w:t>.</w:t>
      </w:r>
    </w:p>
    <w:p w14:paraId="773066D8" w14:textId="30410DE5"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Газдар мен булар үшін тұрақты қысымдағы жылу сыйымдылығы </w:t>
      </w:r>
      <w:r w:rsidR="00E80285" w:rsidRPr="00D3049F">
        <w:rPr>
          <w:bCs/>
          <w:color w:val="000000" w:themeColor="text1"/>
          <w:sz w:val="28"/>
          <w:szCs w:val="28"/>
          <w:lang w:val="kk-KZ" w:eastAsia="ja-JP"/>
        </w:rPr>
        <w:t>С</w:t>
      </w:r>
      <w:r w:rsidR="00E80285" w:rsidRPr="00D3049F">
        <w:rPr>
          <w:bCs/>
          <w:color w:val="000000" w:themeColor="text1"/>
          <w:sz w:val="28"/>
          <w:szCs w:val="28"/>
          <w:vertAlign w:val="subscript"/>
          <w:lang w:eastAsia="ja-JP"/>
        </w:rPr>
        <w:t>π</w:t>
      </w:r>
      <w:r w:rsidR="00E80285" w:rsidRPr="00D3049F">
        <w:rPr>
          <w:bCs/>
          <w:color w:val="000000" w:themeColor="text1"/>
          <w:sz w:val="28"/>
          <w:szCs w:val="28"/>
          <w:lang w:val="kk-KZ" w:eastAsia="ja-JP"/>
        </w:rPr>
        <w:t xml:space="preserve"> </w:t>
      </w:r>
      <w:r w:rsidRPr="00D3049F">
        <w:rPr>
          <w:bCs/>
          <w:color w:val="000000" w:themeColor="text1"/>
          <w:sz w:val="28"/>
          <w:szCs w:val="28"/>
          <w:lang w:val="kk-KZ" w:eastAsia="ja-JP"/>
        </w:rPr>
        <w:t>арқылы, ал тұрақты көлемде c</w:t>
      </w:r>
      <w:r w:rsidRPr="00D3049F">
        <w:rPr>
          <w:bCs/>
          <w:color w:val="000000" w:themeColor="text1"/>
          <w:sz w:val="28"/>
          <w:szCs w:val="28"/>
          <w:vertAlign w:val="subscript"/>
          <w:lang w:val="kk-KZ" w:eastAsia="ja-JP"/>
        </w:rPr>
        <w:t>ѵ</w:t>
      </w:r>
      <w:r w:rsidRPr="00D3049F">
        <w:rPr>
          <w:bCs/>
          <w:color w:val="000000" w:themeColor="text1"/>
          <w:sz w:val="28"/>
          <w:szCs w:val="28"/>
          <w:lang w:val="kk-KZ" w:eastAsia="ja-JP"/>
        </w:rPr>
        <w:t xml:space="preserve"> арқылы белгіленеді. Идеал газдар үшін С</w:t>
      </w:r>
      <w:r w:rsidR="00E80285" w:rsidRPr="00D3049F">
        <w:rPr>
          <w:bCs/>
          <w:color w:val="000000" w:themeColor="text1"/>
          <w:sz w:val="28"/>
          <w:szCs w:val="28"/>
          <w:vertAlign w:val="subscript"/>
          <w:lang w:eastAsia="ja-JP"/>
        </w:rPr>
        <w:t>π</w:t>
      </w:r>
      <w:r w:rsidRPr="00D3049F">
        <w:rPr>
          <w:bCs/>
          <w:color w:val="000000" w:themeColor="text1"/>
          <w:sz w:val="28"/>
          <w:szCs w:val="28"/>
          <w:lang w:val="kk-KZ" w:eastAsia="ja-JP"/>
        </w:rPr>
        <w:t>-Сѵ = R = 8,315 кДж / (кмоль· К).</w:t>
      </w:r>
    </w:p>
    <w:p w14:paraId="16E659F1"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Еріткіштердің сұйық күйдегі орташа жылу сыйымдылығын [кДж/(кг·К)] 200°С температураға дейін мына формула бойынша анықтауға болады</w:t>
      </w:r>
    </w:p>
    <w:p w14:paraId="6FD8FC80" w14:textId="77777777" w:rsidR="00476C4D" w:rsidRPr="00D33C47" w:rsidRDefault="00476C4D" w:rsidP="00476C4D">
      <w:pPr>
        <w:jc w:val="center"/>
        <w:rPr>
          <w:sz w:val="28"/>
          <w:szCs w:val="28"/>
          <w:lang w:val="kk-KZ"/>
        </w:rPr>
      </w:pPr>
      <w:r w:rsidRPr="00D33C47">
        <w:rPr>
          <w:i/>
          <w:sz w:val="28"/>
          <w:szCs w:val="28"/>
          <w:lang w:val="kk-KZ"/>
        </w:rPr>
        <w:t>С</w:t>
      </w:r>
      <w:r w:rsidRPr="00D33C47">
        <w:rPr>
          <w:sz w:val="28"/>
          <w:szCs w:val="28"/>
          <w:lang w:val="kk-KZ"/>
        </w:rPr>
        <w:t>=</w:t>
      </w:r>
      <w:r w:rsidRPr="00D33C47">
        <w:rPr>
          <w:position w:val="-46"/>
          <w:sz w:val="28"/>
          <w:szCs w:val="28"/>
        </w:rPr>
        <w:object w:dxaOrig="760" w:dyaOrig="920" w14:anchorId="75419408">
          <v:shape id="_x0000_i1079" type="#_x0000_t75" style="width:37.5pt;height:45.75pt" o:ole="" fillcolor="window">
            <v:imagedata r:id="rId78" o:title=""/>
          </v:shape>
          <o:OLEObject Type="Embed" ProgID="Equation.3" ShapeID="_x0000_i1079" DrawAspect="Content" ObjectID="_1715158127" r:id="rId79"/>
        </w:object>
      </w:r>
      <w:r w:rsidRPr="00D33C47">
        <w:rPr>
          <w:sz w:val="28"/>
          <w:szCs w:val="28"/>
          <w:lang w:val="kk-KZ"/>
        </w:rPr>
        <w:t>(0,762-0,0034</w:t>
      </w:r>
      <w:r w:rsidRPr="00D33C47">
        <w:rPr>
          <w:i/>
          <w:sz w:val="28"/>
          <w:szCs w:val="28"/>
          <w:lang w:val="kk-KZ"/>
        </w:rPr>
        <w:t>Т</w:t>
      </w:r>
      <w:r w:rsidRPr="00D33C47">
        <w:rPr>
          <w:sz w:val="28"/>
          <w:szCs w:val="28"/>
          <w:lang w:val="kk-KZ"/>
        </w:rPr>
        <w:t>)</w:t>
      </w:r>
    </w:p>
    <w:p w14:paraId="2E8E5321"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Бу фазасындағы еріткіштің орташа жылу сыйымдылығы [кДж/(кг-К)] сипаттамалық факторды ескере отырып</w:t>
      </w:r>
    </w:p>
    <w:p w14:paraId="0B651E78" w14:textId="77777777" w:rsidR="00476C4D" w:rsidRPr="00476C4D" w:rsidRDefault="00476C4D" w:rsidP="00476C4D">
      <w:pPr>
        <w:shd w:val="clear" w:color="auto" w:fill="FFFFFF"/>
        <w:autoSpaceDE w:val="0"/>
        <w:autoSpaceDN w:val="0"/>
        <w:adjustRightInd w:val="0"/>
        <w:ind w:firstLine="720"/>
        <w:jc w:val="center"/>
        <w:rPr>
          <w:sz w:val="28"/>
          <w:szCs w:val="28"/>
          <w:lang w:val="kk-KZ" w:eastAsia="ja-JP"/>
        </w:rPr>
      </w:pPr>
      <w:r w:rsidRPr="00D33C47">
        <w:rPr>
          <w:position w:val="-18"/>
          <w:sz w:val="28"/>
          <w:szCs w:val="28"/>
          <w:lang w:val="kk-KZ"/>
        </w:rPr>
        <w:object w:dxaOrig="420" w:dyaOrig="460" w14:anchorId="027F5F95">
          <v:shape id="_x0000_i1080" type="#_x0000_t75" style="width:21pt;height:22.5pt" o:ole="">
            <v:imagedata r:id="rId80" o:title=""/>
          </v:shape>
          <o:OLEObject Type="Embed" ProgID="Equation.3" ShapeID="_x0000_i1080" DrawAspect="Content" ObjectID="_1715158128" r:id="rId81"/>
        </w:object>
      </w:r>
      <w:r w:rsidRPr="00D33C47">
        <w:rPr>
          <w:sz w:val="28"/>
          <w:szCs w:val="28"/>
          <w:lang w:val="kk-KZ"/>
        </w:rPr>
        <w:t xml:space="preserve">= </w:t>
      </w:r>
      <w:r w:rsidRPr="00D33C47">
        <w:rPr>
          <w:position w:val="-28"/>
          <w:sz w:val="28"/>
          <w:szCs w:val="28"/>
          <w:lang w:val="kk-KZ"/>
        </w:rPr>
        <w:object w:dxaOrig="2420" w:dyaOrig="820" w14:anchorId="6B829398">
          <v:shape id="_x0000_i1081" type="#_x0000_t75" style="width:120.75pt;height:39.75pt" o:ole="">
            <v:imagedata r:id="rId82" o:title=""/>
          </v:shape>
          <o:OLEObject Type="Embed" ProgID="Equation.3" ShapeID="_x0000_i1081" DrawAspect="Content" ObjectID="_1715158129" r:id="rId83"/>
        </w:object>
      </w:r>
    </w:p>
    <w:p w14:paraId="1DE63913"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Мұнай өнімдері қоспаларының жылу сыйымдылығы формуламен көрсетілуі мүмкін:</w:t>
      </w:r>
    </w:p>
    <w:p w14:paraId="6DF79170" w14:textId="77777777" w:rsidR="00476C4D" w:rsidRDefault="00476C4D" w:rsidP="00476C4D">
      <w:pPr>
        <w:shd w:val="clear" w:color="auto" w:fill="FFFFFF"/>
        <w:autoSpaceDE w:val="0"/>
        <w:autoSpaceDN w:val="0"/>
        <w:adjustRightInd w:val="0"/>
        <w:ind w:firstLine="720"/>
        <w:jc w:val="center"/>
        <w:rPr>
          <w:sz w:val="28"/>
          <w:szCs w:val="28"/>
          <w:lang w:val="en-US" w:eastAsia="ja-JP"/>
        </w:rPr>
      </w:pPr>
      <w:r w:rsidRPr="00E7721C">
        <w:rPr>
          <w:position w:val="-32"/>
          <w:sz w:val="32"/>
          <w:szCs w:val="32"/>
        </w:rPr>
        <w:object w:dxaOrig="1620" w:dyaOrig="800" w14:anchorId="3B19F5CD">
          <v:shape id="_x0000_i1082" type="#_x0000_t75" style="width:81.75pt;height:39.75pt" o:ole="" fillcolor="window">
            <v:imagedata r:id="rId84" o:title=""/>
          </v:shape>
          <o:OLEObject Type="Embed" ProgID="Equation.3" ShapeID="_x0000_i1082" DrawAspect="Content" ObjectID="_1715158130" r:id="rId85"/>
        </w:object>
      </w:r>
    </w:p>
    <w:p w14:paraId="24286100" w14:textId="5CA82ED8" w:rsidR="0095132E" w:rsidRPr="00D3049F" w:rsidRDefault="0095132E" w:rsidP="00476C4D">
      <w:pPr>
        <w:tabs>
          <w:tab w:val="left" w:pos="776"/>
          <w:tab w:val="left" w:pos="8621"/>
        </w:tabs>
        <w:autoSpaceDE w:val="0"/>
        <w:autoSpaceDN w:val="0"/>
        <w:adjustRightInd w:val="0"/>
        <w:ind w:firstLine="720"/>
        <w:jc w:val="center"/>
        <w:rPr>
          <w:bCs/>
          <w:color w:val="000000" w:themeColor="text1"/>
          <w:sz w:val="28"/>
          <w:szCs w:val="28"/>
          <w:lang w:val="kk-KZ" w:eastAsia="ja-JP"/>
        </w:rPr>
      </w:pPr>
    </w:p>
    <w:p w14:paraId="3C1E0156" w14:textId="78E4EB8C"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мұндағы </w:t>
      </w:r>
      <w:r w:rsidRPr="009124F7">
        <w:rPr>
          <w:bCs/>
          <w:i/>
          <w:iCs/>
          <w:color w:val="000000" w:themeColor="text1"/>
          <w:sz w:val="28"/>
          <w:szCs w:val="28"/>
          <w:lang w:val="kk-KZ" w:eastAsia="ja-JP"/>
        </w:rPr>
        <w:t>x</w:t>
      </w:r>
      <w:r w:rsidRPr="009124F7">
        <w:rPr>
          <w:bCs/>
          <w:color w:val="000000" w:themeColor="text1"/>
          <w:sz w:val="28"/>
          <w:szCs w:val="28"/>
          <w:vertAlign w:val="subscript"/>
          <w:lang w:val="kk-KZ" w:eastAsia="ja-JP"/>
        </w:rPr>
        <w:t>i</w:t>
      </w:r>
      <w:r w:rsidRPr="00D3049F">
        <w:rPr>
          <w:bCs/>
          <w:color w:val="000000" w:themeColor="text1"/>
          <w:sz w:val="28"/>
          <w:szCs w:val="28"/>
          <w:lang w:val="kk-KZ" w:eastAsia="ja-JP"/>
        </w:rPr>
        <w:t xml:space="preserve">-компоненттің </w:t>
      </w:r>
      <w:r w:rsidR="00E80285" w:rsidRPr="00D3049F">
        <w:rPr>
          <w:bCs/>
          <w:color w:val="000000" w:themeColor="text1"/>
          <w:sz w:val="28"/>
          <w:szCs w:val="28"/>
          <w:lang w:val="kk-KZ" w:eastAsia="ja-JP"/>
        </w:rPr>
        <w:t>мөлшері</w:t>
      </w:r>
      <w:r w:rsidRPr="00D3049F">
        <w:rPr>
          <w:bCs/>
          <w:color w:val="000000" w:themeColor="text1"/>
          <w:sz w:val="28"/>
          <w:szCs w:val="28"/>
          <w:lang w:val="kk-KZ" w:eastAsia="ja-JP"/>
        </w:rPr>
        <w:t>, масс. үлес.</w:t>
      </w:r>
    </w:p>
    <w:p w14:paraId="66260CE4" w14:textId="6530BD1C"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Бөлме температурасындағы сұйық еріткіштердің жылу сыйымдылығы 1,5-2,7 кДж/(кг·К) құрайды.</w:t>
      </w:r>
    </w:p>
    <w:p w14:paraId="5CC98010" w14:textId="10828604"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Булану жылуы</w:t>
      </w:r>
      <w:r w:rsidRPr="00D3049F">
        <w:rPr>
          <w:bCs/>
          <w:color w:val="000000" w:themeColor="text1"/>
          <w:sz w:val="28"/>
          <w:szCs w:val="28"/>
          <w:lang w:val="kk-KZ" w:eastAsia="ja-JP"/>
        </w:rPr>
        <w:t>. Көмірсутекті еріткіштер</w:t>
      </w:r>
      <w:r w:rsidR="00E80285" w:rsidRPr="00D3049F">
        <w:rPr>
          <w:bCs/>
          <w:color w:val="000000" w:themeColor="text1"/>
          <w:sz w:val="28"/>
          <w:szCs w:val="28"/>
          <w:lang w:val="kk-KZ" w:eastAsia="ja-JP"/>
        </w:rPr>
        <w:t xml:space="preserve"> </w:t>
      </w:r>
      <w:r w:rsidRPr="00D3049F">
        <w:rPr>
          <w:bCs/>
          <w:color w:val="000000" w:themeColor="text1"/>
          <w:sz w:val="28"/>
          <w:szCs w:val="28"/>
          <w:lang w:val="kk-KZ" w:eastAsia="ja-JP"/>
        </w:rPr>
        <w:t>-</w:t>
      </w:r>
      <w:r w:rsidR="00E80285" w:rsidRPr="00D3049F">
        <w:rPr>
          <w:bCs/>
          <w:color w:val="000000" w:themeColor="text1"/>
          <w:sz w:val="28"/>
          <w:szCs w:val="28"/>
          <w:lang w:val="kk-KZ" w:eastAsia="ja-JP"/>
        </w:rPr>
        <w:t xml:space="preserve"> </w:t>
      </w:r>
      <w:r w:rsidRPr="00D3049F">
        <w:rPr>
          <w:bCs/>
          <w:color w:val="000000" w:themeColor="text1"/>
          <w:sz w:val="28"/>
          <w:szCs w:val="28"/>
          <w:lang w:val="kk-KZ" w:eastAsia="ja-JP"/>
        </w:rPr>
        <w:t>бұл белгілі бір температурада қайнайтын көмірсутектердің күрделі қоспалары, сондықтан олар буланған кезде жылу қоспаның температурасын көтеруге де жұмсалады. Мұндай жағдайларда булану жылуы орташа қайнау температурасында болады. Орташа алғанда, көмірсутекті еріткіштердің булану жылуы 250-340 кДж/кг құрайды.</w:t>
      </w:r>
    </w:p>
    <w:p w14:paraId="3942BB9B"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lastRenderedPageBreak/>
        <w:t>Атмосфералық, булану жылуына жақын қысымдар үшін [кДж/кмольде] эмпирикалық формула бойынша анықтауға болады:</w:t>
      </w:r>
    </w:p>
    <w:p w14:paraId="50240253" w14:textId="5ADB7E90" w:rsidR="0095132E" w:rsidRPr="00D3049F" w:rsidRDefault="00476C4D" w:rsidP="00476C4D">
      <w:pPr>
        <w:tabs>
          <w:tab w:val="left" w:pos="776"/>
          <w:tab w:val="left" w:pos="8621"/>
        </w:tabs>
        <w:autoSpaceDE w:val="0"/>
        <w:autoSpaceDN w:val="0"/>
        <w:adjustRightInd w:val="0"/>
        <w:ind w:firstLine="720"/>
        <w:jc w:val="center"/>
        <w:rPr>
          <w:bCs/>
          <w:color w:val="000000" w:themeColor="text1"/>
          <w:sz w:val="28"/>
          <w:szCs w:val="28"/>
          <w:lang w:val="kk-KZ" w:eastAsia="ja-JP"/>
        </w:rPr>
      </w:pPr>
      <w:r w:rsidRPr="00BB3778">
        <w:rPr>
          <w:position w:val="-12"/>
          <w:sz w:val="32"/>
          <w:szCs w:val="32"/>
        </w:rPr>
        <w:object w:dxaOrig="5880" w:dyaOrig="380" w14:anchorId="5D6DDD9B">
          <v:shape id="_x0000_i1083" type="#_x0000_t75" style="width:294.75pt;height:18.75pt" o:ole="" fillcolor="window">
            <v:imagedata r:id="rId86" o:title=""/>
          </v:shape>
          <o:OLEObject Type="Embed" ProgID="Equation.3" ShapeID="_x0000_i1083" DrawAspect="Content" ObjectID="_1715158131" r:id="rId87"/>
        </w:object>
      </w:r>
    </w:p>
    <w:p w14:paraId="32C186EA" w14:textId="30FA73AC"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Булану жылуының сипаттамалық факторға және молекулалық массаға графикалық тәуелділігі </w:t>
      </w:r>
      <w:r w:rsidR="00E80285" w:rsidRPr="00D3049F">
        <w:rPr>
          <w:bCs/>
          <w:color w:val="000000" w:themeColor="text1"/>
          <w:sz w:val="28"/>
          <w:szCs w:val="28"/>
          <w:lang w:val="kk-KZ" w:eastAsia="ja-JP"/>
        </w:rPr>
        <w:t xml:space="preserve">6 </w:t>
      </w:r>
      <w:r w:rsidRPr="00D3049F">
        <w:rPr>
          <w:bCs/>
          <w:color w:val="000000" w:themeColor="text1"/>
          <w:sz w:val="28"/>
          <w:szCs w:val="28"/>
          <w:lang w:val="kk-KZ" w:eastAsia="ja-JP"/>
        </w:rPr>
        <w:t xml:space="preserve">суретте көрсетілген. </w:t>
      </w:r>
      <w:r w:rsidR="00E80285" w:rsidRPr="00D3049F">
        <w:rPr>
          <w:bCs/>
          <w:color w:val="000000" w:themeColor="text1"/>
          <w:sz w:val="28"/>
          <w:szCs w:val="28"/>
          <w:lang w:val="kk-KZ" w:eastAsia="ja-JP"/>
        </w:rPr>
        <w:t xml:space="preserve">Булану </w:t>
      </w:r>
      <w:r w:rsidRPr="00D3049F">
        <w:rPr>
          <w:bCs/>
          <w:color w:val="000000" w:themeColor="text1"/>
          <w:sz w:val="28"/>
          <w:szCs w:val="28"/>
          <w:lang w:val="kk-KZ" w:eastAsia="ja-JP"/>
        </w:rPr>
        <w:t xml:space="preserve">жылуы ерітіндінің берілген орташа молекулалық қайнау температурасының нүктесінен белгілі молекулалық массаға сәйкес келетін қисықпен немесе </w:t>
      </w:r>
      <w:r w:rsidR="00E80285" w:rsidRPr="00D3049F">
        <w:rPr>
          <w:bCs/>
          <w:color w:val="000000" w:themeColor="text1"/>
          <w:sz w:val="28"/>
          <w:szCs w:val="28"/>
          <w:lang w:val="kk-KZ" w:eastAsia="ja-JP"/>
        </w:rPr>
        <w:t xml:space="preserve">өнімнің </w:t>
      </w:r>
      <w:r w:rsidRPr="00D3049F">
        <w:rPr>
          <w:bCs/>
          <w:color w:val="000000" w:themeColor="text1"/>
          <w:sz w:val="28"/>
          <w:szCs w:val="28"/>
          <w:lang w:val="kk-KZ" w:eastAsia="ja-JP"/>
        </w:rPr>
        <w:t>белгілі сипаттамалық факторына сәйкес келетін қисықпен қалпына келтірілген перпендикулярдың қиылысу нүктесі ретінде анықталады.</w:t>
      </w:r>
    </w:p>
    <w:p w14:paraId="4561891D"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Булану (конденсация) жылуын</w:t>
      </w:r>
      <w:r w:rsidRPr="00D3049F">
        <w:rPr>
          <w:bCs/>
          <w:color w:val="000000" w:themeColor="text1"/>
          <w:sz w:val="28"/>
          <w:szCs w:val="28"/>
          <w:lang w:val="kk-KZ" w:eastAsia="ja-JP"/>
        </w:rPr>
        <w:t xml:space="preserve"> мұнай өнімінің энтальпиясы бойынша бу және сұйық фазаларда бірдей температура мен қысым кезінде табуға болады:</w:t>
      </w:r>
    </w:p>
    <w:p w14:paraId="39019E9F" w14:textId="77777777" w:rsidR="00EE2AD1" w:rsidRDefault="00EE2AD1" w:rsidP="00EE2AD1">
      <w:pPr>
        <w:ind w:firstLine="720"/>
        <w:jc w:val="center"/>
        <w:rPr>
          <w:sz w:val="28"/>
          <w:szCs w:val="28"/>
        </w:rPr>
      </w:pPr>
      <w:r w:rsidRPr="00B84507">
        <w:rPr>
          <w:position w:val="-12"/>
          <w:sz w:val="32"/>
          <w:szCs w:val="32"/>
        </w:rPr>
        <w:object w:dxaOrig="1500" w:dyaOrig="440" w14:anchorId="23601B3C">
          <v:shape id="_x0000_i1084" type="#_x0000_t75" style="width:75pt;height:21.75pt" o:ole="" fillcolor="window">
            <v:imagedata r:id="rId88" o:title=""/>
          </v:shape>
          <o:OLEObject Type="Embed" ProgID="Equation.3" ShapeID="_x0000_i1084" DrawAspect="Content" ObjectID="_1715158132" r:id="rId89"/>
        </w:object>
      </w:r>
    </w:p>
    <w:p w14:paraId="49D5E9A9" w14:textId="77777777" w:rsidR="0095132E" w:rsidRPr="00D3049F" w:rsidRDefault="0095132E" w:rsidP="00EE2AD1">
      <w:pPr>
        <w:tabs>
          <w:tab w:val="left" w:pos="776"/>
          <w:tab w:val="left" w:pos="8621"/>
        </w:tabs>
        <w:autoSpaceDE w:val="0"/>
        <w:autoSpaceDN w:val="0"/>
        <w:adjustRightInd w:val="0"/>
        <w:ind w:firstLine="720"/>
        <w:jc w:val="center"/>
        <w:rPr>
          <w:bCs/>
          <w:color w:val="000000" w:themeColor="text1"/>
          <w:sz w:val="28"/>
          <w:szCs w:val="28"/>
          <w:lang w:val="kk-KZ" w:eastAsia="ja-JP"/>
        </w:rPr>
      </w:pPr>
    </w:p>
    <w:p w14:paraId="7930BB5E" w14:textId="094DFAE0"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Сұйық мұнай өнімдерінің энтальпиясы</w:t>
      </w:r>
      <w:r w:rsidRPr="00D3049F">
        <w:rPr>
          <w:bCs/>
          <w:color w:val="000000" w:themeColor="text1"/>
          <w:sz w:val="28"/>
          <w:szCs w:val="28"/>
          <w:lang w:val="kk-KZ" w:eastAsia="ja-JP"/>
        </w:rPr>
        <w:t xml:space="preserve"> 1 кг өнімді 0</w:t>
      </w:r>
      <w:r w:rsidRPr="00D3049F">
        <w:rPr>
          <w:bCs/>
          <w:color w:val="000000" w:themeColor="text1"/>
          <w:sz w:val="28"/>
          <w:szCs w:val="28"/>
          <w:vertAlign w:val="superscript"/>
          <w:lang w:val="kk-KZ" w:eastAsia="ja-JP"/>
        </w:rPr>
        <w:t>0</w:t>
      </w:r>
      <w:r w:rsidRPr="00D3049F">
        <w:rPr>
          <w:bCs/>
          <w:color w:val="000000" w:themeColor="text1"/>
          <w:sz w:val="28"/>
          <w:szCs w:val="28"/>
          <w:lang w:val="kk-KZ" w:eastAsia="ja-JP"/>
        </w:rPr>
        <w:t>С (273 К) бастап белгіленген температураға дейін қыздыру үшін қажетті жылу мөлшеріне (калорияларда немесе джоульдерде) тең. Энтальпия кДж/кг-</w:t>
      </w:r>
      <w:r w:rsidR="00E80285" w:rsidRPr="00D3049F">
        <w:rPr>
          <w:bCs/>
          <w:color w:val="000000" w:themeColor="text1"/>
          <w:sz w:val="28"/>
          <w:szCs w:val="28"/>
          <w:lang w:val="kk-KZ" w:eastAsia="ja-JP"/>
        </w:rPr>
        <w:t>мен өлшенеді</w:t>
      </w:r>
      <w:r w:rsidRPr="00D3049F">
        <w:rPr>
          <w:bCs/>
          <w:color w:val="000000" w:themeColor="text1"/>
          <w:sz w:val="28"/>
          <w:szCs w:val="28"/>
          <w:lang w:val="kk-KZ" w:eastAsia="ja-JP"/>
        </w:rPr>
        <w:t>.</w:t>
      </w:r>
    </w:p>
    <w:p w14:paraId="5D90EF8C" w14:textId="617851EF"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Сұйық мұнай өнімдерінің энтальпиясын анықтау үшін </w:t>
      </w:r>
      <w:r w:rsidR="00E80285" w:rsidRPr="00D3049F">
        <w:rPr>
          <w:bCs/>
          <w:color w:val="000000" w:themeColor="text1"/>
          <w:sz w:val="28"/>
          <w:szCs w:val="28"/>
          <w:lang w:val="kk-KZ" w:eastAsia="ja-JP"/>
        </w:rPr>
        <w:t xml:space="preserve">келесі </w:t>
      </w:r>
      <w:r w:rsidRPr="00D3049F">
        <w:rPr>
          <w:bCs/>
          <w:color w:val="000000" w:themeColor="text1"/>
          <w:sz w:val="28"/>
          <w:szCs w:val="28"/>
          <w:lang w:val="kk-KZ" w:eastAsia="ja-JP"/>
        </w:rPr>
        <w:t>теңдеу қолданылады (кдж / кг-да):</w:t>
      </w:r>
    </w:p>
    <w:p w14:paraId="1C42A501" w14:textId="1674BEE1" w:rsidR="0095132E" w:rsidRPr="00D3049F" w:rsidRDefault="00EE2AD1" w:rsidP="00EE2AD1">
      <w:pPr>
        <w:tabs>
          <w:tab w:val="left" w:pos="776"/>
          <w:tab w:val="left" w:pos="8621"/>
        </w:tabs>
        <w:autoSpaceDE w:val="0"/>
        <w:autoSpaceDN w:val="0"/>
        <w:adjustRightInd w:val="0"/>
        <w:ind w:firstLine="720"/>
        <w:jc w:val="center"/>
        <w:rPr>
          <w:bCs/>
          <w:color w:val="000000" w:themeColor="text1"/>
          <w:sz w:val="28"/>
          <w:szCs w:val="28"/>
          <w:lang w:val="kk-KZ" w:eastAsia="ja-JP"/>
        </w:rPr>
      </w:pPr>
      <w:r w:rsidRPr="0058111F">
        <w:rPr>
          <w:position w:val="-44"/>
          <w:sz w:val="28"/>
          <w:szCs w:val="28"/>
        </w:rPr>
        <w:object w:dxaOrig="5020" w:dyaOrig="880" w14:anchorId="3D4EF6EB">
          <v:shape id="_x0000_i1085" type="#_x0000_t75" style="width:251.25pt;height:43.5pt" o:ole="" fillcolor="window">
            <v:imagedata r:id="rId90" o:title=""/>
          </v:shape>
          <o:OLEObject Type="Embed" ProgID="Equation.3" ShapeID="_x0000_i1085" DrawAspect="Content" ObjectID="_1715158133" r:id="rId91"/>
        </w:object>
      </w:r>
    </w:p>
    <w:p w14:paraId="43C0D45B" w14:textId="0CFA8FE8"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Белгілеу арқылы </w:t>
      </w:r>
      <w:r w:rsidR="00EE2AD1" w:rsidRPr="0058111F">
        <w:rPr>
          <w:position w:val="-10"/>
          <w:sz w:val="28"/>
          <w:szCs w:val="28"/>
        </w:rPr>
        <w:object w:dxaOrig="3480" w:dyaOrig="320" w14:anchorId="1B39A1A2">
          <v:shape id="_x0000_i1086" type="#_x0000_t75" style="width:174pt;height:17.25pt" o:ole="" fillcolor="window">
            <v:imagedata r:id="rId92" o:title=""/>
          </v:shape>
          <o:OLEObject Type="Embed" ProgID="Equation.3" ShapeID="_x0000_i1086" DrawAspect="Content" ObjectID="_1715158134" r:id="rId93"/>
        </w:object>
      </w:r>
      <w:r w:rsidR="00E80285" w:rsidRPr="00D3049F">
        <w:rPr>
          <w:bCs/>
          <w:color w:val="000000" w:themeColor="text1"/>
          <w:sz w:val="28"/>
          <w:szCs w:val="28"/>
          <w:lang w:val="kk-KZ" w:eastAsia="ja-JP"/>
        </w:rPr>
        <w:t>мынаны</w:t>
      </w:r>
      <w:r w:rsidRPr="00D3049F">
        <w:rPr>
          <w:bCs/>
          <w:color w:val="000000" w:themeColor="text1"/>
          <w:sz w:val="28"/>
          <w:szCs w:val="28"/>
          <w:lang w:val="kk-KZ" w:eastAsia="ja-JP"/>
        </w:rPr>
        <w:t xml:space="preserve"> аламыз</w:t>
      </w:r>
    </w:p>
    <w:p w14:paraId="579F7B5A" w14:textId="0A898D55" w:rsidR="0095132E" w:rsidRPr="00D3049F" w:rsidRDefault="00EE2AD1" w:rsidP="00EE2AD1">
      <w:pPr>
        <w:tabs>
          <w:tab w:val="left" w:pos="776"/>
          <w:tab w:val="left" w:pos="8621"/>
        </w:tabs>
        <w:autoSpaceDE w:val="0"/>
        <w:autoSpaceDN w:val="0"/>
        <w:adjustRightInd w:val="0"/>
        <w:ind w:firstLine="720"/>
        <w:jc w:val="center"/>
        <w:rPr>
          <w:bCs/>
          <w:color w:val="000000" w:themeColor="text1"/>
          <w:sz w:val="28"/>
          <w:szCs w:val="28"/>
          <w:lang w:val="kk-KZ" w:eastAsia="ja-JP"/>
        </w:rPr>
      </w:pPr>
      <w:r w:rsidRPr="0058111F">
        <w:rPr>
          <w:position w:val="-44"/>
          <w:sz w:val="28"/>
          <w:szCs w:val="28"/>
        </w:rPr>
        <w:object w:dxaOrig="1660" w:dyaOrig="880" w14:anchorId="7F6A31D1">
          <v:shape id="_x0000_i1087" type="#_x0000_t75" style="width:83.25pt;height:43.5pt" o:ole="" fillcolor="window">
            <v:imagedata r:id="rId94" o:title=""/>
          </v:shape>
          <o:OLEObject Type="Embed" ProgID="Equation.3" ShapeID="_x0000_i1087" DrawAspect="Content" ObjectID="_1715158135" r:id="rId95"/>
        </w:object>
      </w:r>
    </w:p>
    <w:p w14:paraId="1C4C12CD" w14:textId="1E10ABF8"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Сұйық мұнай өнімі энтальпиясының мәні температураға байланысты (А шамасы) 20-қосымшада келтірілген</w:t>
      </w:r>
      <w:r w:rsidR="00E80285" w:rsidRPr="00D3049F">
        <w:rPr>
          <w:bCs/>
          <w:color w:val="000000" w:themeColor="text1"/>
          <w:sz w:val="28"/>
          <w:szCs w:val="28"/>
          <w:lang w:val="kk-KZ" w:eastAsia="ja-JP"/>
        </w:rPr>
        <w:t xml:space="preserve"> </w:t>
      </w:r>
      <w:r w:rsidRPr="00D3049F">
        <w:rPr>
          <w:bCs/>
          <w:color w:val="000000" w:themeColor="text1"/>
          <w:sz w:val="28"/>
          <w:szCs w:val="28"/>
          <w:lang w:val="kk-KZ" w:eastAsia="ja-JP"/>
        </w:rPr>
        <w:t>/1/</w:t>
      </w:r>
    </w:p>
    <w:p w14:paraId="2D79F38D"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ab/>
        <w:t>Атмосфералық қысым кезінде мұнай өнімдері буларының энтальпиясын анықтау үшін теңдеу қолданылады (кДж/кг).</w:t>
      </w:r>
    </w:p>
    <w:p w14:paraId="3A814117" w14:textId="74FCEB02" w:rsidR="0095132E" w:rsidRPr="00D3049F" w:rsidRDefault="00242CB8" w:rsidP="00242CB8">
      <w:pPr>
        <w:tabs>
          <w:tab w:val="left" w:pos="776"/>
          <w:tab w:val="left" w:pos="8621"/>
        </w:tabs>
        <w:autoSpaceDE w:val="0"/>
        <w:autoSpaceDN w:val="0"/>
        <w:adjustRightInd w:val="0"/>
        <w:ind w:firstLine="720"/>
        <w:jc w:val="center"/>
        <w:rPr>
          <w:bCs/>
          <w:color w:val="000000" w:themeColor="text1"/>
          <w:sz w:val="28"/>
          <w:szCs w:val="28"/>
          <w:lang w:val="kk-KZ" w:eastAsia="ja-JP"/>
        </w:rPr>
      </w:pPr>
      <w:r w:rsidRPr="0058111F">
        <w:rPr>
          <w:position w:val="-12"/>
          <w:sz w:val="28"/>
          <w:szCs w:val="28"/>
        </w:rPr>
        <w:object w:dxaOrig="6680" w:dyaOrig="440" w14:anchorId="4AB74C74">
          <v:shape id="_x0000_i1088" type="#_x0000_t75" style="width:333.75pt;height:21.75pt" o:ole="" fillcolor="window">
            <v:imagedata r:id="rId96" o:title=""/>
          </v:shape>
          <o:OLEObject Type="Embed" ProgID="Equation.3" ShapeID="_x0000_i1088" DrawAspect="Content" ObjectID="_1715158136" r:id="rId97"/>
        </w:object>
      </w:r>
    </w:p>
    <w:p w14:paraId="7E9FF346" w14:textId="31256A16" w:rsidR="0095132E" w:rsidRPr="00D3049F" w:rsidRDefault="00242CB8"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Белгілеу арқылы </w:t>
      </w:r>
      <w:r w:rsidRPr="0058111F">
        <w:rPr>
          <w:position w:val="-10"/>
          <w:sz w:val="28"/>
          <w:szCs w:val="28"/>
        </w:rPr>
        <w:object w:dxaOrig="3760" w:dyaOrig="360" w14:anchorId="7EB961ED">
          <v:shape id="_x0000_i1089" type="#_x0000_t75" style="width:187.5pt;height:18pt" o:ole="" fillcolor="window">
            <v:imagedata r:id="rId98" o:title=""/>
          </v:shape>
          <o:OLEObject Type="Embed" ProgID="Equation.3" ShapeID="_x0000_i1089" DrawAspect="Content" ObjectID="_1715158137" r:id="rId99"/>
        </w:object>
      </w:r>
      <w:r w:rsidR="0095132E" w:rsidRPr="00D3049F">
        <w:rPr>
          <w:bCs/>
          <w:color w:val="000000" w:themeColor="text1"/>
          <w:sz w:val="28"/>
          <w:szCs w:val="28"/>
          <w:lang w:val="kk-KZ" w:eastAsia="ja-JP"/>
        </w:rPr>
        <w:t xml:space="preserve"> теңдеуді аламыз:</w:t>
      </w:r>
    </w:p>
    <w:p w14:paraId="5944BDF6" w14:textId="027E1EC2" w:rsidR="0095132E" w:rsidRPr="00D3049F" w:rsidRDefault="00242CB8"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58111F">
        <w:rPr>
          <w:position w:val="-12"/>
          <w:sz w:val="28"/>
          <w:szCs w:val="28"/>
        </w:rPr>
        <w:object w:dxaOrig="3080" w:dyaOrig="440" w14:anchorId="59754252">
          <v:shape id="_x0000_i1090" type="#_x0000_t75" style="width:153.75pt;height:21.75pt" o:ole="" fillcolor="window">
            <v:imagedata r:id="rId100" o:title=""/>
          </v:shape>
          <o:OLEObject Type="Embed" ProgID="Equation.3" ShapeID="_x0000_i1090" DrawAspect="Content" ObjectID="_1715158138" r:id="rId101"/>
        </w:object>
      </w:r>
      <w:r w:rsidR="0095132E" w:rsidRPr="00D3049F">
        <w:rPr>
          <w:bCs/>
          <w:color w:val="000000" w:themeColor="text1"/>
          <w:sz w:val="28"/>
          <w:szCs w:val="28"/>
          <w:lang w:val="kk-KZ" w:eastAsia="ja-JP"/>
        </w:rPr>
        <w:t>кДж / кг</w:t>
      </w:r>
    </w:p>
    <w:p w14:paraId="20109222" w14:textId="47229472" w:rsidR="00EC532A" w:rsidRPr="00D3049F" w:rsidRDefault="00EC532A" w:rsidP="0095132E">
      <w:pPr>
        <w:tabs>
          <w:tab w:val="left" w:pos="776"/>
          <w:tab w:val="left" w:pos="8621"/>
        </w:tabs>
        <w:autoSpaceDE w:val="0"/>
        <w:autoSpaceDN w:val="0"/>
        <w:adjustRightInd w:val="0"/>
        <w:rPr>
          <w:b/>
          <w:color w:val="000000" w:themeColor="text1"/>
          <w:sz w:val="28"/>
          <w:szCs w:val="28"/>
          <w:lang w:val="kk-KZ" w:eastAsia="ja-JP"/>
        </w:rPr>
      </w:pPr>
      <w:r w:rsidRPr="00D3049F">
        <w:rPr>
          <w:b/>
          <w:color w:val="000000" w:themeColor="text1"/>
          <w:sz w:val="28"/>
          <w:szCs w:val="28"/>
          <w:lang w:val="kk-KZ" w:eastAsia="ja-JP"/>
        </w:rPr>
        <w:tab/>
      </w:r>
    </w:p>
    <w:p w14:paraId="614DBE90" w14:textId="3B549D69" w:rsidR="0095132E" w:rsidRPr="00D3049F" w:rsidRDefault="00176194" w:rsidP="0095132E">
      <w:pPr>
        <w:tabs>
          <w:tab w:val="left" w:pos="776"/>
          <w:tab w:val="left" w:pos="8621"/>
        </w:tabs>
        <w:autoSpaceDE w:val="0"/>
        <w:autoSpaceDN w:val="0"/>
        <w:adjustRightInd w:val="0"/>
        <w:ind w:firstLine="720"/>
        <w:jc w:val="both"/>
        <w:rPr>
          <w:b/>
          <w:color w:val="000000" w:themeColor="text1"/>
          <w:sz w:val="28"/>
          <w:szCs w:val="28"/>
          <w:lang w:val="kk-KZ" w:eastAsia="ja-JP"/>
        </w:rPr>
      </w:pPr>
      <w:r w:rsidRPr="00D3049F">
        <w:rPr>
          <w:b/>
          <w:color w:val="000000" w:themeColor="text1"/>
          <w:sz w:val="28"/>
          <w:szCs w:val="28"/>
          <w:lang w:val="kk-KZ" w:eastAsia="ja-JP"/>
        </w:rPr>
        <w:tab/>
      </w:r>
      <w:r w:rsidR="0095132E" w:rsidRPr="00D3049F">
        <w:rPr>
          <w:b/>
          <w:color w:val="000000" w:themeColor="text1"/>
          <w:sz w:val="28"/>
          <w:szCs w:val="28"/>
          <w:lang w:val="kk-KZ" w:eastAsia="ja-JP"/>
        </w:rPr>
        <w:t>1.</w:t>
      </w:r>
      <w:r w:rsidR="001F7DE9">
        <w:rPr>
          <w:b/>
          <w:color w:val="000000" w:themeColor="text1"/>
          <w:sz w:val="28"/>
          <w:szCs w:val="28"/>
          <w:lang w:val="kk-KZ" w:eastAsia="ja-JP"/>
        </w:rPr>
        <w:t>4</w:t>
      </w:r>
      <w:r w:rsidR="0095132E" w:rsidRPr="00D3049F">
        <w:rPr>
          <w:b/>
          <w:color w:val="000000" w:themeColor="text1"/>
          <w:sz w:val="28"/>
          <w:szCs w:val="28"/>
          <w:lang w:val="kk-KZ" w:eastAsia="ja-JP"/>
        </w:rPr>
        <w:t xml:space="preserve"> </w:t>
      </w:r>
      <w:r w:rsidR="006764DB" w:rsidRPr="00D3049F">
        <w:rPr>
          <w:b/>
          <w:color w:val="000000" w:themeColor="text1"/>
          <w:sz w:val="28"/>
          <w:szCs w:val="28"/>
          <w:lang w:val="kk-KZ" w:eastAsia="ja-JP"/>
        </w:rPr>
        <w:t>О</w:t>
      </w:r>
      <w:r w:rsidR="0095132E" w:rsidRPr="00D3049F">
        <w:rPr>
          <w:b/>
          <w:color w:val="000000" w:themeColor="text1"/>
          <w:sz w:val="28"/>
          <w:szCs w:val="28"/>
          <w:lang w:val="kk-KZ" w:eastAsia="ja-JP"/>
        </w:rPr>
        <w:t>птикалық қасиеттері</w:t>
      </w:r>
    </w:p>
    <w:p w14:paraId="6E199F78" w14:textId="77777777" w:rsidR="00994BB4" w:rsidRDefault="00994BB4" w:rsidP="0095132E">
      <w:pPr>
        <w:tabs>
          <w:tab w:val="left" w:pos="776"/>
          <w:tab w:val="left" w:pos="8621"/>
        </w:tabs>
        <w:autoSpaceDE w:val="0"/>
        <w:autoSpaceDN w:val="0"/>
        <w:adjustRightInd w:val="0"/>
        <w:ind w:firstLine="720"/>
        <w:jc w:val="both"/>
        <w:rPr>
          <w:bCs/>
          <w:color w:val="000000" w:themeColor="text1"/>
          <w:sz w:val="28"/>
          <w:szCs w:val="28"/>
          <w:lang w:val="kk-KZ" w:eastAsia="ja-JP"/>
        </w:rPr>
      </w:pPr>
    </w:p>
    <w:p w14:paraId="7E948CE0" w14:textId="4529C28E"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Сыну коэффициенті, молекулалық сыну және дисперсия сияқты оптикалық қасиеттер іс жүзінде мұнай өнімдерінің құрамын тез анықтау үшін, сондай-ақ оларды өндіру кезінде өнімдердің сапасын бақылау үшін қолданылады.</w:t>
      </w:r>
    </w:p>
    <w:p w14:paraId="23ED632A"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Жарық сәулелерінің бір ортадан екіншісіне ауысуы кезінде олардың бағыты мен бағыты өзгереді. Бұл құбылыс </w:t>
      </w:r>
      <w:r w:rsidRPr="00D3049F">
        <w:rPr>
          <w:bCs/>
          <w:i/>
          <w:color w:val="000000" w:themeColor="text1"/>
          <w:sz w:val="28"/>
          <w:szCs w:val="28"/>
          <w:lang w:val="kk-KZ" w:eastAsia="ja-JP"/>
        </w:rPr>
        <w:t>сыну</w:t>
      </w:r>
      <w:r w:rsidRPr="00D3049F">
        <w:rPr>
          <w:bCs/>
          <w:color w:val="000000" w:themeColor="text1"/>
          <w:sz w:val="28"/>
          <w:szCs w:val="28"/>
          <w:lang w:val="kk-KZ" w:eastAsia="ja-JP"/>
        </w:rPr>
        <w:t xml:space="preserve"> деп аталады.</w:t>
      </w:r>
    </w:p>
    <w:p w14:paraId="65020A69" w14:textId="313BB91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lastRenderedPageBreak/>
        <w:t xml:space="preserve">Берілген өлшем үшін </w:t>
      </w:r>
      <w:r w:rsidR="00E80285" w:rsidRPr="00D3049F">
        <w:rPr>
          <w:bCs/>
          <w:color w:val="000000" w:themeColor="text1"/>
          <w:sz w:val="28"/>
          <w:szCs w:val="28"/>
          <w:lang w:val="kk-KZ" w:eastAsia="ja-JP"/>
        </w:rPr>
        <w:t>түсу</w:t>
      </w:r>
      <w:r w:rsidRPr="00D3049F">
        <w:rPr>
          <w:bCs/>
          <w:color w:val="000000" w:themeColor="text1"/>
          <w:sz w:val="28"/>
          <w:szCs w:val="28"/>
          <w:lang w:val="kk-KZ" w:eastAsia="ja-JP"/>
        </w:rPr>
        <w:t xml:space="preserve"> және сыну бұрыштарының синустарының қатынасы-түсу бұрышына тәуелсіз тұрақты шама:</w:t>
      </w:r>
    </w:p>
    <w:p w14:paraId="1A565B47" w14:textId="3B6E9939"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val="en-US" w:eastAsia="ja-JP"/>
        </w:rPr>
        <w:t xml:space="preserve">sin r/sin i = n = const, </w:t>
      </w:r>
    </w:p>
    <w:p w14:paraId="7DF8734E" w14:textId="4F7623C8"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мұндағы</w:t>
      </w:r>
      <w:r w:rsidRPr="00D3049F">
        <w:rPr>
          <w:bCs/>
          <w:color w:val="000000" w:themeColor="text1"/>
          <w:sz w:val="28"/>
          <w:szCs w:val="28"/>
          <w:lang w:val="en-US" w:eastAsia="ja-JP"/>
        </w:rPr>
        <w:t xml:space="preserve"> r-</w:t>
      </w:r>
      <w:r w:rsidR="00E80285" w:rsidRPr="00D3049F">
        <w:rPr>
          <w:bCs/>
          <w:color w:val="000000" w:themeColor="text1"/>
          <w:sz w:val="28"/>
          <w:szCs w:val="28"/>
          <w:lang w:val="kk-KZ" w:eastAsia="ja-JP"/>
        </w:rPr>
        <w:t>түсу</w:t>
      </w:r>
      <w:r w:rsidRPr="00D3049F">
        <w:rPr>
          <w:bCs/>
          <w:color w:val="000000" w:themeColor="text1"/>
          <w:sz w:val="28"/>
          <w:szCs w:val="28"/>
          <w:lang w:val="en-US" w:eastAsia="ja-JP"/>
        </w:rPr>
        <w:t xml:space="preserve"> </w:t>
      </w:r>
      <w:r w:rsidRPr="00D3049F">
        <w:rPr>
          <w:bCs/>
          <w:color w:val="000000" w:themeColor="text1"/>
          <w:sz w:val="28"/>
          <w:szCs w:val="28"/>
          <w:lang w:eastAsia="ja-JP"/>
        </w:rPr>
        <w:t>бұрышы</w:t>
      </w:r>
      <w:r w:rsidRPr="00D3049F">
        <w:rPr>
          <w:bCs/>
          <w:color w:val="000000" w:themeColor="text1"/>
          <w:sz w:val="28"/>
          <w:szCs w:val="28"/>
          <w:lang w:val="en-US" w:eastAsia="ja-JP"/>
        </w:rPr>
        <w:t xml:space="preserve">; i – </w:t>
      </w:r>
      <w:r w:rsidRPr="00D3049F">
        <w:rPr>
          <w:bCs/>
          <w:color w:val="000000" w:themeColor="text1"/>
          <w:sz w:val="28"/>
          <w:szCs w:val="28"/>
          <w:lang w:eastAsia="ja-JP"/>
        </w:rPr>
        <w:t>сыну</w:t>
      </w:r>
      <w:r w:rsidRPr="00D3049F">
        <w:rPr>
          <w:bCs/>
          <w:color w:val="000000" w:themeColor="text1"/>
          <w:sz w:val="28"/>
          <w:szCs w:val="28"/>
          <w:lang w:val="en-US" w:eastAsia="ja-JP"/>
        </w:rPr>
        <w:t xml:space="preserve"> </w:t>
      </w:r>
      <w:r w:rsidRPr="00D3049F">
        <w:rPr>
          <w:bCs/>
          <w:color w:val="000000" w:themeColor="text1"/>
          <w:sz w:val="28"/>
          <w:szCs w:val="28"/>
          <w:lang w:eastAsia="ja-JP"/>
        </w:rPr>
        <w:t>бұрышы</w:t>
      </w:r>
      <w:r w:rsidRPr="00D3049F">
        <w:rPr>
          <w:bCs/>
          <w:color w:val="000000" w:themeColor="text1"/>
          <w:sz w:val="28"/>
          <w:szCs w:val="28"/>
          <w:lang w:val="en-US" w:eastAsia="ja-JP"/>
        </w:rPr>
        <w:t>; n-</w:t>
      </w:r>
      <w:r w:rsidRPr="00D3049F">
        <w:rPr>
          <w:bCs/>
          <w:color w:val="000000" w:themeColor="text1"/>
          <w:sz w:val="28"/>
          <w:szCs w:val="28"/>
          <w:lang w:eastAsia="ja-JP"/>
        </w:rPr>
        <w:t>сыну</w:t>
      </w:r>
      <w:r w:rsidRPr="00D3049F">
        <w:rPr>
          <w:bCs/>
          <w:color w:val="000000" w:themeColor="text1"/>
          <w:sz w:val="28"/>
          <w:szCs w:val="28"/>
          <w:lang w:val="en-US" w:eastAsia="ja-JP"/>
        </w:rPr>
        <w:t xml:space="preserve"> </w:t>
      </w:r>
      <w:r w:rsidRPr="00D3049F">
        <w:rPr>
          <w:bCs/>
          <w:color w:val="000000" w:themeColor="text1"/>
          <w:sz w:val="28"/>
          <w:szCs w:val="28"/>
          <w:lang w:eastAsia="ja-JP"/>
        </w:rPr>
        <w:t>коэффициенті</w:t>
      </w:r>
      <w:r w:rsidRPr="00D3049F">
        <w:rPr>
          <w:bCs/>
          <w:color w:val="000000" w:themeColor="text1"/>
          <w:sz w:val="28"/>
          <w:szCs w:val="28"/>
          <w:lang w:val="en-US" w:eastAsia="ja-JP"/>
        </w:rPr>
        <w:t xml:space="preserve"> (</w:t>
      </w:r>
      <w:r w:rsidRPr="00D3049F">
        <w:rPr>
          <w:bCs/>
          <w:color w:val="000000" w:themeColor="text1"/>
          <w:sz w:val="28"/>
          <w:szCs w:val="28"/>
          <w:lang w:eastAsia="ja-JP"/>
        </w:rPr>
        <w:t>көрсеткіші</w:t>
      </w:r>
      <w:r w:rsidRPr="00D3049F">
        <w:rPr>
          <w:bCs/>
          <w:color w:val="000000" w:themeColor="text1"/>
          <w:sz w:val="28"/>
          <w:szCs w:val="28"/>
          <w:lang w:val="en-US" w:eastAsia="ja-JP"/>
        </w:rPr>
        <w:t>).</w:t>
      </w:r>
    </w:p>
    <w:p w14:paraId="3F6C603C" w14:textId="6F31DE82"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en-US" w:eastAsia="ja-JP"/>
        </w:rPr>
      </w:pPr>
      <w:r w:rsidRPr="00D3049F">
        <w:rPr>
          <w:bCs/>
          <w:i/>
          <w:color w:val="000000" w:themeColor="text1"/>
          <w:sz w:val="28"/>
          <w:szCs w:val="28"/>
          <w:lang w:eastAsia="ja-JP"/>
        </w:rPr>
        <w:t>Сыну</w:t>
      </w:r>
      <w:r w:rsidRPr="00D3049F">
        <w:rPr>
          <w:bCs/>
          <w:i/>
          <w:color w:val="000000" w:themeColor="text1"/>
          <w:sz w:val="28"/>
          <w:szCs w:val="28"/>
          <w:lang w:val="en-US" w:eastAsia="ja-JP"/>
        </w:rPr>
        <w:t xml:space="preserve"> </w:t>
      </w:r>
      <w:r w:rsidRPr="00D3049F">
        <w:rPr>
          <w:bCs/>
          <w:i/>
          <w:color w:val="000000" w:themeColor="text1"/>
          <w:sz w:val="28"/>
          <w:szCs w:val="28"/>
          <w:lang w:eastAsia="ja-JP"/>
        </w:rPr>
        <w:t>көрсеткіші</w:t>
      </w:r>
      <w:r w:rsidRPr="00D3049F">
        <w:rPr>
          <w:bCs/>
          <w:color w:val="000000" w:themeColor="text1"/>
          <w:sz w:val="28"/>
          <w:szCs w:val="28"/>
          <w:lang w:val="en-US" w:eastAsia="ja-JP"/>
        </w:rPr>
        <w:t xml:space="preserve"> </w:t>
      </w:r>
      <w:r w:rsidRPr="00D3049F">
        <w:rPr>
          <w:bCs/>
          <w:color w:val="000000" w:themeColor="text1"/>
          <w:sz w:val="28"/>
          <w:szCs w:val="28"/>
          <w:lang w:eastAsia="ja-JP"/>
        </w:rPr>
        <w:t>анықтау</w:t>
      </w:r>
      <w:r w:rsidRPr="00D3049F">
        <w:rPr>
          <w:bCs/>
          <w:color w:val="000000" w:themeColor="text1"/>
          <w:sz w:val="28"/>
          <w:szCs w:val="28"/>
          <w:lang w:val="en-US" w:eastAsia="ja-JP"/>
        </w:rPr>
        <w:t xml:space="preserve"> </w:t>
      </w:r>
      <w:r w:rsidRPr="00D3049F">
        <w:rPr>
          <w:bCs/>
          <w:color w:val="000000" w:themeColor="text1"/>
          <w:sz w:val="28"/>
          <w:szCs w:val="28"/>
          <w:lang w:eastAsia="ja-JP"/>
        </w:rPr>
        <w:t>жүргізілетін</w:t>
      </w:r>
      <w:r w:rsidRPr="00D3049F">
        <w:rPr>
          <w:bCs/>
          <w:color w:val="000000" w:themeColor="text1"/>
          <w:sz w:val="28"/>
          <w:szCs w:val="28"/>
          <w:lang w:val="en-US" w:eastAsia="ja-JP"/>
        </w:rPr>
        <w:t xml:space="preserve"> </w:t>
      </w:r>
      <w:r w:rsidRPr="00D3049F">
        <w:rPr>
          <w:bCs/>
          <w:color w:val="000000" w:themeColor="text1"/>
          <w:sz w:val="28"/>
          <w:szCs w:val="28"/>
          <w:lang w:eastAsia="ja-JP"/>
        </w:rPr>
        <w:t>температураға</w:t>
      </w:r>
      <w:r w:rsidRPr="00D3049F">
        <w:rPr>
          <w:bCs/>
          <w:color w:val="000000" w:themeColor="text1"/>
          <w:sz w:val="28"/>
          <w:szCs w:val="28"/>
          <w:lang w:val="en-US" w:eastAsia="ja-JP"/>
        </w:rPr>
        <w:t xml:space="preserve"> </w:t>
      </w:r>
      <w:r w:rsidRPr="00D3049F">
        <w:rPr>
          <w:bCs/>
          <w:color w:val="000000" w:themeColor="text1"/>
          <w:sz w:val="28"/>
          <w:szCs w:val="28"/>
          <w:lang w:eastAsia="ja-JP"/>
        </w:rPr>
        <w:t>және</w:t>
      </w:r>
      <w:r w:rsidRPr="00D3049F">
        <w:rPr>
          <w:bCs/>
          <w:color w:val="000000" w:themeColor="text1"/>
          <w:sz w:val="28"/>
          <w:szCs w:val="28"/>
          <w:lang w:val="en-US" w:eastAsia="ja-JP"/>
        </w:rPr>
        <w:t xml:space="preserve"> </w:t>
      </w:r>
      <w:r w:rsidRPr="00D3049F">
        <w:rPr>
          <w:bCs/>
          <w:color w:val="000000" w:themeColor="text1"/>
          <w:sz w:val="28"/>
          <w:szCs w:val="28"/>
          <w:lang w:eastAsia="ja-JP"/>
        </w:rPr>
        <w:t>жарықтың</w:t>
      </w:r>
      <w:r w:rsidRPr="00D3049F">
        <w:rPr>
          <w:bCs/>
          <w:color w:val="000000" w:themeColor="text1"/>
          <w:sz w:val="28"/>
          <w:szCs w:val="28"/>
          <w:lang w:val="en-US" w:eastAsia="ja-JP"/>
        </w:rPr>
        <w:t xml:space="preserve"> </w:t>
      </w:r>
      <w:r w:rsidRPr="00D3049F">
        <w:rPr>
          <w:bCs/>
          <w:color w:val="000000" w:themeColor="text1"/>
          <w:sz w:val="28"/>
          <w:szCs w:val="28"/>
          <w:lang w:eastAsia="ja-JP"/>
        </w:rPr>
        <w:t>толқын</w:t>
      </w:r>
      <w:r w:rsidRPr="00D3049F">
        <w:rPr>
          <w:bCs/>
          <w:color w:val="000000" w:themeColor="text1"/>
          <w:sz w:val="28"/>
          <w:szCs w:val="28"/>
          <w:lang w:val="en-US" w:eastAsia="ja-JP"/>
        </w:rPr>
        <w:t xml:space="preserve"> </w:t>
      </w:r>
      <w:r w:rsidRPr="00D3049F">
        <w:rPr>
          <w:bCs/>
          <w:color w:val="000000" w:themeColor="text1"/>
          <w:sz w:val="28"/>
          <w:szCs w:val="28"/>
          <w:lang w:eastAsia="ja-JP"/>
        </w:rPr>
        <w:t>ұзындығына</w:t>
      </w:r>
      <w:r w:rsidRPr="00D3049F">
        <w:rPr>
          <w:bCs/>
          <w:color w:val="000000" w:themeColor="text1"/>
          <w:sz w:val="28"/>
          <w:szCs w:val="28"/>
          <w:lang w:val="en-US" w:eastAsia="ja-JP"/>
        </w:rPr>
        <w:t xml:space="preserve"> </w:t>
      </w:r>
      <w:r w:rsidRPr="00D3049F">
        <w:rPr>
          <w:bCs/>
          <w:color w:val="000000" w:themeColor="text1"/>
          <w:sz w:val="28"/>
          <w:szCs w:val="28"/>
          <w:lang w:eastAsia="ja-JP"/>
        </w:rPr>
        <w:t>байланысты</w:t>
      </w:r>
      <w:r w:rsidRPr="00D3049F">
        <w:rPr>
          <w:bCs/>
          <w:color w:val="000000" w:themeColor="text1"/>
          <w:sz w:val="28"/>
          <w:szCs w:val="28"/>
          <w:lang w:val="en-US" w:eastAsia="ja-JP"/>
        </w:rPr>
        <w:t xml:space="preserve">. </w:t>
      </w:r>
      <w:r w:rsidRPr="00D3049F">
        <w:rPr>
          <w:bCs/>
          <w:color w:val="000000" w:themeColor="text1"/>
          <w:sz w:val="28"/>
          <w:szCs w:val="28"/>
          <w:lang w:eastAsia="ja-JP"/>
        </w:rPr>
        <w:t>Сондықтан</w:t>
      </w:r>
      <w:r w:rsidRPr="00D3049F">
        <w:rPr>
          <w:bCs/>
          <w:color w:val="000000" w:themeColor="text1"/>
          <w:sz w:val="28"/>
          <w:szCs w:val="28"/>
          <w:lang w:val="en-US" w:eastAsia="ja-JP"/>
        </w:rPr>
        <w:t xml:space="preserve"> </w:t>
      </w:r>
      <w:r w:rsidRPr="00D3049F">
        <w:rPr>
          <w:bCs/>
          <w:color w:val="000000" w:themeColor="text1"/>
          <w:sz w:val="28"/>
          <w:szCs w:val="28"/>
          <w:lang w:eastAsia="ja-JP"/>
        </w:rPr>
        <w:t>анықтама</w:t>
      </w:r>
      <w:r w:rsidRPr="00D3049F">
        <w:rPr>
          <w:bCs/>
          <w:color w:val="000000" w:themeColor="text1"/>
          <w:sz w:val="28"/>
          <w:szCs w:val="28"/>
          <w:lang w:val="en-US" w:eastAsia="ja-JP"/>
        </w:rPr>
        <w:t xml:space="preserve"> </w:t>
      </w:r>
      <w:r w:rsidRPr="00D3049F">
        <w:rPr>
          <w:bCs/>
          <w:color w:val="000000" w:themeColor="text1"/>
          <w:sz w:val="28"/>
          <w:szCs w:val="28"/>
          <w:lang w:eastAsia="ja-JP"/>
        </w:rPr>
        <w:t>жүргізілген</w:t>
      </w:r>
      <w:r w:rsidRPr="00D3049F">
        <w:rPr>
          <w:bCs/>
          <w:color w:val="000000" w:themeColor="text1"/>
          <w:sz w:val="28"/>
          <w:szCs w:val="28"/>
          <w:lang w:val="en-US" w:eastAsia="ja-JP"/>
        </w:rPr>
        <w:t xml:space="preserve"> </w:t>
      </w:r>
      <w:r w:rsidRPr="00D3049F">
        <w:rPr>
          <w:bCs/>
          <w:color w:val="000000" w:themeColor="text1"/>
          <w:sz w:val="28"/>
          <w:szCs w:val="28"/>
          <w:lang w:eastAsia="ja-JP"/>
        </w:rPr>
        <w:t>шарттар</w:t>
      </w:r>
      <w:r w:rsidRPr="00D3049F">
        <w:rPr>
          <w:bCs/>
          <w:color w:val="000000" w:themeColor="text1"/>
          <w:sz w:val="28"/>
          <w:szCs w:val="28"/>
          <w:lang w:val="en-US" w:eastAsia="ja-JP"/>
        </w:rPr>
        <w:t xml:space="preserve"> </w:t>
      </w:r>
      <w:r w:rsidRPr="00D3049F">
        <w:rPr>
          <w:bCs/>
          <w:color w:val="000000" w:themeColor="text1"/>
          <w:sz w:val="28"/>
          <w:szCs w:val="28"/>
          <w:lang w:eastAsia="ja-JP"/>
        </w:rPr>
        <w:t>әрқашан</w:t>
      </w:r>
      <w:r w:rsidRPr="00D3049F">
        <w:rPr>
          <w:bCs/>
          <w:color w:val="000000" w:themeColor="text1"/>
          <w:sz w:val="28"/>
          <w:szCs w:val="28"/>
          <w:lang w:val="en-US" w:eastAsia="ja-JP"/>
        </w:rPr>
        <w:t xml:space="preserve"> </w:t>
      </w:r>
      <w:r w:rsidRPr="00D3049F">
        <w:rPr>
          <w:bCs/>
          <w:color w:val="000000" w:themeColor="text1"/>
          <w:sz w:val="28"/>
          <w:szCs w:val="28"/>
          <w:lang w:eastAsia="ja-JP"/>
        </w:rPr>
        <w:t>көрсетіледі</w:t>
      </w:r>
      <w:r w:rsidRPr="00D3049F">
        <w:rPr>
          <w:bCs/>
          <w:color w:val="000000" w:themeColor="text1"/>
          <w:sz w:val="28"/>
          <w:szCs w:val="28"/>
          <w:lang w:val="en-US" w:eastAsia="ja-JP"/>
        </w:rPr>
        <w:t xml:space="preserve">. </w:t>
      </w:r>
      <w:r w:rsidRPr="00D3049F">
        <w:rPr>
          <w:bCs/>
          <w:color w:val="000000" w:themeColor="text1"/>
          <w:sz w:val="28"/>
          <w:szCs w:val="28"/>
          <w:lang w:eastAsia="ja-JP"/>
        </w:rPr>
        <w:t>Әдетте</w:t>
      </w:r>
      <w:r w:rsidRPr="00D3049F">
        <w:rPr>
          <w:bCs/>
          <w:color w:val="000000" w:themeColor="text1"/>
          <w:sz w:val="28"/>
          <w:szCs w:val="28"/>
          <w:lang w:val="en-US" w:eastAsia="ja-JP"/>
        </w:rPr>
        <w:t xml:space="preserve"> </w:t>
      </w:r>
      <w:r w:rsidRPr="00D3049F">
        <w:rPr>
          <w:bCs/>
          <w:color w:val="000000" w:themeColor="text1"/>
          <w:sz w:val="28"/>
          <w:szCs w:val="28"/>
          <w:lang w:eastAsia="ja-JP"/>
        </w:rPr>
        <w:t>анықтау</w:t>
      </w:r>
      <w:r w:rsidRPr="00D3049F">
        <w:rPr>
          <w:bCs/>
          <w:color w:val="000000" w:themeColor="text1"/>
          <w:sz w:val="28"/>
          <w:szCs w:val="28"/>
          <w:lang w:val="en-US" w:eastAsia="ja-JP"/>
        </w:rPr>
        <w:t xml:space="preserve"> </w:t>
      </w:r>
      <w:r w:rsidRPr="00D3049F">
        <w:rPr>
          <w:bCs/>
          <w:color w:val="000000" w:themeColor="text1"/>
          <w:sz w:val="28"/>
          <w:szCs w:val="28"/>
          <w:lang w:eastAsia="ja-JP"/>
        </w:rPr>
        <w:t>ең</w:t>
      </w:r>
      <w:r w:rsidRPr="00D3049F">
        <w:rPr>
          <w:bCs/>
          <w:color w:val="000000" w:themeColor="text1"/>
          <w:sz w:val="28"/>
          <w:szCs w:val="28"/>
          <w:lang w:val="en-US" w:eastAsia="ja-JP"/>
        </w:rPr>
        <w:t xml:space="preserve"> </w:t>
      </w:r>
      <w:r w:rsidRPr="00D3049F">
        <w:rPr>
          <w:bCs/>
          <w:color w:val="000000" w:themeColor="text1"/>
          <w:sz w:val="28"/>
          <w:szCs w:val="28"/>
          <w:lang w:eastAsia="ja-JP"/>
        </w:rPr>
        <w:t>жарқын</w:t>
      </w:r>
      <w:r w:rsidRPr="00D3049F">
        <w:rPr>
          <w:bCs/>
          <w:color w:val="000000" w:themeColor="text1"/>
          <w:sz w:val="28"/>
          <w:szCs w:val="28"/>
          <w:lang w:val="en-US" w:eastAsia="ja-JP"/>
        </w:rPr>
        <w:t xml:space="preserve"> </w:t>
      </w:r>
      <w:r w:rsidRPr="00D3049F">
        <w:rPr>
          <w:bCs/>
          <w:color w:val="000000" w:themeColor="text1"/>
          <w:sz w:val="28"/>
          <w:szCs w:val="28"/>
          <w:lang w:eastAsia="ja-JP"/>
        </w:rPr>
        <w:t>фраунгофералық</w:t>
      </w:r>
      <w:r w:rsidRPr="00D3049F">
        <w:rPr>
          <w:bCs/>
          <w:color w:val="000000" w:themeColor="text1"/>
          <w:sz w:val="28"/>
          <w:szCs w:val="28"/>
          <w:lang w:val="en-US" w:eastAsia="ja-JP"/>
        </w:rPr>
        <w:t xml:space="preserve"> </w:t>
      </w:r>
      <w:r w:rsidRPr="00D3049F">
        <w:rPr>
          <w:bCs/>
          <w:color w:val="000000" w:themeColor="text1"/>
          <w:sz w:val="28"/>
          <w:szCs w:val="28"/>
          <w:lang w:eastAsia="ja-JP"/>
        </w:rPr>
        <w:t>сызықтарға</w:t>
      </w:r>
      <w:r w:rsidRPr="00D3049F">
        <w:rPr>
          <w:bCs/>
          <w:color w:val="000000" w:themeColor="text1"/>
          <w:sz w:val="28"/>
          <w:szCs w:val="28"/>
          <w:lang w:val="en-US" w:eastAsia="ja-JP"/>
        </w:rPr>
        <w:t xml:space="preserve"> </w:t>
      </w:r>
      <w:r w:rsidRPr="00D3049F">
        <w:rPr>
          <w:bCs/>
          <w:color w:val="000000" w:themeColor="text1"/>
          <w:sz w:val="28"/>
          <w:szCs w:val="28"/>
          <w:lang w:eastAsia="ja-JP"/>
        </w:rPr>
        <w:t>қатысты</w:t>
      </w:r>
      <w:r w:rsidRPr="00D3049F">
        <w:rPr>
          <w:bCs/>
          <w:color w:val="000000" w:themeColor="text1"/>
          <w:sz w:val="28"/>
          <w:szCs w:val="28"/>
          <w:lang w:val="en-US" w:eastAsia="ja-JP"/>
        </w:rPr>
        <w:t xml:space="preserve"> (</w:t>
      </w:r>
      <w:r w:rsidRPr="00D3049F">
        <w:rPr>
          <w:bCs/>
          <w:color w:val="000000" w:themeColor="text1"/>
          <w:sz w:val="28"/>
          <w:szCs w:val="28"/>
          <w:lang w:eastAsia="ja-JP"/>
        </w:rPr>
        <w:t>көбінесе</w:t>
      </w:r>
      <w:r w:rsidRPr="00D3049F">
        <w:rPr>
          <w:bCs/>
          <w:color w:val="000000" w:themeColor="text1"/>
          <w:sz w:val="28"/>
          <w:szCs w:val="28"/>
          <w:lang w:val="en-US" w:eastAsia="ja-JP"/>
        </w:rPr>
        <w:t xml:space="preserve"> </w:t>
      </w:r>
      <w:r w:rsidRPr="00D3049F">
        <w:rPr>
          <w:bCs/>
          <w:color w:val="000000" w:themeColor="text1"/>
          <w:sz w:val="28"/>
          <w:szCs w:val="28"/>
          <w:lang w:eastAsia="ja-JP"/>
        </w:rPr>
        <w:t>натрий</w:t>
      </w:r>
      <w:r w:rsidRPr="00D3049F">
        <w:rPr>
          <w:bCs/>
          <w:color w:val="000000" w:themeColor="text1"/>
          <w:sz w:val="28"/>
          <w:szCs w:val="28"/>
          <w:lang w:val="en-US" w:eastAsia="ja-JP"/>
        </w:rPr>
        <w:t xml:space="preserve"> </w:t>
      </w:r>
      <w:r w:rsidRPr="00D3049F">
        <w:rPr>
          <w:bCs/>
          <w:color w:val="000000" w:themeColor="text1"/>
          <w:sz w:val="28"/>
          <w:szCs w:val="28"/>
          <w:lang w:eastAsia="ja-JP"/>
        </w:rPr>
        <w:t>спектрінің</w:t>
      </w:r>
      <w:r w:rsidRPr="00D3049F">
        <w:rPr>
          <w:bCs/>
          <w:color w:val="000000" w:themeColor="text1"/>
          <w:sz w:val="28"/>
          <w:szCs w:val="28"/>
          <w:lang w:val="en-US" w:eastAsia="ja-JP"/>
        </w:rPr>
        <w:t xml:space="preserve"> </w:t>
      </w:r>
      <w:r w:rsidRPr="00D3049F">
        <w:rPr>
          <w:bCs/>
          <w:color w:val="000000" w:themeColor="text1"/>
          <w:sz w:val="28"/>
          <w:szCs w:val="28"/>
          <w:lang w:eastAsia="ja-JP"/>
        </w:rPr>
        <w:t>сары</w:t>
      </w:r>
      <w:r w:rsidRPr="00D3049F">
        <w:rPr>
          <w:bCs/>
          <w:color w:val="000000" w:themeColor="text1"/>
          <w:sz w:val="28"/>
          <w:szCs w:val="28"/>
          <w:lang w:val="en-US" w:eastAsia="ja-JP"/>
        </w:rPr>
        <w:t xml:space="preserve"> </w:t>
      </w:r>
      <w:r w:rsidRPr="00D3049F">
        <w:rPr>
          <w:bCs/>
          <w:color w:val="000000" w:themeColor="text1"/>
          <w:sz w:val="28"/>
          <w:szCs w:val="28"/>
          <w:lang w:eastAsia="ja-JP"/>
        </w:rPr>
        <w:t>сызығы</w:t>
      </w:r>
      <w:r w:rsidRPr="00D3049F">
        <w:rPr>
          <w:bCs/>
          <w:color w:val="000000" w:themeColor="text1"/>
          <w:sz w:val="28"/>
          <w:szCs w:val="28"/>
          <w:lang w:val="en-US" w:eastAsia="ja-JP"/>
        </w:rPr>
        <w:t xml:space="preserve"> D = 589,3 </w:t>
      </w:r>
      <w:r w:rsidR="00242CB8">
        <w:rPr>
          <w:bCs/>
          <w:color w:val="000000" w:themeColor="text1"/>
          <w:sz w:val="28"/>
          <w:szCs w:val="28"/>
          <w:lang w:val="kk-KZ" w:eastAsia="ja-JP"/>
        </w:rPr>
        <w:t>н</w:t>
      </w:r>
      <w:r w:rsidRPr="00D3049F">
        <w:rPr>
          <w:bCs/>
          <w:color w:val="000000" w:themeColor="text1"/>
          <w:sz w:val="28"/>
          <w:szCs w:val="28"/>
          <w:lang w:eastAsia="ja-JP"/>
        </w:rPr>
        <w:t>м</w:t>
      </w:r>
      <w:r w:rsidRPr="00D3049F">
        <w:rPr>
          <w:bCs/>
          <w:color w:val="000000" w:themeColor="text1"/>
          <w:sz w:val="28"/>
          <w:szCs w:val="28"/>
          <w:lang w:val="en-US" w:eastAsia="ja-JP"/>
        </w:rPr>
        <w:t xml:space="preserve">) </w:t>
      </w:r>
      <w:r w:rsidRPr="00D3049F">
        <w:rPr>
          <w:bCs/>
          <w:color w:val="000000" w:themeColor="text1"/>
          <w:sz w:val="28"/>
          <w:szCs w:val="28"/>
          <w:lang w:eastAsia="ja-JP"/>
        </w:rPr>
        <w:t>демек</w:t>
      </w:r>
      <w:r w:rsidRPr="00D3049F">
        <w:rPr>
          <w:bCs/>
          <w:color w:val="000000" w:themeColor="text1"/>
          <w:sz w:val="28"/>
          <w:szCs w:val="28"/>
          <w:lang w:val="en-US" w:eastAsia="ja-JP"/>
        </w:rPr>
        <w:t xml:space="preserve">, </w:t>
      </w:r>
      <w:r w:rsidR="00B939BE" w:rsidRPr="00D3049F">
        <w:rPr>
          <w:bCs/>
          <w:color w:val="000000" w:themeColor="text1"/>
          <w:sz w:val="28"/>
          <w:szCs w:val="28"/>
          <w:lang w:val="en-US" w:eastAsia="ja-JP"/>
        </w:rPr>
        <w:t xml:space="preserve">20 ° </w:t>
      </w:r>
      <w:r w:rsidR="00B939BE" w:rsidRPr="00D3049F">
        <w:rPr>
          <w:bCs/>
          <w:color w:val="000000" w:themeColor="text1"/>
          <w:sz w:val="28"/>
          <w:szCs w:val="28"/>
          <w:lang w:eastAsia="ja-JP"/>
        </w:rPr>
        <w:t>С</w:t>
      </w:r>
      <w:r w:rsidR="00B939BE">
        <w:rPr>
          <w:bCs/>
          <w:color w:val="000000" w:themeColor="text1"/>
          <w:sz w:val="28"/>
          <w:szCs w:val="28"/>
          <w:lang w:val="kk-KZ" w:eastAsia="ja-JP"/>
        </w:rPr>
        <w:t>-тағы</w:t>
      </w:r>
      <w:r w:rsidR="00B939BE" w:rsidRPr="00242CB8">
        <w:rPr>
          <w:bCs/>
          <w:color w:val="000000" w:themeColor="text1"/>
          <w:sz w:val="28"/>
          <w:szCs w:val="28"/>
          <w:lang w:val="en-US" w:eastAsia="ja-JP"/>
        </w:rPr>
        <w:t xml:space="preserve"> </w:t>
      </w:r>
      <w:r w:rsidRPr="00D3049F">
        <w:rPr>
          <w:bCs/>
          <w:color w:val="000000" w:themeColor="text1"/>
          <w:sz w:val="28"/>
          <w:szCs w:val="28"/>
          <w:lang w:eastAsia="ja-JP"/>
        </w:rPr>
        <w:t>сыну</w:t>
      </w:r>
      <w:r w:rsidRPr="00D3049F">
        <w:rPr>
          <w:bCs/>
          <w:color w:val="000000" w:themeColor="text1"/>
          <w:sz w:val="28"/>
          <w:szCs w:val="28"/>
          <w:lang w:val="en-US" w:eastAsia="ja-JP"/>
        </w:rPr>
        <w:t xml:space="preserve"> </w:t>
      </w:r>
      <w:r w:rsidRPr="00D3049F">
        <w:rPr>
          <w:bCs/>
          <w:color w:val="000000" w:themeColor="text1"/>
          <w:sz w:val="28"/>
          <w:szCs w:val="28"/>
          <w:lang w:eastAsia="ja-JP"/>
        </w:rPr>
        <w:t>көрсеткішін</w:t>
      </w:r>
      <w:r w:rsidRPr="00D3049F">
        <w:rPr>
          <w:bCs/>
          <w:color w:val="000000" w:themeColor="text1"/>
          <w:sz w:val="28"/>
          <w:szCs w:val="28"/>
          <w:lang w:val="en-US" w:eastAsia="ja-JP"/>
        </w:rPr>
        <w:t xml:space="preserve"> </w:t>
      </w:r>
      <w:r w:rsidRPr="00D3049F">
        <w:rPr>
          <w:bCs/>
          <w:color w:val="000000" w:themeColor="text1"/>
          <w:sz w:val="28"/>
          <w:szCs w:val="28"/>
          <w:lang w:eastAsia="ja-JP"/>
        </w:rPr>
        <w:t>белгілеу</w:t>
      </w:r>
      <w:r w:rsidRPr="00D3049F">
        <w:rPr>
          <w:bCs/>
          <w:color w:val="000000" w:themeColor="text1"/>
          <w:sz w:val="28"/>
          <w:szCs w:val="28"/>
          <w:lang w:val="en-US" w:eastAsia="ja-JP"/>
        </w:rPr>
        <w:t xml:space="preserve">. </w:t>
      </w:r>
      <w:r w:rsidRPr="00D3049F">
        <w:rPr>
          <w:bCs/>
          <w:color w:val="000000" w:themeColor="text1"/>
          <w:sz w:val="28"/>
          <w:szCs w:val="28"/>
          <w:lang w:eastAsia="ja-JP"/>
        </w:rPr>
        <w:t>Температураның</w:t>
      </w:r>
      <w:r w:rsidRPr="00D3049F">
        <w:rPr>
          <w:bCs/>
          <w:color w:val="000000" w:themeColor="text1"/>
          <w:sz w:val="28"/>
          <w:szCs w:val="28"/>
          <w:lang w:val="en-US" w:eastAsia="ja-JP"/>
        </w:rPr>
        <w:t xml:space="preserve"> </w:t>
      </w:r>
      <w:r w:rsidRPr="00D3049F">
        <w:rPr>
          <w:bCs/>
          <w:color w:val="000000" w:themeColor="text1"/>
          <w:sz w:val="28"/>
          <w:szCs w:val="28"/>
          <w:lang w:eastAsia="ja-JP"/>
        </w:rPr>
        <w:t>әсері</w:t>
      </w:r>
      <w:r w:rsidRPr="00D3049F">
        <w:rPr>
          <w:bCs/>
          <w:color w:val="000000" w:themeColor="text1"/>
          <w:sz w:val="28"/>
          <w:szCs w:val="28"/>
          <w:lang w:val="en-US" w:eastAsia="ja-JP"/>
        </w:rPr>
        <w:t xml:space="preserve"> </w:t>
      </w:r>
      <w:r w:rsidRPr="00D3049F">
        <w:rPr>
          <w:bCs/>
          <w:color w:val="000000" w:themeColor="text1"/>
          <w:sz w:val="28"/>
          <w:szCs w:val="28"/>
          <w:lang w:eastAsia="ja-JP"/>
        </w:rPr>
        <w:t>формула</w:t>
      </w:r>
      <w:r w:rsidRPr="00D3049F">
        <w:rPr>
          <w:bCs/>
          <w:color w:val="000000" w:themeColor="text1"/>
          <w:sz w:val="28"/>
          <w:szCs w:val="28"/>
          <w:lang w:val="en-US" w:eastAsia="ja-JP"/>
        </w:rPr>
        <w:t xml:space="preserve"> </w:t>
      </w:r>
      <w:r w:rsidRPr="00D3049F">
        <w:rPr>
          <w:bCs/>
          <w:color w:val="000000" w:themeColor="text1"/>
          <w:sz w:val="28"/>
          <w:szCs w:val="28"/>
          <w:lang w:eastAsia="ja-JP"/>
        </w:rPr>
        <w:t>бойынша</w:t>
      </w:r>
      <w:r w:rsidRPr="00D3049F">
        <w:rPr>
          <w:bCs/>
          <w:color w:val="000000" w:themeColor="text1"/>
          <w:sz w:val="28"/>
          <w:szCs w:val="28"/>
          <w:lang w:val="en-US" w:eastAsia="ja-JP"/>
        </w:rPr>
        <w:t xml:space="preserve"> </w:t>
      </w:r>
      <w:r w:rsidRPr="00D3049F">
        <w:rPr>
          <w:bCs/>
          <w:color w:val="000000" w:themeColor="text1"/>
          <w:sz w:val="28"/>
          <w:szCs w:val="28"/>
          <w:lang w:eastAsia="ja-JP"/>
        </w:rPr>
        <w:t>ескеріледі</w:t>
      </w:r>
      <w:r w:rsidRPr="00D3049F">
        <w:rPr>
          <w:bCs/>
          <w:color w:val="000000" w:themeColor="text1"/>
          <w:sz w:val="28"/>
          <w:szCs w:val="28"/>
          <w:lang w:val="en-US" w:eastAsia="ja-JP"/>
        </w:rPr>
        <w:t>:</w:t>
      </w:r>
    </w:p>
    <w:p w14:paraId="3BB4C307" w14:textId="1D402CC7" w:rsidR="0095132E" w:rsidRPr="00661B62" w:rsidRDefault="00B939BE" w:rsidP="00B939BE">
      <w:pPr>
        <w:tabs>
          <w:tab w:val="left" w:pos="776"/>
          <w:tab w:val="left" w:pos="8621"/>
        </w:tabs>
        <w:autoSpaceDE w:val="0"/>
        <w:autoSpaceDN w:val="0"/>
        <w:adjustRightInd w:val="0"/>
        <w:ind w:firstLine="720"/>
        <w:jc w:val="center"/>
        <w:rPr>
          <w:bCs/>
          <w:color w:val="000000" w:themeColor="text1"/>
          <w:sz w:val="28"/>
          <w:szCs w:val="28"/>
          <w:lang w:val="en-US" w:eastAsia="ja-JP"/>
        </w:rPr>
      </w:pPr>
      <w:r w:rsidRPr="00176194">
        <w:rPr>
          <w:position w:val="-14"/>
          <w:sz w:val="28"/>
          <w:szCs w:val="28"/>
        </w:rPr>
        <w:object w:dxaOrig="2040" w:dyaOrig="480" w14:anchorId="51C66FDE">
          <v:shape id="_x0000_i1091" type="#_x0000_t75" style="width:102pt;height:24.75pt" o:ole="">
            <v:imagedata r:id="rId102" o:title=""/>
          </v:shape>
          <o:OLEObject Type="Embed" ProgID="Equation.3" ShapeID="_x0000_i1091" DrawAspect="Content" ObjectID="_1715158139" r:id="rId103"/>
        </w:object>
      </w:r>
      <w:r w:rsidR="0095132E" w:rsidRPr="00661B62">
        <w:rPr>
          <w:bCs/>
          <w:color w:val="000000" w:themeColor="text1"/>
          <w:sz w:val="28"/>
          <w:szCs w:val="28"/>
          <w:lang w:val="en-US" w:eastAsia="ja-JP"/>
        </w:rPr>
        <w:t>,</w:t>
      </w:r>
    </w:p>
    <w:p w14:paraId="20AAA63B" w14:textId="77777777" w:rsidR="0095132E" w:rsidRPr="00661B62" w:rsidRDefault="0095132E" w:rsidP="0095132E">
      <w:pPr>
        <w:tabs>
          <w:tab w:val="left" w:pos="776"/>
          <w:tab w:val="left" w:pos="8621"/>
        </w:tabs>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мұндағы</w:t>
      </w:r>
      <w:r w:rsidRPr="00661B62">
        <w:rPr>
          <w:bCs/>
          <w:color w:val="000000" w:themeColor="text1"/>
          <w:sz w:val="28"/>
          <w:szCs w:val="28"/>
          <w:lang w:val="en-US" w:eastAsia="ja-JP"/>
        </w:rPr>
        <w:t xml:space="preserve"> </w:t>
      </w:r>
      <w:r w:rsidRPr="00D3049F">
        <w:rPr>
          <w:bCs/>
          <w:color w:val="000000" w:themeColor="text1"/>
          <w:sz w:val="28"/>
          <w:szCs w:val="28"/>
          <w:lang w:val="en-US" w:eastAsia="ja-JP"/>
        </w:rPr>
        <w:t>t</w:t>
      </w:r>
      <w:r w:rsidRPr="00661B62">
        <w:rPr>
          <w:bCs/>
          <w:color w:val="000000" w:themeColor="text1"/>
          <w:sz w:val="28"/>
          <w:szCs w:val="28"/>
          <w:lang w:val="en-US" w:eastAsia="ja-JP"/>
        </w:rPr>
        <w:t>0-</w:t>
      </w:r>
      <w:r w:rsidRPr="00D3049F">
        <w:rPr>
          <w:bCs/>
          <w:color w:val="000000" w:themeColor="text1"/>
          <w:sz w:val="28"/>
          <w:szCs w:val="28"/>
          <w:lang w:eastAsia="ja-JP"/>
        </w:rPr>
        <w:t>шартты</w:t>
      </w:r>
      <w:r w:rsidRPr="00661B62">
        <w:rPr>
          <w:bCs/>
          <w:color w:val="000000" w:themeColor="text1"/>
          <w:sz w:val="28"/>
          <w:szCs w:val="28"/>
          <w:lang w:val="en-US" w:eastAsia="ja-JP"/>
        </w:rPr>
        <w:t xml:space="preserve"> </w:t>
      </w:r>
      <w:r w:rsidRPr="00D3049F">
        <w:rPr>
          <w:bCs/>
          <w:color w:val="000000" w:themeColor="text1"/>
          <w:sz w:val="28"/>
          <w:szCs w:val="28"/>
          <w:lang w:eastAsia="ja-JP"/>
        </w:rPr>
        <w:t>температура</w:t>
      </w:r>
      <w:r w:rsidRPr="00661B62">
        <w:rPr>
          <w:bCs/>
          <w:color w:val="000000" w:themeColor="text1"/>
          <w:sz w:val="28"/>
          <w:szCs w:val="28"/>
          <w:lang w:val="en-US" w:eastAsia="ja-JP"/>
        </w:rPr>
        <w:t xml:space="preserve"> (20 °</w:t>
      </w:r>
      <w:r w:rsidRPr="00D3049F">
        <w:rPr>
          <w:bCs/>
          <w:color w:val="000000" w:themeColor="text1"/>
          <w:sz w:val="28"/>
          <w:szCs w:val="28"/>
          <w:lang w:val="en-US" w:eastAsia="ja-JP"/>
        </w:rPr>
        <w:t>C</w:t>
      </w:r>
      <w:r w:rsidRPr="00661B62">
        <w:rPr>
          <w:bCs/>
          <w:color w:val="000000" w:themeColor="text1"/>
          <w:sz w:val="28"/>
          <w:szCs w:val="28"/>
          <w:lang w:val="en-US" w:eastAsia="ja-JP"/>
        </w:rPr>
        <w:t xml:space="preserve">); </w:t>
      </w:r>
      <w:r w:rsidRPr="00D3049F">
        <w:rPr>
          <w:bCs/>
          <w:color w:val="000000" w:themeColor="text1"/>
          <w:sz w:val="28"/>
          <w:szCs w:val="28"/>
          <w:lang w:val="en-US" w:eastAsia="ja-JP"/>
        </w:rPr>
        <w:t>t</w:t>
      </w:r>
      <w:r w:rsidRPr="00661B62">
        <w:rPr>
          <w:bCs/>
          <w:color w:val="000000" w:themeColor="text1"/>
          <w:sz w:val="28"/>
          <w:szCs w:val="28"/>
          <w:lang w:val="en-US" w:eastAsia="ja-JP"/>
        </w:rPr>
        <w:t xml:space="preserve"> – </w:t>
      </w:r>
      <w:r w:rsidRPr="00D3049F">
        <w:rPr>
          <w:bCs/>
          <w:color w:val="000000" w:themeColor="text1"/>
          <w:sz w:val="28"/>
          <w:szCs w:val="28"/>
          <w:lang w:eastAsia="ja-JP"/>
        </w:rPr>
        <w:t>тәжірибе</w:t>
      </w:r>
      <w:r w:rsidRPr="00661B62">
        <w:rPr>
          <w:bCs/>
          <w:color w:val="000000" w:themeColor="text1"/>
          <w:sz w:val="28"/>
          <w:szCs w:val="28"/>
          <w:lang w:val="en-US" w:eastAsia="ja-JP"/>
        </w:rPr>
        <w:t xml:space="preserve"> </w:t>
      </w:r>
      <w:r w:rsidRPr="00D3049F">
        <w:rPr>
          <w:bCs/>
          <w:color w:val="000000" w:themeColor="text1"/>
          <w:sz w:val="28"/>
          <w:szCs w:val="28"/>
          <w:lang w:eastAsia="ja-JP"/>
        </w:rPr>
        <w:t>температурасы</w:t>
      </w:r>
      <w:r w:rsidRPr="00661B62">
        <w:rPr>
          <w:bCs/>
          <w:color w:val="000000" w:themeColor="text1"/>
          <w:sz w:val="28"/>
          <w:szCs w:val="28"/>
          <w:lang w:val="en-US" w:eastAsia="ja-JP"/>
        </w:rPr>
        <w:t xml:space="preserve">; </w:t>
      </w:r>
      <w:r w:rsidRPr="00D3049F">
        <w:rPr>
          <w:bCs/>
          <w:color w:val="000000" w:themeColor="text1"/>
          <w:sz w:val="28"/>
          <w:szCs w:val="28"/>
          <w:lang w:val="en-US" w:eastAsia="ja-JP"/>
        </w:rPr>
        <w:t>a</w:t>
      </w:r>
      <w:r w:rsidRPr="00661B62">
        <w:rPr>
          <w:bCs/>
          <w:color w:val="000000" w:themeColor="text1"/>
          <w:sz w:val="28"/>
          <w:szCs w:val="28"/>
          <w:lang w:val="en-US" w:eastAsia="ja-JP"/>
        </w:rPr>
        <w:t xml:space="preserve"> – 0,0004.</w:t>
      </w:r>
    </w:p>
    <w:p w14:paraId="4DB7F23C" w14:textId="6EF3D2DA" w:rsidR="0095132E" w:rsidRPr="00D3049F" w:rsidRDefault="00E80285"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Түсу</w:t>
      </w:r>
      <w:r w:rsidR="0095132E" w:rsidRPr="00D3049F">
        <w:rPr>
          <w:bCs/>
          <w:color w:val="000000" w:themeColor="text1"/>
          <w:sz w:val="28"/>
          <w:szCs w:val="28"/>
          <w:lang w:val="kk-KZ" w:eastAsia="ja-JP"/>
        </w:rPr>
        <w:t xml:space="preserve"> бұрышын өзгерту арқылы сіз сыну бұрышы 90°, ал оның синусы бір болған кезде осындай жағдайға қол жеткізе аласыз. Бұл жағдайда сәуле орта бөлімнің бетіне (толық ішкі шағылысу) сырғиды. Сыну көрсеткішін анықтауға арналған құралдар </w:t>
      </w:r>
      <w:r w:rsidR="0095132E" w:rsidRPr="00D3049F">
        <w:rPr>
          <w:bCs/>
          <w:i/>
          <w:color w:val="000000" w:themeColor="text1"/>
          <w:sz w:val="28"/>
          <w:szCs w:val="28"/>
          <w:lang w:val="kk-KZ" w:eastAsia="ja-JP"/>
        </w:rPr>
        <w:t>рефрактометрлер</w:t>
      </w:r>
      <w:r w:rsidRPr="00D3049F">
        <w:rPr>
          <w:bCs/>
          <w:color w:val="000000" w:themeColor="text1"/>
          <w:sz w:val="28"/>
          <w:szCs w:val="28"/>
          <w:lang w:val="kk-KZ" w:eastAsia="ja-JP"/>
        </w:rPr>
        <w:t xml:space="preserve"> деп аталады</w:t>
      </w:r>
      <w:r w:rsidR="0095132E" w:rsidRPr="00D3049F">
        <w:rPr>
          <w:bCs/>
          <w:color w:val="000000" w:themeColor="text1"/>
          <w:sz w:val="28"/>
          <w:szCs w:val="28"/>
          <w:lang w:val="kk-KZ" w:eastAsia="ja-JP"/>
        </w:rPr>
        <w:t>.</w:t>
      </w:r>
    </w:p>
    <w:p w14:paraId="24D4C89B" w14:textId="3EFCE8B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Сыну көрсеткіші жеке заттар үшін ғана емес, сонымен қатар әртүрлі қосылыстардың күрделі қоспасы болып табылатын мұнай өнімдері үшін де өте маңызды тұрақты болып табылады. Сыну көрсеткіші неғұрлым аз болса, көмірсутектерде сутектің салыстырмалы мөлшері соғұрлым көп болатыны белгілі. Молекуладағы көміртегі мен су</w:t>
      </w:r>
      <w:r w:rsidR="00E80285" w:rsidRPr="00D3049F">
        <w:rPr>
          <w:bCs/>
          <w:color w:val="000000" w:themeColor="text1"/>
          <w:sz w:val="28"/>
          <w:szCs w:val="28"/>
          <w:lang w:val="kk-KZ" w:eastAsia="ja-JP"/>
        </w:rPr>
        <w:t>тегі</w:t>
      </w:r>
      <w:r w:rsidRPr="00D3049F">
        <w:rPr>
          <w:bCs/>
          <w:color w:val="000000" w:themeColor="text1"/>
          <w:sz w:val="28"/>
          <w:szCs w:val="28"/>
          <w:lang w:val="kk-KZ" w:eastAsia="ja-JP"/>
        </w:rPr>
        <w:t xml:space="preserve"> атомдарының </w:t>
      </w:r>
      <w:r w:rsidR="00E80285" w:rsidRPr="00D3049F">
        <w:rPr>
          <w:bCs/>
          <w:color w:val="000000" w:themeColor="text1"/>
          <w:sz w:val="28"/>
          <w:szCs w:val="28"/>
          <w:lang w:val="kk-KZ" w:eastAsia="ja-JP"/>
        </w:rPr>
        <w:t>мөлшері</w:t>
      </w:r>
      <w:r w:rsidRPr="00D3049F">
        <w:rPr>
          <w:bCs/>
          <w:color w:val="000000" w:themeColor="text1"/>
          <w:sz w:val="28"/>
          <w:szCs w:val="28"/>
          <w:lang w:val="kk-KZ" w:eastAsia="ja-JP"/>
        </w:rPr>
        <w:t xml:space="preserve"> бірдей болған кезде циклдік қосылыстардың сыну көрсеткіші алифат</w:t>
      </w:r>
      <w:r w:rsidR="00E80285" w:rsidRPr="00D3049F">
        <w:rPr>
          <w:bCs/>
          <w:color w:val="000000" w:themeColor="text1"/>
          <w:sz w:val="28"/>
          <w:szCs w:val="28"/>
          <w:lang w:val="kk-KZ" w:eastAsia="ja-JP"/>
        </w:rPr>
        <w:t xml:space="preserve">тыларға </w:t>
      </w:r>
      <w:r w:rsidRPr="00D3049F">
        <w:rPr>
          <w:bCs/>
          <w:color w:val="000000" w:themeColor="text1"/>
          <w:sz w:val="28"/>
          <w:szCs w:val="28"/>
          <w:lang w:val="kk-KZ" w:eastAsia="ja-JP"/>
        </w:rPr>
        <w:t>қарағанда үлкен болады. Арен</w:t>
      </w:r>
      <w:r w:rsidR="00E80285" w:rsidRPr="00D3049F">
        <w:rPr>
          <w:bCs/>
          <w:color w:val="000000" w:themeColor="text1"/>
          <w:sz w:val="28"/>
          <w:szCs w:val="28"/>
          <w:lang w:val="kk-KZ" w:eastAsia="ja-JP"/>
        </w:rPr>
        <w:t>дер</w:t>
      </w:r>
      <w:r w:rsidRPr="00D3049F">
        <w:rPr>
          <w:bCs/>
          <w:color w:val="000000" w:themeColor="text1"/>
          <w:sz w:val="28"/>
          <w:szCs w:val="28"/>
          <w:lang w:val="kk-KZ" w:eastAsia="ja-JP"/>
        </w:rPr>
        <w:t xml:space="preserve"> ең үлкен сыну көрсеткіштеріне, ал алкандар ең аз</w:t>
      </w:r>
      <w:r w:rsidR="00E80285" w:rsidRPr="00D3049F">
        <w:rPr>
          <w:bCs/>
          <w:color w:val="000000" w:themeColor="text1"/>
          <w:sz w:val="28"/>
          <w:szCs w:val="28"/>
          <w:lang w:val="kk-KZ" w:eastAsia="ja-JP"/>
        </w:rPr>
        <w:t>дарына ие</w:t>
      </w:r>
      <w:r w:rsidRPr="00D3049F">
        <w:rPr>
          <w:bCs/>
          <w:color w:val="000000" w:themeColor="text1"/>
          <w:sz w:val="28"/>
          <w:szCs w:val="28"/>
          <w:lang w:val="kk-KZ" w:eastAsia="ja-JP"/>
        </w:rPr>
        <w:t xml:space="preserve">. Циклоалкандар аралық позицияны алады (гексан -1,3749, циклогексан -1,4262, бензол -1,5011). </w:t>
      </w:r>
      <w:r w:rsidR="00E80285" w:rsidRPr="00D3049F">
        <w:rPr>
          <w:bCs/>
          <w:color w:val="000000" w:themeColor="text1"/>
          <w:sz w:val="28"/>
          <w:szCs w:val="28"/>
          <w:lang w:val="kk-KZ" w:eastAsia="ja-JP"/>
        </w:rPr>
        <w:t>Гомологтық қатарларда</w:t>
      </w:r>
      <w:r w:rsidRPr="00D3049F">
        <w:rPr>
          <w:bCs/>
          <w:color w:val="000000" w:themeColor="text1"/>
          <w:sz w:val="28"/>
          <w:szCs w:val="28"/>
          <w:lang w:val="kk-KZ" w:eastAsia="ja-JP"/>
        </w:rPr>
        <w:t xml:space="preserve"> сыну көрсеткіші тізбектің ұзаруымен артады. Ең елеулі өзгерістер </w:t>
      </w:r>
      <w:r w:rsidR="00E80285" w:rsidRPr="00D3049F">
        <w:rPr>
          <w:bCs/>
          <w:color w:val="000000" w:themeColor="text1"/>
          <w:sz w:val="28"/>
          <w:szCs w:val="28"/>
          <w:lang w:val="kk-KZ" w:eastAsia="ja-JP"/>
        </w:rPr>
        <w:t>гомологтық</w:t>
      </w:r>
      <w:r w:rsidRPr="00D3049F">
        <w:rPr>
          <w:bCs/>
          <w:color w:val="000000" w:themeColor="text1"/>
          <w:sz w:val="28"/>
          <w:szCs w:val="28"/>
          <w:lang w:val="kk-KZ" w:eastAsia="ja-JP"/>
        </w:rPr>
        <w:t xml:space="preserve"> қатардың алғашқы мүшелерінде байқалады, содан кейін өзгерістер біртіндеп тегістеледі. Алайда, бұл ереже</w:t>
      </w:r>
      <w:r w:rsidR="00F54D51" w:rsidRPr="00D3049F">
        <w:rPr>
          <w:bCs/>
          <w:color w:val="000000" w:themeColor="text1"/>
          <w:sz w:val="28"/>
          <w:szCs w:val="28"/>
          <w:lang w:val="kk-KZ" w:eastAsia="ja-JP"/>
        </w:rPr>
        <w:t>ге бағынбайтын</w:t>
      </w:r>
      <w:r w:rsidRPr="00D3049F">
        <w:rPr>
          <w:bCs/>
          <w:color w:val="000000" w:themeColor="text1"/>
          <w:sz w:val="28"/>
          <w:szCs w:val="28"/>
          <w:lang w:val="kk-KZ" w:eastAsia="ja-JP"/>
        </w:rPr>
        <w:t xml:space="preserve"> жағдайлар бар. Циклоалкандар (циклопент</w:t>
      </w:r>
      <w:r w:rsidR="006764DB" w:rsidRPr="00D3049F">
        <w:rPr>
          <w:bCs/>
          <w:color w:val="000000" w:themeColor="text1"/>
          <w:sz w:val="28"/>
          <w:szCs w:val="28"/>
          <w:lang w:val="kk-KZ" w:eastAsia="ja-JP"/>
        </w:rPr>
        <w:t>ан</w:t>
      </w:r>
      <w:r w:rsidRPr="00D3049F">
        <w:rPr>
          <w:bCs/>
          <w:color w:val="000000" w:themeColor="text1"/>
          <w:sz w:val="28"/>
          <w:szCs w:val="28"/>
          <w:lang w:val="kk-KZ" w:eastAsia="ja-JP"/>
        </w:rPr>
        <w:t>, циклогексан және циклогептан) және арен</w:t>
      </w:r>
      <w:r w:rsidR="00F54D51" w:rsidRPr="00D3049F">
        <w:rPr>
          <w:bCs/>
          <w:color w:val="000000" w:themeColor="text1"/>
          <w:sz w:val="28"/>
          <w:szCs w:val="28"/>
          <w:lang w:val="kk-KZ" w:eastAsia="ja-JP"/>
        </w:rPr>
        <w:t>дер</w:t>
      </w:r>
      <w:r w:rsidRPr="00D3049F">
        <w:rPr>
          <w:bCs/>
          <w:color w:val="000000" w:themeColor="text1"/>
          <w:sz w:val="28"/>
          <w:szCs w:val="28"/>
          <w:lang w:val="kk-KZ" w:eastAsia="ja-JP"/>
        </w:rPr>
        <w:t xml:space="preserve"> (бензол және оның гомологтары) үшін алдымен төмендеу, содан кейін алкилді алмастырғыштардың ұзындығының немесе санының өсуімен сыну көрсеткішінің жоғарылауы байқалады. Мысалы, бензолдың сыну көрсеткіші 1,5011, толуол – 1,4969, этилбензол – 1,4958, ксилол – 1,4958 -1,5054.</w:t>
      </w:r>
    </w:p>
    <w:p w14:paraId="1220AFDD" w14:textId="5A2BB0BB"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Көмірсутектердің гомолог</w:t>
      </w:r>
      <w:r w:rsidR="0025090B" w:rsidRPr="00D3049F">
        <w:rPr>
          <w:bCs/>
          <w:color w:val="000000" w:themeColor="text1"/>
          <w:sz w:val="28"/>
          <w:szCs w:val="28"/>
          <w:lang w:val="kk-KZ" w:eastAsia="ja-JP"/>
        </w:rPr>
        <w:t>т</w:t>
      </w:r>
      <w:r w:rsidRPr="00D3049F">
        <w:rPr>
          <w:bCs/>
          <w:color w:val="000000" w:themeColor="text1"/>
          <w:sz w:val="28"/>
          <w:szCs w:val="28"/>
          <w:lang w:val="kk-KZ" w:eastAsia="ja-JP"/>
        </w:rPr>
        <w:t>ық қатарларында тығыздық пен сыну көрсеткіші арасындағы сызықтық байланыс байқалады. Циклоалкандар</w:t>
      </w:r>
      <w:r w:rsidR="00B91AEC">
        <w:rPr>
          <w:bCs/>
          <w:color w:val="000000" w:themeColor="text1"/>
          <w:sz w:val="28"/>
          <w:szCs w:val="28"/>
          <w:lang w:val="kk-KZ" w:eastAsia="ja-JP"/>
        </w:rPr>
        <w:t>-</w:t>
      </w:r>
      <w:r w:rsidRPr="00D3049F">
        <w:rPr>
          <w:bCs/>
          <w:color w:val="000000" w:themeColor="text1"/>
          <w:sz w:val="28"/>
          <w:szCs w:val="28"/>
          <w:lang w:val="kk-KZ" w:eastAsia="ja-JP"/>
        </w:rPr>
        <w:t>дың фракциялары үшін қайнау температурасы (молекулалық масса) мен сыну көрсеткішінің өзгеруінде ұқсастық бар: қайнау температурасы неғұрлым жоғары болса, сыну көрсеткіші соғұрлым жоғары болады.</w:t>
      </w:r>
    </w:p>
    <w:p w14:paraId="0B0764B1" w14:textId="4FB5684F"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lastRenderedPageBreak/>
        <w:t>A</w:t>
      </w:r>
      <w:r w:rsidR="006764DB" w:rsidRPr="00D3049F">
        <w:rPr>
          <w:bCs/>
          <w:color w:val="000000" w:themeColor="text1"/>
          <w:sz w:val="28"/>
          <w:szCs w:val="28"/>
          <w:lang w:val="kk-KZ" w:eastAsia="ja-JP"/>
        </w:rPr>
        <w:t>бб</w:t>
      </w:r>
      <w:r w:rsidRPr="00D3049F">
        <w:rPr>
          <w:bCs/>
          <w:color w:val="000000" w:themeColor="text1"/>
          <w:sz w:val="28"/>
          <w:szCs w:val="28"/>
          <w:lang w:val="kk-KZ" w:eastAsia="ja-JP"/>
        </w:rPr>
        <w:t>e рефрактометрі (RLU және IRF-22) ±2·10</w:t>
      </w:r>
      <w:r w:rsidRPr="00B91AEC">
        <w:rPr>
          <w:bCs/>
          <w:color w:val="000000" w:themeColor="text1"/>
          <w:sz w:val="28"/>
          <w:szCs w:val="28"/>
          <w:vertAlign w:val="superscript"/>
          <w:lang w:val="kk-KZ" w:eastAsia="ja-JP"/>
        </w:rPr>
        <w:t>-4</w:t>
      </w:r>
      <w:r w:rsidRPr="00D3049F">
        <w:rPr>
          <w:bCs/>
          <w:color w:val="000000" w:themeColor="text1"/>
          <w:sz w:val="28"/>
          <w:szCs w:val="28"/>
          <w:lang w:val="kk-KZ" w:eastAsia="ja-JP"/>
        </w:rPr>
        <w:t xml:space="preserve"> дәлдікпен d сызығы үшін 1,3-тен 1,7-ге дейінгі сыну көрсеткішін тез анықтауға арналған. Бұл рефрактометрлер үшін </w:t>
      </w:r>
      <w:r w:rsidR="0025090B" w:rsidRPr="00D3049F">
        <w:rPr>
          <w:bCs/>
          <w:color w:val="000000" w:themeColor="text1"/>
          <w:sz w:val="28"/>
          <w:szCs w:val="28"/>
          <w:lang w:val="kk-KZ" w:eastAsia="ja-JP"/>
        </w:rPr>
        <w:t xml:space="preserve">кәдімгі </w:t>
      </w:r>
      <w:r w:rsidRPr="00D3049F">
        <w:rPr>
          <w:bCs/>
          <w:color w:val="000000" w:themeColor="text1"/>
          <w:sz w:val="28"/>
          <w:szCs w:val="28"/>
          <w:lang w:val="kk-KZ" w:eastAsia="ja-JP"/>
        </w:rPr>
        <w:t>күнд</w:t>
      </w:r>
      <w:r w:rsidR="0025090B" w:rsidRPr="00D3049F">
        <w:rPr>
          <w:bCs/>
          <w:color w:val="000000" w:themeColor="text1"/>
          <w:sz w:val="28"/>
          <w:szCs w:val="28"/>
          <w:lang w:val="kk-KZ" w:eastAsia="ja-JP"/>
        </w:rPr>
        <w:t>ізгі</w:t>
      </w:r>
      <w:r w:rsidRPr="00D3049F">
        <w:rPr>
          <w:bCs/>
          <w:color w:val="000000" w:themeColor="text1"/>
          <w:sz w:val="28"/>
          <w:szCs w:val="28"/>
          <w:lang w:val="kk-KZ" w:eastAsia="ja-JP"/>
        </w:rPr>
        <w:t xml:space="preserve"> немесе электр жарығы қолданылады. Олар компенсатормен жабдықталған.</w:t>
      </w:r>
    </w:p>
    <w:p w14:paraId="35AE7EA4" w14:textId="27E18E78"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Пульфрих рефрактометрі (ИРФ-23) 1,33·10-4-1,78·10-4 аралықтағы сыну көрсеткішін неғұрлым дәл анықтауға және ±1,5·10-5 дейінгі дәлдікпен дисперсияға арналған. Бұл құрылғыда </w:t>
      </w:r>
      <w:r w:rsidR="0025090B" w:rsidRPr="00D3049F">
        <w:rPr>
          <w:bCs/>
          <w:color w:val="000000" w:themeColor="text1"/>
          <w:sz w:val="28"/>
          <w:szCs w:val="28"/>
          <w:lang w:val="kk-KZ" w:eastAsia="ja-JP"/>
        </w:rPr>
        <w:t>ОУ</w:t>
      </w:r>
      <w:r w:rsidRPr="00D3049F">
        <w:rPr>
          <w:bCs/>
          <w:color w:val="000000" w:themeColor="text1"/>
          <w:sz w:val="28"/>
          <w:szCs w:val="28"/>
          <w:lang w:val="kk-KZ" w:eastAsia="ja-JP"/>
        </w:rPr>
        <w:t>-1 арнайы жарықтандыру құрылғысы бар монохроматикалық жарық көздері қолданылады.</w:t>
      </w:r>
    </w:p>
    <w:p w14:paraId="023D3718"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p>
    <w:p w14:paraId="01773B36" w14:textId="7CD05588" w:rsidR="0095132E" w:rsidRPr="00D3049F" w:rsidRDefault="0095132E" w:rsidP="0095132E">
      <w:pPr>
        <w:tabs>
          <w:tab w:val="left" w:pos="776"/>
          <w:tab w:val="left" w:pos="8621"/>
        </w:tabs>
        <w:autoSpaceDE w:val="0"/>
        <w:autoSpaceDN w:val="0"/>
        <w:adjustRightInd w:val="0"/>
        <w:ind w:firstLine="720"/>
        <w:jc w:val="both"/>
        <w:rPr>
          <w:b/>
          <w:color w:val="000000" w:themeColor="text1"/>
          <w:sz w:val="28"/>
          <w:szCs w:val="28"/>
          <w:lang w:val="kk-KZ" w:eastAsia="ja-JP"/>
        </w:rPr>
      </w:pPr>
      <w:r w:rsidRPr="00D3049F">
        <w:rPr>
          <w:b/>
          <w:color w:val="000000" w:themeColor="text1"/>
          <w:sz w:val="28"/>
          <w:szCs w:val="28"/>
          <w:lang w:val="kk-KZ" w:eastAsia="ja-JP"/>
        </w:rPr>
        <w:t>1.</w:t>
      </w:r>
      <w:r w:rsidR="001F7DE9">
        <w:rPr>
          <w:b/>
          <w:color w:val="000000" w:themeColor="text1"/>
          <w:sz w:val="28"/>
          <w:szCs w:val="28"/>
          <w:lang w:val="kk-KZ" w:eastAsia="ja-JP"/>
        </w:rPr>
        <w:t>5</w:t>
      </w:r>
      <w:r w:rsidRPr="00D3049F">
        <w:rPr>
          <w:b/>
          <w:color w:val="000000" w:themeColor="text1"/>
          <w:sz w:val="28"/>
          <w:szCs w:val="28"/>
          <w:lang w:val="kk-KZ" w:eastAsia="ja-JP"/>
        </w:rPr>
        <w:t xml:space="preserve"> </w:t>
      </w:r>
      <w:r w:rsidR="006764DB" w:rsidRPr="00D3049F">
        <w:rPr>
          <w:b/>
          <w:color w:val="000000" w:themeColor="text1"/>
          <w:sz w:val="28"/>
          <w:szCs w:val="28"/>
          <w:lang w:val="kk-KZ" w:eastAsia="ja-JP"/>
        </w:rPr>
        <w:t>Э</w:t>
      </w:r>
      <w:r w:rsidRPr="00D3049F">
        <w:rPr>
          <w:b/>
          <w:color w:val="000000" w:themeColor="text1"/>
          <w:sz w:val="28"/>
          <w:szCs w:val="28"/>
          <w:lang w:val="kk-KZ" w:eastAsia="ja-JP"/>
        </w:rPr>
        <w:t>лектрлік қасиеттері</w:t>
      </w:r>
    </w:p>
    <w:p w14:paraId="05489DE4" w14:textId="77777777" w:rsidR="007C3D70" w:rsidRPr="00D3049F" w:rsidRDefault="007C3D70" w:rsidP="0095132E">
      <w:pPr>
        <w:tabs>
          <w:tab w:val="left" w:pos="776"/>
          <w:tab w:val="left" w:pos="8621"/>
        </w:tabs>
        <w:autoSpaceDE w:val="0"/>
        <w:autoSpaceDN w:val="0"/>
        <w:adjustRightInd w:val="0"/>
        <w:ind w:firstLine="720"/>
        <w:jc w:val="both"/>
        <w:rPr>
          <w:bCs/>
          <w:color w:val="000000" w:themeColor="text1"/>
          <w:sz w:val="28"/>
          <w:szCs w:val="28"/>
          <w:lang w:val="kk-KZ" w:eastAsia="ja-JP"/>
        </w:rPr>
      </w:pPr>
    </w:p>
    <w:p w14:paraId="56272F88" w14:textId="65FDB3F4"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Пайдаланылған еріткіштердің электрлік қасиеттерін сипатта</w:t>
      </w:r>
      <w:r w:rsidR="00B16691">
        <w:rPr>
          <w:bCs/>
          <w:color w:val="000000" w:themeColor="text1"/>
          <w:sz w:val="28"/>
          <w:szCs w:val="28"/>
          <w:lang w:val="kk-KZ" w:eastAsia="ja-JP"/>
        </w:rPr>
        <w:t xml:space="preserve">ушы </w:t>
      </w:r>
      <w:r w:rsidRPr="00D3049F">
        <w:rPr>
          <w:bCs/>
          <w:color w:val="000000" w:themeColor="text1"/>
          <w:sz w:val="28"/>
          <w:szCs w:val="28"/>
          <w:lang w:val="kk-KZ" w:eastAsia="ja-JP"/>
        </w:rPr>
        <w:t xml:space="preserve">маңызды көрсеткіштер электр өткізгіштік, </w:t>
      </w:r>
      <w:r w:rsidR="007C3D70" w:rsidRPr="00D3049F">
        <w:rPr>
          <w:bCs/>
          <w:color w:val="000000" w:themeColor="text1"/>
          <w:sz w:val="28"/>
          <w:szCs w:val="28"/>
          <w:lang w:val="kk-KZ" w:eastAsia="ja-JP"/>
        </w:rPr>
        <w:t>меншікті</w:t>
      </w:r>
      <w:r w:rsidRPr="00D3049F">
        <w:rPr>
          <w:bCs/>
          <w:color w:val="000000" w:themeColor="text1"/>
          <w:sz w:val="28"/>
          <w:szCs w:val="28"/>
          <w:lang w:val="kk-KZ" w:eastAsia="ja-JP"/>
        </w:rPr>
        <w:t xml:space="preserve"> көлемдік кедергі, электр қозғыштығы, диэлектрлік </w:t>
      </w:r>
      <w:r w:rsidR="007C3D70" w:rsidRPr="00D3049F">
        <w:rPr>
          <w:bCs/>
          <w:color w:val="000000" w:themeColor="text1"/>
          <w:sz w:val="28"/>
          <w:szCs w:val="28"/>
          <w:lang w:val="kk-KZ" w:eastAsia="ja-JP"/>
        </w:rPr>
        <w:t>өтімділік</w:t>
      </w:r>
      <w:r w:rsidRPr="00D3049F">
        <w:rPr>
          <w:bCs/>
          <w:color w:val="000000" w:themeColor="text1"/>
          <w:sz w:val="28"/>
          <w:szCs w:val="28"/>
          <w:lang w:val="kk-KZ" w:eastAsia="ja-JP"/>
        </w:rPr>
        <w:t xml:space="preserve"> және диэлектрлік жоғалу бұрышының тангенсі </w:t>
      </w:r>
      <w:r w:rsidR="00B16691">
        <w:rPr>
          <w:bCs/>
          <w:color w:val="000000" w:themeColor="text1"/>
          <w:sz w:val="28"/>
          <w:szCs w:val="28"/>
          <w:lang w:val="kk-KZ" w:eastAsia="ja-JP"/>
        </w:rPr>
        <w:t>болып табылады</w:t>
      </w:r>
      <w:r w:rsidRPr="00D3049F">
        <w:rPr>
          <w:bCs/>
          <w:color w:val="000000" w:themeColor="text1"/>
          <w:sz w:val="28"/>
          <w:szCs w:val="28"/>
          <w:lang w:val="kk-KZ" w:eastAsia="ja-JP"/>
        </w:rPr>
        <w:t>.</w:t>
      </w:r>
    </w:p>
    <w:p w14:paraId="217C8E1A" w14:textId="54386453" w:rsidR="00B16691" w:rsidRPr="00B16691" w:rsidRDefault="00B16691" w:rsidP="00B16691">
      <w:pPr>
        <w:ind w:firstLine="709"/>
        <w:jc w:val="both"/>
        <w:rPr>
          <w:rFonts w:ascii="Times New Roman(K)" w:hAnsi="Times New Roman(K)"/>
          <w:spacing w:val="-5"/>
          <w:sz w:val="28"/>
          <w:szCs w:val="28"/>
          <w:lang w:val="kk-KZ"/>
        </w:rPr>
      </w:pPr>
      <w:r w:rsidRPr="00B16691">
        <w:rPr>
          <w:rFonts w:ascii="Times New Roman(K)" w:hAnsi="Times New Roman(K)"/>
          <w:spacing w:val="-5"/>
          <w:sz w:val="28"/>
          <w:szCs w:val="28"/>
          <w:lang w:val="kk-KZ"/>
        </w:rPr>
        <w:t xml:space="preserve">Сусыздандырылған мұнай мен мұнай өнімдері диэлектриктер болып саналады. Жоғары диэлектрлік қасиетінің нәтижесінде мұнай өнімдері мен мұнайдың бетінде статикалық электр зарядтары жиналады.  Стати-калық электр заряды жарқыл тудырып, нәтижесінде мұнай өнімдерінің қопарылуы немесе өртенуі мүмкін. </w:t>
      </w:r>
    </w:p>
    <w:p w14:paraId="385745A0" w14:textId="40E8A3E8"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Сұйық мұнай өнімдерінің </w:t>
      </w:r>
      <w:r w:rsidRPr="00D3049F">
        <w:rPr>
          <w:b/>
          <w:bCs/>
          <w:i/>
          <w:color w:val="000000" w:themeColor="text1"/>
          <w:sz w:val="28"/>
          <w:szCs w:val="28"/>
          <w:lang w:val="kk-KZ" w:eastAsia="ja-JP"/>
        </w:rPr>
        <w:t>электр өткізгіштігі</w:t>
      </w:r>
      <w:r w:rsidRPr="00D3049F">
        <w:rPr>
          <w:bCs/>
          <w:color w:val="000000" w:themeColor="text1"/>
          <w:sz w:val="28"/>
          <w:szCs w:val="28"/>
          <w:lang w:val="kk-KZ" w:eastAsia="ja-JP"/>
        </w:rPr>
        <w:t xml:space="preserve"> ылғал мен бөгде қоспалардың </w:t>
      </w:r>
      <w:r w:rsidR="007C3D70" w:rsidRPr="00D3049F">
        <w:rPr>
          <w:bCs/>
          <w:color w:val="000000" w:themeColor="text1"/>
          <w:sz w:val="28"/>
          <w:szCs w:val="28"/>
          <w:lang w:val="kk-KZ" w:eastAsia="ja-JP"/>
        </w:rPr>
        <w:t>мөлшеріне</w:t>
      </w:r>
      <w:r w:rsidRPr="00D3049F">
        <w:rPr>
          <w:bCs/>
          <w:color w:val="000000" w:themeColor="text1"/>
          <w:sz w:val="28"/>
          <w:szCs w:val="28"/>
          <w:lang w:val="kk-KZ" w:eastAsia="ja-JP"/>
        </w:rPr>
        <w:t>, сондай-ақ температураға байланысты.</w:t>
      </w:r>
    </w:p>
    <w:p w14:paraId="0716CDF7" w14:textId="3B9E93B6"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Мұнай өнімдері электр тогының нашар өткізгіштері, сондықтан олар трансформаторлар </w:t>
      </w:r>
      <w:r w:rsidR="00803FC5" w:rsidRPr="00D3049F">
        <w:rPr>
          <w:bCs/>
          <w:color w:val="000000" w:themeColor="text1"/>
          <w:sz w:val="28"/>
          <w:szCs w:val="28"/>
          <w:lang w:val="kk-KZ" w:eastAsia="ja-JP"/>
        </w:rPr>
        <w:t xml:space="preserve">және т. б. </w:t>
      </w:r>
      <w:r w:rsidRPr="00D3049F">
        <w:rPr>
          <w:bCs/>
          <w:color w:val="000000" w:themeColor="text1"/>
          <w:sz w:val="28"/>
          <w:szCs w:val="28"/>
          <w:lang w:val="kk-KZ" w:eastAsia="ja-JP"/>
        </w:rPr>
        <w:t>үшін электр оқшаулағыш материалдар ретінде қолданылады</w:t>
      </w:r>
      <w:r w:rsidR="00803FC5" w:rsidRPr="00D3049F">
        <w:rPr>
          <w:bCs/>
          <w:color w:val="000000" w:themeColor="text1"/>
          <w:sz w:val="28"/>
          <w:szCs w:val="28"/>
          <w:lang w:val="kk-KZ" w:eastAsia="ja-JP"/>
        </w:rPr>
        <w:t>. Т</w:t>
      </w:r>
      <w:r w:rsidRPr="00D3049F">
        <w:rPr>
          <w:bCs/>
          <w:color w:val="000000" w:themeColor="text1"/>
          <w:sz w:val="28"/>
          <w:szCs w:val="28"/>
          <w:lang w:val="kk-KZ" w:eastAsia="ja-JP"/>
        </w:rPr>
        <w:t>аза көмірсутектер (ылғалсыз) және парафин 2</w:t>
      </w:r>
      <w:r w:rsidR="00803FC5" w:rsidRPr="00D3049F">
        <w:rPr>
          <w:bCs/>
          <w:color w:val="000000" w:themeColor="text1"/>
          <w:sz w:val="28"/>
          <w:szCs w:val="28"/>
          <w:lang w:val="kk-KZ" w:eastAsia="ja-JP"/>
        </w:rPr>
        <w:t>·</w:t>
      </w:r>
      <w:r w:rsidRPr="00D3049F">
        <w:rPr>
          <w:bCs/>
          <w:color w:val="000000" w:themeColor="text1"/>
          <w:sz w:val="28"/>
          <w:szCs w:val="28"/>
          <w:lang w:val="kk-KZ" w:eastAsia="ja-JP"/>
        </w:rPr>
        <w:t>10</w:t>
      </w:r>
      <w:r w:rsidRPr="00D3049F">
        <w:rPr>
          <w:bCs/>
          <w:color w:val="000000" w:themeColor="text1"/>
          <w:sz w:val="28"/>
          <w:szCs w:val="28"/>
          <w:vertAlign w:val="superscript"/>
          <w:lang w:val="kk-KZ" w:eastAsia="ja-JP"/>
        </w:rPr>
        <w:t>-10</w:t>
      </w:r>
      <w:r w:rsidRPr="00D3049F">
        <w:rPr>
          <w:bCs/>
          <w:color w:val="000000" w:themeColor="text1"/>
          <w:sz w:val="28"/>
          <w:szCs w:val="28"/>
          <w:lang w:val="kk-KZ" w:eastAsia="ja-JP"/>
        </w:rPr>
        <w:t>-</w:t>
      </w:r>
      <w:r w:rsidR="00803FC5" w:rsidRPr="00D3049F">
        <w:rPr>
          <w:bCs/>
          <w:color w:val="000000" w:themeColor="text1"/>
          <w:sz w:val="28"/>
          <w:szCs w:val="28"/>
          <w:lang w:val="kk-KZ" w:eastAsia="ja-JP"/>
        </w:rPr>
        <w:t>ден</w:t>
      </w:r>
      <w:r w:rsidRPr="00D3049F">
        <w:rPr>
          <w:bCs/>
          <w:color w:val="000000" w:themeColor="text1"/>
          <w:sz w:val="28"/>
          <w:szCs w:val="28"/>
          <w:lang w:val="kk-KZ" w:eastAsia="ja-JP"/>
        </w:rPr>
        <w:t xml:space="preserve"> </w:t>
      </w:r>
      <w:r w:rsidR="00803FC5" w:rsidRPr="00D3049F">
        <w:rPr>
          <w:color w:val="000000" w:themeColor="text1"/>
          <w:sz w:val="28"/>
          <w:szCs w:val="28"/>
          <w:lang w:val="kk-KZ" w:eastAsia="ko-KR"/>
        </w:rPr>
        <w:t>0,3</w:t>
      </w:r>
      <w:r w:rsidR="00803FC5" w:rsidRPr="00D3049F">
        <w:rPr>
          <w:color w:val="000000" w:themeColor="text1"/>
          <w:sz w:val="28"/>
          <w:szCs w:val="28"/>
          <w:lang w:eastAsia="ko-KR"/>
        </w:rPr>
        <w:sym w:font="Symbol" w:char="F0D7"/>
      </w:r>
      <w:r w:rsidR="00803FC5" w:rsidRPr="00D3049F">
        <w:rPr>
          <w:color w:val="000000" w:themeColor="text1"/>
          <w:sz w:val="28"/>
          <w:szCs w:val="28"/>
          <w:lang w:val="kk-KZ" w:eastAsia="ko-KR"/>
        </w:rPr>
        <w:t>10</w:t>
      </w:r>
      <w:r w:rsidR="00803FC5" w:rsidRPr="00D3049F">
        <w:rPr>
          <w:color w:val="000000" w:themeColor="text1"/>
          <w:sz w:val="28"/>
          <w:szCs w:val="28"/>
          <w:vertAlign w:val="superscript"/>
          <w:lang w:val="kk-KZ" w:eastAsia="ko-KR"/>
        </w:rPr>
        <w:t>–18</w:t>
      </w:r>
      <w:r w:rsidR="00803FC5" w:rsidRPr="00D3049F">
        <w:rPr>
          <w:color w:val="000000" w:themeColor="text1"/>
          <w:sz w:val="28"/>
          <w:szCs w:val="28"/>
          <w:lang w:val="kk-KZ" w:eastAsia="ko-KR"/>
        </w:rPr>
        <w:t xml:space="preserve"> 1/Ом</w:t>
      </w:r>
      <w:r w:rsidR="00803FC5" w:rsidRPr="00D3049F">
        <w:rPr>
          <w:color w:val="000000" w:themeColor="text1"/>
          <w:sz w:val="28"/>
          <w:szCs w:val="28"/>
          <w:lang w:eastAsia="ko-KR"/>
        </w:rPr>
        <w:sym w:font="Symbol" w:char="F0D7"/>
      </w:r>
      <w:r w:rsidR="00803FC5" w:rsidRPr="00D3049F">
        <w:rPr>
          <w:color w:val="000000" w:themeColor="text1"/>
          <w:sz w:val="28"/>
          <w:szCs w:val="28"/>
          <w:lang w:val="kk-KZ" w:eastAsia="ko-KR"/>
        </w:rPr>
        <w:t>см</w:t>
      </w:r>
      <w:r w:rsidR="00803FC5" w:rsidRPr="00D3049F">
        <w:rPr>
          <w:bCs/>
          <w:color w:val="000000" w:themeColor="text1"/>
          <w:sz w:val="28"/>
          <w:szCs w:val="28"/>
          <w:lang w:val="kk-KZ" w:eastAsia="ja-JP"/>
        </w:rPr>
        <w:t xml:space="preserve"> </w:t>
      </w:r>
      <w:r w:rsidRPr="00D3049F">
        <w:rPr>
          <w:bCs/>
          <w:color w:val="000000" w:themeColor="text1"/>
          <w:sz w:val="28"/>
          <w:szCs w:val="28"/>
          <w:lang w:val="kk-KZ" w:eastAsia="ja-JP"/>
        </w:rPr>
        <w:t>дейін</w:t>
      </w:r>
      <w:r w:rsidR="00803FC5" w:rsidRPr="00D3049F">
        <w:rPr>
          <w:bCs/>
          <w:color w:val="000000" w:themeColor="text1"/>
          <w:sz w:val="28"/>
          <w:szCs w:val="28"/>
          <w:lang w:val="kk-KZ" w:eastAsia="ja-JP"/>
        </w:rPr>
        <w:t>гі</w:t>
      </w:r>
      <w:r w:rsidRPr="00D3049F">
        <w:rPr>
          <w:bCs/>
          <w:color w:val="000000" w:themeColor="text1"/>
          <w:sz w:val="28"/>
          <w:szCs w:val="28"/>
          <w:lang w:val="kk-KZ" w:eastAsia="ja-JP"/>
        </w:rPr>
        <w:t xml:space="preserve"> электр өткізгіштікке ие.</w:t>
      </w:r>
    </w:p>
    <w:p w14:paraId="10E8311C" w14:textId="36F9D929"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Мұнай өнімдерінің </w:t>
      </w:r>
      <w:r w:rsidRPr="00D3049F">
        <w:rPr>
          <w:b/>
          <w:bCs/>
          <w:i/>
          <w:color w:val="000000" w:themeColor="text1"/>
          <w:sz w:val="28"/>
          <w:szCs w:val="28"/>
          <w:lang w:val="kk-KZ" w:eastAsia="ja-JP"/>
        </w:rPr>
        <w:t>электрлік қозғыштығы</w:t>
      </w:r>
      <w:r w:rsidRPr="00D3049F">
        <w:rPr>
          <w:bCs/>
          <w:color w:val="000000" w:themeColor="text1"/>
          <w:sz w:val="28"/>
          <w:szCs w:val="28"/>
          <w:lang w:val="kk-KZ" w:eastAsia="ja-JP"/>
        </w:rPr>
        <w:t xml:space="preserve"> олардың резервуарлар</w:t>
      </w:r>
      <w:r w:rsidR="00BA775C">
        <w:rPr>
          <w:bCs/>
          <w:color w:val="000000" w:themeColor="text1"/>
          <w:sz w:val="28"/>
          <w:szCs w:val="28"/>
          <w:lang w:val="kk-KZ" w:eastAsia="ja-JP"/>
        </w:rPr>
        <w:t>-</w:t>
      </w:r>
      <w:r w:rsidRPr="00D3049F">
        <w:rPr>
          <w:bCs/>
          <w:color w:val="000000" w:themeColor="text1"/>
          <w:sz w:val="28"/>
          <w:szCs w:val="28"/>
          <w:lang w:val="kk-KZ" w:eastAsia="ja-JP"/>
        </w:rPr>
        <w:t>дың, құбырлардың және басқа ыдыстардың қабырғаларына үйкеліс кезінде пайда болатын электр зарядын ұстап тұру қабілетімен байланысты. Кейде электр заряды ұшқын</w:t>
      </w:r>
      <w:r w:rsidR="00803FC5" w:rsidRPr="00D3049F">
        <w:rPr>
          <w:bCs/>
          <w:color w:val="000000" w:themeColor="text1"/>
          <w:sz w:val="28"/>
          <w:szCs w:val="28"/>
          <w:lang w:val="kk-KZ" w:eastAsia="ja-JP"/>
        </w:rPr>
        <w:t>ды жинақтап</w:t>
      </w:r>
      <w:r w:rsidRPr="00D3049F">
        <w:rPr>
          <w:bCs/>
          <w:color w:val="000000" w:themeColor="text1"/>
          <w:sz w:val="28"/>
          <w:szCs w:val="28"/>
          <w:lang w:val="kk-KZ" w:eastAsia="ja-JP"/>
        </w:rPr>
        <w:t>, тұтануға әкелуі мүмкін.</w:t>
      </w:r>
    </w:p>
    <w:p w14:paraId="36B0B160" w14:textId="528E6D63"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Егер сіз бензинде құрғақ жүнді немесе </w:t>
      </w:r>
      <w:r w:rsidR="00BF29E3" w:rsidRPr="00D3049F">
        <w:rPr>
          <w:bCs/>
          <w:color w:val="000000" w:themeColor="text1"/>
          <w:sz w:val="28"/>
          <w:szCs w:val="28"/>
          <w:lang w:val="kk-KZ" w:eastAsia="ja-JP"/>
        </w:rPr>
        <w:t>ж</w:t>
      </w:r>
      <w:r w:rsidRPr="00D3049F">
        <w:rPr>
          <w:bCs/>
          <w:color w:val="000000" w:themeColor="text1"/>
          <w:sz w:val="28"/>
          <w:szCs w:val="28"/>
          <w:lang w:val="kk-KZ" w:eastAsia="ja-JP"/>
        </w:rPr>
        <w:t>ібекті шай</w:t>
      </w:r>
      <w:r w:rsidR="00BF29E3" w:rsidRPr="00D3049F">
        <w:rPr>
          <w:bCs/>
          <w:color w:val="000000" w:themeColor="text1"/>
          <w:sz w:val="28"/>
          <w:szCs w:val="28"/>
          <w:lang w:val="kk-KZ" w:eastAsia="ja-JP"/>
        </w:rPr>
        <w:t>с</w:t>
      </w:r>
      <w:r w:rsidRPr="00D3049F">
        <w:rPr>
          <w:bCs/>
          <w:color w:val="000000" w:themeColor="text1"/>
          <w:sz w:val="28"/>
          <w:szCs w:val="28"/>
          <w:lang w:val="kk-KZ" w:eastAsia="ja-JP"/>
        </w:rPr>
        <w:t>аңыз, онда жүздеген вольтты электр заряды пайда болады.</w:t>
      </w:r>
    </w:p>
    <w:p w14:paraId="33917E2D" w14:textId="401437DC"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Статикалық электрдің жиналуына қарсы күрестің қарапайым әдістерінің бірі отынға электрөткізгіштігін және, со</w:t>
      </w:r>
      <w:r w:rsidR="00BF29E3" w:rsidRPr="00D3049F">
        <w:rPr>
          <w:bCs/>
          <w:color w:val="000000" w:themeColor="text1"/>
          <w:sz w:val="28"/>
          <w:szCs w:val="28"/>
          <w:lang w:val="kk-KZ" w:eastAsia="ja-JP"/>
        </w:rPr>
        <w:t>л себепті</w:t>
      </w:r>
      <w:r w:rsidRPr="00D3049F">
        <w:rPr>
          <w:bCs/>
          <w:color w:val="000000" w:themeColor="text1"/>
          <w:sz w:val="28"/>
          <w:szCs w:val="28"/>
          <w:lang w:val="kk-KZ" w:eastAsia="ja-JP"/>
        </w:rPr>
        <w:t>, бензиндердің өрт қауіптілігін төмендететін мұнай өңдеу және мұнай-химия өнімдері негізінде алынатын арнайы ("антистатикалық") қос</w:t>
      </w:r>
      <w:r w:rsidR="00BF29E3" w:rsidRPr="00D3049F">
        <w:rPr>
          <w:bCs/>
          <w:color w:val="000000" w:themeColor="text1"/>
          <w:sz w:val="28"/>
          <w:szCs w:val="28"/>
          <w:lang w:val="kk-KZ" w:eastAsia="ja-JP"/>
        </w:rPr>
        <w:t>ынды</w:t>
      </w:r>
      <w:r w:rsidRPr="00D3049F">
        <w:rPr>
          <w:bCs/>
          <w:color w:val="000000" w:themeColor="text1"/>
          <w:sz w:val="28"/>
          <w:szCs w:val="28"/>
          <w:lang w:val="kk-KZ" w:eastAsia="ja-JP"/>
        </w:rPr>
        <w:t>ларды қосу болып табылады. Резервуарларды, құбырларды жерге қосу зарядтардың жиналуына жол бермейді.</w:t>
      </w:r>
    </w:p>
    <w:p w14:paraId="6FA25711" w14:textId="54411484"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Диэлектрлік тұрақты</w:t>
      </w:r>
      <w:r w:rsidR="00A252D0">
        <w:rPr>
          <w:bCs/>
          <w:color w:val="000000" w:themeColor="text1"/>
          <w:sz w:val="28"/>
          <w:szCs w:val="28"/>
          <w:lang w:val="kk-KZ" w:eastAsia="ja-JP"/>
        </w:rPr>
        <w:t xml:space="preserve"> </w:t>
      </w:r>
      <w:r w:rsidRPr="00D3049F">
        <w:rPr>
          <w:bCs/>
          <w:color w:val="000000" w:themeColor="text1"/>
          <w:sz w:val="28"/>
          <w:szCs w:val="28"/>
          <w:lang w:val="kk-KZ" w:eastAsia="ja-JP"/>
        </w:rPr>
        <w:t>-</w:t>
      </w:r>
      <w:r w:rsidR="00A252D0">
        <w:rPr>
          <w:bCs/>
          <w:color w:val="000000" w:themeColor="text1"/>
          <w:sz w:val="28"/>
          <w:szCs w:val="28"/>
          <w:lang w:val="kk-KZ" w:eastAsia="ja-JP"/>
        </w:rPr>
        <w:t xml:space="preserve"> </w:t>
      </w:r>
      <w:r w:rsidR="00A252D0" w:rsidRPr="00D3049F">
        <w:rPr>
          <w:bCs/>
          <w:color w:val="000000" w:themeColor="text1"/>
          <w:sz w:val="28"/>
          <w:szCs w:val="28"/>
          <w:lang w:val="kk-KZ" w:eastAsia="ja-JP"/>
        </w:rPr>
        <w:t xml:space="preserve">берілген ортадағы екі электр зарядының </w:t>
      </w:r>
      <w:r w:rsidR="00A252D0">
        <w:rPr>
          <w:bCs/>
          <w:color w:val="000000" w:themeColor="text1"/>
          <w:sz w:val="28"/>
          <w:szCs w:val="28"/>
          <w:lang w:val="kk-KZ" w:eastAsia="ja-JP"/>
        </w:rPr>
        <w:t xml:space="preserve">олардың </w:t>
      </w:r>
      <w:r w:rsidRPr="00D3049F">
        <w:rPr>
          <w:bCs/>
          <w:color w:val="000000" w:themeColor="text1"/>
          <w:sz w:val="28"/>
          <w:szCs w:val="28"/>
          <w:lang w:val="kk-KZ" w:eastAsia="ja-JP"/>
        </w:rPr>
        <w:t>вакуумдағы өзара әрекеттесу күшімен салыстырғанда өзара әрекеттесу күшінің өзгеруін көрсететін шама. Көмірсу</w:t>
      </w:r>
      <w:r w:rsidR="00AB6DE3">
        <w:rPr>
          <w:bCs/>
          <w:color w:val="000000" w:themeColor="text1"/>
          <w:sz w:val="28"/>
          <w:szCs w:val="28"/>
          <w:lang w:val="kk-KZ" w:eastAsia="ja-JP"/>
        </w:rPr>
        <w:t>текті</w:t>
      </w:r>
      <w:r w:rsidRPr="00D3049F">
        <w:rPr>
          <w:bCs/>
          <w:color w:val="000000" w:themeColor="text1"/>
          <w:sz w:val="28"/>
          <w:szCs w:val="28"/>
          <w:lang w:val="kk-KZ" w:eastAsia="ja-JP"/>
        </w:rPr>
        <w:t xml:space="preserve"> еріткіштер </w:t>
      </w:r>
      <w:r w:rsidRPr="00D3049F">
        <w:rPr>
          <w:bCs/>
          <w:color w:val="000000" w:themeColor="text1"/>
          <w:sz w:val="28"/>
          <w:szCs w:val="28"/>
          <w:lang w:val="kk-KZ" w:eastAsia="ja-JP"/>
        </w:rPr>
        <w:lastRenderedPageBreak/>
        <w:t>үшін бұл мән 1,8-ден 2,5-ке дейін</w:t>
      </w:r>
      <w:r w:rsidR="00AB6DE3">
        <w:rPr>
          <w:bCs/>
          <w:color w:val="000000" w:themeColor="text1"/>
          <w:sz w:val="28"/>
          <w:szCs w:val="28"/>
          <w:lang w:val="kk-KZ" w:eastAsia="ja-JP"/>
        </w:rPr>
        <w:t xml:space="preserve"> ауытқиды</w:t>
      </w:r>
      <w:r w:rsidRPr="00D3049F">
        <w:rPr>
          <w:bCs/>
          <w:color w:val="000000" w:themeColor="text1"/>
          <w:sz w:val="28"/>
          <w:szCs w:val="28"/>
          <w:lang w:val="kk-KZ" w:eastAsia="ja-JP"/>
        </w:rPr>
        <w:t xml:space="preserve">, </w:t>
      </w:r>
      <w:r w:rsidR="00AB6DE3" w:rsidRPr="00D3049F">
        <w:rPr>
          <w:bCs/>
          <w:color w:val="000000" w:themeColor="text1"/>
          <w:sz w:val="28"/>
          <w:szCs w:val="28"/>
          <w:lang w:val="kk-KZ" w:eastAsia="ja-JP"/>
        </w:rPr>
        <w:t xml:space="preserve">оны </w:t>
      </w:r>
      <w:r w:rsidR="00AB6DE3">
        <w:rPr>
          <w:bCs/>
          <w:color w:val="000000" w:themeColor="text1"/>
          <w:sz w:val="28"/>
          <w:szCs w:val="28"/>
          <w:lang w:val="kk-KZ" w:eastAsia="ja-JP"/>
        </w:rPr>
        <w:t xml:space="preserve">төмендегі </w:t>
      </w:r>
      <w:r w:rsidR="00AB6DE3" w:rsidRPr="00D3049F">
        <w:rPr>
          <w:bCs/>
          <w:color w:val="000000" w:themeColor="text1"/>
          <w:sz w:val="28"/>
          <w:szCs w:val="28"/>
          <w:lang w:val="kk-KZ" w:eastAsia="ja-JP"/>
        </w:rPr>
        <w:t xml:space="preserve">формула бойынша </w:t>
      </w:r>
      <w:r w:rsidR="00AB6DE3">
        <w:rPr>
          <w:bCs/>
          <w:color w:val="000000" w:themeColor="text1"/>
          <w:sz w:val="28"/>
          <w:szCs w:val="28"/>
          <w:lang w:val="kk-KZ" w:eastAsia="ja-JP"/>
        </w:rPr>
        <w:t xml:space="preserve">жеткілікті </w:t>
      </w:r>
      <w:r w:rsidRPr="00D3049F">
        <w:rPr>
          <w:bCs/>
          <w:color w:val="000000" w:themeColor="text1"/>
          <w:sz w:val="28"/>
          <w:szCs w:val="28"/>
          <w:lang w:val="kk-KZ" w:eastAsia="ja-JP"/>
        </w:rPr>
        <w:t xml:space="preserve"> дәлдікпен анықтауға болады:</w:t>
      </w:r>
    </w:p>
    <w:p w14:paraId="062FAF26" w14:textId="53EDDC0F" w:rsidR="0095132E" w:rsidRPr="00D3049F" w:rsidRDefault="00214C14"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3</w:t>
      </w:r>
      <w:r w:rsidR="008C16F0" w:rsidRPr="00D3049F">
        <w:rPr>
          <w:bCs/>
          <w:color w:val="000000" w:themeColor="text1"/>
          <w:sz w:val="28"/>
          <w:szCs w:val="28"/>
          <w:lang w:val="kk-KZ" w:eastAsia="ja-JP"/>
        </w:rPr>
        <w:t xml:space="preserve"> к</w:t>
      </w:r>
      <w:r w:rsidR="0095132E" w:rsidRPr="00D3049F">
        <w:rPr>
          <w:bCs/>
          <w:color w:val="000000" w:themeColor="text1"/>
          <w:sz w:val="28"/>
          <w:szCs w:val="28"/>
          <w:lang w:val="kk-KZ" w:eastAsia="ja-JP"/>
        </w:rPr>
        <w:t>естеде жеке</w:t>
      </w:r>
      <w:r w:rsidR="009869CA">
        <w:rPr>
          <w:bCs/>
          <w:color w:val="000000" w:themeColor="text1"/>
          <w:sz w:val="28"/>
          <w:szCs w:val="28"/>
          <w:lang w:val="kk-KZ" w:eastAsia="ja-JP"/>
        </w:rPr>
        <w:t>ленген</w:t>
      </w:r>
      <w:r w:rsidR="0095132E" w:rsidRPr="00D3049F">
        <w:rPr>
          <w:bCs/>
          <w:color w:val="000000" w:themeColor="text1"/>
          <w:sz w:val="28"/>
          <w:szCs w:val="28"/>
          <w:lang w:val="kk-KZ" w:eastAsia="ja-JP"/>
        </w:rPr>
        <w:t xml:space="preserve"> көмірсутектер мен қоспалар</w:t>
      </w:r>
      <w:r w:rsidR="009869CA">
        <w:rPr>
          <w:bCs/>
          <w:color w:val="000000" w:themeColor="text1"/>
          <w:sz w:val="28"/>
          <w:szCs w:val="28"/>
          <w:lang w:val="kk-KZ" w:eastAsia="ja-JP"/>
        </w:rPr>
        <w:t>ға арналған</w:t>
      </w:r>
      <w:r w:rsidR="0095132E" w:rsidRPr="00D3049F">
        <w:rPr>
          <w:bCs/>
          <w:color w:val="000000" w:themeColor="text1"/>
          <w:sz w:val="28"/>
          <w:szCs w:val="28"/>
          <w:lang w:val="kk-KZ" w:eastAsia="ja-JP"/>
        </w:rPr>
        <w:t xml:space="preserve"> p</w:t>
      </w:r>
      <w:r w:rsidR="0095132E" w:rsidRPr="00D3049F">
        <w:rPr>
          <w:bCs/>
          <w:color w:val="000000" w:themeColor="text1"/>
          <w:sz w:val="28"/>
          <w:szCs w:val="28"/>
          <w:vertAlign w:val="subscript"/>
          <w:lang w:val="kk-KZ" w:eastAsia="ja-JP"/>
        </w:rPr>
        <w:t>v</w:t>
      </w:r>
      <w:r w:rsidR="0095132E" w:rsidRPr="00D3049F">
        <w:rPr>
          <w:bCs/>
          <w:color w:val="000000" w:themeColor="text1"/>
          <w:sz w:val="28"/>
          <w:szCs w:val="28"/>
          <w:lang w:val="kk-KZ" w:eastAsia="ja-JP"/>
        </w:rPr>
        <w:t xml:space="preserve"> және </w:t>
      </w:r>
      <w:r w:rsidR="0095132E" w:rsidRPr="00D3049F">
        <w:rPr>
          <w:bCs/>
          <w:color w:val="000000" w:themeColor="text1"/>
          <w:sz w:val="28"/>
          <w:szCs w:val="28"/>
          <w:lang w:eastAsia="ja-JP"/>
        </w:rPr>
        <w:t>ε</w:t>
      </w:r>
      <w:r w:rsidR="0095132E" w:rsidRPr="00D3049F">
        <w:rPr>
          <w:bCs/>
          <w:color w:val="000000" w:themeColor="text1"/>
          <w:sz w:val="28"/>
          <w:szCs w:val="28"/>
          <w:lang w:val="kk-KZ" w:eastAsia="ja-JP"/>
        </w:rPr>
        <w:t xml:space="preserve"> мәндері</w:t>
      </w:r>
      <w:r w:rsidR="009869CA">
        <w:rPr>
          <w:bCs/>
          <w:color w:val="000000" w:themeColor="text1"/>
          <w:sz w:val="28"/>
          <w:szCs w:val="28"/>
          <w:lang w:val="kk-KZ" w:eastAsia="ja-JP"/>
        </w:rPr>
        <w:t xml:space="preserve"> келтірілген</w:t>
      </w:r>
      <w:r w:rsidR="0095132E" w:rsidRPr="00D3049F">
        <w:rPr>
          <w:bCs/>
          <w:color w:val="000000" w:themeColor="text1"/>
          <w:sz w:val="28"/>
          <w:szCs w:val="28"/>
          <w:lang w:val="kk-KZ" w:eastAsia="ja-JP"/>
        </w:rPr>
        <w:t>.</w:t>
      </w:r>
    </w:p>
    <w:p w14:paraId="6E5F01B8"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p>
    <w:p w14:paraId="4DD1E388" w14:textId="1F3FF846" w:rsidR="0095132E" w:rsidRDefault="00214C14" w:rsidP="0095132E">
      <w:pPr>
        <w:tabs>
          <w:tab w:val="left" w:pos="776"/>
          <w:tab w:val="left" w:pos="8621"/>
        </w:tabs>
        <w:autoSpaceDE w:val="0"/>
        <w:autoSpaceDN w:val="0"/>
        <w:adjustRightInd w:val="0"/>
        <w:ind w:firstLine="720"/>
        <w:jc w:val="both"/>
        <w:rPr>
          <w:bCs/>
          <w:color w:val="000000" w:themeColor="text1"/>
          <w:sz w:val="24"/>
          <w:szCs w:val="24"/>
          <w:lang w:val="kk-KZ" w:eastAsia="ja-JP"/>
        </w:rPr>
      </w:pPr>
      <w:r w:rsidRPr="00D3049F">
        <w:rPr>
          <w:bCs/>
          <w:color w:val="000000" w:themeColor="text1"/>
          <w:sz w:val="24"/>
          <w:szCs w:val="24"/>
          <w:lang w:val="kk-KZ" w:eastAsia="ja-JP"/>
        </w:rPr>
        <w:t xml:space="preserve">3 </w:t>
      </w:r>
      <w:r w:rsidR="0095132E" w:rsidRPr="00D3049F">
        <w:rPr>
          <w:bCs/>
          <w:color w:val="000000" w:themeColor="text1"/>
          <w:sz w:val="24"/>
          <w:szCs w:val="24"/>
          <w:lang w:val="kk-KZ" w:eastAsia="ja-JP"/>
        </w:rPr>
        <w:t>кесте</w:t>
      </w:r>
      <w:r w:rsidRPr="00D3049F">
        <w:rPr>
          <w:bCs/>
          <w:color w:val="000000" w:themeColor="text1"/>
          <w:sz w:val="24"/>
          <w:szCs w:val="24"/>
          <w:lang w:val="kk-KZ" w:eastAsia="ja-JP"/>
        </w:rPr>
        <w:t xml:space="preserve"> </w:t>
      </w:r>
      <w:r w:rsidR="0095132E" w:rsidRPr="00D3049F">
        <w:rPr>
          <w:bCs/>
          <w:color w:val="000000" w:themeColor="text1"/>
          <w:sz w:val="24"/>
          <w:szCs w:val="24"/>
          <w:lang w:val="kk-KZ" w:eastAsia="ja-JP"/>
        </w:rPr>
        <w:t>-</w:t>
      </w:r>
      <w:r w:rsidR="008C16F0" w:rsidRPr="00D3049F">
        <w:rPr>
          <w:bCs/>
          <w:color w:val="000000" w:themeColor="text1"/>
          <w:sz w:val="24"/>
          <w:szCs w:val="24"/>
          <w:lang w:val="kk-KZ" w:eastAsia="ja-JP"/>
        </w:rPr>
        <w:t xml:space="preserve"> </w:t>
      </w:r>
      <w:r w:rsidR="0095132E" w:rsidRPr="00D3049F">
        <w:rPr>
          <w:bCs/>
          <w:color w:val="000000" w:themeColor="text1"/>
          <w:sz w:val="24"/>
          <w:szCs w:val="24"/>
          <w:lang w:eastAsia="ja-JP"/>
        </w:rPr>
        <w:t>ρ</w:t>
      </w:r>
      <w:r w:rsidR="0095132E" w:rsidRPr="00D3049F">
        <w:rPr>
          <w:bCs/>
          <w:color w:val="000000" w:themeColor="text1"/>
          <w:sz w:val="24"/>
          <w:szCs w:val="24"/>
          <w:vertAlign w:val="subscript"/>
          <w:lang w:val="kk-KZ" w:eastAsia="ja-JP"/>
        </w:rPr>
        <w:t>V</w:t>
      </w:r>
      <w:r w:rsidR="0095132E" w:rsidRPr="00D3049F">
        <w:rPr>
          <w:bCs/>
          <w:color w:val="000000" w:themeColor="text1"/>
          <w:sz w:val="24"/>
          <w:szCs w:val="24"/>
          <w:lang w:val="kk-KZ" w:eastAsia="ja-JP"/>
        </w:rPr>
        <w:t xml:space="preserve"> және </w:t>
      </w:r>
      <w:r w:rsidR="0095132E" w:rsidRPr="00D3049F">
        <w:rPr>
          <w:bCs/>
          <w:color w:val="000000" w:themeColor="text1"/>
          <w:sz w:val="24"/>
          <w:szCs w:val="24"/>
          <w:lang w:eastAsia="ja-JP"/>
        </w:rPr>
        <w:t>ε</w:t>
      </w:r>
      <w:r w:rsidR="0095132E" w:rsidRPr="00D3049F">
        <w:rPr>
          <w:bCs/>
          <w:color w:val="000000" w:themeColor="text1"/>
          <w:sz w:val="24"/>
          <w:szCs w:val="24"/>
          <w:lang w:val="kk-KZ" w:eastAsia="ja-JP"/>
        </w:rPr>
        <w:t xml:space="preserve"> мәндері</w:t>
      </w:r>
    </w:p>
    <w:p w14:paraId="74246779" w14:textId="77777777" w:rsidR="00990CA2" w:rsidRPr="00D3049F" w:rsidRDefault="00990CA2" w:rsidP="0095132E">
      <w:pPr>
        <w:tabs>
          <w:tab w:val="left" w:pos="776"/>
          <w:tab w:val="left" w:pos="8621"/>
        </w:tabs>
        <w:autoSpaceDE w:val="0"/>
        <w:autoSpaceDN w:val="0"/>
        <w:adjustRightInd w:val="0"/>
        <w:ind w:firstLine="720"/>
        <w:jc w:val="both"/>
        <w:rPr>
          <w:bCs/>
          <w:color w:val="000000" w:themeColor="text1"/>
          <w:sz w:val="24"/>
          <w:szCs w:val="24"/>
          <w:lang w:val="kk-KZ" w:eastAsia="ja-JP"/>
        </w:rPr>
      </w:pPr>
    </w:p>
    <w:tbl>
      <w:tblPr>
        <w:tblStyle w:val="af0"/>
        <w:tblW w:w="0" w:type="auto"/>
        <w:tblLook w:val="04A0" w:firstRow="1" w:lastRow="0" w:firstColumn="1" w:lastColumn="0" w:noHBand="0" w:noVBand="1"/>
      </w:tblPr>
      <w:tblGrid>
        <w:gridCol w:w="1668"/>
        <w:gridCol w:w="1984"/>
        <w:gridCol w:w="756"/>
        <w:gridCol w:w="1654"/>
        <w:gridCol w:w="2268"/>
        <w:gridCol w:w="709"/>
      </w:tblGrid>
      <w:tr w:rsidR="00D63C1B" w14:paraId="6E3EAD55" w14:textId="77777777" w:rsidTr="00D63C1B">
        <w:tc>
          <w:tcPr>
            <w:tcW w:w="1668" w:type="dxa"/>
          </w:tcPr>
          <w:p w14:paraId="5F8EDCAD" w14:textId="33329067" w:rsidR="00D63C1B" w:rsidRPr="00990CA2" w:rsidRDefault="00990CA2" w:rsidP="00D63C1B">
            <w:pPr>
              <w:autoSpaceDE w:val="0"/>
              <w:autoSpaceDN w:val="0"/>
              <w:adjustRightInd w:val="0"/>
              <w:jc w:val="center"/>
              <w:rPr>
                <w:sz w:val="24"/>
                <w:szCs w:val="24"/>
                <w:lang w:val="kk-KZ" w:eastAsia="ja-JP"/>
              </w:rPr>
            </w:pPr>
            <w:r>
              <w:rPr>
                <w:sz w:val="24"/>
                <w:szCs w:val="24"/>
                <w:lang w:val="kk-KZ" w:eastAsia="ja-JP"/>
              </w:rPr>
              <w:t>Еріткіш</w:t>
            </w:r>
          </w:p>
        </w:tc>
        <w:tc>
          <w:tcPr>
            <w:tcW w:w="1984" w:type="dxa"/>
          </w:tcPr>
          <w:p w14:paraId="06B4B995" w14:textId="77777777" w:rsidR="00D63C1B" w:rsidRPr="004E72D9" w:rsidRDefault="00D63C1B" w:rsidP="00D63C1B">
            <w:pPr>
              <w:autoSpaceDE w:val="0"/>
              <w:autoSpaceDN w:val="0"/>
              <w:adjustRightInd w:val="0"/>
              <w:jc w:val="center"/>
              <w:rPr>
                <w:sz w:val="24"/>
                <w:szCs w:val="24"/>
                <w:lang w:eastAsia="ja-JP"/>
              </w:rPr>
            </w:pPr>
            <w:r>
              <w:rPr>
                <w:sz w:val="24"/>
                <w:szCs w:val="24"/>
                <w:lang w:eastAsia="ja-JP"/>
              </w:rPr>
              <w:t>ρ</w:t>
            </w:r>
            <w:r w:rsidRPr="004E72D9">
              <w:rPr>
                <w:sz w:val="24"/>
                <w:szCs w:val="24"/>
                <w:vertAlign w:val="subscript"/>
                <w:lang w:val="en-US" w:eastAsia="ja-JP"/>
              </w:rPr>
              <w:t>V</w:t>
            </w:r>
            <w:r>
              <w:rPr>
                <w:sz w:val="24"/>
                <w:szCs w:val="24"/>
                <w:lang w:val="en-US" w:eastAsia="ja-JP"/>
              </w:rPr>
              <w:t xml:space="preserve">, </w:t>
            </w:r>
            <w:r>
              <w:rPr>
                <w:sz w:val="24"/>
                <w:szCs w:val="24"/>
                <w:lang w:eastAsia="ja-JP"/>
              </w:rPr>
              <w:t>Ом·м</w:t>
            </w:r>
          </w:p>
        </w:tc>
        <w:tc>
          <w:tcPr>
            <w:tcW w:w="756" w:type="dxa"/>
          </w:tcPr>
          <w:p w14:paraId="5E404FB6" w14:textId="77777777" w:rsidR="00D63C1B" w:rsidRPr="004E72D9" w:rsidRDefault="00D63C1B" w:rsidP="00D63C1B">
            <w:pPr>
              <w:autoSpaceDE w:val="0"/>
              <w:autoSpaceDN w:val="0"/>
              <w:adjustRightInd w:val="0"/>
              <w:jc w:val="center"/>
              <w:rPr>
                <w:sz w:val="24"/>
                <w:szCs w:val="24"/>
                <w:lang w:eastAsia="ja-JP"/>
              </w:rPr>
            </w:pPr>
            <w:r>
              <w:rPr>
                <w:sz w:val="24"/>
                <w:szCs w:val="24"/>
                <w:lang w:eastAsia="ja-JP"/>
              </w:rPr>
              <w:t>ε</w:t>
            </w:r>
          </w:p>
        </w:tc>
        <w:tc>
          <w:tcPr>
            <w:tcW w:w="1654" w:type="dxa"/>
          </w:tcPr>
          <w:p w14:paraId="643ED700" w14:textId="5EBC0A36" w:rsidR="00D63C1B" w:rsidRPr="004E72D9" w:rsidRDefault="00990CA2" w:rsidP="00D63C1B">
            <w:pPr>
              <w:autoSpaceDE w:val="0"/>
              <w:autoSpaceDN w:val="0"/>
              <w:adjustRightInd w:val="0"/>
              <w:jc w:val="center"/>
              <w:rPr>
                <w:sz w:val="24"/>
                <w:szCs w:val="24"/>
                <w:lang w:eastAsia="ja-JP"/>
              </w:rPr>
            </w:pPr>
            <w:r>
              <w:rPr>
                <w:sz w:val="24"/>
                <w:szCs w:val="24"/>
                <w:lang w:val="kk-KZ" w:eastAsia="ja-JP"/>
              </w:rPr>
              <w:t>Еріткіш</w:t>
            </w:r>
          </w:p>
        </w:tc>
        <w:tc>
          <w:tcPr>
            <w:tcW w:w="2268" w:type="dxa"/>
          </w:tcPr>
          <w:p w14:paraId="59CB0BB1" w14:textId="77777777" w:rsidR="00D63C1B" w:rsidRPr="004E72D9" w:rsidRDefault="00D63C1B" w:rsidP="00D63C1B">
            <w:pPr>
              <w:autoSpaceDE w:val="0"/>
              <w:autoSpaceDN w:val="0"/>
              <w:adjustRightInd w:val="0"/>
              <w:jc w:val="center"/>
              <w:rPr>
                <w:sz w:val="24"/>
                <w:szCs w:val="24"/>
                <w:lang w:eastAsia="ja-JP"/>
              </w:rPr>
            </w:pPr>
            <w:r>
              <w:rPr>
                <w:sz w:val="24"/>
                <w:szCs w:val="24"/>
                <w:lang w:eastAsia="ja-JP"/>
              </w:rPr>
              <w:t>ρ</w:t>
            </w:r>
            <w:r w:rsidRPr="004E72D9">
              <w:rPr>
                <w:sz w:val="24"/>
                <w:szCs w:val="24"/>
                <w:vertAlign w:val="subscript"/>
                <w:lang w:val="en-US" w:eastAsia="ja-JP"/>
              </w:rPr>
              <w:t>V</w:t>
            </w:r>
            <w:r>
              <w:rPr>
                <w:sz w:val="24"/>
                <w:szCs w:val="24"/>
                <w:lang w:val="en-US" w:eastAsia="ja-JP"/>
              </w:rPr>
              <w:t xml:space="preserve">, </w:t>
            </w:r>
            <w:r>
              <w:rPr>
                <w:sz w:val="24"/>
                <w:szCs w:val="24"/>
                <w:lang w:eastAsia="ja-JP"/>
              </w:rPr>
              <w:t>Ом·м</w:t>
            </w:r>
          </w:p>
        </w:tc>
        <w:tc>
          <w:tcPr>
            <w:tcW w:w="709" w:type="dxa"/>
          </w:tcPr>
          <w:p w14:paraId="5D8C6655" w14:textId="77777777" w:rsidR="00D63C1B" w:rsidRPr="004E72D9" w:rsidRDefault="00D63C1B" w:rsidP="00D63C1B">
            <w:pPr>
              <w:autoSpaceDE w:val="0"/>
              <w:autoSpaceDN w:val="0"/>
              <w:adjustRightInd w:val="0"/>
              <w:jc w:val="center"/>
              <w:rPr>
                <w:sz w:val="24"/>
                <w:szCs w:val="24"/>
                <w:lang w:eastAsia="ja-JP"/>
              </w:rPr>
            </w:pPr>
            <w:r>
              <w:rPr>
                <w:sz w:val="24"/>
                <w:szCs w:val="24"/>
                <w:lang w:eastAsia="ja-JP"/>
              </w:rPr>
              <w:t>ε</w:t>
            </w:r>
          </w:p>
        </w:tc>
      </w:tr>
      <w:tr w:rsidR="00D63C1B" w14:paraId="14FD20CE" w14:textId="77777777" w:rsidTr="00D63C1B">
        <w:tc>
          <w:tcPr>
            <w:tcW w:w="1668" w:type="dxa"/>
          </w:tcPr>
          <w:p w14:paraId="758C89A4" w14:textId="3CAD5153" w:rsidR="00D63C1B" w:rsidRPr="004E72D9" w:rsidRDefault="00990CA2" w:rsidP="00D63C1B">
            <w:pPr>
              <w:autoSpaceDE w:val="0"/>
              <w:autoSpaceDN w:val="0"/>
              <w:adjustRightInd w:val="0"/>
              <w:jc w:val="both"/>
              <w:rPr>
                <w:sz w:val="24"/>
                <w:szCs w:val="24"/>
                <w:lang w:eastAsia="ja-JP"/>
              </w:rPr>
            </w:pPr>
            <w:r>
              <w:rPr>
                <w:i/>
                <w:sz w:val="24"/>
                <w:szCs w:val="24"/>
                <w:lang w:val="kk-KZ" w:eastAsia="ja-JP"/>
              </w:rPr>
              <w:t>қ</w:t>
            </w:r>
            <w:r w:rsidR="00D63C1B" w:rsidRPr="00B4264F">
              <w:rPr>
                <w:sz w:val="24"/>
                <w:szCs w:val="24"/>
                <w:lang w:eastAsia="ja-JP"/>
              </w:rPr>
              <w:t>-Гексан</w:t>
            </w:r>
          </w:p>
        </w:tc>
        <w:tc>
          <w:tcPr>
            <w:tcW w:w="1984" w:type="dxa"/>
          </w:tcPr>
          <w:p w14:paraId="2B894AD8"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2,5</w:t>
            </w:r>
            <w:r>
              <w:rPr>
                <w:sz w:val="24"/>
                <w:szCs w:val="24"/>
                <w:lang w:val="en-US" w:eastAsia="ja-JP"/>
              </w:rPr>
              <w:t>·</w:t>
            </w:r>
            <w:r w:rsidRPr="00B4264F">
              <w:rPr>
                <w:sz w:val="24"/>
                <w:szCs w:val="24"/>
                <w:lang w:val="en-US" w:eastAsia="ja-JP"/>
              </w:rPr>
              <w:t>10</w:t>
            </w:r>
            <w:r>
              <w:rPr>
                <w:sz w:val="24"/>
                <w:szCs w:val="24"/>
                <w:vertAlign w:val="superscript"/>
                <w:lang w:eastAsia="ja-JP"/>
              </w:rPr>
              <w:t>15</w:t>
            </w:r>
            <w:r>
              <w:rPr>
                <w:sz w:val="24"/>
                <w:szCs w:val="24"/>
                <w:lang w:eastAsia="ja-JP"/>
              </w:rPr>
              <w:t>-</w:t>
            </w:r>
            <w:r w:rsidRPr="00B4264F">
              <w:rPr>
                <w:sz w:val="24"/>
                <w:szCs w:val="24"/>
                <w:lang w:eastAsia="ja-JP"/>
              </w:rPr>
              <w:t>2,85</w:t>
            </w:r>
            <w:r>
              <w:rPr>
                <w:sz w:val="24"/>
                <w:szCs w:val="24"/>
                <w:lang w:val="en-US" w:eastAsia="ja-JP"/>
              </w:rPr>
              <w:t>·</w:t>
            </w:r>
            <w:r w:rsidRPr="00B4264F">
              <w:rPr>
                <w:sz w:val="24"/>
                <w:szCs w:val="24"/>
                <w:lang w:eastAsia="ja-JP"/>
              </w:rPr>
              <w:t>10</w:t>
            </w:r>
            <w:r>
              <w:rPr>
                <w:sz w:val="24"/>
                <w:szCs w:val="24"/>
                <w:vertAlign w:val="superscript"/>
                <w:lang w:eastAsia="ja-JP"/>
              </w:rPr>
              <w:t>16</w:t>
            </w:r>
          </w:p>
        </w:tc>
        <w:tc>
          <w:tcPr>
            <w:tcW w:w="756" w:type="dxa"/>
          </w:tcPr>
          <w:p w14:paraId="4D091A75"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1,89</w:t>
            </w:r>
          </w:p>
        </w:tc>
        <w:tc>
          <w:tcPr>
            <w:tcW w:w="1654" w:type="dxa"/>
          </w:tcPr>
          <w:p w14:paraId="7148DA1C" w14:textId="77777777" w:rsidR="00D63C1B" w:rsidRPr="004E72D9" w:rsidRDefault="00D63C1B" w:rsidP="00D63C1B">
            <w:pPr>
              <w:autoSpaceDE w:val="0"/>
              <w:autoSpaceDN w:val="0"/>
              <w:adjustRightInd w:val="0"/>
              <w:jc w:val="both"/>
              <w:rPr>
                <w:sz w:val="24"/>
                <w:szCs w:val="24"/>
                <w:lang w:eastAsia="ja-JP"/>
              </w:rPr>
            </w:pPr>
            <w:r w:rsidRPr="004E72D9">
              <w:rPr>
                <w:sz w:val="24"/>
                <w:szCs w:val="24"/>
                <w:lang w:eastAsia="ja-JP"/>
              </w:rPr>
              <w:t>Ксилол</w:t>
            </w:r>
          </w:p>
        </w:tc>
        <w:tc>
          <w:tcPr>
            <w:tcW w:w="2268" w:type="dxa"/>
          </w:tcPr>
          <w:p w14:paraId="12E45BB0"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0,24</w:t>
            </w:r>
            <w:r>
              <w:rPr>
                <w:sz w:val="24"/>
                <w:szCs w:val="24"/>
                <w:lang w:val="en-US" w:eastAsia="ja-JP"/>
              </w:rPr>
              <w:t>·</w:t>
            </w:r>
            <w:r w:rsidRPr="00B4264F">
              <w:rPr>
                <w:sz w:val="24"/>
                <w:szCs w:val="24"/>
                <w:lang w:eastAsia="ja-JP"/>
              </w:rPr>
              <w:t>10</w:t>
            </w:r>
            <w:r>
              <w:rPr>
                <w:sz w:val="24"/>
                <w:szCs w:val="24"/>
                <w:vertAlign w:val="superscript"/>
                <w:lang w:eastAsia="ja-JP"/>
              </w:rPr>
              <w:t>11</w:t>
            </w:r>
            <w:r>
              <w:rPr>
                <w:sz w:val="24"/>
                <w:szCs w:val="24"/>
                <w:lang w:eastAsia="ja-JP"/>
              </w:rPr>
              <w:t>-</w:t>
            </w:r>
            <w:r w:rsidRPr="00B4264F">
              <w:rPr>
                <w:sz w:val="24"/>
                <w:szCs w:val="24"/>
                <w:lang w:eastAsia="ja-JP"/>
              </w:rPr>
              <w:t>3</w:t>
            </w:r>
            <w:r>
              <w:rPr>
                <w:sz w:val="24"/>
                <w:szCs w:val="24"/>
                <w:lang w:val="en-US" w:eastAsia="ja-JP"/>
              </w:rPr>
              <w:t>·</w:t>
            </w:r>
            <w:r w:rsidRPr="00B4264F">
              <w:rPr>
                <w:sz w:val="24"/>
                <w:szCs w:val="24"/>
                <w:lang w:eastAsia="ja-JP"/>
              </w:rPr>
              <w:t>10</w:t>
            </w:r>
            <w:r w:rsidRPr="00251F20">
              <w:rPr>
                <w:sz w:val="24"/>
                <w:szCs w:val="24"/>
                <w:vertAlign w:val="superscript"/>
                <w:lang w:eastAsia="ja-JP"/>
              </w:rPr>
              <w:t>11</w:t>
            </w:r>
          </w:p>
        </w:tc>
        <w:tc>
          <w:tcPr>
            <w:tcW w:w="709" w:type="dxa"/>
          </w:tcPr>
          <w:p w14:paraId="5D9E179F"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2,58</w:t>
            </w:r>
          </w:p>
        </w:tc>
      </w:tr>
      <w:tr w:rsidR="00D63C1B" w14:paraId="54209633" w14:textId="77777777" w:rsidTr="00D63C1B">
        <w:tc>
          <w:tcPr>
            <w:tcW w:w="1668" w:type="dxa"/>
          </w:tcPr>
          <w:p w14:paraId="4DE043D8"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Октан</w:t>
            </w:r>
          </w:p>
        </w:tc>
        <w:tc>
          <w:tcPr>
            <w:tcW w:w="1984" w:type="dxa"/>
          </w:tcPr>
          <w:p w14:paraId="2F979A79"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1,9</w:t>
            </w:r>
            <w:r>
              <w:rPr>
                <w:sz w:val="24"/>
                <w:szCs w:val="24"/>
                <w:lang w:val="en-US" w:eastAsia="ja-JP"/>
              </w:rPr>
              <w:t>·</w:t>
            </w:r>
            <w:r w:rsidRPr="00B4264F">
              <w:rPr>
                <w:sz w:val="24"/>
                <w:szCs w:val="24"/>
                <w:lang w:eastAsia="ja-JP"/>
              </w:rPr>
              <w:t>10</w:t>
            </w:r>
            <w:r>
              <w:rPr>
                <w:sz w:val="24"/>
                <w:szCs w:val="24"/>
                <w:vertAlign w:val="superscript"/>
                <w:lang w:eastAsia="ja-JP"/>
              </w:rPr>
              <w:t>11</w:t>
            </w:r>
            <w:r>
              <w:rPr>
                <w:sz w:val="24"/>
                <w:szCs w:val="24"/>
                <w:lang w:eastAsia="ja-JP"/>
              </w:rPr>
              <w:t>-</w:t>
            </w:r>
            <w:r w:rsidRPr="00B4264F">
              <w:rPr>
                <w:sz w:val="24"/>
                <w:szCs w:val="24"/>
                <w:lang w:eastAsia="ja-JP"/>
              </w:rPr>
              <w:t>1,5</w:t>
            </w:r>
            <w:r>
              <w:rPr>
                <w:sz w:val="24"/>
                <w:szCs w:val="24"/>
                <w:lang w:val="en-US" w:eastAsia="ja-JP"/>
              </w:rPr>
              <w:t>·</w:t>
            </w:r>
            <w:r w:rsidRPr="00B4264F">
              <w:rPr>
                <w:sz w:val="24"/>
                <w:szCs w:val="24"/>
                <w:lang w:eastAsia="ja-JP"/>
              </w:rPr>
              <w:t>10</w:t>
            </w:r>
            <w:r>
              <w:rPr>
                <w:sz w:val="24"/>
                <w:szCs w:val="24"/>
                <w:vertAlign w:val="superscript"/>
                <w:lang w:eastAsia="ja-JP"/>
              </w:rPr>
              <w:t>14</w:t>
            </w:r>
          </w:p>
        </w:tc>
        <w:tc>
          <w:tcPr>
            <w:tcW w:w="756" w:type="dxa"/>
          </w:tcPr>
          <w:p w14:paraId="660DE819"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1,996</w:t>
            </w:r>
          </w:p>
        </w:tc>
        <w:tc>
          <w:tcPr>
            <w:tcW w:w="1654" w:type="dxa"/>
          </w:tcPr>
          <w:p w14:paraId="3E8E069C"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Бензин</w:t>
            </w:r>
          </w:p>
        </w:tc>
        <w:tc>
          <w:tcPr>
            <w:tcW w:w="2268" w:type="dxa"/>
          </w:tcPr>
          <w:p w14:paraId="69A06E5A" w14:textId="77777777" w:rsidR="00D63C1B" w:rsidRPr="004E72D9" w:rsidRDefault="00D63C1B" w:rsidP="00D63C1B">
            <w:pPr>
              <w:autoSpaceDE w:val="0"/>
              <w:autoSpaceDN w:val="0"/>
              <w:adjustRightInd w:val="0"/>
              <w:jc w:val="both"/>
              <w:rPr>
                <w:sz w:val="24"/>
                <w:szCs w:val="24"/>
                <w:lang w:eastAsia="ja-JP"/>
              </w:rPr>
            </w:pPr>
            <w:r>
              <w:rPr>
                <w:sz w:val="24"/>
                <w:szCs w:val="24"/>
                <w:lang w:eastAsia="ja-JP"/>
              </w:rPr>
              <w:t>1,7</w:t>
            </w:r>
            <w:r>
              <w:rPr>
                <w:sz w:val="24"/>
                <w:szCs w:val="24"/>
                <w:lang w:val="en-US" w:eastAsia="ja-JP"/>
              </w:rPr>
              <w:t>·</w:t>
            </w:r>
            <w:r w:rsidRPr="00B4264F">
              <w:rPr>
                <w:sz w:val="24"/>
                <w:szCs w:val="24"/>
                <w:lang w:eastAsia="ja-JP"/>
              </w:rPr>
              <w:t>10</w:t>
            </w:r>
            <w:r>
              <w:rPr>
                <w:sz w:val="24"/>
                <w:szCs w:val="24"/>
                <w:vertAlign w:val="superscript"/>
                <w:lang w:eastAsia="ja-JP"/>
              </w:rPr>
              <w:t>11</w:t>
            </w:r>
            <w:r>
              <w:rPr>
                <w:sz w:val="24"/>
                <w:szCs w:val="24"/>
                <w:lang w:eastAsia="ja-JP"/>
              </w:rPr>
              <w:t xml:space="preserve"> –</w:t>
            </w:r>
            <w:r w:rsidRPr="00B4264F">
              <w:rPr>
                <w:sz w:val="24"/>
                <w:szCs w:val="24"/>
                <w:lang w:eastAsia="ja-JP"/>
              </w:rPr>
              <w:t xml:space="preserve"> 10</w:t>
            </w:r>
            <w:r>
              <w:rPr>
                <w:sz w:val="24"/>
                <w:szCs w:val="24"/>
                <w:vertAlign w:val="superscript"/>
                <w:lang w:eastAsia="ja-JP"/>
              </w:rPr>
              <w:t>12</w:t>
            </w:r>
          </w:p>
        </w:tc>
        <w:tc>
          <w:tcPr>
            <w:tcW w:w="709" w:type="dxa"/>
          </w:tcPr>
          <w:p w14:paraId="4AB6712D" w14:textId="77777777" w:rsidR="00D63C1B" w:rsidRPr="00B4264F" w:rsidRDefault="00D63C1B" w:rsidP="00D63C1B">
            <w:pPr>
              <w:shd w:val="clear" w:color="auto" w:fill="FFFFFF"/>
              <w:autoSpaceDE w:val="0"/>
              <w:autoSpaceDN w:val="0"/>
              <w:adjustRightInd w:val="0"/>
              <w:rPr>
                <w:sz w:val="24"/>
                <w:szCs w:val="24"/>
                <w:lang w:eastAsia="ja-JP"/>
              </w:rPr>
            </w:pPr>
            <w:r w:rsidRPr="00B4264F">
              <w:rPr>
                <w:sz w:val="24"/>
                <w:szCs w:val="24"/>
                <w:lang w:eastAsia="ja-JP"/>
              </w:rPr>
              <w:t>2,13</w:t>
            </w:r>
          </w:p>
        </w:tc>
      </w:tr>
      <w:tr w:rsidR="00D63C1B" w14:paraId="6BDBDBED" w14:textId="77777777" w:rsidTr="00D63C1B">
        <w:tc>
          <w:tcPr>
            <w:tcW w:w="1668" w:type="dxa"/>
          </w:tcPr>
          <w:p w14:paraId="012F0DFB" w14:textId="77777777" w:rsidR="00D63C1B" w:rsidRPr="00B4264F" w:rsidRDefault="00D63C1B" w:rsidP="00D63C1B">
            <w:pPr>
              <w:shd w:val="clear" w:color="auto" w:fill="FFFFFF"/>
              <w:autoSpaceDE w:val="0"/>
              <w:autoSpaceDN w:val="0"/>
              <w:adjustRightInd w:val="0"/>
              <w:rPr>
                <w:sz w:val="24"/>
                <w:szCs w:val="24"/>
                <w:lang w:eastAsia="ja-JP"/>
              </w:rPr>
            </w:pPr>
            <w:r w:rsidRPr="00B4264F">
              <w:rPr>
                <w:sz w:val="24"/>
                <w:szCs w:val="24"/>
                <w:lang w:eastAsia="ja-JP"/>
              </w:rPr>
              <w:t>Декан</w:t>
            </w:r>
          </w:p>
        </w:tc>
        <w:tc>
          <w:tcPr>
            <w:tcW w:w="1984" w:type="dxa"/>
          </w:tcPr>
          <w:p w14:paraId="0537F56F" w14:textId="77777777" w:rsidR="00D63C1B" w:rsidRPr="00B4264F" w:rsidRDefault="00D63C1B" w:rsidP="00D63C1B">
            <w:pPr>
              <w:shd w:val="clear" w:color="auto" w:fill="FFFFFF"/>
              <w:autoSpaceDE w:val="0"/>
              <w:autoSpaceDN w:val="0"/>
              <w:adjustRightInd w:val="0"/>
              <w:rPr>
                <w:sz w:val="24"/>
                <w:szCs w:val="24"/>
                <w:lang w:eastAsia="ja-JP"/>
              </w:rPr>
            </w:pPr>
            <w:r w:rsidRPr="00B4264F">
              <w:rPr>
                <w:sz w:val="24"/>
                <w:szCs w:val="24"/>
                <w:lang w:eastAsia="ja-JP"/>
              </w:rPr>
              <w:t>8,3</w:t>
            </w:r>
            <w:r>
              <w:rPr>
                <w:sz w:val="24"/>
                <w:szCs w:val="24"/>
                <w:lang w:val="en-US" w:eastAsia="ja-JP"/>
              </w:rPr>
              <w:t>·</w:t>
            </w:r>
            <w:r w:rsidRPr="00B4264F">
              <w:rPr>
                <w:sz w:val="24"/>
                <w:szCs w:val="24"/>
                <w:lang w:eastAsia="ja-JP"/>
              </w:rPr>
              <w:t xml:space="preserve"> 10</w:t>
            </w:r>
            <w:r w:rsidRPr="00B4264F">
              <w:rPr>
                <w:sz w:val="24"/>
                <w:szCs w:val="24"/>
                <w:vertAlign w:val="superscript"/>
                <w:lang w:eastAsia="ja-JP"/>
              </w:rPr>
              <w:t>13</w:t>
            </w:r>
            <w:r w:rsidRPr="004E72D9">
              <w:rPr>
                <w:sz w:val="24"/>
                <w:szCs w:val="24"/>
                <w:lang w:eastAsia="ja-JP"/>
              </w:rPr>
              <w:t>-</w:t>
            </w:r>
            <w:r w:rsidRPr="00B4264F">
              <w:rPr>
                <w:sz w:val="24"/>
                <w:szCs w:val="24"/>
                <w:lang w:eastAsia="ja-JP"/>
              </w:rPr>
              <w:t>2,5</w:t>
            </w:r>
            <w:r>
              <w:rPr>
                <w:sz w:val="24"/>
                <w:szCs w:val="24"/>
                <w:lang w:val="en-US" w:eastAsia="ja-JP"/>
              </w:rPr>
              <w:t>·</w:t>
            </w:r>
            <w:r>
              <w:rPr>
                <w:sz w:val="24"/>
                <w:szCs w:val="24"/>
                <w:lang w:eastAsia="ja-JP"/>
              </w:rPr>
              <w:t>10</w:t>
            </w:r>
            <w:r w:rsidRPr="00B4264F">
              <w:rPr>
                <w:sz w:val="24"/>
                <w:szCs w:val="24"/>
                <w:vertAlign w:val="superscript"/>
                <w:lang w:eastAsia="ja-JP"/>
              </w:rPr>
              <w:t>16</w:t>
            </w:r>
          </w:p>
        </w:tc>
        <w:tc>
          <w:tcPr>
            <w:tcW w:w="756" w:type="dxa"/>
          </w:tcPr>
          <w:p w14:paraId="4ECF4CFC"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1,99</w:t>
            </w:r>
          </w:p>
        </w:tc>
        <w:tc>
          <w:tcPr>
            <w:tcW w:w="1654" w:type="dxa"/>
          </w:tcPr>
          <w:p w14:paraId="01C94496"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Керосин</w:t>
            </w:r>
          </w:p>
        </w:tc>
        <w:tc>
          <w:tcPr>
            <w:tcW w:w="2268" w:type="dxa"/>
          </w:tcPr>
          <w:p w14:paraId="2158EB56"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9</w:t>
            </w:r>
            <w:r>
              <w:rPr>
                <w:sz w:val="24"/>
                <w:szCs w:val="24"/>
                <w:lang w:val="en-US" w:eastAsia="ja-JP"/>
              </w:rPr>
              <w:t>·</w:t>
            </w:r>
            <w:r>
              <w:rPr>
                <w:sz w:val="24"/>
                <w:szCs w:val="24"/>
                <w:lang w:eastAsia="ja-JP"/>
              </w:rPr>
              <w:t>10</w:t>
            </w:r>
            <w:r w:rsidRPr="00B4264F">
              <w:rPr>
                <w:sz w:val="24"/>
                <w:szCs w:val="24"/>
                <w:vertAlign w:val="superscript"/>
                <w:lang w:eastAsia="ja-JP"/>
              </w:rPr>
              <w:t>8</w:t>
            </w:r>
            <w:r>
              <w:rPr>
                <w:sz w:val="24"/>
                <w:szCs w:val="24"/>
                <w:lang w:eastAsia="ja-JP"/>
              </w:rPr>
              <w:t>-</w:t>
            </w:r>
            <w:r w:rsidRPr="00B4264F">
              <w:rPr>
                <w:sz w:val="24"/>
                <w:szCs w:val="24"/>
                <w:lang w:eastAsia="ja-JP"/>
              </w:rPr>
              <w:t>7,3</w:t>
            </w:r>
            <w:r>
              <w:rPr>
                <w:sz w:val="24"/>
                <w:szCs w:val="24"/>
                <w:lang w:val="en-US" w:eastAsia="ja-JP"/>
              </w:rPr>
              <w:t>·</w:t>
            </w:r>
            <w:r w:rsidRPr="00B4264F">
              <w:rPr>
                <w:sz w:val="24"/>
                <w:szCs w:val="24"/>
                <w:lang w:eastAsia="ja-JP"/>
              </w:rPr>
              <w:t>1</w:t>
            </w:r>
            <w:r>
              <w:rPr>
                <w:sz w:val="24"/>
                <w:szCs w:val="24"/>
                <w:lang w:eastAsia="ja-JP"/>
              </w:rPr>
              <w:t>0</w:t>
            </w:r>
            <w:r w:rsidRPr="00251F20">
              <w:rPr>
                <w:sz w:val="24"/>
                <w:szCs w:val="24"/>
                <w:vertAlign w:val="superscript"/>
                <w:lang w:eastAsia="ja-JP"/>
              </w:rPr>
              <w:t>12</w:t>
            </w:r>
          </w:p>
        </w:tc>
        <w:tc>
          <w:tcPr>
            <w:tcW w:w="709" w:type="dxa"/>
          </w:tcPr>
          <w:p w14:paraId="6B49089A" w14:textId="77777777" w:rsidR="00D63C1B" w:rsidRPr="00B4264F" w:rsidRDefault="00D63C1B" w:rsidP="00D63C1B">
            <w:pPr>
              <w:shd w:val="clear" w:color="auto" w:fill="FFFFFF"/>
              <w:autoSpaceDE w:val="0"/>
              <w:autoSpaceDN w:val="0"/>
              <w:adjustRightInd w:val="0"/>
              <w:rPr>
                <w:sz w:val="24"/>
                <w:szCs w:val="24"/>
                <w:lang w:eastAsia="ja-JP"/>
              </w:rPr>
            </w:pPr>
            <w:r w:rsidRPr="00B4264F">
              <w:rPr>
                <w:sz w:val="24"/>
                <w:szCs w:val="24"/>
                <w:lang w:eastAsia="ja-JP"/>
              </w:rPr>
              <w:t>2,38</w:t>
            </w:r>
          </w:p>
        </w:tc>
      </w:tr>
      <w:tr w:rsidR="00D63C1B" w14:paraId="7492FC04" w14:textId="77777777" w:rsidTr="00D63C1B">
        <w:tc>
          <w:tcPr>
            <w:tcW w:w="1668" w:type="dxa"/>
          </w:tcPr>
          <w:p w14:paraId="6C910729"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Циклогексан</w:t>
            </w:r>
          </w:p>
        </w:tc>
        <w:tc>
          <w:tcPr>
            <w:tcW w:w="1984" w:type="dxa"/>
          </w:tcPr>
          <w:p w14:paraId="12CC97AC"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5</w:t>
            </w:r>
            <w:r>
              <w:rPr>
                <w:sz w:val="24"/>
                <w:szCs w:val="24"/>
                <w:lang w:val="en-US" w:eastAsia="ja-JP"/>
              </w:rPr>
              <w:t>·</w:t>
            </w:r>
            <w:r>
              <w:rPr>
                <w:sz w:val="24"/>
                <w:szCs w:val="24"/>
                <w:lang w:eastAsia="ja-JP"/>
              </w:rPr>
              <w:t>10</w:t>
            </w:r>
            <w:r w:rsidRPr="00B4264F">
              <w:rPr>
                <w:sz w:val="24"/>
                <w:szCs w:val="24"/>
                <w:vertAlign w:val="superscript"/>
                <w:lang w:eastAsia="ja-JP"/>
              </w:rPr>
              <w:t>11</w:t>
            </w:r>
            <w:r>
              <w:rPr>
                <w:sz w:val="24"/>
                <w:szCs w:val="24"/>
                <w:lang w:eastAsia="ja-JP"/>
              </w:rPr>
              <w:t>-</w:t>
            </w:r>
            <w:r w:rsidRPr="00B4264F">
              <w:rPr>
                <w:sz w:val="24"/>
                <w:szCs w:val="24"/>
                <w:lang w:eastAsia="ja-JP"/>
              </w:rPr>
              <w:t>1</w:t>
            </w:r>
            <w:r>
              <w:rPr>
                <w:sz w:val="24"/>
                <w:szCs w:val="24"/>
                <w:lang w:val="en-US" w:eastAsia="ja-JP"/>
              </w:rPr>
              <w:t>·</w:t>
            </w:r>
            <w:r>
              <w:rPr>
                <w:sz w:val="24"/>
                <w:szCs w:val="24"/>
                <w:lang w:eastAsia="ja-JP"/>
              </w:rPr>
              <w:t>10</w:t>
            </w:r>
            <w:r w:rsidRPr="008B3497">
              <w:rPr>
                <w:sz w:val="24"/>
                <w:szCs w:val="24"/>
                <w:vertAlign w:val="superscript"/>
                <w:lang w:eastAsia="ja-JP"/>
              </w:rPr>
              <w:t>13</w:t>
            </w:r>
          </w:p>
        </w:tc>
        <w:tc>
          <w:tcPr>
            <w:tcW w:w="756" w:type="dxa"/>
          </w:tcPr>
          <w:p w14:paraId="4DE36AFD"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2,02</w:t>
            </w:r>
          </w:p>
        </w:tc>
        <w:tc>
          <w:tcPr>
            <w:tcW w:w="1654" w:type="dxa"/>
          </w:tcPr>
          <w:p w14:paraId="288C4D05"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Сольвент</w:t>
            </w:r>
          </w:p>
        </w:tc>
        <w:tc>
          <w:tcPr>
            <w:tcW w:w="2268" w:type="dxa"/>
          </w:tcPr>
          <w:p w14:paraId="29737BE1"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1,08</w:t>
            </w:r>
            <w:r>
              <w:rPr>
                <w:sz w:val="24"/>
                <w:szCs w:val="24"/>
                <w:lang w:val="en-US" w:eastAsia="ja-JP"/>
              </w:rPr>
              <w:t>·</w:t>
            </w:r>
            <w:r w:rsidRPr="00B4264F">
              <w:rPr>
                <w:sz w:val="24"/>
                <w:szCs w:val="24"/>
                <w:lang w:eastAsia="ja-JP"/>
              </w:rPr>
              <w:t>10</w:t>
            </w:r>
            <w:r>
              <w:rPr>
                <w:sz w:val="24"/>
                <w:szCs w:val="24"/>
                <w:vertAlign w:val="superscript"/>
                <w:lang w:eastAsia="ja-JP"/>
              </w:rPr>
              <w:t>9</w:t>
            </w:r>
            <w:r>
              <w:rPr>
                <w:sz w:val="24"/>
                <w:szCs w:val="24"/>
                <w:lang w:eastAsia="ja-JP"/>
              </w:rPr>
              <w:t xml:space="preserve"> -</w:t>
            </w:r>
            <w:r w:rsidRPr="00B4264F">
              <w:rPr>
                <w:sz w:val="24"/>
                <w:szCs w:val="24"/>
                <w:lang w:eastAsia="ja-JP"/>
              </w:rPr>
              <w:t>1</w:t>
            </w:r>
            <w:r>
              <w:rPr>
                <w:sz w:val="24"/>
                <w:szCs w:val="24"/>
                <w:lang w:eastAsia="ja-JP"/>
              </w:rPr>
              <w:t>0</w:t>
            </w:r>
            <w:r w:rsidRPr="00251F20">
              <w:rPr>
                <w:sz w:val="24"/>
                <w:szCs w:val="24"/>
                <w:vertAlign w:val="superscript"/>
                <w:lang w:eastAsia="ja-JP"/>
              </w:rPr>
              <w:t>11</w:t>
            </w:r>
          </w:p>
        </w:tc>
        <w:tc>
          <w:tcPr>
            <w:tcW w:w="709" w:type="dxa"/>
          </w:tcPr>
          <w:p w14:paraId="4E643005" w14:textId="77777777" w:rsidR="00D63C1B" w:rsidRPr="00B4264F" w:rsidRDefault="00D63C1B" w:rsidP="00D63C1B">
            <w:pPr>
              <w:shd w:val="clear" w:color="auto" w:fill="FFFFFF"/>
              <w:autoSpaceDE w:val="0"/>
              <w:autoSpaceDN w:val="0"/>
              <w:adjustRightInd w:val="0"/>
              <w:rPr>
                <w:sz w:val="24"/>
                <w:szCs w:val="24"/>
                <w:lang w:eastAsia="ja-JP"/>
              </w:rPr>
            </w:pPr>
            <w:r w:rsidRPr="00B4264F">
              <w:rPr>
                <w:sz w:val="24"/>
                <w:szCs w:val="24"/>
                <w:lang w:eastAsia="ja-JP"/>
              </w:rPr>
              <w:t>2,15</w:t>
            </w:r>
          </w:p>
        </w:tc>
      </w:tr>
      <w:tr w:rsidR="00D63C1B" w14:paraId="6746DC9D" w14:textId="77777777" w:rsidTr="00D63C1B">
        <w:tc>
          <w:tcPr>
            <w:tcW w:w="1668" w:type="dxa"/>
          </w:tcPr>
          <w:p w14:paraId="45DB1B3E" w14:textId="77777777" w:rsidR="00D63C1B" w:rsidRPr="00B4264F" w:rsidRDefault="00D63C1B" w:rsidP="00D63C1B">
            <w:pPr>
              <w:shd w:val="clear" w:color="auto" w:fill="FFFFFF"/>
              <w:autoSpaceDE w:val="0"/>
              <w:autoSpaceDN w:val="0"/>
              <w:adjustRightInd w:val="0"/>
              <w:rPr>
                <w:sz w:val="24"/>
                <w:szCs w:val="24"/>
                <w:lang w:eastAsia="ja-JP"/>
              </w:rPr>
            </w:pPr>
            <w:r w:rsidRPr="00B4264F">
              <w:rPr>
                <w:sz w:val="24"/>
                <w:szCs w:val="24"/>
                <w:lang w:eastAsia="ja-JP"/>
              </w:rPr>
              <w:t>Бензол</w:t>
            </w:r>
          </w:p>
        </w:tc>
        <w:tc>
          <w:tcPr>
            <w:tcW w:w="1984" w:type="dxa"/>
          </w:tcPr>
          <w:p w14:paraId="01B0E1AF"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0,9</w:t>
            </w:r>
            <w:r>
              <w:rPr>
                <w:sz w:val="24"/>
                <w:szCs w:val="24"/>
                <w:lang w:val="en-US" w:eastAsia="ja-JP"/>
              </w:rPr>
              <w:t>·</w:t>
            </w:r>
            <w:r w:rsidRPr="00B4264F">
              <w:rPr>
                <w:sz w:val="24"/>
                <w:szCs w:val="24"/>
                <w:lang w:eastAsia="ja-JP"/>
              </w:rPr>
              <w:t>10</w:t>
            </w:r>
            <w:r>
              <w:rPr>
                <w:sz w:val="24"/>
                <w:szCs w:val="24"/>
                <w:vertAlign w:val="superscript"/>
                <w:lang w:eastAsia="ja-JP"/>
              </w:rPr>
              <w:t>11</w:t>
            </w:r>
            <w:r>
              <w:rPr>
                <w:sz w:val="24"/>
                <w:szCs w:val="24"/>
                <w:lang w:eastAsia="ja-JP"/>
              </w:rPr>
              <w:t>-0,8</w:t>
            </w:r>
            <w:r>
              <w:rPr>
                <w:sz w:val="24"/>
                <w:szCs w:val="24"/>
                <w:lang w:val="en-US" w:eastAsia="ja-JP"/>
              </w:rPr>
              <w:t>·</w:t>
            </w:r>
            <w:r w:rsidRPr="00B4264F">
              <w:rPr>
                <w:sz w:val="24"/>
                <w:szCs w:val="24"/>
                <w:lang w:eastAsia="ja-JP"/>
              </w:rPr>
              <w:t>10</w:t>
            </w:r>
            <w:r w:rsidRPr="00B4264F">
              <w:rPr>
                <w:sz w:val="24"/>
                <w:szCs w:val="24"/>
                <w:vertAlign w:val="superscript"/>
                <w:lang w:eastAsia="ja-JP"/>
              </w:rPr>
              <w:t>12</w:t>
            </w:r>
          </w:p>
        </w:tc>
        <w:tc>
          <w:tcPr>
            <w:tcW w:w="756" w:type="dxa"/>
          </w:tcPr>
          <w:p w14:paraId="79CEA6FA"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2,28</w:t>
            </w:r>
          </w:p>
        </w:tc>
        <w:tc>
          <w:tcPr>
            <w:tcW w:w="1654" w:type="dxa"/>
          </w:tcPr>
          <w:p w14:paraId="07E8ABB4"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Уайт-спирит</w:t>
            </w:r>
          </w:p>
        </w:tc>
        <w:tc>
          <w:tcPr>
            <w:tcW w:w="2268" w:type="dxa"/>
          </w:tcPr>
          <w:p w14:paraId="040FCB92"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3</w:t>
            </w:r>
            <w:r>
              <w:rPr>
                <w:sz w:val="24"/>
                <w:szCs w:val="24"/>
                <w:lang w:val="en-US" w:eastAsia="ja-JP"/>
              </w:rPr>
              <w:t>·</w:t>
            </w:r>
            <w:r w:rsidRPr="00B4264F">
              <w:rPr>
                <w:sz w:val="24"/>
                <w:szCs w:val="24"/>
                <w:lang w:eastAsia="ja-JP"/>
              </w:rPr>
              <w:t>10</w:t>
            </w:r>
            <w:r>
              <w:rPr>
                <w:sz w:val="24"/>
                <w:szCs w:val="24"/>
                <w:vertAlign w:val="superscript"/>
                <w:lang w:eastAsia="ja-JP"/>
              </w:rPr>
              <w:t>11</w:t>
            </w:r>
            <w:r>
              <w:rPr>
                <w:sz w:val="24"/>
                <w:szCs w:val="24"/>
                <w:lang w:eastAsia="ja-JP"/>
              </w:rPr>
              <w:t>-</w:t>
            </w:r>
            <w:r w:rsidRPr="00B4264F">
              <w:rPr>
                <w:sz w:val="24"/>
                <w:szCs w:val="24"/>
                <w:lang w:eastAsia="ja-JP"/>
              </w:rPr>
              <w:t>2,6</w:t>
            </w:r>
            <w:r>
              <w:rPr>
                <w:sz w:val="24"/>
                <w:szCs w:val="24"/>
                <w:lang w:val="en-US" w:eastAsia="ja-JP"/>
              </w:rPr>
              <w:t>·</w:t>
            </w:r>
            <w:r w:rsidRPr="00B4264F">
              <w:rPr>
                <w:sz w:val="24"/>
                <w:szCs w:val="24"/>
                <w:lang w:eastAsia="ja-JP"/>
              </w:rPr>
              <w:t xml:space="preserve"> </w:t>
            </w:r>
            <w:r>
              <w:rPr>
                <w:sz w:val="24"/>
                <w:szCs w:val="24"/>
                <w:lang w:eastAsia="ja-JP"/>
              </w:rPr>
              <w:t>10</w:t>
            </w:r>
            <w:r w:rsidRPr="00B4264F">
              <w:rPr>
                <w:sz w:val="24"/>
                <w:szCs w:val="24"/>
                <w:vertAlign w:val="superscript"/>
                <w:lang w:eastAsia="ja-JP"/>
              </w:rPr>
              <w:t>12</w:t>
            </w:r>
          </w:p>
        </w:tc>
        <w:tc>
          <w:tcPr>
            <w:tcW w:w="709" w:type="dxa"/>
          </w:tcPr>
          <w:p w14:paraId="6D0155D6"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1,6</w:t>
            </w:r>
          </w:p>
        </w:tc>
      </w:tr>
      <w:tr w:rsidR="00D63C1B" w14:paraId="7F22F86B" w14:textId="77777777" w:rsidTr="00D63C1B">
        <w:tc>
          <w:tcPr>
            <w:tcW w:w="1668" w:type="dxa"/>
          </w:tcPr>
          <w:p w14:paraId="248A6634" w14:textId="77777777" w:rsidR="00D63C1B" w:rsidRPr="004E72D9" w:rsidRDefault="00D63C1B" w:rsidP="00D63C1B">
            <w:pPr>
              <w:autoSpaceDE w:val="0"/>
              <w:autoSpaceDN w:val="0"/>
              <w:adjustRightInd w:val="0"/>
              <w:jc w:val="both"/>
              <w:rPr>
                <w:sz w:val="24"/>
                <w:szCs w:val="24"/>
                <w:lang w:eastAsia="ja-JP"/>
              </w:rPr>
            </w:pPr>
            <w:r w:rsidRPr="004E72D9">
              <w:rPr>
                <w:sz w:val="24"/>
                <w:szCs w:val="24"/>
                <w:lang w:eastAsia="ja-JP"/>
              </w:rPr>
              <w:t>Т</w:t>
            </w:r>
            <w:r w:rsidRPr="00B4264F">
              <w:rPr>
                <w:sz w:val="24"/>
                <w:szCs w:val="24"/>
                <w:lang w:eastAsia="ja-JP"/>
              </w:rPr>
              <w:t>олуол</w:t>
            </w:r>
          </w:p>
        </w:tc>
        <w:tc>
          <w:tcPr>
            <w:tcW w:w="1984" w:type="dxa"/>
          </w:tcPr>
          <w:p w14:paraId="6C7F9355"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10</w:t>
            </w:r>
            <w:r w:rsidRPr="00B4264F">
              <w:rPr>
                <w:sz w:val="24"/>
                <w:szCs w:val="24"/>
                <w:vertAlign w:val="superscript"/>
                <w:lang w:eastAsia="ja-JP"/>
              </w:rPr>
              <w:t>10</w:t>
            </w:r>
            <w:r w:rsidRPr="00B4264F">
              <w:rPr>
                <w:sz w:val="24"/>
                <w:szCs w:val="24"/>
                <w:lang w:eastAsia="ja-JP"/>
              </w:rPr>
              <w:t>-10</w:t>
            </w:r>
            <w:r w:rsidRPr="00B4264F">
              <w:rPr>
                <w:sz w:val="24"/>
                <w:szCs w:val="24"/>
                <w:vertAlign w:val="superscript"/>
                <w:lang w:eastAsia="ja-JP"/>
              </w:rPr>
              <w:t>12</w:t>
            </w:r>
          </w:p>
        </w:tc>
        <w:tc>
          <w:tcPr>
            <w:tcW w:w="756" w:type="dxa"/>
          </w:tcPr>
          <w:p w14:paraId="754417CA"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2,38</w:t>
            </w:r>
          </w:p>
        </w:tc>
        <w:tc>
          <w:tcPr>
            <w:tcW w:w="1654" w:type="dxa"/>
          </w:tcPr>
          <w:p w14:paraId="5051A096" w14:textId="5F7F617B" w:rsidR="00D63C1B" w:rsidRPr="00B4264F" w:rsidRDefault="00D63C1B" w:rsidP="00B91AEC">
            <w:pPr>
              <w:shd w:val="clear" w:color="auto" w:fill="FFFFFF"/>
              <w:autoSpaceDE w:val="0"/>
              <w:autoSpaceDN w:val="0"/>
              <w:adjustRightInd w:val="0"/>
              <w:rPr>
                <w:sz w:val="24"/>
                <w:szCs w:val="24"/>
                <w:lang w:eastAsia="ja-JP"/>
              </w:rPr>
            </w:pPr>
            <w:r w:rsidRPr="00B4264F">
              <w:rPr>
                <w:sz w:val="24"/>
                <w:szCs w:val="24"/>
                <w:lang w:eastAsia="ja-JP"/>
              </w:rPr>
              <w:t>Петролей</w:t>
            </w:r>
            <w:r w:rsidRPr="004E72D9">
              <w:rPr>
                <w:sz w:val="24"/>
                <w:szCs w:val="24"/>
                <w:lang w:eastAsia="ja-JP"/>
              </w:rPr>
              <w:t xml:space="preserve"> </w:t>
            </w:r>
            <w:r w:rsidRPr="00B4264F">
              <w:rPr>
                <w:sz w:val="24"/>
                <w:szCs w:val="24"/>
                <w:lang w:eastAsia="ja-JP"/>
              </w:rPr>
              <w:t>эфир</w:t>
            </w:r>
            <w:r w:rsidR="00B91AEC">
              <w:rPr>
                <w:sz w:val="24"/>
                <w:szCs w:val="24"/>
                <w:lang w:val="kk-KZ" w:eastAsia="ja-JP"/>
              </w:rPr>
              <w:t>і</w:t>
            </w:r>
            <w:r w:rsidRPr="004E72D9">
              <w:rPr>
                <w:sz w:val="24"/>
                <w:szCs w:val="24"/>
                <w:lang w:eastAsia="ja-JP"/>
              </w:rPr>
              <w:t xml:space="preserve"> </w:t>
            </w:r>
          </w:p>
        </w:tc>
        <w:tc>
          <w:tcPr>
            <w:tcW w:w="2268" w:type="dxa"/>
          </w:tcPr>
          <w:p w14:paraId="668A6C3D"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3,43</w:t>
            </w:r>
            <w:r>
              <w:rPr>
                <w:sz w:val="24"/>
                <w:szCs w:val="24"/>
                <w:lang w:val="en-US" w:eastAsia="ja-JP"/>
              </w:rPr>
              <w:t>·</w:t>
            </w:r>
            <w:r w:rsidRPr="00B4264F">
              <w:rPr>
                <w:sz w:val="24"/>
                <w:szCs w:val="24"/>
                <w:lang w:eastAsia="ja-JP"/>
              </w:rPr>
              <w:t>10</w:t>
            </w:r>
            <w:r w:rsidRPr="00B4264F">
              <w:rPr>
                <w:sz w:val="24"/>
                <w:szCs w:val="24"/>
                <w:vertAlign w:val="superscript"/>
                <w:lang w:eastAsia="ja-JP"/>
              </w:rPr>
              <w:t>13</w:t>
            </w:r>
          </w:p>
        </w:tc>
        <w:tc>
          <w:tcPr>
            <w:tcW w:w="709" w:type="dxa"/>
          </w:tcPr>
          <w:p w14:paraId="67674084" w14:textId="77777777" w:rsidR="00D63C1B" w:rsidRPr="004E72D9" w:rsidRDefault="00D63C1B" w:rsidP="00D63C1B">
            <w:pPr>
              <w:autoSpaceDE w:val="0"/>
              <w:autoSpaceDN w:val="0"/>
              <w:adjustRightInd w:val="0"/>
              <w:jc w:val="both"/>
              <w:rPr>
                <w:sz w:val="24"/>
                <w:szCs w:val="24"/>
                <w:lang w:eastAsia="ja-JP"/>
              </w:rPr>
            </w:pPr>
            <w:r w:rsidRPr="00B4264F">
              <w:rPr>
                <w:sz w:val="24"/>
                <w:szCs w:val="24"/>
                <w:lang w:eastAsia="ja-JP"/>
              </w:rPr>
              <w:t>2,3</w:t>
            </w:r>
          </w:p>
        </w:tc>
      </w:tr>
    </w:tbl>
    <w:p w14:paraId="7BA1135C" w14:textId="77777777" w:rsidR="00D63C1B" w:rsidRDefault="00D63C1B" w:rsidP="00D63C1B">
      <w:pPr>
        <w:shd w:val="clear" w:color="auto" w:fill="FFFFFF"/>
        <w:autoSpaceDE w:val="0"/>
        <w:autoSpaceDN w:val="0"/>
        <w:adjustRightInd w:val="0"/>
        <w:ind w:firstLine="720"/>
        <w:jc w:val="both"/>
        <w:rPr>
          <w:sz w:val="28"/>
          <w:szCs w:val="28"/>
          <w:lang w:eastAsia="ja-JP"/>
        </w:rPr>
      </w:pPr>
    </w:p>
    <w:p w14:paraId="52E7CE8E" w14:textId="77777777" w:rsidR="0095132E"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Диэлектрлік шығындар бұрышының тангенсі (tg </w:t>
      </w:r>
      <w:r w:rsidRPr="00D3049F">
        <w:rPr>
          <w:bCs/>
          <w:color w:val="000000" w:themeColor="text1"/>
          <w:sz w:val="28"/>
          <w:szCs w:val="28"/>
          <w:lang w:eastAsia="ja-JP"/>
        </w:rPr>
        <w:t>β</w:t>
      </w:r>
      <w:r w:rsidRPr="00D3049F">
        <w:rPr>
          <w:bCs/>
          <w:color w:val="000000" w:themeColor="text1"/>
          <w:sz w:val="28"/>
          <w:szCs w:val="28"/>
          <w:lang w:val="kk-KZ" w:eastAsia="ja-JP"/>
        </w:rPr>
        <w:t>) —еріткіштің электрлік оқшаулау қасиеттерін анықтайтын көрсеткіш.</w:t>
      </w:r>
    </w:p>
    <w:p w14:paraId="72E2CC8A" w14:textId="09CAD7DB" w:rsidR="00B4264F" w:rsidRPr="00D3049F" w:rsidRDefault="0095132E" w:rsidP="0095132E">
      <w:pPr>
        <w:tabs>
          <w:tab w:val="left" w:pos="776"/>
          <w:tab w:val="left" w:pos="8621"/>
        </w:tabs>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Электр өрісінің әсерінен мұнай құбыры қызады. Диэлектрикті қыздыруға жұмсалатын энергия шығыны диэлектрлік шығындар деп аталады. Бейтарап молекулалары бар еріткіштерде диэлектрлік шығындар электр өткізгіштікпен, ал полярлы компоненттер араласқан еріткіштерде-ауыспалы электр өрісіндегі молекулалардың поляризациясымен байланысты. Молекулалардың поляризациясы нәтижесінде пайда болатын диэлектрлік шығындар диэлектр жоғалту бұрышының тангенсімен сипатталады. Бұл шығындар температураның жоғарылауымен жоғарылайды. </w:t>
      </w:r>
      <w:r w:rsidR="008C16F0" w:rsidRPr="00D3049F">
        <w:rPr>
          <w:bCs/>
          <w:color w:val="000000" w:themeColor="text1"/>
          <w:sz w:val="28"/>
          <w:szCs w:val="28"/>
          <w:lang w:val="kk-KZ" w:eastAsia="ja-JP"/>
        </w:rPr>
        <w:t>tg</w:t>
      </w:r>
      <w:r w:rsidRPr="00D3049F">
        <w:rPr>
          <w:bCs/>
          <w:color w:val="000000" w:themeColor="text1"/>
          <w:sz w:val="28"/>
          <w:szCs w:val="28"/>
          <w:lang w:val="kk-KZ" w:eastAsia="ja-JP"/>
        </w:rPr>
        <w:t xml:space="preserve"> </w:t>
      </w:r>
      <w:r w:rsidRPr="00D3049F">
        <w:rPr>
          <w:bCs/>
          <w:color w:val="000000" w:themeColor="text1"/>
          <w:sz w:val="28"/>
          <w:szCs w:val="28"/>
          <w:lang w:eastAsia="ja-JP"/>
        </w:rPr>
        <w:t>β</w:t>
      </w:r>
      <w:r w:rsidRPr="00D3049F">
        <w:rPr>
          <w:bCs/>
          <w:color w:val="000000" w:themeColor="text1"/>
          <w:sz w:val="28"/>
          <w:szCs w:val="28"/>
          <w:lang w:val="kk-KZ" w:eastAsia="ja-JP"/>
        </w:rPr>
        <w:t xml:space="preserve"> ең аз мәні</w:t>
      </w:r>
      <w:r w:rsidR="008C16F0" w:rsidRPr="00D3049F">
        <w:rPr>
          <w:bCs/>
          <w:color w:val="000000" w:themeColor="text1"/>
          <w:sz w:val="28"/>
          <w:szCs w:val="28"/>
          <w:lang w:val="kk-KZ" w:eastAsia="ja-JP"/>
        </w:rPr>
        <w:t>не</w:t>
      </w:r>
      <w:r w:rsidRPr="00D3049F">
        <w:rPr>
          <w:bCs/>
          <w:color w:val="000000" w:themeColor="text1"/>
          <w:sz w:val="28"/>
          <w:szCs w:val="28"/>
          <w:lang w:val="kk-KZ" w:eastAsia="ja-JP"/>
        </w:rPr>
        <w:t xml:space="preserve"> парафинді көмірсутекте</w:t>
      </w:r>
      <w:r w:rsidR="008C16F0" w:rsidRPr="00D3049F">
        <w:rPr>
          <w:bCs/>
          <w:color w:val="000000" w:themeColor="text1"/>
          <w:sz w:val="28"/>
          <w:szCs w:val="28"/>
          <w:lang w:val="kk-KZ" w:eastAsia="ja-JP"/>
        </w:rPr>
        <w:t>р</w:t>
      </w:r>
      <w:r w:rsidRPr="00D3049F">
        <w:rPr>
          <w:bCs/>
          <w:color w:val="000000" w:themeColor="text1"/>
          <w:sz w:val="28"/>
          <w:szCs w:val="28"/>
          <w:lang w:val="kk-KZ" w:eastAsia="ja-JP"/>
        </w:rPr>
        <w:t xml:space="preserve"> ие; олар үшін 20 °C температурада tg p 0,03% - дан аз.</w:t>
      </w:r>
    </w:p>
    <w:p w14:paraId="01CDCF0F" w14:textId="77777777" w:rsidR="00B4264F" w:rsidRPr="00D3049F" w:rsidRDefault="00B4264F" w:rsidP="00B4264F">
      <w:pPr>
        <w:shd w:val="clear" w:color="auto" w:fill="FFFFFF"/>
        <w:autoSpaceDE w:val="0"/>
        <w:autoSpaceDN w:val="0"/>
        <w:adjustRightInd w:val="0"/>
        <w:ind w:firstLine="720"/>
        <w:jc w:val="both"/>
        <w:rPr>
          <w:b/>
          <w:color w:val="000000" w:themeColor="text1"/>
          <w:sz w:val="28"/>
          <w:szCs w:val="28"/>
          <w:lang w:val="kk-KZ" w:eastAsia="ja-JP"/>
        </w:rPr>
      </w:pPr>
    </w:p>
    <w:p w14:paraId="4F8D2EEA" w14:textId="77777777" w:rsidR="00FA3B71" w:rsidRPr="00D3049F" w:rsidRDefault="00FA3B71" w:rsidP="00B4264F">
      <w:pPr>
        <w:shd w:val="clear" w:color="auto" w:fill="FFFFFF"/>
        <w:autoSpaceDE w:val="0"/>
        <w:autoSpaceDN w:val="0"/>
        <w:adjustRightInd w:val="0"/>
        <w:ind w:firstLine="720"/>
        <w:jc w:val="both"/>
        <w:rPr>
          <w:b/>
          <w:color w:val="000000" w:themeColor="text1"/>
          <w:sz w:val="28"/>
          <w:szCs w:val="28"/>
          <w:lang w:val="kk-KZ" w:eastAsia="ja-JP"/>
        </w:rPr>
      </w:pPr>
    </w:p>
    <w:p w14:paraId="550D13B3" w14:textId="263CCC5F" w:rsidR="0095132E" w:rsidRPr="00D3049F" w:rsidRDefault="0095132E" w:rsidP="0095132E">
      <w:pPr>
        <w:shd w:val="clear" w:color="auto" w:fill="FFFFFF"/>
        <w:autoSpaceDE w:val="0"/>
        <w:autoSpaceDN w:val="0"/>
        <w:adjustRightInd w:val="0"/>
        <w:ind w:firstLine="720"/>
        <w:jc w:val="both"/>
        <w:rPr>
          <w:b/>
          <w:color w:val="000000" w:themeColor="text1"/>
          <w:sz w:val="28"/>
          <w:szCs w:val="28"/>
          <w:lang w:val="kk-KZ" w:eastAsia="ja-JP"/>
        </w:rPr>
      </w:pPr>
      <w:r w:rsidRPr="00D3049F">
        <w:rPr>
          <w:b/>
          <w:color w:val="000000" w:themeColor="text1"/>
          <w:sz w:val="28"/>
          <w:szCs w:val="28"/>
          <w:lang w:val="kk-KZ" w:eastAsia="ja-JP"/>
        </w:rPr>
        <w:t>1.</w:t>
      </w:r>
      <w:r w:rsidR="001F7DE9">
        <w:rPr>
          <w:b/>
          <w:color w:val="000000" w:themeColor="text1"/>
          <w:sz w:val="28"/>
          <w:szCs w:val="28"/>
          <w:lang w:val="kk-KZ" w:eastAsia="ja-JP"/>
        </w:rPr>
        <w:t>6</w:t>
      </w:r>
      <w:r w:rsidRPr="00D3049F">
        <w:rPr>
          <w:b/>
          <w:color w:val="000000" w:themeColor="text1"/>
          <w:sz w:val="28"/>
          <w:szCs w:val="28"/>
          <w:lang w:val="kk-KZ" w:eastAsia="ja-JP"/>
        </w:rPr>
        <w:t xml:space="preserve"> Пайдалану қасиеттері</w:t>
      </w:r>
    </w:p>
    <w:p w14:paraId="71B9A639" w14:textId="77777777"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val="kk-KZ" w:eastAsia="ja-JP"/>
        </w:rPr>
      </w:pPr>
    </w:p>
    <w:p w14:paraId="7A2AD4A3" w14:textId="6CDE20EF"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val="kk-KZ" w:eastAsia="ja-JP"/>
        </w:rPr>
      </w:pPr>
      <w:r w:rsidRPr="00D3049F">
        <w:rPr>
          <w:bCs/>
          <w:i/>
          <w:iCs/>
          <w:color w:val="000000" w:themeColor="text1"/>
          <w:sz w:val="28"/>
          <w:szCs w:val="28"/>
          <w:lang w:val="kk-KZ" w:eastAsia="ja-JP"/>
        </w:rPr>
        <w:t>Еріту қабілеті</w:t>
      </w:r>
      <w:r w:rsidRPr="00D3049F">
        <w:rPr>
          <w:bCs/>
          <w:color w:val="000000" w:themeColor="text1"/>
          <w:sz w:val="28"/>
          <w:szCs w:val="28"/>
          <w:lang w:val="kk-KZ" w:eastAsia="ja-JP"/>
        </w:rPr>
        <w:t>. Көмірсутекті еріткіштер әртүрлі салаларда кеңінен қолданылады. Әрбір нақты жағдайда еріткіштің негізгі қасиеті -</w:t>
      </w:r>
      <w:r w:rsidR="008C16F0" w:rsidRPr="00D3049F">
        <w:rPr>
          <w:bCs/>
          <w:color w:val="000000" w:themeColor="text1"/>
          <w:sz w:val="28"/>
          <w:szCs w:val="28"/>
          <w:lang w:val="kk-KZ" w:eastAsia="ja-JP"/>
        </w:rPr>
        <w:t xml:space="preserve"> </w:t>
      </w:r>
      <w:r w:rsidRPr="00D3049F">
        <w:rPr>
          <w:bCs/>
          <w:color w:val="000000" w:themeColor="text1"/>
          <w:sz w:val="28"/>
          <w:szCs w:val="28"/>
          <w:lang w:val="kk-KZ" w:eastAsia="ja-JP"/>
        </w:rPr>
        <w:t>белгілі бір затпен немесе өніммен тұрақты біртекті немесе дисперсті қоспаларды қалыптастыру мүмкіндігі</w:t>
      </w:r>
      <w:r w:rsidR="008C16F0" w:rsidRPr="00D3049F">
        <w:rPr>
          <w:bCs/>
          <w:color w:val="000000" w:themeColor="text1"/>
          <w:sz w:val="28"/>
          <w:szCs w:val="28"/>
          <w:lang w:val="kk-KZ" w:eastAsia="ja-JP"/>
        </w:rPr>
        <w:t xml:space="preserve"> болуы керек</w:t>
      </w:r>
      <w:r w:rsidRPr="00D3049F">
        <w:rPr>
          <w:bCs/>
          <w:color w:val="000000" w:themeColor="text1"/>
          <w:sz w:val="28"/>
          <w:szCs w:val="28"/>
          <w:lang w:val="kk-KZ" w:eastAsia="ja-JP"/>
        </w:rPr>
        <w:t xml:space="preserve">. Осы тұрғыдан </w:t>
      </w:r>
      <w:r w:rsidR="0037617E">
        <w:rPr>
          <w:bCs/>
          <w:color w:val="000000" w:themeColor="text1"/>
          <w:sz w:val="28"/>
          <w:szCs w:val="28"/>
          <w:lang w:val="kk-KZ" w:eastAsia="ja-JP"/>
        </w:rPr>
        <w:t xml:space="preserve">алғанда </w:t>
      </w:r>
      <w:r w:rsidRPr="00D3049F">
        <w:rPr>
          <w:bCs/>
          <w:color w:val="000000" w:themeColor="text1"/>
          <w:sz w:val="28"/>
          <w:szCs w:val="28"/>
          <w:lang w:val="kk-KZ" w:eastAsia="ja-JP"/>
        </w:rPr>
        <w:t xml:space="preserve">еріткішті бағалауға арналған </w:t>
      </w:r>
      <w:r w:rsidR="0006085B" w:rsidRPr="00D3049F">
        <w:rPr>
          <w:bCs/>
          <w:color w:val="000000" w:themeColor="text1"/>
          <w:sz w:val="28"/>
          <w:szCs w:val="28"/>
          <w:lang w:val="kk-KZ" w:eastAsia="ja-JP"/>
        </w:rPr>
        <w:t>к</w:t>
      </w:r>
      <w:r w:rsidRPr="00D3049F">
        <w:rPr>
          <w:bCs/>
          <w:color w:val="000000" w:themeColor="text1"/>
          <w:sz w:val="28"/>
          <w:szCs w:val="28"/>
          <w:lang w:val="kk-KZ" w:eastAsia="ja-JP"/>
        </w:rPr>
        <w:t>ритерий</w:t>
      </w:r>
      <w:r w:rsidR="008C16F0" w:rsidRPr="00D3049F">
        <w:rPr>
          <w:bCs/>
          <w:color w:val="000000" w:themeColor="text1"/>
          <w:sz w:val="28"/>
          <w:szCs w:val="28"/>
          <w:lang w:val="kk-KZ" w:eastAsia="ja-JP"/>
        </w:rPr>
        <w:t xml:space="preserve"> </w:t>
      </w:r>
      <w:r w:rsidRPr="00D3049F">
        <w:rPr>
          <w:bCs/>
          <w:color w:val="000000" w:themeColor="text1"/>
          <w:sz w:val="28"/>
          <w:szCs w:val="28"/>
          <w:lang w:val="kk-KZ" w:eastAsia="ja-JP"/>
        </w:rPr>
        <w:t>-</w:t>
      </w:r>
      <w:r w:rsidR="008C16F0" w:rsidRPr="00D3049F">
        <w:rPr>
          <w:bCs/>
          <w:color w:val="000000" w:themeColor="text1"/>
          <w:sz w:val="28"/>
          <w:szCs w:val="28"/>
          <w:lang w:val="kk-KZ" w:eastAsia="ja-JP"/>
        </w:rPr>
        <w:t xml:space="preserve"> еріту қабілеті</w:t>
      </w:r>
      <w:r w:rsidR="0037617E">
        <w:rPr>
          <w:bCs/>
          <w:color w:val="000000" w:themeColor="text1"/>
          <w:sz w:val="28"/>
          <w:szCs w:val="28"/>
          <w:lang w:val="kk-KZ" w:eastAsia="ja-JP"/>
        </w:rPr>
        <w:t xml:space="preserve"> болып табылады</w:t>
      </w:r>
      <w:r w:rsidRPr="00D3049F">
        <w:rPr>
          <w:bCs/>
          <w:color w:val="000000" w:themeColor="text1"/>
          <w:sz w:val="28"/>
          <w:szCs w:val="28"/>
          <w:lang w:val="kk-KZ" w:eastAsia="ja-JP"/>
        </w:rPr>
        <w:t>.</w:t>
      </w:r>
    </w:p>
    <w:p w14:paraId="582C5BD6" w14:textId="35B93090" w:rsidR="0095132E" w:rsidRPr="00D3049F" w:rsidRDefault="00F15105" w:rsidP="0095132E">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Көмірсутекті еріткіштер</w:t>
      </w:r>
      <w:r>
        <w:rPr>
          <w:bCs/>
          <w:color w:val="000000" w:themeColor="text1"/>
          <w:sz w:val="28"/>
          <w:szCs w:val="28"/>
          <w:lang w:val="kk-KZ" w:eastAsia="ja-JP"/>
        </w:rPr>
        <w:t>дің</w:t>
      </w:r>
      <w:r w:rsidRPr="00D3049F">
        <w:rPr>
          <w:bCs/>
          <w:color w:val="000000" w:themeColor="text1"/>
          <w:sz w:val="28"/>
          <w:szCs w:val="28"/>
          <w:lang w:val="kk-KZ" w:eastAsia="ja-JP"/>
        </w:rPr>
        <w:t xml:space="preserve"> </w:t>
      </w:r>
      <w:r>
        <w:rPr>
          <w:bCs/>
          <w:color w:val="000000" w:themeColor="text1"/>
          <w:sz w:val="28"/>
          <w:szCs w:val="28"/>
          <w:lang w:val="kk-KZ" w:eastAsia="ja-JP"/>
        </w:rPr>
        <w:t>е</w:t>
      </w:r>
      <w:r w:rsidR="0095132E" w:rsidRPr="00D3049F">
        <w:rPr>
          <w:bCs/>
          <w:color w:val="000000" w:themeColor="text1"/>
          <w:sz w:val="28"/>
          <w:szCs w:val="28"/>
          <w:lang w:val="kk-KZ" w:eastAsia="ja-JP"/>
        </w:rPr>
        <w:t>рі</w:t>
      </w:r>
      <w:r w:rsidR="00932E2B" w:rsidRPr="00D3049F">
        <w:rPr>
          <w:bCs/>
          <w:color w:val="000000" w:themeColor="text1"/>
          <w:sz w:val="28"/>
          <w:szCs w:val="28"/>
          <w:lang w:val="kk-KZ" w:eastAsia="ja-JP"/>
        </w:rPr>
        <w:t>ту қабілетін</w:t>
      </w:r>
      <w:r w:rsidR="0095132E" w:rsidRPr="00D3049F">
        <w:rPr>
          <w:bCs/>
          <w:color w:val="000000" w:themeColor="text1"/>
          <w:sz w:val="28"/>
          <w:szCs w:val="28"/>
          <w:lang w:val="kk-KZ" w:eastAsia="ja-JP"/>
        </w:rPr>
        <w:t xml:space="preserve"> анықтау</w:t>
      </w:r>
      <w:r>
        <w:rPr>
          <w:bCs/>
          <w:color w:val="000000" w:themeColor="text1"/>
          <w:sz w:val="28"/>
          <w:szCs w:val="28"/>
          <w:lang w:val="kk-KZ" w:eastAsia="ja-JP"/>
        </w:rPr>
        <w:t xml:space="preserve"> үшін </w:t>
      </w:r>
      <w:r w:rsidR="0095132E" w:rsidRPr="00D3049F">
        <w:rPr>
          <w:bCs/>
          <w:color w:val="000000" w:themeColor="text1"/>
          <w:sz w:val="28"/>
          <w:szCs w:val="28"/>
          <w:lang w:val="kk-KZ" w:eastAsia="ja-JP"/>
        </w:rPr>
        <w:t xml:space="preserve">бірнеше әдіс </w:t>
      </w:r>
      <w:r>
        <w:rPr>
          <w:bCs/>
          <w:color w:val="000000" w:themeColor="text1"/>
          <w:sz w:val="28"/>
          <w:szCs w:val="28"/>
          <w:lang w:val="kk-KZ" w:eastAsia="ja-JP"/>
        </w:rPr>
        <w:t>қолданылады</w:t>
      </w:r>
      <w:r w:rsidR="0095132E" w:rsidRPr="00D3049F">
        <w:rPr>
          <w:bCs/>
          <w:color w:val="000000" w:themeColor="text1"/>
          <w:sz w:val="28"/>
          <w:szCs w:val="28"/>
          <w:lang w:val="kk-KZ" w:eastAsia="ja-JP"/>
        </w:rPr>
        <w:t>. Ең көп тарағандары</w:t>
      </w:r>
      <w:r w:rsidR="00932E2B" w:rsidRPr="00D3049F">
        <w:rPr>
          <w:bCs/>
          <w:color w:val="000000" w:themeColor="text1"/>
          <w:sz w:val="28"/>
          <w:szCs w:val="28"/>
          <w:lang w:val="kk-KZ" w:eastAsia="ja-JP"/>
        </w:rPr>
        <w:t xml:space="preserve"> </w:t>
      </w:r>
      <w:r w:rsidR="0095132E" w:rsidRPr="00D3049F">
        <w:rPr>
          <w:bCs/>
          <w:color w:val="000000" w:themeColor="text1"/>
          <w:sz w:val="28"/>
          <w:szCs w:val="28"/>
          <w:lang w:val="kk-KZ" w:eastAsia="ja-JP"/>
        </w:rPr>
        <w:t>-</w:t>
      </w:r>
      <w:r w:rsidR="00932E2B" w:rsidRPr="00D3049F">
        <w:rPr>
          <w:bCs/>
          <w:color w:val="000000" w:themeColor="text1"/>
          <w:sz w:val="28"/>
          <w:szCs w:val="28"/>
          <w:lang w:val="kk-KZ" w:eastAsia="ja-JP"/>
        </w:rPr>
        <w:t xml:space="preserve"> </w:t>
      </w:r>
      <w:r w:rsidR="0095132E" w:rsidRPr="00D3049F">
        <w:rPr>
          <w:bCs/>
          <w:color w:val="000000" w:themeColor="text1"/>
          <w:sz w:val="28"/>
          <w:szCs w:val="28"/>
          <w:lang w:val="kk-KZ" w:eastAsia="ja-JP"/>
        </w:rPr>
        <w:t>анилин әдісі және каурибутанолдық нүкте әдісі. Анилин нүктесі (A</w:t>
      </w:r>
      <w:r w:rsidR="00932E2B" w:rsidRPr="00D3049F">
        <w:rPr>
          <w:bCs/>
          <w:color w:val="000000" w:themeColor="text1"/>
          <w:sz w:val="28"/>
          <w:szCs w:val="28"/>
          <w:lang w:val="kk-KZ" w:eastAsia="ja-JP"/>
        </w:rPr>
        <w:t>Н</w:t>
      </w:r>
      <w:r w:rsidR="0095132E" w:rsidRPr="00D3049F">
        <w:rPr>
          <w:bCs/>
          <w:color w:val="000000" w:themeColor="text1"/>
          <w:sz w:val="28"/>
          <w:szCs w:val="28"/>
          <w:lang w:val="kk-KZ" w:eastAsia="ja-JP"/>
        </w:rPr>
        <w:t xml:space="preserve">) - бұл анилин мен еріткіштің тең көлемінің қоспасын баяу салқындату кезінде </w:t>
      </w:r>
      <w:r w:rsidR="00932E2B" w:rsidRPr="00D3049F">
        <w:rPr>
          <w:bCs/>
          <w:color w:val="000000" w:themeColor="text1"/>
          <w:sz w:val="28"/>
          <w:szCs w:val="28"/>
          <w:lang w:val="kk-KZ" w:eastAsia="ja-JP"/>
        </w:rPr>
        <w:t>лайлану</w:t>
      </w:r>
      <w:r w:rsidR="0095132E" w:rsidRPr="00D3049F">
        <w:rPr>
          <w:bCs/>
          <w:color w:val="000000" w:themeColor="text1"/>
          <w:sz w:val="28"/>
          <w:szCs w:val="28"/>
          <w:lang w:val="kk-KZ" w:eastAsia="ja-JP"/>
        </w:rPr>
        <w:t xml:space="preserve"> пайда болатын температура (</w:t>
      </w:r>
      <w:r w:rsidR="0006085B" w:rsidRPr="00D3049F">
        <w:rPr>
          <w:bCs/>
          <w:color w:val="000000" w:themeColor="text1"/>
          <w:sz w:val="28"/>
          <w:szCs w:val="28"/>
          <w:lang w:val="kk-KZ" w:eastAsia="ja-JP"/>
        </w:rPr>
        <w:t>МЕ</w:t>
      </w:r>
      <w:r w:rsidR="0095132E" w:rsidRPr="00D3049F">
        <w:rPr>
          <w:bCs/>
          <w:color w:val="000000" w:themeColor="text1"/>
          <w:sz w:val="28"/>
          <w:szCs w:val="28"/>
          <w:lang w:val="kk-KZ" w:eastAsia="ja-JP"/>
        </w:rPr>
        <w:t xml:space="preserve">СТ 12329-77). </w:t>
      </w:r>
      <w:r w:rsidR="00932E2B" w:rsidRPr="00D3049F">
        <w:rPr>
          <w:bCs/>
          <w:color w:val="000000" w:themeColor="text1"/>
          <w:sz w:val="28"/>
          <w:szCs w:val="28"/>
          <w:lang w:val="kk-KZ" w:eastAsia="ja-JP"/>
        </w:rPr>
        <w:t>А</w:t>
      </w:r>
      <w:r w:rsidR="0095132E" w:rsidRPr="00D3049F">
        <w:rPr>
          <w:bCs/>
          <w:color w:val="000000" w:themeColor="text1"/>
          <w:sz w:val="28"/>
          <w:szCs w:val="28"/>
          <w:lang w:val="kk-KZ" w:eastAsia="ja-JP"/>
        </w:rPr>
        <w:t>лифатты еріткіштер</w:t>
      </w:r>
      <w:r w:rsidR="00932E2B" w:rsidRPr="00D3049F">
        <w:rPr>
          <w:bCs/>
          <w:color w:val="000000" w:themeColor="text1"/>
          <w:sz w:val="28"/>
          <w:szCs w:val="28"/>
          <w:lang w:val="kk-KZ" w:eastAsia="ja-JP"/>
        </w:rPr>
        <w:t>дің анилин нүктесі</w:t>
      </w:r>
      <w:r w:rsidR="0095132E" w:rsidRPr="00D3049F">
        <w:rPr>
          <w:bCs/>
          <w:color w:val="000000" w:themeColor="text1"/>
          <w:sz w:val="28"/>
          <w:szCs w:val="28"/>
          <w:lang w:val="kk-KZ" w:eastAsia="ja-JP"/>
        </w:rPr>
        <w:t xml:space="preserve"> 40-90 °C аралығында; </w:t>
      </w:r>
      <w:r w:rsidR="00802E85" w:rsidRPr="00D3049F">
        <w:rPr>
          <w:bCs/>
          <w:color w:val="000000" w:themeColor="text1"/>
          <w:sz w:val="28"/>
          <w:szCs w:val="28"/>
          <w:lang w:val="kk-KZ" w:eastAsia="ja-JP"/>
        </w:rPr>
        <w:t>ароматты</w:t>
      </w:r>
      <w:r w:rsidR="00932E2B" w:rsidRPr="00D3049F">
        <w:rPr>
          <w:bCs/>
          <w:color w:val="000000" w:themeColor="text1"/>
          <w:sz w:val="28"/>
          <w:szCs w:val="28"/>
          <w:lang w:val="kk-KZ" w:eastAsia="ja-JP"/>
        </w:rPr>
        <w:t xml:space="preserve"> </w:t>
      </w:r>
      <w:r w:rsidR="0095132E" w:rsidRPr="00D3049F">
        <w:rPr>
          <w:bCs/>
          <w:color w:val="000000" w:themeColor="text1"/>
          <w:sz w:val="28"/>
          <w:szCs w:val="28"/>
          <w:lang w:val="kk-KZ" w:eastAsia="ja-JP"/>
        </w:rPr>
        <w:t xml:space="preserve">көмірсутектер үшін ол әлдеқайда төмен. </w:t>
      </w:r>
      <w:r w:rsidR="00932E2B" w:rsidRPr="00D3049F">
        <w:rPr>
          <w:bCs/>
          <w:color w:val="000000" w:themeColor="text1"/>
          <w:sz w:val="28"/>
          <w:szCs w:val="28"/>
          <w:lang w:val="kk-KZ" w:eastAsia="ja-JP"/>
        </w:rPr>
        <w:t>А</w:t>
      </w:r>
      <w:r w:rsidR="00802E85" w:rsidRPr="00D3049F">
        <w:rPr>
          <w:bCs/>
          <w:color w:val="000000" w:themeColor="text1"/>
          <w:sz w:val="28"/>
          <w:szCs w:val="28"/>
          <w:lang w:val="kk-KZ" w:eastAsia="ja-JP"/>
        </w:rPr>
        <w:t>роматты</w:t>
      </w:r>
      <w:r w:rsidR="00932E2B" w:rsidRPr="00D3049F">
        <w:rPr>
          <w:bCs/>
          <w:color w:val="000000" w:themeColor="text1"/>
          <w:sz w:val="28"/>
          <w:szCs w:val="28"/>
          <w:lang w:val="kk-KZ" w:eastAsia="ja-JP"/>
        </w:rPr>
        <w:t xml:space="preserve"> </w:t>
      </w:r>
      <w:r w:rsidR="0095132E" w:rsidRPr="00D3049F">
        <w:rPr>
          <w:bCs/>
          <w:color w:val="000000" w:themeColor="text1"/>
          <w:sz w:val="28"/>
          <w:szCs w:val="28"/>
          <w:lang w:val="kk-KZ" w:eastAsia="ja-JP"/>
        </w:rPr>
        <w:t>еріткіштер</w:t>
      </w:r>
      <w:r w:rsidR="00932E2B" w:rsidRPr="00D3049F">
        <w:rPr>
          <w:bCs/>
          <w:color w:val="000000" w:themeColor="text1"/>
          <w:sz w:val="28"/>
          <w:szCs w:val="28"/>
          <w:lang w:val="kk-KZ" w:eastAsia="ja-JP"/>
        </w:rPr>
        <w:t>дің анилин нүктесін</w:t>
      </w:r>
      <w:r w:rsidR="0095132E" w:rsidRPr="00D3049F">
        <w:rPr>
          <w:bCs/>
          <w:color w:val="000000" w:themeColor="text1"/>
          <w:sz w:val="28"/>
          <w:szCs w:val="28"/>
          <w:lang w:val="kk-KZ" w:eastAsia="ja-JP"/>
        </w:rPr>
        <w:t xml:space="preserve"> анықтаған кезде, олар </w:t>
      </w:r>
      <w:r w:rsidR="0095132E" w:rsidRPr="00D3049F">
        <w:rPr>
          <w:bCs/>
          <w:color w:val="000000" w:themeColor="text1"/>
          <w:sz w:val="28"/>
          <w:szCs w:val="28"/>
          <w:lang w:val="kk-KZ" w:eastAsia="ja-JP"/>
        </w:rPr>
        <w:lastRenderedPageBreak/>
        <w:t xml:space="preserve">қоспаның </w:t>
      </w:r>
      <w:r w:rsidR="00932E2B" w:rsidRPr="00D3049F">
        <w:rPr>
          <w:bCs/>
          <w:color w:val="000000" w:themeColor="text1"/>
          <w:sz w:val="28"/>
          <w:szCs w:val="28"/>
          <w:lang w:val="kk-KZ" w:eastAsia="ja-JP"/>
        </w:rPr>
        <w:t>лайлану</w:t>
      </w:r>
      <w:r w:rsidR="0095132E" w:rsidRPr="00D3049F">
        <w:rPr>
          <w:bCs/>
          <w:color w:val="000000" w:themeColor="text1"/>
          <w:sz w:val="28"/>
          <w:szCs w:val="28"/>
          <w:lang w:val="kk-KZ" w:eastAsia="ja-JP"/>
        </w:rPr>
        <w:t xml:space="preserve"> температурасына жеткенге дейін қатып қалуы мүмкін. Сондықтан </w:t>
      </w:r>
      <w:r w:rsidR="00802E85" w:rsidRPr="00D3049F">
        <w:rPr>
          <w:bCs/>
          <w:color w:val="000000" w:themeColor="text1"/>
          <w:sz w:val="28"/>
          <w:szCs w:val="28"/>
          <w:lang w:val="kk-KZ" w:eastAsia="ja-JP"/>
        </w:rPr>
        <w:t>ароматты</w:t>
      </w:r>
      <w:r w:rsidR="00932E2B" w:rsidRPr="00D3049F">
        <w:rPr>
          <w:bCs/>
          <w:color w:val="000000" w:themeColor="text1"/>
          <w:sz w:val="28"/>
          <w:szCs w:val="28"/>
          <w:lang w:val="kk-KZ" w:eastAsia="ja-JP"/>
        </w:rPr>
        <w:t xml:space="preserve"> </w:t>
      </w:r>
      <w:r w:rsidR="0095132E" w:rsidRPr="00D3049F">
        <w:rPr>
          <w:bCs/>
          <w:color w:val="000000" w:themeColor="text1"/>
          <w:sz w:val="28"/>
          <w:szCs w:val="28"/>
          <w:lang w:val="kk-KZ" w:eastAsia="ja-JP"/>
        </w:rPr>
        <w:t>көмірсутектер</w:t>
      </w:r>
      <w:r w:rsidR="00932E2B" w:rsidRPr="00D3049F">
        <w:rPr>
          <w:bCs/>
          <w:color w:val="000000" w:themeColor="text1"/>
          <w:sz w:val="28"/>
          <w:szCs w:val="28"/>
          <w:lang w:val="kk-KZ" w:eastAsia="ja-JP"/>
        </w:rPr>
        <w:t>ді</w:t>
      </w:r>
      <w:r w:rsidR="0095132E" w:rsidRPr="00D3049F">
        <w:rPr>
          <w:bCs/>
          <w:color w:val="000000" w:themeColor="text1"/>
          <w:sz w:val="28"/>
          <w:szCs w:val="28"/>
          <w:lang w:val="kk-KZ" w:eastAsia="ja-JP"/>
        </w:rPr>
        <w:t xml:space="preserve"> </w:t>
      </w:r>
      <w:r w:rsidR="00932E2B" w:rsidRPr="00D3049F">
        <w:rPr>
          <w:bCs/>
          <w:i/>
          <w:color w:val="000000" w:themeColor="text1"/>
          <w:sz w:val="28"/>
          <w:szCs w:val="28"/>
          <w:lang w:val="kk-KZ" w:eastAsia="ja-JP"/>
        </w:rPr>
        <w:t>қ</w:t>
      </w:r>
      <w:r w:rsidR="0095132E" w:rsidRPr="00D3049F">
        <w:rPr>
          <w:bCs/>
          <w:color w:val="000000" w:themeColor="text1"/>
          <w:sz w:val="28"/>
          <w:szCs w:val="28"/>
          <w:lang w:val="kk-KZ" w:eastAsia="ja-JP"/>
        </w:rPr>
        <w:t>-гептанның тең көлемімен аралас</w:t>
      </w:r>
      <w:r w:rsidR="00932E2B" w:rsidRPr="00D3049F">
        <w:rPr>
          <w:bCs/>
          <w:color w:val="000000" w:themeColor="text1"/>
          <w:sz w:val="28"/>
          <w:szCs w:val="28"/>
          <w:lang w:val="kk-KZ" w:eastAsia="ja-JP"/>
        </w:rPr>
        <w:t xml:space="preserve">тырып, </w:t>
      </w:r>
      <w:r w:rsidR="0095132E" w:rsidRPr="00D3049F">
        <w:rPr>
          <w:bCs/>
          <w:color w:val="000000" w:themeColor="text1"/>
          <w:sz w:val="28"/>
          <w:szCs w:val="28"/>
          <w:lang w:val="kk-KZ" w:eastAsia="ja-JP"/>
        </w:rPr>
        <w:t xml:space="preserve"> қоспаның </w:t>
      </w:r>
      <w:r w:rsidR="00932E2B" w:rsidRPr="00D3049F">
        <w:rPr>
          <w:bCs/>
          <w:color w:val="000000" w:themeColor="text1"/>
          <w:sz w:val="28"/>
          <w:szCs w:val="28"/>
          <w:lang w:val="kk-KZ" w:eastAsia="ja-JP"/>
        </w:rPr>
        <w:t>анилин нүктесін</w:t>
      </w:r>
      <w:r w:rsidR="0095132E" w:rsidRPr="00D3049F">
        <w:rPr>
          <w:bCs/>
          <w:color w:val="000000" w:themeColor="text1"/>
          <w:sz w:val="28"/>
          <w:szCs w:val="28"/>
          <w:lang w:val="kk-KZ" w:eastAsia="ja-JP"/>
        </w:rPr>
        <w:t xml:space="preserve"> анықтайды.</w:t>
      </w:r>
    </w:p>
    <w:p w14:paraId="38CC0CDD" w14:textId="6D118D89"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Каурибу</w:t>
      </w:r>
      <w:r w:rsidR="00C11F26" w:rsidRPr="00D3049F">
        <w:rPr>
          <w:bCs/>
          <w:color w:val="000000" w:themeColor="text1"/>
          <w:sz w:val="28"/>
          <w:szCs w:val="28"/>
          <w:lang w:val="kk-KZ" w:eastAsia="ja-JP"/>
        </w:rPr>
        <w:t>т</w:t>
      </w:r>
      <w:r w:rsidRPr="00D3049F">
        <w:rPr>
          <w:bCs/>
          <w:color w:val="000000" w:themeColor="text1"/>
          <w:sz w:val="28"/>
          <w:szCs w:val="28"/>
          <w:lang w:val="kk-KZ" w:eastAsia="ja-JP"/>
        </w:rPr>
        <w:t>анол</w:t>
      </w:r>
      <w:r w:rsidR="00C11F26" w:rsidRPr="00D3049F">
        <w:rPr>
          <w:bCs/>
          <w:color w:val="000000" w:themeColor="text1"/>
          <w:sz w:val="28"/>
          <w:szCs w:val="28"/>
          <w:lang w:val="kk-KZ" w:eastAsia="ja-JP"/>
        </w:rPr>
        <w:t xml:space="preserve">ды нүкте </w:t>
      </w:r>
      <w:r w:rsidRPr="00D3049F">
        <w:rPr>
          <w:bCs/>
          <w:color w:val="000000" w:themeColor="text1"/>
          <w:sz w:val="28"/>
          <w:szCs w:val="28"/>
          <w:lang w:val="kk-KZ" w:eastAsia="ja-JP"/>
        </w:rPr>
        <w:t xml:space="preserve">әдісі бойынша еріту қабілетін анықтаған кезде нүктелер </w:t>
      </w:r>
      <w:r w:rsidR="0006085B" w:rsidRPr="00D3049F">
        <w:rPr>
          <w:bCs/>
          <w:i/>
          <w:iCs/>
          <w:color w:val="000000" w:themeColor="text1"/>
          <w:sz w:val="28"/>
          <w:szCs w:val="28"/>
          <w:lang w:val="kk-KZ" w:eastAsia="ja-JP"/>
        </w:rPr>
        <w:t>қ</w:t>
      </w:r>
      <w:r w:rsidRPr="00D3049F">
        <w:rPr>
          <w:bCs/>
          <w:color w:val="000000" w:themeColor="text1"/>
          <w:sz w:val="28"/>
          <w:szCs w:val="28"/>
          <w:lang w:val="kk-KZ" w:eastAsia="ja-JP"/>
        </w:rPr>
        <w:t xml:space="preserve">-бутил спиртіндегі каури шайырының 33% ерітіндісін дайындайды және осы ерітіндінің 20 г қоспасы </w:t>
      </w:r>
      <w:r w:rsidR="006835F4" w:rsidRPr="00D3049F">
        <w:rPr>
          <w:bCs/>
          <w:color w:val="000000" w:themeColor="text1"/>
          <w:sz w:val="28"/>
          <w:szCs w:val="28"/>
          <w:lang w:val="kk-KZ" w:eastAsia="ja-JP"/>
        </w:rPr>
        <w:t xml:space="preserve">лайланғаны </w:t>
      </w:r>
      <w:r w:rsidRPr="00D3049F">
        <w:rPr>
          <w:bCs/>
          <w:color w:val="000000" w:themeColor="text1"/>
          <w:sz w:val="28"/>
          <w:szCs w:val="28"/>
          <w:lang w:val="kk-KZ" w:eastAsia="ja-JP"/>
        </w:rPr>
        <w:t>соншалықты</w:t>
      </w:r>
      <w:r w:rsidR="006835F4"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 </w:t>
      </w:r>
      <w:r w:rsidR="006835F4" w:rsidRPr="00D3049F">
        <w:rPr>
          <w:bCs/>
          <w:color w:val="000000" w:themeColor="text1"/>
          <w:sz w:val="28"/>
          <w:szCs w:val="28"/>
          <w:lang w:val="kk-KZ" w:eastAsia="ja-JP"/>
        </w:rPr>
        <w:t>ол арқылы басылған мәтінді оқу мүмкін болмайтынға</w:t>
      </w:r>
      <w:r w:rsidRPr="00D3049F">
        <w:rPr>
          <w:bCs/>
          <w:color w:val="000000" w:themeColor="text1"/>
          <w:sz w:val="28"/>
          <w:szCs w:val="28"/>
          <w:lang w:val="kk-KZ" w:eastAsia="ja-JP"/>
        </w:rPr>
        <w:t xml:space="preserve"> дейін зерттелетін көмірсу</w:t>
      </w:r>
      <w:r w:rsidR="006835F4" w:rsidRPr="00D3049F">
        <w:rPr>
          <w:bCs/>
          <w:color w:val="000000" w:themeColor="text1"/>
          <w:sz w:val="28"/>
          <w:szCs w:val="28"/>
          <w:lang w:val="kk-KZ" w:eastAsia="ja-JP"/>
        </w:rPr>
        <w:t>текті</w:t>
      </w:r>
      <w:r w:rsidRPr="00D3049F">
        <w:rPr>
          <w:bCs/>
          <w:color w:val="000000" w:themeColor="text1"/>
          <w:sz w:val="28"/>
          <w:szCs w:val="28"/>
          <w:lang w:val="kk-KZ" w:eastAsia="ja-JP"/>
        </w:rPr>
        <w:t xml:space="preserve"> еріткіш</w:t>
      </w:r>
      <w:r w:rsidR="006835F4" w:rsidRPr="00D3049F">
        <w:rPr>
          <w:bCs/>
          <w:color w:val="000000" w:themeColor="text1"/>
          <w:sz w:val="28"/>
          <w:szCs w:val="28"/>
          <w:lang w:val="kk-KZ" w:eastAsia="ja-JP"/>
        </w:rPr>
        <w:t>п</w:t>
      </w:r>
      <w:r w:rsidRPr="00D3049F">
        <w:rPr>
          <w:bCs/>
          <w:color w:val="000000" w:themeColor="text1"/>
          <w:sz w:val="28"/>
          <w:szCs w:val="28"/>
          <w:lang w:val="kk-KZ" w:eastAsia="ja-JP"/>
        </w:rPr>
        <w:t xml:space="preserve">ен титрленеді. </w:t>
      </w:r>
      <w:r w:rsidR="006835F4" w:rsidRPr="00D3049F">
        <w:rPr>
          <w:bCs/>
          <w:color w:val="000000" w:themeColor="text1"/>
          <w:sz w:val="28"/>
          <w:szCs w:val="28"/>
          <w:lang w:val="kk-KZ" w:eastAsia="ja-JP"/>
        </w:rPr>
        <w:t>Каурибутанолды нүкте</w:t>
      </w:r>
      <w:r w:rsidRPr="00D3049F">
        <w:rPr>
          <w:bCs/>
          <w:color w:val="000000" w:themeColor="text1"/>
          <w:sz w:val="28"/>
          <w:szCs w:val="28"/>
          <w:lang w:val="kk-KZ" w:eastAsia="ja-JP"/>
        </w:rPr>
        <w:t xml:space="preserve"> және </w:t>
      </w:r>
      <w:r w:rsidR="006835F4" w:rsidRPr="00D3049F">
        <w:rPr>
          <w:bCs/>
          <w:color w:val="000000" w:themeColor="text1"/>
          <w:sz w:val="28"/>
          <w:szCs w:val="28"/>
          <w:lang w:val="kk-KZ" w:eastAsia="ja-JP"/>
        </w:rPr>
        <w:t>анилин нүктесі</w:t>
      </w:r>
      <w:r w:rsidRPr="00D3049F">
        <w:rPr>
          <w:bCs/>
          <w:color w:val="000000" w:themeColor="text1"/>
          <w:sz w:val="28"/>
          <w:szCs w:val="28"/>
          <w:lang w:val="kk-KZ" w:eastAsia="ja-JP"/>
        </w:rPr>
        <w:t xml:space="preserve"> мәндерінің арасында эмпирикалық байланыс бар, ол теңдеумен өрнектеледі:</w:t>
      </w:r>
    </w:p>
    <w:p w14:paraId="4A6F5BB9" w14:textId="77777777" w:rsidR="00277CD0" w:rsidRDefault="00277CD0" w:rsidP="0095132E">
      <w:pPr>
        <w:shd w:val="clear" w:color="auto" w:fill="FFFFFF"/>
        <w:autoSpaceDE w:val="0"/>
        <w:autoSpaceDN w:val="0"/>
        <w:adjustRightInd w:val="0"/>
        <w:ind w:firstLine="720"/>
        <w:jc w:val="both"/>
        <w:rPr>
          <w:sz w:val="28"/>
          <w:szCs w:val="28"/>
        </w:rPr>
      </w:pPr>
      <w:r w:rsidRPr="000F7BDE">
        <w:rPr>
          <w:position w:val="-16"/>
          <w:sz w:val="28"/>
          <w:szCs w:val="28"/>
        </w:rPr>
        <w:object w:dxaOrig="6660" w:dyaOrig="480" w14:anchorId="3B44A9D4">
          <v:shape id="_x0000_i1092" type="#_x0000_t75" style="width:333pt;height:24.75pt" o:ole="">
            <v:imagedata r:id="rId104" o:title=""/>
          </v:shape>
          <o:OLEObject Type="Embed" ProgID="Equation.3" ShapeID="_x0000_i1092" DrawAspect="Content" ObjectID="_1715158140" r:id="rId105"/>
        </w:object>
      </w:r>
    </w:p>
    <w:p w14:paraId="7778F9FB" w14:textId="662F94E1"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мұндағы Т</w:t>
      </w:r>
      <w:r w:rsidRPr="00D3049F">
        <w:rPr>
          <w:bCs/>
          <w:color w:val="000000" w:themeColor="text1"/>
          <w:sz w:val="28"/>
          <w:szCs w:val="28"/>
          <w:vertAlign w:val="subscript"/>
          <w:lang w:eastAsia="ja-JP"/>
        </w:rPr>
        <w:t>М</w:t>
      </w:r>
      <w:r w:rsidRPr="00D3049F">
        <w:rPr>
          <w:bCs/>
          <w:color w:val="000000" w:themeColor="text1"/>
          <w:sz w:val="28"/>
          <w:szCs w:val="28"/>
          <w:lang w:eastAsia="ja-JP"/>
        </w:rPr>
        <w:t>-орташа молекулалық қайнау температурасы, К</w:t>
      </w:r>
    </w:p>
    <w:p w14:paraId="65F62231" w14:textId="194AC017" w:rsidR="0095132E" w:rsidRPr="00D3049F" w:rsidRDefault="003F76B8" w:rsidP="0095132E">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Каурибу</w:t>
      </w:r>
      <w:r w:rsidRPr="00D3049F">
        <w:rPr>
          <w:bCs/>
          <w:color w:val="000000" w:themeColor="text1"/>
          <w:sz w:val="28"/>
          <w:szCs w:val="28"/>
          <w:lang w:val="kk-KZ" w:eastAsia="ja-JP"/>
        </w:rPr>
        <w:t>т</w:t>
      </w:r>
      <w:r w:rsidRPr="00D3049F">
        <w:rPr>
          <w:bCs/>
          <w:color w:val="000000" w:themeColor="text1"/>
          <w:sz w:val="28"/>
          <w:szCs w:val="28"/>
          <w:lang w:eastAsia="ja-JP"/>
        </w:rPr>
        <w:t>анол</w:t>
      </w:r>
      <w:r w:rsidRPr="00D3049F">
        <w:rPr>
          <w:bCs/>
          <w:color w:val="000000" w:themeColor="text1"/>
          <w:sz w:val="28"/>
          <w:szCs w:val="28"/>
          <w:lang w:val="kk-KZ" w:eastAsia="ja-JP"/>
        </w:rPr>
        <w:t>ды нүкте</w:t>
      </w:r>
      <w:r w:rsidRPr="00D3049F">
        <w:rPr>
          <w:bCs/>
          <w:color w:val="000000" w:themeColor="text1"/>
          <w:sz w:val="28"/>
          <w:szCs w:val="28"/>
          <w:lang w:eastAsia="ja-JP"/>
        </w:rPr>
        <w:t xml:space="preserve"> және </w:t>
      </w:r>
      <w:r w:rsidRPr="00D3049F">
        <w:rPr>
          <w:bCs/>
          <w:color w:val="000000" w:themeColor="text1"/>
          <w:sz w:val="28"/>
          <w:szCs w:val="28"/>
          <w:lang w:val="kk-KZ" w:eastAsia="ja-JP"/>
        </w:rPr>
        <w:t>анилин нүктесі</w:t>
      </w:r>
      <w:r w:rsidRPr="00D3049F">
        <w:rPr>
          <w:bCs/>
          <w:color w:val="000000" w:themeColor="text1"/>
          <w:sz w:val="28"/>
          <w:szCs w:val="28"/>
          <w:lang w:eastAsia="ja-JP"/>
        </w:rPr>
        <w:t xml:space="preserve"> </w:t>
      </w:r>
      <w:r w:rsidR="0095132E" w:rsidRPr="00D3049F">
        <w:rPr>
          <w:bCs/>
          <w:color w:val="000000" w:themeColor="text1"/>
          <w:sz w:val="28"/>
          <w:szCs w:val="28"/>
          <w:lang w:eastAsia="ja-JP"/>
        </w:rPr>
        <w:t xml:space="preserve">мәндері көмірсутекті еріткіштің қасиеттерін салыстырмалы түрде бағалауға мүмкіндік береді. </w:t>
      </w:r>
      <w:r w:rsidR="008F12B3">
        <w:rPr>
          <w:bCs/>
          <w:color w:val="000000" w:themeColor="text1"/>
          <w:sz w:val="28"/>
          <w:szCs w:val="28"/>
          <w:lang w:val="kk-KZ" w:eastAsia="ja-JP"/>
        </w:rPr>
        <w:t>Б</w:t>
      </w:r>
      <w:r w:rsidR="008F12B3" w:rsidRPr="00D3049F">
        <w:rPr>
          <w:bCs/>
          <w:color w:val="000000" w:themeColor="text1"/>
          <w:sz w:val="28"/>
          <w:szCs w:val="28"/>
          <w:lang w:eastAsia="ja-JP"/>
        </w:rPr>
        <w:t xml:space="preserve">улану энергиясының </w:t>
      </w:r>
      <w:r w:rsidR="008F12B3" w:rsidRPr="00D3049F">
        <w:rPr>
          <w:i/>
          <w:iCs/>
          <w:color w:val="000000" w:themeColor="text1"/>
          <w:sz w:val="28"/>
          <w:szCs w:val="28"/>
          <w:lang w:val="en-US" w:eastAsia="ja-JP"/>
        </w:rPr>
        <w:t>E</w:t>
      </w:r>
      <w:r w:rsidR="008F12B3" w:rsidRPr="00D3049F">
        <w:rPr>
          <w:i/>
          <w:iCs/>
          <w:color w:val="000000" w:themeColor="text1"/>
          <w:sz w:val="28"/>
          <w:szCs w:val="28"/>
          <w:lang w:eastAsia="ja-JP"/>
        </w:rPr>
        <w:t>/</w:t>
      </w:r>
      <w:r w:rsidR="008F12B3" w:rsidRPr="00D3049F">
        <w:rPr>
          <w:i/>
          <w:iCs/>
          <w:color w:val="000000" w:themeColor="text1"/>
          <w:sz w:val="28"/>
          <w:szCs w:val="28"/>
          <w:lang w:val="en-US" w:eastAsia="ja-JP"/>
        </w:rPr>
        <w:t>V</w:t>
      </w:r>
      <w:r w:rsidR="008F12B3" w:rsidRPr="00D3049F">
        <w:rPr>
          <w:i/>
          <w:iCs/>
          <w:color w:val="000000" w:themeColor="text1"/>
          <w:sz w:val="28"/>
          <w:szCs w:val="28"/>
          <w:vertAlign w:val="subscript"/>
          <w:lang w:val="en-US" w:eastAsia="ja-JP"/>
        </w:rPr>
        <w:t>M</w:t>
      </w:r>
      <w:r w:rsidR="008F12B3" w:rsidRPr="00D3049F">
        <w:rPr>
          <w:i/>
          <w:iCs/>
          <w:color w:val="000000" w:themeColor="text1"/>
          <w:sz w:val="28"/>
          <w:szCs w:val="28"/>
          <w:lang w:eastAsia="ja-JP"/>
        </w:rPr>
        <w:t xml:space="preserve"> </w:t>
      </w:r>
      <w:r w:rsidR="008F12B3" w:rsidRPr="00D3049F">
        <w:rPr>
          <w:color w:val="000000" w:themeColor="text1"/>
          <w:sz w:val="28"/>
          <w:szCs w:val="28"/>
          <w:lang w:eastAsia="ja-JP"/>
        </w:rPr>
        <w:t>(Дж/м</w:t>
      </w:r>
      <w:r w:rsidR="008F12B3" w:rsidRPr="00D3049F">
        <w:rPr>
          <w:color w:val="000000" w:themeColor="text1"/>
          <w:sz w:val="28"/>
          <w:szCs w:val="28"/>
          <w:vertAlign w:val="superscript"/>
          <w:lang w:eastAsia="ja-JP"/>
        </w:rPr>
        <w:t>3</w:t>
      </w:r>
      <w:r w:rsidR="008F12B3" w:rsidRPr="00D3049F">
        <w:rPr>
          <w:color w:val="000000" w:themeColor="text1"/>
          <w:sz w:val="28"/>
          <w:szCs w:val="28"/>
          <w:lang w:eastAsia="ja-JP"/>
        </w:rPr>
        <w:t>)</w:t>
      </w:r>
      <w:r w:rsidR="008F12B3" w:rsidRPr="00D3049F">
        <w:rPr>
          <w:color w:val="000000" w:themeColor="text1"/>
          <w:sz w:val="28"/>
          <w:szCs w:val="28"/>
          <w:vertAlign w:val="superscript"/>
          <w:lang w:eastAsia="ja-JP"/>
        </w:rPr>
        <w:t>1/2</w:t>
      </w:r>
      <w:r w:rsidR="008F12B3" w:rsidRPr="00D3049F">
        <w:rPr>
          <w:bCs/>
          <w:color w:val="000000" w:themeColor="text1"/>
          <w:sz w:val="28"/>
          <w:szCs w:val="28"/>
          <w:lang w:eastAsia="ja-JP"/>
        </w:rPr>
        <w:t xml:space="preserve"> моль көлеміне қатынасы </w:t>
      </w:r>
      <w:r w:rsidR="008F12B3">
        <w:rPr>
          <w:bCs/>
          <w:color w:val="000000" w:themeColor="text1"/>
          <w:sz w:val="28"/>
          <w:szCs w:val="28"/>
          <w:lang w:val="kk-KZ" w:eastAsia="ja-JP"/>
        </w:rPr>
        <w:t xml:space="preserve">болып табылатын </w:t>
      </w:r>
      <w:r w:rsidR="007A0237" w:rsidRPr="00D3049F">
        <w:rPr>
          <w:bCs/>
          <w:color w:val="000000" w:themeColor="text1"/>
          <w:sz w:val="28"/>
          <w:szCs w:val="28"/>
          <w:lang w:eastAsia="ja-JP"/>
        </w:rPr>
        <w:t>"</w:t>
      </w:r>
      <w:r w:rsidR="008F12B3">
        <w:rPr>
          <w:bCs/>
          <w:color w:val="000000" w:themeColor="text1"/>
          <w:sz w:val="28"/>
          <w:szCs w:val="28"/>
          <w:lang w:val="kk-KZ" w:eastAsia="ja-JP"/>
        </w:rPr>
        <w:t>к</w:t>
      </w:r>
      <w:r w:rsidR="007A0237" w:rsidRPr="00D3049F">
        <w:rPr>
          <w:bCs/>
          <w:color w:val="000000" w:themeColor="text1"/>
          <w:sz w:val="28"/>
          <w:szCs w:val="28"/>
          <w:lang w:eastAsia="ja-JP"/>
        </w:rPr>
        <w:t xml:space="preserve">огезия энергиясының тығыздығы" ұғымына негізделген Гильдебранд-Скетчард теориясының негізінде </w:t>
      </w:r>
      <w:r w:rsidR="008F12B3">
        <w:rPr>
          <w:bCs/>
          <w:color w:val="000000" w:themeColor="text1"/>
          <w:sz w:val="28"/>
          <w:szCs w:val="28"/>
          <w:lang w:val="kk-KZ" w:eastAsia="ja-JP"/>
        </w:rPr>
        <w:t>е</w:t>
      </w:r>
      <w:r w:rsidR="0095132E" w:rsidRPr="00D3049F">
        <w:rPr>
          <w:bCs/>
          <w:color w:val="000000" w:themeColor="text1"/>
          <w:sz w:val="28"/>
          <w:szCs w:val="28"/>
          <w:lang w:eastAsia="ja-JP"/>
        </w:rPr>
        <w:t xml:space="preserve">ріту қабілетінің неғұрлым толық бағасын беруге болады. </w:t>
      </w:r>
      <w:r w:rsidRPr="00D3049F">
        <w:rPr>
          <w:bCs/>
          <w:color w:val="000000" w:themeColor="text1"/>
          <w:sz w:val="28"/>
          <w:szCs w:val="28"/>
          <w:lang w:eastAsia="ja-JP"/>
        </w:rPr>
        <w:t xml:space="preserve">Кейінірек </w:t>
      </w:r>
      <w:r w:rsidR="008C2EE9" w:rsidRPr="00D3049F">
        <w:rPr>
          <w:bCs/>
          <w:color w:val="000000" w:themeColor="text1"/>
          <w:sz w:val="28"/>
          <w:szCs w:val="28"/>
          <w:lang w:val="kk-KZ" w:eastAsia="ja-JP"/>
        </w:rPr>
        <w:t>когезия</w:t>
      </w:r>
      <w:r w:rsidR="008C2EE9" w:rsidRPr="00D3049F">
        <w:rPr>
          <w:bCs/>
          <w:color w:val="000000" w:themeColor="text1"/>
          <w:sz w:val="28"/>
          <w:szCs w:val="28"/>
          <w:lang w:eastAsia="ja-JP"/>
        </w:rPr>
        <w:t xml:space="preserve"> энергиясының тығыздығының квадрат түбірі ретінде өлшенетін ерігіштік параметрін </w:t>
      </w:r>
      <w:r w:rsidR="008C2EE9" w:rsidRPr="00D3049F">
        <w:rPr>
          <w:i/>
          <w:color w:val="000000" w:themeColor="text1"/>
          <w:sz w:val="28"/>
          <w:szCs w:val="28"/>
          <w:lang w:eastAsia="ja-JP"/>
        </w:rPr>
        <w:t>δ</w:t>
      </w:r>
      <w:r w:rsidR="008C2EE9" w:rsidRPr="00D3049F">
        <w:rPr>
          <w:bCs/>
          <w:color w:val="000000" w:themeColor="text1"/>
          <w:sz w:val="28"/>
          <w:szCs w:val="28"/>
          <w:lang w:eastAsia="ja-JP"/>
        </w:rPr>
        <w:t xml:space="preserve"> </w:t>
      </w:r>
      <w:r w:rsidRPr="00D3049F">
        <w:rPr>
          <w:bCs/>
          <w:color w:val="000000" w:themeColor="text1"/>
          <w:sz w:val="28"/>
          <w:szCs w:val="28"/>
          <w:lang w:eastAsia="ja-JP"/>
        </w:rPr>
        <w:t xml:space="preserve">ерігіштікті анықтайтын шама ретінде қолдану ұсынылды. Гильдебранд-Скетчард теориясына сәйкес, егер </w:t>
      </w:r>
      <w:r w:rsidR="008C2EE9" w:rsidRPr="00D3049F">
        <w:rPr>
          <w:bCs/>
          <w:color w:val="000000" w:themeColor="text1"/>
          <w:sz w:val="28"/>
          <w:szCs w:val="28"/>
          <w:lang w:eastAsia="ja-JP"/>
        </w:rPr>
        <w:t>араластыру</w:t>
      </w:r>
      <w:r w:rsidR="008C2EE9">
        <w:rPr>
          <w:bCs/>
          <w:color w:val="000000" w:themeColor="text1"/>
          <w:sz w:val="28"/>
          <w:szCs w:val="28"/>
          <w:lang w:val="kk-KZ" w:eastAsia="ja-JP"/>
        </w:rPr>
        <w:t>дың</w:t>
      </w:r>
      <w:r w:rsidR="008C2EE9" w:rsidRPr="00D3049F">
        <w:rPr>
          <w:bCs/>
          <w:color w:val="000000" w:themeColor="text1"/>
          <w:sz w:val="28"/>
          <w:szCs w:val="28"/>
          <w:lang w:eastAsia="ja-JP"/>
        </w:rPr>
        <w:t xml:space="preserve"> </w:t>
      </w:r>
      <w:r w:rsidRPr="00D3049F">
        <w:rPr>
          <w:bCs/>
          <w:color w:val="000000" w:themeColor="text1"/>
          <w:sz w:val="28"/>
          <w:szCs w:val="28"/>
          <w:lang w:eastAsia="ja-JP"/>
        </w:rPr>
        <w:t xml:space="preserve">мольдік энтальпиясы </w:t>
      </w:r>
      <w:r w:rsidRPr="00D3049F">
        <w:rPr>
          <w:color w:val="000000" w:themeColor="text1"/>
          <w:sz w:val="28"/>
          <w:szCs w:val="28"/>
          <w:lang w:eastAsia="ja-JP"/>
        </w:rPr>
        <w:sym w:font="Symbol" w:char="F044"/>
      </w:r>
      <w:r w:rsidRPr="00D3049F">
        <w:rPr>
          <w:i/>
          <w:color w:val="000000" w:themeColor="text1"/>
          <w:sz w:val="28"/>
          <w:szCs w:val="28"/>
          <w:lang w:eastAsia="ja-JP"/>
        </w:rPr>
        <w:t>Н</w:t>
      </w:r>
      <w:r w:rsidRPr="00D3049F">
        <w:rPr>
          <w:color w:val="000000" w:themeColor="text1"/>
          <w:sz w:val="28"/>
          <w:szCs w:val="28"/>
          <w:lang w:eastAsia="ja-JP"/>
        </w:rPr>
        <w:t xml:space="preserve"> </w:t>
      </w:r>
      <w:r w:rsidRPr="00D3049F">
        <w:rPr>
          <w:color w:val="000000" w:themeColor="text1"/>
          <w:sz w:val="28"/>
          <w:szCs w:val="28"/>
          <w:lang w:val="kk-KZ" w:eastAsia="ja-JP"/>
        </w:rPr>
        <w:t xml:space="preserve"> төмендегі </w:t>
      </w:r>
      <w:r w:rsidRPr="00D3049F">
        <w:rPr>
          <w:bCs/>
          <w:color w:val="000000" w:themeColor="text1"/>
          <w:sz w:val="28"/>
          <w:szCs w:val="28"/>
          <w:lang w:eastAsia="ja-JP"/>
        </w:rPr>
        <w:t xml:space="preserve">теңдеуде нөлге жақын болса, еріту компоненттердің кез-келген қатынасында </w:t>
      </w:r>
      <w:r w:rsidR="008C2EE9">
        <w:rPr>
          <w:bCs/>
          <w:color w:val="000000" w:themeColor="text1"/>
          <w:sz w:val="28"/>
          <w:szCs w:val="28"/>
          <w:lang w:val="kk-KZ" w:eastAsia="ja-JP"/>
        </w:rPr>
        <w:t>жүреді</w:t>
      </w:r>
      <w:r w:rsidRPr="00D3049F">
        <w:rPr>
          <w:bCs/>
          <w:color w:val="000000" w:themeColor="text1"/>
          <w:sz w:val="28"/>
          <w:szCs w:val="28"/>
          <w:lang w:eastAsia="ja-JP"/>
        </w:rPr>
        <w:t>:</w:t>
      </w:r>
    </w:p>
    <w:p w14:paraId="2E8A966E" w14:textId="5C54E6D0" w:rsidR="0095132E" w:rsidRPr="00D3049F" w:rsidRDefault="00277CD0" w:rsidP="00277CD0">
      <w:pPr>
        <w:shd w:val="clear" w:color="auto" w:fill="FFFFFF"/>
        <w:autoSpaceDE w:val="0"/>
        <w:autoSpaceDN w:val="0"/>
        <w:adjustRightInd w:val="0"/>
        <w:ind w:firstLine="720"/>
        <w:jc w:val="center"/>
        <w:rPr>
          <w:bCs/>
          <w:color w:val="000000" w:themeColor="text1"/>
          <w:sz w:val="28"/>
          <w:szCs w:val="28"/>
          <w:lang w:eastAsia="ja-JP"/>
        </w:rPr>
      </w:pPr>
      <w:r w:rsidRPr="000F7BDE">
        <w:rPr>
          <w:position w:val="-12"/>
          <w:sz w:val="28"/>
          <w:szCs w:val="28"/>
        </w:rPr>
        <w:object w:dxaOrig="2620" w:dyaOrig="440" w14:anchorId="287CF1CC">
          <v:shape id="_x0000_i1093" type="#_x0000_t75" style="width:130.5pt;height:21.75pt" o:ole="">
            <v:imagedata r:id="rId106" o:title=""/>
          </v:shape>
          <o:OLEObject Type="Embed" ProgID="Equation.3" ShapeID="_x0000_i1093" DrawAspect="Content" ObjectID="_1715158141" r:id="rId107"/>
        </w:object>
      </w:r>
    </w:p>
    <w:p w14:paraId="15B9D1A1" w14:textId="77777777"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 xml:space="preserve">мұндағы </w:t>
      </w:r>
      <w:r w:rsidRPr="009124F7">
        <w:rPr>
          <w:bCs/>
          <w:i/>
          <w:iCs/>
          <w:color w:val="000000" w:themeColor="text1"/>
          <w:sz w:val="28"/>
          <w:szCs w:val="28"/>
          <w:lang w:eastAsia="ja-JP"/>
        </w:rPr>
        <w:t>δ</w:t>
      </w:r>
      <w:r w:rsidRPr="009124F7">
        <w:rPr>
          <w:bCs/>
          <w:color w:val="000000" w:themeColor="text1"/>
          <w:sz w:val="28"/>
          <w:szCs w:val="28"/>
          <w:vertAlign w:val="subscript"/>
          <w:lang w:eastAsia="ja-JP"/>
        </w:rPr>
        <w:t>1</w:t>
      </w:r>
      <w:r w:rsidRPr="00D3049F">
        <w:rPr>
          <w:bCs/>
          <w:color w:val="000000" w:themeColor="text1"/>
          <w:sz w:val="28"/>
          <w:szCs w:val="28"/>
          <w:lang w:eastAsia="ja-JP"/>
        </w:rPr>
        <w:t xml:space="preserve">, </w:t>
      </w:r>
      <w:r w:rsidRPr="009124F7">
        <w:rPr>
          <w:bCs/>
          <w:i/>
          <w:iCs/>
          <w:color w:val="000000" w:themeColor="text1"/>
          <w:sz w:val="28"/>
          <w:szCs w:val="28"/>
          <w:lang w:eastAsia="ja-JP"/>
        </w:rPr>
        <w:t>δ</w:t>
      </w:r>
      <w:r w:rsidRPr="009124F7">
        <w:rPr>
          <w:bCs/>
          <w:color w:val="000000" w:themeColor="text1"/>
          <w:sz w:val="28"/>
          <w:szCs w:val="28"/>
          <w:vertAlign w:val="subscript"/>
          <w:lang w:eastAsia="ja-JP"/>
        </w:rPr>
        <w:t>2</w:t>
      </w:r>
      <w:r w:rsidRPr="00D3049F">
        <w:rPr>
          <w:bCs/>
          <w:color w:val="000000" w:themeColor="text1"/>
          <w:sz w:val="28"/>
          <w:szCs w:val="28"/>
          <w:lang w:eastAsia="ja-JP"/>
        </w:rPr>
        <w:t xml:space="preserve">-компоненттердің ерігіштік параметрлері; </w:t>
      </w:r>
      <w:r w:rsidRPr="009124F7">
        <w:rPr>
          <w:bCs/>
          <w:i/>
          <w:iCs/>
          <w:color w:val="000000" w:themeColor="text1"/>
          <w:sz w:val="28"/>
          <w:szCs w:val="28"/>
          <w:lang w:eastAsia="ja-JP"/>
        </w:rPr>
        <w:t>x</w:t>
      </w:r>
      <w:r w:rsidRPr="009124F7">
        <w:rPr>
          <w:bCs/>
          <w:color w:val="000000" w:themeColor="text1"/>
          <w:sz w:val="28"/>
          <w:szCs w:val="28"/>
          <w:vertAlign w:val="subscript"/>
          <w:lang w:eastAsia="ja-JP"/>
        </w:rPr>
        <w:t>1</w:t>
      </w:r>
      <w:r w:rsidRPr="00D3049F">
        <w:rPr>
          <w:bCs/>
          <w:color w:val="000000" w:themeColor="text1"/>
          <w:sz w:val="28"/>
          <w:szCs w:val="28"/>
          <w:lang w:eastAsia="ja-JP"/>
        </w:rPr>
        <w:t xml:space="preserve">, </w:t>
      </w:r>
      <w:r w:rsidRPr="009124F7">
        <w:rPr>
          <w:bCs/>
          <w:i/>
          <w:iCs/>
          <w:color w:val="000000" w:themeColor="text1"/>
          <w:sz w:val="28"/>
          <w:szCs w:val="28"/>
          <w:lang w:eastAsia="ja-JP"/>
        </w:rPr>
        <w:t>x</w:t>
      </w:r>
      <w:r w:rsidRPr="009124F7">
        <w:rPr>
          <w:bCs/>
          <w:color w:val="000000" w:themeColor="text1"/>
          <w:sz w:val="28"/>
          <w:szCs w:val="28"/>
          <w:vertAlign w:val="subscript"/>
          <w:lang w:eastAsia="ja-JP"/>
        </w:rPr>
        <w:t>2</w:t>
      </w:r>
      <w:r w:rsidRPr="00D3049F">
        <w:rPr>
          <w:bCs/>
          <w:color w:val="000000" w:themeColor="text1"/>
          <w:sz w:val="28"/>
          <w:szCs w:val="28"/>
          <w:lang w:eastAsia="ja-JP"/>
        </w:rPr>
        <w:t>-компоненттердің көлемдік үлестері.</w:t>
      </w:r>
    </w:p>
    <w:p w14:paraId="14ABD4E6" w14:textId="77777777"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p>
    <w:p w14:paraId="1F133301" w14:textId="77777777"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Бұдан шығатыны, ерігіштік параметрлерінің мәні неғұрлым жақын болса, компоненттердің араласуы соғұрлым жақсы болады.</w:t>
      </w:r>
    </w:p>
    <w:p w14:paraId="3E9870B9" w14:textId="39E3C0E8"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 xml:space="preserve">Булану энергиясы молекулааралық өзара әрекеттесу мәнімен сипатталады, бұл өз кезегінде үш типтегі өзара әрекеттесу күштеріне байланысты: дисперсті күштер, полярлы </w:t>
      </w:r>
      <w:r w:rsidR="008A77D0" w:rsidRPr="00D3049F">
        <w:rPr>
          <w:bCs/>
          <w:color w:val="000000" w:themeColor="text1"/>
          <w:sz w:val="28"/>
          <w:szCs w:val="28"/>
          <w:lang w:val="kk-KZ" w:eastAsia="ja-JP"/>
        </w:rPr>
        <w:t>м</w:t>
      </w:r>
      <w:r w:rsidRPr="00D3049F">
        <w:rPr>
          <w:bCs/>
          <w:color w:val="000000" w:themeColor="text1"/>
          <w:sz w:val="28"/>
          <w:szCs w:val="28"/>
          <w:lang w:eastAsia="ja-JP"/>
        </w:rPr>
        <w:t>олекулалардың өзара әрекеттесу күштері, сутегі байланыстарынан туындаған күштер.</w:t>
      </w:r>
    </w:p>
    <w:p w14:paraId="79294E5B" w14:textId="1E4D9955" w:rsidR="0095132E" w:rsidRPr="00D9527C" w:rsidRDefault="0095132E" w:rsidP="0095132E">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eastAsia="ja-JP"/>
        </w:rPr>
        <w:t xml:space="preserve">Когезия энергиясы үш түрлі </w:t>
      </w:r>
      <w:r w:rsidR="00972238" w:rsidRPr="00D3049F">
        <w:rPr>
          <w:bCs/>
          <w:color w:val="000000" w:themeColor="text1"/>
          <w:sz w:val="28"/>
          <w:szCs w:val="28"/>
          <w:lang w:val="kk-KZ" w:eastAsia="ja-JP"/>
        </w:rPr>
        <w:t>типті</w:t>
      </w:r>
      <w:r w:rsidRPr="00D3049F">
        <w:rPr>
          <w:bCs/>
          <w:color w:val="000000" w:themeColor="text1"/>
          <w:sz w:val="28"/>
          <w:szCs w:val="28"/>
          <w:lang w:eastAsia="ja-JP"/>
        </w:rPr>
        <w:t xml:space="preserve"> өзара әрекеттесуінен тұрады, сондықтан когезия энергиясының тығыздығының бірдей мәндерінде екі компоненттің өзара ерімейтіндігінің мысалдары бар. Бұл компоненттердің бірінде өзара әрекеттесудің белгілі бір түрі басқа компоненттің бір түрінің өзара әрекеттесуінен, когезия энергиясының тығыздығы тең болған кезде болады. Мұндай жағдайларда ерігішті</w:t>
      </w:r>
      <w:r w:rsidR="00972238" w:rsidRPr="00D3049F">
        <w:rPr>
          <w:bCs/>
          <w:color w:val="000000" w:themeColor="text1"/>
          <w:sz w:val="28"/>
          <w:szCs w:val="28"/>
          <w:lang w:val="kk-KZ" w:eastAsia="ja-JP"/>
        </w:rPr>
        <w:t>кті</w:t>
      </w:r>
      <w:r w:rsidRPr="00D3049F">
        <w:rPr>
          <w:bCs/>
          <w:color w:val="000000" w:themeColor="text1"/>
          <w:sz w:val="28"/>
          <w:szCs w:val="28"/>
          <w:lang w:eastAsia="ja-JP"/>
        </w:rPr>
        <w:t xml:space="preserve"> болжау үшін өзара әрекеттесуді анықтау, яғни</w:t>
      </w:r>
      <w:r w:rsidR="00972238" w:rsidRPr="00D3049F">
        <w:rPr>
          <w:bCs/>
          <w:color w:val="000000" w:themeColor="text1"/>
          <w:sz w:val="28"/>
          <w:szCs w:val="28"/>
          <w:lang w:val="kk-KZ" w:eastAsia="ja-JP"/>
        </w:rPr>
        <w:t xml:space="preserve"> </w:t>
      </w:r>
      <w:r w:rsidRPr="00D3049F">
        <w:rPr>
          <w:bCs/>
          <w:color w:val="000000" w:themeColor="text1"/>
          <w:sz w:val="28"/>
          <w:szCs w:val="28"/>
          <w:lang w:eastAsia="ja-JP"/>
        </w:rPr>
        <w:t>өзара әрекеттесудің әр түрін сипаттайтын көрсеткіштерді таб</w:t>
      </w:r>
      <w:r w:rsidR="00972238" w:rsidRPr="00D3049F">
        <w:rPr>
          <w:bCs/>
          <w:color w:val="000000" w:themeColor="text1"/>
          <w:sz w:val="28"/>
          <w:szCs w:val="28"/>
          <w:lang w:val="kk-KZ" w:eastAsia="ja-JP"/>
        </w:rPr>
        <w:t>у</w:t>
      </w:r>
      <w:r w:rsidR="00972238" w:rsidRPr="00D3049F">
        <w:rPr>
          <w:bCs/>
          <w:color w:val="000000" w:themeColor="text1"/>
          <w:sz w:val="28"/>
          <w:szCs w:val="28"/>
          <w:lang w:eastAsia="ja-JP"/>
        </w:rPr>
        <w:t xml:space="preserve"> керек</w:t>
      </w:r>
      <w:r w:rsidRPr="00D3049F">
        <w:rPr>
          <w:bCs/>
          <w:color w:val="000000" w:themeColor="text1"/>
          <w:sz w:val="28"/>
          <w:szCs w:val="28"/>
          <w:lang w:eastAsia="ja-JP"/>
        </w:rPr>
        <w:t xml:space="preserve">. Хансен </w:t>
      </w:r>
      <w:r w:rsidR="00AB691D" w:rsidRPr="00D3049F">
        <w:rPr>
          <w:bCs/>
          <w:color w:val="000000" w:themeColor="text1"/>
          <w:sz w:val="28"/>
          <w:szCs w:val="28"/>
          <w:lang w:eastAsia="ja-JP"/>
        </w:rPr>
        <w:t>ерігіштік</w:t>
      </w:r>
      <w:r w:rsidR="00AB691D">
        <w:rPr>
          <w:bCs/>
          <w:color w:val="000000" w:themeColor="text1"/>
          <w:sz w:val="28"/>
          <w:szCs w:val="28"/>
          <w:lang w:val="kk-KZ" w:eastAsia="ja-JP"/>
        </w:rPr>
        <w:t>тің</w:t>
      </w:r>
      <w:r w:rsidR="00AB691D" w:rsidRPr="00D3049F">
        <w:rPr>
          <w:bCs/>
          <w:color w:val="000000" w:themeColor="text1"/>
          <w:sz w:val="28"/>
          <w:szCs w:val="28"/>
          <w:lang w:eastAsia="ja-JP"/>
        </w:rPr>
        <w:t xml:space="preserve"> </w:t>
      </w:r>
      <w:r w:rsidRPr="00D3049F">
        <w:rPr>
          <w:bCs/>
          <w:color w:val="000000" w:themeColor="text1"/>
          <w:sz w:val="28"/>
          <w:szCs w:val="28"/>
          <w:lang w:eastAsia="ja-JP"/>
        </w:rPr>
        <w:t>үш өлшемді параметрінің тұжырымдамасын ұсынды, онда өзара әрекеттесудің әр</w:t>
      </w:r>
      <w:r w:rsidR="00AB691D">
        <w:rPr>
          <w:bCs/>
          <w:color w:val="000000" w:themeColor="text1"/>
          <w:sz w:val="28"/>
          <w:szCs w:val="28"/>
          <w:lang w:val="kk-KZ" w:eastAsia="ja-JP"/>
        </w:rPr>
        <w:t>бір</w:t>
      </w:r>
      <w:r w:rsidRPr="00D3049F">
        <w:rPr>
          <w:bCs/>
          <w:color w:val="000000" w:themeColor="text1"/>
          <w:sz w:val="28"/>
          <w:szCs w:val="28"/>
          <w:lang w:eastAsia="ja-JP"/>
        </w:rPr>
        <w:t xml:space="preserve"> түрі δ (Дж/м</w:t>
      </w:r>
      <w:r w:rsidRPr="00D3049F">
        <w:rPr>
          <w:bCs/>
          <w:color w:val="000000" w:themeColor="text1"/>
          <w:sz w:val="28"/>
          <w:szCs w:val="28"/>
          <w:vertAlign w:val="superscript"/>
          <w:lang w:eastAsia="ja-JP"/>
        </w:rPr>
        <w:t>3</w:t>
      </w:r>
      <w:r w:rsidRPr="00D3049F">
        <w:rPr>
          <w:bCs/>
          <w:color w:val="000000" w:themeColor="text1"/>
          <w:sz w:val="28"/>
          <w:szCs w:val="28"/>
          <w:lang w:eastAsia="ja-JP"/>
        </w:rPr>
        <w:t xml:space="preserve">) </w:t>
      </w:r>
      <w:r w:rsidRPr="00D3049F">
        <w:rPr>
          <w:bCs/>
          <w:color w:val="000000" w:themeColor="text1"/>
          <w:sz w:val="28"/>
          <w:szCs w:val="28"/>
          <w:vertAlign w:val="superscript"/>
          <w:lang w:eastAsia="ja-JP"/>
        </w:rPr>
        <w:t>1/2</w:t>
      </w:r>
      <w:r w:rsidRPr="00D3049F">
        <w:rPr>
          <w:bCs/>
          <w:color w:val="000000" w:themeColor="text1"/>
          <w:sz w:val="28"/>
          <w:szCs w:val="28"/>
          <w:lang w:eastAsia="ja-JP"/>
        </w:rPr>
        <w:t xml:space="preserve"> </w:t>
      </w:r>
      <w:r w:rsidR="00972238" w:rsidRPr="00D3049F">
        <w:rPr>
          <w:bCs/>
          <w:color w:val="000000" w:themeColor="text1"/>
          <w:sz w:val="28"/>
          <w:szCs w:val="28"/>
          <w:lang w:val="kk-KZ" w:eastAsia="ja-JP"/>
        </w:rPr>
        <w:t xml:space="preserve"> </w:t>
      </w:r>
      <w:r w:rsidRPr="00D3049F">
        <w:rPr>
          <w:bCs/>
          <w:color w:val="000000" w:themeColor="text1"/>
          <w:sz w:val="28"/>
          <w:szCs w:val="28"/>
          <w:lang w:eastAsia="ja-JP"/>
        </w:rPr>
        <w:t xml:space="preserve">жалпы </w:t>
      </w:r>
      <w:r w:rsidRPr="00D3049F">
        <w:rPr>
          <w:bCs/>
          <w:color w:val="000000" w:themeColor="text1"/>
          <w:sz w:val="28"/>
          <w:szCs w:val="28"/>
          <w:lang w:eastAsia="ja-JP"/>
        </w:rPr>
        <w:lastRenderedPageBreak/>
        <w:t>ерігіштік параметрінің құрамдас бөлігі ретінде, яғни өзара әрекеттесудің әр түрін сипаттайтын және бірдей бірліктерде көрсетілген үш ерігіштік параметрлері түрінде</w:t>
      </w:r>
      <w:r w:rsidR="00AB691D" w:rsidRPr="00AB691D">
        <w:rPr>
          <w:bCs/>
          <w:color w:val="000000" w:themeColor="text1"/>
          <w:sz w:val="28"/>
          <w:szCs w:val="28"/>
          <w:lang w:eastAsia="ja-JP"/>
        </w:rPr>
        <w:t xml:space="preserve"> </w:t>
      </w:r>
      <w:r w:rsidR="00AB691D" w:rsidRPr="00D3049F">
        <w:rPr>
          <w:bCs/>
          <w:color w:val="000000" w:themeColor="text1"/>
          <w:sz w:val="28"/>
          <w:szCs w:val="28"/>
          <w:lang w:eastAsia="ja-JP"/>
        </w:rPr>
        <w:t>ұсынылған</w:t>
      </w:r>
    </w:p>
    <w:p w14:paraId="734508D8" w14:textId="77777777" w:rsidR="00277CD0" w:rsidRDefault="00277CD0" w:rsidP="00277CD0">
      <w:pPr>
        <w:shd w:val="clear" w:color="auto" w:fill="FFFFFF"/>
        <w:autoSpaceDE w:val="0"/>
        <w:autoSpaceDN w:val="0"/>
        <w:adjustRightInd w:val="0"/>
        <w:ind w:firstLine="720"/>
        <w:jc w:val="center"/>
        <w:rPr>
          <w:sz w:val="28"/>
          <w:szCs w:val="28"/>
        </w:rPr>
      </w:pPr>
      <w:r w:rsidRPr="000F7BDE">
        <w:rPr>
          <w:position w:val="-36"/>
          <w:sz w:val="28"/>
          <w:szCs w:val="28"/>
        </w:rPr>
        <w:object w:dxaOrig="5060" w:dyaOrig="880" w14:anchorId="267E7261">
          <v:shape id="_x0000_i1094" type="#_x0000_t75" style="width:252.75pt;height:43.5pt" o:ole="">
            <v:imagedata r:id="rId108" o:title=""/>
          </v:shape>
          <o:OLEObject Type="Embed" ProgID="Equation.3" ShapeID="_x0000_i1094" DrawAspect="Content" ObjectID="_1715158142" r:id="rId109"/>
        </w:object>
      </w:r>
    </w:p>
    <w:p w14:paraId="03A3521C" w14:textId="22F02EED"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 xml:space="preserve">мұндағы </w:t>
      </w:r>
      <w:r w:rsidR="00B951B9" w:rsidRPr="00D3049F">
        <w:rPr>
          <w:i/>
          <w:iCs/>
          <w:color w:val="000000" w:themeColor="text1"/>
          <w:sz w:val="28"/>
          <w:szCs w:val="28"/>
          <w:lang w:val="en-US" w:eastAsia="ja-JP"/>
        </w:rPr>
        <w:t>E</w:t>
      </w:r>
      <w:r w:rsidR="00B951B9" w:rsidRPr="00D3049F">
        <w:rPr>
          <w:i/>
          <w:iCs/>
          <w:color w:val="000000" w:themeColor="text1"/>
          <w:sz w:val="28"/>
          <w:szCs w:val="28"/>
          <w:vertAlign w:val="subscript"/>
          <w:lang w:val="en-US" w:eastAsia="ja-JP"/>
        </w:rPr>
        <w:t>d</w:t>
      </w:r>
      <w:r w:rsidR="00B951B9" w:rsidRPr="00D3049F">
        <w:rPr>
          <w:i/>
          <w:iCs/>
          <w:color w:val="000000" w:themeColor="text1"/>
          <w:sz w:val="28"/>
          <w:szCs w:val="28"/>
          <w:lang w:eastAsia="ja-JP"/>
        </w:rPr>
        <w:t>, Е</w:t>
      </w:r>
      <w:r w:rsidR="00B951B9" w:rsidRPr="00D3049F">
        <w:rPr>
          <w:i/>
          <w:iCs/>
          <w:color w:val="000000" w:themeColor="text1"/>
          <w:sz w:val="28"/>
          <w:szCs w:val="28"/>
          <w:vertAlign w:val="subscript"/>
          <w:lang w:eastAsia="ja-JP"/>
        </w:rPr>
        <w:t>р</w:t>
      </w:r>
      <w:r w:rsidR="00B951B9" w:rsidRPr="00D3049F">
        <w:rPr>
          <w:i/>
          <w:iCs/>
          <w:color w:val="000000" w:themeColor="text1"/>
          <w:sz w:val="28"/>
          <w:szCs w:val="28"/>
          <w:lang w:eastAsia="ja-JP"/>
        </w:rPr>
        <w:t xml:space="preserve">, </w:t>
      </w:r>
      <w:r w:rsidR="00B951B9" w:rsidRPr="00D3049F">
        <w:rPr>
          <w:i/>
          <w:iCs/>
          <w:color w:val="000000" w:themeColor="text1"/>
          <w:sz w:val="28"/>
          <w:szCs w:val="28"/>
          <w:lang w:val="en-US" w:eastAsia="ja-JP"/>
        </w:rPr>
        <w:t>E</w:t>
      </w:r>
      <w:r w:rsidR="00B951B9" w:rsidRPr="00D3049F">
        <w:rPr>
          <w:i/>
          <w:iCs/>
          <w:color w:val="000000" w:themeColor="text1"/>
          <w:sz w:val="28"/>
          <w:szCs w:val="28"/>
          <w:vertAlign w:val="subscript"/>
          <w:lang w:val="en-US" w:eastAsia="ja-JP"/>
        </w:rPr>
        <w:t>h</w:t>
      </w:r>
      <w:r w:rsidR="00B951B9" w:rsidRPr="00D3049F">
        <w:rPr>
          <w:i/>
          <w:iCs/>
          <w:color w:val="000000" w:themeColor="text1"/>
          <w:sz w:val="28"/>
          <w:szCs w:val="28"/>
          <w:lang w:eastAsia="ja-JP"/>
        </w:rPr>
        <w:t xml:space="preserve"> </w:t>
      </w:r>
      <w:r w:rsidRPr="00D3049F">
        <w:rPr>
          <w:bCs/>
          <w:color w:val="000000" w:themeColor="text1"/>
          <w:sz w:val="28"/>
          <w:szCs w:val="28"/>
          <w:lang w:eastAsia="ja-JP"/>
        </w:rPr>
        <w:t xml:space="preserve">- дисперсті, полярлы өзара әрекеттесу және </w:t>
      </w:r>
      <w:r w:rsidR="00B951B9" w:rsidRPr="00D3049F">
        <w:rPr>
          <w:bCs/>
          <w:color w:val="000000" w:themeColor="text1"/>
          <w:sz w:val="28"/>
          <w:szCs w:val="28"/>
          <w:lang w:eastAsia="ja-JP"/>
        </w:rPr>
        <w:t>сутегі байланыстары</w:t>
      </w:r>
      <w:r w:rsidR="00B951B9" w:rsidRPr="00D3049F">
        <w:rPr>
          <w:bCs/>
          <w:color w:val="000000" w:themeColor="text1"/>
          <w:sz w:val="28"/>
          <w:szCs w:val="28"/>
          <w:lang w:val="kk-KZ" w:eastAsia="ja-JP"/>
        </w:rPr>
        <w:t xml:space="preserve"> есебінен</w:t>
      </w:r>
      <w:r w:rsidR="00B951B9" w:rsidRPr="00D3049F">
        <w:rPr>
          <w:bCs/>
          <w:color w:val="000000" w:themeColor="text1"/>
          <w:sz w:val="28"/>
          <w:szCs w:val="28"/>
          <w:lang w:eastAsia="ja-JP"/>
        </w:rPr>
        <w:t xml:space="preserve"> </w:t>
      </w:r>
      <w:r w:rsidRPr="00D3049F">
        <w:rPr>
          <w:bCs/>
          <w:color w:val="000000" w:themeColor="text1"/>
          <w:sz w:val="28"/>
          <w:szCs w:val="28"/>
          <w:lang w:eastAsia="ja-JP"/>
        </w:rPr>
        <w:t xml:space="preserve">өзара әрекеттесу энергиясы; </w:t>
      </w:r>
      <w:r w:rsidR="00B951B9" w:rsidRPr="00D3049F">
        <w:rPr>
          <w:i/>
          <w:iCs/>
          <w:color w:val="000000" w:themeColor="text1"/>
          <w:sz w:val="28"/>
          <w:szCs w:val="28"/>
          <w:lang w:val="en-US" w:eastAsia="ja-JP"/>
        </w:rPr>
        <w:t>δ</w:t>
      </w:r>
      <w:r w:rsidR="00B951B9" w:rsidRPr="00D3049F">
        <w:rPr>
          <w:i/>
          <w:iCs/>
          <w:color w:val="000000" w:themeColor="text1"/>
          <w:sz w:val="28"/>
          <w:szCs w:val="28"/>
          <w:vertAlign w:val="subscript"/>
          <w:lang w:val="en-US" w:eastAsia="ja-JP"/>
        </w:rPr>
        <w:t>d</w:t>
      </w:r>
      <w:r w:rsidR="00B951B9" w:rsidRPr="00D3049F">
        <w:rPr>
          <w:i/>
          <w:iCs/>
          <w:color w:val="000000" w:themeColor="text1"/>
          <w:sz w:val="28"/>
          <w:szCs w:val="28"/>
          <w:lang w:eastAsia="ja-JP"/>
        </w:rPr>
        <w:t>, δ</w:t>
      </w:r>
      <w:r w:rsidR="00B951B9" w:rsidRPr="00D3049F">
        <w:rPr>
          <w:i/>
          <w:iCs/>
          <w:color w:val="000000" w:themeColor="text1"/>
          <w:sz w:val="28"/>
          <w:szCs w:val="28"/>
          <w:vertAlign w:val="subscript"/>
          <w:lang w:eastAsia="ja-JP"/>
        </w:rPr>
        <w:t>р</w:t>
      </w:r>
      <w:r w:rsidR="00B951B9" w:rsidRPr="00D3049F">
        <w:rPr>
          <w:i/>
          <w:iCs/>
          <w:color w:val="000000" w:themeColor="text1"/>
          <w:sz w:val="28"/>
          <w:szCs w:val="28"/>
          <w:lang w:eastAsia="ja-JP"/>
        </w:rPr>
        <w:t xml:space="preserve">, </w:t>
      </w:r>
      <w:r w:rsidR="00B951B9" w:rsidRPr="00D3049F">
        <w:rPr>
          <w:i/>
          <w:iCs/>
          <w:color w:val="000000" w:themeColor="text1"/>
          <w:sz w:val="28"/>
          <w:szCs w:val="28"/>
          <w:lang w:val="en-US" w:eastAsia="ja-JP"/>
        </w:rPr>
        <w:t>δ</w:t>
      </w:r>
      <w:r w:rsidR="00B951B9" w:rsidRPr="00D3049F">
        <w:rPr>
          <w:i/>
          <w:iCs/>
          <w:color w:val="000000" w:themeColor="text1"/>
          <w:sz w:val="28"/>
          <w:szCs w:val="28"/>
          <w:vertAlign w:val="subscript"/>
          <w:lang w:val="en-US" w:eastAsia="ja-JP"/>
        </w:rPr>
        <w:t>h</w:t>
      </w:r>
      <w:r w:rsidR="00B951B9" w:rsidRPr="00D3049F">
        <w:rPr>
          <w:i/>
          <w:iCs/>
          <w:color w:val="000000" w:themeColor="text1"/>
          <w:sz w:val="28"/>
          <w:szCs w:val="28"/>
          <w:lang w:eastAsia="ja-JP"/>
        </w:rPr>
        <w:t xml:space="preserve"> </w:t>
      </w:r>
      <w:r w:rsidRPr="00D3049F">
        <w:rPr>
          <w:bCs/>
          <w:color w:val="000000" w:themeColor="text1"/>
          <w:sz w:val="28"/>
          <w:szCs w:val="28"/>
          <w:lang w:eastAsia="ja-JP"/>
        </w:rPr>
        <w:t>-ерігіштіктің тиісті параметрлері.</w:t>
      </w:r>
    </w:p>
    <w:p w14:paraId="2B919E31" w14:textId="4E4D70A1"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eastAsia="ja-JP"/>
        </w:rPr>
        <w:t>Көрнекі бейнелеу үшін Гиббс үшбұрышын қолдан</w:t>
      </w:r>
      <w:r w:rsidR="00B951B9" w:rsidRPr="00D3049F">
        <w:rPr>
          <w:bCs/>
          <w:color w:val="000000" w:themeColor="text1"/>
          <w:sz w:val="28"/>
          <w:szCs w:val="28"/>
          <w:lang w:val="kk-KZ" w:eastAsia="ja-JP"/>
        </w:rPr>
        <w:t>ады</w:t>
      </w:r>
      <w:r w:rsidRPr="00D3049F">
        <w:rPr>
          <w:bCs/>
          <w:color w:val="000000" w:themeColor="text1"/>
          <w:sz w:val="28"/>
          <w:szCs w:val="28"/>
          <w:lang w:eastAsia="ja-JP"/>
        </w:rPr>
        <w:t>. Үш еселенген ерігіштік параметрлерін үш</w:t>
      </w:r>
      <w:r w:rsidR="00B951B9" w:rsidRPr="00D3049F">
        <w:rPr>
          <w:bCs/>
          <w:color w:val="000000" w:themeColor="text1"/>
          <w:sz w:val="28"/>
          <w:szCs w:val="28"/>
          <w:lang w:val="kk-KZ" w:eastAsia="ja-JP"/>
        </w:rPr>
        <w:t>тік</w:t>
      </w:r>
      <w:r w:rsidRPr="00D3049F">
        <w:rPr>
          <w:bCs/>
          <w:color w:val="000000" w:themeColor="text1"/>
          <w:sz w:val="28"/>
          <w:szCs w:val="28"/>
          <w:lang w:eastAsia="ja-JP"/>
        </w:rPr>
        <w:t xml:space="preserve"> диаграммадағы координатаға аудару-бұл әр параметрдің </w:t>
      </w:r>
      <w:r w:rsidR="00B951B9" w:rsidRPr="00D3049F">
        <w:rPr>
          <w:bCs/>
          <w:color w:val="000000" w:themeColor="text1"/>
          <w:sz w:val="28"/>
          <w:szCs w:val="28"/>
          <w:lang w:val="kk-KZ" w:eastAsia="ja-JP"/>
        </w:rPr>
        <w:t>жиынтықтан</w:t>
      </w:r>
      <w:r w:rsidRPr="00D3049F">
        <w:rPr>
          <w:bCs/>
          <w:color w:val="000000" w:themeColor="text1"/>
          <w:sz w:val="28"/>
          <w:szCs w:val="28"/>
          <w:lang w:eastAsia="ja-JP"/>
        </w:rPr>
        <w:t xml:space="preserve"> үлесін табу</w:t>
      </w:r>
      <w:r w:rsidR="00B951B9" w:rsidRPr="00D3049F">
        <w:rPr>
          <w:bCs/>
          <w:color w:val="000000" w:themeColor="text1"/>
          <w:sz w:val="28"/>
          <w:szCs w:val="28"/>
          <w:lang w:val="kk-KZ" w:eastAsia="ja-JP"/>
        </w:rPr>
        <w:t>ды білдіреді</w:t>
      </w:r>
    </w:p>
    <w:p w14:paraId="0C6E831D" w14:textId="03531E3E" w:rsidR="0095132E" w:rsidRPr="00D3049F" w:rsidRDefault="00277CD0" w:rsidP="00277CD0">
      <w:pPr>
        <w:shd w:val="clear" w:color="auto" w:fill="FFFFFF"/>
        <w:autoSpaceDE w:val="0"/>
        <w:autoSpaceDN w:val="0"/>
        <w:adjustRightInd w:val="0"/>
        <w:ind w:firstLine="720"/>
        <w:jc w:val="center"/>
        <w:rPr>
          <w:bCs/>
          <w:color w:val="000000" w:themeColor="text1"/>
          <w:sz w:val="28"/>
          <w:szCs w:val="28"/>
          <w:lang w:eastAsia="ja-JP"/>
        </w:rPr>
      </w:pPr>
      <w:r w:rsidRPr="00622513">
        <w:rPr>
          <w:position w:val="-56"/>
          <w:sz w:val="28"/>
          <w:szCs w:val="28"/>
        </w:rPr>
        <w:object w:dxaOrig="4920" w:dyaOrig="1260" w14:anchorId="14365477">
          <v:shape id="_x0000_i1095" type="#_x0000_t75" style="width:246pt;height:62.25pt" o:ole="">
            <v:imagedata r:id="rId110" o:title=""/>
          </v:shape>
          <o:OLEObject Type="Embed" ProgID="Equation.3" ShapeID="_x0000_i1095" DrawAspect="Content" ObjectID="_1715158143" r:id="rId111"/>
        </w:object>
      </w:r>
    </w:p>
    <w:p w14:paraId="06A8A3B0" w14:textId="4C3947E0"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 xml:space="preserve">Дисперсті, полярлы және сутектік өзара әрекеттесудің параметрлерінің қосындысы 100-ге тең, ал әр еріткішті үшбұрыштың жазықтығындағы нүктемен бейнелеуге болады. </w:t>
      </w:r>
      <w:r w:rsidR="00994BB4">
        <w:rPr>
          <w:bCs/>
          <w:color w:val="000000" w:themeColor="text1"/>
          <w:sz w:val="28"/>
          <w:szCs w:val="28"/>
          <w:lang w:eastAsia="ja-JP"/>
        </w:rPr>
        <w:t>4</w:t>
      </w:r>
      <w:r w:rsidR="00326F19" w:rsidRPr="00D3049F">
        <w:rPr>
          <w:bCs/>
          <w:color w:val="000000" w:themeColor="text1"/>
          <w:sz w:val="28"/>
          <w:szCs w:val="28"/>
          <w:lang w:val="kk-KZ" w:eastAsia="ja-JP"/>
        </w:rPr>
        <w:t xml:space="preserve"> к</w:t>
      </w:r>
      <w:r w:rsidRPr="00D3049F">
        <w:rPr>
          <w:bCs/>
          <w:color w:val="000000" w:themeColor="text1"/>
          <w:sz w:val="28"/>
          <w:szCs w:val="28"/>
          <w:lang w:eastAsia="ja-JP"/>
        </w:rPr>
        <w:t>естеде кейбір органикалық еріткіштер мен органикалық полимерлердің ерігіштігінің пара-метр мәндері көрсетілген</w:t>
      </w:r>
      <w:r w:rsidR="00326F19" w:rsidRPr="00D3049F">
        <w:rPr>
          <w:bCs/>
          <w:color w:val="000000" w:themeColor="text1"/>
          <w:sz w:val="28"/>
          <w:szCs w:val="28"/>
          <w:lang w:val="kk-KZ" w:eastAsia="ja-JP"/>
        </w:rPr>
        <w:t xml:space="preserve">, ал </w:t>
      </w:r>
      <w:r w:rsidR="00661E7F" w:rsidRPr="00D3049F">
        <w:rPr>
          <w:bCs/>
          <w:color w:val="000000" w:themeColor="text1"/>
          <w:sz w:val="28"/>
          <w:szCs w:val="28"/>
          <w:lang w:val="kk-KZ" w:eastAsia="ja-JP"/>
        </w:rPr>
        <w:t>1</w:t>
      </w:r>
      <w:r w:rsidRPr="00D3049F">
        <w:rPr>
          <w:bCs/>
          <w:color w:val="000000" w:themeColor="text1"/>
          <w:sz w:val="28"/>
          <w:szCs w:val="28"/>
          <w:lang w:eastAsia="ja-JP"/>
        </w:rPr>
        <w:t xml:space="preserve"> </w:t>
      </w:r>
      <w:r w:rsidR="00326F19" w:rsidRPr="00D3049F">
        <w:rPr>
          <w:bCs/>
          <w:color w:val="000000" w:themeColor="text1"/>
          <w:sz w:val="28"/>
          <w:szCs w:val="28"/>
          <w:lang w:val="kk-KZ" w:eastAsia="ja-JP"/>
        </w:rPr>
        <w:t xml:space="preserve">суретте </w:t>
      </w:r>
      <w:r w:rsidR="00326F19" w:rsidRPr="00D3049F">
        <w:rPr>
          <w:bCs/>
          <w:color w:val="000000" w:themeColor="text1"/>
          <w:sz w:val="28"/>
          <w:szCs w:val="28"/>
          <w:lang w:eastAsia="ja-JP"/>
        </w:rPr>
        <w:t xml:space="preserve">олардың </w:t>
      </w:r>
      <w:r w:rsidRPr="00D3049F">
        <w:rPr>
          <w:bCs/>
          <w:color w:val="000000" w:themeColor="text1"/>
          <w:sz w:val="28"/>
          <w:szCs w:val="28"/>
          <w:lang w:eastAsia="ja-JP"/>
        </w:rPr>
        <w:t>үшбұрышты диаграммада</w:t>
      </w:r>
      <w:r w:rsidR="00326F19" w:rsidRPr="00D3049F">
        <w:rPr>
          <w:bCs/>
          <w:color w:val="000000" w:themeColor="text1"/>
          <w:sz w:val="28"/>
          <w:szCs w:val="28"/>
          <w:lang w:val="kk-KZ" w:eastAsia="ja-JP"/>
        </w:rPr>
        <w:t>ғы</w:t>
      </w:r>
      <w:r w:rsidRPr="00D3049F">
        <w:rPr>
          <w:bCs/>
          <w:color w:val="000000" w:themeColor="text1"/>
          <w:sz w:val="28"/>
          <w:szCs w:val="28"/>
          <w:lang w:eastAsia="ja-JP"/>
        </w:rPr>
        <w:t xml:space="preserve"> орны көрсет</w:t>
      </w:r>
      <w:r w:rsidR="00326F19" w:rsidRPr="00D3049F">
        <w:rPr>
          <w:bCs/>
          <w:color w:val="000000" w:themeColor="text1"/>
          <w:sz w:val="28"/>
          <w:szCs w:val="28"/>
          <w:lang w:val="kk-KZ" w:eastAsia="ja-JP"/>
        </w:rPr>
        <w:t>ілген</w:t>
      </w:r>
      <w:r w:rsidRPr="00D3049F">
        <w:rPr>
          <w:bCs/>
          <w:color w:val="000000" w:themeColor="text1"/>
          <w:sz w:val="28"/>
          <w:szCs w:val="28"/>
          <w:lang w:eastAsia="ja-JP"/>
        </w:rPr>
        <w:t>.</w:t>
      </w:r>
    </w:p>
    <w:p w14:paraId="5B0DB205" w14:textId="22001CF6" w:rsidR="00994BB4" w:rsidRPr="005A6241" w:rsidRDefault="00994BB4" w:rsidP="00994BB4">
      <w:pPr>
        <w:shd w:val="clear" w:color="auto" w:fill="FFFFFF"/>
        <w:autoSpaceDE w:val="0"/>
        <w:autoSpaceDN w:val="0"/>
        <w:adjustRightInd w:val="0"/>
        <w:ind w:firstLine="720"/>
        <w:jc w:val="both"/>
        <w:rPr>
          <w:bCs/>
          <w:color w:val="000000" w:themeColor="text1"/>
          <w:sz w:val="28"/>
          <w:szCs w:val="28"/>
          <w:lang w:val="kk-KZ" w:eastAsia="ja-JP"/>
        </w:rPr>
      </w:pPr>
      <w:r w:rsidRPr="005A6241">
        <w:rPr>
          <w:bCs/>
          <w:color w:val="000000" w:themeColor="text1"/>
          <w:sz w:val="28"/>
          <w:szCs w:val="28"/>
          <w:lang w:val="kk-KZ" w:eastAsia="ja-JP"/>
        </w:rPr>
        <w:t>Суреттен полистирол шайырлары (кестеде№ 31.) III айма</w:t>
      </w:r>
      <w:r w:rsidRPr="00D3049F">
        <w:rPr>
          <w:bCs/>
          <w:color w:val="000000" w:themeColor="text1"/>
          <w:sz w:val="28"/>
          <w:szCs w:val="28"/>
          <w:lang w:val="kk-KZ" w:eastAsia="ja-JP"/>
        </w:rPr>
        <w:t>ққа</w:t>
      </w:r>
      <w:r w:rsidRPr="005A6241">
        <w:rPr>
          <w:bCs/>
          <w:color w:val="000000" w:themeColor="text1"/>
          <w:sz w:val="28"/>
          <w:szCs w:val="28"/>
          <w:lang w:val="kk-KZ" w:eastAsia="ja-JP"/>
        </w:rPr>
        <w:t xml:space="preserve"> жатқызылған еріткіштермен, поливинилацетатты</w:t>
      </w:r>
      <w:r w:rsidRPr="00D3049F">
        <w:rPr>
          <w:bCs/>
          <w:color w:val="000000" w:themeColor="text1"/>
          <w:sz w:val="28"/>
          <w:szCs w:val="28"/>
          <w:lang w:val="kk-KZ" w:eastAsia="ja-JP"/>
        </w:rPr>
        <w:t>лар</w:t>
      </w:r>
      <w:r w:rsidRPr="005A6241">
        <w:rPr>
          <w:bCs/>
          <w:color w:val="000000" w:themeColor="text1"/>
          <w:sz w:val="28"/>
          <w:szCs w:val="28"/>
          <w:lang w:val="kk-KZ" w:eastAsia="ja-JP"/>
        </w:rPr>
        <w:t xml:space="preserve"> (№32) —</w:t>
      </w:r>
      <w:r w:rsidRPr="00D3049F">
        <w:rPr>
          <w:bCs/>
          <w:color w:val="000000" w:themeColor="text1"/>
          <w:sz w:val="28"/>
          <w:szCs w:val="28"/>
          <w:lang w:val="kk-KZ" w:eastAsia="ja-JP"/>
        </w:rPr>
        <w:t xml:space="preserve"> </w:t>
      </w:r>
      <w:r w:rsidRPr="005A6241">
        <w:rPr>
          <w:bCs/>
          <w:color w:val="000000" w:themeColor="text1"/>
          <w:sz w:val="28"/>
          <w:szCs w:val="28"/>
          <w:lang w:val="kk-KZ" w:eastAsia="ja-JP"/>
        </w:rPr>
        <w:t xml:space="preserve">II </w:t>
      </w:r>
      <w:r w:rsidRPr="00D3049F">
        <w:rPr>
          <w:bCs/>
          <w:color w:val="000000" w:themeColor="text1"/>
          <w:sz w:val="28"/>
          <w:szCs w:val="28"/>
          <w:lang w:val="kk-KZ" w:eastAsia="ja-JP"/>
        </w:rPr>
        <w:t xml:space="preserve">аймақтың </w:t>
      </w:r>
      <w:r w:rsidRPr="005A6241">
        <w:rPr>
          <w:bCs/>
          <w:color w:val="000000" w:themeColor="text1"/>
          <w:sz w:val="28"/>
          <w:szCs w:val="28"/>
          <w:lang w:val="kk-KZ" w:eastAsia="ja-JP"/>
        </w:rPr>
        <w:t>еріткіштерімен жақсылап аралас</w:t>
      </w:r>
      <w:r w:rsidRPr="00D3049F">
        <w:rPr>
          <w:bCs/>
          <w:color w:val="000000" w:themeColor="text1"/>
          <w:sz w:val="28"/>
          <w:szCs w:val="28"/>
          <w:lang w:val="kk-KZ" w:eastAsia="ja-JP"/>
        </w:rPr>
        <w:t>атындығы</w:t>
      </w:r>
      <w:r w:rsidRPr="005A6241">
        <w:rPr>
          <w:bCs/>
          <w:color w:val="000000" w:themeColor="text1"/>
          <w:sz w:val="28"/>
          <w:szCs w:val="28"/>
          <w:lang w:val="kk-KZ" w:eastAsia="ja-JP"/>
        </w:rPr>
        <w:t>, поливин</w:t>
      </w:r>
      <w:r w:rsidRPr="00D3049F">
        <w:rPr>
          <w:bCs/>
          <w:color w:val="000000" w:themeColor="text1"/>
          <w:sz w:val="28"/>
          <w:szCs w:val="28"/>
          <w:lang w:val="kk-KZ" w:eastAsia="ja-JP"/>
        </w:rPr>
        <w:t>и</w:t>
      </w:r>
      <w:r w:rsidRPr="005A6241">
        <w:rPr>
          <w:bCs/>
          <w:color w:val="000000" w:themeColor="text1"/>
          <w:sz w:val="28"/>
          <w:szCs w:val="28"/>
          <w:lang w:val="kk-KZ" w:eastAsia="ja-JP"/>
        </w:rPr>
        <w:t xml:space="preserve">лхлоридтерді (№ 33) </w:t>
      </w:r>
      <w:r w:rsidRPr="00D3049F">
        <w:rPr>
          <w:bCs/>
          <w:color w:val="000000" w:themeColor="text1"/>
          <w:sz w:val="28"/>
          <w:szCs w:val="28"/>
          <w:lang w:val="kk-KZ" w:eastAsia="ja-JP"/>
        </w:rPr>
        <w:t>еріт</w:t>
      </w:r>
      <w:r w:rsidRPr="005A6241">
        <w:rPr>
          <w:bCs/>
          <w:color w:val="000000" w:themeColor="text1"/>
          <w:sz w:val="28"/>
          <w:szCs w:val="28"/>
          <w:lang w:val="kk-KZ" w:eastAsia="ja-JP"/>
        </w:rPr>
        <w:t>у үшін барлық үш түрлі өзара әрекеттесуі бар еріткіштер талап етіледі. Мұндай өнімдер үшін диаграмм</w:t>
      </w:r>
      <w:r w:rsidRPr="00D3049F">
        <w:rPr>
          <w:bCs/>
          <w:color w:val="000000" w:themeColor="text1"/>
          <w:sz w:val="28"/>
          <w:szCs w:val="28"/>
          <w:lang w:val="kk-KZ" w:eastAsia="ja-JP"/>
        </w:rPr>
        <w:t>а</w:t>
      </w:r>
      <w:r w:rsidRPr="005A6241">
        <w:rPr>
          <w:bCs/>
          <w:color w:val="000000" w:themeColor="text1"/>
          <w:sz w:val="28"/>
          <w:szCs w:val="28"/>
          <w:lang w:val="kk-KZ" w:eastAsia="ja-JP"/>
        </w:rPr>
        <w:t>ның әртүрлі аймақтарына белгілі бір арақатынаста жатқызылған еріткіштердің қоспаларын қолдануға болады.</w:t>
      </w:r>
    </w:p>
    <w:p w14:paraId="37734B4D" w14:textId="77777777" w:rsidR="00994BB4" w:rsidRPr="005A6241" w:rsidRDefault="00994BB4" w:rsidP="00994BB4">
      <w:pPr>
        <w:shd w:val="clear" w:color="auto" w:fill="FFFFFF"/>
        <w:autoSpaceDE w:val="0"/>
        <w:autoSpaceDN w:val="0"/>
        <w:adjustRightInd w:val="0"/>
        <w:ind w:firstLine="720"/>
        <w:jc w:val="both"/>
        <w:rPr>
          <w:bCs/>
          <w:color w:val="000000" w:themeColor="text1"/>
          <w:sz w:val="28"/>
          <w:szCs w:val="28"/>
          <w:lang w:val="kk-KZ" w:eastAsia="ja-JP"/>
        </w:rPr>
      </w:pPr>
      <w:r w:rsidRPr="005A6241">
        <w:rPr>
          <w:bCs/>
          <w:color w:val="000000" w:themeColor="text1"/>
          <w:sz w:val="28"/>
          <w:szCs w:val="28"/>
          <w:lang w:val="kk-KZ" w:eastAsia="ja-JP"/>
        </w:rPr>
        <w:t xml:space="preserve">Еріткіштер қоспасының ерігіштік параметрін есептеу үшін </w:t>
      </w:r>
      <w:r>
        <w:rPr>
          <w:bCs/>
          <w:color w:val="000000" w:themeColor="text1"/>
          <w:sz w:val="28"/>
          <w:szCs w:val="28"/>
          <w:lang w:val="kk-KZ" w:eastAsia="ja-JP"/>
        </w:rPr>
        <w:t xml:space="preserve">мынадай </w:t>
      </w:r>
      <w:r w:rsidRPr="005A6241">
        <w:rPr>
          <w:bCs/>
          <w:color w:val="000000" w:themeColor="text1"/>
          <w:sz w:val="28"/>
          <w:szCs w:val="28"/>
          <w:lang w:val="kk-KZ" w:eastAsia="ja-JP"/>
        </w:rPr>
        <w:t xml:space="preserve">формула </w:t>
      </w:r>
      <w:r>
        <w:rPr>
          <w:bCs/>
          <w:color w:val="000000" w:themeColor="text1"/>
          <w:sz w:val="28"/>
          <w:szCs w:val="28"/>
          <w:lang w:val="kk-KZ" w:eastAsia="ja-JP"/>
        </w:rPr>
        <w:t>қолданылады</w:t>
      </w:r>
      <w:r w:rsidRPr="005A6241">
        <w:rPr>
          <w:bCs/>
          <w:color w:val="000000" w:themeColor="text1"/>
          <w:sz w:val="28"/>
          <w:szCs w:val="28"/>
          <w:lang w:val="kk-KZ" w:eastAsia="ja-JP"/>
        </w:rPr>
        <w:t>:</w:t>
      </w:r>
    </w:p>
    <w:p w14:paraId="5D1C8883" w14:textId="77777777" w:rsidR="00994BB4" w:rsidRPr="00D3049F" w:rsidRDefault="00994BB4" w:rsidP="00994BB4">
      <w:pPr>
        <w:shd w:val="clear" w:color="auto" w:fill="FFFFFF"/>
        <w:autoSpaceDE w:val="0"/>
        <w:autoSpaceDN w:val="0"/>
        <w:adjustRightInd w:val="0"/>
        <w:ind w:firstLine="720"/>
        <w:jc w:val="center"/>
        <w:rPr>
          <w:bCs/>
          <w:color w:val="000000" w:themeColor="text1"/>
          <w:sz w:val="28"/>
          <w:szCs w:val="28"/>
          <w:lang w:eastAsia="ja-JP"/>
        </w:rPr>
      </w:pPr>
      <w:r w:rsidRPr="00076733">
        <w:rPr>
          <w:position w:val="-34"/>
          <w:sz w:val="28"/>
          <w:szCs w:val="28"/>
        </w:rPr>
        <w:object w:dxaOrig="3920" w:dyaOrig="780" w14:anchorId="6F550026">
          <v:shape id="_x0000_i1096" type="#_x0000_t75" style="width:195.75pt;height:39.75pt" o:ole="">
            <v:imagedata r:id="rId112" o:title=""/>
          </v:shape>
          <o:OLEObject Type="Embed" ProgID="Equation.3" ShapeID="_x0000_i1096" DrawAspect="Content" ObjectID="_1715158144" r:id="rId113"/>
        </w:object>
      </w:r>
    </w:p>
    <w:p w14:paraId="2AADE4A1" w14:textId="77777777" w:rsidR="00994BB4" w:rsidRPr="00D3049F" w:rsidRDefault="00994BB4" w:rsidP="00994BB4">
      <w:pPr>
        <w:shd w:val="clear" w:color="auto" w:fill="FFFFFF"/>
        <w:autoSpaceDE w:val="0"/>
        <w:autoSpaceDN w:val="0"/>
        <w:adjustRightInd w:val="0"/>
        <w:ind w:firstLine="720"/>
        <w:jc w:val="both"/>
        <w:rPr>
          <w:bCs/>
          <w:color w:val="000000" w:themeColor="text1"/>
          <w:sz w:val="28"/>
          <w:szCs w:val="28"/>
          <w:lang w:eastAsia="ja-JP"/>
        </w:rPr>
      </w:pPr>
    </w:p>
    <w:p w14:paraId="6C28C290" w14:textId="77777777" w:rsidR="00994BB4" w:rsidRPr="00D3049F" w:rsidRDefault="00994BB4" w:rsidP="00994BB4">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мұндағы x</w:t>
      </w:r>
      <w:r w:rsidRPr="00D9527C">
        <w:rPr>
          <w:bCs/>
          <w:color w:val="000000" w:themeColor="text1"/>
          <w:sz w:val="28"/>
          <w:szCs w:val="28"/>
          <w:vertAlign w:val="subscript"/>
          <w:lang w:eastAsia="ja-JP"/>
        </w:rPr>
        <w:t>i</w:t>
      </w:r>
      <w:r w:rsidRPr="00D3049F">
        <w:rPr>
          <w:bCs/>
          <w:color w:val="000000" w:themeColor="text1"/>
          <w:sz w:val="28"/>
          <w:szCs w:val="28"/>
          <w:lang w:eastAsia="ja-JP"/>
        </w:rPr>
        <w:t>-компоненттің моль</w:t>
      </w:r>
      <w:r>
        <w:rPr>
          <w:bCs/>
          <w:color w:val="000000" w:themeColor="text1"/>
          <w:sz w:val="28"/>
          <w:szCs w:val="28"/>
          <w:lang w:val="kk-KZ" w:eastAsia="ja-JP"/>
        </w:rPr>
        <w:t>дік</w:t>
      </w:r>
      <w:r w:rsidRPr="00D3049F">
        <w:rPr>
          <w:bCs/>
          <w:color w:val="000000" w:themeColor="text1"/>
          <w:sz w:val="28"/>
          <w:szCs w:val="28"/>
          <w:lang w:eastAsia="ja-JP"/>
        </w:rPr>
        <w:t xml:space="preserve"> үлесі; V</w:t>
      </w:r>
      <w:r w:rsidRPr="00D9527C">
        <w:rPr>
          <w:bCs/>
          <w:color w:val="000000" w:themeColor="text1"/>
          <w:sz w:val="28"/>
          <w:szCs w:val="28"/>
          <w:vertAlign w:val="subscript"/>
          <w:lang w:eastAsia="ja-JP"/>
        </w:rPr>
        <w:t>i</w:t>
      </w:r>
      <w:r w:rsidRPr="00D3049F">
        <w:rPr>
          <w:bCs/>
          <w:color w:val="000000" w:themeColor="text1"/>
          <w:sz w:val="28"/>
          <w:szCs w:val="28"/>
          <w:lang w:eastAsia="ja-JP"/>
        </w:rPr>
        <w:t>-компоненттің моль</w:t>
      </w:r>
      <w:r>
        <w:rPr>
          <w:bCs/>
          <w:color w:val="000000" w:themeColor="text1"/>
          <w:sz w:val="28"/>
          <w:szCs w:val="28"/>
          <w:lang w:val="kk-KZ" w:eastAsia="ja-JP"/>
        </w:rPr>
        <w:t>дік</w:t>
      </w:r>
      <w:r w:rsidRPr="00D3049F">
        <w:rPr>
          <w:bCs/>
          <w:color w:val="000000" w:themeColor="text1"/>
          <w:sz w:val="28"/>
          <w:szCs w:val="28"/>
          <w:lang w:eastAsia="ja-JP"/>
        </w:rPr>
        <w:t xml:space="preserve"> көлемі.</w:t>
      </w:r>
    </w:p>
    <w:p w14:paraId="5C08A40C" w14:textId="2FFE28C9" w:rsidR="00994BB4" w:rsidRDefault="00994BB4" w:rsidP="00994BB4">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val="kk-KZ" w:eastAsia="ja-JP"/>
        </w:rPr>
        <w:t>Е</w:t>
      </w:r>
      <w:r w:rsidRPr="00D3049F">
        <w:rPr>
          <w:bCs/>
          <w:color w:val="000000" w:themeColor="text1"/>
          <w:sz w:val="28"/>
          <w:szCs w:val="28"/>
          <w:lang w:eastAsia="ja-JP"/>
        </w:rPr>
        <w:t>рігіштік параметр</w:t>
      </w:r>
      <w:r w:rsidRPr="00D3049F">
        <w:rPr>
          <w:bCs/>
          <w:color w:val="000000" w:themeColor="text1"/>
          <w:sz w:val="28"/>
          <w:szCs w:val="28"/>
          <w:lang w:val="kk-KZ" w:eastAsia="ja-JP"/>
        </w:rPr>
        <w:t xml:space="preserve">і </w:t>
      </w:r>
      <w:r w:rsidRPr="00D3049F">
        <w:rPr>
          <w:bCs/>
          <w:color w:val="000000" w:themeColor="text1"/>
          <w:sz w:val="28"/>
          <w:szCs w:val="28"/>
          <w:lang w:eastAsia="ja-JP"/>
        </w:rPr>
        <w:t>— аддитивті шама</w:t>
      </w:r>
      <w:r w:rsidRPr="00D3049F">
        <w:rPr>
          <w:bCs/>
          <w:color w:val="000000" w:themeColor="text1"/>
          <w:sz w:val="28"/>
          <w:szCs w:val="28"/>
          <w:lang w:val="kk-KZ" w:eastAsia="ja-JP"/>
        </w:rPr>
        <w:t xml:space="preserve"> екенін ескер</w:t>
      </w:r>
      <w:r>
        <w:rPr>
          <w:bCs/>
          <w:color w:val="000000" w:themeColor="text1"/>
          <w:sz w:val="28"/>
          <w:szCs w:val="28"/>
          <w:lang w:val="kk-KZ" w:eastAsia="ja-JP"/>
        </w:rPr>
        <w:t>е отырып</w:t>
      </w:r>
      <w:r w:rsidRPr="00D3049F">
        <w:rPr>
          <w:bCs/>
          <w:color w:val="000000" w:themeColor="text1"/>
          <w:sz w:val="28"/>
          <w:szCs w:val="28"/>
          <w:lang w:val="kk-KZ" w:eastAsia="ja-JP"/>
        </w:rPr>
        <w:t xml:space="preserve">, </w:t>
      </w:r>
      <w:r w:rsidRPr="00D3049F">
        <w:rPr>
          <w:bCs/>
          <w:color w:val="000000" w:themeColor="text1"/>
          <w:sz w:val="28"/>
          <w:szCs w:val="28"/>
          <w:lang w:eastAsia="ja-JP"/>
        </w:rPr>
        <w:t xml:space="preserve"> еріткішті графикалық әдіс көмегімен болжамды </w:t>
      </w:r>
      <w:r>
        <w:rPr>
          <w:bCs/>
          <w:color w:val="000000" w:themeColor="text1"/>
          <w:sz w:val="28"/>
          <w:szCs w:val="28"/>
          <w:lang w:val="kk-KZ" w:eastAsia="ja-JP"/>
        </w:rPr>
        <w:t xml:space="preserve">түрде </w:t>
      </w:r>
      <w:r w:rsidRPr="00D3049F">
        <w:rPr>
          <w:bCs/>
          <w:color w:val="000000" w:themeColor="text1"/>
          <w:sz w:val="28"/>
          <w:szCs w:val="28"/>
          <w:lang w:eastAsia="ja-JP"/>
        </w:rPr>
        <w:t>таңдау</w:t>
      </w:r>
      <w:r w:rsidRPr="00D3049F">
        <w:rPr>
          <w:bCs/>
          <w:color w:val="000000" w:themeColor="text1"/>
          <w:sz w:val="28"/>
          <w:szCs w:val="28"/>
          <w:lang w:val="kk-KZ" w:eastAsia="ja-JP"/>
        </w:rPr>
        <w:t>ға</w:t>
      </w:r>
      <w:r w:rsidRPr="00D3049F">
        <w:rPr>
          <w:bCs/>
          <w:color w:val="000000" w:themeColor="text1"/>
          <w:sz w:val="28"/>
          <w:szCs w:val="28"/>
          <w:lang w:eastAsia="ja-JP"/>
        </w:rPr>
        <w:t xml:space="preserve"> </w:t>
      </w:r>
      <w:r w:rsidRPr="00D3049F">
        <w:rPr>
          <w:bCs/>
          <w:color w:val="000000" w:themeColor="text1"/>
          <w:sz w:val="28"/>
          <w:szCs w:val="28"/>
          <w:lang w:val="kk-KZ" w:eastAsia="ja-JP"/>
        </w:rPr>
        <w:t>болады</w:t>
      </w:r>
      <w:r w:rsidRPr="00D3049F">
        <w:rPr>
          <w:bCs/>
          <w:color w:val="000000" w:themeColor="text1"/>
          <w:sz w:val="28"/>
          <w:szCs w:val="28"/>
          <w:lang w:eastAsia="ja-JP"/>
        </w:rPr>
        <w:t xml:space="preserve">. Ол үшін </w:t>
      </w:r>
      <w:r w:rsidRPr="00D3049F">
        <w:rPr>
          <w:bCs/>
          <w:color w:val="000000" w:themeColor="text1"/>
          <w:sz w:val="28"/>
          <w:szCs w:val="28"/>
          <w:lang w:val="kk-KZ" w:eastAsia="ja-JP"/>
        </w:rPr>
        <w:t>ерігіштік</w:t>
      </w:r>
      <w:r w:rsidRPr="00D3049F">
        <w:rPr>
          <w:bCs/>
          <w:color w:val="000000" w:themeColor="text1"/>
          <w:sz w:val="28"/>
          <w:szCs w:val="28"/>
          <w:lang w:eastAsia="ja-JP"/>
        </w:rPr>
        <w:t xml:space="preserve"> параметрлерінің координаттары </w:t>
      </w:r>
      <w:r>
        <w:rPr>
          <w:bCs/>
          <w:color w:val="000000" w:themeColor="text1"/>
          <w:sz w:val="28"/>
          <w:szCs w:val="28"/>
          <w:lang w:val="kk-KZ" w:eastAsia="ja-JP"/>
        </w:rPr>
        <w:t>орналасқан</w:t>
      </w:r>
      <w:r w:rsidRPr="00D3049F">
        <w:rPr>
          <w:bCs/>
          <w:color w:val="000000" w:themeColor="text1"/>
          <w:sz w:val="28"/>
          <w:szCs w:val="28"/>
          <w:lang w:eastAsia="ja-JP"/>
        </w:rPr>
        <w:t xml:space="preserve"> жазықтыққа (мысалы, үшбұрышты диаграмма</w:t>
      </w:r>
      <w:r w:rsidRPr="00D3049F">
        <w:rPr>
          <w:bCs/>
          <w:color w:val="000000" w:themeColor="text1"/>
          <w:sz w:val="28"/>
          <w:szCs w:val="28"/>
          <w:lang w:val="kk-KZ" w:eastAsia="ja-JP"/>
        </w:rPr>
        <w:t>ғ</w:t>
      </w:r>
      <w:r w:rsidRPr="00D3049F">
        <w:rPr>
          <w:bCs/>
          <w:color w:val="000000" w:themeColor="text1"/>
          <w:sz w:val="28"/>
          <w:szCs w:val="28"/>
          <w:lang w:eastAsia="ja-JP"/>
        </w:rPr>
        <w:t>а)</w:t>
      </w:r>
      <w:r w:rsidRPr="00D3049F">
        <w:rPr>
          <w:bCs/>
          <w:color w:val="000000" w:themeColor="text1"/>
          <w:sz w:val="28"/>
          <w:szCs w:val="28"/>
          <w:lang w:val="kk-KZ" w:eastAsia="ja-JP"/>
        </w:rPr>
        <w:t xml:space="preserve"> </w:t>
      </w:r>
      <w:r w:rsidRPr="00D3049F">
        <w:rPr>
          <w:bCs/>
          <w:color w:val="000000" w:themeColor="text1"/>
          <w:sz w:val="28"/>
          <w:szCs w:val="28"/>
          <w:lang w:eastAsia="ja-JP"/>
        </w:rPr>
        <w:t>әдеби немесе эксперименттік деректерді басшылыққа ала отырып</w:t>
      </w:r>
      <w:r w:rsidRPr="00D3049F">
        <w:rPr>
          <w:bCs/>
          <w:color w:val="000000" w:themeColor="text1"/>
          <w:sz w:val="28"/>
          <w:szCs w:val="28"/>
          <w:lang w:val="kk-KZ" w:eastAsia="ja-JP"/>
        </w:rPr>
        <w:t>,</w:t>
      </w:r>
      <w:r w:rsidRPr="00D3049F">
        <w:rPr>
          <w:bCs/>
          <w:color w:val="000000" w:themeColor="text1"/>
          <w:sz w:val="28"/>
          <w:szCs w:val="28"/>
          <w:lang w:eastAsia="ja-JP"/>
        </w:rPr>
        <w:t xml:space="preserve"> полимердің ерігіштік аймағы</w:t>
      </w:r>
      <w:r w:rsidRPr="00D3049F">
        <w:rPr>
          <w:bCs/>
          <w:color w:val="000000" w:themeColor="text1"/>
          <w:sz w:val="28"/>
          <w:szCs w:val="28"/>
          <w:lang w:val="kk-KZ" w:eastAsia="ja-JP"/>
        </w:rPr>
        <w:t>н салады</w:t>
      </w:r>
      <w:r w:rsidRPr="00D3049F">
        <w:rPr>
          <w:bCs/>
          <w:color w:val="000000" w:themeColor="text1"/>
          <w:sz w:val="28"/>
          <w:szCs w:val="28"/>
          <w:lang w:eastAsia="ja-JP"/>
        </w:rPr>
        <w:t>. Сол диаграммада қолдан</w:t>
      </w:r>
      <w:r w:rsidRPr="00D3049F">
        <w:rPr>
          <w:bCs/>
          <w:color w:val="000000" w:themeColor="text1"/>
          <w:sz w:val="28"/>
          <w:szCs w:val="28"/>
          <w:lang w:val="kk-KZ" w:eastAsia="ja-JP"/>
        </w:rPr>
        <w:t>ылуы мүмкін</w:t>
      </w:r>
      <w:r w:rsidRPr="00D3049F">
        <w:rPr>
          <w:bCs/>
          <w:color w:val="000000" w:themeColor="text1"/>
          <w:sz w:val="28"/>
          <w:szCs w:val="28"/>
          <w:lang w:eastAsia="ja-JP"/>
        </w:rPr>
        <w:t xml:space="preserve"> еріткіштердің ерігіштігі параметрлерінің координаттары</w:t>
      </w:r>
      <w:r w:rsidRPr="00D3049F">
        <w:rPr>
          <w:bCs/>
          <w:color w:val="000000" w:themeColor="text1"/>
          <w:sz w:val="28"/>
          <w:szCs w:val="28"/>
          <w:lang w:val="kk-KZ" w:eastAsia="ja-JP"/>
        </w:rPr>
        <w:t>н белгілейді</w:t>
      </w:r>
      <w:r w:rsidRPr="00D3049F">
        <w:rPr>
          <w:bCs/>
          <w:color w:val="000000" w:themeColor="text1"/>
          <w:sz w:val="28"/>
          <w:szCs w:val="28"/>
          <w:lang w:eastAsia="ja-JP"/>
        </w:rPr>
        <w:t>. Оларды түзу сызықтармен байланыстыра оты</w:t>
      </w:r>
      <w:r w:rsidRPr="00D3049F">
        <w:rPr>
          <w:bCs/>
          <w:color w:val="000000" w:themeColor="text1"/>
          <w:sz w:val="28"/>
          <w:szCs w:val="28"/>
          <w:lang w:eastAsia="ja-JP"/>
        </w:rPr>
        <w:lastRenderedPageBreak/>
        <w:t>рып, ерігіштік параметрі ерігіштік аймағының ортасына жақын орналасқан қоспаны таңда</w:t>
      </w:r>
      <w:r w:rsidRPr="00D3049F">
        <w:rPr>
          <w:bCs/>
          <w:color w:val="000000" w:themeColor="text1"/>
          <w:sz w:val="28"/>
          <w:szCs w:val="28"/>
          <w:lang w:val="kk-KZ" w:eastAsia="ja-JP"/>
        </w:rPr>
        <w:t>йды</w:t>
      </w:r>
      <w:r w:rsidRPr="00D3049F">
        <w:rPr>
          <w:bCs/>
          <w:color w:val="000000" w:themeColor="text1"/>
          <w:sz w:val="28"/>
          <w:szCs w:val="28"/>
          <w:lang w:eastAsia="ja-JP"/>
        </w:rPr>
        <w:t xml:space="preserve">. </w:t>
      </w:r>
    </w:p>
    <w:p w14:paraId="134ABDC6" w14:textId="0C11C833" w:rsidR="00994BB4" w:rsidRDefault="00994BB4" w:rsidP="00994BB4">
      <w:pPr>
        <w:shd w:val="clear" w:color="auto" w:fill="FFFFFF"/>
        <w:autoSpaceDE w:val="0"/>
        <w:autoSpaceDN w:val="0"/>
        <w:adjustRightInd w:val="0"/>
        <w:ind w:firstLine="720"/>
        <w:jc w:val="both"/>
        <w:rPr>
          <w:sz w:val="28"/>
          <w:szCs w:val="28"/>
        </w:rPr>
      </w:pPr>
    </w:p>
    <w:p w14:paraId="1F4C7A3F" w14:textId="355F13A5" w:rsidR="0095132E" w:rsidRDefault="00661E7F" w:rsidP="00994BB4">
      <w:pPr>
        <w:shd w:val="clear" w:color="auto" w:fill="FFFFFF"/>
        <w:autoSpaceDE w:val="0"/>
        <w:autoSpaceDN w:val="0"/>
        <w:adjustRightInd w:val="0"/>
        <w:ind w:firstLine="720"/>
        <w:jc w:val="both"/>
        <w:rPr>
          <w:bCs/>
          <w:color w:val="000000" w:themeColor="text1"/>
          <w:sz w:val="24"/>
          <w:szCs w:val="24"/>
          <w:lang w:eastAsia="ja-JP"/>
        </w:rPr>
      </w:pPr>
      <w:r w:rsidRPr="00D3049F">
        <w:rPr>
          <w:bCs/>
          <w:color w:val="000000" w:themeColor="text1"/>
          <w:sz w:val="24"/>
          <w:szCs w:val="24"/>
          <w:lang w:val="kk-KZ" w:eastAsia="ja-JP"/>
        </w:rPr>
        <w:t xml:space="preserve">4 </w:t>
      </w:r>
      <w:r w:rsidR="0095132E" w:rsidRPr="00D3049F">
        <w:rPr>
          <w:bCs/>
          <w:color w:val="000000" w:themeColor="text1"/>
          <w:sz w:val="24"/>
          <w:szCs w:val="24"/>
          <w:lang w:eastAsia="ja-JP"/>
        </w:rPr>
        <w:t>кесте</w:t>
      </w:r>
      <w:r w:rsidR="00994BB4">
        <w:rPr>
          <w:bCs/>
          <w:color w:val="000000" w:themeColor="text1"/>
          <w:sz w:val="24"/>
          <w:szCs w:val="24"/>
          <w:lang w:val="kk-KZ" w:eastAsia="ja-JP"/>
        </w:rPr>
        <w:t xml:space="preserve">. </w:t>
      </w:r>
      <w:r w:rsidR="0095132E" w:rsidRPr="00D3049F">
        <w:rPr>
          <w:bCs/>
          <w:color w:val="000000" w:themeColor="text1"/>
          <w:sz w:val="24"/>
          <w:szCs w:val="24"/>
          <w:lang w:eastAsia="ja-JP"/>
        </w:rPr>
        <w:t>25 ºС кезінде</w:t>
      </w:r>
      <w:r w:rsidR="000C42F1" w:rsidRPr="00D3049F">
        <w:rPr>
          <w:bCs/>
          <w:color w:val="000000" w:themeColor="text1"/>
          <w:sz w:val="24"/>
          <w:szCs w:val="24"/>
          <w:lang w:val="kk-KZ" w:eastAsia="ja-JP"/>
        </w:rPr>
        <w:t>гі</w:t>
      </w:r>
      <w:r w:rsidR="0095132E" w:rsidRPr="00D3049F">
        <w:rPr>
          <w:bCs/>
          <w:color w:val="000000" w:themeColor="text1"/>
          <w:sz w:val="24"/>
          <w:szCs w:val="24"/>
          <w:lang w:eastAsia="ja-JP"/>
        </w:rPr>
        <w:t xml:space="preserve"> органикалық еріткіштер мен кейбір шайырлардың ерігіштік параметрлері</w:t>
      </w:r>
    </w:p>
    <w:p w14:paraId="09DC648E" w14:textId="77777777" w:rsidR="00994BB4" w:rsidRPr="00D3049F" w:rsidRDefault="00994BB4" w:rsidP="0095132E">
      <w:pPr>
        <w:shd w:val="clear" w:color="auto" w:fill="FFFFFF"/>
        <w:autoSpaceDE w:val="0"/>
        <w:autoSpaceDN w:val="0"/>
        <w:adjustRightInd w:val="0"/>
        <w:ind w:firstLine="720"/>
        <w:jc w:val="both"/>
        <w:rPr>
          <w:bCs/>
          <w:color w:val="000000" w:themeColor="text1"/>
          <w:sz w:val="24"/>
          <w:szCs w:val="24"/>
          <w:lang w:eastAsia="ja-JP"/>
        </w:rPr>
      </w:pPr>
    </w:p>
    <w:tbl>
      <w:tblPr>
        <w:tblStyle w:val="af0"/>
        <w:tblW w:w="0" w:type="auto"/>
        <w:tblLook w:val="04A0" w:firstRow="1" w:lastRow="0" w:firstColumn="1" w:lastColumn="0" w:noHBand="0" w:noVBand="1"/>
      </w:tblPr>
      <w:tblGrid>
        <w:gridCol w:w="541"/>
        <w:gridCol w:w="2672"/>
        <w:gridCol w:w="1544"/>
        <w:gridCol w:w="1510"/>
        <w:gridCol w:w="1510"/>
        <w:gridCol w:w="1510"/>
      </w:tblGrid>
      <w:tr w:rsidR="00E35104" w14:paraId="4115D6F7" w14:textId="77777777" w:rsidTr="00021775">
        <w:tc>
          <w:tcPr>
            <w:tcW w:w="541" w:type="dxa"/>
            <w:vMerge w:val="restart"/>
          </w:tcPr>
          <w:p w14:paraId="3695AF40" w14:textId="77777777" w:rsidR="00E35104" w:rsidRPr="003338D4" w:rsidRDefault="00E35104" w:rsidP="00021775">
            <w:pPr>
              <w:autoSpaceDE w:val="0"/>
              <w:autoSpaceDN w:val="0"/>
              <w:adjustRightInd w:val="0"/>
              <w:jc w:val="center"/>
              <w:rPr>
                <w:noProof/>
                <w:sz w:val="24"/>
                <w:szCs w:val="24"/>
                <w:lang w:val="kk-KZ"/>
              </w:rPr>
            </w:pPr>
            <w:r w:rsidRPr="003338D4">
              <w:rPr>
                <w:noProof/>
                <w:sz w:val="24"/>
                <w:szCs w:val="24"/>
                <w:lang w:val="kk-KZ"/>
              </w:rPr>
              <w:t>№</w:t>
            </w:r>
          </w:p>
          <w:p w14:paraId="2770FB8D" w14:textId="7DF346A8" w:rsidR="00E35104" w:rsidRPr="003338D4" w:rsidRDefault="006C34C8" w:rsidP="00021775">
            <w:pPr>
              <w:autoSpaceDE w:val="0"/>
              <w:autoSpaceDN w:val="0"/>
              <w:adjustRightInd w:val="0"/>
              <w:jc w:val="center"/>
              <w:rPr>
                <w:noProof/>
                <w:sz w:val="24"/>
                <w:szCs w:val="24"/>
                <w:lang w:val="kk-KZ"/>
              </w:rPr>
            </w:pPr>
            <w:r>
              <w:rPr>
                <w:noProof/>
                <w:sz w:val="24"/>
                <w:szCs w:val="24"/>
                <w:lang w:val="kk-KZ"/>
              </w:rPr>
              <w:t>р</w:t>
            </w:r>
            <w:r w:rsidR="00E35104" w:rsidRPr="003338D4">
              <w:rPr>
                <w:noProof/>
                <w:sz w:val="24"/>
                <w:szCs w:val="24"/>
                <w:lang w:val="kk-KZ"/>
              </w:rPr>
              <w:t>/</w:t>
            </w:r>
            <w:r>
              <w:rPr>
                <w:noProof/>
                <w:sz w:val="24"/>
                <w:szCs w:val="24"/>
                <w:lang w:val="kk-KZ"/>
              </w:rPr>
              <w:t>р</w:t>
            </w:r>
          </w:p>
        </w:tc>
        <w:tc>
          <w:tcPr>
            <w:tcW w:w="2672" w:type="dxa"/>
            <w:vMerge w:val="restart"/>
          </w:tcPr>
          <w:p w14:paraId="346F06C6" w14:textId="7138C68B" w:rsidR="00E35104" w:rsidRPr="003338D4" w:rsidRDefault="006C34C8" w:rsidP="00021775">
            <w:pPr>
              <w:autoSpaceDE w:val="0"/>
              <w:autoSpaceDN w:val="0"/>
              <w:adjustRightInd w:val="0"/>
              <w:jc w:val="center"/>
              <w:rPr>
                <w:noProof/>
                <w:sz w:val="24"/>
                <w:szCs w:val="24"/>
                <w:lang w:val="kk-KZ"/>
              </w:rPr>
            </w:pPr>
            <w:r>
              <w:rPr>
                <w:noProof/>
                <w:sz w:val="24"/>
                <w:szCs w:val="24"/>
                <w:lang w:val="kk-KZ"/>
              </w:rPr>
              <w:t>Еріткіш</w:t>
            </w:r>
          </w:p>
        </w:tc>
        <w:tc>
          <w:tcPr>
            <w:tcW w:w="1544" w:type="dxa"/>
            <w:vMerge w:val="restart"/>
          </w:tcPr>
          <w:p w14:paraId="22639666" w14:textId="77777777" w:rsidR="00E35104" w:rsidRDefault="00E35104" w:rsidP="00021775">
            <w:pPr>
              <w:autoSpaceDE w:val="0"/>
              <w:autoSpaceDN w:val="0"/>
              <w:adjustRightInd w:val="0"/>
              <w:jc w:val="center"/>
              <w:rPr>
                <w:noProof/>
                <w:sz w:val="24"/>
                <w:szCs w:val="24"/>
                <w:lang w:val="kk-KZ"/>
              </w:rPr>
            </w:pPr>
            <w:r w:rsidRPr="00CB52FD">
              <w:rPr>
                <w:i/>
                <w:noProof/>
                <w:sz w:val="24"/>
                <w:szCs w:val="24"/>
                <w:lang w:val="kk-KZ"/>
              </w:rPr>
              <w:t>δ</w:t>
            </w:r>
            <w:r>
              <w:rPr>
                <w:noProof/>
                <w:sz w:val="24"/>
                <w:szCs w:val="24"/>
                <w:lang w:val="kk-KZ"/>
              </w:rPr>
              <w:t xml:space="preserve">, </w:t>
            </w:r>
          </w:p>
          <w:p w14:paraId="618D90EF" w14:textId="77777777" w:rsidR="00E35104" w:rsidRPr="003338D4" w:rsidRDefault="00E35104" w:rsidP="00021775">
            <w:pPr>
              <w:autoSpaceDE w:val="0"/>
              <w:autoSpaceDN w:val="0"/>
              <w:adjustRightInd w:val="0"/>
              <w:jc w:val="center"/>
              <w:rPr>
                <w:noProof/>
                <w:sz w:val="24"/>
                <w:szCs w:val="24"/>
                <w:lang w:val="kk-KZ"/>
              </w:rPr>
            </w:pPr>
            <w:r>
              <w:rPr>
                <w:noProof/>
                <w:sz w:val="24"/>
                <w:szCs w:val="24"/>
                <w:lang w:val="kk-KZ"/>
              </w:rPr>
              <w:t>(МДж/м</w:t>
            </w:r>
            <w:r w:rsidRPr="003338D4">
              <w:rPr>
                <w:noProof/>
                <w:sz w:val="24"/>
                <w:szCs w:val="24"/>
                <w:vertAlign w:val="superscript"/>
                <w:lang w:val="kk-KZ"/>
              </w:rPr>
              <w:t>3</w:t>
            </w:r>
            <w:r>
              <w:rPr>
                <w:noProof/>
                <w:sz w:val="24"/>
                <w:szCs w:val="24"/>
                <w:lang w:val="kk-KZ"/>
              </w:rPr>
              <w:t>)</w:t>
            </w:r>
            <w:r w:rsidRPr="003338D4">
              <w:rPr>
                <w:noProof/>
                <w:sz w:val="24"/>
                <w:szCs w:val="24"/>
                <w:vertAlign w:val="superscript"/>
                <w:lang w:val="kk-KZ"/>
              </w:rPr>
              <w:t>1/2</w:t>
            </w:r>
          </w:p>
        </w:tc>
        <w:tc>
          <w:tcPr>
            <w:tcW w:w="4530" w:type="dxa"/>
            <w:gridSpan w:val="3"/>
          </w:tcPr>
          <w:p w14:paraId="0EFDFE6A" w14:textId="5DEC0BEB" w:rsidR="00E35104" w:rsidRPr="003338D4" w:rsidRDefault="006C34C8" w:rsidP="00021775">
            <w:pPr>
              <w:autoSpaceDE w:val="0"/>
              <w:autoSpaceDN w:val="0"/>
              <w:adjustRightInd w:val="0"/>
              <w:jc w:val="center"/>
              <w:rPr>
                <w:noProof/>
                <w:sz w:val="24"/>
                <w:szCs w:val="24"/>
                <w:lang w:val="kk-KZ"/>
              </w:rPr>
            </w:pPr>
            <w:r>
              <w:rPr>
                <w:noProof/>
                <w:sz w:val="24"/>
                <w:szCs w:val="24"/>
                <w:lang w:val="kk-KZ"/>
              </w:rPr>
              <w:t>Ерігіштік параметрлері</w:t>
            </w:r>
            <w:r w:rsidR="00E35104">
              <w:rPr>
                <w:noProof/>
                <w:sz w:val="24"/>
                <w:szCs w:val="24"/>
                <w:lang w:val="kk-KZ"/>
              </w:rPr>
              <w:t>, %</w:t>
            </w:r>
          </w:p>
        </w:tc>
      </w:tr>
      <w:tr w:rsidR="00E35104" w14:paraId="0E551DA0" w14:textId="77777777" w:rsidTr="00021775">
        <w:tc>
          <w:tcPr>
            <w:tcW w:w="541" w:type="dxa"/>
            <w:vMerge/>
          </w:tcPr>
          <w:p w14:paraId="7DE48CE1" w14:textId="77777777" w:rsidR="00E35104" w:rsidRPr="003338D4" w:rsidRDefault="00E35104" w:rsidP="00021775">
            <w:pPr>
              <w:autoSpaceDE w:val="0"/>
              <w:autoSpaceDN w:val="0"/>
              <w:adjustRightInd w:val="0"/>
              <w:jc w:val="center"/>
              <w:rPr>
                <w:noProof/>
                <w:sz w:val="24"/>
                <w:szCs w:val="24"/>
                <w:lang w:val="kk-KZ"/>
              </w:rPr>
            </w:pPr>
          </w:p>
        </w:tc>
        <w:tc>
          <w:tcPr>
            <w:tcW w:w="2672" w:type="dxa"/>
            <w:vMerge/>
          </w:tcPr>
          <w:p w14:paraId="43FD9B0F" w14:textId="77777777" w:rsidR="00E35104" w:rsidRPr="003338D4" w:rsidRDefault="00E35104" w:rsidP="00021775">
            <w:pPr>
              <w:autoSpaceDE w:val="0"/>
              <w:autoSpaceDN w:val="0"/>
              <w:adjustRightInd w:val="0"/>
              <w:jc w:val="center"/>
              <w:rPr>
                <w:noProof/>
                <w:sz w:val="24"/>
                <w:szCs w:val="24"/>
                <w:lang w:val="kk-KZ"/>
              </w:rPr>
            </w:pPr>
          </w:p>
        </w:tc>
        <w:tc>
          <w:tcPr>
            <w:tcW w:w="1544" w:type="dxa"/>
            <w:vMerge/>
          </w:tcPr>
          <w:p w14:paraId="73326A15" w14:textId="77777777" w:rsidR="00E35104" w:rsidRPr="003338D4" w:rsidRDefault="00E35104" w:rsidP="00021775">
            <w:pPr>
              <w:autoSpaceDE w:val="0"/>
              <w:autoSpaceDN w:val="0"/>
              <w:adjustRightInd w:val="0"/>
              <w:jc w:val="center"/>
              <w:rPr>
                <w:noProof/>
                <w:sz w:val="24"/>
                <w:szCs w:val="24"/>
                <w:lang w:val="kk-KZ"/>
              </w:rPr>
            </w:pPr>
          </w:p>
        </w:tc>
        <w:tc>
          <w:tcPr>
            <w:tcW w:w="1510" w:type="dxa"/>
          </w:tcPr>
          <w:p w14:paraId="701CAD73" w14:textId="77777777" w:rsidR="00E35104" w:rsidRPr="00CB52FD" w:rsidRDefault="00E35104" w:rsidP="00021775">
            <w:pPr>
              <w:autoSpaceDE w:val="0"/>
              <w:autoSpaceDN w:val="0"/>
              <w:adjustRightInd w:val="0"/>
              <w:jc w:val="center"/>
              <w:rPr>
                <w:i/>
                <w:noProof/>
                <w:sz w:val="24"/>
                <w:szCs w:val="24"/>
                <w:lang w:val="en-US"/>
              </w:rPr>
            </w:pPr>
            <w:r w:rsidRPr="00CB52FD">
              <w:rPr>
                <w:i/>
                <w:noProof/>
                <w:sz w:val="24"/>
                <w:szCs w:val="24"/>
                <w:lang w:val="kk-KZ"/>
              </w:rPr>
              <w:t>δ</w:t>
            </w:r>
            <w:r w:rsidRPr="00CB52FD">
              <w:rPr>
                <w:i/>
                <w:noProof/>
                <w:sz w:val="24"/>
                <w:szCs w:val="24"/>
                <w:vertAlign w:val="subscript"/>
                <w:lang w:val="en-US"/>
              </w:rPr>
              <w:t>d</w:t>
            </w:r>
          </w:p>
        </w:tc>
        <w:tc>
          <w:tcPr>
            <w:tcW w:w="1510" w:type="dxa"/>
          </w:tcPr>
          <w:p w14:paraId="1736FE81" w14:textId="77777777" w:rsidR="00E35104" w:rsidRPr="003338D4" w:rsidRDefault="00E35104" w:rsidP="00021775">
            <w:pPr>
              <w:autoSpaceDE w:val="0"/>
              <w:autoSpaceDN w:val="0"/>
              <w:adjustRightInd w:val="0"/>
              <w:jc w:val="center"/>
              <w:rPr>
                <w:noProof/>
                <w:sz w:val="24"/>
                <w:szCs w:val="24"/>
                <w:lang w:val="kk-KZ"/>
              </w:rPr>
            </w:pPr>
            <w:r w:rsidRPr="00CB52FD">
              <w:rPr>
                <w:i/>
                <w:noProof/>
                <w:sz w:val="24"/>
                <w:szCs w:val="24"/>
                <w:lang w:val="kk-KZ"/>
              </w:rPr>
              <w:t>δ</w:t>
            </w:r>
            <w:r>
              <w:rPr>
                <w:i/>
                <w:noProof/>
                <w:sz w:val="24"/>
                <w:szCs w:val="24"/>
                <w:vertAlign w:val="subscript"/>
                <w:lang w:val="en-US"/>
              </w:rPr>
              <w:t>p</w:t>
            </w:r>
          </w:p>
        </w:tc>
        <w:tc>
          <w:tcPr>
            <w:tcW w:w="1510" w:type="dxa"/>
          </w:tcPr>
          <w:p w14:paraId="33CE59BB" w14:textId="77777777" w:rsidR="00E35104" w:rsidRPr="003338D4" w:rsidRDefault="00E35104" w:rsidP="00021775">
            <w:pPr>
              <w:autoSpaceDE w:val="0"/>
              <w:autoSpaceDN w:val="0"/>
              <w:adjustRightInd w:val="0"/>
              <w:jc w:val="center"/>
              <w:rPr>
                <w:noProof/>
                <w:sz w:val="24"/>
                <w:szCs w:val="24"/>
                <w:lang w:val="kk-KZ"/>
              </w:rPr>
            </w:pPr>
            <w:r w:rsidRPr="00CB52FD">
              <w:rPr>
                <w:i/>
                <w:noProof/>
                <w:sz w:val="24"/>
                <w:szCs w:val="24"/>
                <w:lang w:val="kk-KZ"/>
              </w:rPr>
              <w:t>δ</w:t>
            </w:r>
            <w:r>
              <w:rPr>
                <w:i/>
                <w:noProof/>
                <w:sz w:val="24"/>
                <w:szCs w:val="24"/>
                <w:vertAlign w:val="subscript"/>
                <w:lang w:val="en-US"/>
              </w:rPr>
              <w:t>h</w:t>
            </w:r>
          </w:p>
        </w:tc>
      </w:tr>
      <w:tr w:rsidR="00E35104" w14:paraId="2DD7B657" w14:textId="77777777" w:rsidTr="00021775">
        <w:tc>
          <w:tcPr>
            <w:tcW w:w="541" w:type="dxa"/>
          </w:tcPr>
          <w:p w14:paraId="725E298F"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1</w:t>
            </w:r>
          </w:p>
        </w:tc>
        <w:tc>
          <w:tcPr>
            <w:tcW w:w="2672" w:type="dxa"/>
          </w:tcPr>
          <w:p w14:paraId="216D5A1F" w14:textId="77777777" w:rsidR="00E35104" w:rsidRPr="00387329" w:rsidRDefault="00E35104" w:rsidP="00021775">
            <w:pPr>
              <w:autoSpaceDE w:val="0"/>
              <w:autoSpaceDN w:val="0"/>
              <w:adjustRightInd w:val="0"/>
              <w:rPr>
                <w:noProof/>
                <w:sz w:val="24"/>
                <w:szCs w:val="24"/>
                <w:lang w:val="kk-KZ"/>
              </w:rPr>
            </w:pPr>
            <w:r w:rsidRPr="00387329">
              <w:rPr>
                <w:sz w:val="24"/>
                <w:szCs w:val="24"/>
              </w:rPr>
              <w:t>Вода</w:t>
            </w:r>
          </w:p>
        </w:tc>
        <w:tc>
          <w:tcPr>
            <w:tcW w:w="1544" w:type="dxa"/>
          </w:tcPr>
          <w:p w14:paraId="7B2724CF"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49</w:t>
            </w:r>
            <w:r>
              <w:rPr>
                <w:sz w:val="24"/>
                <w:szCs w:val="24"/>
                <w:lang w:val="en-US" w:eastAsia="ja-JP"/>
              </w:rPr>
              <w:t>,</w:t>
            </w:r>
            <w:r w:rsidRPr="00387329">
              <w:rPr>
                <w:sz w:val="24"/>
                <w:szCs w:val="24"/>
                <w:lang w:eastAsia="ja-JP"/>
              </w:rPr>
              <w:t>3</w:t>
            </w:r>
          </w:p>
        </w:tc>
        <w:tc>
          <w:tcPr>
            <w:tcW w:w="1510" w:type="dxa"/>
          </w:tcPr>
          <w:p w14:paraId="27BC1954"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19</w:t>
            </w:r>
          </w:p>
        </w:tc>
        <w:tc>
          <w:tcPr>
            <w:tcW w:w="1510" w:type="dxa"/>
          </w:tcPr>
          <w:p w14:paraId="7624765E"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22</w:t>
            </w:r>
          </w:p>
        </w:tc>
        <w:tc>
          <w:tcPr>
            <w:tcW w:w="1510" w:type="dxa"/>
          </w:tcPr>
          <w:p w14:paraId="6FDDDF98"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68</w:t>
            </w:r>
          </w:p>
        </w:tc>
      </w:tr>
      <w:tr w:rsidR="00E35104" w14:paraId="1CC6D508" w14:textId="77777777" w:rsidTr="00021775">
        <w:tc>
          <w:tcPr>
            <w:tcW w:w="541" w:type="dxa"/>
          </w:tcPr>
          <w:p w14:paraId="477B05A4"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2</w:t>
            </w:r>
          </w:p>
        </w:tc>
        <w:tc>
          <w:tcPr>
            <w:tcW w:w="2672" w:type="dxa"/>
          </w:tcPr>
          <w:p w14:paraId="55943CD8" w14:textId="77777777" w:rsidR="00E35104" w:rsidRPr="00387329" w:rsidRDefault="00E35104" w:rsidP="00021775">
            <w:pPr>
              <w:autoSpaceDE w:val="0"/>
              <w:autoSpaceDN w:val="0"/>
              <w:adjustRightInd w:val="0"/>
              <w:rPr>
                <w:noProof/>
                <w:sz w:val="24"/>
                <w:szCs w:val="24"/>
                <w:lang w:val="kk-KZ"/>
              </w:rPr>
            </w:pPr>
            <w:r w:rsidRPr="00387329">
              <w:rPr>
                <w:noProof/>
                <w:sz w:val="24"/>
                <w:szCs w:val="24"/>
                <w:lang w:val="kk-KZ"/>
              </w:rPr>
              <w:t>Метанол</w:t>
            </w:r>
          </w:p>
        </w:tc>
        <w:tc>
          <w:tcPr>
            <w:tcW w:w="1544" w:type="dxa"/>
          </w:tcPr>
          <w:p w14:paraId="32EF0343"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29</w:t>
            </w:r>
            <w:r>
              <w:rPr>
                <w:sz w:val="24"/>
                <w:szCs w:val="24"/>
                <w:lang w:val="en-US" w:eastAsia="ja-JP"/>
              </w:rPr>
              <w:t>,</w:t>
            </w:r>
            <w:r w:rsidRPr="00387329">
              <w:rPr>
                <w:sz w:val="24"/>
                <w:szCs w:val="24"/>
                <w:lang w:eastAsia="ja-JP"/>
              </w:rPr>
              <w:t>13</w:t>
            </w:r>
          </w:p>
        </w:tc>
        <w:tc>
          <w:tcPr>
            <w:tcW w:w="1510" w:type="dxa"/>
          </w:tcPr>
          <w:p w14:paraId="165CDE2F"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31</w:t>
            </w:r>
          </w:p>
        </w:tc>
        <w:tc>
          <w:tcPr>
            <w:tcW w:w="1510" w:type="dxa"/>
          </w:tcPr>
          <w:p w14:paraId="03C47770"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23</w:t>
            </w:r>
          </w:p>
        </w:tc>
        <w:tc>
          <w:tcPr>
            <w:tcW w:w="1510" w:type="dxa"/>
          </w:tcPr>
          <w:p w14:paraId="2326A64E"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46</w:t>
            </w:r>
          </w:p>
        </w:tc>
      </w:tr>
      <w:tr w:rsidR="00E35104" w14:paraId="7C29D737" w14:textId="77777777" w:rsidTr="00021775">
        <w:tc>
          <w:tcPr>
            <w:tcW w:w="541" w:type="dxa"/>
          </w:tcPr>
          <w:p w14:paraId="12E74D74"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3</w:t>
            </w:r>
          </w:p>
        </w:tc>
        <w:tc>
          <w:tcPr>
            <w:tcW w:w="2672" w:type="dxa"/>
          </w:tcPr>
          <w:p w14:paraId="4E9321CC" w14:textId="77777777" w:rsidR="00E35104" w:rsidRPr="00387329" w:rsidRDefault="00E35104" w:rsidP="00021775">
            <w:pPr>
              <w:autoSpaceDE w:val="0"/>
              <w:autoSpaceDN w:val="0"/>
              <w:adjustRightInd w:val="0"/>
              <w:rPr>
                <w:noProof/>
                <w:sz w:val="24"/>
                <w:szCs w:val="24"/>
                <w:lang w:val="kk-KZ"/>
              </w:rPr>
            </w:pPr>
            <w:r w:rsidRPr="00387329">
              <w:rPr>
                <w:sz w:val="24"/>
                <w:szCs w:val="24"/>
              </w:rPr>
              <w:t>Этанол</w:t>
            </w:r>
          </w:p>
        </w:tc>
        <w:tc>
          <w:tcPr>
            <w:tcW w:w="1544" w:type="dxa"/>
          </w:tcPr>
          <w:p w14:paraId="7D8473F6"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26</w:t>
            </w:r>
            <w:r>
              <w:rPr>
                <w:sz w:val="24"/>
                <w:szCs w:val="24"/>
                <w:lang w:val="en-US" w:eastAsia="ja-JP"/>
              </w:rPr>
              <w:t>,</w:t>
            </w:r>
            <w:r w:rsidRPr="00387329">
              <w:rPr>
                <w:sz w:val="24"/>
                <w:szCs w:val="24"/>
                <w:lang w:eastAsia="ja-JP"/>
              </w:rPr>
              <w:t>36</w:t>
            </w:r>
          </w:p>
        </w:tc>
        <w:tc>
          <w:tcPr>
            <w:tcW w:w="1510" w:type="dxa"/>
          </w:tcPr>
          <w:p w14:paraId="5D6190F0"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36</w:t>
            </w:r>
          </w:p>
        </w:tc>
        <w:tc>
          <w:tcPr>
            <w:tcW w:w="1510" w:type="dxa"/>
          </w:tcPr>
          <w:p w14:paraId="030228AC"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19</w:t>
            </w:r>
          </w:p>
        </w:tc>
        <w:tc>
          <w:tcPr>
            <w:tcW w:w="1510" w:type="dxa"/>
          </w:tcPr>
          <w:p w14:paraId="04DF0E07"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45</w:t>
            </w:r>
          </w:p>
        </w:tc>
      </w:tr>
      <w:tr w:rsidR="00E35104" w14:paraId="1145AE2C" w14:textId="77777777" w:rsidTr="00021775">
        <w:tc>
          <w:tcPr>
            <w:tcW w:w="541" w:type="dxa"/>
          </w:tcPr>
          <w:p w14:paraId="6C326469"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4</w:t>
            </w:r>
          </w:p>
        </w:tc>
        <w:tc>
          <w:tcPr>
            <w:tcW w:w="2672" w:type="dxa"/>
          </w:tcPr>
          <w:p w14:paraId="64430269" w14:textId="77777777" w:rsidR="00E35104" w:rsidRPr="00387329" w:rsidRDefault="00E35104" w:rsidP="00021775">
            <w:pPr>
              <w:autoSpaceDE w:val="0"/>
              <w:autoSpaceDN w:val="0"/>
              <w:adjustRightInd w:val="0"/>
              <w:rPr>
                <w:noProof/>
                <w:sz w:val="24"/>
                <w:szCs w:val="24"/>
                <w:lang w:val="kk-KZ"/>
              </w:rPr>
            </w:pPr>
            <w:r w:rsidRPr="00387329">
              <w:rPr>
                <w:i/>
                <w:sz w:val="24"/>
                <w:szCs w:val="24"/>
              </w:rPr>
              <w:t>н</w:t>
            </w:r>
            <w:r w:rsidRPr="00387329">
              <w:rPr>
                <w:sz w:val="24"/>
                <w:szCs w:val="24"/>
              </w:rPr>
              <w:t>-Бутанол</w:t>
            </w:r>
          </w:p>
        </w:tc>
        <w:tc>
          <w:tcPr>
            <w:tcW w:w="1544" w:type="dxa"/>
          </w:tcPr>
          <w:p w14:paraId="79C05021"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23</w:t>
            </w:r>
            <w:r>
              <w:rPr>
                <w:sz w:val="24"/>
                <w:szCs w:val="24"/>
                <w:lang w:val="en-US" w:eastAsia="ja-JP"/>
              </w:rPr>
              <w:t>,</w:t>
            </w:r>
            <w:r w:rsidRPr="00387329">
              <w:rPr>
                <w:sz w:val="24"/>
                <w:szCs w:val="24"/>
                <w:lang w:eastAsia="ja-JP"/>
              </w:rPr>
              <w:t>05</w:t>
            </w:r>
          </w:p>
        </w:tc>
        <w:tc>
          <w:tcPr>
            <w:tcW w:w="1510" w:type="dxa"/>
          </w:tcPr>
          <w:p w14:paraId="61CF07F5"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43</w:t>
            </w:r>
          </w:p>
        </w:tc>
        <w:tc>
          <w:tcPr>
            <w:tcW w:w="1510" w:type="dxa"/>
          </w:tcPr>
          <w:p w14:paraId="5E713983"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14</w:t>
            </w:r>
          </w:p>
        </w:tc>
        <w:tc>
          <w:tcPr>
            <w:tcW w:w="1510" w:type="dxa"/>
          </w:tcPr>
          <w:p w14:paraId="38B84BEE"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43</w:t>
            </w:r>
          </w:p>
        </w:tc>
      </w:tr>
      <w:tr w:rsidR="00E35104" w14:paraId="18297969" w14:textId="77777777" w:rsidTr="00021775">
        <w:tc>
          <w:tcPr>
            <w:tcW w:w="541" w:type="dxa"/>
          </w:tcPr>
          <w:p w14:paraId="3937971D"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5</w:t>
            </w:r>
          </w:p>
        </w:tc>
        <w:tc>
          <w:tcPr>
            <w:tcW w:w="2672" w:type="dxa"/>
          </w:tcPr>
          <w:p w14:paraId="24AD182A" w14:textId="77777777" w:rsidR="00E35104" w:rsidRPr="00387329" w:rsidRDefault="00E35104" w:rsidP="00021775">
            <w:pPr>
              <w:autoSpaceDE w:val="0"/>
              <w:autoSpaceDN w:val="0"/>
              <w:adjustRightInd w:val="0"/>
              <w:rPr>
                <w:noProof/>
                <w:sz w:val="24"/>
                <w:szCs w:val="24"/>
                <w:lang w:val="kk-KZ"/>
              </w:rPr>
            </w:pPr>
            <w:r w:rsidRPr="00387329">
              <w:rPr>
                <w:sz w:val="24"/>
                <w:szCs w:val="24"/>
              </w:rPr>
              <w:t>Этиленгликоль</w:t>
            </w:r>
          </w:p>
        </w:tc>
        <w:tc>
          <w:tcPr>
            <w:tcW w:w="1544" w:type="dxa"/>
          </w:tcPr>
          <w:p w14:paraId="1F84DAED"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33</w:t>
            </w:r>
            <w:r>
              <w:rPr>
                <w:sz w:val="24"/>
                <w:szCs w:val="24"/>
                <w:lang w:val="en-US" w:eastAsia="ja-JP"/>
              </w:rPr>
              <w:t>,</w:t>
            </w:r>
            <w:r w:rsidRPr="00387329">
              <w:rPr>
                <w:sz w:val="24"/>
                <w:szCs w:val="24"/>
                <w:lang w:eastAsia="ja-JP"/>
              </w:rPr>
              <w:t>25</w:t>
            </w:r>
          </w:p>
        </w:tc>
        <w:tc>
          <w:tcPr>
            <w:tcW w:w="1510" w:type="dxa"/>
          </w:tcPr>
          <w:p w14:paraId="46CF7D81"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32</w:t>
            </w:r>
          </w:p>
        </w:tc>
        <w:tc>
          <w:tcPr>
            <w:tcW w:w="1510" w:type="dxa"/>
          </w:tcPr>
          <w:p w14:paraId="210E9BAD"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17</w:t>
            </w:r>
          </w:p>
        </w:tc>
        <w:tc>
          <w:tcPr>
            <w:tcW w:w="1510" w:type="dxa"/>
          </w:tcPr>
          <w:p w14:paraId="4876FF35"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51</w:t>
            </w:r>
          </w:p>
        </w:tc>
      </w:tr>
      <w:tr w:rsidR="00E35104" w14:paraId="251E506B" w14:textId="77777777" w:rsidTr="00021775">
        <w:tc>
          <w:tcPr>
            <w:tcW w:w="541" w:type="dxa"/>
          </w:tcPr>
          <w:p w14:paraId="0A236CDE"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6</w:t>
            </w:r>
          </w:p>
        </w:tc>
        <w:tc>
          <w:tcPr>
            <w:tcW w:w="2672" w:type="dxa"/>
          </w:tcPr>
          <w:p w14:paraId="0C142B36" w14:textId="77777777" w:rsidR="00E35104" w:rsidRPr="00387329" w:rsidRDefault="00E35104" w:rsidP="00021775">
            <w:pPr>
              <w:autoSpaceDE w:val="0"/>
              <w:autoSpaceDN w:val="0"/>
              <w:adjustRightInd w:val="0"/>
              <w:rPr>
                <w:noProof/>
                <w:sz w:val="24"/>
                <w:szCs w:val="24"/>
                <w:lang w:val="kk-KZ"/>
              </w:rPr>
            </w:pPr>
            <w:r w:rsidRPr="00387329">
              <w:rPr>
                <w:sz w:val="24"/>
                <w:szCs w:val="24"/>
              </w:rPr>
              <w:t>Глицерин</w:t>
            </w:r>
          </w:p>
        </w:tc>
        <w:tc>
          <w:tcPr>
            <w:tcW w:w="1544" w:type="dxa"/>
          </w:tcPr>
          <w:p w14:paraId="7CCA70AF"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43</w:t>
            </w:r>
            <w:r>
              <w:rPr>
                <w:sz w:val="24"/>
                <w:szCs w:val="24"/>
                <w:lang w:val="en-US" w:eastAsia="ja-JP"/>
              </w:rPr>
              <w:t>,</w:t>
            </w:r>
            <w:r w:rsidRPr="00387329">
              <w:rPr>
                <w:sz w:val="24"/>
                <w:szCs w:val="24"/>
                <w:lang w:eastAsia="ja-JP"/>
              </w:rPr>
              <w:t>78</w:t>
            </w:r>
          </w:p>
        </w:tc>
        <w:tc>
          <w:tcPr>
            <w:tcW w:w="1510" w:type="dxa"/>
          </w:tcPr>
          <w:p w14:paraId="7D51E102"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26</w:t>
            </w:r>
          </w:p>
        </w:tc>
        <w:tc>
          <w:tcPr>
            <w:tcW w:w="1510" w:type="dxa"/>
          </w:tcPr>
          <w:p w14:paraId="4931F83F"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22</w:t>
            </w:r>
          </w:p>
        </w:tc>
        <w:tc>
          <w:tcPr>
            <w:tcW w:w="1510" w:type="dxa"/>
          </w:tcPr>
          <w:p w14:paraId="1D0D5FBB"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52</w:t>
            </w:r>
          </w:p>
        </w:tc>
      </w:tr>
      <w:tr w:rsidR="00E35104" w14:paraId="0C3533B2" w14:textId="77777777" w:rsidTr="00021775">
        <w:tc>
          <w:tcPr>
            <w:tcW w:w="541" w:type="dxa"/>
          </w:tcPr>
          <w:p w14:paraId="16FFD74A"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7</w:t>
            </w:r>
          </w:p>
        </w:tc>
        <w:tc>
          <w:tcPr>
            <w:tcW w:w="2672" w:type="dxa"/>
          </w:tcPr>
          <w:p w14:paraId="6FF2F11F" w14:textId="77777777" w:rsidR="00E35104" w:rsidRPr="00387329" w:rsidRDefault="00E35104" w:rsidP="00021775">
            <w:pPr>
              <w:autoSpaceDE w:val="0"/>
              <w:autoSpaceDN w:val="0"/>
              <w:adjustRightInd w:val="0"/>
              <w:rPr>
                <w:sz w:val="24"/>
                <w:szCs w:val="24"/>
              </w:rPr>
            </w:pPr>
            <w:r w:rsidRPr="00387329">
              <w:rPr>
                <w:i/>
                <w:sz w:val="24"/>
                <w:szCs w:val="24"/>
              </w:rPr>
              <w:t>м</w:t>
            </w:r>
            <w:r w:rsidRPr="00387329">
              <w:rPr>
                <w:sz w:val="24"/>
                <w:szCs w:val="24"/>
              </w:rPr>
              <w:t>-Крезол</w:t>
            </w:r>
          </w:p>
        </w:tc>
        <w:tc>
          <w:tcPr>
            <w:tcW w:w="1544" w:type="dxa"/>
          </w:tcPr>
          <w:p w14:paraId="561917CA"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22</w:t>
            </w:r>
            <w:r>
              <w:rPr>
                <w:sz w:val="24"/>
                <w:szCs w:val="24"/>
                <w:lang w:val="en-US" w:eastAsia="ja-JP"/>
              </w:rPr>
              <w:t>,</w:t>
            </w:r>
            <w:r w:rsidRPr="00387329">
              <w:rPr>
                <w:sz w:val="24"/>
                <w:szCs w:val="24"/>
                <w:lang w:eastAsia="ja-JP"/>
              </w:rPr>
              <w:t>66</w:t>
            </w:r>
          </w:p>
        </w:tc>
        <w:tc>
          <w:tcPr>
            <w:tcW w:w="1510" w:type="dxa"/>
          </w:tcPr>
          <w:p w14:paraId="1BB27F05"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49</w:t>
            </w:r>
          </w:p>
        </w:tc>
        <w:tc>
          <w:tcPr>
            <w:tcW w:w="1510" w:type="dxa"/>
          </w:tcPr>
          <w:p w14:paraId="29BFA61B"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17</w:t>
            </w:r>
          </w:p>
        </w:tc>
        <w:tc>
          <w:tcPr>
            <w:tcW w:w="1510" w:type="dxa"/>
          </w:tcPr>
          <w:p w14:paraId="385411A2"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34</w:t>
            </w:r>
          </w:p>
        </w:tc>
      </w:tr>
      <w:tr w:rsidR="00E35104" w14:paraId="29DCB372" w14:textId="77777777" w:rsidTr="00021775">
        <w:tc>
          <w:tcPr>
            <w:tcW w:w="541" w:type="dxa"/>
          </w:tcPr>
          <w:p w14:paraId="700CDDD9"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8</w:t>
            </w:r>
          </w:p>
        </w:tc>
        <w:tc>
          <w:tcPr>
            <w:tcW w:w="2672" w:type="dxa"/>
          </w:tcPr>
          <w:p w14:paraId="38A7B1CA" w14:textId="77777777" w:rsidR="00E35104" w:rsidRPr="00387329" w:rsidRDefault="00E35104" w:rsidP="00021775">
            <w:pPr>
              <w:autoSpaceDE w:val="0"/>
              <w:autoSpaceDN w:val="0"/>
              <w:adjustRightInd w:val="0"/>
              <w:rPr>
                <w:i/>
                <w:sz w:val="24"/>
                <w:szCs w:val="24"/>
              </w:rPr>
            </w:pPr>
            <w:r w:rsidRPr="00387329">
              <w:rPr>
                <w:sz w:val="24"/>
                <w:szCs w:val="24"/>
              </w:rPr>
              <w:t>Диэтиленгликоль</w:t>
            </w:r>
          </w:p>
        </w:tc>
        <w:tc>
          <w:tcPr>
            <w:tcW w:w="1544" w:type="dxa"/>
          </w:tcPr>
          <w:tbl>
            <w:tblPr>
              <w:tblW w:w="0" w:type="auto"/>
              <w:tblCellMar>
                <w:left w:w="40" w:type="dxa"/>
                <w:right w:w="40" w:type="dxa"/>
              </w:tblCellMar>
              <w:tblLook w:val="0000" w:firstRow="0" w:lastRow="0" w:firstColumn="0" w:lastColumn="0" w:noHBand="0" w:noVBand="0"/>
            </w:tblPr>
            <w:tblGrid>
              <w:gridCol w:w="1040"/>
            </w:tblGrid>
            <w:tr w:rsidR="00E35104" w:rsidRPr="00387329" w14:paraId="34BCC5E7" w14:textId="77777777" w:rsidTr="00021775">
              <w:trPr>
                <w:trHeight w:val="270"/>
              </w:trPr>
              <w:tc>
                <w:tcPr>
                  <w:tcW w:w="1040" w:type="dxa"/>
                  <w:tcBorders>
                    <w:top w:val="nil"/>
                    <w:left w:val="nil"/>
                    <w:bottom w:val="nil"/>
                    <w:right w:val="nil"/>
                  </w:tcBorders>
                  <w:shd w:val="clear" w:color="auto" w:fill="FFFFFF"/>
                </w:tcPr>
                <w:p w14:paraId="145C51DA" w14:textId="77777777" w:rsidR="00E35104" w:rsidRPr="00387329" w:rsidRDefault="00E35104" w:rsidP="00021775">
                  <w:pPr>
                    <w:shd w:val="clear" w:color="auto" w:fill="FFFFFF"/>
                    <w:autoSpaceDE w:val="0"/>
                    <w:autoSpaceDN w:val="0"/>
                    <w:adjustRightInd w:val="0"/>
                    <w:ind w:right="51"/>
                    <w:jc w:val="right"/>
                    <w:rPr>
                      <w:sz w:val="24"/>
                      <w:szCs w:val="24"/>
                      <w:lang w:eastAsia="ja-JP"/>
                    </w:rPr>
                  </w:pPr>
                  <w:r w:rsidRPr="00387329">
                    <w:rPr>
                      <w:sz w:val="24"/>
                      <w:szCs w:val="24"/>
                      <w:lang w:eastAsia="ja-JP"/>
                    </w:rPr>
                    <w:t>29</w:t>
                  </w:r>
                  <w:r>
                    <w:rPr>
                      <w:sz w:val="24"/>
                      <w:szCs w:val="24"/>
                      <w:lang w:val="en-US" w:eastAsia="ja-JP"/>
                    </w:rPr>
                    <w:t>,</w:t>
                  </w:r>
                  <w:r w:rsidRPr="00387329">
                    <w:rPr>
                      <w:sz w:val="24"/>
                      <w:szCs w:val="24"/>
                      <w:lang w:eastAsia="ja-JP"/>
                    </w:rPr>
                    <w:t>78</w:t>
                  </w:r>
                </w:p>
              </w:tc>
            </w:tr>
          </w:tbl>
          <w:p w14:paraId="4901011D" w14:textId="77777777" w:rsidR="00E35104" w:rsidRPr="00387329" w:rsidRDefault="00E35104" w:rsidP="00021775">
            <w:pPr>
              <w:autoSpaceDE w:val="0"/>
              <w:autoSpaceDN w:val="0"/>
              <w:adjustRightInd w:val="0"/>
              <w:jc w:val="center"/>
              <w:rPr>
                <w:noProof/>
                <w:sz w:val="24"/>
                <w:szCs w:val="24"/>
                <w:lang w:val="kk-KZ"/>
              </w:rPr>
            </w:pPr>
          </w:p>
        </w:tc>
        <w:tc>
          <w:tcPr>
            <w:tcW w:w="1510" w:type="dxa"/>
          </w:tcPr>
          <w:p w14:paraId="46949957"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25</w:t>
            </w:r>
          </w:p>
        </w:tc>
        <w:tc>
          <w:tcPr>
            <w:tcW w:w="1510" w:type="dxa"/>
          </w:tcPr>
          <w:p w14:paraId="4DCB7659"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30</w:t>
            </w:r>
          </w:p>
        </w:tc>
        <w:tc>
          <w:tcPr>
            <w:tcW w:w="1510" w:type="dxa"/>
          </w:tcPr>
          <w:p w14:paraId="118802B6"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45</w:t>
            </w:r>
          </w:p>
        </w:tc>
      </w:tr>
      <w:tr w:rsidR="00E35104" w14:paraId="72577707" w14:textId="77777777" w:rsidTr="00021775">
        <w:tc>
          <w:tcPr>
            <w:tcW w:w="541" w:type="dxa"/>
          </w:tcPr>
          <w:p w14:paraId="12DCE027"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9</w:t>
            </w:r>
          </w:p>
        </w:tc>
        <w:tc>
          <w:tcPr>
            <w:tcW w:w="2672" w:type="dxa"/>
          </w:tcPr>
          <w:p w14:paraId="3E8FF370" w14:textId="77777777" w:rsidR="00E35104" w:rsidRPr="00387329" w:rsidRDefault="00E35104" w:rsidP="00021775">
            <w:pPr>
              <w:autoSpaceDE w:val="0"/>
              <w:autoSpaceDN w:val="0"/>
              <w:adjustRightInd w:val="0"/>
              <w:rPr>
                <w:sz w:val="24"/>
                <w:szCs w:val="24"/>
              </w:rPr>
            </w:pPr>
            <w:r w:rsidRPr="00387329">
              <w:rPr>
                <w:sz w:val="24"/>
                <w:szCs w:val="24"/>
              </w:rPr>
              <w:t>Бутилцеллозольв</w:t>
            </w:r>
          </w:p>
        </w:tc>
        <w:tc>
          <w:tcPr>
            <w:tcW w:w="1544" w:type="dxa"/>
          </w:tcPr>
          <w:p w14:paraId="337ADD2A"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20,89</w:t>
            </w:r>
          </w:p>
        </w:tc>
        <w:tc>
          <w:tcPr>
            <w:tcW w:w="1510" w:type="dxa"/>
          </w:tcPr>
          <w:p w14:paraId="0B83670F"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46</w:t>
            </w:r>
          </w:p>
        </w:tc>
        <w:tc>
          <w:tcPr>
            <w:tcW w:w="1510" w:type="dxa"/>
          </w:tcPr>
          <w:p w14:paraId="4B1552E9"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20</w:t>
            </w:r>
          </w:p>
        </w:tc>
        <w:tc>
          <w:tcPr>
            <w:tcW w:w="1510" w:type="dxa"/>
          </w:tcPr>
          <w:p w14:paraId="0C1A91C9"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34</w:t>
            </w:r>
          </w:p>
        </w:tc>
      </w:tr>
      <w:tr w:rsidR="00E35104" w14:paraId="7BE33AB7" w14:textId="77777777" w:rsidTr="00021775">
        <w:tc>
          <w:tcPr>
            <w:tcW w:w="541" w:type="dxa"/>
          </w:tcPr>
          <w:p w14:paraId="207E2B6D" w14:textId="77777777" w:rsidR="00E35104" w:rsidRPr="00387329" w:rsidRDefault="00E35104" w:rsidP="00021775">
            <w:pPr>
              <w:autoSpaceDE w:val="0"/>
              <w:autoSpaceDN w:val="0"/>
              <w:adjustRightInd w:val="0"/>
              <w:jc w:val="center"/>
              <w:rPr>
                <w:noProof/>
                <w:sz w:val="24"/>
                <w:szCs w:val="24"/>
                <w:lang w:val="kk-KZ"/>
              </w:rPr>
            </w:pPr>
            <w:r>
              <w:rPr>
                <w:noProof/>
                <w:sz w:val="24"/>
                <w:szCs w:val="24"/>
                <w:lang w:val="kk-KZ"/>
              </w:rPr>
              <w:t>10</w:t>
            </w:r>
          </w:p>
        </w:tc>
        <w:tc>
          <w:tcPr>
            <w:tcW w:w="2672" w:type="dxa"/>
          </w:tcPr>
          <w:p w14:paraId="2354AD05" w14:textId="77777777" w:rsidR="00E35104" w:rsidRPr="00387329" w:rsidRDefault="00E35104" w:rsidP="00021775">
            <w:pPr>
              <w:autoSpaceDE w:val="0"/>
              <w:autoSpaceDN w:val="0"/>
              <w:adjustRightInd w:val="0"/>
              <w:rPr>
                <w:sz w:val="24"/>
                <w:szCs w:val="24"/>
              </w:rPr>
            </w:pPr>
            <w:r w:rsidRPr="00387329">
              <w:rPr>
                <w:sz w:val="24"/>
                <w:szCs w:val="24"/>
              </w:rPr>
              <w:t>Метилцеллозольв</w:t>
            </w:r>
          </w:p>
        </w:tc>
        <w:tc>
          <w:tcPr>
            <w:tcW w:w="1544" w:type="dxa"/>
          </w:tcPr>
          <w:p w14:paraId="027E6A0B"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24.6</w:t>
            </w:r>
          </w:p>
        </w:tc>
        <w:tc>
          <w:tcPr>
            <w:tcW w:w="1510" w:type="dxa"/>
          </w:tcPr>
          <w:p w14:paraId="46B6D793"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39</w:t>
            </w:r>
          </w:p>
        </w:tc>
        <w:tc>
          <w:tcPr>
            <w:tcW w:w="1510" w:type="dxa"/>
          </w:tcPr>
          <w:p w14:paraId="6F79095B"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22</w:t>
            </w:r>
          </w:p>
        </w:tc>
        <w:tc>
          <w:tcPr>
            <w:tcW w:w="1510" w:type="dxa"/>
          </w:tcPr>
          <w:p w14:paraId="1168C892" w14:textId="77777777" w:rsidR="00E35104" w:rsidRPr="00387329" w:rsidRDefault="00E35104" w:rsidP="00021775">
            <w:pPr>
              <w:autoSpaceDE w:val="0"/>
              <w:autoSpaceDN w:val="0"/>
              <w:adjustRightInd w:val="0"/>
              <w:jc w:val="center"/>
              <w:rPr>
                <w:noProof/>
                <w:sz w:val="24"/>
                <w:szCs w:val="24"/>
                <w:lang w:val="kk-KZ"/>
              </w:rPr>
            </w:pPr>
            <w:r w:rsidRPr="00387329">
              <w:rPr>
                <w:sz w:val="24"/>
                <w:szCs w:val="24"/>
                <w:lang w:eastAsia="ja-JP"/>
              </w:rPr>
              <w:t>39</w:t>
            </w:r>
          </w:p>
        </w:tc>
      </w:tr>
      <w:tr w:rsidR="00E35104" w14:paraId="10952FE5" w14:textId="77777777" w:rsidTr="00021775">
        <w:tc>
          <w:tcPr>
            <w:tcW w:w="541" w:type="dxa"/>
          </w:tcPr>
          <w:p w14:paraId="575068BA"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11</w:t>
            </w:r>
          </w:p>
        </w:tc>
        <w:tc>
          <w:tcPr>
            <w:tcW w:w="2672" w:type="dxa"/>
          </w:tcPr>
          <w:p w14:paraId="42CE974A" w14:textId="77777777" w:rsidR="00E35104" w:rsidRPr="00366B6A" w:rsidRDefault="00E35104" w:rsidP="00021775">
            <w:pPr>
              <w:shd w:val="clear" w:color="auto" w:fill="FFFFFF"/>
              <w:autoSpaceDE w:val="0"/>
              <w:autoSpaceDN w:val="0"/>
              <w:adjustRightInd w:val="0"/>
              <w:rPr>
                <w:sz w:val="24"/>
                <w:szCs w:val="24"/>
                <w:lang w:eastAsia="ja-JP"/>
              </w:rPr>
            </w:pPr>
            <w:r w:rsidRPr="00366B6A">
              <w:rPr>
                <w:sz w:val="24"/>
                <w:szCs w:val="24"/>
                <w:lang w:eastAsia="ja-JP"/>
              </w:rPr>
              <w:t>Диоксан</w:t>
            </w:r>
          </w:p>
        </w:tc>
        <w:tc>
          <w:tcPr>
            <w:tcW w:w="1544" w:type="dxa"/>
          </w:tcPr>
          <w:p w14:paraId="0A8EC50F"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20,4</w:t>
            </w:r>
          </w:p>
        </w:tc>
        <w:tc>
          <w:tcPr>
            <w:tcW w:w="1510" w:type="dxa"/>
          </w:tcPr>
          <w:p w14:paraId="222A7564"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58</w:t>
            </w:r>
          </w:p>
        </w:tc>
        <w:tc>
          <w:tcPr>
            <w:tcW w:w="1510" w:type="dxa"/>
          </w:tcPr>
          <w:p w14:paraId="51E645DC"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28</w:t>
            </w:r>
          </w:p>
        </w:tc>
        <w:tc>
          <w:tcPr>
            <w:tcW w:w="1510" w:type="dxa"/>
          </w:tcPr>
          <w:p w14:paraId="0A12DC2C"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14</w:t>
            </w:r>
          </w:p>
        </w:tc>
      </w:tr>
      <w:tr w:rsidR="00E35104" w14:paraId="461BEADA" w14:textId="77777777" w:rsidTr="00021775">
        <w:tc>
          <w:tcPr>
            <w:tcW w:w="541" w:type="dxa"/>
          </w:tcPr>
          <w:p w14:paraId="465B289A"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12</w:t>
            </w:r>
          </w:p>
        </w:tc>
        <w:tc>
          <w:tcPr>
            <w:tcW w:w="2672" w:type="dxa"/>
          </w:tcPr>
          <w:p w14:paraId="32316F91" w14:textId="77777777" w:rsidR="00E35104" w:rsidRPr="00366B6A" w:rsidRDefault="00E35104" w:rsidP="00021775">
            <w:pPr>
              <w:shd w:val="clear" w:color="auto" w:fill="FFFFFF"/>
              <w:autoSpaceDE w:val="0"/>
              <w:autoSpaceDN w:val="0"/>
              <w:adjustRightInd w:val="0"/>
              <w:rPr>
                <w:sz w:val="24"/>
                <w:szCs w:val="24"/>
                <w:lang w:eastAsia="ja-JP"/>
              </w:rPr>
            </w:pPr>
            <w:r w:rsidRPr="00366B6A">
              <w:rPr>
                <w:sz w:val="24"/>
                <w:szCs w:val="24"/>
                <w:lang w:eastAsia="ja-JP"/>
              </w:rPr>
              <w:t>Сероуглерод</w:t>
            </w:r>
          </w:p>
        </w:tc>
        <w:tc>
          <w:tcPr>
            <w:tcW w:w="1544" w:type="dxa"/>
          </w:tcPr>
          <w:p w14:paraId="2D91DC6D"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20,34</w:t>
            </w:r>
          </w:p>
        </w:tc>
        <w:tc>
          <w:tcPr>
            <w:tcW w:w="1510" w:type="dxa"/>
          </w:tcPr>
          <w:p w14:paraId="4FC217C4"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86</w:t>
            </w:r>
          </w:p>
        </w:tc>
        <w:tc>
          <w:tcPr>
            <w:tcW w:w="1510" w:type="dxa"/>
          </w:tcPr>
          <w:p w14:paraId="64168FB2"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7</w:t>
            </w:r>
          </w:p>
        </w:tc>
        <w:tc>
          <w:tcPr>
            <w:tcW w:w="1510" w:type="dxa"/>
          </w:tcPr>
          <w:p w14:paraId="5093832B"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7</w:t>
            </w:r>
          </w:p>
        </w:tc>
      </w:tr>
      <w:tr w:rsidR="00E35104" w14:paraId="2CF7D279" w14:textId="77777777" w:rsidTr="00021775">
        <w:tc>
          <w:tcPr>
            <w:tcW w:w="541" w:type="dxa"/>
          </w:tcPr>
          <w:p w14:paraId="380D8C0E"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13</w:t>
            </w:r>
          </w:p>
        </w:tc>
        <w:tc>
          <w:tcPr>
            <w:tcW w:w="2672" w:type="dxa"/>
          </w:tcPr>
          <w:p w14:paraId="7AC2CD46" w14:textId="77777777" w:rsidR="00E35104" w:rsidRPr="00366B6A" w:rsidRDefault="00E35104" w:rsidP="00021775">
            <w:pPr>
              <w:shd w:val="clear" w:color="auto" w:fill="FFFFFF"/>
              <w:autoSpaceDE w:val="0"/>
              <w:autoSpaceDN w:val="0"/>
              <w:adjustRightInd w:val="0"/>
              <w:rPr>
                <w:sz w:val="24"/>
                <w:szCs w:val="24"/>
                <w:lang w:eastAsia="ja-JP"/>
              </w:rPr>
            </w:pPr>
            <w:r w:rsidRPr="00366B6A">
              <w:rPr>
                <w:sz w:val="24"/>
                <w:szCs w:val="24"/>
                <w:lang w:eastAsia="ja-JP"/>
              </w:rPr>
              <w:t>Ацетон</w:t>
            </w:r>
          </w:p>
        </w:tc>
        <w:tc>
          <w:tcPr>
            <w:tcW w:w="1544" w:type="dxa"/>
          </w:tcPr>
          <w:p w14:paraId="1E49EE9E"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19</w:t>
            </w:r>
            <w:r>
              <w:rPr>
                <w:sz w:val="24"/>
                <w:szCs w:val="24"/>
                <w:lang w:val="en-US" w:eastAsia="ja-JP"/>
              </w:rPr>
              <w:t>,</w:t>
            </w:r>
            <w:r w:rsidRPr="00366B6A">
              <w:rPr>
                <w:sz w:val="24"/>
                <w:szCs w:val="24"/>
                <w:lang w:eastAsia="ja-JP"/>
              </w:rPr>
              <w:t>93</w:t>
            </w:r>
          </w:p>
        </w:tc>
        <w:tc>
          <w:tcPr>
            <w:tcW w:w="1510" w:type="dxa"/>
          </w:tcPr>
          <w:p w14:paraId="1553E45D"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50</w:t>
            </w:r>
          </w:p>
        </w:tc>
        <w:tc>
          <w:tcPr>
            <w:tcW w:w="1510" w:type="dxa"/>
          </w:tcPr>
          <w:p w14:paraId="4E6C89C5"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37</w:t>
            </w:r>
          </w:p>
        </w:tc>
        <w:tc>
          <w:tcPr>
            <w:tcW w:w="1510" w:type="dxa"/>
          </w:tcPr>
          <w:p w14:paraId="34EE1712" w14:textId="77777777" w:rsidR="00E35104" w:rsidRPr="00366B6A" w:rsidRDefault="00E35104" w:rsidP="00021775">
            <w:pPr>
              <w:shd w:val="clear" w:color="auto" w:fill="FFFFFF"/>
              <w:jc w:val="center"/>
              <w:rPr>
                <w:sz w:val="24"/>
                <w:szCs w:val="24"/>
              </w:rPr>
            </w:pPr>
            <w:r w:rsidRPr="00366B6A">
              <w:rPr>
                <w:sz w:val="24"/>
                <w:szCs w:val="24"/>
              </w:rPr>
              <w:t>13</w:t>
            </w:r>
          </w:p>
        </w:tc>
      </w:tr>
      <w:tr w:rsidR="00E35104" w14:paraId="26C02D00" w14:textId="77777777" w:rsidTr="00021775">
        <w:tc>
          <w:tcPr>
            <w:tcW w:w="541" w:type="dxa"/>
          </w:tcPr>
          <w:p w14:paraId="3A5249FE"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14</w:t>
            </w:r>
          </w:p>
        </w:tc>
        <w:tc>
          <w:tcPr>
            <w:tcW w:w="2672" w:type="dxa"/>
          </w:tcPr>
          <w:p w14:paraId="01ED6D8B" w14:textId="77777777" w:rsidR="00E35104" w:rsidRPr="00366B6A" w:rsidRDefault="00E35104" w:rsidP="00021775">
            <w:pPr>
              <w:shd w:val="clear" w:color="auto" w:fill="FFFFFF"/>
              <w:autoSpaceDE w:val="0"/>
              <w:autoSpaceDN w:val="0"/>
              <w:adjustRightInd w:val="0"/>
              <w:rPr>
                <w:sz w:val="24"/>
                <w:szCs w:val="24"/>
                <w:lang w:eastAsia="ja-JP"/>
              </w:rPr>
            </w:pPr>
            <w:r w:rsidRPr="00366B6A">
              <w:rPr>
                <w:sz w:val="24"/>
                <w:szCs w:val="24"/>
                <w:lang w:eastAsia="ja-JP"/>
              </w:rPr>
              <w:t>Метилэтилкетон</w:t>
            </w:r>
          </w:p>
        </w:tc>
        <w:tc>
          <w:tcPr>
            <w:tcW w:w="1544" w:type="dxa"/>
          </w:tcPr>
          <w:p w14:paraId="0C901FED"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18,91</w:t>
            </w:r>
          </w:p>
        </w:tc>
        <w:tc>
          <w:tcPr>
            <w:tcW w:w="1510" w:type="dxa"/>
          </w:tcPr>
          <w:p w14:paraId="102583F2"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53</w:t>
            </w:r>
          </w:p>
        </w:tc>
        <w:tc>
          <w:tcPr>
            <w:tcW w:w="1510" w:type="dxa"/>
          </w:tcPr>
          <w:p w14:paraId="0A4391E8"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30</w:t>
            </w:r>
          </w:p>
        </w:tc>
        <w:tc>
          <w:tcPr>
            <w:tcW w:w="1510" w:type="dxa"/>
          </w:tcPr>
          <w:p w14:paraId="5D4121F2"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17</w:t>
            </w:r>
          </w:p>
        </w:tc>
      </w:tr>
      <w:tr w:rsidR="00E35104" w14:paraId="7C674916" w14:textId="77777777" w:rsidTr="00021775">
        <w:tc>
          <w:tcPr>
            <w:tcW w:w="541" w:type="dxa"/>
          </w:tcPr>
          <w:p w14:paraId="358B2055"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15</w:t>
            </w:r>
          </w:p>
        </w:tc>
        <w:tc>
          <w:tcPr>
            <w:tcW w:w="2672" w:type="dxa"/>
          </w:tcPr>
          <w:p w14:paraId="356433B9" w14:textId="77777777" w:rsidR="00E35104" w:rsidRPr="00366B6A" w:rsidRDefault="00E35104" w:rsidP="00021775">
            <w:pPr>
              <w:autoSpaceDE w:val="0"/>
              <w:autoSpaceDN w:val="0"/>
              <w:adjustRightInd w:val="0"/>
              <w:rPr>
                <w:sz w:val="24"/>
                <w:szCs w:val="24"/>
              </w:rPr>
            </w:pPr>
            <w:r w:rsidRPr="00366B6A">
              <w:rPr>
                <w:sz w:val="24"/>
                <w:szCs w:val="24"/>
              </w:rPr>
              <w:t>Метилизобутилкетон</w:t>
            </w:r>
          </w:p>
        </w:tc>
        <w:tc>
          <w:tcPr>
            <w:tcW w:w="1544" w:type="dxa"/>
          </w:tcPr>
          <w:p w14:paraId="602107B0"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17,48</w:t>
            </w:r>
          </w:p>
        </w:tc>
        <w:tc>
          <w:tcPr>
            <w:tcW w:w="1510" w:type="dxa"/>
          </w:tcPr>
          <w:p w14:paraId="6E30CFB7"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56</w:t>
            </w:r>
          </w:p>
        </w:tc>
        <w:tc>
          <w:tcPr>
            <w:tcW w:w="1510" w:type="dxa"/>
          </w:tcPr>
          <w:p w14:paraId="619D8515"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23</w:t>
            </w:r>
          </w:p>
        </w:tc>
        <w:tc>
          <w:tcPr>
            <w:tcW w:w="1510" w:type="dxa"/>
          </w:tcPr>
          <w:p w14:paraId="73075C27"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21</w:t>
            </w:r>
          </w:p>
        </w:tc>
      </w:tr>
      <w:tr w:rsidR="00E35104" w14:paraId="78B6B554" w14:textId="77777777" w:rsidTr="00021775">
        <w:tc>
          <w:tcPr>
            <w:tcW w:w="541" w:type="dxa"/>
          </w:tcPr>
          <w:p w14:paraId="216BDA30"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16</w:t>
            </w:r>
          </w:p>
        </w:tc>
        <w:tc>
          <w:tcPr>
            <w:tcW w:w="2672" w:type="dxa"/>
          </w:tcPr>
          <w:p w14:paraId="419E2D64" w14:textId="77777777" w:rsidR="00E35104" w:rsidRPr="00366B6A" w:rsidRDefault="00E35104" w:rsidP="00021775">
            <w:pPr>
              <w:autoSpaceDE w:val="0"/>
              <w:autoSpaceDN w:val="0"/>
              <w:adjustRightInd w:val="0"/>
              <w:rPr>
                <w:sz w:val="24"/>
                <w:szCs w:val="24"/>
              </w:rPr>
            </w:pPr>
            <w:r w:rsidRPr="00366B6A">
              <w:rPr>
                <w:sz w:val="24"/>
                <w:szCs w:val="24"/>
                <w:lang w:eastAsia="ja-JP"/>
              </w:rPr>
              <w:t>Этилацетат</w:t>
            </w:r>
          </w:p>
        </w:tc>
        <w:tc>
          <w:tcPr>
            <w:tcW w:w="1544" w:type="dxa"/>
          </w:tcPr>
          <w:p w14:paraId="6C4039E1"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18,56</w:t>
            </w:r>
          </w:p>
        </w:tc>
        <w:tc>
          <w:tcPr>
            <w:tcW w:w="1510" w:type="dxa"/>
          </w:tcPr>
          <w:p w14:paraId="76F963CC"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51</w:t>
            </w:r>
          </w:p>
        </w:tc>
        <w:tc>
          <w:tcPr>
            <w:tcW w:w="1510" w:type="dxa"/>
          </w:tcPr>
          <w:p w14:paraId="58767B13"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32</w:t>
            </w:r>
          </w:p>
        </w:tc>
        <w:tc>
          <w:tcPr>
            <w:tcW w:w="1510" w:type="dxa"/>
          </w:tcPr>
          <w:p w14:paraId="545C6C61"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17</w:t>
            </w:r>
          </w:p>
        </w:tc>
      </w:tr>
      <w:tr w:rsidR="00E35104" w14:paraId="3E30E798" w14:textId="77777777" w:rsidTr="00021775">
        <w:tc>
          <w:tcPr>
            <w:tcW w:w="541" w:type="dxa"/>
          </w:tcPr>
          <w:p w14:paraId="14574D88"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17</w:t>
            </w:r>
          </w:p>
        </w:tc>
        <w:tc>
          <w:tcPr>
            <w:tcW w:w="2672" w:type="dxa"/>
          </w:tcPr>
          <w:p w14:paraId="7446112D" w14:textId="77777777" w:rsidR="00E35104" w:rsidRPr="00366B6A" w:rsidRDefault="00E35104" w:rsidP="00021775">
            <w:pPr>
              <w:autoSpaceDE w:val="0"/>
              <w:autoSpaceDN w:val="0"/>
              <w:adjustRightInd w:val="0"/>
              <w:rPr>
                <w:sz w:val="24"/>
                <w:szCs w:val="24"/>
              </w:rPr>
            </w:pPr>
            <w:r w:rsidRPr="00366B6A">
              <w:rPr>
                <w:sz w:val="24"/>
                <w:szCs w:val="24"/>
                <w:lang w:eastAsia="ja-JP"/>
              </w:rPr>
              <w:t>Бутилацетат</w:t>
            </w:r>
          </w:p>
        </w:tc>
        <w:tc>
          <w:tcPr>
            <w:tcW w:w="1544" w:type="dxa"/>
          </w:tcPr>
          <w:p w14:paraId="3F0DE315"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17,3</w:t>
            </w:r>
          </w:p>
        </w:tc>
        <w:tc>
          <w:tcPr>
            <w:tcW w:w="1510" w:type="dxa"/>
          </w:tcPr>
          <w:p w14:paraId="12CD80A9"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60</w:t>
            </w:r>
          </w:p>
        </w:tc>
        <w:tc>
          <w:tcPr>
            <w:tcW w:w="1510" w:type="dxa"/>
          </w:tcPr>
          <w:p w14:paraId="70CD99AD"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16</w:t>
            </w:r>
          </w:p>
        </w:tc>
        <w:tc>
          <w:tcPr>
            <w:tcW w:w="1510" w:type="dxa"/>
          </w:tcPr>
          <w:p w14:paraId="1A8D6A3A"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24</w:t>
            </w:r>
          </w:p>
        </w:tc>
      </w:tr>
      <w:tr w:rsidR="00E35104" w14:paraId="5E94972E" w14:textId="77777777" w:rsidTr="00021775">
        <w:tc>
          <w:tcPr>
            <w:tcW w:w="541" w:type="dxa"/>
          </w:tcPr>
          <w:p w14:paraId="753198B8"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18</w:t>
            </w:r>
          </w:p>
        </w:tc>
        <w:tc>
          <w:tcPr>
            <w:tcW w:w="2672" w:type="dxa"/>
          </w:tcPr>
          <w:p w14:paraId="0ABCB745" w14:textId="77777777" w:rsidR="00E35104" w:rsidRPr="00366B6A" w:rsidRDefault="00E35104" w:rsidP="00021775">
            <w:pPr>
              <w:autoSpaceDE w:val="0"/>
              <w:autoSpaceDN w:val="0"/>
              <w:adjustRightInd w:val="0"/>
              <w:rPr>
                <w:sz w:val="24"/>
                <w:szCs w:val="24"/>
              </w:rPr>
            </w:pPr>
            <w:r w:rsidRPr="00366B6A">
              <w:rPr>
                <w:sz w:val="24"/>
                <w:szCs w:val="24"/>
                <w:lang w:eastAsia="ja-JP"/>
              </w:rPr>
              <w:t>Ацетонитрил</w:t>
            </w:r>
          </w:p>
        </w:tc>
        <w:tc>
          <w:tcPr>
            <w:tcW w:w="1544" w:type="dxa"/>
          </w:tcPr>
          <w:p w14:paraId="04CF7F41"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24,28</w:t>
            </w:r>
          </w:p>
        </w:tc>
        <w:tc>
          <w:tcPr>
            <w:tcW w:w="1510" w:type="dxa"/>
          </w:tcPr>
          <w:p w14:paraId="27518208"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41</w:t>
            </w:r>
          </w:p>
        </w:tc>
        <w:tc>
          <w:tcPr>
            <w:tcW w:w="1510" w:type="dxa"/>
          </w:tcPr>
          <w:p w14:paraId="7CF64731"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43</w:t>
            </w:r>
          </w:p>
        </w:tc>
        <w:tc>
          <w:tcPr>
            <w:tcW w:w="1510" w:type="dxa"/>
          </w:tcPr>
          <w:p w14:paraId="0F161E49"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16</w:t>
            </w:r>
          </w:p>
        </w:tc>
      </w:tr>
      <w:tr w:rsidR="00E35104" w14:paraId="226D0F3A" w14:textId="77777777" w:rsidTr="00021775">
        <w:tc>
          <w:tcPr>
            <w:tcW w:w="541" w:type="dxa"/>
          </w:tcPr>
          <w:p w14:paraId="0578B68D"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19</w:t>
            </w:r>
          </w:p>
        </w:tc>
        <w:tc>
          <w:tcPr>
            <w:tcW w:w="2672" w:type="dxa"/>
          </w:tcPr>
          <w:p w14:paraId="02FFF5D9" w14:textId="77777777" w:rsidR="00E35104" w:rsidRPr="00366B6A" w:rsidRDefault="00E35104" w:rsidP="00021775">
            <w:pPr>
              <w:autoSpaceDE w:val="0"/>
              <w:autoSpaceDN w:val="0"/>
              <w:adjustRightInd w:val="0"/>
              <w:rPr>
                <w:sz w:val="24"/>
                <w:szCs w:val="24"/>
              </w:rPr>
            </w:pPr>
            <w:r w:rsidRPr="00366B6A">
              <w:rPr>
                <w:sz w:val="24"/>
                <w:szCs w:val="24"/>
                <w:lang w:eastAsia="ja-JP"/>
              </w:rPr>
              <w:t>Нитрометан</w:t>
            </w:r>
          </w:p>
        </w:tc>
        <w:tc>
          <w:tcPr>
            <w:tcW w:w="1544" w:type="dxa"/>
          </w:tcPr>
          <w:p w14:paraId="30874945"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26,1</w:t>
            </w:r>
          </w:p>
        </w:tc>
        <w:tc>
          <w:tcPr>
            <w:tcW w:w="1510" w:type="dxa"/>
          </w:tcPr>
          <w:p w14:paraId="5112A1D4"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41</w:t>
            </w:r>
          </w:p>
        </w:tc>
        <w:tc>
          <w:tcPr>
            <w:tcW w:w="1510" w:type="dxa"/>
          </w:tcPr>
          <w:p w14:paraId="52D7109D"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46</w:t>
            </w:r>
          </w:p>
        </w:tc>
        <w:tc>
          <w:tcPr>
            <w:tcW w:w="1510" w:type="dxa"/>
          </w:tcPr>
          <w:p w14:paraId="1FA545A2"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13</w:t>
            </w:r>
          </w:p>
        </w:tc>
      </w:tr>
      <w:tr w:rsidR="00E35104" w14:paraId="3090274D" w14:textId="77777777" w:rsidTr="00021775">
        <w:tc>
          <w:tcPr>
            <w:tcW w:w="541" w:type="dxa"/>
          </w:tcPr>
          <w:p w14:paraId="4CEDE076"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20</w:t>
            </w:r>
          </w:p>
        </w:tc>
        <w:tc>
          <w:tcPr>
            <w:tcW w:w="2672" w:type="dxa"/>
          </w:tcPr>
          <w:p w14:paraId="5CC8F824" w14:textId="77777777" w:rsidR="00E35104" w:rsidRPr="00366B6A" w:rsidRDefault="00E35104" w:rsidP="00021775">
            <w:pPr>
              <w:autoSpaceDE w:val="0"/>
              <w:autoSpaceDN w:val="0"/>
              <w:adjustRightInd w:val="0"/>
              <w:rPr>
                <w:sz w:val="24"/>
                <w:szCs w:val="24"/>
              </w:rPr>
            </w:pPr>
            <w:r w:rsidRPr="00366B6A">
              <w:rPr>
                <w:sz w:val="24"/>
                <w:szCs w:val="24"/>
                <w:lang w:eastAsia="ja-JP"/>
              </w:rPr>
              <w:t>Анилин</w:t>
            </w:r>
          </w:p>
        </w:tc>
        <w:tc>
          <w:tcPr>
            <w:tcW w:w="1544" w:type="dxa"/>
          </w:tcPr>
          <w:p w14:paraId="24E45EC9"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23,2</w:t>
            </w:r>
          </w:p>
        </w:tc>
        <w:tc>
          <w:tcPr>
            <w:tcW w:w="1510" w:type="dxa"/>
          </w:tcPr>
          <w:p w14:paraId="68151976"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55</w:t>
            </w:r>
          </w:p>
        </w:tc>
        <w:tc>
          <w:tcPr>
            <w:tcW w:w="1510" w:type="dxa"/>
          </w:tcPr>
          <w:p w14:paraId="0C7EB8E9"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21</w:t>
            </w:r>
          </w:p>
        </w:tc>
        <w:tc>
          <w:tcPr>
            <w:tcW w:w="1510" w:type="dxa"/>
          </w:tcPr>
          <w:p w14:paraId="74886B7A"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24</w:t>
            </w:r>
          </w:p>
        </w:tc>
      </w:tr>
      <w:tr w:rsidR="00E35104" w14:paraId="29C99E80" w14:textId="77777777" w:rsidTr="00021775">
        <w:tc>
          <w:tcPr>
            <w:tcW w:w="541" w:type="dxa"/>
          </w:tcPr>
          <w:p w14:paraId="254071BE"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21</w:t>
            </w:r>
          </w:p>
        </w:tc>
        <w:tc>
          <w:tcPr>
            <w:tcW w:w="2672" w:type="dxa"/>
          </w:tcPr>
          <w:p w14:paraId="3458456A" w14:textId="77777777" w:rsidR="00E35104" w:rsidRPr="00366B6A" w:rsidRDefault="00E35104" w:rsidP="00021775">
            <w:pPr>
              <w:autoSpaceDE w:val="0"/>
              <w:autoSpaceDN w:val="0"/>
              <w:adjustRightInd w:val="0"/>
              <w:rPr>
                <w:sz w:val="24"/>
                <w:szCs w:val="24"/>
              </w:rPr>
            </w:pPr>
            <w:r w:rsidRPr="00366B6A">
              <w:rPr>
                <w:sz w:val="24"/>
                <w:szCs w:val="24"/>
                <w:lang w:eastAsia="ja-JP"/>
              </w:rPr>
              <w:t>Нитробензол</w:t>
            </w:r>
          </w:p>
        </w:tc>
        <w:tc>
          <w:tcPr>
            <w:tcW w:w="1544" w:type="dxa"/>
          </w:tcPr>
          <w:p w14:paraId="396BC09C"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34,6</w:t>
            </w:r>
          </w:p>
        </w:tc>
        <w:tc>
          <w:tcPr>
            <w:tcW w:w="1510" w:type="dxa"/>
          </w:tcPr>
          <w:p w14:paraId="75C8F6FC"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59</w:t>
            </w:r>
          </w:p>
        </w:tc>
        <w:tc>
          <w:tcPr>
            <w:tcW w:w="1510" w:type="dxa"/>
          </w:tcPr>
          <w:p w14:paraId="39B82B57" w14:textId="77777777" w:rsidR="00E35104" w:rsidRPr="00366B6A" w:rsidRDefault="00E35104" w:rsidP="00021775">
            <w:pPr>
              <w:autoSpaceDE w:val="0"/>
              <w:autoSpaceDN w:val="0"/>
              <w:adjustRightInd w:val="0"/>
              <w:jc w:val="center"/>
              <w:rPr>
                <w:sz w:val="24"/>
                <w:szCs w:val="24"/>
                <w:lang w:eastAsia="ja-JP"/>
              </w:rPr>
            </w:pPr>
            <w:r w:rsidRPr="00366B6A">
              <w:rPr>
                <w:sz w:val="24"/>
                <w:szCs w:val="24"/>
              </w:rPr>
              <w:t>29</w:t>
            </w:r>
          </w:p>
        </w:tc>
        <w:tc>
          <w:tcPr>
            <w:tcW w:w="1510" w:type="dxa"/>
          </w:tcPr>
          <w:p w14:paraId="696383F1"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12</w:t>
            </w:r>
          </w:p>
        </w:tc>
      </w:tr>
      <w:tr w:rsidR="00E35104" w14:paraId="1720C5DC" w14:textId="77777777" w:rsidTr="00021775">
        <w:tc>
          <w:tcPr>
            <w:tcW w:w="541" w:type="dxa"/>
          </w:tcPr>
          <w:p w14:paraId="36D26832"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22</w:t>
            </w:r>
          </w:p>
        </w:tc>
        <w:tc>
          <w:tcPr>
            <w:tcW w:w="2672" w:type="dxa"/>
          </w:tcPr>
          <w:p w14:paraId="40F41BE2" w14:textId="77777777" w:rsidR="00E35104" w:rsidRPr="00366B6A" w:rsidRDefault="00E35104" w:rsidP="00021775">
            <w:pPr>
              <w:shd w:val="clear" w:color="auto" w:fill="FFFFFF"/>
              <w:autoSpaceDE w:val="0"/>
              <w:autoSpaceDN w:val="0"/>
              <w:adjustRightInd w:val="0"/>
              <w:rPr>
                <w:sz w:val="24"/>
                <w:szCs w:val="24"/>
                <w:lang w:eastAsia="ja-JP"/>
              </w:rPr>
            </w:pPr>
            <w:r w:rsidRPr="00366B6A">
              <w:rPr>
                <w:sz w:val="24"/>
                <w:szCs w:val="24"/>
                <w:lang w:eastAsia="ja-JP"/>
              </w:rPr>
              <w:t>Моноэтаноламин</w:t>
            </w:r>
          </w:p>
        </w:tc>
        <w:tc>
          <w:tcPr>
            <w:tcW w:w="1544" w:type="dxa"/>
          </w:tcPr>
          <w:p w14:paraId="6FDE7F25"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32,5</w:t>
            </w:r>
          </w:p>
        </w:tc>
        <w:tc>
          <w:tcPr>
            <w:tcW w:w="1510" w:type="dxa"/>
          </w:tcPr>
          <w:p w14:paraId="45C0AAAC"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31</w:t>
            </w:r>
          </w:p>
        </w:tc>
        <w:tc>
          <w:tcPr>
            <w:tcW w:w="1510" w:type="dxa"/>
          </w:tcPr>
          <w:p w14:paraId="0B60689F" w14:textId="77777777" w:rsidR="00E35104" w:rsidRPr="00366B6A" w:rsidRDefault="00E35104" w:rsidP="00021775">
            <w:pPr>
              <w:shd w:val="clear" w:color="auto" w:fill="FFFFFF"/>
              <w:jc w:val="center"/>
              <w:rPr>
                <w:sz w:val="24"/>
                <w:szCs w:val="24"/>
              </w:rPr>
            </w:pPr>
            <w:r w:rsidRPr="00366B6A">
              <w:rPr>
                <w:sz w:val="24"/>
                <w:szCs w:val="24"/>
              </w:rPr>
              <w:t>32</w:t>
            </w:r>
          </w:p>
        </w:tc>
        <w:tc>
          <w:tcPr>
            <w:tcW w:w="1510" w:type="dxa"/>
          </w:tcPr>
          <w:p w14:paraId="0C9A50F7"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37</w:t>
            </w:r>
          </w:p>
        </w:tc>
      </w:tr>
      <w:tr w:rsidR="00E35104" w14:paraId="2D7FB724" w14:textId="77777777" w:rsidTr="00021775">
        <w:tc>
          <w:tcPr>
            <w:tcW w:w="541" w:type="dxa"/>
          </w:tcPr>
          <w:p w14:paraId="5F535041" w14:textId="77777777" w:rsidR="00E35104" w:rsidRPr="00366B6A" w:rsidRDefault="00E35104" w:rsidP="00021775">
            <w:pPr>
              <w:autoSpaceDE w:val="0"/>
              <w:autoSpaceDN w:val="0"/>
              <w:adjustRightInd w:val="0"/>
              <w:jc w:val="center"/>
              <w:rPr>
                <w:noProof/>
                <w:sz w:val="24"/>
                <w:szCs w:val="24"/>
                <w:lang w:val="kk-KZ"/>
              </w:rPr>
            </w:pPr>
            <w:r w:rsidRPr="00366B6A">
              <w:rPr>
                <w:noProof/>
                <w:sz w:val="24"/>
                <w:szCs w:val="24"/>
                <w:lang w:val="kk-KZ"/>
              </w:rPr>
              <w:t>23</w:t>
            </w:r>
          </w:p>
        </w:tc>
        <w:tc>
          <w:tcPr>
            <w:tcW w:w="2672" w:type="dxa"/>
          </w:tcPr>
          <w:p w14:paraId="1A3AA475" w14:textId="77777777" w:rsidR="00E35104" w:rsidRPr="00366B6A" w:rsidRDefault="00E35104" w:rsidP="00021775">
            <w:pPr>
              <w:autoSpaceDE w:val="0"/>
              <w:autoSpaceDN w:val="0"/>
              <w:adjustRightInd w:val="0"/>
              <w:rPr>
                <w:sz w:val="24"/>
                <w:szCs w:val="24"/>
              </w:rPr>
            </w:pPr>
            <w:r w:rsidRPr="00366B6A">
              <w:rPr>
                <w:sz w:val="24"/>
                <w:szCs w:val="24"/>
              </w:rPr>
              <w:t>Тетрахлорметан</w:t>
            </w:r>
          </w:p>
        </w:tc>
        <w:tc>
          <w:tcPr>
            <w:tcW w:w="1544" w:type="dxa"/>
          </w:tcPr>
          <w:p w14:paraId="56C3E3FC"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17</w:t>
            </w:r>
            <w:r>
              <w:rPr>
                <w:sz w:val="24"/>
                <w:szCs w:val="24"/>
                <w:lang w:eastAsia="ja-JP"/>
              </w:rPr>
              <w:t>,</w:t>
            </w:r>
            <w:r w:rsidRPr="00366B6A">
              <w:rPr>
                <w:sz w:val="24"/>
                <w:szCs w:val="24"/>
                <w:lang w:eastAsia="ja-JP"/>
              </w:rPr>
              <w:t>64</w:t>
            </w:r>
          </w:p>
        </w:tc>
        <w:tc>
          <w:tcPr>
            <w:tcW w:w="1510" w:type="dxa"/>
          </w:tcPr>
          <w:p w14:paraId="340E1F54"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85</w:t>
            </w:r>
          </w:p>
        </w:tc>
        <w:tc>
          <w:tcPr>
            <w:tcW w:w="1510" w:type="dxa"/>
          </w:tcPr>
          <w:p w14:paraId="1CD498C2" w14:textId="77777777" w:rsidR="00E35104" w:rsidRPr="00366B6A" w:rsidRDefault="00E35104" w:rsidP="00021775">
            <w:pPr>
              <w:autoSpaceDE w:val="0"/>
              <w:autoSpaceDN w:val="0"/>
              <w:adjustRightInd w:val="0"/>
              <w:jc w:val="center"/>
              <w:rPr>
                <w:sz w:val="24"/>
                <w:szCs w:val="24"/>
                <w:lang w:eastAsia="ja-JP"/>
              </w:rPr>
            </w:pPr>
            <w:r w:rsidRPr="00366B6A">
              <w:rPr>
                <w:sz w:val="24"/>
                <w:szCs w:val="24"/>
                <w:lang w:eastAsia="ja-JP"/>
              </w:rPr>
              <w:t>2</w:t>
            </w:r>
          </w:p>
        </w:tc>
        <w:tc>
          <w:tcPr>
            <w:tcW w:w="1510" w:type="dxa"/>
          </w:tcPr>
          <w:p w14:paraId="22F509A5"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13</w:t>
            </w:r>
          </w:p>
        </w:tc>
      </w:tr>
      <w:tr w:rsidR="00E35104" w14:paraId="4ED46357" w14:textId="77777777" w:rsidTr="00021775">
        <w:tc>
          <w:tcPr>
            <w:tcW w:w="541" w:type="dxa"/>
          </w:tcPr>
          <w:p w14:paraId="17A19C66"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24</w:t>
            </w:r>
          </w:p>
        </w:tc>
        <w:tc>
          <w:tcPr>
            <w:tcW w:w="2672" w:type="dxa"/>
          </w:tcPr>
          <w:p w14:paraId="2DF9B100" w14:textId="77777777" w:rsidR="00E35104" w:rsidRPr="00366B6A" w:rsidRDefault="00E35104" w:rsidP="00021775">
            <w:pPr>
              <w:autoSpaceDE w:val="0"/>
              <w:autoSpaceDN w:val="0"/>
              <w:adjustRightInd w:val="0"/>
              <w:rPr>
                <w:sz w:val="24"/>
                <w:szCs w:val="24"/>
              </w:rPr>
            </w:pPr>
            <w:r>
              <w:rPr>
                <w:sz w:val="24"/>
                <w:szCs w:val="24"/>
              </w:rPr>
              <w:t>Тихлорэтилен</w:t>
            </w:r>
          </w:p>
        </w:tc>
        <w:tc>
          <w:tcPr>
            <w:tcW w:w="1544" w:type="dxa"/>
          </w:tcPr>
          <w:p w14:paraId="5F080C76"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18,93</w:t>
            </w:r>
          </w:p>
        </w:tc>
        <w:tc>
          <w:tcPr>
            <w:tcW w:w="1510" w:type="dxa"/>
          </w:tcPr>
          <w:p w14:paraId="52D3054D"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68</w:t>
            </w:r>
          </w:p>
        </w:tc>
        <w:tc>
          <w:tcPr>
            <w:tcW w:w="1510" w:type="dxa"/>
          </w:tcPr>
          <w:p w14:paraId="047F2D2C" w14:textId="77777777" w:rsidR="00E35104" w:rsidRPr="00366B6A" w:rsidRDefault="00E35104" w:rsidP="00021775">
            <w:pPr>
              <w:autoSpaceDE w:val="0"/>
              <w:autoSpaceDN w:val="0"/>
              <w:adjustRightInd w:val="0"/>
              <w:jc w:val="center"/>
              <w:rPr>
                <w:sz w:val="24"/>
                <w:szCs w:val="24"/>
                <w:lang w:eastAsia="ja-JP"/>
              </w:rPr>
            </w:pPr>
            <w:r>
              <w:rPr>
                <w:sz w:val="24"/>
                <w:szCs w:val="24"/>
                <w:lang w:eastAsia="ja-JP"/>
              </w:rPr>
              <w:t>12</w:t>
            </w:r>
          </w:p>
        </w:tc>
        <w:tc>
          <w:tcPr>
            <w:tcW w:w="1510" w:type="dxa"/>
          </w:tcPr>
          <w:p w14:paraId="1DF4AE6E" w14:textId="77777777" w:rsidR="00E35104" w:rsidRDefault="00E35104" w:rsidP="00021775">
            <w:pPr>
              <w:autoSpaceDE w:val="0"/>
              <w:autoSpaceDN w:val="0"/>
              <w:adjustRightInd w:val="0"/>
              <w:jc w:val="center"/>
              <w:rPr>
                <w:sz w:val="24"/>
                <w:szCs w:val="24"/>
                <w:lang w:eastAsia="ja-JP"/>
              </w:rPr>
            </w:pPr>
            <w:r>
              <w:rPr>
                <w:sz w:val="24"/>
                <w:szCs w:val="24"/>
                <w:lang w:eastAsia="ja-JP"/>
              </w:rPr>
              <w:t>20</w:t>
            </w:r>
          </w:p>
        </w:tc>
      </w:tr>
      <w:tr w:rsidR="00E35104" w14:paraId="4EF325BF" w14:textId="77777777" w:rsidTr="00021775">
        <w:tc>
          <w:tcPr>
            <w:tcW w:w="541" w:type="dxa"/>
          </w:tcPr>
          <w:p w14:paraId="44F3CEFB"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25</w:t>
            </w:r>
          </w:p>
        </w:tc>
        <w:tc>
          <w:tcPr>
            <w:tcW w:w="2672" w:type="dxa"/>
          </w:tcPr>
          <w:p w14:paraId="58584CDF" w14:textId="77777777" w:rsidR="00E35104" w:rsidRPr="006C16C3" w:rsidRDefault="00E35104" w:rsidP="00021775">
            <w:pPr>
              <w:autoSpaceDE w:val="0"/>
              <w:autoSpaceDN w:val="0"/>
              <w:adjustRightInd w:val="0"/>
              <w:rPr>
                <w:sz w:val="24"/>
                <w:szCs w:val="24"/>
              </w:rPr>
            </w:pPr>
            <w:r w:rsidRPr="00720762">
              <w:rPr>
                <w:sz w:val="24"/>
                <w:szCs w:val="24"/>
                <w:lang w:eastAsia="ja-JP"/>
              </w:rPr>
              <w:t>Хлорбензол</w:t>
            </w:r>
          </w:p>
        </w:tc>
        <w:tc>
          <w:tcPr>
            <w:tcW w:w="1544" w:type="dxa"/>
          </w:tcPr>
          <w:p w14:paraId="4E89F11C"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19</w:t>
            </w:r>
            <w:r>
              <w:rPr>
                <w:sz w:val="24"/>
                <w:szCs w:val="24"/>
                <w:lang w:val="en-US" w:eastAsia="ja-JP"/>
              </w:rPr>
              <w:t>,</w:t>
            </w:r>
            <w:r w:rsidRPr="007C2CD0">
              <w:rPr>
                <w:sz w:val="24"/>
                <w:szCs w:val="24"/>
                <w:lang w:eastAsia="ja-JP"/>
              </w:rPr>
              <w:t>52</w:t>
            </w:r>
          </w:p>
        </w:tc>
        <w:tc>
          <w:tcPr>
            <w:tcW w:w="1510" w:type="dxa"/>
          </w:tcPr>
          <w:p w14:paraId="1CF3A0CE"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70</w:t>
            </w:r>
          </w:p>
        </w:tc>
        <w:tc>
          <w:tcPr>
            <w:tcW w:w="1510" w:type="dxa"/>
          </w:tcPr>
          <w:p w14:paraId="496CCC50"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15</w:t>
            </w:r>
          </w:p>
        </w:tc>
        <w:tc>
          <w:tcPr>
            <w:tcW w:w="1510" w:type="dxa"/>
          </w:tcPr>
          <w:p w14:paraId="6DE6EBDB"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15</w:t>
            </w:r>
          </w:p>
        </w:tc>
      </w:tr>
      <w:tr w:rsidR="00E35104" w14:paraId="626F0EB4" w14:textId="77777777" w:rsidTr="00021775">
        <w:tc>
          <w:tcPr>
            <w:tcW w:w="541" w:type="dxa"/>
          </w:tcPr>
          <w:p w14:paraId="60FBED85"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26</w:t>
            </w:r>
          </w:p>
        </w:tc>
        <w:tc>
          <w:tcPr>
            <w:tcW w:w="2672" w:type="dxa"/>
          </w:tcPr>
          <w:p w14:paraId="3BD3FF0D" w14:textId="77777777" w:rsidR="00E35104" w:rsidRPr="006C16C3" w:rsidRDefault="00E35104" w:rsidP="00021775">
            <w:pPr>
              <w:autoSpaceDE w:val="0"/>
              <w:autoSpaceDN w:val="0"/>
              <w:adjustRightInd w:val="0"/>
              <w:rPr>
                <w:sz w:val="24"/>
                <w:szCs w:val="24"/>
              </w:rPr>
            </w:pPr>
            <w:r w:rsidRPr="00720762">
              <w:rPr>
                <w:sz w:val="24"/>
                <w:szCs w:val="24"/>
                <w:lang w:eastAsia="ja-JP"/>
              </w:rPr>
              <w:t>Бензол</w:t>
            </w:r>
          </w:p>
        </w:tc>
        <w:tc>
          <w:tcPr>
            <w:tcW w:w="1544" w:type="dxa"/>
          </w:tcPr>
          <w:p w14:paraId="4EEC799A"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18</w:t>
            </w:r>
            <w:r>
              <w:rPr>
                <w:sz w:val="24"/>
                <w:szCs w:val="24"/>
                <w:lang w:val="en-US" w:eastAsia="ja-JP"/>
              </w:rPr>
              <w:t>,</w:t>
            </w:r>
            <w:r w:rsidRPr="007C2CD0">
              <w:rPr>
                <w:sz w:val="24"/>
                <w:szCs w:val="24"/>
                <w:lang w:eastAsia="ja-JP"/>
              </w:rPr>
              <w:t>67</w:t>
            </w:r>
          </w:p>
        </w:tc>
        <w:tc>
          <w:tcPr>
            <w:tcW w:w="1510" w:type="dxa"/>
          </w:tcPr>
          <w:p w14:paraId="6101E7A7"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76</w:t>
            </w:r>
          </w:p>
        </w:tc>
        <w:tc>
          <w:tcPr>
            <w:tcW w:w="1510" w:type="dxa"/>
          </w:tcPr>
          <w:p w14:paraId="2120E24A"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7</w:t>
            </w:r>
          </w:p>
        </w:tc>
        <w:tc>
          <w:tcPr>
            <w:tcW w:w="1510" w:type="dxa"/>
          </w:tcPr>
          <w:p w14:paraId="0595E496"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17</w:t>
            </w:r>
          </w:p>
        </w:tc>
      </w:tr>
      <w:tr w:rsidR="00E35104" w14:paraId="29561D92" w14:textId="77777777" w:rsidTr="00021775">
        <w:tc>
          <w:tcPr>
            <w:tcW w:w="541" w:type="dxa"/>
          </w:tcPr>
          <w:p w14:paraId="599402C7"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27</w:t>
            </w:r>
          </w:p>
        </w:tc>
        <w:tc>
          <w:tcPr>
            <w:tcW w:w="2672" w:type="dxa"/>
          </w:tcPr>
          <w:p w14:paraId="1E3B8202" w14:textId="77777777" w:rsidR="00E35104" w:rsidRPr="006C16C3" w:rsidRDefault="00E35104" w:rsidP="00021775">
            <w:pPr>
              <w:autoSpaceDE w:val="0"/>
              <w:autoSpaceDN w:val="0"/>
              <w:adjustRightInd w:val="0"/>
              <w:rPr>
                <w:sz w:val="24"/>
                <w:szCs w:val="24"/>
              </w:rPr>
            </w:pPr>
            <w:r w:rsidRPr="00720762">
              <w:rPr>
                <w:sz w:val="24"/>
                <w:szCs w:val="24"/>
                <w:lang w:eastAsia="ja-JP"/>
              </w:rPr>
              <w:t>Толуол</w:t>
            </w:r>
          </w:p>
        </w:tc>
        <w:tc>
          <w:tcPr>
            <w:tcW w:w="1544" w:type="dxa"/>
          </w:tcPr>
          <w:p w14:paraId="6BF747E9"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18</w:t>
            </w:r>
            <w:r>
              <w:rPr>
                <w:sz w:val="24"/>
                <w:szCs w:val="24"/>
                <w:lang w:val="en-US" w:eastAsia="ja-JP"/>
              </w:rPr>
              <w:t>,</w:t>
            </w:r>
            <w:r w:rsidRPr="007C2CD0">
              <w:rPr>
                <w:sz w:val="24"/>
                <w:szCs w:val="24"/>
                <w:lang w:eastAsia="ja-JP"/>
              </w:rPr>
              <w:t>18</w:t>
            </w:r>
          </w:p>
        </w:tc>
        <w:tc>
          <w:tcPr>
            <w:tcW w:w="1510" w:type="dxa"/>
          </w:tcPr>
          <w:p w14:paraId="088EB6E6"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78</w:t>
            </w:r>
          </w:p>
        </w:tc>
        <w:tc>
          <w:tcPr>
            <w:tcW w:w="1510" w:type="dxa"/>
          </w:tcPr>
          <w:p w14:paraId="660B55C4"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6</w:t>
            </w:r>
          </w:p>
        </w:tc>
        <w:tc>
          <w:tcPr>
            <w:tcW w:w="1510" w:type="dxa"/>
          </w:tcPr>
          <w:p w14:paraId="5BE63397"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16</w:t>
            </w:r>
          </w:p>
        </w:tc>
      </w:tr>
      <w:tr w:rsidR="00E35104" w14:paraId="364B8667" w14:textId="77777777" w:rsidTr="00021775">
        <w:tc>
          <w:tcPr>
            <w:tcW w:w="541" w:type="dxa"/>
          </w:tcPr>
          <w:p w14:paraId="67B92B39"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28</w:t>
            </w:r>
          </w:p>
        </w:tc>
        <w:tc>
          <w:tcPr>
            <w:tcW w:w="2672" w:type="dxa"/>
          </w:tcPr>
          <w:p w14:paraId="45BC2AF5" w14:textId="77777777" w:rsidR="00E35104" w:rsidRPr="006C16C3" w:rsidRDefault="00E35104" w:rsidP="00021775">
            <w:pPr>
              <w:autoSpaceDE w:val="0"/>
              <w:autoSpaceDN w:val="0"/>
              <w:adjustRightInd w:val="0"/>
              <w:rPr>
                <w:sz w:val="24"/>
                <w:szCs w:val="24"/>
              </w:rPr>
            </w:pPr>
            <w:r w:rsidRPr="00720762">
              <w:rPr>
                <w:sz w:val="24"/>
                <w:szCs w:val="24"/>
                <w:lang w:eastAsia="ja-JP"/>
              </w:rPr>
              <w:t>Ксилол</w:t>
            </w:r>
          </w:p>
        </w:tc>
        <w:tc>
          <w:tcPr>
            <w:tcW w:w="1544" w:type="dxa"/>
          </w:tcPr>
          <w:p w14:paraId="5EC8DF81"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18,1</w:t>
            </w:r>
          </w:p>
        </w:tc>
        <w:tc>
          <w:tcPr>
            <w:tcW w:w="1510" w:type="dxa"/>
          </w:tcPr>
          <w:p w14:paraId="5B334448"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82</w:t>
            </w:r>
          </w:p>
        </w:tc>
        <w:tc>
          <w:tcPr>
            <w:tcW w:w="1510" w:type="dxa"/>
          </w:tcPr>
          <w:p w14:paraId="58CF77FD"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6</w:t>
            </w:r>
          </w:p>
        </w:tc>
        <w:tc>
          <w:tcPr>
            <w:tcW w:w="1510" w:type="dxa"/>
          </w:tcPr>
          <w:p w14:paraId="2A3B0C17"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12</w:t>
            </w:r>
          </w:p>
        </w:tc>
      </w:tr>
      <w:tr w:rsidR="00E35104" w14:paraId="056EC331" w14:textId="77777777" w:rsidTr="00021775">
        <w:tc>
          <w:tcPr>
            <w:tcW w:w="541" w:type="dxa"/>
          </w:tcPr>
          <w:p w14:paraId="0A6FF22A"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29</w:t>
            </w:r>
          </w:p>
        </w:tc>
        <w:tc>
          <w:tcPr>
            <w:tcW w:w="2672" w:type="dxa"/>
          </w:tcPr>
          <w:p w14:paraId="03A9F972" w14:textId="77777777" w:rsidR="00E35104" w:rsidRPr="006C16C3" w:rsidRDefault="00E35104" w:rsidP="00021775">
            <w:pPr>
              <w:autoSpaceDE w:val="0"/>
              <w:autoSpaceDN w:val="0"/>
              <w:adjustRightInd w:val="0"/>
              <w:rPr>
                <w:sz w:val="24"/>
                <w:szCs w:val="24"/>
              </w:rPr>
            </w:pPr>
            <w:r w:rsidRPr="00720762">
              <w:rPr>
                <w:sz w:val="24"/>
                <w:szCs w:val="24"/>
                <w:lang w:eastAsia="ja-JP"/>
              </w:rPr>
              <w:t>Гексан</w:t>
            </w:r>
          </w:p>
        </w:tc>
        <w:tc>
          <w:tcPr>
            <w:tcW w:w="1544" w:type="dxa"/>
          </w:tcPr>
          <w:p w14:paraId="2AD34921"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14,77</w:t>
            </w:r>
          </w:p>
        </w:tc>
        <w:tc>
          <w:tcPr>
            <w:tcW w:w="1510" w:type="dxa"/>
          </w:tcPr>
          <w:p w14:paraId="06A9521B"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96</w:t>
            </w:r>
          </w:p>
        </w:tc>
        <w:tc>
          <w:tcPr>
            <w:tcW w:w="1510" w:type="dxa"/>
          </w:tcPr>
          <w:p w14:paraId="28BF847E"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2</w:t>
            </w:r>
          </w:p>
        </w:tc>
        <w:tc>
          <w:tcPr>
            <w:tcW w:w="1510" w:type="dxa"/>
          </w:tcPr>
          <w:p w14:paraId="564A8F78"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2</w:t>
            </w:r>
          </w:p>
        </w:tc>
      </w:tr>
      <w:tr w:rsidR="00E35104" w14:paraId="68F9810F" w14:textId="77777777" w:rsidTr="00021775">
        <w:tc>
          <w:tcPr>
            <w:tcW w:w="541" w:type="dxa"/>
          </w:tcPr>
          <w:p w14:paraId="0542E50E"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30</w:t>
            </w:r>
          </w:p>
        </w:tc>
        <w:tc>
          <w:tcPr>
            <w:tcW w:w="2672" w:type="dxa"/>
          </w:tcPr>
          <w:p w14:paraId="7259EAAD" w14:textId="77777777" w:rsidR="00E35104" w:rsidRPr="006C16C3" w:rsidRDefault="00E35104" w:rsidP="00021775">
            <w:pPr>
              <w:autoSpaceDE w:val="0"/>
              <w:autoSpaceDN w:val="0"/>
              <w:adjustRightInd w:val="0"/>
              <w:rPr>
                <w:sz w:val="24"/>
                <w:szCs w:val="24"/>
              </w:rPr>
            </w:pPr>
            <w:r w:rsidRPr="00720762">
              <w:rPr>
                <w:sz w:val="24"/>
                <w:szCs w:val="24"/>
                <w:lang w:eastAsia="ja-JP"/>
              </w:rPr>
              <w:t>Ц</w:t>
            </w:r>
            <w:r w:rsidRPr="006C16C3">
              <w:rPr>
                <w:sz w:val="24"/>
                <w:szCs w:val="24"/>
                <w:lang w:eastAsia="ja-JP"/>
              </w:rPr>
              <w:t>и</w:t>
            </w:r>
            <w:r w:rsidRPr="00720762">
              <w:rPr>
                <w:sz w:val="24"/>
                <w:szCs w:val="24"/>
                <w:lang w:eastAsia="ja-JP"/>
              </w:rPr>
              <w:t>клогекс</w:t>
            </w:r>
            <w:r w:rsidRPr="006C16C3">
              <w:rPr>
                <w:sz w:val="24"/>
                <w:szCs w:val="24"/>
                <w:lang w:eastAsia="ja-JP"/>
              </w:rPr>
              <w:t>а</w:t>
            </w:r>
            <w:r w:rsidRPr="00720762">
              <w:rPr>
                <w:sz w:val="24"/>
                <w:szCs w:val="24"/>
                <w:lang w:eastAsia="ja-JP"/>
              </w:rPr>
              <w:t>н</w:t>
            </w:r>
          </w:p>
        </w:tc>
        <w:tc>
          <w:tcPr>
            <w:tcW w:w="1544" w:type="dxa"/>
          </w:tcPr>
          <w:p w14:paraId="7E8CEF92"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16,69</w:t>
            </w:r>
          </w:p>
        </w:tc>
        <w:tc>
          <w:tcPr>
            <w:tcW w:w="1510" w:type="dxa"/>
          </w:tcPr>
          <w:p w14:paraId="7FCFB6A3"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94</w:t>
            </w:r>
          </w:p>
        </w:tc>
        <w:tc>
          <w:tcPr>
            <w:tcW w:w="1510" w:type="dxa"/>
          </w:tcPr>
          <w:p w14:paraId="5E9E7C21"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2</w:t>
            </w:r>
          </w:p>
        </w:tc>
        <w:tc>
          <w:tcPr>
            <w:tcW w:w="1510" w:type="dxa"/>
          </w:tcPr>
          <w:p w14:paraId="010CF401" w14:textId="77777777" w:rsidR="00E35104" w:rsidRPr="00076733" w:rsidRDefault="00E35104" w:rsidP="00021775">
            <w:pPr>
              <w:autoSpaceDE w:val="0"/>
              <w:autoSpaceDN w:val="0"/>
              <w:adjustRightInd w:val="0"/>
              <w:jc w:val="center"/>
              <w:rPr>
                <w:sz w:val="24"/>
                <w:szCs w:val="24"/>
                <w:lang w:eastAsia="ja-JP"/>
              </w:rPr>
            </w:pPr>
            <w:r w:rsidRPr="00076733">
              <w:rPr>
                <w:sz w:val="24"/>
                <w:szCs w:val="24"/>
                <w:lang w:eastAsia="ja-JP"/>
              </w:rPr>
              <w:t>4</w:t>
            </w:r>
          </w:p>
        </w:tc>
      </w:tr>
      <w:tr w:rsidR="00E35104" w14:paraId="2F7CE16C" w14:textId="77777777" w:rsidTr="00021775">
        <w:tc>
          <w:tcPr>
            <w:tcW w:w="541" w:type="dxa"/>
          </w:tcPr>
          <w:p w14:paraId="46D90D38"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31</w:t>
            </w:r>
          </w:p>
        </w:tc>
        <w:tc>
          <w:tcPr>
            <w:tcW w:w="2672" w:type="dxa"/>
          </w:tcPr>
          <w:p w14:paraId="0FDCEA73" w14:textId="77777777" w:rsidR="00E35104" w:rsidRPr="006C16C3" w:rsidRDefault="00E35104" w:rsidP="00021775">
            <w:pPr>
              <w:autoSpaceDE w:val="0"/>
              <w:autoSpaceDN w:val="0"/>
              <w:adjustRightInd w:val="0"/>
              <w:rPr>
                <w:sz w:val="24"/>
                <w:szCs w:val="24"/>
              </w:rPr>
            </w:pPr>
            <w:r w:rsidRPr="00720762">
              <w:rPr>
                <w:sz w:val="24"/>
                <w:szCs w:val="24"/>
                <w:lang w:eastAsia="ja-JP"/>
              </w:rPr>
              <w:t>Полистирол</w:t>
            </w:r>
          </w:p>
        </w:tc>
        <w:tc>
          <w:tcPr>
            <w:tcW w:w="1544" w:type="dxa"/>
          </w:tcPr>
          <w:p w14:paraId="291AEDBC"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17</w:t>
            </w:r>
            <w:r>
              <w:rPr>
                <w:sz w:val="24"/>
                <w:szCs w:val="24"/>
                <w:lang w:val="en-US" w:eastAsia="ja-JP"/>
              </w:rPr>
              <w:t>,</w:t>
            </w:r>
            <w:r w:rsidRPr="007C2CD0">
              <w:rPr>
                <w:sz w:val="24"/>
                <w:szCs w:val="24"/>
                <w:lang w:eastAsia="ja-JP"/>
              </w:rPr>
              <w:t>5</w:t>
            </w:r>
          </w:p>
        </w:tc>
        <w:tc>
          <w:tcPr>
            <w:tcW w:w="1510" w:type="dxa"/>
          </w:tcPr>
          <w:p w14:paraId="091F025E"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81</w:t>
            </w:r>
          </w:p>
        </w:tc>
        <w:tc>
          <w:tcPr>
            <w:tcW w:w="1510" w:type="dxa"/>
          </w:tcPr>
          <w:p w14:paraId="05AA850D"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4,5</w:t>
            </w:r>
          </w:p>
        </w:tc>
        <w:tc>
          <w:tcPr>
            <w:tcW w:w="1510" w:type="dxa"/>
          </w:tcPr>
          <w:p w14:paraId="79BF0056"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14.5</w:t>
            </w:r>
          </w:p>
        </w:tc>
      </w:tr>
      <w:tr w:rsidR="00E35104" w14:paraId="59B7C6FB" w14:textId="77777777" w:rsidTr="00021775">
        <w:tc>
          <w:tcPr>
            <w:tcW w:w="541" w:type="dxa"/>
          </w:tcPr>
          <w:p w14:paraId="64E0C193" w14:textId="77777777" w:rsidR="00E35104" w:rsidRPr="00720762" w:rsidRDefault="00E35104" w:rsidP="00021775">
            <w:pPr>
              <w:autoSpaceDE w:val="0"/>
              <w:autoSpaceDN w:val="0"/>
              <w:adjustRightInd w:val="0"/>
              <w:jc w:val="center"/>
              <w:rPr>
                <w:noProof/>
                <w:sz w:val="24"/>
                <w:szCs w:val="24"/>
                <w:lang w:val="en-US"/>
              </w:rPr>
            </w:pPr>
            <w:r>
              <w:rPr>
                <w:noProof/>
                <w:sz w:val="24"/>
                <w:szCs w:val="24"/>
                <w:lang w:val="en-US"/>
              </w:rPr>
              <w:t>32</w:t>
            </w:r>
          </w:p>
        </w:tc>
        <w:tc>
          <w:tcPr>
            <w:tcW w:w="2672" w:type="dxa"/>
          </w:tcPr>
          <w:p w14:paraId="1D6F2056" w14:textId="77777777" w:rsidR="00E35104" w:rsidRPr="006C16C3" w:rsidRDefault="00E35104" w:rsidP="00021775">
            <w:pPr>
              <w:autoSpaceDE w:val="0"/>
              <w:autoSpaceDN w:val="0"/>
              <w:adjustRightInd w:val="0"/>
              <w:rPr>
                <w:sz w:val="24"/>
                <w:szCs w:val="24"/>
              </w:rPr>
            </w:pPr>
            <w:r w:rsidRPr="00720762">
              <w:rPr>
                <w:sz w:val="24"/>
                <w:szCs w:val="24"/>
                <w:lang w:eastAsia="ja-JP"/>
              </w:rPr>
              <w:t>Пол</w:t>
            </w:r>
            <w:r w:rsidRPr="006C16C3">
              <w:rPr>
                <w:sz w:val="24"/>
                <w:szCs w:val="24"/>
                <w:lang w:eastAsia="ja-JP"/>
              </w:rPr>
              <w:t>и</w:t>
            </w:r>
            <w:r w:rsidRPr="00720762">
              <w:rPr>
                <w:sz w:val="24"/>
                <w:szCs w:val="24"/>
                <w:lang w:eastAsia="ja-JP"/>
              </w:rPr>
              <w:t>винилацетат</w:t>
            </w:r>
          </w:p>
        </w:tc>
        <w:tc>
          <w:tcPr>
            <w:tcW w:w="1544" w:type="dxa"/>
          </w:tcPr>
          <w:p w14:paraId="4B38475A"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19</w:t>
            </w:r>
            <w:r>
              <w:rPr>
                <w:sz w:val="24"/>
                <w:szCs w:val="24"/>
                <w:lang w:val="en-US" w:eastAsia="ja-JP"/>
              </w:rPr>
              <w:t>,</w:t>
            </w:r>
            <w:r w:rsidRPr="007C2CD0">
              <w:rPr>
                <w:sz w:val="24"/>
                <w:szCs w:val="24"/>
                <w:lang w:eastAsia="ja-JP"/>
              </w:rPr>
              <w:t>0</w:t>
            </w:r>
          </w:p>
        </w:tc>
        <w:tc>
          <w:tcPr>
            <w:tcW w:w="1510" w:type="dxa"/>
          </w:tcPr>
          <w:p w14:paraId="491625CE"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48,7</w:t>
            </w:r>
          </w:p>
        </w:tc>
        <w:tc>
          <w:tcPr>
            <w:tcW w:w="1510" w:type="dxa"/>
          </w:tcPr>
          <w:p w14:paraId="71B52F11"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32</w:t>
            </w:r>
          </w:p>
        </w:tc>
        <w:tc>
          <w:tcPr>
            <w:tcW w:w="1510" w:type="dxa"/>
          </w:tcPr>
          <w:p w14:paraId="4EDB9A35"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16.7</w:t>
            </w:r>
          </w:p>
        </w:tc>
      </w:tr>
      <w:tr w:rsidR="00E35104" w14:paraId="08131999" w14:textId="77777777" w:rsidTr="00021775">
        <w:tc>
          <w:tcPr>
            <w:tcW w:w="541" w:type="dxa"/>
          </w:tcPr>
          <w:p w14:paraId="7A598251" w14:textId="77777777" w:rsidR="00E35104" w:rsidRDefault="00E35104" w:rsidP="00021775">
            <w:pPr>
              <w:autoSpaceDE w:val="0"/>
              <w:autoSpaceDN w:val="0"/>
              <w:adjustRightInd w:val="0"/>
              <w:jc w:val="center"/>
              <w:rPr>
                <w:noProof/>
                <w:sz w:val="24"/>
                <w:szCs w:val="24"/>
                <w:lang w:val="en-US"/>
              </w:rPr>
            </w:pPr>
            <w:r>
              <w:rPr>
                <w:noProof/>
                <w:sz w:val="24"/>
                <w:szCs w:val="24"/>
                <w:lang w:val="en-US"/>
              </w:rPr>
              <w:t>33</w:t>
            </w:r>
          </w:p>
        </w:tc>
        <w:tc>
          <w:tcPr>
            <w:tcW w:w="2672" w:type="dxa"/>
          </w:tcPr>
          <w:p w14:paraId="56E95649" w14:textId="77777777" w:rsidR="00E35104" w:rsidRPr="006C16C3" w:rsidRDefault="00E35104" w:rsidP="00021775">
            <w:pPr>
              <w:autoSpaceDE w:val="0"/>
              <w:autoSpaceDN w:val="0"/>
              <w:adjustRightInd w:val="0"/>
              <w:rPr>
                <w:sz w:val="24"/>
                <w:szCs w:val="24"/>
              </w:rPr>
            </w:pPr>
            <w:r w:rsidRPr="00720762">
              <w:rPr>
                <w:sz w:val="24"/>
                <w:szCs w:val="24"/>
                <w:lang w:eastAsia="ja-JP"/>
              </w:rPr>
              <w:t>Поли</w:t>
            </w:r>
            <w:r w:rsidRPr="006C16C3">
              <w:rPr>
                <w:sz w:val="24"/>
                <w:szCs w:val="24"/>
                <w:lang w:eastAsia="ja-JP"/>
              </w:rPr>
              <w:t>ви</w:t>
            </w:r>
            <w:r w:rsidRPr="00720762">
              <w:rPr>
                <w:sz w:val="24"/>
                <w:szCs w:val="24"/>
                <w:lang w:eastAsia="ja-JP"/>
              </w:rPr>
              <w:t>нилхлор</w:t>
            </w:r>
            <w:r w:rsidRPr="006C16C3">
              <w:rPr>
                <w:sz w:val="24"/>
                <w:szCs w:val="24"/>
                <w:lang w:eastAsia="ja-JP"/>
              </w:rPr>
              <w:t>ид</w:t>
            </w:r>
          </w:p>
        </w:tc>
        <w:tc>
          <w:tcPr>
            <w:tcW w:w="1544" w:type="dxa"/>
          </w:tcPr>
          <w:p w14:paraId="50A007E9"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19</w:t>
            </w:r>
            <w:r>
              <w:rPr>
                <w:sz w:val="24"/>
                <w:szCs w:val="24"/>
                <w:lang w:val="en-US" w:eastAsia="ja-JP"/>
              </w:rPr>
              <w:t>,</w:t>
            </w:r>
            <w:r w:rsidRPr="007C2CD0">
              <w:rPr>
                <w:sz w:val="24"/>
                <w:szCs w:val="24"/>
                <w:lang w:eastAsia="ja-JP"/>
              </w:rPr>
              <w:t>2</w:t>
            </w:r>
          </w:p>
        </w:tc>
        <w:tc>
          <w:tcPr>
            <w:tcW w:w="1510" w:type="dxa"/>
          </w:tcPr>
          <w:p w14:paraId="265C43DF"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55,2</w:t>
            </w:r>
          </w:p>
        </w:tc>
        <w:tc>
          <w:tcPr>
            <w:tcW w:w="1510" w:type="dxa"/>
          </w:tcPr>
          <w:p w14:paraId="3CA48DC4"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22,4</w:t>
            </w:r>
          </w:p>
        </w:tc>
        <w:tc>
          <w:tcPr>
            <w:tcW w:w="1510" w:type="dxa"/>
          </w:tcPr>
          <w:p w14:paraId="0FDF642F" w14:textId="77777777" w:rsidR="00E35104" w:rsidRPr="00076733" w:rsidRDefault="00E35104" w:rsidP="00021775">
            <w:pPr>
              <w:autoSpaceDE w:val="0"/>
              <w:autoSpaceDN w:val="0"/>
              <w:adjustRightInd w:val="0"/>
              <w:jc w:val="center"/>
              <w:rPr>
                <w:sz w:val="24"/>
                <w:szCs w:val="24"/>
                <w:lang w:eastAsia="ja-JP"/>
              </w:rPr>
            </w:pPr>
            <w:r w:rsidRPr="007C2CD0">
              <w:rPr>
                <w:sz w:val="24"/>
                <w:szCs w:val="24"/>
                <w:lang w:eastAsia="ja-JP"/>
              </w:rPr>
              <w:t>22.4</w:t>
            </w:r>
          </w:p>
        </w:tc>
      </w:tr>
    </w:tbl>
    <w:p w14:paraId="53FA947C" w14:textId="52B65B0A" w:rsidR="0095132E" w:rsidRDefault="0095132E" w:rsidP="0095132E">
      <w:pPr>
        <w:shd w:val="clear" w:color="auto" w:fill="FFFFFF"/>
        <w:autoSpaceDE w:val="0"/>
        <w:autoSpaceDN w:val="0"/>
        <w:adjustRightInd w:val="0"/>
        <w:ind w:firstLine="720"/>
        <w:jc w:val="both"/>
        <w:rPr>
          <w:bCs/>
          <w:color w:val="000000" w:themeColor="text1"/>
          <w:sz w:val="24"/>
          <w:szCs w:val="24"/>
          <w:lang w:eastAsia="ja-JP"/>
        </w:rPr>
      </w:pPr>
    </w:p>
    <w:p w14:paraId="2AE09A97" w14:textId="77777777" w:rsidR="00BA775C" w:rsidRPr="00382370" w:rsidRDefault="00BA775C" w:rsidP="00BA775C">
      <w:pPr>
        <w:shd w:val="clear" w:color="auto" w:fill="FFFFFF"/>
        <w:autoSpaceDE w:val="0"/>
        <w:autoSpaceDN w:val="0"/>
        <w:adjustRightInd w:val="0"/>
        <w:ind w:firstLine="720"/>
        <w:jc w:val="both"/>
        <w:rPr>
          <w:bCs/>
          <w:color w:val="000000" w:themeColor="text1"/>
          <w:sz w:val="28"/>
          <w:szCs w:val="28"/>
          <w:lang w:val="kk-KZ" w:eastAsia="ja-JP"/>
        </w:rPr>
      </w:pPr>
      <w:r w:rsidRPr="00382370">
        <w:rPr>
          <w:bCs/>
          <w:color w:val="000000" w:themeColor="text1"/>
          <w:sz w:val="28"/>
          <w:szCs w:val="28"/>
          <w:lang w:val="kk-KZ" w:eastAsia="ja-JP"/>
        </w:rPr>
        <w:t>Көмірсутекті еріткіштердің ерігіштігі параметрлерінің координата</w:t>
      </w:r>
      <w:r>
        <w:rPr>
          <w:bCs/>
          <w:color w:val="000000" w:themeColor="text1"/>
          <w:sz w:val="28"/>
          <w:szCs w:val="28"/>
          <w:lang w:val="kk-KZ" w:eastAsia="ja-JP"/>
        </w:rPr>
        <w:t>-</w:t>
      </w:r>
      <w:r w:rsidRPr="00382370">
        <w:rPr>
          <w:bCs/>
          <w:color w:val="000000" w:themeColor="text1"/>
          <w:sz w:val="28"/>
          <w:szCs w:val="28"/>
          <w:lang w:val="kk-KZ" w:eastAsia="ja-JP"/>
        </w:rPr>
        <w:t>ларын [</w:t>
      </w:r>
      <w:r w:rsidRPr="00382370">
        <w:rPr>
          <w:color w:val="000000" w:themeColor="text1"/>
          <w:sz w:val="28"/>
          <w:szCs w:val="28"/>
          <w:lang w:val="kk-KZ" w:eastAsia="ja-JP"/>
        </w:rPr>
        <w:t>МДж/м</w:t>
      </w:r>
      <w:r w:rsidRPr="00382370">
        <w:rPr>
          <w:color w:val="000000" w:themeColor="text1"/>
          <w:sz w:val="28"/>
          <w:szCs w:val="28"/>
          <w:vertAlign w:val="superscript"/>
          <w:lang w:val="kk-KZ" w:eastAsia="ja-JP"/>
        </w:rPr>
        <w:t>3</w:t>
      </w:r>
      <w:r w:rsidRPr="00382370">
        <w:rPr>
          <w:color w:val="000000" w:themeColor="text1"/>
          <w:sz w:val="28"/>
          <w:szCs w:val="28"/>
          <w:lang w:val="kk-KZ" w:eastAsia="ja-JP"/>
        </w:rPr>
        <w:t>]</w:t>
      </w:r>
      <w:r w:rsidRPr="00382370">
        <w:rPr>
          <w:color w:val="000000" w:themeColor="text1"/>
          <w:sz w:val="28"/>
          <w:szCs w:val="28"/>
          <w:vertAlign w:val="superscript"/>
          <w:lang w:val="kk-KZ" w:eastAsia="ja-JP"/>
        </w:rPr>
        <w:t>1/2</w:t>
      </w:r>
      <w:r w:rsidRPr="00382370">
        <w:rPr>
          <w:color w:val="000000" w:themeColor="text1"/>
          <w:sz w:val="28"/>
          <w:szCs w:val="28"/>
          <w:lang w:val="kk-KZ" w:eastAsia="ja-JP"/>
        </w:rPr>
        <w:t xml:space="preserve"> </w:t>
      </w:r>
      <w:r w:rsidRPr="00D3049F">
        <w:rPr>
          <w:bCs/>
          <w:color w:val="000000" w:themeColor="text1"/>
          <w:sz w:val="28"/>
          <w:szCs w:val="28"/>
          <w:lang w:val="kk-KZ" w:eastAsia="ja-JP"/>
        </w:rPr>
        <w:t>мына</w:t>
      </w:r>
      <w:r w:rsidRPr="00382370">
        <w:rPr>
          <w:bCs/>
          <w:color w:val="000000" w:themeColor="text1"/>
          <w:sz w:val="28"/>
          <w:szCs w:val="28"/>
          <w:lang w:val="kk-KZ" w:eastAsia="ja-JP"/>
        </w:rPr>
        <w:t xml:space="preserve"> эмпирикалық теңдеулер бойынша </w:t>
      </w:r>
      <w:r w:rsidRPr="00D3049F">
        <w:rPr>
          <w:bCs/>
          <w:color w:val="000000" w:themeColor="text1"/>
          <w:sz w:val="28"/>
          <w:szCs w:val="28"/>
          <w:lang w:val="kk-KZ" w:eastAsia="ja-JP"/>
        </w:rPr>
        <w:t xml:space="preserve">жуықтап </w:t>
      </w:r>
      <w:r w:rsidRPr="00382370">
        <w:rPr>
          <w:bCs/>
          <w:color w:val="000000" w:themeColor="text1"/>
          <w:sz w:val="28"/>
          <w:szCs w:val="28"/>
          <w:lang w:val="kk-KZ" w:eastAsia="ja-JP"/>
        </w:rPr>
        <w:t>анықтауға болады:</w:t>
      </w:r>
    </w:p>
    <w:p w14:paraId="05975E63" w14:textId="77777777" w:rsidR="00BA775C" w:rsidRPr="00D3049F" w:rsidRDefault="00BA775C" w:rsidP="00BA775C">
      <w:pPr>
        <w:shd w:val="clear" w:color="auto" w:fill="FFFFFF"/>
        <w:autoSpaceDE w:val="0"/>
        <w:autoSpaceDN w:val="0"/>
        <w:adjustRightInd w:val="0"/>
        <w:ind w:firstLine="720"/>
        <w:jc w:val="center"/>
        <w:rPr>
          <w:bCs/>
          <w:color w:val="000000" w:themeColor="text1"/>
          <w:sz w:val="28"/>
          <w:szCs w:val="28"/>
          <w:lang w:eastAsia="ja-JP"/>
        </w:rPr>
      </w:pPr>
      <w:r w:rsidRPr="00BE4C34">
        <w:rPr>
          <w:position w:val="-12"/>
          <w:sz w:val="28"/>
          <w:szCs w:val="28"/>
        </w:rPr>
        <w:object w:dxaOrig="4880" w:dyaOrig="380" w14:anchorId="06ED4ADF">
          <v:shape id="_x0000_i1097" type="#_x0000_t75" style="width:244.5pt;height:18.75pt" o:ole="">
            <v:imagedata r:id="rId114" o:title=""/>
          </v:shape>
          <o:OLEObject Type="Embed" ProgID="Equation.3" ShapeID="_x0000_i1097" DrawAspect="Content" ObjectID="_1715158145" r:id="rId115"/>
        </w:object>
      </w:r>
    </w:p>
    <w:p w14:paraId="1B0CB30A" w14:textId="77777777" w:rsidR="00BA775C" w:rsidRPr="00D3049F" w:rsidRDefault="00BA775C" w:rsidP="00BA775C">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мұндағы Vм-VМ =М/рж тең моль көлемі (м3/кмоль);</w:t>
      </w:r>
    </w:p>
    <w:p w14:paraId="513D4D84" w14:textId="77777777" w:rsidR="00BA775C" w:rsidRPr="00D3049F" w:rsidRDefault="00BA775C" w:rsidP="00BA775C">
      <w:pPr>
        <w:shd w:val="clear" w:color="auto" w:fill="FFFFFF"/>
        <w:autoSpaceDE w:val="0"/>
        <w:autoSpaceDN w:val="0"/>
        <w:adjustRightInd w:val="0"/>
        <w:ind w:firstLine="720"/>
        <w:jc w:val="both"/>
        <w:rPr>
          <w:bCs/>
          <w:color w:val="000000" w:themeColor="text1"/>
          <w:sz w:val="28"/>
          <w:szCs w:val="28"/>
          <w:lang w:eastAsia="ja-JP"/>
        </w:rPr>
      </w:pPr>
      <w:r w:rsidRPr="00BE4C34">
        <w:rPr>
          <w:position w:val="-16"/>
          <w:sz w:val="28"/>
          <w:szCs w:val="28"/>
        </w:rPr>
        <w:object w:dxaOrig="5400" w:dyaOrig="540" w14:anchorId="585E0B33">
          <v:shape id="_x0000_i1098" type="#_x0000_t75" style="width:270.75pt;height:27pt" o:ole="">
            <v:imagedata r:id="rId116" o:title=""/>
          </v:shape>
          <o:OLEObject Type="Embed" ProgID="Equation.3" ShapeID="_x0000_i1098" DrawAspect="Content" ObjectID="_1715158146" r:id="rId117"/>
        </w:object>
      </w:r>
      <w:r w:rsidRPr="00D3049F">
        <w:rPr>
          <w:bCs/>
          <w:color w:val="000000" w:themeColor="text1"/>
          <w:sz w:val="28"/>
          <w:szCs w:val="28"/>
          <w:lang w:eastAsia="ja-JP"/>
        </w:rPr>
        <w:t xml:space="preserve">Үштік диаграммада </w:t>
      </w:r>
      <w:r w:rsidRPr="00D3049F">
        <w:rPr>
          <w:rFonts w:eastAsia="Times New Roman"/>
          <w:i/>
          <w:iCs/>
          <w:color w:val="000000" w:themeColor="text1"/>
          <w:sz w:val="28"/>
          <w:szCs w:val="28"/>
          <w:lang w:val="en-US" w:eastAsia="ja-JP"/>
        </w:rPr>
        <w:t>δ</w:t>
      </w:r>
      <w:r w:rsidRPr="00D3049F">
        <w:rPr>
          <w:rFonts w:eastAsia="Times New Roman"/>
          <w:i/>
          <w:iCs/>
          <w:color w:val="000000" w:themeColor="text1"/>
          <w:sz w:val="28"/>
          <w:szCs w:val="28"/>
          <w:vertAlign w:val="subscript"/>
          <w:lang w:val="en-US" w:eastAsia="ja-JP"/>
        </w:rPr>
        <w:t>d</w:t>
      </w:r>
      <w:r w:rsidRPr="00D3049F">
        <w:rPr>
          <w:rFonts w:eastAsia="Times New Roman"/>
          <w:i/>
          <w:iCs/>
          <w:color w:val="000000" w:themeColor="text1"/>
          <w:sz w:val="28"/>
          <w:szCs w:val="28"/>
          <w:lang w:eastAsia="ja-JP"/>
        </w:rPr>
        <w:t xml:space="preserve">, </w:t>
      </w:r>
      <w:r w:rsidRPr="00D3049F">
        <w:rPr>
          <w:rFonts w:eastAsia="Times New Roman"/>
          <w:i/>
          <w:iCs/>
          <w:color w:val="000000" w:themeColor="text1"/>
          <w:sz w:val="28"/>
          <w:szCs w:val="28"/>
          <w:lang w:val="en-US" w:eastAsia="ja-JP"/>
        </w:rPr>
        <w:t>δ</w:t>
      </w:r>
      <w:r w:rsidRPr="00D3049F">
        <w:rPr>
          <w:rFonts w:eastAsia="Times New Roman"/>
          <w:i/>
          <w:iCs/>
          <w:color w:val="000000" w:themeColor="text1"/>
          <w:sz w:val="28"/>
          <w:szCs w:val="28"/>
          <w:vertAlign w:val="subscript"/>
          <w:lang w:val="en-US" w:eastAsia="ja-JP"/>
        </w:rPr>
        <w:t>p</w:t>
      </w:r>
      <w:r w:rsidRPr="00D3049F">
        <w:rPr>
          <w:rFonts w:eastAsia="Times New Roman"/>
          <w:color w:val="000000" w:themeColor="text1"/>
          <w:sz w:val="28"/>
          <w:szCs w:val="28"/>
          <w:lang w:eastAsia="ja-JP"/>
        </w:rPr>
        <w:t xml:space="preserve">, </w:t>
      </w:r>
      <w:r w:rsidRPr="00D3049F">
        <w:rPr>
          <w:rFonts w:eastAsia="Times New Roman"/>
          <w:i/>
          <w:iCs/>
          <w:color w:val="000000" w:themeColor="text1"/>
          <w:sz w:val="28"/>
          <w:szCs w:val="28"/>
          <w:lang w:val="en-US" w:eastAsia="ja-JP"/>
        </w:rPr>
        <w:t>δ</w:t>
      </w:r>
      <w:r w:rsidRPr="00D3049F">
        <w:rPr>
          <w:rFonts w:eastAsia="Times New Roman"/>
          <w:i/>
          <w:iCs/>
          <w:color w:val="000000" w:themeColor="text1"/>
          <w:sz w:val="28"/>
          <w:szCs w:val="28"/>
          <w:vertAlign w:val="subscript"/>
          <w:lang w:val="en-US" w:eastAsia="ja-JP"/>
        </w:rPr>
        <w:t>h</w:t>
      </w:r>
      <w:r w:rsidRPr="00D3049F">
        <w:rPr>
          <w:rFonts w:eastAsia="Times New Roman"/>
          <w:i/>
          <w:iCs/>
          <w:color w:val="000000" w:themeColor="text1"/>
          <w:sz w:val="28"/>
          <w:szCs w:val="28"/>
          <w:lang w:eastAsia="ja-JP"/>
        </w:rPr>
        <w:t xml:space="preserve"> </w:t>
      </w:r>
      <w:r w:rsidRPr="00D3049F">
        <w:rPr>
          <w:bCs/>
          <w:color w:val="000000" w:themeColor="text1"/>
          <w:sz w:val="28"/>
          <w:szCs w:val="28"/>
          <w:lang w:eastAsia="ja-JP"/>
        </w:rPr>
        <w:t xml:space="preserve"> ерігіштік параметрлерінің координаталарын анықтау жиынтық мәннен әр параметрдің үлесін табу арқылы жүзеге асырылады.</w:t>
      </w:r>
    </w:p>
    <w:p w14:paraId="38CF61F2" w14:textId="77777777" w:rsidR="00BA775C" w:rsidRPr="00D3049F" w:rsidRDefault="00BA775C" w:rsidP="0095132E">
      <w:pPr>
        <w:shd w:val="clear" w:color="auto" w:fill="FFFFFF"/>
        <w:autoSpaceDE w:val="0"/>
        <w:autoSpaceDN w:val="0"/>
        <w:adjustRightInd w:val="0"/>
        <w:ind w:firstLine="720"/>
        <w:jc w:val="both"/>
        <w:rPr>
          <w:bCs/>
          <w:color w:val="000000" w:themeColor="text1"/>
          <w:sz w:val="24"/>
          <w:szCs w:val="24"/>
          <w:lang w:eastAsia="ja-JP"/>
        </w:rPr>
      </w:pPr>
    </w:p>
    <w:p w14:paraId="4F1F2B78" w14:textId="77777777" w:rsidR="0095132E" w:rsidRPr="00D3049F" w:rsidRDefault="0095132E" w:rsidP="0095132E">
      <w:pPr>
        <w:shd w:val="clear" w:color="auto" w:fill="FFFFFF"/>
        <w:autoSpaceDE w:val="0"/>
        <w:autoSpaceDN w:val="0"/>
        <w:adjustRightInd w:val="0"/>
        <w:ind w:firstLine="720"/>
        <w:jc w:val="both"/>
        <w:rPr>
          <w:bCs/>
          <w:color w:val="000000" w:themeColor="text1"/>
          <w:sz w:val="28"/>
          <w:szCs w:val="28"/>
          <w:lang w:eastAsia="ja-JP"/>
        </w:rPr>
      </w:pPr>
    </w:p>
    <w:p w14:paraId="37BE0E1E" w14:textId="77777777" w:rsidR="00E35104" w:rsidRDefault="00E35104" w:rsidP="00A35972">
      <w:pPr>
        <w:shd w:val="clear" w:color="auto" w:fill="FFFFFF"/>
        <w:tabs>
          <w:tab w:val="left" w:pos="284"/>
        </w:tabs>
        <w:autoSpaceDE w:val="0"/>
        <w:autoSpaceDN w:val="0"/>
        <w:adjustRightInd w:val="0"/>
        <w:jc w:val="center"/>
        <w:rPr>
          <w:bCs/>
          <w:color w:val="000000" w:themeColor="text1"/>
          <w:sz w:val="24"/>
          <w:szCs w:val="24"/>
          <w:lang w:val="kk-KZ" w:eastAsia="ja-JP"/>
        </w:rPr>
      </w:pPr>
      <w:r>
        <w:rPr>
          <w:b/>
          <w:noProof/>
          <w:sz w:val="28"/>
          <w:szCs w:val="28"/>
        </w:rPr>
        <w:drawing>
          <wp:inline distT="0" distB="0" distL="0" distR="0" wp14:anchorId="295B7C49" wp14:editId="35BBB77D">
            <wp:extent cx="5327650" cy="4524375"/>
            <wp:effectExtent l="19050" t="0" r="635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18"/>
                    <a:srcRect/>
                    <a:stretch>
                      <a:fillRect/>
                    </a:stretch>
                  </pic:blipFill>
                  <pic:spPr bwMode="auto">
                    <a:xfrm>
                      <a:off x="0" y="0"/>
                      <a:ext cx="5327650" cy="4524375"/>
                    </a:xfrm>
                    <a:prstGeom prst="rect">
                      <a:avLst/>
                    </a:prstGeom>
                    <a:noFill/>
                    <a:ln w="9525">
                      <a:noFill/>
                      <a:miter lim="800000"/>
                      <a:headEnd/>
                      <a:tailEnd/>
                    </a:ln>
                  </pic:spPr>
                </pic:pic>
              </a:graphicData>
            </a:graphic>
          </wp:inline>
        </w:drawing>
      </w:r>
    </w:p>
    <w:p w14:paraId="3F0724EE" w14:textId="29E386D5" w:rsidR="0095132E" w:rsidRPr="005A6241" w:rsidRDefault="00B5143D" w:rsidP="00A35972">
      <w:pPr>
        <w:shd w:val="clear" w:color="auto" w:fill="FFFFFF"/>
        <w:autoSpaceDE w:val="0"/>
        <w:autoSpaceDN w:val="0"/>
        <w:adjustRightInd w:val="0"/>
        <w:ind w:left="720"/>
        <w:rPr>
          <w:bCs/>
          <w:color w:val="000000" w:themeColor="text1"/>
          <w:sz w:val="24"/>
          <w:szCs w:val="24"/>
          <w:lang w:val="kk-KZ" w:eastAsia="ja-JP"/>
        </w:rPr>
      </w:pPr>
      <w:r w:rsidRPr="00DC1D19">
        <w:rPr>
          <w:bCs/>
          <w:color w:val="000000" w:themeColor="text1"/>
          <w:sz w:val="24"/>
          <w:szCs w:val="24"/>
          <w:lang w:val="kk-KZ" w:eastAsia="ja-JP"/>
        </w:rPr>
        <w:t>1</w:t>
      </w:r>
      <w:r w:rsidR="00661E7F" w:rsidRPr="00D3049F">
        <w:rPr>
          <w:bCs/>
          <w:color w:val="000000" w:themeColor="text1"/>
          <w:sz w:val="24"/>
          <w:szCs w:val="24"/>
          <w:lang w:val="kk-KZ" w:eastAsia="ja-JP"/>
        </w:rPr>
        <w:t xml:space="preserve"> с</w:t>
      </w:r>
      <w:r w:rsidR="0095132E" w:rsidRPr="005A6241">
        <w:rPr>
          <w:bCs/>
          <w:color w:val="000000" w:themeColor="text1"/>
          <w:sz w:val="24"/>
          <w:szCs w:val="24"/>
          <w:lang w:val="kk-KZ" w:eastAsia="ja-JP"/>
        </w:rPr>
        <w:t>урет . Әр түрлі көмірсутектердің ерігіштік диаграммасы</w:t>
      </w:r>
    </w:p>
    <w:p w14:paraId="1CE7B934" w14:textId="7631C822" w:rsidR="0095132E" w:rsidRPr="005A6241" w:rsidRDefault="00B5143D" w:rsidP="0095132E">
      <w:pPr>
        <w:shd w:val="clear" w:color="auto" w:fill="FFFFFF"/>
        <w:autoSpaceDE w:val="0"/>
        <w:autoSpaceDN w:val="0"/>
        <w:adjustRightInd w:val="0"/>
        <w:ind w:firstLine="720"/>
        <w:jc w:val="both"/>
        <w:rPr>
          <w:bCs/>
          <w:color w:val="000000" w:themeColor="text1"/>
          <w:sz w:val="24"/>
          <w:szCs w:val="24"/>
          <w:lang w:val="kk-KZ" w:eastAsia="ja-JP"/>
        </w:rPr>
      </w:pPr>
      <w:r>
        <w:rPr>
          <w:bCs/>
          <w:color w:val="000000" w:themeColor="text1"/>
          <w:sz w:val="24"/>
          <w:szCs w:val="24"/>
          <w:lang w:val="kk-KZ" w:eastAsia="ja-JP"/>
        </w:rPr>
        <w:t>1</w:t>
      </w:r>
      <w:r w:rsidR="0095132E" w:rsidRPr="005A6241">
        <w:rPr>
          <w:bCs/>
          <w:color w:val="000000" w:themeColor="text1"/>
          <w:sz w:val="24"/>
          <w:szCs w:val="24"/>
          <w:lang w:val="kk-KZ" w:eastAsia="ja-JP"/>
        </w:rPr>
        <w:t xml:space="preserve">- </w:t>
      </w:r>
      <w:r w:rsidR="000C42F1" w:rsidRPr="00D3049F">
        <w:rPr>
          <w:bCs/>
          <w:color w:val="000000" w:themeColor="text1"/>
          <w:sz w:val="24"/>
          <w:szCs w:val="24"/>
          <w:lang w:val="kk-KZ" w:eastAsia="ja-JP"/>
        </w:rPr>
        <w:t>суреттегі аймақтар</w:t>
      </w:r>
      <w:r w:rsidR="0095132E" w:rsidRPr="005A6241">
        <w:rPr>
          <w:bCs/>
          <w:color w:val="000000" w:themeColor="text1"/>
          <w:sz w:val="24"/>
          <w:szCs w:val="24"/>
          <w:lang w:val="kk-KZ" w:eastAsia="ja-JP"/>
        </w:rPr>
        <w:t>: I-сутегі байланыстарының жоғары мәні бар еріткіштер, II-диполь ерітінділерінің жоғары мәні, III-көбінесе өзара әрекеттесудің дисперсті күштері бар еріткіштер.</w:t>
      </w:r>
    </w:p>
    <w:p w14:paraId="03FD4E93" w14:textId="77777777" w:rsidR="008D0C2E" w:rsidRDefault="008D0C2E" w:rsidP="002144E8">
      <w:pPr>
        <w:shd w:val="clear" w:color="auto" w:fill="FFFFFF"/>
        <w:autoSpaceDE w:val="0"/>
        <w:autoSpaceDN w:val="0"/>
        <w:adjustRightInd w:val="0"/>
        <w:ind w:firstLine="720"/>
        <w:jc w:val="both"/>
        <w:rPr>
          <w:bCs/>
          <w:color w:val="000000" w:themeColor="text1"/>
          <w:sz w:val="28"/>
          <w:szCs w:val="28"/>
          <w:lang w:val="kk-KZ" w:eastAsia="ja-JP"/>
        </w:rPr>
      </w:pPr>
    </w:p>
    <w:p w14:paraId="5C21B052" w14:textId="70C8368B" w:rsidR="0095132E" w:rsidRPr="00CD19F9" w:rsidRDefault="0095132E" w:rsidP="005411F5">
      <w:pPr>
        <w:shd w:val="clear" w:color="auto" w:fill="FFFFFF"/>
        <w:autoSpaceDE w:val="0"/>
        <w:autoSpaceDN w:val="0"/>
        <w:adjustRightInd w:val="0"/>
        <w:ind w:firstLine="720"/>
        <w:jc w:val="both"/>
        <w:rPr>
          <w:rFonts w:eastAsia="Times New Roman"/>
          <w:color w:val="000000" w:themeColor="text1"/>
          <w:sz w:val="28"/>
          <w:szCs w:val="28"/>
          <w:lang w:val="kk-KZ" w:eastAsia="ja-JP"/>
        </w:rPr>
      </w:pPr>
      <w:r w:rsidRPr="00BA775C">
        <w:rPr>
          <w:rFonts w:eastAsia="Times New Roman"/>
          <w:color w:val="000000" w:themeColor="text1"/>
          <w:sz w:val="28"/>
          <w:szCs w:val="28"/>
          <w:lang w:val="kk-KZ" w:eastAsia="ja-JP"/>
        </w:rPr>
        <w:t xml:space="preserve">Еріткіш пен полимердің (немесе ерітілетін басқа заттың) ерігіштік параметрлері белгілі бір мәндермен көрсетілсе де, полимердің ерігіштігі полимердің ерігіштік параметрінің координаттары </w:t>
      </w:r>
      <w:r w:rsidR="005411F5" w:rsidRPr="00D3049F">
        <w:rPr>
          <w:rFonts w:eastAsia="Times New Roman"/>
          <w:color w:val="000000" w:themeColor="text1"/>
          <w:sz w:val="28"/>
          <w:szCs w:val="28"/>
          <w:lang w:val="kk-KZ" w:eastAsia="ja-JP"/>
        </w:rPr>
        <w:t>белгіленген</w:t>
      </w:r>
      <w:r w:rsidRPr="00BA775C">
        <w:rPr>
          <w:rFonts w:eastAsia="Times New Roman"/>
          <w:color w:val="000000" w:themeColor="text1"/>
          <w:sz w:val="28"/>
          <w:szCs w:val="28"/>
          <w:lang w:val="kk-KZ" w:eastAsia="ja-JP"/>
        </w:rPr>
        <w:t xml:space="preserve"> орталығы бар ерігіштік параметрлерінің мәндерінің кең аймағымен сипатталады. </w:t>
      </w:r>
      <w:r w:rsidRPr="00CD19F9">
        <w:rPr>
          <w:rFonts w:eastAsia="Times New Roman"/>
          <w:color w:val="000000" w:themeColor="text1"/>
          <w:sz w:val="28"/>
          <w:szCs w:val="28"/>
          <w:lang w:val="kk-KZ" w:eastAsia="ja-JP"/>
        </w:rPr>
        <w:t>Кейде полимердің ерігіштік параметрін есепте</w:t>
      </w:r>
      <w:r w:rsidR="005411F5" w:rsidRPr="00D3049F">
        <w:rPr>
          <w:rFonts w:eastAsia="Times New Roman"/>
          <w:color w:val="000000" w:themeColor="text1"/>
          <w:sz w:val="28"/>
          <w:szCs w:val="28"/>
          <w:lang w:val="kk-KZ" w:eastAsia="ja-JP"/>
        </w:rPr>
        <w:t>у жолымен</w:t>
      </w:r>
      <w:r w:rsidRPr="00CD19F9">
        <w:rPr>
          <w:rFonts w:eastAsia="Times New Roman"/>
          <w:color w:val="000000" w:themeColor="text1"/>
          <w:sz w:val="28"/>
          <w:szCs w:val="28"/>
          <w:lang w:val="kk-KZ" w:eastAsia="ja-JP"/>
        </w:rPr>
        <w:t xml:space="preserve"> анықтау қиын, сондықтан оның ерігіштігі эксперимент</w:t>
      </w:r>
      <w:r w:rsidR="005411F5" w:rsidRPr="00D3049F">
        <w:rPr>
          <w:rFonts w:eastAsia="Times New Roman"/>
          <w:color w:val="000000" w:themeColor="text1"/>
          <w:sz w:val="28"/>
          <w:szCs w:val="28"/>
          <w:lang w:val="kk-KZ" w:eastAsia="ja-JP"/>
        </w:rPr>
        <w:t xml:space="preserve"> жүзінде</w:t>
      </w:r>
      <w:r w:rsidRPr="00CD19F9">
        <w:rPr>
          <w:rFonts w:eastAsia="Times New Roman"/>
          <w:color w:val="000000" w:themeColor="text1"/>
          <w:sz w:val="28"/>
          <w:szCs w:val="28"/>
          <w:lang w:val="kk-KZ" w:eastAsia="ja-JP"/>
        </w:rPr>
        <w:t xml:space="preserve"> анықталады. Ол үшін полимер</w:t>
      </w:r>
      <w:r w:rsidR="005411F5" w:rsidRPr="00D3049F">
        <w:rPr>
          <w:rFonts w:eastAsia="Times New Roman"/>
          <w:color w:val="000000" w:themeColor="text1"/>
          <w:sz w:val="28"/>
          <w:szCs w:val="28"/>
          <w:lang w:val="kk-KZ" w:eastAsia="ja-JP"/>
        </w:rPr>
        <w:t>ді</w:t>
      </w:r>
      <w:r w:rsidRPr="00CD19F9">
        <w:rPr>
          <w:rFonts w:eastAsia="Times New Roman"/>
          <w:color w:val="000000" w:themeColor="text1"/>
          <w:sz w:val="28"/>
          <w:szCs w:val="28"/>
          <w:lang w:val="kk-KZ" w:eastAsia="ja-JP"/>
        </w:rPr>
        <w:t xml:space="preserve"> үшбұрышты диаграмманың әртүрлі аймақтарына жататын еріткіштерде кезек-кезек ер</w:t>
      </w:r>
      <w:r w:rsidR="005411F5" w:rsidRPr="00D3049F">
        <w:rPr>
          <w:rFonts w:eastAsia="Times New Roman"/>
          <w:color w:val="000000" w:themeColor="text1"/>
          <w:sz w:val="28"/>
          <w:szCs w:val="28"/>
          <w:lang w:val="kk-KZ" w:eastAsia="ja-JP"/>
        </w:rPr>
        <w:t>іте</w:t>
      </w:r>
      <w:r w:rsidRPr="00CD19F9">
        <w:rPr>
          <w:rFonts w:eastAsia="Times New Roman"/>
          <w:color w:val="000000" w:themeColor="text1"/>
          <w:sz w:val="28"/>
          <w:szCs w:val="28"/>
          <w:lang w:val="kk-KZ" w:eastAsia="ja-JP"/>
        </w:rPr>
        <w:t xml:space="preserve">ді. Егер зерттелген еріткіштердің саны жеткілікті </w:t>
      </w:r>
      <w:r w:rsidR="008820A8">
        <w:rPr>
          <w:rFonts w:eastAsia="Times New Roman"/>
          <w:color w:val="000000" w:themeColor="text1"/>
          <w:sz w:val="28"/>
          <w:szCs w:val="28"/>
          <w:lang w:val="kk-KZ" w:eastAsia="ja-JP"/>
        </w:rPr>
        <w:t xml:space="preserve">түрде </w:t>
      </w:r>
      <w:r w:rsidRPr="00CD19F9">
        <w:rPr>
          <w:rFonts w:eastAsia="Times New Roman"/>
          <w:color w:val="000000" w:themeColor="text1"/>
          <w:sz w:val="28"/>
          <w:szCs w:val="28"/>
          <w:lang w:val="kk-KZ" w:eastAsia="ja-JP"/>
        </w:rPr>
        <w:t>үлкен болса, осы полимердің ерігіштік аймағы</w:t>
      </w:r>
      <w:r w:rsidR="008820A8">
        <w:rPr>
          <w:rFonts w:eastAsia="Times New Roman"/>
          <w:color w:val="000000" w:themeColor="text1"/>
          <w:sz w:val="28"/>
          <w:szCs w:val="28"/>
          <w:lang w:val="kk-KZ" w:eastAsia="ja-JP"/>
        </w:rPr>
        <w:t>н</w:t>
      </w:r>
      <w:r w:rsidRPr="00CD19F9">
        <w:rPr>
          <w:rFonts w:eastAsia="Times New Roman"/>
          <w:color w:val="000000" w:themeColor="text1"/>
          <w:sz w:val="28"/>
          <w:szCs w:val="28"/>
          <w:lang w:val="kk-KZ" w:eastAsia="ja-JP"/>
        </w:rPr>
        <w:t xml:space="preserve"> үш</w:t>
      </w:r>
      <w:r w:rsidR="005411F5" w:rsidRPr="00D3049F">
        <w:rPr>
          <w:rFonts w:eastAsia="Times New Roman"/>
          <w:color w:val="000000" w:themeColor="text1"/>
          <w:sz w:val="28"/>
          <w:szCs w:val="28"/>
          <w:lang w:val="kk-KZ" w:eastAsia="ja-JP"/>
        </w:rPr>
        <w:t>тік</w:t>
      </w:r>
      <w:r w:rsidRPr="00CD19F9">
        <w:rPr>
          <w:rFonts w:eastAsia="Times New Roman"/>
          <w:color w:val="000000" w:themeColor="text1"/>
          <w:sz w:val="28"/>
          <w:szCs w:val="28"/>
          <w:lang w:val="kk-KZ" w:eastAsia="ja-JP"/>
        </w:rPr>
        <w:t xml:space="preserve"> диаграммада шекте</w:t>
      </w:r>
      <w:r w:rsidR="008820A8">
        <w:rPr>
          <w:rFonts w:eastAsia="Times New Roman"/>
          <w:color w:val="000000" w:themeColor="text1"/>
          <w:sz w:val="28"/>
          <w:szCs w:val="28"/>
          <w:lang w:val="kk-KZ" w:eastAsia="ja-JP"/>
        </w:rPr>
        <w:t>уге болады</w:t>
      </w:r>
      <w:r w:rsidRPr="00CD19F9">
        <w:rPr>
          <w:rFonts w:eastAsia="Times New Roman"/>
          <w:color w:val="000000" w:themeColor="text1"/>
          <w:sz w:val="28"/>
          <w:szCs w:val="28"/>
          <w:lang w:val="kk-KZ" w:eastAsia="ja-JP"/>
        </w:rPr>
        <w:t>.</w:t>
      </w:r>
    </w:p>
    <w:p w14:paraId="13762457" w14:textId="1D93AAE0" w:rsidR="0095132E" w:rsidRPr="00CD19F9" w:rsidRDefault="005411F5" w:rsidP="0095132E">
      <w:pPr>
        <w:ind w:firstLine="720"/>
        <w:jc w:val="both"/>
        <w:rPr>
          <w:rFonts w:eastAsia="Times New Roman"/>
          <w:color w:val="000000" w:themeColor="text1"/>
          <w:sz w:val="28"/>
          <w:szCs w:val="28"/>
          <w:lang w:val="kk-KZ" w:eastAsia="ja-JP"/>
        </w:rPr>
      </w:pPr>
      <w:r w:rsidRPr="00D3049F">
        <w:rPr>
          <w:rFonts w:eastAsia="Times New Roman"/>
          <w:color w:val="000000" w:themeColor="text1"/>
          <w:sz w:val="28"/>
          <w:szCs w:val="28"/>
          <w:lang w:val="kk-KZ" w:eastAsia="ja-JP"/>
        </w:rPr>
        <w:lastRenderedPageBreak/>
        <w:t>Ұшпа</w:t>
      </w:r>
      <w:r w:rsidR="0095132E" w:rsidRPr="00CD19F9">
        <w:rPr>
          <w:rFonts w:eastAsia="Times New Roman"/>
          <w:color w:val="000000" w:themeColor="text1"/>
          <w:sz w:val="28"/>
          <w:szCs w:val="28"/>
          <w:lang w:val="kk-KZ" w:eastAsia="ja-JP"/>
        </w:rPr>
        <w:t>лылық булану жылдамдығын сипаттайды және еріткіш қасиеттерінің негізгі көрсеткіштерінің бірі болып табылады.</w:t>
      </w:r>
    </w:p>
    <w:p w14:paraId="365CDC52" w14:textId="77777777" w:rsidR="0095132E" w:rsidRPr="00CD19F9" w:rsidRDefault="0095132E" w:rsidP="0095132E">
      <w:pPr>
        <w:ind w:firstLine="720"/>
        <w:jc w:val="both"/>
        <w:rPr>
          <w:rFonts w:eastAsia="Times New Roman"/>
          <w:color w:val="000000" w:themeColor="text1"/>
          <w:sz w:val="28"/>
          <w:szCs w:val="28"/>
          <w:lang w:val="kk-KZ" w:eastAsia="ja-JP"/>
        </w:rPr>
      </w:pPr>
      <w:r w:rsidRPr="00CD19F9">
        <w:rPr>
          <w:rFonts w:eastAsia="Times New Roman"/>
          <w:color w:val="000000" w:themeColor="text1"/>
          <w:sz w:val="28"/>
          <w:szCs w:val="28"/>
          <w:lang w:val="kk-KZ" w:eastAsia="ja-JP"/>
        </w:rPr>
        <w:t>Егер булануды термодинамикалық процесс ретінде қарастыратын болсақ, онда ол Ленгмюр-Кнудсен теңдеуімен сипатталады:</w:t>
      </w:r>
    </w:p>
    <w:p w14:paraId="237D10E7" w14:textId="5CC7065C" w:rsidR="0095132E" w:rsidRPr="00D3049F" w:rsidRDefault="008E79D5" w:rsidP="008E79D5">
      <w:pPr>
        <w:ind w:firstLine="720"/>
        <w:jc w:val="center"/>
        <w:rPr>
          <w:rFonts w:eastAsia="Times New Roman"/>
          <w:color w:val="000000" w:themeColor="text1"/>
          <w:sz w:val="28"/>
          <w:szCs w:val="28"/>
          <w:lang w:eastAsia="ja-JP"/>
        </w:rPr>
      </w:pPr>
      <w:r w:rsidRPr="009526AA">
        <w:rPr>
          <w:position w:val="-30"/>
          <w:sz w:val="28"/>
          <w:szCs w:val="28"/>
        </w:rPr>
        <w:object w:dxaOrig="3240" w:dyaOrig="780" w14:anchorId="5B295C4E">
          <v:shape id="_x0000_i1099" type="#_x0000_t75" style="width:161.25pt;height:39.75pt" o:ole="">
            <v:imagedata r:id="rId119" o:title=""/>
          </v:shape>
          <o:OLEObject Type="Embed" ProgID="Equation.3" ShapeID="_x0000_i1099" DrawAspect="Content" ObjectID="_1715158147" r:id="rId120"/>
        </w:object>
      </w:r>
    </w:p>
    <w:p w14:paraId="0FFE42F7" w14:textId="77777777"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color w:val="000000" w:themeColor="text1"/>
          <w:sz w:val="28"/>
          <w:szCs w:val="28"/>
          <w:lang w:eastAsia="ja-JP"/>
        </w:rPr>
        <w:t xml:space="preserve"> </w:t>
      </w:r>
    </w:p>
    <w:p w14:paraId="6198A531" w14:textId="77777777"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color w:val="000000" w:themeColor="text1"/>
          <w:sz w:val="28"/>
          <w:szCs w:val="28"/>
          <w:lang w:eastAsia="ja-JP"/>
        </w:rPr>
        <w:t>мұндағы W-булану жылдамдығы; S — булану беті; Т—буланған сұйықтықтың массасы; τ — булану ұзақтығы; К-түзету коэффициенті (0 &lt; К &lt; 1).</w:t>
      </w:r>
    </w:p>
    <w:p w14:paraId="3806256A" w14:textId="77777777"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color w:val="000000" w:themeColor="text1"/>
          <w:sz w:val="28"/>
          <w:szCs w:val="28"/>
          <w:lang w:eastAsia="ja-JP"/>
        </w:rPr>
        <w:t>Егер булануды диффузиялық процесс ретінде қарастыратын болсақ, онда ол Гарднер теңдеуімен сипатталады:</w:t>
      </w:r>
    </w:p>
    <w:p w14:paraId="56C22198" w14:textId="768FD5FE" w:rsidR="0095132E" w:rsidRPr="00D3049F" w:rsidRDefault="00F706AE" w:rsidP="008E79D5">
      <w:pPr>
        <w:ind w:firstLine="720"/>
        <w:jc w:val="center"/>
        <w:rPr>
          <w:rFonts w:eastAsia="Times New Roman"/>
          <w:color w:val="000000" w:themeColor="text1"/>
          <w:sz w:val="28"/>
          <w:szCs w:val="28"/>
          <w:lang w:eastAsia="ja-JP"/>
        </w:rPr>
      </w:pPr>
      <w:r w:rsidRPr="009526AA">
        <w:rPr>
          <w:position w:val="-48"/>
          <w:sz w:val="28"/>
          <w:szCs w:val="28"/>
        </w:rPr>
        <w:object w:dxaOrig="2120" w:dyaOrig="1100" w14:anchorId="7CF4297C">
          <v:shape id="_x0000_i1100" type="#_x0000_t75" style="width:129pt;height:54.75pt" o:ole="">
            <v:imagedata r:id="rId121" o:title=""/>
          </v:shape>
          <o:OLEObject Type="Embed" ProgID="Equation.3" ShapeID="_x0000_i1100" DrawAspect="Content" ObjectID="_1715158148" r:id="rId122"/>
        </w:object>
      </w:r>
    </w:p>
    <w:p w14:paraId="708FA04E" w14:textId="66D49235"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color w:val="000000" w:themeColor="text1"/>
          <w:sz w:val="28"/>
          <w:szCs w:val="28"/>
          <w:lang w:eastAsia="ja-JP"/>
        </w:rPr>
        <w:t xml:space="preserve">мұндағы </w:t>
      </w:r>
      <w:r w:rsidR="00580C55" w:rsidRPr="00D3049F">
        <w:rPr>
          <w:rFonts w:eastAsia="Times New Roman"/>
          <w:i/>
          <w:iCs/>
          <w:color w:val="000000" w:themeColor="text1"/>
          <w:sz w:val="28"/>
          <w:szCs w:val="28"/>
          <w:lang w:eastAsia="ja-JP"/>
        </w:rPr>
        <w:t>а</w:t>
      </w:r>
      <w:r w:rsidR="00580C55" w:rsidRPr="00D3049F">
        <w:rPr>
          <w:rFonts w:eastAsia="Times New Roman"/>
          <w:color w:val="000000" w:themeColor="text1"/>
          <w:sz w:val="28"/>
          <w:szCs w:val="28"/>
          <w:lang w:eastAsia="ja-JP"/>
        </w:rPr>
        <w:t xml:space="preserve"> </w:t>
      </w:r>
      <w:r w:rsidRPr="00D3049F">
        <w:rPr>
          <w:rFonts w:eastAsia="Times New Roman"/>
          <w:color w:val="000000" w:themeColor="text1"/>
          <w:sz w:val="28"/>
          <w:szCs w:val="28"/>
          <w:lang w:eastAsia="ja-JP"/>
        </w:rPr>
        <w:t xml:space="preserve">-тұрақты; </w:t>
      </w:r>
      <w:r w:rsidRPr="00D3049F">
        <w:rPr>
          <w:rFonts w:eastAsia="Times New Roman"/>
          <w:i/>
          <w:color w:val="000000" w:themeColor="text1"/>
          <w:sz w:val="28"/>
          <w:szCs w:val="28"/>
          <w:lang w:eastAsia="ja-JP"/>
        </w:rPr>
        <w:t>R</w:t>
      </w:r>
      <w:r w:rsidRPr="00D3049F">
        <w:rPr>
          <w:rFonts w:eastAsia="Times New Roman"/>
          <w:color w:val="000000" w:themeColor="text1"/>
          <w:sz w:val="28"/>
          <w:szCs w:val="28"/>
          <w:lang w:eastAsia="ja-JP"/>
        </w:rPr>
        <w:t xml:space="preserve"> - газ тұрақтысы; </w:t>
      </w:r>
      <w:r w:rsidRPr="00D3049F">
        <w:rPr>
          <w:rFonts w:eastAsia="Times New Roman"/>
          <w:i/>
          <w:color w:val="000000" w:themeColor="text1"/>
          <w:sz w:val="28"/>
          <w:szCs w:val="28"/>
          <w:lang w:eastAsia="ja-JP"/>
        </w:rPr>
        <w:t>Р</w:t>
      </w:r>
      <w:r w:rsidR="00580C55" w:rsidRPr="00D3049F">
        <w:rPr>
          <w:rFonts w:eastAsia="Times New Roman"/>
          <w:color w:val="000000" w:themeColor="text1"/>
          <w:sz w:val="28"/>
          <w:szCs w:val="28"/>
          <w:lang w:val="kk-KZ" w:eastAsia="ja-JP"/>
        </w:rPr>
        <w:t xml:space="preserve"> </w:t>
      </w:r>
      <w:r w:rsidRPr="00D3049F">
        <w:rPr>
          <w:rFonts w:eastAsia="Times New Roman"/>
          <w:color w:val="000000" w:themeColor="text1"/>
          <w:sz w:val="28"/>
          <w:szCs w:val="28"/>
          <w:lang w:eastAsia="ja-JP"/>
        </w:rPr>
        <w:t>-</w:t>
      </w:r>
      <w:r w:rsidR="00580C55" w:rsidRPr="00D3049F">
        <w:rPr>
          <w:rFonts w:eastAsia="Times New Roman"/>
          <w:color w:val="000000" w:themeColor="text1"/>
          <w:sz w:val="28"/>
          <w:szCs w:val="28"/>
          <w:lang w:val="kk-KZ" w:eastAsia="ja-JP"/>
        </w:rPr>
        <w:t xml:space="preserve"> </w:t>
      </w:r>
      <w:r w:rsidRPr="00D3049F">
        <w:rPr>
          <w:rFonts w:eastAsia="Times New Roman"/>
          <w:color w:val="000000" w:themeColor="text1"/>
          <w:sz w:val="28"/>
          <w:szCs w:val="28"/>
          <w:lang w:eastAsia="ja-JP"/>
        </w:rPr>
        <w:t xml:space="preserve">Т температурасындағы қаныққан будың тепе-теңдік қысымы; </w:t>
      </w:r>
      <w:r w:rsidRPr="00D3049F">
        <w:rPr>
          <w:rFonts w:eastAsia="Times New Roman"/>
          <w:i/>
          <w:color w:val="000000" w:themeColor="text1"/>
          <w:sz w:val="28"/>
          <w:szCs w:val="28"/>
          <w:lang w:eastAsia="ja-JP"/>
        </w:rPr>
        <w:t>х</w:t>
      </w:r>
      <w:r w:rsidR="00580C55" w:rsidRPr="00D3049F">
        <w:rPr>
          <w:rFonts w:eastAsia="Times New Roman"/>
          <w:color w:val="000000" w:themeColor="text1"/>
          <w:sz w:val="28"/>
          <w:szCs w:val="28"/>
          <w:lang w:val="kk-KZ" w:eastAsia="ja-JP"/>
        </w:rPr>
        <w:t xml:space="preserve"> </w:t>
      </w:r>
      <w:r w:rsidRPr="00D3049F">
        <w:rPr>
          <w:rFonts w:eastAsia="Times New Roman"/>
          <w:color w:val="000000" w:themeColor="text1"/>
          <w:sz w:val="28"/>
          <w:szCs w:val="28"/>
          <w:lang w:eastAsia="ja-JP"/>
        </w:rPr>
        <w:t>-</w:t>
      </w:r>
      <w:r w:rsidR="00580C55" w:rsidRPr="00D3049F">
        <w:rPr>
          <w:rFonts w:eastAsia="Times New Roman"/>
          <w:color w:val="000000" w:themeColor="text1"/>
          <w:sz w:val="28"/>
          <w:szCs w:val="28"/>
          <w:lang w:val="kk-KZ" w:eastAsia="ja-JP"/>
        </w:rPr>
        <w:t xml:space="preserve"> </w:t>
      </w:r>
      <w:r w:rsidRPr="00D3049F">
        <w:rPr>
          <w:rFonts w:eastAsia="Times New Roman"/>
          <w:color w:val="000000" w:themeColor="text1"/>
          <w:sz w:val="28"/>
          <w:szCs w:val="28"/>
          <w:lang w:eastAsia="ja-JP"/>
        </w:rPr>
        <w:t>булану беті</w:t>
      </w:r>
      <w:r w:rsidR="00580C55" w:rsidRPr="00D3049F">
        <w:rPr>
          <w:rFonts w:eastAsia="Times New Roman"/>
          <w:color w:val="000000" w:themeColor="text1"/>
          <w:sz w:val="28"/>
          <w:szCs w:val="28"/>
          <w:lang w:val="kk-KZ" w:eastAsia="ja-JP"/>
        </w:rPr>
        <w:t xml:space="preserve"> үстіндегі</w:t>
      </w:r>
      <w:r w:rsidRPr="00D3049F">
        <w:rPr>
          <w:rFonts w:eastAsia="Times New Roman"/>
          <w:color w:val="000000" w:themeColor="text1"/>
          <w:sz w:val="28"/>
          <w:szCs w:val="28"/>
          <w:lang w:eastAsia="ja-JP"/>
        </w:rPr>
        <w:t xml:space="preserve"> ламинарлық қабаттың тиімді </w:t>
      </w:r>
      <w:r w:rsidR="00580C55" w:rsidRPr="00D3049F">
        <w:rPr>
          <w:rFonts w:eastAsia="Times New Roman"/>
          <w:color w:val="000000" w:themeColor="text1"/>
          <w:sz w:val="28"/>
          <w:szCs w:val="28"/>
          <w:lang w:val="kk-KZ" w:eastAsia="ja-JP"/>
        </w:rPr>
        <w:t>қалыңдығы</w:t>
      </w:r>
      <w:r w:rsidRPr="00D3049F">
        <w:rPr>
          <w:rFonts w:eastAsia="Times New Roman"/>
          <w:color w:val="000000" w:themeColor="text1"/>
          <w:sz w:val="28"/>
          <w:szCs w:val="28"/>
          <w:lang w:eastAsia="ja-JP"/>
        </w:rPr>
        <w:t xml:space="preserve">; </w:t>
      </w:r>
      <w:r w:rsidRPr="00D3049F">
        <w:rPr>
          <w:rFonts w:eastAsia="Times New Roman"/>
          <w:i/>
          <w:color w:val="000000" w:themeColor="text1"/>
          <w:sz w:val="28"/>
          <w:szCs w:val="28"/>
          <w:lang w:eastAsia="ja-JP"/>
        </w:rPr>
        <w:t>D</w:t>
      </w:r>
      <w:r w:rsidR="00580C55" w:rsidRPr="00D3049F">
        <w:rPr>
          <w:rFonts w:eastAsia="Times New Roman"/>
          <w:color w:val="000000" w:themeColor="text1"/>
          <w:sz w:val="28"/>
          <w:szCs w:val="28"/>
          <w:lang w:val="kk-KZ" w:eastAsia="ja-JP"/>
        </w:rPr>
        <w:t xml:space="preserve"> </w:t>
      </w:r>
      <w:r w:rsidRPr="00D3049F">
        <w:rPr>
          <w:rFonts w:eastAsia="Times New Roman"/>
          <w:color w:val="000000" w:themeColor="text1"/>
          <w:sz w:val="28"/>
          <w:szCs w:val="28"/>
          <w:lang w:eastAsia="ja-JP"/>
        </w:rPr>
        <w:t>-</w:t>
      </w:r>
      <w:r w:rsidR="00580C55" w:rsidRPr="00D3049F">
        <w:rPr>
          <w:rFonts w:eastAsia="Times New Roman"/>
          <w:color w:val="000000" w:themeColor="text1"/>
          <w:sz w:val="28"/>
          <w:szCs w:val="28"/>
          <w:lang w:val="kk-KZ" w:eastAsia="ja-JP"/>
        </w:rPr>
        <w:t xml:space="preserve"> </w:t>
      </w:r>
      <w:r w:rsidRPr="00D3049F">
        <w:rPr>
          <w:rFonts w:eastAsia="Times New Roman"/>
          <w:color w:val="000000" w:themeColor="text1"/>
          <w:sz w:val="28"/>
          <w:szCs w:val="28"/>
          <w:lang w:eastAsia="ja-JP"/>
        </w:rPr>
        <w:t>ауадағы сұйықтық молекулаларының диффузия коэффициенті.</w:t>
      </w:r>
    </w:p>
    <w:p w14:paraId="5105B33E" w14:textId="4B89F85C"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color w:val="000000" w:themeColor="text1"/>
          <w:sz w:val="28"/>
          <w:szCs w:val="28"/>
          <w:lang w:eastAsia="ja-JP"/>
        </w:rPr>
        <w:t xml:space="preserve">Тәжірибелер Ленгмюр-Кнудсен және Гарднер теңдеулері бойынша есептеумен ұқсас нәтижелер береді. Алайда, екі теңдеуге эксперимент </w:t>
      </w:r>
      <w:r w:rsidR="00580C55" w:rsidRPr="00D3049F">
        <w:rPr>
          <w:rFonts w:eastAsia="Times New Roman"/>
          <w:color w:val="000000" w:themeColor="text1"/>
          <w:sz w:val="28"/>
          <w:szCs w:val="28"/>
          <w:lang w:val="kk-KZ" w:eastAsia="ja-JP"/>
        </w:rPr>
        <w:t xml:space="preserve">өткізу </w:t>
      </w:r>
      <w:r w:rsidRPr="00D3049F">
        <w:rPr>
          <w:rFonts w:eastAsia="Times New Roman"/>
          <w:color w:val="000000" w:themeColor="text1"/>
          <w:sz w:val="28"/>
          <w:szCs w:val="28"/>
          <w:lang w:eastAsia="ja-JP"/>
        </w:rPr>
        <w:t>жағдайларын ескеретін коэффициенттер кіреді.</w:t>
      </w:r>
    </w:p>
    <w:p w14:paraId="62BA225F" w14:textId="794C3A0D"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color w:val="000000" w:themeColor="text1"/>
          <w:sz w:val="28"/>
          <w:szCs w:val="28"/>
          <w:lang w:eastAsia="ja-JP"/>
        </w:rPr>
        <w:t xml:space="preserve">Булану жылдамдығын эвапорометр көмегімен анықтауға болады, алайда </w:t>
      </w:r>
      <w:r w:rsidR="00E674B4" w:rsidRPr="00D3049F">
        <w:rPr>
          <w:rFonts w:eastAsia="Times New Roman"/>
          <w:color w:val="000000" w:themeColor="text1"/>
          <w:sz w:val="28"/>
          <w:szCs w:val="28"/>
          <w:lang w:val="kk-KZ" w:eastAsia="ja-JP"/>
        </w:rPr>
        <w:t>органикалық</w:t>
      </w:r>
      <w:r w:rsidRPr="00D3049F">
        <w:rPr>
          <w:rFonts w:eastAsia="Times New Roman"/>
          <w:color w:val="000000" w:themeColor="text1"/>
          <w:sz w:val="28"/>
          <w:szCs w:val="28"/>
          <w:lang w:eastAsia="ja-JP"/>
        </w:rPr>
        <w:t xml:space="preserve"> еріткіштер </w:t>
      </w:r>
      <w:r w:rsidR="00E81F2C">
        <w:rPr>
          <w:rFonts w:eastAsia="Times New Roman"/>
          <w:color w:val="000000" w:themeColor="text1"/>
          <w:sz w:val="28"/>
          <w:szCs w:val="28"/>
          <w:lang w:val="kk-KZ" w:eastAsia="ja-JP"/>
        </w:rPr>
        <w:t>ө</w:t>
      </w:r>
      <w:r w:rsidR="00E81F2C">
        <w:rPr>
          <w:rFonts w:eastAsia="Times New Roman"/>
          <w:color w:val="000000" w:themeColor="text1"/>
          <w:sz w:val="28"/>
          <w:szCs w:val="28"/>
          <w:lang w:eastAsia="ja-JP"/>
        </w:rPr>
        <w:t>нд</w:t>
      </w:r>
      <w:r w:rsidR="00E81F2C">
        <w:rPr>
          <w:rFonts w:eastAsia="Times New Roman"/>
          <w:color w:val="000000" w:themeColor="text1"/>
          <w:sz w:val="28"/>
          <w:szCs w:val="28"/>
          <w:lang w:val="kk-KZ" w:eastAsia="ja-JP"/>
        </w:rPr>
        <w:t>і</w:t>
      </w:r>
      <w:r w:rsidR="00E81F2C">
        <w:rPr>
          <w:rFonts w:eastAsia="Times New Roman"/>
          <w:color w:val="000000" w:themeColor="text1"/>
          <w:sz w:val="28"/>
          <w:szCs w:val="28"/>
          <w:lang w:eastAsia="ja-JP"/>
        </w:rPr>
        <w:t>рет</w:t>
      </w:r>
      <w:r w:rsidR="00E81F2C">
        <w:rPr>
          <w:rFonts w:eastAsia="Times New Roman"/>
          <w:color w:val="000000" w:themeColor="text1"/>
          <w:sz w:val="28"/>
          <w:szCs w:val="28"/>
          <w:lang w:val="kk-KZ" w:eastAsia="ja-JP"/>
        </w:rPr>
        <w:t>і</w:t>
      </w:r>
      <w:r w:rsidR="00E81F2C">
        <w:rPr>
          <w:rFonts w:eastAsia="Times New Roman"/>
          <w:color w:val="000000" w:themeColor="text1"/>
          <w:sz w:val="28"/>
          <w:szCs w:val="28"/>
          <w:lang w:eastAsia="ja-JP"/>
        </w:rPr>
        <w:t>н</w:t>
      </w:r>
      <w:r w:rsidRPr="00D3049F">
        <w:rPr>
          <w:rFonts w:eastAsia="Times New Roman"/>
          <w:color w:val="000000" w:themeColor="text1"/>
          <w:sz w:val="28"/>
          <w:szCs w:val="28"/>
          <w:lang w:eastAsia="ja-JP"/>
        </w:rPr>
        <w:t xml:space="preserve"> шетелдік фирмалардың көпшілігі өз жүйелерінің құрылғылары</w:t>
      </w:r>
      <w:r w:rsidR="00E81F2C">
        <w:rPr>
          <w:rFonts w:eastAsia="Times New Roman"/>
          <w:color w:val="000000" w:themeColor="text1"/>
          <w:sz w:val="28"/>
          <w:szCs w:val="28"/>
          <w:lang w:val="kk-KZ" w:eastAsia="ja-JP"/>
        </w:rPr>
        <w:t>н</w:t>
      </w:r>
      <w:r w:rsidRPr="00D3049F">
        <w:rPr>
          <w:rFonts w:eastAsia="Times New Roman"/>
          <w:color w:val="000000" w:themeColor="text1"/>
          <w:sz w:val="28"/>
          <w:szCs w:val="28"/>
          <w:lang w:eastAsia="ja-JP"/>
        </w:rPr>
        <w:t xml:space="preserve"> </w:t>
      </w:r>
      <w:r w:rsidR="00E81F2C">
        <w:rPr>
          <w:rFonts w:eastAsia="Times New Roman"/>
          <w:color w:val="000000" w:themeColor="text1"/>
          <w:sz w:val="28"/>
          <w:szCs w:val="28"/>
          <w:lang w:val="kk-KZ" w:eastAsia="ja-JP"/>
        </w:rPr>
        <w:t>шығарады</w:t>
      </w:r>
      <w:r w:rsidRPr="00D3049F">
        <w:rPr>
          <w:rFonts w:eastAsia="Times New Roman"/>
          <w:color w:val="000000" w:themeColor="text1"/>
          <w:sz w:val="28"/>
          <w:szCs w:val="28"/>
          <w:lang w:eastAsia="ja-JP"/>
        </w:rPr>
        <w:t>. Ең кең таралған</w:t>
      </w:r>
      <w:r w:rsidR="00E81F2C">
        <w:rPr>
          <w:rFonts w:eastAsia="Times New Roman"/>
          <w:color w:val="000000" w:themeColor="text1"/>
          <w:sz w:val="28"/>
          <w:szCs w:val="28"/>
          <w:lang w:val="kk-KZ" w:eastAsia="ja-JP"/>
        </w:rPr>
        <w:t>ы</w:t>
      </w:r>
      <w:r w:rsidRPr="00D3049F">
        <w:rPr>
          <w:rFonts w:eastAsia="Times New Roman"/>
          <w:color w:val="000000" w:themeColor="text1"/>
          <w:sz w:val="28"/>
          <w:szCs w:val="28"/>
          <w:lang w:eastAsia="ja-JP"/>
        </w:rPr>
        <w:t xml:space="preserve"> </w:t>
      </w:r>
      <w:r w:rsidR="00E81F2C">
        <w:rPr>
          <w:rFonts w:eastAsia="Times New Roman"/>
          <w:color w:val="000000" w:themeColor="text1"/>
          <w:sz w:val="28"/>
          <w:szCs w:val="28"/>
          <w:lang w:val="kk-KZ" w:eastAsia="ja-JP"/>
        </w:rPr>
        <w:t xml:space="preserve"> - </w:t>
      </w:r>
      <w:r w:rsidR="000A4472" w:rsidRPr="00D3049F">
        <w:rPr>
          <w:rFonts w:eastAsia="Times New Roman"/>
          <w:color w:val="000000" w:themeColor="text1"/>
          <w:sz w:val="28"/>
          <w:szCs w:val="28"/>
          <w:lang w:eastAsia="ja-JP"/>
        </w:rPr>
        <w:t>"</w:t>
      </w:r>
      <w:r w:rsidR="00E81F2C">
        <w:rPr>
          <w:rFonts w:eastAsia="Times New Roman"/>
          <w:color w:val="000000" w:themeColor="text1"/>
          <w:sz w:val="28"/>
          <w:szCs w:val="28"/>
          <w:lang w:val="en-US" w:eastAsia="ja-JP"/>
        </w:rPr>
        <w:t>Shell</w:t>
      </w:r>
      <w:r w:rsidR="000A4472" w:rsidRPr="00D3049F">
        <w:rPr>
          <w:rFonts w:eastAsia="Times New Roman"/>
          <w:color w:val="000000" w:themeColor="text1"/>
          <w:sz w:val="28"/>
          <w:szCs w:val="28"/>
          <w:lang w:eastAsia="ja-JP"/>
        </w:rPr>
        <w:t>" (АҚШ) фирма</w:t>
      </w:r>
      <w:r w:rsidR="000A4472" w:rsidRPr="00D3049F">
        <w:rPr>
          <w:rFonts w:eastAsia="Times New Roman"/>
          <w:color w:val="000000" w:themeColor="text1"/>
          <w:sz w:val="28"/>
          <w:szCs w:val="28"/>
          <w:lang w:val="kk-KZ" w:eastAsia="ja-JP"/>
        </w:rPr>
        <w:t>сы</w:t>
      </w:r>
      <w:r w:rsidR="000A4472" w:rsidRPr="00D3049F">
        <w:rPr>
          <w:rFonts w:eastAsia="Times New Roman"/>
          <w:color w:val="000000" w:themeColor="text1"/>
          <w:sz w:val="28"/>
          <w:szCs w:val="28"/>
          <w:lang w:eastAsia="ja-JP"/>
        </w:rPr>
        <w:t>ның эвапорометр</w:t>
      </w:r>
      <w:r w:rsidR="000A4472" w:rsidRPr="00D3049F">
        <w:rPr>
          <w:rFonts w:eastAsia="Times New Roman"/>
          <w:color w:val="000000" w:themeColor="text1"/>
          <w:sz w:val="28"/>
          <w:szCs w:val="28"/>
          <w:lang w:val="kk-KZ" w:eastAsia="ja-JP"/>
        </w:rPr>
        <w:t>і</w:t>
      </w:r>
      <w:r w:rsidRPr="00D3049F">
        <w:rPr>
          <w:rFonts w:eastAsia="Times New Roman"/>
          <w:color w:val="000000" w:themeColor="text1"/>
          <w:sz w:val="28"/>
          <w:szCs w:val="28"/>
          <w:lang w:eastAsia="ja-JP"/>
        </w:rPr>
        <w:t>.</w:t>
      </w:r>
    </w:p>
    <w:p w14:paraId="19C56FFB" w14:textId="21553430"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i/>
          <w:iCs/>
          <w:color w:val="000000" w:themeColor="text1"/>
          <w:sz w:val="28"/>
          <w:szCs w:val="28"/>
          <w:lang w:eastAsia="ja-JP"/>
        </w:rPr>
        <w:t>Реологиялық қасиеттері</w:t>
      </w:r>
      <w:r w:rsidRPr="00D3049F">
        <w:rPr>
          <w:rFonts w:eastAsia="Times New Roman"/>
          <w:color w:val="000000" w:themeColor="text1"/>
          <w:sz w:val="28"/>
          <w:szCs w:val="28"/>
          <w:lang w:eastAsia="ja-JP"/>
        </w:rPr>
        <w:t xml:space="preserve">. Көмірсутекті өндірушілердің көпшілігі жылжымалы сұйықтықтар болып табылады, оларды тасымалдау тіпті </w:t>
      </w:r>
      <w:r w:rsidR="00E674B4" w:rsidRPr="00D3049F">
        <w:rPr>
          <w:rFonts w:eastAsia="Times New Roman"/>
          <w:color w:val="000000" w:themeColor="text1"/>
          <w:sz w:val="28"/>
          <w:szCs w:val="28"/>
          <w:lang w:val="kk-KZ" w:eastAsia="ja-JP"/>
        </w:rPr>
        <w:t>төменгі</w:t>
      </w:r>
      <w:r w:rsidRPr="00D3049F">
        <w:rPr>
          <w:rFonts w:eastAsia="Times New Roman"/>
          <w:color w:val="000000" w:themeColor="text1"/>
          <w:sz w:val="28"/>
          <w:szCs w:val="28"/>
          <w:lang w:eastAsia="ja-JP"/>
        </w:rPr>
        <w:t xml:space="preserve"> температура</w:t>
      </w:r>
      <w:r w:rsidR="00E674B4" w:rsidRPr="00D3049F">
        <w:rPr>
          <w:rFonts w:eastAsia="Times New Roman"/>
          <w:color w:val="000000" w:themeColor="text1"/>
          <w:sz w:val="28"/>
          <w:szCs w:val="28"/>
          <w:lang w:val="kk-KZ" w:eastAsia="ja-JP"/>
        </w:rPr>
        <w:t>ларда да қиындық тудырмайды</w:t>
      </w:r>
      <w:r w:rsidRPr="00D3049F">
        <w:rPr>
          <w:rFonts w:eastAsia="Times New Roman"/>
          <w:color w:val="000000" w:themeColor="text1"/>
          <w:sz w:val="28"/>
          <w:szCs w:val="28"/>
          <w:lang w:eastAsia="ja-JP"/>
        </w:rPr>
        <w:t>.</w:t>
      </w:r>
    </w:p>
    <w:p w14:paraId="46659F04" w14:textId="77777777" w:rsidR="0095132E" w:rsidRPr="00D3049F" w:rsidRDefault="0095132E" w:rsidP="0095132E">
      <w:pPr>
        <w:ind w:firstLine="720"/>
        <w:jc w:val="both"/>
        <w:rPr>
          <w:rFonts w:eastAsia="Times New Roman"/>
          <w:color w:val="000000" w:themeColor="text1"/>
          <w:sz w:val="28"/>
          <w:szCs w:val="28"/>
          <w:lang w:eastAsia="ja-JP"/>
        </w:rPr>
      </w:pPr>
      <w:r w:rsidRPr="00D3049F">
        <w:rPr>
          <w:rFonts w:eastAsia="Times New Roman"/>
          <w:color w:val="000000" w:themeColor="text1"/>
          <w:sz w:val="28"/>
          <w:szCs w:val="28"/>
          <w:lang w:eastAsia="ja-JP"/>
        </w:rPr>
        <w:t>Алайда, 250 °C-тан жоғары қайнататын еріткіштермен жұмыс кезінде төмен температурада парафинді көмірсутектер кристалдарының пайда болуына байланысты қиындықтар туындауы мүмкін.</w:t>
      </w:r>
    </w:p>
    <w:p w14:paraId="3263CBB8" w14:textId="77777777" w:rsidR="007B2949" w:rsidRPr="00D3049F" w:rsidRDefault="007B2949" w:rsidP="007B2949">
      <w:pPr>
        <w:ind w:firstLine="720"/>
        <w:jc w:val="both"/>
        <w:rPr>
          <w:rFonts w:eastAsia="Times New Roman"/>
          <w:b/>
          <w:bCs/>
          <w:color w:val="000000" w:themeColor="text1"/>
          <w:sz w:val="28"/>
          <w:szCs w:val="28"/>
          <w:lang w:val="kk-KZ" w:eastAsia="ja-JP"/>
        </w:rPr>
      </w:pPr>
    </w:p>
    <w:p w14:paraId="7EE053EF" w14:textId="1A40665B" w:rsidR="007B2949" w:rsidRPr="00D3049F" w:rsidRDefault="007B2949" w:rsidP="007B2949">
      <w:pPr>
        <w:ind w:firstLine="720"/>
        <w:jc w:val="both"/>
        <w:rPr>
          <w:rFonts w:eastAsia="Times New Roman"/>
          <w:b/>
          <w:bCs/>
          <w:color w:val="000000" w:themeColor="text1"/>
          <w:sz w:val="28"/>
          <w:szCs w:val="28"/>
          <w:lang w:val="kk-KZ" w:eastAsia="ja-JP"/>
        </w:rPr>
      </w:pPr>
      <w:r w:rsidRPr="00D3049F">
        <w:rPr>
          <w:rFonts w:eastAsia="Times New Roman"/>
          <w:b/>
          <w:bCs/>
          <w:color w:val="000000" w:themeColor="text1"/>
          <w:sz w:val="28"/>
          <w:szCs w:val="28"/>
          <w:lang w:val="kk-KZ" w:eastAsia="ja-JP"/>
        </w:rPr>
        <w:t>1.</w:t>
      </w:r>
      <w:r w:rsidR="001F7DE9">
        <w:rPr>
          <w:rFonts w:eastAsia="Times New Roman"/>
          <w:b/>
          <w:bCs/>
          <w:color w:val="000000" w:themeColor="text1"/>
          <w:sz w:val="28"/>
          <w:szCs w:val="28"/>
          <w:lang w:val="kk-KZ" w:eastAsia="ja-JP"/>
        </w:rPr>
        <w:t>7</w:t>
      </w:r>
      <w:r w:rsidRPr="00D3049F">
        <w:rPr>
          <w:rFonts w:eastAsia="Times New Roman"/>
          <w:b/>
          <w:bCs/>
          <w:color w:val="000000" w:themeColor="text1"/>
          <w:sz w:val="28"/>
          <w:szCs w:val="28"/>
          <w:lang w:val="kk-KZ" w:eastAsia="ja-JP"/>
        </w:rPr>
        <w:t xml:space="preserve"> Құрамы</w:t>
      </w:r>
    </w:p>
    <w:p w14:paraId="710D16BF" w14:textId="77777777" w:rsidR="007A3551" w:rsidRDefault="007A3551" w:rsidP="007B2949">
      <w:pPr>
        <w:ind w:firstLine="720"/>
        <w:jc w:val="both"/>
        <w:rPr>
          <w:rFonts w:eastAsia="Times New Roman"/>
          <w:i/>
          <w:iCs/>
          <w:color w:val="000000" w:themeColor="text1"/>
          <w:sz w:val="28"/>
          <w:szCs w:val="28"/>
          <w:lang w:val="kk-KZ" w:eastAsia="ja-JP"/>
        </w:rPr>
      </w:pPr>
    </w:p>
    <w:p w14:paraId="7F00F3C1" w14:textId="450F250C"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Фракциялық құрамы</w:t>
      </w:r>
      <w:r w:rsidRPr="00D3049F">
        <w:rPr>
          <w:rFonts w:eastAsia="Times New Roman"/>
          <w:color w:val="000000" w:themeColor="text1"/>
          <w:sz w:val="28"/>
          <w:szCs w:val="28"/>
          <w:lang w:val="kk-KZ" w:eastAsia="ja-JP"/>
        </w:rPr>
        <w:t xml:space="preserve"> бойынша (қайнау шегі) еріткіштің негізгі пайдалану қасиеттері туралы түсінік алуға болады: ұшпалылық, қаныққан будың тепе-теңдік қысымы, өрт қауіптілігі және т.б. Фракциялық құрамды МЕСТ 2177-82 сәйкес анықтайды. Ароматты еріткіштер үшін айдау шегі МЕМСТ 2706.13-74 сәйкес анықталады.</w:t>
      </w:r>
    </w:p>
    <w:p w14:paraId="62941DBC" w14:textId="77777777"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color w:val="000000" w:themeColor="text1"/>
          <w:sz w:val="28"/>
          <w:szCs w:val="28"/>
          <w:lang w:val="kk-KZ" w:eastAsia="ja-JP"/>
        </w:rPr>
        <w:t xml:space="preserve">Фракциялық құрамымен қатар көмірсутек құрамын білу еріткіштің пайдалану қасиеттері, оның уыттылығы туралы толық түсінік бере алады. </w:t>
      </w:r>
      <w:r w:rsidRPr="00D3049F">
        <w:rPr>
          <w:rFonts w:eastAsia="Times New Roman"/>
          <w:color w:val="000000" w:themeColor="text1"/>
          <w:sz w:val="28"/>
          <w:szCs w:val="28"/>
          <w:lang w:val="kk-KZ" w:eastAsia="ja-JP"/>
        </w:rPr>
        <w:lastRenderedPageBreak/>
        <w:t>Еріткіштегі (масс. үлес.) ароматты қосылыстардың мөлшерін МЕМСТ 12329-77 бойынша анықтайды.</w:t>
      </w:r>
    </w:p>
    <w:p w14:paraId="6745A16B" w14:textId="77777777"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color w:val="000000" w:themeColor="text1"/>
          <w:sz w:val="28"/>
          <w:szCs w:val="28"/>
          <w:lang w:val="kk-KZ" w:eastAsia="ja-JP"/>
        </w:rPr>
        <w:t>Ароматты көмірсутектердің қоспасы болып табылатын мұнай сольвенттерінде (МЕМСТ 10214-78) сульфирленетіндердің (масс. үлес.) мөлшері МЕМСТ 2706.6-74 бойынша анықталады. Кейбір жағдайларда ароматты көмірсутектердің мөлшері сульфирленетіндерден сәл төмен, өйткені ароматты көмірсутектермен бірге күкірт қышқылымен реакцияға ішінара нафтен көмірсутектері түсуі мүмкін.</w:t>
      </w:r>
    </w:p>
    <w:p w14:paraId="754E63D4" w14:textId="360EA7B4"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Жоғары таза</w:t>
      </w:r>
      <w:r w:rsidR="008E38F7">
        <w:rPr>
          <w:rFonts w:eastAsia="Times New Roman"/>
          <w:i/>
          <w:iCs/>
          <w:color w:val="000000" w:themeColor="text1"/>
          <w:sz w:val="28"/>
          <w:szCs w:val="28"/>
          <w:lang w:val="kk-KZ" w:eastAsia="ja-JP"/>
        </w:rPr>
        <w:t>лықты</w:t>
      </w:r>
      <w:r w:rsidRPr="00D3049F">
        <w:rPr>
          <w:rFonts w:eastAsia="Times New Roman"/>
          <w:i/>
          <w:iCs/>
          <w:color w:val="000000" w:themeColor="text1"/>
          <w:sz w:val="28"/>
          <w:szCs w:val="28"/>
          <w:lang w:val="kk-KZ" w:eastAsia="ja-JP"/>
        </w:rPr>
        <w:t xml:space="preserve"> ароматты еріткіштерді</w:t>
      </w:r>
      <w:r w:rsidRPr="00D3049F">
        <w:rPr>
          <w:rFonts w:eastAsia="Times New Roman"/>
          <w:color w:val="000000" w:themeColor="text1"/>
          <w:sz w:val="28"/>
          <w:szCs w:val="28"/>
          <w:lang w:val="kk-KZ" w:eastAsia="ja-JP"/>
        </w:rPr>
        <w:t xml:space="preserve"> (бензол, толуол, ксилол) алу кезінде негізгі заттың мөлшерін анықтау қажеттілігі туындайды (МЕМСТ 2706.2-74). Бұл жағдайда жалын</w:t>
      </w:r>
      <w:r w:rsidR="008E38F7">
        <w:rPr>
          <w:rFonts w:eastAsia="Times New Roman"/>
          <w:color w:val="000000" w:themeColor="text1"/>
          <w:sz w:val="28"/>
          <w:szCs w:val="28"/>
          <w:lang w:val="kk-KZ" w:eastAsia="ja-JP"/>
        </w:rPr>
        <w:t>ды</w:t>
      </w:r>
      <w:r w:rsidRPr="00D3049F">
        <w:rPr>
          <w:rFonts w:eastAsia="Times New Roman"/>
          <w:color w:val="000000" w:themeColor="text1"/>
          <w:sz w:val="28"/>
          <w:szCs w:val="28"/>
          <w:lang w:val="kk-KZ" w:eastAsia="ja-JP"/>
        </w:rPr>
        <w:t>-ионизациялық детектор</w:t>
      </w:r>
      <w:r w:rsidR="008E38F7">
        <w:rPr>
          <w:rFonts w:eastAsia="Times New Roman"/>
          <w:color w:val="000000" w:themeColor="text1"/>
          <w:sz w:val="28"/>
          <w:szCs w:val="28"/>
          <w:lang w:val="kk-KZ" w:eastAsia="ja-JP"/>
        </w:rPr>
        <w:t>лы</w:t>
      </w:r>
      <w:r w:rsidRPr="00D3049F">
        <w:rPr>
          <w:rFonts w:eastAsia="Times New Roman"/>
          <w:color w:val="000000" w:themeColor="text1"/>
          <w:sz w:val="28"/>
          <w:szCs w:val="28"/>
          <w:lang w:val="kk-KZ" w:eastAsia="ja-JP"/>
        </w:rPr>
        <w:t xml:space="preserve"> хроматографты пайдаланады. Хроматографиялық колонка</w:t>
      </w:r>
      <w:r w:rsidR="00993B98">
        <w:rPr>
          <w:rFonts w:eastAsia="Times New Roman"/>
          <w:color w:val="000000" w:themeColor="text1"/>
          <w:sz w:val="28"/>
          <w:szCs w:val="28"/>
          <w:lang w:val="kk-KZ" w:eastAsia="ja-JP"/>
        </w:rPr>
        <w:t>-</w:t>
      </w:r>
      <w:r w:rsidRPr="00D3049F">
        <w:rPr>
          <w:rFonts w:eastAsia="Times New Roman"/>
          <w:color w:val="000000" w:themeColor="text1"/>
          <w:sz w:val="28"/>
          <w:szCs w:val="28"/>
          <w:lang w:val="kk-KZ" w:eastAsia="ja-JP"/>
        </w:rPr>
        <w:t>ларының ұзындығы 4 және 5 м, диаметрі 3-4 мм. Қозғалмайтын фаза - полиэтиленгликоль М</w:t>
      </w:r>
      <w:r w:rsidR="008E38F7">
        <w:rPr>
          <w:rFonts w:eastAsia="Times New Roman"/>
          <w:color w:val="000000" w:themeColor="text1"/>
          <w:sz w:val="28"/>
          <w:szCs w:val="28"/>
          <w:lang w:val="kk-KZ" w:eastAsia="ja-JP"/>
        </w:rPr>
        <w:t>-</w:t>
      </w:r>
      <w:r w:rsidRPr="00D3049F">
        <w:rPr>
          <w:rFonts w:eastAsia="Times New Roman"/>
          <w:color w:val="000000" w:themeColor="text1"/>
          <w:sz w:val="28"/>
          <w:szCs w:val="28"/>
          <w:lang w:val="kk-KZ" w:eastAsia="ja-JP"/>
        </w:rPr>
        <w:t>1000 (ПЭГ-1000) немесе полиэтиленгликоль</w:t>
      </w:r>
      <w:r w:rsidR="00993B98">
        <w:rPr>
          <w:rFonts w:eastAsia="Times New Roman"/>
          <w:color w:val="000000" w:themeColor="text1"/>
          <w:sz w:val="28"/>
          <w:szCs w:val="28"/>
          <w:lang w:val="kk-KZ" w:eastAsia="ja-JP"/>
        </w:rPr>
        <w:t>-</w:t>
      </w:r>
      <w:r w:rsidRPr="00D3049F">
        <w:rPr>
          <w:rFonts w:eastAsia="Times New Roman"/>
          <w:color w:val="000000" w:themeColor="text1"/>
          <w:sz w:val="28"/>
          <w:szCs w:val="28"/>
          <w:lang w:val="kk-KZ" w:eastAsia="ja-JP"/>
        </w:rPr>
        <w:t>адипинат (ПЭГА).</w:t>
      </w:r>
    </w:p>
    <w:p w14:paraId="5B58B3AD" w14:textId="6B4487D1"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color w:val="000000" w:themeColor="text1"/>
          <w:sz w:val="28"/>
          <w:szCs w:val="28"/>
          <w:lang w:val="kk-KZ" w:eastAsia="ja-JP"/>
        </w:rPr>
        <w:t>Полимерлер өндірісінде еріткіштерді қолданған кезде этилен</w:t>
      </w:r>
      <w:r w:rsidR="008E38F7">
        <w:rPr>
          <w:rFonts w:eastAsia="Times New Roman"/>
          <w:color w:val="000000" w:themeColor="text1"/>
          <w:sz w:val="28"/>
          <w:szCs w:val="28"/>
          <w:lang w:val="kk-KZ" w:eastAsia="ja-JP"/>
        </w:rPr>
        <w:t xml:space="preserve">ді </w:t>
      </w:r>
      <w:r w:rsidRPr="00D3049F">
        <w:rPr>
          <w:rFonts w:eastAsia="Times New Roman"/>
          <w:color w:val="000000" w:themeColor="text1"/>
          <w:sz w:val="28"/>
          <w:szCs w:val="28"/>
          <w:lang w:val="kk-KZ" w:eastAsia="ja-JP"/>
        </w:rPr>
        <w:t xml:space="preserve">полимерлеу процесінің тұрақтылығына нафтен көмірсутектері әсер етеді. </w:t>
      </w:r>
    </w:p>
    <w:p w14:paraId="74F1D0D5" w14:textId="5CBE2A3C"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Еріткіштердегі қоспалар</w:t>
      </w:r>
      <w:r w:rsidRPr="00D3049F">
        <w:rPr>
          <w:rFonts w:eastAsia="Times New Roman"/>
          <w:color w:val="000000" w:themeColor="text1"/>
          <w:sz w:val="28"/>
          <w:szCs w:val="28"/>
          <w:lang w:val="kk-KZ" w:eastAsia="ja-JP"/>
        </w:rPr>
        <w:t>. Ерітінділердегі қа</w:t>
      </w:r>
      <w:r w:rsidR="008E38F7">
        <w:rPr>
          <w:rFonts w:eastAsia="Times New Roman"/>
          <w:color w:val="000000" w:themeColor="text1"/>
          <w:sz w:val="28"/>
          <w:szCs w:val="28"/>
          <w:lang w:val="kk-KZ" w:eastAsia="ja-JP"/>
        </w:rPr>
        <w:t>жетсіз</w:t>
      </w:r>
      <w:r w:rsidRPr="00D3049F">
        <w:rPr>
          <w:rFonts w:eastAsia="Times New Roman"/>
          <w:color w:val="000000" w:themeColor="text1"/>
          <w:sz w:val="28"/>
          <w:szCs w:val="28"/>
          <w:lang w:val="kk-KZ" w:eastAsia="ja-JP"/>
        </w:rPr>
        <w:t xml:space="preserve"> қоспалар: қанықпаған көмірсутектер; күкірт- және оттекқұрамды қосылыстар; суда ер</w:t>
      </w:r>
      <w:r w:rsidR="006F5A2F">
        <w:rPr>
          <w:rFonts w:eastAsia="Times New Roman"/>
          <w:color w:val="000000" w:themeColor="text1"/>
          <w:sz w:val="28"/>
          <w:szCs w:val="28"/>
          <w:lang w:val="kk-KZ" w:eastAsia="ja-JP"/>
        </w:rPr>
        <w:t>ігіш</w:t>
      </w:r>
      <w:r w:rsidRPr="00D3049F">
        <w:rPr>
          <w:rFonts w:eastAsia="Times New Roman"/>
          <w:color w:val="000000" w:themeColor="text1"/>
          <w:sz w:val="28"/>
          <w:szCs w:val="28"/>
          <w:lang w:val="kk-KZ" w:eastAsia="ja-JP"/>
        </w:rPr>
        <w:t xml:space="preserve"> қышқылдар мен сілтілер; механикалық қоспалар; су және </w:t>
      </w:r>
      <w:r w:rsidR="006F5A2F">
        <w:rPr>
          <w:rFonts w:eastAsia="Times New Roman"/>
          <w:color w:val="000000" w:themeColor="text1"/>
          <w:sz w:val="28"/>
          <w:szCs w:val="28"/>
          <w:lang w:val="kk-KZ" w:eastAsia="ja-JP"/>
        </w:rPr>
        <w:t xml:space="preserve">бірқатар </w:t>
      </w:r>
      <w:r w:rsidRPr="00D3049F">
        <w:rPr>
          <w:rFonts w:eastAsia="Times New Roman"/>
          <w:color w:val="000000" w:themeColor="text1"/>
          <w:sz w:val="28"/>
          <w:szCs w:val="28"/>
          <w:lang w:val="kk-KZ" w:eastAsia="ja-JP"/>
        </w:rPr>
        <w:t>басқалары.</w:t>
      </w:r>
    </w:p>
    <w:p w14:paraId="7BE5652D" w14:textId="4B633870"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Қанықпаған көмірсутектер</w:t>
      </w:r>
      <w:r w:rsidRPr="00D3049F">
        <w:rPr>
          <w:rFonts w:eastAsia="Times New Roman"/>
          <w:color w:val="000000" w:themeColor="text1"/>
          <w:sz w:val="28"/>
          <w:szCs w:val="28"/>
          <w:lang w:val="kk-KZ" w:eastAsia="ja-JP"/>
        </w:rPr>
        <w:t xml:space="preserve"> тұрақсыз бол</w:t>
      </w:r>
      <w:r w:rsidR="006F5A2F">
        <w:rPr>
          <w:rFonts w:eastAsia="Times New Roman"/>
          <w:color w:val="000000" w:themeColor="text1"/>
          <w:sz w:val="28"/>
          <w:szCs w:val="28"/>
          <w:lang w:val="kk-KZ" w:eastAsia="ja-JP"/>
        </w:rPr>
        <w:t>уы себепті</w:t>
      </w:r>
      <w:r w:rsidRPr="00D3049F">
        <w:rPr>
          <w:rFonts w:eastAsia="Times New Roman"/>
          <w:color w:val="000000" w:themeColor="text1"/>
          <w:sz w:val="28"/>
          <w:szCs w:val="28"/>
          <w:lang w:val="kk-KZ" w:eastAsia="ja-JP"/>
        </w:rPr>
        <w:t>, полимерлен</w:t>
      </w:r>
      <w:r w:rsidR="006F5A2F">
        <w:rPr>
          <w:rFonts w:eastAsia="Times New Roman"/>
          <w:color w:val="000000" w:themeColor="text1"/>
          <w:sz w:val="28"/>
          <w:szCs w:val="28"/>
          <w:lang w:val="kk-KZ" w:eastAsia="ja-JP"/>
        </w:rPr>
        <w:t xml:space="preserve">уге, </w:t>
      </w:r>
      <w:r w:rsidR="006F5A2F" w:rsidRPr="00D3049F">
        <w:rPr>
          <w:rFonts w:eastAsia="Times New Roman"/>
          <w:color w:val="000000" w:themeColor="text1"/>
          <w:sz w:val="28"/>
          <w:szCs w:val="28"/>
          <w:lang w:val="kk-KZ" w:eastAsia="ja-JP"/>
        </w:rPr>
        <w:t>ауа оттегісімен тотығ</w:t>
      </w:r>
      <w:r w:rsidR="006F5A2F">
        <w:rPr>
          <w:rFonts w:eastAsia="Times New Roman"/>
          <w:color w:val="000000" w:themeColor="text1"/>
          <w:sz w:val="28"/>
          <w:szCs w:val="28"/>
          <w:lang w:val="kk-KZ" w:eastAsia="ja-JP"/>
        </w:rPr>
        <w:t>уға оңай ұшырайды</w:t>
      </w:r>
      <w:r w:rsidRPr="00D3049F">
        <w:rPr>
          <w:rFonts w:eastAsia="Times New Roman"/>
          <w:color w:val="000000" w:themeColor="text1"/>
          <w:sz w:val="28"/>
          <w:szCs w:val="28"/>
          <w:lang w:val="kk-KZ" w:eastAsia="ja-JP"/>
        </w:rPr>
        <w:t xml:space="preserve">. Сондықтан </w:t>
      </w:r>
      <w:r w:rsidR="006F5A2F">
        <w:rPr>
          <w:rFonts w:eastAsia="Times New Roman"/>
          <w:color w:val="000000" w:themeColor="text1"/>
          <w:sz w:val="28"/>
          <w:szCs w:val="28"/>
          <w:lang w:val="kk-KZ" w:eastAsia="ja-JP"/>
        </w:rPr>
        <w:t xml:space="preserve">құрамында </w:t>
      </w:r>
      <w:r w:rsidRPr="00D3049F">
        <w:rPr>
          <w:rFonts w:eastAsia="Times New Roman"/>
          <w:color w:val="000000" w:themeColor="text1"/>
          <w:sz w:val="28"/>
          <w:szCs w:val="28"/>
          <w:lang w:val="kk-KZ" w:eastAsia="ja-JP"/>
        </w:rPr>
        <w:t xml:space="preserve">қанықпаған көмірсутектері бар еріткіштер </w:t>
      </w:r>
      <w:r w:rsidR="006F5A2F">
        <w:rPr>
          <w:rFonts w:eastAsia="Times New Roman"/>
          <w:color w:val="000000" w:themeColor="text1"/>
          <w:sz w:val="28"/>
          <w:szCs w:val="28"/>
          <w:lang w:val="kk-KZ" w:eastAsia="ja-JP"/>
        </w:rPr>
        <w:t>лезде</w:t>
      </w:r>
      <w:r w:rsidRPr="00D3049F">
        <w:rPr>
          <w:rFonts w:eastAsia="Times New Roman"/>
          <w:color w:val="000000" w:themeColor="text1"/>
          <w:sz w:val="28"/>
          <w:szCs w:val="28"/>
          <w:lang w:val="kk-KZ" w:eastAsia="ja-JP"/>
        </w:rPr>
        <w:t xml:space="preserve"> сары түске </w:t>
      </w:r>
      <w:r w:rsidR="006F5A2F">
        <w:rPr>
          <w:rFonts w:eastAsia="Times New Roman"/>
          <w:color w:val="000000" w:themeColor="text1"/>
          <w:sz w:val="28"/>
          <w:szCs w:val="28"/>
          <w:lang w:val="kk-KZ" w:eastAsia="ja-JP"/>
        </w:rPr>
        <w:t>боялып,</w:t>
      </w:r>
      <w:r w:rsidRPr="00D3049F">
        <w:rPr>
          <w:rFonts w:eastAsia="Times New Roman"/>
          <w:color w:val="000000" w:themeColor="text1"/>
          <w:sz w:val="28"/>
          <w:szCs w:val="28"/>
          <w:lang w:val="kk-KZ" w:eastAsia="ja-JP"/>
        </w:rPr>
        <w:t xml:space="preserve"> жағымсыз иіске ие болады. Кейбір каталитикалық сұйық фазалық </w:t>
      </w:r>
      <w:r w:rsidR="006F5A2F">
        <w:rPr>
          <w:rFonts w:eastAsia="Times New Roman"/>
          <w:color w:val="000000" w:themeColor="text1"/>
          <w:sz w:val="28"/>
          <w:szCs w:val="28"/>
          <w:lang w:val="kk-KZ" w:eastAsia="ja-JP"/>
        </w:rPr>
        <w:t>үдері</w:t>
      </w:r>
      <w:r w:rsidRPr="00D3049F">
        <w:rPr>
          <w:rFonts w:eastAsia="Times New Roman"/>
          <w:color w:val="000000" w:themeColor="text1"/>
          <w:sz w:val="28"/>
          <w:szCs w:val="28"/>
          <w:lang w:val="kk-KZ" w:eastAsia="ja-JP"/>
        </w:rPr>
        <w:t>стерде қанықпаған көмірсутектер катализатормен әрекетт</w:t>
      </w:r>
      <w:r w:rsidR="006F5A2F">
        <w:rPr>
          <w:rFonts w:eastAsia="Times New Roman"/>
          <w:color w:val="000000" w:themeColor="text1"/>
          <w:sz w:val="28"/>
          <w:szCs w:val="28"/>
          <w:lang w:val="kk-KZ" w:eastAsia="ja-JP"/>
        </w:rPr>
        <w:t>есіп</w:t>
      </w:r>
      <w:r w:rsidRPr="00D3049F">
        <w:rPr>
          <w:rFonts w:eastAsia="Times New Roman"/>
          <w:color w:val="000000" w:themeColor="text1"/>
          <w:sz w:val="28"/>
          <w:szCs w:val="28"/>
          <w:lang w:val="kk-KZ" w:eastAsia="ja-JP"/>
        </w:rPr>
        <w:t>, оның белсенділігін төмендетеді және шығынын арттырады. Сондықтан еріткіштерде</w:t>
      </w:r>
      <w:r w:rsidR="006F5A2F">
        <w:rPr>
          <w:rFonts w:eastAsia="Times New Roman"/>
          <w:color w:val="000000" w:themeColor="text1"/>
          <w:sz w:val="28"/>
          <w:szCs w:val="28"/>
          <w:lang w:val="kk-KZ" w:eastAsia="ja-JP"/>
        </w:rPr>
        <w:t>гі</w:t>
      </w:r>
      <w:r w:rsidRPr="00D3049F">
        <w:rPr>
          <w:rFonts w:eastAsia="Times New Roman"/>
          <w:color w:val="000000" w:themeColor="text1"/>
          <w:sz w:val="28"/>
          <w:szCs w:val="28"/>
          <w:lang w:val="kk-KZ" w:eastAsia="ja-JP"/>
        </w:rPr>
        <w:t xml:space="preserve"> қанықпаған көмірсутектердің </w:t>
      </w:r>
      <w:r w:rsidR="006F5A2F">
        <w:rPr>
          <w:rFonts w:eastAsia="Times New Roman"/>
          <w:color w:val="000000" w:themeColor="text1"/>
          <w:sz w:val="28"/>
          <w:szCs w:val="28"/>
          <w:lang w:val="kk-KZ" w:eastAsia="ja-JP"/>
        </w:rPr>
        <w:t>мөлшері</w:t>
      </w:r>
      <w:r w:rsidRPr="00D3049F">
        <w:rPr>
          <w:rFonts w:eastAsia="Times New Roman"/>
          <w:color w:val="000000" w:themeColor="text1"/>
          <w:sz w:val="28"/>
          <w:szCs w:val="28"/>
          <w:lang w:val="kk-KZ" w:eastAsia="ja-JP"/>
        </w:rPr>
        <w:t xml:space="preserve"> стандартпен шектеледі және бром (йод) санын анықтау арқылы бақыланады.</w:t>
      </w:r>
    </w:p>
    <w:p w14:paraId="2A675B79" w14:textId="1D26525F"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color w:val="000000" w:themeColor="text1"/>
          <w:sz w:val="28"/>
          <w:szCs w:val="28"/>
          <w:lang w:val="kk-KZ" w:eastAsia="ja-JP"/>
        </w:rPr>
        <w:t>Бром (йод) саны</w:t>
      </w:r>
      <w:r w:rsidRPr="00D3049F">
        <w:rPr>
          <w:rFonts w:eastAsia="Times New Roman"/>
          <w:color w:val="000000" w:themeColor="text1"/>
          <w:sz w:val="28"/>
          <w:szCs w:val="28"/>
          <w:lang w:val="kk-KZ" w:eastAsia="ja-JP"/>
        </w:rPr>
        <w:t xml:space="preserve"> деп 100 мл еріткішке қосыл</w:t>
      </w:r>
      <w:r w:rsidR="006079D8">
        <w:rPr>
          <w:rFonts w:eastAsia="Times New Roman"/>
          <w:color w:val="000000" w:themeColor="text1"/>
          <w:sz w:val="28"/>
          <w:szCs w:val="28"/>
          <w:lang w:val="kk-KZ" w:eastAsia="ja-JP"/>
        </w:rPr>
        <w:t>атын</w:t>
      </w:r>
      <w:r w:rsidRPr="00D3049F">
        <w:rPr>
          <w:rFonts w:eastAsia="Times New Roman"/>
          <w:color w:val="000000" w:themeColor="text1"/>
          <w:sz w:val="28"/>
          <w:szCs w:val="28"/>
          <w:lang w:val="kk-KZ" w:eastAsia="ja-JP"/>
        </w:rPr>
        <w:t xml:space="preserve"> бром (йод) грамм санын атайды. Әдістің негізінде қос байланыс орнына галогеннің қосылу реакциясы жатыр, бұл зерттелетін еріткіштің қанықсыздығын анықтауға мүмкіндік береді. Бром саны МЕМСТ 2706.1-74, йод саны МЕМСТ 2070-82 бойынша анықталады.</w:t>
      </w:r>
    </w:p>
    <w:p w14:paraId="5A2CE8A1" w14:textId="6BA27F2D" w:rsidR="007B2949" w:rsidRPr="00D3049F" w:rsidRDefault="007B2949" w:rsidP="00157E6B">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Күкіртқұрамды қосылыстарды</w:t>
      </w:r>
      <w:r w:rsidRPr="00D3049F">
        <w:rPr>
          <w:rFonts w:eastAsia="Times New Roman"/>
          <w:color w:val="000000" w:themeColor="text1"/>
          <w:sz w:val="28"/>
          <w:szCs w:val="28"/>
          <w:lang w:val="kk-KZ" w:eastAsia="ja-JP"/>
        </w:rPr>
        <w:t xml:space="preserve"> шартты түрде белсенді (күкіртсутек, меркаптандар, элементті күкірт) және бейтарап (сульфидтер, дисульфидтер, тиоэфирлер, тиофендер, тиофандар және т.б.) деп бөлуге болады. Белсенді күкіртқұрамды қосылыстар төмен температурада да коррозиялық белсенділікке ие, олар өткір жағымсыз иіспен ерекшеленеді, сондықтан еріткіштерде бұл қосылыстардың болуына жол берілмейді.</w:t>
      </w:r>
    </w:p>
    <w:p w14:paraId="07E540C2" w14:textId="77777777"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color w:val="000000" w:themeColor="text1"/>
          <w:sz w:val="28"/>
          <w:szCs w:val="28"/>
          <w:lang w:val="kk-KZ" w:eastAsia="ja-JP"/>
        </w:rPr>
        <w:t>Белсенді күкіртті</w:t>
      </w:r>
      <w:r w:rsidRPr="00D3049F">
        <w:rPr>
          <w:rFonts w:eastAsia="Times New Roman"/>
          <w:color w:val="000000" w:themeColor="text1"/>
          <w:sz w:val="28"/>
          <w:szCs w:val="28"/>
          <w:lang w:val="kk-KZ" w:eastAsia="ja-JP"/>
        </w:rPr>
        <w:t xml:space="preserve"> </w:t>
      </w:r>
      <w:r w:rsidRPr="00D3049F">
        <w:rPr>
          <w:rFonts w:eastAsia="Times New Roman"/>
          <w:i/>
          <w:color w:val="000000" w:themeColor="text1"/>
          <w:sz w:val="28"/>
          <w:szCs w:val="28"/>
          <w:lang w:val="kk-KZ" w:eastAsia="ja-JP"/>
        </w:rPr>
        <w:t>қосылыстардың</w:t>
      </w:r>
      <w:r w:rsidRPr="00D3049F">
        <w:rPr>
          <w:rFonts w:eastAsia="Times New Roman"/>
          <w:color w:val="000000" w:themeColor="text1"/>
          <w:sz w:val="28"/>
          <w:szCs w:val="28"/>
          <w:lang w:val="kk-KZ" w:eastAsia="ja-JP"/>
        </w:rPr>
        <w:t xml:space="preserve"> болуын меркаптанды күкіртті (МЕМСТ 17323-71) немесе күкіртсутекті және меркаптандарды (МЕМСТ 2706 10-74 — ароматты еріткіштер үшін), сондай - ақ мыс пластинкасының </w:t>
      </w:r>
      <w:r w:rsidRPr="00D3049F">
        <w:rPr>
          <w:rFonts w:eastAsia="Times New Roman"/>
          <w:color w:val="000000" w:themeColor="text1"/>
          <w:sz w:val="28"/>
          <w:szCs w:val="28"/>
          <w:lang w:val="kk-KZ" w:eastAsia="ja-JP"/>
        </w:rPr>
        <w:lastRenderedPageBreak/>
        <w:t>коррозиясы бойынша сапалы реакцияны (МЕМСТ 6321-69) анықтау жолымен бақылайды.</w:t>
      </w:r>
    </w:p>
    <w:p w14:paraId="00F204E8" w14:textId="160CC2F4"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Бейтарап күкірт қосылыстары</w:t>
      </w:r>
      <w:r w:rsidRPr="00D3049F">
        <w:rPr>
          <w:rFonts w:eastAsia="Times New Roman"/>
          <w:color w:val="000000" w:themeColor="text1"/>
          <w:sz w:val="28"/>
          <w:szCs w:val="28"/>
          <w:lang w:val="kk-KZ" w:eastAsia="ja-JP"/>
        </w:rPr>
        <w:t xml:space="preserve"> төмен</w:t>
      </w:r>
      <w:r w:rsidR="00A07157">
        <w:rPr>
          <w:rFonts w:eastAsia="Times New Roman"/>
          <w:color w:val="000000" w:themeColor="text1"/>
          <w:sz w:val="28"/>
          <w:szCs w:val="28"/>
          <w:lang w:val="kk-KZ" w:eastAsia="ja-JP"/>
        </w:rPr>
        <w:t>гі</w:t>
      </w:r>
      <w:r w:rsidRPr="00D3049F">
        <w:rPr>
          <w:rFonts w:eastAsia="Times New Roman"/>
          <w:color w:val="000000" w:themeColor="text1"/>
          <w:sz w:val="28"/>
          <w:szCs w:val="28"/>
          <w:lang w:val="kk-KZ" w:eastAsia="ja-JP"/>
        </w:rPr>
        <w:t xml:space="preserve"> температура</w:t>
      </w:r>
      <w:r w:rsidR="00A07157">
        <w:rPr>
          <w:rFonts w:eastAsia="Times New Roman"/>
          <w:color w:val="000000" w:themeColor="text1"/>
          <w:sz w:val="28"/>
          <w:szCs w:val="28"/>
          <w:lang w:val="kk-KZ" w:eastAsia="ja-JP"/>
        </w:rPr>
        <w:t>лар</w:t>
      </w:r>
      <w:r w:rsidRPr="00D3049F">
        <w:rPr>
          <w:rFonts w:eastAsia="Times New Roman"/>
          <w:color w:val="000000" w:themeColor="text1"/>
          <w:sz w:val="28"/>
          <w:szCs w:val="28"/>
          <w:lang w:val="kk-KZ" w:eastAsia="ja-JP"/>
        </w:rPr>
        <w:t>да коррозиялық белсенді</w:t>
      </w:r>
      <w:r w:rsidR="00A07157">
        <w:rPr>
          <w:rFonts w:eastAsia="Times New Roman"/>
          <w:color w:val="000000" w:themeColor="text1"/>
          <w:sz w:val="28"/>
          <w:szCs w:val="28"/>
          <w:lang w:val="kk-KZ" w:eastAsia="ja-JP"/>
        </w:rPr>
        <w:t>лік</w:t>
      </w:r>
      <w:r w:rsidRPr="00D3049F">
        <w:rPr>
          <w:rFonts w:eastAsia="Times New Roman"/>
          <w:color w:val="000000" w:themeColor="text1"/>
          <w:sz w:val="28"/>
          <w:szCs w:val="28"/>
          <w:lang w:val="kk-KZ" w:eastAsia="ja-JP"/>
        </w:rPr>
        <w:t xml:space="preserve"> </w:t>
      </w:r>
      <w:r w:rsidR="00A07157">
        <w:rPr>
          <w:rFonts w:eastAsia="Times New Roman"/>
          <w:color w:val="000000" w:themeColor="text1"/>
          <w:sz w:val="28"/>
          <w:szCs w:val="28"/>
          <w:lang w:val="kk-KZ" w:eastAsia="ja-JP"/>
        </w:rPr>
        <w:t>көрсетпейді</w:t>
      </w:r>
      <w:r w:rsidRPr="00D3049F">
        <w:rPr>
          <w:rFonts w:eastAsia="Times New Roman"/>
          <w:color w:val="000000" w:themeColor="text1"/>
          <w:sz w:val="28"/>
          <w:szCs w:val="28"/>
          <w:lang w:val="kk-KZ" w:eastAsia="ja-JP"/>
        </w:rPr>
        <w:t xml:space="preserve">, </w:t>
      </w:r>
      <w:r w:rsidR="00A07157">
        <w:rPr>
          <w:rFonts w:eastAsia="Times New Roman"/>
          <w:color w:val="000000" w:themeColor="text1"/>
          <w:sz w:val="28"/>
          <w:szCs w:val="28"/>
          <w:lang w:val="kk-KZ" w:eastAsia="ja-JP"/>
        </w:rPr>
        <w:t>алайда</w:t>
      </w:r>
      <w:r w:rsidRPr="00D3049F">
        <w:rPr>
          <w:rFonts w:eastAsia="Times New Roman"/>
          <w:color w:val="000000" w:themeColor="text1"/>
          <w:sz w:val="28"/>
          <w:szCs w:val="28"/>
          <w:lang w:val="kk-KZ" w:eastAsia="ja-JP"/>
        </w:rPr>
        <w:t xml:space="preserve"> айдау кезінде (мысалы, еріткіштерді </w:t>
      </w:r>
      <w:r w:rsidR="00A07157">
        <w:rPr>
          <w:rFonts w:eastAsia="Times New Roman"/>
          <w:color w:val="000000" w:themeColor="text1"/>
          <w:sz w:val="28"/>
          <w:szCs w:val="28"/>
          <w:lang w:val="kk-KZ" w:eastAsia="ja-JP"/>
        </w:rPr>
        <w:t>регенерирлеу</w:t>
      </w:r>
      <w:r w:rsidRPr="00D3049F">
        <w:rPr>
          <w:rFonts w:eastAsia="Times New Roman"/>
          <w:color w:val="000000" w:themeColor="text1"/>
          <w:sz w:val="28"/>
          <w:szCs w:val="28"/>
          <w:lang w:val="kk-KZ" w:eastAsia="ja-JP"/>
        </w:rPr>
        <w:t xml:space="preserve"> кезінде) олар белсенді күкірт</w:t>
      </w:r>
      <w:r w:rsidR="00A07157">
        <w:rPr>
          <w:rFonts w:eastAsia="Times New Roman"/>
          <w:color w:val="000000" w:themeColor="text1"/>
          <w:sz w:val="28"/>
          <w:szCs w:val="28"/>
          <w:lang w:val="kk-KZ" w:eastAsia="ja-JP"/>
        </w:rPr>
        <w:t>ті</w:t>
      </w:r>
      <w:r w:rsidRPr="00D3049F">
        <w:rPr>
          <w:rFonts w:eastAsia="Times New Roman"/>
          <w:color w:val="000000" w:themeColor="text1"/>
          <w:sz w:val="28"/>
          <w:szCs w:val="28"/>
          <w:lang w:val="kk-KZ" w:eastAsia="ja-JP"/>
        </w:rPr>
        <w:t xml:space="preserve"> қосылыстар түзе ыдырай алады, сондықтан еріткіштерде күкірттің жалпы мөлшері шекте</w:t>
      </w:r>
      <w:r w:rsidR="006F1A42">
        <w:rPr>
          <w:rFonts w:eastAsia="Times New Roman"/>
          <w:color w:val="000000" w:themeColor="text1"/>
          <w:sz w:val="28"/>
          <w:szCs w:val="28"/>
          <w:lang w:val="kk-KZ" w:eastAsia="ja-JP"/>
        </w:rPr>
        <w:t>ле</w:t>
      </w:r>
      <w:r w:rsidRPr="00D3049F">
        <w:rPr>
          <w:rFonts w:eastAsia="Times New Roman"/>
          <w:color w:val="000000" w:themeColor="text1"/>
          <w:sz w:val="28"/>
          <w:szCs w:val="28"/>
          <w:lang w:val="kk-KZ" w:eastAsia="ja-JP"/>
        </w:rPr>
        <w:t xml:space="preserve">ді. Күкірт мөлшері 0,01% -дан асқан кезде оны МЕМСТ 19121-73 бойынша, </w:t>
      </w:r>
      <w:r w:rsidR="006F1A42">
        <w:rPr>
          <w:rFonts w:eastAsia="Times New Roman"/>
          <w:color w:val="000000" w:themeColor="text1"/>
          <w:sz w:val="28"/>
          <w:szCs w:val="28"/>
          <w:lang w:val="kk-KZ" w:eastAsia="ja-JP"/>
        </w:rPr>
        <w:t xml:space="preserve">одан </w:t>
      </w:r>
      <w:r w:rsidRPr="00D3049F">
        <w:rPr>
          <w:rFonts w:eastAsia="Times New Roman"/>
          <w:color w:val="000000" w:themeColor="text1"/>
          <w:sz w:val="28"/>
          <w:szCs w:val="28"/>
          <w:lang w:val="kk-KZ" w:eastAsia="ja-JP"/>
        </w:rPr>
        <w:t xml:space="preserve">аз </w:t>
      </w:r>
      <w:r w:rsidR="006F1A42">
        <w:rPr>
          <w:rFonts w:eastAsia="Times New Roman"/>
          <w:color w:val="000000" w:themeColor="text1"/>
          <w:sz w:val="28"/>
          <w:szCs w:val="28"/>
          <w:lang w:val="kk-KZ" w:eastAsia="ja-JP"/>
        </w:rPr>
        <w:t>болғанда</w:t>
      </w:r>
      <w:r w:rsidRPr="00D3049F">
        <w:rPr>
          <w:rFonts w:eastAsia="Times New Roman"/>
          <w:color w:val="000000" w:themeColor="text1"/>
          <w:sz w:val="28"/>
          <w:szCs w:val="28"/>
          <w:lang w:val="kk-KZ" w:eastAsia="ja-JP"/>
        </w:rPr>
        <w:t xml:space="preserve"> - МЕМСТ 13380-81 бойынша анықтайды.</w:t>
      </w:r>
    </w:p>
    <w:p w14:paraId="5FB2F51F" w14:textId="729D427E" w:rsidR="007B2949" w:rsidRPr="00D3049F" w:rsidRDefault="007B2949" w:rsidP="009C7E2A">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Оттекқұрамды қосылыстар еріткіштерде</w:t>
      </w:r>
      <w:r w:rsidRPr="00D3049F">
        <w:rPr>
          <w:rFonts w:eastAsia="Times New Roman"/>
          <w:color w:val="000000" w:themeColor="text1"/>
          <w:sz w:val="28"/>
          <w:szCs w:val="28"/>
          <w:lang w:val="kk-KZ" w:eastAsia="ja-JP"/>
        </w:rPr>
        <w:t xml:space="preserve"> шайырлы заттар (бейтарап отте</w:t>
      </w:r>
      <w:r w:rsidR="00A551F6">
        <w:rPr>
          <w:rFonts w:eastAsia="Times New Roman"/>
          <w:color w:val="000000" w:themeColor="text1"/>
          <w:sz w:val="28"/>
          <w:szCs w:val="28"/>
          <w:lang w:val="kk-KZ" w:eastAsia="ja-JP"/>
        </w:rPr>
        <w:t>кті</w:t>
      </w:r>
      <w:r w:rsidRPr="00D3049F">
        <w:rPr>
          <w:rFonts w:eastAsia="Times New Roman"/>
          <w:color w:val="000000" w:themeColor="text1"/>
          <w:sz w:val="28"/>
          <w:szCs w:val="28"/>
          <w:lang w:val="kk-KZ" w:eastAsia="ja-JP"/>
        </w:rPr>
        <w:t xml:space="preserve"> қосылыстар) және қышқыл қосылыстар түрінде болуы мүмкін. Қышқыл қосылыстардың негізгі бөлігі жалпы формуласы C</w:t>
      </w:r>
      <w:r w:rsidRPr="00D3049F">
        <w:rPr>
          <w:rFonts w:eastAsia="Times New Roman"/>
          <w:color w:val="000000" w:themeColor="text1"/>
          <w:sz w:val="28"/>
          <w:szCs w:val="28"/>
          <w:vertAlign w:val="subscript"/>
          <w:lang w:val="kk-KZ" w:eastAsia="ja-JP"/>
        </w:rPr>
        <w:t>n</w:t>
      </w:r>
      <w:r w:rsidRPr="00D3049F">
        <w:rPr>
          <w:rFonts w:eastAsia="Times New Roman"/>
          <w:color w:val="000000" w:themeColor="text1"/>
          <w:sz w:val="28"/>
          <w:szCs w:val="28"/>
          <w:lang w:val="kk-KZ" w:eastAsia="ja-JP"/>
        </w:rPr>
        <w:t>H</w:t>
      </w:r>
      <w:r w:rsidRPr="00D3049F">
        <w:rPr>
          <w:rFonts w:eastAsia="Times New Roman"/>
          <w:color w:val="000000" w:themeColor="text1"/>
          <w:sz w:val="28"/>
          <w:szCs w:val="28"/>
          <w:vertAlign w:val="subscript"/>
          <w:lang w:val="kk-KZ" w:eastAsia="ja-JP"/>
        </w:rPr>
        <w:t>2n+1</w:t>
      </w:r>
      <w:r w:rsidRPr="00D3049F">
        <w:rPr>
          <w:rFonts w:eastAsia="Times New Roman"/>
          <w:color w:val="000000" w:themeColor="text1"/>
          <w:sz w:val="28"/>
          <w:szCs w:val="28"/>
          <w:lang w:val="kk-KZ" w:eastAsia="ja-JP"/>
        </w:rPr>
        <w:t>COOH нафтен туындыларының карбон қышқылдары болып табылады. Нафтен қышқылы бензинді еріткіштерде іс жүзінде жоқ, олардың мөлшері еріткіштің молекулалық массасының жоғарылауымен ұлғаяды. Нафтен қышқылдары сілтілермен суда жақсы еритін тұздар түзеді және толығымен су-сілтілік қабатқа өтеді. Нафтен қышқылдары көптеген металдармен әрекеттесіп, тұздар түзеді және металл аппаратты коррозиялайды, сондықтан оларды тазарту процесінде еріткіштерден алып тастау керек.</w:t>
      </w:r>
    </w:p>
    <w:p w14:paraId="6F7292FB" w14:textId="62344928"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Карбон қышқылдарының мөлшері</w:t>
      </w:r>
      <w:r w:rsidRPr="00D3049F">
        <w:rPr>
          <w:rFonts w:eastAsia="Times New Roman"/>
          <w:color w:val="000000" w:themeColor="text1"/>
          <w:sz w:val="28"/>
          <w:szCs w:val="28"/>
          <w:lang w:val="kk-KZ" w:eastAsia="ja-JP"/>
        </w:rPr>
        <w:t xml:space="preserve"> (қышқылдылық) 100 мл еріткішті бейтараптандыру</w:t>
      </w:r>
      <w:r w:rsidR="00574AFF">
        <w:rPr>
          <w:rFonts w:eastAsia="Times New Roman"/>
          <w:color w:val="000000" w:themeColor="text1"/>
          <w:sz w:val="28"/>
          <w:szCs w:val="28"/>
          <w:lang w:val="kk-KZ" w:eastAsia="ja-JP"/>
        </w:rPr>
        <w:t>ға</w:t>
      </w:r>
      <w:r w:rsidRPr="00D3049F">
        <w:rPr>
          <w:rFonts w:eastAsia="Times New Roman"/>
          <w:color w:val="000000" w:themeColor="text1"/>
          <w:sz w:val="28"/>
          <w:szCs w:val="28"/>
          <w:lang w:val="kk-KZ" w:eastAsia="ja-JP"/>
        </w:rPr>
        <w:t xml:space="preserve"> қажетті КОН м</w:t>
      </w:r>
      <w:r w:rsidR="00574AFF">
        <w:rPr>
          <w:rFonts w:eastAsia="Times New Roman"/>
          <w:color w:val="000000" w:themeColor="text1"/>
          <w:sz w:val="28"/>
          <w:szCs w:val="28"/>
          <w:lang w:val="kk-KZ" w:eastAsia="ja-JP"/>
        </w:rPr>
        <w:t xml:space="preserve">иллиграммдарымен </w:t>
      </w:r>
      <w:r w:rsidRPr="00D3049F">
        <w:rPr>
          <w:rFonts w:eastAsia="Times New Roman"/>
          <w:color w:val="000000" w:themeColor="text1"/>
          <w:sz w:val="28"/>
          <w:szCs w:val="28"/>
          <w:lang w:val="kk-KZ" w:eastAsia="ja-JP"/>
        </w:rPr>
        <w:t>көрсетіледі. Қышқылдылықты МЕМСТ 5985-79 бойынша анықта</w:t>
      </w:r>
      <w:r w:rsidR="00574AFF">
        <w:rPr>
          <w:rFonts w:eastAsia="Times New Roman"/>
          <w:color w:val="000000" w:themeColor="text1"/>
          <w:sz w:val="28"/>
          <w:szCs w:val="28"/>
          <w:lang w:val="kk-KZ" w:eastAsia="ja-JP"/>
        </w:rPr>
        <w:t>й</w:t>
      </w:r>
      <w:r w:rsidRPr="00D3049F">
        <w:rPr>
          <w:rFonts w:eastAsia="Times New Roman"/>
          <w:color w:val="000000" w:themeColor="text1"/>
          <w:sz w:val="28"/>
          <w:szCs w:val="28"/>
          <w:lang w:val="kk-KZ" w:eastAsia="ja-JP"/>
        </w:rPr>
        <w:t>ды. Әдетте талдау кезінде органикалық емес, жалпы қышқылдылықты, яғни, органикалық және минералды қышқылдардың жиынтығын анықтайды, бірақ көп жағдайда еріткіштерде минералды қышқылды</w:t>
      </w:r>
      <w:r w:rsidR="00574AFF">
        <w:rPr>
          <w:rFonts w:eastAsia="Times New Roman"/>
          <w:color w:val="000000" w:themeColor="text1"/>
          <w:sz w:val="28"/>
          <w:szCs w:val="28"/>
          <w:lang w:val="kk-KZ" w:eastAsia="ja-JP"/>
        </w:rPr>
        <w:t>лы</w:t>
      </w:r>
      <w:r w:rsidRPr="00D3049F">
        <w:rPr>
          <w:rFonts w:eastAsia="Times New Roman"/>
          <w:color w:val="000000" w:themeColor="text1"/>
          <w:sz w:val="28"/>
          <w:szCs w:val="28"/>
          <w:lang w:val="kk-KZ" w:eastAsia="ja-JP"/>
        </w:rPr>
        <w:t>қ болмағандықтан, анықталған қышқылды</w:t>
      </w:r>
      <w:r w:rsidR="00574AFF">
        <w:rPr>
          <w:rFonts w:eastAsia="Times New Roman"/>
          <w:color w:val="000000" w:themeColor="text1"/>
          <w:sz w:val="28"/>
          <w:szCs w:val="28"/>
          <w:lang w:val="kk-KZ" w:eastAsia="ja-JP"/>
        </w:rPr>
        <w:t>лы</w:t>
      </w:r>
      <w:r w:rsidRPr="00D3049F">
        <w:rPr>
          <w:rFonts w:eastAsia="Times New Roman"/>
          <w:color w:val="000000" w:themeColor="text1"/>
          <w:sz w:val="28"/>
          <w:szCs w:val="28"/>
          <w:lang w:val="kk-KZ" w:eastAsia="ja-JP"/>
        </w:rPr>
        <w:t>қ әрдайым дерлік органикалық</w:t>
      </w:r>
      <w:r w:rsidR="00574AFF">
        <w:rPr>
          <w:rFonts w:eastAsia="Times New Roman"/>
          <w:color w:val="000000" w:themeColor="text1"/>
          <w:sz w:val="28"/>
          <w:szCs w:val="28"/>
          <w:lang w:val="kk-KZ" w:eastAsia="ja-JP"/>
        </w:rPr>
        <w:t>қа</w:t>
      </w:r>
      <w:r w:rsidRPr="00D3049F">
        <w:rPr>
          <w:rFonts w:eastAsia="Times New Roman"/>
          <w:color w:val="000000" w:themeColor="text1"/>
          <w:sz w:val="28"/>
          <w:szCs w:val="28"/>
          <w:lang w:val="kk-KZ" w:eastAsia="ja-JP"/>
        </w:rPr>
        <w:t xml:space="preserve"> </w:t>
      </w:r>
      <w:r w:rsidR="00574AFF">
        <w:rPr>
          <w:rFonts w:eastAsia="Times New Roman"/>
          <w:color w:val="000000" w:themeColor="text1"/>
          <w:sz w:val="28"/>
          <w:szCs w:val="28"/>
          <w:lang w:val="kk-KZ" w:eastAsia="ja-JP"/>
        </w:rPr>
        <w:t>сәйкес болады</w:t>
      </w:r>
      <w:r w:rsidRPr="00D3049F">
        <w:rPr>
          <w:rFonts w:eastAsia="Times New Roman"/>
          <w:color w:val="000000" w:themeColor="text1"/>
          <w:sz w:val="28"/>
          <w:szCs w:val="28"/>
          <w:lang w:val="kk-KZ" w:eastAsia="ja-JP"/>
        </w:rPr>
        <w:t>.</w:t>
      </w:r>
    </w:p>
    <w:p w14:paraId="197DA1FE" w14:textId="273100AA"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color w:val="000000" w:themeColor="text1"/>
          <w:sz w:val="28"/>
          <w:szCs w:val="28"/>
          <w:lang w:val="kk-KZ" w:eastAsia="ja-JP"/>
        </w:rPr>
        <w:t xml:space="preserve">Еріткіштердегі </w:t>
      </w:r>
      <w:r w:rsidRPr="00574AFF">
        <w:rPr>
          <w:rFonts w:eastAsia="Times New Roman"/>
          <w:i/>
          <w:color w:val="000000" w:themeColor="text1"/>
          <w:sz w:val="28"/>
          <w:szCs w:val="28"/>
          <w:lang w:val="kk-KZ" w:eastAsia="ja-JP"/>
        </w:rPr>
        <w:t>шайырлы заттар</w:t>
      </w:r>
      <w:r w:rsidRPr="00D3049F">
        <w:rPr>
          <w:rFonts w:eastAsia="Times New Roman"/>
          <w:color w:val="000000" w:themeColor="text1"/>
          <w:sz w:val="28"/>
          <w:szCs w:val="28"/>
          <w:lang w:val="kk-KZ" w:eastAsia="ja-JP"/>
        </w:rPr>
        <w:t xml:space="preserve"> оларға түс береді, төмен молекулалы шайырлар еріткіштерді </w:t>
      </w:r>
      <w:r w:rsidR="00574AFF">
        <w:rPr>
          <w:rFonts w:eastAsia="Times New Roman"/>
          <w:color w:val="000000" w:themeColor="text1"/>
          <w:sz w:val="28"/>
          <w:szCs w:val="28"/>
          <w:lang w:val="kk-KZ" w:eastAsia="ja-JP"/>
        </w:rPr>
        <w:t>регенерирлеу</w:t>
      </w:r>
      <w:r w:rsidRPr="00D3049F">
        <w:rPr>
          <w:rFonts w:eastAsia="Times New Roman"/>
          <w:color w:val="000000" w:themeColor="text1"/>
          <w:sz w:val="28"/>
          <w:szCs w:val="28"/>
          <w:lang w:val="kk-KZ" w:eastAsia="ja-JP"/>
        </w:rPr>
        <w:t xml:space="preserve"> кезінде айдалынуы мүмкін, ал жоғары молекулалы шайырлар еріткіштің көмегімен </w:t>
      </w:r>
      <w:r w:rsidR="00574AFF">
        <w:rPr>
          <w:rFonts w:eastAsia="Times New Roman"/>
          <w:color w:val="000000" w:themeColor="text1"/>
          <w:sz w:val="28"/>
          <w:szCs w:val="28"/>
          <w:lang w:val="kk-KZ" w:eastAsia="ja-JP"/>
        </w:rPr>
        <w:t>бөліп алынатын</w:t>
      </w:r>
      <w:r w:rsidRPr="00D3049F">
        <w:rPr>
          <w:rFonts w:eastAsia="Times New Roman"/>
          <w:color w:val="000000" w:themeColor="text1"/>
          <w:sz w:val="28"/>
          <w:szCs w:val="28"/>
          <w:lang w:val="kk-KZ" w:eastAsia="ja-JP"/>
        </w:rPr>
        <w:t xml:space="preserve"> өнімге өтеді, бұл оның сапасын нашарлатады. Әдетте шайырлы заттардың болуы</w:t>
      </w:r>
      <w:r w:rsidR="00006549">
        <w:rPr>
          <w:rFonts w:eastAsia="Times New Roman"/>
          <w:color w:val="000000" w:themeColor="text1"/>
          <w:sz w:val="28"/>
          <w:szCs w:val="28"/>
          <w:lang w:val="kk-KZ" w:eastAsia="ja-JP"/>
        </w:rPr>
        <w:t>н</w:t>
      </w:r>
      <w:r w:rsidRPr="00D3049F">
        <w:rPr>
          <w:rFonts w:eastAsia="Times New Roman"/>
          <w:color w:val="000000" w:themeColor="text1"/>
          <w:sz w:val="28"/>
          <w:szCs w:val="28"/>
          <w:lang w:val="kk-KZ" w:eastAsia="ja-JP"/>
        </w:rPr>
        <w:t xml:space="preserve"> еріткіштің сыртқы түрі (түсі) бойынша бағалайды немесе МЕМСТ 1567-83 </w:t>
      </w:r>
      <w:r w:rsidR="00574AFF">
        <w:rPr>
          <w:rFonts w:eastAsia="Times New Roman"/>
          <w:color w:val="000000" w:themeColor="text1"/>
          <w:sz w:val="28"/>
          <w:szCs w:val="28"/>
          <w:lang w:val="kk-KZ" w:eastAsia="ja-JP"/>
        </w:rPr>
        <w:t>бойынша</w:t>
      </w:r>
      <w:r w:rsidRPr="00D3049F">
        <w:rPr>
          <w:rFonts w:eastAsia="Times New Roman"/>
          <w:color w:val="000000" w:themeColor="text1"/>
          <w:sz w:val="28"/>
          <w:szCs w:val="28"/>
          <w:lang w:val="kk-KZ" w:eastAsia="ja-JP"/>
        </w:rPr>
        <w:t xml:space="preserve"> "нақты шайырлар" анықталады.</w:t>
      </w:r>
    </w:p>
    <w:p w14:paraId="03BC5C07" w14:textId="3B90F862"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color w:val="000000" w:themeColor="text1"/>
          <w:sz w:val="28"/>
          <w:szCs w:val="28"/>
          <w:lang w:val="kk-KZ" w:eastAsia="ja-JP"/>
        </w:rPr>
        <w:t xml:space="preserve">Еріткіштердегі </w:t>
      </w:r>
      <w:r w:rsidRPr="00D3049F">
        <w:rPr>
          <w:rFonts w:eastAsia="Times New Roman"/>
          <w:i/>
          <w:iCs/>
          <w:color w:val="000000" w:themeColor="text1"/>
          <w:sz w:val="28"/>
          <w:szCs w:val="28"/>
          <w:lang w:val="kk-KZ" w:eastAsia="ja-JP"/>
        </w:rPr>
        <w:t>минералдық заттардың қоспалары</w:t>
      </w:r>
      <w:r w:rsidRPr="00D3049F">
        <w:rPr>
          <w:rFonts w:eastAsia="Times New Roman"/>
          <w:color w:val="000000" w:themeColor="text1"/>
          <w:sz w:val="28"/>
          <w:szCs w:val="28"/>
          <w:lang w:val="kk-KZ" w:eastAsia="ja-JP"/>
        </w:rPr>
        <w:t xml:space="preserve"> күкірт қышқыл</w:t>
      </w:r>
      <w:r w:rsidR="00257837">
        <w:rPr>
          <w:rFonts w:eastAsia="Times New Roman"/>
          <w:color w:val="000000" w:themeColor="text1"/>
          <w:sz w:val="28"/>
          <w:szCs w:val="28"/>
          <w:lang w:val="kk-KZ" w:eastAsia="ja-JP"/>
        </w:rPr>
        <w:t xml:space="preserve">ымен </w:t>
      </w:r>
      <w:r w:rsidRPr="00D3049F">
        <w:rPr>
          <w:rFonts w:eastAsia="Times New Roman"/>
          <w:color w:val="000000" w:themeColor="text1"/>
          <w:sz w:val="28"/>
          <w:szCs w:val="28"/>
          <w:lang w:val="kk-KZ" w:eastAsia="ja-JP"/>
        </w:rPr>
        <w:t>немесе сілті</w:t>
      </w:r>
      <w:r w:rsidR="00257837">
        <w:rPr>
          <w:rFonts w:eastAsia="Times New Roman"/>
          <w:color w:val="000000" w:themeColor="text1"/>
          <w:sz w:val="28"/>
          <w:szCs w:val="28"/>
          <w:lang w:val="kk-KZ" w:eastAsia="ja-JP"/>
        </w:rPr>
        <w:t>мен</w:t>
      </w:r>
      <w:r w:rsidRPr="00D3049F">
        <w:rPr>
          <w:rFonts w:eastAsia="Times New Roman"/>
          <w:color w:val="000000" w:themeColor="text1"/>
          <w:sz w:val="28"/>
          <w:szCs w:val="28"/>
          <w:lang w:val="kk-KZ" w:eastAsia="ja-JP"/>
        </w:rPr>
        <w:t xml:space="preserve"> тазартудан кейін (суда еритін қышқылдар мен сілтілер) өнімді сумен </w:t>
      </w:r>
      <w:r w:rsidR="00257837" w:rsidRPr="00D3049F">
        <w:rPr>
          <w:rFonts w:eastAsia="Times New Roman"/>
          <w:color w:val="000000" w:themeColor="text1"/>
          <w:sz w:val="28"/>
          <w:szCs w:val="28"/>
          <w:lang w:val="kk-KZ" w:eastAsia="ja-JP"/>
        </w:rPr>
        <w:t>шаю</w:t>
      </w:r>
      <w:r w:rsidR="00257837">
        <w:rPr>
          <w:rFonts w:eastAsia="Times New Roman"/>
          <w:color w:val="000000" w:themeColor="text1"/>
          <w:sz w:val="28"/>
          <w:szCs w:val="28"/>
          <w:lang w:val="kk-KZ" w:eastAsia="ja-JP"/>
        </w:rPr>
        <w:t>дың</w:t>
      </w:r>
      <w:r w:rsidR="00257837" w:rsidRPr="00D3049F">
        <w:rPr>
          <w:rFonts w:eastAsia="Times New Roman"/>
          <w:color w:val="000000" w:themeColor="text1"/>
          <w:sz w:val="28"/>
          <w:szCs w:val="28"/>
          <w:lang w:val="kk-KZ" w:eastAsia="ja-JP"/>
        </w:rPr>
        <w:t xml:space="preserve"> </w:t>
      </w:r>
      <w:r w:rsidR="00257837">
        <w:rPr>
          <w:rFonts w:eastAsia="Times New Roman"/>
          <w:color w:val="000000" w:themeColor="text1"/>
          <w:sz w:val="28"/>
          <w:szCs w:val="28"/>
          <w:lang w:val="kk-KZ" w:eastAsia="ja-JP"/>
        </w:rPr>
        <w:t>жеткіліксіздігі</w:t>
      </w:r>
      <w:r w:rsidRPr="00D3049F">
        <w:rPr>
          <w:rFonts w:eastAsia="Times New Roman"/>
          <w:color w:val="000000" w:themeColor="text1"/>
          <w:sz w:val="28"/>
          <w:szCs w:val="28"/>
          <w:lang w:val="kk-KZ" w:eastAsia="ja-JP"/>
        </w:rPr>
        <w:t>, сондай-ақ тауарлық-көліктік операциялар нәтижесі</w:t>
      </w:r>
      <w:r w:rsidR="00257837">
        <w:rPr>
          <w:rFonts w:eastAsia="Times New Roman"/>
          <w:color w:val="000000" w:themeColor="text1"/>
          <w:sz w:val="28"/>
          <w:szCs w:val="28"/>
          <w:lang w:val="kk-KZ" w:eastAsia="ja-JP"/>
        </w:rPr>
        <w:t>не</w:t>
      </w:r>
      <w:r w:rsidRPr="00D3049F">
        <w:rPr>
          <w:rFonts w:eastAsia="Times New Roman"/>
          <w:color w:val="000000" w:themeColor="text1"/>
          <w:sz w:val="28"/>
          <w:szCs w:val="28"/>
          <w:lang w:val="kk-KZ" w:eastAsia="ja-JP"/>
        </w:rPr>
        <w:t xml:space="preserve"> (механикалық қоспалар мен су) байланысты.</w:t>
      </w:r>
    </w:p>
    <w:p w14:paraId="6C232858" w14:textId="03500421" w:rsidR="007B2949" w:rsidRPr="00D3049F" w:rsidRDefault="007B2949" w:rsidP="007B2949">
      <w:pPr>
        <w:ind w:firstLine="720"/>
        <w:jc w:val="both"/>
        <w:rPr>
          <w:rFonts w:eastAsia="Times New Roman"/>
          <w:color w:val="000000" w:themeColor="text1"/>
          <w:sz w:val="28"/>
          <w:szCs w:val="28"/>
          <w:lang w:val="kk-KZ" w:eastAsia="ja-JP"/>
        </w:rPr>
      </w:pPr>
      <w:r w:rsidRPr="00D3049F">
        <w:rPr>
          <w:rFonts w:eastAsia="Times New Roman"/>
          <w:i/>
          <w:iCs/>
          <w:color w:val="000000" w:themeColor="text1"/>
          <w:sz w:val="28"/>
          <w:szCs w:val="28"/>
          <w:lang w:val="kk-KZ" w:eastAsia="ja-JP"/>
        </w:rPr>
        <w:t>Суда еритін қышқылдар мен сілтілер</w:t>
      </w:r>
      <w:r w:rsidRPr="00D3049F">
        <w:rPr>
          <w:rFonts w:eastAsia="Times New Roman"/>
          <w:color w:val="000000" w:themeColor="text1"/>
          <w:sz w:val="28"/>
          <w:szCs w:val="28"/>
          <w:lang w:val="kk-KZ" w:eastAsia="ja-JP"/>
        </w:rPr>
        <w:t xml:space="preserve"> (СҚС) </w:t>
      </w:r>
      <w:r w:rsidR="00257837">
        <w:rPr>
          <w:rFonts w:eastAsia="Times New Roman"/>
          <w:color w:val="000000" w:themeColor="text1"/>
          <w:sz w:val="28"/>
          <w:szCs w:val="28"/>
          <w:lang w:val="kk-KZ" w:eastAsia="ja-JP"/>
        </w:rPr>
        <w:t>құрал-</w:t>
      </w:r>
      <w:r w:rsidRPr="00D3049F">
        <w:rPr>
          <w:rFonts w:eastAsia="Times New Roman"/>
          <w:color w:val="000000" w:themeColor="text1"/>
          <w:sz w:val="28"/>
          <w:szCs w:val="28"/>
          <w:lang w:val="kk-KZ" w:eastAsia="ja-JP"/>
        </w:rPr>
        <w:t>жабдықт</w:t>
      </w:r>
      <w:r w:rsidR="00257837">
        <w:rPr>
          <w:rFonts w:eastAsia="Times New Roman"/>
          <w:color w:val="000000" w:themeColor="text1"/>
          <w:sz w:val="28"/>
          <w:szCs w:val="28"/>
          <w:lang w:val="kk-KZ" w:eastAsia="ja-JP"/>
        </w:rPr>
        <w:t>ард</w:t>
      </w:r>
      <w:r w:rsidRPr="00D3049F">
        <w:rPr>
          <w:rFonts w:eastAsia="Times New Roman"/>
          <w:color w:val="000000" w:themeColor="text1"/>
          <w:sz w:val="28"/>
          <w:szCs w:val="28"/>
          <w:lang w:val="kk-KZ" w:eastAsia="ja-JP"/>
        </w:rPr>
        <w:t>ың коррозиясының себебі болуы мүмкін. Егер жұмыскерлердің терісіне тиген болса, олар күйік тудыруы мүмкін, сондықтан өнімде СҚС болм</w:t>
      </w:r>
      <w:r w:rsidR="00257837">
        <w:rPr>
          <w:rFonts w:eastAsia="Times New Roman"/>
          <w:color w:val="000000" w:themeColor="text1"/>
          <w:sz w:val="28"/>
          <w:szCs w:val="28"/>
          <w:lang w:val="kk-KZ" w:eastAsia="ja-JP"/>
        </w:rPr>
        <w:t>уына жол берілмейді</w:t>
      </w:r>
      <w:r w:rsidRPr="00D3049F">
        <w:rPr>
          <w:rFonts w:eastAsia="Times New Roman"/>
          <w:color w:val="000000" w:themeColor="text1"/>
          <w:sz w:val="28"/>
          <w:szCs w:val="28"/>
          <w:lang w:val="kk-KZ" w:eastAsia="ja-JP"/>
        </w:rPr>
        <w:t>. Бақылау МЕМСТ 6307-75 сәйкес жүзеге асырылады.</w:t>
      </w:r>
    </w:p>
    <w:p w14:paraId="1BCFB3D4" w14:textId="57542D12" w:rsidR="007B2949" w:rsidRPr="00D3049F" w:rsidRDefault="007B2949" w:rsidP="007B2949">
      <w:pPr>
        <w:ind w:firstLine="720"/>
        <w:jc w:val="both"/>
        <w:rPr>
          <w:rFonts w:eastAsia="SimSun"/>
          <w:bCs/>
          <w:color w:val="000000" w:themeColor="text1"/>
          <w:sz w:val="28"/>
          <w:szCs w:val="28"/>
          <w:lang w:val="kk-KZ" w:eastAsia="zh-CN"/>
        </w:rPr>
      </w:pPr>
      <w:r w:rsidRPr="00D3049F">
        <w:rPr>
          <w:rFonts w:eastAsia="Times New Roman"/>
          <w:i/>
          <w:iCs/>
          <w:color w:val="000000" w:themeColor="text1"/>
          <w:sz w:val="28"/>
          <w:szCs w:val="28"/>
          <w:lang w:val="kk-KZ" w:eastAsia="ja-JP"/>
        </w:rPr>
        <w:t>Механикалық қоспалар мен су</w:t>
      </w:r>
      <w:r w:rsidRPr="00D3049F">
        <w:rPr>
          <w:rFonts w:eastAsia="Times New Roman"/>
          <w:color w:val="000000" w:themeColor="text1"/>
          <w:sz w:val="28"/>
          <w:szCs w:val="28"/>
          <w:lang w:val="kk-KZ" w:eastAsia="ja-JP"/>
        </w:rPr>
        <w:t xml:space="preserve"> сенімді және қарапайым түрде көзбен анықталуы мүмкін (МЕМСТ 6370-69 және МЕМСТ 2477-65). Жеке </w:t>
      </w:r>
      <w:r w:rsidRPr="00D3049F">
        <w:rPr>
          <w:rFonts w:eastAsia="Times New Roman"/>
          <w:color w:val="000000" w:themeColor="text1"/>
          <w:sz w:val="28"/>
          <w:szCs w:val="28"/>
          <w:lang w:val="kk-KZ" w:eastAsia="ja-JP"/>
        </w:rPr>
        <w:lastRenderedPageBreak/>
        <w:t>жағдайларда көзге көрінбейтін минералды заттар мен судың өте аз мөлшерін анықтау қажет болады. Мұндай жағдайларда күлділік МЕМСТ 1461-75 және ылғалдылық МЕМСТ 2706.1-74 бойынша анықталады</w:t>
      </w:r>
      <w:r w:rsidR="00006549">
        <w:rPr>
          <w:rFonts w:eastAsia="Times New Roman"/>
          <w:color w:val="000000" w:themeColor="text1"/>
          <w:sz w:val="28"/>
          <w:szCs w:val="28"/>
          <w:lang w:val="kk-KZ" w:eastAsia="ja-JP"/>
        </w:rPr>
        <w:t xml:space="preserve"> </w:t>
      </w:r>
      <w:r w:rsidRPr="00D3049F">
        <w:rPr>
          <w:rFonts w:eastAsia="Times New Roman"/>
          <w:color w:val="000000" w:themeColor="text1"/>
          <w:sz w:val="28"/>
          <w:szCs w:val="28"/>
          <w:lang w:val="kk-KZ" w:eastAsia="ja-JP"/>
        </w:rPr>
        <w:t>.</w:t>
      </w:r>
    </w:p>
    <w:p w14:paraId="0A32893C" w14:textId="2FBB271A" w:rsidR="007B2949" w:rsidRPr="00D3049F" w:rsidRDefault="007B2949" w:rsidP="007B2949">
      <w:pPr>
        <w:shd w:val="clear" w:color="auto" w:fill="FFFFFF"/>
        <w:tabs>
          <w:tab w:val="left" w:pos="776"/>
        </w:tabs>
        <w:autoSpaceDE w:val="0"/>
        <w:autoSpaceDN w:val="0"/>
        <w:adjustRightInd w:val="0"/>
        <w:ind w:firstLine="709"/>
        <w:jc w:val="both"/>
        <w:rPr>
          <w:bCs/>
          <w:iCs/>
          <w:color w:val="000000" w:themeColor="text1"/>
          <w:sz w:val="28"/>
          <w:szCs w:val="28"/>
          <w:lang w:val="kk-KZ"/>
        </w:rPr>
      </w:pPr>
      <w:r w:rsidRPr="00D3049F">
        <w:rPr>
          <w:bCs/>
          <w:i/>
          <w:color w:val="000000" w:themeColor="text1"/>
          <w:sz w:val="28"/>
          <w:szCs w:val="28"/>
          <w:lang w:val="kk-KZ"/>
        </w:rPr>
        <w:t>Еріткіштердегі судың мөлшері</w:t>
      </w:r>
      <w:r w:rsidRPr="00D3049F">
        <w:rPr>
          <w:bCs/>
          <w:iCs/>
          <w:color w:val="000000" w:themeColor="text1"/>
          <w:sz w:val="28"/>
          <w:szCs w:val="28"/>
          <w:lang w:val="kk-KZ"/>
        </w:rPr>
        <w:t xml:space="preserve"> суды сандық анықтау аппарат</w:t>
      </w:r>
      <w:r w:rsidR="00994BB4">
        <w:rPr>
          <w:bCs/>
          <w:iCs/>
          <w:color w:val="000000" w:themeColor="text1"/>
          <w:sz w:val="28"/>
          <w:szCs w:val="28"/>
          <w:lang w:val="kk-KZ"/>
        </w:rPr>
        <w:t>-</w:t>
      </w:r>
      <w:r w:rsidRPr="00D3049F">
        <w:rPr>
          <w:bCs/>
          <w:iCs/>
          <w:color w:val="000000" w:themeColor="text1"/>
          <w:sz w:val="28"/>
          <w:szCs w:val="28"/>
          <w:lang w:val="kk-KZ"/>
        </w:rPr>
        <w:t xml:space="preserve">тарында </w:t>
      </w:r>
      <w:r w:rsidR="00661E7F" w:rsidRPr="00D3049F">
        <w:rPr>
          <w:bCs/>
          <w:iCs/>
          <w:color w:val="000000" w:themeColor="text1"/>
          <w:sz w:val="28"/>
          <w:szCs w:val="28"/>
          <w:lang w:val="kk-KZ"/>
        </w:rPr>
        <w:t>МЕМ</w:t>
      </w:r>
      <w:r w:rsidRPr="00D3049F">
        <w:rPr>
          <w:bCs/>
          <w:iCs/>
          <w:color w:val="000000" w:themeColor="text1"/>
          <w:sz w:val="28"/>
          <w:szCs w:val="28"/>
          <w:lang w:val="kk-KZ"/>
        </w:rPr>
        <w:t>СТ 2477-65 бойынша анықталады.</w:t>
      </w:r>
    </w:p>
    <w:p w14:paraId="4FC785A2" w14:textId="77777777" w:rsidR="007B2949" w:rsidRPr="00D3049F" w:rsidRDefault="007B2949" w:rsidP="007B2949">
      <w:pPr>
        <w:shd w:val="clear" w:color="auto" w:fill="FFFFFF"/>
        <w:tabs>
          <w:tab w:val="left" w:pos="776"/>
        </w:tabs>
        <w:autoSpaceDE w:val="0"/>
        <w:autoSpaceDN w:val="0"/>
        <w:adjustRightInd w:val="0"/>
        <w:ind w:firstLine="709"/>
        <w:jc w:val="both"/>
        <w:rPr>
          <w:bCs/>
          <w:iCs/>
          <w:color w:val="000000" w:themeColor="text1"/>
          <w:sz w:val="28"/>
          <w:szCs w:val="28"/>
          <w:lang w:val="kk-KZ"/>
        </w:rPr>
      </w:pPr>
      <w:r w:rsidRPr="00D3049F">
        <w:rPr>
          <w:bCs/>
          <w:iCs/>
          <w:color w:val="000000" w:themeColor="text1"/>
          <w:sz w:val="28"/>
          <w:szCs w:val="28"/>
          <w:lang w:val="kk-KZ"/>
        </w:rPr>
        <w:t>Су сығындысының реакциясы қызыл түсті индикатор көмегімен анықталады. Ол үшін 10 мл ерітінді мен 10 мл тазартылған судың қоспасы бөлгіш воронкада араластырылады, су сығындысын тұндырып, ағызады, оған 2 тамшы индикатор қосылады. Бұл кезде сығынды қызғылт түске боялмауы керек, содан кейін бір тамшы 0,1 н. күкірт қышқылының ерітіндісі қосқанда сығынды қызғылт түске боялуы керек.</w:t>
      </w:r>
    </w:p>
    <w:p w14:paraId="506254BF" w14:textId="77777777"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i/>
          <w:iCs/>
          <w:color w:val="000000" w:themeColor="text1"/>
          <w:sz w:val="28"/>
          <w:szCs w:val="28"/>
          <w:lang w:val="kk-KZ"/>
        </w:rPr>
        <w:t>Еріткіштің түсі</w:t>
      </w:r>
      <w:r w:rsidRPr="00D3049F">
        <w:rPr>
          <w:color w:val="000000" w:themeColor="text1"/>
          <w:sz w:val="28"/>
          <w:szCs w:val="28"/>
          <w:lang w:val="kk-KZ"/>
        </w:rPr>
        <w:t xml:space="preserve"> бойынша оған асфальт-шайырлы заттардың, көмірсутектердің тотығу өнімдерінің қоспаларының болуын, демек, Өнімді тазарту дәрежесін бағалауға болады. Түс МЕМСТ 2667-82 бойынша колориметрдің көмегімен анықталады.</w:t>
      </w:r>
    </w:p>
    <w:p w14:paraId="6759F462" w14:textId="14DA8ECC"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i/>
          <w:iCs/>
          <w:color w:val="000000" w:themeColor="text1"/>
          <w:sz w:val="28"/>
          <w:szCs w:val="28"/>
          <w:lang w:val="kk-KZ"/>
        </w:rPr>
        <w:t>Диэлектрлік тұрақты</w:t>
      </w:r>
      <w:r w:rsidR="00AE254A">
        <w:rPr>
          <w:i/>
          <w:iCs/>
          <w:color w:val="000000" w:themeColor="text1"/>
          <w:sz w:val="28"/>
          <w:szCs w:val="28"/>
          <w:lang w:val="kk-KZ"/>
        </w:rPr>
        <w:t xml:space="preserve"> </w:t>
      </w:r>
      <w:r w:rsidRPr="00D3049F">
        <w:rPr>
          <w:color w:val="000000" w:themeColor="text1"/>
          <w:sz w:val="28"/>
          <w:szCs w:val="28"/>
          <w:lang w:val="kk-KZ"/>
        </w:rPr>
        <w:t>-</w:t>
      </w:r>
      <w:r w:rsidR="00AE254A">
        <w:rPr>
          <w:color w:val="000000" w:themeColor="text1"/>
          <w:sz w:val="28"/>
          <w:szCs w:val="28"/>
          <w:lang w:val="kk-KZ"/>
        </w:rPr>
        <w:t xml:space="preserve"> </w:t>
      </w:r>
      <w:r w:rsidRPr="00D3049F">
        <w:rPr>
          <w:color w:val="000000" w:themeColor="text1"/>
          <w:sz w:val="28"/>
          <w:szCs w:val="28"/>
          <w:lang w:val="kk-KZ"/>
        </w:rPr>
        <w:t>вакуумдағы өзара әрекеттесу күшімен салыстырғанда берілген ортадағы екі электр зарядының өзара әрекеттесу күшінің өзгеруін көрсететін шама. Көмірсутекті еріткіштер үшін бұл мән 1,8-ден 2,5-ке дейін.</w:t>
      </w:r>
    </w:p>
    <w:p w14:paraId="01013B02" w14:textId="77777777"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i/>
          <w:iCs/>
          <w:color w:val="000000" w:themeColor="text1"/>
          <w:sz w:val="28"/>
          <w:szCs w:val="28"/>
          <w:lang w:val="kk-KZ"/>
        </w:rPr>
        <w:t>Дихлорэтанда бос хлордың</w:t>
      </w:r>
      <w:r w:rsidRPr="00D3049F">
        <w:rPr>
          <w:color w:val="000000" w:themeColor="text1"/>
          <w:sz w:val="28"/>
          <w:szCs w:val="28"/>
          <w:lang w:val="kk-KZ"/>
        </w:rPr>
        <w:t xml:space="preserve"> болуын 20 мл дихлорэтан мен 50 мл дистилденген суды араластыру арқылы анықтайды. 3 минут ішінде араластырғаннан кейін 20 мл су сығындысын алады және оған индикатор қоспасын қосады (0,1 мл 10% калий иодиді ерітіндісі мен 0,5 мл крахмал ерітіндісі). Егер араластырғаннан кейін көк бояу пайда болмаса, дихлорэтанда бос хлор болмайды.</w:t>
      </w:r>
    </w:p>
    <w:p w14:paraId="27416251" w14:textId="77777777"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i/>
          <w:iCs/>
          <w:color w:val="000000" w:themeColor="text1"/>
          <w:sz w:val="28"/>
          <w:szCs w:val="28"/>
          <w:lang w:val="kk-KZ"/>
        </w:rPr>
        <w:t>Суда ерімейтін заттардың болуы</w:t>
      </w:r>
      <w:r w:rsidRPr="00D3049F">
        <w:rPr>
          <w:color w:val="000000" w:themeColor="text1"/>
          <w:sz w:val="28"/>
          <w:szCs w:val="28"/>
          <w:lang w:val="kk-KZ"/>
        </w:rPr>
        <w:t xml:space="preserve"> 25 мл еріткіш пен 75 мл 15% натрий хлориді ерітіндісін араластыру арқылы анықталады. Егер араластырғаннан және 10 минут тұндырғаннан кейін қоспасы стратификацияланбаса, суда еритін заттар болмайды.</w:t>
      </w:r>
    </w:p>
    <w:p w14:paraId="126585D0" w14:textId="122447A0"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i/>
          <w:iCs/>
          <w:color w:val="000000" w:themeColor="text1"/>
          <w:sz w:val="28"/>
          <w:szCs w:val="28"/>
          <w:lang w:val="kk-KZ"/>
        </w:rPr>
        <w:t>Еріткіштің ұшпалылығы</w:t>
      </w:r>
      <w:r w:rsidRPr="00D3049F">
        <w:rPr>
          <w:color w:val="000000" w:themeColor="text1"/>
          <w:sz w:val="28"/>
          <w:szCs w:val="28"/>
          <w:lang w:val="kk-KZ"/>
        </w:rPr>
        <w:t xml:space="preserve"> екі әдіспен анықталады: этил эфирі мен ксилол бойынша. Эфир арқылы кетондардың, кейбір күрделі эфирлердің (ацетаттардың), сондай-ақ көптеген қоспалы еріткіштердің </w:t>
      </w:r>
      <w:r w:rsidR="00007EC7">
        <w:rPr>
          <w:color w:val="000000" w:themeColor="text1"/>
          <w:sz w:val="28"/>
          <w:szCs w:val="28"/>
          <w:lang w:val="kk-KZ"/>
        </w:rPr>
        <w:t>ұшпалылығы</w:t>
      </w:r>
      <w:r w:rsidRPr="00D3049F">
        <w:rPr>
          <w:color w:val="000000" w:themeColor="text1"/>
          <w:sz w:val="28"/>
          <w:szCs w:val="28"/>
          <w:lang w:val="kk-KZ"/>
        </w:rPr>
        <w:t>, ал ксилол бойынша ароматтыкөмірсутектер мен ароматтыкөмірсутектер негізіндегі кейбір еріткіштердің қоспасы табылады.</w:t>
      </w:r>
    </w:p>
    <w:p w14:paraId="5BCB2702" w14:textId="64BD98A0"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Ұшпалылықты анықтау үшін арнайы ағаш жәшікке 18-20⁰С температурада эфир (ксилол) тамшысы бар оқшауланбаған сүзгі орналастырылған. Секундомер сүзгіден (t1) тамшының жоғалу уақытын белгілейді. Содан кейін онда сынақ тақырыбының тамшысы бар сүзгі орналастырылады және оның булану уақыты (t2) өлшенеді. Еріткіштің </w:t>
      </w:r>
      <w:r w:rsidR="00007EC7">
        <w:rPr>
          <w:color w:val="000000" w:themeColor="text1"/>
          <w:sz w:val="28"/>
          <w:szCs w:val="28"/>
          <w:lang w:val="kk-KZ"/>
        </w:rPr>
        <w:t>ұшп</w:t>
      </w:r>
      <w:r w:rsidRPr="00D3049F">
        <w:rPr>
          <w:color w:val="000000" w:themeColor="text1"/>
          <w:sz w:val="28"/>
          <w:szCs w:val="28"/>
          <w:lang w:val="kk-KZ"/>
        </w:rPr>
        <w:t>алылығы (х. бірлік) мынадай формула бойынша есептеледі: х = t2/t1.</w:t>
      </w:r>
    </w:p>
    <w:p w14:paraId="1BA460E4" w14:textId="77777777"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Ұшпайтын қалдықтың құрамын фарфор шыныаяққа құйылған сыналатын еріткіштің 50 мл булау жолымен, кейіннен 105-110°С температурада 30 минут кептіру, салқындату және өлшеу арқылы </w:t>
      </w:r>
      <w:r w:rsidRPr="00D3049F">
        <w:rPr>
          <w:color w:val="000000" w:themeColor="text1"/>
          <w:sz w:val="28"/>
          <w:szCs w:val="28"/>
          <w:lang w:val="kk-KZ"/>
        </w:rPr>
        <w:lastRenderedPageBreak/>
        <w:t>анықтайды. Ұшпайтын қалдықтың құрамы (X, % масса.) формула бойынша есептеледі:</w:t>
      </w:r>
    </w:p>
    <w:p w14:paraId="71F1F7F3" w14:textId="0F39130D" w:rsidR="007B2949" w:rsidRPr="00D3049F" w:rsidRDefault="007B2949" w:rsidP="00277CD0">
      <w:pPr>
        <w:shd w:val="clear" w:color="auto" w:fill="FFFFFF"/>
        <w:tabs>
          <w:tab w:val="left" w:pos="776"/>
        </w:tabs>
        <w:autoSpaceDE w:val="0"/>
        <w:autoSpaceDN w:val="0"/>
        <w:adjustRightInd w:val="0"/>
        <w:ind w:firstLine="720"/>
        <w:jc w:val="center"/>
        <w:rPr>
          <w:color w:val="000000" w:themeColor="text1"/>
          <w:sz w:val="28"/>
          <w:szCs w:val="28"/>
          <w:lang w:val="kk-KZ"/>
        </w:rPr>
      </w:pPr>
      <w:r w:rsidRPr="00AE254A">
        <w:rPr>
          <w:i/>
          <w:iCs/>
          <w:color w:val="000000" w:themeColor="text1"/>
          <w:sz w:val="28"/>
          <w:szCs w:val="28"/>
          <w:lang w:val="kk-KZ"/>
        </w:rPr>
        <w:t>Х</w:t>
      </w:r>
      <w:r w:rsidRPr="00D3049F">
        <w:rPr>
          <w:color w:val="000000" w:themeColor="text1"/>
          <w:sz w:val="28"/>
          <w:szCs w:val="28"/>
          <w:lang w:val="kk-KZ"/>
        </w:rPr>
        <w:t>=(</w:t>
      </w:r>
      <w:r w:rsidRPr="00AE254A">
        <w:rPr>
          <w:i/>
          <w:iCs/>
          <w:color w:val="000000" w:themeColor="text1"/>
          <w:sz w:val="28"/>
          <w:szCs w:val="28"/>
          <w:lang w:val="kk-KZ"/>
        </w:rPr>
        <w:t>m</w:t>
      </w:r>
      <w:r w:rsidRPr="00AE254A">
        <w:rPr>
          <w:color w:val="000000" w:themeColor="text1"/>
          <w:sz w:val="28"/>
          <w:szCs w:val="28"/>
          <w:vertAlign w:val="subscript"/>
          <w:lang w:val="kk-KZ"/>
        </w:rPr>
        <w:t>1</w:t>
      </w:r>
      <w:r w:rsidRPr="00D3049F">
        <w:rPr>
          <w:color w:val="000000" w:themeColor="text1"/>
          <w:sz w:val="28"/>
          <w:szCs w:val="28"/>
          <w:lang w:val="kk-KZ"/>
        </w:rPr>
        <w:t>-</w:t>
      </w:r>
      <w:r w:rsidRPr="00AE254A">
        <w:rPr>
          <w:i/>
          <w:iCs/>
          <w:color w:val="000000" w:themeColor="text1"/>
          <w:sz w:val="28"/>
          <w:szCs w:val="28"/>
          <w:lang w:val="kk-KZ"/>
        </w:rPr>
        <w:t>m</w:t>
      </w:r>
      <w:r w:rsidRPr="00D3049F">
        <w:rPr>
          <w:color w:val="000000" w:themeColor="text1"/>
          <w:sz w:val="28"/>
          <w:szCs w:val="28"/>
          <w:lang w:val="kk-KZ"/>
        </w:rPr>
        <w:t>)·100/(50</w:t>
      </w:r>
      <w:r w:rsidRPr="00D3049F">
        <w:rPr>
          <w:color w:val="000000" w:themeColor="text1"/>
          <w:sz w:val="28"/>
          <w:szCs w:val="28"/>
        </w:rPr>
        <w:t>ρ</w:t>
      </w:r>
      <w:r w:rsidRPr="00D3049F">
        <w:rPr>
          <w:color w:val="000000" w:themeColor="text1"/>
          <w:sz w:val="28"/>
          <w:szCs w:val="28"/>
          <w:lang w:val="kk-KZ"/>
        </w:rPr>
        <w:t>)</w:t>
      </w:r>
    </w:p>
    <w:p w14:paraId="6AC21FEF" w14:textId="77777777"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мұндағы m1 - кептірілген қалдығы бар каликс массасы, г; m-бос каликс массасы, г; </w:t>
      </w:r>
      <w:r w:rsidRPr="00D3049F">
        <w:rPr>
          <w:color w:val="000000" w:themeColor="text1"/>
          <w:sz w:val="28"/>
          <w:szCs w:val="28"/>
        </w:rPr>
        <w:t>ρ</w:t>
      </w:r>
      <w:r w:rsidRPr="00D3049F">
        <w:rPr>
          <w:color w:val="000000" w:themeColor="text1"/>
          <w:sz w:val="28"/>
          <w:szCs w:val="28"/>
          <w:lang w:val="kk-KZ"/>
        </w:rPr>
        <w:t>-сыналатын өнімнің тығыздығы, г/см3.</w:t>
      </w:r>
    </w:p>
    <w:p w14:paraId="344FFB00" w14:textId="77777777"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p>
    <w:p w14:paraId="7B5D0D68" w14:textId="5BDE5AAE" w:rsidR="007B2949" w:rsidRPr="00D3049F" w:rsidRDefault="007B2949" w:rsidP="007B2949">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i/>
          <w:iCs/>
          <w:color w:val="000000" w:themeColor="text1"/>
          <w:sz w:val="28"/>
          <w:szCs w:val="28"/>
          <w:lang w:val="kk-KZ"/>
        </w:rPr>
        <w:t>От алу температурасын</w:t>
      </w:r>
      <w:r w:rsidRPr="00D3049F">
        <w:rPr>
          <w:color w:val="000000" w:themeColor="text1"/>
          <w:sz w:val="28"/>
          <w:szCs w:val="28"/>
          <w:lang w:val="kk-KZ"/>
        </w:rPr>
        <w:t xml:space="preserve"> ашық және жабық типті аспаптардың көмегімен анықтайды (ашық үлгідегі аспаптарда жарқыл температурасы әрдайым жоғары болады). Ашық тигельдегі тұтану температурасын ЛГВО аспабында (МЕМСТ 4333-87), ал жабық тигельде — ПВНЭ борының көмегімен (МЕМСТ 1421-79) анықтайды.</w:t>
      </w:r>
    </w:p>
    <w:p w14:paraId="43922416" w14:textId="77777777" w:rsidR="0095132E" w:rsidRPr="00D3049F" w:rsidRDefault="0095132E" w:rsidP="0095132E">
      <w:pPr>
        <w:ind w:firstLine="720"/>
        <w:jc w:val="both"/>
        <w:rPr>
          <w:rFonts w:eastAsia="Times New Roman"/>
          <w:color w:val="000000" w:themeColor="text1"/>
          <w:sz w:val="28"/>
          <w:szCs w:val="28"/>
          <w:lang w:val="kk-KZ" w:eastAsia="ja-JP"/>
        </w:rPr>
      </w:pPr>
    </w:p>
    <w:p w14:paraId="5553CB41" w14:textId="0AA9600C" w:rsidR="00993B98" w:rsidRDefault="00993B98" w:rsidP="0095132E">
      <w:pPr>
        <w:ind w:firstLine="720"/>
        <w:jc w:val="both"/>
        <w:rPr>
          <w:rFonts w:eastAsia="Times New Roman"/>
          <w:color w:val="000000" w:themeColor="text1"/>
          <w:sz w:val="28"/>
          <w:szCs w:val="28"/>
          <w:lang w:val="kk-KZ" w:eastAsia="ja-JP"/>
        </w:rPr>
      </w:pPr>
    </w:p>
    <w:p w14:paraId="1ED66143" w14:textId="215E03F6" w:rsidR="00993B98" w:rsidRDefault="00993B98" w:rsidP="0095132E">
      <w:pPr>
        <w:ind w:firstLine="720"/>
        <w:jc w:val="both"/>
        <w:rPr>
          <w:rFonts w:eastAsia="Times New Roman"/>
          <w:color w:val="000000" w:themeColor="text1"/>
          <w:sz w:val="28"/>
          <w:szCs w:val="28"/>
          <w:lang w:val="kk-KZ" w:eastAsia="ja-JP"/>
        </w:rPr>
      </w:pPr>
    </w:p>
    <w:p w14:paraId="2ECAA5D2" w14:textId="2F483EA2" w:rsidR="00993B98" w:rsidRDefault="00993B98" w:rsidP="0095132E">
      <w:pPr>
        <w:ind w:firstLine="720"/>
        <w:jc w:val="both"/>
        <w:rPr>
          <w:rFonts w:eastAsia="Times New Roman"/>
          <w:color w:val="000000" w:themeColor="text1"/>
          <w:sz w:val="28"/>
          <w:szCs w:val="28"/>
          <w:lang w:val="kk-KZ" w:eastAsia="ja-JP"/>
        </w:rPr>
      </w:pPr>
    </w:p>
    <w:p w14:paraId="0197A26C" w14:textId="313ECD58" w:rsidR="00993B98" w:rsidRDefault="00993B98" w:rsidP="0095132E">
      <w:pPr>
        <w:ind w:firstLine="720"/>
        <w:jc w:val="both"/>
        <w:rPr>
          <w:rFonts w:eastAsia="Times New Roman"/>
          <w:color w:val="000000" w:themeColor="text1"/>
          <w:sz w:val="28"/>
          <w:szCs w:val="28"/>
          <w:lang w:val="kk-KZ" w:eastAsia="ja-JP"/>
        </w:rPr>
      </w:pPr>
    </w:p>
    <w:p w14:paraId="51588714" w14:textId="4C42F500" w:rsidR="00993B98" w:rsidRDefault="00993B98" w:rsidP="0095132E">
      <w:pPr>
        <w:ind w:firstLine="720"/>
        <w:jc w:val="both"/>
        <w:rPr>
          <w:rFonts w:eastAsia="Times New Roman"/>
          <w:color w:val="000000" w:themeColor="text1"/>
          <w:sz w:val="28"/>
          <w:szCs w:val="28"/>
          <w:lang w:val="kk-KZ" w:eastAsia="ja-JP"/>
        </w:rPr>
      </w:pPr>
    </w:p>
    <w:p w14:paraId="3FBDE45B" w14:textId="72EE4B5A" w:rsidR="00993B98" w:rsidRDefault="00993B98" w:rsidP="0095132E">
      <w:pPr>
        <w:ind w:firstLine="720"/>
        <w:jc w:val="both"/>
        <w:rPr>
          <w:rFonts w:eastAsia="Times New Roman"/>
          <w:color w:val="000000" w:themeColor="text1"/>
          <w:sz w:val="28"/>
          <w:szCs w:val="28"/>
          <w:lang w:val="kk-KZ" w:eastAsia="ja-JP"/>
        </w:rPr>
      </w:pPr>
    </w:p>
    <w:p w14:paraId="3ACDA2CC" w14:textId="7DEB438C" w:rsidR="00993B98" w:rsidRDefault="00993B98" w:rsidP="0095132E">
      <w:pPr>
        <w:ind w:firstLine="720"/>
        <w:jc w:val="both"/>
        <w:rPr>
          <w:rFonts w:eastAsia="Times New Roman"/>
          <w:color w:val="000000" w:themeColor="text1"/>
          <w:sz w:val="28"/>
          <w:szCs w:val="28"/>
          <w:lang w:val="kk-KZ" w:eastAsia="ja-JP"/>
        </w:rPr>
      </w:pPr>
    </w:p>
    <w:p w14:paraId="458B5116" w14:textId="0CB2A352" w:rsidR="00993B98" w:rsidRDefault="00993B98" w:rsidP="0095132E">
      <w:pPr>
        <w:ind w:firstLine="720"/>
        <w:jc w:val="both"/>
        <w:rPr>
          <w:rFonts w:eastAsia="Times New Roman"/>
          <w:color w:val="000000" w:themeColor="text1"/>
          <w:sz w:val="28"/>
          <w:szCs w:val="28"/>
          <w:lang w:val="kk-KZ" w:eastAsia="ja-JP"/>
        </w:rPr>
      </w:pPr>
    </w:p>
    <w:p w14:paraId="3C302A9A" w14:textId="1EDF170F" w:rsidR="00993B98" w:rsidRDefault="00993B98" w:rsidP="0095132E">
      <w:pPr>
        <w:ind w:firstLine="720"/>
        <w:jc w:val="both"/>
        <w:rPr>
          <w:rFonts w:eastAsia="Times New Roman"/>
          <w:color w:val="000000" w:themeColor="text1"/>
          <w:sz w:val="28"/>
          <w:szCs w:val="28"/>
          <w:lang w:val="kk-KZ" w:eastAsia="ja-JP"/>
        </w:rPr>
      </w:pPr>
    </w:p>
    <w:p w14:paraId="6F846E5E" w14:textId="468AF6C5" w:rsidR="00993B98" w:rsidRDefault="00993B98" w:rsidP="0095132E">
      <w:pPr>
        <w:ind w:firstLine="720"/>
        <w:jc w:val="both"/>
        <w:rPr>
          <w:rFonts w:eastAsia="Times New Roman"/>
          <w:color w:val="000000" w:themeColor="text1"/>
          <w:sz w:val="28"/>
          <w:szCs w:val="28"/>
          <w:lang w:val="kk-KZ" w:eastAsia="ja-JP"/>
        </w:rPr>
      </w:pPr>
    </w:p>
    <w:p w14:paraId="5C29CFB0" w14:textId="4B1170E6" w:rsidR="00993B98" w:rsidRDefault="00993B98" w:rsidP="0095132E">
      <w:pPr>
        <w:ind w:firstLine="720"/>
        <w:jc w:val="both"/>
        <w:rPr>
          <w:rFonts w:eastAsia="Times New Roman"/>
          <w:color w:val="000000" w:themeColor="text1"/>
          <w:sz w:val="28"/>
          <w:szCs w:val="28"/>
          <w:lang w:val="kk-KZ" w:eastAsia="ja-JP"/>
        </w:rPr>
      </w:pPr>
    </w:p>
    <w:p w14:paraId="7724F8D9" w14:textId="606BA01B" w:rsidR="00993B98" w:rsidRDefault="00993B98" w:rsidP="0095132E">
      <w:pPr>
        <w:ind w:firstLine="720"/>
        <w:jc w:val="both"/>
        <w:rPr>
          <w:rFonts w:eastAsia="Times New Roman"/>
          <w:color w:val="000000" w:themeColor="text1"/>
          <w:sz w:val="28"/>
          <w:szCs w:val="28"/>
          <w:lang w:val="kk-KZ" w:eastAsia="ja-JP"/>
        </w:rPr>
      </w:pPr>
    </w:p>
    <w:p w14:paraId="1BEA0EA4" w14:textId="7D407374" w:rsidR="00993B98" w:rsidRDefault="00993B98" w:rsidP="0095132E">
      <w:pPr>
        <w:ind w:firstLine="720"/>
        <w:jc w:val="both"/>
        <w:rPr>
          <w:rFonts w:eastAsia="Times New Roman"/>
          <w:color w:val="000000" w:themeColor="text1"/>
          <w:sz w:val="28"/>
          <w:szCs w:val="28"/>
          <w:lang w:val="kk-KZ" w:eastAsia="ja-JP"/>
        </w:rPr>
      </w:pPr>
    </w:p>
    <w:p w14:paraId="2C9A2D17" w14:textId="31C0A040" w:rsidR="00993B98" w:rsidRDefault="00993B98" w:rsidP="0095132E">
      <w:pPr>
        <w:ind w:firstLine="720"/>
        <w:jc w:val="both"/>
        <w:rPr>
          <w:rFonts w:eastAsia="Times New Roman"/>
          <w:color w:val="000000" w:themeColor="text1"/>
          <w:sz w:val="28"/>
          <w:szCs w:val="28"/>
          <w:lang w:val="kk-KZ" w:eastAsia="ja-JP"/>
        </w:rPr>
      </w:pPr>
    </w:p>
    <w:p w14:paraId="45D0895F" w14:textId="6C32DE58" w:rsidR="00993B98" w:rsidRDefault="00993B98" w:rsidP="0095132E">
      <w:pPr>
        <w:ind w:firstLine="720"/>
        <w:jc w:val="both"/>
        <w:rPr>
          <w:rFonts w:eastAsia="Times New Roman"/>
          <w:color w:val="000000" w:themeColor="text1"/>
          <w:sz w:val="28"/>
          <w:szCs w:val="28"/>
          <w:lang w:val="kk-KZ" w:eastAsia="ja-JP"/>
        </w:rPr>
      </w:pPr>
    </w:p>
    <w:p w14:paraId="7688D831" w14:textId="7ADAC450" w:rsidR="00993B98" w:rsidRDefault="00993B98" w:rsidP="0095132E">
      <w:pPr>
        <w:ind w:firstLine="720"/>
        <w:jc w:val="both"/>
        <w:rPr>
          <w:rFonts w:eastAsia="Times New Roman"/>
          <w:color w:val="000000" w:themeColor="text1"/>
          <w:sz w:val="28"/>
          <w:szCs w:val="28"/>
          <w:lang w:val="kk-KZ" w:eastAsia="ja-JP"/>
        </w:rPr>
      </w:pPr>
    </w:p>
    <w:p w14:paraId="35AA1C49" w14:textId="5A0BF3A9" w:rsidR="00993B98" w:rsidRDefault="00993B98" w:rsidP="0095132E">
      <w:pPr>
        <w:ind w:firstLine="720"/>
        <w:jc w:val="both"/>
        <w:rPr>
          <w:rFonts w:eastAsia="Times New Roman"/>
          <w:color w:val="000000" w:themeColor="text1"/>
          <w:sz w:val="28"/>
          <w:szCs w:val="28"/>
          <w:lang w:val="kk-KZ" w:eastAsia="ja-JP"/>
        </w:rPr>
      </w:pPr>
    </w:p>
    <w:p w14:paraId="178F7DC1" w14:textId="76D8030B" w:rsidR="00993B98" w:rsidRDefault="00993B98" w:rsidP="0095132E">
      <w:pPr>
        <w:ind w:firstLine="720"/>
        <w:jc w:val="both"/>
        <w:rPr>
          <w:rFonts w:eastAsia="Times New Roman"/>
          <w:color w:val="000000" w:themeColor="text1"/>
          <w:sz w:val="28"/>
          <w:szCs w:val="28"/>
          <w:lang w:val="kk-KZ" w:eastAsia="ja-JP"/>
        </w:rPr>
      </w:pPr>
    </w:p>
    <w:p w14:paraId="57F9A419" w14:textId="1F192A87" w:rsidR="00993B98" w:rsidRDefault="00993B98" w:rsidP="0095132E">
      <w:pPr>
        <w:ind w:firstLine="720"/>
        <w:jc w:val="both"/>
        <w:rPr>
          <w:rFonts w:eastAsia="Times New Roman"/>
          <w:color w:val="000000" w:themeColor="text1"/>
          <w:sz w:val="28"/>
          <w:szCs w:val="28"/>
          <w:lang w:val="kk-KZ" w:eastAsia="ja-JP"/>
        </w:rPr>
      </w:pPr>
    </w:p>
    <w:p w14:paraId="23812F8C" w14:textId="008B82C5" w:rsidR="00993B98" w:rsidRDefault="00993B98" w:rsidP="0095132E">
      <w:pPr>
        <w:ind w:firstLine="720"/>
        <w:jc w:val="both"/>
        <w:rPr>
          <w:rFonts w:eastAsia="Times New Roman"/>
          <w:color w:val="000000" w:themeColor="text1"/>
          <w:sz w:val="28"/>
          <w:szCs w:val="28"/>
          <w:lang w:val="kk-KZ" w:eastAsia="ja-JP"/>
        </w:rPr>
      </w:pPr>
    </w:p>
    <w:p w14:paraId="03246D47" w14:textId="2780E8A1" w:rsidR="00B5143D" w:rsidRDefault="00B5143D" w:rsidP="0095132E">
      <w:pPr>
        <w:ind w:firstLine="720"/>
        <w:jc w:val="both"/>
        <w:rPr>
          <w:rFonts w:eastAsia="Times New Roman"/>
          <w:color w:val="000000" w:themeColor="text1"/>
          <w:sz w:val="28"/>
          <w:szCs w:val="28"/>
          <w:lang w:val="kk-KZ" w:eastAsia="ja-JP"/>
        </w:rPr>
      </w:pPr>
    </w:p>
    <w:p w14:paraId="1769316E" w14:textId="399A1859" w:rsidR="00B5143D" w:rsidRDefault="00B5143D" w:rsidP="0095132E">
      <w:pPr>
        <w:ind w:firstLine="720"/>
        <w:jc w:val="both"/>
        <w:rPr>
          <w:rFonts w:eastAsia="Times New Roman"/>
          <w:color w:val="000000" w:themeColor="text1"/>
          <w:sz w:val="28"/>
          <w:szCs w:val="28"/>
          <w:lang w:val="kk-KZ" w:eastAsia="ja-JP"/>
        </w:rPr>
      </w:pPr>
    </w:p>
    <w:p w14:paraId="67A4E62F" w14:textId="3C1F851F" w:rsidR="00B5143D" w:rsidRDefault="00B5143D" w:rsidP="0095132E">
      <w:pPr>
        <w:ind w:firstLine="720"/>
        <w:jc w:val="both"/>
        <w:rPr>
          <w:rFonts w:eastAsia="Times New Roman"/>
          <w:color w:val="000000" w:themeColor="text1"/>
          <w:sz w:val="28"/>
          <w:szCs w:val="28"/>
          <w:lang w:val="kk-KZ" w:eastAsia="ja-JP"/>
        </w:rPr>
      </w:pPr>
    </w:p>
    <w:p w14:paraId="2042CD41" w14:textId="37D39459" w:rsidR="00B5143D" w:rsidRDefault="00B5143D" w:rsidP="0095132E">
      <w:pPr>
        <w:ind w:firstLine="720"/>
        <w:jc w:val="both"/>
        <w:rPr>
          <w:rFonts w:eastAsia="Times New Roman"/>
          <w:color w:val="000000" w:themeColor="text1"/>
          <w:sz w:val="28"/>
          <w:szCs w:val="28"/>
          <w:lang w:val="kk-KZ" w:eastAsia="ja-JP"/>
        </w:rPr>
      </w:pPr>
    </w:p>
    <w:p w14:paraId="4AEEFA8A" w14:textId="4D0E62AA" w:rsidR="00BA775C" w:rsidRDefault="00BA775C" w:rsidP="0095132E">
      <w:pPr>
        <w:ind w:firstLine="720"/>
        <w:jc w:val="both"/>
        <w:rPr>
          <w:rFonts w:eastAsia="Times New Roman"/>
          <w:color w:val="000000" w:themeColor="text1"/>
          <w:sz w:val="28"/>
          <w:szCs w:val="28"/>
          <w:lang w:val="kk-KZ" w:eastAsia="ja-JP"/>
        </w:rPr>
      </w:pPr>
    </w:p>
    <w:p w14:paraId="3BEBE821" w14:textId="643501B1" w:rsidR="00BA775C" w:rsidRDefault="00BA775C" w:rsidP="0095132E">
      <w:pPr>
        <w:ind w:firstLine="720"/>
        <w:jc w:val="both"/>
        <w:rPr>
          <w:rFonts w:eastAsia="Times New Roman"/>
          <w:color w:val="000000" w:themeColor="text1"/>
          <w:sz w:val="28"/>
          <w:szCs w:val="28"/>
          <w:lang w:val="kk-KZ" w:eastAsia="ja-JP"/>
        </w:rPr>
      </w:pPr>
    </w:p>
    <w:p w14:paraId="608EDCFC" w14:textId="63C088C9" w:rsidR="00BA775C" w:rsidRDefault="00BA775C" w:rsidP="0095132E">
      <w:pPr>
        <w:ind w:firstLine="720"/>
        <w:jc w:val="both"/>
        <w:rPr>
          <w:rFonts w:eastAsia="Times New Roman"/>
          <w:color w:val="000000" w:themeColor="text1"/>
          <w:sz w:val="28"/>
          <w:szCs w:val="28"/>
          <w:lang w:val="kk-KZ" w:eastAsia="ja-JP"/>
        </w:rPr>
      </w:pPr>
    </w:p>
    <w:p w14:paraId="6C4C6DAB" w14:textId="4B18337B" w:rsidR="00BA775C" w:rsidRDefault="00BA775C" w:rsidP="0095132E">
      <w:pPr>
        <w:ind w:firstLine="720"/>
        <w:jc w:val="both"/>
        <w:rPr>
          <w:rFonts w:eastAsia="Times New Roman"/>
          <w:color w:val="000000" w:themeColor="text1"/>
          <w:sz w:val="28"/>
          <w:szCs w:val="28"/>
          <w:lang w:val="kk-KZ" w:eastAsia="ja-JP"/>
        </w:rPr>
      </w:pPr>
    </w:p>
    <w:p w14:paraId="7A7BC0FC" w14:textId="77777777" w:rsidR="00BA775C" w:rsidRDefault="00BA775C" w:rsidP="0095132E">
      <w:pPr>
        <w:ind w:firstLine="720"/>
        <w:jc w:val="both"/>
        <w:rPr>
          <w:rFonts w:eastAsia="Times New Roman"/>
          <w:color w:val="000000" w:themeColor="text1"/>
          <w:sz w:val="28"/>
          <w:szCs w:val="28"/>
          <w:lang w:val="kk-KZ" w:eastAsia="ja-JP"/>
        </w:rPr>
      </w:pPr>
    </w:p>
    <w:p w14:paraId="49BD75B9" w14:textId="3C09460D" w:rsidR="00993B98" w:rsidRDefault="00993B98" w:rsidP="0095132E">
      <w:pPr>
        <w:ind w:firstLine="720"/>
        <w:jc w:val="both"/>
        <w:rPr>
          <w:rFonts w:eastAsia="Times New Roman"/>
          <w:color w:val="000000" w:themeColor="text1"/>
          <w:sz w:val="28"/>
          <w:szCs w:val="28"/>
          <w:lang w:val="kk-KZ" w:eastAsia="ja-JP"/>
        </w:rPr>
      </w:pPr>
    </w:p>
    <w:p w14:paraId="4AD12EB9" w14:textId="1E4DCF26" w:rsidR="00F706AE" w:rsidRDefault="00F706AE" w:rsidP="0095132E">
      <w:pPr>
        <w:ind w:firstLine="720"/>
        <w:jc w:val="both"/>
        <w:rPr>
          <w:rFonts w:eastAsia="Times New Roman"/>
          <w:color w:val="000000" w:themeColor="text1"/>
          <w:sz w:val="28"/>
          <w:szCs w:val="28"/>
          <w:lang w:val="kk-KZ" w:eastAsia="ja-JP"/>
        </w:rPr>
      </w:pPr>
    </w:p>
    <w:p w14:paraId="21D50955" w14:textId="667D1370" w:rsidR="0095132E" w:rsidRPr="00D3049F" w:rsidRDefault="00994BB4" w:rsidP="007A3551">
      <w:pPr>
        <w:ind w:firstLine="720"/>
        <w:jc w:val="center"/>
        <w:rPr>
          <w:rFonts w:eastAsia="Times New Roman"/>
          <w:b/>
          <w:bCs/>
          <w:color w:val="000000" w:themeColor="text1"/>
          <w:sz w:val="28"/>
          <w:szCs w:val="28"/>
          <w:lang w:val="kk-KZ" w:eastAsia="ja-JP"/>
        </w:rPr>
      </w:pPr>
      <w:r w:rsidRPr="00D3049F">
        <w:rPr>
          <w:rFonts w:eastAsia="Times New Roman"/>
          <w:b/>
          <w:bCs/>
          <w:color w:val="000000" w:themeColor="text1"/>
          <w:sz w:val="28"/>
          <w:szCs w:val="28"/>
          <w:lang w:val="kk-KZ" w:eastAsia="ja-JP"/>
        </w:rPr>
        <w:lastRenderedPageBreak/>
        <w:t>2. ТАУАРЛЫ ЕРІТКІШТЕРІНІҢ СИПАТТАМАСЫ</w:t>
      </w:r>
    </w:p>
    <w:p w14:paraId="07CD8CC2" w14:textId="77777777" w:rsidR="00572E11" w:rsidRDefault="00572E11" w:rsidP="00572E11">
      <w:pPr>
        <w:tabs>
          <w:tab w:val="left" w:pos="776"/>
          <w:tab w:val="left" w:pos="8621"/>
        </w:tabs>
        <w:autoSpaceDE w:val="0"/>
        <w:autoSpaceDN w:val="0"/>
        <w:adjustRightInd w:val="0"/>
        <w:jc w:val="center"/>
        <w:rPr>
          <w:b/>
          <w:color w:val="000000" w:themeColor="text1"/>
          <w:sz w:val="28"/>
          <w:szCs w:val="28"/>
          <w:lang w:val="kk-KZ" w:eastAsia="ja-JP"/>
        </w:rPr>
      </w:pPr>
      <w:bookmarkStart w:id="1" w:name="_Hlk103076982"/>
    </w:p>
    <w:tbl>
      <w:tblPr>
        <w:tblW w:w="9072" w:type="dxa"/>
        <w:tblInd w:w="108" w:type="dxa"/>
        <w:tblBorders>
          <w:top w:val="thickThinSmallGap" w:sz="24" w:space="0" w:color="auto"/>
        </w:tblBorders>
        <w:tblLook w:val="0000" w:firstRow="0" w:lastRow="0" w:firstColumn="0" w:lastColumn="0" w:noHBand="0" w:noVBand="0"/>
      </w:tblPr>
      <w:tblGrid>
        <w:gridCol w:w="9072"/>
      </w:tblGrid>
      <w:tr w:rsidR="00572E11" w:rsidRPr="00DC1D19" w14:paraId="02B0EFED" w14:textId="77777777" w:rsidTr="0044385E">
        <w:trPr>
          <w:trHeight w:val="100"/>
        </w:trPr>
        <w:tc>
          <w:tcPr>
            <w:tcW w:w="9072" w:type="dxa"/>
            <w:tcBorders>
              <w:top w:val="thickThinSmallGap" w:sz="24" w:space="0" w:color="auto"/>
              <w:left w:val="nil"/>
              <w:bottom w:val="nil"/>
              <w:right w:val="nil"/>
            </w:tcBorders>
            <w:shd w:val="clear" w:color="auto" w:fill="auto"/>
          </w:tcPr>
          <w:p w14:paraId="739DAADE" w14:textId="77777777" w:rsidR="00572E11" w:rsidRPr="00DC1D19" w:rsidRDefault="00572E11" w:rsidP="00CD19F9">
            <w:pPr>
              <w:widowControl w:val="0"/>
              <w:autoSpaceDE w:val="0"/>
              <w:autoSpaceDN w:val="0"/>
              <w:adjustRightInd w:val="0"/>
              <w:jc w:val="center"/>
              <w:rPr>
                <w:b/>
                <w:noProof/>
                <w:sz w:val="30"/>
                <w:szCs w:val="30"/>
                <w:lang w:val="kk-KZ"/>
              </w:rPr>
            </w:pPr>
          </w:p>
        </w:tc>
      </w:tr>
    </w:tbl>
    <w:p w14:paraId="04D3C1CC" w14:textId="77777777" w:rsidR="0095132E" w:rsidRPr="00D3049F" w:rsidRDefault="0095132E" w:rsidP="0095132E">
      <w:pPr>
        <w:ind w:firstLine="720"/>
        <w:jc w:val="both"/>
        <w:rPr>
          <w:rFonts w:eastAsia="Times New Roman"/>
          <w:color w:val="000000" w:themeColor="text1"/>
          <w:sz w:val="28"/>
          <w:szCs w:val="28"/>
          <w:lang w:val="kk-KZ" w:eastAsia="ja-JP"/>
        </w:rPr>
      </w:pPr>
    </w:p>
    <w:bookmarkEnd w:id="1"/>
    <w:p w14:paraId="21C09739" w14:textId="5254ADF6" w:rsidR="0095132E" w:rsidRPr="00D3049F" w:rsidRDefault="0095132E" w:rsidP="0095132E">
      <w:pPr>
        <w:ind w:firstLine="720"/>
        <w:jc w:val="both"/>
        <w:rPr>
          <w:b/>
          <w:color w:val="000000" w:themeColor="text1"/>
          <w:sz w:val="28"/>
          <w:szCs w:val="28"/>
          <w:lang w:val="kk-KZ" w:eastAsia="ja-JP"/>
        </w:rPr>
      </w:pPr>
      <w:r w:rsidRPr="00D3049F">
        <w:rPr>
          <w:b/>
          <w:color w:val="000000" w:themeColor="text1"/>
          <w:sz w:val="28"/>
          <w:szCs w:val="28"/>
          <w:lang w:val="kk-KZ" w:eastAsia="ja-JP"/>
        </w:rPr>
        <w:t>2.</w:t>
      </w:r>
      <w:r w:rsidR="00800C0A" w:rsidRPr="00D3049F">
        <w:rPr>
          <w:b/>
          <w:color w:val="000000" w:themeColor="text1"/>
          <w:sz w:val="28"/>
          <w:szCs w:val="28"/>
          <w:lang w:val="kk-KZ" w:eastAsia="ja-JP"/>
        </w:rPr>
        <w:t>1</w:t>
      </w:r>
      <w:r w:rsidRPr="00D3049F">
        <w:rPr>
          <w:b/>
          <w:color w:val="000000" w:themeColor="text1"/>
          <w:sz w:val="28"/>
          <w:szCs w:val="28"/>
          <w:lang w:val="kk-KZ" w:eastAsia="ja-JP"/>
        </w:rPr>
        <w:t xml:space="preserve"> </w:t>
      </w:r>
      <w:r w:rsidR="00800C0A" w:rsidRPr="00D3049F">
        <w:rPr>
          <w:b/>
          <w:color w:val="000000" w:themeColor="text1"/>
          <w:sz w:val="28"/>
          <w:szCs w:val="28"/>
          <w:lang w:val="kk-KZ" w:eastAsia="ja-JP"/>
        </w:rPr>
        <w:t xml:space="preserve">Өндірілетін </w:t>
      </w:r>
      <w:r w:rsidRPr="00D3049F">
        <w:rPr>
          <w:b/>
          <w:color w:val="000000" w:themeColor="text1"/>
          <w:sz w:val="28"/>
          <w:szCs w:val="28"/>
          <w:lang w:val="kk-KZ" w:eastAsia="ja-JP"/>
        </w:rPr>
        <w:t>еріткіштердің ассортименті</w:t>
      </w:r>
    </w:p>
    <w:p w14:paraId="66FC248B" w14:textId="77777777" w:rsidR="00465C03" w:rsidRDefault="00465C03" w:rsidP="0095132E">
      <w:pPr>
        <w:ind w:firstLine="720"/>
        <w:jc w:val="both"/>
        <w:rPr>
          <w:b/>
          <w:color w:val="000000" w:themeColor="text1"/>
          <w:sz w:val="28"/>
          <w:szCs w:val="28"/>
          <w:lang w:val="kk-KZ" w:eastAsia="ja-JP"/>
        </w:rPr>
      </w:pPr>
    </w:p>
    <w:p w14:paraId="0010436B" w14:textId="28CE1186" w:rsidR="0095132E" w:rsidRPr="00D3049F" w:rsidRDefault="0095132E" w:rsidP="0095132E">
      <w:pPr>
        <w:ind w:firstLine="720"/>
        <w:jc w:val="both"/>
        <w:rPr>
          <w:bCs/>
          <w:color w:val="000000" w:themeColor="text1"/>
          <w:sz w:val="28"/>
          <w:szCs w:val="28"/>
          <w:lang w:val="kk-KZ" w:eastAsia="ja-JP"/>
        </w:rPr>
      </w:pPr>
      <w:r w:rsidRPr="00D3049F">
        <w:rPr>
          <w:b/>
          <w:color w:val="000000" w:themeColor="text1"/>
          <w:sz w:val="28"/>
          <w:szCs w:val="28"/>
          <w:lang w:val="kk-KZ" w:eastAsia="ja-JP"/>
        </w:rPr>
        <w:t>Төмен қайна</w:t>
      </w:r>
      <w:r w:rsidR="00465C03">
        <w:rPr>
          <w:b/>
          <w:color w:val="000000" w:themeColor="text1"/>
          <w:sz w:val="28"/>
          <w:szCs w:val="28"/>
          <w:lang w:val="kk-KZ" w:eastAsia="ja-JP"/>
        </w:rPr>
        <w:t>ушы</w:t>
      </w:r>
      <w:r w:rsidRPr="00D3049F">
        <w:rPr>
          <w:b/>
          <w:color w:val="000000" w:themeColor="text1"/>
          <w:sz w:val="28"/>
          <w:szCs w:val="28"/>
          <w:lang w:val="kk-KZ" w:eastAsia="ja-JP"/>
        </w:rPr>
        <w:t xml:space="preserve"> парафинді еріткіштер</w:t>
      </w:r>
      <w:r w:rsidR="007A3551">
        <w:rPr>
          <w:b/>
          <w:color w:val="000000" w:themeColor="text1"/>
          <w:sz w:val="28"/>
          <w:szCs w:val="28"/>
          <w:lang w:val="kk-KZ" w:eastAsia="ja-JP"/>
        </w:rPr>
        <w:t xml:space="preserve">. </w:t>
      </w:r>
      <w:r w:rsidRPr="00D3049F">
        <w:rPr>
          <w:bCs/>
          <w:color w:val="000000" w:themeColor="text1"/>
          <w:sz w:val="28"/>
          <w:szCs w:val="28"/>
          <w:lang w:val="kk-KZ" w:eastAsia="ja-JP"/>
        </w:rPr>
        <w:t>Пропан фракциясы газ</w:t>
      </w:r>
      <w:r w:rsidR="006E5E0E">
        <w:rPr>
          <w:bCs/>
          <w:color w:val="000000" w:themeColor="text1"/>
          <w:sz w:val="28"/>
          <w:szCs w:val="28"/>
          <w:lang w:val="kk-KZ" w:eastAsia="ja-JP"/>
        </w:rPr>
        <w:t>ды</w:t>
      </w:r>
      <w:r w:rsidRPr="00D3049F">
        <w:rPr>
          <w:bCs/>
          <w:color w:val="000000" w:themeColor="text1"/>
          <w:sz w:val="28"/>
          <w:szCs w:val="28"/>
          <w:lang w:val="kk-KZ" w:eastAsia="ja-JP"/>
        </w:rPr>
        <w:t xml:space="preserve"> фракциялау қондырғыларында </w:t>
      </w:r>
      <w:r w:rsidR="006E5E0E" w:rsidRPr="00D3049F">
        <w:rPr>
          <w:bCs/>
          <w:color w:val="000000" w:themeColor="text1"/>
          <w:sz w:val="28"/>
          <w:szCs w:val="28"/>
          <w:lang w:val="kk-KZ" w:eastAsia="ja-JP"/>
        </w:rPr>
        <w:t xml:space="preserve">(ГФҚ) </w:t>
      </w:r>
      <w:r w:rsidRPr="00D3049F">
        <w:rPr>
          <w:bCs/>
          <w:color w:val="000000" w:themeColor="text1"/>
          <w:sz w:val="28"/>
          <w:szCs w:val="28"/>
          <w:lang w:val="kk-KZ" w:eastAsia="ja-JP"/>
        </w:rPr>
        <w:t>өндірілетін және полимерлеу және жоғары қысымды полиэтилен өндіру процесінің ортасы ретінде</w:t>
      </w:r>
      <w:r w:rsidR="006E5E0E">
        <w:rPr>
          <w:bCs/>
          <w:color w:val="000000" w:themeColor="text1"/>
          <w:sz w:val="28"/>
          <w:szCs w:val="28"/>
          <w:lang w:val="kk-KZ" w:eastAsia="ja-JP"/>
        </w:rPr>
        <w:t>,</w:t>
      </w:r>
      <w:r w:rsidRPr="00D3049F">
        <w:rPr>
          <w:bCs/>
          <w:color w:val="000000" w:themeColor="text1"/>
          <w:sz w:val="28"/>
          <w:szCs w:val="28"/>
          <w:lang w:val="kk-KZ" w:eastAsia="ja-JP"/>
        </w:rPr>
        <w:t xml:space="preserve"> </w:t>
      </w:r>
      <w:r w:rsidR="006E5E0E" w:rsidRPr="00D3049F">
        <w:rPr>
          <w:bCs/>
          <w:color w:val="000000" w:themeColor="text1"/>
          <w:sz w:val="28"/>
          <w:szCs w:val="28"/>
          <w:lang w:val="kk-KZ" w:eastAsia="ja-JP"/>
        </w:rPr>
        <w:t xml:space="preserve">майларды асфальтсыздандыру </w:t>
      </w:r>
      <w:r w:rsidR="006E5E0E">
        <w:rPr>
          <w:bCs/>
          <w:color w:val="000000" w:themeColor="text1"/>
          <w:sz w:val="28"/>
          <w:szCs w:val="28"/>
          <w:lang w:val="kk-KZ" w:eastAsia="ja-JP"/>
        </w:rPr>
        <w:t>үдері</w:t>
      </w:r>
      <w:r w:rsidR="006E5E0E" w:rsidRPr="00D3049F">
        <w:rPr>
          <w:bCs/>
          <w:color w:val="000000" w:themeColor="text1"/>
          <w:sz w:val="28"/>
          <w:szCs w:val="28"/>
          <w:lang w:val="kk-KZ" w:eastAsia="ja-JP"/>
        </w:rPr>
        <w:t>сінде, жоғар</w:t>
      </w:r>
      <w:r w:rsidR="006E5E0E">
        <w:rPr>
          <w:bCs/>
          <w:color w:val="000000" w:themeColor="text1"/>
          <w:sz w:val="28"/>
          <w:szCs w:val="28"/>
          <w:lang w:val="kk-KZ" w:eastAsia="ja-JP"/>
        </w:rPr>
        <w:t>ғ</w:t>
      </w:r>
      <w:r w:rsidR="006E5E0E" w:rsidRPr="00D3049F">
        <w:rPr>
          <w:bCs/>
          <w:color w:val="000000" w:themeColor="text1"/>
          <w:sz w:val="28"/>
          <w:szCs w:val="28"/>
          <w:lang w:val="kk-KZ" w:eastAsia="ja-JP"/>
        </w:rPr>
        <w:t xml:space="preserve">ы майлы спирттер өндірісінде және басқа да мақсаттар үшін </w:t>
      </w:r>
      <w:r w:rsidRPr="00D3049F">
        <w:rPr>
          <w:bCs/>
          <w:color w:val="000000" w:themeColor="text1"/>
          <w:sz w:val="28"/>
          <w:szCs w:val="28"/>
          <w:lang w:val="kk-KZ" w:eastAsia="ja-JP"/>
        </w:rPr>
        <w:t xml:space="preserve">қолданылатын, </w:t>
      </w:r>
      <w:r w:rsidR="00B45756" w:rsidRPr="00D3049F">
        <w:rPr>
          <w:bCs/>
          <w:color w:val="000000" w:themeColor="text1"/>
          <w:sz w:val="28"/>
          <w:szCs w:val="28"/>
          <w:lang w:val="kk-KZ" w:eastAsia="ja-JP"/>
        </w:rPr>
        <w:t xml:space="preserve">төмен </w:t>
      </w:r>
      <w:r w:rsidRPr="00D3049F">
        <w:rPr>
          <w:bCs/>
          <w:color w:val="000000" w:themeColor="text1"/>
          <w:sz w:val="28"/>
          <w:szCs w:val="28"/>
          <w:lang w:val="kk-KZ" w:eastAsia="ja-JP"/>
        </w:rPr>
        <w:t>қайна</w:t>
      </w:r>
      <w:r w:rsidR="00B45756" w:rsidRPr="00D3049F">
        <w:rPr>
          <w:bCs/>
          <w:color w:val="000000" w:themeColor="text1"/>
          <w:sz w:val="28"/>
          <w:szCs w:val="28"/>
          <w:lang w:val="kk-KZ" w:eastAsia="ja-JP"/>
        </w:rPr>
        <w:t xml:space="preserve">ушы </w:t>
      </w:r>
      <w:r w:rsidRPr="00D3049F">
        <w:rPr>
          <w:bCs/>
          <w:color w:val="000000" w:themeColor="text1"/>
          <w:sz w:val="28"/>
          <w:szCs w:val="28"/>
          <w:lang w:val="kk-KZ" w:eastAsia="ja-JP"/>
        </w:rPr>
        <w:t xml:space="preserve">(қалыпты жағдайда-газ) еріткіш болып табылады. Пропан еріткішінің сипаттамасы кестеде </w:t>
      </w:r>
      <w:r w:rsidR="00E03088" w:rsidRPr="00D3049F">
        <w:rPr>
          <w:bCs/>
          <w:color w:val="000000" w:themeColor="text1"/>
          <w:sz w:val="28"/>
          <w:szCs w:val="28"/>
          <w:lang w:val="kk-KZ" w:eastAsia="ja-JP"/>
        </w:rPr>
        <w:t xml:space="preserve">5 </w:t>
      </w:r>
      <w:r w:rsidRPr="00D3049F">
        <w:rPr>
          <w:bCs/>
          <w:color w:val="000000" w:themeColor="text1"/>
          <w:sz w:val="28"/>
          <w:szCs w:val="28"/>
          <w:lang w:val="kk-KZ" w:eastAsia="ja-JP"/>
        </w:rPr>
        <w:t xml:space="preserve">келтірілген. </w:t>
      </w:r>
    </w:p>
    <w:p w14:paraId="45C193E0" w14:textId="77777777" w:rsidR="00993B98" w:rsidRDefault="00993B98" w:rsidP="006E5E0E">
      <w:pPr>
        <w:ind w:firstLine="720"/>
        <w:jc w:val="both"/>
        <w:rPr>
          <w:bCs/>
          <w:color w:val="000000" w:themeColor="text1"/>
          <w:sz w:val="24"/>
          <w:szCs w:val="24"/>
          <w:lang w:val="kk-KZ" w:eastAsia="ja-JP"/>
        </w:rPr>
      </w:pPr>
    </w:p>
    <w:p w14:paraId="44DEC14C" w14:textId="1AF50B5C" w:rsidR="0095132E" w:rsidRPr="00D3049F" w:rsidRDefault="00E03088" w:rsidP="006E5E0E">
      <w:pPr>
        <w:ind w:firstLine="720"/>
        <w:jc w:val="both"/>
        <w:rPr>
          <w:bCs/>
          <w:color w:val="000000" w:themeColor="text1"/>
          <w:sz w:val="24"/>
          <w:szCs w:val="24"/>
          <w:lang w:val="kk-KZ" w:eastAsia="ja-JP"/>
        </w:rPr>
      </w:pPr>
      <w:r w:rsidRPr="00D3049F">
        <w:rPr>
          <w:bCs/>
          <w:color w:val="000000" w:themeColor="text1"/>
          <w:sz w:val="24"/>
          <w:szCs w:val="24"/>
          <w:lang w:val="kk-KZ" w:eastAsia="ja-JP"/>
        </w:rPr>
        <w:t xml:space="preserve">5 </w:t>
      </w:r>
      <w:r w:rsidR="0095132E" w:rsidRPr="00D3049F">
        <w:rPr>
          <w:bCs/>
          <w:color w:val="000000" w:themeColor="text1"/>
          <w:sz w:val="24"/>
          <w:szCs w:val="24"/>
          <w:lang w:val="kk-KZ" w:eastAsia="ja-JP"/>
        </w:rPr>
        <w:t>кесте</w:t>
      </w:r>
      <w:r w:rsidR="00AE09B1" w:rsidRPr="00D3049F">
        <w:rPr>
          <w:bCs/>
          <w:color w:val="000000" w:themeColor="text1"/>
          <w:sz w:val="24"/>
          <w:szCs w:val="24"/>
          <w:lang w:val="kk-KZ" w:eastAsia="ja-JP"/>
        </w:rPr>
        <w:t xml:space="preserve"> </w:t>
      </w:r>
      <w:r w:rsidR="0095132E" w:rsidRPr="00D3049F">
        <w:rPr>
          <w:bCs/>
          <w:color w:val="000000" w:themeColor="text1"/>
          <w:sz w:val="24"/>
          <w:szCs w:val="24"/>
          <w:lang w:val="kk-KZ" w:eastAsia="ja-JP"/>
        </w:rPr>
        <w:t>-</w:t>
      </w:r>
      <w:r w:rsidR="00AE09B1" w:rsidRPr="00D3049F">
        <w:rPr>
          <w:bCs/>
          <w:color w:val="000000" w:themeColor="text1"/>
          <w:sz w:val="24"/>
          <w:szCs w:val="24"/>
          <w:lang w:val="kk-KZ" w:eastAsia="ja-JP"/>
        </w:rPr>
        <w:t xml:space="preserve"> </w:t>
      </w:r>
      <w:r w:rsidR="000A4472" w:rsidRPr="00D3049F">
        <w:rPr>
          <w:bCs/>
          <w:color w:val="000000" w:themeColor="text1"/>
          <w:sz w:val="24"/>
          <w:szCs w:val="24"/>
          <w:lang w:val="kk-KZ" w:eastAsia="ja-JP"/>
        </w:rPr>
        <w:t>П</w:t>
      </w:r>
      <w:r w:rsidR="0095132E" w:rsidRPr="00D3049F">
        <w:rPr>
          <w:bCs/>
          <w:color w:val="000000" w:themeColor="text1"/>
          <w:sz w:val="24"/>
          <w:szCs w:val="24"/>
          <w:lang w:val="kk-KZ" w:eastAsia="ja-JP"/>
        </w:rPr>
        <w:t>ропан еріткішінің сипаттамасы</w:t>
      </w:r>
    </w:p>
    <w:p w14:paraId="54104A9F" w14:textId="2E52CED8" w:rsidR="00AE09B1" w:rsidRDefault="00AE09B1" w:rsidP="0095132E">
      <w:pPr>
        <w:ind w:firstLine="720"/>
        <w:jc w:val="both"/>
        <w:rPr>
          <w:bCs/>
          <w:color w:val="000000" w:themeColor="text1"/>
          <w:sz w:val="24"/>
          <w:szCs w:val="24"/>
          <w:lang w:val="kk-KZ" w:eastAsia="ja-JP"/>
        </w:rPr>
      </w:pPr>
    </w:p>
    <w:tbl>
      <w:tblPr>
        <w:tblStyle w:val="af0"/>
        <w:tblW w:w="0" w:type="auto"/>
        <w:tblLook w:val="04A0" w:firstRow="1" w:lastRow="0" w:firstColumn="1" w:lastColumn="0" w:noHBand="0" w:noVBand="1"/>
      </w:tblPr>
      <w:tblGrid>
        <w:gridCol w:w="3794"/>
        <w:gridCol w:w="1843"/>
        <w:gridCol w:w="1842"/>
        <w:gridCol w:w="1808"/>
      </w:tblGrid>
      <w:tr w:rsidR="00993B98" w14:paraId="6E58FF60" w14:textId="77777777" w:rsidTr="006968B8">
        <w:tc>
          <w:tcPr>
            <w:tcW w:w="3794" w:type="dxa"/>
          </w:tcPr>
          <w:p w14:paraId="61B697FA" w14:textId="1BE8F8C1" w:rsidR="00993B98" w:rsidRPr="00A35972" w:rsidRDefault="00A35972" w:rsidP="006968B8">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p w14:paraId="34F1358D" w14:textId="77777777" w:rsidR="00993B98" w:rsidRPr="00420A54" w:rsidRDefault="00993B98" w:rsidP="006968B8">
            <w:pPr>
              <w:rPr>
                <w:sz w:val="24"/>
                <w:szCs w:val="24"/>
                <w:lang w:eastAsia="ja-JP"/>
              </w:rPr>
            </w:pPr>
          </w:p>
        </w:tc>
        <w:tc>
          <w:tcPr>
            <w:tcW w:w="1843" w:type="dxa"/>
          </w:tcPr>
          <w:p w14:paraId="24A032FF" w14:textId="2850A653" w:rsidR="00993B98" w:rsidRPr="00A35972" w:rsidRDefault="00A35972" w:rsidP="006968B8">
            <w:pPr>
              <w:shd w:val="clear" w:color="auto" w:fill="FFFFFF"/>
              <w:autoSpaceDE w:val="0"/>
              <w:autoSpaceDN w:val="0"/>
              <w:adjustRightInd w:val="0"/>
              <w:jc w:val="center"/>
              <w:rPr>
                <w:sz w:val="24"/>
                <w:szCs w:val="24"/>
                <w:lang w:val="kk-KZ" w:eastAsia="ja-JP"/>
              </w:rPr>
            </w:pPr>
            <w:r>
              <w:rPr>
                <w:sz w:val="24"/>
                <w:szCs w:val="24"/>
                <w:lang w:val="kk-KZ" w:eastAsia="ja-JP"/>
              </w:rPr>
              <w:t>Жоғары санатты</w:t>
            </w:r>
          </w:p>
        </w:tc>
        <w:tc>
          <w:tcPr>
            <w:tcW w:w="1842" w:type="dxa"/>
          </w:tcPr>
          <w:p w14:paraId="30D13322" w14:textId="010BDD82" w:rsidR="00993B98" w:rsidRPr="00A35972" w:rsidRDefault="00993B98" w:rsidP="006968B8">
            <w:pPr>
              <w:shd w:val="clear" w:color="auto" w:fill="FFFFFF"/>
              <w:autoSpaceDE w:val="0"/>
              <w:autoSpaceDN w:val="0"/>
              <w:adjustRightInd w:val="0"/>
              <w:jc w:val="center"/>
              <w:rPr>
                <w:sz w:val="24"/>
                <w:szCs w:val="24"/>
                <w:lang w:val="kk-KZ" w:eastAsia="ja-JP"/>
              </w:rPr>
            </w:pPr>
            <w:r w:rsidRPr="00827280">
              <w:rPr>
                <w:sz w:val="24"/>
                <w:szCs w:val="24"/>
                <w:lang w:eastAsia="ja-JP"/>
              </w:rPr>
              <w:t>Л</w:t>
            </w:r>
            <w:r w:rsidR="00A35972">
              <w:rPr>
                <w:sz w:val="24"/>
                <w:szCs w:val="24"/>
                <w:lang w:val="kk-KZ" w:eastAsia="ja-JP"/>
              </w:rPr>
              <w:t xml:space="preserve"> маркалы</w:t>
            </w:r>
          </w:p>
        </w:tc>
        <w:tc>
          <w:tcPr>
            <w:tcW w:w="1808" w:type="dxa"/>
          </w:tcPr>
          <w:p w14:paraId="64A378AA" w14:textId="023B5A23" w:rsidR="00993B98" w:rsidRPr="00A35972" w:rsidRDefault="00993B98" w:rsidP="006968B8">
            <w:pPr>
              <w:shd w:val="clear" w:color="auto" w:fill="FFFFFF"/>
              <w:autoSpaceDE w:val="0"/>
              <w:autoSpaceDN w:val="0"/>
              <w:adjustRightInd w:val="0"/>
              <w:jc w:val="center"/>
              <w:rPr>
                <w:sz w:val="24"/>
                <w:szCs w:val="24"/>
                <w:lang w:val="kk-KZ" w:eastAsia="ja-JP"/>
              </w:rPr>
            </w:pPr>
            <w:r w:rsidRPr="00827280">
              <w:rPr>
                <w:sz w:val="24"/>
                <w:szCs w:val="24"/>
                <w:lang w:eastAsia="ja-JP"/>
              </w:rPr>
              <w:t xml:space="preserve">Б </w:t>
            </w:r>
            <w:r w:rsidR="00A35972">
              <w:rPr>
                <w:sz w:val="24"/>
                <w:szCs w:val="24"/>
                <w:lang w:val="kk-KZ" w:eastAsia="ja-JP"/>
              </w:rPr>
              <w:t>м</w:t>
            </w:r>
            <w:r w:rsidR="00A35972" w:rsidRPr="00827280">
              <w:rPr>
                <w:sz w:val="24"/>
                <w:szCs w:val="24"/>
                <w:lang w:eastAsia="ja-JP"/>
              </w:rPr>
              <w:t>арка</w:t>
            </w:r>
            <w:r w:rsidR="00A35972">
              <w:rPr>
                <w:sz w:val="24"/>
                <w:szCs w:val="24"/>
                <w:lang w:val="kk-KZ" w:eastAsia="ja-JP"/>
              </w:rPr>
              <w:t>лы</w:t>
            </w:r>
          </w:p>
        </w:tc>
      </w:tr>
      <w:tr w:rsidR="00993B98" w14:paraId="37CCD2DC" w14:textId="77777777" w:rsidTr="006968B8">
        <w:tc>
          <w:tcPr>
            <w:tcW w:w="3794" w:type="dxa"/>
          </w:tcPr>
          <w:p w14:paraId="6749FC1C" w14:textId="1E375611" w:rsidR="00993B98" w:rsidRPr="00827280" w:rsidRDefault="00A35972" w:rsidP="006968B8">
            <w:pPr>
              <w:shd w:val="clear" w:color="auto" w:fill="FFFFFF"/>
              <w:autoSpaceDE w:val="0"/>
              <w:autoSpaceDN w:val="0"/>
              <w:adjustRightInd w:val="0"/>
              <w:rPr>
                <w:sz w:val="24"/>
                <w:szCs w:val="24"/>
                <w:lang w:eastAsia="ja-JP"/>
              </w:rPr>
            </w:pPr>
            <w:r>
              <w:rPr>
                <w:sz w:val="24"/>
                <w:szCs w:val="24"/>
                <w:lang w:val="kk-KZ" w:eastAsia="ja-JP"/>
              </w:rPr>
              <w:t>Көмірсутектік құрамы</w:t>
            </w:r>
            <w:r w:rsidR="00993B98" w:rsidRPr="00827280">
              <w:rPr>
                <w:sz w:val="24"/>
                <w:szCs w:val="24"/>
                <w:lang w:eastAsia="ja-JP"/>
              </w:rPr>
              <w:t xml:space="preserve">        (</w:t>
            </w:r>
            <w:r>
              <w:rPr>
                <w:sz w:val="24"/>
                <w:szCs w:val="24"/>
                <w:lang w:val="kk-KZ" w:eastAsia="ja-JP"/>
              </w:rPr>
              <w:t>МЕ</w:t>
            </w:r>
            <w:r w:rsidR="00993B98" w:rsidRPr="00827280">
              <w:rPr>
                <w:sz w:val="24"/>
                <w:szCs w:val="24"/>
                <w:lang w:eastAsia="ja-JP"/>
              </w:rPr>
              <w:t>СТ</w:t>
            </w:r>
            <w:r w:rsidR="00993B98">
              <w:rPr>
                <w:sz w:val="24"/>
                <w:szCs w:val="24"/>
                <w:lang w:eastAsia="ja-JP"/>
              </w:rPr>
              <w:t xml:space="preserve">  </w:t>
            </w:r>
            <w:r w:rsidR="00993B98" w:rsidRPr="00827280">
              <w:rPr>
                <w:sz w:val="24"/>
                <w:szCs w:val="24"/>
                <w:lang w:eastAsia="ja-JP"/>
              </w:rPr>
              <w:t>10679</w:t>
            </w:r>
            <w:r w:rsidR="00993B98">
              <w:rPr>
                <w:sz w:val="24"/>
                <w:szCs w:val="24"/>
                <w:lang w:eastAsia="ja-JP"/>
              </w:rPr>
              <w:t>-</w:t>
            </w:r>
            <w:r w:rsidR="00993B98" w:rsidRPr="00827280">
              <w:rPr>
                <w:sz w:val="24"/>
                <w:szCs w:val="24"/>
                <w:lang w:eastAsia="ja-JP"/>
              </w:rPr>
              <w:t>76), %</w:t>
            </w:r>
          </w:p>
        </w:tc>
        <w:tc>
          <w:tcPr>
            <w:tcW w:w="5493" w:type="dxa"/>
            <w:gridSpan w:val="3"/>
          </w:tcPr>
          <w:p w14:paraId="1C59B04A" w14:textId="77777777" w:rsidR="00993B98" w:rsidRPr="00420A54" w:rsidRDefault="00993B98" w:rsidP="006968B8">
            <w:pPr>
              <w:autoSpaceDE w:val="0"/>
              <w:autoSpaceDN w:val="0"/>
              <w:adjustRightInd w:val="0"/>
              <w:jc w:val="center"/>
              <w:rPr>
                <w:sz w:val="24"/>
                <w:szCs w:val="24"/>
                <w:lang w:eastAsia="ja-JP"/>
              </w:rPr>
            </w:pPr>
          </w:p>
        </w:tc>
      </w:tr>
      <w:tr w:rsidR="00993B98" w14:paraId="5FEA6287" w14:textId="77777777" w:rsidTr="006968B8">
        <w:tc>
          <w:tcPr>
            <w:tcW w:w="3794" w:type="dxa"/>
          </w:tcPr>
          <w:p w14:paraId="47C222CE" w14:textId="3C05A1E0" w:rsidR="00993B98" w:rsidRPr="00A35972" w:rsidRDefault="00993B98" w:rsidP="006968B8">
            <w:pPr>
              <w:shd w:val="clear" w:color="auto" w:fill="FFFFFF"/>
              <w:autoSpaceDE w:val="0"/>
              <w:autoSpaceDN w:val="0"/>
              <w:adjustRightInd w:val="0"/>
              <w:rPr>
                <w:sz w:val="24"/>
                <w:szCs w:val="24"/>
                <w:lang w:val="kk-KZ" w:eastAsia="ja-JP"/>
              </w:rPr>
            </w:pPr>
            <w:r w:rsidRPr="00827280">
              <w:rPr>
                <w:sz w:val="24"/>
                <w:szCs w:val="24"/>
                <w:lang w:eastAsia="ja-JP"/>
              </w:rPr>
              <w:t>С</w:t>
            </w:r>
            <w:r w:rsidRPr="00420A54">
              <w:rPr>
                <w:sz w:val="24"/>
                <w:szCs w:val="24"/>
                <w:vertAlign w:val="subscript"/>
                <w:lang w:eastAsia="ja-JP"/>
              </w:rPr>
              <w:t>1</w:t>
            </w:r>
            <w:r w:rsidRPr="00420A54">
              <w:rPr>
                <w:sz w:val="24"/>
                <w:szCs w:val="24"/>
                <w:lang w:eastAsia="ja-JP"/>
              </w:rPr>
              <w:t>-</w:t>
            </w:r>
            <w:r w:rsidRPr="00827280">
              <w:rPr>
                <w:sz w:val="24"/>
                <w:szCs w:val="24"/>
                <w:lang w:val="en-US" w:eastAsia="ja-JP"/>
              </w:rPr>
              <w:t>C</w:t>
            </w:r>
            <w:r w:rsidRPr="00420A54">
              <w:rPr>
                <w:sz w:val="24"/>
                <w:szCs w:val="24"/>
                <w:vertAlign w:val="subscript"/>
                <w:lang w:eastAsia="ja-JP"/>
              </w:rPr>
              <w:t>2</w:t>
            </w:r>
            <w:r w:rsidRPr="00827280">
              <w:rPr>
                <w:sz w:val="24"/>
                <w:szCs w:val="24"/>
                <w:lang w:val="en-US" w:eastAsia="ja-JP"/>
              </w:rPr>
              <w:t xml:space="preserve">, </w:t>
            </w:r>
            <w:r w:rsidR="00A35972">
              <w:rPr>
                <w:sz w:val="24"/>
                <w:szCs w:val="24"/>
                <w:lang w:val="kk-KZ" w:eastAsia="ja-JP"/>
              </w:rPr>
              <w:t>көп дегенде</w:t>
            </w:r>
          </w:p>
        </w:tc>
        <w:tc>
          <w:tcPr>
            <w:tcW w:w="1843" w:type="dxa"/>
          </w:tcPr>
          <w:p w14:paraId="7DBE0D5A"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1,5</w:t>
            </w:r>
          </w:p>
        </w:tc>
        <w:tc>
          <w:tcPr>
            <w:tcW w:w="1842" w:type="dxa"/>
          </w:tcPr>
          <w:p w14:paraId="7F1331B3"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2,0</w:t>
            </w:r>
          </w:p>
        </w:tc>
        <w:tc>
          <w:tcPr>
            <w:tcW w:w="1808" w:type="dxa"/>
          </w:tcPr>
          <w:p w14:paraId="1E66918C"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4,0</w:t>
            </w:r>
          </w:p>
        </w:tc>
      </w:tr>
      <w:tr w:rsidR="00993B98" w14:paraId="5532C2A4" w14:textId="77777777" w:rsidTr="006968B8">
        <w:tc>
          <w:tcPr>
            <w:tcW w:w="3794" w:type="dxa"/>
          </w:tcPr>
          <w:p w14:paraId="3DD2B780" w14:textId="7A19DB4D" w:rsidR="00993B98" w:rsidRPr="00A35972" w:rsidRDefault="00993B98" w:rsidP="006968B8">
            <w:pPr>
              <w:shd w:val="clear" w:color="auto" w:fill="FFFFFF"/>
              <w:autoSpaceDE w:val="0"/>
              <w:autoSpaceDN w:val="0"/>
              <w:adjustRightInd w:val="0"/>
              <w:rPr>
                <w:sz w:val="24"/>
                <w:szCs w:val="24"/>
                <w:lang w:val="kk-KZ" w:eastAsia="ja-JP"/>
              </w:rPr>
            </w:pPr>
            <w:r w:rsidRPr="00827280">
              <w:rPr>
                <w:sz w:val="24"/>
                <w:szCs w:val="24"/>
                <w:lang w:eastAsia="ja-JP"/>
              </w:rPr>
              <w:t>С</w:t>
            </w:r>
            <w:r w:rsidRPr="00420A54">
              <w:rPr>
                <w:sz w:val="24"/>
                <w:szCs w:val="24"/>
                <w:vertAlign w:val="subscript"/>
                <w:lang w:eastAsia="ja-JP"/>
              </w:rPr>
              <w:t>3</w:t>
            </w:r>
            <w:r w:rsidRPr="00827280">
              <w:rPr>
                <w:sz w:val="24"/>
                <w:szCs w:val="24"/>
                <w:lang w:eastAsia="ja-JP"/>
              </w:rPr>
              <w:t xml:space="preserve">, </w:t>
            </w:r>
            <w:r w:rsidR="00A35972">
              <w:rPr>
                <w:sz w:val="24"/>
                <w:szCs w:val="24"/>
                <w:lang w:val="kk-KZ" w:eastAsia="ja-JP"/>
              </w:rPr>
              <w:t>аз дегенде</w:t>
            </w:r>
          </w:p>
        </w:tc>
        <w:tc>
          <w:tcPr>
            <w:tcW w:w="1843" w:type="dxa"/>
          </w:tcPr>
          <w:p w14:paraId="57D676E6"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97,0</w:t>
            </w:r>
          </w:p>
        </w:tc>
        <w:tc>
          <w:tcPr>
            <w:tcW w:w="1842" w:type="dxa"/>
          </w:tcPr>
          <w:p w14:paraId="599C47BF"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96,0</w:t>
            </w:r>
          </w:p>
        </w:tc>
        <w:tc>
          <w:tcPr>
            <w:tcW w:w="1808" w:type="dxa"/>
          </w:tcPr>
          <w:p w14:paraId="5B793D55"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90,0</w:t>
            </w:r>
          </w:p>
        </w:tc>
      </w:tr>
      <w:tr w:rsidR="00993B98" w14:paraId="10C6C3B4" w14:textId="77777777" w:rsidTr="006968B8">
        <w:tc>
          <w:tcPr>
            <w:tcW w:w="3794" w:type="dxa"/>
          </w:tcPr>
          <w:p w14:paraId="1761E27A" w14:textId="2C9BF4D4" w:rsidR="00993B98" w:rsidRPr="00A35972" w:rsidRDefault="00A35972" w:rsidP="006968B8">
            <w:pPr>
              <w:shd w:val="clear" w:color="auto" w:fill="FFFFFF"/>
              <w:autoSpaceDE w:val="0"/>
              <w:autoSpaceDN w:val="0"/>
              <w:adjustRightInd w:val="0"/>
              <w:rPr>
                <w:sz w:val="24"/>
                <w:szCs w:val="24"/>
                <w:lang w:val="kk-KZ" w:eastAsia="ja-JP"/>
              </w:rPr>
            </w:pPr>
            <w:r>
              <w:rPr>
                <w:sz w:val="24"/>
                <w:szCs w:val="24"/>
                <w:lang w:val="kk-KZ" w:eastAsia="ja-JP"/>
              </w:rPr>
              <w:t>Соның ішінде</w:t>
            </w:r>
            <w:r w:rsidR="00993B98" w:rsidRPr="00827280">
              <w:rPr>
                <w:sz w:val="24"/>
                <w:szCs w:val="24"/>
                <w:lang w:eastAsia="ja-JP"/>
              </w:rPr>
              <w:t xml:space="preserve"> пропилен, </w:t>
            </w:r>
            <w:r>
              <w:rPr>
                <w:sz w:val="24"/>
                <w:szCs w:val="24"/>
                <w:lang w:val="kk-KZ" w:eastAsia="ja-JP"/>
              </w:rPr>
              <w:t>көп дегенде</w:t>
            </w:r>
          </w:p>
        </w:tc>
        <w:tc>
          <w:tcPr>
            <w:tcW w:w="1843" w:type="dxa"/>
          </w:tcPr>
          <w:p w14:paraId="213A0E15"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0,2</w:t>
            </w:r>
          </w:p>
        </w:tc>
        <w:tc>
          <w:tcPr>
            <w:tcW w:w="1842" w:type="dxa"/>
          </w:tcPr>
          <w:p w14:paraId="4B3AF21A"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0</w:t>
            </w:r>
            <w:r w:rsidRPr="00420A54">
              <w:rPr>
                <w:sz w:val="24"/>
                <w:szCs w:val="24"/>
                <w:lang w:val="en-US" w:eastAsia="ja-JP"/>
              </w:rPr>
              <w:t>,</w:t>
            </w:r>
            <w:r w:rsidRPr="00827280">
              <w:rPr>
                <w:sz w:val="24"/>
                <w:szCs w:val="24"/>
                <w:lang w:eastAsia="ja-JP"/>
              </w:rPr>
              <w:t>2</w:t>
            </w:r>
          </w:p>
        </w:tc>
        <w:tc>
          <w:tcPr>
            <w:tcW w:w="1808" w:type="dxa"/>
          </w:tcPr>
          <w:p w14:paraId="2F66AB4F"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10,0</w:t>
            </w:r>
          </w:p>
        </w:tc>
      </w:tr>
      <w:tr w:rsidR="00993B98" w14:paraId="5082249E" w14:textId="77777777" w:rsidTr="006968B8">
        <w:tc>
          <w:tcPr>
            <w:tcW w:w="3794" w:type="dxa"/>
          </w:tcPr>
          <w:p w14:paraId="344E873D" w14:textId="5A7AAEB2" w:rsidR="00993B98" w:rsidRPr="00A35972" w:rsidRDefault="00993B98" w:rsidP="006968B8">
            <w:pPr>
              <w:shd w:val="clear" w:color="auto" w:fill="FFFFFF"/>
              <w:autoSpaceDE w:val="0"/>
              <w:autoSpaceDN w:val="0"/>
              <w:adjustRightInd w:val="0"/>
              <w:rPr>
                <w:sz w:val="24"/>
                <w:szCs w:val="24"/>
                <w:lang w:val="kk-KZ" w:eastAsia="ja-JP"/>
              </w:rPr>
            </w:pPr>
            <w:r w:rsidRPr="00827280">
              <w:rPr>
                <w:sz w:val="24"/>
                <w:szCs w:val="24"/>
                <w:lang w:eastAsia="ja-JP"/>
              </w:rPr>
              <w:t>С</w:t>
            </w:r>
            <w:r w:rsidRPr="00420A54">
              <w:rPr>
                <w:sz w:val="24"/>
                <w:szCs w:val="24"/>
                <w:vertAlign w:val="subscript"/>
                <w:lang w:val="en-US" w:eastAsia="ja-JP"/>
              </w:rPr>
              <w:t>4</w:t>
            </w:r>
            <w:r w:rsidRPr="00827280">
              <w:rPr>
                <w:sz w:val="24"/>
                <w:szCs w:val="24"/>
                <w:lang w:eastAsia="ja-JP"/>
              </w:rPr>
              <w:t xml:space="preserve">, </w:t>
            </w:r>
            <w:r w:rsidR="00A35972">
              <w:rPr>
                <w:sz w:val="24"/>
                <w:szCs w:val="24"/>
                <w:lang w:val="kk-KZ" w:eastAsia="ja-JP"/>
              </w:rPr>
              <w:t>көп дегенде</w:t>
            </w:r>
          </w:p>
        </w:tc>
        <w:tc>
          <w:tcPr>
            <w:tcW w:w="1843" w:type="dxa"/>
          </w:tcPr>
          <w:p w14:paraId="43A70780"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2</w:t>
            </w:r>
            <w:r w:rsidRPr="00420A54">
              <w:rPr>
                <w:sz w:val="24"/>
                <w:szCs w:val="24"/>
                <w:lang w:val="en-US" w:eastAsia="ja-JP"/>
              </w:rPr>
              <w:t>,</w:t>
            </w:r>
            <w:r w:rsidRPr="00827280">
              <w:rPr>
                <w:sz w:val="24"/>
                <w:szCs w:val="24"/>
                <w:lang w:eastAsia="ja-JP"/>
              </w:rPr>
              <w:t>5</w:t>
            </w:r>
          </w:p>
        </w:tc>
        <w:tc>
          <w:tcPr>
            <w:tcW w:w="1842" w:type="dxa"/>
          </w:tcPr>
          <w:p w14:paraId="79D79941"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3,0</w:t>
            </w:r>
          </w:p>
        </w:tc>
        <w:tc>
          <w:tcPr>
            <w:tcW w:w="1808" w:type="dxa"/>
          </w:tcPr>
          <w:p w14:paraId="5F1F580F"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10,0</w:t>
            </w:r>
          </w:p>
        </w:tc>
      </w:tr>
      <w:tr w:rsidR="00993B98" w14:paraId="1BD23F51" w14:textId="77777777" w:rsidTr="006968B8">
        <w:tc>
          <w:tcPr>
            <w:tcW w:w="3794" w:type="dxa"/>
          </w:tcPr>
          <w:p w14:paraId="2BC3B431" w14:textId="77F9A20E" w:rsidR="00993B98" w:rsidRPr="00A35972" w:rsidRDefault="00993B98" w:rsidP="006968B8">
            <w:pPr>
              <w:shd w:val="clear" w:color="auto" w:fill="FFFFFF"/>
              <w:autoSpaceDE w:val="0"/>
              <w:autoSpaceDN w:val="0"/>
              <w:adjustRightInd w:val="0"/>
              <w:rPr>
                <w:sz w:val="24"/>
                <w:szCs w:val="24"/>
                <w:lang w:val="kk-KZ" w:eastAsia="ja-JP"/>
              </w:rPr>
            </w:pPr>
            <w:r w:rsidRPr="00827280">
              <w:rPr>
                <w:sz w:val="24"/>
                <w:szCs w:val="24"/>
                <w:lang w:val="en-US" w:eastAsia="ja-JP"/>
              </w:rPr>
              <w:t>C</w:t>
            </w:r>
            <w:r w:rsidRPr="00420A54">
              <w:rPr>
                <w:sz w:val="24"/>
                <w:szCs w:val="24"/>
                <w:vertAlign w:val="subscript"/>
                <w:lang w:val="en-US" w:eastAsia="ja-JP"/>
              </w:rPr>
              <w:t>5</w:t>
            </w:r>
            <w:r w:rsidRPr="00827280">
              <w:rPr>
                <w:sz w:val="24"/>
                <w:szCs w:val="24"/>
                <w:lang w:val="en-US" w:eastAsia="ja-JP"/>
              </w:rPr>
              <w:t xml:space="preserve">, </w:t>
            </w:r>
            <w:r w:rsidR="00A35972">
              <w:rPr>
                <w:sz w:val="24"/>
                <w:szCs w:val="24"/>
                <w:lang w:val="kk-KZ" w:eastAsia="ja-JP"/>
              </w:rPr>
              <w:t>төмен</w:t>
            </w:r>
          </w:p>
        </w:tc>
        <w:tc>
          <w:tcPr>
            <w:tcW w:w="3685" w:type="dxa"/>
            <w:gridSpan w:val="2"/>
          </w:tcPr>
          <w:p w14:paraId="0DE479C5" w14:textId="012E14EB" w:rsidR="00993B98" w:rsidRPr="00A35972" w:rsidRDefault="00A35972" w:rsidP="006968B8">
            <w:pPr>
              <w:autoSpaceDE w:val="0"/>
              <w:autoSpaceDN w:val="0"/>
              <w:adjustRightInd w:val="0"/>
              <w:jc w:val="center"/>
              <w:rPr>
                <w:sz w:val="24"/>
                <w:szCs w:val="24"/>
                <w:lang w:val="kk-KZ" w:eastAsia="ja-JP"/>
              </w:rPr>
            </w:pPr>
            <w:r>
              <w:rPr>
                <w:sz w:val="24"/>
                <w:szCs w:val="24"/>
                <w:lang w:val="kk-KZ" w:eastAsia="ja-JP"/>
              </w:rPr>
              <w:t>Болмауы тиіс</w:t>
            </w:r>
          </w:p>
        </w:tc>
        <w:tc>
          <w:tcPr>
            <w:tcW w:w="1808" w:type="dxa"/>
          </w:tcPr>
          <w:p w14:paraId="1120365D"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1,0</w:t>
            </w:r>
          </w:p>
        </w:tc>
      </w:tr>
      <w:tr w:rsidR="00993B98" w14:paraId="3CBDB4B6" w14:textId="77777777" w:rsidTr="006968B8">
        <w:tc>
          <w:tcPr>
            <w:tcW w:w="3794" w:type="dxa"/>
          </w:tcPr>
          <w:p w14:paraId="6BD3BC5F" w14:textId="1E33FE4A" w:rsidR="00993B98" w:rsidRPr="00A35972" w:rsidRDefault="00A35972" w:rsidP="006968B8">
            <w:pPr>
              <w:shd w:val="clear" w:color="auto" w:fill="FFFFFF"/>
              <w:autoSpaceDE w:val="0"/>
              <w:autoSpaceDN w:val="0"/>
              <w:adjustRightInd w:val="0"/>
              <w:rPr>
                <w:sz w:val="24"/>
                <w:szCs w:val="24"/>
                <w:lang w:val="kk-KZ" w:eastAsia="ja-JP"/>
              </w:rPr>
            </w:pPr>
            <w:r>
              <w:rPr>
                <w:sz w:val="24"/>
                <w:szCs w:val="24"/>
                <w:lang w:val="kk-KZ" w:eastAsia="ja-JP"/>
              </w:rPr>
              <w:t>Мөлшері</w:t>
            </w:r>
            <w:r w:rsidR="00993B98" w:rsidRPr="00827280">
              <w:rPr>
                <w:sz w:val="24"/>
                <w:szCs w:val="24"/>
                <w:lang w:eastAsia="ja-JP"/>
              </w:rPr>
              <w:t xml:space="preserve">, %, </w:t>
            </w:r>
            <w:r>
              <w:rPr>
                <w:sz w:val="24"/>
                <w:szCs w:val="24"/>
                <w:lang w:val="kk-KZ" w:eastAsia="ja-JP"/>
              </w:rPr>
              <w:t>көп дегенде</w:t>
            </w:r>
          </w:p>
        </w:tc>
        <w:tc>
          <w:tcPr>
            <w:tcW w:w="5493" w:type="dxa"/>
            <w:gridSpan w:val="3"/>
          </w:tcPr>
          <w:p w14:paraId="34EE8053" w14:textId="77777777" w:rsidR="00993B98" w:rsidRPr="00420A54" w:rsidRDefault="00993B98" w:rsidP="006968B8">
            <w:pPr>
              <w:autoSpaceDE w:val="0"/>
              <w:autoSpaceDN w:val="0"/>
              <w:adjustRightInd w:val="0"/>
              <w:jc w:val="center"/>
              <w:rPr>
                <w:sz w:val="24"/>
                <w:szCs w:val="24"/>
                <w:lang w:eastAsia="ja-JP"/>
              </w:rPr>
            </w:pPr>
          </w:p>
        </w:tc>
      </w:tr>
      <w:tr w:rsidR="00993B98" w14:paraId="709843B9" w14:textId="77777777" w:rsidTr="006968B8">
        <w:tc>
          <w:tcPr>
            <w:tcW w:w="3794" w:type="dxa"/>
          </w:tcPr>
          <w:p w14:paraId="54CA8BAC" w14:textId="6C7D270A" w:rsidR="00993B98" w:rsidRPr="00A35972" w:rsidRDefault="00A35972" w:rsidP="006968B8">
            <w:pPr>
              <w:shd w:val="clear" w:color="auto" w:fill="FFFFFF"/>
              <w:autoSpaceDE w:val="0"/>
              <w:autoSpaceDN w:val="0"/>
              <w:adjustRightInd w:val="0"/>
              <w:rPr>
                <w:sz w:val="24"/>
                <w:szCs w:val="24"/>
                <w:lang w:val="kk-KZ" w:eastAsia="ja-JP"/>
              </w:rPr>
            </w:pPr>
            <w:r>
              <w:rPr>
                <w:sz w:val="24"/>
                <w:szCs w:val="24"/>
                <w:lang w:val="kk-KZ" w:eastAsia="ja-JP"/>
              </w:rPr>
              <w:t>күкіртсутек</w:t>
            </w:r>
          </w:p>
        </w:tc>
        <w:tc>
          <w:tcPr>
            <w:tcW w:w="1843" w:type="dxa"/>
          </w:tcPr>
          <w:p w14:paraId="795D325A" w14:textId="67191121" w:rsidR="00993B98" w:rsidRPr="00420A54" w:rsidRDefault="00A35972" w:rsidP="006968B8">
            <w:pPr>
              <w:autoSpaceDE w:val="0"/>
              <w:autoSpaceDN w:val="0"/>
              <w:adjustRightInd w:val="0"/>
              <w:jc w:val="center"/>
              <w:rPr>
                <w:sz w:val="24"/>
                <w:szCs w:val="24"/>
                <w:lang w:eastAsia="ja-JP"/>
              </w:rPr>
            </w:pPr>
            <w:r>
              <w:rPr>
                <w:sz w:val="24"/>
                <w:szCs w:val="24"/>
                <w:lang w:val="kk-KZ" w:eastAsia="ja-JP"/>
              </w:rPr>
              <w:t>Болмауы тиіс</w:t>
            </w:r>
          </w:p>
        </w:tc>
        <w:tc>
          <w:tcPr>
            <w:tcW w:w="1842" w:type="dxa"/>
          </w:tcPr>
          <w:p w14:paraId="0761A3FB"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0,003</w:t>
            </w:r>
          </w:p>
        </w:tc>
        <w:tc>
          <w:tcPr>
            <w:tcW w:w="1808" w:type="dxa"/>
          </w:tcPr>
          <w:p w14:paraId="47DC7C45" w14:textId="77777777" w:rsidR="00993B98" w:rsidRPr="00420A54" w:rsidRDefault="00993B98" w:rsidP="006968B8">
            <w:pPr>
              <w:autoSpaceDE w:val="0"/>
              <w:autoSpaceDN w:val="0"/>
              <w:adjustRightInd w:val="0"/>
              <w:jc w:val="center"/>
              <w:rPr>
                <w:sz w:val="24"/>
                <w:szCs w:val="24"/>
                <w:lang w:eastAsia="ja-JP"/>
              </w:rPr>
            </w:pPr>
            <w:r w:rsidRPr="00827280">
              <w:rPr>
                <w:sz w:val="24"/>
                <w:szCs w:val="24"/>
                <w:lang w:eastAsia="ja-JP"/>
              </w:rPr>
              <w:t>0.003</w:t>
            </w:r>
          </w:p>
        </w:tc>
      </w:tr>
      <w:tr w:rsidR="00A35972" w14:paraId="38170E74" w14:textId="77777777" w:rsidTr="006968B8">
        <w:tc>
          <w:tcPr>
            <w:tcW w:w="3794" w:type="dxa"/>
          </w:tcPr>
          <w:p w14:paraId="1C6AF630" w14:textId="02BAD4ED" w:rsidR="00A35972" w:rsidRPr="00A35972" w:rsidRDefault="00A35972" w:rsidP="00A35972">
            <w:pPr>
              <w:shd w:val="clear" w:color="auto" w:fill="FFFFFF"/>
              <w:autoSpaceDE w:val="0"/>
              <w:autoSpaceDN w:val="0"/>
              <w:adjustRightInd w:val="0"/>
              <w:rPr>
                <w:sz w:val="24"/>
                <w:szCs w:val="24"/>
                <w:lang w:val="kk-KZ" w:eastAsia="ja-JP"/>
              </w:rPr>
            </w:pPr>
            <w:r>
              <w:rPr>
                <w:sz w:val="24"/>
                <w:szCs w:val="24"/>
                <w:lang w:val="kk-KZ" w:eastAsia="ja-JP"/>
              </w:rPr>
              <w:t>су</w:t>
            </w:r>
          </w:p>
        </w:tc>
        <w:tc>
          <w:tcPr>
            <w:tcW w:w="5493" w:type="dxa"/>
            <w:gridSpan w:val="3"/>
          </w:tcPr>
          <w:p w14:paraId="4E734B28" w14:textId="0D03CD0E" w:rsidR="00A35972" w:rsidRPr="00420A54" w:rsidRDefault="00A35972" w:rsidP="00A35972">
            <w:pPr>
              <w:autoSpaceDE w:val="0"/>
              <w:autoSpaceDN w:val="0"/>
              <w:adjustRightInd w:val="0"/>
              <w:jc w:val="center"/>
              <w:rPr>
                <w:sz w:val="24"/>
                <w:szCs w:val="24"/>
                <w:lang w:eastAsia="ja-JP"/>
              </w:rPr>
            </w:pPr>
            <w:r w:rsidRPr="000A16E2">
              <w:rPr>
                <w:sz w:val="24"/>
                <w:szCs w:val="24"/>
                <w:lang w:val="kk-KZ" w:eastAsia="ja-JP"/>
              </w:rPr>
              <w:t>Болмауы тиіс</w:t>
            </w:r>
          </w:p>
        </w:tc>
      </w:tr>
      <w:tr w:rsidR="00A35972" w14:paraId="27B6A054" w14:textId="77777777" w:rsidTr="006968B8">
        <w:tc>
          <w:tcPr>
            <w:tcW w:w="3794" w:type="dxa"/>
          </w:tcPr>
          <w:p w14:paraId="67925892" w14:textId="607983DD" w:rsidR="00A35972" w:rsidRPr="00A35972" w:rsidRDefault="00A35972" w:rsidP="00A35972">
            <w:pPr>
              <w:shd w:val="clear" w:color="auto" w:fill="FFFFFF"/>
              <w:autoSpaceDE w:val="0"/>
              <w:autoSpaceDN w:val="0"/>
              <w:adjustRightInd w:val="0"/>
              <w:rPr>
                <w:sz w:val="24"/>
                <w:szCs w:val="24"/>
                <w:lang w:val="kk-KZ" w:eastAsia="ja-JP"/>
              </w:rPr>
            </w:pPr>
            <w:r>
              <w:rPr>
                <w:sz w:val="24"/>
                <w:szCs w:val="24"/>
                <w:lang w:val="kk-KZ" w:eastAsia="ja-JP"/>
              </w:rPr>
              <w:t>сілті</w:t>
            </w:r>
          </w:p>
        </w:tc>
        <w:tc>
          <w:tcPr>
            <w:tcW w:w="5493" w:type="dxa"/>
            <w:gridSpan w:val="3"/>
          </w:tcPr>
          <w:p w14:paraId="745CD079" w14:textId="19C0C6C4" w:rsidR="00A35972" w:rsidRPr="00420A54" w:rsidRDefault="00A35972" w:rsidP="00A35972">
            <w:pPr>
              <w:autoSpaceDE w:val="0"/>
              <w:autoSpaceDN w:val="0"/>
              <w:adjustRightInd w:val="0"/>
              <w:jc w:val="center"/>
              <w:rPr>
                <w:sz w:val="24"/>
                <w:szCs w:val="24"/>
                <w:lang w:eastAsia="ja-JP"/>
              </w:rPr>
            </w:pPr>
            <w:r w:rsidRPr="000A16E2">
              <w:rPr>
                <w:sz w:val="24"/>
                <w:szCs w:val="24"/>
                <w:lang w:val="kk-KZ" w:eastAsia="ja-JP"/>
              </w:rPr>
              <w:t>Болмауы тиіс</w:t>
            </w:r>
          </w:p>
        </w:tc>
      </w:tr>
    </w:tbl>
    <w:p w14:paraId="39D5FF79" w14:textId="77777777" w:rsidR="00993B98" w:rsidRPr="00D3049F" w:rsidRDefault="00993B98" w:rsidP="0095132E">
      <w:pPr>
        <w:ind w:firstLine="720"/>
        <w:jc w:val="both"/>
        <w:rPr>
          <w:bCs/>
          <w:color w:val="000000" w:themeColor="text1"/>
          <w:sz w:val="24"/>
          <w:szCs w:val="24"/>
          <w:lang w:val="kk-KZ" w:eastAsia="ja-JP"/>
        </w:rPr>
      </w:pPr>
    </w:p>
    <w:p w14:paraId="30AA58D2" w14:textId="552F81D9" w:rsidR="0095132E" w:rsidRPr="00D3049F" w:rsidRDefault="0095132E" w:rsidP="0095132E">
      <w:pPr>
        <w:ind w:firstLine="720"/>
        <w:jc w:val="both"/>
        <w:rPr>
          <w:bCs/>
          <w:color w:val="000000" w:themeColor="text1"/>
          <w:sz w:val="28"/>
          <w:szCs w:val="28"/>
          <w:lang w:val="kk-KZ" w:eastAsia="ja-JP"/>
        </w:rPr>
      </w:pPr>
      <w:r w:rsidRPr="00D3049F">
        <w:rPr>
          <w:bCs/>
          <w:i/>
          <w:color w:val="000000" w:themeColor="text1"/>
          <w:sz w:val="28"/>
          <w:szCs w:val="28"/>
          <w:lang w:val="kk-KZ" w:eastAsia="ja-JP"/>
        </w:rPr>
        <w:t>Изопентан-еріткіш</w:t>
      </w:r>
      <w:r w:rsidR="00B45756" w:rsidRPr="00D3049F">
        <w:rPr>
          <w:bCs/>
          <w:color w:val="000000" w:themeColor="text1"/>
          <w:sz w:val="28"/>
          <w:szCs w:val="28"/>
          <w:lang w:val="kk-KZ" w:eastAsia="ja-JP"/>
        </w:rPr>
        <w:t xml:space="preserve"> </w:t>
      </w:r>
      <w:r w:rsidRPr="00D3049F">
        <w:rPr>
          <w:bCs/>
          <w:color w:val="000000" w:themeColor="text1"/>
          <w:sz w:val="28"/>
          <w:szCs w:val="28"/>
          <w:lang w:val="kk-KZ" w:eastAsia="ja-JP"/>
        </w:rPr>
        <w:t>-</w:t>
      </w:r>
      <w:r w:rsidR="00B45756" w:rsidRPr="00D3049F">
        <w:rPr>
          <w:bCs/>
          <w:color w:val="000000" w:themeColor="text1"/>
          <w:sz w:val="28"/>
          <w:szCs w:val="28"/>
          <w:lang w:val="kk-KZ" w:eastAsia="ja-JP"/>
        </w:rPr>
        <w:t xml:space="preserve"> </w:t>
      </w:r>
      <w:r w:rsidRPr="00D3049F">
        <w:rPr>
          <w:bCs/>
          <w:color w:val="000000" w:themeColor="text1"/>
          <w:sz w:val="28"/>
          <w:szCs w:val="28"/>
          <w:lang w:val="kk-KZ" w:eastAsia="ja-JP"/>
        </w:rPr>
        <w:t>бұл изопе</w:t>
      </w:r>
      <w:r w:rsidR="00B45756" w:rsidRPr="00D3049F">
        <w:rPr>
          <w:bCs/>
          <w:color w:val="000000" w:themeColor="text1"/>
          <w:sz w:val="28"/>
          <w:szCs w:val="28"/>
          <w:lang w:val="kk-KZ" w:eastAsia="ja-JP"/>
        </w:rPr>
        <w:t>н</w:t>
      </w:r>
      <w:r w:rsidRPr="00D3049F">
        <w:rPr>
          <w:bCs/>
          <w:color w:val="000000" w:themeColor="text1"/>
          <w:sz w:val="28"/>
          <w:szCs w:val="28"/>
          <w:lang w:val="kk-KZ" w:eastAsia="ja-JP"/>
        </w:rPr>
        <w:t xml:space="preserve">тан-пентан фракциясынан бөлініп, </w:t>
      </w:r>
      <w:r w:rsidR="00B45756" w:rsidRPr="00D3049F">
        <w:rPr>
          <w:bCs/>
          <w:i/>
          <w:color w:val="000000" w:themeColor="text1"/>
          <w:sz w:val="28"/>
          <w:szCs w:val="28"/>
          <w:lang w:val="kk-KZ" w:eastAsia="ja-JP"/>
        </w:rPr>
        <w:t>қ</w:t>
      </w:r>
      <w:r w:rsidRPr="00D3049F">
        <w:rPr>
          <w:bCs/>
          <w:color w:val="000000" w:themeColor="text1"/>
          <w:sz w:val="28"/>
          <w:szCs w:val="28"/>
          <w:lang w:val="kk-KZ" w:eastAsia="ja-JP"/>
        </w:rPr>
        <w:t>-пентан</w:t>
      </w:r>
      <w:r w:rsidR="00B45756" w:rsidRPr="00D3049F">
        <w:rPr>
          <w:bCs/>
          <w:color w:val="000000" w:themeColor="text1"/>
          <w:sz w:val="28"/>
          <w:szCs w:val="28"/>
          <w:lang w:val="kk-KZ" w:eastAsia="ja-JP"/>
        </w:rPr>
        <w:t>ды</w:t>
      </w:r>
      <w:r w:rsidRPr="00D3049F">
        <w:rPr>
          <w:bCs/>
          <w:color w:val="000000" w:themeColor="text1"/>
          <w:sz w:val="28"/>
          <w:szCs w:val="28"/>
          <w:lang w:val="kk-KZ" w:eastAsia="ja-JP"/>
        </w:rPr>
        <w:t xml:space="preserve"> изомер</w:t>
      </w:r>
      <w:r w:rsidR="00B45756" w:rsidRPr="00D3049F">
        <w:rPr>
          <w:bCs/>
          <w:color w:val="000000" w:themeColor="text1"/>
          <w:sz w:val="28"/>
          <w:szCs w:val="28"/>
          <w:lang w:val="kk-KZ" w:eastAsia="ja-JP"/>
        </w:rPr>
        <w:t>леу</w:t>
      </w:r>
      <w:r w:rsidRPr="00D3049F">
        <w:rPr>
          <w:bCs/>
          <w:color w:val="000000" w:themeColor="text1"/>
          <w:sz w:val="28"/>
          <w:szCs w:val="28"/>
          <w:lang w:val="kk-KZ" w:eastAsia="ja-JP"/>
        </w:rPr>
        <w:t xml:space="preserve"> кезінде алынатын және қосымша тазартуға ұшыраған изопентан концентр</w:t>
      </w:r>
      <w:r w:rsidR="00B45756" w:rsidRPr="00D3049F">
        <w:rPr>
          <w:bCs/>
          <w:color w:val="000000" w:themeColor="text1"/>
          <w:sz w:val="28"/>
          <w:szCs w:val="28"/>
          <w:lang w:val="kk-KZ" w:eastAsia="ja-JP"/>
        </w:rPr>
        <w:t>аты болып табылады</w:t>
      </w:r>
      <w:r w:rsidRPr="00D3049F">
        <w:rPr>
          <w:bCs/>
          <w:color w:val="000000" w:themeColor="text1"/>
          <w:sz w:val="28"/>
          <w:szCs w:val="28"/>
          <w:lang w:val="kk-KZ" w:eastAsia="ja-JP"/>
        </w:rPr>
        <w:t>. Еріткіш ерітіндідегі изопренді полимерлеу процесінде қолданылады. Еріткіштің сипаттамасы төменде келтірілген:</w:t>
      </w:r>
    </w:p>
    <w:tbl>
      <w:tblPr>
        <w:tblStyle w:val="af0"/>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3686"/>
      </w:tblGrid>
      <w:tr w:rsidR="00FC2197" w14:paraId="7F7EA8A5" w14:textId="77777777" w:rsidTr="006968B8">
        <w:tc>
          <w:tcPr>
            <w:tcW w:w="4536" w:type="dxa"/>
          </w:tcPr>
          <w:p w14:paraId="631DDF54" w14:textId="1A2A7106" w:rsidR="00FC2197" w:rsidRPr="00465C03" w:rsidRDefault="00465C03" w:rsidP="006968B8">
            <w:pPr>
              <w:shd w:val="clear" w:color="auto" w:fill="FFFFFF"/>
              <w:autoSpaceDE w:val="0"/>
              <w:autoSpaceDN w:val="0"/>
              <w:adjustRightInd w:val="0"/>
              <w:rPr>
                <w:rFonts w:eastAsia="SimSun"/>
                <w:bCs/>
                <w:sz w:val="24"/>
                <w:szCs w:val="24"/>
                <w:lang w:val="kk-KZ" w:eastAsia="zh-CN"/>
              </w:rPr>
            </w:pPr>
            <w:r>
              <w:rPr>
                <w:rFonts w:eastAsia="SimSun"/>
                <w:bCs/>
                <w:sz w:val="24"/>
                <w:szCs w:val="24"/>
                <w:lang w:val="kk-KZ" w:eastAsia="zh-CN"/>
              </w:rPr>
              <w:t>Сыртқы түрі</w:t>
            </w:r>
          </w:p>
        </w:tc>
        <w:tc>
          <w:tcPr>
            <w:tcW w:w="3686" w:type="dxa"/>
          </w:tcPr>
          <w:p w14:paraId="0C0D90F4" w14:textId="09650075" w:rsidR="00FC2197" w:rsidRPr="00465C03" w:rsidRDefault="00465C03" w:rsidP="006968B8">
            <w:pPr>
              <w:jc w:val="both"/>
              <w:rPr>
                <w:rFonts w:eastAsia="SimSun"/>
                <w:bCs/>
                <w:sz w:val="24"/>
                <w:szCs w:val="24"/>
                <w:lang w:val="kk-KZ" w:eastAsia="zh-CN"/>
              </w:rPr>
            </w:pPr>
            <w:r>
              <w:rPr>
                <w:sz w:val="24"/>
                <w:szCs w:val="24"/>
                <w:lang w:val="kk-KZ" w:eastAsia="ja-JP"/>
              </w:rPr>
              <w:t>Түссіз мөлдір сұйықтық</w:t>
            </w:r>
          </w:p>
        </w:tc>
      </w:tr>
      <w:tr w:rsidR="00FC2197" w14:paraId="1F29D04D" w14:textId="77777777" w:rsidTr="006968B8">
        <w:tc>
          <w:tcPr>
            <w:tcW w:w="4536" w:type="dxa"/>
          </w:tcPr>
          <w:p w14:paraId="3918B123" w14:textId="6D3E69A9" w:rsidR="00FC2197" w:rsidRPr="00B52D78" w:rsidRDefault="00465C03" w:rsidP="006968B8">
            <w:pPr>
              <w:shd w:val="clear" w:color="auto" w:fill="FFFFFF"/>
              <w:autoSpaceDE w:val="0"/>
              <w:autoSpaceDN w:val="0"/>
              <w:adjustRightInd w:val="0"/>
              <w:rPr>
                <w:sz w:val="24"/>
                <w:szCs w:val="24"/>
                <w:lang w:eastAsia="ja-JP"/>
              </w:rPr>
            </w:pPr>
            <w:r>
              <w:rPr>
                <w:sz w:val="24"/>
                <w:szCs w:val="24"/>
                <w:lang w:val="kk-KZ" w:eastAsia="ja-JP"/>
              </w:rPr>
              <w:t>Көмірсутектік құрамы</w:t>
            </w:r>
            <w:r w:rsidR="00FC2197" w:rsidRPr="00B52D78">
              <w:rPr>
                <w:sz w:val="24"/>
                <w:szCs w:val="24"/>
                <w:lang w:eastAsia="ja-JP"/>
              </w:rPr>
              <w:t>, %</w:t>
            </w:r>
          </w:p>
          <w:p w14:paraId="03505479" w14:textId="77777777" w:rsidR="00FC2197" w:rsidRPr="00B52D78" w:rsidRDefault="00FC2197" w:rsidP="006968B8">
            <w:pPr>
              <w:jc w:val="both"/>
              <w:rPr>
                <w:rFonts w:eastAsia="SimSun"/>
                <w:bCs/>
                <w:sz w:val="24"/>
                <w:szCs w:val="24"/>
                <w:lang w:eastAsia="zh-CN"/>
              </w:rPr>
            </w:pPr>
          </w:p>
        </w:tc>
        <w:tc>
          <w:tcPr>
            <w:tcW w:w="3686" w:type="dxa"/>
          </w:tcPr>
          <w:p w14:paraId="3BC567BF" w14:textId="77777777" w:rsidR="00FC2197" w:rsidRPr="00B52D78" w:rsidRDefault="00FC2197" w:rsidP="006968B8">
            <w:pPr>
              <w:jc w:val="both"/>
              <w:rPr>
                <w:rFonts w:eastAsia="SimSun"/>
                <w:bCs/>
                <w:sz w:val="24"/>
                <w:szCs w:val="24"/>
                <w:lang w:eastAsia="zh-CN"/>
              </w:rPr>
            </w:pPr>
          </w:p>
        </w:tc>
      </w:tr>
      <w:tr w:rsidR="00FC2197" w14:paraId="513FA73B" w14:textId="77777777" w:rsidTr="006968B8">
        <w:tc>
          <w:tcPr>
            <w:tcW w:w="4536" w:type="dxa"/>
          </w:tcPr>
          <w:p w14:paraId="2228D026" w14:textId="57297BC6" w:rsidR="00FC2197" w:rsidRPr="00465C03" w:rsidRDefault="00FC2197" w:rsidP="006968B8">
            <w:pPr>
              <w:jc w:val="both"/>
              <w:rPr>
                <w:rFonts w:eastAsia="SimSun"/>
                <w:bCs/>
                <w:sz w:val="24"/>
                <w:szCs w:val="24"/>
                <w:lang w:val="kk-KZ" w:eastAsia="zh-CN"/>
              </w:rPr>
            </w:pPr>
            <w:r>
              <w:rPr>
                <w:sz w:val="24"/>
                <w:szCs w:val="24"/>
                <w:lang w:eastAsia="ja-JP"/>
              </w:rPr>
              <w:t xml:space="preserve">       </w:t>
            </w:r>
            <w:r w:rsidRPr="00B52D78">
              <w:rPr>
                <w:sz w:val="24"/>
                <w:szCs w:val="24"/>
                <w:lang w:eastAsia="ja-JP"/>
              </w:rPr>
              <w:t>С</w:t>
            </w:r>
            <w:r w:rsidRPr="00B52D78">
              <w:rPr>
                <w:sz w:val="24"/>
                <w:szCs w:val="24"/>
                <w:vertAlign w:val="subscript"/>
                <w:lang w:eastAsia="ja-JP"/>
              </w:rPr>
              <w:t>1</w:t>
            </w:r>
            <w:r>
              <w:rPr>
                <w:sz w:val="24"/>
                <w:szCs w:val="24"/>
                <w:lang w:eastAsia="ja-JP"/>
              </w:rPr>
              <w:t>-</w:t>
            </w:r>
            <w:r w:rsidRPr="00B52D78">
              <w:rPr>
                <w:sz w:val="24"/>
                <w:szCs w:val="24"/>
                <w:lang w:eastAsia="ja-JP"/>
              </w:rPr>
              <w:t>С</w:t>
            </w:r>
            <w:r w:rsidRPr="00B52D78">
              <w:rPr>
                <w:sz w:val="24"/>
                <w:szCs w:val="24"/>
                <w:vertAlign w:val="subscript"/>
                <w:lang w:eastAsia="ja-JP"/>
              </w:rPr>
              <w:t>4</w:t>
            </w:r>
            <w:r w:rsidRPr="00B52D78">
              <w:rPr>
                <w:sz w:val="24"/>
                <w:szCs w:val="24"/>
                <w:lang w:eastAsia="ja-JP"/>
              </w:rPr>
              <w:t xml:space="preserve">  (</w:t>
            </w:r>
            <w:r w:rsidR="00465C03">
              <w:rPr>
                <w:sz w:val="24"/>
                <w:szCs w:val="24"/>
                <w:lang w:val="kk-KZ" w:eastAsia="ja-JP"/>
              </w:rPr>
              <w:t>жиынтығы</w:t>
            </w:r>
            <w:r w:rsidRPr="00B52D78">
              <w:rPr>
                <w:sz w:val="24"/>
                <w:szCs w:val="24"/>
                <w:lang w:eastAsia="ja-JP"/>
              </w:rPr>
              <w:t xml:space="preserve">),  </w:t>
            </w:r>
            <w:r w:rsidR="00465C03">
              <w:rPr>
                <w:sz w:val="24"/>
                <w:szCs w:val="24"/>
                <w:lang w:val="kk-KZ" w:eastAsia="ja-JP"/>
              </w:rPr>
              <w:t>көп дегенде</w:t>
            </w:r>
          </w:p>
        </w:tc>
        <w:tc>
          <w:tcPr>
            <w:tcW w:w="3686" w:type="dxa"/>
          </w:tcPr>
          <w:p w14:paraId="12C601CC" w14:textId="77777777" w:rsidR="00FC2197" w:rsidRPr="00B52D78" w:rsidRDefault="00FC2197" w:rsidP="006968B8">
            <w:pPr>
              <w:jc w:val="center"/>
              <w:rPr>
                <w:rFonts w:eastAsia="SimSun"/>
                <w:bCs/>
                <w:sz w:val="24"/>
                <w:szCs w:val="24"/>
                <w:lang w:eastAsia="zh-CN"/>
              </w:rPr>
            </w:pPr>
            <w:r w:rsidRPr="00B52D78">
              <w:rPr>
                <w:sz w:val="24"/>
                <w:szCs w:val="24"/>
                <w:lang w:eastAsia="ja-JP"/>
              </w:rPr>
              <w:t>2,0</w:t>
            </w:r>
          </w:p>
        </w:tc>
      </w:tr>
      <w:tr w:rsidR="00FC2197" w14:paraId="798E0519" w14:textId="77777777" w:rsidTr="006968B8">
        <w:tc>
          <w:tcPr>
            <w:tcW w:w="4536" w:type="dxa"/>
          </w:tcPr>
          <w:p w14:paraId="11FF5E26" w14:textId="67D13A9E" w:rsidR="00FC2197" w:rsidRPr="00465C03" w:rsidRDefault="00FC2197" w:rsidP="006968B8">
            <w:pPr>
              <w:jc w:val="both"/>
              <w:rPr>
                <w:rFonts w:eastAsia="SimSun"/>
                <w:bCs/>
                <w:sz w:val="24"/>
                <w:szCs w:val="24"/>
                <w:lang w:val="kk-KZ" w:eastAsia="zh-CN"/>
              </w:rPr>
            </w:pPr>
            <w:r>
              <w:rPr>
                <w:rFonts w:eastAsia="SimSun"/>
                <w:bCs/>
                <w:sz w:val="24"/>
                <w:szCs w:val="24"/>
                <w:lang w:eastAsia="zh-CN"/>
              </w:rPr>
              <w:t xml:space="preserve">       изо-С</w:t>
            </w:r>
            <w:r w:rsidRPr="00B52D78">
              <w:rPr>
                <w:rFonts w:eastAsia="SimSun"/>
                <w:bCs/>
                <w:sz w:val="24"/>
                <w:szCs w:val="24"/>
                <w:vertAlign w:val="subscript"/>
                <w:lang w:eastAsia="zh-CN"/>
              </w:rPr>
              <w:t>5</w:t>
            </w:r>
            <w:r>
              <w:rPr>
                <w:rFonts w:eastAsia="SimSun"/>
                <w:bCs/>
                <w:sz w:val="24"/>
                <w:szCs w:val="24"/>
                <w:lang w:eastAsia="zh-CN"/>
              </w:rPr>
              <w:t xml:space="preserve">, </w:t>
            </w:r>
            <w:r w:rsidR="00465C03">
              <w:rPr>
                <w:rFonts w:eastAsia="SimSun"/>
                <w:bCs/>
                <w:sz w:val="24"/>
                <w:szCs w:val="24"/>
                <w:lang w:val="kk-KZ" w:eastAsia="zh-CN"/>
              </w:rPr>
              <w:t>аз дегенде</w:t>
            </w:r>
          </w:p>
        </w:tc>
        <w:tc>
          <w:tcPr>
            <w:tcW w:w="3686" w:type="dxa"/>
          </w:tcPr>
          <w:p w14:paraId="0CCB97DF" w14:textId="77777777" w:rsidR="00FC2197" w:rsidRPr="00B52D78" w:rsidRDefault="00FC2197" w:rsidP="006968B8">
            <w:pPr>
              <w:jc w:val="center"/>
              <w:rPr>
                <w:rFonts w:eastAsia="SimSun"/>
                <w:bCs/>
                <w:sz w:val="24"/>
                <w:szCs w:val="24"/>
                <w:lang w:eastAsia="zh-CN"/>
              </w:rPr>
            </w:pPr>
            <w:r w:rsidRPr="00B52D78">
              <w:rPr>
                <w:sz w:val="24"/>
                <w:szCs w:val="24"/>
                <w:lang w:eastAsia="ja-JP"/>
              </w:rPr>
              <w:t>96,5</w:t>
            </w:r>
          </w:p>
        </w:tc>
      </w:tr>
      <w:tr w:rsidR="00FC2197" w14:paraId="1E1B3258" w14:textId="77777777" w:rsidTr="006968B8">
        <w:tc>
          <w:tcPr>
            <w:tcW w:w="4536" w:type="dxa"/>
          </w:tcPr>
          <w:p w14:paraId="58668E09" w14:textId="3FC70CCE" w:rsidR="00FC2197" w:rsidRPr="00465C03" w:rsidRDefault="00FC2197" w:rsidP="006968B8">
            <w:pPr>
              <w:jc w:val="both"/>
              <w:rPr>
                <w:rFonts w:eastAsia="SimSun"/>
                <w:bCs/>
                <w:sz w:val="24"/>
                <w:szCs w:val="24"/>
                <w:lang w:val="kk-KZ" w:eastAsia="zh-CN"/>
              </w:rPr>
            </w:pPr>
            <w:r>
              <w:rPr>
                <w:rFonts w:eastAsia="SimSun"/>
                <w:bCs/>
                <w:i/>
                <w:sz w:val="24"/>
                <w:szCs w:val="24"/>
                <w:lang w:eastAsia="zh-CN"/>
              </w:rPr>
              <w:t xml:space="preserve">       </w:t>
            </w:r>
            <w:r w:rsidRPr="00B52D78">
              <w:rPr>
                <w:rFonts w:eastAsia="SimSun"/>
                <w:bCs/>
                <w:i/>
                <w:sz w:val="24"/>
                <w:szCs w:val="24"/>
                <w:lang w:eastAsia="zh-CN"/>
              </w:rPr>
              <w:t>н</w:t>
            </w:r>
            <w:r>
              <w:rPr>
                <w:rFonts w:eastAsia="SimSun"/>
                <w:bCs/>
                <w:sz w:val="24"/>
                <w:szCs w:val="24"/>
                <w:lang w:eastAsia="zh-CN"/>
              </w:rPr>
              <w:t>-С</w:t>
            </w:r>
            <w:r w:rsidRPr="00B52D78">
              <w:rPr>
                <w:rFonts w:eastAsia="SimSun"/>
                <w:bCs/>
                <w:sz w:val="24"/>
                <w:szCs w:val="24"/>
                <w:vertAlign w:val="subscript"/>
                <w:lang w:eastAsia="zh-CN"/>
              </w:rPr>
              <w:t>5</w:t>
            </w:r>
            <w:r>
              <w:rPr>
                <w:rFonts w:eastAsia="SimSun"/>
                <w:bCs/>
                <w:sz w:val="24"/>
                <w:szCs w:val="24"/>
                <w:lang w:eastAsia="zh-CN"/>
              </w:rPr>
              <w:t xml:space="preserve">, </w:t>
            </w:r>
            <w:r w:rsidR="00465C03">
              <w:rPr>
                <w:rFonts w:eastAsia="SimSun"/>
                <w:bCs/>
                <w:sz w:val="24"/>
                <w:szCs w:val="24"/>
                <w:lang w:val="kk-KZ" w:eastAsia="zh-CN"/>
              </w:rPr>
              <w:t>көп дегенде</w:t>
            </w:r>
          </w:p>
        </w:tc>
        <w:tc>
          <w:tcPr>
            <w:tcW w:w="3686" w:type="dxa"/>
          </w:tcPr>
          <w:p w14:paraId="7163D625" w14:textId="77777777" w:rsidR="00FC2197" w:rsidRPr="00B52D78" w:rsidRDefault="00FC2197" w:rsidP="006968B8">
            <w:pPr>
              <w:jc w:val="center"/>
              <w:rPr>
                <w:rFonts w:eastAsia="SimSun"/>
                <w:bCs/>
                <w:sz w:val="24"/>
                <w:szCs w:val="24"/>
                <w:lang w:eastAsia="zh-CN"/>
              </w:rPr>
            </w:pPr>
            <w:r w:rsidRPr="00B52D78">
              <w:rPr>
                <w:sz w:val="24"/>
                <w:szCs w:val="24"/>
                <w:lang w:eastAsia="ja-JP"/>
              </w:rPr>
              <w:t>2,0</w:t>
            </w:r>
          </w:p>
        </w:tc>
      </w:tr>
      <w:tr w:rsidR="00FC2197" w14:paraId="2B8824C4" w14:textId="77777777" w:rsidTr="006968B8">
        <w:tc>
          <w:tcPr>
            <w:tcW w:w="4536" w:type="dxa"/>
          </w:tcPr>
          <w:p w14:paraId="146718D6" w14:textId="37213A0F" w:rsidR="00FC2197" w:rsidRPr="00465C03" w:rsidRDefault="00FC2197" w:rsidP="006968B8">
            <w:pPr>
              <w:jc w:val="both"/>
              <w:rPr>
                <w:rFonts w:eastAsia="SimSun"/>
                <w:bCs/>
                <w:sz w:val="24"/>
                <w:szCs w:val="24"/>
                <w:lang w:val="kk-KZ" w:eastAsia="zh-CN"/>
              </w:rPr>
            </w:pPr>
            <w:r>
              <w:rPr>
                <w:rFonts w:eastAsia="SimSun"/>
                <w:bCs/>
                <w:sz w:val="24"/>
                <w:szCs w:val="24"/>
                <w:lang w:eastAsia="zh-CN"/>
              </w:rPr>
              <w:t xml:space="preserve">      С</w:t>
            </w:r>
            <w:r w:rsidRPr="00B52D78">
              <w:rPr>
                <w:rFonts w:eastAsia="SimSun"/>
                <w:bCs/>
                <w:sz w:val="24"/>
                <w:szCs w:val="24"/>
                <w:vertAlign w:val="subscript"/>
                <w:lang w:eastAsia="zh-CN"/>
              </w:rPr>
              <w:t>6</w:t>
            </w:r>
            <w:r>
              <w:rPr>
                <w:rFonts w:eastAsia="SimSun"/>
                <w:bCs/>
                <w:sz w:val="24"/>
                <w:szCs w:val="24"/>
                <w:lang w:eastAsia="zh-CN"/>
              </w:rPr>
              <w:t xml:space="preserve"> </w:t>
            </w:r>
            <w:r w:rsidR="00465C03">
              <w:rPr>
                <w:rFonts w:eastAsia="SimSun"/>
                <w:bCs/>
                <w:sz w:val="24"/>
                <w:szCs w:val="24"/>
                <w:lang w:val="kk-KZ" w:eastAsia="zh-CN"/>
              </w:rPr>
              <w:t>және одан жоғары</w:t>
            </w:r>
          </w:p>
        </w:tc>
        <w:tc>
          <w:tcPr>
            <w:tcW w:w="3686" w:type="dxa"/>
          </w:tcPr>
          <w:p w14:paraId="52308C6D" w14:textId="3758D6A5" w:rsidR="00FC2197" w:rsidRPr="00465C03" w:rsidRDefault="00465C03" w:rsidP="006968B8">
            <w:pPr>
              <w:jc w:val="center"/>
              <w:rPr>
                <w:sz w:val="24"/>
                <w:szCs w:val="24"/>
                <w:lang w:val="kk-KZ" w:eastAsia="ja-JP"/>
              </w:rPr>
            </w:pPr>
            <w:r>
              <w:rPr>
                <w:sz w:val="24"/>
                <w:szCs w:val="24"/>
                <w:lang w:val="kk-KZ" w:eastAsia="ja-JP"/>
              </w:rPr>
              <w:t>Болмауы тиіс</w:t>
            </w:r>
          </w:p>
        </w:tc>
      </w:tr>
      <w:tr w:rsidR="00FC2197" w14:paraId="00D6D954" w14:textId="77777777" w:rsidTr="006968B8">
        <w:tc>
          <w:tcPr>
            <w:tcW w:w="4536" w:type="dxa"/>
          </w:tcPr>
          <w:p w14:paraId="20F72DA6" w14:textId="074E6ABF" w:rsidR="00FC2197" w:rsidRPr="00465C03" w:rsidRDefault="00465C03" w:rsidP="006968B8">
            <w:pPr>
              <w:jc w:val="both"/>
              <w:rPr>
                <w:rFonts w:eastAsia="SimSun"/>
                <w:bCs/>
                <w:sz w:val="24"/>
                <w:szCs w:val="24"/>
                <w:lang w:val="kk-KZ" w:eastAsia="zh-CN"/>
              </w:rPr>
            </w:pPr>
            <w:r>
              <w:rPr>
                <w:sz w:val="24"/>
                <w:szCs w:val="24"/>
                <w:lang w:val="kk-KZ" w:eastAsia="ja-JP"/>
              </w:rPr>
              <w:t>Мөлшері</w:t>
            </w:r>
            <w:r w:rsidR="00FC2197" w:rsidRPr="00B52D78">
              <w:rPr>
                <w:sz w:val="24"/>
                <w:szCs w:val="24"/>
                <w:lang w:eastAsia="ja-JP"/>
              </w:rPr>
              <w:t xml:space="preserve">, % (масс), </w:t>
            </w:r>
            <w:r>
              <w:rPr>
                <w:sz w:val="24"/>
                <w:szCs w:val="24"/>
                <w:lang w:val="kk-KZ" w:eastAsia="ja-JP"/>
              </w:rPr>
              <w:t>көп дегенде</w:t>
            </w:r>
          </w:p>
        </w:tc>
        <w:tc>
          <w:tcPr>
            <w:tcW w:w="3686" w:type="dxa"/>
          </w:tcPr>
          <w:p w14:paraId="459F06DB" w14:textId="77777777" w:rsidR="00FC2197" w:rsidRPr="00B52D78" w:rsidRDefault="00FC2197" w:rsidP="006968B8">
            <w:pPr>
              <w:jc w:val="center"/>
              <w:rPr>
                <w:rFonts w:eastAsia="SimSun"/>
                <w:bCs/>
                <w:sz w:val="24"/>
                <w:szCs w:val="24"/>
                <w:lang w:eastAsia="zh-CN"/>
              </w:rPr>
            </w:pPr>
          </w:p>
        </w:tc>
      </w:tr>
      <w:tr w:rsidR="00FC2197" w14:paraId="27FCE5DB" w14:textId="77777777" w:rsidTr="006968B8">
        <w:tc>
          <w:tcPr>
            <w:tcW w:w="4536" w:type="dxa"/>
          </w:tcPr>
          <w:p w14:paraId="4D5C0FDB" w14:textId="2C211CF8" w:rsidR="00FC2197" w:rsidRPr="00465C03" w:rsidRDefault="00FC2197" w:rsidP="006968B8">
            <w:pPr>
              <w:jc w:val="both"/>
              <w:rPr>
                <w:rFonts w:eastAsia="SimSun"/>
                <w:bCs/>
                <w:sz w:val="24"/>
                <w:szCs w:val="24"/>
                <w:lang w:val="kk-KZ" w:eastAsia="zh-CN"/>
              </w:rPr>
            </w:pPr>
            <w:r>
              <w:rPr>
                <w:rFonts w:eastAsia="SimSun"/>
                <w:bCs/>
                <w:sz w:val="24"/>
                <w:szCs w:val="24"/>
                <w:lang w:eastAsia="zh-CN"/>
              </w:rPr>
              <w:t xml:space="preserve">      циклопентадиен</w:t>
            </w:r>
            <w:r w:rsidR="00465C03">
              <w:rPr>
                <w:rFonts w:eastAsia="SimSun"/>
                <w:bCs/>
                <w:sz w:val="24"/>
                <w:szCs w:val="24"/>
                <w:lang w:val="kk-KZ" w:eastAsia="zh-CN"/>
              </w:rPr>
              <w:t>дер</w:t>
            </w:r>
          </w:p>
        </w:tc>
        <w:tc>
          <w:tcPr>
            <w:tcW w:w="3686" w:type="dxa"/>
          </w:tcPr>
          <w:p w14:paraId="5FD92212" w14:textId="77777777" w:rsidR="00FC2197" w:rsidRPr="00B52D78" w:rsidRDefault="00FC2197" w:rsidP="006968B8">
            <w:pPr>
              <w:jc w:val="center"/>
              <w:rPr>
                <w:rFonts w:eastAsia="SimSun"/>
                <w:bCs/>
                <w:sz w:val="24"/>
                <w:szCs w:val="24"/>
                <w:lang w:eastAsia="zh-CN"/>
              </w:rPr>
            </w:pPr>
            <w:r w:rsidRPr="00B52D78">
              <w:rPr>
                <w:sz w:val="24"/>
                <w:szCs w:val="24"/>
                <w:lang w:eastAsia="ja-JP"/>
              </w:rPr>
              <w:t>0</w:t>
            </w:r>
            <w:r>
              <w:rPr>
                <w:sz w:val="24"/>
                <w:szCs w:val="24"/>
                <w:lang w:eastAsia="ja-JP"/>
              </w:rPr>
              <w:t>,</w:t>
            </w:r>
            <w:r w:rsidRPr="00B52D78">
              <w:rPr>
                <w:sz w:val="24"/>
                <w:szCs w:val="24"/>
                <w:lang w:eastAsia="ja-JP"/>
              </w:rPr>
              <w:t>0001</w:t>
            </w:r>
          </w:p>
        </w:tc>
      </w:tr>
      <w:tr w:rsidR="00FC2197" w14:paraId="08F65214" w14:textId="77777777" w:rsidTr="006968B8">
        <w:tc>
          <w:tcPr>
            <w:tcW w:w="4536" w:type="dxa"/>
          </w:tcPr>
          <w:p w14:paraId="2C0AC9D1" w14:textId="05BDCF26" w:rsidR="00FC2197" w:rsidRPr="00465C03" w:rsidRDefault="00FC2197" w:rsidP="006968B8">
            <w:pPr>
              <w:jc w:val="both"/>
              <w:rPr>
                <w:rFonts w:eastAsia="SimSun"/>
                <w:bCs/>
                <w:sz w:val="24"/>
                <w:szCs w:val="24"/>
                <w:lang w:val="kk-KZ" w:eastAsia="zh-CN"/>
              </w:rPr>
            </w:pPr>
            <w:r>
              <w:rPr>
                <w:rFonts w:eastAsia="SimSun"/>
                <w:bCs/>
                <w:sz w:val="24"/>
                <w:szCs w:val="24"/>
                <w:lang w:eastAsia="zh-CN"/>
              </w:rPr>
              <w:t xml:space="preserve">      </w:t>
            </w:r>
            <w:r w:rsidR="00465C03">
              <w:rPr>
                <w:rFonts w:eastAsia="SimSun"/>
                <w:bCs/>
                <w:sz w:val="24"/>
                <w:szCs w:val="24"/>
                <w:lang w:val="kk-KZ" w:eastAsia="zh-CN"/>
              </w:rPr>
              <w:t>а</w:t>
            </w:r>
            <w:r>
              <w:rPr>
                <w:rFonts w:eastAsia="SimSun"/>
                <w:bCs/>
                <w:sz w:val="24"/>
                <w:szCs w:val="24"/>
                <w:lang w:eastAsia="zh-CN"/>
              </w:rPr>
              <w:t>цетилен</w:t>
            </w:r>
            <w:r w:rsidR="00465C03">
              <w:rPr>
                <w:rFonts w:eastAsia="SimSun"/>
                <w:bCs/>
                <w:sz w:val="24"/>
                <w:szCs w:val="24"/>
                <w:lang w:val="kk-KZ" w:eastAsia="zh-CN"/>
              </w:rPr>
              <w:t xml:space="preserve"> көмірсутектер</w:t>
            </w:r>
          </w:p>
        </w:tc>
        <w:tc>
          <w:tcPr>
            <w:tcW w:w="3686" w:type="dxa"/>
          </w:tcPr>
          <w:p w14:paraId="34ED26CD" w14:textId="77777777" w:rsidR="00FC2197" w:rsidRPr="00B52D78" w:rsidRDefault="00FC2197" w:rsidP="006968B8">
            <w:pPr>
              <w:jc w:val="center"/>
              <w:rPr>
                <w:rFonts w:eastAsia="SimSun"/>
                <w:bCs/>
                <w:sz w:val="24"/>
                <w:szCs w:val="24"/>
                <w:lang w:eastAsia="zh-CN"/>
              </w:rPr>
            </w:pPr>
            <w:r w:rsidRPr="00B52D78">
              <w:rPr>
                <w:sz w:val="24"/>
                <w:szCs w:val="24"/>
                <w:lang w:eastAsia="ja-JP"/>
              </w:rPr>
              <w:t>0,00025</w:t>
            </w:r>
          </w:p>
        </w:tc>
      </w:tr>
      <w:tr w:rsidR="00FC2197" w14:paraId="2D8816B7" w14:textId="77777777" w:rsidTr="006968B8">
        <w:tc>
          <w:tcPr>
            <w:tcW w:w="4536" w:type="dxa"/>
          </w:tcPr>
          <w:p w14:paraId="6CB7874E" w14:textId="2BDDD9B2" w:rsidR="00FC2197" w:rsidRPr="00465C03" w:rsidRDefault="00FC2197" w:rsidP="006968B8">
            <w:pPr>
              <w:jc w:val="both"/>
              <w:rPr>
                <w:rFonts w:eastAsia="SimSun"/>
                <w:bCs/>
                <w:sz w:val="24"/>
                <w:szCs w:val="24"/>
                <w:lang w:val="kk-KZ" w:eastAsia="zh-CN"/>
              </w:rPr>
            </w:pPr>
            <w:r>
              <w:rPr>
                <w:rFonts w:eastAsia="SimSun"/>
                <w:bCs/>
                <w:sz w:val="24"/>
                <w:szCs w:val="24"/>
                <w:lang w:eastAsia="zh-CN"/>
              </w:rPr>
              <w:t xml:space="preserve">      азот</w:t>
            </w:r>
            <w:r w:rsidR="00465C03">
              <w:rPr>
                <w:rFonts w:eastAsia="SimSun"/>
                <w:bCs/>
                <w:sz w:val="24"/>
                <w:szCs w:val="24"/>
                <w:lang w:val="kk-KZ" w:eastAsia="zh-CN"/>
              </w:rPr>
              <w:t>құрамдылар</w:t>
            </w:r>
          </w:p>
        </w:tc>
        <w:tc>
          <w:tcPr>
            <w:tcW w:w="3686" w:type="dxa"/>
          </w:tcPr>
          <w:p w14:paraId="57CEA476" w14:textId="77777777" w:rsidR="00FC2197" w:rsidRPr="00B52D78" w:rsidRDefault="00FC2197" w:rsidP="006968B8">
            <w:pPr>
              <w:jc w:val="center"/>
              <w:rPr>
                <w:rFonts w:eastAsia="SimSun"/>
                <w:bCs/>
                <w:sz w:val="24"/>
                <w:szCs w:val="24"/>
                <w:lang w:eastAsia="zh-CN"/>
              </w:rPr>
            </w:pPr>
            <w:r w:rsidRPr="00B52D78">
              <w:rPr>
                <w:sz w:val="24"/>
                <w:szCs w:val="24"/>
                <w:lang w:eastAsia="ja-JP"/>
              </w:rPr>
              <w:t>0,0002</w:t>
            </w:r>
          </w:p>
        </w:tc>
      </w:tr>
      <w:tr w:rsidR="00FC2197" w14:paraId="2D9922EA" w14:textId="77777777" w:rsidTr="006968B8">
        <w:tc>
          <w:tcPr>
            <w:tcW w:w="4536" w:type="dxa"/>
          </w:tcPr>
          <w:p w14:paraId="58DC27C5" w14:textId="455F2BA0" w:rsidR="00FC2197" w:rsidRPr="00465C03" w:rsidRDefault="00FC2197" w:rsidP="006968B8">
            <w:pPr>
              <w:jc w:val="both"/>
              <w:rPr>
                <w:rFonts w:eastAsia="SimSun"/>
                <w:bCs/>
                <w:sz w:val="24"/>
                <w:szCs w:val="24"/>
                <w:lang w:val="kk-KZ" w:eastAsia="zh-CN"/>
              </w:rPr>
            </w:pPr>
            <w:r>
              <w:rPr>
                <w:rFonts w:eastAsia="SimSun"/>
                <w:bCs/>
                <w:sz w:val="24"/>
                <w:szCs w:val="24"/>
                <w:lang w:eastAsia="zh-CN"/>
              </w:rPr>
              <w:lastRenderedPageBreak/>
              <w:t xml:space="preserve">     </w:t>
            </w:r>
            <w:r w:rsidR="00465C03">
              <w:rPr>
                <w:rFonts w:eastAsia="SimSun"/>
                <w:bCs/>
                <w:sz w:val="24"/>
                <w:szCs w:val="24"/>
                <w:lang w:val="kk-KZ" w:eastAsia="zh-CN"/>
              </w:rPr>
              <w:t>күкіртқұрамдылар</w:t>
            </w:r>
          </w:p>
        </w:tc>
        <w:tc>
          <w:tcPr>
            <w:tcW w:w="3686" w:type="dxa"/>
          </w:tcPr>
          <w:p w14:paraId="10EEA0BD" w14:textId="77777777" w:rsidR="00FC2197" w:rsidRPr="00B52D78" w:rsidRDefault="00FC2197" w:rsidP="006968B8">
            <w:pPr>
              <w:jc w:val="center"/>
              <w:rPr>
                <w:rFonts w:eastAsia="SimSun"/>
                <w:bCs/>
                <w:sz w:val="24"/>
                <w:szCs w:val="24"/>
                <w:lang w:eastAsia="zh-CN"/>
              </w:rPr>
            </w:pPr>
            <w:r w:rsidRPr="00B52D78">
              <w:rPr>
                <w:sz w:val="24"/>
                <w:szCs w:val="24"/>
                <w:lang w:eastAsia="ja-JP"/>
              </w:rPr>
              <w:t>0,001</w:t>
            </w:r>
          </w:p>
        </w:tc>
      </w:tr>
      <w:tr w:rsidR="00FC2197" w14:paraId="64FDD990" w14:textId="77777777" w:rsidTr="006968B8">
        <w:tc>
          <w:tcPr>
            <w:tcW w:w="4536" w:type="dxa"/>
          </w:tcPr>
          <w:p w14:paraId="66DD43F2" w14:textId="5C742EF2" w:rsidR="00FC2197" w:rsidRPr="00465C03" w:rsidRDefault="00FC2197" w:rsidP="006968B8">
            <w:pPr>
              <w:jc w:val="both"/>
              <w:rPr>
                <w:rFonts w:eastAsia="SimSun"/>
                <w:bCs/>
                <w:sz w:val="24"/>
                <w:szCs w:val="24"/>
                <w:lang w:val="kk-KZ" w:eastAsia="zh-CN"/>
              </w:rPr>
            </w:pPr>
            <w:r>
              <w:rPr>
                <w:rFonts w:eastAsia="SimSun"/>
                <w:bCs/>
                <w:sz w:val="24"/>
                <w:szCs w:val="24"/>
                <w:lang w:eastAsia="zh-CN"/>
              </w:rPr>
              <w:t xml:space="preserve">      карбониль</w:t>
            </w:r>
            <w:r w:rsidR="00465C03">
              <w:rPr>
                <w:rFonts w:eastAsia="SimSun"/>
                <w:bCs/>
                <w:sz w:val="24"/>
                <w:szCs w:val="24"/>
                <w:lang w:val="kk-KZ" w:eastAsia="zh-CN"/>
              </w:rPr>
              <w:t>ді</w:t>
            </w:r>
            <w:r>
              <w:rPr>
                <w:rFonts w:eastAsia="SimSun"/>
                <w:bCs/>
                <w:sz w:val="24"/>
                <w:szCs w:val="24"/>
                <w:lang w:eastAsia="zh-CN"/>
              </w:rPr>
              <w:t xml:space="preserve"> </w:t>
            </w:r>
            <w:r w:rsidR="00465C03">
              <w:rPr>
                <w:rFonts w:eastAsia="SimSun"/>
                <w:bCs/>
                <w:sz w:val="24"/>
                <w:szCs w:val="24"/>
                <w:lang w:val="kk-KZ" w:eastAsia="zh-CN"/>
              </w:rPr>
              <w:t>қосылыстар</w:t>
            </w:r>
          </w:p>
        </w:tc>
        <w:tc>
          <w:tcPr>
            <w:tcW w:w="3686" w:type="dxa"/>
          </w:tcPr>
          <w:p w14:paraId="51848C0E" w14:textId="77777777" w:rsidR="00FC2197" w:rsidRPr="00B52D78" w:rsidRDefault="00FC2197" w:rsidP="006968B8">
            <w:pPr>
              <w:jc w:val="center"/>
              <w:rPr>
                <w:rFonts w:eastAsia="SimSun"/>
                <w:bCs/>
                <w:sz w:val="24"/>
                <w:szCs w:val="24"/>
                <w:lang w:eastAsia="zh-CN"/>
              </w:rPr>
            </w:pPr>
            <w:r w:rsidRPr="00B52D78">
              <w:rPr>
                <w:sz w:val="24"/>
                <w:szCs w:val="24"/>
                <w:lang w:eastAsia="ja-JP"/>
              </w:rPr>
              <w:t>0.0003</w:t>
            </w:r>
          </w:p>
        </w:tc>
      </w:tr>
      <w:tr w:rsidR="00FC2197" w14:paraId="1676EB1A" w14:textId="77777777" w:rsidTr="006968B8">
        <w:tc>
          <w:tcPr>
            <w:tcW w:w="4536" w:type="dxa"/>
          </w:tcPr>
          <w:p w14:paraId="79905967" w14:textId="6F99CD07" w:rsidR="00FC2197" w:rsidRPr="00465C03" w:rsidRDefault="00FC2197" w:rsidP="006968B8">
            <w:pPr>
              <w:jc w:val="both"/>
              <w:rPr>
                <w:rFonts w:eastAsia="SimSun"/>
                <w:bCs/>
                <w:sz w:val="24"/>
                <w:szCs w:val="24"/>
                <w:lang w:val="kk-KZ" w:eastAsia="zh-CN"/>
              </w:rPr>
            </w:pPr>
            <w:r>
              <w:rPr>
                <w:rFonts w:eastAsia="SimSun"/>
                <w:bCs/>
                <w:sz w:val="24"/>
                <w:szCs w:val="24"/>
                <w:lang w:eastAsia="zh-CN"/>
              </w:rPr>
              <w:t xml:space="preserve">      </w:t>
            </w:r>
            <w:r w:rsidR="00465C03">
              <w:rPr>
                <w:rFonts w:eastAsia="SimSun"/>
                <w:bCs/>
                <w:sz w:val="24"/>
                <w:szCs w:val="24"/>
                <w:lang w:val="kk-KZ" w:eastAsia="zh-CN"/>
              </w:rPr>
              <w:t>ылғал</w:t>
            </w:r>
          </w:p>
        </w:tc>
        <w:tc>
          <w:tcPr>
            <w:tcW w:w="3686" w:type="dxa"/>
          </w:tcPr>
          <w:p w14:paraId="31C2BA6E" w14:textId="77777777" w:rsidR="00FC2197" w:rsidRPr="00B52D78" w:rsidRDefault="00FC2197" w:rsidP="006968B8">
            <w:pPr>
              <w:jc w:val="center"/>
              <w:rPr>
                <w:rFonts w:eastAsia="SimSun"/>
                <w:bCs/>
                <w:sz w:val="24"/>
                <w:szCs w:val="24"/>
                <w:lang w:eastAsia="zh-CN"/>
              </w:rPr>
            </w:pPr>
            <w:r w:rsidRPr="00B52D78">
              <w:rPr>
                <w:sz w:val="24"/>
                <w:szCs w:val="24"/>
                <w:lang w:eastAsia="ja-JP"/>
              </w:rPr>
              <w:t>0.001</w:t>
            </w:r>
          </w:p>
        </w:tc>
      </w:tr>
      <w:tr w:rsidR="00FC2197" w14:paraId="66ACB399" w14:textId="77777777" w:rsidTr="006968B8">
        <w:tc>
          <w:tcPr>
            <w:tcW w:w="4536" w:type="dxa"/>
          </w:tcPr>
          <w:p w14:paraId="6B25EF74" w14:textId="7C5E178B" w:rsidR="00FC2197" w:rsidRPr="00465C03" w:rsidRDefault="00FC2197" w:rsidP="006968B8">
            <w:pPr>
              <w:jc w:val="both"/>
              <w:rPr>
                <w:rFonts w:eastAsia="SimSun"/>
                <w:bCs/>
                <w:sz w:val="24"/>
                <w:szCs w:val="24"/>
                <w:lang w:val="kk-KZ" w:eastAsia="zh-CN"/>
              </w:rPr>
            </w:pPr>
            <w:r w:rsidRPr="00B52D78">
              <w:rPr>
                <w:sz w:val="24"/>
                <w:szCs w:val="24"/>
                <w:lang w:eastAsia="ja-JP"/>
              </w:rPr>
              <w:t>Бром</w:t>
            </w:r>
            <w:r w:rsidR="00465C03">
              <w:rPr>
                <w:sz w:val="24"/>
                <w:szCs w:val="24"/>
                <w:lang w:val="kk-KZ" w:eastAsia="ja-JP"/>
              </w:rPr>
              <w:t xml:space="preserve"> саны</w:t>
            </w:r>
            <w:r w:rsidRPr="00B52D78">
              <w:rPr>
                <w:sz w:val="24"/>
                <w:szCs w:val="24"/>
                <w:lang w:eastAsia="ja-JP"/>
              </w:rPr>
              <w:t>, г В</w:t>
            </w:r>
            <w:r w:rsidR="00465C03">
              <w:rPr>
                <w:sz w:val="24"/>
                <w:szCs w:val="24"/>
                <w:lang w:val="en-US" w:eastAsia="ja-JP"/>
              </w:rPr>
              <w:t>r</w:t>
            </w:r>
            <w:r w:rsidRPr="00B52D78">
              <w:rPr>
                <w:sz w:val="24"/>
                <w:szCs w:val="24"/>
                <w:lang w:eastAsia="ja-JP"/>
              </w:rPr>
              <w:t xml:space="preserve"> </w:t>
            </w:r>
            <w:r w:rsidR="00465C03" w:rsidRPr="00465C03">
              <w:rPr>
                <w:sz w:val="24"/>
                <w:szCs w:val="24"/>
                <w:lang w:eastAsia="ja-JP"/>
              </w:rPr>
              <w:t>/</w:t>
            </w:r>
            <w:r w:rsidRPr="00B52D78">
              <w:rPr>
                <w:sz w:val="24"/>
                <w:szCs w:val="24"/>
                <w:lang w:eastAsia="ja-JP"/>
              </w:rPr>
              <w:t xml:space="preserve"> 100 мл</w:t>
            </w:r>
            <w:r w:rsidR="00465C03">
              <w:rPr>
                <w:sz w:val="24"/>
                <w:szCs w:val="24"/>
                <w:lang w:val="kk-KZ" w:eastAsia="ja-JP"/>
              </w:rPr>
              <w:t>,</w:t>
            </w:r>
            <w:r w:rsidRPr="00B52D78">
              <w:rPr>
                <w:sz w:val="24"/>
                <w:szCs w:val="24"/>
                <w:lang w:eastAsia="ja-JP"/>
              </w:rPr>
              <w:t xml:space="preserve"> </w:t>
            </w:r>
            <w:r w:rsidR="00465C03">
              <w:rPr>
                <w:sz w:val="24"/>
                <w:szCs w:val="24"/>
                <w:lang w:val="kk-KZ" w:eastAsia="ja-JP"/>
              </w:rPr>
              <w:t>көп дегенде</w:t>
            </w:r>
          </w:p>
        </w:tc>
        <w:tc>
          <w:tcPr>
            <w:tcW w:w="3686" w:type="dxa"/>
          </w:tcPr>
          <w:p w14:paraId="29601906" w14:textId="77777777" w:rsidR="00FC2197" w:rsidRPr="00B52D78" w:rsidRDefault="00FC2197" w:rsidP="006968B8">
            <w:pPr>
              <w:jc w:val="center"/>
              <w:rPr>
                <w:rFonts w:eastAsia="SimSun"/>
                <w:bCs/>
                <w:sz w:val="24"/>
                <w:szCs w:val="24"/>
                <w:lang w:eastAsia="zh-CN"/>
              </w:rPr>
            </w:pPr>
            <w:r w:rsidRPr="00B52D78">
              <w:rPr>
                <w:sz w:val="24"/>
                <w:szCs w:val="24"/>
                <w:lang w:eastAsia="ja-JP"/>
              </w:rPr>
              <w:t>0,05</w:t>
            </w:r>
          </w:p>
        </w:tc>
      </w:tr>
      <w:tr w:rsidR="00FC2197" w14:paraId="6E249243" w14:textId="77777777" w:rsidTr="006968B8">
        <w:tc>
          <w:tcPr>
            <w:tcW w:w="4536" w:type="dxa"/>
          </w:tcPr>
          <w:p w14:paraId="0A72EC2C" w14:textId="16726624" w:rsidR="00FC2197" w:rsidRPr="00B52D78" w:rsidRDefault="00465C03" w:rsidP="006968B8">
            <w:pPr>
              <w:jc w:val="both"/>
              <w:rPr>
                <w:rFonts w:eastAsia="SimSun"/>
                <w:bCs/>
                <w:sz w:val="24"/>
                <w:szCs w:val="24"/>
                <w:lang w:eastAsia="zh-CN"/>
              </w:rPr>
            </w:pPr>
            <w:r>
              <w:rPr>
                <w:rFonts w:eastAsia="SimSun"/>
                <w:bCs/>
                <w:sz w:val="24"/>
                <w:szCs w:val="24"/>
                <w:lang w:val="kk-KZ" w:eastAsia="zh-CN"/>
              </w:rPr>
              <w:t xml:space="preserve">Су сығындысының </w:t>
            </w:r>
            <w:r w:rsidR="00FC2197">
              <w:rPr>
                <w:rFonts w:eastAsia="SimSun"/>
                <w:bCs/>
                <w:sz w:val="24"/>
                <w:szCs w:val="24"/>
                <w:lang w:eastAsia="zh-CN"/>
              </w:rPr>
              <w:t xml:space="preserve">рН </w:t>
            </w:r>
          </w:p>
        </w:tc>
        <w:tc>
          <w:tcPr>
            <w:tcW w:w="3686" w:type="dxa"/>
          </w:tcPr>
          <w:p w14:paraId="75DB0390" w14:textId="77777777" w:rsidR="00FC2197" w:rsidRPr="00B52D78" w:rsidRDefault="00FC2197" w:rsidP="006968B8">
            <w:pPr>
              <w:jc w:val="center"/>
              <w:rPr>
                <w:rFonts w:eastAsia="SimSun"/>
                <w:bCs/>
                <w:sz w:val="24"/>
                <w:szCs w:val="24"/>
                <w:lang w:eastAsia="zh-CN"/>
              </w:rPr>
            </w:pPr>
            <w:r w:rsidRPr="00B52D78">
              <w:rPr>
                <w:sz w:val="24"/>
                <w:szCs w:val="24"/>
                <w:lang w:eastAsia="ja-JP"/>
              </w:rPr>
              <w:t>7,0-7,5</w:t>
            </w:r>
          </w:p>
        </w:tc>
      </w:tr>
    </w:tbl>
    <w:p w14:paraId="0C0C045C" w14:textId="77777777" w:rsidR="00FC2197" w:rsidRDefault="00FC2197" w:rsidP="00FC2197">
      <w:pPr>
        <w:shd w:val="clear" w:color="auto" w:fill="FFFFFF"/>
        <w:autoSpaceDE w:val="0"/>
        <w:autoSpaceDN w:val="0"/>
        <w:adjustRightInd w:val="0"/>
        <w:ind w:firstLine="720"/>
        <w:jc w:val="both"/>
        <w:rPr>
          <w:b/>
          <w:sz w:val="28"/>
          <w:szCs w:val="28"/>
          <w:lang w:eastAsia="ja-JP"/>
        </w:rPr>
      </w:pPr>
    </w:p>
    <w:p w14:paraId="2CAD4114" w14:textId="22731B05" w:rsidR="0095132E" w:rsidRPr="00D3049F" w:rsidRDefault="004A3E33" w:rsidP="0095132E">
      <w:pPr>
        <w:ind w:firstLine="720"/>
        <w:jc w:val="both"/>
        <w:rPr>
          <w:bCs/>
          <w:color w:val="000000" w:themeColor="text1"/>
          <w:sz w:val="28"/>
          <w:szCs w:val="28"/>
          <w:lang w:val="kk-KZ" w:eastAsia="ja-JP"/>
        </w:rPr>
      </w:pPr>
      <w:r w:rsidRPr="00D3049F">
        <w:rPr>
          <w:bCs/>
          <w:i/>
          <w:color w:val="000000" w:themeColor="text1"/>
          <w:sz w:val="28"/>
          <w:szCs w:val="28"/>
          <w:lang w:val="kk-KZ" w:eastAsia="ja-JP"/>
        </w:rPr>
        <w:t xml:space="preserve">Петролей </w:t>
      </w:r>
      <w:r w:rsidR="0095132E" w:rsidRPr="00D3049F">
        <w:rPr>
          <w:bCs/>
          <w:i/>
          <w:color w:val="000000" w:themeColor="text1"/>
          <w:sz w:val="28"/>
          <w:szCs w:val="28"/>
          <w:lang w:val="kk-KZ" w:eastAsia="ja-JP"/>
        </w:rPr>
        <w:t>эфирі</w:t>
      </w:r>
      <w:r w:rsidR="0095132E" w:rsidRPr="00D3049F">
        <w:rPr>
          <w:bCs/>
          <w:color w:val="000000" w:themeColor="text1"/>
          <w:sz w:val="28"/>
          <w:szCs w:val="28"/>
          <w:lang w:val="kk-KZ" w:eastAsia="ja-JP"/>
        </w:rPr>
        <w:t xml:space="preserve"> (</w:t>
      </w:r>
      <w:r w:rsidR="000A4472" w:rsidRPr="00D3049F">
        <w:rPr>
          <w:rFonts w:eastAsia="Times New Roman"/>
          <w:color w:val="000000" w:themeColor="text1"/>
          <w:sz w:val="28"/>
          <w:szCs w:val="28"/>
          <w:lang w:val="kk-KZ" w:eastAsia="ja-JP"/>
        </w:rPr>
        <w:t>МЕМСТ</w:t>
      </w:r>
      <w:r w:rsidR="0095132E" w:rsidRPr="00D3049F">
        <w:rPr>
          <w:bCs/>
          <w:color w:val="000000" w:themeColor="text1"/>
          <w:sz w:val="28"/>
          <w:szCs w:val="28"/>
          <w:lang w:val="kk-KZ" w:eastAsia="ja-JP"/>
        </w:rPr>
        <w:t xml:space="preserve"> 11992-66)</w:t>
      </w:r>
      <w:r w:rsidRPr="00D3049F">
        <w:rPr>
          <w:bCs/>
          <w:color w:val="000000" w:themeColor="text1"/>
          <w:sz w:val="28"/>
          <w:szCs w:val="28"/>
          <w:lang w:val="kk-KZ" w:eastAsia="ja-JP"/>
        </w:rPr>
        <w:t xml:space="preserve"> </w:t>
      </w:r>
      <w:r w:rsidR="0095132E" w:rsidRPr="00D3049F">
        <w:rPr>
          <w:bCs/>
          <w:color w:val="000000" w:themeColor="text1"/>
          <w:sz w:val="28"/>
          <w:szCs w:val="28"/>
          <w:lang w:val="kk-KZ" w:eastAsia="ja-JP"/>
        </w:rPr>
        <w:t>-</w:t>
      </w:r>
      <w:r w:rsidRPr="00D3049F">
        <w:rPr>
          <w:bCs/>
          <w:color w:val="000000" w:themeColor="text1"/>
          <w:sz w:val="28"/>
          <w:szCs w:val="28"/>
          <w:lang w:val="kk-KZ" w:eastAsia="ja-JP"/>
        </w:rPr>
        <w:t xml:space="preserve"> </w:t>
      </w:r>
      <w:r w:rsidR="0095132E" w:rsidRPr="00D3049F">
        <w:rPr>
          <w:bCs/>
          <w:color w:val="000000" w:themeColor="text1"/>
          <w:sz w:val="28"/>
          <w:szCs w:val="28"/>
          <w:lang w:val="kk-KZ" w:eastAsia="ja-JP"/>
        </w:rPr>
        <w:t>бұл ілеспе мұнай газдарынан алынған, сондай-ақ СО мен Н</w:t>
      </w:r>
      <w:r w:rsidR="0095132E" w:rsidRPr="00D3049F">
        <w:rPr>
          <w:bCs/>
          <w:color w:val="000000" w:themeColor="text1"/>
          <w:sz w:val="28"/>
          <w:szCs w:val="28"/>
          <w:vertAlign w:val="subscript"/>
          <w:lang w:val="kk-KZ" w:eastAsia="ja-JP"/>
        </w:rPr>
        <w:t>2</w:t>
      </w:r>
      <w:r w:rsidR="0095132E" w:rsidRPr="00D3049F">
        <w:rPr>
          <w:bCs/>
          <w:color w:val="000000" w:themeColor="text1"/>
          <w:sz w:val="28"/>
          <w:szCs w:val="28"/>
          <w:lang w:val="kk-KZ" w:eastAsia="ja-JP"/>
        </w:rPr>
        <w:t xml:space="preserve">-ден каталитикалық синтез арқылы </w:t>
      </w:r>
      <w:r w:rsidRPr="00D3049F">
        <w:rPr>
          <w:bCs/>
          <w:color w:val="000000" w:themeColor="text1"/>
          <w:sz w:val="28"/>
          <w:szCs w:val="28"/>
          <w:lang w:val="kk-KZ" w:eastAsia="ja-JP"/>
        </w:rPr>
        <w:t>жеңіл</w:t>
      </w:r>
      <w:r w:rsidR="0095132E" w:rsidRPr="00D3049F">
        <w:rPr>
          <w:bCs/>
          <w:color w:val="000000" w:themeColor="text1"/>
          <w:sz w:val="28"/>
          <w:szCs w:val="28"/>
          <w:lang w:val="kk-KZ" w:eastAsia="ja-JP"/>
        </w:rPr>
        <w:t xml:space="preserve"> қайна</w:t>
      </w:r>
      <w:r w:rsidRPr="00D3049F">
        <w:rPr>
          <w:bCs/>
          <w:color w:val="000000" w:themeColor="text1"/>
          <w:sz w:val="28"/>
          <w:szCs w:val="28"/>
          <w:lang w:val="kk-KZ" w:eastAsia="ja-JP"/>
        </w:rPr>
        <w:t>ушы</w:t>
      </w:r>
      <w:r w:rsidR="0095132E" w:rsidRPr="00D3049F">
        <w:rPr>
          <w:bCs/>
          <w:color w:val="000000" w:themeColor="text1"/>
          <w:sz w:val="28"/>
          <w:szCs w:val="28"/>
          <w:lang w:val="kk-KZ" w:eastAsia="ja-JP"/>
        </w:rPr>
        <w:t xml:space="preserve"> көмірсутектердің қоспасы (негізінен </w:t>
      </w:r>
      <w:r w:rsidR="000A4472" w:rsidRPr="00D3049F">
        <w:rPr>
          <w:bCs/>
          <w:i/>
          <w:iCs/>
          <w:color w:val="000000" w:themeColor="text1"/>
          <w:sz w:val="28"/>
          <w:szCs w:val="28"/>
          <w:lang w:val="kk-KZ" w:eastAsia="ja-JP"/>
        </w:rPr>
        <w:t>қ</w:t>
      </w:r>
      <w:r w:rsidR="0095132E" w:rsidRPr="00D3049F">
        <w:rPr>
          <w:bCs/>
          <w:color w:val="000000" w:themeColor="text1"/>
          <w:sz w:val="28"/>
          <w:szCs w:val="28"/>
          <w:lang w:val="kk-KZ" w:eastAsia="ja-JP"/>
        </w:rPr>
        <w:t>-С</w:t>
      </w:r>
      <w:r w:rsidR="0095132E" w:rsidRPr="00D3049F">
        <w:rPr>
          <w:bCs/>
          <w:color w:val="000000" w:themeColor="text1"/>
          <w:sz w:val="28"/>
          <w:szCs w:val="28"/>
          <w:vertAlign w:val="subscript"/>
          <w:lang w:val="kk-KZ" w:eastAsia="ja-JP"/>
        </w:rPr>
        <w:t>5</w:t>
      </w:r>
      <w:r w:rsidR="0095132E" w:rsidRPr="00D3049F">
        <w:rPr>
          <w:bCs/>
          <w:color w:val="000000" w:themeColor="text1"/>
          <w:sz w:val="28"/>
          <w:szCs w:val="28"/>
          <w:lang w:val="kk-KZ" w:eastAsia="ja-JP"/>
        </w:rPr>
        <w:t xml:space="preserve"> және </w:t>
      </w:r>
      <w:r w:rsidR="000A4472" w:rsidRPr="00D3049F">
        <w:rPr>
          <w:bCs/>
          <w:i/>
          <w:iCs/>
          <w:color w:val="000000" w:themeColor="text1"/>
          <w:sz w:val="28"/>
          <w:szCs w:val="28"/>
          <w:lang w:val="kk-KZ" w:eastAsia="ja-JP"/>
        </w:rPr>
        <w:t>қ</w:t>
      </w:r>
      <w:r w:rsidR="0095132E" w:rsidRPr="00D3049F">
        <w:rPr>
          <w:bCs/>
          <w:color w:val="000000" w:themeColor="text1"/>
          <w:sz w:val="28"/>
          <w:szCs w:val="28"/>
          <w:lang w:val="kk-KZ" w:eastAsia="ja-JP"/>
        </w:rPr>
        <w:t>-С</w:t>
      </w:r>
      <w:r w:rsidR="000A4472" w:rsidRPr="00D3049F">
        <w:rPr>
          <w:bCs/>
          <w:color w:val="000000" w:themeColor="text1"/>
          <w:sz w:val="28"/>
          <w:szCs w:val="28"/>
          <w:vertAlign w:val="subscript"/>
          <w:lang w:val="kk-KZ" w:eastAsia="ja-JP"/>
        </w:rPr>
        <w:t>6</w:t>
      </w:r>
      <w:r w:rsidR="0095132E" w:rsidRPr="00D3049F">
        <w:rPr>
          <w:bCs/>
          <w:color w:val="000000" w:themeColor="text1"/>
          <w:sz w:val="28"/>
          <w:szCs w:val="28"/>
          <w:lang w:val="kk-KZ" w:eastAsia="ja-JP"/>
        </w:rPr>
        <w:t>).</w:t>
      </w:r>
    </w:p>
    <w:p w14:paraId="0DA66CF7" w14:textId="77777777" w:rsidR="0095132E" w:rsidRPr="00D3049F" w:rsidRDefault="0095132E" w:rsidP="0095132E">
      <w:pPr>
        <w:ind w:firstLine="720"/>
        <w:jc w:val="both"/>
        <w:rPr>
          <w:bCs/>
          <w:color w:val="000000" w:themeColor="text1"/>
          <w:sz w:val="28"/>
          <w:szCs w:val="28"/>
          <w:lang w:eastAsia="ja-JP"/>
        </w:rPr>
      </w:pPr>
      <w:r w:rsidRPr="00D3049F">
        <w:rPr>
          <w:bCs/>
          <w:color w:val="000000" w:themeColor="text1"/>
          <w:sz w:val="28"/>
          <w:szCs w:val="28"/>
          <w:lang w:eastAsia="ja-JP"/>
        </w:rPr>
        <w:t>Қайнау температурасы 40-70 және 70-100 °C болатын екі бренд шығарылады.</w:t>
      </w:r>
    </w:p>
    <w:p w14:paraId="44AF0B42" w14:textId="3DBDDC7E" w:rsidR="0095132E" w:rsidRPr="00D3049F" w:rsidRDefault="0095132E" w:rsidP="0095132E">
      <w:pPr>
        <w:ind w:firstLine="720"/>
        <w:jc w:val="both"/>
        <w:rPr>
          <w:bCs/>
          <w:color w:val="000000" w:themeColor="text1"/>
          <w:sz w:val="28"/>
          <w:szCs w:val="28"/>
          <w:lang w:eastAsia="ja-JP"/>
        </w:rPr>
      </w:pPr>
      <w:r w:rsidRPr="00D3049F">
        <w:rPr>
          <w:bCs/>
          <w:color w:val="000000" w:themeColor="text1"/>
          <w:sz w:val="28"/>
          <w:szCs w:val="28"/>
          <w:lang w:eastAsia="ja-JP"/>
        </w:rPr>
        <w:t xml:space="preserve">Еріткіште </w:t>
      </w:r>
      <w:r w:rsidR="00802E85" w:rsidRPr="00D3049F">
        <w:rPr>
          <w:bCs/>
          <w:color w:val="000000" w:themeColor="text1"/>
          <w:sz w:val="28"/>
          <w:szCs w:val="28"/>
          <w:lang w:eastAsia="ja-JP"/>
        </w:rPr>
        <w:t>ароматты</w:t>
      </w:r>
      <w:r w:rsidR="004A3E33" w:rsidRPr="00D3049F">
        <w:rPr>
          <w:bCs/>
          <w:color w:val="000000" w:themeColor="text1"/>
          <w:sz w:val="28"/>
          <w:szCs w:val="28"/>
          <w:lang w:val="kk-KZ" w:eastAsia="ja-JP"/>
        </w:rPr>
        <w:t xml:space="preserve"> </w:t>
      </w:r>
      <w:r w:rsidRPr="00D3049F">
        <w:rPr>
          <w:bCs/>
          <w:color w:val="000000" w:themeColor="text1"/>
          <w:sz w:val="28"/>
          <w:szCs w:val="28"/>
          <w:lang w:eastAsia="ja-JP"/>
        </w:rPr>
        <w:t>көмірсутектер мен күкірт қосылыстары жоқ; әлсіз иіс</w:t>
      </w:r>
      <w:r w:rsidR="004A3E33" w:rsidRPr="00D3049F">
        <w:rPr>
          <w:bCs/>
          <w:color w:val="000000" w:themeColor="text1"/>
          <w:sz w:val="28"/>
          <w:szCs w:val="28"/>
          <w:lang w:val="kk-KZ" w:eastAsia="ja-JP"/>
        </w:rPr>
        <w:t>т</w:t>
      </w:r>
      <w:r w:rsidRPr="00D3049F">
        <w:rPr>
          <w:bCs/>
          <w:color w:val="000000" w:themeColor="text1"/>
          <w:sz w:val="28"/>
          <w:szCs w:val="28"/>
          <w:lang w:eastAsia="ja-JP"/>
        </w:rPr>
        <w:t xml:space="preserve">і және уыттылығы аз; өрт </w:t>
      </w:r>
      <w:r w:rsidR="004A3E33" w:rsidRPr="00D3049F">
        <w:rPr>
          <w:bCs/>
          <w:color w:val="000000" w:themeColor="text1"/>
          <w:sz w:val="28"/>
          <w:szCs w:val="28"/>
          <w:lang w:val="kk-KZ" w:eastAsia="ja-JP"/>
        </w:rPr>
        <w:t>қауіпті</w:t>
      </w:r>
      <w:r w:rsidRPr="00D3049F">
        <w:rPr>
          <w:bCs/>
          <w:color w:val="000000" w:themeColor="text1"/>
          <w:sz w:val="28"/>
          <w:szCs w:val="28"/>
          <w:lang w:eastAsia="ja-JP"/>
        </w:rPr>
        <w:t xml:space="preserve">, жоғары </w:t>
      </w:r>
      <w:r w:rsidR="004A3E33" w:rsidRPr="00D3049F">
        <w:rPr>
          <w:bCs/>
          <w:color w:val="000000" w:themeColor="text1"/>
          <w:sz w:val="28"/>
          <w:szCs w:val="28"/>
          <w:lang w:val="kk-KZ" w:eastAsia="ja-JP"/>
        </w:rPr>
        <w:t>ұшпа</w:t>
      </w:r>
      <w:r w:rsidRPr="00D3049F">
        <w:rPr>
          <w:bCs/>
          <w:color w:val="000000" w:themeColor="text1"/>
          <w:sz w:val="28"/>
          <w:szCs w:val="28"/>
          <w:lang w:eastAsia="ja-JP"/>
        </w:rPr>
        <w:t>лылығымен ерекшеленеді.</w:t>
      </w:r>
    </w:p>
    <w:p w14:paraId="0A4FC06A" w14:textId="7EC1B879" w:rsidR="0095132E" w:rsidRPr="00D3049F" w:rsidRDefault="00850C34" w:rsidP="0095132E">
      <w:pPr>
        <w:ind w:firstLine="720"/>
        <w:jc w:val="both"/>
        <w:rPr>
          <w:bCs/>
          <w:color w:val="000000" w:themeColor="text1"/>
          <w:sz w:val="28"/>
          <w:szCs w:val="28"/>
          <w:lang w:eastAsia="ja-JP"/>
        </w:rPr>
      </w:pPr>
      <w:r w:rsidRPr="00D3049F">
        <w:rPr>
          <w:bCs/>
          <w:color w:val="000000" w:themeColor="text1"/>
          <w:sz w:val="28"/>
          <w:szCs w:val="28"/>
          <w:lang w:val="kk-KZ" w:eastAsia="ja-JP"/>
        </w:rPr>
        <w:t>Петроле</w:t>
      </w:r>
      <w:r w:rsidR="0095132E" w:rsidRPr="00D3049F">
        <w:rPr>
          <w:bCs/>
          <w:color w:val="000000" w:themeColor="text1"/>
          <w:sz w:val="28"/>
          <w:szCs w:val="28"/>
          <w:lang w:eastAsia="ja-JP"/>
        </w:rPr>
        <w:t xml:space="preserve">й эфирі </w:t>
      </w:r>
      <w:r w:rsidR="00D0253F" w:rsidRPr="00D3049F">
        <w:rPr>
          <w:bCs/>
          <w:color w:val="000000" w:themeColor="text1"/>
          <w:sz w:val="28"/>
          <w:szCs w:val="28"/>
          <w:lang w:eastAsia="ja-JP"/>
        </w:rPr>
        <w:t xml:space="preserve">ақ қаңылтырдан жасалған </w:t>
      </w:r>
      <w:r w:rsidR="0095132E" w:rsidRPr="00D3049F">
        <w:rPr>
          <w:bCs/>
          <w:color w:val="000000" w:themeColor="text1"/>
          <w:sz w:val="28"/>
          <w:szCs w:val="28"/>
          <w:lang w:eastAsia="ja-JP"/>
        </w:rPr>
        <w:t>сыйымдылығы 20 л бидондарға немесе металл бөшкелерге құйыл</w:t>
      </w:r>
      <w:r w:rsidR="00D0253F">
        <w:rPr>
          <w:bCs/>
          <w:color w:val="000000" w:themeColor="text1"/>
          <w:sz w:val="28"/>
          <w:szCs w:val="28"/>
          <w:lang w:val="kk-KZ" w:eastAsia="ja-JP"/>
        </w:rPr>
        <w:t>ып,</w:t>
      </w:r>
      <w:r w:rsidR="0095132E" w:rsidRPr="00D3049F">
        <w:rPr>
          <w:bCs/>
          <w:color w:val="000000" w:themeColor="text1"/>
          <w:sz w:val="28"/>
          <w:szCs w:val="28"/>
          <w:lang w:eastAsia="ja-JP"/>
        </w:rPr>
        <w:t xml:space="preserve"> тікелей күн сәулесі мен атмосфералық </w:t>
      </w:r>
      <w:r w:rsidRPr="00D3049F">
        <w:rPr>
          <w:bCs/>
          <w:color w:val="000000" w:themeColor="text1"/>
          <w:sz w:val="28"/>
          <w:szCs w:val="28"/>
          <w:lang w:val="kk-KZ" w:eastAsia="ja-JP"/>
        </w:rPr>
        <w:t>жауын-шашынның</w:t>
      </w:r>
      <w:r w:rsidR="0095132E" w:rsidRPr="00D3049F">
        <w:rPr>
          <w:bCs/>
          <w:color w:val="000000" w:themeColor="text1"/>
          <w:sz w:val="28"/>
          <w:szCs w:val="28"/>
          <w:lang w:eastAsia="ja-JP"/>
        </w:rPr>
        <w:t xml:space="preserve"> әсерінен </w:t>
      </w:r>
      <w:r w:rsidRPr="00D3049F">
        <w:rPr>
          <w:bCs/>
          <w:color w:val="000000" w:themeColor="text1"/>
          <w:sz w:val="28"/>
          <w:szCs w:val="28"/>
          <w:lang w:val="kk-KZ" w:eastAsia="ja-JP"/>
        </w:rPr>
        <w:t>қорға</w:t>
      </w:r>
      <w:r w:rsidR="0095132E" w:rsidRPr="00D3049F">
        <w:rPr>
          <w:bCs/>
          <w:color w:val="000000" w:themeColor="text1"/>
          <w:sz w:val="28"/>
          <w:szCs w:val="28"/>
          <w:lang w:eastAsia="ja-JP"/>
        </w:rPr>
        <w:t>лған салқын құрғақ жерде сақталады.</w:t>
      </w:r>
    </w:p>
    <w:p w14:paraId="30956964" w14:textId="70D20DBE" w:rsidR="0095132E" w:rsidRPr="00D3049F" w:rsidRDefault="00850C34" w:rsidP="0095132E">
      <w:pPr>
        <w:ind w:firstLine="720"/>
        <w:jc w:val="both"/>
        <w:rPr>
          <w:bCs/>
          <w:color w:val="000000" w:themeColor="text1"/>
          <w:sz w:val="28"/>
          <w:szCs w:val="28"/>
          <w:lang w:eastAsia="ja-JP"/>
        </w:rPr>
      </w:pPr>
      <w:r w:rsidRPr="00D3049F">
        <w:rPr>
          <w:bCs/>
          <w:color w:val="000000" w:themeColor="text1"/>
          <w:sz w:val="28"/>
          <w:szCs w:val="28"/>
          <w:lang w:val="kk-KZ" w:eastAsia="ja-JP"/>
        </w:rPr>
        <w:t>Петроле</w:t>
      </w:r>
      <w:r w:rsidRPr="00D3049F">
        <w:rPr>
          <w:bCs/>
          <w:color w:val="000000" w:themeColor="text1"/>
          <w:sz w:val="28"/>
          <w:szCs w:val="28"/>
          <w:lang w:eastAsia="ja-JP"/>
        </w:rPr>
        <w:t>й</w:t>
      </w:r>
      <w:r w:rsidR="0095132E" w:rsidRPr="00D3049F">
        <w:rPr>
          <w:bCs/>
          <w:color w:val="000000" w:themeColor="text1"/>
          <w:sz w:val="28"/>
          <w:szCs w:val="28"/>
          <w:lang w:eastAsia="ja-JP"/>
        </w:rPr>
        <w:t xml:space="preserve"> эфирі зертханалық тәжірибеде, сондай-ақ кейбір химиялық реактивтерді өндіру үшін шикізат ретінде қолданылады.</w:t>
      </w:r>
    </w:p>
    <w:p w14:paraId="6EF8F4B9" w14:textId="207891E0" w:rsidR="0095132E" w:rsidRPr="00D3049F" w:rsidRDefault="00850C34" w:rsidP="0095132E">
      <w:pPr>
        <w:ind w:firstLine="720"/>
        <w:jc w:val="both"/>
        <w:rPr>
          <w:bCs/>
          <w:color w:val="000000" w:themeColor="text1"/>
          <w:sz w:val="28"/>
          <w:szCs w:val="28"/>
          <w:lang w:eastAsia="ja-JP"/>
        </w:rPr>
      </w:pPr>
      <w:r w:rsidRPr="00D3049F">
        <w:rPr>
          <w:bCs/>
          <w:color w:val="000000" w:themeColor="text1"/>
          <w:sz w:val="28"/>
          <w:szCs w:val="28"/>
          <w:lang w:val="kk-KZ" w:eastAsia="ja-JP"/>
        </w:rPr>
        <w:t>Петроле</w:t>
      </w:r>
      <w:r w:rsidRPr="00D3049F">
        <w:rPr>
          <w:bCs/>
          <w:color w:val="000000" w:themeColor="text1"/>
          <w:sz w:val="28"/>
          <w:szCs w:val="28"/>
          <w:lang w:eastAsia="ja-JP"/>
        </w:rPr>
        <w:t>й</w:t>
      </w:r>
      <w:r w:rsidR="0095132E" w:rsidRPr="00D3049F">
        <w:rPr>
          <w:bCs/>
          <w:color w:val="000000" w:themeColor="text1"/>
          <w:sz w:val="28"/>
          <w:szCs w:val="28"/>
          <w:lang w:eastAsia="ja-JP"/>
        </w:rPr>
        <w:t xml:space="preserve"> эфирінің фракциясы</w:t>
      </w:r>
      <w:r w:rsidRPr="00D3049F">
        <w:rPr>
          <w:bCs/>
          <w:color w:val="000000" w:themeColor="text1"/>
          <w:sz w:val="28"/>
          <w:szCs w:val="28"/>
          <w:lang w:val="kk-KZ" w:eastAsia="ja-JP"/>
        </w:rPr>
        <w:t xml:space="preserve"> </w:t>
      </w:r>
      <w:r w:rsidR="0095132E" w:rsidRPr="00D3049F">
        <w:rPr>
          <w:bCs/>
          <w:color w:val="000000" w:themeColor="text1"/>
          <w:sz w:val="28"/>
          <w:szCs w:val="28"/>
          <w:lang w:eastAsia="ja-JP"/>
        </w:rPr>
        <w:t>-</w:t>
      </w:r>
      <w:r w:rsidRPr="00D3049F">
        <w:rPr>
          <w:bCs/>
          <w:color w:val="000000" w:themeColor="text1"/>
          <w:sz w:val="28"/>
          <w:szCs w:val="28"/>
          <w:lang w:val="kk-KZ" w:eastAsia="ja-JP"/>
        </w:rPr>
        <w:t xml:space="preserve"> </w:t>
      </w:r>
      <w:r w:rsidR="0095132E" w:rsidRPr="00D3049F">
        <w:rPr>
          <w:bCs/>
          <w:color w:val="000000" w:themeColor="text1"/>
          <w:sz w:val="28"/>
          <w:szCs w:val="28"/>
          <w:lang w:eastAsia="ja-JP"/>
        </w:rPr>
        <w:t>Ставрополь м</w:t>
      </w:r>
      <w:r w:rsidRPr="00D3049F">
        <w:rPr>
          <w:bCs/>
          <w:color w:val="000000" w:themeColor="text1"/>
          <w:sz w:val="28"/>
          <w:szCs w:val="28"/>
          <w:lang w:val="kk-KZ" w:eastAsia="ja-JP"/>
        </w:rPr>
        <w:t>ұн</w:t>
      </w:r>
      <w:r w:rsidR="0095132E" w:rsidRPr="00D3049F">
        <w:rPr>
          <w:bCs/>
          <w:color w:val="000000" w:themeColor="text1"/>
          <w:sz w:val="28"/>
          <w:szCs w:val="28"/>
          <w:lang w:eastAsia="ja-JP"/>
        </w:rPr>
        <w:t xml:space="preserve">айларының тікелей айдау бензинін </w:t>
      </w:r>
      <w:r w:rsidRPr="00D3049F">
        <w:rPr>
          <w:bCs/>
          <w:color w:val="000000" w:themeColor="text1"/>
          <w:sz w:val="28"/>
          <w:szCs w:val="28"/>
          <w:lang w:val="kk-KZ" w:eastAsia="ja-JP"/>
        </w:rPr>
        <w:t>ректификаттау</w:t>
      </w:r>
      <w:r w:rsidR="0095132E" w:rsidRPr="00D3049F">
        <w:rPr>
          <w:bCs/>
          <w:color w:val="000000" w:themeColor="text1"/>
          <w:sz w:val="28"/>
          <w:szCs w:val="28"/>
          <w:lang w:eastAsia="ja-JP"/>
        </w:rPr>
        <w:t xml:space="preserve"> арқылы алынған қайнау ше</w:t>
      </w:r>
      <w:r w:rsidRPr="00D3049F">
        <w:rPr>
          <w:bCs/>
          <w:color w:val="000000" w:themeColor="text1"/>
          <w:sz w:val="28"/>
          <w:szCs w:val="28"/>
          <w:lang w:val="kk-KZ" w:eastAsia="ja-JP"/>
        </w:rPr>
        <w:t>ктер</w:t>
      </w:r>
      <w:r w:rsidR="0095132E" w:rsidRPr="00D3049F">
        <w:rPr>
          <w:bCs/>
          <w:color w:val="000000" w:themeColor="text1"/>
          <w:sz w:val="28"/>
          <w:szCs w:val="28"/>
          <w:lang w:eastAsia="ja-JP"/>
        </w:rPr>
        <w:t xml:space="preserve">і </w:t>
      </w:r>
      <w:r w:rsidRPr="00D3049F">
        <w:rPr>
          <w:bCs/>
          <w:color w:val="000000" w:themeColor="text1"/>
          <w:sz w:val="28"/>
          <w:szCs w:val="28"/>
          <w:lang w:eastAsia="ja-JP"/>
        </w:rPr>
        <w:t xml:space="preserve">30-80 °C </w:t>
      </w:r>
      <w:r w:rsidR="0095132E" w:rsidRPr="00D3049F">
        <w:rPr>
          <w:bCs/>
          <w:color w:val="000000" w:themeColor="text1"/>
          <w:sz w:val="28"/>
          <w:szCs w:val="28"/>
          <w:lang w:eastAsia="ja-JP"/>
        </w:rPr>
        <w:t>төмен қайна</w:t>
      </w:r>
      <w:r w:rsidRPr="00D3049F">
        <w:rPr>
          <w:bCs/>
          <w:color w:val="000000" w:themeColor="text1"/>
          <w:sz w:val="28"/>
          <w:szCs w:val="28"/>
          <w:lang w:val="kk-KZ" w:eastAsia="ja-JP"/>
        </w:rPr>
        <w:t>ушы</w:t>
      </w:r>
      <w:r w:rsidR="0095132E" w:rsidRPr="00D3049F">
        <w:rPr>
          <w:bCs/>
          <w:color w:val="000000" w:themeColor="text1"/>
          <w:sz w:val="28"/>
          <w:szCs w:val="28"/>
          <w:lang w:eastAsia="ja-JP"/>
        </w:rPr>
        <w:t xml:space="preserve"> бензин фракциясы</w:t>
      </w:r>
      <w:r w:rsidRPr="00D3049F">
        <w:rPr>
          <w:bCs/>
          <w:color w:val="000000" w:themeColor="text1"/>
          <w:sz w:val="28"/>
          <w:szCs w:val="28"/>
          <w:lang w:val="kk-KZ" w:eastAsia="ja-JP"/>
        </w:rPr>
        <w:t xml:space="preserve"> болып табылады</w:t>
      </w:r>
      <w:r w:rsidR="0095132E" w:rsidRPr="00D3049F">
        <w:rPr>
          <w:bCs/>
          <w:color w:val="000000" w:themeColor="text1"/>
          <w:sz w:val="28"/>
          <w:szCs w:val="28"/>
          <w:lang w:eastAsia="ja-JP"/>
        </w:rPr>
        <w:t xml:space="preserve">. Ол негізінен сызықтық құрылымдағы парафиндерден тұрады, жоғары </w:t>
      </w:r>
      <w:r w:rsidRPr="00D3049F">
        <w:rPr>
          <w:bCs/>
          <w:color w:val="000000" w:themeColor="text1"/>
          <w:sz w:val="28"/>
          <w:szCs w:val="28"/>
          <w:lang w:val="kk-KZ" w:eastAsia="ja-JP"/>
        </w:rPr>
        <w:t>ұшпа</w:t>
      </w:r>
      <w:r w:rsidR="0095132E" w:rsidRPr="00D3049F">
        <w:rPr>
          <w:bCs/>
          <w:color w:val="000000" w:themeColor="text1"/>
          <w:sz w:val="28"/>
          <w:szCs w:val="28"/>
          <w:lang w:eastAsia="ja-JP"/>
        </w:rPr>
        <w:t>лыққа ие және өте қауіпті жанғыш сұйықтықтарға жатады.</w:t>
      </w:r>
    </w:p>
    <w:p w14:paraId="5FD13D6A" w14:textId="055E3353" w:rsidR="0095132E" w:rsidRPr="00D3049F" w:rsidRDefault="00850C34"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Петроле</w:t>
      </w:r>
      <w:r w:rsidRPr="00D3049F">
        <w:rPr>
          <w:bCs/>
          <w:color w:val="000000" w:themeColor="text1"/>
          <w:sz w:val="28"/>
          <w:szCs w:val="28"/>
          <w:lang w:eastAsia="ja-JP"/>
        </w:rPr>
        <w:t>й</w:t>
      </w:r>
      <w:r w:rsidR="0095132E" w:rsidRPr="00D3049F">
        <w:rPr>
          <w:bCs/>
          <w:color w:val="000000" w:themeColor="text1"/>
          <w:sz w:val="28"/>
          <w:szCs w:val="28"/>
          <w:lang w:eastAsia="ja-JP"/>
        </w:rPr>
        <w:t xml:space="preserve"> эфирінің фракциясы </w:t>
      </w:r>
      <w:r w:rsidR="001C66ED" w:rsidRPr="00D3049F">
        <w:rPr>
          <w:bCs/>
          <w:color w:val="000000" w:themeColor="text1"/>
          <w:sz w:val="28"/>
          <w:szCs w:val="28"/>
          <w:lang w:val="kk-KZ" w:eastAsia="ja-JP"/>
        </w:rPr>
        <w:t>ө</w:t>
      </w:r>
      <w:r w:rsidR="0095132E" w:rsidRPr="00D3049F">
        <w:rPr>
          <w:bCs/>
          <w:color w:val="000000" w:themeColor="text1"/>
          <w:sz w:val="28"/>
          <w:szCs w:val="28"/>
          <w:lang w:eastAsia="ja-JP"/>
        </w:rPr>
        <w:t xml:space="preserve">сімдік шикізатынан эфир майларын </w:t>
      </w:r>
      <w:r w:rsidR="0097559C">
        <w:rPr>
          <w:bCs/>
          <w:color w:val="000000" w:themeColor="text1"/>
          <w:sz w:val="28"/>
          <w:szCs w:val="28"/>
          <w:lang w:val="kk-KZ" w:eastAsia="ja-JP"/>
        </w:rPr>
        <w:t xml:space="preserve">бөліп </w:t>
      </w:r>
      <w:r w:rsidR="0095132E" w:rsidRPr="00D3049F">
        <w:rPr>
          <w:bCs/>
          <w:color w:val="000000" w:themeColor="text1"/>
          <w:sz w:val="28"/>
          <w:szCs w:val="28"/>
          <w:lang w:eastAsia="ja-JP"/>
        </w:rPr>
        <w:t xml:space="preserve">алу үшін, </w:t>
      </w:r>
      <w:r w:rsidR="001C66ED" w:rsidRPr="00D3049F">
        <w:rPr>
          <w:bCs/>
          <w:color w:val="000000" w:themeColor="text1"/>
          <w:sz w:val="28"/>
          <w:szCs w:val="28"/>
          <w:lang w:val="kk-KZ" w:eastAsia="ja-JP"/>
        </w:rPr>
        <w:t xml:space="preserve">тоң </w:t>
      </w:r>
      <w:r w:rsidR="0095132E" w:rsidRPr="00D3049F">
        <w:rPr>
          <w:bCs/>
          <w:color w:val="000000" w:themeColor="text1"/>
          <w:sz w:val="28"/>
          <w:szCs w:val="28"/>
          <w:lang w:eastAsia="ja-JP"/>
        </w:rPr>
        <w:t>майларды, шайырларды, целлюлозаның кейбір эфирлерін және т.б. еріткіш</w:t>
      </w:r>
      <w:r w:rsidR="0097559C">
        <w:rPr>
          <w:bCs/>
          <w:color w:val="000000" w:themeColor="text1"/>
          <w:sz w:val="28"/>
          <w:szCs w:val="28"/>
          <w:lang w:val="kk-KZ" w:eastAsia="ja-JP"/>
        </w:rPr>
        <w:t>і</w:t>
      </w:r>
      <w:r w:rsidR="0095132E" w:rsidRPr="00D3049F">
        <w:rPr>
          <w:bCs/>
          <w:color w:val="000000" w:themeColor="text1"/>
          <w:sz w:val="28"/>
          <w:szCs w:val="28"/>
          <w:lang w:eastAsia="ja-JP"/>
        </w:rPr>
        <w:t xml:space="preserve"> ретінде қолданылады</w:t>
      </w:r>
      <w:r w:rsidR="001C66ED" w:rsidRPr="00D3049F">
        <w:rPr>
          <w:bCs/>
          <w:color w:val="000000" w:themeColor="text1"/>
          <w:sz w:val="28"/>
          <w:szCs w:val="28"/>
          <w:lang w:val="kk-KZ" w:eastAsia="ja-JP"/>
        </w:rPr>
        <w:t>. Ө</w:t>
      </w:r>
      <w:r w:rsidR="0095132E" w:rsidRPr="00D3049F">
        <w:rPr>
          <w:bCs/>
          <w:color w:val="000000" w:themeColor="text1"/>
          <w:sz w:val="28"/>
          <w:szCs w:val="28"/>
          <w:lang w:val="kk-KZ" w:eastAsia="ja-JP"/>
        </w:rPr>
        <w:t>німді темір жол цистерналарында тасымалдайды (</w:t>
      </w:r>
      <w:r w:rsidR="000A4472" w:rsidRPr="00D3049F">
        <w:rPr>
          <w:bCs/>
          <w:color w:val="000000" w:themeColor="text1"/>
          <w:sz w:val="28"/>
          <w:szCs w:val="28"/>
          <w:lang w:val="kk-KZ" w:eastAsia="ja-JP"/>
        </w:rPr>
        <w:t>МЕМ</w:t>
      </w:r>
      <w:r w:rsidR="0095132E" w:rsidRPr="00D3049F">
        <w:rPr>
          <w:bCs/>
          <w:color w:val="000000" w:themeColor="text1"/>
          <w:sz w:val="28"/>
          <w:szCs w:val="28"/>
          <w:lang w:val="kk-KZ" w:eastAsia="ja-JP"/>
        </w:rPr>
        <w:t>СТ 1510-84).</w:t>
      </w:r>
    </w:p>
    <w:p w14:paraId="792DEE09" w14:textId="5B29A897" w:rsidR="0095132E" w:rsidRPr="00D3049F" w:rsidRDefault="00850C34"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Петролей</w:t>
      </w:r>
      <w:r w:rsidR="0095132E" w:rsidRPr="00D3049F">
        <w:rPr>
          <w:bCs/>
          <w:color w:val="000000" w:themeColor="text1"/>
          <w:sz w:val="28"/>
          <w:szCs w:val="28"/>
          <w:lang w:val="kk-KZ" w:eastAsia="ja-JP"/>
        </w:rPr>
        <w:t xml:space="preserve"> эфирлерінің сипаттамасы </w:t>
      </w:r>
      <w:r w:rsidR="009E0C1E">
        <w:rPr>
          <w:bCs/>
          <w:color w:val="000000" w:themeColor="text1"/>
          <w:sz w:val="28"/>
          <w:szCs w:val="28"/>
          <w:lang w:val="kk-KZ" w:eastAsia="ja-JP"/>
        </w:rPr>
        <w:t>6</w:t>
      </w:r>
      <w:r w:rsidR="00AE254A">
        <w:rPr>
          <w:bCs/>
          <w:color w:val="000000" w:themeColor="text1"/>
          <w:sz w:val="28"/>
          <w:szCs w:val="28"/>
          <w:lang w:val="kk-KZ" w:eastAsia="ja-JP"/>
        </w:rPr>
        <w:t xml:space="preserve"> </w:t>
      </w:r>
      <w:r w:rsidR="0095132E" w:rsidRPr="00D3049F">
        <w:rPr>
          <w:bCs/>
          <w:color w:val="000000" w:themeColor="text1"/>
          <w:sz w:val="28"/>
          <w:szCs w:val="28"/>
          <w:lang w:val="kk-KZ" w:eastAsia="ja-JP"/>
        </w:rPr>
        <w:t>кестеде келтірілген.</w:t>
      </w:r>
    </w:p>
    <w:p w14:paraId="4BA8AF73" w14:textId="77777777" w:rsidR="007A3551" w:rsidRPr="00D3049F" w:rsidRDefault="007A3551" w:rsidP="007A3551">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А 65/75 </w:t>
      </w:r>
      <w:r>
        <w:rPr>
          <w:bCs/>
          <w:color w:val="000000" w:themeColor="text1"/>
          <w:sz w:val="28"/>
          <w:szCs w:val="28"/>
          <w:lang w:val="kk-KZ" w:eastAsia="ja-JP"/>
        </w:rPr>
        <w:t>н</w:t>
      </w:r>
      <w:r w:rsidRPr="00D3049F">
        <w:rPr>
          <w:bCs/>
          <w:color w:val="000000" w:themeColor="text1"/>
          <w:sz w:val="28"/>
          <w:szCs w:val="28"/>
          <w:lang w:val="kk-KZ" w:eastAsia="ja-JP"/>
        </w:rPr>
        <w:t>ефрас</w:t>
      </w:r>
      <w:r>
        <w:rPr>
          <w:bCs/>
          <w:color w:val="000000" w:themeColor="text1"/>
          <w:sz w:val="28"/>
          <w:szCs w:val="28"/>
          <w:lang w:val="kk-KZ" w:eastAsia="ja-JP"/>
        </w:rPr>
        <w:t>ы</w:t>
      </w:r>
      <w:r w:rsidRPr="00D3049F">
        <w:rPr>
          <w:bCs/>
          <w:color w:val="000000" w:themeColor="text1"/>
          <w:sz w:val="28"/>
          <w:szCs w:val="28"/>
          <w:lang w:val="kk-KZ" w:eastAsia="ja-JP"/>
        </w:rPr>
        <w:t xml:space="preserve"> (Нефрас А 63/75 ) - ароматсыздандырылған каталитикалық риформинг бензинінің қысаң гексан фракциясы. Еріткіш ароматты және қанықпаған көмірсутектер, азот- және күкіртқұрамды қосылыстар және басқа да қажетсіз қоспалар</w:t>
      </w:r>
      <w:r>
        <w:rPr>
          <w:bCs/>
          <w:color w:val="000000" w:themeColor="text1"/>
          <w:sz w:val="28"/>
          <w:szCs w:val="28"/>
          <w:lang w:val="kk-KZ" w:eastAsia="ja-JP"/>
        </w:rPr>
        <w:t xml:space="preserve"> и өлшерінің төмен болуымен сипатталады</w:t>
      </w:r>
      <w:r w:rsidRPr="00D3049F">
        <w:rPr>
          <w:bCs/>
          <w:color w:val="000000" w:themeColor="text1"/>
          <w:sz w:val="28"/>
          <w:szCs w:val="28"/>
          <w:lang w:val="kk-KZ" w:eastAsia="ja-JP"/>
        </w:rPr>
        <w:t xml:space="preserve">. Сондықтан еріткіш өнеркәсіптің әртүрлі салаларында, соның ішінде полиолефиндерді (төмен қысымды полиэтилен өндіру), синтетикалық каучуктарды, жеңіл өнеркәсіпте (жүнді бастапқы өңдеу), микробиологиялық өнеркәсіпте (ақуыз-витамин концентраттарын экстрактивтік тазарту), тамақ өнеркәсібінде тағамдық майларды экстракциялауда қолданылады. </w:t>
      </w:r>
    </w:p>
    <w:p w14:paraId="215FAB8A" w14:textId="77777777" w:rsidR="007A3551" w:rsidRPr="00D3049F" w:rsidRDefault="007A3551" w:rsidP="007A3551">
      <w:pPr>
        <w:ind w:firstLine="720"/>
        <w:jc w:val="both"/>
        <w:rPr>
          <w:bCs/>
          <w:color w:val="000000" w:themeColor="text1"/>
          <w:sz w:val="28"/>
          <w:szCs w:val="28"/>
          <w:lang w:val="kk-KZ" w:eastAsia="ja-JP"/>
        </w:rPr>
      </w:pPr>
      <w:r w:rsidRPr="00D3049F">
        <w:rPr>
          <w:bCs/>
          <w:color w:val="000000" w:themeColor="text1"/>
          <w:sz w:val="28"/>
          <w:szCs w:val="28"/>
          <w:lang w:val="kk-KZ" w:eastAsia="ja-JP"/>
        </w:rPr>
        <w:t>Қайнаудың төмен температуралары  мен жоғары ұшпалылығына байланысты ыстық климаты бар аудандарда өсімдік майларын алу үшін гександы еріткіштер шектеулі қолданылады.</w:t>
      </w:r>
    </w:p>
    <w:p w14:paraId="5A08B8AA" w14:textId="77777777" w:rsidR="007A3551" w:rsidRDefault="007A3551" w:rsidP="0095132E">
      <w:pPr>
        <w:ind w:firstLine="720"/>
        <w:jc w:val="both"/>
        <w:rPr>
          <w:bCs/>
          <w:color w:val="000000" w:themeColor="text1"/>
          <w:sz w:val="24"/>
          <w:szCs w:val="24"/>
          <w:lang w:val="kk-KZ" w:eastAsia="ja-JP"/>
        </w:rPr>
      </w:pPr>
    </w:p>
    <w:p w14:paraId="11855916" w14:textId="77777777" w:rsidR="007A3551" w:rsidRDefault="007A3551" w:rsidP="0095132E">
      <w:pPr>
        <w:ind w:firstLine="720"/>
        <w:jc w:val="both"/>
        <w:rPr>
          <w:bCs/>
          <w:color w:val="000000" w:themeColor="text1"/>
          <w:sz w:val="24"/>
          <w:szCs w:val="24"/>
          <w:lang w:val="kk-KZ" w:eastAsia="ja-JP"/>
        </w:rPr>
      </w:pPr>
    </w:p>
    <w:p w14:paraId="6981A5B6" w14:textId="77777777" w:rsidR="009E0C1E" w:rsidRDefault="009E0C1E" w:rsidP="0095132E">
      <w:pPr>
        <w:ind w:firstLine="720"/>
        <w:jc w:val="both"/>
        <w:rPr>
          <w:bCs/>
          <w:color w:val="000000" w:themeColor="text1"/>
          <w:sz w:val="24"/>
          <w:szCs w:val="24"/>
          <w:lang w:val="kk-KZ" w:eastAsia="ja-JP"/>
        </w:rPr>
      </w:pPr>
    </w:p>
    <w:p w14:paraId="2F7F5039" w14:textId="18F6F647" w:rsidR="0095132E" w:rsidRPr="00AE254A" w:rsidRDefault="009E0C1E" w:rsidP="0095132E">
      <w:pPr>
        <w:ind w:firstLine="720"/>
        <w:jc w:val="both"/>
        <w:rPr>
          <w:bCs/>
          <w:color w:val="000000" w:themeColor="text1"/>
          <w:sz w:val="24"/>
          <w:szCs w:val="24"/>
          <w:lang w:val="kk-KZ" w:eastAsia="ja-JP"/>
        </w:rPr>
      </w:pPr>
      <w:r>
        <w:rPr>
          <w:bCs/>
          <w:color w:val="000000" w:themeColor="text1"/>
          <w:sz w:val="24"/>
          <w:szCs w:val="24"/>
          <w:lang w:val="kk-KZ" w:eastAsia="ja-JP"/>
        </w:rPr>
        <w:t>6</w:t>
      </w:r>
      <w:r w:rsidR="00AE254A" w:rsidRPr="00AE254A">
        <w:rPr>
          <w:bCs/>
          <w:color w:val="000000" w:themeColor="text1"/>
          <w:sz w:val="24"/>
          <w:szCs w:val="24"/>
          <w:lang w:val="kk-KZ" w:eastAsia="ja-JP"/>
        </w:rPr>
        <w:t xml:space="preserve"> </w:t>
      </w:r>
      <w:r w:rsidR="0095132E" w:rsidRPr="00AE254A">
        <w:rPr>
          <w:bCs/>
          <w:color w:val="000000" w:themeColor="text1"/>
          <w:sz w:val="24"/>
          <w:szCs w:val="24"/>
          <w:lang w:val="kk-KZ" w:eastAsia="ja-JP"/>
        </w:rPr>
        <w:t>кесте</w:t>
      </w:r>
      <w:r w:rsidR="00AE254A" w:rsidRPr="00AE254A">
        <w:rPr>
          <w:bCs/>
          <w:color w:val="000000" w:themeColor="text1"/>
          <w:sz w:val="24"/>
          <w:szCs w:val="24"/>
          <w:lang w:val="kk-KZ" w:eastAsia="ja-JP"/>
        </w:rPr>
        <w:t xml:space="preserve"> </w:t>
      </w:r>
      <w:r w:rsidR="0095132E" w:rsidRPr="00AE254A">
        <w:rPr>
          <w:bCs/>
          <w:color w:val="000000" w:themeColor="text1"/>
          <w:sz w:val="24"/>
          <w:szCs w:val="24"/>
          <w:lang w:val="kk-KZ" w:eastAsia="ja-JP"/>
        </w:rPr>
        <w:t>-</w:t>
      </w:r>
      <w:r w:rsidR="00353242" w:rsidRPr="00AE254A">
        <w:rPr>
          <w:bCs/>
          <w:color w:val="000000" w:themeColor="text1"/>
          <w:sz w:val="24"/>
          <w:szCs w:val="24"/>
          <w:lang w:val="kk-KZ" w:eastAsia="ja-JP"/>
        </w:rPr>
        <w:t xml:space="preserve"> Петролей</w:t>
      </w:r>
      <w:r w:rsidR="0095132E" w:rsidRPr="00AE254A">
        <w:rPr>
          <w:bCs/>
          <w:color w:val="000000" w:themeColor="text1"/>
          <w:sz w:val="24"/>
          <w:szCs w:val="24"/>
          <w:lang w:val="kk-KZ" w:eastAsia="ja-JP"/>
        </w:rPr>
        <w:t xml:space="preserve"> эфирі фракцияларының сипаттамасы</w:t>
      </w:r>
    </w:p>
    <w:p w14:paraId="423555AD" w14:textId="66618FC3" w:rsidR="0095132E" w:rsidRDefault="0095132E" w:rsidP="0095132E">
      <w:pPr>
        <w:ind w:firstLine="720"/>
        <w:jc w:val="both"/>
        <w:rPr>
          <w:bCs/>
          <w:color w:val="000000" w:themeColor="text1"/>
          <w:sz w:val="28"/>
          <w:szCs w:val="28"/>
          <w:lang w:val="kk-KZ" w:eastAsia="ja-JP"/>
        </w:rPr>
      </w:pPr>
    </w:p>
    <w:tbl>
      <w:tblPr>
        <w:tblStyle w:val="af0"/>
        <w:tblW w:w="0" w:type="auto"/>
        <w:tblLayout w:type="fixed"/>
        <w:tblLook w:val="04A0" w:firstRow="1" w:lastRow="0" w:firstColumn="1" w:lastColumn="0" w:noHBand="0" w:noVBand="1"/>
      </w:tblPr>
      <w:tblGrid>
        <w:gridCol w:w="4786"/>
        <w:gridCol w:w="1559"/>
        <w:gridCol w:w="1276"/>
        <w:gridCol w:w="1666"/>
      </w:tblGrid>
      <w:tr w:rsidR="00FC2197" w14:paraId="601BC434" w14:textId="77777777" w:rsidTr="006968B8">
        <w:tc>
          <w:tcPr>
            <w:tcW w:w="4786" w:type="dxa"/>
            <w:vMerge w:val="restart"/>
          </w:tcPr>
          <w:p w14:paraId="558C303F" w14:textId="5B25F3D6" w:rsidR="00FC2197" w:rsidRPr="004D7B5B" w:rsidRDefault="004D7B5B" w:rsidP="006968B8">
            <w:pPr>
              <w:autoSpaceDE w:val="0"/>
              <w:autoSpaceDN w:val="0"/>
              <w:adjustRightInd w:val="0"/>
              <w:jc w:val="center"/>
              <w:rPr>
                <w:iCs/>
                <w:sz w:val="24"/>
                <w:szCs w:val="24"/>
                <w:lang w:val="kk-KZ" w:eastAsia="ja-JP"/>
              </w:rPr>
            </w:pPr>
            <w:r>
              <w:rPr>
                <w:sz w:val="24"/>
                <w:szCs w:val="24"/>
                <w:lang w:val="kk-KZ" w:eastAsia="ja-JP"/>
              </w:rPr>
              <w:t>Көрсеткіш</w:t>
            </w:r>
          </w:p>
        </w:tc>
        <w:tc>
          <w:tcPr>
            <w:tcW w:w="2835" w:type="dxa"/>
            <w:gridSpan w:val="2"/>
          </w:tcPr>
          <w:p w14:paraId="7E23D6AC" w14:textId="310DA382" w:rsidR="00FC2197" w:rsidRPr="004D7B5B" w:rsidRDefault="00FC2197" w:rsidP="006968B8">
            <w:pPr>
              <w:autoSpaceDE w:val="0"/>
              <w:autoSpaceDN w:val="0"/>
              <w:adjustRightInd w:val="0"/>
              <w:jc w:val="center"/>
              <w:rPr>
                <w:iCs/>
                <w:sz w:val="24"/>
                <w:szCs w:val="24"/>
                <w:lang w:val="kk-KZ" w:eastAsia="ja-JP"/>
              </w:rPr>
            </w:pPr>
            <w:r w:rsidRPr="007B76AC">
              <w:rPr>
                <w:sz w:val="24"/>
                <w:szCs w:val="24"/>
                <w:lang w:eastAsia="ja-JP"/>
              </w:rPr>
              <w:t>П</w:t>
            </w:r>
            <w:r w:rsidRPr="00035339">
              <w:rPr>
                <w:sz w:val="24"/>
                <w:szCs w:val="24"/>
                <w:lang w:eastAsia="ja-JP"/>
              </w:rPr>
              <w:t>етролей</w:t>
            </w:r>
            <w:r w:rsidRPr="007B76AC">
              <w:rPr>
                <w:sz w:val="24"/>
                <w:szCs w:val="24"/>
                <w:lang w:eastAsia="ja-JP"/>
              </w:rPr>
              <w:t xml:space="preserve"> </w:t>
            </w:r>
            <w:r w:rsidRPr="00035339">
              <w:rPr>
                <w:sz w:val="24"/>
                <w:szCs w:val="24"/>
                <w:lang w:eastAsia="ja-JP"/>
              </w:rPr>
              <w:t>эфир</w:t>
            </w:r>
            <w:r w:rsidR="004D7B5B">
              <w:rPr>
                <w:sz w:val="24"/>
                <w:szCs w:val="24"/>
                <w:lang w:val="kk-KZ" w:eastAsia="ja-JP"/>
              </w:rPr>
              <w:t>і</w:t>
            </w:r>
          </w:p>
        </w:tc>
        <w:tc>
          <w:tcPr>
            <w:tcW w:w="1666" w:type="dxa"/>
            <w:vMerge w:val="restart"/>
          </w:tcPr>
          <w:p w14:paraId="3FEF7301" w14:textId="69BD4595" w:rsidR="00FC2197" w:rsidRPr="004D7B5B" w:rsidRDefault="004D7B5B" w:rsidP="006968B8">
            <w:pPr>
              <w:shd w:val="clear" w:color="auto" w:fill="FFFFFF"/>
              <w:autoSpaceDE w:val="0"/>
              <w:autoSpaceDN w:val="0"/>
              <w:adjustRightInd w:val="0"/>
              <w:jc w:val="center"/>
              <w:rPr>
                <w:sz w:val="24"/>
                <w:szCs w:val="24"/>
                <w:lang w:val="kk-KZ" w:eastAsia="ja-JP"/>
              </w:rPr>
            </w:pPr>
            <w:r>
              <w:rPr>
                <w:sz w:val="24"/>
                <w:szCs w:val="24"/>
                <w:lang w:val="kk-KZ" w:eastAsia="ja-JP"/>
              </w:rPr>
              <w:t>П</w:t>
            </w:r>
            <w:r w:rsidR="00FC2197" w:rsidRPr="00035339">
              <w:rPr>
                <w:sz w:val="24"/>
                <w:szCs w:val="24"/>
                <w:lang w:eastAsia="ja-JP"/>
              </w:rPr>
              <w:t>етролей</w:t>
            </w:r>
            <w:r w:rsidR="00FC2197" w:rsidRPr="007B76AC">
              <w:rPr>
                <w:sz w:val="24"/>
                <w:szCs w:val="24"/>
                <w:lang w:eastAsia="ja-JP"/>
              </w:rPr>
              <w:t xml:space="preserve"> </w:t>
            </w:r>
            <w:r w:rsidR="00FC2197" w:rsidRPr="00035339">
              <w:rPr>
                <w:sz w:val="24"/>
                <w:szCs w:val="24"/>
                <w:lang w:eastAsia="ja-JP"/>
              </w:rPr>
              <w:t>эфир</w:t>
            </w:r>
            <w:r>
              <w:rPr>
                <w:sz w:val="24"/>
                <w:szCs w:val="24"/>
                <w:lang w:val="kk-KZ" w:eastAsia="ja-JP"/>
              </w:rPr>
              <w:t>і фракциясы</w:t>
            </w:r>
          </w:p>
        </w:tc>
      </w:tr>
      <w:tr w:rsidR="00FC2197" w14:paraId="5329B625" w14:textId="77777777" w:rsidTr="006968B8">
        <w:tc>
          <w:tcPr>
            <w:tcW w:w="4786" w:type="dxa"/>
            <w:vMerge/>
          </w:tcPr>
          <w:p w14:paraId="2442ECBD" w14:textId="77777777" w:rsidR="00FC2197" w:rsidRPr="007B76AC" w:rsidRDefault="00FC2197" w:rsidP="006968B8">
            <w:pPr>
              <w:autoSpaceDE w:val="0"/>
              <w:autoSpaceDN w:val="0"/>
              <w:adjustRightInd w:val="0"/>
              <w:rPr>
                <w:iCs/>
                <w:sz w:val="24"/>
                <w:szCs w:val="24"/>
                <w:lang w:eastAsia="ja-JP"/>
              </w:rPr>
            </w:pPr>
          </w:p>
        </w:tc>
        <w:tc>
          <w:tcPr>
            <w:tcW w:w="1559" w:type="dxa"/>
          </w:tcPr>
          <w:p w14:paraId="3680CD14" w14:textId="77777777" w:rsidR="00FC2197" w:rsidRPr="007B76AC" w:rsidRDefault="00FC2197" w:rsidP="006968B8">
            <w:pPr>
              <w:autoSpaceDE w:val="0"/>
              <w:autoSpaceDN w:val="0"/>
              <w:adjustRightInd w:val="0"/>
              <w:jc w:val="center"/>
              <w:rPr>
                <w:iCs/>
                <w:sz w:val="24"/>
                <w:szCs w:val="24"/>
                <w:lang w:eastAsia="ja-JP"/>
              </w:rPr>
            </w:pPr>
            <w:r w:rsidRPr="007B76AC">
              <w:rPr>
                <w:sz w:val="24"/>
                <w:szCs w:val="24"/>
                <w:lang w:eastAsia="ja-JP"/>
              </w:rPr>
              <w:t>40</w:t>
            </w:r>
            <w:r w:rsidRPr="00035339">
              <w:rPr>
                <w:sz w:val="24"/>
                <w:szCs w:val="24"/>
                <w:lang w:eastAsia="ja-JP"/>
              </w:rPr>
              <w:t xml:space="preserve">-70 </w:t>
            </w:r>
            <w:r w:rsidRPr="007B76AC">
              <w:rPr>
                <w:sz w:val="24"/>
                <w:szCs w:val="24"/>
                <w:lang w:eastAsia="ja-JP"/>
              </w:rPr>
              <w:t>º</w:t>
            </w:r>
            <w:r w:rsidRPr="00035339">
              <w:rPr>
                <w:sz w:val="24"/>
                <w:szCs w:val="24"/>
                <w:lang w:eastAsia="ja-JP"/>
              </w:rPr>
              <w:t>С</w:t>
            </w:r>
          </w:p>
        </w:tc>
        <w:tc>
          <w:tcPr>
            <w:tcW w:w="1276" w:type="dxa"/>
          </w:tcPr>
          <w:p w14:paraId="06483782" w14:textId="77777777" w:rsidR="00FC2197" w:rsidRPr="00035339" w:rsidRDefault="00FC2197" w:rsidP="006968B8">
            <w:pPr>
              <w:shd w:val="clear" w:color="auto" w:fill="FFFFFF"/>
              <w:autoSpaceDE w:val="0"/>
              <w:autoSpaceDN w:val="0"/>
              <w:adjustRightInd w:val="0"/>
              <w:jc w:val="center"/>
              <w:rPr>
                <w:sz w:val="24"/>
                <w:szCs w:val="24"/>
                <w:lang w:eastAsia="ja-JP"/>
              </w:rPr>
            </w:pPr>
            <w:r w:rsidRPr="00035339">
              <w:rPr>
                <w:sz w:val="24"/>
                <w:szCs w:val="24"/>
                <w:lang w:eastAsia="ja-JP"/>
              </w:rPr>
              <w:t xml:space="preserve">70-100 </w:t>
            </w:r>
            <w:r w:rsidRPr="007B76AC">
              <w:rPr>
                <w:sz w:val="24"/>
                <w:szCs w:val="24"/>
                <w:lang w:eastAsia="ja-JP"/>
              </w:rPr>
              <w:t>º</w:t>
            </w:r>
            <w:r w:rsidRPr="00035339">
              <w:rPr>
                <w:sz w:val="24"/>
                <w:szCs w:val="24"/>
                <w:lang w:eastAsia="ja-JP"/>
              </w:rPr>
              <w:t>С</w:t>
            </w:r>
          </w:p>
          <w:p w14:paraId="1B863565" w14:textId="77777777" w:rsidR="00FC2197" w:rsidRPr="00035339" w:rsidRDefault="00FC2197" w:rsidP="006968B8">
            <w:pPr>
              <w:shd w:val="clear" w:color="auto" w:fill="FFFFFF"/>
              <w:autoSpaceDE w:val="0"/>
              <w:autoSpaceDN w:val="0"/>
              <w:adjustRightInd w:val="0"/>
              <w:jc w:val="center"/>
              <w:rPr>
                <w:sz w:val="24"/>
                <w:szCs w:val="24"/>
                <w:lang w:eastAsia="ja-JP"/>
              </w:rPr>
            </w:pPr>
          </w:p>
        </w:tc>
        <w:tc>
          <w:tcPr>
            <w:tcW w:w="1666" w:type="dxa"/>
            <w:vMerge/>
          </w:tcPr>
          <w:p w14:paraId="06BB1BE4" w14:textId="77777777" w:rsidR="00FC2197" w:rsidRPr="007B76AC" w:rsidRDefault="00FC2197" w:rsidP="006968B8">
            <w:pPr>
              <w:autoSpaceDE w:val="0"/>
              <w:autoSpaceDN w:val="0"/>
              <w:adjustRightInd w:val="0"/>
              <w:rPr>
                <w:iCs/>
                <w:sz w:val="24"/>
                <w:szCs w:val="24"/>
                <w:lang w:eastAsia="ja-JP"/>
              </w:rPr>
            </w:pPr>
          </w:p>
        </w:tc>
      </w:tr>
      <w:tr w:rsidR="00FC2197" w14:paraId="058ED787" w14:textId="77777777" w:rsidTr="006968B8">
        <w:tc>
          <w:tcPr>
            <w:tcW w:w="4786" w:type="dxa"/>
            <w:vMerge w:val="restart"/>
          </w:tcPr>
          <w:p w14:paraId="023D8BC0" w14:textId="61A192C0" w:rsidR="00FC2197" w:rsidRPr="004D7B5B" w:rsidRDefault="004D7B5B" w:rsidP="006968B8">
            <w:pPr>
              <w:autoSpaceDE w:val="0"/>
              <w:autoSpaceDN w:val="0"/>
              <w:adjustRightInd w:val="0"/>
              <w:rPr>
                <w:iCs/>
                <w:sz w:val="24"/>
                <w:szCs w:val="24"/>
                <w:lang w:val="kk-KZ" w:eastAsia="ja-JP"/>
              </w:rPr>
            </w:pPr>
            <w:r>
              <w:rPr>
                <w:sz w:val="24"/>
                <w:szCs w:val="24"/>
                <w:lang w:val="kk-KZ" w:eastAsia="ja-JP"/>
              </w:rPr>
              <w:t>Сыртқы түрі</w:t>
            </w:r>
          </w:p>
          <w:p w14:paraId="0E270438" w14:textId="1111BD2C" w:rsidR="00FC2197" w:rsidRPr="004D7B5B" w:rsidRDefault="004D7B5B" w:rsidP="006968B8">
            <w:pPr>
              <w:autoSpaceDE w:val="0"/>
              <w:autoSpaceDN w:val="0"/>
              <w:adjustRightInd w:val="0"/>
              <w:rPr>
                <w:sz w:val="24"/>
                <w:szCs w:val="24"/>
                <w:lang w:val="kk-KZ" w:eastAsia="ja-JP"/>
              </w:rPr>
            </w:pPr>
            <w:r>
              <w:rPr>
                <w:sz w:val="24"/>
                <w:szCs w:val="24"/>
                <w:lang w:val="kk-KZ" w:eastAsia="ja-JP"/>
              </w:rPr>
              <w:t>Тығыздығы,</w:t>
            </w:r>
            <w:r w:rsidR="00FC2197" w:rsidRPr="00035339">
              <w:rPr>
                <w:sz w:val="24"/>
                <w:szCs w:val="24"/>
                <w:lang w:eastAsia="ja-JP"/>
              </w:rPr>
              <w:t xml:space="preserve"> 20 °С</w:t>
            </w:r>
            <w:r>
              <w:rPr>
                <w:sz w:val="24"/>
                <w:szCs w:val="24"/>
                <w:lang w:val="kk-KZ" w:eastAsia="ja-JP"/>
              </w:rPr>
              <w:t>-та</w:t>
            </w:r>
            <w:r w:rsidR="00FC2197" w:rsidRPr="00035339">
              <w:rPr>
                <w:sz w:val="24"/>
                <w:szCs w:val="24"/>
                <w:lang w:eastAsia="ja-JP"/>
              </w:rPr>
              <w:t>, г/см</w:t>
            </w:r>
            <w:r w:rsidR="00FC2197" w:rsidRPr="00035339">
              <w:rPr>
                <w:sz w:val="24"/>
                <w:szCs w:val="24"/>
                <w:vertAlign w:val="superscript"/>
                <w:lang w:eastAsia="ja-JP"/>
              </w:rPr>
              <w:t>3</w:t>
            </w:r>
            <w:r w:rsidR="00FC2197" w:rsidRPr="00035339">
              <w:rPr>
                <w:sz w:val="24"/>
                <w:szCs w:val="24"/>
                <w:lang w:eastAsia="ja-JP"/>
              </w:rPr>
              <w:t xml:space="preserve">, </w:t>
            </w:r>
            <w:r>
              <w:rPr>
                <w:sz w:val="24"/>
                <w:szCs w:val="24"/>
                <w:lang w:val="kk-KZ" w:eastAsia="ja-JP"/>
              </w:rPr>
              <w:t>көп дегенде</w:t>
            </w:r>
          </w:p>
          <w:p w14:paraId="09D9860E" w14:textId="0F7D6AB5" w:rsidR="00FC2197" w:rsidRPr="007B76AC" w:rsidRDefault="00FC2197" w:rsidP="006968B8">
            <w:pPr>
              <w:autoSpaceDE w:val="0"/>
              <w:autoSpaceDN w:val="0"/>
              <w:adjustRightInd w:val="0"/>
              <w:rPr>
                <w:sz w:val="24"/>
                <w:szCs w:val="24"/>
                <w:lang w:eastAsia="ja-JP"/>
              </w:rPr>
            </w:pPr>
            <w:r w:rsidRPr="00035339">
              <w:rPr>
                <w:sz w:val="24"/>
                <w:szCs w:val="24"/>
                <w:lang w:eastAsia="ja-JP"/>
              </w:rPr>
              <w:t>Фракци</w:t>
            </w:r>
            <w:r w:rsidR="004D7B5B">
              <w:rPr>
                <w:sz w:val="24"/>
                <w:szCs w:val="24"/>
                <w:lang w:val="kk-KZ" w:eastAsia="ja-JP"/>
              </w:rPr>
              <w:t>ялық құрамы</w:t>
            </w:r>
            <w:r w:rsidRPr="00035339">
              <w:rPr>
                <w:sz w:val="24"/>
                <w:szCs w:val="24"/>
                <w:lang w:eastAsia="ja-JP"/>
              </w:rPr>
              <w:t xml:space="preserve">, </w:t>
            </w:r>
            <w:r w:rsidRPr="007B76AC">
              <w:rPr>
                <w:sz w:val="24"/>
                <w:szCs w:val="24"/>
                <w:lang w:eastAsia="ja-JP"/>
              </w:rPr>
              <w:t>º</w:t>
            </w:r>
            <w:r w:rsidRPr="00035339">
              <w:rPr>
                <w:sz w:val="24"/>
                <w:szCs w:val="24"/>
                <w:lang w:eastAsia="ja-JP"/>
              </w:rPr>
              <w:t>С</w:t>
            </w:r>
          </w:p>
          <w:p w14:paraId="78F889EB" w14:textId="28D7C85E" w:rsidR="00FC2197" w:rsidRPr="004D7B5B" w:rsidRDefault="006D009F" w:rsidP="006968B8">
            <w:pPr>
              <w:autoSpaceDE w:val="0"/>
              <w:autoSpaceDN w:val="0"/>
              <w:adjustRightInd w:val="0"/>
              <w:rPr>
                <w:sz w:val="24"/>
                <w:szCs w:val="24"/>
                <w:lang w:val="kk-KZ" w:eastAsia="ja-JP"/>
              </w:rPr>
            </w:pPr>
            <w:r>
              <w:rPr>
                <w:sz w:val="24"/>
                <w:szCs w:val="24"/>
                <w:lang w:val="kk-KZ" w:eastAsia="ja-JP"/>
              </w:rPr>
              <w:t>қ</w:t>
            </w:r>
            <w:r w:rsidR="004D7B5B">
              <w:rPr>
                <w:sz w:val="24"/>
                <w:szCs w:val="24"/>
                <w:lang w:val="kk-KZ" w:eastAsia="ja-JP"/>
              </w:rPr>
              <w:t>айнаудың басы</w:t>
            </w:r>
            <w:r w:rsidR="00FC2197" w:rsidRPr="00035339">
              <w:rPr>
                <w:sz w:val="24"/>
                <w:szCs w:val="24"/>
                <w:lang w:eastAsia="ja-JP"/>
              </w:rPr>
              <w:t xml:space="preserve">, </w:t>
            </w:r>
            <w:r w:rsidR="004D7B5B">
              <w:rPr>
                <w:sz w:val="24"/>
                <w:szCs w:val="24"/>
                <w:lang w:val="kk-KZ" w:eastAsia="ja-JP"/>
              </w:rPr>
              <w:t>төмен емес</w:t>
            </w:r>
          </w:p>
          <w:p w14:paraId="71CFFD78" w14:textId="0D0F3091" w:rsidR="00FC2197" w:rsidRPr="004D7B5B" w:rsidRDefault="00FC2197" w:rsidP="006968B8">
            <w:pPr>
              <w:shd w:val="clear" w:color="auto" w:fill="FFFFFF"/>
              <w:autoSpaceDE w:val="0"/>
              <w:autoSpaceDN w:val="0"/>
              <w:adjustRightInd w:val="0"/>
              <w:rPr>
                <w:sz w:val="24"/>
                <w:szCs w:val="24"/>
                <w:lang w:val="kk-KZ" w:eastAsia="ja-JP"/>
              </w:rPr>
            </w:pPr>
            <w:r w:rsidRPr="00035339">
              <w:rPr>
                <w:sz w:val="24"/>
                <w:szCs w:val="24"/>
                <w:lang w:eastAsia="ja-JP"/>
              </w:rPr>
              <w:t>1</w:t>
            </w:r>
            <w:r w:rsidRPr="007B76AC">
              <w:rPr>
                <w:sz w:val="24"/>
                <w:szCs w:val="24"/>
                <w:lang w:eastAsia="ja-JP"/>
              </w:rPr>
              <w:t>0%</w:t>
            </w:r>
            <w:r w:rsidR="006D009F">
              <w:rPr>
                <w:sz w:val="24"/>
                <w:szCs w:val="24"/>
                <w:lang w:val="kk-KZ" w:eastAsia="ja-JP"/>
              </w:rPr>
              <w:t>-ы</w:t>
            </w:r>
            <w:r w:rsidRPr="007B76AC">
              <w:rPr>
                <w:sz w:val="24"/>
                <w:szCs w:val="24"/>
                <w:lang w:eastAsia="ja-JP"/>
              </w:rPr>
              <w:t xml:space="preserve">   темпера</w:t>
            </w:r>
            <w:r w:rsidRPr="00035339">
              <w:rPr>
                <w:sz w:val="24"/>
                <w:szCs w:val="24"/>
                <w:lang w:eastAsia="ja-JP"/>
              </w:rPr>
              <w:t>тур</w:t>
            </w:r>
            <w:r w:rsidR="006D009F">
              <w:rPr>
                <w:sz w:val="24"/>
                <w:szCs w:val="24"/>
                <w:lang w:val="kk-KZ" w:eastAsia="ja-JP"/>
              </w:rPr>
              <w:t>ада айдалады</w:t>
            </w:r>
            <w:r w:rsidRPr="00035339">
              <w:rPr>
                <w:sz w:val="24"/>
                <w:szCs w:val="24"/>
                <w:lang w:eastAsia="ja-JP"/>
              </w:rPr>
              <w:t xml:space="preserve">, </w:t>
            </w:r>
            <w:r w:rsidR="004D7B5B">
              <w:rPr>
                <w:sz w:val="24"/>
                <w:szCs w:val="24"/>
                <w:lang w:val="kk-KZ" w:eastAsia="ja-JP"/>
              </w:rPr>
              <w:t>төмен емес</w:t>
            </w:r>
          </w:p>
          <w:p w14:paraId="533BE399" w14:textId="7FABA50A" w:rsidR="00FC2197" w:rsidRPr="004D7B5B" w:rsidRDefault="00FC2197" w:rsidP="006968B8">
            <w:pPr>
              <w:shd w:val="clear" w:color="auto" w:fill="FFFFFF"/>
              <w:autoSpaceDE w:val="0"/>
              <w:autoSpaceDN w:val="0"/>
              <w:adjustRightInd w:val="0"/>
              <w:rPr>
                <w:sz w:val="24"/>
                <w:szCs w:val="24"/>
                <w:lang w:val="kk-KZ" w:eastAsia="ja-JP"/>
              </w:rPr>
            </w:pPr>
            <w:r w:rsidRPr="00035339">
              <w:rPr>
                <w:sz w:val="24"/>
                <w:szCs w:val="24"/>
                <w:lang w:eastAsia="ja-JP"/>
              </w:rPr>
              <w:t>95 %</w:t>
            </w:r>
            <w:r w:rsidR="006D009F">
              <w:rPr>
                <w:sz w:val="24"/>
                <w:szCs w:val="24"/>
                <w:lang w:val="kk-KZ" w:eastAsia="ja-JP"/>
              </w:rPr>
              <w:t>-ы</w:t>
            </w:r>
            <w:r w:rsidRPr="00035339">
              <w:rPr>
                <w:sz w:val="24"/>
                <w:szCs w:val="24"/>
                <w:lang w:eastAsia="ja-JP"/>
              </w:rPr>
              <w:t xml:space="preserve">   температур</w:t>
            </w:r>
            <w:r w:rsidR="006D009F">
              <w:rPr>
                <w:sz w:val="24"/>
                <w:szCs w:val="24"/>
                <w:lang w:val="kk-KZ" w:eastAsia="ja-JP"/>
              </w:rPr>
              <w:t>ада айдалады</w:t>
            </w:r>
            <w:r w:rsidRPr="00035339">
              <w:rPr>
                <w:sz w:val="24"/>
                <w:szCs w:val="24"/>
                <w:lang w:eastAsia="ja-JP"/>
              </w:rPr>
              <w:t xml:space="preserve">, </w:t>
            </w:r>
            <w:r w:rsidR="004D7B5B">
              <w:rPr>
                <w:sz w:val="24"/>
                <w:szCs w:val="24"/>
                <w:lang w:val="kk-KZ" w:eastAsia="ja-JP"/>
              </w:rPr>
              <w:t>жоғары емес</w:t>
            </w:r>
          </w:p>
          <w:p w14:paraId="3B9739ED" w14:textId="790945DC" w:rsidR="00FC2197" w:rsidRPr="006D009F" w:rsidRDefault="006D009F" w:rsidP="006968B8">
            <w:pPr>
              <w:shd w:val="clear" w:color="auto" w:fill="FFFFFF"/>
              <w:autoSpaceDE w:val="0"/>
              <w:autoSpaceDN w:val="0"/>
              <w:adjustRightInd w:val="0"/>
              <w:rPr>
                <w:sz w:val="24"/>
                <w:szCs w:val="24"/>
                <w:lang w:val="kk-KZ" w:eastAsia="ja-JP"/>
              </w:rPr>
            </w:pPr>
            <w:r>
              <w:rPr>
                <w:sz w:val="24"/>
                <w:szCs w:val="24"/>
                <w:lang w:val="kk-KZ" w:eastAsia="ja-JP"/>
              </w:rPr>
              <w:t>қайнаудың соңы</w:t>
            </w:r>
            <w:r w:rsidR="00FC2197" w:rsidRPr="000E20F4">
              <w:rPr>
                <w:sz w:val="24"/>
                <w:szCs w:val="24"/>
                <w:lang w:val="kk-KZ" w:eastAsia="ja-JP"/>
              </w:rPr>
              <w:t xml:space="preserve">, </w:t>
            </w:r>
            <w:r>
              <w:rPr>
                <w:sz w:val="24"/>
                <w:szCs w:val="24"/>
                <w:lang w:val="kk-KZ" w:eastAsia="ja-JP"/>
              </w:rPr>
              <w:t>жоғары емес</w:t>
            </w:r>
          </w:p>
          <w:p w14:paraId="51382E49" w14:textId="77777777" w:rsidR="006D009F" w:rsidRDefault="006D009F" w:rsidP="006D009F">
            <w:pPr>
              <w:shd w:val="clear" w:color="auto" w:fill="FFFFFF"/>
              <w:autoSpaceDE w:val="0"/>
              <w:autoSpaceDN w:val="0"/>
              <w:adjustRightInd w:val="0"/>
              <w:rPr>
                <w:sz w:val="24"/>
                <w:szCs w:val="24"/>
                <w:lang w:val="kk-KZ" w:eastAsia="ja-JP"/>
              </w:rPr>
            </w:pPr>
            <w:r>
              <w:rPr>
                <w:sz w:val="24"/>
                <w:szCs w:val="24"/>
                <w:lang w:val="kk-KZ" w:eastAsia="ja-JP"/>
              </w:rPr>
              <w:t>Қанықпаған және ароматты көмірсутектер, күкірт</w:t>
            </w:r>
          </w:p>
          <w:p w14:paraId="33960EAB" w14:textId="735489B9" w:rsidR="006D009F" w:rsidRPr="006D009F" w:rsidRDefault="006D009F" w:rsidP="006D009F">
            <w:pPr>
              <w:shd w:val="clear" w:color="auto" w:fill="FFFFFF"/>
              <w:autoSpaceDE w:val="0"/>
              <w:autoSpaceDN w:val="0"/>
              <w:adjustRightInd w:val="0"/>
              <w:rPr>
                <w:sz w:val="24"/>
                <w:szCs w:val="24"/>
                <w:lang w:val="kk-KZ" w:eastAsia="ja-JP"/>
              </w:rPr>
            </w:pPr>
            <w:r>
              <w:rPr>
                <w:sz w:val="24"/>
                <w:szCs w:val="24"/>
                <w:lang w:val="kk-KZ" w:eastAsia="ja-JP"/>
              </w:rPr>
              <w:t>механикалық қоспалар және су</w:t>
            </w:r>
          </w:p>
          <w:p w14:paraId="36B93EBB" w14:textId="3F5A6CCD" w:rsidR="00FC2197" w:rsidRPr="006D009F" w:rsidRDefault="006D009F" w:rsidP="006968B8">
            <w:pPr>
              <w:shd w:val="clear" w:color="auto" w:fill="FFFFFF"/>
              <w:autoSpaceDE w:val="0"/>
              <w:autoSpaceDN w:val="0"/>
              <w:adjustRightInd w:val="0"/>
              <w:rPr>
                <w:iCs/>
                <w:sz w:val="24"/>
                <w:szCs w:val="24"/>
                <w:lang w:val="kk-KZ" w:eastAsia="ja-JP"/>
              </w:rPr>
            </w:pPr>
            <w:r>
              <w:rPr>
                <w:sz w:val="24"/>
                <w:szCs w:val="24"/>
                <w:lang w:val="kk-KZ" w:eastAsia="ja-JP"/>
              </w:rPr>
              <w:t>суда еритін қышқылдар мен сілтілер</w:t>
            </w:r>
          </w:p>
        </w:tc>
        <w:tc>
          <w:tcPr>
            <w:tcW w:w="4501" w:type="dxa"/>
            <w:gridSpan w:val="3"/>
          </w:tcPr>
          <w:p w14:paraId="7BA86099" w14:textId="0DCA555B" w:rsidR="00FC2197" w:rsidRPr="004D7B5B" w:rsidRDefault="004D7B5B" w:rsidP="006968B8">
            <w:pPr>
              <w:autoSpaceDE w:val="0"/>
              <w:autoSpaceDN w:val="0"/>
              <w:adjustRightInd w:val="0"/>
              <w:jc w:val="center"/>
              <w:rPr>
                <w:iCs/>
                <w:sz w:val="24"/>
                <w:szCs w:val="24"/>
                <w:lang w:val="kk-KZ" w:eastAsia="ja-JP"/>
              </w:rPr>
            </w:pPr>
            <w:r>
              <w:rPr>
                <w:sz w:val="24"/>
                <w:szCs w:val="24"/>
                <w:lang w:val="kk-KZ" w:eastAsia="ja-JP"/>
              </w:rPr>
              <w:t>Мөлдір түссіз сұйықтық</w:t>
            </w:r>
          </w:p>
        </w:tc>
      </w:tr>
      <w:tr w:rsidR="00FC2197" w14:paraId="2F50F1B5" w14:textId="77777777" w:rsidTr="006968B8">
        <w:trPr>
          <w:trHeight w:val="1292"/>
        </w:trPr>
        <w:tc>
          <w:tcPr>
            <w:tcW w:w="4786" w:type="dxa"/>
            <w:vMerge/>
          </w:tcPr>
          <w:p w14:paraId="53EF18F4" w14:textId="77777777" w:rsidR="00FC2197" w:rsidRPr="007B76AC" w:rsidRDefault="00FC2197" w:rsidP="006968B8">
            <w:pPr>
              <w:shd w:val="clear" w:color="auto" w:fill="FFFFFF"/>
              <w:autoSpaceDE w:val="0"/>
              <w:autoSpaceDN w:val="0"/>
              <w:adjustRightInd w:val="0"/>
              <w:rPr>
                <w:sz w:val="24"/>
                <w:szCs w:val="24"/>
                <w:lang w:eastAsia="ja-JP"/>
              </w:rPr>
            </w:pPr>
          </w:p>
        </w:tc>
        <w:tc>
          <w:tcPr>
            <w:tcW w:w="1559" w:type="dxa"/>
          </w:tcPr>
          <w:p w14:paraId="169D2A5A" w14:textId="77777777" w:rsidR="00FC2197" w:rsidRPr="007B76AC" w:rsidRDefault="00FC2197" w:rsidP="006968B8">
            <w:pPr>
              <w:autoSpaceDE w:val="0"/>
              <w:autoSpaceDN w:val="0"/>
              <w:adjustRightInd w:val="0"/>
              <w:jc w:val="center"/>
              <w:rPr>
                <w:iCs/>
                <w:sz w:val="24"/>
                <w:szCs w:val="24"/>
                <w:lang w:eastAsia="ja-JP"/>
              </w:rPr>
            </w:pPr>
            <w:r w:rsidRPr="00035339">
              <w:rPr>
                <w:sz w:val="24"/>
                <w:szCs w:val="24"/>
                <w:lang w:eastAsia="ja-JP"/>
              </w:rPr>
              <w:t>0,650</w:t>
            </w:r>
          </w:p>
          <w:p w14:paraId="266E6CC7" w14:textId="77777777" w:rsidR="00FC2197" w:rsidRPr="007B76AC" w:rsidRDefault="00FC2197" w:rsidP="006968B8">
            <w:pPr>
              <w:autoSpaceDE w:val="0"/>
              <w:autoSpaceDN w:val="0"/>
              <w:adjustRightInd w:val="0"/>
              <w:jc w:val="center"/>
              <w:rPr>
                <w:sz w:val="24"/>
                <w:szCs w:val="24"/>
                <w:lang w:eastAsia="ja-JP"/>
              </w:rPr>
            </w:pPr>
          </w:p>
          <w:p w14:paraId="754FDCF7" w14:textId="77777777" w:rsidR="00FC2197" w:rsidRPr="007B76AC" w:rsidRDefault="00FC2197" w:rsidP="006968B8">
            <w:pPr>
              <w:autoSpaceDE w:val="0"/>
              <w:autoSpaceDN w:val="0"/>
              <w:adjustRightInd w:val="0"/>
              <w:jc w:val="center"/>
              <w:rPr>
                <w:sz w:val="24"/>
                <w:szCs w:val="24"/>
                <w:lang w:eastAsia="ja-JP"/>
              </w:rPr>
            </w:pPr>
            <w:r w:rsidRPr="007B76AC">
              <w:rPr>
                <w:sz w:val="24"/>
                <w:szCs w:val="24"/>
                <w:lang w:eastAsia="ja-JP"/>
              </w:rPr>
              <w:t>-</w:t>
            </w:r>
          </w:p>
          <w:p w14:paraId="13DCE54C" w14:textId="77777777" w:rsidR="00FC2197" w:rsidRDefault="00FC2197" w:rsidP="006968B8">
            <w:pPr>
              <w:autoSpaceDE w:val="0"/>
              <w:autoSpaceDN w:val="0"/>
              <w:adjustRightInd w:val="0"/>
              <w:jc w:val="center"/>
              <w:rPr>
                <w:sz w:val="24"/>
                <w:szCs w:val="24"/>
                <w:lang w:eastAsia="ja-JP"/>
              </w:rPr>
            </w:pPr>
          </w:p>
          <w:p w14:paraId="1C5547F0" w14:textId="77777777" w:rsidR="00FC2197" w:rsidRPr="007B76AC" w:rsidRDefault="00FC2197" w:rsidP="006968B8">
            <w:pPr>
              <w:autoSpaceDE w:val="0"/>
              <w:autoSpaceDN w:val="0"/>
              <w:adjustRightInd w:val="0"/>
              <w:jc w:val="center"/>
              <w:rPr>
                <w:sz w:val="24"/>
                <w:szCs w:val="24"/>
                <w:lang w:eastAsia="ja-JP"/>
              </w:rPr>
            </w:pPr>
            <w:r w:rsidRPr="00035339">
              <w:rPr>
                <w:sz w:val="24"/>
                <w:szCs w:val="24"/>
                <w:lang w:eastAsia="ja-JP"/>
              </w:rPr>
              <w:t>36</w:t>
            </w:r>
          </w:p>
          <w:p w14:paraId="0EB585ED" w14:textId="77777777" w:rsidR="00FC2197" w:rsidRDefault="00FC2197" w:rsidP="006968B8">
            <w:pPr>
              <w:autoSpaceDE w:val="0"/>
              <w:autoSpaceDN w:val="0"/>
              <w:adjustRightInd w:val="0"/>
              <w:jc w:val="center"/>
              <w:rPr>
                <w:sz w:val="24"/>
                <w:szCs w:val="24"/>
                <w:lang w:eastAsia="ja-JP"/>
              </w:rPr>
            </w:pPr>
          </w:p>
          <w:p w14:paraId="64DF905D" w14:textId="77777777" w:rsidR="00FC2197" w:rsidRPr="007B76AC" w:rsidRDefault="00FC2197" w:rsidP="006968B8">
            <w:pPr>
              <w:autoSpaceDE w:val="0"/>
              <w:autoSpaceDN w:val="0"/>
              <w:adjustRightInd w:val="0"/>
              <w:jc w:val="center"/>
              <w:rPr>
                <w:sz w:val="24"/>
                <w:szCs w:val="24"/>
                <w:lang w:eastAsia="ja-JP"/>
              </w:rPr>
            </w:pPr>
            <w:r w:rsidRPr="00035339">
              <w:rPr>
                <w:sz w:val="24"/>
                <w:szCs w:val="24"/>
                <w:lang w:eastAsia="ja-JP"/>
              </w:rPr>
              <w:t>70</w:t>
            </w:r>
          </w:p>
          <w:p w14:paraId="6FB2339F" w14:textId="77777777" w:rsidR="00FC2197" w:rsidRPr="007B76AC" w:rsidRDefault="00FC2197" w:rsidP="006968B8">
            <w:pPr>
              <w:autoSpaceDE w:val="0"/>
              <w:autoSpaceDN w:val="0"/>
              <w:adjustRightInd w:val="0"/>
              <w:jc w:val="center"/>
              <w:rPr>
                <w:iCs/>
                <w:sz w:val="24"/>
                <w:szCs w:val="24"/>
                <w:lang w:eastAsia="ja-JP"/>
              </w:rPr>
            </w:pPr>
            <w:r w:rsidRPr="007B76AC">
              <w:rPr>
                <w:sz w:val="24"/>
                <w:szCs w:val="24"/>
                <w:lang w:eastAsia="ja-JP"/>
              </w:rPr>
              <w:t>-</w:t>
            </w:r>
          </w:p>
        </w:tc>
        <w:tc>
          <w:tcPr>
            <w:tcW w:w="1276" w:type="dxa"/>
          </w:tcPr>
          <w:p w14:paraId="227353EC" w14:textId="77777777" w:rsidR="00FC2197" w:rsidRPr="007B76AC" w:rsidRDefault="00FC2197" w:rsidP="006968B8">
            <w:pPr>
              <w:shd w:val="clear" w:color="auto" w:fill="FFFFFF"/>
              <w:autoSpaceDE w:val="0"/>
              <w:autoSpaceDN w:val="0"/>
              <w:adjustRightInd w:val="0"/>
              <w:jc w:val="center"/>
              <w:rPr>
                <w:sz w:val="24"/>
                <w:szCs w:val="24"/>
                <w:lang w:eastAsia="ja-JP"/>
              </w:rPr>
            </w:pPr>
            <w:r w:rsidRPr="00035339">
              <w:rPr>
                <w:sz w:val="24"/>
                <w:szCs w:val="24"/>
                <w:lang w:eastAsia="ja-JP"/>
              </w:rPr>
              <w:t>0,695</w:t>
            </w:r>
          </w:p>
          <w:p w14:paraId="3D6753A2" w14:textId="77777777" w:rsidR="00FC2197" w:rsidRPr="007B76AC" w:rsidRDefault="00FC2197" w:rsidP="006968B8">
            <w:pPr>
              <w:shd w:val="clear" w:color="auto" w:fill="FFFFFF"/>
              <w:autoSpaceDE w:val="0"/>
              <w:autoSpaceDN w:val="0"/>
              <w:adjustRightInd w:val="0"/>
              <w:jc w:val="center"/>
              <w:rPr>
                <w:sz w:val="24"/>
                <w:szCs w:val="24"/>
                <w:lang w:eastAsia="ja-JP"/>
              </w:rPr>
            </w:pPr>
          </w:p>
          <w:p w14:paraId="400051F5" w14:textId="77777777" w:rsidR="00FC2197" w:rsidRPr="007B76AC" w:rsidRDefault="00FC2197" w:rsidP="006968B8">
            <w:pPr>
              <w:shd w:val="clear" w:color="auto" w:fill="FFFFFF"/>
              <w:autoSpaceDE w:val="0"/>
              <w:autoSpaceDN w:val="0"/>
              <w:adjustRightInd w:val="0"/>
              <w:jc w:val="center"/>
              <w:rPr>
                <w:sz w:val="24"/>
                <w:szCs w:val="24"/>
                <w:lang w:eastAsia="ja-JP"/>
              </w:rPr>
            </w:pPr>
            <w:r w:rsidRPr="007B76AC">
              <w:rPr>
                <w:sz w:val="24"/>
                <w:szCs w:val="24"/>
                <w:lang w:eastAsia="ja-JP"/>
              </w:rPr>
              <w:t>-</w:t>
            </w:r>
          </w:p>
          <w:p w14:paraId="6754F141" w14:textId="77777777" w:rsidR="00FC2197" w:rsidRDefault="00FC2197" w:rsidP="006968B8">
            <w:pPr>
              <w:shd w:val="clear" w:color="auto" w:fill="FFFFFF"/>
              <w:autoSpaceDE w:val="0"/>
              <w:autoSpaceDN w:val="0"/>
              <w:adjustRightInd w:val="0"/>
              <w:jc w:val="center"/>
              <w:rPr>
                <w:sz w:val="24"/>
                <w:szCs w:val="24"/>
                <w:lang w:eastAsia="ja-JP"/>
              </w:rPr>
            </w:pPr>
          </w:p>
          <w:p w14:paraId="40B82EDE" w14:textId="77777777" w:rsidR="00FC2197" w:rsidRPr="007B76AC" w:rsidRDefault="00FC2197" w:rsidP="006968B8">
            <w:pPr>
              <w:shd w:val="clear" w:color="auto" w:fill="FFFFFF"/>
              <w:autoSpaceDE w:val="0"/>
              <w:autoSpaceDN w:val="0"/>
              <w:adjustRightInd w:val="0"/>
              <w:jc w:val="center"/>
              <w:rPr>
                <w:sz w:val="24"/>
                <w:szCs w:val="24"/>
                <w:lang w:eastAsia="ja-JP"/>
              </w:rPr>
            </w:pPr>
            <w:r w:rsidRPr="00035339">
              <w:rPr>
                <w:sz w:val="24"/>
                <w:szCs w:val="24"/>
                <w:lang w:eastAsia="ja-JP"/>
              </w:rPr>
              <w:t>70</w:t>
            </w:r>
          </w:p>
          <w:p w14:paraId="74EAD5D5" w14:textId="77777777" w:rsidR="00FC2197" w:rsidRDefault="00FC2197" w:rsidP="006968B8">
            <w:pPr>
              <w:shd w:val="clear" w:color="auto" w:fill="FFFFFF"/>
              <w:autoSpaceDE w:val="0"/>
              <w:autoSpaceDN w:val="0"/>
              <w:adjustRightInd w:val="0"/>
              <w:jc w:val="center"/>
              <w:rPr>
                <w:sz w:val="24"/>
                <w:szCs w:val="24"/>
                <w:lang w:eastAsia="ja-JP"/>
              </w:rPr>
            </w:pPr>
          </w:p>
          <w:p w14:paraId="701A4EC0" w14:textId="77777777" w:rsidR="00FC2197" w:rsidRPr="007B76AC" w:rsidRDefault="00FC2197" w:rsidP="006968B8">
            <w:pPr>
              <w:shd w:val="clear" w:color="auto" w:fill="FFFFFF"/>
              <w:autoSpaceDE w:val="0"/>
              <w:autoSpaceDN w:val="0"/>
              <w:adjustRightInd w:val="0"/>
              <w:jc w:val="center"/>
              <w:rPr>
                <w:sz w:val="24"/>
                <w:szCs w:val="24"/>
                <w:lang w:eastAsia="ja-JP"/>
              </w:rPr>
            </w:pPr>
            <w:r w:rsidRPr="00035339">
              <w:rPr>
                <w:sz w:val="24"/>
                <w:szCs w:val="24"/>
                <w:lang w:eastAsia="ja-JP"/>
              </w:rPr>
              <w:t>100</w:t>
            </w:r>
          </w:p>
          <w:p w14:paraId="3C4C1E0D" w14:textId="77777777" w:rsidR="00FC2197" w:rsidRPr="007B76AC" w:rsidRDefault="00FC2197" w:rsidP="006968B8">
            <w:pPr>
              <w:shd w:val="clear" w:color="auto" w:fill="FFFFFF"/>
              <w:autoSpaceDE w:val="0"/>
              <w:autoSpaceDN w:val="0"/>
              <w:adjustRightInd w:val="0"/>
              <w:jc w:val="center"/>
              <w:rPr>
                <w:sz w:val="24"/>
                <w:szCs w:val="24"/>
                <w:lang w:eastAsia="ja-JP"/>
              </w:rPr>
            </w:pPr>
            <w:r w:rsidRPr="007B76AC">
              <w:rPr>
                <w:sz w:val="24"/>
                <w:szCs w:val="24"/>
                <w:lang w:eastAsia="ja-JP"/>
              </w:rPr>
              <w:t>-</w:t>
            </w:r>
          </w:p>
        </w:tc>
        <w:tc>
          <w:tcPr>
            <w:tcW w:w="1666" w:type="dxa"/>
          </w:tcPr>
          <w:p w14:paraId="4F29ADC4" w14:textId="77777777" w:rsidR="00FC2197" w:rsidRPr="007B76AC" w:rsidRDefault="00FC2197" w:rsidP="006968B8">
            <w:pPr>
              <w:autoSpaceDE w:val="0"/>
              <w:autoSpaceDN w:val="0"/>
              <w:adjustRightInd w:val="0"/>
              <w:jc w:val="center"/>
              <w:rPr>
                <w:iCs/>
                <w:sz w:val="24"/>
                <w:szCs w:val="24"/>
                <w:lang w:eastAsia="ja-JP"/>
              </w:rPr>
            </w:pPr>
            <w:r w:rsidRPr="00035339">
              <w:rPr>
                <w:sz w:val="24"/>
                <w:szCs w:val="24"/>
                <w:lang w:eastAsia="ja-JP"/>
              </w:rPr>
              <w:t>0,680</w:t>
            </w:r>
          </w:p>
          <w:p w14:paraId="0CFC1844" w14:textId="77777777" w:rsidR="00FC2197" w:rsidRPr="007B76AC" w:rsidRDefault="00FC2197" w:rsidP="006968B8">
            <w:pPr>
              <w:autoSpaceDE w:val="0"/>
              <w:autoSpaceDN w:val="0"/>
              <w:adjustRightInd w:val="0"/>
              <w:jc w:val="center"/>
              <w:rPr>
                <w:sz w:val="24"/>
                <w:szCs w:val="24"/>
                <w:lang w:eastAsia="ja-JP"/>
              </w:rPr>
            </w:pPr>
          </w:p>
          <w:p w14:paraId="3E3B96EF" w14:textId="77777777" w:rsidR="00FC2197" w:rsidRPr="007B76AC" w:rsidRDefault="00FC2197" w:rsidP="006968B8">
            <w:pPr>
              <w:autoSpaceDE w:val="0"/>
              <w:autoSpaceDN w:val="0"/>
              <w:adjustRightInd w:val="0"/>
              <w:jc w:val="center"/>
              <w:rPr>
                <w:sz w:val="24"/>
                <w:szCs w:val="24"/>
                <w:lang w:eastAsia="ja-JP"/>
              </w:rPr>
            </w:pPr>
            <w:r w:rsidRPr="00035339">
              <w:rPr>
                <w:sz w:val="24"/>
                <w:szCs w:val="24"/>
                <w:lang w:eastAsia="ja-JP"/>
              </w:rPr>
              <w:t>30</w:t>
            </w:r>
          </w:p>
          <w:p w14:paraId="0F1A2B70" w14:textId="77777777" w:rsidR="00FC2197" w:rsidRDefault="00FC2197" w:rsidP="006968B8">
            <w:pPr>
              <w:autoSpaceDE w:val="0"/>
              <w:autoSpaceDN w:val="0"/>
              <w:adjustRightInd w:val="0"/>
              <w:jc w:val="center"/>
              <w:rPr>
                <w:sz w:val="24"/>
                <w:szCs w:val="24"/>
                <w:lang w:eastAsia="ja-JP"/>
              </w:rPr>
            </w:pPr>
          </w:p>
          <w:p w14:paraId="7A012EA4" w14:textId="77777777" w:rsidR="00FC2197" w:rsidRPr="007B76AC" w:rsidRDefault="00FC2197" w:rsidP="006968B8">
            <w:pPr>
              <w:autoSpaceDE w:val="0"/>
              <w:autoSpaceDN w:val="0"/>
              <w:adjustRightInd w:val="0"/>
              <w:jc w:val="center"/>
              <w:rPr>
                <w:sz w:val="24"/>
                <w:szCs w:val="24"/>
                <w:lang w:eastAsia="ja-JP"/>
              </w:rPr>
            </w:pPr>
            <w:r w:rsidRPr="007B76AC">
              <w:rPr>
                <w:sz w:val="24"/>
                <w:szCs w:val="24"/>
                <w:lang w:eastAsia="ja-JP"/>
              </w:rPr>
              <w:t>-</w:t>
            </w:r>
          </w:p>
          <w:p w14:paraId="1A674A4F" w14:textId="77777777" w:rsidR="00FC2197" w:rsidRDefault="00FC2197" w:rsidP="006968B8">
            <w:pPr>
              <w:autoSpaceDE w:val="0"/>
              <w:autoSpaceDN w:val="0"/>
              <w:adjustRightInd w:val="0"/>
              <w:jc w:val="center"/>
              <w:rPr>
                <w:sz w:val="24"/>
                <w:szCs w:val="24"/>
                <w:lang w:eastAsia="ja-JP"/>
              </w:rPr>
            </w:pPr>
          </w:p>
          <w:p w14:paraId="079A6E94" w14:textId="77777777" w:rsidR="00FC2197" w:rsidRPr="007B76AC" w:rsidRDefault="00FC2197" w:rsidP="006968B8">
            <w:pPr>
              <w:autoSpaceDE w:val="0"/>
              <w:autoSpaceDN w:val="0"/>
              <w:adjustRightInd w:val="0"/>
              <w:jc w:val="center"/>
              <w:rPr>
                <w:sz w:val="24"/>
                <w:szCs w:val="24"/>
                <w:lang w:eastAsia="ja-JP"/>
              </w:rPr>
            </w:pPr>
            <w:r w:rsidRPr="007B76AC">
              <w:rPr>
                <w:sz w:val="24"/>
                <w:szCs w:val="24"/>
                <w:lang w:eastAsia="ja-JP"/>
              </w:rPr>
              <w:t>-</w:t>
            </w:r>
          </w:p>
          <w:p w14:paraId="4A90C7E1" w14:textId="77777777" w:rsidR="00FC2197" w:rsidRPr="007B76AC" w:rsidRDefault="00FC2197" w:rsidP="006968B8">
            <w:pPr>
              <w:autoSpaceDE w:val="0"/>
              <w:autoSpaceDN w:val="0"/>
              <w:adjustRightInd w:val="0"/>
              <w:jc w:val="center"/>
              <w:rPr>
                <w:sz w:val="24"/>
                <w:szCs w:val="24"/>
                <w:lang w:eastAsia="ja-JP"/>
              </w:rPr>
            </w:pPr>
            <w:r w:rsidRPr="00035339">
              <w:rPr>
                <w:sz w:val="24"/>
                <w:szCs w:val="24"/>
                <w:lang w:eastAsia="ja-JP"/>
              </w:rPr>
              <w:t>80</w:t>
            </w:r>
          </w:p>
        </w:tc>
      </w:tr>
      <w:tr w:rsidR="00FC2197" w14:paraId="1BB07E42" w14:textId="77777777" w:rsidTr="006968B8">
        <w:tc>
          <w:tcPr>
            <w:tcW w:w="4786" w:type="dxa"/>
            <w:vMerge/>
          </w:tcPr>
          <w:p w14:paraId="4F5586F8" w14:textId="77777777" w:rsidR="00FC2197" w:rsidRPr="00035339" w:rsidRDefault="00FC2197" w:rsidP="006968B8">
            <w:pPr>
              <w:shd w:val="clear" w:color="auto" w:fill="FFFFFF"/>
              <w:autoSpaceDE w:val="0"/>
              <w:autoSpaceDN w:val="0"/>
              <w:adjustRightInd w:val="0"/>
              <w:rPr>
                <w:sz w:val="24"/>
                <w:szCs w:val="24"/>
                <w:lang w:eastAsia="ja-JP"/>
              </w:rPr>
            </w:pPr>
          </w:p>
        </w:tc>
        <w:tc>
          <w:tcPr>
            <w:tcW w:w="2835" w:type="dxa"/>
            <w:gridSpan w:val="2"/>
          </w:tcPr>
          <w:p w14:paraId="1F27A63F" w14:textId="77777777" w:rsidR="00FC2197" w:rsidRDefault="00FC2197" w:rsidP="006968B8">
            <w:pPr>
              <w:shd w:val="clear" w:color="auto" w:fill="FFFFFF"/>
              <w:autoSpaceDE w:val="0"/>
              <w:autoSpaceDN w:val="0"/>
              <w:adjustRightInd w:val="0"/>
              <w:jc w:val="center"/>
              <w:rPr>
                <w:sz w:val="24"/>
                <w:szCs w:val="24"/>
                <w:lang w:eastAsia="ja-JP"/>
              </w:rPr>
            </w:pPr>
          </w:p>
          <w:p w14:paraId="4F2183AC" w14:textId="1B8111B4" w:rsidR="00FC2197" w:rsidRPr="006D009F" w:rsidRDefault="006D009F" w:rsidP="006968B8">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c>
          <w:tcPr>
            <w:tcW w:w="1666" w:type="dxa"/>
          </w:tcPr>
          <w:p w14:paraId="53C52D95" w14:textId="77777777" w:rsidR="00FC2197" w:rsidRDefault="00FC2197" w:rsidP="006968B8">
            <w:pPr>
              <w:autoSpaceDE w:val="0"/>
              <w:autoSpaceDN w:val="0"/>
              <w:adjustRightInd w:val="0"/>
              <w:jc w:val="center"/>
              <w:rPr>
                <w:sz w:val="24"/>
                <w:szCs w:val="24"/>
                <w:lang w:eastAsia="ja-JP"/>
              </w:rPr>
            </w:pPr>
          </w:p>
          <w:p w14:paraId="4E728DA3" w14:textId="77777777" w:rsidR="00FC2197" w:rsidRPr="007B76AC" w:rsidRDefault="00FC2197" w:rsidP="006968B8">
            <w:pPr>
              <w:autoSpaceDE w:val="0"/>
              <w:autoSpaceDN w:val="0"/>
              <w:adjustRightInd w:val="0"/>
              <w:jc w:val="center"/>
              <w:rPr>
                <w:sz w:val="24"/>
                <w:szCs w:val="24"/>
                <w:lang w:eastAsia="ja-JP"/>
              </w:rPr>
            </w:pPr>
            <w:r w:rsidRPr="007B76AC">
              <w:rPr>
                <w:sz w:val="24"/>
                <w:szCs w:val="24"/>
                <w:lang w:eastAsia="ja-JP"/>
              </w:rPr>
              <w:t>-</w:t>
            </w:r>
          </w:p>
        </w:tc>
      </w:tr>
      <w:tr w:rsidR="00FC2197" w14:paraId="290D2702" w14:textId="77777777" w:rsidTr="006968B8">
        <w:tc>
          <w:tcPr>
            <w:tcW w:w="4786" w:type="dxa"/>
            <w:vMerge/>
          </w:tcPr>
          <w:p w14:paraId="5CE86DDC" w14:textId="77777777" w:rsidR="00FC2197" w:rsidRPr="00035339" w:rsidRDefault="00FC2197" w:rsidP="006968B8">
            <w:pPr>
              <w:shd w:val="clear" w:color="auto" w:fill="FFFFFF"/>
              <w:autoSpaceDE w:val="0"/>
              <w:autoSpaceDN w:val="0"/>
              <w:adjustRightInd w:val="0"/>
              <w:rPr>
                <w:sz w:val="24"/>
                <w:szCs w:val="24"/>
                <w:lang w:eastAsia="ja-JP"/>
              </w:rPr>
            </w:pPr>
          </w:p>
        </w:tc>
        <w:tc>
          <w:tcPr>
            <w:tcW w:w="4501" w:type="dxa"/>
            <w:gridSpan w:val="3"/>
          </w:tcPr>
          <w:p w14:paraId="5BCB807D" w14:textId="00AFA848" w:rsidR="00FC2197" w:rsidRPr="007B76AC" w:rsidRDefault="006D009F" w:rsidP="006968B8">
            <w:pPr>
              <w:autoSpaceDE w:val="0"/>
              <w:autoSpaceDN w:val="0"/>
              <w:adjustRightInd w:val="0"/>
              <w:jc w:val="center"/>
              <w:rPr>
                <w:sz w:val="24"/>
                <w:szCs w:val="24"/>
                <w:lang w:eastAsia="ja-JP"/>
              </w:rPr>
            </w:pPr>
            <w:r>
              <w:rPr>
                <w:sz w:val="24"/>
                <w:szCs w:val="24"/>
                <w:lang w:val="kk-KZ" w:eastAsia="ja-JP"/>
              </w:rPr>
              <w:t>Болмауы тиіс</w:t>
            </w:r>
          </w:p>
        </w:tc>
      </w:tr>
      <w:tr w:rsidR="00FC2197" w14:paraId="0ECF45D0" w14:textId="77777777" w:rsidTr="006968B8">
        <w:tc>
          <w:tcPr>
            <w:tcW w:w="4786" w:type="dxa"/>
            <w:vMerge/>
          </w:tcPr>
          <w:p w14:paraId="789E4B45" w14:textId="77777777" w:rsidR="00FC2197" w:rsidRPr="007B76AC" w:rsidRDefault="00FC2197" w:rsidP="006968B8">
            <w:pPr>
              <w:shd w:val="clear" w:color="auto" w:fill="FFFFFF"/>
              <w:autoSpaceDE w:val="0"/>
              <w:autoSpaceDN w:val="0"/>
              <w:adjustRightInd w:val="0"/>
              <w:rPr>
                <w:sz w:val="24"/>
                <w:szCs w:val="24"/>
                <w:lang w:eastAsia="ja-JP"/>
              </w:rPr>
            </w:pPr>
          </w:p>
        </w:tc>
        <w:tc>
          <w:tcPr>
            <w:tcW w:w="1559" w:type="dxa"/>
          </w:tcPr>
          <w:p w14:paraId="6BBA8435" w14:textId="77777777" w:rsidR="00FC2197" w:rsidRPr="007B76AC" w:rsidRDefault="00FC2197" w:rsidP="006968B8">
            <w:pPr>
              <w:autoSpaceDE w:val="0"/>
              <w:autoSpaceDN w:val="0"/>
              <w:adjustRightInd w:val="0"/>
              <w:jc w:val="center"/>
              <w:rPr>
                <w:sz w:val="24"/>
                <w:szCs w:val="24"/>
                <w:lang w:eastAsia="ja-JP"/>
              </w:rPr>
            </w:pPr>
            <w:r w:rsidRPr="007B76AC">
              <w:rPr>
                <w:sz w:val="24"/>
                <w:szCs w:val="24"/>
                <w:lang w:eastAsia="ja-JP"/>
              </w:rPr>
              <w:t>-</w:t>
            </w:r>
          </w:p>
        </w:tc>
        <w:tc>
          <w:tcPr>
            <w:tcW w:w="1276" w:type="dxa"/>
          </w:tcPr>
          <w:p w14:paraId="6D6EE60E" w14:textId="77777777" w:rsidR="00FC2197" w:rsidRPr="007B76AC" w:rsidRDefault="00FC2197" w:rsidP="006968B8">
            <w:pPr>
              <w:shd w:val="clear" w:color="auto" w:fill="FFFFFF"/>
              <w:autoSpaceDE w:val="0"/>
              <w:autoSpaceDN w:val="0"/>
              <w:adjustRightInd w:val="0"/>
              <w:jc w:val="center"/>
              <w:rPr>
                <w:sz w:val="24"/>
                <w:szCs w:val="24"/>
                <w:lang w:eastAsia="ja-JP"/>
              </w:rPr>
            </w:pPr>
            <w:r w:rsidRPr="007B76AC">
              <w:rPr>
                <w:sz w:val="24"/>
                <w:szCs w:val="24"/>
                <w:lang w:eastAsia="ja-JP"/>
              </w:rPr>
              <w:t>-</w:t>
            </w:r>
          </w:p>
        </w:tc>
        <w:tc>
          <w:tcPr>
            <w:tcW w:w="1666" w:type="dxa"/>
          </w:tcPr>
          <w:p w14:paraId="527C8A37" w14:textId="7CFB2E61" w:rsidR="00FC2197" w:rsidRPr="007B76AC" w:rsidRDefault="006D009F" w:rsidP="006968B8">
            <w:pPr>
              <w:autoSpaceDE w:val="0"/>
              <w:autoSpaceDN w:val="0"/>
              <w:adjustRightInd w:val="0"/>
              <w:jc w:val="center"/>
              <w:rPr>
                <w:sz w:val="24"/>
                <w:szCs w:val="24"/>
                <w:lang w:eastAsia="ja-JP"/>
              </w:rPr>
            </w:pPr>
            <w:r>
              <w:rPr>
                <w:sz w:val="24"/>
                <w:szCs w:val="24"/>
                <w:lang w:val="kk-KZ" w:eastAsia="ja-JP"/>
              </w:rPr>
              <w:t>Болмауы тиіс</w:t>
            </w:r>
          </w:p>
        </w:tc>
      </w:tr>
    </w:tbl>
    <w:p w14:paraId="47D51B7C" w14:textId="77777777" w:rsidR="00FC2197" w:rsidRPr="00D3049F" w:rsidRDefault="00FC2197" w:rsidP="0095132E">
      <w:pPr>
        <w:ind w:firstLine="720"/>
        <w:jc w:val="both"/>
        <w:rPr>
          <w:bCs/>
          <w:color w:val="000000" w:themeColor="text1"/>
          <w:sz w:val="28"/>
          <w:szCs w:val="28"/>
          <w:lang w:val="kk-KZ" w:eastAsia="ja-JP"/>
        </w:rPr>
      </w:pPr>
    </w:p>
    <w:p w14:paraId="7FF9FFD7" w14:textId="06F4D476"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Нефрас </w:t>
      </w:r>
      <w:r w:rsidR="000A4472" w:rsidRPr="00D3049F">
        <w:rPr>
          <w:bCs/>
          <w:color w:val="000000" w:themeColor="text1"/>
          <w:sz w:val="28"/>
          <w:szCs w:val="28"/>
          <w:lang w:val="kk-KZ" w:eastAsia="ja-JP"/>
        </w:rPr>
        <w:t>А</w:t>
      </w:r>
      <w:r w:rsidRPr="00D3049F">
        <w:rPr>
          <w:bCs/>
          <w:color w:val="000000" w:themeColor="text1"/>
          <w:sz w:val="28"/>
          <w:szCs w:val="28"/>
          <w:lang w:val="kk-KZ" w:eastAsia="ja-JP"/>
        </w:rPr>
        <w:t xml:space="preserve"> 65/70 еріткіш</w:t>
      </w:r>
      <w:r w:rsidR="006B1AAF" w:rsidRPr="00D3049F">
        <w:rPr>
          <w:bCs/>
          <w:color w:val="000000" w:themeColor="text1"/>
          <w:sz w:val="28"/>
          <w:szCs w:val="28"/>
          <w:lang w:val="kk-KZ" w:eastAsia="ja-JP"/>
        </w:rPr>
        <w:t>і</w:t>
      </w:r>
      <w:r w:rsidRPr="00D3049F">
        <w:rPr>
          <w:bCs/>
          <w:color w:val="000000" w:themeColor="text1"/>
          <w:sz w:val="28"/>
          <w:szCs w:val="28"/>
          <w:lang w:val="kk-KZ" w:eastAsia="ja-JP"/>
        </w:rPr>
        <w:t xml:space="preserve"> А 65/75 </w:t>
      </w:r>
      <w:r w:rsidR="006B1AAF" w:rsidRPr="00D3049F">
        <w:rPr>
          <w:bCs/>
          <w:color w:val="000000" w:themeColor="text1"/>
          <w:sz w:val="28"/>
          <w:szCs w:val="28"/>
          <w:lang w:val="kk-KZ" w:eastAsia="ja-JP"/>
        </w:rPr>
        <w:t xml:space="preserve">еріткішінен </w:t>
      </w:r>
      <w:r w:rsidRPr="00D3049F">
        <w:rPr>
          <w:bCs/>
          <w:color w:val="000000" w:themeColor="text1"/>
          <w:sz w:val="28"/>
          <w:szCs w:val="28"/>
          <w:lang w:val="kk-KZ" w:eastAsia="ja-JP"/>
        </w:rPr>
        <w:t>тар фракциялық құрамымен ерекшеленеді (еріткіш 5°C шегінде қайнайды). Еріткіштерд</w:t>
      </w:r>
      <w:r w:rsidR="006B1AAF" w:rsidRPr="00D3049F">
        <w:rPr>
          <w:bCs/>
          <w:color w:val="000000" w:themeColor="text1"/>
          <w:sz w:val="28"/>
          <w:szCs w:val="28"/>
          <w:lang w:val="kk-KZ" w:eastAsia="ja-JP"/>
        </w:rPr>
        <w:t>ің</w:t>
      </w:r>
      <w:r w:rsidRPr="00D3049F">
        <w:rPr>
          <w:bCs/>
          <w:color w:val="000000" w:themeColor="text1"/>
          <w:sz w:val="28"/>
          <w:szCs w:val="28"/>
          <w:lang w:val="kk-KZ" w:eastAsia="ja-JP"/>
        </w:rPr>
        <w:t xml:space="preserve"> көмірсутек құрамы </w:t>
      </w:r>
      <w:r w:rsidR="006B1AAF" w:rsidRPr="00D3049F">
        <w:rPr>
          <w:bCs/>
          <w:color w:val="000000" w:themeColor="text1"/>
          <w:sz w:val="28"/>
          <w:szCs w:val="28"/>
          <w:lang w:val="kk-KZ" w:eastAsia="ja-JP"/>
        </w:rPr>
        <w:t>төмендегідей</w:t>
      </w:r>
      <w:r w:rsidRPr="00D3049F">
        <w:rPr>
          <w:bCs/>
          <w:color w:val="000000" w:themeColor="text1"/>
          <w:sz w:val="28"/>
          <w:szCs w:val="28"/>
          <w:lang w:val="kk-KZ" w:eastAsia="ja-JP"/>
        </w:rPr>
        <w:t xml:space="preserve"> [%(масса.)]:</w:t>
      </w:r>
    </w:p>
    <w:tbl>
      <w:tblPr>
        <w:tblStyle w:val="af0"/>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1984"/>
        <w:gridCol w:w="1985"/>
      </w:tblGrid>
      <w:tr w:rsidR="00AF02D5" w14:paraId="2AFC49AB" w14:textId="77777777" w:rsidTr="006968B8">
        <w:tc>
          <w:tcPr>
            <w:tcW w:w="2977" w:type="dxa"/>
          </w:tcPr>
          <w:p w14:paraId="33482C41" w14:textId="77777777" w:rsidR="00AF02D5" w:rsidRPr="007A3551" w:rsidRDefault="00AF02D5" w:rsidP="006968B8">
            <w:pPr>
              <w:autoSpaceDE w:val="0"/>
              <w:autoSpaceDN w:val="0"/>
              <w:adjustRightInd w:val="0"/>
              <w:jc w:val="both"/>
              <w:rPr>
                <w:sz w:val="28"/>
                <w:szCs w:val="28"/>
                <w:lang w:val="kk-KZ" w:eastAsia="ja-JP"/>
              </w:rPr>
            </w:pPr>
          </w:p>
        </w:tc>
        <w:tc>
          <w:tcPr>
            <w:tcW w:w="1984" w:type="dxa"/>
          </w:tcPr>
          <w:p w14:paraId="72D68D88" w14:textId="77777777" w:rsidR="00AF02D5" w:rsidRPr="00EA218E" w:rsidRDefault="00AF02D5" w:rsidP="006968B8">
            <w:pPr>
              <w:autoSpaceDE w:val="0"/>
              <w:autoSpaceDN w:val="0"/>
              <w:adjustRightInd w:val="0"/>
              <w:jc w:val="center"/>
              <w:rPr>
                <w:sz w:val="24"/>
                <w:szCs w:val="24"/>
                <w:lang w:eastAsia="ja-JP"/>
              </w:rPr>
            </w:pPr>
            <w:r w:rsidRPr="00EA218E">
              <w:rPr>
                <w:sz w:val="24"/>
                <w:szCs w:val="24"/>
                <w:lang w:eastAsia="ja-JP"/>
              </w:rPr>
              <w:t>Нефрас А 65/75</w:t>
            </w:r>
          </w:p>
        </w:tc>
        <w:tc>
          <w:tcPr>
            <w:tcW w:w="1985" w:type="dxa"/>
          </w:tcPr>
          <w:p w14:paraId="2C008508" w14:textId="77777777" w:rsidR="00AF02D5" w:rsidRPr="00EA218E" w:rsidRDefault="00AF02D5" w:rsidP="006968B8">
            <w:pPr>
              <w:shd w:val="clear" w:color="auto" w:fill="FFFFFF"/>
              <w:autoSpaceDE w:val="0"/>
              <w:autoSpaceDN w:val="0"/>
              <w:adjustRightInd w:val="0"/>
              <w:jc w:val="center"/>
              <w:rPr>
                <w:sz w:val="24"/>
                <w:szCs w:val="24"/>
                <w:lang w:eastAsia="ja-JP"/>
              </w:rPr>
            </w:pPr>
            <w:r w:rsidRPr="00EA218E">
              <w:rPr>
                <w:sz w:val="24"/>
                <w:szCs w:val="24"/>
                <w:lang w:eastAsia="ja-JP"/>
              </w:rPr>
              <w:t xml:space="preserve">Нефрас </w:t>
            </w:r>
            <w:r>
              <w:rPr>
                <w:sz w:val="24"/>
                <w:szCs w:val="24"/>
                <w:lang w:eastAsia="ja-JP"/>
              </w:rPr>
              <w:t>А</w:t>
            </w:r>
            <w:r w:rsidRPr="00EA218E">
              <w:rPr>
                <w:sz w:val="24"/>
                <w:szCs w:val="24"/>
                <w:lang w:eastAsia="ja-JP"/>
              </w:rPr>
              <w:t xml:space="preserve"> 65</w:t>
            </w:r>
            <w:r>
              <w:rPr>
                <w:sz w:val="24"/>
                <w:szCs w:val="24"/>
                <w:lang w:eastAsia="ja-JP"/>
              </w:rPr>
              <w:t>/</w:t>
            </w:r>
            <w:r w:rsidRPr="00EA218E">
              <w:rPr>
                <w:sz w:val="24"/>
                <w:szCs w:val="24"/>
                <w:lang w:eastAsia="ja-JP"/>
              </w:rPr>
              <w:t>70</w:t>
            </w:r>
          </w:p>
        </w:tc>
      </w:tr>
      <w:tr w:rsidR="00AF02D5" w14:paraId="511339BD" w14:textId="77777777" w:rsidTr="006968B8">
        <w:tc>
          <w:tcPr>
            <w:tcW w:w="2977" w:type="dxa"/>
          </w:tcPr>
          <w:p w14:paraId="2BA2DCB8" w14:textId="77777777" w:rsidR="00AF02D5" w:rsidRDefault="00AF02D5" w:rsidP="006968B8">
            <w:pPr>
              <w:autoSpaceDE w:val="0"/>
              <w:autoSpaceDN w:val="0"/>
              <w:adjustRightInd w:val="0"/>
              <w:jc w:val="both"/>
              <w:rPr>
                <w:sz w:val="28"/>
                <w:szCs w:val="28"/>
                <w:lang w:eastAsia="ja-JP"/>
              </w:rPr>
            </w:pPr>
            <w:r w:rsidRPr="00EA218E">
              <w:rPr>
                <w:sz w:val="24"/>
                <w:szCs w:val="24"/>
                <w:lang w:eastAsia="ja-JP"/>
              </w:rPr>
              <w:t xml:space="preserve">2-Метнлпентан      </w:t>
            </w:r>
          </w:p>
        </w:tc>
        <w:tc>
          <w:tcPr>
            <w:tcW w:w="1984" w:type="dxa"/>
          </w:tcPr>
          <w:p w14:paraId="21FA5025"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5-12</w:t>
            </w:r>
          </w:p>
        </w:tc>
        <w:tc>
          <w:tcPr>
            <w:tcW w:w="1985" w:type="dxa"/>
          </w:tcPr>
          <w:p w14:paraId="1AE151FE"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10-12</w:t>
            </w:r>
          </w:p>
        </w:tc>
      </w:tr>
      <w:tr w:rsidR="00AF02D5" w14:paraId="1D014FBB" w14:textId="77777777" w:rsidTr="006968B8">
        <w:tc>
          <w:tcPr>
            <w:tcW w:w="2977" w:type="dxa"/>
          </w:tcPr>
          <w:p w14:paraId="699AF7E7" w14:textId="77777777" w:rsidR="00AF02D5" w:rsidRDefault="00AF02D5" w:rsidP="006968B8">
            <w:pPr>
              <w:autoSpaceDE w:val="0"/>
              <w:autoSpaceDN w:val="0"/>
              <w:adjustRightInd w:val="0"/>
              <w:jc w:val="both"/>
              <w:rPr>
                <w:sz w:val="28"/>
                <w:szCs w:val="28"/>
                <w:lang w:eastAsia="ja-JP"/>
              </w:rPr>
            </w:pPr>
            <w:r>
              <w:rPr>
                <w:sz w:val="24"/>
                <w:szCs w:val="24"/>
                <w:lang w:eastAsia="ja-JP"/>
              </w:rPr>
              <w:t>3</w:t>
            </w:r>
            <w:r w:rsidRPr="00EA218E">
              <w:rPr>
                <w:sz w:val="24"/>
                <w:szCs w:val="24"/>
                <w:lang w:eastAsia="ja-JP"/>
              </w:rPr>
              <w:t xml:space="preserve">-Метилпентан      </w:t>
            </w:r>
          </w:p>
        </w:tc>
        <w:tc>
          <w:tcPr>
            <w:tcW w:w="1984" w:type="dxa"/>
          </w:tcPr>
          <w:p w14:paraId="79253680"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18-25</w:t>
            </w:r>
          </w:p>
        </w:tc>
        <w:tc>
          <w:tcPr>
            <w:tcW w:w="1985" w:type="dxa"/>
          </w:tcPr>
          <w:p w14:paraId="23A8C7AF"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18-25</w:t>
            </w:r>
          </w:p>
        </w:tc>
      </w:tr>
      <w:tr w:rsidR="00AF02D5" w14:paraId="3A8A24EA" w14:textId="77777777" w:rsidTr="006968B8">
        <w:tc>
          <w:tcPr>
            <w:tcW w:w="2977" w:type="dxa"/>
          </w:tcPr>
          <w:p w14:paraId="565C7387" w14:textId="2DF5CA0C" w:rsidR="00AF02D5" w:rsidRPr="00AB7BEB" w:rsidRDefault="006C4D75" w:rsidP="006968B8">
            <w:pPr>
              <w:autoSpaceDE w:val="0"/>
              <w:autoSpaceDN w:val="0"/>
              <w:adjustRightInd w:val="0"/>
              <w:jc w:val="both"/>
              <w:rPr>
                <w:sz w:val="24"/>
                <w:szCs w:val="24"/>
                <w:lang w:eastAsia="ja-JP"/>
              </w:rPr>
            </w:pPr>
            <w:r>
              <w:rPr>
                <w:i/>
                <w:sz w:val="24"/>
                <w:szCs w:val="24"/>
                <w:lang w:val="kk-KZ" w:eastAsia="ja-JP"/>
              </w:rPr>
              <w:t>қ</w:t>
            </w:r>
            <w:r w:rsidR="00AF02D5" w:rsidRPr="00AB7BEB">
              <w:rPr>
                <w:sz w:val="24"/>
                <w:szCs w:val="24"/>
                <w:lang w:eastAsia="ja-JP"/>
              </w:rPr>
              <w:t>-Гексан</w:t>
            </w:r>
          </w:p>
        </w:tc>
        <w:tc>
          <w:tcPr>
            <w:tcW w:w="1984" w:type="dxa"/>
          </w:tcPr>
          <w:p w14:paraId="33C8DD88"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40-50</w:t>
            </w:r>
          </w:p>
        </w:tc>
        <w:tc>
          <w:tcPr>
            <w:tcW w:w="1985" w:type="dxa"/>
          </w:tcPr>
          <w:p w14:paraId="3BE77BEE"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50-60</w:t>
            </w:r>
          </w:p>
        </w:tc>
      </w:tr>
      <w:tr w:rsidR="00AF02D5" w14:paraId="554AA4B7" w14:textId="77777777" w:rsidTr="006968B8">
        <w:tc>
          <w:tcPr>
            <w:tcW w:w="2977" w:type="dxa"/>
          </w:tcPr>
          <w:p w14:paraId="60B6FB79" w14:textId="77777777" w:rsidR="00AF02D5" w:rsidRDefault="00AF02D5" w:rsidP="006968B8">
            <w:pPr>
              <w:autoSpaceDE w:val="0"/>
              <w:autoSpaceDN w:val="0"/>
              <w:adjustRightInd w:val="0"/>
              <w:jc w:val="both"/>
              <w:rPr>
                <w:sz w:val="28"/>
                <w:szCs w:val="28"/>
                <w:lang w:eastAsia="ja-JP"/>
              </w:rPr>
            </w:pPr>
            <w:r w:rsidRPr="00EA218E">
              <w:rPr>
                <w:sz w:val="24"/>
                <w:szCs w:val="24"/>
                <w:lang w:eastAsia="ja-JP"/>
              </w:rPr>
              <w:t>Мет</w:t>
            </w:r>
            <w:r>
              <w:rPr>
                <w:sz w:val="24"/>
                <w:szCs w:val="24"/>
                <w:lang w:eastAsia="ja-JP"/>
              </w:rPr>
              <w:t>и</w:t>
            </w:r>
            <w:r w:rsidRPr="00EA218E">
              <w:rPr>
                <w:sz w:val="24"/>
                <w:szCs w:val="24"/>
                <w:lang w:eastAsia="ja-JP"/>
              </w:rPr>
              <w:t>лциклопе</w:t>
            </w:r>
            <w:r>
              <w:rPr>
                <w:sz w:val="24"/>
                <w:szCs w:val="24"/>
                <w:lang w:eastAsia="ja-JP"/>
              </w:rPr>
              <w:t>н</w:t>
            </w:r>
            <w:r w:rsidRPr="00EA218E">
              <w:rPr>
                <w:sz w:val="24"/>
                <w:szCs w:val="24"/>
                <w:lang w:eastAsia="ja-JP"/>
              </w:rPr>
              <w:t>та</w:t>
            </w:r>
            <w:r>
              <w:rPr>
                <w:sz w:val="24"/>
                <w:szCs w:val="24"/>
                <w:lang w:eastAsia="ja-JP"/>
              </w:rPr>
              <w:t>н</w:t>
            </w:r>
          </w:p>
        </w:tc>
        <w:tc>
          <w:tcPr>
            <w:tcW w:w="1984" w:type="dxa"/>
          </w:tcPr>
          <w:p w14:paraId="66DA4252"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10-22</w:t>
            </w:r>
          </w:p>
        </w:tc>
        <w:tc>
          <w:tcPr>
            <w:tcW w:w="1985" w:type="dxa"/>
          </w:tcPr>
          <w:p w14:paraId="5E2F3D2C"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10-12</w:t>
            </w:r>
          </w:p>
        </w:tc>
      </w:tr>
      <w:tr w:rsidR="00AF02D5" w14:paraId="3D56A6AB" w14:textId="77777777" w:rsidTr="006968B8">
        <w:tc>
          <w:tcPr>
            <w:tcW w:w="2977" w:type="dxa"/>
          </w:tcPr>
          <w:p w14:paraId="2B9DD141" w14:textId="77777777" w:rsidR="00AF02D5" w:rsidRPr="00AB7BEB" w:rsidRDefault="00AF02D5" w:rsidP="006968B8">
            <w:pPr>
              <w:autoSpaceDE w:val="0"/>
              <w:autoSpaceDN w:val="0"/>
              <w:adjustRightInd w:val="0"/>
              <w:jc w:val="both"/>
              <w:rPr>
                <w:sz w:val="24"/>
                <w:szCs w:val="24"/>
                <w:lang w:eastAsia="ja-JP"/>
              </w:rPr>
            </w:pPr>
            <w:r w:rsidRPr="00AB7BEB">
              <w:rPr>
                <w:sz w:val="24"/>
                <w:szCs w:val="24"/>
                <w:lang w:eastAsia="ja-JP"/>
              </w:rPr>
              <w:t>Бензол</w:t>
            </w:r>
          </w:p>
        </w:tc>
        <w:tc>
          <w:tcPr>
            <w:tcW w:w="1984" w:type="dxa"/>
          </w:tcPr>
          <w:p w14:paraId="60717D1C"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0,2-0,4</w:t>
            </w:r>
          </w:p>
        </w:tc>
        <w:tc>
          <w:tcPr>
            <w:tcW w:w="1985" w:type="dxa"/>
          </w:tcPr>
          <w:p w14:paraId="7CD9747C"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0,2-0,4</w:t>
            </w:r>
          </w:p>
        </w:tc>
      </w:tr>
      <w:tr w:rsidR="00AF02D5" w14:paraId="7825F8A3" w14:textId="77777777" w:rsidTr="006968B8">
        <w:tc>
          <w:tcPr>
            <w:tcW w:w="2977" w:type="dxa"/>
          </w:tcPr>
          <w:p w14:paraId="4044BE12" w14:textId="77777777" w:rsidR="00AF02D5" w:rsidRPr="00AB7BEB" w:rsidRDefault="00AF02D5" w:rsidP="006968B8">
            <w:pPr>
              <w:autoSpaceDE w:val="0"/>
              <w:autoSpaceDN w:val="0"/>
              <w:adjustRightInd w:val="0"/>
              <w:jc w:val="both"/>
              <w:rPr>
                <w:sz w:val="24"/>
                <w:szCs w:val="24"/>
                <w:lang w:eastAsia="ja-JP"/>
              </w:rPr>
            </w:pPr>
            <w:r w:rsidRPr="00AB7BEB">
              <w:rPr>
                <w:sz w:val="24"/>
                <w:szCs w:val="24"/>
                <w:lang w:eastAsia="ja-JP"/>
              </w:rPr>
              <w:t>Циклогексан</w:t>
            </w:r>
          </w:p>
        </w:tc>
        <w:tc>
          <w:tcPr>
            <w:tcW w:w="1984" w:type="dxa"/>
          </w:tcPr>
          <w:p w14:paraId="283C8B1D"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0</w:t>
            </w:r>
            <w:r>
              <w:rPr>
                <w:sz w:val="24"/>
                <w:szCs w:val="24"/>
                <w:lang w:val="en-US" w:eastAsia="ja-JP"/>
              </w:rPr>
              <w:t>,</w:t>
            </w:r>
            <w:r w:rsidRPr="00EA218E">
              <w:rPr>
                <w:sz w:val="24"/>
                <w:szCs w:val="24"/>
                <w:lang w:eastAsia="ja-JP"/>
              </w:rPr>
              <w:t>5-1,5</w:t>
            </w:r>
          </w:p>
        </w:tc>
        <w:tc>
          <w:tcPr>
            <w:tcW w:w="1985" w:type="dxa"/>
          </w:tcPr>
          <w:p w14:paraId="35B19175"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0,5-1,0</w:t>
            </w:r>
          </w:p>
        </w:tc>
      </w:tr>
      <w:tr w:rsidR="00AF02D5" w14:paraId="747ABEA0" w14:textId="77777777" w:rsidTr="006968B8">
        <w:tc>
          <w:tcPr>
            <w:tcW w:w="2977" w:type="dxa"/>
          </w:tcPr>
          <w:p w14:paraId="63C07BD3" w14:textId="77777777" w:rsidR="00AF02D5" w:rsidRDefault="00AF02D5" w:rsidP="006968B8">
            <w:pPr>
              <w:autoSpaceDE w:val="0"/>
              <w:autoSpaceDN w:val="0"/>
              <w:adjustRightInd w:val="0"/>
              <w:jc w:val="both"/>
              <w:rPr>
                <w:sz w:val="28"/>
                <w:szCs w:val="28"/>
                <w:lang w:eastAsia="ja-JP"/>
              </w:rPr>
            </w:pPr>
            <w:r w:rsidRPr="00EA218E">
              <w:rPr>
                <w:sz w:val="24"/>
                <w:szCs w:val="24"/>
                <w:lang w:eastAsia="ja-JP"/>
              </w:rPr>
              <w:t>Мет</w:t>
            </w:r>
            <w:r>
              <w:rPr>
                <w:sz w:val="24"/>
                <w:szCs w:val="24"/>
                <w:lang w:eastAsia="ja-JP"/>
              </w:rPr>
              <w:t>и</w:t>
            </w:r>
            <w:r w:rsidRPr="00EA218E">
              <w:rPr>
                <w:sz w:val="24"/>
                <w:szCs w:val="24"/>
                <w:lang w:eastAsia="ja-JP"/>
              </w:rPr>
              <w:t>лгексаны</w:t>
            </w:r>
          </w:p>
        </w:tc>
        <w:tc>
          <w:tcPr>
            <w:tcW w:w="1984" w:type="dxa"/>
          </w:tcPr>
          <w:p w14:paraId="6A5B3C2B" w14:textId="77777777" w:rsidR="00AF02D5" w:rsidRDefault="00AF02D5" w:rsidP="006968B8">
            <w:pPr>
              <w:autoSpaceDE w:val="0"/>
              <w:autoSpaceDN w:val="0"/>
              <w:adjustRightInd w:val="0"/>
              <w:jc w:val="center"/>
              <w:rPr>
                <w:sz w:val="28"/>
                <w:szCs w:val="28"/>
                <w:lang w:eastAsia="ja-JP"/>
              </w:rPr>
            </w:pPr>
            <w:r w:rsidRPr="00EA218E">
              <w:rPr>
                <w:sz w:val="24"/>
                <w:szCs w:val="24"/>
                <w:lang w:eastAsia="ja-JP"/>
              </w:rPr>
              <w:t>0,8</w:t>
            </w:r>
          </w:p>
        </w:tc>
        <w:tc>
          <w:tcPr>
            <w:tcW w:w="1985" w:type="dxa"/>
          </w:tcPr>
          <w:p w14:paraId="49203AC0" w14:textId="77777777" w:rsidR="00AF02D5" w:rsidRPr="00EA218E" w:rsidRDefault="00AF02D5" w:rsidP="006968B8">
            <w:pPr>
              <w:autoSpaceDE w:val="0"/>
              <w:autoSpaceDN w:val="0"/>
              <w:adjustRightInd w:val="0"/>
              <w:jc w:val="center"/>
              <w:rPr>
                <w:sz w:val="28"/>
                <w:szCs w:val="28"/>
                <w:lang w:val="en-US" w:eastAsia="ja-JP"/>
              </w:rPr>
            </w:pPr>
            <w:r>
              <w:rPr>
                <w:sz w:val="28"/>
                <w:szCs w:val="28"/>
                <w:lang w:val="en-US" w:eastAsia="ja-JP"/>
              </w:rPr>
              <w:t>-</w:t>
            </w:r>
          </w:p>
        </w:tc>
      </w:tr>
    </w:tbl>
    <w:p w14:paraId="34D8CECC" w14:textId="77777777" w:rsidR="0095132E" w:rsidRPr="00D3049F" w:rsidRDefault="0095132E" w:rsidP="0095132E">
      <w:pPr>
        <w:ind w:firstLine="720"/>
        <w:jc w:val="both"/>
        <w:rPr>
          <w:bCs/>
          <w:color w:val="000000" w:themeColor="text1"/>
          <w:sz w:val="28"/>
          <w:szCs w:val="28"/>
          <w:lang w:val="kk-KZ" w:eastAsia="ja-JP"/>
        </w:rPr>
      </w:pPr>
    </w:p>
    <w:p w14:paraId="2903FD2A" w14:textId="423B8F82" w:rsidR="0095132E" w:rsidRPr="00D3049F" w:rsidRDefault="0095132E" w:rsidP="009C5C79">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Нефрас </w:t>
      </w:r>
      <w:r w:rsidR="000A4472" w:rsidRPr="00D3049F">
        <w:rPr>
          <w:bCs/>
          <w:color w:val="000000" w:themeColor="text1"/>
          <w:sz w:val="28"/>
          <w:szCs w:val="28"/>
          <w:lang w:val="kk-KZ" w:eastAsia="ja-JP"/>
        </w:rPr>
        <w:t>А</w:t>
      </w:r>
      <w:r w:rsidRPr="00D3049F">
        <w:rPr>
          <w:bCs/>
          <w:color w:val="000000" w:themeColor="text1"/>
          <w:sz w:val="28"/>
          <w:szCs w:val="28"/>
          <w:lang w:val="kk-KZ" w:eastAsia="ja-JP"/>
        </w:rPr>
        <w:t xml:space="preserve"> 65/70 өнімдермен </w:t>
      </w:r>
      <w:r w:rsidR="00EA61A3" w:rsidRPr="00D3049F">
        <w:rPr>
          <w:bCs/>
          <w:color w:val="000000" w:themeColor="text1"/>
          <w:sz w:val="28"/>
          <w:szCs w:val="28"/>
          <w:lang w:val="kk-KZ" w:eastAsia="ja-JP"/>
        </w:rPr>
        <w:t>тікелей</w:t>
      </w:r>
      <w:r w:rsidRPr="00D3049F">
        <w:rPr>
          <w:bCs/>
          <w:color w:val="000000" w:themeColor="text1"/>
          <w:sz w:val="28"/>
          <w:szCs w:val="28"/>
          <w:lang w:val="kk-KZ" w:eastAsia="ja-JP"/>
        </w:rPr>
        <w:t xml:space="preserve"> </w:t>
      </w:r>
      <w:r w:rsidR="00EA61A3" w:rsidRPr="00D3049F">
        <w:rPr>
          <w:bCs/>
          <w:color w:val="000000" w:themeColor="text1"/>
          <w:sz w:val="28"/>
          <w:szCs w:val="28"/>
          <w:lang w:val="kk-KZ" w:eastAsia="ja-JP"/>
        </w:rPr>
        <w:t>жанасусыз</w:t>
      </w:r>
      <w:r w:rsidRPr="00D3049F">
        <w:rPr>
          <w:bCs/>
          <w:color w:val="000000" w:themeColor="text1"/>
          <w:sz w:val="28"/>
          <w:szCs w:val="28"/>
          <w:lang w:val="kk-KZ" w:eastAsia="ja-JP"/>
        </w:rPr>
        <w:t xml:space="preserve"> жылу тасымалдағыш ретінде қолданылады, сондықтан қайнаудың тар шектерінен басқа оның сапасына жоғары талаптар қойылмайды. Алайда, каталитикалық рнформипг рафинаттары шикізат ретінде пайдалан</w:t>
      </w:r>
      <w:r w:rsidR="009C5C79">
        <w:rPr>
          <w:bCs/>
          <w:color w:val="000000" w:themeColor="text1"/>
          <w:sz w:val="28"/>
          <w:szCs w:val="28"/>
          <w:lang w:val="kk-KZ" w:eastAsia="ja-JP"/>
        </w:rPr>
        <w:t>ылатын болса,</w:t>
      </w:r>
      <w:r w:rsidRPr="00D3049F">
        <w:rPr>
          <w:bCs/>
          <w:color w:val="000000" w:themeColor="text1"/>
          <w:sz w:val="28"/>
          <w:szCs w:val="28"/>
          <w:lang w:val="kk-KZ" w:eastAsia="ja-JP"/>
        </w:rPr>
        <w:t xml:space="preserve"> еріткіштің жоғары сапасын қамтамасыз ет</w:t>
      </w:r>
      <w:r w:rsidR="009C5C79">
        <w:rPr>
          <w:bCs/>
          <w:color w:val="000000" w:themeColor="text1"/>
          <w:sz w:val="28"/>
          <w:szCs w:val="28"/>
          <w:lang w:val="kk-KZ" w:eastAsia="ja-JP"/>
        </w:rPr>
        <w:t>іл</w:t>
      </w:r>
      <w:r w:rsidRPr="00D3049F">
        <w:rPr>
          <w:bCs/>
          <w:color w:val="000000" w:themeColor="text1"/>
          <w:sz w:val="28"/>
          <w:szCs w:val="28"/>
          <w:lang w:val="kk-KZ" w:eastAsia="ja-JP"/>
        </w:rPr>
        <w:t>еді. Мұндай еріткіш өсімдік материалдарынан эфир майларын алу үшін қолданылады.</w:t>
      </w:r>
    </w:p>
    <w:p w14:paraId="1913EA6F" w14:textId="3014F927"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Нефрас </w:t>
      </w:r>
      <w:r w:rsidR="000A4472" w:rsidRPr="00D3049F">
        <w:rPr>
          <w:bCs/>
          <w:color w:val="000000" w:themeColor="text1"/>
          <w:sz w:val="28"/>
          <w:szCs w:val="28"/>
          <w:lang w:val="kk-KZ" w:eastAsia="ja-JP"/>
        </w:rPr>
        <w:t>С</w:t>
      </w:r>
      <w:r w:rsidRPr="00D3049F">
        <w:rPr>
          <w:bCs/>
          <w:color w:val="000000" w:themeColor="text1"/>
          <w:sz w:val="28"/>
          <w:szCs w:val="28"/>
          <w:lang w:val="kk-KZ" w:eastAsia="ja-JP"/>
        </w:rPr>
        <w:t xml:space="preserve"> 94/99 каталитикалық риформи</w:t>
      </w:r>
      <w:r w:rsidR="006075C2" w:rsidRPr="00D3049F">
        <w:rPr>
          <w:bCs/>
          <w:color w:val="000000" w:themeColor="text1"/>
          <w:sz w:val="28"/>
          <w:szCs w:val="28"/>
          <w:lang w:val="kk-KZ" w:eastAsia="ja-JP"/>
        </w:rPr>
        <w:t>н</w:t>
      </w:r>
      <w:r w:rsidRPr="00D3049F">
        <w:rPr>
          <w:bCs/>
          <w:color w:val="000000" w:themeColor="text1"/>
          <w:sz w:val="28"/>
          <w:szCs w:val="28"/>
          <w:lang w:val="kk-KZ" w:eastAsia="ja-JP"/>
        </w:rPr>
        <w:t xml:space="preserve">г рафинатын ректификациялау арқылы алынған 92-100 °С қайнау шегі бар тар гептанды фракция болып табылады. Еріткіш полиэтилен мен полипропилен өндірісінде қолданылады. Бұл әлсіз </w:t>
      </w:r>
      <w:r w:rsidR="006075C2" w:rsidRPr="00D3049F">
        <w:rPr>
          <w:bCs/>
          <w:color w:val="000000" w:themeColor="text1"/>
          <w:sz w:val="28"/>
          <w:szCs w:val="28"/>
          <w:lang w:val="kk-KZ" w:eastAsia="ja-JP"/>
        </w:rPr>
        <w:t xml:space="preserve">иісті, тез </w:t>
      </w:r>
      <w:r w:rsidRPr="00D3049F">
        <w:rPr>
          <w:bCs/>
          <w:color w:val="000000" w:themeColor="text1"/>
          <w:sz w:val="28"/>
          <w:szCs w:val="28"/>
          <w:lang w:val="kk-KZ" w:eastAsia="ja-JP"/>
        </w:rPr>
        <w:t xml:space="preserve">тұтанғыш, жоғары </w:t>
      </w:r>
      <w:r w:rsidR="000A4472" w:rsidRPr="00D3049F">
        <w:rPr>
          <w:bCs/>
          <w:color w:val="000000" w:themeColor="text1"/>
          <w:sz w:val="28"/>
          <w:szCs w:val="28"/>
          <w:lang w:val="kk-KZ" w:eastAsia="ja-JP"/>
        </w:rPr>
        <w:t>ұ</w:t>
      </w:r>
      <w:r w:rsidRPr="00D3049F">
        <w:rPr>
          <w:bCs/>
          <w:color w:val="000000" w:themeColor="text1"/>
          <w:sz w:val="28"/>
          <w:szCs w:val="28"/>
          <w:lang w:val="kk-KZ" w:eastAsia="ja-JP"/>
        </w:rPr>
        <w:t>шпа</w:t>
      </w:r>
      <w:r w:rsidR="006075C2" w:rsidRPr="00D3049F">
        <w:rPr>
          <w:bCs/>
          <w:color w:val="000000" w:themeColor="text1"/>
          <w:sz w:val="28"/>
          <w:szCs w:val="28"/>
          <w:lang w:val="kk-KZ" w:eastAsia="ja-JP"/>
        </w:rPr>
        <w:t>лы</w:t>
      </w:r>
      <w:r w:rsidRPr="00D3049F">
        <w:rPr>
          <w:bCs/>
          <w:color w:val="000000" w:themeColor="text1"/>
          <w:sz w:val="28"/>
          <w:szCs w:val="28"/>
          <w:lang w:val="kk-KZ" w:eastAsia="ja-JP"/>
        </w:rPr>
        <w:t xml:space="preserve"> сұйықтық, құрамында күкірт</w:t>
      </w:r>
      <w:r w:rsidR="006075C2" w:rsidRPr="00D3049F">
        <w:rPr>
          <w:bCs/>
          <w:color w:val="000000" w:themeColor="text1"/>
          <w:sz w:val="28"/>
          <w:szCs w:val="28"/>
          <w:lang w:val="kk-KZ" w:eastAsia="ja-JP"/>
        </w:rPr>
        <w:t>-</w:t>
      </w:r>
      <w:r w:rsidRPr="00D3049F">
        <w:rPr>
          <w:bCs/>
          <w:color w:val="000000" w:themeColor="text1"/>
          <w:sz w:val="28"/>
          <w:szCs w:val="28"/>
          <w:lang w:val="kk-KZ" w:eastAsia="ja-JP"/>
        </w:rPr>
        <w:t xml:space="preserve"> және азот бар қосылыстар аз. Төменде еріткіштің көмірсутекті құрамы </w:t>
      </w:r>
      <w:r w:rsidR="006075C2" w:rsidRPr="00D3049F">
        <w:rPr>
          <w:bCs/>
          <w:color w:val="000000" w:themeColor="text1"/>
          <w:sz w:val="28"/>
          <w:szCs w:val="28"/>
          <w:lang w:val="kk-KZ" w:eastAsia="ja-JP"/>
        </w:rPr>
        <w:t>келтірілген</w:t>
      </w:r>
      <w:r w:rsidRPr="00D3049F">
        <w:rPr>
          <w:bCs/>
          <w:color w:val="000000" w:themeColor="text1"/>
          <w:sz w:val="28"/>
          <w:szCs w:val="28"/>
          <w:lang w:val="kk-KZ" w:eastAsia="ja-JP"/>
        </w:rPr>
        <w:t>[%(масса.)]:</w:t>
      </w:r>
    </w:p>
    <w:tbl>
      <w:tblPr>
        <w:tblStyle w:val="af0"/>
        <w:tblW w:w="8694"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851"/>
        <w:gridCol w:w="708"/>
        <w:gridCol w:w="2694"/>
        <w:gridCol w:w="756"/>
      </w:tblGrid>
      <w:tr w:rsidR="00AF02D5" w14:paraId="24CB9F78" w14:textId="77777777" w:rsidTr="006968B8">
        <w:tc>
          <w:tcPr>
            <w:tcW w:w="3685" w:type="dxa"/>
          </w:tcPr>
          <w:p w14:paraId="1DE3B7C6" w14:textId="5149748A" w:rsidR="00AF02D5" w:rsidRPr="006C4D75" w:rsidRDefault="00AF02D5" w:rsidP="006968B8">
            <w:pPr>
              <w:autoSpaceDE w:val="0"/>
              <w:autoSpaceDN w:val="0"/>
              <w:adjustRightInd w:val="0"/>
              <w:jc w:val="both"/>
              <w:rPr>
                <w:sz w:val="24"/>
                <w:szCs w:val="24"/>
                <w:lang w:val="kk-KZ" w:eastAsia="ja-JP"/>
              </w:rPr>
            </w:pPr>
            <w:r w:rsidRPr="00AB7BEB">
              <w:rPr>
                <w:sz w:val="24"/>
                <w:szCs w:val="24"/>
                <w:lang w:eastAsia="ja-JP"/>
              </w:rPr>
              <w:t>С</w:t>
            </w:r>
            <w:r w:rsidRPr="00AB7BEB">
              <w:rPr>
                <w:sz w:val="24"/>
                <w:szCs w:val="24"/>
                <w:vertAlign w:val="subscript"/>
                <w:lang w:eastAsia="ja-JP"/>
              </w:rPr>
              <w:t>6</w:t>
            </w:r>
            <w:r w:rsidR="006C4D75" w:rsidRPr="00AB7BEB">
              <w:rPr>
                <w:sz w:val="24"/>
                <w:szCs w:val="24"/>
                <w:lang w:eastAsia="ja-JP"/>
              </w:rPr>
              <w:t xml:space="preserve"> </w:t>
            </w:r>
            <w:r w:rsidR="006C4D75">
              <w:rPr>
                <w:sz w:val="24"/>
                <w:szCs w:val="24"/>
                <w:lang w:val="kk-KZ" w:eastAsia="ja-JP"/>
              </w:rPr>
              <w:t>п</w:t>
            </w:r>
            <w:r w:rsidR="006C4D75" w:rsidRPr="00AB7BEB">
              <w:rPr>
                <w:sz w:val="24"/>
                <w:szCs w:val="24"/>
                <w:lang w:eastAsia="ja-JP"/>
              </w:rPr>
              <w:t xml:space="preserve">арафин   </w:t>
            </w:r>
            <w:r w:rsidR="006C4D75">
              <w:rPr>
                <w:sz w:val="24"/>
                <w:szCs w:val="24"/>
                <w:lang w:val="kk-KZ" w:eastAsia="ja-JP"/>
              </w:rPr>
              <w:t>көмірсутектері</w:t>
            </w:r>
          </w:p>
        </w:tc>
        <w:tc>
          <w:tcPr>
            <w:tcW w:w="851" w:type="dxa"/>
          </w:tcPr>
          <w:p w14:paraId="440DF1EF" w14:textId="77777777" w:rsidR="00AF02D5" w:rsidRPr="00AB7BEB" w:rsidRDefault="00AF02D5" w:rsidP="006968B8">
            <w:pPr>
              <w:shd w:val="clear" w:color="auto" w:fill="FFFFFF"/>
              <w:autoSpaceDE w:val="0"/>
              <w:autoSpaceDN w:val="0"/>
              <w:adjustRightInd w:val="0"/>
              <w:jc w:val="center"/>
              <w:rPr>
                <w:sz w:val="24"/>
                <w:szCs w:val="24"/>
                <w:lang w:eastAsia="ja-JP"/>
              </w:rPr>
            </w:pPr>
            <w:r w:rsidRPr="00AB7BEB">
              <w:rPr>
                <w:sz w:val="24"/>
                <w:szCs w:val="24"/>
                <w:lang w:eastAsia="ja-JP"/>
              </w:rPr>
              <w:t>0,4</w:t>
            </w:r>
          </w:p>
        </w:tc>
        <w:tc>
          <w:tcPr>
            <w:tcW w:w="708" w:type="dxa"/>
          </w:tcPr>
          <w:p w14:paraId="660730D8" w14:textId="77777777" w:rsidR="00AF02D5" w:rsidRPr="00AB7BEB" w:rsidRDefault="00AF02D5" w:rsidP="006968B8">
            <w:pPr>
              <w:autoSpaceDE w:val="0"/>
              <w:autoSpaceDN w:val="0"/>
              <w:adjustRightInd w:val="0"/>
              <w:jc w:val="both"/>
              <w:rPr>
                <w:sz w:val="24"/>
                <w:szCs w:val="24"/>
                <w:lang w:eastAsia="ja-JP"/>
              </w:rPr>
            </w:pPr>
          </w:p>
        </w:tc>
        <w:tc>
          <w:tcPr>
            <w:tcW w:w="2694" w:type="dxa"/>
          </w:tcPr>
          <w:p w14:paraId="3CE9B233" w14:textId="1A17A959" w:rsidR="00AF02D5" w:rsidRPr="00AB7BEB" w:rsidRDefault="006C4D75" w:rsidP="006968B8">
            <w:pPr>
              <w:shd w:val="clear" w:color="auto" w:fill="FFFFFF"/>
              <w:autoSpaceDE w:val="0"/>
              <w:autoSpaceDN w:val="0"/>
              <w:adjustRightInd w:val="0"/>
              <w:rPr>
                <w:sz w:val="24"/>
                <w:szCs w:val="24"/>
                <w:lang w:eastAsia="ja-JP"/>
              </w:rPr>
            </w:pPr>
            <w:r w:rsidRPr="00AB7BEB">
              <w:rPr>
                <w:sz w:val="24"/>
                <w:szCs w:val="24"/>
                <w:lang w:eastAsia="ja-JP"/>
              </w:rPr>
              <w:t>С</w:t>
            </w:r>
            <w:r w:rsidRPr="00AB7BEB">
              <w:rPr>
                <w:sz w:val="24"/>
                <w:szCs w:val="24"/>
                <w:vertAlign w:val="subscript"/>
                <w:lang w:eastAsia="ja-JP"/>
              </w:rPr>
              <w:t>7</w:t>
            </w:r>
            <w:r>
              <w:rPr>
                <w:sz w:val="24"/>
                <w:szCs w:val="24"/>
                <w:vertAlign w:val="subscript"/>
                <w:lang w:val="kk-KZ" w:eastAsia="ja-JP"/>
              </w:rPr>
              <w:t xml:space="preserve"> </w:t>
            </w:r>
            <w:r w:rsidRPr="006C4D75">
              <w:rPr>
                <w:sz w:val="24"/>
                <w:szCs w:val="24"/>
                <w:lang w:val="kk-KZ" w:eastAsia="ja-JP"/>
              </w:rPr>
              <w:t>и</w:t>
            </w:r>
            <w:r w:rsidR="00AF02D5" w:rsidRPr="00AB7BEB">
              <w:rPr>
                <w:sz w:val="24"/>
                <w:szCs w:val="24"/>
                <w:lang w:eastAsia="ja-JP"/>
              </w:rPr>
              <w:t>зопарафин</w:t>
            </w:r>
            <w:r>
              <w:rPr>
                <w:sz w:val="24"/>
                <w:szCs w:val="24"/>
                <w:lang w:val="kk-KZ" w:eastAsia="ja-JP"/>
              </w:rPr>
              <w:t>дер</w:t>
            </w:r>
            <w:r w:rsidR="00AF02D5" w:rsidRPr="00AB7BEB">
              <w:rPr>
                <w:sz w:val="24"/>
                <w:szCs w:val="24"/>
                <w:lang w:eastAsia="ja-JP"/>
              </w:rPr>
              <w:t xml:space="preserve"> </w:t>
            </w:r>
          </w:p>
        </w:tc>
        <w:tc>
          <w:tcPr>
            <w:tcW w:w="756" w:type="dxa"/>
          </w:tcPr>
          <w:p w14:paraId="6C661F4C" w14:textId="77777777" w:rsidR="00AF02D5" w:rsidRPr="00AB7BEB" w:rsidRDefault="00AF02D5" w:rsidP="006968B8">
            <w:pPr>
              <w:autoSpaceDE w:val="0"/>
              <w:autoSpaceDN w:val="0"/>
              <w:adjustRightInd w:val="0"/>
              <w:jc w:val="both"/>
              <w:rPr>
                <w:sz w:val="24"/>
                <w:szCs w:val="24"/>
                <w:lang w:eastAsia="ja-JP"/>
              </w:rPr>
            </w:pPr>
            <w:r w:rsidRPr="00AB7BEB">
              <w:rPr>
                <w:sz w:val="24"/>
                <w:szCs w:val="24"/>
                <w:lang w:eastAsia="ja-JP"/>
              </w:rPr>
              <w:t>22,31</w:t>
            </w:r>
          </w:p>
        </w:tc>
      </w:tr>
      <w:tr w:rsidR="00AF02D5" w14:paraId="4FC40654" w14:textId="77777777" w:rsidTr="006968B8">
        <w:tc>
          <w:tcPr>
            <w:tcW w:w="3685" w:type="dxa"/>
          </w:tcPr>
          <w:p w14:paraId="32B197FC" w14:textId="31B164DB" w:rsidR="00AF02D5" w:rsidRPr="00AB7BEB" w:rsidRDefault="006C4D75" w:rsidP="006968B8">
            <w:pPr>
              <w:autoSpaceDE w:val="0"/>
              <w:autoSpaceDN w:val="0"/>
              <w:adjustRightInd w:val="0"/>
              <w:jc w:val="both"/>
              <w:rPr>
                <w:sz w:val="24"/>
                <w:szCs w:val="24"/>
                <w:lang w:eastAsia="ja-JP"/>
              </w:rPr>
            </w:pPr>
            <w:r w:rsidRPr="00AB7BEB">
              <w:rPr>
                <w:sz w:val="24"/>
                <w:szCs w:val="24"/>
                <w:lang w:eastAsia="ja-JP"/>
              </w:rPr>
              <w:t>С</w:t>
            </w:r>
            <w:r w:rsidRPr="00AB7BEB">
              <w:rPr>
                <w:sz w:val="24"/>
                <w:szCs w:val="24"/>
                <w:vertAlign w:val="subscript"/>
                <w:lang w:eastAsia="ja-JP"/>
              </w:rPr>
              <w:t>5</w:t>
            </w:r>
            <w:r w:rsidRPr="00AB7BEB">
              <w:rPr>
                <w:sz w:val="24"/>
                <w:szCs w:val="24"/>
                <w:lang w:eastAsia="ja-JP"/>
              </w:rPr>
              <w:t>-С</w:t>
            </w:r>
            <w:r w:rsidRPr="00AB7BEB">
              <w:rPr>
                <w:sz w:val="24"/>
                <w:szCs w:val="24"/>
                <w:vertAlign w:val="subscript"/>
                <w:lang w:eastAsia="ja-JP"/>
              </w:rPr>
              <w:t>7</w:t>
            </w:r>
            <w:r>
              <w:rPr>
                <w:sz w:val="24"/>
                <w:szCs w:val="24"/>
                <w:vertAlign w:val="subscript"/>
                <w:lang w:val="kk-KZ" w:eastAsia="ja-JP"/>
              </w:rPr>
              <w:t xml:space="preserve"> </w:t>
            </w:r>
            <w:r w:rsidRPr="006C4D75">
              <w:rPr>
                <w:sz w:val="24"/>
                <w:szCs w:val="24"/>
                <w:lang w:val="kk-KZ" w:eastAsia="ja-JP"/>
              </w:rPr>
              <w:t>ц</w:t>
            </w:r>
            <w:r w:rsidR="00AF02D5" w:rsidRPr="00AB7BEB">
              <w:rPr>
                <w:sz w:val="24"/>
                <w:szCs w:val="24"/>
                <w:lang w:eastAsia="ja-JP"/>
              </w:rPr>
              <w:t>иклопарафин</w:t>
            </w:r>
            <w:r>
              <w:rPr>
                <w:sz w:val="24"/>
                <w:szCs w:val="24"/>
                <w:lang w:val="kk-KZ" w:eastAsia="ja-JP"/>
              </w:rPr>
              <w:t>дері</w:t>
            </w:r>
            <w:r w:rsidR="00AF02D5" w:rsidRPr="00AB7BEB">
              <w:rPr>
                <w:sz w:val="24"/>
                <w:szCs w:val="24"/>
                <w:lang w:eastAsia="ja-JP"/>
              </w:rPr>
              <w:t xml:space="preserve"> </w:t>
            </w:r>
          </w:p>
        </w:tc>
        <w:tc>
          <w:tcPr>
            <w:tcW w:w="851" w:type="dxa"/>
          </w:tcPr>
          <w:p w14:paraId="62206CC5" w14:textId="77777777" w:rsidR="00AF02D5" w:rsidRPr="00AB7BEB" w:rsidRDefault="00AF02D5" w:rsidP="006968B8">
            <w:pPr>
              <w:autoSpaceDE w:val="0"/>
              <w:autoSpaceDN w:val="0"/>
              <w:adjustRightInd w:val="0"/>
              <w:jc w:val="center"/>
              <w:rPr>
                <w:sz w:val="24"/>
                <w:szCs w:val="24"/>
                <w:lang w:eastAsia="ja-JP"/>
              </w:rPr>
            </w:pPr>
            <w:r w:rsidRPr="00AB7BEB">
              <w:rPr>
                <w:sz w:val="24"/>
                <w:szCs w:val="24"/>
                <w:lang w:eastAsia="ja-JP"/>
              </w:rPr>
              <w:t>8,0</w:t>
            </w:r>
          </w:p>
        </w:tc>
        <w:tc>
          <w:tcPr>
            <w:tcW w:w="708" w:type="dxa"/>
          </w:tcPr>
          <w:p w14:paraId="10F9B3AF" w14:textId="77777777" w:rsidR="00AF02D5" w:rsidRPr="00AB7BEB" w:rsidRDefault="00AF02D5" w:rsidP="006968B8">
            <w:pPr>
              <w:autoSpaceDE w:val="0"/>
              <w:autoSpaceDN w:val="0"/>
              <w:adjustRightInd w:val="0"/>
              <w:jc w:val="both"/>
              <w:rPr>
                <w:sz w:val="24"/>
                <w:szCs w:val="24"/>
                <w:lang w:eastAsia="ja-JP"/>
              </w:rPr>
            </w:pPr>
          </w:p>
        </w:tc>
        <w:tc>
          <w:tcPr>
            <w:tcW w:w="2694" w:type="dxa"/>
          </w:tcPr>
          <w:p w14:paraId="566F0C8D" w14:textId="77777777" w:rsidR="00AF02D5" w:rsidRPr="00AB7BEB" w:rsidRDefault="00AF02D5" w:rsidP="006968B8">
            <w:pPr>
              <w:autoSpaceDE w:val="0"/>
              <w:autoSpaceDN w:val="0"/>
              <w:adjustRightInd w:val="0"/>
              <w:jc w:val="both"/>
              <w:rPr>
                <w:sz w:val="24"/>
                <w:szCs w:val="24"/>
                <w:lang w:eastAsia="ja-JP"/>
              </w:rPr>
            </w:pPr>
            <w:r w:rsidRPr="00AB7BEB">
              <w:rPr>
                <w:sz w:val="24"/>
                <w:szCs w:val="24"/>
                <w:lang w:eastAsia="ja-JP"/>
              </w:rPr>
              <w:t>Бензол</w:t>
            </w:r>
          </w:p>
        </w:tc>
        <w:tc>
          <w:tcPr>
            <w:tcW w:w="756" w:type="dxa"/>
          </w:tcPr>
          <w:p w14:paraId="7D415E1A" w14:textId="77777777" w:rsidR="00AF02D5" w:rsidRPr="00AB7BEB" w:rsidRDefault="00AF02D5" w:rsidP="006968B8">
            <w:pPr>
              <w:autoSpaceDE w:val="0"/>
              <w:autoSpaceDN w:val="0"/>
              <w:adjustRightInd w:val="0"/>
              <w:jc w:val="both"/>
              <w:rPr>
                <w:sz w:val="24"/>
                <w:szCs w:val="24"/>
                <w:lang w:eastAsia="ja-JP"/>
              </w:rPr>
            </w:pPr>
            <w:r w:rsidRPr="00AB7BEB">
              <w:rPr>
                <w:sz w:val="24"/>
                <w:szCs w:val="24"/>
                <w:lang w:eastAsia="ja-JP"/>
              </w:rPr>
              <w:t>0,01</w:t>
            </w:r>
          </w:p>
        </w:tc>
      </w:tr>
      <w:tr w:rsidR="00AF02D5" w14:paraId="71EBC07D" w14:textId="77777777" w:rsidTr="006968B8">
        <w:tc>
          <w:tcPr>
            <w:tcW w:w="3685" w:type="dxa"/>
          </w:tcPr>
          <w:p w14:paraId="2E339A29" w14:textId="56006274" w:rsidR="00AF02D5" w:rsidRPr="00AB7BEB" w:rsidRDefault="006C4D75" w:rsidP="006968B8">
            <w:pPr>
              <w:autoSpaceDE w:val="0"/>
              <w:autoSpaceDN w:val="0"/>
              <w:adjustRightInd w:val="0"/>
              <w:jc w:val="both"/>
              <w:rPr>
                <w:sz w:val="24"/>
                <w:szCs w:val="24"/>
                <w:lang w:eastAsia="ja-JP"/>
              </w:rPr>
            </w:pPr>
            <w:r>
              <w:rPr>
                <w:i/>
                <w:sz w:val="24"/>
                <w:szCs w:val="24"/>
                <w:lang w:val="kk-KZ" w:eastAsia="ja-JP"/>
              </w:rPr>
              <w:lastRenderedPageBreak/>
              <w:t>қ</w:t>
            </w:r>
            <w:r w:rsidR="00AF02D5" w:rsidRPr="00AB7BEB">
              <w:rPr>
                <w:sz w:val="24"/>
                <w:szCs w:val="24"/>
                <w:lang w:eastAsia="ja-JP"/>
              </w:rPr>
              <w:t>-Гептан</w:t>
            </w:r>
          </w:p>
        </w:tc>
        <w:tc>
          <w:tcPr>
            <w:tcW w:w="851" w:type="dxa"/>
          </w:tcPr>
          <w:p w14:paraId="0CADE1FA" w14:textId="77777777" w:rsidR="00AF02D5" w:rsidRPr="00AB7BEB" w:rsidRDefault="00AF02D5" w:rsidP="006968B8">
            <w:pPr>
              <w:autoSpaceDE w:val="0"/>
              <w:autoSpaceDN w:val="0"/>
              <w:adjustRightInd w:val="0"/>
              <w:jc w:val="center"/>
              <w:rPr>
                <w:sz w:val="24"/>
                <w:szCs w:val="24"/>
                <w:lang w:eastAsia="ja-JP"/>
              </w:rPr>
            </w:pPr>
            <w:r w:rsidRPr="00AB7BEB">
              <w:rPr>
                <w:sz w:val="24"/>
                <w:szCs w:val="24"/>
                <w:lang w:eastAsia="ja-JP"/>
              </w:rPr>
              <w:t>65,4</w:t>
            </w:r>
          </w:p>
        </w:tc>
        <w:tc>
          <w:tcPr>
            <w:tcW w:w="708" w:type="dxa"/>
          </w:tcPr>
          <w:p w14:paraId="05C2E773" w14:textId="77777777" w:rsidR="00AF02D5" w:rsidRPr="00AB7BEB" w:rsidRDefault="00AF02D5" w:rsidP="006968B8">
            <w:pPr>
              <w:autoSpaceDE w:val="0"/>
              <w:autoSpaceDN w:val="0"/>
              <w:adjustRightInd w:val="0"/>
              <w:jc w:val="both"/>
              <w:rPr>
                <w:sz w:val="24"/>
                <w:szCs w:val="24"/>
                <w:lang w:eastAsia="ja-JP"/>
              </w:rPr>
            </w:pPr>
          </w:p>
        </w:tc>
        <w:tc>
          <w:tcPr>
            <w:tcW w:w="2694" w:type="dxa"/>
          </w:tcPr>
          <w:p w14:paraId="2135E006" w14:textId="77777777" w:rsidR="00AF02D5" w:rsidRPr="00AB7BEB" w:rsidRDefault="00AF02D5" w:rsidP="006968B8">
            <w:pPr>
              <w:autoSpaceDE w:val="0"/>
              <w:autoSpaceDN w:val="0"/>
              <w:adjustRightInd w:val="0"/>
              <w:jc w:val="both"/>
              <w:rPr>
                <w:sz w:val="24"/>
                <w:szCs w:val="24"/>
                <w:lang w:eastAsia="ja-JP"/>
              </w:rPr>
            </w:pPr>
            <w:r w:rsidRPr="00AB7BEB">
              <w:rPr>
                <w:sz w:val="24"/>
                <w:szCs w:val="24"/>
                <w:lang w:eastAsia="ja-JP"/>
              </w:rPr>
              <w:t>Толуол</w:t>
            </w:r>
          </w:p>
        </w:tc>
        <w:tc>
          <w:tcPr>
            <w:tcW w:w="756" w:type="dxa"/>
          </w:tcPr>
          <w:p w14:paraId="2AE01754" w14:textId="77777777" w:rsidR="00AF02D5" w:rsidRPr="00AB7BEB" w:rsidRDefault="00AF02D5" w:rsidP="006968B8">
            <w:pPr>
              <w:autoSpaceDE w:val="0"/>
              <w:autoSpaceDN w:val="0"/>
              <w:adjustRightInd w:val="0"/>
              <w:jc w:val="both"/>
              <w:rPr>
                <w:sz w:val="24"/>
                <w:szCs w:val="24"/>
                <w:lang w:eastAsia="ja-JP"/>
              </w:rPr>
            </w:pPr>
            <w:r w:rsidRPr="00AB7BEB">
              <w:rPr>
                <w:sz w:val="24"/>
                <w:szCs w:val="24"/>
                <w:lang w:eastAsia="ja-JP"/>
              </w:rPr>
              <w:t>3,88</w:t>
            </w:r>
          </w:p>
        </w:tc>
      </w:tr>
    </w:tbl>
    <w:p w14:paraId="4BB62F8C" w14:textId="63624E52"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Гексан және гептан еріткіштерінің сипаттамасы </w:t>
      </w:r>
      <w:r w:rsidR="009E0C1E">
        <w:rPr>
          <w:bCs/>
          <w:color w:val="000000" w:themeColor="text1"/>
          <w:sz w:val="28"/>
          <w:szCs w:val="28"/>
          <w:lang w:val="kk-KZ" w:eastAsia="ja-JP"/>
        </w:rPr>
        <w:t>7</w:t>
      </w:r>
      <w:r w:rsidR="004E41C4"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кестеде келтірілген. </w:t>
      </w:r>
    </w:p>
    <w:p w14:paraId="188E21E9" w14:textId="77777777" w:rsidR="007A3551" w:rsidRDefault="007A3551" w:rsidP="0095132E">
      <w:pPr>
        <w:ind w:firstLine="720"/>
        <w:jc w:val="both"/>
        <w:rPr>
          <w:bCs/>
          <w:color w:val="000000" w:themeColor="text1"/>
          <w:sz w:val="24"/>
          <w:szCs w:val="24"/>
          <w:lang w:val="kk-KZ" w:eastAsia="ja-JP"/>
        </w:rPr>
      </w:pPr>
    </w:p>
    <w:p w14:paraId="7FEF6C76" w14:textId="7D7A18EE" w:rsidR="0095132E" w:rsidRPr="00D3049F" w:rsidRDefault="009E0C1E" w:rsidP="0095132E">
      <w:pPr>
        <w:ind w:firstLine="720"/>
        <w:jc w:val="both"/>
        <w:rPr>
          <w:bCs/>
          <w:color w:val="000000" w:themeColor="text1"/>
          <w:sz w:val="24"/>
          <w:szCs w:val="24"/>
          <w:lang w:val="kk-KZ" w:eastAsia="ja-JP"/>
        </w:rPr>
      </w:pPr>
      <w:r>
        <w:rPr>
          <w:bCs/>
          <w:color w:val="000000" w:themeColor="text1"/>
          <w:sz w:val="24"/>
          <w:szCs w:val="24"/>
          <w:lang w:val="kk-KZ" w:eastAsia="ja-JP"/>
        </w:rPr>
        <w:t>7</w:t>
      </w:r>
      <w:r w:rsidR="004E41C4" w:rsidRPr="00D3049F">
        <w:rPr>
          <w:bCs/>
          <w:color w:val="000000" w:themeColor="text1"/>
          <w:sz w:val="24"/>
          <w:szCs w:val="24"/>
          <w:lang w:val="kk-KZ" w:eastAsia="ja-JP"/>
        </w:rPr>
        <w:t xml:space="preserve"> </w:t>
      </w:r>
      <w:r w:rsidR="0095132E" w:rsidRPr="00D3049F">
        <w:rPr>
          <w:bCs/>
          <w:color w:val="000000" w:themeColor="text1"/>
          <w:sz w:val="24"/>
          <w:szCs w:val="24"/>
          <w:lang w:val="kk-KZ" w:eastAsia="ja-JP"/>
        </w:rPr>
        <w:t>кесте</w:t>
      </w:r>
      <w:r w:rsidR="004E41C4" w:rsidRPr="00D3049F">
        <w:rPr>
          <w:bCs/>
          <w:color w:val="000000" w:themeColor="text1"/>
          <w:sz w:val="24"/>
          <w:szCs w:val="24"/>
          <w:lang w:val="kk-KZ" w:eastAsia="ja-JP"/>
        </w:rPr>
        <w:t xml:space="preserve"> </w:t>
      </w:r>
      <w:r w:rsidR="0095132E" w:rsidRPr="00D3049F">
        <w:rPr>
          <w:bCs/>
          <w:color w:val="000000" w:themeColor="text1"/>
          <w:sz w:val="24"/>
          <w:szCs w:val="24"/>
          <w:lang w:val="kk-KZ" w:eastAsia="ja-JP"/>
        </w:rPr>
        <w:t>-</w:t>
      </w:r>
      <w:r w:rsidR="004E41C4" w:rsidRPr="00D3049F">
        <w:rPr>
          <w:bCs/>
          <w:color w:val="000000" w:themeColor="text1"/>
          <w:sz w:val="24"/>
          <w:szCs w:val="24"/>
          <w:lang w:val="kk-KZ" w:eastAsia="ja-JP"/>
        </w:rPr>
        <w:t xml:space="preserve"> </w:t>
      </w:r>
      <w:r w:rsidR="000A4472" w:rsidRPr="00D3049F">
        <w:rPr>
          <w:bCs/>
          <w:color w:val="000000" w:themeColor="text1"/>
          <w:sz w:val="24"/>
          <w:szCs w:val="24"/>
          <w:lang w:val="kk-KZ" w:eastAsia="ja-JP"/>
        </w:rPr>
        <w:t>Г</w:t>
      </w:r>
      <w:r w:rsidR="0095132E" w:rsidRPr="00D3049F">
        <w:rPr>
          <w:bCs/>
          <w:color w:val="000000" w:themeColor="text1"/>
          <w:sz w:val="24"/>
          <w:szCs w:val="24"/>
          <w:lang w:val="kk-KZ" w:eastAsia="ja-JP"/>
        </w:rPr>
        <w:t>ексан және гептан еріткіштерінің сипаттамасы</w:t>
      </w:r>
    </w:p>
    <w:p w14:paraId="1F20F6B0" w14:textId="671C6C40" w:rsidR="0095132E" w:rsidRDefault="0095132E" w:rsidP="0095132E">
      <w:pPr>
        <w:ind w:firstLine="720"/>
        <w:jc w:val="both"/>
        <w:rPr>
          <w:bCs/>
          <w:color w:val="000000" w:themeColor="text1"/>
          <w:sz w:val="28"/>
          <w:szCs w:val="28"/>
          <w:lang w:val="kk-KZ" w:eastAsia="ja-JP"/>
        </w:rPr>
      </w:pPr>
    </w:p>
    <w:tbl>
      <w:tblPr>
        <w:tblStyle w:val="af0"/>
        <w:tblW w:w="0" w:type="auto"/>
        <w:tblLook w:val="04A0" w:firstRow="1" w:lastRow="0" w:firstColumn="1" w:lastColumn="0" w:noHBand="0" w:noVBand="1"/>
      </w:tblPr>
      <w:tblGrid>
        <w:gridCol w:w="4361"/>
        <w:gridCol w:w="1690"/>
        <w:gridCol w:w="11"/>
        <w:gridCol w:w="1701"/>
        <w:gridCol w:w="1524"/>
      </w:tblGrid>
      <w:tr w:rsidR="00AF02D5" w14:paraId="23C7DDF1" w14:textId="77777777" w:rsidTr="006968B8">
        <w:tc>
          <w:tcPr>
            <w:tcW w:w="4361" w:type="dxa"/>
          </w:tcPr>
          <w:p w14:paraId="1ADD2D11" w14:textId="018251F2" w:rsidR="00AF02D5" w:rsidRPr="006C4D75" w:rsidRDefault="006C4D75" w:rsidP="006968B8">
            <w:pPr>
              <w:autoSpaceDE w:val="0"/>
              <w:autoSpaceDN w:val="0"/>
              <w:adjustRightInd w:val="0"/>
              <w:jc w:val="center"/>
              <w:rPr>
                <w:sz w:val="24"/>
                <w:szCs w:val="24"/>
                <w:lang w:val="kk-KZ" w:eastAsia="ja-JP"/>
              </w:rPr>
            </w:pPr>
            <w:r>
              <w:rPr>
                <w:bCs/>
                <w:sz w:val="24"/>
                <w:szCs w:val="24"/>
                <w:lang w:val="kk-KZ" w:eastAsia="ja-JP"/>
              </w:rPr>
              <w:t>Көрсеткіш</w:t>
            </w:r>
          </w:p>
        </w:tc>
        <w:tc>
          <w:tcPr>
            <w:tcW w:w="1701" w:type="dxa"/>
            <w:gridSpan w:val="2"/>
          </w:tcPr>
          <w:p w14:paraId="3216B5E0" w14:textId="77777777" w:rsidR="00AF02D5" w:rsidRPr="00745CBA" w:rsidRDefault="00AF02D5" w:rsidP="006968B8">
            <w:pPr>
              <w:autoSpaceDE w:val="0"/>
              <w:autoSpaceDN w:val="0"/>
              <w:adjustRightInd w:val="0"/>
              <w:jc w:val="center"/>
              <w:rPr>
                <w:sz w:val="24"/>
                <w:szCs w:val="24"/>
                <w:lang w:eastAsia="ja-JP"/>
              </w:rPr>
            </w:pPr>
          </w:p>
        </w:tc>
        <w:tc>
          <w:tcPr>
            <w:tcW w:w="1701" w:type="dxa"/>
          </w:tcPr>
          <w:p w14:paraId="2C4C1DE7"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Нефрас А 63/75</w:t>
            </w:r>
          </w:p>
        </w:tc>
        <w:tc>
          <w:tcPr>
            <w:tcW w:w="1524" w:type="dxa"/>
          </w:tcPr>
          <w:p w14:paraId="7F24045A" w14:textId="77777777" w:rsidR="00AF02D5" w:rsidRPr="00745CBA" w:rsidRDefault="00AF02D5" w:rsidP="006968B8">
            <w:pPr>
              <w:autoSpaceDE w:val="0"/>
              <w:autoSpaceDN w:val="0"/>
              <w:adjustRightInd w:val="0"/>
              <w:jc w:val="center"/>
              <w:rPr>
                <w:sz w:val="24"/>
                <w:szCs w:val="24"/>
                <w:lang w:eastAsia="ja-JP"/>
              </w:rPr>
            </w:pPr>
          </w:p>
        </w:tc>
      </w:tr>
      <w:tr w:rsidR="00AF02D5" w14:paraId="74E47157" w14:textId="77777777" w:rsidTr="006968B8">
        <w:tc>
          <w:tcPr>
            <w:tcW w:w="4361" w:type="dxa"/>
          </w:tcPr>
          <w:p w14:paraId="459A3A19" w14:textId="2A5B1B14" w:rsidR="00AF02D5" w:rsidRPr="006C4D75" w:rsidRDefault="006C4D75" w:rsidP="006968B8">
            <w:pPr>
              <w:shd w:val="clear" w:color="auto" w:fill="FFFFFF"/>
              <w:autoSpaceDE w:val="0"/>
              <w:autoSpaceDN w:val="0"/>
              <w:adjustRightInd w:val="0"/>
              <w:rPr>
                <w:sz w:val="24"/>
                <w:szCs w:val="24"/>
                <w:lang w:val="kk-KZ" w:eastAsia="ja-JP"/>
              </w:rPr>
            </w:pPr>
            <w:r>
              <w:rPr>
                <w:sz w:val="24"/>
                <w:szCs w:val="24"/>
                <w:lang w:val="kk-KZ" w:eastAsia="ja-JP"/>
              </w:rPr>
              <w:t>Тығыздығы,</w:t>
            </w:r>
            <w:r w:rsidR="00AF02D5" w:rsidRPr="00745CBA">
              <w:rPr>
                <w:sz w:val="24"/>
                <w:szCs w:val="24"/>
                <w:lang w:eastAsia="ja-JP"/>
              </w:rPr>
              <w:t xml:space="preserve"> 20 °С</w:t>
            </w:r>
            <w:r>
              <w:rPr>
                <w:sz w:val="24"/>
                <w:szCs w:val="24"/>
                <w:lang w:val="kk-KZ" w:eastAsia="ja-JP"/>
              </w:rPr>
              <w:t>-та</w:t>
            </w:r>
            <w:r w:rsidR="00AF02D5" w:rsidRPr="00745CBA">
              <w:rPr>
                <w:sz w:val="24"/>
                <w:szCs w:val="24"/>
                <w:lang w:eastAsia="ja-JP"/>
              </w:rPr>
              <w:t>, г/см</w:t>
            </w:r>
            <w:r w:rsidR="00AF02D5" w:rsidRPr="00745CBA">
              <w:rPr>
                <w:sz w:val="24"/>
                <w:szCs w:val="24"/>
                <w:vertAlign w:val="superscript"/>
                <w:lang w:eastAsia="ja-JP"/>
              </w:rPr>
              <w:t>3</w:t>
            </w:r>
            <w:r w:rsidR="00AF02D5" w:rsidRPr="00745CBA">
              <w:rPr>
                <w:sz w:val="24"/>
                <w:szCs w:val="24"/>
                <w:lang w:eastAsia="ja-JP"/>
              </w:rPr>
              <w:t xml:space="preserve">, </w:t>
            </w:r>
            <w:r>
              <w:rPr>
                <w:sz w:val="24"/>
                <w:szCs w:val="24"/>
                <w:lang w:val="kk-KZ" w:eastAsia="ja-JP"/>
              </w:rPr>
              <w:t>көп дегенде</w:t>
            </w:r>
          </w:p>
        </w:tc>
        <w:tc>
          <w:tcPr>
            <w:tcW w:w="1701" w:type="dxa"/>
            <w:gridSpan w:val="2"/>
          </w:tcPr>
          <w:p w14:paraId="48B398DD"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_</w:t>
            </w:r>
          </w:p>
        </w:tc>
        <w:tc>
          <w:tcPr>
            <w:tcW w:w="1701" w:type="dxa"/>
          </w:tcPr>
          <w:p w14:paraId="2CFC3093"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0,685</w:t>
            </w:r>
          </w:p>
        </w:tc>
        <w:tc>
          <w:tcPr>
            <w:tcW w:w="1524" w:type="dxa"/>
          </w:tcPr>
          <w:p w14:paraId="61E04C85"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_</w:t>
            </w:r>
          </w:p>
        </w:tc>
      </w:tr>
      <w:tr w:rsidR="00AF02D5" w14:paraId="44B717DE" w14:textId="77777777" w:rsidTr="006968B8">
        <w:tc>
          <w:tcPr>
            <w:tcW w:w="4361" w:type="dxa"/>
          </w:tcPr>
          <w:p w14:paraId="7ADD0D70" w14:textId="37FCDD62" w:rsidR="00AF02D5" w:rsidRPr="006C4D75" w:rsidRDefault="00AF02D5" w:rsidP="006968B8">
            <w:pPr>
              <w:shd w:val="clear" w:color="auto" w:fill="FFFFFF"/>
              <w:autoSpaceDE w:val="0"/>
              <w:autoSpaceDN w:val="0"/>
              <w:adjustRightInd w:val="0"/>
              <w:rPr>
                <w:sz w:val="24"/>
                <w:szCs w:val="24"/>
                <w:lang w:val="kk-KZ" w:eastAsia="ja-JP"/>
              </w:rPr>
            </w:pPr>
            <w:r w:rsidRPr="00745CBA">
              <w:rPr>
                <w:sz w:val="24"/>
                <w:szCs w:val="24"/>
                <w:lang w:eastAsia="ja-JP"/>
              </w:rPr>
              <w:t>Фракци</w:t>
            </w:r>
            <w:r w:rsidR="006C4D75">
              <w:rPr>
                <w:sz w:val="24"/>
                <w:szCs w:val="24"/>
                <w:lang w:val="kk-KZ" w:eastAsia="ja-JP"/>
              </w:rPr>
              <w:t>ялық құрамы</w:t>
            </w:r>
          </w:p>
        </w:tc>
        <w:tc>
          <w:tcPr>
            <w:tcW w:w="1701" w:type="dxa"/>
            <w:gridSpan w:val="2"/>
          </w:tcPr>
          <w:p w14:paraId="0D598531" w14:textId="77777777" w:rsidR="00AF02D5" w:rsidRPr="00745CBA" w:rsidRDefault="00AF02D5" w:rsidP="006968B8">
            <w:pPr>
              <w:autoSpaceDE w:val="0"/>
              <w:autoSpaceDN w:val="0"/>
              <w:adjustRightInd w:val="0"/>
              <w:jc w:val="center"/>
              <w:rPr>
                <w:sz w:val="24"/>
                <w:szCs w:val="24"/>
                <w:lang w:eastAsia="ja-JP"/>
              </w:rPr>
            </w:pPr>
          </w:p>
        </w:tc>
        <w:tc>
          <w:tcPr>
            <w:tcW w:w="1701" w:type="dxa"/>
          </w:tcPr>
          <w:p w14:paraId="3E5753E3" w14:textId="77777777" w:rsidR="00AF02D5" w:rsidRPr="00745CBA" w:rsidRDefault="00AF02D5" w:rsidP="006968B8">
            <w:pPr>
              <w:autoSpaceDE w:val="0"/>
              <w:autoSpaceDN w:val="0"/>
              <w:adjustRightInd w:val="0"/>
              <w:jc w:val="center"/>
              <w:rPr>
                <w:sz w:val="24"/>
                <w:szCs w:val="24"/>
                <w:lang w:eastAsia="ja-JP"/>
              </w:rPr>
            </w:pPr>
          </w:p>
        </w:tc>
        <w:tc>
          <w:tcPr>
            <w:tcW w:w="1524" w:type="dxa"/>
          </w:tcPr>
          <w:p w14:paraId="3739EFF3" w14:textId="77777777" w:rsidR="00AF02D5" w:rsidRPr="00745CBA" w:rsidRDefault="00AF02D5" w:rsidP="006968B8">
            <w:pPr>
              <w:autoSpaceDE w:val="0"/>
              <w:autoSpaceDN w:val="0"/>
              <w:adjustRightInd w:val="0"/>
              <w:jc w:val="center"/>
              <w:rPr>
                <w:sz w:val="24"/>
                <w:szCs w:val="24"/>
                <w:lang w:eastAsia="ja-JP"/>
              </w:rPr>
            </w:pPr>
          </w:p>
        </w:tc>
      </w:tr>
      <w:tr w:rsidR="00AF02D5" w14:paraId="183900D8" w14:textId="77777777" w:rsidTr="006968B8">
        <w:tc>
          <w:tcPr>
            <w:tcW w:w="4361" w:type="dxa"/>
          </w:tcPr>
          <w:p w14:paraId="3F1B6A47" w14:textId="116AFF0C" w:rsidR="00AF02D5" w:rsidRPr="006C4D75" w:rsidRDefault="006C4D75" w:rsidP="006968B8">
            <w:pPr>
              <w:shd w:val="clear" w:color="auto" w:fill="FFFFFF"/>
              <w:autoSpaceDE w:val="0"/>
              <w:autoSpaceDN w:val="0"/>
              <w:adjustRightInd w:val="0"/>
              <w:rPr>
                <w:sz w:val="24"/>
                <w:szCs w:val="24"/>
                <w:lang w:val="kk-KZ" w:eastAsia="ja-JP"/>
              </w:rPr>
            </w:pPr>
            <w:r>
              <w:rPr>
                <w:sz w:val="24"/>
                <w:szCs w:val="24"/>
                <w:lang w:val="kk-KZ" w:eastAsia="ja-JP"/>
              </w:rPr>
              <w:t>қайнай бастау температурасы</w:t>
            </w:r>
            <w:r w:rsidR="00AF02D5" w:rsidRPr="00745CBA">
              <w:rPr>
                <w:sz w:val="24"/>
                <w:szCs w:val="24"/>
                <w:lang w:eastAsia="ja-JP"/>
              </w:rPr>
              <w:t xml:space="preserve">, °С, </w:t>
            </w:r>
            <w:r>
              <w:rPr>
                <w:sz w:val="24"/>
                <w:szCs w:val="24"/>
                <w:lang w:val="kk-KZ" w:eastAsia="ja-JP"/>
              </w:rPr>
              <w:t>төмен емес</w:t>
            </w:r>
          </w:p>
        </w:tc>
        <w:tc>
          <w:tcPr>
            <w:tcW w:w="1701" w:type="dxa"/>
            <w:gridSpan w:val="2"/>
          </w:tcPr>
          <w:p w14:paraId="19C8FC56"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65</w:t>
            </w:r>
          </w:p>
        </w:tc>
        <w:tc>
          <w:tcPr>
            <w:tcW w:w="1701" w:type="dxa"/>
          </w:tcPr>
          <w:p w14:paraId="4E854137"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63</w:t>
            </w:r>
          </w:p>
        </w:tc>
        <w:tc>
          <w:tcPr>
            <w:tcW w:w="1524" w:type="dxa"/>
          </w:tcPr>
          <w:p w14:paraId="6923A9E1"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91 ±2</w:t>
            </w:r>
          </w:p>
        </w:tc>
      </w:tr>
      <w:tr w:rsidR="00AF02D5" w14:paraId="3ABA31DC" w14:textId="77777777" w:rsidTr="006968B8">
        <w:tc>
          <w:tcPr>
            <w:tcW w:w="4361" w:type="dxa"/>
          </w:tcPr>
          <w:p w14:paraId="48B41619" w14:textId="3C6F995A" w:rsidR="00AF02D5" w:rsidRPr="006C4D75" w:rsidRDefault="006C4D75" w:rsidP="006C4D75">
            <w:pPr>
              <w:shd w:val="clear" w:color="auto" w:fill="FFFFFF"/>
              <w:autoSpaceDE w:val="0"/>
              <w:autoSpaceDN w:val="0"/>
              <w:adjustRightInd w:val="0"/>
              <w:rPr>
                <w:sz w:val="24"/>
                <w:szCs w:val="24"/>
                <w:lang w:val="kk-KZ" w:eastAsia="ja-JP"/>
              </w:rPr>
            </w:pPr>
            <w:r>
              <w:rPr>
                <w:sz w:val="24"/>
                <w:szCs w:val="24"/>
                <w:lang w:val="kk-KZ" w:eastAsia="ja-JP"/>
              </w:rPr>
              <w:t xml:space="preserve">айдау </w:t>
            </w:r>
            <w:r w:rsidR="00AF02D5" w:rsidRPr="00745CBA">
              <w:rPr>
                <w:sz w:val="24"/>
                <w:szCs w:val="24"/>
                <w:lang w:eastAsia="ja-JP"/>
              </w:rPr>
              <w:t>температура</w:t>
            </w:r>
            <w:r>
              <w:rPr>
                <w:sz w:val="24"/>
                <w:szCs w:val="24"/>
                <w:lang w:val="kk-KZ" w:eastAsia="ja-JP"/>
              </w:rPr>
              <w:t xml:space="preserve">сы </w:t>
            </w:r>
            <w:r w:rsidR="00AF02D5" w:rsidRPr="00745CBA">
              <w:rPr>
                <w:sz w:val="24"/>
                <w:szCs w:val="24"/>
                <w:lang w:eastAsia="ja-JP"/>
              </w:rPr>
              <w:t xml:space="preserve">98 %, </w:t>
            </w:r>
            <w:r w:rsidRPr="00745CBA">
              <w:rPr>
                <w:sz w:val="24"/>
                <w:szCs w:val="24"/>
                <w:lang w:eastAsia="ja-JP"/>
              </w:rPr>
              <w:t>°</w:t>
            </w:r>
            <w:r w:rsidR="00AF02D5" w:rsidRPr="00745CBA">
              <w:rPr>
                <w:sz w:val="24"/>
                <w:szCs w:val="24"/>
                <w:lang w:eastAsia="ja-JP"/>
              </w:rPr>
              <w:t xml:space="preserve">С, </w:t>
            </w:r>
            <w:r>
              <w:rPr>
                <w:sz w:val="24"/>
                <w:szCs w:val="24"/>
                <w:lang w:val="kk-KZ" w:eastAsia="ja-JP"/>
              </w:rPr>
              <w:t>жоғары емес</w:t>
            </w:r>
          </w:p>
        </w:tc>
        <w:tc>
          <w:tcPr>
            <w:tcW w:w="1701" w:type="dxa"/>
            <w:gridSpan w:val="2"/>
          </w:tcPr>
          <w:p w14:paraId="3FC09845"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70</w:t>
            </w:r>
          </w:p>
        </w:tc>
        <w:tc>
          <w:tcPr>
            <w:tcW w:w="1701" w:type="dxa"/>
          </w:tcPr>
          <w:p w14:paraId="5A9E6B14"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75</w:t>
            </w:r>
          </w:p>
        </w:tc>
        <w:tc>
          <w:tcPr>
            <w:tcW w:w="1524" w:type="dxa"/>
          </w:tcPr>
          <w:p w14:paraId="0A7EBA35"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99±2</w:t>
            </w:r>
          </w:p>
        </w:tc>
      </w:tr>
      <w:tr w:rsidR="00AF02D5" w14:paraId="4814F735" w14:textId="77777777" w:rsidTr="006968B8">
        <w:tc>
          <w:tcPr>
            <w:tcW w:w="4361" w:type="dxa"/>
          </w:tcPr>
          <w:p w14:paraId="14179E04" w14:textId="7AF1202A" w:rsidR="00AF02D5" w:rsidRPr="006C4D75" w:rsidRDefault="006C4D75" w:rsidP="006968B8">
            <w:pPr>
              <w:shd w:val="clear" w:color="auto" w:fill="FFFFFF"/>
              <w:autoSpaceDE w:val="0"/>
              <w:autoSpaceDN w:val="0"/>
              <w:adjustRightInd w:val="0"/>
              <w:rPr>
                <w:sz w:val="24"/>
                <w:szCs w:val="24"/>
                <w:lang w:val="kk-KZ" w:eastAsia="ja-JP"/>
              </w:rPr>
            </w:pPr>
            <w:r>
              <w:rPr>
                <w:sz w:val="24"/>
                <w:szCs w:val="24"/>
                <w:lang w:val="kk-KZ" w:eastAsia="ja-JP"/>
              </w:rPr>
              <w:t>Колбадағы қалдық</w:t>
            </w:r>
            <w:r w:rsidR="00AF02D5" w:rsidRPr="00745CBA">
              <w:rPr>
                <w:sz w:val="24"/>
                <w:szCs w:val="24"/>
                <w:lang w:eastAsia="ja-JP"/>
              </w:rPr>
              <w:t xml:space="preserve">, %, </w:t>
            </w:r>
            <w:r>
              <w:rPr>
                <w:sz w:val="24"/>
                <w:szCs w:val="24"/>
                <w:lang w:val="kk-KZ" w:eastAsia="ja-JP"/>
              </w:rPr>
              <w:t>көп дегенде</w:t>
            </w:r>
          </w:p>
        </w:tc>
        <w:tc>
          <w:tcPr>
            <w:tcW w:w="1701" w:type="dxa"/>
            <w:gridSpan w:val="2"/>
          </w:tcPr>
          <w:p w14:paraId="6915B1CE"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c>
          <w:tcPr>
            <w:tcW w:w="1701" w:type="dxa"/>
          </w:tcPr>
          <w:p w14:paraId="00530814"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1,0</w:t>
            </w:r>
          </w:p>
        </w:tc>
        <w:tc>
          <w:tcPr>
            <w:tcW w:w="1524" w:type="dxa"/>
          </w:tcPr>
          <w:p w14:paraId="0C698B62"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r>
      <w:tr w:rsidR="00AF02D5" w14:paraId="138672FD" w14:textId="77777777" w:rsidTr="006968B8">
        <w:tc>
          <w:tcPr>
            <w:tcW w:w="4361" w:type="dxa"/>
          </w:tcPr>
          <w:p w14:paraId="675C94D8" w14:textId="244DCAB9" w:rsidR="00AF02D5" w:rsidRPr="006C4D75" w:rsidRDefault="006C4D75" w:rsidP="006968B8">
            <w:pPr>
              <w:shd w:val="clear" w:color="auto" w:fill="FFFFFF"/>
              <w:autoSpaceDE w:val="0"/>
              <w:autoSpaceDN w:val="0"/>
              <w:adjustRightInd w:val="0"/>
              <w:rPr>
                <w:sz w:val="24"/>
                <w:szCs w:val="24"/>
                <w:lang w:val="kk-KZ" w:eastAsia="ja-JP"/>
              </w:rPr>
            </w:pPr>
            <w:r>
              <w:rPr>
                <w:sz w:val="24"/>
                <w:szCs w:val="24"/>
                <w:lang w:val="kk-KZ" w:eastAsia="ja-JP"/>
              </w:rPr>
              <w:t>Мөлшері</w:t>
            </w:r>
            <w:r w:rsidR="00AF02D5" w:rsidRPr="00745CBA">
              <w:rPr>
                <w:sz w:val="24"/>
                <w:szCs w:val="24"/>
                <w:lang w:eastAsia="ja-JP"/>
              </w:rPr>
              <w:t xml:space="preserve">, % (масс), </w:t>
            </w:r>
            <w:r>
              <w:rPr>
                <w:sz w:val="24"/>
                <w:szCs w:val="24"/>
                <w:lang w:val="kk-KZ" w:eastAsia="ja-JP"/>
              </w:rPr>
              <w:t>көп дегенде</w:t>
            </w:r>
          </w:p>
        </w:tc>
        <w:tc>
          <w:tcPr>
            <w:tcW w:w="1701" w:type="dxa"/>
            <w:gridSpan w:val="2"/>
          </w:tcPr>
          <w:p w14:paraId="65C702E6" w14:textId="77777777" w:rsidR="00AF02D5" w:rsidRPr="00745CBA" w:rsidRDefault="00AF02D5" w:rsidP="006968B8">
            <w:pPr>
              <w:autoSpaceDE w:val="0"/>
              <w:autoSpaceDN w:val="0"/>
              <w:adjustRightInd w:val="0"/>
              <w:jc w:val="center"/>
              <w:rPr>
                <w:sz w:val="24"/>
                <w:szCs w:val="24"/>
                <w:lang w:eastAsia="ja-JP"/>
              </w:rPr>
            </w:pPr>
          </w:p>
        </w:tc>
        <w:tc>
          <w:tcPr>
            <w:tcW w:w="1701" w:type="dxa"/>
          </w:tcPr>
          <w:p w14:paraId="1EC728FE" w14:textId="77777777" w:rsidR="00AF02D5" w:rsidRPr="00745CBA" w:rsidRDefault="00AF02D5" w:rsidP="006968B8">
            <w:pPr>
              <w:autoSpaceDE w:val="0"/>
              <w:autoSpaceDN w:val="0"/>
              <w:adjustRightInd w:val="0"/>
              <w:jc w:val="center"/>
              <w:rPr>
                <w:sz w:val="24"/>
                <w:szCs w:val="24"/>
                <w:lang w:eastAsia="ja-JP"/>
              </w:rPr>
            </w:pPr>
          </w:p>
        </w:tc>
        <w:tc>
          <w:tcPr>
            <w:tcW w:w="1524" w:type="dxa"/>
          </w:tcPr>
          <w:p w14:paraId="597C6047" w14:textId="77777777" w:rsidR="00AF02D5" w:rsidRPr="00745CBA" w:rsidRDefault="00AF02D5" w:rsidP="006968B8">
            <w:pPr>
              <w:autoSpaceDE w:val="0"/>
              <w:autoSpaceDN w:val="0"/>
              <w:adjustRightInd w:val="0"/>
              <w:jc w:val="center"/>
              <w:rPr>
                <w:sz w:val="24"/>
                <w:szCs w:val="24"/>
                <w:lang w:eastAsia="ja-JP"/>
              </w:rPr>
            </w:pPr>
          </w:p>
        </w:tc>
      </w:tr>
      <w:tr w:rsidR="00AF02D5" w14:paraId="7D781850" w14:textId="77777777" w:rsidTr="006968B8">
        <w:tc>
          <w:tcPr>
            <w:tcW w:w="4361" w:type="dxa"/>
          </w:tcPr>
          <w:p w14:paraId="27F61CAB" w14:textId="7D8D423C" w:rsidR="00AF02D5" w:rsidRPr="006C4D75" w:rsidRDefault="00AF02D5" w:rsidP="006968B8">
            <w:pPr>
              <w:shd w:val="clear" w:color="auto" w:fill="FFFFFF"/>
              <w:autoSpaceDE w:val="0"/>
              <w:autoSpaceDN w:val="0"/>
              <w:adjustRightInd w:val="0"/>
              <w:rPr>
                <w:sz w:val="24"/>
                <w:szCs w:val="24"/>
                <w:lang w:val="kk-KZ" w:eastAsia="ja-JP"/>
              </w:rPr>
            </w:pPr>
            <w:r w:rsidRPr="00745CBA">
              <w:rPr>
                <w:sz w:val="24"/>
                <w:szCs w:val="24"/>
                <w:lang w:eastAsia="ja-JP"/>
              </w:rPr>
              <w:t>аромат</w:t>
            </w:r>
            <w:r w:rsidR="006C4D75">
              <w:rPr>
                <w:sz w:val="24"/>
                <w:szCs w:val="24"/>
                <w:lang w:val="kk-KZ" w:eastAsia="ja-JP"/>
              </w:rPr>
              <w:t>ты</w:t>
            </w:r>
            <w:r w:rsidRPr="00745CBA">
              <w:rPr>
                <w:sz w:val="24"/>
                <w:szCs w:val="24"/>
                <w:lang w:eastAsia="ja-JP"/>
              </w:rPr>
              <w:t xml:space="preserve">   </w:t>
            </w:r>
            <w:r w:rsidR="006C4D75">
              <w:rPr>
                <w:sz w:val="24"/>
                <w:szCs w:val="24"/>
                <w:lang w:val="kk-KZ" w:eastAsia="ja-JP"/>
              </w:rPr>
              <w:t>көмірсутектер</w:t>
            </w:r>
          </w:p>
        </w:tc>
        <w:tc>
          <w:tcPr>
            <w:tcW w:w="1701" w:type="dxa"/>
            <w:gridSpan w:val="2"/>
          </w:tcPr>
          <w:p w14:paraId="27B68DE9"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0.5</w:t>
            </w:r>
          </w:p>
        </w:tc>
        <w:tc>
          <w:tcPr>
            <w:tcW w:w="1701" w:type="dxa"/>
          </w:tcPr>
          <w:p w14:paraId="216EE98E"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0,5</w:t>
            </w:r>
          </w:p>
        </w:tc>
        <w:tc>
          <w:tcPr>
            <w:tcW w:w="1524" w:type="dxa"/>
          </w:tcPr>
          <w:p w14:paraId="3702B21F"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6.0</w:t>
            </w:r>
          </w:p>
        </w:tc>
      </w:tr>
      <w:tr w:rsidR="00AF02D5" w14:paraId="7E05A7BB" w14:textId="77777777" w:rsidTr="006968B8">
        <w:tc>
          <w:tcPr>
            <w:tcW w:w="4361" w:type="dxa"/>
          </w:tcPr>
          <w:p w14:paraId="0349B917" w14:textId="65E1C8F3" w:rsidR="00AF02D5" w:rsidRPr="00745CBA" w:rsidRDefault="006C4D75" w:rsidP="006968B8">
            <w:pPr>
              <w:shd w:val="clear" w:color="auto" w:fill="FFFFFF"/>
              <w:autoSpaceDE w:val="0"/>
              <w:autoSpaceDN w:val="0"/>
              <w:adjustRightInd w:val="0"/>
              <w:rPr>
                <w:sz w:val="24"/>
                <w:szCs w:val="24"/>
                <w:lang w:eastAsia="ja-JP"/>
              </w:rPr>
            </w:pPr>
            <w:r>
              <w:rPr>
                <w:sz w:val="24"/>
                <w:szCs w:val="24"/>
                <w:lang w:val="kk-KZ" w:eastAsia="ja-JP"/>
              </w:rPr>
              <w:t>н</w:t>
            </w:r>
            <w:r w:rsidR="00AF02D5" w:rsidRPr="00745CBA">
              <w:rPr>
                <w:sz w:val="24"/>
                <w:szCs w:val="24"/>
                <w:lang w:eastAsia="ja-JP"/>
              </w:rPr>
              <w:t>афтен</w:t>
            </w:r>
            <w:r>
              <w:rPr>
                <w:sz w:val="24"/>
                <w:szCs w:val="24"/>
                <w:lang w:val="kk-KZ" w:eastAsia="ja-JP"/>
              </w:rPr>
              <w:t xml:space="preserve"> </w:t>
            </w:r>
            <w:r w:rsidRPr="006C4D75">
              <w:rPr>
                <w:sz w:val="24"/>
                <w:szCs w:val="24"/>
                <w:lang w:eastAsia="ja-JP"/>
              </w:rPr>
              <w:t>көмірсутектер</w:t>
            </w:r>
          </w:p>
        </w:tc>
        <w:tc>
          <w:tcPr>
            <w:tcW w:w="1701" w:type="dxa"/>
            <w:gridSpan w:val="2"/>
          </w:tcPr>
          <w:p w14:paraId="3E4E5CEE" w14:textId="77777777" w:rsidR="00AF02D5" w:rsidRPr="00745CBA" w:rsidRDefault="00AF02D5" w:rsidP="006968B8">
            <w:pPr>
              <w:autoSpaceDE w:val="0"/>
              <w:autoSpaceDN w:val="0"/>
              <w:adjustRightInd w:val="0"/>
              <w:jc w:val="center"/>
              <w:rPr>
                <w:sz w:val="24"/>
                <w:szCs w:val="24"/>
                <w:lang w:eastAsia="ja-JP"/>
              </w:rPr>
            </w:pPr>
          </w:p>
        </w:tc>
        <w:tc>
          <w:tcPr>
            <w:tcW w:w="1701" w:type="dxa"/>
          </w:tcPr>
          <w:p w14:paraId="5F4FEB6E" w14:textId="77777777" w:rsidR="00AF02D5" w:rsidRPr="00745CBA" w:rsidRDefault="00AF02D5" w:rsidP="006968B8">
            <w:pPr>
              <w:autoSpaceDE w:val="0"/>
              <w:autoSpaceDN w:val="0"/>
              <w:adjustRightInd w:val="0"/>
              <w:jc w:val="center"/>
              <w:rPr>
                <w:sz w:val="24"/>
                <w:szCs w:val="24"/>
                <w:lang w:eastAsia="ja-JP"/>
              </w:rPr>
            </w:pPr>
          </w:p>
        </w:tc>
        <w:tc>
          <w:tcPr>
            <w:tcW w:w="1524" w:type="dxa"/>
          </w:tcPr>
          <w:p w14:paraId="1807CB0E" w14:textId="77777777" w:rsidR="00AF02D5" w:rsidRPr="00745CBA" w:rsidRDefault="00AF02D5" w:rsidP="006968B8">
            <w:pPr>
              <w:autoSpaceDE w:val="0"/>
              <w:autoSpaceDN w:val="0"/>
              <w:adjustRightInd w:val="0"/>
              <w:jc w:val="center"/>
              <w:rPr>
                <w:sz w:val="24"/>
                <w:szCs w:val="24"/>
                <w:lang w:eastAsia="ja-JP"/>
              </w:rPr>
            </w:pPr>
          </w:p>
        </w:tc>
      </w:tr>
      <w:tr w:rsidR="00AF02D5" w14:paraId="63A6CE8B" w14:textId="77777777" w:rsidTr="006968B8">
        <w:tc>
          <w:tcPr>
            <w:tcW w:w="4361" w:type="dxa"/>
          </w:tcPr>
          <w:p w14:paraId="3A00B45C" w14:textId="5C8861AB" w:rsidR="00AF02D5" w:rsidRPr="00745CBA" w:rsidRDefault="00AF02D5" w:rsidP="006968B8">
            <w:pPr>
              <w:shd w:val="clear" w:color="auto" w:fill="FFFFFF"/>
              <w:autoSpaceDE w:val="0"/>
              <w:autoSpaceDN w:val="0"/>
              <w:adjustRightInd w:val="0"/>
              <w:rPr>
                <w:sz w:val="24"/>
                <w:szCs w:val="24"/>
                <w:lang w:eastAsia="ja-JP"/>
              </w:rPr>
            </w:pPr>
            <w:r w:rsidRPr="00745CBA">
              <w:rPr>
                <w:sz w:val="24"/>
                <w:szCs w:val="24"/>
                <w:lang w:eastAsia="ja-JP"/>
              </w:rPr>
              <w:t>метилциклопентан,     циклогексан  (</w:t>
            </w:r>
            <w:r w:rsidR="006C4D75">
              <w:rPr>
                <w:sz w:val="24"/>
                <w:szCs w:val="24"/>
                <w:lang w:val="kk-KZ" w:eastAsia="ja-JP"/>
              </w:rPr>
              <w:t>жиынтығы</w:t>
            </w:r>
            <w:r w:rsidRPr="00745CBA">
              <w:rPr>
                <w:sz w:val="24"/>
                <w:szCs w:val="24"/>
                <w:lang w:eastAsia="ja-JP"/>
              </w:rPr>
              <w:t>)</w:t>
            </w:r>
          </w:p>
        </w:tc>
        <w:tc>
          <w:tcPr>
            <w:tcW w:w="1701" w:type="dxa"/>
            <w:gridSpan w:val="2"/>
          </w:tcPr>
          <w:p w14:paraId="4813F7FA"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c>
          <w:tcPr>
            <w:tcW w:w="1701" w:type="dxa"/>
          </w:tcPr>
          <w:p w14:paraId="411D0165"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18</w:t>
            </w:r>
          </w:p>
        </w:tc>
        <w:tc>
          <w:tcPr>
            <w:tcW w:w="1524" w:type="dxa"/>
          </w:tcPr>
          <w:p w14:paraId="10CB55CA"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r>
      <w:tr w:rsidR="00AF02D5" w14:paraId="6207BECD" w14:textId="77777777" w:rsidTr="006968B8">
        <w:tc>
          <w:tcPr>
            <w:tcW w:w="4361" w:type="dxa"/>
          </w:tcPr>
          <w:p w14:paraId="114E9220" w14:textId="2C8142E8" w:rsidR="00AF02D5" w:rsidRPr="00745CBA" w:rsidRDefault="00AF02D5" w:rsidP="006968B8">
            <w:pPr>
              <w:shd w:val="clear" w:color="auto" w:fill="FFFFFF"/>
              <w:autoSpaceDE w:val="0"/>
              <w:autoSpaceDN w:val="0"/>
              <w:adjustRightInd w:val="0"/>
              <w:rPr>
                <w:sz w:val="24"/>
                <w:szCs w:val="24"/>
                <w:lang w:eastAsia="ja-JP"/>
              </w:rPr>
            </w:pPr>
            <w:r w:rsidRPr="00745CBA">
              <w:rPr>
                <w:sz w:val="24"/>
                <w:szCs w:val="24"/>
                <w:lang w:eastAsia="ja-JP"/>
              </w:rPr>
              <w:t>ц</w:t>
            </w:r>
            <w:r w:rsidR="006C4D75">
              <w:rPr>
                <w:sz w:val="24"/>
                <w:szCs w:val="24"/>
                <w:lang w:val="kk-KZ" w:eastAsia="ja-JP"/>
              </w:rPr>
              <w:t>и</w:t>
            </w:r>
            <w:r w:rsidRPr="00745CBA">
              <w:rPr>
                <w:sz w:val="24"/>
                <w:szCs w:val="24"/>
                <w:lang w:eastAsia="ja-JP"/>
              </w:rPr>
              <w:t>клогексан</w:t>
            </w:r>
          </w:p>
        </w:tc>
        <w:tc>
          <w:tcPr>
            <w:tcW w:w="1701" w:type="dxa"/>
            <w:gridSpan w:val="2"/>
          </w:tcPr>
          <w:p w14:paraId="0E48911F"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c>
          <w:tcPr>
            <w:tcW w:w="1701" w:type="dxa"/>
          </w:tcPr>
          <w:p w14:paraId="10F40E48"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1</w:t>
            </w:r>
            <w:r w:rsidRPr="00745CBA">
              <w:rPr>
                <w:sz w:val="24"/>
                <w:szCs w:val="24"/>
                <w:lang w:val="en-US" w:eastAsia="ja-JP"/>
              </w:rPr>
              <w:t>,</w:t>
            </w:r>
            <w:r w:rsidRPr="00745CBA">
              <w:rPr>
                <w:sz w:val="24"/>
                <w:szCs w:val="24"/>
                <w:lang w:eastAsia="ja-JP"/>
              </w:rPr>
              <w:t>5</w:t>
            </w:r>
          </w:p>
        </w:tc>
        <w:tc>
          <w:tcPr>
            <w:tcW w:w="1524" w:type="dxa"/>
          </w:tcPr>
          <w:p w14:paraId="7DD4A696"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r>
      <w:tr w:rsidR="00AF02D5" w14:paraId="22D5D184" w14:textId="77777777" w:rsidTr="006968B8">
        <w:tc>
          <w:tcPr>
            <w:tcW w:w="4361" w:type="dxa"/>
          </w:tcPr>
          <w:p w14:paraId="5E2FB77B" w14:textId="35C81342" w:rsidR="00AF02D5" w:rsidRPr="006C4D75" w:rsidRDefault="006C4D75" w:rsidP="006968B8">
            <w:pPr>
              <w:shd w:val="clear" w:color="auto" w:fill="FFFFFF"/>
              <w:autoSpaceDE w:val="0"/>
              <w:autoSpaceDN w:val="0"/>
              <w:adjustRightInd w:val="0"/>
              <w:rPr>
                <w:sz w:val="24"/>
                <w:szCs w:val="24"/>
                <w:lang w:val="kk-KZ" w:eastAsia="ja-JP"/>
              </w:rPr>
            </w:pPr>
            <w:r>
              <w:rPr>
                <w:sz w:val="24"/>
                <w:szCs w:val="24"/>
                <w:lang w:val="kk-KZ" w:eastAsia="ja-JP"/>
              </w:rPr>
              <w:t>жалпы күкірт</w:t>
            </w:r>
          </w:p>
        </w:tc>
        <w:tc>
          <w:tcPr>
            <w:tcW w:w="1701" w:type="dxa"/>
            <w:gridSpan w:val="2"/>
          </w:tcPr>
          <w:p w14:paraId="679ED0EF"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c>
          <w:tcPr>
            <w:tcW w:w="1701" w:type="dxa"/>
          </w:tcPr>
          <w:p w14:paraId="52C24634"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0</w:t>
            </w:r>
            <w:r w:rsidRPr="00745CBA">
              <w:rPr>
                <w:sz w:val="24"/>
                <w:szCs w:val="24"/>
                <w:lang w:val="en-US" w:eastAsia="ja-JP"/>
              </w:rPr>
              <w:t>,</w:t>
            </w:r>
            <w:r w:rsidRPr="00745CBA">
              <w:rPr>
                <w:sz w:val="24"/>
                <w:szCs w:val="24"/>
                <w:lang w:eastAsia="ja-JP"/>
              </w:rPr>
              <w:t>0005</w:t>
            </w:r>
          </w:p>
        </w:tc>
        <w:tc>
          <w:tcPr>
            <w:tcW w:w="1524" w:type="dxa"/>
          </w:tcPr>
          <w:p w14:paraId="020C0984"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0,0005</w:t>
            </w:r>
          </w:p>
        </w:tc>
      </w:tr>
      <w:tr w:rsidR="00AF02D5" w14:paraId="4BB37724" w14:textId="77777777" w:rsidTr="006968B8">
        <w:tc>
          <w:tcPr>
            <w:tcW w:w="4361" w:type="dxa"/>
          </w:tcPr>
          <w:p w14:paraId="7FD37025" w14:textId="014AAB11" w:rsidR="00AF02D5" w:rsidRPr="006C4D75" w:rsidRDefault="006C4D75" w:rsidP="006968B8">
            <w:pPr>
              <w:shd w:val="clear" w:color="auto" w:fill="FFFFFF"/>
              <w:autoSpaceDE w:val="0"/>
              <w:autoSpaceDN w:val="0"/>
              <w:adjustRightInd w:val="0"/>
              <w:rPr>
                <w:sz w:val="24"/>
                <w:szCs w:val="24"/>
                <w:lang w:val="kk-KZ" w:eastAsia="ja-JP"/>
              </w:rPr>
            </w:pPr>
            <w:r>
              <w:rPr>
                <w:sz w:val="24"/>
                <w:szCs w:val="24"/>
                <w:lang w:val="kk-KZ" w:eastAsia="ja-JP"/>
              </w:rPr>
              <w:t>суда еритін қышқылдар мен сілтілер</w:t>
            </w:r>
          </w:p>
        </w:tc>
        <w:tc>
          <w:tcPr>
            <w:tcW w:w="3402" w:type="dxa"/>
            <w:gridSpan w:val="3"/>
          </w:tcPr>
          <w:p w14:paraId="6D823F50" w14:textId="2C0B455F" w:rsidR="00AF02D5" w:rsidRPr="006C4D75" w:rsidRDefault="006C4D75" w:rsidP="006968B8">
            <w:pPr>
              <w:autoSpaceDE w:val="0"/>
              <w:autoSpaceDN w:val="0"/>
              <w:adjustRightInd w:val="0"/>
              <w:jc w:val="center"/>
              <w:rPr>
                <w:sz w:val="24"/>
                <w:szCs w:val="24"/>
                <w:lang w:val="kk-KZ" w:eastAsia="ja-JP"/>
              </w:rPr>
            </w:pPr>
            <w:r>
              <w:rPr>
                <w:sz w:val="24"/>
                <w:szCs w:val="24"/>
                <w:lang w:val="kk-KZ" w:eastAsia="ja-JP"/>
              </w:rPr>
              <w:t>Болмауы тиіс</w:t>
            </w:r>
          </w:p>
        </w:tc>
        <w:tc>
          <w:tcPr>
            <w:tcW w:w="1524" w:type="dxa"/>
          </w:tcPr>
          <w:p w14:paraId="38C3D447"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r>
      <w:tr w:rsidR="00AF02D5" w14:paraId="6BED5914" w14:textId="77777777" w:rsidTr="006968B8">
        <w:tc>
          <w:tcPr>
            <w:tcW w:w="4361" w:type="dxa"/>
          </w:tcPr>
          <w:p w14:paraId="3EEE87A1" w14:textId="56C6F7BC" w:rsidR="00AF02D5" w:rsidRPr="00745CBA" w:rsidRDefault="006C4D75" w:rsidP="006968B8">
            <w:pPr>
              <w:shd w:val="clear" w:color="auto" w:fill="FFFFFF"/>
              <w:autoSpaceDE w:val="0"/>
              <w:autoSpaceDN w:val="0"/>
              <w:adjustRightInd w:val="0"/>
              <w:rPr>
                <w:sz w:val="24"/>
                <w:szCs w:val="24"/>
                <w:lang w:eastAsia="ja-JP"/>
              </w:rPr>
            </w:pPr>
            <w:r>
              <w:rPr>
                <w:sz w:val="24"/>
                <w:szCs w:val="24"/>
                <w:lang w:val="kk-KZ" w:eastAsia="ja-JP"/>
              </w:rPr>
              <w:t xml:space="preserve">сумен экстракцияланатын тотығушы қоспалар </w:t>
            </w:r>
          </w:p>
        </w:tc>
        <w:tc>
          <w:tcPr>
            <w:tcW w:w="1701" w:type="dxa"/>
            <w:gridSpan w:val="2"/>
          </w:tcPr>
          <w:p w14:paraId="5FD60660"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c>
          <w:tcPr>
            <w:tcW w:w="1701" w:type="dxa"/>
          </w:tcPr>
          <w:p w14:paraId="30BF7761" w14:textId="23526F12" w:rsidR="00AF02D5" w:rsidRPr="00745CBA" w:rsidRDefault="006C4D75" w:rsidP="006968B8">
            <w:pPr>
              <w:autoSpaceDE w:val="0"/>
              <w:autoSpaceDN w:val="0"/>
              <w:adjustRightInd w:val="0"/>
              <w:jc w:val="center"/>
              <w:rPr>
                <w:sz w:val="24"/>
                <w:szCs w:val="24"/>
                <w:lang w:eastAsia="ja-JP"/>
              </w:rPr>
            </w:pPr>
            <w:r>
              <w:rPr>
                <w:sz w:val="24"/>
                <w:szCs w:val="24"/>
                <w:lang w:val="kk-KZ" w:eastAsia="ja-JP"/>
              </w:rPr>
              <w:t>Болмауы тиіс</w:t>
            </w:r>
          </w:p>
        </w:tc>
        <w:tc>
          <w:tcPr>
            <w:tcW w:w="1524" w:type="dxa"/>
          </w:tcPr>
          <w:p w14:paraId="3C538A4C"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r>
      <w:tr w:rsidR="00AF02D5" w14:paraId="6945681C" w14:textId="77777777" w:rsidTr="006968B8">
        <w:tc>
          <w:tcPr>
            <w:tcW w:w="4361" w:type="dxa"/>
          </w:tcPr>
          <w:p w14:paraId="0B7F3B72" w14:textId="5632F68F" w:rsidR="00AF02D5" w:rsidRPr="00745CBA" w:rsidRDefault="006C4D75" w:rsidP="006968B8">
            <w:pPr>
              <w:shd w:val="clear" w:color="auto" w:fill="FFFFFF"/>
              <w:autoSpaceDE w:val="0"/>
              <w:autoSpaceDN w:val="0"/>
              <w:adjustRightInd w:val="0"/>
              <w:rPr>
                <w:sz w:val="24"/>
                <w:szCs w:val="24"/>
                <w:lang w:eastAsia="ja-JP"/>
              </w:rPr>
            </w:pPr>
            <w:r>
              <w:rPr>
                <w:sz w:val="24"/>
                <w:szCs w:val="24"/>
                <w:lang w:val="kk-KZ" w:eastAsia="ja-JP"/>
              </w:rPr>
              <w:t>м</w:t>
            </w:r>
            <w:r w:rsidR="00AF02D5" w:rsidRPr="00745CBA">
              <w:rPr>
                <w:sz w:val="24"/>
                <w:szCs w:val="24"/>
                <w:lang w:eastAsia="ja-JP"/>
              </w:rPr>
              <w:t>ехани</w:t>
            </w:r>
            <w:r>
              <w:rPr>
                <w:sz w:val="24"/>
                <w:szCs w:val="24"/>
                <w:lang w:val="kk-KZ" w:eastAsia="ja-JP"/>
              </w:rPr>
              <w:t>калық қоспалар</w:t>
            </w:r>
            <w:r w:rsidR="00AF02D5" w:rsidRPr="00745CBA">
              <w:rPr>
                <w:sz w:val="24"/>
                <w:szCs w:val="24"/>
                <w:lang w:eastAsia="ja-JP"/>
              </w:rPr>
              <w:t xml:space="preserve">  </w:t>
            </w:r>
          </w:p>
        </w:tc>
        <w:tc>
          <w:tcPr>
            <w:tcW w:w="3402" w:type="dxa"/>
            <w:gridSpan w:val="3"/>
          </w:tcPr>
          <w:p w14:paraId="2B183C89" w14:textId="228F5374" w:rsidR="00AF02D5" w:rsidRPr="00745CBA" w:rsidRDefault="006C4D75" w:rsidP="006968B8">
            <w:pPr>
              <w:autoSpaceDE w:val="0"/>
              <w:autoSpaceDN w:val="0"/>
              <w:adjustRightInd w:val="0"/>
              <w:jc w:val="center"/>
              <w:rPr>
                <w:sz w:val="24"/>
                <w:szCs w:val="24"/>
                <w:lang w:eastAsia="ja-JP"/>
              </w:rPr>
            </w:pPr>
            <w:r>
              <w:rPr>
                <w:sz w:val="24"/>
                <w:szCs w:val="24"/>
                <w:lang w:val="kk-KZ" w:eastAsia="ja-JP"/>
              </w:rPr>
              <w:t>Болмауы тиіс</w:t>
            </w:r>
          </w:p>
        </w:tc>
        <w:tc>
          <w:tcPr>
            <w:tcW w:w="1524" w:type="dxa"/>
          </w:tcPr>
          <w:p w14:paraId="5BD72F7B"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r>
      <w:tr w:rsidR="00AF02D5" w14:paraId="6834D226" w14:textId="77777777" w:rsidTr="006968B8">
        <w:tc>
          <w:tcPr>
            <w:tcW w:w="4361" w:type="dxa"/>
          </w:tcPr>
          <w:p w14:paraId="26B7DFA0" w14:textId="576704FD" w:rsidR="00AF02D5" w:rsidRPr="00745CBA" w:rsidRDefault="00AF02D5" w:rsidP="006968B8">
            <w:pPr>
              <w:shd w:val="clear" w:color="auto" w:fill="FFFFFF"/>
              <w:autoSpaceDE w:val="0"/>
              <w:autoSpaceDN w:val="0"/>
              <w:adjustRightInd w:val="0"/>
              <w:rPr>
                <w:sz w:val="24"/>
                <w:szCs w:val="24"/>
                <w:lang w:eastAsia="ja-JP"/>
              </w:rPr>
            </w:pPr>
            <w:r w:rsidRPr="00745CBA">
              <w:rPr>
                <w:sz w:val="24"/>
                <w:szCs w:val="24"/>
                <w:lang w:eastAsia="ja-JP"/>
              </w:rPr>
              <w:t>Бром</w:t>
            </w:r>
            <w:r w:rsidR="006C4D75">
              <w:rPr>
                <w:sz w:val="24"/>
                <w:szCs w:val="24"/>
                <w:lang w:val="kk-KZ" w:eastAsia="ja-JP"/>
              </w:rPr>
              <w:t xml:space="preserve"> саны</w:t>
            </w:r>
            <w:r w:rsidRPr="00745CBA">
              <w:rPr>
                <w:sz w:val="24"/>
                <w:szCs w:val="24"/>
                <w:lang w:eastAsia="ja-JP"/>
              </w:rPr>
              <w:t>, г В</w:t>
            </w:r>
            <w:r w:rsidRPr="00745CBA">
              <w:rPr>
                <w:sz w:val="24"/>
                <w:szCs w:val="24"/>
                <w:lang w:val="en-US" w:eastAsia="ja-JP"/>
              </w:rPr>
              <w:t>r</w:t>
            </w:r>
            <w:r w:rsidRPr="00745CBA">
              <w:rPr>
                <w:sz w:val="24"/>
                <w:szCs w:val="24"/>
                <w:lang w:eastAsia="ja-JP"/>
              </w:rPr>
              <w:t xml:space="preserve"> </w:t>
            </w:r>
            <w:r w:rsidR="006C4D75">
              <w:rPr>
                <w:sz w:val="24"/>
                <w:szCs w:val="24"/>
                <w:lang w:val="kk-KZ" w:eastAsia="ja-JP"/>
              </w:rPr>
              <w:t>/</w:t>
            </w:r>
            <w:r w:rsidRPr="00745CBA">
              <w:rPr>
                <w:sz w:val="24"/>
                <w:szCs w:val="24"/>
                <w:lang w:eastAsia="ja-JP"/>
              </w:rPr>
              <w:t xml:space="preserve"> 100 мл,</w:t>
            </w:r>
          </w:p>
          <w:p w14:paraId="770AD4B7" w14:textId="682FF2D8" w:rsidR="00AF02D5" w:rsidRPr="006C4D75" w:rsidRDefault="006C4D75" w:rsidP="006968B8">
            <w:pPr>
              <w:shd w:val="clear" w:color="auto" w:fill="FFFFFF"/>
              <w:autoSpaceDE w:val="0"/>
              <w:autoSpaceDN w:val="0"/>
              <w:adjustRightInd w:val="0"/>
              <w:rPr>
                <w:sz w:val="24"/>
                <w:szCs w:val="24"/>
                <w:lang w:val="kk-KZ" w:eastAsia="ja-JP"/>
              </w:rPr>
            </w:pPr>
            <w:r>
              <w:rPr>
                <w:sz w:val="24"/>
                <w:szCs w:val="24"/>
                <w:lang w:val="kk-KZ" w:eastAsia="ja-JP"/>
              </w:rPr>
              <w:t>көп дегенде</w:t>
            </w:r>
          </w:p>
        </w:tc>
        <w:tc>
          <w:tcPr>
            <w:tcW w:w="1690" w:type="dxa"/>
          </w:tcPr>
          <w:p w14:paraId="758F5747"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c>
          <w:tcPr>
            <w:tcW w:w="1712" w:type="dxa"/>
            <w:gridSpan w:val="2"/>
          </w:tcPr>
          <w:p w14:paraId="17144717" w14:textId="77777777" w:rsidR="00AF02D5" w:rsidRPr="00745CBA" w:rsidRDefault="00AF02D5" w:rsidP="006968B8">
            <w:pPr>
              <w:autoSpaceDE w:val="0"/>
              <w:autoSpaceDN w:val="0"/>
              <w:adjustRightInd w:val="0"/>
              <w:jc w:val="center"/>
              <w:rPr>
                <w:sz w:val="24"/>
                <w:szCs w:val="24"/>
                <w:lang w:eastAsia="ja-JP"/>
              </w:rPr>
            </w:pPr>
            <w:r w:rsidRPr="00745CBA">
              <w:rPr>
                <w:sz w:val="24"/>
                <w:szCs w:val="24"/>
                <w:lang w:eastAsia="ja-JP"/>
              </w:rPr>
              <w:t>0,06</w:t>
            </w:r>
          </w:p>
        </w:tc>
        <w:tc>
          <w:tcPr>
            <w:tcW w:w="1524" w:type="dxa"/>
          </w:tcPr>
          <w:p w14:paraId="7FF8006A"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eastAsia="ja-JP"/>
              </w:rPr>
              <w:t>0,02</w:t>
            </w:r>
            <w:r w:rsidRPr="00745CBA">
              <w:rPr>
                <w:sz w:val="24"/>
                <w:szCs w:val="24"/>
                <w:lang w:val="en-US" w:eastAsia="ja-JP"/>
              </w:rPr>
              <w:t>-</w:t>
            </w:r>
            <w:r w:rsidRPr="00745CBA">
              <w:rPr>
                <w:sz w:val="24"/>
                <w:szCs w:val="24"/>
                <w:lang w:eastAsia="ja-JP"/>
              </w:rPr>
              <w:t>0,06</w:t>
            </w:r>
          </w:p>
        </w:tc>
      </w:tr>
      <w:tr w:rsidR="00AF02D5" w14:paraId="71A1AFB2" w14:textId="77777777" w:rsidTr="006968B8">
        <w:tc>
          <w:tcPr>
            <w:tcW w:w="4361" w:type="dxa"/>
          </w:tcPr>
          <w:p w14:paraId="33C141AE" w14:textId="4BD0AAB6" w:rsidR="00AF02D5" w:rsidRPr="00E725B4" w:rsidRDefault="006C4D75" w:rsidP="006968B8">
            <w:pPr>
              <w:shd w:val="clear" w:color="auto" w:fill="FFFFFF"/>
              <w:autoSpaceDE w:val="0"/>
              <w:autoSpaceDN w:val="0"/>
              <w:adjustRightInd w:val="0"/>
              <w:rPr>
                <w:sz w:val="24"/>
                <w:szCs w:val="24"/>
                <w:lang w:val="kk-KZ" w:eastAsia="ja-JP"/>
              </w:rPr>
            </w:pPr>
            <w:r>
              <w:rPr>
                <w:sz w:val="24"/>
                <w:szCs w:val="24"/>
                <w:lang w:val="kk-KZ" w:eastAsia="ja-JP"/>
              </w:rPr>
              <w:t xml:space="preserve">Сусызданған өнім үшін </w:t>
            </w:r>
            <w:r w:rsidR="00AF02D5" w:rsidRPr="00745CBA">
              <w:rPr>
                <w:sz w:val="24"/>
                <w:szCs w:val="24"/>
                <w:lang w:eastAsia="ja-JP"/>
              </w:rPr>
              <w:t>Т</w:t>
            </w:r>
            <w:r w:rsidR="00AF02D5" w:rsidRPr="00745CBA">
              <w:rPr>
                <w:sz w:val="24"/>
                <w:szCs w:val="24"/>
                <w:lang w:val="en-US" w:eastAsia="ja-JP"/>
              </w:rPr>
              <w:t>i</w:t>
            </w:r>
            <w:r w:rsidR="00AF02D5" w:rsidRPr="00745CBA">
              <w:rPr>
                <w:sz w:val="24"/>
                <w:szCs w:val="24"/>
                <w:lang w:eastAsia="ja-JP"/>
              </w:rPr>
              <w:t>С</w:t>
            </w:r>
            <w:r w:rsidR="00AF02D5" w:rsidRPr="00745CBA">
              <w:rPr>
                <w:sz w:val="24"/>
                <w:szCs w:val="24"/>
                <w:lang w:val="en-US" w:eastAsia="ja-JP"/>
              </w:rPr>
              <w:t>l</w:t>
            </w:r>
            <w:r w:rsidR="00AF02D5" w:rsidRPr="00745CBA">
              <w:rPr>
                <w:sz w:val="24"/>
                <w:szCs w:val="24"/>
                <w:vertAlign w:val="subscript"/>
                <w:lang w:eastAsia="ja-JP"/>
              </w:rPr>
              <w:t>4</w:t>
            </w:r>
            <w:r w:rsidR="00E725B4">
              <w:rPr>
                <w:sz w:val="24"/>
                <w:szCs w:val="24"/>
                <w:lang w:val="kk-KZ" w:eastAsia="ja-JP"/>
              </w:rPr>
              <w:t>-пен сапалық реакция</w:t>
            </w:r>
          </w:p>
        </w:tc>
        <w:tc>
          <w:tcPr>
            <w:tcW w:w="1690" w:type="dxa"/>
          </w:tcPr>
          <w:p w14:paraId="18017021"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c>
          <w:tcPr>
            <w:tcW w:w="1712" w:type="dxa"/>
            <w:gridSpan w:val="2"/>
          </w:tcPr>
          <w:p w14:paraId="0A375325" w14:textId="4EA5AC8C" w:rsidR="00AF02D5" w:rsidRPr="00745CBA" w:rsidRDefault="006C4D75" w:rsidP="006968B8">
            <w:pPr>
              <w:autoSpaceDE w:val="0"/>
              <w:autoSpaceDN w:val="0"/>
              <w:adjustRightInd w:val="0"/>
              <w:jc w:val="center"/>
              <w:rPr>
                <w:sz w:val="24"/>
                <w:szCs w:val="24"/>
                <w:lang w:eastAsia="ja-JP"/>
              </w:rPr>
            </w:pPr>
            <w:r>
              <w:rPr>
                <w:sz w:val="24"/>
                <w:szCs w:val="24"/>
                <w:lang w:val="kk-KZ" w:eastAsia="ja-JP"/>
              </w:rPr>
              <w:t>Болмауы тиіс</w:t>
            </w:r>
          </w:p>
        </w:tc>
        <w:tc>
          <w:tcPr>
            <w:tcW w:w="1524" w:type="dxa"/>
          </w:tcPr>
          <w:p w14:paraId="077D6BEA" w14:textId="77777777" w:rsidR="00AF02D5" w:rsidRPr="00745CBA" w:rsidRDefault="00AF02D5" w:rsidP="006968B8">
            <w:pPr>
              <w:autoSpaceDE w:val="0"/>
              <w:autoSpaceDN w:val="0"/>
              <w:adjustRightInd w:val="0"/>
              <w:jc w:val="center"/>
              <w:rPr>
                <w:sz w:val="24"/>
                <w:szCs w:val="24"/>
                <w:lang w:val="en-US" w:eastAsia="ja-JP"/>
              </w:rPr>
            </w:pPr>
            <w:r w:rsidRPr="00745CBA">
              <w:rPr>
                <w:sz w:val="24"/>
                <w:szCs w:val="24"/>
                <w:lang w:val="en-US" w:eastAsia="ja-JP"/>
              </w:rPr>
              <w:t>-</w:t>
            </w:r>
          </w:p>
        </w:tc>
      </w:tr>
    </w:tbl>
    <w:p w14:paraId="4871BEEC" w14:textId="77777777" w:rsidR="00AF02D5" w:rsidRPr="00D3049F" w:rsidRDefault="00AF02D5" w:rsidP="0095132E">
      <w:pPr>
        <w:ind w:firstLine="720"/>
        <w:jc w:val="both"/>
        <w:rPr>
          <w:bCs/>
          <w:color w:val="000000" w:themeColor="text1"/>
          <w:sz w:val="28"/>
          <w:szCs w:val="28"/>
          <w:lang w:val="kk-KZ" w:eastAsia="ja-JP"/>
        </w:rPr>
      </w:pPr>
    </w:p>
    <w:p w14:paraId="4EA46F51" w14:textId="77777777" w:rsidR="0095132E" w:rsidRPr="00D3049F" w:rsidRDefault="0095132E" w:rsidP="0095132E">
      <w:pPr>
        <w:ind w:firstLine="720"/>
        <w:jc w:val="both"/>
        <w:rPr>
          <w:bCs/>
          <w:i/>
          <w:color w:val="000000" w:themeColor="text1"/>
          <w:sz w:val="28"/>
          <w:szCs w:val="28"/>
          <w:lang w:val="kk-KZ" w:eastAsia="ja-JP"/>
        </w:rPr>
      </w:pPr>
      <w:r w:rsidRPr="00D3049F">
        <w:rPr>
          <w:bCs/>
          <w:i/>
          <w:color w:val="000000" w:themeColor="text1"/>
          <w:sz w:val="28"/>
          <w:szCs w:val="28"/>
          <w:lang w:val="kk-KZ" w:eastAsia="ja-JP"/>
        </w:rPr>
        <w:t>Аралас бензин еріткіштері</w:t>
      </w:r>
    </w:p>
    <w:p w14:paraId="154F44CE" w14:textId="0CE0C3E3"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Резеңке өнеркәсібіне арналған </w:t>
      </w:r>
      <w:r w:rsidR="000A4472" w:rsidRPr="00D3049F">
        <w:rPr>
          <w:bCs/>
          <w:color w:val="000000" w:themeColor="text1"/>
          <w:sz w:val="28"/>
          <w:szCs w:val="28"/>
          <w:lang w:val="kk-KZ" w:eastAsia="ja-JP"/>
        </w:rPr>
        <w:t>б</w:t>
      </w:r>
      <w:r w:rsidRPr="00D3049F">
        <w:rPr>
          <w:bCs/>
          <w:color w:val="000000" w:themeColor="text1"/>
          <w:sz w:val="28"/>
          <w:szCs w:val="28"/>
          <w:lang w:val="kk-KZ" w:eastAsia="ja-JP"/>
        </w:rPr>
        <w:t>ензин</w:t>
      </w:r>
      <w:r w:rsidR="0097744A">
        <w:rPr>
          <w:bCs/>
          <w:color w:val="000000" w:themeColor="text1"/>
          <w:sz w:val="28"/>
          <w:szCs w:val="28"/>
          <w:lang w:val="kk-KZ" w:eastAsia="ja-JP"/>
        </w:rPr>
        <w:t>-</w:t>
      </w:r>
      <w:r w:rsidR="0097744A" w:rsidRPr="00D3049F">
        <w:rPr>
          <w:bCs/>
          <w:color w:val="000000" w:themeColor="text1"/>
          <w:sz w:val="28"/>
          <w:szCs w:val="28"/>
          <w:lang w:val="kk-KZ" w:eastAsia="ja-JP"/>
        </w:rPr>
        <w:t xml:space="preserve">еріткіш </w:t>
      </w:r>
      <w:r w:rsidRPr="00D3049F">
        <w:rPr>
          <w:bCs/>
          <w:color w:val="000000" w:themeColor="text1"/>
          <w:sz w:val="28"/>
          <w:szCs w:val="28"/>
          <w:lang w:val="kk-KZ" w:eastAsia="ja-JP"/>
        </w:rPr>
        <w:t>(</w:t>
      </w:r>
      <w:r w:rsidR="000A4472" w:rsidRPr="00D3049F">
        <w:rPr>
          <w:bCs/>
          <w:color w:val="000000" w:themeColor="text1"/>
          <w:sz w:val="28"/>
          <w:szCs w:val="28"/>
          <w:lang w:val="kk-KZ" w:eastAsia="ja-JP"/>
        </w:rPr>
        <w:t>МЕМ</w:t>
      </w:r>
      <w:r w:rsidRPr="00D3049F">
        <w:rPr>
          <w:bCs/>
          <w:color w:val="000000" w:themeColor="text1"/>
          <w:sz w:val="28"/>
          <w:szCs w:val="28"/>
          <w:lang w:val="kk-KZ" w:eastAsia="ja-JP"/>
        </w:rPr>
        <w:t>СТ 443-76)</w:t>
      </w:r>
      <w:r w:rsidR="005D1099" w:rsidRPr="00D3049F">
        <w:rPr>
          <w:bCs/>
          <w:color w:val="000000" w:themeColor="text1"/>
          <w:sz w:val="28"/>
          <w:szCs w:val="28"/>
          <w:lang w:val="kk-KZ" w:eastAsia="ja-JP"/>
        </w:rPr>
        <w:t xml:space="preserve"> </w:t>
      </w:r>
      <w:r w:rsidRPr="00D3049F">
        <w:rPr>
          <w:bCs/>
          <w:color w:val="000000" w:themeColor="text1"/>
          <w:sz w:val="28"/>
          <w:szCs w:val="28"/>
          <w:lang w:val="kk-KZ" w:eastAsia="ja-JP"/>
        </w:rPr>
        <w:t>-</w:t>
      </w:r>
      <w:r w:rsidR="005D1099" w:rsidRPr="00D3049F">
        <w:rPr>
          <w:bCs/>
          <w:color w:val="000000" w:themeColor="text1"/>
          <w:sz w:val="28"/>
          <w:szCs w:val="28"/>
          <w:lang w:val="kk-KZ" w:eastAsia="ja-JP"/>
        </w:rPr>
        <w:t xml:space="preserve"> </w:t>
      </w:r>
      <w:r w:rsidRPr="00D3049F">
        <w:rPr>
          <w:bCs/>
          <w:color w:val="000000" w:themeColor="text1"/>
          <w:sz w:val="28"/>
          <w:szCs w:val="28"/>
          <w:lang w:val="kk-KZ" w:eastAsia="ja-JP"/>
        </w:rPr>
        <w:t>бұл каталитикалық риформингтің (</w:t>
      </w:r>
      <w:r w:rsidR="005D1099" w:rsidRPr="00D3049F">
        <w:rPr>
          <w:bCs/>
          <w:color w:val="000000" w:themeColor="text1"/>
          <w:sz w:val="28"/>
          <w:szCs w:val="28"/>
          <w:lang w:val="kk-KZ" w:eastAsia="ja-JP"/>
        </w:rPr>
        <w:t>Б</w:t>
      </w:r>
      <w:r w:rsidRPr="00D3049F">
        <w:rPr>
          <w:bCs/>
          <w:color w:val="000000" w:themeColor="text1"/>
          <w:sz w:val="28"/>
          <w:szCs w:val="28"/>
          <w:lang w:val="kk-KZ" w:eastAsia="ja-JP"/>
        </w:rPr>
        <w:t xml:space="preserve">P-2) немесе </w:t>
      </w:r>
      <w:r w:rsidR="005D1099" w:rsidRPr="00D3049F">
        <w:rPr>
          <w:bCs/>
          <w:color w:val="000000" w:themeColor="text1"/>
          <w:sz w:val="28"/>
          <w:szCs w:val="28"/>
          <w:lang w:val="kk-KZ" w:eastAsia="ja-JP"/>
        </w:rPr>
        <w:t>аз</w:t>
      </w:r>
      <w:r w:rsidRPr="00D3049F">
        <w:rPr>
          <w:bCs/>
          <w:color w:val="000000" w:themeColor="text1"/>
          <w:sz w:val="28"/>
          <w:szCs w:val="28"/>
          <w:lang w:val="kk-KZ" w:eastAsia="ja-JP"/>
        </w:rPr>
        <w:t xml:space="preserve"> күкірт</w:t>
      </w:r>
      <w:r w:rsidR="005D1099" w:rsidRPr="00D3049F">
        <w:rPr>
          <w:bCs/>
          <w:color w:val="000000" w:themeColor="text1"/>
          <w:sz w:val="28"/>
          <w:szCs w:val="28"/>
          <w:lang w:val="kk-KZ" w:eastAsia="ja-JP"/>
        </w:rPr>
        <w:t>ті</w:t>
      </w:r>
      <w:r w:rsidRPr="00D3049F">
        <w:rPr>
          <w:bCs/>
          <w:color w:val="000000" w:themeColor="text1"/>
          <w:sz w:val="28"/>
          <w:szCs w:val="28"/>
          <w:lang w:val="kk-KZ" w:eastAsia="ja-JP"/>
        </w:rPr>
        <w:t xml:space="preserve"> м</w:t>
      </w:r>
      <w:r w:rsidR="005D1099" w:rsidRPr="00D3049F">
        <w:rPr>
          <w:bCs/>
          <w:color w:val="000000" w:themeColor="text1"/>
          <w:sz w:val="28"/>
          <w:szCs w:val="28"/>
          <w:lang w:val="kk-KZ" w:eastAsia="ja-JP"/>
        </w:rPr>
        <w:t>ұн</w:t>
      </w:r>
      <w:r w:rsidRPr="00D3049F">
        <w:rPr>
          <w:bCs/>
          <w:color w:val="000000" w:themeColor="text1"/>
          <w:sz w:val="28"/>
          <w:szCs w:val="28"/>
          <w:lang w:val="kk-KZ" w:eastAsia="ja-JP"/>
        </w:rPr>
        <w:t>айлар</w:t>
      </w:r>
      <w:r w:rsidR="005D1099" w:rsidRPr="00D3049F">
        <w:rPr>
          <w:bCs/>
          <w:color w:val="000000" w:themeColor="text1"/>
          <w:sz w:val="28"/>
          <w:szCs w:val="28"/>
          <w:lang w:val="kk-KZ" w:eastAsia="ja-JP"/>
        </w:rPr>
        <w:t xml:space="preserve">ды тікелей айдау бензинінің </w:t>
      </w:r>
      <w:r w:rsidRPr="00D3049F">
        <w:rPr>
          <w:bCs/>
          <w:color w:val="000000" w:themeColor="text1"/>
          <w:sz w:val="28"/>
          <w:szCs w:val="28"/>
          <w:lang w:val="kk-KZ" w:eastAsia="ja-JP"/>
        </w:rPr>
        <w:t>(</w:t>
      </w:r>
      <w:r w:rsidR="005D1099" w:rsidRPr="00D3049F">
        <w:rPr>
          <w:bCs/>
          <w:color w:val="000000" w:themeColor="text1"/>
          <w:sz w:val="28"/>
          <w:szCs w:val="28"/>
          <w:lang w:val="kk-KZ" w:eastAsia="ja-JP"/>
        </w:rPr>
        <w:t>Б</w:t>
      </w:r>
      <w:r w:rsidRPr="00D3049F">
        <w:rPr>
          <w:bCs/>
          <w:color w:val="000000" w:themeColor="text1"/>
          <w:sz w:val="28"/>
          <w:szCs w:val="28"/>
          <w:lang w:val="kk-KZ" w:eastAsia="ja-JP"/>
        </w:rPr>
        <w:t xml:space="preserve">P-1) тар, оңай қайнайтын </w:t>
      </w:r>
      <w:r w:rsidR="005D1099" w:rsidRPr="00D3049F">
        <w:rPr>
          <w:bCs/>
          <w:color w:val="000000" w:themeColor="text1"/>
          <w:sz w:val="28"/>
          <w:szCs w:val="28"/>
          <w:lang w:val="kk-KZ" w:eastAsia="ja-JP"/>
        </w:rPr>
        <w:t>фракциясы</w:t>
      </w:r>
      <w:r w:rsidRPr="00D3049F">
        <w:rPr>
          <w:bCs/>
          <w:color w:val="000000" w:themeColor="text1"/>
          <w:sz w:val="28"/>
          <w:szCs w:val="28"/>
          <w:lang w:val="kk-KZ" w:eastAsia="ja-JP"/>
        </w:rPr>
        <w:t>.</w:t>
      </w:r>
    </w:p>
    <w:p w14:paraId="1D0F462A" w14:textId="2F35F7A0"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БР-1 және БР-2 жақын фракциялық құрамға ие, </w:t>
      </w:r>
      <w:r w:rsidR="005D1099" w:rsidRPr="00D3049F">
        <w:rPr>
          <w:bCs/>
          <w:color w:val="000000" w:themeColor="text1"/>
          <w:sz w:val="28"/>
          <w:szCs w:val="28"/>
          <w:lang w:val="kk-KZ" w:eastAsia="ja-JP"/>
        </w:rPr>
        <w:t>көмірсутектік құрамы</w:t>
      </w:r>
      <w:r w:rsidRPr="00D3049F">
        <w:rPr>
          <w:bCs/>
          <w:color w:val="000000" w:themeColor="text1"/>
          <w:sz w:val="28"/>
          <w:szCs w:val="28"/>
          <w:lang w:val="kk-KZ" w:eastAsia="ja-JP"/>
        </w:rPr>
        <w:t xml:space="preserve"> бойынша ерекшеленеді [%(масс)]:</w:t>
      </w:r>
    </w:p>
    <w:tbl>
      <w:tblPr>
        <w:tblStyle w:val="af0"/>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843"/>
        <w:gridCol w:w="2126"/>
      </w:tblGrid>
      <w:tr w:rsidR="007D284A" w:rsidRPr="00026B22" w14:paraId="7C7DD65A" w14:textId="77777777" w:rsidTr="006968B8">
        <w:tc>
          <w:tcPr>
            <w:tcW w:w="3544" w:type="dxa"/>
          </w:tcPr>
          <w:p w14:paraId="0CE949C0" w14:textId="77777777" w:rsidR="007D284A" w:rsidRPr="000E20F4" w:rsidRDefault="007D284A" w:rsidP="006968B8">
            <w:pPr>
              <w:autoSpaceDE w:val="0"/>
              <w:autoSpaceDN w:val="0"/>
              <w:adjustRightInd w:val="0"/>
              <w:jc w:val="both"/>
              <w:rPr>
                <w:sz w:val="24"/>
                <w:szCs w:val="24"/>
                <w:lang w:val="kk-KZ" w:eastAsia="ja-JP"/>
              </w:rPr>
            </w:pPr>
          </w:p>
        </w:tc>
        <w:tc>
          <w:tcPr>
            <w:tcW w:w="1843" w:type="dxa"/>
          </w:tcPr>
          <w:p w14:paraId="6CBF1022" w14:textId="77777777" w:rsidR="007D284A" w:rsidRPr="00026B22" w:rsidRDefault="007D284A" w:rsidP="006968B8">
            <w:pPr>
              <w:shd w:val="clear" w:color="auto" w:fill="FFFFFF"/>
              <w:autoSpaceDE w:val="0"/>
              <w:autoSpaceDN w:val="0"/>
              <w:adjustRightInd w:val="0"/>
              <w:jc w:val="center"/>
              <w:rPr>
                <w:sz w:val="24"/>
                <w:szCs w:val="24"/>
                <w:lang w:val="kk-KZ" w:eastAsia="ja-JP"/>
              </w:rPr>
            </w:pPr>
            <w:r w:rsidRPr="00026B22">
              <w:rPr>
                <w:sz w:val="24"/>
                <w:szCs w:val="24"/>
                <w:lang w:eastAsia="ja-JP"/>
              </w:rPr>
              <w:t>БР-1</w:t>
            </w:r>
          </w:p>
        </w:tc>
        <w:tc>
          <w:tcPr>
            <w:tcW w:w="2126" w:type="dxa"/>
          </w:tcPr>
          <w:p w14:paraId="78DAC9D5" w14:textId="77777777" w:rsidR="007D284A" w:rsidRPr="00026B22" w:rsidRDefault="007D284A" w:rsidP="006968B8">
            <w:pPr>
              <w:shd w:val="clear" w:color="auto" w:fill="FFFFFF"/>
              <w:autoSpaceDE w:val="0"/>
              <w:autoSpaceDN w:val="0"/>
              <w:adjustRightInd w:val="0"/>
              <w:jc w:val="center"/>
              <w:rPr>
                <w:sz w:val="24"/>
                <w:szCs w:val="24"/>
                <w:lang w:val="kk-KZ" w:eastAsia="ja-JP"/>
              </w:rPr>
            </w:pPr>
            <w:r w:rsidRPr="00026B22">
              <w:rPr>
                <w:sz w:val="24"/>
                <w:szCs w:val="24"/>
                <w:lang w:eastAsia="ja-JP"/>
              </w:rPr>
              <w:t>БР-2</w:t>
            </w:r>
          </w:p>
        </w:tc>
      </w:tr>
      <w:tr w:rsidR="007D284A" w:rsidRPr="00026B22" w14:paraId="25BE094B" w14:textId="77777777" w:rsidTr="006968B8">
        <w:tc>
          <w:tcPr>
            <w:tcW w:w="3544" w:type="dxa"/>
          </w:tcPr>
          <w:p w14:paraId="02954325" w14:textId="2CBF454C" w:rsidR="007D284A" w:rsidRPr="00026B22" w:rsidRDefault="000E20F4" w:rsidP="006968B8">
            <w:pPr>
              <w:autoSpaceDE w:val="0"/>
              <w:autoSpaceDN w:val="0"/>
              <w:adjustRightInd w:val="0"/>
              <w:jc w:val="both"/>
              <w:rPr>
                <w:sz w:val="24"/>
                <w:szCs w:val="24"/>
                <w:lang w:eastAsia="ja-JP"/>
              </w:rPr>
            </w:pPr>
            <w:r>
              <w:rPr>
                <w:sz w:val="24"/>
                <w:szCs w:val="24"/>
                <w:lang w:val="kk-KZ" w:eastAsia="ja-JP"/>
              </w:rPr>
              <w:t>Сызықты құрылысты парафиндер</w:t>
            </w:r>
            <w:r w:rsidR="007D284A" w:rsidRPr="00026B22">
              <w:rPr>
                <w:sz w:val="24"/>
                <w:szCs w:val="24"/>
                <w:lang w:eastAsia="ja-JP"/>
              </w:rPr>
              <w:t xml:space="preserve">   </w:t>
            </w:r>
          </w:p>
        </w:tc>
        <w:tc>
          <w:tcPr>
            <w:tcW w:w="1843" w:type="dxa"/>
          </w:tcPr>
          <w:p w14:paraId="333D8D14" w14:textId="77777777" w:rsidR="007D284A" w:rsidRPr="00026B22" w:rsidRDefault="007D284A" w:rsidP="006968B8">
            <w:pPr>
              <w:autoSpaceDE w:val="0"/>
              <w:autoSpaceDN w:val="0"/>
              <w:adjustRightInd w:val="0"/>
              <w:jc w:val="center"/>
              <w:rPr>
                <w:sz w:val="24"/>
                <w:szCs w:val="24"/>
                <w:lang w:eastAsia="ja-JP"/>
              </w:rPr>
            </w:pPr>
            <w:r w:rsidRPr="00026B22">
              <w:rPr>
                <w:sz w:val="24"/>
                <w:szCs w:val="24"/>
                <w:lang w:eastAsia="ja-JP"/>
              </w:rPr>
              <w:t>45-52</w:t>
            </w:r>
          </w:p>
        </w:tc>
        <w:tc>
          <w:tcPr>
            <w:tcW w:w="2126" w:type="dxa"/>
          </w:tcPr>
          <w:p w14:paraId="5B59F94E" w14:textId="77777777" w:rsidR="007D284A" w:rsidRPr="00026B22" w:rsidRDefault="007D284A" w:rsidP="006968B8">
            <w:pPr>
              <w:autoSpaceDE w:val="0"/>
              <w:autoSpaceDN w:val="0"/>
              <w:adjustRightInd w:val="0"/>
              <w:jc w:val="center"/>
              <w:rPr>
                <w:sz w:val="24"/>
                <w:szCs w:val="24"/>
                <w:lang w:eastAsia="ja-JP"/>
              </w:rPr>
            </w:pPr>
            <w:r w:rsidRPr="00026B22">
              <w:rPr>
                <w:sz w:val="24"/>
                <w:szCs w:val="24"/>
                <w:lang w:eastAsia="ja-JP"/>
              </w:rPr>
              <w:t>25-32</w:t>
            </w:r>
          </w:p>
        </w:tc>
      </w:tr>
      <w:tr w:rsidR="007D284A" w:rsidRPr="00026B22" w14:paraId="150E5041" w14:textId="77777777" w:rsidTr="006968B8">
        <w:tc>
          <w:tcPr>
            <w:tcW w:w="3544" w:type="dxa"/>
          </w:tcPr>
          <w:p w14:paraId="06774190" w14:textId="62289BC5" w:rsidR="007D284A" w:rsidRPr="00026B22" w:rsidRDefault="007D284A" w:rsidP="006968B8">
            <w:pPr>
              <w:autoSpaceDE w:val="0"/>
              <w:autoSpaceDN w:val="0"/>
              <w:adjustRightInd w:val="0"/>
              <w:jc w:val="both"/>
              <w:rPr>
                <w:sz w:val="24"/>
                <w:szCs w:val="24"/>
                <w:lang w:val="kk-KZ" w:eastAsia="ja-JP"/>
              </w:rPr>
            </w:pPr>
            <w:r w:rsidRPr="00026B22">
              <w:rPr>
                <w:sz w:val="24"/>
                <w:szCs w:val="24"/>
                <w:lang w:val="kk-KZ" w:eastAsia="ja-JP"/>
              </w:rPr>
              <w:t>Изопарафин</w:t>
            </w:r>
            <w:r w:rsidR="000E20F4">
              <w:rPr>
                <w:sz w:val="24"/>
                <w:szCs w:val="24"/>
                <w:lang w:val="kk-KZ" w:eastAsia="ja-JP"/>
              </w:rPr>
              <w:t>дер</w:t>
            </w:r>
          </w:p>
        </w:tc>
        <w:tc>
          <w:tcPr>
            <w:tcW w:w="1843" w:type="dxa"/>
          </w:tcPr>
          <w:p w14:paraId="281AF772" w14:textId="77777777" w:rsidR="007D284A" w:rsidRPr="00026B22" w:rsidRDefault="007D284A" w:rsidP="006968B8">
            <w:pPr>
              <w:shd w:val="clear" w:color="auto" w:fill="FFFFFF"/>
              <w:autoSpaceDE w:val="0"/>
              <w:autoSpaceDN w:val="0"/>
              <w:adjustRightInd w:val="0"/>
              <w:jc w:val="center"/>
              <w:rPr>
                <w:sz w:val="24"/>
                <w:szCs w:val="24"/>
                <w:lang w:val="kk-KZ" w:eastAsia="ja-JP"/>
              </w:rPr>
            </w:pPr>
            <w:r w:rsidRPr="00026B22">
              <w:rPr>
                <w:sz w:val="24"/>
                <w:szCs w:val="24"/>
                <w:lang w:eastAsia="ja-JP"/>
              </w:rPr>
              <w:t>20-25</w:t>
            </w:r>
          </w:p>
        </w:tc>
        <w:tc>
          <w:tcPr>
            <w:tcW w:w="2126" w:type="dxa"/>
          </w:tcPr>
          <w:p w14:paraId="2D93AADB" w14:textId="77777777" w:rsidR="007D284A" w:rsidRPr="00026B22" w:rsidRDefault="007D284A" w:rsidP="006968B8">
            <w:pPr>
              <w:autoSpaceDE w:val="0"/>
              <w:autoSpaceDN w:val="0"/>
              <w:adjustRightInd w:val="0"/>
              <w:jc w:val="center"/>
              <w:rPr>
                <w:sz w:val="24"/>
                <w:szCs w:val="24"/>
                <w:lang w:eastAsia="ja-JP"/>
              </w:rPr>
            </w:pPr>
            <w:r w:rsidRPr="00026B22">
              <w:rPr>
                <w:sz w:val="24"/>
                <w:szCs w:val="24"/>
                <w:lang w:eastAsia="ja-JP"/>
              </w:rPr>
              <w:t>66-68</w:t>
            </w:r>
          </w:p>
        </w:tc>
      </w:tr>
      <w:tr w:rsidR="007D284A" w:rsidRPr="00026B22" w14:paraId="7C78666E" w14:textId="77777777" w:rsidTr="006968B8">
        <w:tc>
          <w:tcPr>
            <w:tcW w:w="3544" w:type="dxa"/>
          </w:tcPr>
          <w:p w14:paraId="61298608" w14:textId="0E8CA638" w:rsidR="007D284A" w:rsidRPr="00026B22" w:rsidRDefault="007D284A" w:rsidP="006968B8">
            <w:pPr>
              <w:autoSpaceDE w:val="0"/>
              <w:autoSpaceDN w:val="0"/>
              <w:adjustRightInd w:val="0"/>
              <w:jc w:val="both"/>
              <w:rPr>
                <w:sz w:val="24"/>
                <w:szCs w:val="24"/>
                <w:lang w:val="kk-KZ" w:eastAsia="ja-JP"/>
              </w:rPr>
            </w:pPr>
            <w:r w:rsidRPr="00026B22">
              <w:rPr>
                <w:sz w:val="24"/>
                <w:szCs w:val="24"/>
                <w:lang w:val="kk-KZ" w:eastAsia="ja-JP"/>
              </w:rPr>
              <w:t>Нафтен</w:t>
            </w:r>
            <w:r w:rsidR="000E20F4">
              <w:rPr>
                <w:sz w:val="24"/>
                <w:szCs w:val="24"/>
                <w:lang w:val="kk-KZ" w:eastAsia="ja-JP"/>
              </w:rPr>
              <w:t>дер</w:t>
            </w:r>
          </w:p>
        </w:tc>
        <w:tc>
          <w:tcPr>
            <w:tcW w:w="1843" w:type="dxa"/>
          </w:tcPr>
          <w:p w14:paraId="1107D87F" w14:textId="77777777" w:rsidR="007D284A" w:rsidRPr="00026B22" w:rsidRDefault="007D284A" w:rsidP="006968B8">
            <w:pPr>
              <w:shd w:val="clear" w:color="auto" w:fill="FFFFFF"/>
              <w:autoSpaceDE w:val="0"/>
              <w:autoSpaceDN w:val="0"/>
              <w:adjustRightInd w:val="0"/>
              <w:jc w:val="center"/>
              <w:rPr>
                <w:sz w:val="24"/>
                <w:szCs w:val="24"/>
                <w:lang w:val="kk-KZ" w:eastAsia="ja-JP"/>
              </w:rPr>
            </w:pPr>
            <w:r w:rsidRPr="00026B22">
              <w:rPr>
                <w:sz w:val="24"/>
                <w:szCs w:val="24"/>
                <w:lang w:eastAsia="ja-JP"/>
              </w:rPr>
              <w:t>32-35</w:t>
            </w:r>
          </w:p>
        </w:tc>
        <w:tc>
          <w:tcPr>
            <w:tcW w:w="2126" w:type="dxa"/>
          </w:tcPr>
          <w:p w14:paraId="75092FB7" w14:textId="77777777" w:rsidR="007D284A" w:rsidRPr="00026B22" w:rsidRDefault="007D284A" w:rsidP="006968B8">
            <w:pPr>
              <w:autoSpaceDE w:val="0"/>
              <w:autoSpaceDN w:val="0"/>
              <w:adjustRightInd w:val="0"/>
              <w:jc w:val="center"/>
              <w:rPr>
                <w:sz w:val="24"/>
                <w:szCs w:val="24"/>
                <w:lang w:eastAsia="ja-JP"/>
              </w:rPr>
            </w:pPr>
            <w:r w:rsidRPr="00026B22">
              <w:rPr>
                <w:sz w:val="24"/>
                <w:szCs w:val="24"/>
                <w:lang w:eastAsia="ja-JP"/>
              </w:rPr>
              <w:t>4,0-7,5</w:t>
            </w:r>
          </w:p>
        </w:tc>
      </w:tr>
      <w:tr w:rsidR="007D284A" w:rsidRPr="00026B22" w14:paraId="2A977C84" w14:textId="77777777" w:rsidTr="006968B8">
        <w:tc>
          <w:tcPr>
            <w:tcW w:w="3544" w:type="dxa"/>
          </w:tcPr>
          <w:p w14:paraId="31FE79FB" w14:textId="64416D7F" w:rsidR="007D284A" w:rsidRPr="000E20F4" w:rsidRDefault="007D284A" w:rsidP="006968B8">
            <w:pPr>
              <w:autoSpaceDE w:val="0"/>
              <w:autoSpaceDN w:val="0"/>
              <w:adjustRightInd w:val="0"/>
              <w:jc w:val="both"/>
              <w:rPr>
                <w:sz w:val="24"/>
                <w:szCs w:val="24"/>
                <w:lang w:val="kk-KZ" w:eastAsia="ja-JP"/>
              </w:rPr>
            </w:pPr>
            <w:r w:rsidRPr="00026B22">
              <w:rPr>
                <w:sz w:val="24"/>
                <w:szCs w:val="24"/>
                <w:lang w:eastAsia="ja-JP"/>
              </w:rPr>
              <w:t>Аромат</w:t>
            </w:r>
            <w:r w:rsidR="000E20F4">
              <w:rPr>
                <w:sz w:val="24"/>
                <w:szCs w:val="24"/>
                <w:lang w:val="kk-KZ" w:eastAsia="ja-JP"/>
              </w:rPr>
              <w:t>ты көмірсутектер</w:t>
            </w:r>
          </w:p>
        </w:tc>
        <w:tc>
          <w:tcPr>
            <w:tcW w:w="1843" w:type="dxa"/>
          </w:tcPr>
          <w:p w14:paraId="0A9A5AF1" w14:textId="77777777" w:rsidR="007D284A" w:rsidRPr="00026B22" w:rsidRDefault="007D284A" w:rsidP="006968B8">
            <w:pPr>
              <w:autoSpaceDE w:val="0"/>
              <w:autoSpaceDN w:val="0"/>
              <w:adjustRightInd w:val="0"/>
              <w:jc w:val="center"/>
              <w:rPr>
                <w:sz w:val="24"/>
                <w:szCs w:val="24"/>
                <w:lang w:eastAsia="ja-JP"/>
              </w:rPr>
            </w:pPr>
            <w:r w:rsidRPr="00026B22">
              <w:rPr>
                <w:sz w:val="24"/>
                <w:szCs w:val="24"/>
                <w:lang w:eastAsia="ja-JP"/>
              </w:rPr>
              <w:t>2,5-3</w:t>
            </w:r>
            <w:r>
              <w:rPr>
                <w:sz w:val="24"/>
                <w:szCs w:val="24"/>
                <w:lang w:val="en-US" w:eastAsia="ja-JP"/>
              </w:rPr>
              <w:t>,</w:t>
            </w:r>
            <w:r w:rsidRPr="00026B22">
              <w:rPr>
                <w:sz w:val="24"/>
                <w:szCs w:val="24"/>
                <w:lang w:eastAsia="ja-JP"/>
              </w:rPr>
              <w:t>0</w:t>
            </w:r>
          </w:p>
        </w:tc>
        <w:tc>
          <w:tcPr>
            <w:tcW w:w="2126" w:type="dxa"/>
          </w:tcPr>
          <w:p w14:paraId="5E9F9156" w14:textId="77777777" w:rsidR="007D284A" w:rsidRPr="00026B22" w:rsidRDefault="007D284A" w:rsidP="006968B8">
            <w:pPr>
              <w:autoSpaceDE w:val="0"/>
              <w:autoSpaceDN w:val="0"/>
              <w:adjustRightInd w:val="0"/>
              <w:jc w:val="center"/>
              <w:rPr>
                <w:sz w:val="24"/>
                <w:szCs w:val="24"/>
                <w:lang w:eastAsia="ja-JP"/>
              </w:rPr>
            </w:pPr>
            <w:r w:rsidRPr="00026B22">
              <w:rPr>
                <w:sz w:val="24"/>
                <w:szCs w:val="24"/>
                <w:lang w:eastAsia="ja-JP"/>
              </w:rPr>
              <w:t>1</w:t>
            </w:r>
            <w:r>
              <w:rPr>
                <w:sz w:val="24"/>
                <w:szCs w:val="24"/>
                <w:lang w:val="en-US" w:eastAsia="ja-JP"/>
              </w:rPr>
              <w:t>,</w:t>
            </w:r>
            <w:r w:rsidRPr="00026B22">
              <w:rPr>
                <w:sz w:val="24"/>
                <w:szCs w:val="24"/>
                <w:lang w:eastAsia="ja-JP"/>
              </w:rPr>
              <w:t>5-3,0</w:t>
            </w:r>
          </w:p>
        </w:tc>
      </w:tr>
    </w:tbl>
    <w:p w14:paraId="6E037CFE" w14:textId="1CEA565D"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ab/>
      </w:r>
    </w:p>
    <w:p w14:paraId="4024B5F4" w14:textId="238ABE83"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БР-2-нің БР-1-ге қарағанда төмен ер</w:t>
      </w:r>
      <w:r w:rsidR="0039222E" w:rsidRPr="00D3049F">
        <w:rPr>
          <w:bCs/>
          <w:color w:val="000000" w:themeColor="text1"/>
          <w:sz w:val="28"/>
          <w:szCs w:val="28"/>
          <w:lang w:val="kk-KZ" w:eastAsia="ja-JP"/>
        </w:rPr>
        <w:t>іткіш</w:t>
      </w:r>
      <w:r w:rsidRPr="00D3049F">
        <w:rPr>
          <w:bCs/>
          <w:color w:val="000000" w:themeColor="text1"/>
          <w:sz w:val="28"/>
          <w:szCs w:val="28"/>
          <w:lang w:val="kk-KZ" w:eastAsia="ja-JP"/>
        </w:rPr>
        <w:t xml:space="preserve"> қабілеті нафтен көмірсутектер</w:t>
      </w:r>
      <w:r w:rsidR="0039222E" w:rsidRPr="00D3049F">
        <w:rPr>
          <w:bCs/>
          <w:color w:val="000000" w:themeColor="text1"/>
          <w:sz w:val="28"/>
          <w:szCs w:val="28"/>
          <w:lang w:val="kk-KZ" w:eastAsia="ja-JP"/>
        </w:rPr>
        <w:t>ін мөлшерінің</w:t>
      </w:r>
      <w:r w:rsidRPr="00D3049F">
        <w:rPr>
          <w:bCs/>
          <w:color w:val="000000" w:themeColor="text1"/>
          <w:sz w:val="28"/>
          <w:szCs w:val="28"/>
          <w:lang w:val="kk-KZ" w:eastAsia="ja-JP"/>
        </w:rPr>
        <w:t xml:space="preserve"> аз болуына байланысты изопарафиндердің жоғары құрамымен ішінара </w:t>
      </w:r>
      <w:r w:rsidR="0039222E" w:rsidRPr="00D3049F">
        <w:rPr>
          <w:bCs/>
          <w:color w:val="000000" w:themeColor="text1"/>
          <w:sz w:val="28"/>
          <w:szCs w:val="28"/>
          <w:lang w:val="kk-KZ" w:eastAsia="ja-JP"/>
        </w:rPr>
        <w:t>толтырылады</w:t>
      </w:r>
      <w:r w:rsidRPr="00D3049F">
        <w:rPr>
          <w:bCs/>
          <w:color w:val="000000" w:themeColor="text1"/>
          <w:sz w:val="28"/>
          <w:szCs w:val="28"/>
          <w:lang w:val="kk-KZ" w:eastAsia="ja-JP"/>
        </w:rPr>
        <w:t>.</w:t>
      </w:r>
    </w:p>
    <w:p w14:paraId="5B651F7D" w14:textId="0E082A54"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lastRenderedPageBreak/>
        <w:t xml:space="preserve">БР-1 және БР-2 </w:t>
      </w:r>
      <w:r w:rsidR="000A4472" w:rsidRPr="00D3049F">
        <w:rPr>
          <w:bCs/>
          <w:color w:val="000000" w:themeColor="text1"/>
          <w:sz w:val="28"/>
          <w:szCs w:val="28"/>
          <w:lang w:val="kk-KZ" w:eastAsia="ja-JP"/>
        </w:rPr>
        <w:t>р</w:t>
      </w:r>
      <w:r w:rsidRPr="00D3049F">
        <w:rPr>
          <w:bCs/>
          <w:color w:val="000000" w:themeColor="text1"/>
          <w:sz w:val="28"/>
          <w:szCs w:val="28"/>
          <w:lang w:val="kk-KZ" w:eastAsia="ja-JP"/>
        </w:rPr>
        <w:t xml:space="preserve">езеңке желімдерді дайындау үшін, баспа бояуларын, мастикаларды өндіру кезінде; </w:t>
      </w:r>
      <w:r w:rsidR="0039222E" w:rsidRPr="00D3049F">
        <w:rPr>
          <w:bCs/>
          <w:color w:val="000000" w:themeColor="text1"/>
          <w:sz w:val="28"/>
          <w:szCs w:val="28"/>
          <w:lang w:val="kk-KZ" w:eastAsia="ja-JP"/>
        </w:rPr>
        <w:t xml:space="preserve">электр жабдықтарын, маталарды, былғарыны, </w:t>
      </w:r>
      <w:r w:rsidR="00A30542" w:rsidRPr="00D3049F">
        <w:rPr>
          <w:bCs/>
          <w:color w:val="000000" w:themeColor="text1"/>
          <w:sz w:val="28"/>
          <w:szCs w:val="28"/>
          <w:lang w:val="kk-KZ" w:eastAsia="ja-JP"/>
        </w:rPr>
        <w:t xml:space="preserve">металл беттерін </w:t>
      </w:r>
      <w:r w:rsidR="0039222E" w:rsidRPr="00D3049F">
        <w:rPr>
          <w:bCs/>
          <w:color w:val="000000" w:themeColor="text1"/>
          <w:sz w:val="28"/>
          <w:szCs w:val="28"/>
          <w:lang w:val="kk-KZ" w:eastAsia="ja-JP"/>
        </w:rPr>
        <w:t xml:space="preserve">металл жабындарды жағу алдында </w:t>
      </w:r>
      <w:r w:rsidR="00A30542" w:rsidRPr="00D3049F">
        <w:rPr>
          <w:bCs/>
          <w:color w:val="000000" w:themeColor="text1"/>
          <w:sz w:val="28"/>
          <w:szCs w:val="28"/>
          <w:lang w:val="kk-KZ" w:eastAsia="ja-JP"/>
        </w:rPr>
        <w:t xml:space="preserve">майсыздандыру </w:t>
      </w:r>
      <w:r w:rsidR="0039222E" w:rsidRPr="00D3049F">
        <w:rPr>
          <w:bCs/>
          <w:color w:val="000000" w:themeColor="text1"/>
          <w:sz w:val="28"/>
          <w:szCs w:val="28"/>
          <w:lang w:val="kk-KZ" w:eastAsia="ja-JP"/>
        </w:rPr>
        <w:t>үшін</w:t>
      </w:r>
      <w:r w:rsidRPr="00D3049F">
        <w:rPr>
          <w:bCs/>
          <w:color w:val="000000" w:themeColor="text1"/>
          <w:sz w:val="28"/>
          <w:szCs w:val="28"/>
          <w:lang w:val="kk-KZ" w:eastAsia="ja-JP"/>
        </w:rPr>
        <w:t xml:space="preserve">; мойынтіректерді, </w:t>
      </w:r>
      <w:r w:rsidR="00A30542">
        <w:rPr>
          <w:bCs/>
          <w:color w:val="000000" w:themeColor="text1"/>
          <w:sz w:val="28"/>
          <w:szCs w:val="28"/>
          <w:lang w:val="kk-KZ" w:eastAsia="ja-JP"/>
        </w:rPr>
        <w:t xml:space="preserve">арматураны </w:t>
      </w:r>
      <w:r w:rsidRPr="00D3049F">
        <w:rPr>
          <w:bCs/>
          <w:color w:val="000000" w:themeColor="text1"/>
          <w:sz w:val="28"/>
          <w:szCs w:val="28"/>
          <w:lang w:val="kk-KZ" w:eastAsia="ja-JP"/>
        </w:rPr>
        <w:t xml:space="preserve">консервациялау алдында жуу үшін; жасанды үлбір (қаракөлді) өндіру үшін; арнайы (тез кебетін) майлы бояулар мен электр оқшаулау лактарын дайындау үшін; ағаш жоңқасынан </w:t>
      </w:r>
      <w:r w:rsidR="0039222E" w:rsidRPr="00D3049F">
        <w:rPr>
          <w:bCs/>
          <w:color w:val="000000" w:themeColor="text1"/>
          <w:sz w:val="28"/>
          <w:szCs w:val="28"/>
          <w:lang w:val="kk-KZ" w:eastAsia="ja-JP"/>
        </w:rPr>
        <w:t>канифоль</w:t>
      </w:r>
      <w:r w:rsidRPr="00D3049F">
        <w:rPr>
          <w:bCs/>
          <w:color w:val="000000" w:themeColor="text1"/>
          <w:sz w:val="28"/>
          <w:szCs w:val="28"/>
          <w:lang w:val="kk-KZ" w:eastAsia="ja-JP"/>
        </w:rPr>
        <w:t xml:space="preserve"> алу үшін пайдаланылады.</w:t>
      </w:r>
    </w:p>
    <w:p w14:paraId="5175F40C" w14:textId="006AF204" w:rsidR="0095132E" w:rsidRPr="00D3049F" w:rsidRDefault="00CF7B2D" w:rsidP="0095132E">
      <w:pPr>
        <w:ind w:firstLine="720"/>
        <w:jc w:val="both"/>
        <w:rPr>
          <w:bCs/>
          <w:color w:val="000000" w:themeColor="text1"/>
          <w:sz w:val="28"/>
          <w:szCs w:val="28"/>
          <w:lang w:val="kk-KZ" w:eastAsia="ja-JP"/>
        </w:rPr>
      </w:pPr>
      <w:r w:rsidRPr="00D3049F">
        <w:rPr>
          <w:bCs/>
          <w:i/>
          <w:color w:val="000000" w:themeColor="text1"/>
          <w:sz w:val="28"/>
          <w:szCs w:val="28"/>
          <w:lang w:val="kk-KZ" w:eastAsia="ja-JP"/>
        </w:rPr>
        <w:t>Экстракциялық б</w:t>
      </w:r>
      <w:r w:rsidR="0095132E" w:rsidRPr="00D3049F">
        <w:rPr>
          <w:bCs/>
          <w:i/>
          <w:color w:val="000000" w:themeColor="text1"/>
          <w:sz w:val="28"/>
          <w:szCs w:val="28"/>
          <w:lang w:val="kk-KZ" w:eastAsia="ja-JP"/>
        </w:rPr>
        <w:t>ензин</w:t>
      </w:r>
      <w:r w:rsidR="0095132E"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аз күкіртті мұнайларды тікелей айырумен алынатын </w:t>
      </w:r>
      <w:r w:rsidR="0095132E" w:rsidRPr="00D3049F">
        <w:rPr>
          <w:bCs/>
          <w:color w:val="000000" w:themeColor="text1"/>
          <w:sz w:val="28"/>
          <w:szCs w:val="28"/>
          <w:lang w:val="kk-KZ" w:eastAsia="ja-JP"/>
        </w:rPr>
        <w:t>бензин</w:t>
      </w:r>
      <w:r w:rsidRPr="00D3049F">
        <w:rPr>
          <w:bCs/>
          <w:color w:val="000000" w:themeColor="text1"/>
          <w:sz w:val="28"/>
          <w:szCs w:val="28"/>
          <w:lang w:val="kk-KZ" w:eastAsia="ja-JP"/>
        </w:rPr>
        <w:t xml:space="preserve">нің оңай </w:t>
      </w:r>
      <w:r w:rsidR="00F841EA" w:rsidRPr="00D3049F">
        <w:rPr>
          <w:bCs/>
          <w:color w:val="000000" w:themeColor="text1"/>
          <w:sz w:val="28"/>
          <w:szCs w:val="28"/>
          <w:lang w:val="kk-KZ" w:eastAsia="ja-JP"/>
        </w:rPr>
        <w:t>(70-95 °С)</w:t>
      </w:r>
      <w:r w:rsidR="00F841EA">
        <w:rPr>
          <w:bCs/>
          <w:color w:val="000000" w:themeColor="text1"/>
          <w:sz w:val="28"/>
          <w:szCs w:val="28"/>
          <w:lang w:val="kk-KZ" w:eastAsia="ja-JP"/>
        </w:rPr>
        <w:t xml:space="preserve"> </w:t>
      </w:r>
      <w:r w:rsidRPr="00D3049F">
        <w:rPr>
          <w:bCs/>
          <w:color w:val="000000" w:themeColor="text1"/>
          <w:sz w:val="28"/>
          <w:szCs w:val="28"/>
          <w:lang w:val="kk-KZ" w:eastAsia="ja-JP"/>
        </w:rPr>
        <w:t>қайнаушы фракциясы</w:t>
      </w:r>
      <w:r w:rsidR="0095132E" w:rsidRPr="00D3049F">
        <w:rPr>
          <w:bCs/>
          <w:color w:val="000000" w:themeColor="text1"/>
          <w:sz w:val="28"/>
          <w:szCs w:val="28"/>
          <w:lang w:val="kk-KZ" w:eastAsia="ja-JP"/>
        </w:rPr>
        <w:t xml:space="preserve">. Ол </w:t>
      </w:r>
      <w:r w:rsidR="000A4472" w:rsidRPr="00D3049F">
        <w:rPr>
          <w:bCs/>
          <w:color w:val="000000" w:themeColor="text1"/>
          <w:sz w:val="28"/>
          <w:szCs w:val="28"/>
          <w:lang w:val="kk-KZ" w:eastAsia="ja-JP"/>
        </w:rPr>
        <w:t>ө</w:t>
      </w:r>
      <w:r w:rsidR="0095132E" w:rsidRPr="00D3049F">
        <w:rPr>
          <w:bCs/>
          <w:color w:val="000000" w:themeColor="text1"/>
          <w:sz w:val="28"/>
          <w:szCs w:val="28"/>
          <w:lang w:val="kk-KZ" w:eastAsia="ja-JP"/>
        </w:rPr>
        <w:t xml:space="preserve">сімдік майларын </w:t>
      </w:r>
      <w:r w:rsidRPr="00D3049F">
        <w:rPr>
          <w:bCs/>
          <w:color w:val="000000" w:themeColor="text1"/>
          <w:sz w:val="28"/>
          <w:szCs w:val="28"/>
          <w:lang w:val="kk-KZ" w:eastAsia="ja-JP"/>
        </w:rPr>
        <w:t>экстракциялау</w:t>
      </w:r>
      <w:r w:rsidR="0095132E" w:rsidRPr="00D3049F">
        <w:rPr>
          <w:bCs/>
          <w:color w:val="000000" w:themeColor="text1"/>
          <w:sz w:val="28"/>
          <w:szCs w:val="28"/>
          <w:lang w:val="kk-KZ" w:eastAsia="ja-JP"/>
        </w:rPr>
        <w:t xml:space="preserve"> үшін, сүйектерден май алу үшін, махорка жапырағынан никотин алу үшін қолданылады. Сонымен қатар, ол резеңке және бояу өндірісінде еріткіш ретінде қолданылады.</w:t>
      </w:r>
    </w:p>
    <w:p w14:paraId="352050F1" w14:textId="3950D15C" w:rsidR="0095132E" w:rsidRPr="00D3049F" w:rsidRDefault="0095132E" w:rsidP="0095132E">
      <w:pPr>
        <w:ind w:firstLine="720"/>
        <w:jc w:val="both"/>
        <w:rPr>
          <w:bCs/>
          <w:color w:val="000000" w:themeColor="text1"/>
          <w:sz w:val="28"/>
          <w:szCs w:val="28"/>
          <w:lang w:val="kk-KZ" w:eastAsia="ja-JP"/>
        </w:rPr>
      </w:pPr>
      <w:r w:rsidRPr="00D3049F">
        <w:rPr>
          <w:bCs/>
          <w:i/>
          <w:color w:val="000000" w:themeColor="text1"/>
          <w:sz w:val="28"/>
          <w:szCs w:val="28"/>
          <w:lang w:val="kk-KZ" w:eastAsia="ja-JP"/>
        </w:rPr>
        <w:t xml:space="preserve">Экстракциялық </w:t>
      </w:r>
      <w:r w:rsidR="000A4472" w:rsidRPr="00D3049F">
        <w:rPr>
          <w:bCs/>
          <w:i/>
          <w:color w:val="000000" w:themeColor="text1"/>
          <w:sz w:val="28"/>
          <w:szCs w:val="28"/>
          <w:lang w:val="kk-KZ" w:eastAsia="ja-JP"/>
        </w:rPr>
        <w:t>б</w:t>
      </w:r>
      <w:r w:rsidRPr="00D3049F">
        <w:rPr>
          <w:bCs/>
          <w:i/>
          <w:color w:val="000000" w:themeColor="text1"/>
          <w:sz w:val="28"/>
          <w:szCs w:val="28"/>
          <w:lang w:val="kk-KZ" w:eastAsia="ja-JP"/>
        </w:rPr>
        <w:t>ензин</w:t>
      </w:r>
      <w:r w:rsidR="000A4472" w:rsidRPr="00D3049F">
        <w:rPr>
          <w:bCs/>
          <w:color w:val="000000" w:themeColor="text1"/>
          <w:sz w:val="28"/>
          <w:szCs w:val="28"/>
          <w:lang w:val="kk-KZ" w:eastAsia="ja-JP"/>
        </w:rPr>
        <w:t xml:space="preserve"> </w:t>
      </w:r>
      <w:r w:rsidRPr="00D3049F">
        <w:rPr>
          <w:bCs/>
          <w:color w:val="000000" w:themeColor="text1"/>
          <w:sz w:val="28"/>
          <w:szCs w:val="28"/>
          <w:lang w:val="kk-KZ" w:eastAsia="ja-JP"/>
        </w:rPr>
        <w:t>-</w:t>
      </w:r>
      <w:r w:rsidR="000A4472" w:rsidRPr="00D3049F">
        <w:rPr>
          <w:bCs/>
          <w:color w:val="000000" w:themeColor="text1"/>
          <w:sz w:val="28"/>
          <w:szCs w:val="28"/>
          <w:lang w:val="kk-KZ" w:eastAsia="ja-JP"/>
        </w:rPr>
        <w:t xml:space="preserve"> </w:t>
      </w:r>
      <w:r w:rsidRPr="00D3049F">
        <w:rPr>
          <w:bCs/>
          <w:color w:val="000000" w:themeColor="text1"/>
          <w:sz w:val="28"/>
          <w:szCs w:val="28"/>
          <w:lang w:val="kk-KZ" w:eastAsia="ja-JP"/>
        </w:rPr>
        <w:t>катализдік риформингтің аром</w:t>
      </w:r>
      <w:r w:rsidR="000A4472" w:rsidRPr="00D3049F">
        <w:rPr>
          <w:bCs/>
          <w:color w:val="000000" w:themeColor="text1"/>
          <w:sz w:val="28"/>
          <w:szCs w:val="28"/>
          <w:lang w:val="kk-KZ" w:eastAsia="ja-JP"/>
        </w:rPr>
        <w:t>ат</w:t>
      </w:r>
      <w:r w:rsidR="00CF7B2D" w:rsidRPr="00D3049F">
        <w:rPr>
          <w:bCs/>
          <w:color w:val="000000" w:themeColor="text1"/>
          <w:sz w:val="28"/>
          <w:szCs w:val="28"/>
          <w:lang w:val="kk-KZ" w:eastAsia="ja-JP"/>
        </w:rPr>
        <w:t>сыз</w:t>
      </w:r>
      <w:r w:rsidR="004E41C4" w:rsidRPr="00D3049F">
        <w:rPr>
          <w:bCs/>
          <w:color w:val="000000" w:themeColor="text1"/>
          <w:sz w:val="28"/>
          <w:szCs w:val="28"/>
          <w:lang w:val="kk-KZ" w:eastAsia="ja-JP"/>
        </w:rPr>
        <w:t>-</w:t>
      </w:r>
      <w:r w:rsidR="00CF7B2D" w:rsidRPr="00D3049F">
        <w:rPr>
          <w:bCs/>
          <w:color w:val="000000" w:themeColor="text1"/>
          <w:sz w:val="28"/>
          <w:szCs w:val="28"/>
          <w:lang w:val="kk-KZ" w:eastAsia="ja-JP"/>
        </w:rPr>
        <w:t>дандырылған</w:t>
      </w:r>
      <w:r w:rsidRPr="00D3049F">
        <w:rPr>
          <w:bCs/>
          <w:color w:val="000000" w:themeColor="text1"/>
          <w:sz w:val="28"/>
          <w:szCs w:val="28"/>
          <w:lang w:val="kk-KZ" w:eastAsia="ja-JP"/>
        </w:rPr>
        <w:t xml:space="preserve"> бензинінің тар, </w:t>
      </w:r>
      <w:r w:rsidR="00CF7B2D" w:rsidRPr="00D3049F">
        <w:rPr>
          <w:bCs/>
          <w:color w:val="000000" w:themeColor="text1"/>
          <w:sz w:val="28"/>
          <w:szCs w:val="28"/>
          <w:lang w:val="kk-KZ" w:eastAsia="ja-JP"/>
        </w:rPr>
        <w:t>оңай</w:t>
      </w:r>
      <w:r w:rsidRPr="00D3049F">
        <w:rPr>
          <w:bCs/>
          <w:color w:val="000000" w:themeColor="text1"/>
          <w:sz w:val="28"/>
          <w:szCs w:val="28"/>
          <w:lang w:val="kk-KZ" w:eastAsia="ja-JP"/>
        </w:rPr>
        <w:t xml:space="preserve"> қайна</w:t>
      </w:r>
      <w:r w:rsidR="00CF7B2D" w:rsidRPr="00D3049F">
        <w:rPr>
          <w:bCs/>
          <w:color w:val="000000" w:themeColor="text1"/>
          <w:sz w:val="28"/>
          <w:szCs w:val="28"/>
          <w:lang w:val="kk-KZ" w:eastAsia="ja-JP"/>
        </w:rPr>
        <w:t>ушы</w:t>
      </w:r>
      <w:r w:rsidRPr="00D3049F">
        <w:rPr>
          <w:bCs/>
          <w:color w:val="000000" w:themeColor="text1"/>
          <w:sz w:val="28"/>
          <w:szCs w:val="28"/>
          <w:lang w:val="kk-KZ" w:eastAsia="ja-JP"/>
        </w:rPr>
        <w:t xml:space="preserve"> фракциясы. Алдыңғы экстракциялық бензиннен ол </w:t>
      </w:r>
      <w:r w:rsidR="00802E85" w:rsidRPr="00D3049F">
        <w:rPr>
          <w:bCs/>
          <w:color w:val="000000" w:themeColor="text1"/>
          <w:sz w:val="28"/>
          <w:szCs w:val="28"/>
          <w:lang w:val="kk-KZ" w:eastAsia="ja-JP"/>
        </w:rPr>
        <w:t>ароматты</w:t>
      </w:r>
      <w:r w:rsidR="00CF7B2D" w:rsidRPr="00D3049F">
        <w:rPr>
          <w:bCs/>
          <w:color w:val="000000" w:themeColor="text1"/>
          <w:sz w:val="28"/>
          <w:szCs w:val="28"/>
          <w:lang w:val="kk-KZ" w:eastAsia="ja-JP"/>
        </w:rPr>
        <w:t xml:space="preserve"> </w:t>
      </w:r>
      <w:r w:rsidRPr="00D3049F">
        <w:rPr>
          <w:bCs/>
          <w:color w:val="000000" w:themeColor="text1"/>
          <w:sz w:val="28"/>
          <w:szCs w:val="28"/>
          <w:lang w:val="kk-KZ" w:eastAsia="ja-JP"/>
        </w:rPr>
        <w:t>көмірсутектер мен күкірт қосылыстарынан тазартудың жоғары деңгейімен, сондай-ақ тар фракциялық құрамымен (70-85°C) ерекшеленеді. Ол ыстық климаты бар аудандарда</w:t>
      </w:r>
      <w:r w:rsidR="00DB25B1" w:rsidRPr="00D3049F">
        <w:rPr>
          <w:bCs/>
          <w:color w:val="000000" w:themeColor="text1"/>
          <w:sz w:val="28"/>
          <w:szCs w:val="28"/>
          <w:lang w:val="kk-KZ" w:eastAsia="ja-JP"/>
        </w:rPr>
        <w:t>, онда</w:t>
      </w:r>
      <w:r w:rsidRPr="00D3049F">
        <w:rPr>
          <w:bCs/>
          <w:color w:val="000000" w:themeColor="text1"/>
          <w:sz w:val="28"/>
          <w:szCs w:val="28"/>
          <w:lang w:val="kk-KZ" w:eastAsia="ja-JP"/>
        </w:rPr>
        <w:t xml:space="preserve"> </w:t>
      </w:r>
      <w:r w:rsidR="00DB25B1" w:rsidRPr="00D3049F">
        <w:rPr>
          <w:bCs/>
          <w:color w:val="000000" w:themeColor="text1"/>
          <w:sz w:val="28"/>
          <w:szCs w:val="28"/>
          <w:lang w:val="kk-KZ" w:eastAsia="ja-JP"/>
        </w:rPr>
        <w:t xml:space="preserve">гексан еріткішін қолдану соңғысының жоғары булануына байланысты қиын болғандықтан, </w:t>
      </w:r>
      <w:r w:rsidRPr="00D3049F">
        <w:rPr>
          <w:bCs/>
          <w:color w:val="000000" w:themeColor="text1"/>
          <w:sz w:val="28"/>
          <w:szCs w:val="28"/>
          <w:lang w:val="kk-KZ" w:eastAsia="ja-JP"/>
        </w:rPr>
        <w:t>өсімдік материалдарынан майларды алу үшін қолданылады.</w:t>
      </w:r>
    </w:p>
    <w:p w14:paraId="33CE0C90" w14:textId="7EA703FF"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Еріткішт</w:t>
      </w:r>
      <w:r w:rsidR="00A61CC1" w:rsidRPr="00D3049F">
        <w:rPr>
          <w:bCs/>
          <w:color w:val="000000" w:themeColor="text1"/>
          <w:sz w:val="28"/>
          <w:szCs w:val="28"/>
          <w:lang w:val="kk-KZ" w:eastAsia="ja-JP"/>
        </w:rPr>
        <w:t>ің</w:t>
      </w:r>
      <w:r w:rsidRPr="00D3049F">
        <w:rPr>
          <w:bCs/>
          <w:color w:val="000000" w:themeColor="text1"/>
          <w:sz w:val="28"/>
          <w:szCs w:val="28"/>
          <w:lang w:val="kk-KZ" w:eastAsia="ja-JP"/>
        </w:rPr>
        <w:t xml:space="preserve"> көмірсутек</w:t>
      </w:r>
      <w:r w:rsidR="00A61CC1" w:rsidRPr="00D3049F">
        <w:rPr>
          <w:bCs/>
          <w:color w:val="000000" w:themeColor="text1"/>
          <w:sz w:val="28"/>
          <w:szCs w:val="28"/>
          <w:lang w:val="kk-KZ" w:eastAsia="ja-JP"/>
        </w:rPr>
        <w:t>тік</w:t>
      </w:r>
      <w:r w:rsidRPr="00D3049F">
        <w:rPr>
          <w:bCs/>
          <w:color w:val="000000" w:themeColor="text1"/>
          <w:sz w:val="28"/>
          <w:szCs w:val="28"/>
          <w:lang w:val="kk-KZ" w:eastAsia="ja-JP"/>
        </w:rPr>
        <w:t xml:space="preserve"> құрамы </w:t>
      </w:r>
      <w:r w:rsidR="00A61CC1" w:rsidRPr="00D3049F">
        <w:rPr>
          <w:bCs/>
          <w:color w:val="000000" w:themeColor="text1"/>
          <w:sz w:val="28"/>
          <w:szCs w:val="28"/>
          <w:lang w:val="kk-KZ" w:eastAsia="ja-JP"/>
        </w:rPr>
        <w:t>келесідей</w:t>
      </w:r>
      <w:r w:rsidRPr="00D3049F">
        <w:rPr>
          <w:bCs/>
          <w:color w:val="000000" w:themeColor="text1"/>
          <w:sz w:val="28"/>
          <w:szCs w:val="28"/>
          <w:lang w:val="kk-KZ" w:eastAsia="ja-JP"/>
        </w:rPr>
        <w:t xml:space="preserve"> [%(масса.)]:</w:t>
      </w:r>
    </w:p>
    <w:tbl>
      <w:tblPr>
        <w:tblStyle w:val="af0"/>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6"/>
        <w:gridCol w:w="1338"/>
        <w:gridCol w:w="2551"/>
        <w:gridCol w:w="1418"/>
      </w:tblGrid>
      <w:tr w:rsidR="007D284A" w:rsidRPr="006D2FA4" w14:paraId="0D9A0998" w14:textId="77777777" w:rsidTr="006968B8">
        <w:tc>
          <w:tcPr>
            <w:tcW w:w="2206" w:type="dxa"/>
          </w:tcPr>
          <w:p w14:paraId="1C15F87E" w14:textId="77777777" w:rsidR="007D284A" w:rsidRPr="006D2FA4" w:rsidRDefault="007D284A" w:rsidP="006968B8">
            <w:pPr>
              <w:autoSpaceDE w:val="0"/>
              <w:autoSpaceDN w:val="0"/>
              <w:adjustRightInd w:val="0"/>
              <w:jc w:val="both"/>
              <w:rPr>
                <w:sz w:val="24"/>
                <w:szCs w:val="24"/>
                <w:lang w:val="kk-KZ" w:eastAsia="ja-JP"/>
              </w:rPr>
            </w:pPr>
            <w:r w:rsidRPr="006D2FA4">
              <w:rPr>
                <w:sz w:val="24"/>
                <w:szCs w:val="24"/>
                <w:lang w:eastAsia="ja-JP"/>
              </w:rPr>
              <w:t>2-Метилпентан</w:t>
            </w:r>
          </w:p>
        </w:tc>
        <w:tc>
          <w:tcPr>
            <w:tcW w:w="1338" w:type="dxa"/>
          </w:tcPr>
          <w:p w14:paraId="11EAABAE" w14:textId="77777777" w:rsidR="007D284A" w:rsidRPr="006D2FA4" w:rsidRDefault="007D284A" w:rsidP="006968B8">
            <w:pPr>
              <w:shd w:val="clear" w:color="auto" w:fill="FFFFFF"/>
              <w:autoSpaceDE w:val="0"/>
              <w:autoSpaceDN w:val="0"/>
              <w:adjustRightInd w:val="0"/>
              <w:jc w:val="center"/>
              <w:rPr>
                <w:sz w:val="24"/>
                <w:szCs w:val="24"/>
                <w:lang w:val="en-US" w:eastAsia="ja-JP"/>
              </w:rPr>
            </w:pPr>
            <w:r w:rsidRPr="006D2FA4">
              <w:rPr>
                <w:sz w:val="24"/>
                <w:szCs w:val="24"/>
                <w:lang w:eastAsia="ja-JP"/>
              </w:rPr>
              <w:t>5,84</w:t>
            </w:r>
          </w:p>
        </w:tc>
        <w:tc>
          <w:tcPr>
            <w:tcW w:w="2551" w:type="dxa"/>
          </w:tcPr>
          <w:p w14:paraId="72C8E4A3" w14:textId="77777777" w:rsidR="007D284A" w:rsidRPr="006D2FA4" w:rsidRDefault="007D284A" w:rsidP="006968B8">
            <w:pPr>
              <w:shd w:val="clear" w:color="auto" w:fill="FFFFFF"/>
              <w:autoSpaceDE w:val="0"/>
              <w:autoSpaceDN w:val="0"/>
              <w:adjustRightInd w:val="0"/>
              <w:rPr>
                <w:sz w:val="24"/>
                <w:szCs w:val="24"/>
                <w:lang w:eastAsia="ja-JP"/>
              </w:rPr>
            </w:pPr>
            <w:r w:rsidRPr="006D2FA4">
              <w:rPr>
                <w:sz w:val="24"/>
                <w:szCs w:val="24"/>
                <w:lang w:eastAsia="ja-JP"/>
              </w:rPr>
              <w:t>2,3-Метилгексан</w:t>
            </w:r>
          </w:p>
        </w:tc>
        <w:tc>
          <w:tcPr>
            <w:tcW w:w="1418" w:type="dxa"/>
          </w:tcPr>
          <w:p w14:paraId="1FF8246C" w14:textId="77777777" w:rsidR="007D284A" w:rsidRPr="006D2FA4" w:rsidRDefault="007D284A" w:rsidP="006968B8">
            <w:pPr>
              <w:shd w:val="clear" w:color="auto" w:fill="FFFFFF"/>
              <w:autoSpaceDE w:val="0"/>
              <w:autoSpaceDN w:val="0"/>
              <w:adjustRightInd w:val="0"/>
              <w:jc w:val="center"/>
              <w:rPr>
                <w:sz w:val="24"/>
                <w:szCs w:val="24"/>
                <w:lang w:eastAsia="ja-JP"/>
              </w:rPr>
            </w:pPr>
            <w:r w:rsidRPr="006D2FA4">
              <w:rPr>
                <w:sz w:val="24"/>
                <w:szCs w:val="24"/>
                <w:lang w:eastAsia="ja-JP"/>
              </w:rPr>
              <w:t>7,95</w:t>
            </w:r>
          </w:p>
        </w:tc>
      </w:tr>
      <w:tr w:rsidR="007D284A" w:rsidRPr="006D2FA4" w14:paraId="3070DFEC" w14:textId="77777777" w:rsidTr="006968B8">
        <w:tc>
          <w:tcPr>
            <w:tcW w:w="2206" w:type="dxa"/>
          </w:tcPr>
          <w:p w14:paraId="696ED532" w14:textId="77777777" w:rsidR="007D284A" w:rsidRPr="006D2FA4" w:rsidRDefault="007D284A" w:rsidP="006968B8">
            <w:pPr>
              <w:autoSpaceDE w:val="0"/>
              <w:autoSpaceDN w:val="0"/>
              <w:adjustRightInd w:val="0"/>
              <w:jc w:val="both"/>
              <w:rPr>
                <w:sz w:val="24"/>
                <w:szCs w:val="24"/>
                <w:lang w:val="kk-KZ" w:eastAsia="ja-JP"/>
              </w:rPr>
            </w:pPr>
            <w:r w:rsidRPr="006D2FA4">
              <w:rPr>
                <w:sz w:val="24"/>
                <w:szCs w:val="24"/>
                <w:lang w:eastAsia="ja-JP"/>
              </w:rPr>
              <w:t>3-Метилпентан</w:t>
            </w:r>
          </w:p>
        </w:tc>
        <w:tc>
          <w:tcPr>
            <w:tcW w:w="1338" w:type="dxa"/>
          </w:tcPr>
          <w:p w14:paraId="5BF5DC38" w14:textId="77777777" w:rsidR="007D284A" w:rsidRPr="006D2FA4" w:rsidRDefault="007D284A" w:rsidP="006968B8">
            <w:pPr>
              <w:shd w:val="clear" w:color="auto" w:fill="FFFFFF"/>
              <w:autoSpaceDE w:val="0"/>
              <w:autoSpaceDN w:val="0"/>
              <w:adjustRightInd w:val="0"/>
              <w:jc w:val="center"/>
              <w:rPr>
                <w:sz w:val="24"/>
                <w:szCs w:val="24"/>
                <w:lang w:val="en-US" w:eastAsia="ja-JP"/>
              </w:rPr>
            </w:pPr>
            <w:r w:rsidRPr="006D2FA4">
              <w:rPr>
                <w:sz w:val="24"/>
                <w:szCs w:val="24"/>
                <w:lang w:eastAsia="ja-JP"/>
              </w:rPr>
              <w:t>9,92</w:t>
            </w:r>
          </w:p>
        </w:tc>
        <w:tc>
          <w:tcPr>
            <w:tcW w:w="2551" w:type="dxa"/>
          </w:tcPr>
          <w:p w14:paraId="020E3042" w14:textId="77777777" w:rsidR="007D284A" w:rsidRPr="006D2FA4" w:rsidRDefault="007D284A" w:rsidP="006968B8">
            <w:pPr>
              <w:shd w:val="clear" w:color="auto" w:fill="FFFFFF"/>
              <w:autoSpaceDE w:val="0"/>
              <w:autoSpaceDN w:val="0"/>
              <w:adjustRightInd w:val="0"/>
              <w:rPr>
                <w:sz w:val="24"/>
                <w:szCs w:val="24"/>
                <w:lang w:eastAsia="ja-JP"/>
              </w:rPr>
            </w:pPr>
            <w:r w:rsidRPr="006D2FA4">
              <w:rPr>
                <w:sz w:val="24"/>
                <w:szCs w:val="24"/>
                <w:lang w:eastAsia="ja-JP"/>
              </w:rPr>
              <w:t>2,3-Диметилпентан</w:t>
            </w:r>
          </w:p>
        </w:tc>
        <w:tc>
          <w:tcPr>
            <w:tcW w:w="1418" w:type="dxa"/>
          </w:tcPr>
          <w:p w14:paraId="755DF445" w14:textId="77777777" w:rsidR="007D284A" w:rsidRPr="006D2FA4" w:rsidRDefault="007D284A" w:rsidP="006968B8">
            <w:pPr>
              <w:shd w:val="clear" w:color="auto" w:fill="FFFFFF"/>
              <w:autoSpaceDE w:val="0"/>
              <w:autoSpaceDN w:val="0"/>
              <w:adjustRightInd w:val="0"/>
              <w:jc w:val="center"/>
              <w:rPr>
                <w:sz w:val="24"/>
                <w:szCs w:val="24"/>
                <w:lang w:eastAsia="ja-JP"/>
              </w:rPr>
            </w:pPr>
            <w:r w:rsidRPr="006D2FA4">
              <w:rPr>
                <w:sz w:val="24"/>
                <w:szCs w:val="24"/>
                <w:lang w:eastAsia="ja-JP"/>
              </w:rPr>
              <w:t>2,59</w:t>
            </w:r>
          </w:p>
        </w:tc>
      </w:tr>
      <w:tr w:rsidR="007D284A" w:rsidRPr="006D2FA4" w14:paraId="3C16F8AF" w14:textId="77777777" w:rsidTr="006968B8">
        <w:tc>
          <w:tcPr>
            <w:tcW w:w="2206" w:type="dxa"/>
          </w:tcPr>
          <w:p w14:paraId="754B3E04" w14:textId="2A79AD93" w:rsidR="007D284A" w:rsidRPr="006D2FA4" w:rsidRDefault="000557DE" w:rsidP="006968B8">
            <w:pPr>
              <w:autoSpaceDE w:val="0"/>
              <w:autoSpaceDN w:val="0"/>
              <w:adjustRightInd w:val="0"/>
              <w:jc w:val="both"/>
              <w:rPr>
                <w:sz w:val="24"/>
                <w:szCs w:val="24"/>
                <w:lang w:val="kk-KZ" w:eastAsia="ja-JP"/>
              </w:rPr>
            </w:pPr>
            <w:r>
              <w:rPr>
                <w:i/>
                <w:sz w:val="24"/>
                <w:szCs w:val="24"/>
                <w:lang w:val="kk-KZ" w:eastAsia="ja-JP"/>
              </w:rPr>
              <w:t>қ</w:t>
            </w:r>
            <w:r w:rsidR="007D284A" w:rsidRPr="006D2FA4">
              <w:rPr>
                <w:sz w:val="24"/>
                <w:szCs w:val="24"/>
                <w:lang w:eastAsia="ja-JP"/>
              </w:rPr>
              <w:t xml:space="preserve">-Гексан       </w:t>
            </w:r>
          </w:p>
        </w:tc>
        <w:tc>
          <w:tcPr>
            <w:tcW w:w="1338" w:type="dxa"/>
          </w:tcPr>
          <w:p w14:paraId="62972520" w14:textId="77777777" w:rsidR="007D284A" w:rsidRPr="006D2FA4" w:rsidRDefault="007D284A" w:rsidP="006968B8">
            <w:pPr>
              <w:shd w:val="clear" w:color="auto" w:fill="FFFFFF"/>
              <w:autoSpaceDE w:val="0"/>
              <w:autoSpaceDN w:val="0"/>
              <w:adjustRightInd w:val="0"/>
              <w:jc w:val="center"/>
              <w:rPr>
                <w:sz w:val="24"/>
                <w:szCs w:val="24"/>
                <w:lang w:val="en-US" w:eastAsia="ja-JP"/>
              </w:rPr>
            </w:pPr>
            <w:r w:rsidRPr="006D2FA4">
              <w:rPr>
                <w:sz w:val="24"/>
                <w:szCs w:val="24"/>
                <w:lang w:eastAsia="ja-JP"/>
              </w:rPr>
              <w:t>39,56</w:t>
            </w:r>
          </w:p>
        </w:tc>
        <w:tc>
          <w:tcPr>
            <w:tcW w:w="2551" w:type="dxa"/>
          </w:tcPr>
          <w:p w14:paraId="5B781843" w14:textId="77777777" w:rsidR="007D284A" w:rsidRPr="006D2FA4" w:rsidRDefault="007D284A" w:rsidP="006968B8">
            <w:pPr>
              <w:shd w:val="clear" w:color="auto" w:fill="FFFFFF"/>
              <w:autoSpaceDE w:val="0"/>
              <w:autoSpaceDN w:val="0"/>
              <w:adjustRightInd w:val="0"/>
              <w:rPr>
                <w:sz w:val="24"/>
                <w:szCs w:val="24"/>
                <w:lang w:eastAsia="ja-JP"/>
              </w:rPr>
            </w:pPr>
            <w:r w:rsidRPr="006D2FA4">
              <w:rPr>
                <w:sz w:val="24"/>
                <w:szCs w:val="24"/>
                <w:lang w:eastAsia="ja-JP"/>
              </w:rPr>
              <w:t>3-Метилгексан</w:t>
            </w:r>
          </w:p>
        </w:tc>
        <w:tc>
          <w:tcPr>
            <w:tcW w:w="1418" w:type="dxa"/>
          </w:tcPr>
          <w:p w14:paraId="2947A1CD" w14:textId="77777777" w:rsidR="007D284A" w:rsidRPr="006D2FA4" w:rsidRDefault="007D284A" w:rsidP="006968B8">
            <w:pPr>
              <w:shd w:val="clear" w:color="auto" w:fill="FFFFFF"/>
              <w:autoSpaceDE w:val="0"/>
              <w:autoSpaceDN w:val="0"/>
              <w:adjustRightInd w:val="0"/>
              <w:jc w:val="center"/>
              <w:rPr>
                <w:sz w:val="24"/>
                <w:szCs w:val="24"/>
                <w:lang w:eastAsia="ja-JP"/>
              </w:rPr>
            </w:pPr>
            <w:r w:rsidRPr="006D2FA4">
              <w:rPr>
                <w:sz w:val="24"/>
                <w:szCs w:val="24"/>
                <w:lang w:eastAsia="ja-JP"/>
              </w:rPr>
              <w:t>5,98</w:t>
            </w:r>
          </w:p>
        </w:tc>
      </w:tr>
      <w:tr w:rsidR="007D284A" w:rsidRPr="006D2FA4" w14:paraId="3DB6B411" w14:textId="77777777" w:rsidTr="006968B8">
        <w:tc>
          <w:tcPr>
            <w:tcW w:w="2206" w:type="dxa"/>
          </w:tcPr>
          <w:p w14:paraId="584F28CA" w14:textId="77777777" w:rsidR="007D284A" w:rsidRPr="006D2FA4" w:rsidRDefault="007D284A" w:rsidP="006968B8">
            <w:pPr>
              <w:autoSpaceDE w:val="0"/>
              <w:autoSpaceDN w:val="0"/>
              <w:adjustRightInd w:val="0"/>
              <w:jc w:val="both"/>
              <w:rPr>
                <w:sz w:val="24"/>
                <w:szCs w:val="24"/>
                <w:lang w:val="kk-KZ" w:eastAsia="ja-JP"/>
              </w:rPr>
            </w:pPr>
            <w:r w:rsidRPr="006D2FA4">
              <w:rPr>
                <w:sz w:val="24"/>
                <w:szCs w:val="24"/>
                <w:lang w:eastAsia="ja-JP"/>
              </w:rPr>
              <w:t>Метилциклопентан</w:t>
            </w:r>
          </w:p>
        </w:tc>
        <w:tc>
          <w:tcPr>
            <w:tcW w:w="1338" w:type="dxa"/>
          </w:tcPr>
          <w:p w14:paraId="6FDCB7B4" w14:textId="77777777" w:rsidR="007D284A" w:rsidRPr="006D2FA4" w:rsidRDefault="007D284A" w:rsidP="006968B8">
            <w:pPr>
              <w:shd w:val="clear" w:color="auto" w:fill="FFFFFF"/>
              <w:autoSpaceDE w:val="0"/>
              <w:autoSpaceDN w:val="0"/>
              <w:adjustRightInd w:val="0"/>
              <w:jc w:val="center"/>
              <w:rPr>
                <w:sz w:val="24"/>
                <w:szCs w:val="24"/>
                <w:lang w:val="en-US" w:eastAsia="ja-JP"/>
              </w:rPr>
            </w:pPr>
            <w:r w:rsidRPr="006D2FA4">
              <w:rPr>
                <w:sz w:val="24"/>
                <w:szCs w:val="24"/>
                <w:lang w:eastAsia="ja-JP"/>
              </w:rPr>
              <w:t>20,68</w:t>
            </w:r>
          </w:p>
        </w:tc>
        <w:tc>
          <w:tcPr>
            <w:tcW w:w="2551" w:type="dxa"/>
          </w:tcPr>
          <w:p w14:paraId="01806AEE" w14:textId="63924367" w:rsidR="007D284A" w:rsidRPr="006D2FA4" w:rsidRDefault="000557DE" w:rsidP="006968B8">
            <w:pPr>
              <w:autoSpaceDE w:val="0"/>
              <w:autoSpaceDN w:val="0"/>
              <w:adjustRightInd w:val="0"/>
              <w:jc w:val="both"/>
              <w:rPr>
                <w:sz w:val="24"/>
                <w:szCs w:val="24"/>
                <w:lang w:val="kk-KZ" w:eastAsia="ja-JP"/>
              </w:rPr>
            </w:pPr>
            <w:r>
              <w:rPr>
                <w:i/>
                <w:sz w:val="24"/>
                <w:szCs w:val="24"/>
                <w:lang w:val="kk-KZ" w:eastAsia="ja-JP"/>
              </w:rPr>
              <w:t>қ</w:t>
            </w:r>
            <w:r w:rsidR="007D284A" w:rsidRPr="006D2FA4">
              <w:rPr>
                <w:sz w:val="24"/>
                <w:szCs w:val="24"/>
                <w:lang w:eastAsia="ja-JP"/>
              </w:rPr>
              <w:t xml:space="preserve">-Гептан       </w:t>
            </w:r>
          </w:p>
        </w:tc>
        <w:tc>
          <w:tcPr>
            <w:tcW w:w="1418" w:type="dxa"/>
          </w:tcPr>
          <w:p w14:paraId="3692EDB9" w14:textId="77777777" w:rsidR="007D284A" w:rsidRPr="006D2FA4" w:rsidRDefault="007D284A" w:rsidP="006968B8">
            <w:pPr>
              <w:shd w:val="clear" w:color="auto" w:fill="FFFFFF"/>
              <w:autoSpaceDE w:val="0"/>
              <w:autoSpaceDN w:val="0"/>
              <w:adjustRightInd w:val="0"/>
              <w:jc w:val="center"/>
              <w:rPr>
                <w:sz w:val="24"/>
                <w:szCs w:val="24"/>
                <w:lang w:eastAsia="ja-JP"/>
              </w:rPr>
            </w:pPr>
            <w:r w:rsidRPr="006D2FA4">
              <w:rPr>
                <w:sz w:val="24"/>
                <w:szCs w:val="24"/>
                <w:lang w:eastAsia="ja-JP"/>
              </w:rPr>
              <w:t>0,9</w:t>
            </w:r>
          </w:p>
        </w:tc>
      </w:tr>
      <w:tr w:rsidR="007D284A" w:rsidRPr="006D2FA4" w14:paraId="5AD8BA8F" w14:textId="77777777" w:rsidTr="006968B8">
        <w:tc>
          <w:tcPr>
            <w:tcW w:w="2206" w:type="dxa"/>
          </w:tcPr>
          <w:p w14:paraId="2526B7A9" w14:textId="77777777" w:rsidR="007D284A" w:rsidRPr="006D2FA4" w:rsidRDefault="007D284A" w:rsidP="006968B8">
            <w:pPr>
              <w:autoSpaceDE w:val="0"/>
              <w:autoSpaceDN w:val="0"/>
              <w:adjustRightInd w:val="0"/>
              <w:jc w:val="both"/>
              <w:rPr>
                <w:sz w:val="24"/>
                <w:szCs w:val="24"/>
                <w:lang w:val="kk-KZ" w:eastAsia="ja-JP"/>
              </w:rPr>
            </w:pPr>
            <w:r w:rsidRPr="006D2FA4">
              <w:rPr>
                <w:sz w:val="24"/>
                <w:szCs w:val="24"/>
                <w:lang w:eastAsia="ja-JP"/>
              </w:rPr>
              <w:t>Бензол</w:t>
            </w:r>
          </w:p>
        </w:tc>
        <w:tc>
          <w:tcPr>
            <w:tcW w:w="1338" w:type="dxa"/>
          </w:tcPr>
          <w:p w14:paraId="59608CCF" w14:textId="77777777" w:rsidR="007D284A" w:rsidRPr="006D2FA4" w:rsidRDefault="007D284A" w:rsidP="006968B8">
            <w:pPr>
              <w:shd w:val="clear" w:color="auto" w:fill="FFFFFF"/>
              <w:autoSpaceDE w:val="0"/>
              <w:autoSpaceDN w:val="0"/>
              <w:adjustRightInd w:val="0"/>
              <w:jc w:val="center"/>
              <w:rPr>
                <w:sz w:val="24"/>
                <w:szCs w:val="24"/>
                <w:lang w:val="en-US" w:eastAsia="ja-JP"/>
              </w:rPr>
            </w:pPr>
            <w:r w:rsidRPr="006D2FA4">
              <w:rPr>
                <w:sz w:val="24"/>
                <w:szCs w:val="24"/>
                <w:lang w:eastAsia="ja-JP"/>
              </w:rPr>
              <w:t>1</w:t>
            </w:r>
            <w:r w:rsidRPr="006D2FA4">
              <w:rPr>
                <w:sz w:val="24"/>
                <w:szCs w:val="24"/>
                <w:lang w:val="en-US" w:eastAsia="ja-JP"/>
              </w:rPr>
              <w:t>,</w:t>
            </w:r>
            <w:r w:rsidRPr="006D2FA4">
              <w:rPr>
                <w:sz w:val="24"/>
                <w:szCs w:val="24"/>
                <w:lang w:eastAsia="ja-JP"/>
              </w:rPr>
              <w:t>0</w:t>
            </w:r>
          </w:p>
        </w:tc>
        <w:tc>
          <w:tcPr>
            <w:tcW w:w="2551" w:type="dxa"/>
          </w:tcPr>
          <w:p w14:paraId="6806C6CD" w14:textId="77777777" w:rsidR="007D284A" w:rsidRPr="006D2FA4" w:rsidRDefault="007D284A" w:rsidP="006968B8">
            <w:pPr>
              <w:autoSpaceDE w:val="0"/>
              <w:autoSpaceDN w:val="0"/>
              <w:adjustRightInd w:val="0"/>
              <w:jc w:val="both"/>
              <w:rPr>
                <w:sz w:val="24"/>
                <w:szCs w:val="24"/>
                <w:lang w:val="kk-KZ" w:eastAsia="ja-JP"/>
              </w:rPr>
            </w:pPr>
            <w:r w:rsidRPr="006D2FA4">
              <w:rPr>
                <w:sz w:val="24"/>
                <w:szCs w:val="24"/>
                <w:lang w:eastAsia="ja-JP"/>
              </w:rPr>
              <w:t>Толуол</w:t>
            </w:r>
          </w:p>
        </w:tc>
        <w:tc>
          <w:tcPr>
            <w:tcW w:w="1418" w:type="dxa"/>
          </w:tcPr>
          <w:p w14:paraId="67058C00" w14:textId="77777777" w:rsidR="007D284A" w:rsidRPr="006D2FA4" w:rsidRDefault="007D284A" w:rsidP="006968B8">
            <w:pPr>
              <w:autoSpaceDE w:val="0"/>
              <w:autoSpaceDN w:val="0"/>
              <w:adjustRightInd w:val="0"/>
              <w:jc w:val="center"/>
              <w:rPr>
                <w:sz w:val="24"/>
                <w:szCs w:val="24"/>
                <w:lang w:val="kk-KZ" w:eastAsia="ja-JP"/>
              </w:rPr>
            </w:pPr>
            <w:r w:rsidRPr="006D2FA4">
              <w:rPr>
                <w:sz w:val="24"/>
                <w:szCs w:val="24"/>
                <w:lang w:eastAsia="ja-JP"/>
              </w:rPr>
              <w:t>1,5</w:t>
            </w:r>
          </w:p>
        </w:tc>
      </w:tr>
      <w:tr w:rsidR="007D284A" w:rsidRPr="006D2FA4" w14:paraId="1DD2A828" w14:textId="77777777" w:rsidTr="006968B8">
        <w:tc>
          <w:tcPr>
            <w:tcW w:w="2206" w:type="dxa"/>
          </w:tcPr>
          <w:p w14:paraId="4779E2A1" w14:textId="77777777" w:rsidR="007D284A" w:rsidRPr="006D2FA4" w:rsidRDefault="007D284A" w:rsidP="006968B8">
            <w:pPr>
              <w:autoSpaceDE w:val="0"/>
              <w:autoSpaceDN w:val="0"/>
              <w:adjustRightInd w:val="0"/>
              <w:jc w:val="both"/>
              <w:rPr>
                <w:sz w:val="24"/>
                <w:szCs w:val="24"/>
                <w:lang w:val="kk-KZ" w:eastAsia="ja-JP"/>
              </w:rPr>
            </w:pPr>
            <w:r w:rsidRPr="006D2FA4">
              <w:rPr>
                <w:sz w:val="24"/>
                <w:szCs w:val="24"/>
                <w:lang w:eastAsia="ja-JP"/>
              </w:rPr>
              <w:t>Циклогексан</w:t>
            </w:r>
          </w:p>
        </w:tc>
        <w:tc>
          <w:tcPr>
            <w:tcW w:w="1338" w:type="dxa"/>
          </w:tcPr>
          <w:p w14:paraId="29F81CCC" w14:textId="77777777" w:rsidR="007D284A" w:rsidRPr="006D2FA4" w:rsidRDefault="007D284A" w:rsidP="006968B8">
            <w:pPr>
              <w:autoSpaceDE w:val="0"/>
              <w:autoSpaceDN w:val="0"/>
              <w:adjustRightInd w:val="0"/>
              <w:jc w:val="center"/>
              <w:rPr>
                <w:sz w:val="24"/>
                <w:szCs w:val="24"/>
                <w:lang w:val="kk-KZ" w:eastAsia="ja-JP"/>
              </w:rPr>
            </w:pPr>
            <w:r w:rsidRPr="006D2FA4">
              <w:rPr>
                <w:sz w:val="24"/>
                <w:szCs w:val="24"/>
                <w:lang w:eastAsia="ja-JP"/>
              </w:rPr>
              <w:t>4</w:t>
            </w:r>
            <w:r w:rsidRPr="006D2FA4">
              <w:rPr>
                <w:sz w:val="24"/>
                <w:szCs w:val="24"/>
                <w:lang w:val="en-US" w:eastAsia="ja-JP"/>
              </w:rPr>
              <w:t>,</w:t>
            </w:r>
            <w:r w:rsidRPr="006D2FA4">
              <w:rPr>
                <w:sz w:val="24"/>
                <w:szCs w:val="24"/>
                <w:lang w:eastAsia="ja-JP"/>
              </w:rPr>
              <w:t>08</w:t>
            </w:r>
          </w:p>
        </w:tc>
        <w:tc>
          <w:tcPr>
            <w:tcW w:w="2551" w:type="dxa"/>
          </w:tcPr>
          <w:p w14:paraId="2E757D93" w14:textId="77777777" w:rsidR="007D284A" w:rsidRPr="006D2FA4" w:rsidRDefault="007D284A" w:rsidP="006968B8">
            <w:pPr>
              <w:autoSpaceDE w:val="0"/>
              <w:autoSpaceDN w:val="0"/>
              <w:adjustRightInd w:val="0"/>
              <w:jc w:val="both"/>
              <w:rPr>
                <w:sz w:val="24"/>
                <w:szCs w:val="24"/>
                <w:lang w:val="kk-KZ" w:eastAsia="ja-JP"/>
              </w:rPr>
            </w:pPr>
          </w:p>
        </w:tc>
        <w:tc>
          <w:tcPr>
            <w:tcW w:w="1418" w:type="dxa"/>
          </w:tcPr>
          <w:p w14:paraId="6C5F4478" w14:textId="77777777" w:rsidR="007D284A" w:rsidRPr="006D2FA4" w:rsidRDefault="007D284A" w:rsidP="006968B8">
            <w:pPr>
              <w:autoSpaceDE w:val="0"/>
              <w:autoSpaceDN w:val="0"/>
              <w:adjustRightInd w:val="0"/>
              <w:jc w:val="center"/>
              <w:rPr>
                <w:sz w:val="24"/>
                <w:szCs w:val="24"/>
                <w:lang w:val="kk-KZ" w:eastAsia="ja-JP"/>
              </w:rPr>
            </w:pPr>
          </w:p>
        </w:tc>
      </w:tr>
    </w:tbl>
    <w:p w14:paraId="02C4B015" w14:textId="77777777"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ab/>
      </w:r>
      <w:r w:rsidRPr="00D3049F">
        <w:rPr>
          <w:bCs/>
          <w:color w:val="000000" w:themeColor="text1"/>
          <w:sz w:val="28"/>
          <w:szCs w:val="28"/>
          <w:lang w:val="kk-KZ" w:eastAsia="ja-JP"/>
        </w:rPr>
        <w:tab/>
      </w:r>
      <w:r w:rsidRPr="00D3049F">
        <w:rPr>
          <w:bCs/>
          <w:color w:val="000000" w:themeColor="text1"/>
          <w:sz w:val="28"/>
          <w:szCs w:val="28"/>
          <w:lang w:val="kk-KZ" w:eastAsia="ja-JP"/>
        </w:rPr>
        <w:tab/>
      </w:r>
    </w:p>
    <w:p w14:paraId="79F71E8B" w14:textId="371CCC9C"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Резеңке өнеркәсібіне және экстракциялық бензинге арналған еріткіштердің сипаттамалары </w:t>
      </w:r>
      <w:r w:rsidR="0037467E">
        <w:rPr>
          <w:bCs/>
          <w:color w:val="000000" w:themeColor="text1"/>
          <w:sz w:val="28"/>
          <w:szCs w:val="28"/>
          <w:lang w:val="kk-KZ" w:eastAsia="ja-JP"/>
        </w:rPr>
        <w:t>8</w:t>
      </w:r>
      <w:r w:rsidR="000A4472"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кестеде келтірілген. </w:t>
      </w:r>
    </w:p>
    <w:p w14:paraId="170AD799" w14:textId="77777777" w:rsidR="005C19DE" w:rsidRPr="00D3049F" w:rsidRDefault="005C19DE" w:rsidP="005C19DE">
      <w:pPr>
        <w:ind w:firstLine="720"/>
        <w:jc w:val="both"/>
        <w:rPr>
          <w:bCs/>
          <w:color w:val="000000" w:themeColor="text1"/>
          <w:sz w:val="28"/>
          <w:szCs w:val="28"/>
          <w:lang w:val="kk-KZ" w:eastAsia="ja-JP"/>
        </w:rPr>
      </w:pPr>
      <w:r w:rsidRPr="00D3049F">
        <w:rPr>
          <w:bCs/>
          <w:i/>
          <w:color w:val="000000" w:themeColor="text1"/>
          <w:sz w:val="28"/>
          <w:szCs w:val="28"/>
          <w:lang w:val="kk-KZ" w:eastAsia="ja-JP"/>
        </w:rPr>
        <w:t>Орман-химиялық өнеркәсібіне арналған бензин</w:t>
      </w:r>
      <w:r w:rsidRPr="00D3049F">
        <w:rPr>
          <w:bCs/>
          <w:color w:val="000000" w:themeColor="text1"/>
          <w:sz w:val="28"/>
          <w:szCs w:val="28"/>
          <w:lang w:val="kk-KZ" w:eastAsia="ja-JP"/>
        </w:rPr>
        <w:t>-</w:t>
      </w:r>
      <w:r w:rsidRPr="00D3049F">
        <w:rPr>
          <w:bCs/>
          <w:i/>
          <w:color w:val="000000" w:themeColor="text1"/>
          <w:sz w:val="28"/>
          <w:szCs w:val="28"/>
          <w:lang w:val="kk-KZ" w:eastAsia="ja-JP"/>
        </w:rPr>
        <w:t>еріткіш (БЛХ)</w:t>
      </w:r>
      <w:r w:rsidRPr="00D3049F">
        <w:rPr>
          <w:bCs/>
          <w:color w:val="000000" w:themeColor="text1"/>
          <w:sz w:val="28"/>
          <w:szCs w:val="28"/>
          <w:lang w:val="kk-KZ" w:eastAsia="ja-JP"/>
        </w:rPr>
        <w:t>, каталитикалық риформинг рафинатынан алынған және 105-125 °С аралығында қайнайтын тар бензин фракциясы.</w:t>
      </w:r>
    </w:p>
    <w:p w14:paraId="15FDD2C4" w14:textId="77777777" w:rsidR="005C19DE" w:rsidRPr="00D3049F" w:rsidRDefault="005C19DE" w:rsidP="005C19DE">
      <w:pPr>
        <w:ind w:firstLine="720"/>
        <w:jc w:val="both"/>
        <w:rPr>
          <w:bCs/>
          <w:color w:val="000000" w:themeColor="text1"/>
          <w:sz w:val="28"/>
          <w:szCs w:val="28"/>
          <w:lang w:val="kk-KZ" w:eastAsia="ja-JP"/>
        </w:rPr>
      </w:pPr>
      <w:r w:rsidRPr="000557DE">
        <w:rPr>
          <w:bCs/>
          <w:i/>
          <w:color w:val="000000" w:themeColor="text1"/>
          <w:sz w:val="28"/>
          <w:szCs w:val="28"/>
          <w:lang w:val="kk-KZ" w:eastAsia="ja-JP"/>
        </w:rPr>
        <w:t>БЛХ еріткіші</w:t>
      </w:r>
      <w:r w:rsidRPr="00D3049F">
        <w:rPr>
          <w:bCs/>
          <w:color w:val="000000" w:themeColor="text1"/>
          <w:sz w:val="28"/>
          <w:szCs w:val="28"/>
          <w:lang w:val="kk-KZ" w:eastAsia="ja-JP"/>
        </w:rPr>
        <w:t xml:space="preserve"> - әлсіз иісі бар және құрамында күкірт және азот қосылыстары аз түссіз, тез тұтанатын сұйықтық; құрамында негізінен сызықты және изомерлі құрылымдағы парафинді көмірсутектер болады.</w:t>
      </w:r>
    </w:p>
    <w:p w14:paraId="458B55EF" w14:textId="77777777" w:rsidR="005C19DE" w:rsidRPr="00D3049F" w:rsidRDefault="005C19DE" w:rsidP="005C19DE">
      <w:pPr>
        <w:ind w:firstLine="720"/>
        <w:jc w:val="both"/>
        <w:rPr>
          <w:bCs/>
          <w:color w:val="000000" w:themeColor="text1"/>
          <w:sz w:val="28"/>
          <w:szCs w:val="28"/>
          <w:lang w:val="kk-KZ" w:eastAsia="ja-JP"/>
        </w:rPr>
      </w:pPr>
      <w:r w:rsidRPr="00D3049F">
        <w:rPr>
          <w:bCs/>
          <w:color w:val="000000" w:themeColor="text1"/>
          <w:sz w:val="28"/>
          <w:szCs w:val="28"/>
          <w:lang w:val="kk-KZ" w:eastAsia="ja-JP"/>
        </w:rPr>
        <w:t>БЛХ ағаш жаңқасынан канифольды бөліп алу үшін қолданылады. Оны резеңке желімдер, баспа бояуларының лак рецептураларын өндіруде қолдануға болады.</w:t>
      </w:r>
    </w:p>
    <w:p w14:paraId="0D6C9C87" w14:textId="77777777" w:rsidR="005C19DE" w:rsidRPr="00D3049F" w:rsidRDefault="005C19DE" w:rsidP="005C19DE">
      <w:pPr>
        <w:ind w:firstLine="720"/>
        <w:jc w:val="both"/>
        <w:rPr>
          <w:bCs/>
          <w:color w:val="000000" w:themeColor="text1"/>
          <w:sz w:val="28"/>
          <w:szCs w:val="28"/>
          <w:lang w:val="kk-KZ" w:eastAsia="ja-JP"/>
        </w:rPr>
      </w:pPr>
      <w:r w:rsidRPr="000557DE">
        <w:rPr>
          <w:bCs/>
          <w:i/>
          <w:color w:val="000000" w:themeColor="text1"/>
          <w:sz w:val="28"/>
          <w:szCs w:val="28"/>
          <w:lang w:val="kk-KZ" w:eastAsia="ja-JP"/>
        </w:rPr>
        <w:t>Озокерит еріткіші</w:t>
      </w:r>
      <w:r w:rsidRPr="00D3049F">
        <w:rPr>
          <w:bCs/>
          <w:color w:val="000000" w:themeColor="text1"/>
          <w:sz w:val="28"/>
          <w:szCs w:val="28"/>
          <w:lang w:val="kk-KZ" w:eastAsia="ja-JP"/>
        </w:rPr>
        <w:t xml:space="preserve"> - рудадан озокеритті алу үшін қолданылатын тікелей айдау бензинінің тар бөлігі (110-185°C). Қолдану ерекшелігіне байланысты еріткішке ерекше талаптар қойылмайды.</w:t>
      </w:r>
    </w:p>
    <w:p w14:paraId="1ABD8D55" w14:textId="5AAA3EA9" w:rsidR="005C19DE" w:rsidRDefault="0037467E" w:rsidP="005C19DE">
      <w:pPr>
        <w:ind w:firstLine="720"/>
        <w:jc w:val="both"/>
        <w:rPr>
          <w:bCs/>
          <w:color w:val="000000" w:themeColor="text1"/>
          <w:sz w:val="28"/>
          <w:szCs w:val="28"/>
          <w:lang w:val="kk-KZ" w:eastAsia="ja-JP"/>
        </w:rPr>
      </w:pPr>
      <w:r>
        <w:rPr>
          <w:bCs/>
          <w:color w:val="000000" w:themeColor="text1"/>
          <w:sz w:val="28"/>
          <w:szCs w:val="28"/>
          <w:lang w:val="kk-KZ" w:eastAsia="ja-JP"/>
        </w:rPr>
        <w:t>9</w:t>
      </w:r>
      <w:r w:rsidR="005C19DE" w:rsidRPr="00D3049F">
        <w:rPr>
          <w:bCs/>
          <w:color w:val="000000" w:themeColor="text1"/>
          <w:sz w:val="28"/>
          <w:szCs w:val="28"/>
          <w:lang w:val="kk-KZ" w:eastAsia="ja-JP"/>
        </w:rPr>
        <w:t xml:space="preserve"> кестеде БЛХ және озокерит еріткішінің сипаттамалары келтірілген.</w:t>
      </w:r>
    </w:p>
    <w:p w14:paraId="5032B974" w14:textId="45016BBC" w:rsidR="0037467E" w:rsidRDefault="0037467E" w:rsidP="005C19DE">
      <w:pPr>
        <w:ind w:firstLine="720"/>
        <w:jc w:val="both"/>
        <w:rPr>
          <w:bCs/>
          <w:color w:val="000000" w:themeColor="text1"/>
          <w:sz w:val="28"/>
          <w:szCs w:val="28"/>
          <w:lang w:val="kk-KZ" w:eastAsia="ja-JP"/>
        </w:rPr>
      </w:pPr>
    </w:p>
    <w:p w14:paraId="7B014BB8" w14:textId="53B17A36" w:rsidR="00AE254A" w:rsidRPr="00D3049F" w:rsidRDefault="0037467E" w:rsidP="00AE254A">
      <w:pPr>
        <w:ind w:firstLine="720"/>
        <w:jc w:val="both"/>
        <w:rPr>
          <w:bCs/>
          <w:color w:val="000000" w:themeColor="text1"/>
          <w:sz w:val="24"/>
          <w:szCs w:val="24"/>
          <w:lang w:val="kk-KZ" w:eastAsia="ja-JP"/>
        </w:rPr>
      </w:pPr>
      <w:r>
        <w:rPr>
          <w:bCs/>
          <w:color w:val="000000" w:themeColor="text1"/>
          <w:sz w:val="24"/>
          <w:szCs w:val="24"/>
          <w:lang w:val="kk-KZ" w:eastAsia="ja-JP"/>
        </w:rPr>
        <w:lastRenderedPageBreak/>
        <w:t>8</w:t>
      </w:r>
      <w:r w:rsidR="00AE254A" w:rsidRPr="00D3049F">
        <w:rPr>
          <w:bCs/>
          <w:color w:val="000000" w:themeColor="text1"/>
          <w:sz w:val="24"/>
          <w:szCs w:val="24"/>
          <w:lang w:val="kk-KZ" w:eastAsia="ja-JP"/>
        </w:rPr>
        <w:t xml:space="preserve"> кесте - Резеңке өнеркәсібіне және экстракциялық бензинге арналған еріткіштердің сипаттамасы</w:t>
      </w:r>
    </w:p>
    <w:p w14:paraId="7A7CD97D" w14:textId="56366807" w:rsidR="00AE254A" w:rsidRDefault="00AE254A" w:rsidP="0095132E">
      <w:pPr>
        <w:ind w:firstLine="720"/>
        <w:jc w:val="both"/>
        <w:rPr>
          <w:bCs/>
          <w:i/>
          <w:color w:val="000000" w:themeColor="text1"/>
          <w:sz w:val="28"/>
          <w:szCs w:val="28"/>
          <w:lang w:val="kk-KZ" w:eastAsia="ja-JP"/>
        </w:rPr>
      </w:pPr>
    </w:p>
    <w:tbl>
      <w:tblPr>
        <w:tblStyle w:val="af0"/>
        <w:tblW w:w="0" w:type="auto"/>
        <w:tblLayout w:type="fixed"/>
        <w:tblLook w:val="04A0" w:firstRow="1" w:lastRow="0" w:firstColumn="1" w:lastColumn="0" w:noHBand="0" w:noVBand="1"/>
      </w:tblPr>
      <w:tblGrid>
        <w:gridCol w:w="3510"/>
        <w:gridCol w:w="1843"/>
        <w:gridCol w:w="1985"/>
        <w:gridCol w:w="1949"/>
      </w:tblGrid>
      <w:tr w:rsidR="00797DB0" w:rsidRPr="00745CBA" w14:paraId="0CA2784D" w14:textId="77777777" w:rsidTr="006968B8">
        <w:tc>
          <w:tcPr>
            <w:tcW w:w="3510" w:type="dxa"/>
          </w:tcPr>
          <w:p w14:paraId="74136887" w14:textId="7C9EAEA7" w:rsidR="00797DB0" w:rsidRPr="000557DE" w:rsidRDefault="000557DE" w:rsidP="006968B8">
            <w:pPr>
              <w:shd w:val="clear" w:color="auto" w:fill="FFFFFF"/>
              <w:autoSpaceDE w:val="0"/>
              <w:autoSpaceDN w:val="0"/>
              <w:adjustRightInd w:val="0"/>
              <w:ind w:firstLine="720"/>
              <w:jc w:val="both"/>
              <w:rPr>
                <w:sz w:val="24"/>
                <w:szCs w:val="24"/>
                <w:lang w:val="kk-KZ" w:eastAsia="ja-JP"/>
              </w:rPr>
            </w:pPr>
            <w:r>
              <w:rPr>
                <w:sz w:val="24"/>
                <w:szCs w:val="24"/>
                <w:lang w:val="kk-KZ" w:eastAsia="ja-JP"/>
              </w:rPr>
              <w:t>Көрсеткіш</w:t>
            </w:r>
          </w:p>
          <w:p w14:paraId="279DF95C" w14:textId="77777777" w:rsidR="00797DB0" w:rsidRPr="00745CBA" w:rsidRDefault="00797DB0" w:rsidP="006968B8">
            <w:pPr>
              <w:autoSpaceDE w:val="0"/>
              <w:autoSpaceDN w:val="0"/>
              <w:adjustRightInd w:val="0"/>
              <w:jc w:val="both"/>
              <w:rPr>
                <w:sz w:val="24"/>
                <w:szCs w:val="24"/>
                <w:lang w:val="en-US" w:eastAsia="ja-JP"/>
              </w:rPr>
            </w:pPr>
          </w:p>
        </w:tc>
        <w:tc>
          <w:tcPr>
            <w:tcW w:w="1843" w:type="dxa"/>
          </w:tcPr>
          <w:p w14:paraId="7273F917" w14:textId="77777777" w:rsidR="00797DB0" w:rsidRPr="00745CBA" w:rsidRDefault="00797DB0" w:rsidP="006968B8">
            <w:pPr>
              <w:shd w:val="clear" w:color="auto" w:fill="FFFFFF"/>
              <w:autoSpaceDE w:val="0"/>
              <w:autoSpaceDN w:val="0"/>
              <w:adjustRightInd w:val="0"/>
              <w:jc w:val="center"/>
              <w:rPr>
                <w:sz w:val="24"/>
                <w:szCs w:val="24"/>
                <w:lang w:eastAsia="ja-JP"/>
              </w:rPr>
            </w:pPr>
            <w:r w:rsidRPr="00745CBA">
              <w:rPr>
                <w:sz w:val="24"/>
                <w:szCs w:val="24"/>
                <w:lang w:eastAsia="ja-JP"/>
              </w:rPr>
              <w:t>БР-1«Калоша»</w:t>
            </w:r>
          </w:p>
        </w:tc>
        <w:tc>
          <w:tcPr>
            <w:tcW w:w="1985" w:type="dxa"/>
          </w:tcPr>
          <w:p w14:paraId="6627C9CF"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БР-2</w:t>
            </w:r>
          </w:p>
        </w:tc>
        <w:tc>
          <w:tcPr>
            <w:tcW w:w="1949" w:type="dxa"/>
          </w:tcPr>
          <w:p w14:paraId="1F75FE1E" w14:textId="317D7EDF" w:rsidR="00797DB0" w:rsidRPr="000557DE" w:rsidRDefault="000557DE" w:rsidP="006968B8">
            <w:pPr>
              <w:autoSpaceDE w:val="0"/>
              <w:autoSpaceDN w:val="0"/>
              <w:adjustRightInd w:val="0"/>
              <w:jc w:val="center"/>
              <w:rPr>
                <w:sz w:val="24"/>
                <w:szCs w:val="24"/>
                <w:lang w:val="kk-KZ" w:eastAsia="ja-JP"/>
              </w:rPr>
            </w:pPr>
            <w:r>
              <w:rPr>
                <w:sz w:val="24"/>
                <w:szCs w:val="24"/>
                <w:lang w:val="kk-KZ" w:eastAsia="ja-JP"/>
              </w:rPr>
              <w:t>Э</w:t>
            </w:r>
            <w:r w:rsidR="00797DB0" w:rsidRPr="00745CBA">
              <w:rPr>
                <w:sz w:val="24"/>
                <w:szCs w:val="24"/>
                <w:lang w:eastAsia="ja-JP"/>
              </w:rPr>
              <w:t>кстракци</w:t>
            </w:r>
            <w:r>
              <w:rPr>
                <w:sz w:val="24"/>
                <w:szCs w:val="24"/>
                <w:lang w:val="kk-KZ" w:eastAsia="ja-JP"/>
              </w:rPr>
              <w:t>ялық бензин</w:t>
            </w:r>
          </w:p>
        </w:tc>
      </w:tr>
      <w:tr w:rsidR="00797DB0" w:rsidRPr="00745CBA" w14:paraId="490882D8" w14:textId="77777777" w:rsidTr="006968B8">
        <w:tc>
          <w:tcPr>
            <w:tcW w:w="3510" w:type="dxa"/>
          </w:tcPr>
          <w:p w14:paraId="4FEDECAD" w14:textId="3BC14D43" w:rsidR="00797DB0" w:rsidRPr="000557DE" w:rsidRDefault="000557DE" w:rsidP="006968B8">
            <w:pPr>
              <w:autoSpaceDE w:val="0"/>
              <w:autoSpaceDN w:val="0"/>
              <w:adjustRightInd w:val="0"/>
              <w:jc w:val="both"/>
              <w:rPr>
                <w:sz w:val="24"/>
                <w:szCs w:val="24"/>
                <w:lang w:val="kk-KZ" w:eastAsia="ja-JP"/>
              </w:rPr>
            </w:pPr>
            <w:r>
              <w:rPr>
                <w:sz w:val="24"/>
                <w:szCs w:val="24"/>
                <w:lang w:val="kk-KZ" w:eastAsia="ja-JP"/>
              </w:rPr>
              <w:t>Тығыздығы,</w:t>
            </w:r>
            <w:r w:rsidR="00797DB0" w:rsidRPr="00745CBA">
              <w:rPr>
                <w:sz w:val="24"/>
                <w:szCs w:val="24"/>
                <w:lang w:eastAsia="ja-JP"/>
              </w:rPr>
              <w:t xml:space="preserve"> 20 °С</w:t>
            </w:r>
            <w:r>
              <w:rPr>
                <w:sz w:val="24"/>
                <w:szCs w:val="24"/>
                <w:lang w:val="kk-KZ" w:eastAsia="ja-JP"/>
              </w:rPr>
              <w:t>-та</w:t>
            </w:r>
            <w:r w:rsidR="00797DB0" w:rsidRPr="00745CBA">
              <w:rPr>
                <w:sz w:val="24"/>
                <w:szCs w:val="24"/>
                <w:lang w:eastAsia="ja-JP"/>
              </w:rPr>
              <w:t>, г/см</w:t>
            </w:r>
            <w:r w:rsidR="00797DB0" w:rsidRPr="00745CBA">
              <w:rPr>
                <w:sz w:val="24"/>
                <w:szCs w:val="24"/>
                <w:vertAlign w:val="superscript"/>
                <w:lang w:eastAsia="ja-JP"/>
              </w:rPr>
              <w:t>3</w:t>
            </w:r>
            <w:r w:rsidR="00797DB0" w:rsidRPr="00745CBA">
              <w:rPr>
                <w:sz w:val="24"/>
                <w:szCs w:val="24"/>
                <w:lang w:eastAsia="ja-JP"/>
              </w:rPr>
              <w:t xml:space="preserve">, </w:t>
            </w:r>
            <w:r>
              <w:rPr>
                <w:sz w:val="24"/>
                <w:szCs w:val="24"/>
                <w:lang w:val="kk-KZ" w:eastAsia="ja-JP"/>
              </w:rPr>
              <w:t>көп емес</w:t>
            </w:r>
          </w:p>
        </w:tc>
        <w:tc>
          <w:tcPr>
            <w:tcW w:w="1843" w:type="dxa"/>
          </w:tcPr>
          <w:p w14:paraId="759D865B"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0,730</w:t>
            </w:r>
          </w:p>
        </w:tc>
        <w:tc>
          <w:tcPr>
            <w:tcW w:w="1985" w:type="dxa"/>
          </w:tcPr>
          <w:p w14:paraId="37384546"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0,730</w:t>
            </w:r>
          </w:p>
        </w:tc>
        <w:tc>
          <w:tcPr>
            <w:tcW w:w="1949" w:type="dxa"/>
          </w:tcPr>
          <w:p w14:paraId="04C65DC8"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0,715</w:t>
            </w:r>
          </w:p>
        </w:tc>
      </w:tr>
      <w:tr w:rsidR="00797DB0" w:rsidRPr="00745CBA" w14:paraId="72E0E146" w14:textId="77777777" w:rsidTr="006968B8">
        <w:trPr>
          <w:trHeight w:val="609"/>
        </w:trPr>
        <w:tc>
          <w:tcPr>
            <w:tcW w:w="3510" w:type="dxa"/>
          </w:tcPr>
          <w:p w14:paraId="6690735B" w14:textId="0CBD0BBF" w:rsidR="00797DB0" w:rsidRPr="000557DE" w:rsidRDefault="00797DB0" w:rsidP="006968B8">
            <w:pPr>
              <w:autoSpaceDE w:val="0"/>
              <w:autoSpaceDN w:val="0"/>
              <w:adjustRightInd w:val="0"/>
              <w:jc w:val="both"/>
              <w:rPr>
                <w:sz w:val="24"/>
                <w:szCs w:val="24"/>
                <w:lang w:val="kk-KZ" w:eastAsia="ja-JP"/>
              </w:rPr>
            </w:pPr>
            <w:r w:rsidRPr="00745CBA">
              <w:rPr>
                <w:sz w:val="24"/>
                <w:szCs w:val="24"/>
                <w:lang w:eastAsia="ja-JP"/>
              </w:rPr>
              <w:t>Фракци</w:t>
            </w:r>
            <w:r w:rsidR="000557DE">
              <w:rPr>
                <w:sz w:val="24"/>
                <w:szCs w:val="24"/>
                <w:lang w:val="kk-KZ" w:eastAsia="ja-JP"/>
              </w:rPr>
              <w:t>ялық құрамы</w:t>
            </w:r>
          </w:p>
          <w:p w14:paraId="4EA6508F" w14:textId="62E5DD72" w:rsidR="00797DB0" w:rsidRPr="000557DE" w:rsidRDefault="000557DE" w:rsidP="006968B8">
            <w:pPr>
              <w:autoSpaceDE w:val="0"/>
              <w:autoSpaceDN w:val="0"/>
              <w:adjustRightInd w:val="0"/>
              <w:jc w:val="both"/>
              <w:rPr>
                <w:sz w:val="24"/>
                <w:szCs w:val="24"/>
                <w:lang w:val="kk-KZ" w:eastAsia="ja-JP"/>
              </w:rPr>
            </w:pPr>
            <w:r>
              <w:rPr>
                <w:sz w:val="24"/>
                <w:szCs w:val="24"/>
                <w:lang w:val="kk-KZ" w:eastAsia="ja-JP"/>
              </w:rPr>
              <w:t>қайнау басы</w:t>
            </w:r>
            <w:r w:rsidR="00797DB0" w:rsidRPr="00745CBA">
              <w:rPr>
                <w:sz w:val="24"/>
                <w:szCs w:val="24"/>
                <w:lang w:eastAsia="ja-JP"/>
              </w:rPr>
              <w:t xml:space="preserve">, °С,  </w:t>
            </w:r>
            <w:r>
              <w:rPr>
                <w:sz w:val="24"/>
                <w:szCs w:val="24"/>
                <w:lang w:val="kk-KZ" w:eastAsia="ja-JP"/>
              </w:rPr>
              <w:t>төмен емес</w:t>
            </w:r>
          </w:p>
        </w:tc>
        <w:tc>
          <w:tcPr>
            <w:tcW w:w="1843" w:type="dxa"/>
          </w:tcPr>
          <w:p w14:paraId="5D6D6A5E" w14:textId="77777777" w:rsidR="00797DB0" w:rsidRPr="00745CBA" w:rsidRDefault="00797DB0" w:rsidP="006968B8">
            <w:pPr>
              <w:autoSpaceDE w:val="0"/>
              <w:autoSpaceDN w:val="0"/>
              <w:adjustRightInd w:val="0"/>
              <w:jc w:val="center"/>
              <w:rPr>
                <w:sz w:val="24"/>
                <w:szCs w:val="24"/>
                <w:lang w:eastAsia="ja-JP"/>
              </w:rPr>
            </w:pPr>
          </w:p>
          <w:p w14:paraId="499691FB"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80</w:t>
            </w:r>
          </w:p>
        </w:tc>
        <w:tc>
          <w:tcPr>
            <w:tcW w:w="1985" w:type="dxa"/>
          </w:tcPr>
          <w:p w14:paraId="306B315C" w14:textId="77777777" w:rsidR="00797DB0" w:rsidRPr="00745CBA" w:rsidRDefault="00797DB0" w:rsidP="006968B8">
            <w:pPr>
              <w:autoSpaceDE w:val="0"/>
              <w:autoSpaceDN w:val="0"/>
              <w:adjustRightInd w:val="0"/>
              <w:jc w:val="center"/>
              <w:rPr>
                <w:sz w:val="24"/>
                <w:szCs w:val="24"/>
                <w:lang w:val="en-US" w:eastAsia="ja-JP"/>
              </w:rPr>
            </w:pPr>
          </w:p>
          <w:p w14:paraId="1B5174D6"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80</w:t>
            </w:r>
          </w:p>
        </w:tc>
        <w:tc>
          <w:tcPr>
            <w:tcW w:w="1949" w:type="dxa"/>
          </w:tcPr>
          <w:p w14:paraId="1EFBE420" w14:textId="77777777" w:rsidR="00797DB0" w:rsidRPr="00745CBA" w:rsidRDefault="00797DB0" w:rsidP="006968B8">
            <w:pPr>
              <w:autoSpaceDE w:val="0"/>
              <w:autoSpaceDN w:val="0"/>
              <w:adjustRightInd w:val="0"/>
              <w:jc w:val="center"/>
              <w:rPr>
                <w:sz w:val="24"/>
                <w:szCs w:val="24"/>
                <w:lang w:val="en-US" w:eastAsia="ja-JP"/>
              </w:rPr>
            </w:pPr>
          </w:p>
          <w:p w14:paraId="406B63CF"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70</w:t>
            </w:r>
          </w:p>
        </w:tc>
      </w:tr>
      <w:tr w:rsidR="00797DB0" w:rsidRPr="00745CBA" w14:paraId="4568A83B" w14:textId="77777777" w:rsidTr="006968B8">
        <w:tc>
          <w:tcPr>
            <w:tcW w:w="3510" w:type="dxa"/>
          </w:tcPr>
          <w:p w14:paraId="382F3BE8" w14:textId="7BA1EB19" w:rsidR="00797DB0" w:rsidRPr="000557DE" w:rsidRDefault="000557DE" w:rsidP="006968B8">
            <w:pPr>
              <w:shd w:val="clear" w:color="auto" w:fill="FFFFFF"/>
              <w:autoSpaceDE w:val="0"/>
              <w:autoSpaceDN w:val="0"/>
              <w:adjustRightInd w:val="0"/>
              <w:jc w:val="both"/>
              <w:rPr>
                <w:sz w:val="24"/>
                <w:szCs w:val="24"/>
                <w:lang w:val="kk-KZ" w:eastAsia="ja-JP"/>
              </w:rPr>
            </w:pPr>
            <w:r>
              <w:rPr>
                <w:sz w:val="24"/>
                <w:szCs w:val="24"/>
                <w:lang w:val="kk-KZ" w:eastAsia="ja-JP"/>
              </w:rPr>
              <w:t>қайнайды</w:t>
            </w:r>
            <w:r w:rsidR="00797DB0" w:rsidRPr="00745CBA">
              <w:rPr>
                <w:sz w:val="24"/>
                <w:szCs w:val="24"/>
                <w:lang w:eastAsia="ja-JP"/>
              </w:rPr>
              <w:t xml:space="preserve">,    %,  </w:t>
            </w:r>
            <w:r>
              <w:rPr>
                <w:sz w:val="24"/>
                <w:szCs w:val="24"/>
                <w:lang w:val="kk-KZ" w:eastAsia="ja-JP"/>
              </w:rPr>
              <w:t>аз дегенде</w:t>
            </w:r>
          </w:p>
        </w:tc>
        <w:tc>
          <w:tcPr>
            <w:tcW w:w="1843" w:type="dxa"/>
          </w:tcPr>
          <w:p w14:paraId="071A0854" w14:textId="77777777" w:rsidR="00797DB0" w:rsidRPr="00745CBA" w:rsidRDefault="00797DB0" w:rsidP="006968B8">
            <w:pPr>
              <w:autoSpaceDE w:val="0"/>
              <w:autoSpaceDN w:val="0"/>
              <w:adjustRightInd w:val="0"/>
              <w:jc w:val="center"/>
              <w:rPr>
                <w:sz w:val="24"/>
                <w:szCs w:val="24"/>
                <w:lang w:eastAsia="ja-JP"/>
              </w:rPr>
            </w:pPr>
          </w:p>
        </w:tc>
        <w:tc>
          <w:tcPr>
            <w:tcW w:w="1985" w:type="dxa"/>
          </w:tcPr>
          <w:p w14:paraId="0CBE3837" w14:textId="77777777" w:rsidR="00797DB0" w:rsidRPr="00745CBA" w:rsidRDefault="00797DB0" w:rsidP="006968B8">
            <w:pPr>
              <w:autoSpaceDE w:val="0"/>
              <w:autoSpaceDN w:val="0"/>
              <w:adjustRightInd w:val="0"/>
              <w:jc w:val="center"/>
              <w:rPr>
                <w:sz w:val="24"/>
                <w:szCs w:val="24"/>
                <w:lang w:eastAsia="ja-JP"/>
              </w:rPr>
            </w:pPr>
          </w:p>
        </w:tc>
        <w:tc>
          <w:tcPr>
            <w:tcW w:w="1949" w:type="dxa"/>
          </w:tcPr>
          <w:p w14:paraId="787F4435" w14:textId="77777777" w:rsidR="00797DB0" w:rsidRPr="00745CBA" w:rsidRDefault="00797DB0" w:rsidP="006968B8">
            <w:pPr>
              <w:autoSpaceDE w:val="0"/>
              <w:autoSpaceDN w:val="0"/>
              <w:adjustRightInd w:val="0"/>
              <w:jc w:val="center"/>
              <w:rPr>
                <w:sz w:val="24"/>
                <w:szCs w:val="24"/>
                <w:lang w:eastAsia="ja-JP"/>
              </w:rPr>
            </w:pPr>
          </w:p>
        </w:tc>
      </w:tr>
      <w:tr w:rsidR="00797DB0" w:rsidRPr="00745CBA" w14:paraId="1A0CB9DD" w14:textId="77777777" w:rsidTr="006968B8">
        <w:tc>
          <w:tcPr>
            <w:tcW w:w="3510" w:type="dxa"/>
          </w:tcPr>
          <w:p w14:paraId="5B0AA664" w14:textId="418DD7D8" w:rsidR="00797DB0" w:rsidRPr="000557DE" w:rsidRDefault="00797DB0" w:rsidP="006968B8">
            <w:pPr>
              <w:shd w:val="clear" w:color="auto" w:fill="FFFFFF"/>
              <w:autoSpaceDE w:val="0"/>
              <w:autoSpaceDN w:val="0"/>
              <w:adjustRightInd w:val="0"/>
              <w:jc w:val="both"/>
              <w:rPr>
                <w:sz w:val="24"/>
                <w:szCs w:val="24"/>
                <w:lang w:val="kk-KZ" w:eastAsia="ja-JP"/>
              </w:rPr>
            </w:pPr>
            <w:r w:rsidRPr="00745CBA">
              <w:rPr>
                <w:sz w:val="24"/>
                <w:szCs w:val="24"/>
                <w:lang w:eastAsia="ja-JP"/>
              </w:rPr>
              <w:t>85°С</w:t>
            </w:r>
            <w:r w:rsidR="000557DE">
              <w:rPr>
                <w:sz w:val="24"/>
                <w:szCs w:val="24"/>
                <w:lang w:val="kk-KZ" w:eastAsia="ja-JP"/>
              </w:rPr>
              <w:t>-қа дейін</w:t>
            </w:r>
          </w:p>
        </w:tc>
        <w:tc>
          <w:tcPr>
            <w:tcW w:w="1843" w:type="dxa"/>
          </w:tcPr>
          <w:p w14:paraId="429E24B1"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w:t>
            </w:r>
          </w:p>
        </w:tc>
        <w:tc>
          <w:tcPr>
            <w:tcW w:w="1985" w:type="dxa"/>
          </w:tcPr>
          <w:p w14:paraId="47F27663"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w:t>
            </w:r>
          </w:p>
        </w:tc>
        <w:tc>
          <w:tcPr>
            <w:tcW w:w="1949" w:type="dxa"/>
          </w:tcPr>
          <w:p w14:paraId="3BB496DF"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98</w:t>
            </w:r>
          </w:p>
        </w:tc>
      </w:tr>
      <w:tr w:rsidR="00797DB0" w:rsidRPr="00745CBA" w14:paraId="22C77DF2" w14:textId="77777777" w:rsidTr="006968B8">
        <w:tc>
          <w:tcPr>
            <w:tcW w:w="3510" w:type="dxa"/>
          </w:tcPr>
          <w:p w14:paraId="75430662" w14:textId="58A71B83" w:rsidR="00797DB0" w:rsidRPr="00745CBA" w:rsidRDefault="00797DB0" w:rsidP="006968B8">
            <w:pPr>
              <w:shd w:val="clear" w:color="auto" w:fill="FFFFFF"/>
              <w:autoSpaceDE w:val="0"/>
              <w:autoSpaceDN w:val="0"/>
              <w:adjustRightInd w:val="0"/>
              <w:jc w:val="both"/>
              <w:rPr>
                <w:sz w:val="24"/>
                <w:szCs w:val="24"/>
                <w:lang w:eastAsia="ja-JP"/>
              </w:rPr>
            </w:pPr>
            <w:r w:rsidRPr="00745CBA">
              <w:rPr>
                <w:sz w:val="24"/>
                <w:szCs w:val="24"/>
                <w:lang w:eastAsia="ja-JP"/>
              </w:rPr>
              <w:t>110ºС</w:t>
            </w:r>
            <w:r w:rsidR="000557DE">
              <w:rPr>
                <w:sz w:val="24"/>
                <w:szCs w:val="24"/>
                <w:lang w:val="kk-KZ" w:eastAsia="ja-JP"/>
              </w:rPr>
              <w:t>-қа дейін</w:t>
            </w:r>
          </w:p>
        </w:tc>
        <w:tc>
          <w:tcPr>
            <w:tcW w:w="1843" w:type="dxa"/>
          </w:tcPr>
          <w:p w14:paraId="2758D929"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93</w:t>
            </w:r>
          </w:p>
        </w:tc>
        <w:tc>
          <w:tcPr>
            <w:tcW w:w="1985" w:type="dxa"/>
          </w:tcPr>
          <w:p w14:paraId="168FC19B"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93</w:t>
            </w:r>
          </w:p>
        </w:tc>
        <w:tc>
          <w:tcPr>
            <w:tcW w:w="1949" w:type="dxa"/>
          </w:tcPr>
          <w:p w14:paraId="24030445"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w:t>
            </w:r>
          </w:p>
        </w:tc>
      </w:tr>
      <w:tr w:rsidR="00797DB0" w:rsidRPr="00745CBA" w14:paraId="1B421870" w14:textId="77777777" w:rsidTr="006968B8">
        <w:tc>
          <w:tcPr>
            <w:tcW w:w="3510" w:type="dxa"/>
          </w:tcPr>
          <w:p w14:paraId="5A376D34" w14:textId="1DD748C8" w:rsidR="00797DB0" w:rsidRPr="00745CBA" w:rsidRDefault="00797DB0" w:rsidP="006968B8">
            <w:pPr>
              <w:shd w:val="clear" w:color="auto" w:fill="FFFFFF"/>
              <w:autoSpaceDE w:val="0"/>
              <w:autoSpaceDN w:val="0"/>
              <w:adjustRightInd w:val="0"/>
              <w:jc w:val="both"/>
              <w:rPr>
                <w:sz w:val="24"/>
                <w:szCs w:val="24"/>
                <w:lang w:eastAsia="ja-JP"/>
              </w:rPr>
            </w:pPr>
            <w:r w:rsidRPr="00745CBA">
              <w:rPr>
                <w:sz w:val="24"/>
                <w:szCs w:val="24"/>
                <w:lang w:eastAsia="ja-JP"/>
              </w:rPr>
              <w:t>120ºС</w:t>
            </w:r>
            <w:r w:rsidR="000557DE">
              <w:rPr>
                <w:sz w:val="24"/>
                <w:szCs w:val="24"/>
                <w:lang w:val="kk-KZ" w:eastAsia="ja-JP"/>
              </w:rPr>
              <w:t>-қа дейін</w:t>
            </w:r>
          </w:p>
        </w:tc>
        <w:tc>
          <w:tcPr>
            <w:tcW w:w="1843" w:type="dxa"/>
          </w:tcPr>
          <w:p w14:paraId="1B6537E3"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98</w:t>
            </w:r>
          </w:p>
        </w:tc>
        <w:tc>
          <w:tcPr>
            <w:tcW w:w="1985" w:type="dxa"/>
          </w:tcPr>
          <w:p w14:paraId="151DCAB2" w14:textId="77777777" w:rsidR="00797DB0" w:rsidRPr="00745CBA" w:rsidRDefault="00797DB0" w:rsidP="006968B8">
            <w:pPr>
              <w:autoSpaceDE w:val="0"/>
              <w:autoSpaceDN w:val="0"/>
              <w:adjustRightInd w:val="0"/>
              <w:jc w:val="center"/>
              <w:rPr>
                <w:sz w:val="24"/>
                <w:szCs w:val="24"/>
                <w:lang w:val="en-US" w:eastAsia="ja-JP"/>
              </w:rPr>
            </w:pPr>
            <w:r w:rsidRPr="00745CBA">
              <w:rPr>
                <w:sz w:val="24"/>
                <w:szCs w:val="24"/>
                <w:lang w:val="en-US" w:eastAsia="ja-JP"/>
              </w:rPr>
              <w:t>98</w:t>
            </w:r>
          </w:p>
        </w:tc>
        <w:tc>
          <w:tcPr>
            <w:tcW w:w="1949" w:type="dxa"/>
          </w:tcPr>
          <w:p w14:paraId="32F5D03A"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w:t>
            </w:r>
          </w:p>
        </w:tc>
      </w:tr>
      <w:tr w:rsidR="00797DB0" w:rsidRPr="00745CBA" w14:paraId="43843AAB" w14:textId="77777777" w:rsidTr="006968B8">
        <w:tc>
          <w:tcPr>
            <w:tcW w:w="3510" w:type="dxa"/>
          </w:tcPr>
          <w:p w14:paraId="51B05295" w14:textId="572BDA17" w:rsidR="00797DB0" w:rsidRPr="00745CBA" w:rsidRDefault="000557DE" w:rsidP="006968B8">
            <w:pPr>
              <w:shd w:val="clear" w:color="auto" w:fill="FFFFFF"/>
              <w:autoSpaceDE w:val="0"/>
              <w:autoSpaceDN w:val="0"/>
              <w:adjustRightInd w:val="0"/>
              <w:jc w:val="both"/>
              <w:rPr>
                <w:sz w:val="24"/>
                <w:szCs w:val="24"/>
                <w:lang w:eastAsia="ja-JP"/>
              </w:rPr>
            </w:pPr>
            <w:r>
              <w:rPr>
                <w:sz w:val="24"/>
                <w:szCs w:val="24"/>
                <w:lang w:val="kk-KZ" w:eastAsia="ja-JP"/>
              </w:rPr>
              <w:t>колбадағы қалдық,</w:t>
            </w:r>
            <w:r w:rsidR="00797DB0" w:rsidRPr="00745CBA">
              <w:rPr>
                <w:sz w:val="24"/>
                <w:szCs w:val="24"/>
                <w:lang w:eastAsia="ja-JP"/>
              </w:rPr>
              <w:tab/>
            </w:r>
            <w:r w:rsidR="00797DB0" w:rsidRPr="00745CBA">
              <w:rPr>
                <w:sz w:val="24"/>
                <w:szCs w:val="24"/>
                <w:lang w:eastAsia="ja-JP"/>
              </w:rPr>
              <w:tab/>
              <w:t xml:space="preserve">%, </w:t>
            </w:r>
            <w:r>
              <w:rPr>
                <w:sz w:val="24"/>
                <w:szCs w:val="24"/>
                <w:lang w:val="kk-KZ" w:eastAsia="ja-JP"/>
              </w:rPr>
              <w:t>көп емес</w:t>
            </w:r>
            <w:r w:rsidR="00797DB0" w:rsidRPr="00745CBA">
              <w:rPr>
                <w:sz w:val="24"/>
                <w:szCs w:val="24"/>
                <w:lang w:eastAsia="ja-JP"/>
              </w:rPr>
              <w:tab/>
            </w:r>
          </w:p>
        </w:tc>
        <w:tc>
          <w:tcPr>
            <w:tcW w:w="1843" w:type="dxa"/>
          </w:tcPr>
          <w:p w14:paraId="745D0C6C"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val="en-US" w:eastAsia="ja-JP"/>
              </w:rPr>
              <w:t>1,5</w:t>
            </w:r>
          </w:p>
        </w:tc>
        <w:tc>
          <w:tcPr>
            <w:tcW w:w="1985" w:type="dxa"/>
          </w:tcPr>
          <w:p w14:paraId="30B27376"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val="en-US" w:eastAsia="ja-JP"/>
              </w:rPr>
              <w:t>1,5</w:t>
            </w:r>
          </w:p>
        </w:tc>
        <w:tc>
          <w:tcPr>
            <w:tcW w:w="1949" w:type="dxa"/>
          </w:tcPr>
          <w:p w14:paraId="490442D1"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val="en-US" w:eastAsia="ja-JP"/>
              </w:rPr>
              <w:t>1,0</w:t>
            </w:r>
          </w:p>
        </w:tc>
      </w:tr>
      <w:tr w:rsidR="00797DB0" w:rsidRPr="00745CBA" w14:paraId="4119C65B" w14:textId="77777777" w:rsidTr="006968B8">
        <w:tc>
          <w:tcPr>
            <w:tcW w:w="3510" w:type="dxa"/>
          </w:tcPr>
          <w:p w14:paraId="42CB9DCB" w14:textId="706338BE" w:rsidR="00797DB0"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Мөлшері</w:t>
            </w:r>
            <w:r w:rsidR="00797DB0" w:rsidRPr="00745CBA">
              <w:rPr>
                <w:sz w:val="24"/>
                <w:szCs w:val="24"/>
                <w:lang w:eastAsia="ja-JP"/>
              </w:rPr>
              <w:t xml:space="preserve">,    %,   </w:t>
            </w:r>
            <w:r>
              <w:rPr>
                <w:sz w:val="24"/>
                <w:szCs w:val="24"/>
                <w:lang w:val="kk-KZ" w:eastAsia="ja-JP"/>
              </w:rPr>
              <w:t>көп емес</w:t>
            </w:r>
          </w:p>
        </w:tc>
        <w:tc>
          <w:tcPr>
            <w:tcW w:w="1843" w:type="dxa"/>
          </w:tcPr>
          <w:p w14:paraId="18714F43" w14:textId="77777777" w:rsidR="00797DB0" w:rsidRPr="00745CBA" w:rsidRDefault="00797DB0" w:rsidP="006968B8">
            <w:pPr>
              <w:autoSpaceDE w:val="0"/>
              <w:autoSpaceDN w:val="0"/>
              <w:adjustRightInd w:val="0"/>
              <w:jc w:val="center"/>
              <w:rPr>
                <w:sz w:val="24"/>
                <w:szCs w:val="24"/>
                <w:lang w:val="en-US" w:eastAsia="ja-JP"/>
              </w:rPr>
            </w:pPr>
          </w:p>
        </w:tc>
        <w:tc>
          <w:tcPr>
            <w:tcW w:w="1985" w:type="dxa"/>
          </w:tcPr>
          <w:p w14:paraId="4DFA8100" w14:textId="77777777" w:rsidR="00797DB0" w:rsidRPr="00745CBA" w:rsidRDefault="00797DB0" w:rsidP="006968B8">
            <w:pPr>
              <w:autoSpaceDE w:val="0"/>
              <w:autoSpaceDN w:val="0"/>
              <w:adjustRightInd w:val="0"/>
              <w:jc w:val="center"/>
              <w:rPr>
                <w:sz w:val="24"/>
                <w:szCs w:val="24"/>
                <w:lang w:val="en-US" w:eastAsia="ja-JP"/>
              </w:rPr>
            </w:pPr>
          </w:p>
        </w:tc>
        <w:tc>
          <w:tcPr>
            <w:tcW w:w="1949" w:type="dxa"/>
          </w:tcPr>
          <w:p w14:paraId="1E33B7AA" w14:textId="77777777" w:rsidR="00797DB0" w:rsidRPr="00745CBA" w:rsidRDefault="00797DB0" w:rsidP="006968B8">
            <w:pPr>
              <w:autoSpaceDE w:val="0"/>
              <w:autoSpaceDN w:val="0"/>
              <w:adjustRightInd w:val="0"/>
              <w:jc w:val="center"/>
              <w:rPr>
                <w:sz w:val="24"/>
                <w:szCs w:val="24"/>
                <w:lang w:val="en-US" w:eastAsia="ja-JP"/>
              </w:rPr>
            </w:pPr>
          </w:p>
        </w:tc>
      </w:tr>
      <w:tr w:rsidR="00797DB0" w:rsidRPr="00745CBA" w14:paraId="3F05D4F1" w14:textId="77777777" w:rsidTr="006968B8">
        <w:tc>
          <w:tcPr>
            <w:tcW w:w="3510" w:type="dxa"/>
          </w:tcPr>
          <w:p w14:paraId="14DB637C" w14:textId="619B9D5D" w:rsidR="00797DB0"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а</w:t>
            </w:r>
            <w:r w:rsidR="00797DB0" w:rsidRPr="00745CBA">
              <w:rPr>
                <w:sz w:val="24"/>
                <w:szCs w:val="24"/>
                <w:lang w:eastAsia="ja-JP"/>
              </w:rPr>
              <w:t>ромат</w:t>
            </w:r>
            <w:r>
              <w:rPr>
                <w:sz w:val="24"/>
                <w:szCs w:val="24"/>
                <w:lang w:val="kk-KZ" w:eastAsia="ja-JP"/>
              </w:rPr>
              <w:t>ты көмірсутектер</w:t>
            </w:r>
          </w:p>
        </w:tc>
        <w:tc>
          <w:tcPr>
            <w:tcW w:w="1843" w:type="dxa"/>
          </w:tcPr>
          <w:p w14:paraId="3F843808"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3,0</w:t>
            </w:r>
          </w:p>
        </w:tc>
        <w:tc>
          <w:tcPr>
            <w:tcW w:w="1985" w:type="dxa"/>
          </w:tcPr>
          <w:p w14:paraId="4E665649"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3,0</w:t>
            </w:r>
          </w:p>
        </w:tc>
        <w:tc>
          <w:tcPr>
            <w:tcW w:w="1949" w:type="dxa"/>
          </w:tcPr>
          <w:p w14:paraId="4708FE05"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2,0</w:t>
            </w:r>
          </w:p>
        </w:tc>
      </w:tr>
      <w:tr w:rsidR="00797DB0" w:rsidRPr="00745CBA" w14:paraId="411C03EA" w14:textId="77777777" w:rsidTr="006968B8">
        <w:tc>
          <w:tcPr>
            <w:tcW w:w="3510" w:type="dxa"/>
          </w:tcPr>
          <w:p w14:paraId="5DC6F432" w14:textId="3B598734" w:rsidR="00797DB0"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1843" w:type="dxa"/>
          </w:tcPr>
          <w:p w14:paraId="3493096B"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0,02</w:t>
            </w:r>
          </w:p>
        </w:tc>
        <w:tc>
          <w:tcPr>
            <w:tcW w:w="1985" w:type="dxa"/>
          </w:tcPr>
          <w:p w14:paraId="07DD0CE4"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0,02</w:t>
            </w:r>
          </w:p>
        </w:tc>
        <w:tc>
          <w:tcPr>
            <w:tcW w:w="1949" w:type="dxa"/>
          </w:tcPr>
          <w:p w14:paraId="46443116"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0,001</w:t>
            </w:r>
          </w:p>
        </w:tc>
      </w:tr>
      <w:tr w:rsidR="00797DB0" w:rsidRPr="00745CBA" w14:paraId="2B3BF198" w14:textId="77777777" w:rsidTr="006968B8">
        <w:tc>
          <w:tcPr>
            <w:tcW w:w="3510" w:type="dxa"/>
          </w:tcPr>
          <w:p w14:paraId="6ACF0990" w14:textId="6D0B14A3" w:rsidR="00797DB0"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м</w:t>
            </w:r>
            <w:r w:rsidR="00797DB0" w:rsidRPr="00745CBA">
              <w:rPr>
                <w:sz w:val="24"/>
                <w:szCs w:val="24"/>
                <w:lang w:eastAsia="ja-JP"/>
              </w:rPr>
              <w:t>еркаптан</w:t>
            </w:r>
            <w:r>
              <w:rPr>
                <w:sz w:val="24"/>
                <w:szCs w:val="24"/>
                <w:lang w:val="kk-KZ" w:eastAsia="ja-JP"/>
              </w:rPr>
              <w:t>ды күкірт</w:t>
            </w:r>
          </w:p>
        </w:tc>
        <w:tc>
          <w:tcPr>
            <w:tcW w:w="3828" w:type="dxa"/>
            <w:gridSpan w:val="2"/>
          </w:tcPr>
          <w:p w14:paraId="23AEC62F" w14:textId="74D01098" w:rsidR="00797DB0" w:rsidRPr="000557DE" w:rsidRDefault="000557DE" w:rsidP="006968B8">
            <w:pPr>
              <w:autoSpaceDE w:val="0"/>
              <w:autoSpaceDN w:val="0"/>
              <w:adjustRightInd w:val="0"/>
              <w:jc w:val="center"/>
              <w:rPr>
                <w:sz w:val="24"/>
                <w:szCs w:val="24"/>
                <w:lang w:val="kk-KZ" w:eastAsia="ja-JP"/>
              </w:rPr>
            </w:pPr>
            <w:r>
              <w:rPr>
                <w:sz w:val="24"/>
                <w:szCs w:val="24"/>
                <w:lang w:val="kk-KZ" w:eastAsia="ja-JP"/>
              </w:rPr>
              <w:t>болмауы тиіс</w:t>
            </w:r>
          </w:p>
        </w:tc>
        <w:tc>
          <w:tcPr>
            <w:tcW w:w="1949" w:type="dxa"/>
          </w:tcPr>
          <w:p w14:paraId="02F5D012" w14:textId="77777777" w:rsidR="00797DB0" w:rsidRPr="00745CBA" w:rsidRDefault="00797DB0" w:rsidP="006968B8">
            <w:pPr>
              <w:autoSpaceDE w:val="0"/>
              <w:autoSpaceDN w:val="0"/>
              <w:adjustRightInd w:val="0"/>
              <w:jc w:val="center"/>
              <w:rPr>
                <w:sz w:val="24"/>
                <w:szCs w:val="24"/>
                <w:lang w:eastAsia="ja-JP"/>
              </w:rPr>
            </w:pPr>
            <w:r w:rsidRPr="00745CBA">
              <w:rPr>
                <w:sz w:val="24"/>
                <w:szCs w:val="24"/>
                <w:lang w:eastAsia="ja-JP"/>
              </w:rPr>
              <w:t>-</w:t>
            </w:r>
          </w:p>
        </w:tc>
      </w:tr>
      <w:tr w:rsidR="00797DB0" w:rsidRPr="00745CBA" w14:paraId="66231DA0" w14:textId="77777777" w:rsidTr="006968B8">
        <w:tc>
          <w:tcPr>
            <w:tcW w:w="3510" w:type="dxa"/>
          </w:tcPr>
          <w:p w14:paraId="35B030C2" w14:textId="565A4FA1" w:rsidR="00797DB0"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суда еритін қышқылдар мен сілтілер</w:t>
            </w:r>
          </w:p>
        </w:tc>
        <w:tc>
          <w:tcPr>
            <w:tcW w:w="5777" w:type="dxa"/>
            <w:gridSpan w:val="3"/>
            <w:vMerge w:val="restart"/>
          </w:tcPr>
          <w:p w14:paraId="434B5978" w14:textId="77777777" w:rsidR="00797DB0" w:rsidRPr="00745CBA" w:rsidRDefault="00797DB0" w:rsidP="006968B8">
            <w:pPr>
              <w:autoSpaceDE w:val="0"/>
              <w:autoSpaceDN w:val="0"/>
              <w:adjustRightInd w:val="0"/>
              <w:jc w:val="center"/>
              <w:rPr>
                <w:sz w:val="24"/>
                <w:szCs w:val="24"/>
                <w:lang w:eastAsia="ja-JP"/>
              </w:rPr>
            </w:pPr>
          </w:p>
          <w:p w14:paraId="3CB42603" w14:textId="0C19C479" w:rsidR="00797DB0" w:rsidRPr="000557DE" w:rsidRDefault="000557DE" w:rsidP="006968B8">
            <w:pPr>
              <w:autoSpaceDE w:val="0"/>
              <w:autoSpaceDN w:val="0"/>
              <w:adjustRightInd w:val="0"/>
              <w:jc w:val="center"/>
              <w:rPr>
                <w:sz w:val="24"/>
                <w:szCs w:val="24"/>
                <w:lang w:val="kk-KZ" w:eastAsia="ja-JP"/>
              </w:rPr>
            </w:pPr>
            <w:r>
              <w:rPr>
                <w:sz w:val="24"/>
                <w:szCs w:val="24"/>
                <w:lang w:val="kk-KZ" w:eastAsia="ja-JP"/>
              </w:rPr>
              <w:t>болмауы тиіс</w:t>
            </w:r>
          </w:p>
        </w:tc>
      </w:tr>
      <w:tr w:rsidR="00797DB0" w:rsidRPr="00745CBA" w14:paraId="12CBF9A0" w14:textId="77777777" w:rsidTr="006968B8">
        <w:tc>
          <w:tcPr>
            <w:tcW w:w="3510" w:type="dxa"/>
          </w:tcPr>
          <w:p w14:paraId="6C34697A" w14:textId="1A544895" w:rsidR="00797DB0"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м</w:t>
            </w:r>
            <w:r w:rsidR="00797DB0" w:rsidRPr="00745CBA">
              <w:rPr>
                <w:sz w:val="24"/>
                <w:szCs w:val="24"/>
                <w:lang w:eastAsia="ja-JP"/>
              </w:rPr>
              <w:t>ехани</w:t>
            </w:r>
            <w:r>
              <w:rPr>
                <w:sz w:val="24"/>
                <w:szCs w:val="24"/>
                <w:lang w:val="kk-KZ" w:eastAsia="ja-JP"/>
              </w:rPr>
              <w:t>калық қоспалар және су</w:t>
            </w:r>
          </w:p>
        </w:tc>
        <w:tc>
          <w:tcPr>
            <w:tcW w:w="5777" w:type="dxa"/>
            <w:gridSpan w:val="3"/>
            <w:vMerge/>
          </w:tcPr>
          <w:p w14:paraId="31BF4BCE" w14:textId="77777777" w:rsidR="00797DB0" w:rsidRPr="00745CBA" w:rsidRDefault="00797DB0" w:rsidP="006968B8">
            <w:pPr>
              <w:autoSpaceDE w:val="0"/>
              <w:autoSpaceDN w:val="0"/>
              <w:adjustRightInd w:val="0"/>
              <w:jc w:val="center"/>
              <w:rPr>
                <w:sz w:val="24"/>
                <w:szCs w:val="24"/>
                <w:lang w:val="en-US" w:eastAsia="ja-JP"/>
              </w:rPr>
            </w:pPr>
          </w:p>
        </w:tc>
      </w:tr>
      <w:tr w:rsidR="00797DB0" w:rsidRPr="00745CBA" w14:paraId="2D0C17BC" w14:textId="77777777" w:rsidTr="006968B8">
        <w:tc>
          <w:tcPr>
            <w:tcW w:w="3510" w:type="dxa"/>
          </w:tcPr>
          <w:p w14:paraId="36343628" w14:textId="40A636C3" w:rsidR="00797DB0" w:rsidRPr="000557DE" w:rsidRDefault="00797DB0" w:rsidP="006968B8">
            <w:pPr>
              <w:shd w:val="clear" w:color="auto" w:fill="FFFFFF"/>
              <w:autoSpaceDE w:val="0"/>
              <w:autoSpaceDN w:val="0"/>
              <w:adjustRightInd w:val="0"/>
              <w:rPr>
                <w:sz w:val="24"/>
                <w:szCs w:val="24"/>
                <w:lang w:val="kk-KZ" w:eastAsia="ja-JP"/>
              </w:rPr>
            </w:pPr>
            <w:r w:rsidRPr="00745CBA">
              <w:rPr>
                <w:sz w:val="24"/>
                <w:szCs w:val="24"/>
                <w:lang w:eastAsia="ja-JP"/>
              </w:rPr>
              <w:t>Бром</w:t>
            </w:r>
            <w:r w:rsidR="000557DE">
              <w:rPr>
                <w:sz w:val="24"/>
                <w:szCs w:val="24"/>
                <w:lang w:val="kk-KZ" w:eastAsia="ja-JP"/>
              </w:rPr>
              <w:t xml:space="preserve"> саны</w:t>
            </w:r>
            <w:r w:rsidRPr="00745CBA">
              <w:rPr>
                <w:sz w:val="24"/>
                <w:szCs w:val="24"/>
                <w:lang w:eastAsia="ja-JP"/>
              </w:rPr>
              <w:t>, г В</w:t>
            </w:r>
            <w:r w:rsidRPr="00745CBA">
              <w:rPr>
                <w:sz w:val="24"/>
                <w:szCs w:val="24"/>
                <w:lang w:val="en-US" w:eastAsia="ja-JP"/>
              </w:rPr>
              <w:t>r</w:t>
            </w:r>
            <w:r w:rsidRPr="00745CBA">
              <w:rPr>
                <w:sz w:val="24"/>
                <w:szCs w:val="24"/>
                <w:lang w:eastAsia="ja-JP"/>
              </w:rPr>
              <w:t xml:space="preserve"> </w:t>
            </w:r>
            <w:r w:rsidR="000557DE">
              <w:rPr>
                <w:sz w:val="24"/>
                <w:szCs w:val="24"/>
                <w:lang w:val="kk-KZ" w:eastAsia="ja-JP"/>
              </w:rPr>
              <w:t>/</w:t>
            </w:r>
            <w:r w:rsidRPr="00745CBA">
              <w:rPr>
                <w:sz w:val="24"/>
                <w:szCs w:val="24"/>
                <w:lang w:eastAsia="ja-JP"/>
              </w:rPr>
              <w:t>100 мл,</w:t>
            </w:r>
            <w:r w:rsidR="000557DE">
              <w:rPr>
                <w:sz w:val="24"/>
                <w:szCs w:val="24"/>
                <w:lang w:val="kk-KZ" w:eastAsia="ja-JP"/>
              </w:rPr>
              <w:t>көп емес</w:t>
            </w:r>
          </w:p>
        </w:tc>
        <w:tc>
          <w:tcPr>
            <w:tcW w:w="1843" w:type="dxa"/>
          </w:tcPr>
          <w:p w14:paraId="0C0E7DDE" w14:textId="77777777" w:rsidR="00797DB0" w:rsidRPr="00745CBA" w:rsidRDefault="00797DB0" w:rsidP="006968B8">
            <w:pPr>
              <w:autoSpaceDE w:val="0"/>
              <w:autoSpaceDN w:val="0"/>
              <w:adjustRightInd w:val="0"/>
              <w:jc w:val="center"/>
              <w:rPr>
                <w:sz w:val="24"/>
                <w:szCs w:val="24"/>
                <w:lang w:val="en-US" w:eastAsia="ja-JP"/>
              </w:rPr>
            </w:pPr>
            <w:r w:rsidRPr="00745CBA">
              <w:rPr>
                <w:sz w:val="24"/>
                <w:szCs w:val="24"/>
                <w:lang w:val="en-US" w:eastAsia="ja-JP"/>
              </w:rPr>
              <w:t>0,09</w:t>
            </w:r>
          </w:p>
        </w:tc>
        <w:tc>
          <w:tcPr>
            <w:tcW w:w="1985" w:type="dxa"/>
          </w:tcPr>
          <w:p w14:paraId="22FF5F41" w14:textId="77777777" w:rsidR="00797DB0" w:rsidRPr="00745CBA" w:rsidRDefault="00797DB0" w:rsidP="006968B8">
            <w:pPr>
              <w:jc w:val="center"/>
              <w:rPr>
                <w:sz w:val="24"/>
                <w:szCs w:val="24"/>
              </w:rPr>
            </w:pPr>
            <w:r w:rsidRPr="00745CBA">
              <w:rPr>
                <w:sz w:val="24"/>
                <w:szCs w:val="24"/>
                <w:lang w:val="en-US" w:eastAsia="ja-JP"/>
              </w:rPr>
              <w:t>0,09</w:t>
            </w:r>
          </w:p>
        </w:tc>
        <w:tc>
          <w:tcPr>
            <w:tcW w:w="1949" w:type="dxa"/>
          </w:tcPr>
          <w:p w14:paraId="39F5FD88" w14:textId="77777777" w:rsidR="00797DB0" w:rsidRPr="00745CBA" w:rsidRDefault="00797DB0" w:rsidP="006968B8">
            <w:pPr>
              <w:jc w:val="center"/>
              <w:rPr>
                <w:sz w:val="24"/>
                <w:szCs w:val="24"/>
              </w:rPr>
            </w:pPr>
            <w:r w:rsidRPr="00745CBA">
              <w:rPr>
                <w:sz w:val="24"/>
                <w:szCs w:val="24"/>
                <w:lang w:val="en-US" w:eastAsia="ja-JP"/>
              </w:rPr>
              <w:t>0,09</w:t>
            </w:r>
          </w:p>
        </w:tc>
      </w:tr>
      <w:tr w:rsidR="00797DB0" w:rsidRPr="00745CBA" w14:paraId="0646C084" w14:textId="77777777" w:rsidTr="006968B8">
        <w:tc>
          <w:tcPr>
            <w:tcW w:w="3510" w:type="dxa"/>
          </w:tcPr>
          <w:p w14:paraId="43F74C28" w14:textId="77CB12D0" w:rsidR="00797DB0" w:rsidRPr="00745CBA" w:rsidRDefault="000557DE" w:rsidP="006968B8">
            <w:pPr>
              <w:shd w:val="clear" w:color="auto" w:fill="FFFFFF"/>
              <w:autoSpaceDE w:val="0"/>
              <w:autoSpaceDN w:val="0"/>
              <w:adjustRightInd w:val="0"/>
              <w:rPr>
                <w:sz w:val="24"/>
                <w:szCs w:val="24"/>
                <w:lang w:eastAsia="ja-JP"/>
              </w:rPr>
            </w:pPr>
            <w:r>
              <w:rPr>
                <w:sz w:val="24"/>
                <w:szCs w:val="24"/>
                <w:lang w:val="kk-KZ" w:eastAsia="ja-JP"/>
              </w:rPr>
              <w:t>Май дағын түзуге сынақ</w:t>
            </w:r>
          </w:p>
        </w:tc>
        <w:tc>
          <w:tcPr>
            <w:tcW w:w="3828" w:type="dxa"/>
            <w:gridSpan w:val="2"/>
          </w:tcPr>
          <w:p w14:paraId="0131719A" w14:textId="17B9FC88" w:rsidR="00797DB0" w:rsidRPr="000557DE" w:rsidRDefault="000557DE" w:rsidP="006968B8">
            <w:pPr>
              <w:jc w:val="center"/>
              <w:rPr>
                <w:sz w:val="24"/>
                <w:szCs w:val="24"/>
                <w:lang w:val="kk-KZ" w:eastAsia="ja-JP"/>
              </w:rPr>
            </w:pPr>
            <w:r>
              <w:rPr>
                <w:sz w:val="24"/>
                <w:szCs w:val="24"/>
                <w:lang w:val="kk-KZ" w:eastAsia="ja-JP"/>
              </w:rPr>
              <w:t>Төзеді</w:t>
            </w:r>
          </w:p>
        </w:tc>
        <w:tc>
          <w:tcPr>
            <w:tcW w:w="1949" w:type="dxa"/>
          </w:tcPr>
          <w:p w14:paraId="60DFD6F8" w14:textId="77777777" w:rsidR="00797DB0" w:rsidRPr="00745CBA" w:rsidRDefault="00797DB0" w:rsidP="006968B8">
            <w:pPr>
              <w:jc w:val="center"/>
              <w:rPr>
                <w:sz w:val="24"/>
                <w:szCs w:val="24"/>
                <w:lang w:eastAsia="ja-JP"/>
              </w:rPr>
            </w:pPr>
            <w:r w:rsidRPr="00745CBA">
              <w:rPr>
                <w:sz w:val="24"/>
                <w:szCs w:val="24"/>
                <w:lang w:eastAsia="ja-JP"/>
              </w:rPr>
              <w:t>-</w:t>
            </w:r>
          </w:p>
        </w:tc>
      </w:tr>
    </w:tbl>
    <w:p w14:paraId="0041B6EE" w14:textId="77777777" w:rsidR="00797DB0" w:rsidRPr="00797DB0" w:rsidRDefault="00797DB0" w:rsidP="0095132E">
      <w:pPr>
        <w:ind w:firstLine="720"/>
        <w:jc w:val="both"/>
        <w:rPr>
          <w:bCs/>
          <w:color w:val="000000" w:themeColor="text1"/>
          <w:sz w:val="28"/>
          <w:szCs w:val="28"/>
          <w:lang w:val="kk-KZ" w:eastAsia="ja-JP"/>
        </w:rPr>
      </w:pPr>
    </w:p>
    <w:p w14:paraId="1C41091D" w14:textId="4B7B9A4F" w:rsidR="00AE254A" w:rsidRPr="00D3049F" w:rsidRDefault="0037467E" w:rsidP="00AE254A">
      <w:pPr>
        <w:ind w:firstLine="720"/>
        <w:jc w:val="both"/>
        <w:rPr>
          <w:bCs/>
          <w:color w:val="000000" w:themeColor="text1"/>
          <w:sz w:val="24"/>
          <w:szCs w:val="24"/>
          <w:lang w:val="kk-KZ" w:eastAsia="ja-JP"/>
        </w:rPr>
      </w:pPr>
      <w:r>
        <w:rPr>
          <w:bCs/>
          <w:color w:val="000000" w:themeColor="text1"/>
          <w:sz w:val="24"/>
          <w:szCs w:val="24"/>
          <w:lang w:val="kk-KZ" w:eastAsia="ja-JP"/>
        </w:rPr>
        <w:t>9</w:t>
      </w:r>
      <w:r w:rsidR="00AE254A" w:rsidRPr="00D3049F">
        <w:rPr>
          <w:bCs/>
          <w:color w:val="000000" w:themeColor="text1"/>
          <w:sz w:val="24"/>
          <w:szCs w:val="24"/>
          <w:lang w:val="kk-KZ" w:eastAsia="ja-JP"/>
        </w:rPr>
        <w:t xml:space="preserve"> кесте - БЛХ және озокерит еріткіштерінің сипаттамасы</w:t>
      </w:r>
    </w:p>
    <w:p w14:paraId="621D6D5D" w14:textId="2CD9EBF9" w:rsidR="00AE254A" w:rsidRDefault="00AE254A" w:rsidP="0095132E">
      <w:pPr>
        <w:ind w:firstLine="720"/>
        <w:jc w:val="both"/>
        <w:rPr>
          <w:bCs/>
          <w:color w:val="000000" w:themeColor="text1"/>
          <w:sz w:val="28"/>
          <w:szCs w:val="28"/>
          <w:lang w:val="kk-KZ" w:eastAsia="ja-JP"/>
        </w:rPr>
      </w:pPr>
    </w:p>
    <w:tbl>
      <w:tblPr>
        <w:tblW w:w="0" w:type="auto"/>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111"/>
        <w:gridCol w:w="2409"/>
        <w:gridCol w:w="1985"/>
      </w:tblGrid>
      <w:tr w:rsidR="00B62C6D" w:rsidRPr="00AC02A2" w14:paraId="0A2E0D30" w14:textId="77777777" w:rsidTr="007928AF">
        <w:trPr>
          <w:trHeight w:val="605"/>
        </w:trPr>
        <w:tc>
          <w:tcPr>
            <w:tcW w:w="4111" w:type="dxa"/>
            <w:shd w:val="clear" w:color="auto" w:fill="FFFFFF"/>
          </w:tcPr>
          <w:p w14:paraId="58211417" w14:textId="77777777" w:rsidR="00B62C6D" w:rsidRPr="000E20F4" w:rsidRDefault="00B62C6D" w:rsidP="006968B8">
            <w:pPr>
              <w:shd w:val="clear" w:color="auto" w:fill="FFFFFF"/>
              <w:autoSpaceDE w:val="0"/>
              <w:autoSpaceDN w:val="0"/>
              <w:adjustRightInd w:val="0"/>
              <w:jc w:val="center"/>
              <w:rPr>
                <w:sz w:val="24"/>
                <w:szCs w:val="24"/>
                <w:lang w:val="kk-KZ" w:eastAsia="ja-JP"/>
              </w:rPr>
            </w:pPr>
          </w:p>
          <w:p w14:paraId="080C906C" w14:textId="1EA1D869" w:rsidR="00B62C6D" w:rsidRPr="000557DE" w:rsidRDefault="000557DE" w:rsidP="006968B8">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tc>
        <w:tc>
          <w:tcPr>
            <w:tcW w:w="2409" w:type="dxa"/>
            <w:shd w:val="clear" w:color="auto" w:fill="FFFFFF"/>
          </w:tcPr>
          <w:p w14:paraId="650D3F72" w14:textId="57E00BA1" w:rsidR="00B62C6D" w:rsidRPr="00D52F99" w:rsidRDefault="000557DE" w:rsidP="006968B8">
            <w:pPr>
              <w:shd w:val="clear" w:color="auto" w:fill="FFFFFF"/>
              <w:autoSpaceDE w:val="0"/>
              <w:autoSpaceDN w:val="0"/>
              <w:adjustRightInd w:val="0"/>
              <w:jc w:val="center"/>
              <w:rPr>
                <w:sz w:val="24"/>
                <w:szCs w:val="24"/>
                <w:lang w:val="kk-KZ" w:eastAsia="ja-JP"/>
              </w:rPr>
            </w:pPr>
            <w:r>
              <w:rPr>
                <w:sz w:val="24"/>
                <w:szCs w:val="24"/>
                <w:lang w:val="kk-KZ" w:eastAsia="ja-JP"/>
              </w:rPr>
              <w:t>Орман-химиялық өнеркәсіпке арналған б</w:t>
            </w:r>
            <w:r w:rsidR="00B62C6D" w:rsidRPr="00D52F99">
              <w:rPr>
                <w:sz w:val="24"/>
                <w:szCs w:val="24"/>
                <w:lang w:val="kk-KZ" w:eastAsia="ja-JP"/>
              </w:rPr>
              <w:t>ензин-</w:t>
            </w:r>
            <w:r>
              <w:rPr>
                <w:sz w:val="24"/>
                <w:szCs w:val="24"/>
                <w:lang w:val="kk-KZ" w:eastAsia="ja-JP"/>
              </w:rPr>
              <w:t>еріткіш</w:t>
            </w:r>
            <w:r w:rsidR="00B62C6D" w:rsidRPr="00D52F99">
              <w:rPr>
                <w:sz w:val="24"/>
                <w:szCs w:val="24"/>
                <w:lang w:val="kk-KZ" w:eastAsia="ja-JP"/>
              </w:rPr>
              <w:t xml:space="preserve"> (БЛХ)</w:t>
            </w:r>
          </w:p>
        </w:tc>
        <w:tc>
          <w:tcPr>
            <w:tcW w:w="1985" w:type="dxa"/>
            <w:shd w:val="clear" w:color="auto" w:fill="FFFFFF"/>
          </w:tcPr>
          <w:p w14:paraId="746AFD3F" w14:textId="77777777" w:rsidR="007928AF" w:rsidRDefault="007928AF" w:rsidP="006968B8">
            <w:pPr>
              <w:shd w:val="clear" w:color="auto" w:fill="FFFFFF"/>
              <w:autoSpaceDE w:val="0"/>
              <w:autoSpaceDN w:val="0"/>
              <w:adjustRightInd w:val="0"/>
              <w:jc w:val="center"/>
              <w:rPr>
                <w:sz w:val="24"/>
                <w:szCs w:val="24"/>
                <w:lang w:val="kk-KZ" w:eastAsia="ja-JP"/>
              </w:rPr>
            </w:pPr>
          </w:p>
          <w:p w14:paraId="4847EBCE" w14:textId="3F2B1FAD" w:rsidR="00B62C6D" w:rsidRPr="000557DE" w:rsidRDefault="000557DE" w:rsidP="006968B8">
            <w:pPr>
              <w:shd w:val="clear" w:color="auto" w:fill="FFFFFF"/>
              <w:autoSpaceDE w:val="0"/>
              <w:autoSpaceDN w:val="0"/>
              <w:adjustRightInd w:val="0"/>
              <w:jc w:val="center"/>
              <w:rPr>
                <w:sz w:val="24"/>
                <w:szCs w:val="24"/>
                <w:lang w:val="kk-KZ" w:eastAsia="ja-JP"/>
              </w:rPr>
            </w:pPr>
            <w:r>
              <w:rPr>
                <w:sz w:val="24"/>
                <w:szCs w:val="24"/>
                <w:lang w:val="kk-KZ" w:eastAsia="ja-JP"/>
              </w:rPr>
              <w:t>О</w:t>
            </w:r>
            <w:r w:rsidR="00B62C6D" w:rsidRPr="00F911E3">
              <w:rPr>
                <w:sz w:val="24"/>
                <w:szCs w:val="24"/>
                <w:lang w:eastAsia="ja-JP"/>
              </w:rPr>
              <w:t>зокерит</w:t>
            </w:r>
            <w:r>
              <w:rPr>
                <w:sz w:val="24"/>
                <w:szCs w:val="24"/>
                <w:lang w:val="kk-KZ" w:eastAsia="ja-JP"/>
              </w:rPr>
              <w:t>ті еріткіш</w:t>
            </w:r>
          </w:p>
        </w:tc>
      </w:tr>
      <w:tr w:rsidR="00B62C6D" w:rsidRPr="00AC02A2" w14:paraId="5FA67646" w14:textId="77777777" w:rsidTr="007928AF">
        <w:trPr>
          <w:trHeight w:val="208"/>
        </w:trPr>
        <w:tc>
          <w:tcPr>
            <w:tcW w:w="4111" w:type="dxa"/>
            <w:shd w:val="clear" w:color="auto" w:fill="FFFFFF"/>
          </w:tcPr>
          <w:p w14:paraId="23BCABA1" w14:textId="7D399A6D"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Тығыздығы,</w:t>
            </w:r>
            <w:r w:rsidR="00B62C6D" w:rsidRPr="00F911E3">
              <w:rPr>
                <w:sz w:val="24"/>
                <w:szCs w:val="24"/>
                <w:lang w:eastAsia="ja-JP"/>
              </w:rPr>
              <w:t xml:space="preserve">    20 °С</w:t>
            </w:r>
            <w:r>
              <w:rPr>
                <w:sz w:val="24"/>
                <w:szCs w:val="24"/>
                <w:lang w:val="kk-KZ" w:eastAsia="ja-JP"/>
              </w:rPr>
              <w:t>-та</w:t>
            </w:r>
            <w:r w:rsidR="00B62C6D" w:rsidRPr="00F911E3">
              <w:rPr>
                <w:sz w:val="24"/>
                <w:szCs w:val="24"/>
                <w:lang w:eastAsia="ja-JP"/>
              </w:rPr>
              <w:t>, г/см</w:t>
            </w:r>
            <w:r w:rsidR="00B62C6D" w:rsidRPr="00F911E3">
              <w:rPr>
                <w:sz w:val="24"/>
                <w:szCs w:val="24"/>
                <w:vertAlign w:val="superscript"/>
                <w:lang w:eastAsia="ja-JP"/>
              </w:rPr>
              <w:t>3</w:t>
            </w:r>
            <w:r w:rsidR="00B62C6D" w:rsidRPr="00F911E3">
              <w:rPr>
                <w:sz w:val="24"/>
                <w:szCs w:val="24"/>
                <w:lang w:eastAsia="ja-JP"/>
              </w:rPr>
              <w:t xml:space="preserve">, </w:t>
            </w:r>
            <w:r>
              <w:rPr>
                <w:sz w:val="24"/>
                <w:szCs w:val="24"/>
                <w:lang w:val="kk-KZ" w:eastAsia="ja-JP"/>
              </w:rPr>
              <w:t>көп емес</w:t>
            </w:r>
          </w:p>
        </w:tc>
        <w:tc>
          <w:tcPr>
            <w:tcW w:w="2409" w:type="dxa"/>
            <w:shd w:val="clear" w:color="auto" w:fill="FFFFFF"/>
          </w:tcPr>
          <w:p w14:paraId="1810F404"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0,750</w:t>
            </w:r>
          </w:p>
        </w:tc>
        <w:tc>
          <w:tcPr>
            <w:tcW w:w="1985" w:type="dxa"/>
            <w:shd w:val="clear" w:color="auto" w:fill="FFFFFF"/>
          </w:tcPr>
          <w:p w14:paraId="5D6DFD97"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0,765</w:t>
            </w:r>
          </w:p>
        </w:tc>
      </w:tr>
      <w:tr w:rsidR="00B62C6D" w:rsidRPr="00AC02A2" w14:paraId="1D89CDF0" w14:textId="77777777" w:rsidTr="007928AF">
        <w:trPr>
          <w:trHeight w:val="437"/>
        </w:trPr>
        <w:tc>
          <w:tcPr>
            <w:tcW w:w="4111" w:type="dxa"/>
            <w:shd w:val="clear" w:color="auto" w:fill="FFFFFF"/>
          </w:tcPr>
          <w:p w14:paraId="10145544" w14:textId="413909A8" w:rsidR="00B62C6D" w:rsidRPr="000557DE" w:rsidRDefault="00B62C6D" w:rsidP="006968B8">
            <w:pPr>
              <w:shd w:val="clear" w:color="auto" w:fill="FFFFFF"/>
              <w:autoSpaceDE w:val="0"/>
              <w:autoSpaceDN w:val="0"/>
              <w:adjustRightInd w:val="0"/>
              <w:rPr>
                <w:sz w:val="24"/>
                <w:szCs w:val="24"/>
                <w:lang w:val="kk-KZ" w:eastAsia="ja-JP"/>
              </w:rPr>
            </w:pPr>
            <w:r w:rsidRPr="00F911E3">
              <w:rPr>
                <w:sz w:val="24"/>
                <w:szCs w:val="24"/>
                <w:lang w:eastAsia="ja-JP"/>
              </w:rPr>
              <w:t>Фракци</w:t>
            </w:r>
            <w:r w:rsidR="000557DE">
              <w:rPr>
                <w:sz w:val="24"/>
                <w:szCs w:val="24"/>
                <w:lang w:val="kk-KZ" w:eastAsia="ja-JP"/>
              </w:rPr>
              <w:t>ялық құрамы</w:t>
            </w:r>
          </w:p>
          <w:p w14:paraId="7717D283" w14:textId="47BA8AA5"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айдаудың басы</w:t>
            </w:r>
            <w:r w:rsidR="00B62C6D" w:rsidRPr="00F911E3">
              <w:rPr>
                <w:sz w:val="24"/>
                <w:szCs w:val="24"/>
                <w:lang w:eastAsia="ja-JP"/>
              </w:rPr>
              <w:t xml:space="preserve">, °С, </w:t>
            </w:r>
            <w:r>
              <w:rPr>
                <w:sz w:val="24"/>
                <w:szCs w:val="24"/>
                <w:lang w:val="kk-KZ" w:eastAsia="ja-JP"/>
              </w:rPr>
              <w:t>төмен емес</w:t>
            </w:r>
          </w:p>
        </w:tc>
        <w:tc>
          <w:tcPr>
            <w:tcW w:w="2409" w:type="dxa"/>
            <w:shd w:val="clear" w:color="auto" w:fill="FFFFFF"/>
          </w:tcPr>
          <w:p w14:paraId="67F3F05C" w14:textId="77777777" w:rsidR="00B62C6D" w:rsidRPr="00F911E3" w:rsidRDefault="00B62C6D" w:rsidP="006968B8">
            <w:pPr>
              <w:shd w:val="clear" w:color="auto" w:fill="FFFFFF"/>
              <w:autoSpaceDE w:val="0"/>
              <w:autoSpaceDN w:val="0"/>
              <w:adjustRightInd w:val="0"/>
              <w:jc w:val="center"/>
              <w:rPr>
                <w:sz w:val="24"/>
                <w:szCs w:val="24"/>
                <w:lang w:eastAsia="ja-JP"/>
              </w:rPr>
            </w:pPr>
          </w:p>
          <w:p w14:paraId="1458F488"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105</w:t>
            </w:r>
          </w:p>
        </w:tc>
        <w:tc>
          <w:tcPr>
            <w:tcW w:w="1985" w:type="dxa"/>
            <w:shd w:val="clear" w:color="auto" w:fill="FFFFFF"/>
          </w:tcPr>
          <w:p w14:paraId="33A9C998" w14:textId="77777777" w:rsidR="00B62C6D" w:rsidRPr="00F911E3" w:rsidRDefault="00B62C6D" w:rsidP="006968B8">
            <w:pPr>
              <w:shd w:val="clear" w:color="auto" w:fill="FFFFFF"/>
              <w:autoSpaceDE w:val="0"/>
              <w:autoSpaceDN w:val="0"/>
              <w:adjustRightInd w:val="0"/>
              <w:jc w:val="center"/>
              <w:rPr>
                <w:sz w:val="24"/>
                <w:szCs w:val="24"/>
                <w:lang w:eastAsia="ja-JP"/>
              </w:rPr>
            </w:pPr>
          </w:p>
          <w:p w14:paraId="13A78AF0"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110</w:t>
            </w:r>
          </w:p>
        </w:tc>
      </w:tr>
      <w:tr w:rsidR="00B62C6D" w:rsidRPr="00AC02A2" w14:paraId="7A1B18C2" w14:textId="77777777" w:rsidTr="007928AF">
        <w:trPr>
          <w:trHeight w:val="260"/>
        </w:trPr>
        <w:tc>
          <w:tcPr>
            <w:tcW w:w="4111" w:type="dxa"/>
            <w:shd w:val="clear" w:color="auto" w:fill="FFFFFF"/>
          </w:tcPr>
          <w:p w14:paraId="4AAE453B" w14:textId="6B965C18"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қайнау температурасы</w:t>
            </w:r>
            <w:r w:rsidR="00B62C6D" w:rsidRPr="00F911E3">
              <w:rPr>
                <w:sz w:val="24"/>
                <w:szCs w:val="24"/>
                <w:lang w:eastAsia="ja-JP"/>
              </w:rPr>
              <w:t>, °С,</w:t>
            </w:r>
            <w:r>
              <w:rPr>
                <w:sz w:val="24"/>
                <w:szCs w:val="24"/>
                <w:lang w:val="kk-KZ" w:eastAsia="ja-JP"/>
              </w:rPr>
              <w:t xml:space="preserve"> жоғары емес</w:t>
            </w:r>
          </w:p>
        </w:tc>
        <w:tc>
          <w:tcPr>
            <w:tcW w:w="2409" w:type="dxa"/>
            <w:shd w:val="clear" w:color="auto" w:fill="FFFFFF"/>
          </w:tcPr>
          <w:p w14:paraId="1AA2C87F" w14:textId="77777777" w:rsidR="00B62C6D" w:rsidRPr="00F911E3" w:rsidRDefault="00B62C6D" w:rsidP="006968B8">
            <w:pPr>
              <w:shd w:val="clear" w:color="auto" w:fill="FFFFFF"/>
              <w:autoSpaceDE w:val="0"/>
              <w:autoSpaceDN w:val="0"/>
              <w:adjustRightInd w:val="0"/>
              <w:jc w:val="center"/>
              <w:rPr>
                <w:sz w:val="24"/>
                <w:szCs w:val="24"/>
                <w:lang w:eastAsia="ja-JP"/>
              </w:rPr>
            </w:pPr>
          </w:p>
        </w:tc>
        <w:tc>
          <w:tcPr>
            <w:tcW w:w="1985" w:type="dxa"/>
            <w:shd w:val="clear" w:color="auto" w:fill="FFFFFF"/>
          </w:tcPr>
          <w:p w14:paraId="71F25E5D" w14:textId="77777777" w:rsidR="00B62C6D" w:rsidRPr="00F911E3" w:rsidRDefault="00B62C6D" w:rsidP="006968B8">
            <w:pPr>
              <w:shd w:val="clear" w:color="auto" w:fill="FFFFFF"/>
              <w:autoSpaceDE w:val="0"/>
              <w:autoSpaceDN w:val="0"/>
              <w:adjustRightInd w:val="0"/>
              <w:jc w:val="center"/>
              <w:rPr>
                <w:sz w:val="24"/>
                <w:szCs w:val="24"/>
                <w:lang w:eastAsia="ja-JP"/>
              </w:rPr>
            </w:pPr>
          </w:p>
        </w:tc>
      </w:tr>
      <w:tr w:rsidR="00B62C6D" w:rsidRPr="00AC02A2" w14:paraId="0FF277BE" w14:textId="77777777" w:rsidTr="007928AF">
        <w:trPr>
          <w:trHeight w:val="255"/>
        </w:trPr>
        <w:tc>
          <w:tcPr>
            <w:tcW w:w="4111" w:type="dxa"/>
            <w:shd w:val="clear" w:color="auto" w:fill="FFFFFF"/>
          </w:tcPr>
          <w:p w14:paraId="7C91B7CB" w14:textId="77777777" w:rsidR="00B62C6D" w:rsidRPr="00F911E3" w:rsidRDefault="00B62C6D" w:rsidP="006968B8">
            <w:pPr>
              <w:shd w:val="clear" w:color="auto" w:fill="FFFFFF"/>
              <w:autoSpaceDE w:val="0"/>
              <w:autoSpaceDN w:val="0"/>
              <w:adjustRightInd w:val="0"/>
              <w:rPr>
                <w:sz w:val="24"/>
                <w:szCs w:val="24"/>
                <w:lang w:eastAsia="ja-JP"/>
              </w:rPr>
            </w:pPr>
            <w:r w:rsidRPr="00F911E3">
              <w:rPr>
                <w:sz w:val="24"/>
                <w:szCs w:val="24"/>
                <w:lang w:eastAsia="ja-JP"/>
              </w:rPr>
              <w:t>90%</w:t>
            </w:r>
          </w:p>
        </w:tc>
        <w:tc>
          <w:tcPr>
            <w:tcW w:w="2409" w:type="dxa"/>
            <w:shd w:val="clear" w:color="auto" w:fill="FFFFFF"/>
          </w:tcPr>
          <w:p w14:paraId="7D44E78B"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122</w:t>
            </w:r>
          </w:p>
        </w:tc>
        <w:tc>
          <w:tcPr>
            <w:tcW w:w="1985" w:type="dxa"/>
            <w:shd w:val="clear" w:color="auto" w:fill="FFFFFF"/>
          </w:tcPr>
          <w:p w14:paraId="5773C8FD"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r>
      <w:tr w:rsidR="00B62C6D" w:rsidRPr="00AC02A2" w14:paraId="2B1F217D" w14:textId="77777777" w:rsidTr="007928AF">
        <w:trPr>
          <w:trHeight w:val="270"/>
        </w:trPr>
        <w:tc>
          <w:tcPr>
            <w:tcW w:w="4111" w:type="dxa"/>
            <w:shd w:val="clear" w:color="auto" w:fill="FFFFFF"/>
          </w:tcPr>
          <w:p w14:paraId="63E861BA" w14:textId="77777777" w:rsidR="00B62C6D" w:rsidRPr="00F911E3" w:rsidRDefault="00B62C6D" w:rsidP="006968B8">
            <w:pPr>
              <w:shd w:val="clear" w:color="auto" w:fill="FFFFFF"/>
              <w:autoSpaceDE w:val="0"/>
              <w:autoSpaceDN w:val="0"/>
              <w:adjustRightInd w:val="0"/>
              <w:rPr>
                <w:sz w:val="24"/>
                <w:szCs w:val="24"/>
                <w:lang w:eastAsia="ja-JP"/>
              </w:rPr>
            </w:pPr>
            <w:r w:rsidRPr="00F911E3">
              <w:rPr>
                <w:sz w:val="24"/>
                <w:szCs w:val="24"/>
                <w:lang w:eastAsia="ja-JP"/>
              </w:rPr>
              <w:t>98%</w:t>
            </w:r>
          </w:p>
        </w:tc>
        <w:tc>
          <w:tcPr>
            <w:tcW w:w="2409" w:type="dxa"/>
            <w:shd w:val="clear" w:color="auto" w:fill="FFFFFF"/>
          </w:tcPr>
          <w:p w14:paraId="64FA1521"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125</w:t>
            </w:r>
          </w:p>
        </w:tc>
        <w:tc>
          <w:tcPr>
            <w:tcW w:w="1985" w:type="dxa"/>
            <w:shd w:val="clear" w:color="auto" w:fill="FFFFFF"/>
          </w:tcPr>
          <w:p w14:paraId="690976CA"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r>
      <w:tr w:rsidR="00B62C6D" w:rsidRPr="00AC02A2" w14:paraId="703A27D3" w14:textId="77777777" w:rsidTr="007928AF">
        <w:trPr>
          <w:trHeight w:val="225"/>
        </w:trPr>
        <w:tc>
          <w:tcPr>
            <w:tcW w:w="4111" w:type="dxa"/>
            <w:shd w:val="clear" w:color="auto" w:fill="FFFFFF"/>
          </w:tcPr>
          <w:p w14:paraId="645486C9" w14:textId="21772780"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айдау соңы</w:t>
            </w:r>
          </w:p>
        </w:tc>
        <w:tc>
          <w:tcPr>
            <w:tcW w:w="2409" w:type="dxa"/>
            <w:shd w:val="clear" w:color="auto" w:fill="FFFFFF"/>
          </w:tcPr>
          <w:p w14:paraId="19C3A6B6"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c>
          <w:tcPr>
            <w:tcW w:w="1985" w:type="dxa"/>
            <w:shd w:val="clear" w:color="auto" w:fill="FFFFFF"/>
          </w:tcPr>
          <w:p w14:paraId="01DF57DB"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170</w:t>
            </w:r>
          </w:p>
        </w:tc>
      </w:tr>
      <w:tr w:rsidR="00B62C6D" w:rsidRPr="00AC02A2" w14:paraId="669E5E5A" w14:textId="77777777" w:rsidTr="007928AF">
        <w:trPr>
          <w:trHeight w:val="376"/>
        </w:trPr>
        <w:tc>
          <w:tcPr>
            <w:tcW w:w="4111" w:type="dxa"/>
            <w:shd w:val="clear" w:color="auto" w:fill="FFFFFF"/>
          </w:tcPr>
          <w:p w14:paraId="0216BD7F" w14:textId="0BE7B751" w:rsidR="00B62C6D" w:rsidRPr="00F911E3" w:rsidRDefault="000557DE" w:rsidP="006968B8">
            <w:pPr>
              <w:shd w:val="clear" w:color="auto" w:fill="FFFFFF"/>
              <w:autoSpaceDE w:val="0"/>
              <w:autoSpaceDN w:val="0"/>
              <w:adjustRightInd w:val="0"/>
              <w:rPr>
                <w:sz w:val="24"/>
                <w:szCs w:val="24"/>
                <w:lang w:eastAsia="ja-JP"/>
              </w:rPr>
            </w:pPr>
            <w:r>
              <w:rPr>
                <w:sz w:val="24"/>
                <w:szCs w:val="24"/>
                <w:lang w:val="kk-KZ" w:eastAsia="ja-JP"/>
              </w:rPr>
              <w:t>колбадағы қалдық</w:t>
            </w:r>
            <w:r w:rsidR="00B62C6D" w:rsidRPr="00F911E3">
              <w:rPr>
                <w:sz w:val="24"/>
                <w:szCs w:val="24"/>
                <w:lang w:eastAsia="ja-JP"/>
              </w:rPr>
              <w:t>, %</w:t>
            </w:r>
          </w:p>
          <w:p w14:paraId="3D7074A6" w14:textId="799FFC68" w:rsidR="00B62C6D" w:rsidRPr="000557DE" w:rsidRDefault="00B62C6D" w:rsidP="006968B8">
            <w:pPr>
              <w:shd w:val="clear" w:color="auto" w:fill="FFFFFF"/>
              <w:autoSpaceDE w:val="0"/>
              <w:autoSpaceDN w:val="0"/>
              <w:adjustRightInd w:val="0"/>
              <w:rPr>
                <w:sz w:val="24"/>
                <w:szCs w:val="24"/>
                <w:lang w:val="kk-KZ" w:eastAsia="ja-JP"/>
              </w:rPr>
            </w:pPr>
            <w:r w:rsidRPr="00F911E3">
              <w:rPr>
                <w:sz w:val="24"/>
                <w:szCs w:val="24"/>
                <w:lang w:eastAsia="ja-JP"/>
              </w:rPr>
              <w:t>(</w:t>
            </w:r>
            <w:r w:rsidR="000557DE">
              <w:rPr>
                <w:sz w:val="24"/>
                <w:szCs w:val="24"/>
                <w:lang w:val="kk-KZ" w:eastAsia="ja-JP"/>
              </w:rPr>
              <w:t>көл</w:t>
            </w:r>
            <w:r w:rsidRPr="00F911E3">
              <w:rPr>
                <w:sz w:val="24"/>
                <w:szCs w:val="24"/>
                <w:lang w:eastAsia="ja-JP"/>
              </w:rPr>
              <w:t xml:space="preserve">.), </w:t>
            </w:r>
            <w:r w:rsidR="000557DE">
              <w:rPr>
                <w:sz w:val="24"/>
                <w:szCs w:val="24"/>
                <w:lang w:val="kk-KZ" w:eastAsia="ja-JP"/>
              </w:rPr>
              <w:t>көп емес</w:t>
            </w:r>
          </w:p>
        </w:tc>
        <w:tc>
          <w:tcPr>
            <w:tcW w:w="2409" w:type="dxa"/>
            <w:shd w:val="clear" w:color="auto" w:fill="FFFFFF"/>
          </w:tcPr>
          <w:p w14:paraId="1E37D109"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2,0</w:t>
            </w:r>
          </w:p>
        </w:tc>
        <w:tc>
          <w:tcPr>
            <w:tcW w:w="1985" w:type="dxa"/>
            <w:shd w:val="clear" w:color="auto" w:fill="FFFFFF"/>
          </w:tcPr>
          <w:p w14:paraId="5E5B10BF"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r>
      <w:tr w:rsidR="00B62C6D" w:rsidRPr="00AC02A2" w14:paraId="1871AB1C" w14:textId="77777777" w:rsidTr="007928AF">
        <w:trPr>
          <w:trHeight w:val="248"/>
        </w:trPr>
        <w:tc>
          <w:tcPr>
            <w:tcW w:w="4111" w:type="dxa"/>
            <w:shd w:val="clear" w:color="auto" w:fill="FFFFFF"/>
          </w:tcPr>
          <w:p w14:paraId="6496A345" w14:textId="2D489912"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Мөлшері</w:t>
            </w:r>
            <w:r w:rsidR="00B62C6D" w:rsidRPr="00F911E3">
              <w:rPr>
                <w:sz w:val="24"/>
                <w:szCs w:val="24"/>
                <w:lang w:eastAsia="ja-JP"/>
              </w:rPr>
              <w:t xml:space="preserve">, % (масс), </w:t>
            </w:r>
            <w:r>
              <w:rPr>
                <w:sz w:val="24"/>
                <w:szCs w:val="24"/>
                <w:lang w:val="kk-KZ" w:eastAsia="ja-JP"/>
              </w:rPr>
              <w:t>көп емес</w:t>
            </w:r>
          </w:p>
        </w:tc>
        <w:tc>
          <w:tcPr>
            <w:tcW w:w="2409" w:type="dxa"/>
            <w:shd w:val="clear" w:color="auto" w:fill="FFFFFF"/>
          </w:tcPr>
          <w:p w14:paraId="02028296" w14:textId="77777777" w:rsidR="00B62C6D" w:rsidRPr="00F911E3" w:rsidRDefault="00B62C6D" w:rsidP="006968B8">
            <w:pPr>
              <w:shd w:val="clear" w:color="auto" w:fill="FFFFFF"/>
              <w:autoSpaceDE w:val="0"/>
              <w:autoSpaceDN w:val="0"/>
              <w:adjustRightInd w:val="0"/>
              <w:jc w:val="center"/>
              <w:rPr>
                <w:sz w:val="24"/>
                <w:szCs w:val="24"/>
                <w:lang w:eastAsia="ja-JP"/>
              </w:rPr>
            </w:pPr>
          </w:p>
        </w:tc>
        <w:tc>
          <w:tcPr>
            <w:tcW w:w="1985" w:type="dxa"/>
            <w:shd w:val="clear" w:color="auto" w:fill="FFFFFF"/>
          </w:tcPr>
          <w:p w14:paraId="355852EA" w14:textId="77777777" w:rsidR="00B62C6D" w:rsidRPr="00F911E3" w:rsidRDefault="00B62C6D" w:rsidP="006968B8">
            <w:pPr>
              <w:shd w:val="clear" w:color="auto" w:fill="FFFFFF"/>
              <w:autoSpaceDE w:val="0"/>
              <w:autoSpaceDN w:val="0"/>
              <w:adjustRightInd w:val="0"/>
              <w:jc w:val="center"/>
              <w:rPr>
                <w:sz w:val="24"/>
                <w:szCs w:val="24"/>
                <w:lang w:eastAsia="ja-JP"/>
              </w:rPr>
            </w:pPr>
          </w:p>
        </w:tc>
      </w:tr>
      <w:tr w:rsidR="00B62C6D" w:rsidRPr="00AC02A2" w14:paraId="24B3A9A3" w14:textId="77777777" w:rsidTr="007928AF">
        <w:trPr>
          <w:trHeight w:val="265"/>
        </w:trPr>
        <w:tc>
          <w:tcPr>
            <w:tcW w:w="4111" w:type="dxa"/>
            <w:shd w:val="clear" w:color="auto" w:fill="FFFFFF"/>
          </w:tcPr>
          <w:p w14:paraId="5BBE2251" w14:textId="7F5C9327"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а</w:t>
            </w:r>
            <w:r w:rsidR="00B62C6D" w:rsidRPr="00F911E3">
              <w:rPr>
                <w:sz w:val="24"/>
                <w:szCs w:val="24"/>
                <w:lang w:eastAsia="ja-JP"/>
              </w:rPr>
              <w:t>ромат</w:t>
            </w:r>
            <w:r>
              <w:rPr>
                <w:sz w:val="24"/>
                <w:szCs w:val="24"/>
                <w:lang w:val="kk-KZ" w:eastAsia="ja-JP"/>
              </w:rPr>
              <w:t>ты көмірсутектер</w:t>
            </w:r>
          </w:p>
        </w:tc>
        <w:tc>
          <w:tcPr>
            <w:tcW w:w="2409" w:type="dxa"/>
            <w:shd w:val="clear" w:color="auto" w:fill="FFFFFF"/>
          </w:tcPr>
          <w:p w14:paraId="723A8DE9" w14:textId="77777777" w:rsidR="00B62C6D" w:rsidRPr="00F911E3" w:rsidRDefault="00B62C6D" w:rsidP="000557DE">
            <w:pPr>
              <w:shd w:val="clear" w:color="auto" w:fill="FFFFFF"/>
              <w:autoSpaceDE w:val="0"/>
              <w:autoSpaceDN w:val="0"/>
              <w:adjustRightInd w:val="0"/>
              <w:jc w:val="center"/>
              <w:rPr>
                <w:sz w:val="24"/>
                <w:szCs w:val="24"/>
                <w:lang w:eastAsia="ja-JP"/>
              </w:rPr>
            </w:pPr>
            <w:r w:rsidRPr="00F911E3">
              <w:rPr>
                <w:sz w:val="24"/>
                <w:szCs w:val="24"/>
                <w:lang w:eastAsia="ja-JP"/>
              </w:rPr>
              <w:t>2</w:t>
            </w:r>
            <w:r>
              <w:rPr>
                <w:sz w:val="24"/>
                <w:szCs w:val="24"/>
                <w:lang w:eastAsia="ja-JP"/>
              </w:rPr>
              <w:t>,</w:t>
            </w:r>
            <w:r w:rsidRPr="00F911E3">
              <w:rPr>
                <w:sz w:val="24"/>
                <w:szCs w:val="24"/>
                <w:lang w:eastAsia="ja-JP"/>
              </w:rPr>
              <w:t>5</w:t>
            </w:r>
          </w:p>
        </w:tc>
        <w:tc>
          <w:tcPr>
            <w:tcW w:w="1985" w:type="dxa"/>
            <w:shd w:val="clear" w:color="auto" w:fill="FFFFFF"/>
          </w:tcPr>
          <w:p w14:paraId="32E20A58" w14:textId="77777777" w:rsidR="00B62C6D" w:rsidRPr="00F911E3" w:rsidRDefault="00B62C6D" w:rsidP="000557DE">
            <w:pPr>
              <w:shd w:val="clear" w:color="auto" w:fill="FFFFFF"/>
              <w:autoSpaceDE w:val="0"/>
              <w:autoSpaceDN w:val="0"/>
              <w:adjustRightInd w:val="0"/>
              <w:jc w:val="center"/>
              <w:rPr>
                <w:sz w:val="24"/>
                <w:szCs w:val="24"/>
                <w:lang w:eastAsia="ja-JP"/>
              </w:rPr>
            </w:pPr>
            <w:r w:rsidRPr="00F911E3">
              <w:rPr>
                <w:sz w:val="24"/>
                <w:szCs w:val="24"/>
                <w:lang w:eastAsia="ja-JP"/>
              </w:rPr>
              <w:t>-</w:t>
            </w:r>
          </w:p>
        </w:tc>
      </w:tr>
      <w:tr w:rsidR="00B62C6D" w:rsidRPr="00AC02A2" w14:paraId="6A4B75FE" w14:textId="77777777" w:rsidTr="007928AF">
        <w:trPr>
          <w:trHeight w:val="128"/>
        </w:trPr>
        <w:tc>
          <w:tcPr>
            <w:tcW w:w="4111" w:type="dxa"/>
            <w:shd w:val="clear" w:color="auto" w:fill="FFFFFF"/>
          </w:tcPr>
          <w:p w14:paraId="1B7F99A0" w14:textId="32450CE0"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2409" w:type="dxa"/>
            <w:shd w:val="clear" w:color="auto" w:fill="FFFFFF"/>
          </w:tcPr>
          <w:p w14:paraId="09354693"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0,020</w:t>
            </w:r>
          </w:p>
        </w:tc>
        <w:tc>
          <w:tcPr>
            <w:tcW w:w="1985" w:type="dxa"/>
            <w:shd w:val="clear" w:color="auto" w:fill="FFFFFF"/>
          </w:tcPr>
          <w:p w14:paraId="5BE138C3"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r>
      <w:tr w:rsidR="00B62C6D" w:rsidRPr="00AC02A2" w14:paraId="2571717A" w14:textId="77777777" w:rsidTr="007928AF">
        <w:trPr>
          <w:trHeight w:val="201"/>
        </w:trPr>
        <w:tc>
          <w:tcPr>
            <w:tcW w:w="4111" w:type="dxa"/>
            <w:shd w:val="clear" w:color="auto" w:fill="FFFFFF"/>
          </w:tcPr>
          <w:p w14:paraId="6BFA735A" w14:textId="3DF74B7A" w:rsidR="00B62C6D" w:rsidRPr="000557DE" w:rsidRDefault="000557DE" w:rsidP="006968B8">
            <w:pPr>
              <w:shd w:val="clear" w:color="auto" w:fill="FFFFFF"/>
              <w:autoSpaceDE w:val="0"/>
              <w:autoSpaceDN w:val="0"/>
              <w:adjustRightInd w:val="0"/>
              <w:rPr>
                <w:sz w:val="24"/>
                <w:szCs w:val="24"/>
                <w:lang w:val="kk-KZ" w:eastAsia="ja-JP"/>
              </w:rPr>
            </w:pPr>
            <w:r>
              <w:rPr>
                <w:sz w:val="24"/>
                <w:szCs w:val="24"/>
                <w:lang w:val="kk-KZ" w:eastAsia="ja-JP"/>
              </w:rPr>
              <w:t>суда  еритін қышқылдар мен сілтілер</w:t>
            </w:r>
          </w:p>
        </w:tc>
        <w:tc>
          <w:tcPr>
            <w:tcW w:w="2409" w:type="dxa"/>
            <w:shd w:val="clear" w:color="auto" w:fill="FFFFFF"/>
          </w:tcPr>
          <w:p w14:paraId="02283AFC"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c>
          <w:tcPr>
            <w:tcW w:w="1985" w:type="dxa"/>
            <w:shd w:val="clear" w:color="auto" w:fill="FFFFFF"/>
          </w:tcPr>
          <w:p w14:paraId="5C6B8F9D" w14:textId="426D3647" w:rsidR="00B62C6D" w:rsidRPr="00C22132" w:rsidRDefault="00C22132" w:rsidP="006968B8">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r>
      <w:tr w:rsidR="00B62C6D" w:rsidRPr="00AC02A2" w14:paraId="65496593" w14:textId="77777777" w:rsidTr="007928AF">
        <w:trPr>
          <w:trHeight w:val="201"/>
        </w:trPr>
        <w:tc>
          <w:tcPr>
            <w:tcW w:w="4111" w:type="dxa"/>
            <w:shd w:val="clear" w:color="auto" w:fill="FFFFFF"/>
          </w:tcPr>
          <w:p w14:paraId="0C1B0DF8" w14:textId="11A23883" w:rsidR="00B62C6D" w:rsidRPr="00C22132" w:rsidRDefault="00C22132" w:rsidP="006968B8">
            <w:pPr>
              <w:shd w:val="clear" w:color="auto" w:fill="FFFFFF"/>
              <w:autoSpaceDE w:val="0"/>
              <w:autoSpaceDN w:val="0"/>
              <w:adjustRightInd w:val="0"/>
              <w:rPr>
                <w:sz w:val="24"/>
                <w:szCs w:val="24"/>
                <w:lang w:val="kk-KZ" w:eastAsia="ja-JP"/>
              </w:rPr>
            </w:pPr>
            <w:r>
              <w:rPr>
                <w:sz w:val="24"/>
                <w:szCs w:val="24"/>
                <w:lang w:val="kk-KZ" w:eastAsia="ja-JP"/>
              </w:rPr>
              <w:t>м</w:t>
            </w:r>
            <w:r w:rsidR="00B62C6D" w:rsidRPr="00F911E3">
              <w:rPr>
                <w:sz w:val="24"/>
                <w:szCs w:val="24"/>
                <w:lang w:eastAsia="ja-JP"/>
              </w:rPr>
              <w:t>ехани</w:t>
            </w:r>
            <w:r>
              <w:rPr>
                <w:sz w:val="24"/>
                <w:szCs w:val="24"/>
                <w:lang w:val="kk-KZ" w:eastAsia="ja-JP"/>
              </w:rPr>
              <w:t>калық қоспалар мен су</w:t>
            </w:r>
          </w:p>
        </w:tc>
        <w:tc>
          <w:tcPr>
            <w:tcW w:w="2409" w:type="dxa"/>
            <w:shd w:val="clear" w:color="auto" w:fill="FFFFFF"/>
          </w:tcPr>
          <w:p w14:paraId="04F3A2DD"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c>
          <w:tcPr>
            <w:tcW w:w="1985" w:type="dxa"/>
            <w:shd w:val="clear" w:color="auto" w:fill="FFFFFF"/>
          </w:tcPr>
          <w:p w14:paraId="11BB9B81" w14:textId="7FD469C8" w:rsidR="00B62C6D" w:rsidRPr="00F911E3" w:rsidRDefault="00C22132" w:rsidP="006968B8">
            <w:pPr>
              <w:shd w:val="clear" w:color="auto" w:fill="FFFFFF"/>
              <w:autoSpaceDE w:val="0"/>
              <w:autoSpaceDN w:val="0"/>
              <w:adjustRightInd w:val="0"/>
              <w:jc w:val="center"/>
              <w:rPr>
                <w:sz w:val="24"/>
                <w:szCs w:val="24"/>
                <w:lang w:eastAsia="ja-JP"/>
              </w:rPr>
            </w:pPr>
            <w:r>
              <w:rPr>
                <w:sz w:val="24"/>
                <w:szCs w:val="24"/>
                <w:lang w:val="kk-KZ" w:eastAsia="ja-JP"/>
              </w:rPr>
              <w:t>Болмауы тиіс</w:t>
            </w:r>
          </w:p>
        </w:tc>
      </w:tr>
      <w:tr w:rsidR="00B62C6D" w:rsidRPr="00AC02A2" w14:paraId="7D1875D5" w14:textId="77777777" w:rsidTr="007928AF">
        <w:trPr>
          <w:trHeight w:val="201"/>
        </w:trPr>
        <w:tc>
          <w:tcPr>
            <w:tcW w:w="4111" w:type="dxa"/>
            <w:shd w:val="clear" w:color="auto" w:fill="FFFFFF"/>
          </w:tcPr>
          <w:p w14:paraId="4BCA9DB4" w14:textId="48E8AEA1" w:rsidR="00B62C6D" w:rsidRPr="00C22132" w:rsidRDefault="00C22132" w:rsidP="006968B8">
            <w:pPr>
              <w:shd w:val="clear" w:color="auto" w:fill="FFFFFF"/>
              <w:autoSpaceDE w:val="0"/>
              <w:autoSpaceDN w:val="0"/>
              <w:adjustRightInd w:val="0"/>
              <w:rPr>
                <w:sz w:val="24"/>
                <w:szCs w:val="24"/>
                <w:lang w:val="kk-KZ" w:eastAsia="ja-JP"/>
              </w:rPr>
            </w:pPr>
            <w:r>
              <w:rPr>
                <w:sz w:val="24"/>
                <w:szCs w:val="24"/>
                <w:lang w:val="kk-KZ" w:eastAsia="ja-JP"/>
              </w:rPr>
              <w:t>Қышқылдылығы</w:t>
            </w:r>
            <w:r w:rsidR="00B62C6D" w:rsidRPr="00F911E3">
              <w:rPr>
                <w:sz w:val="24"/>
                <w:szCs w:val="24"/>
                <w:lang w:eastAsia="ja-JP"/>
              </w:rPr>
              <w:t xml:space="preserve">,    мг    КОН </w:t>
            </w:r>
            <w:r>
              <w:rPr>
                <w:sz w:val="24"/>
                <w:szCs w:val="24"/>
                <w:lang w:val="kk-KZ" w:eastAsia="ja-JP"/>
              </w:rPr>
              <w:t>/</w:t>
            </w:r>
            <w:r w:rsidR="00B62C6D" w:rsidRPr="00F911E3">
              <w:rPr>
                <w:sz w:val="24"/>
                <w:szCs w:val="24"/>
                <w:lang w:eastAsia="ja-JP"/>
              </w:rPr>
              <w:t xml:space="preserve">100 мл, </w:t>
            </w:r>
            <w:r>
              <w:rPr>
                <w:sz w:val="24"/>
                <w:szCs w:val="24"/>
                <w:lang w:val="kk-KZ" w:eastAsia="ja-JP"/>
              </w:rPr>
              <w:t>көп емес</w:t>
            </w:r>
          </w:p>
        </w:tc>
        <w:tc>
          <w:tcPr>
            <w:tcW w:w="2409" w:type="dxa"/>
            <w:shd w:val="clear" w:color="auto" w:fill="FFFFFF"/>
          </w:tcPr>
          <w:p w14:paraId="3710F269"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w:t>
            </w:r>
          </w:p>
        </w:tc>
        <w:tc>
          <w:tcPr>
            <w:tcW w:w="1985" w:type="dxa"/>
            <w:shd w:val="clear" w:color="auto" w:fill="FFFFFF"/>
          </w:tcPr>
          <w:p w14:paraId="20306ED4" w14:textId="77777777" w:rsidR="00B62C6D" w:rsidRPr="00F911E3" w:rsidRDefault="00B62C6D" w:rsidP="006968B8">
            <w:pPr>
              <w:shd w:val="clear" w:color="auto" w:fill="FFFFFF"/>
              <w:autoSpaceDE w:val="0"/>
              <w:autoSpaceDN w:val="0"/>
              <w:adjustRightInd w:val="0"/>
              <w:jc w:val="center"/>
              <w:rPr>
                <w:sz w:val="24"/>
                <w:szCs w:val="24"/>
                <w:lang w:eastAsia="ja-JP"/>
              </w:rPr>
            </w:pPr>
            <w:r w:rsidRPr="00F911E3">
              <w:rPr>
                <w:sz w:val="24"/>
                <w:szCs w:val="24"/>
                <w:lang w:eastAsia="ja-JP"/>
              </w:rPr>
              <w:t>0,25</w:t>
            </w:r>
          </w:p>
        </w:tc>
      </w:tr>
    </w:tbl>
    <w:p w14:paraId="6BEBD39D" w14:textId="5C356CB4"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lastRenderedPageBreak/>
        <w:t xml:space="preserve">50/170 Нефрас (өнеркәсіптік-техникалық мақсаттарға арналған бензин), </w:t>
      </w:r>
      <w:r w:rsidR="000A4472" w:rsidRPr="00D3049F">
        <w:rPr>
          <w:bCs/>
          <w:color w:val="000000" w:themeColor="text1"/>
          <w:sz w:val="28"/>
          <w:szCs w:val="28"/>
          <w:lang w:val="kk-KZ" w:eastAsia="ja-JP"/>
        </w:rPr>
        <w:t>МЕМ</w:t>
      </w:r>
      <w:r w:rsidRPr="00D3049F">
        <w:rPr>
          <w:bCs/>
          <w:color w:val="000000" w:themeColor="text1"/>
          <w:sz w:val="28"/>
          <w:szCs w:val="28"/>
          <w:lang w:val="kk-KZ" w:eastAsia="ja-JP"/>
        </w:rPr>
        <w:t>СТ 8505-80</w:t>
      </w:r>
      <w:r w:rsidR="007928AF">
        <w:rPr>
          <w:bCs/>
          <w:color w:val="000000" w:themeColor="text1"/>
          <w:sz w:val="28"/>
          <w:szCs w:val="28"/>
          <w:lang w:val="kk-KZ" w:eastAsia="ja-JP"/>
        </w:rPr>
        <w:t xml:space="preserve"> </w:t>
      </w:r>
      <w:r w:rsidRPr="00D3049F">
        <w:rPr>
          <w:bCs/>
          <w:color w:val="000000" w:themeColor="text1"/>
          <w:sz w:val="28"/>
          <w:szCs w:val="28"/>
          <w:lang w:val="kk-KZ" w:eastAsia="ja-JP"/>
        </w:rPr>
        <w:t>-</w:t>
      </w:r>
      <w:r w:rsidR="007928AF">
        <w:rPr>
          <w:bCs/>
          <w:color w:val="000000" w:themeColor="text1"/>
          <w:sz w:val="28"/>
          <w:szCs w:val="28"/>
          <w:lang w:val="kk-KZ" w:eastAsia="ja-JP"/>
        </w:rPr>
        <w:t xml:space="preserve"> </w:t>
      </w:r>
      <w:r w:rsidRPr="00D3049F">
        <w:rPr>
          <w:bCs/>
          <w:color w:val="000000" w:themeColor="text1"/>
          <w:sz w:val="28"/>
          <w:szCs w:val="28"/>
          <w:lang w:val="kk-KZ" w:eastAsia="ja-JP"/>
        </w:rPr>
        <w:t>бұл аз күкірт</w:t>
      </w:r>
      <w:r w:rsidR="00C14090" w:rsidRPr="00D3049F">
        <w:rPr>
          <w:bCs/>
          <w:color w:val="000000" w:themeColor="text1"/>
          <w:sz w:val="28"/>
          <w:szCs w:val="28"/>
          <w:lang w:val="kk-KZ" w:eastAsia="ja-JP"/>
        </w:rPr>
        <w:t>ті</w:t>
      </w:r>
      <w:r w:rsidRPr="00D3049F">
        <w:rPr>
          <w:bCs/>
          <w:color w:val="000000" w:themeColor="text1"/>
          <w:sz w:val="28"/>
          <w:szCs w:val="28"/>
          <w:lang w:val="kk-KZ" w:eastAsia="ja-JP"/>
        </w:rPr>
        <w:t xml:space="preserve"> м</w:t>
      </w:r>
      <w:r w:rsidR="00C14090" w:rsidRPr="00D3049F">
        <w:rPr>
          <w:bCs/>
          <w:color w:val="000000" w:themeColor="text1"/>
          <w:sz w:val="28"/>
          <w:szCs w:val="28"/>
          <w:lang w:val="kk-KZ" w:eastAsia="ja-JP"/>
        </w:rPr>
        <w:t>ұнайлардың</w:t>
      </w:r>
      <w:r w:rsidRPr="00D3049F">
        <w:rPr>
          <w:bCs/>
          <w:color w:val="000000" w:themeColor="text1"/>
          <w:sz w:val="28"/>
          <w:szCs w:val="28"/>
          <w:lang w:val="kk-KZ" w:eastAsia="ja-JP"/>
        </w:rPr>
        <w:t xml:space="preserve"> тікелей айдау бензинінің немесе каталитикалық </w:t>
      </w:r>
      <w:r w:rsidR="00007EC7">
        <w:rPr>
          <w:bCs/>
          <w:color w:val="000000" w:themeColor="text1"/>
          <w:sz w:val="28"/>
          <w:szCs w:val="28"/>
          <w:lang w:val="kk-KZ" w:eastAsia="ja-JP"/>
        </w:rPr>
        <w:t>риформингтің</w:t>
      </w:r>
      <w:r w:rsidRPr="00D3049F">
        <w:rPr>
          <w:bCs/>
          <w:color w:val="000000" w:themeColor="text1"/>
          <w:sz w:val="28"/>
          <w:szCs w:val="28"/>
          <w:lang w:val="kk-KZ" w:eastAsia="ja-JP"/>
        </w:rPr>
        <w:t xml:space="preserve"> рафинатының кең бөлігі.</w:t>
      </w:r>
    </w:p>
    <w:p w14:paraId="512212D0" w14:textId="704BF80A"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Ол жасанды былғары өндірісінде еріткіш ретінде, маталарды химиялық тазарту, жөндеу алдында бөлшектерді жуу және </w:t>
      </w:r>
      <w:r w:rsidR="00C14090" w:rsidRPr="00D3049F">
        <w:rPr>
          <w:bCs/>
          <w:color w:val="000000" w:themeColor="text1"/>
          <w:sz w:val="28"/>
          <w:szCs w:val="28"/>
          <w:lang w:val="kk-KZ" w:eastAsia="ja-JP"/>
        </w:rPr>
        <w:t xml:space="preserve">бұйымдардан </w:t>
      </w:r>
      <w:r w:rsidRPr="00D3049F">
        <w:rPr>
          <w:bCs/>
          <w:color w:val="000000" w:themeColor="text1"/>
          <w:sz w:val="28"/>
          <w:szCs w:val="28"/>
          <w:lang w:val="kk-KZ" w:eastAsia="ja-JP"/>
        </w:rPr>
        <w:t>коррозияға қарсы жабындарды жуу үшін қолданылады.</w:t>
      </w:r>
    </w:p>
    <w:p w14:paraId="23389B3E" w14:textId="5AAB5CC5" w:rsidR="0095132E" w:rsidRPr="00D3049F" w:rsidRDefault="0095132E" w:rsidP="0095132E">
      <w:pPr>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Бұрын </w:t>
      </w:r>
      <w:r w:rsidR="00C14090" w:rsidRPr="00D3049F">
        <w:rPr>
          <w:bCs/>
          <w:color w:val="000000" w:themeColor="text1"/>
          <w:sz w:val="28"/>
          <w:szCs w:val="28"/>
          <w:lang w:val="kk-KZ" w:eastAsia="ja-JP"/>
        </w:rPr>
        <w:t xml:space="preserve">бұл мақсаттарға еріткіш ретінде пайдалануға арналмаған </w:t>
      </w:r>
      <w:r w:rsidRPr="00D3049F">
        <w:rPr>
          <w:bCs/>
          <w:color w:val="000000" w:themeColor="text1"/>
          <w:sz w:val="28"/>
          <w:szCs w:val="28"/>
          <w:lang w:val="kk-KZ" w:eastAsia="ja-JP"/>
        </w:rPr>
        <w:t>Б-70 авиациялық бензині</w:t>
      </w:r>
      <w:r w:rsidR="00C14090" w:rsidRPr="00D3049F">
        <w:rPr>
          <w:bCs/>
          <w:color w:val="000000" w:themeColor="text1"/>
          <w:sz w:val="28"/>
          <w:szCs w:val="28"/>
          <w:lang w:val="kk-KZ" w:eastAsia="ja-JP"/>
        </w:rPr>
        <w:t>н</w:t>
      </w:r>
      <w:r w:rsidRPr="00D3049F">
        <w:rPr>
          <w:bCs/>
          <w:color w:val="000000" w:themeColor="text1"/>
          <w:sz w:val="28"/>
          <w:szCs w:val="28"/>
          <w:lang w:val="kk-KZ" w:eastAsia="ja-JP"/>
        </w:rPr>
        <w:t xml:space="preserve"> (</w:t>
      </w:r>
      <w:r w:rsidR="000A4472" w:rsidRPr="00D3049F">
        <w:rPr>
          <w:bCs/>
          <w:color w:val="000000" w:themeColor="text1"/>
          <w:sz w:val="28"/>
          <w:szCs w:val="28"/>
          <w:lang w:val="kk-KZ" w:eastAsia="ja-JP"/>
        </w:rPr>
        <w:t>МЕМ</w:t>
      </w:r>
      <w:r w:rsidRPr="00D3049F">
        <w:rPr>
          <w:bCs/>
          <w:color w:val="000000" w:themeColor="text1"/>
          <w:sz w:val="28"/>
          <w:szCs w:val="28"/>
          <w:lang w:val="kk-KZ" w:eastAsia="ja-JP"/>
        </w:rPr>
        <w:t xml:space="preserve">СТ 1012-72) </w:t>
      </w:r>
      <w:r w:rsidR="00C14090" w:rsidRPr="00D3049F">
        <w:rPr>
          <w:bCs/>
          <w:color w:val="000000" w:themeColor="text1"/>
          <w:sz w:val="28"/>
          <w:szCs w:val="28"/>
          <w:lang w:val="kk-KZ" w:eastAsia="ja-JP"/>
        </w:rPr>
        <w:t>қолдан</w:t>
      </w:r>
      <w:r w:rsidRPr="00D3049F">
        <w:rPr>
          <w:bCs/>
          <w:color w:val="000000" w:themeColor="text1"/>
          <w:sz w:val="28"/>
          <w:szCs w:val="28"/>
          <w:lang w:val="kk-KZ" w:eastAsia="ja-JP"/>
        </w:rPr>
        <w:t xml:space="preserve">ған. </w:t>
      </w:r>
      <w:r w:rsidR="00B37FD7" w:rsidRPr="00D3049F">
        <w:rPr>
          <w:bCs/>
          <w:color w:val="000000" w:themeColor="text1"/>
          <w:sz w:val="28"/>
          <w:szCs w:val="28"/>
          <w:lang w:val="kk-KZ" w:eastAsia="ja-JP"/>
        </w:rPr>
        <w:t>Б</w:t>
      </w:r>
      <w:r w:rsidRPr="00D3049F">
        <w:rPr>
          <w:bCs/>
          <w:color w:val="000000" w:themeColor="text1"/>
          <w:sz w:val="28"/>
          <w:szCs w:val="28"/>
          <w:lang w:val="kk-KZ" w:eastAsia="ja-JP"/>
        </w:rPr>
        <w:t>-70 бензині фракциялық құрамы бойынша Нефрас 50/170-ке жақын, бірақ құрамында бензиннің октан санын арттыратын және еріткіш ретінде оның пайдалану қасиеттеріне әсер етпейтін тапшы қос</w:t>
      </w:r>
      <w:r w:rsidR="00B37FD7" w:rsidRPr="00D3049F">
        <w:rPr>
          <w:bCs/>
          <w:color w:val="000000" w:themeColor="text1"/>
          <w:sz w:val="28"/>
          <w:szCs w:val="28"/>
          <w:lang w:val="kk-KZ" w:eastAsia="ja-JP"/>
        </w:rPr>
        <w:t>ынды</w:t>
      </w:r>
      <w:r w:rsidRPr="00D3049F">
        <w:rPr>
          <w:bCs/>
          <w:color w:val="000000" w:themeColor="text1"/>
          <w:sz w:val="28"/>
          <w:szCs w:val="28"/>
          <w:lang w:val="kk-KZ" w:eastAsia="ja-JP"/>
        </w:rPr>
        <w:t xml:space="preserve">лар бар. Б-70 бензинін </w:t>
      </w:r>
      <w:r w:rsidR="00B37FD7" w:rsidRPr="00D3049F">
        <w:rPr>
          <w:bCs/>
          <w:color w:val="000000" w:themeColor="text1"/>
          <w:sz w:val="28"/>
          <w:szCs w:val="28"/>
          <w:lang w:val="kk-KZ" w:eastAsia="ja-JP"/>
        </w:rPr>
        <w:t xml:space="preserve">еріткіш </w:t>
      </w:r>
      <w:r w:rsidRPr="00D3049F">
        <w:rPr>
          <w:bCs/>
          <w:color w:val="000000" w:themeColor="text1"/>
          <w:sz w:val="28"/>
          <w:szCs w:val="28"/>
          <w:lang w:val="kk-KZ" w:eastAsia="ja-JP"/>
        </w:rPr>
        <w:t>ретінде қолдан</w:t>
      </w:r>
      <w:r w:rsidR="00B37FD7" w:rsidRPr="00D3049F">
        <w:rPr>
          <w:bCs/>
          <w:color w:val="000000" w:themeColor="text1"/>
          <w:sz w:val="28"/>
          <w:szCs w:val="28"/>
          <w:lang w:val="kk-KZ" w:eastAsia="ja-JP"/>
        </w:rPr>
        <w:t>байды</w:t>
      </w:r>
      <w:r w:rsidRPr="00D3049F">
        <w:rPr>
          <w:bCs/>
          <w:color w:val="000000" w:themeColor="text1"/>
          <w:sz w:val="28"/>
          <w:szCs w:val="28"/>
          <w:lang w:val="kk-KZ" w:eastAsia="ja-JP"/>
        </w:rPr>
        <w:t xml:space="preserve">, өйткені оның құрамында 50/170 </w:t>
      </w:r>
      <w:r w:rsidR="00B37FD7" w:rsidRPr="00D3049F">
        <w:rPr>
          <w:bCs/>
          <w:color w:val="000000" w:themeColor="text1"/>
          <w:sz w:val="28"/>
          <w:szCs w:val="28"/>
          <w:lang w:val="kk-KZ" w:eastAsia="ja-JP"/>
        </w:rPr>
        <w:t xml:space="preserve">Нефраспен салыстырғанда </w:t>
      </w:r>
      <w:r w:rsidR="00802E85" w:rsidRPr="00D3049F">
        <w:rPr>
          <w:bCs/>
          <w:color w:val="000000" w:themeColor="text1"/>
          <w:sz w:val="28"/>
          <w:szCs w:val="28"/>
          <w:lang w:val="kk-KZ" w:eastAsia="ja-JP"/>
        </w:rPr>
        <w:t>ароматты</w:t>
      </w:r>
      <w:r w:rsidR="00B37FD7" w:rsidRPr="00D3049F">
        <w:rPr>
          <w:bCs/>
          <w:color w:val="000000" w:themeColor="text1"/>
          <w:sz w:val="28"/>
          <w:szCs w:val="28"/>
          <w:lang w:val="kk-KZ" w:eastAsia="ja-JP"/>
        </w:rPr>
        <w:t xml:space="preserve"> </w:t>
      </w:r>
      <w:r w:rsidRPr="00D3049F">
        <w:rPr>
          <w:bCs/>
          <w:color w:val="000000" w:themeColor="text1"/>
          <w:sz w:val="28"/>
          <w:szCs w:val="28"/>
          <w:lang w:val="kk-KZ" w:eastAsia="ja-JP"/>
        </w:rPr>
        <w:t>көмірсутектер көп.</w:t>
      </w:r>
    </w:p>
    <w:p w14:paraId="71B796E1" w14:textId="084D95EE" w:rsidR="00AE254A" w:rsidRDefault="00AE254A" w:rsidP="00AE254A">
      <w:pPr>
        <w:ind w:firstLine="720"/>
        <w:jc w:val="both"/>
        <w:rPr>
          <w:bCs/>
          <w:color w:val="000000" w:themeColor="text1"/>
          <w:sz w:val="28"/>
          <w:szCs w:val="28"/>
          <w:lang w:val="kk-KZ" w:eastAsia="ja-JP"/>
        </w:rPr>
      </w:pPr>
      <w:r w:rsidRPr="00D3049F">
        <w:rPr>
          <w:bCs/>
          <w:color w:val="000000" w:themeColor="text1"/>
          <w:sz w:val="28"/>
          <w:szCs w:val="28"/>
          <w:lang w:val="kk-KZ" w:eastAsia="ja-JP"/>
        </w:rPr>
        <w:t>1</w:t>
      </w:r>
      <w:r w:rsidR="0037467E">
        <w:rPr>
          <w:bCs/>
          <w:color w:val="000000" w:themeColor="text1"/>
          <w:sz w:val="28"/>
          <w:szCs w:val="28"/>
          <w:lang w:val="kk-KZ" w:eastAsia="ja-JP"/>
        </w:rPr>
        <w:t>0</w:t>
      </w:r>
      <w:r w:rsidRPr="00D3049F">
        <w:rPr>
          <w:bCs/>
          <w:color w:val="000000" w:themeColor="text1"/>
          <w:sz w:val="28"/>
          <w:szCs w:val="28"/>
          <w:lang w:val="kk-KZ" w:eastAsia="ja-JP"/>
        </w:rPr>
        <w:t xml:space="preserve"> кестеде 50/170 және Б-70 Нефрас еріткіштерінің топтық көмірсутекті құрамы келтірілген.</w:t>
      </w:r>
    </w:p>
    <w:p w14:paraId="3BA5DDFF" w14:textId="77777777" w:rsidR="006968B8" w:rsidRPr="00D3049F" w:rsidRDefault="006968B8" w:rsidP="00AE254A">
      <w:pPr>
        <w:ind w:firstLine="720"/>
        <w:jc w:val="both"/>
        <w:rPr>
          <w:bCs/>
          <w:color w:val="000000" w:themeColor="text1"/>
          <w:sz w:val="28"/>
          <w:szCs w:val="28"/>
          <w:lang w:val="kk-KZ" w:eastAsia="ja-JP"/>
        </w:rPr>
      </w:pPr>
    </w:p>
    <w:p w14:paraId="5027A694" w14:textId="1F229E61" w:rsidR="0095132E" w:rsidRDefault="00AE254A" w:rsidP="0095132E">
      <w:pPr>
        <w:ind w:firstLine="720"/>
        <w:jc w:val="both"/>
        <w:rPr>
          <w:bCs/>
          <w:color w:val="000000" w:themeColor="text1"/>
          <w:sz w:val="24"/>
          <w:szCs w:val="24"/>
          <w:lang w:val="kk-KZ" w:eastAsia="ja-JP"/>
        </w:rPr>
      </w:pPr>
      <w:r>
        <w:rPr>
          <w:bCs/>
          <w:color w:val="000000" w:themeColor="text1"/>
          <w:sz w:val="24"/>
          <w:szCs w:val="24"/>
          <w:lang w:val="kk-KZ" w:eastAsia="ja-JP"/>
        </w:rPr>
        <w:t>1</w:t>
      </w:r>
      <w:r w:rsidR="0037467E">
        <w:rPr>
          <w:bCs/>
          <w:color w:val="000000" w:themeColor="text1"/>
          <w:sz w:val="24"/>
          <w:szCs w:val="24"/>
          <w:lang w:val="kk-KZ" w:eastAsia="ja-JP"/>
        </w:rPr>
        <w:t>0</w:t>
      </w:r>
      <w:r w:rsidR="00C93F5B" w:rsidRPr="00D3049F">
        <w:rPr>
          <w:bCs/>
          <w:color w:val="000000" w:themeColor="text1"/>
          <w:sz w:val="24"/>
          <w:szCs w:val="24"/>
          <w:lang w:val="kk-KZ" w:eastAsia="ja-JP"/>
        </w:rPr>
        <w:t xml:space="preserve"> </w:t>
      </w:r>
      <w:r w:rsidR="0095132E" w:rsidRPr="00D3049F">
        <w:rPr>
          <w:bCs/>
          <w:color w:val="000000" w:themeColor="text1"/>
          <w:sz w:val="24"/>
          <w:szCs w:val="24"/>
          <w:lang w:val="kk-KZ" w:eastAsia="ja-JP"/>
        </w:rPr>
        <w:t>кесте</w:t>
      </w:r>
      <w:r w:rsidR="00C93F5B" w:rsidRPr="00D3049F">
        <w:rPr>
          <w:bCs/>
          <w:color w:val="000000" w:themeColor="text1"/>
          <w:sz w:val="24"/>
          <w:szCs w:val="24"/>
          <w:lang w:val="kk-KZ" w:eastAsia="ja-JP"/>
        </w:rPr>
        <w:t xml:space="preserve"> </w:t>
      </w:r>
      <w:r w:rsidR="0095132E" w:rsidRPr="00D3049F">
        <w:rPr>
          <w:bCs/>
          <w:color w:val="000000" w:themeColor="text1"/>
          <w:sz w:val="24"/>
          <w:szCs w:val="24"/>
          <w:lang w:val="kk-KZ" w:eastAsia="ja-JP"/>
        </w:rPr>
        <w:t>-</w:t>
      </w:r>
      <w:r w:rsidR="00C93F5B" w:rsidRPr="00D3049F">
        <w:rPr>
          <w:bCs/>
          <w:color w:val="000000" w:themeColor="text1"/>
          <w:sz w:val="24"/>
          <w:szCs w:val="24"/>
          <w:lang w:val="kk-KZ" w:eastAsia="ja-JP"/>
        </w:rPr>
        <w:t xml:space="preserve"> </w:t>
      </w:r>
      <w:r w:rsidR="0095132E" w:rsidRPr="00D3049F">
        <w:rPr>
          <w:bCs/>
          <w:color w:val="000000" w:themeColor="text1"/>
          <w:sz w:val="24"/>
          <w:szCs w:val="24"/>
          <w:lang w:val="kk-KZ" w:eastAsia="ja-JP"/>
        </w:rPr>
        <w:t xml:space="preserve">50/170 </w:t>
      </w:r>
      <w:r w:rsidR="00B37FD7" w:rsidRPr="00D3049F">
        <w:rPr>
          <w:bCs/>
          <w:color w:val="000000" w:themeColor="text1"/>
          <w:sz w:val="24"/>
          <w:szCs w:val="24"/>
          <w:lang w:val="kk-KZ" w:eastAsia="ja-JP"/>
        </w:rPr>
        <w:t>С</w:t>
      </w:r>
      <w:r w:rsidR="0095132E" w:rsidRPr="00D3049F">
        <w:rPr>
          <w:bCs/>
          <w:color w:val="000000" w:themeColor="text1"/>
          <w:sz w:val="24"/>
          <w:szCs w:val="24"/>
          <w:lang w:val="kk-KZ" w:eastAsia="ja-JP"/>
        </w:rPr>
        <w:t xml:space="preserve"> Нефрас еріткіштерінің құрамы</w:t>
      </w:r>
    </w:p>
    <w:p w14:paraId="3D559028" w14:textId="77777777" w:rsidR="006968B8" w:rsidRPr="00D3049F" w:rsidRDefault="006968B8" w:rsidP="0095132E">
      <w:pPr>
        <w:ind w:firstLine="720"/>
        <w:jc w:val="both"/>
        <w:rPr>
          <w:bCs/>
          <w:color w:val="000000" w:themeColor="text1"/>
          <w:sz w:val="24"/>
          <w:szCs w:val="24"/>
          <w:lang w:val="kk-KZ" w:eastAsia="ja-JP"/>
        </w:rPr>
      </w:pPr>
    </w:p>
    <w:tbl>
      <w:tblPr>
        <w:tblW w:w="9191" w:type="dxa"/>
        <w:tblInd w:w="40" w:type="dxa"/>
        <w:tblLayout w:type="fixed"/>
        <w:tblCellMar>
          <w:left w:w="40" w:type="dxa"/>
          <w:right w:w="40" w:type="dxa"/>
        </w:tblCellMar>
        <w:tblLook w:val="0000" w:firstRow="0" w:lastRow="0" w:firstColumn="0" w:lastColumn="0" w:noHBand="0" w:noVBand="0"/>
      </w:tblPr>
      <w:tblGrid>
        <w:gridCol w:w="4635"/>
        <w:gridCol w:w="1665"/>
        <w:gridCol w:w="1355"/>
        <w:gridCol w:w="1536"/>
      </w:tblGrid>
      <w:tr w:rsidR="006968B8" w:rsidRPr="00F911E3" w14:paraId="7F4FA9F7" w14:textId="77777777" w:rsidTr="00C22132">
        <w:trPr>
          <w:trHeight w:val="480"/>
        </w:trPr>
        <w:tc>
          <w:tcPr>
            <w:tcW w:w="4635" w:type="dxa"/>
            <w:tcBorders>
              <w:top w:val="single" w:sz="6" w:space="0" w:color="auto"/>
              <w:left w:val="single" w:sz="4" w:space="0" w:color="auto"/>
              <w:bottom w:val="nil"/>
              <w:right w:val="single" w:sz="6" w:space="0" w:color="auto"/>
            </w:tcBorders>
            <w:shd w:val="clear" w:color="auto" w:fill="FFFFFF"/>
          </w:tcPr>
          <w:p w14:paraId="2F180239" w14:textId="77777777" w:rsidR="006968B8" w:rsidRPr="00F911E3" w:rsidRDefault="006968B8" w:rsidP="006968B8">
            <w:pPr>
              <w:shd w:val="clear" w:color="auto" w:fill="FFFFFF"/>
              <w:autoSpaceDE w:val="0"/>
              <w:autoSpaceDN w:val="0"/>
              <w:adjustRightInd w:val="0"/>
              <w:rPr>
                <w:sz w:val="24"/>
                <w:szCs w:val="24"/>
                <w:lang w:eastAsia="ja-JP"/>
              </w:rPr>
            </w:pPr>
          </w:p>
        </w:tc>
        <w:tc>
          <w:tcPr>
            <w:tcW w:w="1665" w:type="dxa"/>
            <w:vMerge w:val="restart"/>
            <w:tcBorders>
              <w:top w:val="single" w:sz="6" w:space="0" w:color="auto"/>
              <w:left w:val="single" w:sz="6" w:space="0" w:color="auto"/>
              <w:right w:val="single" w:sz="6" w:space="0" w:color="auto"/>
            </w:tcBorders>
            <w:shd w:val="clear" w:color="auto" w:fill="FFFFFF"/>
          </w:tcPr>
          <w:p w14:paraId="71251C59" w14:textId="77777777" w:rsidR="00C22132" w:rsidRPr="00F911E3" w:rsidRDefault="00C22132" w:rsidP="00C22132">
            <w:pPr>
              <w:shd w:val="clear" w:color="auto" w:fill="FFFFFF"/>
              <w:autoSpaceDE w:val="0"/>
              <w:autoSpaceDN w:val="0"/>
              <w:adjustRightInd w:val="0"/>
              <w:jc w:val="center"/>
              <w:rPr>
                <w:sz w:val="24"/>
                <w:szCs w:val="24"/>
                <w:lang w:eastAsia="ja-JP"/>
              </w:rPr>
            </w:pPr>
            <w:r w:rsidRPr="00F911E3">
              <w:rPr>
                <w:sz w:val="24"/>
                <w:szCs w:val="24"/>
                <w:lang w:eastAsia="ja-JP"/>
              </w:rPr>
              <w:t>Б-70</w:t>
            </w:r>
          </w:p>
          <w:p w14:paraId="471A11F5" w14:textId="33DE7367" w:rsidR="006968B8" w:rsidRPr="00C22132" w:rsidRDefault="00C22132" w:rsidP="006968B8">
            <w:pPr>
              <w:shd w:val="clear" w:color="auto" w:fill="FFFFFF"/>
              <w:autoSpaceDE w:val="0"/>
              <w:autoSpaceDN w:val="0"/>
              <w:adjustRightInd w:val="0"/>
              <w:jc w:val="center"/>
              <w:rPr>
                <w:sz w:val="24"/>
                <w:szCs w:val="24"/>
                <w:lang w:val="kk-KZ" w:eastAsia="ja-JP"/>
              </w:rPr>
            </w:pPr>
            <w:r>
              <w:rPr>
                <w:sz w:val="24"/>
                <w:szCs w:val="24"/>
                <w:lang w:val="kk-KZ" w:eastAsia="ja-JP"/>
              </w:rPr>
              <w:t>а</w:t>
            </w:r>
            <w:r w:rsidR="006968B8" w:rsidRPr="00F911E3">
              <w:rPr>
                <w:sz w:val="24"/>
                <w:szCs w:val="24"/>
                <w:lang w:eastAsia="ja-JP"/>
              </w:rPr>
              <w:t>в</w:t>
            </w:r>
            <w:r w:rsidR="006968B8">
              <w:rPr>
                <w:sz w:val="24"/>
                <w:szCs w:val="24"/>
                <w:lang w:eastAsia="ja-JP"/>
              </w:rPr>
              <w:t>и</w:t>
            </w:r>
            <w:r w:rsidR="006968B8" w:rsidRPr="00F911E3">
              <w:rPr>
                <w:sz w:val="24"/>
                <w:szCs w:val="24"/>
                <w:lang w:eastAsia="ja-JP"/>
              </w:rPr>
              <w:t>аб</w:t>
            </w:r>
            <w:r w:rsidR="006968B8">
              <w:rPr>
                <w:sz w:val="24"/>
                <w:szCs w:val="24"/>
                <w:lang w:eastAsia="ja-JP"/>
              </w:rPr>
              <w:t>е</w:t>
            </w:r>
            <w:r w:rsidR="006968B8" w:rsidRPr="00F911E3">
              <w:rPr>
                <w:sz w:val="24"/>
                <w:szCs w:val="24"/>
                <w:lang w:eastAsia="ja-JP"/>
              </w:rPr>
              <w:t>нз</w:t>
            </w:r>
            <w:r w:rsidR="006968B8">
              <w:rPr>
                <w:sz w:val="24"/>
                <w:szCs w:val="24"/>
                <w:lang w:eastAsia="ja-JP"/>
              </w:rPr>
              <w:t>ин</w:t>
            </w:r>
            <w:r>
              <w:rPr>
                <w:sz w:val="24"/>
                <w:szCs w:val="24"/>
                <w:lang w:val="kk-KZ" w:eastAsia="ja-JP"/>
              </w:rPr>
              <w:t>і</w:t>
            </w:r>
          </w:p>
          <w:p w14:paraId="1A22672B" w14:textId="77777777" w:rsidR="006968B8" w:rsidRPr="00F911E3" w:rsidRDefault="006968B8" w:rsidP="006968B8">
            <w:pPr>
              <w:shd w:val="clear" w:color="auto" w:fill="FFFFFF"/>
              <w:autoSpaceDE w:val="0"/>
              <w:autoSpaceDN w:val="0"/>
              <w:adjustRightInd w:val="0"/>
              <w:jc w:val="center"/>
              <w:rPr>
                <w:sz w:val="24"/>
                <w:szCs w:val="24"/>
                <w:lang w:eastAsia="ja-JP"/>
              </w:rPr>
            </w:pPr>
          </w:p>
          <w:p w14:paraId="34DC9245" w14:textId="77777777" w:rsidR="006968B8" w:rsidRPr="00F911E3" w:rsidRDefault="006968B8" w:rsidP="006968B8">
            <w:pPr>
              <w:shd w:val="clear" w:color="auto" w:fill="FFFFFF"/>
              <w:autoSpaceDE w:val="0"/>
              <w:autoSpaceDN w:val="0"/>
              <w:adjustRightInd w:val="0"/>
              <w:jc w:val="center"/>
              <w:rPr>
                <w:sz w:val="24"/>
                <w:szCs w:val="24"/>
                <w:lang w:eastAsia="ja-JP"/>
              </w:rPr>
            </w:pPr>
          </w:p>
        </w:tc>
        <w:tc>
          <w:tcPr>
            <w:tcW w:w="1355" w:type="dxa"/>
            <w:tcBorders>
              <w:top w:val="single" w:sz="6" w:space="0" w:color="auto"/>
              <w:left w:val="single" w:sz="6" w:space="0" w:color="auto"/>
              <w:bottom w:val="single" w:sz="6" w:space="0" w:color="auto"/>
              <w:right w:val="nil"/>
            </w:tcBorders>
            <w:shd w:val="clear" w:color="auto" w:fill="FFFFFF"/>
          </w:tcPr>
          <w:p w14:paraId="0CE43D02"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Н</w:t>
            </w:r>
            <w:r>
              <w:rPr>
                <w:sz w:val="24"/>
                <w:szCs w:val="24"/>
                <w:lang w:eastAsia="ja-JP"/>
              </w:rPr>
              <w:t>е</w:t>
            </w:r>
            <w:r w:rsidRPr="00F911E3">
              <w:rPr>
                <w:sz w:val="24"/>
                <w:szCs w:val="24"/>
                <w:lang w:eastAsia="ja-JP"/>
              </w:rPr>
              <w:t>фрас</w:t>
            </w:r>
          </w:p>
        </w:tc>
        <w:tc>
          <w:tcPr>
            <w:tcW w:w="1536" w:type="dxa"/>
            <w:tcBorders>
              <w:top w:val="single" w:sz="6" w:space="0" w:color="auto"/>
              <w:left w:val="nil"/>
              <w:bottom w:val="single" w:sz="6" w:space="0" w:color="auto"/>
              <w:right w:val="single" w:sz="4" w:space="0" w:color="auto"/>
            </w:tcBorders>
            <w:shd w:val="clear" w:color="auto" w:fill="FFFFFF"/>
          </w:tcPr>
          <w:p w14:paraId="2B052455"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 xml:space="preserve">С </w:t>
            </w:r>
            <w:r w:rsidRPr="00F911E3">
              <w:rPr>
                <w:sz w:val="24"/>
                <w:szCs w:val="24"/>
                <w:lang w:val="en-US" w:eastAsia="ja-JP"/>
              </w:rPr>
              <w:t>5</w:t>
            </w:r>
            <w:r>
              <w:rPr>
                <w:sz w:val="24"/>
                <w:szCs w:val="24"/>
                <w:lang w:eastAsia="ja-JP"/>
              </w:rPr>
              <w:t>0</w:t>
            </w:r>
            <w:r w:rsidRPr="00F911E3">
              <w:rPr>
                <w:sz w:val="24"/>
                <w:szCs w:val="24"/>
                <w:lang w:val="en-US" w:eastAsia="ja-JP"/>
              </w:rPr>
              <w:t>/</w:t>
            </w:r>
            <w:r>
              <w:rPr>
                <w:sz w:val="24"/>
                <w:szCs w:val="24"/>
                <w:lang w:eastAsia="ja-JP"/>
              </w:rPr>
              <w:t>1</w:t>
            </w:r>
            <w:r w:rsidRPr="00F911E3">
              <w:rPr>
                <w:sz w:val="24"/>
                <w:szCs w:val="24"/>
                <w:lang w:val="en-US" w:eastAsia="ja-JP"/>
              </w:rPr>
              <w:t>70</w:t>
            </w:r>
          </w:p>
        </w:tc>
      </w:tr>
      <w:tr w:rsidR="006968B8" w:rsidRPr="00F911E3" w14:paraId="5818B2AB" w14:textId="77777777" w:rsidTr="00C22132">
        <w:trPr>
          <w:trHeight w:val="538"/>
        </w:trPr>
        <w:tc>
          <w:tcPr>
            <w:tcW w:w="4635" w:type="dxa"/>
            <w:tcBorders>
              <w:top w:val="nil"/>
              <w:left w:val="single" w:sz="4" w:space="0" w:color="auto"/>
              <w:bottom w:val="single" w:sz="6" w:space="0" w:color="auto"/>
              <w:right w:val="single" w:sz="6" w:space="0" w:color="auto"/>
            </w:tcBorders>
            <w:shd w:val="clear" w:color="auto" w:fill="FFFFFF"/>
          </w:tcPr>
          <w:p w14:paraId="2E3867CF" w14:textId="3BAFBBBE" w:rsidR="006968B8" w:rsidRPr="00F911E3" w:rsidRDefault="00C22132" w:rsidP="006968B8">
            <w:pPr>
              <w:shd w:val="clear" w:color="auto" w:fill="FFFFFF"/>
              <w:autoSpaceDE w:val="0"/>
              <w:autoSpaceDN w:val="0"/>
              <w:adjustRightInd w:val="0"/>
              <w:jc w:val="center"/>
              <w:rPr>
                <w:sz w:val="24"/>
                <w:szCs w:val="24"/>
                <w:lang w:eastAsia="ja-JP"/>
              </w:rPr>
            </w:pPr>
            <w:r>
              <w:rPr>
                <w:sz w:val="24"/>
                <w:szCs w:val="24"/>
                <w:lang w:val="kk-KZ" w:eastAsia="ja-JP"/>
              </w:rPr>
              <w:t>Мөлшері,</w:t>
            </w:r>
            <w:r w:rsidR="006968B8" w:rsidRPr="00F911E3">
              <w:rPr>
                <w:sz w:val="24"/>
                <w:szCs w:val="24"/>
                <w:lang w:eastAsia="ja-JP"/>
              </w:rPr>
              <w:t xml:space="preserve"> </w:t>
            </w:r>
            <w:r w:rsidR="006968B8" w:rsidRPr="00F911E3">
              <w:rPr>
                <w:i/>
                <w:iCs/>
                <w:sz w:val="24"/>
                <w:szCs w:val="24"/>
                <w:lang w:eastAsia="ja-JP"/>
              </w:rPr>
              <w:t xml:space="preserve">% </w:t>
            </w:r>
            <w:r w:rsidR="006968B8" w:rsidRPr="00F911E3">
              <w:rPr>
                <w:sz w:val="24"/>
                <w:szCs w:val="24"/>
                <w:lang w:eastAsia="ja-JP"/>
              </w:rPr>
              <w:t>(масс.)</w:t>
            </w:r>
          </w:p>
        </w:tc>
        <w:tc>
          <w:tcPr>
            <w:tcW w:w="1665" w:type="dxa"/>
            <w:vMerge/>
            <w:tcBorders>
              <w:left w:val="single" w:sz="6" w:space="0" w:color="auto"/>
              <w:bottom w:val="single" w:sz="6" w:space="0" w:color="auto"/>
              <w:right w:val="single" w:sz="6" w:space="0" w:color="auto"/>
            </w:tcBorders>
            <w:shd w:val="clear" w:color="auto" w:fill="FFFFFF"/>
          </w:tcPr>
          <w:p w14:paraId="44F34C70" w14:textId="77777777" w:rsidR="006968B8" w:rsidRPr="00F911E3" w:rsidRDefault="006968B8" w:rsidP="006968B8">
            <w:pPr>
              <w:shd w:val="clear" w:color="auto" w:fill="FFFFFF"/>
              <w:autoSpaceDE w:val="0"/>
              <w:autoSpaceDN w:val="0"/>
              <w:adjustRightInd w:val="0"/>
              <w:jc w:val="center"/>
              <w:rPr>
                <w:sz w:val="24"/>
                <w:szCs w:val="24"/>
                <w:lang w:eastAsia="ja-JP"/>
              </w:rPr>
            </w:pPr>
          </w:p>
        </w:tc>
        <w:tc>
          <w:tcPr>
            <w:tcW w:w="1355" w:type="dxa"/>
            <w:tcBorders>
              <w:top w:val="single" w:sz="6" w:space="0" w:color="auto"/>
              <w:left w:val="single" w:sz="6" w:space="0" w:color="auto"/>
              <w:bottom w:val="single" w:sz="6" w:space="0" w:color="auto"/>
              <w:right w:val="single" w:sz="6" w:space="0" w:color="auto"/>
            </w:tcBorders>
            <w:shd w:val="clear" w:color="auto" w:fill="FFFFFF"/>
          </w:tcPr>
          <w:p w14:paraId="44C82F2B" w14:textId="2969D693" w:rsidR="006968B8" w:rsidRPr="00C22132" w:rsidRDefault="00C22132" w:rsidP="006968B8">
            <w:pPr>
              <w:shd w:val="clear" w:color="auto" w:fill="FFFFFF"/>
              <w:autoSpaceDE w:val="0"/>
              <w:autoSpaceDN w:val="0"/>
              <w:adjustRightInd w:val="0"/>
              <w:jc w:val="center"/>
              <w:rPr>
                <w:sz w:val="24"/>
                <w:szCs w:val="24"/>
                <w:lang w:val="kk-KZ" w:eastAsia="ja-JP"/>
              </w:rPr>
            </w:pPr>
            <w:r>
              <w:rPr>
                <w:sz w:val="24"/>
                <w:szCs w:val="24"/>
                <w:lang w:val="kk-KZ" w:eastAsia="ja-JP"/>
              </w:rPr>
              <w:t>тікелей айдалған</w:t>
            </w:r>
          </w:p>
        </w:tc>
        <w:tc>
          <w:tcPr>
            <w:tcW w:w="1536" w:type="dxa"/>
            <w:tcBorders>
              <w:top w:val="single" w:sz="6" w:space="0" w:color="auto"/>
              <w:left w:val="single" w:sz="6" w:space="0" w:color="auto"/>
              <w:bottom w:val="single" w:sz="6" w:space="0" w:color="auto"/>
              <w:right w:val="single" w:sz="4" w:space="0" w:color="auto"/>
            </w:tcBorders>
            <w:shd w:val="clear" w:color="auto" w:fill="FFFFFF"/>
          </w:tcPr>
          <w:p w14:paraId="288D8449" w14:textId="04507199" w:rsidR="006968B8" w:rsidRPr="00C22132" w:rsidRDefault="006968B8" w:rsidP="006968B8">
            <w:pPr>
              <w:shd w:val="clear" w:color="auto" w:fill="FFFFFF"/>
              <w:autoSpaceDE w:val="0"/>
              <w:autoSpaceDN w:val="0"/>
              <w:adjustRightInd w:val="0"/>
              <w:jc w:val="center"/>
              <w:rPr>
                <w:sz w:val="24"/>
                <w:szCs w:val="24"/>
                <w:lang w:val="kk-KZ" w:eastAsia="ja-JP"/>
              </w:rPr>
            </w:pPr>
            <w:r w:rsidRPr="00F911E3">
              <w:rPr>
                <w:sz w:val="24"/>
                <w:szCs w:val="24"/>
                <w:lang w:eastAsia="ja-JP"/>
              </w:rPr>
              <w:t>р</w:t>
            </w:r>
            <w:r w:rsidR="00C22132">
              <w:rPr>
                <w:sz w:val="24"/>
                <w:szCs w:val="24"/>
                <w:lang w:val="kk-KZ" w:eastAsia="ja-JP"/>
              </w:rPr>
              <w:t>и</w:t>
            </w:r>
            <w:r w:rsidRPr="00F911E3">
              <w:rPr>
                <w:sz w:val="24"/>
                <w:szCs w:val="24"/>
                <w:lang w:eastAsia="ja-JP"/>
              </w:rPr>
              <w:t>форминг</w:t>
            </w:r>
            <w:r w:rsidR="00C22132" w:rsidRPr="00F911E3">
              <w:rPr>
                <w:sz w:val="24"/>
                <w:szCs w:val="24"/>
                <w:lang w:eastAsia="ja-JP"/>
              </w:rPr>
              <w:t xml:space="preserve"> раф</w:t>
            </w:r>
            <w:r w:rsidR="00C22132">
              <w:rPr>
                <w:sz w:val="24"/>
                <w:szCs w:val="24"/>
                <w:lang w:eastAsia="ja-JP"/>
              </w:rPr>
              <w:t>и</w:t>
            </w:r>
            <w:r w:rsidR="00C22132" w:rsidRPr="00F911E3">
              <w:rPr>
                <w:sz w:val="24"/>
                <w:szCs w:val="24"/>
                <w:lang w:eastAsia="ja-JP"/>
              </w:rPr>
              <w:t>нат</w:t>
            </w:r>
            <w:r w:rsidR="00C22132">
              <w:rPr>
                <w:sz w:val="24"/>
                <w:szCs w:val="24"/>
                <w:lang w:val="kk-KZ" w:eastAsia="ja-JP"/>
              </w:rPr>
              <w:t>ынан</w:t>
            </w:r>
          </w:p>
        </w:tc>
      </w:tr>
      <w:tr w:rsidR="006968B8" w:rsidRPr="00F911E3" w14:paraId="55A49915" w14:textId="77777777" w:rsidTr="00C22132">
        <w:trPr>
          <w:trHeight w:val="1105"/>
        </w:trPr>
        <w:tc>
          <w:tcPr>
            <w:tcW w:w="4635" w:type="dxa"/>
            <w:tcBorders>
              <w:top w:val="single" w:sz="6" w:space="0" w:color="auto"/>
              <w:left w:val="single" w:sz="4" w:space="0" w:color="auto"/>
              <w:bottom w:val="single" w:sz="4" w:space="0" w:color="auto"/>
              <w:right w:val="single" w:sz="6" w:space="0" w:color="auto"/>
            </w:tcBorders>
            <w:shd w:val="clear" w:color="auto" w:fill="FFFFFF"/>
          </w:tcPr>
          <w:p w14:paraId="468B3545" w14:textId="0D04601A" w:rsidR="006968B8" w:rsidRPr="00C22132" w:rsidRDefault="006968B8" w:rsidP="006968B8">
            <w:pPr>
              <w:shd w:val="clear" w:color="auto" w:fill="FFFFFF"/>
              <w:autoSpaceDE w:val="0"/>
              <w:autoSpaceDN w:val="0"/>
              <w:adjustRightInd w:val="0"/>
              <w:rPr>
                <w:sz w:val="24"/>
                <w:szCs w:val="24"/>
                <w:lang w:val="kk-KZ" w:eastAsia="ja-JP"/>
              </w:rPr>
            </w:pPr>
            <w:r w:rsidRPr="00F911E3">
              <w:rPr>
                <w:sz w:val="24"/>
                <w:szCs w:val="24"/>
                <w:lang w:eastAsia="ja-JP"/>
              </w:rPr>
              <w:t>Парафин</w:t>
            </w:r>
            <w:r w:rsidR="00C22132">
              <w:rPr>
                <w:sz w:val="24"/>
                <w:szCs w:val="24"/>
                <w:lang w:val="kk-KZ" w:eastAsia="ja-JP"/>
              </w:rPr>
              <w:t>дер</w:t>
            </w:r>
          </w:p>
          <w:p w14:paraId="6587682A" w14:textId="19D23445" w:rsidR="006968B8" w:rsidRPr="00C22132" w:rsidRDefault="006968B8" w:rsidP="006968B8">
            <w:pPr>
              <w:shd w:val="clear" w:color="auto" w:fill="FFFFFF"/>
              <w:autoSpaceDE w:val="0"/>
              <w:autoSpaceDN w:val="0"/>
              <w:adjustRightInd w:val="0"/>
              <w:rPr>
                <w:sz w:val="24"/>
                <w:szCs w:val="24"/>
                <w:lang w:val="kk-KZ" w:eastAsia="ja-JP"/>
              </w:rPr>
            </w:pPr>
            <w:r w:rsidRPr="00F911E3">
              <w:rPr>
                <w:sz w:val="24"/>
                <w:szCs w:val="24"/>
                <w:lang w:eastAsia="ja-JP"/>
              </w:rPr>
              <w:t>Нафтен</w:t>
            </w:r>
            <w:r w:rsidR="00C22132">
              <w:rPr>
                <w:sz w:val="24"/>
                <w:szCs w:val="24"/>
                <w:lang w:val="kk-KZ" w:eastAsia="ja-JP"/>
              </w:rPr>
              <w:t>дер</w:t>
            </w:r>
          </w:p>
          <w:p w14:paraId="16B3F3C5" w14:textId="14077BCE" w:rsidR="006968B8" w:rsidRPr="00C22132" w:rsidRDefault="006968B8" w:rsidP="006968B8">
            <w:pPr>
              <w:shd w:val="clear" w:color="auto" w:fill="FFFFFF"/>
              <w:autoSpaceDE w:val="0"/>
              <w:autoSpaceDN w:val="0"/>
              <w:adjustRightInd w:val="0"/>
              <w:rPr>
                <w:sz w:val="24"/>
                <w:szCs w:val="24"/>
                <w:lang w:val="kk-KZ" w:eastAsia="ja-JP"/>
              </w:rPr>
            </w:pPr>
            <w:r w:rsidRPr="00F911E3">
              <w:rPr>
                <w:sz w:val="24"/>
                <w:szCs w:val="24"/>
                <w:lang w:eastAsia="ja-JP"/>
              </w:rPr>
              <w:t>Аромат</w:t>
            </w:r>
            <w:r w:rsidR="00C22132">
              <w:rPr>
                <w:sz w:val="24"/>
                <w:szCs w:val="24"/>
                <w:lang w:val="kk-KZ" w:eastAsia="ja-JP"/>
              </w:rPr>
              <w:t>ты көмірсутектер</w:t>
            </w:r>
          </w:p>
          <w:p w14:paraId="109B7E3F" w14:textId="74E5F3C6" w:rsidR="006968B8" w:rsidRPr="00C22132" w:rsidRDefault="00C22132" w:rsidP="006968B8">
            <w:pPr>
              <w:shd w:val="clear" w:color="auto" w:fill="FFFFFF"/>
              <w:autoSpaceDE w:val="0"/>
              <w:autoSpaceDN w:val="0"/>
              <w:adjustRightInd w:val="0"/>
              <w:rPr>
                <w:sz w:val="24"/>
                <w:szCs w:val="24"/>
                <w:lang w:val="kk-KZ" w:eastAsia="ja-JP"/>
              </w:rPr>
            </w:pPr>
            <w:r>
              <w:rPr>
                <w:sz w:val="24"/>
                <w:szCs w:val="24"/>
                <w:lang w:val="kk-KZ" w:eastAsia="ja-JP"/>
              </w:rPr>
              <w:t>Қанықпаған көмірсутектер</w:t>
            </w:r>
          </w:p>
        </w:tc>
        <w:tc>
          <w:tcPr>
            <w:tcW w:w="1665" w:type="dxa"/>
            <w:tcBorders>
              <w:top w:val="single" w:sz="6" w:space="0" w:color="auto"/>
              <w:left w:val="single" w:sz="6" w:space="0" w:color="auto"/>
              <w:bottom w:val="single" w:sz="4" w:space="0" w:color="auto"/>
              <w:right w:val="single" w:sz="6" w:space="0" w:color="auto"/>
            </w:tcBorders>
            <w:shd w:val="clear" w:color="auto" w:fill="FFFFFF"/>
          </w:tcPr>
          <w:p w14:paraId="3846FAC6"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30-50</w:t>
            </w:r>
          </w:p>
          <w:p w14:paraId="160F4723"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40-50</w:t>
            </w:r>
          </w:p>
          <w:p w14:paraId="6328CEF2"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15-20</w:t>
            </w:r>
          </w:p>
          <w:p w14:paraId="2F9813D3"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1-3</w:t>
            </w:r>
          </w:p>
        </w:tc>
        <w:tc>
          <w:tcPr>
            <w:tcW w:w="1355" w:type="dxa"/>
            <w:tcBorders>
              <w:top w:val="single" w:sz="6" w:space="0" w:color="auto"/>
              <w:left w:val="single" w:sz="6" w:space="0" w:color="auto"/>
              <w:bottom w:val="single" w:sz="4" w:space="0" w:color="auto"/>
              <w:right w:val="single" w:sz="6" w:space="0" w:color="auto"/>
            </w:tcBorders>
            <w:shd w:val="clear" w:color="auto" w:fill="FFFFFF"/>
          </w:tcPr>
          <w:p w14:paraId="783D4D6E"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30-40</w:t>
            </w:r>
          </w:p>
          <w:p w14:paraId="62D0759C"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40-60</w:t>
            </w:r>
          </w:p>
          <w:p w14:paraId="723CDD3A"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4-7</w:t>
            </w:r>
          </w:p>
          <w:p w14:paraId="23FFE811"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1-3</w:t>
            </w:r>
          </w:p>
        </w:tc>
        <w:tc>
          <w:tcPr>
            <w:tcW w:w="1536" w:type="dxa"/>
            <w:tcBorders>
              <w:top w:val="single" w:sz="6" w:space="0" w:color="auto"/>
              <w:left w:val="single" w:sz="6" w:space="0" w:color="auto"/>
              <w:bottom w:val="single" w:sz="4" w:space="0" w:color="auto"/>
              <w:right w:val="single" w:sz="4" w:space="0" w:color="auto"/>
            </w:tcBorders>
            <w:shd w:val="clear" w:color="auto" w:fill="FFFFFF"/>
          </w:tcPr>
          <w:p w14:paraId="2B76A087"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76,0-80,0</w:t>
            </w:r>
          </w:p>
          <w:p w14:paraId="00F93868"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10,0-15,0</w:t>
            </w:r>
          </w:p>
          <w:p w14:paraId="73F5ADB1"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1.0-5,5</w:t>
            </w:r>
          </w:p>
          <w:p w14:paraId="33155D2F" w14:textId="77777777" w:rsidR="006968B8" w:rsidRPr="00F911E3" w:rsidRDefault="006968B8" w:rsidP="006968B8">
            <w:pPr>
              <w:shd w:val="clear" w:color="auto" w:fill="FFFFFF"/>
              <w:autoSpaceDE w:val="0"/>
              <w:autoSpaceDN w:val="0"/>
              <w:adjustRightInd w:val="0"/>
              <w:jc w:val="center"/>
              <w:rPr>
                <w:sz w:val="24"/>
                <w:szCs w:val="24"/>
                <w:lang w:eastAsia="ja-JP"/>
              </w:rPr>
            </w:pPr>
            <w:r w:rsidRPr="00F911E3">
              <w:rPr>
                <w:sz w:val="24"/>
                <w:szCs w:val="24"/>
                <w:lang w:eastAsia="ja-JP"/>
              </w:rPr>
              <w:t>0,1-1,0</w:t>
            </w:r>
          </w:p>
        </w:tc>
      </w:tr>
    </w:tbl>
    <w:p w14:paraId="1C2E51B7" w14:textId="77777777" w:rsidR="0095132E" w:rsidRPr="00D3049F" w:rsidRDefault="0095132E" w:rsidP="0095132E">
      <w:pPr>
        <w:ind w:firstLine="720"/>
        <w:jc w:val="both"/>
        <w:rPr>
          <w:bCs/>
          <w:color w:val="000000" w:themeColor="text1"/>
          <w:sz w:val="24"/>
          <w:szCs w:val="24"/>
          <w:lang w:val="kk-KZ" w:eastAsia="ja-JP"/>
        </w:rPr>
      </w:pPr>
    </w:p>
    <w:p w14:paraId="6B1469B8" w14:textId="77777777" w:rsidR="0053748C" w:rsidRPr="00D3049F" w:rsidRDefault="0053748C" w:rsidP="0053748C">
      <w:pPr>
        <w:ind w:firstLine="720"/>
        <w:jc w:val="both"/>
        <w:rPr>
          <w:bCs/>
          <w:color w:val="000000" w:themeColor="text1"/>
          <w:sz w:val="28"/>
          <w:szCs w:val="28"/>
          <w:lang w:val="kk-KZ" w:eastAsia="ja-JP"/>
        </w:rPr>
      </w:pPr>
      <w:r w:rsidRPr="00D3049F">
        <w:rPr>
          <w:bCs/>
          <w:color w:val="000000" w:themeColor="text1"/>
          <w:sz w:val="28"/>
          <w:szCs w:val="28"/>
          <w:lang w:val="kk-KZ" w:eastAsia="ja-JP"/>
        </w:rPr>
        <w:t>Нефрас САР каталитикалық риформингтің ксилол рафинаты мен толуолдың қоспасы болып табылады және Б-70 бензинінің орнына монолитті конденсаторларды өндіруде қолданылады. Ароматты көмірсутектердің салыстырмалы түрдегі жоғары мөлшері (30% дейін) еріткіштің жоғары еріту қабілетін қамтамасыз етеді, бірақ оны пайдалану кезінде жұмыс бөлмесінде санитарлық нормаларды мұқият сақтауды талап етеді.</w:t>
      </w:r>
    </w:p>
    <w:p w14:paraId="0928992E" w14:textId="77777777" w:rsidR="0053748C" w:rsidRPr="00D3049F" w:rsidRDefault="0053748C" w:rsidP="0053748C">
      <w:pPr>
        <w:ind w:firstLine="720"/>
        <w:jc w:val="both"/>
        <w:rPr>
          <w:bCs/>
          <w:color w:val="000000" w:themeColor="text1"/>
          <w:sz w:val="28"/>
          <w:szCs w:val="28"/>
          <w:lang w:val="kk-KZ" w:eastAsia="ja-JP"/>
        </w:rPr>
      </w:pPr>
      <w:r w:rsidRPr="00D3049F">
        <w:rPr>
          <w:bCs/>
          <w:color w:val="000000" w:themeColor="text1"/>
          <w:sz w:val="28"/>
          <w:szCs w:val="28"/>
          <w:lang w:val="kk-KZ" w:eastAsia="ja-JP"/>
        </w:rPr>
        <w:t>Лак-бояу өнеркәсібіне арналған бензин-еріткіш (уайт-спирит), МЕМСТ 3134-78, 150-200 °С шегінде жоғары қайнаушы тікелей айдау немесе гидротазартылған бензин.</w:t>
      </w:r>
    </w:p>
    <w:p w14:paraId="75892B63" w14:textId="77777777" w:rsidR="0053748C" w:rsidRPr="00D3049F" w:rsidRDefault="0053748C" w:rsidP="0053748C">
      <w:pPr>
        <w:ind w:firstLine="720"/>
        <w:jc w:val="both"/>
        <w:rPr>
          <w:bCs/>
          <w:color w:val="000000" w:themeColor="text1"/>
          <w:sz w:val="28"/>
          <w:szCs w:val="28"/>
          <w:lang w:val="kk-KZ" w:eastAsia="ja-JP"/>
        </w:rPr>
      </w:pPr>
      <w:r w:rsidRPr="00D3049F">
        <w:rPr>
          <w:bCs/>
          <w:color w:val="000000" w:themeColor="text1"/>
          <w:sz w:val="28"/>
          <w:szCs w:val="28"/>
          <w:lang w:val="kk-KZ" w:eastAsia="ja-JP"/>
        </w:rPr>
        <w:t>Нефрас 150/200 - бұл күкіртті мұнайларды тікелей айдаудың бензинінің тар фракциясы. Ол уайт-спиритпен бірдей мақсаттарда қолданылады және физика-химиялық пен пайдалану қасиеттері бойынша оған жақын. Күкірт қосылыстарының көп болуына байланысты оның өткір иісі бар.</w:t>
      </w:r>
    </w:p>
    <w:p w14:paraId="3740208D" w14:textId="1FB7A05E" w:rsidR="0053748C" w:rsidRDefault="0053748C" w:rsidP="0095132E">
      <w:pPr>
        <w:ind w:firstLine="720"/>
        <w:jc w:val="both"/>
        <w:rPr>
          <w:bCs/>
          <w:color w:val="000000" w:themeColor="text1"/>
          <w:sz w:val="24"/>
          <w:szCs w:val="24"/>
          <w:lang w:val="kk-KZ" w:eastAsia="ja-JP"/>
        </w:rPr>
      </w:pPr>
    </w:p>
    <w:p w14:paraId="628FFCE1" w14:textId="77777777" w:rsidR="007A3551" w:rsidRDefault="007A3551" w:rsidP="0095132E">
      <w:pPr>
        <w:ind w:firstLine="720"/>
        <w:jc w:val="both"/>
        <w:rPr>
          <w:bCs/>
          <w:color w:val="000000" w:themeColor="text1"/>
          <w:sz w:val="24"/>
          <w:szCs w:val="24"/>
          <w:lang w:val="kk-KZ" w:eastAsia="ja-JP"/>
        </w:rPr>
      </w:pPr>
    </w:p>
    <w:p w14:paraId="5F243592" w14:textId="77777777" w:rsidR="0053748C" w:rsidRDefault="0053748C" w:rsidP="0095132E">
      <w:pPr>
        <w:ind w:firstLine="720"/>
        <w:jc w:val="both"/>
        <w:rPr>
          <w:bCs/>
          <w:color w:val="000000" w:themeColor="text1"/>
          <w:sz w:val="24"/>
          <w:szCs w:val="24"/>
          <w:lang w:val="kk-KZ" w:eastAsia="ja-JP"/>
        </w:rPr>
      </w:pPr>
    </w:p>
    <w:p w14:paraId="38018AB6" w14:textId="66D69DF4" w:rsidR="0095132E" w:rsidRPr="00D3049F" w:rsidRDefault="0095132E" w:rsidP="0095132E">
      <w:pPr>
        <w:ind w:firstLine="720"/>
        <w:jc w:val="both"/>
        <w:rPr>
          <w:bCs/>
          <w:color w:val="000000" w:themeColor="text1"/>
          <w:sz w:val="24"/>
          <w:szCs w:val="24"/>
          <w:lang w:val="kk-KZ" w:eastAsia="ja-JP"/>
        </w:rPr>
      </w:pPr>
      <w:r w:rsidRPr="00D3049F">
        <w:rPr>
          <w:bCs/>
          <w:color w:val="000000" w:themeColor="text1"/>
          <w:sz w:val="24"/>
          <w:szCs w:val="24"/>
          <w:lang w:val="kk-KZ" w:eastAsia="ja-JP"/>
        </w:rPr>
        <w:lastRenderedPageBreak/>
        <w:t>1</w:t>
      </w:r>
      <w:r w:rsidR="0037467E">
        <w:rPr>
          <w:bCs/>
          <w:color w:val="000000" w:themeColor="text1"/>
          <w:sz w:val="24"/>
          <w:szCs w:val="24"/>
          <w:lang w:val="kk-KZ" w:eastAsia="ja-JP"/>
        </w:rPr>
        <w:t>1</w:t>
      </w:r>
      <w:r w:rsidR="00C93F5B" w:rsidRPr="00D3049F">
        <w:rPr>
          <w:bCs/>
          <w:color w:val="000000" w:themeColor="text1"/>
          <w:sz w:val="24"/>
          <w:szCs w:val="24"/>
          <w:lang w:val="kk-KZ" w:eastAsia="ja-JP"/>
        </w:rPr>
        <w:t xml:space="preserve"> </w:t>
      </w:r>
      <w:r w:rsidRPr="00D3049F">
        <w:rPr>
          <w:bCs/>
          <w:color w:val="000000" w:themeColor="text1"/>
          <w:sz w:val="24"/>
          <w:szCs w:val="24"/>
          <w:lang w:val="kk-KZ" w:eastAsia="ja-JP"/>
        </w:rPr>
        <w:t xml:space="preserve">кесте - </w:t>
      </w:r>
      <w:r w:rsidR="00B37FD7" w:rsidRPr="00D3049F">
        <w:rPr>
          <w:bCs/>
          <w:color w:val="000000" w:themeColor="text1"/>
          <w:sz w:val="24"/>
          <w:szCs w:val="24"/>
          <w:lang w:val="kk-KZ" w:eastAsia="ja-JP"/>
        </w:rPr>
        <w:t>А</w:t>
      </w:r>
      <w:r w:rsidRPr="00D3049F">
        <w:rPr>
          <w:bCs/>
          <w:color w:val="000000" w:themeColor="text1"/>
          <w:sz w:val="24"/>
          <w:szCs w:val="24"/>
          <w:lang w:val="kk-KZ" w:eastAsia="ja-JP"/>
        </w:rPr>
        <w:t>ралас бензин еріткіштерінің сипаттамасы</w:t>
      </w:r>
    </w:p>
    <w:p w14:paraId="2E33288F" w14:textId="77777777" w:rsidR="0095132E" w:rsidRPr="00D3049F" w:rsidRDefault="0095132E" w:rsidP="0095132E">
      <w:pPr>
        <w:ind w:firstLine="720"/>
        <w:jc w:val="both"/>
        <w:rPr>
          <w:bCs/>
          <w:color w:val="000000" w:themeColor="text1"/>
          <w:sz w:val="28"/>
          <w:szCs w:val="28"/>
          <w:lang w:val="kk-KZ" w:eastAsia="ja-JP"/>
        </w:rPr>
      </w:pPr>
    </w:p>
    <w:tbl>
      <w:tblPr>
        <w:tblW w:w="921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395"/>
        <w:gridCol w:w="968"/>
        <w:gridCol w:w="24"/>
        <w:gridCol w:w="850"/>
        <w:gridCol w:w="1701"/>
        <w:gridCol w:w="1276"/>
      </w:tblGrid>
      <w:tr w:rsidR="006968B8" w:rsidRPr="00B57B61" w14:paraId="36CC1828" w14:textId="77777777" w:rsidTr="006968B8">
        <w:trPr>
          <w:trHeight w:val="858"/>
        </w:trPr>
        <w:tc>
          <w:tcPr>
            <w:tcW w:w="4395" w:type="dxa"/>
            <w:shd w:val="clear" w:color="auto" w:fill="FFFFFF"/>
          </w:tcPr>
          <w:p w14:paraId="5D73D8C6" w14:textId="77777777" w:rsidR="000102C8" w:rsidRDefault="000102C8" w:rsidP="006968B8">
            <w:pPr>
              <w:shd w:val="clear" w:color="auto" w:fill="FFFFFF"/>
              <w:autoSpaceDE w:val="0"/>
              <w:autoSpaceDN w:val="0"/>
              <w:adjustRightInd w:val="0"/>
              <w:jc w:val="center"/>
              <w:rPr>
                <w:sz w:val="24"/>
                <w:szCs w:val="24"/>
                <w:lang w:val="kk-KZ" w:eastAsia="ja-JP"/>
              </w:rPr>
            </w:pPr>
          </w:p>
          <w:p w14:paraId="58233C19" w14:textId="77777777" w:rsidR="000102C8" w:rsidRDefault="000102C8" w:rsidP="006968B8">
            <w:pPr>
              <w:shd w:val="clear" w:color="auto" w:fill="FFFFFF"/>
              <w:autoSpaceDE w:val="0"/>
              <w:autoSpaceDN w:val="0"/>
              <w:adjustRightInd w:val="0"/>
              <w:jc w:val="center"/>
              <w:rPr>
                <w:sz w:val="24"/>
                <w:szCs w:val="24"/>
                <w:lang w:val="kk-KZ" w:eastAsia="ja-JP"/>
              </w:rPr>
            </w:pPr>
          </w:p>
          <w:p w14:paraId="70E22D09" w14:textId="4050002B" w:rsidR="006968B8" w:rsidRPr="000102C8" w:rsidRDefault="000102C8" w:rsidP="006968B8">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tc>
        <w:tc>
          <w:tcPr>
            <w:tcW w:w="992" w:type="dxa"/>
            <w:gridSpan w:val="2"/>
            <w:shd w:val="clear" w:color="auto" w:fill="FFFFFF"/>
          </w:tcPr>
          <w:p w14:paraId="2FE6AC7B" w14:textId="77777777"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 xml:space="preserve">Нефрас </w:t>
            </w:r>
          </w:p>
          <w:p w14:paraId="3F73A80D" w14:textId="77777777"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С 50/170</w:t>
            </w:r>
          </w:p>
          <w:p w14:paraId="5302CB7F" w14:textId="77777777" w:rsidR="006968B8" w:rsidRPr="00745CBA" w:rsidRDefault="006968B8" w:rsidP="006968B8">
            <w:pPr>
              <w:shd w:val="clear" w:color="auto" w:fill="FFFFFF"/>
              <w:autoSpaceDE w:val="0"/>
              <w:autoSpaceDN w:val="0"/>
              <w:adjustRightInd w:val="0"/>
              <w:rPr>
                <w:sz w:val="24"/>
                <w:szCs w:val="24"/>
                <w:lang w:eastAsia="ja-JP"/>
              </w:rPr>
            </w:pPr>
          </w:p>
          <w:p w14:paraId="2D4599A2" w14:textId="77777777" w:rsidR="006968B8" w:rsidRPr="00745CBA" w:rsidRDefault="006968B8" w:rsidP="006968B8">
            <w:pPr>
              <w:shd w:val="clear" w:color="auto" w:fill="FFFFFF"/>
              <w:autoSpaceDE w:val="0"/>
              <w:autoSpaceDN w:val="0"/>
              <w:adjustRightInd w:val="0"/>
              <w:rPr>
                <w:sz w:val="24"/>
                <w:szCs w:val="24"/>
                <w:lang w:eastAsia="ja-JP"/>
              </w:rPr>
            </w:pPr>
          </w:p>
        </w:tc>
        <w:tc>
          <w:tcPr>
            <w:tcW w:w="850" w:type="dxa"/>
            <w:shd w:val="clear" w:color="auto" w:fill="FFFFFF"/>
          </w:tcPr>
          <w:p w14:paraId="6223B52A" w14:textId="77777777"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Нефрас САР</w:t>
            </w:r>
          </w:p>
          <w:p w14:paraId="0EE9F9E2" w14:textId="77777777" w:rsidR="006968B8" w:rsidRPr="00745CBA" w:rsidRDefault="006968B8" w:rsidP="006968B8">
            <w:pPr>
              <w:shd w:val="clear" w:color="auto" w:fill="FFFFFF"/>
              <w:autoSpaceDE w:val="0"/>
              <w:autoSpaceDN w:val="0"/>
              <w:adjustRightInd w:val="0"/>
              <w:rPr>
                <w:sz w:val="24"/>
                <w:szCs w:val="24"/>
                <w:lang w:eastAsia="ja-JP"/>
              </w:rPr>
            </w:pPr>
          </w:p>
          <w:p w14:paraId="4123FC9D" w14:textId="77777777" w:rsidR="006968B8" w:rsidRPr="00745CBA" w:rsidRDefault="006968B8" w:rsidP="006968B8">
            <w:pPr>
              <w:shd w:val="clear" w:color="auto" w:fill="FFFFFF"/>
              <w:autoSpaceDE w:val="0"/>
              <w:autoSpaceDN w:val="0"/>
              <w:adjustRightInd w:val="0"/>
              <w:rPr>
                <w:sz w:val="24"/>
                <w:szCs w:val="24"/>
                <w:lang w:eastAsia="ja-JP"/>
              </w:rPr>
            </w:pPr>
          </w:p>
        </w:tc>
        <w:tc>
          <w:tcPr>
            <w:tcW w:w="1701" w:type="dxa"/>
            <w:shd w:val="clear" w:color="auto" w:fill="FFFFFF"/>
          </w:tcPr>
          <w:p w14:paraId="1C9EDEA4" w14:textId="38676C4C" w:rsidR="006968B8" w:rsidRPr="000102C8" w:rsidRDefault="000102C8" w:rsidP="006968B8">
            <w:pPr>
              <w:shd w:val="clear" w:color="auto" w:fill="FFFFFF"/>
              <w:autoSpaceDE w:val="0"/>
              <w:autoSpaceDN w:val="0"/>
              <w:adjustRightInd w:val="0"/>
              <w:rPr>
                <w:bCs/>
                <w:sz w:val="24"/>
                <w:szCs w:val="24"/>
                <w:lang w:val="kk-KZ" w:eastAsia="ja-JP"/>
              </w:rPr>
            </w:pPr>
            <w:r>
              <w:rPr>
                <w:bCs/>
                <w:sz w:val="24"/>
                <w:szCs w:val="24"/>
                <w:lang w:val="kk-KZ" w:eastAsia="ja-JP"/>
              </w:rPr>
              <w:t>Лак-бояу өнеркәсібіне арналған б</w:t>
            </w:r>
            <w:r w:rsidR="006968B8" w:rsidRPr="00745CBA">
              <w:rPr>
                <w:bCs/>
                <w:sz w:val="24"/>
                <w:szCs w:val="24"/>
                <w:lang w:eastAsia="ja-JP"/>
              </w:rPr>
              <w:t>ензин-</w:t>
            </w:r>
            <w:r>
              <w:rPr>
                <w:bCs/>
                <w:sz w:val="24"/>
                <w:szCs w:val="24"/>
                <w:lang w:val="kk-KZ" w:eastAsia="ja-JP"/>
              </w:rPr>
              <w:t>еріткіш</w:t>
            </w:r>
          </w:p>
          <w:p w14:paraId="665B5185" w14:textId="72B26FC8" w:rsidR="006968B8" w:rsidRPr="00745CBA" w:rsidRDefault="000102C8" w:rsidP="006968B8">
            <w:pPr>
              <w:shd w:val="clear" w:color="auto" w:fill="FFFFFF"/>
              <w:autoSpaceDE w:val="0"/>
              <w:autoSpaceDN w:val="0"/>
              <w:adjustRightInd w:val="0"/>
              <w:rPr>
                <w:sz w:val="24"/>
                <w:szCs w:val="24"/>
                <w:lang w:eastAsia="ja-JP"/>
              </w:rPr>
            </w:pPr>
            <w:r w:rsidRPr="00745CBA">
              <w:rPr>
                <w:sz w:val="24"/>
                <w:szCs w:val="24"/>
                <w:lang w:eastAsia="ja-JP"/>
              </w:rPr>
              <w:t xml:space="preserve"> </w:t>
            </w:r>
            <w:r w:rsidR="006968B8" w:rsidRPr="00745CBA">
              <w:rPr>
                <w:sz w:val="24"/>
                <w:szCs w:val="24"/>
                <w:lang w:eastAsia="ja-JP"/>
              </w:rPr>
              <w:t>(уайт-спирит)</w:t>
            </w:r>
          </w:p>
        </w:tc>
        <w:tc>
          <w:tcPr>
            <w:tcW w:w="1276" w:type="dxa"/>
            <w:shd w:val="clear" w:color="auto" w:fill="FFFFFF"/>
          </w:tcPr>
          <w:p w14:paraId="58535573" w14:textId="77777777"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Нефрас</w:t>
            </w:r>
          </w:p>
          <w:p w14:paraId="1001F978" w14:textId="77777777"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С  150/200</w:t>
            </w:r>
          </w:p>
        </w:tc>
      </w:tr>
      <w:tr w:rsidR="006968B8" w:rsidRPr="00B57B61" w14:paraId="0687D573" w14:textId="77777777" w:rsidTr="006968B8">
        <w:trPr>
          <w:trHeight w:val="260"/>
        </w:trPr>
        <w:tc>
          <w:tcPr>
            <w:tcW w:w="4395" w:type="dxa"/>
            <w:shd w:val="clear" w:color="auto" w:fill="FFFFFF"/>
          </w:tcPr>
          <w:p w14:paraId="4EC78CC6" w14:textId="74F4A9D7"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Тығыздығы,</w:t>
            </w:r>
            <w:r w:rsidR="006968B8" w:rsidRPr="00745CBA">
              <w:rPr>
                <w:sz w:val="24"/>
                <w:szCs w:val="24"/>
                <w:lang w:eastAsia="ja-JP"/>
              </w:rPr>
              <w:t xml:space="preserve"> 20 °С</w:t>
            </w:r>
            <w:r>
              <w:rPr>
                <w:sz w:val="24"/>
                <w:szCs w:val="24"/>
                <w:lang w:val="kk-KZ" w:eastAsia="ja-JP"/>
              </w:rPr>
              <w:t>-та</w:t>
            </w:r>
            <w:r w:rsidR="006968B8" w:rsidRPr="00745CBA">
              <w:rPr>
                <w:sz w:val="24"/>
                <w:szCs w:val="24"/>
                <w:lang w:eastAsia="ja-JP"/>
              </w:rPr>
              <w:t xml:space="preserve">, </w:t>
            </w:r>
            <w:r>
              <w:rPr>
                <w:sz w:val="24"/>
                <w:szCs w:val="24"/>
                <w:lang w:val="kk-KZ" w:eastAsia="ja-JP"/>
              </w:rPr>
              <w:t>көп емес</w:t>
            </w:r>
          </w:p>
        </w:tc>
        <w:tc>
          <w:tcPr>
            <w:tcW w:w="992" w:type="dxa"/>
            <w:gridSpan w:val="2"/>
            <w:shd w:val="clear" w:color="auto" w:fill="FFFFFF"/>
          </w:tcPr>
          <w:p w14:paraId="58706464"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850" w:type="dxa"/>
            <w:shd w:val="clear" w:color="auto" w:fill="FFFFFF"/>
          </w:tcPr>
          <w:p w14:paraId="6AC82FB6"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0,745</w:t>
            </w:r>
          </w:p>
        </w:tc>
        <w:tc>
          <w:tcPr>
            <w:tcW w:w="1701" w:type="dxa"/>
            <w:shd w:val="clear" w:color="auto" w:fill="FFFFFF"/>
          </w:tcPr>
          <w:p w14:paraId="1CDB3BBA"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w:t>
            </w:r>
            <w:r w:rsidRPr="00745CBA">
              <w:rPr>
                <w:sz w:val="24"/>
                <w:szCs w:val="24"/>
                <w:lang w:val="en-US" w:eastAsia="ja-JP"/>
              </w:rPr>
              <w:t>,</w:t>
            </w:r>
            <w:r w:rsidRPr="00745CBA">
              <w:rPr>
                <w:sz w:val="24"/>
                <w:szCs w:val="24"/>
                <w:lang w:eastAsia="ja-JP"/>
              </w:rPr>
              <w:t>780</w:t>
            </w:r>
          </w:p>
        </w:tc>
        <w:tc>
          <w:tcPr>
            <w:tcW w:w="1276" w:type="dxa"/>
            <w:shd w:val="clear" w:color="auto" w:fill="FFFFFF"/>
          </w:tcPr>
          <w:p w14:paraId="218F038C"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w:t>
            </w:r>
            <w:r w:rsidRPr="00745CBA">
              <w:rPr>
                <w:sz w:val="24"/>
                <w:szCs w:val="24"/>
                <w:lang w:val="en-US" w:eastAsia="ja-JP"/>
              </w:rPr>
              <w:t>,</w:t>
            </w:r>
            <w:r w:rsidRPr="00745CBA">
              <w:rPr>
                <w:sz w:val="24"/>
                <w:szCs w:val="24"/>
                <w:lang w:eastAsia="ja-JP"/>
              </w:rPr>
              <w:t>780</w:t>
            </w:r>
          </w:p>
        </w:tc>
      </w:tr>
      <w:tr w:rsidR="006968B8" w:rsidRPr="00B57B61" w14:paraId="0B8C4E99" w14:textId="77777777" w:rsidTr="006968B8">
        <w:trPr>
          <w:trHeight w:val="136"/>
        </w:trPr>
        <w:tc>
          <w:tcPr>
            <w:tcW w:w="4395" w:type="dxa"/>
            <w:shd w:val="clear" w:color="auto" w:fill="FFFFFF"/>
          </w:tcPr>
          <w:p w14:paraId="24144A1C" w14:textId="64F173D1"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Фракци</w:t>
            </w:r>
            <w:r w:rsidR="000102C8">
              <w:rPr>
                <w:sz w:val="24"/>
                <w:szCs w:val="24"/>
                <w:lang w:val="kk-KZ" w:eastAsia="ja-JP"/>
              </w:rPr>
              <w:t>ялық құрамы</w:t>
            </w:r>
            <w:r w:rsidRPr="00745CBA">
              <w:rPr>
                <w:sz w:val="24"/>
                <w:szCs w:val="24"/>
                <w:lang w:eastAsia="ja-JP"/>
              </w:rPr>
              <w:t>:</w:t>
            </w:r>
          </w:p>
        </w:tc>
        <w:tc>
          <w:tcPr>
            <w:tcW w:w="992" w:type="dxa"/>
            <w:gridSpan w:val="2"/>
            <w:shd w:val="clear" w:color="auto" w:fill="FFFFFF"/>
          </w:tcPr>
          <w:p w14:paraId="396BE9E4"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850" w:type="dxa"/>
            <w:shd w:val="clear" w:color="auto" w:fill="FFFFFF"/>
          </w:tcPr>
          <w:p w14:paraId="7BF8A1DF"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1701" w:type="dxa"/>
            <w:shd w:val="clear" w:color="auto" w:fill="FFFFFF"/>
          </w:tcPr>
          <w:p w14:paraId="0C66E43F"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1276" w:type="dxa"/>
            <w:shd w:val="clear" w:color="auto" w:fill="FFFFFF"/>
          </w:tcPr>
          <w:p w14:paraId="624EFEA8" w14:textId="77777777" w:rsidR="006968B8" w:rsidRPr="00745CBA" w:rsidRDefault="006968B8" w:rsidP="006968B8">
            <w:pPr>
              <w:shd w:val="clear" w:color="auto" w:fill="FFFFFF"/>
              <w:autoSpaceDE w:val="0"/>
              <w:autoSpaceDN w:val="0"/>
              <w:adjustRightInd w:val="0"/>
              <w:jc w:val="center"/>
              <w:rPr>
                <w:sz w:val="24"/>
                <w:szCs w:val="24"/>
                <w:lang w:eastAsia="ja-JP"/>
              </w:rPr>
            </w:pPr>
          </w:p>
        </w:tc>
      </w:tr>
      <w:tr w:rsidR="006968B8" w:rsidRPr="00B57B61" w14:paraId="7DB3FD92" w14:textId="77777777" w:rsidTr="006968B8">
        <w:trPr>
          <w:trHeight w:val="175"/>
        </w:trPr>
        <w:tc>
          <w:tcPr>
            <w:tcW w:w="4395" w:type="dxa"/>
            <w:shd w:val="clear" w:color="auto" w:fill="FFFFFF"/>
          </w:tcPr>
          <w:p w14:paraId="20AFF5B6" w14:textId="00E918CC" w:rsidR="006968B8" w:rsidRPr="00745CBA" w:rsidRDefault="000102C8" w:rsidP="006968B8">
            <w:pPr>
              <w:shd w:val="clear" w:color="auto" w:fill="FFFFFF"/>
              <w:autoSpaceDE w:val="0"/>
              <w:autoSpaceDN w:val="0"/>
              <w:adjustRightInd w:val="0"/>
              <w:rPr>
                <w:sz w:val="24"/>
                <w:szCs w:val="24"/>
                <w:lang w:eastAsia="ja-JP"/>
              </w:rPr>
            </w:pPr>
            <w:r>
              <w:rPr>
                <w:sz w:val="24"/>
                <w:szCs w:val="24"/>
                <w:lang w:val="kk-KZ" w:eastAsia="ja-JP"/>
              </w:rPr>
              <w:t>айдау басы</w:t>
            </w:r>
            <w:r w:rsidR="006968B8" w:rsidRPr="00745CBA">
              <w:rPr>
                <w:sz w:val="24"/>
                <w:szCs w:val="24"/>
                <w:lang w:eastAsia="ja-JP"/>
              </w:rPr>
              <w:t>, ºС</w:t>
            </w:r>
          </w:p>
        </w:tc>
        <w:tc>
          <w:tcPr>
            <w:tcW w:w="992" w:type="dxa"/>
            <w:gridSpan w:val="2"/>
            <w:shd w:val="clear" w:color="auto" w:fill="FFFFFF"/>
          </w:tcPr>
          <w:p w14:paraId="19720E74"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͟≤45</w:t>
            </w:r>
          </w:p>
        </w:tc>
        <w:tc>
          <w:tcPr>
            <w:tcW w:w="850" w:type="dxa"/>
            <w:shd w:val="clear" w:color="auto" w:fill="FFFFFF"/>
          </w:tcPr>
          <w:p w14:paraId="47A1289E"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≤50</w:t>
            </w:r>
          </w:p>
        </w:tc>
        <w:tc>
          <w:tcPr>
            <w:tcW w:w="1701" w:type="dxa"/>
            <w:shd w:val="clear" w:color="auto" w:fill="FFFFFF"/>
          </w:tcPr>
          <w:p w14:paraId="0CA0233F"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 156</w:t>
            </w:r>
          </w:p>
        </w:tc>
        <w:tc>
          <w:tcPr>
            <w:tcW w:w="1276" w:type="dxa"/>
            <w:shd w:val="clear" w:color="auto" w:fill="FFFFFF"/>
          </w:tcPr>
          <w:p w14:paraId="7674E64D"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≥160</w:t>
            </w:r>
          </w:p>
        </w:tc>
      </w:tr>
      <w:tr w:rsidR="006968B8" w:rsidRPr="00B57B61" w14:paraId="7BDEEF23" w14:textId="77777777" w:rsidTr="006968B8">
        <w:trPr>
          <w:trHeight w:val="255"/>
        </w:trPr>
        <w:tc>
          <w:tcPr>
            <w:tcW w:w="4395" w:type="dxa"/>
            <w:shd w:val="clear" w:color="auto" w:fill="FFFFFF"/>
          </w:tcPr>
          <w:p w14:paraId="7D13D5ED" w14:textId="14E8A276"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қайнау температурасы</w:t>
            </w:r>
            <w:r w:rsidR="006968B8" w:rsidRPr="00745CBA">
              <w:rPr>
                <w:sz w:val="24"/>
                <w:szCs w:val="24"/>
                <w:lang w:eastAsia="ja-JP"/>
              </w:rPr>
              <w:t xml:space="preserve">, </w:t>
            </w:r>
            <w:r w:rsidR="006968B8" w:rsidRPr="00745CBA">
              <w:rPr>
                <w:sz w:val="24"/>
                <w:szCs w:val="24"/>
                <w:vertAlign w:val="superscript"/>
                <w:lang w:eastAsia="ja-JP"/>
              </w:rPr>
              <w:t>º</w:t>
            </w:r>
            <w:r w:rsidR="006968B8" w:rsidRPr="00745CBA">
              <w:rPr>
                <w:sz w:val="24"/>
                <w:szCs w:val="24"/>
                <w:lang w:eastAsia="ja-JP"/>
              </w:rPr>
              <w:t xml:space="preserve">С, </w:t>
            </w:r>
            <w:r>
              <w:rPr>
                <w:sz w:val="24"/>
                <w:szCs w:val="24"/>
                <w:lang w:val="kk-KZ" w:eastAsia="ja-JP"/>
              </w:rPr>
              <w:t>жоғары емес</w:t>
            </w:r>
          </w:p>
        </w:tc>
        <w:tc>
          <w:tcPr>
            <w:tcW w:w="992" w:type="dxa"/>
            <w:gridSpan w:val="2"/>
            <w:shd w:val="clear" w:color="auto" w:fill="FFFFFF"/>
          </w:tcPr>
          <w:p w14:paraId="7D02EA18"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850" w:type="dxa"/>
            <w:shd w:val="clear" w:color="auto" w:fill="FFFFFF"/>
          </w:tcPr>
          <w:p w14:paraId="73DB8471"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1701" w:type="dxa"/>
            <w:shd w:val="clear" w:color="auto" w:fill="FFFFFF"/>
          </w:tcPr>
          <w:p w14:paraId="4774C847"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1276" w:type="dxa"/>
            <w:shd w:val="clear" w:color="auto" w:fill="FFFFFF"/>
          </w:tcPr>
          <w:p w14:paraId="663434EA" w14:textId="77777777" w:rsidR="006968B8" w:rsidRPr="00745CBA" w:rsidRDefault="006968B8" w:rsidP="006968B8">
            <w:pPr>
              <w:shd w:val="clear" w:color="auto" w:fill="FFFFFF"/>
              <w:autoSpaceDE w:val="0"/>
              <w:autoSpaceDN w:val="0"/>
              <w:adjustRightInd w:val="0"/>
              <w:jc w:val="center"/>
              <w:rPr>
                <w:sz w:val="24"/>
                <w:szCs w:val="24"/>
                <w:lang w:eastAsia="ja-JP"/>
              </w:rPr>
            </w:pPr>
          </w:p>
        </w:tc>
      </w:tr>
      <w:tr w:rsidR="006968B8" w:rsidRPr="00B57B61" w14:paraId="6DF2E560" w14:textId="77777777" w:rsidTr="006968B8">
        <w:trPr>
          <w:trHeight w:val="144"/>
        </w:trPr>
        <w:tc>
          <w:tcPr>
            <w:tcW w:w="4395" w:type="dxa"/>
            <w:shd w:val="clear" w:color="auto" w:fill="FFFFFF"/>
          </w:tcPr>
          <w:p w14:paraId="328914C4" w14:textId="77777777"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10%</w:t>
            </w:r>
          </w:p>
        </w:tc>
        <w:tc>
          <w:tcPr>
            <w:tcW w:w="992" w:type="dxa"/>
            <w:gridSpan w:val="2"/>
            <w:shd w:val="clear" w:color="auto" w:fill="FFFFFF"/>
          </w:tcPr>
          <w:p w14:paraId="4FEE7134"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85</w:t>
            </w:r>
          </w:p>
        </w:tc>
        <w:tc>
          <w:tcPr>
            <w:tcW w:w="850" w:type="dxa"/>
            <w:shd w:val="clear" w:color="auto" w:fill="FFFFFF"/>
          </w:tcPr>
          <w:p w14:paraId="0979B51B"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_</w:t>
            </w:r>
          </w:p>
        </w:tc>
        <w:tc>
          <w:tcPr>
            <w:tcW w:w="1701" w:type="dxa"/>
            <w:shd w:val="clear" w:color="auto" w:fill="FFFFFF"/>
          </w:tcPr>
          <w:p w14:paraId="1D257ECA"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165</w:t>
            </w:r>
          </w:p>
        </w:tc>
        <w:tc>
          <w:tcPr>
            <w:tcW w:w="1276" w:type="dxa"/>
            <w:shd w:val="clear" w:color="auto" w:fill="FFFFFF"/>
          </w:tcPr>
          <w:p w14:paraId="427DC4C7"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r>
      <w:tr w:rsidR="006968B8" w:rsidRPr="00B57B61" w14:paraId="6FFFF63F" w14:textId="77777777" w:rsidTr="006968B8">
        <w:trPr>
          <w:trHeight w:val="240"/>
        </w:trPr>
        <w:tc>
          <w:tcPr>
            <w:tcW w:w="4395" w:type="dxa"/>
            <w:shd w:val="clear" w:color="auto" w:fill="FFFFFF"/>
          </w:tcPr>
          <w:p w14:paraId="1A5680F9" w14:textId="77777777" w:rsidR="006968B8" w:rsidRPr="00745CBA" w:rsidRDefault="006968B8" w:rsidP="006968B8">
            <w:pPr>
              <w:shd w:val="clear" w:color="auto" w:fill="FFFFFF"/>
              <w:autoSpaceDE w:val="0"/>
              <w:autoSpaceDN w:val="0"/>
              <w:adjustRightInd w:val="0"/>
              <w:rPr>
                <w:sz w:val="24"/>
                <w:szCs w:val="24"/>
                <w:lang w:eastAsia="ja-JP"/>
              </w:rPr>
            </w:pPr>
            <w:r w:rsidRPr="00745CBA">
              <w:rPr>
                <w:sz w:val="24"/>
                <w:szCs w:val="24"/>
                <w:lang w:eastAsia="ja-JP"/>
              </w:rPr>
              <w:t>90%</w:t>
            </w:r>
          </w:p>
        </w:tc>
        <w:tc>
          <w:tcPr>
            <w:tcW w:w="992" w:type="dxa"/>
            <w:gridSpan w:val="2"/>
            <w:shd w:val="clear" w:color="auto" w:fill="FFFFFF"/>
          </w:tcPr>
          <w:p w14:paraId="039E95EB"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145</w:t>
            </w:r>
          </w:p>
        </w:tc>
        <w:tc>
          <w:tcPr>
            <w:tcW w:w="850" w:type="dxa"/>
            <w:shd w:val="clear" w:color="auto" w:fill="FFFFFF"/>
          </w:tcPr>
          <w:p w14:paraId="75EA1A74"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1701" w:type="dxa"/>
            <w:shd w:val="clear" w:color="auto" w:fill="FFFFFF"/>
          </w:tcPr>
          <w:p w14:paraId="3105DC49"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195</w:t>
            </w:r>
          </w:p>
        </w:tc>
        <w:tc>
          <w:tcPr>
            <w:tcW w:w="1276" w:type="dxa"/>
            <w:shd w:val="clear" w:color="auto" w:fill="FFFFFF"/>
          </w:tcPr>
          <w:p w14:paraId="48E0B802"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r>
      <w:tr w:rsidR="006968B8" w:rsidRPr="00B57B61" w14:paraId="109F3AA2" w14:textId="77777777" w:rsidTr="006968B8">
        <w:trPr>
          <w:trHeight w:val="270"/>
        </w:trPr>
        <w:tc>
          <w:tcPr>
            <w:tcW w:w="4395" w:type="dxa"/>
            <w:shd w:val="clear" w:color="auto" w:fill="FFFFFF"/>
          </w:tcPr>
          <w:p w14:paraId="4996C0B4" w14:textId="77777777" w:rsidR="006968B8" w:rsidRPr="00745CBA" w:rsidRDefault="006968B8" w:rsidP="006968B8">
            <w:pPr>
              <w:shd w:val="clear" w:color="auto" w:fill="FFFFFF"/>
              <w:autoSpaceDE w:val="0"/>
              <w:autoSpaceDN w:val="0"/>
              <w:adjustRightInd w:val="0"/>
              <w:rPr>
                <w:sz w:val="24"/>
                <w:szCs w:val="24"/>
                <w:lang w:eastAsia="ja-JP"/>
              </w:rPr>
            </w:pPr>
            <w:r w:rsidRPr="00745CBA">
              <w:rPr>
                <w:bCs/>
                <w:sz w:val="24"/>
                <w:szCs w:val="24"/>
                <w:lang w:eastAsia="ja-JP"/>
              </w:rPr>
              <w:t>97,5%</w:t>
            </w:r>
          </w:p>
        </w:tc>
        <w:tc>
          <w:tcPr>
            <w:tcW w:w="992" w:type="dxa"/>
            <w:gridSpan w:val="2"/>
            <w:shd w:val="clear" w:color="auto" w:fill="FFFFFF"/>
          </w:tcPr>
          <w:p w14:paraId="376B8FEF"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170</w:t>
            </w:r>
          </w:p>
        </w:tc>
        <w:tc>
          <w:tcPr>
            <w:tcW w:w="850" w:type="dxa"/>
            <w:shd w:val="clear" w:color="auto" w:fill="FFFFFF"/>
          </w:tcPr>
          <w:p w14:paraId="347D95CC"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1701" w:type="dxa"/>
            <w:shd w:val="clear" w:color="auto" w:fill="FFFFFF"/>
          </w:tcPr>
          <w:p w14:paraId="50E88202"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1276" w:type="dxa"/>
            <w:shd w:val="clear" w:color="auto" w:fill="FFFFFF"/>
          </w:tcPr>
          <w:p w14:paraId="02D06AD6"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r>
      <w:tr w:rsidR="006968B8" w:rsidRPr="00B57B61" w14:paraId="029AA920" w14:textId="77777777" w:rsidTr="006968B8">
        <w:trPr>
          <w:trHeight w:val="255"/>
        </w:trPr>
        <w:tc>
          <w:tcPr>
            <w:tcW w:w="4395" w:type="dxa"/>
            <w:shd w:val="clear" w:color="auto" w:fill="FFFFFF"/>
          </w:tcPr>
          <w:p w14:paraId="479916BF" w14:textId="5EAD2E50" w:rsidR="006968B8" w:rsidRPr="000102C8" w:rsidRDefault="006968B8" w:rsidP="006968B8">
            <w:pPr>
              <w:shd w:val="clear" w:color="auto" w:fill="FFFFFF"/>
              <w:autoSpaceDE w:val="0"/>
              <w:autoSpaceDN w:val="0"/>
              <w:adjustRightInd w:val="0"/>
              <w:rPr>
                <w:sz w:val="24"/>
                <w:szCs w:val="24"/>
                <w:lang w:val="kk-KZ" w:eastAsia="ja-JP"/>
              </w:rPr>
            </w:pPr>
            <w:r w:rsidRPr="00745CBA">
              <w:rPr>
                <w:sz w:val="24"/>
                <w:szCs w:val="24"/>
                <w:lang w:eastAsia="ja-JP"/>
              </w:rPr>
              <w:t>200</w:t>
            </w:r>
            <w:r w:rsidR="000102C8" w:rsidRPr="000102C8">
              <w:rPr>
                <w:sz w:val="24"/>
                <w:szCs w:val="24"/>
                <w:vertAlign w:val="superscript"/>
                <w:lang w:eastAsia="ja-JP"/>
              </w:rPr>
              <w:t>0</w:t>
            </w:r>
            <w:r w:rsidRPr="00745CBA">
              <w:rPr>
                <w:sz w:val="24"/>
                <w:szCs w:val="24"/>
                <w:lang w:eastAsia="ja-JP"/>
              </w:rPr>
              <w:t>С</w:t>
            </w:r>
            <w:r w:rsidR="000102C8">
              <w:rPr>
                <w:sz w:val="24"/>
                <w:szCs w:val="24"/>
                <w:lang w:val="kk-KZ" w:eastAsia="ja-JP"/>
              </w:rPr>
              <w:t>-қа дейін айдалады</w:t>
            </w:r>
            <w:r w:rsidRPr="00745CBA">
              <w:rPr>
                <w:sz w:val="24"/>
                <w:szCs w:val="24"/>
                <w:lang w:eastAsia="ja-JP"/>
              </w:rPr>
              <w:t xml:space="preserve">,  %, </w:t>
            </w:r>
            <w:r w:rsidR="000102C8">
              <w:rPr>
                <w:sz w:val="24"/>
                <w:szCs w:val="24"/>
                <w:lang w:val="kk-KZ" w:eastAsia="ja-JP"/>
              </w:rPr>
              <w:t>аз емес</w:t>
            </w:r>
          </w:p>
        </w:tc>
        <w:tc>
          <w:tcPr>
            <w:tcW w:w="992" w:type="dxa"/>
            <w:gridSpan w:val="2"/>
            <w:shd w:val="clear" w:color="auto" w:fill="FFFFFF"/>
          </w:tcPr>
          <w:p w14:paraId="570A6937"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_</w:t>
            </w:r>
          </w:p>
        </w:tc>
        <w:tc>
          <w:tcPr>
            <w:tcW w:w="850" w:type="dxa"/>
            <w:shd w:val="clear" w:color="auto" w:fill="FFFFFF"/>
          </w:tcPr>
          <w:p w14:paraId="457335ED"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1701" w:type="dxa"/>
            <w:shd w:val="clear" w:color="auto" w:fill="FFFFFF"/>
          </w:tcPr>
          <w:p w14:paraId="6FE8A1DB"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98,0</w:t>
            </w:r>
          </w:p>
        </w:tc>
        <w:tc>
          <w:tcPr>
            <w:tcW w:w="1276" w:type="dxa"/>
            <w:shd w:val="clear" w:color="auto" w:fill="FFFFFF"/>
          </w:tcPr>
          <w:p w14:paraId="4A9649D1"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r>
      <w:tr w:rsidR="006968B8" w:rsidRPr="00B57B61" w14:paraId="0FBF3104" w14:textId="77777777" w:rsidTr="006968B8">
        <w:trPr>
          <w:trHeight w:val="270"/>
        </w:trPr>
        <w:tc>
          <w:tcPr>
            <w:tcW w:w="4395" w:type="dxa"/>
            <w:shd w:val="clear" w:color="auto" w:fill="FFFFFF"/>
          </w:tcPr>
          <w:p w14:paraId="0256EE12" w14:textId="4CF2AE61"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айдау соңы</w:t>
            </w:r>
            <w:r w:rsidR="006968B8" w:rsidRPr="00745CBA">
              <w:rPr>
                <w:sz w:val="24"/>
                <w:szCs w:val="24"/>
                <w:lang w:eastAsia="ja-JP"/>
              </w:rPr>
              <w:t xml:space="preserve">, °С, </w:t>
            </w:r>
            <w:r>
              <w:rPr>
                <w:sz w:val="24"/>
                <w:szCs w:val="24"/>
                <w:lang w:val="kk-KZ" w:eastAsia="ja-JP"/>
              </w:rPr>
              <w:t>жоғары емес</w:t>
            </w:r>
          </w:p>
        </w:tc>
        <w:tc>
          <w:tcPr>
            <w:tcW w:w="992" w:type="dxa"/>
            <w:gridSpan w:val="2"/>
            <w:shd w:val="clear" w:color="auto" w:fill="FFFFFF"/>
          </w:tcPr>
          <w:p w14:paraId="5BF7D9EB"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850" w:type="dxa"/>
            <w:shd w:val="clear" w:color="auto" w:fill="FFFFFF"/>
          </w:tcPr>
          <w:p w14:paraId="4E6FF1BE"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180</w:t>
            </w:r>
          </w:p>
        </w:tc>
        <w:tc>
          <w:tcPr>
            <w:tcW w:w="1701" w:type="dxa"/>
            <w:shd w:val="clear" w:color="auto" w:fill="FFFFFF"/>
          </w:tcPr>
          <w:p w14:paraId="3799F55E"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1276" w:type="dxa"/>
            <w:shd w:val="clear" w:color="auto" w:fill="FFFFFF"/>
          </w:tcPr>
          <w:p w14:paraId="2866EDD8"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215</w:t>
            </w:r>
          </w:p>
        </w:tc>
      </w:tr>
      <w:tr w:rsidR="006968B8" w:rsidRPr="00B57B61" w14:paraId="0FF41049" w14:textId="77777777" w:rsidTr="006968B8">
        <w:trPr>
          <w:trHeight w:val="255"/>
        </w:trPr>
        <w:tc>
          <w:tcPr>
            <w:tcW w:w="4395" w:type="dxa"/>
            <w:shd w:val="clear" w:color="auto" w:fill="FFFFFF"/>
          </w:tcPr>
          <w:p w14:paraId="34C82D1D" w14:textId="004485AE"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колбадағы қалдық</w:t>
            </w:r>
            <w:r w:rsidR="006968B8" w:rsidRPr="00745CBA">
              <w:rPr>
                <w:sz w:val="24"/>
                <w:szCs w:val="24"/>
                <w:lang w:eastAsia="ja-JP"/>
              </w:rPr>
              <w:t>, %   (</w:t>
            </w:r>
            <w:r>
              <w:rPr>
                <w:sz w:val="24"/>
                <w:szCs w:val="24"/>
                <w:lang w:val="kk-KZ" w:eastAsia="ja-JP"/>
              </w:rPr>
              <w:t>көл</w:t>
            </w:r>
            <w:r w:rsidR="006968B8" w:rsidRPr="00745CBA">
              <w:rPr>
                <w:sz w:val="24"/>
                <w:szCs w:val="24"/>
                <w:lang w:eastAsia="ja-JP"/>
              </w:rPr>
              <w:t xml:space="preserve">.), </w:t>
            </w:r>
            <w:r>
              <w:rPr>
                <w:sz w:val="24"/>
                <w:szCs w:val="24"/>
                <w:lang w:val="kk-KZ" w:eastAsia="ja-JP"/>
              </w:rPr>
              <w:t>көп емес</w:t>
            </w:r>
          </w:p>
        </w:tc>
        <w:tc>
          <w:tcPr>
            <w:tcW w:w="992" w:type="dxa"/>
            <w:gridSpan w:val="2"/>
            <w:shd w:val="clear" w:color="auto" w:fill="FFFFFF"/>
          </w:tcPr>
          <w:p w14:paraId="7E777006"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w:t>
            </w:r>
            <w:r w:rsidRPr="00745CBA">
              <w:rPr>
                <w:sz w:val="24"/>
                <w:szCs w:val="24"/>
                <w:lang w:val="en-US" w:eastAsia="ja-JP"/>
              </w:rPr>
              <w:t>,</w:t>
            </w:r>
            <w:r w:rsidRPr="00745CBA">
              <w:rPr>
                <w:sz w:val="24"/>
                <w:szCs w:val="24"/>
                <w:lang w:eastAsia="ja-JP"/>
              </w:rPr>
              <w:t>0</w:t>
            </w:r>
          </w:p>
        </w:tc>
        <w:tc>
          <w:tcPr>
            <w:tcW w:w="850" w:type="dxa"/>
            <w:shd w:val="clear" w:color="auto" w:fill="FFFFFF"/>
          </w:tcPr>
          <w:p w14:paraId="471182C0"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c>
          <w:tcPr>
            <w:tcW w:w="1701" w:type="dxa"/>
            <w:shd w:val="clear" w:color="auto" w:fill="FFFFFF"/>
          </w:tcPr>
          <w:p w14:paraId="05D1E13C"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2,0</w:t>
            </w:r>
          </w:p>
        </w:tc>
        <w:tc>
          <w:tcPr>
            <w:tcW w:w="1276" w:type="dxa"/>
            <w:shd w:val="clear" w:color="auto" w:fill="FFFFFF"/>
          </w:tcPr>
          <w:p w14:paraId="5FBA7A56"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
                <w:bCs/>
                <w:sz w:val="24"/>
                <w:szCs w:val="24"/>
                <w:lang w:eastAsia="ja-JP"/>
              </w:rPr>
              <w:t>-</w:t>
            </w:r>
          </w:p>
        </w:tc>
      </w:tr>
      <w:tr w:rsidR="006968B8" w:rsidRPr="00B57B61" w14:paraId="4A2173A3" w14:textId="77777777" w:rsidTr="006968B8">
        <w:trPr>
          <w:trHeight w:val="134"/>
        </w:trPr>
        <w:tc>
          <w:tcPr>
            <w:tcW w:w="4395" w:type="dxa"/>
            <w:shd w:val="clear" w:color="auto" w:fill="FFFFFF"/>
          </w:tcPr>
          <w:p w14:paraId="2121683C" w14:textId="60763026"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Мөлшері</w:t>
            </w:r>
            <w:r w:rsidR="006968B8" w:rsidRPr="00745CBA">
              <w:rPr>
                <w:sz w:val="24"/>
                <w:szCs w:val="24"/>
                <w:lang w:eastAsia="ja-JP"/>
              </w:rPr>
              <w:t xml:space="preserve">, %  (масс), </w:t>
            </w:r>
            <w:r>
              <w:rPr>
                <w:sz w:val="24"/>
                <w:szCs w:val="24"/>
                <w:lang w:val="kk-KZ" w:eastAsia="ja-JP"/>
              </w:rPr>
              <w:t>көп емес</w:t>
            </w:r>
          </w:p>
        </w:tc>
        <w:tc>
          <w:tcPr>
            <w:tcW w:w="992" w:type="dxa"/>
            <w:gridSpan w:val="2"/>
            <w:shd w:val="clear" w:color="auto" w:fill="FFFFFF"/>
          </w:tcPr>
          <w:p w14:paraId="19A8839E"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850" w:type="dxa"/>
            <w:shd w:val="clear" w:color="auto" w:fill="FFFFFF"/>
          </w:tcPr>
          <w:p w14:paraId="70CDF240"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1701" w:type="dxa"/>
            <w:shd w:val="clear" w:color="auto" w:fill="FFFFFF"/>
          </w:tcPr>
          <w:p w14:paraId="27D387C0"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1276" w:type="dxa"/>
            <w:shd w:val="clear" w:color="auto" w:fill="FFFFFF"/>
          </w:tcPr>
          <w:p w14:paraId="790B8605" w14:textId="77777777" w:rsidR="006968B8" w:rsidRPr="00745CBA" w:rsidRDefault="006968B8" w:rsidP="006968B8">
            <w:pPr>
              <w:shd w:val="clear" w:color="auto" w:fill="FFFFFF"/>
              <w:autoSpaceDE w:val="0"/>
              <w:autoSpaceDN w:val="0"/>
              <w:adjustRightInd w:val="0"/>
              <w:jc w:val="center"/>
              <w:rPr>
                <w:sz w:val="24"/>
                <w:szCs w:val="24"/>
                <w:lang w:eastAsia="ja-JP"/>
              </w:rPr>
            </w:pPr>
          </w:p>
        </w:tc>
      </w:tr>
      <w:tr w:rsidR="006968B8" w:rsidRPr="00B57B61" w14:paraId="0BC41324" w14:textId="77777777" w:rsidTr="006968B8">
        <w:trPr>
          <w:trHeight w:val="134"/>
        </w:trPr>
        <w:tc>
          <w:tcPr>
            <w:tcW w:w="4395" w:type="dxa"/>
            <w:shd w:val="clear" w:color="auto" w:fill="FFFFFF"/>
          </w:tcPr>
          <w:p w14:paraId="005E1DF1" w14:textId="2110B078"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а</w:t>
            </w:r>
            <w:r w:rsidR="006968B8" w:rsidRPr="00745CBA">
              <w:rPr>
                <w:sz w:val="24"/>
                <w:szCs w:val="24"/>
                <w:lang w:eastAsia="ja-JP"/>
              </w:rPr>
              <w:t>ромат</w:t>
            </w:r>
            <w:r>
              <w:rPr>
                <w:sz w:val="24"/>
                <w:szCs w:val="24"/>
                <w:lang w:val="kk-KZ" w:eastAsia="ja-JP"/>
              </w:rPr>
              <w:t>ты көмірсутектер</w:t>
            </w:r>
          </w:p>
        </w:tc>
        <w:tc>
          <w:tcPr>
            <w:tcW w:w="992" w:type="dxa"/>
            <w:gridSpan w:val="2"/>
            <w:shd w:val="clear" w:color="auto" w:fill="FFFFFF"/>
          </w:tcPr>
          <w:p w14:paraId="35AF6557" w14:textId="77777777" w:rsidR="006968B8" w:rsidRPr="00745CBA" w:rsidRDefault="006968B8" w:rsidP="006968B8">
            <w:pPr>
              <w:shd w:val="clear" w:color="auto" w:fill="FFFFFF"/>
              <w:autoSpaceDE w:val="0"/>
              <w:autoSpaceDN w:val="0"/>
              <w:adjustRightInd w:val="0"/>
              <w:jc w:val="center"/>
              <w:rPr>
                <w:sz w:val="24"/>
                <w:szCs w:val="24"/>
                <w:lang w:val="en-US" w:eastAsia="ja-JP"/>
              </w:rPr>
            </w:pPr>
            <w:r w:rsidRPr="00745CBA">
              <w:rPr>
                <w:sz w:val="24"/>
                <w:szCs w:val="24"/>
                <w:lang w:val="en-US" w:eastAsia="ja-JP"/>
              </w:rPr>
              <w:t>-</w:t>
            </w:r>
          </w:p>
        </w:tc>
        <w:tc>
          <w:tcPr>
            <w:tcW w:w="850" w:type="dxa"/>
            <w:shd w:val="clear" w:color="auto" w:fill="FFFFFF"/>
          </w:tcPr>
          <w:p w14:paraId="24CF9CB1" w14:textId="77777777" w:rsidR="006968B8" w:rsidRPr="00745CBA" w:rsidRDefault="006968B8" w:rsidP="006968B8">
            <w:pPr>
              <w:shd w:val="clear" w:color="auto" w:fill="FFFFFF"/>
              <w:autoSpaceDE w:val="0"/>
              <w:autoSpaceDN w:val="0"/>
              <w:adjustRightInd w:val="0"/>
              <w:jc w:val="center"/>
              <w:rPr>
                <w:sz w:val="24"/>
                <w:szCs w:val="24"/>
                <w:lang w:val="en-US" w:eastAsia="ja-JP"/>
              </w:rPr>
            </w:pPr>
            <w:r w:rsidRPr="00745CBA">
              <w:rPr>
                <w:sz w:val="24"/>
                <w:szCs w:val="24"/>
                <w:lang w:val="en-US" w:eastAsia="ja-JP"/>
              </w:rPr>
              <w:t>-</w:t>
            </w:r>
          </w:p>
        </w:tc>
        <w:tc>
          <w:tcPr>
            <w:tcW w:w="1701" w:type="dxa"/>
            <w:shd w:val="clear" w:color="auto" w:fill="FFFFFF"/>
          </w:tcPr>
          <w:p w14:paraId="4BBAEB3F"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13</w:t>
            </w:r>
          </w:p>
        </w:tc>
        <w:tc>
          <w:tcPr>
            <w:tcW w:w="1276" w:type="dxa"/>
            <w:shd w:val="clear" w:color="auto" w:fill="FFFFFF"/>
          </w:tcPr>
          <w:p w14:paraId="5CDFAB86"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18</w:t>
            </w:r>
          </w:p>
        </w:tc>
      </w:tr>
      <w:tr w:rsidR="006968B8" w:rsidRPr="00B57B61" w14:paraId="2E21B5E5" w14:textId="77777777" w:rsidTr="006968B8">
        <w:trPr>
          <w:trHeight w:val="134"/>
        </w:trPr>
        <w:tc>
          <w:tcPr>
            <w:tcW w:w="4395" w:type="dxa"/>
            <w:shd w:val="clear" w:color="auto" w:fill="FFFFFF"/>
          </w:tcPr>
          <w:p w14:paraId="7C1F0F49" w14:textId="7E62EC9F"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992" w:type="dxa"/>
            <w:gridSpan w:val="2"/>
            <w:shd w:val="clear" w:color="auto" w:fill="FFFFFF"/>
          </w:tcPr>
          <w:p w14:paraId="4E9A6119"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0,025</w:t>
            </w:r>
          </w:p>
        </w:tc>
        <w:tc>
          <w:tcPr>
            <w:tcW w:w="850" w:type="dxa"/>
            <w:shd w:val="clear" w:color="auto" w:fill="FFFFFF"/>
          </w:tcPr>
          <w:p w14:paraId="138BE669"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0,02</w:t>
            </w:r>
          </w:p>
        </w:tc>
        <w:tc>
          <w:tcPr>
            <w:tcW w:w="1701" w:type="dxa"/>
            <w:shd w:val="clear" w:color="auto" w:fill="FFFFFF"/>
          </w:tcPr>
          <w:p w14:paraId="7912F3F4"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0,025</w:t>
            </w:r>
          </w:p>
        </w:tc>
        <w:tc>
          <w:tcPr>
            <w:tcW w:w="1276" w:type="dxa"/>
            <w:shd w:val="clear" w:color="auto" w:fill="FFFFFF"/>
          </w:tcPr>
          <w:p w14:paraId="6725BF1D"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0,10</w:t>
            </w:r>
          </w:p>
        </w:tc>
      </w:tr>
      <w:tr w:rsidR="006968B8" w:rsidRPr="00B57B61" w14:paraId="3A8661A8" w14:textId="77777777" w:rsidTr="006968B8">
        <w:trPr>
          <w:trHeight w:val="134"/>
        </w:trPr>
        <w:tc>
          <w:tcPr>
            <w:tcW w:w="4395" w:type="dxa"/>
            <w:shd w:val="clear" w:color="auto" w:fill="FFFFFF"/>
          </w:tcPr>
          <w:p w14:paraId="5E4BDD6B" w14:textId="159E5672" w:rsidR="006968B8" w:rsidRPr="00745CBA" w:rsidRDefault="000102C8" w:rsidP="006968B8">
            <w:pPr>
              <w:shd w:val="clear" w:color="auto" w:fill="FFFFFF"/>
              <w:autoSpaceDE w:val="0"/>
              <w:autoSpaceDN w:val="0"/>
              <w:adjustRightInd w:val="0"/>
              <w:rPr>
                <w:sz w:val="24"/>
                <w:szCs w:val="24"/>
                <w:lang w:eastAsia="ja-JP"/>
              </w:rPr>
            </w:pPr>
            <w:r>
              <w:rPr>
                <w:sz w:val="24"/>
                <w:szCs w:val="24"/>
                <w:lang w:val="kk-KZ" w:eastAsia="ja-JP"/>
              </w:rPr>
              <w:t>нақты шайырлар</w:t>
            </w:r>
            <w:r w:rsidR="006968B8" w:rsidRPr="00745CBA">
              <w:rPr>
                <w:sz w:val="24"/>
                <w:szCs w:val="24"/>
                <w:lang w:eastAsia="ja-JP"/>
              </w:rPr>
              <w:t xml:space="preserve">,   мг   </w:t>
            </w:r>
            <w:r>
              <w:rPr>
                <w:sz w:val="24"/>
                <w:szCs w:val="24"/>
                <w:lang w:val="kk-KZ" w:eastAsia="ja-JP"/>
              </w:rPr>
              <w:t>/</w:t>
            </w:r>
            <w:r w:rsidR="006968B8" w:rsidRPr="00745CBA">
              <w:rPr>
                <w:sz w:val="24"/>
                <w:szCs w:val="24"/>
                <w:lang w:eastAsia="ja-JP"/>
              </w:rPr>
              <w:t xml:space="preserve"> 100 мл</w:t>
            </w:r>
          </w:p>
        </w:tc>
        <w:tc>
          <w:tcPr>
            <w:tcW w:w="992" w:type="dxa"/>
            <w:gridSpan w:val="2"/>
            <w:shd w:val="clear" w:color="auto" w:fill="FFFFFF"/>
          </w:tcPr>
          <w:p w14:paraId="1F7A39CD"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2,0</w:t>
            </w:r>
          </w:p>
        </w:tc>
        <w:tc>
          <w:tcPr>
            <w:tcW w:w="850" w:type="dxa"/>
            <w:shd w:val="clear" w:color="auto" w:fill="FFFFFF"/>
          </w:tcPr>
          <w:p w14:paraId="2F081E7A"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1701" w:type="dxa"/>
            <w:shd w:val="clear" w:color="auto" w:fill="FFFFFF"/>
          </w:tcPr>
          <w:p w14:paraId="65860037"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1276" w:type="dxa"/>
            <w:shd w:val="clear" w:color="auto" w:fill="FFFFFF"/>
          </w:tcPr>
          <w:p w14:paraId="60C32C46"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r>
      <w:tr w:rsidR="006968B8" w:rsidRPr="00B57B61" w14:paraId="42F5EAE1" w14:textId="77777777" w:rsidTr="006968B8">
        <w:trPr>
          <w:trHeight w:val="134"/>
        </w:trPr>
        <w:tc>
          <w:tcPr>
            <w:tcW w:w="4395" w:type="dxa"/>
            <w:shd w:val="clear" w:color="auto" w:fill="FFFFFF"/>
          </w:tcPr>
          <w:p w14:paraId="505D36E8" w14:textId="558C0307"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суда  еритін қышқылдар мен сілтілер</w:t>
            </w:r>
          </w:p>
        </w:tc>
        <w:tc>
          <w:tcPr>
            <w:tcW w:w="4819" w:type="dxa"/>
            <w:gridSpan w:val="5"/>
            <w:shd w:val="clear" w:color="auto" w:fill="FFFFFF"/>
          </w:tcPr>
          <w:p w14:paraId="23104A0F" w14:textId="2682EC96" w:rsidR="006968B8" w:rsidRPr="000102C8" w:rsidRDefault="000102C8" w:rsidP="006968B8">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r>
      <w:tr w:rsidR="006968B8" w:rsidRPr="00B57B61" w14:paraId="150257CB" w14:textId="77777777" w:rsidTr="006968B8">
        <w:trPr>
          <w:trHeight w:val="134"/>
        </w:trPr>
        <w:tc>
          <w:tcPr>
            <w:tcW w:w="4395" w:type="dxa"/>
            <w:shd w:val="clear" w:color="auto" w:fill="FFFFFF"/>
          </w:tcPr>
          <w:p w14:paraId="6F4093E0" w14:textId="0A3D473B"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м</w:t>
            </w:r>
            <w:r w:rsidR="006968B8" w:rsidRPr="00745CBA">
              <w:rPr>
                <w:sz w:val="24"/>
                <w:szCs w:val="24"/>
                <w:lang w:eastAsia="ja-JP"/>
              </w:rPr>
              <w:t>ехани</w:t>
            </w:r>
            <w:r>
              <w:rPr>
                <w:sz w:val="24"/>
                <w:szCs w:val="24"/>
                <w:lang w:val="kk-KZ" w:eastAsia="ja-JP"/>
              </w:rPr>
              <w:t>калық  қспалар мен су</w:t>
            </w:r>
          </w:p>
        </w:tc>
        <w:tc>
          <w:tcPr>
            <w:tcW w:w="4819" w:type="dxa"/>
            <w:gridSpan w:val="5"/>
            <w:shd w:val="clear" w:color="auto" w:fill="FFFFFF"/>
          </w:tcPr>
          <w:p w14:paraId="1B75E5EC" w14:textId="01A0D0D3" w:rsidR="006968B8" w:rsidRPr="000102C8" w:rsidRDefault="000102C8" w:rsidP="006968B8">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r>
      <w:tr w:rsidR="006968B8" w:rsidRPr="00B57B61" w14:paraId="77B0044C" w14:textId="77777777" w:rsidTr="006968B8">
        <w:trPr>
          <w:trHeight w:val="134"/>
        </w:trPr>
        <w:tc>
          <w:tcPr>
            <w:tcW w:w="4395" w:type="dxa"/>
            <w:shd w:val="clear" w:color="auto" w:fill="FFFFFF"/>
          </w:tcPr>
          <w:p w14:paraId="15EEBE0C" w14:textId="2C668117"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Лап ету т</w:t>
            </w:r>
            <w:r w:rsidR="006968B8" w:rsidRPr="00745CBA">
              <w:rPr>
                <w:sz w:val="24"/>
                <w:szCs w:val="24"/>
                <w:lang w:eastAsia="ja-JP"/>
              </w:rPr>
              <w:t>емпература</w:t>
            </w:r>
            <w:r>
              <w:rPr>
                <w:sz w:val="24"/>
                <w:szCs w:val="24"/>
                <w:lang w:val="kk-KZ" w:eastAsia="ja-JP"/>
              </w:rPr>
              <w:t>сы, жабық тигельдегі,</w:t>
            </w:r>
            <w:r w:rsidR="006968B8" w:rsidRPr="00745CBA">
              <w:rPr>
                <w:sz w:val="24"/>
                <w:szCs w:val="24"/>
                <w:lang w:eastAsia="ja-JP"/>
              </w:rPr>
              <w:t xml:space="preserve">   °С, </w:t>
            </w:r>
            <w:r>
              <w:rPr>
                <w:sz w:val="24"/>
                <w:szCs w:val="24"/>
                <w:lang w:val="kk-KZ" w:eastAsia="ja-JP"/>
              </w:rPr>
              <w:t>төмен емес</w:t>
            </w:r>
          </w:p>
        </w:tc>
        <w:tc>
          <w:tcPr>
            <w:tcW w:w="968" w:type="dxa"/>
            <w:shd w:val="clear" w:color="auto" w:fill="FFFFFF"/>
          </w:tcPr>
          <w:p w14:paraId="02FD87CA"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874" w:type="dxa"/>
            <w:gridSpan w:val="2"/>
            <w:shd w:val="clear" w:color="auto" w:fill="FFFFFF"/>
          </w:tcPr>
          <w:p w14:paraId="534EF10D"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1701" w:type="dxa"/>
            <w:shd w:val="clear" w:color="auto" w:fill="FFFFFF"/>
          </w:tcPr>
          <w:p w14:paraId="1682610F"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Cs/>
                <w:sz w:val="24"/>
                <w:szCs w:val="24"/>
                <w:lang w:eastAsia="ja-JP"/>
              </w:rPr>
              <w:t>88</w:t>
            </w:r>
          </w:p>
        </w:tc>
        <w:tc>
          <w:tcPr>
            <w:tcW w:w="1276" w:type="dxa"/>
            <w:shd w:val="clear" w:color="auto" w:fill="FFFFFF"/>
          </w:tcPr>
          <w:p w14:paraId="22D2450F"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31</w:t>
            </w:r>
          </w:p>
        </w:tc>
      </w:tr>
      <w:tr w:rsidR="006968B8" w:rsidRPr="00B57B61" w14:paraId="0FEA6651" w14:textId="77777777" w:rsidTr="006968B8">
        <w:trPr>
          <w:trHeight w:val="134"/>
        </w:trPr>
        <w:tc>
          <w:tcPr>
            <w:tcW w:w="4395" w:type="dxa"/>
            <w:shd w:val="clear" w:color="auto" w:fill="FFFFFF"/>
          </w:tcPr>
          <w:p w14:paraId="36A1CC20" w14:textId="5386D908" w:rsidR="006968B8" w:rsidRPr="000102C8" w:rsidRDefault="006968B8" w:rsidP="006968B8">
            <w:pPr>
              <w:shd w:val="clear" w:color="auto" w:fill="FFFFFF"/>
              <w:autoSpaceDE w:val="0"/>
              <w:autoSpaceDN w:val="0"/>
              <w:adjustRightInd w:val="0"/>
              <w:rPr>
                <w:sz w:val="24"/>
                <w:szCs w:val="24"/>
                <w:lang w:val="kk-KZ" w:eastAsia="ja-JP"/>
              </w:rPr>
            </w:pPr>
            <w:r w:rsidRPr="00745CBA">
              <w:rPr>
                <w:sz w:val="24"/>
                <w:szCs w:val="24"/>
                <w:lang w:eastAsia="ja-JP"/>
              </w:rPr>
              <w:t>Анилин</w:t>
            </w:r>
            <w:r w:rsidR="000102C8">
              <w:rPr>
                <w:sz w:val="24"/>
                <w:szCs w:val="24"/>
                <w:lang w:val="kk-KZ" w:eastAsia="ja-JP"/>
              </w:rPr>
              <w:t xml:space="preserve"> нүктесі</w:t>
            </w:r>
            <w:r w:rsidRPr="00745CBA">
              <w:rPr>
                <w:sz w:val="24"/>
                <w:szCs w:val="24"/>
                <w:lang w:eastAsia="ja-JP"/>
              </w:rPr>
              <w:t xml:space="preserve">, °С, </w:t>
            </w:r>
            <w:r w:rsidR="000102C8">
              <w:rPr>
                <w:sz w:val="24"/>
                <w:szCs w:val="24"/>
                <w:lang w:val="kk-KZ" w:eastAsia="ja-JP"/>
              </w:rPr>
              <w:t>жоғары емес</w:t>
            </w:r>
          </w:p>
        </w:tc>
        <w:tc>
          <w:tcPr>
            <w:tcW w:w="968" w:type="dxa"/>
            <w:shd w:val="clear" w:color="auto" w:fill="FFFFFF"/>
          </w:tcPr>
          <w:p w14:paraId="7820AC7B"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874" w:type="dxa"/>
            <w:gridSpan w:val="2"/>
            <w:shd w:val="clear" w:color="auto" w:fill="FFFFFF"/>
          </w:tcPr>
          <w:p w14:paraId="1885E81E"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1701" w:type="dxa"/>
            <w:shd w:val="clear" w:color="auto" w:fill="FFFFFF"/>
          </w:tcPr>
          <w:p w14:paraId="64267D12" w14:textId="77777777" w:rsidR="006968B8" w:rsidRPr="00745CBA" w:rsidRDefault="006968B8" w:rsidP="006968B8">
            <w:pPr>
              <w:shd w:val="clear" w:color="auto" w:fill="FFFFFF"/>
              <w:autoSpaceDE w:val="0"/>
              <w:autoSpaceDN w:val="0"/>
              <w:adjustRightInd w:val="0"/>
              <w:jc w:val="center"/>
              <w:rPr>
                <w:bCs/>
                <w:sz w:val="24"/>
                <w:szCs w:val="24"/>
                <w:lang w:eastAsia="ja-JP"/>
              </w:rPr>
            </w:pPr>
            <w:r w:rsidRPr="00745CBA">
              <w:rPr>
                <w:bCs/>
                <w:sz w:val="24"/>
                <w:szCs w:val="24"/>
                <w:lang w:eastAsia="ja-JP"/>
              </w:rPr>
              <w:t>62</w:t>
            </w:r>
          </w:p>
        </w:tc>
        <w:tc>
          <w:tcPr>
            <w:tcW w:w="1276" w:type="dxa"/>
            <w:shd w:val="clear" w:color="auto" w:fill="FFFFFF"/>
          </w:tcPr>
          <w:p w14:paraId="339901E4"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r>
      <w:tr w:rsidR="006968B8" w:rsidRPr="00B57B61" w14:paraId="79EF0B85" w14:textId="77777777" w:rsidTr="006968B8">
        <w:trPr>
          <w:trHeight w:val="134"/>
        </w:trPr>
        <w:tc>
          <w:tcPr>
            <w:tcW w:w="4395" w:type="dxa"/>
            <w:shd w:val="clear" w:color="auto" w:fill="FFFFFF"/>
          </w:tcPr>
          <w:p w14:paraId="2E63E6C7" w14:textId="794B6682"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К</w:t>
            </w:r>
            <w:r w:rsidR="006968B8" w:rsidRPr="00745CBA">
              <w:rPr>
                <w:sz w:val="24"/>
                <w:szCs w:val="24"/>
                <w:lang w:eastAsia="ja-JP"/>
              </w:rPr>
              <w:t>силол</w:t>
            </w:r>
            <w:r>
              <w:rPr>
                <w:sz w:val="24"/>
                <w:szCs w:val="24"/>
                <w:lang w:val="kk-KZ" w:eastAsia="ja-JP"/>
              </w:rPr>
              <w:t xml:space="preserve"> боыйнша ұшпалылық</w:t>
            </w:r>
          </w:p>
        </w:tc>
        <w:tc>
          <w:tcPr>
            <w:tcW w:w="968" w:type="dxa"/>
            <w:shd w:val="clear" w:color="auto" w:fill="FFFFFF"/>
          </w:tcPr>
          <w:p w14:paraId="4999205B"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874" w:type="dxa"/>
            <w:gridSpan w:val="2"/>
            <w:shd w:val="clear" w:color="auto" w:fill="FFFFFF"/>
          </w:tcPr>
          <w:p w14:paraId="127B2884" w14:textId="77777777" w:rsidR="006968B8" w:rsidRPr="00745CBA" w:rsidRDefault="006968B8" w:rsidP="006968B8">
            <w:pPr>
              <w:shd w:val="clear" w:color="auto" w:fill="FFFFFF"/>
              <w:autoSpaceDE w:val="0"/>
              <w:autoSpaceDN w:val="0"/>
              <w:adjustRightInd w:val="0"/>
              <w:jc w:val="center"/>
              <w:rPr>
                <w:sz w:val="24"/>
                <w:szCs w:val="24"/>
                <w:lang w:eastAsia="ja-JP"/>
              </w:rPr>
            </w:pPr>
          </w:p>
        </w:tc>
        <w:tc>
          <w:tcPr>
            <w:tcW w:w="1701" w:type="dxa"/>
            <w:shd w:val="clear" w:color="auto" w:fill="FFFFFF"/>
          </w:tcPr>
          <w:p w14:paraId="19CE012F"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bCs/>
                <w:sz w:val="24"/>
                <w:szCs w:val="24"/>
                <w:lang w:eastAsia="ja-JP"/>
              </w:rPr>
              <w:t>3,0-4,5</w:t>
            </w:r>
          </w:p>
        </w:tc>
        <w:tc>
          <w:tcPr>
            <w:tcW w:w="1276" w:type="dxa"/>
            <w:shd w:val="clear" w:color="auto" w:fill="FFFFFF"/>
          </w:tcPr>
          <w:p w14:paraId="0F102884"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2,5-4,5</w:t>
            </w:r>
          </w:p>
        </w:tc>
      </w:tr>
      <w:tr w:rsidR="006968B8" w:rsidRPr="00B57B61" w14:paraId="311C7D69" w14:textId="77777777" w:rsidTr="006968B8">
        <w:trPr>
          <w:trHeight w:val="134"/>
        </w:trPr>
        <w:tc>
          <w:tcPr>
            <w:tcW w:w="4395" w:type="dxa"/>
            <w:shd w:val="clear" w:color="auto" w:fill="FFFFFF"/>
          </w:tcPr>
          <w:p w14:paraId="6299D6AA" w14:textId="77F18590" w:rsidR="006968B8" w:rsidRPr="000102C8" w:rsidRDefault="006968B8" w:rsidP="006968B8">
            <w:pPr>
              <w:shd w:val="clear" w:color="auto" w:fill="FFFFFF"/>
              <w:autoSpaceDE w:val="0"/>
              <w:autoSpaceDN w:val="0"/>
              <w:adjustRightInd w:val="0"/>
              <w:rPr>
                <w:sz w:val="24"/>
                <w:szCs w:val="24"/>
                <w:lang w:val="kk-KZ" w:eastAsia="ja-JP"/>
              </w:rPr>
            </w:pPr>
            <w:r w:rsidRPr="00745CBA">
              <w:rPr>
                <w:sz w:val="24"/>
                <w:szCs w:val="24"/>
                <w:lang w:eastAsia="ja-JP"/>
              </w:rPr>
              <w:t>Йод</w:t>
            </w:r>
            <w:r w:rsidR="000102C8">
              <w:rPr>
                <w:sz w:val="24"/>
                <w:szCs w:val="24"/>
                <w:lang w:val="kk-KZ" w:eastAsia="ja-JP"/>
              </w:rPr>
              <w:t xml:space="preserve"> саны</w:t>
            </w:r>
            <w:r w:rsidRPr="00745CBA">
              <w:rPr>
                <w:sz w:val="24"/>
                <w:szCs w:val="24"/>
                <w:lang w:eastAsia="ja-JP"/>
              </w:rPr>
              <w:t xml:space="preserve">, г </w:t>
            </w:r>
            <w:r w:rsidRPr="00745CBA">
              <w:rPr>
                <w:sz w:val="24"/>
                <w:szCs w:val="24"/>
                <w:lang w:val="en-US" w:eastAsia="ja-JP"/>
              </w:rPr>
              <w:t>I</w:t>
            </w:r>
            <w:r w:rsidRPr="00745CBA">
              <w:rPr>
                <w:sz w:val="24"/>
                <w:szCs w:val="24"/>
                <w:lang w:eastAsia="ja-JP"/>
              </w:rPr>
              <w:t xml:space="preserve"> </w:t>
            </w:r>
            <w:r w:rsidR="000102C8">
              <w:rPr>
                <w:sz w:val="24"/>
                <w:szCs w:val="24"/>
                <w:lang w:val="kk-KZ" w:eastAsia="ja-JP"/>
              </w:rPr>
              <w:t>/</w:t>
            </w:r>
            <w:r w:rsidRPr="00745CBA">
              <w:rPr>
                <w:sz w:val="24"/>
                <w:szCs w:val="24"/>
                <w:lang w:eastAsia="ja-JP"/>
              </w:rPr>
              <w:t xml:space="preserve"> 100 г, </w:t>
            </w:r>
            <w:r w:rsidR="000102C8">
              <w:rPr>
                <w:sz w:val="24"/>
                <w:szCs w:val="24"/>
                <w:lang w:val="kk-KZ" w:eastAsia="ja-JP"/>
              </w:rPr>
              <w:t>көп емес</w:t>
            </w:r>
          </w:p>
        </w:tc>
        <w:tc>
          <w:tcPr>
            <w:tcW w:w="968" w:type="dxa"/>
            <w:shd w:val="clear" w:color="auto" w:fill="FFFFFF"/>
          </w:tcPr>
          <w:p w14:paraId="42CD2095"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2,0</w:t>
            </w:r>
          </w:p>
        </w:tc>
        <w:tc>
          <w:tcPr>
            <w:tcW w:w="874" w:type="dxa"/>
            <w:gridSpan w:val="2"/>
            <w:shd w:val="clear" w:color="auto" w:fill="FFFFFF"/>
          </w:tcPr>
          <w:p w14:paraId="5267D263"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1701" w:type="dxa"/>
            <w:shd w:val="clear" w:color="auto" w:fill="FFFFFF"/>
          </w:tcPr>
          <w:p w14:paraId="73FF0D22" w14:textId="77777777" w:rsidR="006968B8" w:rsidRPr="00745CBA" w:rsidRDefault="006968B8" w:rsidP="006968B8">
            <w:pPr>
              <w:shd w:val="clear" w:color="auto" w:fill="FFFFFF"/>
              <w:autoSpaceDE w:val="0"/>
              <w:autoSpaceDN w:val="0"/>
              <w:adjustRightInd w:val="0"/>
              <w:jc w:val="center"/>
              <w:rPr>
                <w:bCs/>
                <w:sz w:val="24"/>
                <w:szCs w:val="24"/>
                <w:lang w:eastAsia="ja-JP"/>
              </w:rPr>
            </w:pPr>
            <w:r w:rsidRPr="00745CBA">
              <w:rPr>
                <w:bCs/>
                <w:sz w:val="24"/>
                <w:szCs w:val="24"/>
                <w:lang w:eastAsia="ja-JP"/>
              </w:rPr>
              <w:t>-</w:t>
            </w:r>
          </w:p>
        </w:tc>
        <w:tc>
          <w:tcPr>
            <w:tcW w:w="1276" w:type="dxa"/>
            <w:shd w:val="clear" w:color="auto" w:fill="FFFFFF"/>
          </w:tcPr>
          <w:p w14:paraId="1AA7C425"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r>
      <w:tr w:rsidR="006968B8" w:rsidRPr="00B57B61" w14:paraId="5C6946D1" w14:textId="77777777" w:rsidTr="006968B8">
        <w:trPr>
          <w:trHeight w:val="134"/>
        </w:trPr>
        <w:tc>
          <w:tcPr>
            <w:tcW w:w="4395" w:type="dxa"/>
            <w:shd w:val="clear" w:color="auto" w:fill="FFFFFF"/>
          </w:tcPr>
          <w:p w14:paraId="2D03E0F0" w14:textId="21EB0F9E" w:rsidR="006968B8" w:rsidRPr="000102C8" w:rsidRDefault="000102C8" w:rsidP="006968B8">
            <w:pPr>
              <w:shd w:val="clear" w:color="auto" w:fill="FFFFFF"/>
              <w:autoSpaceDE w:val="0"/>
              <w:autoSpaceDN w:val="0"/>
              <w:adjustRightInd w:val="0"/>
              <w:rPr>
                <w:sz w:val="24"/>
                <w:szCs w:val="24"/>
                <w:lang w:val="kk-KZ" w:eastAsia="ja-JP"/>
              </w:rPr>
            </w:pPr>
            <w:r>
              <w:rPr>
                <w:sz w:val="24"/>
                <w:szCs w:val="24"/>
                <w:lang w:val="kk-KZ" w:eastAsia="ja-JP"/>
              </w:rPr>
              <w:t>Қышқылдылығы</w:t>
            </w:r>
            <w:r w:rsidR="006968B8" w:rsidRPr="00745CBA">
              <w:rPr>
                <w:sz w:val="24"/>
                <w:szCs w:val="24"/>
                <w:lang w:eastAsia="ja-JP"/>
              </w:rPr>
              <w:t xml:space="preserve">,     мг     КОН   </w:t>
            </w:r>
            <w:r>
              <w:rPr>
                <w:sz w:val="24"/>
                <w:szCs w:val="24"/>
                <w:lang w:val="kk-KZ" w:eastAsia="ja-JP"/>
              </w:rPr>
              <w:t>/</w:t>
            </w:r>
            <w:r w:rsidR="006968B8" w:rsidRPr="00745CBA">
              <w:rPr>
                <w:sz w:val="24"/>
                <w:szCs w:val="24"/>
                <w:lang w:eastAsia="ja-JP"/>
              </w:rPr>
              <w:t xml:space="preserve">100 мл, </w:t>
            </w:r>
            <w:r>
              <w:rPr>
                <w:sz w:val="24"/>
                <w:szCs w:val="24"/>
                <w:lang w:val="kk-KZ" w:eastAsia="ja-JP"/>
              </w:rPr>
              <w:t>көп емес</w:t>
            </w:r>
          </w:p>
        </w:tc>
        <w:tc>
          <w:tcPr>
            <w:tcW w:w="968" w:type="dxa"/>
            <w:shd w:val="clear" w:color="auto" w:fill="FFFFFF"/>
          </w:tcPr>
          <w:p w14:paraId="08D92F15"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0,6</w:t>
            </w:r>
          </w:p>
        </w:tc>
        <w:tc>
          <w:tcPr>
            <w:tcW w:w="874" w:type="dxa"/>
            <w:gridSpan w:val="2"/>
            <w:shd w:val="clear" w:color="auto" w:fill="FFFFFF"/>
          </w:tcPr>
          <w:p w14:paraId="0EEFEE95"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1701" w:type="dxa"/>
            <w:shd w:val="clear" w:color="auto" w:fill="FFFFFF"/>
          </w:tcPr>
          <w:p w14:paraId="25A07537" w14:textId="77777777" w:rsidR="006968B8" w:rsidRPr="00745CBA" w:rsidRDefault="006968B8" w:rsidP="006968B8">
            <w:pPr>
              <w:shd w:val="clear" w:color="auto" w:fill="FFFFFF"/>
              <w:autoSpaceDE w:val="0"/>
              <w:autoSpaceDN w:val="0"/>
              <w:adjustRightInd w:val="0"/>
              <w:jc w:val="center"/>
              <w:rPr>
                <w:bCs/>
                <w:sz w:val="24"/>
                <w:szCs w:val="24"/>
                <w:lang w:eastAsia="ja-JP"/>
              </w:rPr>
            </w:pPr>
            <w:r w:rsidRPr="00745CBA">
              <w:rPr>
                <w:bCs/>
                <w:sz w:val="24"/>
                <w:szCs w:val="24"/>
                <w:lang w:eastAsia="ja-JP"/>
              </w:rPr>
              <w:t>-</w:t>
            </w:r>
          </w:p>
        </w:tc>
        <w:tc>
          <w:tcPr>
            <w:tcW w:w="1276" w:type="dxa"/>
            <w:shd w:val="clear" w:color="auto" w:fill="FFFFFF"/>
          </w:tcPr>
          <w:p w14:paraId="17BD8378"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r>
      <w:tr w:rsidR="006968B8" w:rsidRPr="00B57B61" w14:paraId="4081A8BC" w14:textId="77777777" w:rsidTr="006968B8">
        <w:trPr>
          <w:trHeight w:val="134"/>
        </w:trPr>
        <w:tc>
          <w:tcPr>
            <w:tcW w:w="4395" w:type="dxa"/>
            <w:shd w:val="clear" w:color="auto" w:fill="FFFFFF"/>
          </w:tcPr>
          <w:p w14:paraId="4DCEB0EB" w14:textId="1AEF46B5" w:rsidR="006968B8" w:rsidRPr="00745CBA" w:rsidRDefault="000102C8" w:rsidP="006968B8">
            <w:pPr>
              <w:shd w:val="clear" w:color="auto" w:fill="FFFFFF"/>
              <w:autoSpaceDE w:val="0"/>
              <w:autoSpaceDN w:val="0"/>
              <w:adjustRightInd w:val="0"/>
              <w:rPr>
                <w:sz w:val="24"/>
                <w:szCs w:val="24"/>
                <w:lang w:eastAsia="ja-JP"/>
              </w:rPr>
            </w:pPr>
            <w:r>
              <w:rPr>
                <w:sz w:val="24"/>
                <w:szCs w:val="24"/>
                <w:lang w:val="kk-KZ" w:eastAsia="ja-JP"/>
              </w:rPr>
              <w:t>Мыс тақтайшаға сынақ</w:t>
            </w:r>
          </w:p>
        </w:tc>
        <w:tc>
          <w:tcPr>
            <w:tcW w:w="968" w:type="dxa"/>
            <w:shd w:val="clear" w:color="auto" w:fill="FFFFFF"/>
          </w:tcPr>
          <w:p w14:paraId="0D65FDEB"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874" w:type="dxa"/>
            <w:gridSpan w:val="2"/>
            <w:shd w:val="clear" w:color="auto" w:fill="FFFFFF"/>
          </w:tcPr>
          <w:p w14:paraId="1CCACBFB" w14:textId="77777777" w:rsidR="006968B8" w:rsidRPr="00745CBA" w:rsidRDefault="006968B8" w:rsidP="006968B8">
            <w:pPr>
              <w:shd w:val="clear" w:color="auto" w:fill="FFFFFF"/>
              <w:autoSpaceDE w:val="0"/>
              <w:autoSpaceDN w:val="0"/>
              <w:adjustRightInd w:val="0"/>
              <w:jc w:val="center"/>
              <w:rPr>
                <w:sz w:val="24"/>
                <w:szCs w:val="24"/>
                <w:lang w:eastAsia="ja-JP"/>
              </w:rPr>
            </w:pPr>
            <w:r w:rsidRPr="00745CBA">
              <w:rPr>
                <w:sz w:val="24"/>
                <w:szCs w:val="24"/>
                <w:lang w:eastAsia="ja-JP"/>
              </w:rPr>
              <w:t>-</w:t>
            </w:r>
          </w:p>
        </w:tc>
        <w:tc>
          <w:tcPr>
            <w:tcW w:w="2977" w:type="dxa"/>
            <w:gridSpan w:val="2"/>
            <w:shd w:val="clear" w:color="auto" w:fill="FFFFFF"/>
          </w:tcPr>
          <w:p w14:paraId="2B002B16" w14:textId="221211CA" w:rsidR="006968B8" w:rsidRPr="000102C8" w:rsidRDefault="000102C8" w:rsidP="006968B8">
            <w:pPr>
              <w:shd w:val="clear" w:color="auto" w:fill="FFFFFF"/>
              <w:autoSpaceDE w:val="0"/>
              <w:autoSpaceDN w:val="0"/>
              <w:adjustRightInd w:val="0"/>
              <w:jc w:val="center"/>
              <w:rPr>
                <w:sz w:val="24"/>
                <w:szCs w:val="24"/>
                <w:lang w:val="kk-KZ" w:eastAsia="ja-JP"/>
              </w:rPr>
            </w:pPr>
            <w:r>
              <w:rPr>
                <w:sz w:val="24"/>
                <w:szCs w:val="24"/>
                <w:lang w:val="kk-KZ" w:eastAsia="ja-JP"/>
              </w:rPr>
              <w:t>төзеді</w:t>
            </w:r>
          </w:p>
        </w:tc>
      </w:tr>
    </w:tbl>
    <w:p w14:paraId="44CF3C1D" w14:textId="77777777" w:rsidR="006968B8" w:rsidRDefault="006968B8" w:rsidP="0095132E">
      <w:pPr>
        <w:ind w:firstLine="720"/>
        <w:jc w:val="both"/>
        <w:rPr>
          <w:bCs/>
          <w:color w:val="000000" w:themeColor="text1"/>
          <w:sz w:val="28"/>
          <w:szCs w:val="28"/>
          <w:lang w:eastAsia="ja-JP"/>
        </w:rPr>
      </w:pPr>
    </w:p>
    <w:p w14:paraId="176F8D96" w14:textId="77777777" w:rsidR="0095132E" w:rsidRPr="00D3049F" w:rsidRDefault="0095132E" w:rsidP="0095132E">
      <w:pPr>
        <w:ind w:firstLine="720"/>
        <w:jc w:val="both"/>
        <w:rPr>
          <w:rFonts w:eastAsia="SimSun"/>
          <w:bCs/>
          <w:color w:val="000000" w:themeColor="text1"/>
          <w:sz w:val="28"/>
          <w:szCs w:val="28"/>
          <w:lang w:val="kk-KZ" w:eastAsia="zh-CN"/>
        </w:rPr>
      </w:pPr>
    </w:p>
    <w:p w14:paraId="23918D95" w14:textId="28F35C6C" w:rsidR="00C32782" w:rsidRPr="00D3049F" w:rsidRDefault="00C32782" w:rsidP="00C32782">
      <w:pPr>
        <w:shd w:val="clear" w:color="auto" w:fill="FFFFFF"/>
        <w:autoSpaceDE w:val="0"/>
        <w:autoSpaceDN w:val="0"/>
        <w:adjustRightInd w:val="0"/>
        <w:ind w:firstLine="720"/>
        <w:jc w:val="both"/>
        <w:rPr>
          <w:b/>
          <w:color w:val="000000" w:themeColor="text1"/>
          <w:sz w:val="28"/>
          <w:szCs w:val="28"/>
          <w:lang w:val="kk-KZ" w:eastAsia="ja-JP"/>
        </w:rPr>
      </w:pPr>
      <w:r w:rsidRPr="00D3049F">
        <w:rPr>
          <w:b/>
          <w:color w:val="000000" w:themeColor="text1"/>
          <w:sz w:val="28"/>
          <w:szCs w:val="28"/>
          <w:lang w:val="kk-KZ" w:eastAsia="ja-JP"/>
        </w:rPr>
        <w:t>2.</w:t>
      </w:r>
      <w:r w:rsidR="0037467E">
        <w:rPr>
          <w:b/>
          <w:color w:val="000000" w:themeColor="text1"/>
          <w:sz w:val="28"/>
          <w:szCs w:val="28"/>
          <w:lang w:val="kk-KZ" w:eastAsia="ja-JP"/>
        </w:rPr>
        <w:t>2</w:t>
      </w:r>
      <w:r w:rsidRPr="00D3049F">
        <w:rPr>
          <w:b/>
          <w:color w:val="000000" w:themeColor="text1"/>
          <w:sz w:val="28"/>
          <w:szCs w:val="28"/>
          <w:lang w:val="kk-KZ" w:eastAsia="ja-JP"/>
        </w:rPr>
        <w:t xml:space="preserve"> </w:t>
      </w:r>
      <w:r w:rsidR="00E439F1" w:rsidRPr="00D3049F">
        <w:rPr>
          <w:b/>
          <w:color w:val="000000" w:themeColor="text1"/>
          <w:sz w:val="28"/>
          <w:szCs w:val="28"/>
          <w:lang w:val="kk-KZ" w:eastAsia="ja-JP"/>
        </w:rPr>
        <w:t>А</w:t>
      </w:r>
      <w:r w:rsidRPr="00D3049F">
        <w:rPr>
          <w:b/>
          <w:color w:val="000000" w:themeColor="text1"/>
          <w:sz w:val="28"/>
          <w:szCs w:val="28"/>
          <w:lang w:val="kk-KZ" w:eastAsia="ja-JP"/>
        </w:rPr>
        <w:t>ралас керосинді еріткіштер</w:t>
      </w:r>
    </w:p>
    <w:p w14:paraId="6BB9AFB0" w14:textId="77777777" w:rsidR="0053748C" w:rsidRDefault="0053748C" w:rsidP="00C32782">
      <w:pPr>
        <w:shd w:val="clear" w:color="auto" w:fill="FFFFFF"/>
        <w:autoSpaceDE w:val="0"/>
        <w:autoSpaceDN w:val="0"/>
        <w:adjustRightInd w:val="0"/>
        <w:ind w:firstLine="720"/>
        <w:jc w:val="both"/>
        <w:rPr>
          <w:bCs/>
          <w:i/>
          <w:color w:val="000000" w:themeColor="text1"/>
          <w:sz w:val="28"/>
          <w:szCs w:val="28"/>
          <w:lang w:val="kk-KZ" w:eastAsia="ja-JP"/>
        </w:rPr>
      </w:pPr>
    </w:p>
    <w:p w14:paraId="21F14C85" w14:textId="43674472"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 xml:space="preserve">Техникалық мақсаттарға арналған </w:t>
      </w:r>
      <w:r w:rsidR="009C1FA3" w:rsidRPr="00D3049F">
        <w:rPr>
          <w:bCs/>
          <w:i/>
          <w:color w:val="000000" w:themeColor="text1"/>
          <w:sz w:val="28"/>
          <w:szCs w:val="28"/>
          <w:lang w:val="kk-KZ" w:eastAsia="ja-JP"/>
        </w:rPr>
        <w:t>к</w:t>
      </w:r>
      <w:r w:rsidRPr="00D3049F">
        <w:rPr>
          <w:bCs/>
          <w:i/>
          <w:color w:val="000000" w:themeColor="text1"/>
          <w:sz w:val="28"/>
          <w:szCs w:val="28"/>
          <w:lang w:val="kk-KZ" w:eastAsia="ja-JP"/>
        </w:rPr>
        <w:t>еросин</w:t>
      </w:r>
      <w:r w:rsidRPr="00D3049F">
        <w:rPr>
          <w:bCs/>
          <w:color w:val="000000" w:themeColor="text1"/>
          <w:sz w:val="28"/>
          <w:szCs w:val="28"/>
          <w:lang w:val="kk-KZ" w:eastAsia="ja-JP"/>
        </w:rPr>
        <w:t xml:space="preserve"> (МЕМСТ 18499-73) аз күкіртті және күкіртті мұнай</w:t>
      </w:r>
      <w:r w:rsidR="00E93568" w:rsidRPr="00D3049F">
        <w:rPr>
          <w:bCs/>
          <w:color w:val="000000" w:themeColor="text1"/>
          <w:sz w:val="28"/>
          <w:szCs w:val="28"/>
          <w:lang w:val="kk-KZ" w:eastAsia="ja-JP"/>
        </w:rPr>
        <w:t>лар</w:t>
      </w:r>
      <w:r w:rsidRPr="00D3049F">
        <w:rPr>
          <w:bCs/>
          <w:color w:val="000000" w:themeColor="text1"/>
          <w:sz w:val="28"/>
          <w:szCs w:val="28"/>
          <w:lang w:val="kk-KZ" w:eastAsia="ja-JP"/>
        </w:rPr>
        <w:t xml:space="preserve">ды айдау арқылы алынатын тазартылмаған </w:t>
      </w:r>
      <w:r w:rsidR="00E93568" w:rsidRPr="00D3049F">
        <w:rPr>
          <w:bCs/>
          <w:color w:val="000000" w:themeColor="text1"/>
          <w:sz w:val="28"/>
          <w:szCs w:val="28"/>
          <w:lang w:val="kk-KZ" w:eastAsia="ja-JP"/>
        </w:rPr>
        <w:t xml:space="preserve">кең </w:t>
      </w:r>
      <w:r w:rsidR="009746D3" w:rsidRPr="00D3049F">
        <w:rPr>
          <w:bCs/>
          <w:color w:val="000000" w:themeColor="text1"/>
          <w:sz w:val="28"/>
          <w:szCs w:val="28"/>
          <w:lang w:val="kk-KZ" w:eastAsia="ja-JP"/>
        </w:rPr>
        <w:t>фракция</w:t>
      </w:r>
      <w:r w:rsidR="009746D3">
        <w:rPr>
          <w:bCs/>
          <w:color w:val="000000" w:themeColor="text1"/>
          <w:sz w:val="28"/>
          <w:szCs w:val="28"/>
          <w:lang w:val="kk-KZ" w:eastAsia="ja-JP"/>
        </w:rPr>
        <w:t>лық құрамды</w:t>
      </w:r>
      <w:r w:rsidR="009746D3"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керосин </w:t>
      </w:r>
      <w:r w:rsidR="00E93568" w:rsidRPr="00D3049F">
        <w:rPr>
          <w:bCs/>
          <w:color w:val="000000" w:themeColor="text1"/>
          <w:sz w:val="28"/>
          <w:szCs w:val="28"/>
          <w:lang w:val="kk-KZ" w:eastAsia="ja-JP"/>
        </w:rPr>
        <w:t xml:space="preserve">болып табылады </w:t>
      </w:r>
      <w:r w:rsidRPr="00D3049F">
        <w:rPr>
          <w:bCs/>
          <w:color w:val="000000" w:themeColor="text1"/>
          <w:sz w:val="28"/>
          <w:szCs w:val="28"/>
          <w:lang w:val="kk-KZ" w:eastAsia="ja-JP"/>
        </w:rPr>
        <w:t>және өндірістік-техникалық мақсаттар</w:t>
      </w:r>
      <w:r w:rsidR="009746D3">
        <w:rPr>
          <w:bCs/>
          <w:color w:val="000000" w:themeColor="text1"/>
          <w:sz w:val="28"/>
          <w:szCs w:val="28"/>
          <w:lang w:val="kk-KZ" w:eastAsia="ja-JP"/>
        </w:rPr>
        <w:t>ға</w:t>
      </w:r>
      <w:r w:rsidRPr="00D3049F">
        <w:rPr>
          <w:bCs/>
          <w:color w:val="000000" w:themeColor="text1"/>
          <w:sz w:val="28"/>
          <w:szCs w:val="28"/>
          <w:lang w:val="kk-KZ" w:eastAsia="ja-JP"/>
        </w:rPr>
        <w:t>, сон</w:t>
      </w:r>
      <w:r w:rsidR="009746D3">
        <w:rPr>
          <w:bCs/>
          <w:color w:val="000000" w:themeColor="text1"/>
          <w:sz w:val="28"/>
          <w:szCs w:val="28"/>
          <w:lang w:val="kk-KZ" w:eastAsia="ja-JP"/>
        </w:rPr>
        <w:t xml:space="preserve">ымен қатар </w:t>
      </w:r>
      <w:r w:rsidRPr="00D3049F">
        <w:rPr>
          <w:bCs/>
          <w:color w:val="000000" w:themeColor="text1"/>
          <w:sz w:val="28"/>
          <w:szCs w:val="28"/>
          <w:lang w:val="kk-KZ" w:eastAsia="ja-JP"/>
        </w:rPr>
        <w:t xml:space="preserve">пиролиз </w:t>
      </w:r>
      <w:r w:rsidR="009746D3">
        <w:rPr>
          <w:bCs/>
          <w:color w:val="000000" w:themeColor="text1"/>
          <w:sz w:val="28"/>
          <w:szCs w:val="28"/>
          <w:lang w:val="kk-KZ" w:eastAsia="ja-JP"/>
        </w:rPr>
        <w:t xml:space="preserve">үдерісінің </w:t>
      </w:r>
      <w:r w:rsidRPr="00D3049F">
        <w:rPr>
          <w:bCs/>
          <w:color w:val="000000" w:themeColor="text1"/>
          <w:sz w:val="28"/>
          <w:szCs w:val="28"/>
          <w:lang w:val="kk-KZ" w:eastAsia="ja-JP"/>
        </w:rPr>
        <w:t>шикізат</w:t>
      </w:r>
      <w:r w:rsidR="00E93568" w:rsidRPr="00D3049F">
        <w:rPr>
          <w:bCs/>
          <w:color w:val="000000" w:themeColor="text1"/>
          <w:sz w:val="28"/>
          <w:szCs w:val="28"/>
          <w:lang w:val="kk-KZ" w:eastAsia="ja-JP"/>
        </w:rPr>
        <w:t>ы</w:t>
      </w:r>
      <w:r w:rsidRPr="00D3049F">
        <w:rPr>
          <w:bCs/>
          <w:color w:val="000000" w:themeColor="text1"/>
          <w:sz w:val="28"/>
          <w:szCs w:val="28"/>
          <w:lang w:val="kk-KZ" w:eastAsia="ja-JP"/>
        </w:rPr>
        <w:t xml:space="preserve"> ретінде </w:t>
      </w:r>
      <w:r w:rsidR="00E93568" w:rsidRPr="00D3049F">
        <w:rPr>
          <w:bCs/>
          <w:color w:val="000000" w:themeColor="text1"/>
          <w:sz w:val="28"/>
          <w:szCs w:val="28"/>
          <w:lang w:val="kk-KZ" w:eastAsia="ja-JP"/>
        </w:rPr>
        <w:t xml:space="preserve">қолдануға </w:t>
      </w:r>
      <w:r w:rsidRPr="00D3049F">
        <w:rPr>
          <w:bCs/>
          <w:color w:val="000000" w:themeColor="text1"/>
          <w:sz w:val="28"/>
          <w:szCs w:val="28"/>
          <w:lang w:val="kk-KZ" w:eastAsia="ja-JP"/>
        </w:rPr>
        <w:t>арналған.</w:t>
      </w:r>
    </w:p>
    <w:p w14:paraId="4111576B" w14:textId="098C1EA1"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Еріткіш </w:t>
      </w:r>
      <w:r w:rsidR="00802E85" w:rsidRPr="00D3049F">
        <w:rPr>
          <w:bCs/>
          <w:color w:val="000000" w:themeColor="text1"/>
          <w:sz w:val="28"/>
          <w:szCs w:val="28"/>
          <w:lang w:val="kk-KZ" w:eastAsia="ja-JP"/>
        </w:rPr>
        <w:t>ароматты</w:t>
      </w:r>
      <w:r w:rsidR="009C1FA3"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көмірсутектер мен күкірт қосылыстарының жоғары </w:t>
      </w:r>
      <w:r w:rsidR="00B96214" w:rsidRPr="00D3049F">
        <w:rPr>
          <w:bCs/>
          <w:color w:val="000000" w:themeColor="text1"/>
          <w:sz w:val="28"/>
          <w:szCs w:val="28"/>
          <w:lang w:val="kk-KZ" w:eastAsia="ja-JP"/>
        </w:rPr>
        <w:t>мөлшері</w:t>
      </w:r>
      <w:r w:rsidRPr="00D3049F">
        <w:rPr>
          <w:bCs/>
          <w:color w:val="000000" w:themeColor="text1"/>
          <w:sz w:val="28"/>
          <w:szCs w:val="28"/>
          <w:lang w:val="kk-KZ" w:eastAsia="ja-JP"/>
        </w:rPr>
        <w:t>мен сипатталады, өткір ерекше иісі бар.</w:t>
      </w:r>
    </w:p>
    <w:p w14:paraId="51537A30" w14:textId="726DAA3D" w:rsidR="00C32782" w:rsidRPr="00D3049F" w:rsidRDefault="00B96214"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А</w:t>
      </w:r>
      <w:r w:rsidR="00C32782" w:rsidRPr="00D3049F">
        <w:rPr>
          <w:bCs/>
          <w:i/>
          <w:color w:val="000000" w:themeColor="text1"/>
          <w:sz w:val="28"/>
          <w:szCs w:val="28"/>
          <w:lang w:val="kk-KZ" w:eastAsia="ja-JP"/>
        </w:rPr>
        <w:t>ромат</w:t>
      </w:r>
      <w:r w:rsidRPr="00D3049F">
        <w:rPr>
          <w:bCs/>
          <w:i/>
          <w:color w:val="000000" w:themeColor="text1"/>
          <w:sz w:val="28"/>
          <w:szCs w:val="28"/>
          <w:lang w:val="kk-KZ" w:eastAsia="ja-JP"/>
        </w:rPr>
        <w:t>сыздандырыл</w:t>
      </w:r>
      <w:r w:rsidR="00C32782" w:rsidRPr="00D3049F">
        <w:rPr>
          <w:bCs/>
          <w:i/>
          <w:color w:val="000000" w:themeColor="text1"/>
          <w:sz w:val="28"/>
          <w:szCs w:val="28"/>
          <w:lang w:val="kk-KZ" w:eastAsia="ja-JP"/>
        </w:rPr>
        <w:t>ған керосин-еріткіш</w:t>
      </w:r>
      <w:r w:rsidR="00C32782"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мұнайдың керосин фракциясын </w:t>
      </w:r>
      <w:r w:rsidR="00C32782" w:rsidRPr="00D3049F">
        <w:rPr>
          <w:bCs/>
          <w:color w:val="000000" w:themeColor="text1"/>
          <w:sz w:val="28"/>
          <w:szCs w:val="28"/>
          <w:lang w:val="kk-KZ" w:eastAsia="ja-JP"/>
        </w:rPr>
        <w:t>гидр</w:t>
      </w:r>
      <w:r w:rsidRPr="00D3049F">
        <w:rPr>
          <w:bCs/>
          <w:color w:val="000000" w:themeColor="text1"/>
          <w:sz w:val="28"/>
          <w:szCs w:val="28"/>
          <w:lang w:val="kk-KZ" w:eastAsia="ja-JP"/>
        </w:rPr>
        <w:t>леу</w:t>
      </w:r>
      <w:r w:rsidR="00C32782" w:rsidRPr="00D3049F">
        <w:rPr>
          <w:bCs/>
          <w:color w:val="000000" w:themeColor="text1"/>
          <w:sz w:val="28"/>
          <w:szCs w:val="28"/>
          <w:lang w:val="kk-KZ" w:eastAsia="ja-JP"/>
        </w:rPr>
        <w:t xml:space="preserve"> және кейін</w:t>
      </w:r>
      <w:r w:rsidRPr="00D3049F">
        <w:rPr>
          <w:bCs/>
          <w:color w:val="000000" w:themeColor="text1"/>
          <w:sz w:val="28"/>
          <w:szCs w:val="28"/>
          <w:lang w:val="kk-KZ" w:eastAsia="ja-JP"/>
        </w:rPr>
        <w:t>нен</w:t>
      </w:r>
      <w:r w:rsidR="00C32782" w:rsidRPr="00D3049F">
        <w:rPr>
          <w:bCs/>
          <w:color w:val="000000" w:themeColor="text1"/>
          <w:sz w:val="28"/>
          <w:szCs w:val="28"/>
          <w:lang w:val="kk-KZ" w:eastAsia="ja-JP"/>
        </w:rPr>
        <w:t xml:space="preserve"> ректифика</w:t>
      </w:r>
      <w:r w:rsidR="003B06F4" w:rsidRPr="00D3049F">
        <w:rPr>
          <w:bCs/>
          <w:color w:val="000000" w:themeColor="text1"/>
          <w:sz w:val="28"/>
          <w:szCs w:val="28"/>
          <w:lang w:val="kk-KZ" w:eastAsia="ja-JP"/>
        </w:rPr>
        <w:t>ттау</w:t>
      </w:r>
      <w:r w:rsidR="00C32782" w:rsidRPr="00D3049F">
        <w:rPr>
          <w:bCs/>
          <w:color w:val="000000" w:themeColor="text1"/>
          <w:sz w:val="28"/>
          <w:szCs w:val="28"/>
          <w:lang w:val="kk-KZ" w:eastAsia="ja-JP"/>
        </w:rPr>
        <w:t xml:space="preserve"> әдісімен алынады. Ол поливинилхлоридті алу кезінде еріткіш ретінде қолданылады.</w:t>
      </w:r>
    </w:p>
    <w:p w14:paraId="0A8366DF" w14:textId="6CE871FE"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 xml:space="preserve">Киімді </w:t>
      </w:r>
      <w:r w:rsidR="007B74D9" w:rsidRPr="00D3049F">
        <w:rPr>
          <w:bCs/>
          <w:i/>
          <w:color w:val="000000" w:themeColor="text1"/>
          <w:sz w:val="28"/>
          <w:szCs w:val="28"/>
          <w:lang w:val="kk-KZ" w:eastAsia="ja-JP"/>
        </w:rPr>
        <w:t xml:space="preserve">химиялық </w:t>
      </w:r>
      <w:r w:rsidRPr="00D3049F">
        <w:rPr>
          <w:bCs/>
          <w:i/>
          <w:color w:val="000000" w:themeColor="text1"/>
          <w:sz w:val="28"/>
          <w:szCs w:val="28"/>
          <w:lang w:val="kk-KZ" w:eastAsia="ja-JP"/>
        </w:rPr>
        <w:t>тазалауға арналған ауыр бензин</w:t>
      </w:r>
      <w:r w:rsidRPr="00D3049F">
        <w:rPr>
          <w:bCs/>
          <w:color w:val="000000" w:themeColor="text1"/>
          <w:sz w:val="28"/>
          <w:szCs w:val="28"/>
          <w:lang w:val="kk-KZ" w:eastAsia="ja-JP"/>
        </w:rPr>
        <w:t xml:space="preserve"> </w:t>
      </w:r>
      <w:r w:rsidR="00511EBC" w:rsidRPr="00D3049F">
        <w:rPr>
          <w:bCs/>
          <w:color w:val="000000" w:themeColor="text1"/>
          <w:sz w:val="28"/>
          <w:szCs w:val="28"/>
          <w:lang w:val="kk-KZ" w:eastAsia="ja-JP"/>
        </w:rPr>
        <w:t>вакуумдық газойль гидрокрекингі өнімінің дистилляттарынан алынатын</w:t>
      </w:r>
      <w:r w:rsidR="00511EBC">
        <w:rPr>
          <w:bCs/>
          <w:color w:val="000000" w:themeColor="text1"/>
          <w:sz w:val="28"/>
          <w:szCs w:val="28"/>
          <w:lang w:val="kk-KZ" w:eastAsia="ja-JP"/>
        </w:rPr>
        <w:t>,</w:t>
      </w:r>
      <w:r w:rsidR="00511EBC" w:rsidRPr="00D3049F">
        <w:rPr>
          <w:bCs/>
          <w:color w:val="000000" w:themeColor="text1"/>
          <w:sz w:val="28"/>
          <w:szCs w:val="28"/>
          <w:lang w:val="kk-KZ" w:eastAsia="ja-JP"/>
        </w:rPr>
        <w:t xml:space="preserve"> </w:t>
      </w:r>
      <w:r w:rsidRPr="00D3049F">
        <w:rPr>
          <w:bCs/>
          <w:color w:val="000000" w:themeColor="text1"/>
          <w:sz w:val="28"/>
          <w:szCs w:val="28"/>
          <w:lang w:val="kk-KZ" w:eastAsia="ja-JP"/>
        </w:rPr>
        <w:t>180-220°</w:t>
      </w:r>
      <w:r w:rsidR="009746D3">
        <w:rPr>
          <w:bCs/>
          <w:color w:val="000000" w:themeColor="text1"/>
          <w:sz w:val="28"/>
          <w:szCs w:val="28"/>
          <w:lang w:val="kk-KZ" w:eastAsia="ja-JP"/>
        </w:rPr>
        <w:t>С</w:t>
      </w:r>
      <w:r w:rsidRPr="00D3049F">
        <w:rPr>
          <w:bCs/>
          <w:color w:val="000000" w:themeColor="text1"/>
          <w:sz w:val="28"/>
          <w:szCs w:val="28"/>
          <w:lang w:val="kk-KZ" w:eastAsia="ja-JP"/>
        </w:rPr>
        <w:t xml:space="preserve"> </w:t>
      </w:r>
      <w:r w:rsidRPr="00D3049F">
        <w:rPr>
          <w:bCs/>
          <w:color w:val="000000" w:themeColor="text1"/>
          <w:sz w:val="28"/>
          <w:szCs w:val="28"/>
          <w:lang w:val="kk-KZ" w:eastAsia="ja-JP"/>
        </w:rPr>
        <w:lastRenderedPageBreak/>
        <w:t>шегінде қайнайтын бензин фракциясы</w:t>
      </w:r>
      <w:r w:rsidR="007B74D9" w:rsidRPr="00D3049F">
        <w:rPr>
          <w:bCs/>
          <w:color w:val="000000" w:themeColor="text1"/>
          <w:sz w:val="28"/>
          <w:szCs w:val="28"/>
          <w:lang w:val="kk-KZ" w:eastAsia="ja-JP"/>
        </w:rPr>
        <w:t xml:space="preserve"> болып табылады</w:t>
      </w:r>
      <w:r w:rsidRPr="00D3049F">
        <w:rPr>
          <w:bCs/>
          <w:color w:val="000000" w:themeColor="text1"/>
          <w:sz w:val="28"/>
          <w:szCs w:val="28"/>
          <w:lang w:val="kk-KZ" w:eastAsia="ja-JP"/>
        </w:rPr>
        <w:t>. Киімді құрғақ таза</w:t>
      </w:r>
      <w:r w:rsidR="00511EBC">
        <w:rPr>
          <w:bCs/>
          <w:color w:val="000000" w:themeColor="text1"/>
          <w:sz w:val="28"/>
          <w:szCs w:val="28"/>
          <w:lang w:val="kk-KZ" w:eastAsia="ja-JP"/>
        </w:rPr>
        <w:t>рт</w:t>
      </w:r>
      <w:r w:rsidRPr="00D3049F">
        <w:rPr>
          <w:bCs/>
          <w:color w:val="000000" w:themeColor="text1"/>
          <w:sz w:val="28"/>
          <w:szCs w:val="28"/>
          <w:lang w:val="kk-KZ" w:eastAsia="ja-JP"/>
        </w:rPr>
        <w:t>у және металл бөлшектерін майсыздандыру үшін қолданады.</w:t>
      </w:r>
    </w:p>
    <w:p w14:paraId="6E0E2DE9" w14:textId="2C939B61"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Пестицидтерге арналған еріткіш</w:t>
      </w:r>
      <w:r w:rsidR="007B74D9" w:rsidRPr="00D3049F">
        <w:rPr>
          <w:bCs/>
          <w:i/>
          <w:color w:val="000000" w:themeColor="text1"/>
          <w:sz w:val="28"/>
          <w:szCs w:val="28"/>
          <w:lang w:val="kk-KZ" w:eastAsia="ja-JP"/>
        </w:rPr>
        <w:t xml:space="preserve"> </w:t>
      </w:r>
      <w:r w:rsidRPr="00D3049F">
        <w:rPr>
          <w:bCs/>
          <w:color w:val="000000" w:themeColor="text1"/>
          <w:sz w:val="28"/>
          <w:szCs w:val="28"/>
          <w:lang w:val="kk-KZ" w:eastAsia="ja-JP"/>
        </w:rPr>
        <w:t>-</w:t>
      </w:r>
      <w:r w:rsidR="007B74D9"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бұл </w:t>
      </w:r>
      <w:r w:rsidR="004538AD" w:rsidRPr="00D3049F">
        <w:rPr>
          <w:bCs/>
          <w:color w:val="000000" w:themeColor="text1"/>
          <w:sz w:val="28"/>
          <w:szCs w:val="28"/>
          <w:lang w:val="kk-KZ" w:eastAsia="ja-JP"/>
        </w:rPr>
        <w:t>мұнайдың</w:t>
      </w:r>
      <w:r w:rsidRPr="00D3049F">
        <w:rPr>
          <w:bCs/>
          <w:color w:val="000000" w:themeColor="text1"/>
          <w:sz w:val="28"/>
          <w:szCs w:val="28"/>
          <w:lang w:val="kk-KZ" w:eastAsia="ja-JP"/>
        </w:rPr>
        <w:t xml:space="preserve"> </w:t>
      </w:r>
      <w:r w:rsidR="00511EBC" w:rsidRPr="00D3049F">
        <w:rPr>
          <w:bCs/>
          <w:color w:val="000000" w:themeColor="text1"/>
          <w:sz w:val="28"/>
          <w:szCs w:val="28"/>
          <w:lang w:val="kk-KZ" w:eastAsia="ja-JP"/>
        </w:rPr>
        <w:t xml:space="preserve">кең </w:t>
      </w:r>
      <w:r w:rsidR="004538AD" w:rsidRPr="00D3049F">
        <w:rPr>
          <w:bCs/>
          <w:color w:val="000000" w:themeColor="text1"/>
          <w:sz w:val="28"/>
          <w:szCs w:val="28"/>
          <w:lang w:val="kk-KZ" w:eastAsia="ja-JP"/>
        </w:rPr>
        <w:t>фракция</w:t>
      </w:r>
      <w:r w:rsidR="00511EBC">
        <w:rPr>
          <w:bCs/>
          <w:color w:val="000000" w:themeColor="text1"/>
          <w:sz w:val="28"/>
          <w:szCs w:val="28"/>
          <w:lang w:val="kk-KZ" w:eastAsia="ja-JP"/>
        </w:rPr>
        <w:t>лық құрамды</w:t>
      </w:r>
      <w:r w:rsidR="004538AD" w:rsidRPr="00D3049F">
        <w:rPr>
          <w:bCs/>
          <w:color w:val="000000" w:themeColor="text1"/>
          <w:sz w:val="28"/>
          <w:szCs w:val="28"/>
          <w:lang w:val="kk-KZ" w:eastAsia="ja-JP"/>
        </w:rPr>
        <w:t xml:space="preserve"> </w:t>
      </w:r>
      <w:r w:rsidR="00511EBC" w:rsidRPr="00D3049F">
        <w:rPr>
          <w:bCs/>
          <w:color w:val="000000" w:themeColor="text1"/>
          <w:sz w:val="28"/>
          <w:szCs w:val="28"/>
          <w:lang w:val="kk-KZ" w:eastAsia="ja-JP"/>
        </w:rPr>
        <w:t>дизель</w:t>
      </w:r>
      <w:r w:rsidR="00511EBC">
        <w:rPr>
          <w:bCs/>
          <w:color w:val="000000" w:themeColor="text1"/>
          <w:sz w:val="28"/>
          <w:szCs w:val="28"/>
          <w:lang w:val="kk-KZ" w:eastAsia="ja-JP"/>
        </w:rPr>
        <w:t xml:space="preserve"> отыны</w:t>
      </w:r>
      <w:r w:rsidRPr="00D3049F">
        <w:rPr>
          <w:bCs/>
          <w:color w:val="000000" w:themeColor="text1"/>
          <w:sz w:val="28"/>
          <w:szCs w:val="28"/>
          <w:lang w:val="kk-KZ" w:eastAsia="ja-JP"/>
        </w:rPr>
        <w:t>. Ауылшаруашылық дақылдарының зиянкестерімен күресуге арналған инсектицидтік препараттарды өндіруде қолданылады.</w:t>
      </w:r>
    </w:p>
    <w:p w14:paraId="310426A0" w14:textId="1FBD8AEA"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bookmarkStart w:id="2" w:name="_Hlk103087843"/>
      <w:r w:rsidRPr="00D3049F">
        <w:rPr>
          <w:bCs/>
          <w:color w:val="000000" w:themeColor="text1"/>
          <w:sz w:val="28"/>
          <w:szCs w:val="28"/>
          <w:lang w:val="kk-KZ" w:eastAsia="ja-JP"/>
        </w:rPr>
        <w:t xml:space="preserve">Аралас керосин еріткіштерінің сипаттамасы </w:t>
      </w:r>
      <w:r w:rsidR="00566929" w:rsidRPr="00D3049F">
        <w:rPr>
          <w:bCs/>
          <w:color w:val="000000" w:themeColor="text1"/>
          <w:sz w:val="28"/>
          <w:szCs w:val="28"/>
          <w:lang w:val="kk-KZ" w:eastAsia="ja-JP"/>
        </w:rPr>
        <w:t>1</w:t>
      </w:r>
      <w:r w:rsidR="00CD19F9">
        <w:rPr>
          <w:bCs/>
          <w:color w:val="000000" w:themeColor="text1"/>
          <w:sz w:val="28"/>
          <w:szCs w:val="28"/>
          <w:lang w:val="kk-KZ" w:eastAsia="ja-JP"/>
        </w:rPr>
        <w:t>2</w:t>
      </w:r>
      <w:r w:rsidR="00566929" w:rsidRPr="00D3049F">
        <w:rPr>
          <w:bCs/>
          <w:color w:val="000000" w:themeColor="text1"/>
          <w:sz w:val="28"/>
          <w:szCs w:val="28"/>
          <w:lang w:val="kk-KZ" w:eastAsia="ja-JP"/>
        </w:rPr>
        <w:t xml:space="preserve"> </w:t>
      </w:r>
      <w:r w:rsidRPr="00D3049F">
        <w:rPr>
          <w:bCs/>
          <w:color w:val="000000" w:themeColor="text1"/>
          <w:sz w:val="28"/>
          <w:szCs w:val="28"/>
          <w:lang w:val="kk-KZ" w:eastAsia="ja-JP"/>
        </w:rPr>
        <w:t>кестеде</w:t>
      </w:r>
      <w:bookmarkEnd w:id="2"/>
      <w:r w:rsidRPr="00D3049F">
        <w:rPr>
          <w:bCs/>
          <w:color w:val="000000" w:themeColor="text1"/>
          <w:sz w:val="28"/>
          <w:szCs w:val="28"/>
          <w:lang w:val="kk-KZ" w:eastAsia="ja-JP"/>
        </w:rPr>
        <w:t xml:space="preserve"> келтірілген.</w:t>
      </w:r>
    </w:p>
    <w:p w14:paraId="074AA005" w14:textId="66A10A0D"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i/>
          <w:color w:val="000000" w:themeColor="text1"/>
          <w:sz w:val="28"/>
          <w:szCs w:val="28"/>
          <w:lang w:val="kk-KZ" w:eastAsia="ja-JP"/>
        </w:rPr>
        <w:t>Жарықтандырғыш керосиндер</w:t>
      </w:r>
      <w:r w:rsidRPr="00D3049F">
        <w:rPr>
          <w:bCs/>
          <w:color w:val="000000" w:themeColor="text1"/>
          <w:sz w:val="28"/>
          <w:szCs w:val="28"/>
          <w:lang w:val="kk-KZ" w:eastAsia="ja-JP"/>
        </w:rPr>
        <w:t xml:space="preserve"> (МЕМСТ 4753-68 және МЕМСТ 11128-65) </w:t>
      </w:r>
      <w:r w:rsidR="004538AD" w:rsidRPr="00D3049F">
        <w:rPr>
          <w:bCs/>
          <w:color w:val="000000" w:themeColor="text1"/>
          <w:sz w:val="28"/>
          <w:szCs w:val="28"/>
          <w:lang w:val="kk-KZ" w:eastAsia="ja-JP"/>
        </w:rPr>
        <w:t xml:space="preserve">мұнайды тікелей айдау дистилляттарын ректификаттап, кейіннен гидрлеу немесе </w:t>
      </w:r>
      <w:r w:rsidRPr="00D3049F">
        <w:rPr>
          <w:bCs/>
          <w:color w:val="000000" w:themeColor="text1"/>
          <w:sz w:val="28"/>
          <w:szCs w:val="28"/>
          <w:lang w:val="kk-KZ" w:eastAsia="ja-JP"/>
        </w:rPr>
        <w:t>күкірт қышқылымен тазарту</w:t>
      </w:r>
      <w:r w:rsidR="004538AD" w:rsidRPr="00D3049F">
        <w:rPr>
          <w:bCs/>
          <w:color w:val="000000" w:themeColor="text1"/>
          <w:sz w:val="28"/>
          <w:szCs w:val="28"/>
          <w:lang w:val="kk-KZ" w:eastAsia="ja-JP"/>
        </w:rPr>
        <w:t xml:space="preserve"> арқылы</w:t>
      </w:r>
      <w:r w:rsidRPr="00D3049F">
        <w:rPr>
          <w:bCs/>
          <w:color w:val="000000" w:themeColor="text1"/>
          <w:sz w:val="28"/>
          <w:szCs w:val="28"/>
          <w:lang w:val="kk-KZ" w:eastAsia="ja-JP"/>
        </w:rPr>
        <w:t xml:space="preserve"> алады.   Тазарту кезінде </w:t>
      </w:r>
      <w:r w:rsidR="00802E85" w:rsidRPr="00D3049F">
        <w:rPr>
          <w:bCs/>
          <w:color w:val="000000" w:themeColor="text1"/>
          <w:sz w:val="28"/>
          <w:szCs w:val="28"/>
          <w:lang w:val="kk-KZ" w:eastAsia="ja-JP"/>
        </w:rPr>
        <w:t>ароматты</w:t>
      </w:r>
      <w:r w:rsidR="004538AD" w:rsidRPr="00D3049F">
        <w:rPr>
          <w:bCs/>
          <w:color w:val="000000" w:themeColor="text1"/>
          <w:sz w:val="28"/>
          <w:szCs w:val="28"/>
          <w:lang w:val="kk-KZ" w:eastAsia="ja-JP"/>
        </w:rPr>
        <w:t xml:space="preserve"> </w:t>
      </w:r>
      <w:r w:rsidRPr="00D3049F">
        <w:rPr>
          <w:bCs/>
          <w:color w:val="000000" w:themeColor="text1"/>
          <w:sz w:val="28"/>
          <w:szCs w:val="28"/>
          <w:lang w:val="kk-KZ" w:eastAsia="ja-JP"/>
        </w:rPr>
        <w:t>көмірсутектер, азотты, күкіртті және шайырлы қосылыстар жойылады, нәтижесінде жарық беретін керосиндердің негізгі көрсеткіштері жақсарады (</w:t>
      </w:r>
      <w:r w:rsidR="004538AD" w:rsidRPr="00D3049F">
        <w:rPr>
          <w:bCs/>
          <w:color w:val="000000" w:themeColor="text1"/>
          <w:sz w:val="28"/>
          <w:szCs w:val="28"/>
          <w:lang w:val="kk-KZ" w:eastAsia="ja-JP"/>
        </w:rPr>
        <w:t>түтіндемейтін</w:t>
      </w:r>
      <w:r w:rsidRPr="00D3049F">
        <w:rPr>
          <w:bCs/>
          <w:color w:val="000000" w:themeColor="text1"/>
          <w:sz w:val="28"/>
          <w:szCs w:val="28"/>
          <w:lang w:val="kk-KZ" w:eastAsia="ja-JP"/>
        </w:rPr>
        <w:t xml:space="preserve"> жалынның биіктігі, түсі, иісі).</w:t>
      </w:r>
    </w:p>
    <w:p w14:paraId="202351A7" w14:textId="658D68B7"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Жоғары парафинді м</w:t>
      </w:r>
      <w:r w:rsidR="000942A1" w:rsidRPr="00D3049F">
        <w:rPr>
          <w:bCs/>
          <w:color w:val="000000" w:themeColor="text1"/>
          <w:sz w:val="28"/>
          <w:szCs w:val="28"/>
          <w:lang w:val="kk-KZ" w:eastAsia="ja-JP"/>
        </w:rPr>
        <w:t>ұн</w:t>
      </w:r>
      <w:r w:rsidRPr="00D3049F">
        <w:rPr>
          <w:bCs/>
          <w:color w:val="000000" w:themeColor="text1"/>
          <w:sz w:val="28"/>
          <w:szCs w:val="28"/>
          <w:lang w:val="kk-KZ" w:eastAsia="ja-JP"/>
        </w:rPr>
        <w:t>айлард</w:t>
      </w:r>
      <w:r w:rsidR="00B37948">
        <w:rPr>
          <w:bCs/>
          <w:color w:val="000000" w:themeColor="text1"/>
          <w:sz w:val="28"/>
          <w:szCs w:val="28"/>
          <w:lang w:val="kk-KZ" w:eastAsia="ja-JP"/>
        </w:rPr>
        <w:t>ан алынған</w:t>
      </w:r>
      <w:r w:rsidRPr="00D3049F">
        <w:rPr>
          <w:bCs/>
          <w:color w:val="000000" w:themeColor="text1"/>
          <w:sz w:val="28"/>
          <w:szCs w:val="28"/>
          <w:lang w:val="kk-KZ" w:eastAsia="ja-JP"/>
        </w:rPr>
        <w:t xml:space="preserve"> керосиндер ең жақсы жарықтандыру қасиеттеріне ие. Алайда, керосиннің өрт қауіптілігіне байланысты оның қайнауының төменгі шегі</w:t>
      </w:r>
      <w:r w:rsidR="000942A1" w:rsidRPr="00D3049F">
        <w:rPr>
          <w:bCs/>
          <w:color w:val="000000" w:themeColor="text1"/>
          <w:sz w:val="28"/>
          <w:szCs w:val="28"/>
          <w:lang w:val="kk-KZ" w:eastAsia="ja-JP"/>
        </w:rPr>
        <w:t>н</w:t>
      </w:r>
      <w:r w:rsidRPr="00D3049F">
        <w:rPr>
          <w:bCs/>
          <w:color w:val="000000" w:themeColor="text1"/>
          <w:sz w:val="28"/>
          <w:szCs w:val="28"/>
          <w:lang w:val="kk-KZ" w:eastAsia="ja-JP"/>
        </w:rPr>
        <w:t xml:space="preserve"> шекте</w:t>
      </w:r>
      <w:r w:rsidR="000942A1" w:rsidRPr="00D3049F">
        <w:rPr>
          <w:bCs/>
          <w:color w:val="000000" w:themeColor="text1"/>
          <w:sz w:val="28"/>
          <w:szCs w:val="28"/>
          <w:lang w:val="kk-KZ" w:eastAsia="ja-JP"/>
        </w:rPr>
        <w:t>йд</w:t>
      </w:r>
      <w:r w:rsidRPr="00D3049F">
        <w:rPr>
          <w:bCs/>
          <w:color w:val="000000" w:themeColor="text1"/>
          <w:sz w:val="28"/>
          <w:szCs w:val="28"/>
          <w:lang w:val="kk-KZ" w:eastAsia="ja-JP"/>
        </w:rPr>
        <w:t>і.</w:t>
      </w:r>
    </w:p>
    <w:p w14:paraId="06003828" w14:textId="33FB41F1"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Жарықтандыру шамдар</w:t>
      </w:r>
      <w:r w:rsidR="000942A1" w:rsidRPr="00D3049F">
        <w:rPr>
          <w:bCs/>
          <w:color w:val="000000" w:themeColor="text1"/>
          <w:sz w:val="28"/>
          <w:szCs w:val="28"/>
          <w:lang w:val="kk-KZ" w:eastAsia="ja-JP"/>
        </w:rPr>
        <w:t>ын</w:t>
      </w:r>
      <w:r w:rsidRPr="00D3049F">
        <w:rPr>
          <w:bCs/>
          <w:color w:val="000000" w:themeColor="text1"/>
          <w:sz w:val="28"/>
          <w:szCs w:val="28"/>
          <w:lang w:val="kk-KZ" w:eastAsia="ja-JP"/>
        </w:rPr>
        <w:t>да, тұрмыстық мақсаттарда, металл кесуге арналған аппараттарда және т. б. пайдаланудан басқа, жарықтандыру керосин</w:t>
      </w:r>
      <w:r w:rsidR="00566929" w:rsidRPr="00D3049F">
        <w:rPr>
          <w:bCs/>
          <w:color w:val="000000" w:themeColor="text1"/>
          <w:sz w:val="28"/>
          <w:szCs w:val="28"/>
          <w:lang w:val="kk-KZ" w:eastAsia="ja-JP"/>
        </w:rPr>
        <w:t>дері</w:t>
      </w:r>
      <w:r w:rsidRPr="00D3049F">
        <w:rPr>
          <w:bCs/>
          <w:color w:val="000000" w:themeColor="text1"/>
          <w:sz w:val="28"/>
          <w:szCs w:val="28"/>
          <w:lang w:val="kk-KZ" w:eastAsia="ja-JP"/>
        </w:rPr>
        <w:t xml:space="preserve"> өндірісте еріткіш ретінде қолданылады</w:t>
      </w:r>
      <w:r w:rsidR="00B37948" w:rsidRPr="00D3049F">
        <w:rPr>
          <w:bCs/>
          <w:color w:val="000000" w:themeColor="text1"/>
          <w:sz w:val="28"/>
          <w:szCs w:val="28"/>
          <w:lang w:val="kk-KZ" w:eastAsia="ja-JP"/>
        </w:rPr>
        <w:t>.</w:t>
      </w:r>
    </w:p>
    <w:p w14:paraId="574A0DA9" w14:textId="2120173B"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Жарық</w:t>
      </w:r>
      <w:r w:rsidR="000B133E" w:rsidRPr="00D3049F">
        <w:rPr>
          <w:bCs/>
          <w:color w:val="000000" w:themeColor="text1"/>
          <w:sz w:val="28"/>
          <w:szCs w:val="28"/>
          <w:lang w:val="kk-KZ" w:eastAsia="ja-JP"/>
        </w:rPr>
        <w:t>тандыру</w:t>
      </w:r>
      <w:r w:rsidRPr="00D3049F">
        <w:rPr>
          <w:bCs/>
          <w:color w:val="000000" w:themeColor="text1"/>
          <w:sz w:val="28"/>
          <w:szCs w:val="28"/>
          <w:lang w:val="kk-KZ" w:eastAsia="ja-JP"/>
        </w:rPr>
        <w:t xml:space="preserve"> керосинінің сипаттамасы </w:t>
      </w:r>
      <w:r w:rsidR="006078A5" w:rsidRPr="00D3049F">
        <w:rPr>
          <w:bCs/>
          <w:color w:val="000000" w:themeColor="text1"/>
          <w:sz w:val="28"/>
          <w:szCs w:val="28"/>
          <w:lang w:val="kk-KZ" w:eastAsia="ja-JP"/>
        </w:rPr>
        <w:t>1</w:t>
      </w:r>
      <w:r w:rsidR="00CD19F9">
        <w:rPr>
          <w:bCs/>
          <w:color w:val="000000" w:themeColor="text1"/>
          <w:sz w:val="28"/>
          <w:szCs w:val="28"/>
          <w:lang w:val="kk-KZ" w:eastAsia="ja-JP"/>
        </w:rPr>
        <w:t>3</w:t>
      </w:r>
      <w:r w:rsidR="000B133E" w:rsidRPr="00D3049F">
        <w:rPr>
          <w:bCs/>
          <w:color w:val="000000" w:themeColor="text1"/>
          <w:sz w:val="28"/>
          <w:szCs w:val="28"/>
          <w:lang w:val="kk-KZ" w:eastAsia="ja-JP"/>
        </w:rPr>
        <w:t xml:space="preserve"> </w:t>
      </w:r>
      <w:r w:rsidRPr="00D3049F">
        <w:rPr>
          <w:bCs/>
          <w:color w:val="000000" w:themeColor="text1"/>
          <w:sz w:val="28"/>
          <w:szCs w:val="28"/>
          <w:lang w:val="kk-KZ" w:eastAsia="ja-JP"/>
        </w:rPr>
        <w:t>кестеде келтірілген.</w:t>
      </w:r>
    </w:p>
    <w:p w14:paraId="620979C1" w14:textId="77777777" w:rsidR="0053748C" w:rsidRPr="00AF7FA5" w:rsidRDefault="0053748C" w:rsidP="0053748C">
      <w:pPr>
        <w:shd w:val="clear" w:color="auto" w:fill="FFFFFF"/>
        <w:autoSpaceDE w:val="0"/>
        <w:autoSpaceDN w:val="0"/>
        <w:adjustRightInd w:val="0"/>
        <w:ind w:firstLine="720"/>
        <w:jc w:val="both"/>
        <w:rPr>
          <w:bCs/>
          <w:color w:val="000000" w:themeColor="text1"/>
          <w:sz w:val="28"/>
          <w:szCs w:val="28"/>
          <w:lang w:val="kk-KZ" w:eastAsia="ja-JP"/>
        </w:rPr>
      </w:pPr>
      <w:r w:rsidRPr="00AF7FA5">
        <w:rPr>
          <w:bCs/>
          <w:i/>
          <w:color w:val="000000" w:themeColor="text1"/>
          <w:sz w:val="28"/>
          <w:szCs w:val="28"/>
          <w:lang w:val="kk-KZ" w:eastAsia="ja-JP"/>
        </w:rPr>
        <w:t>Баспа бояуларына арналған еріткіш</w:t>
      </w:r>
      <w:r w:rsidRPr="00AF7FA5">
        <w:rPr>
          <w:bCs/>
          <w:color w:val="000000" w:themeColor="text1"/>
          <w:sz w:val="28"/>
          <w:szCs w:val="28"/>
          <w:lang w:val="kk-KZ" w:eastAsia="ja-JP"/>
        </w:rPr>
        <w:t xml:space="preserve"> - керосин-газойл фракциясының каталитикалық крекингі нәтижесінде алынған алифатты және ароматты көмірсутектердің қоспасы. Еріткіш 220-270 °С шегінде айдалады; баспа бояуларын дайындау кезінде компонент ретінде пайдаланылады.</w:t>
      </w:r>
    </w:p>
    <w:p w14:paraId="2090BF86" w14:textId="77777777" w:rsidR="0053748C" w:rsidRPr="00AF7FA5" w:rsidRDefault="0053748C" w:rsidP="0053748C">
      <w:pPr>
        <w:shd w:val="clear" w:color="auto" w:fill="FFFFFF"/>
        <w:autoSpaceDE w:val="0"/>
        <w:autoSpaceDN w:val="0"/>
        <w:adjustRightInd w:val="0"/>
        <w:ind w:firstLine="720"/>
        <w:jc w:val="both"/>
        <w:rPr>
          <w:bCs/>
          <w:color w:val="000000" w:themeColor="text1"/>
          <w:sz w:val="28"/>
          <w:szCs w:val="28"/>
          <w:lang w:val="kk-KZ" w:eastAsia="ja-JP"/>
        </w:rPr>
      </w:pPr>
      <w:r w:rsidRPr="00AF7FA5">
        <w:rPr>
          <w:bCs/>
          <w:color w:val="000000" w:themeColor="text1"/>
          <w:sz w:val="28"/>
          <w:szCs w:val="28"/>
          <w:lang w:val="kk-KZ" w:eastAsia="ja-JP"/>
        </w:rPr>
        <w:t>Ароматты және қанықпаған көмірсутектердің болуы өнімге жағымсыз иіс береді. Сонымен қатар, ароматты көмірсутектердің жоғары мөлшеріне және кең фракциялық құрамына байланысты қалдық жабысқақтық байқалады.</w:t>
      </w:r>
    </w:p>
    <w:p w14:paraId="6C104C6C" w14:textId="77777777" w:rsidR="0053748C" w:rsidRPr="00AF7FA5" w:rsidRDefault="0053748C" w:rsidP="0053748C">
      <w:pPr>
        <w:shd w:val="clear" w:color="auto" w:fill="FFFFFF"/>
        <w:autoSpaceDE w:val="0"/>
        <w:autoSpaceDN w:val="0"/>
        <w:adjustRightInd w:val="0"/>
        <w:ind w:firstLine="720"/>
        <w:jc w:val="both"/>
        <w:rPr>
          <w:bCs/>
          <w:color w:val="000000" w:themeColor="text1"/>
          <w:sz w:val="28"/>
          <w:szCs w:val="28"/>
          <w:lang w:val="kk-KZ" w:eastAsia="ja-JP"/>
        </w:rPr>
      </w:pPr>
      <w:r w:rsidRPr="00AF7FA5">
        <w:rPr>
          <w:bCs/>
          <w:color w:val="000000" w:themeColor="text1"/>
          <w:sz w:val="28"/>
          <w:szCs w:val="28"/>
          <w:lang w:val="kk-KZ" w:eastAsia="ja-JP"/>
        </w:rPr>
        <w:t>Баспа бояуларына арналған еріткіштер, РПК-240, РПК-280 қайнату шегі 240-265 °С тікелей айдалған парафинді мұнай фракциялары болып табылады; ароматты көмірсутектердің мөлшері 13-20%.</w:t>
      </w:r>
    </w:p>
    <w:p w14:paraId="4850B5C8" w14:textId="77777777" w:rsidR="0053748C" w:rsidRPr="00AF7FA5" w:rsidRDefault="0053748C" w:rsidP="0053748C">
      <w:pPr>
        <w:shd w:val="clear" w:color="auto" w:fill="FFFFFF"/>
        <w:autoSpaceDE w:val="0"/>
        <w:autoSpaceDN w:val="0"/>
        <w:adjustRightInd w:val="0"/>
        <w:ind w:firstLine="720"/>
        <w:jc w:val="both"/>
        <w:rPr>
          <w:bCs/>
          <w:color w:val="000000" w:themeColor="text1"/>
          <w:sz w:val="24"/>
          <w:szCs w:val="24"/>
          <w:lang w:val="kk-KZ" w:eastAsia="ja-JP"/>
        </w:rPr>
      </w:pPr>
      <w:r w:rsidRPr="00AF7FA5">
        <w:rPr>
          <w:bCs/>
          <w:color w:val="000000" w:themeColor="text1"/>
          <w:sz w:val="28"/>
          <w:szCs w:val="28"/>
          <w:lang w:val="kk-KZ" w:eastAsia="ja-JP"/>
        </w:rPr>
        <w:t>Баспа бояуларына арналған еріткіштердің сипаттамасы 16 кестеде келтірілген.</w:t>
      </w:r>
      <w:r w:rsidRPr="00AF7FA5">
        <w:rPr>
          <w:bCs/>
          <w:color w:val="000000" w:themeColor="text1"/>
          <w:sz w:val="24"/>
          <w:szCs w:val="24"/>
          <w:lang w:val="kk-KZ" w:eastAsia="ja-JP"/>
        </w:rPr>
        <w:t xml:space="preserve"> </w:t>
      </w:r>
    </w:p>
    <w:p w14:paraId="0F036FCE" w14:textId="77777777" w:rsidR="005C19DE" w:rsidRDefault="005C19DE" w:rsidP="0053748C">
      <w:pPr>
        <w:shd w:val="clear" w:color="auto" w:fill="FFFFFF"/>
        <w:autoSpaceDE w:val="0"/>
        <w:autoSpaceDN w:val="0"/>
        <w:adjustRightInd w:val="0"/>
        <w:ind w:firstLine="720"/>
        <w:jc w:val="both"/>
        <w:rPr>
          <w:b/>
          <w:color w:val="000000" w:themeColor="text1"/>
          <w:sz w:val="28"/>
          <w:szCs w:val="28"/>
          <w:lang w:val="kk-KZ" w:eastAsia="ja-JP"/>
        </w:rPr>
      </w:pPr>
    </w:p>
    <w:p w14:paraId="7B417F76" w14:textId="68F6619F" w:rsidR="0053748C" w:rsidRPr="00D3049F" w:rsidRDefault="0053748C" w:rsidP="0053748C">
      <w:pPr>
        <w:shd w:val="clear" w:color="auto" w:fill="FFFFFF"/>
        <w:autoSpaceDE w:val="0"/>
        <w:autoSpaceDN w:val="0"/>
        <w:adjustRightInd w:val="0"/>
        <w:ind w:firstLine="720"/>
        <w:jc w:val="both"/>
        <w:rPr>
          <w:b/>
          <w:color w:val="000000" w:themeColor="text1"/>
          <w:sz w:val="28"/>
          <w:szCs w:val="28"/>
          <w:lang w:val="kk-KZ" w:eastAsia="ja-JP"/>
        </w:rPr>
      </w:pPr>
      <w:r w:rsidRPr="00D3049F">
        <w:rPr>
          <w:b/>
          <w:color w:val="000000" w:themeColor="text1"/>
          <w:sz w:val="28"/>
          <w:szCs w:val="28"/>
          <w:lang w:val="kk-KZ" w:eastAsia="ja-JP"/>
        </w:rPr>
        <w:t>2.</w:t>
      </w:r>
      <w:r w:rsidR="0037467E">
        <w:rPr>
          <w:b/>
          <w:color w:val="000000" w:themeColor="text1"/>
          <w:sz w:val="28"/>
          <w:szCs w:val="28"/>
          <w:lang w:val="kk-KZ" w:eastAsia="ja-JP"/>
        </w:rPr>
        <w:t>3</w:t>
      </w:r>
      <w:r w:rsidRPr="00D3049F">
        <w:rPr>
          <w:b/>
          <w:color w:val="000000" w:themeColor="text1"/>
          <w:sz w:val="28"/>
          <w:szCs w:val="28"/>
          <w:lang w:val="kk-KZ" w:eastAsia="ja-JP"/>
        </w:rPr>
        <w:t xml:space="preserve"> Изопарафинді еріткіштер</w:t>
      </w:r>
    </w:p>
    <w:p w14:paraId="1AC3C0FD" w14:textId="77777777" w:rsidR="0053748C" w:rsidRPr="00D3049F" w:rsidRDefault="0053748C" w:rsidP="0053748C">
      <w:pPr>
        <w:shd w:val="clear" w:color="auto" w:fill="FFFFFF"/>
        <w:autoSpaceDE w:val="0"/>
        <w:autoSpaceDN w:val="0"/>
        <w:adjustRightInd w:val="0"/>
        <w:ind w:firstLine="720"/>
        <w:jc w:val="both"/>
        <w:rPr>
          <w:bCs/>
          <w:color w:val="000000" w:themeColor="text1"/>
          <w:sz w:val="28"/>
          <w:szCs w:val="28"/>
          <w:lang w:val="kk-KZ" w:eastAsia="ja-JP"/>
        </w:rPr>
      </w:pPr>
    </w:p>
    <w:p w14:paraId="62CF6BC5" w14:textId="77777777" w:rsidR="0053748C" w:rsidRPr="00D3049F" w:rsidRDefault="0053748C" w:rsidP="0053748C">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Электрографиялық тасымалдаушы Ж - 1 изопарафинді еріткіш, изобутанды олефиндермен күкірт қышқылды алкилдеу процесінде ауыр алкилаттан бөлінетін және күкірт қосылыстары мен ароматты көмірсутектерден адсорбциялық әдіспен тазартылған изопарафинді еріткіш болып табылады.</w:t>
      </w:r>
    </w:p>
    <w:p w14:paraId="4A6657CE" w14:textId="672805AD" w:rsidR="0053748C" w:rsidRDefault="0053748C" w:rsidP="0053748C">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 xml:space="preserve">Еріткіш электрографиялық аппараттарда қолданылады. Техникалық шарттарға енгізілген тасымалдаушы сапасының көрсеткіштері жақсы еріту қабілетін, тез булануды, қауіпсіз жұмыс жағдайларын сипаттайды. </w:t>
      </w:r>
    </w:p>
    <w:p w14:paraId="056EB67C" w14:textId="035B7776"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6702971F" w14:textId="696C755F"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0DFBA0C" w14:textId="21F10D7E"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379F57EB" w14:textId="76FC99BD"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3A2D534" w14:textId="28DA1B5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256835C" w14:textId="5BFA3C35"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29E4AAA7" w14:textId="447383A3"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1E8DDC2F" w14:textId="4344B3FE"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3DB9E49A" w14:textId="1F83ACCF"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198931E8" w14:textId="3F4C474E"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6C5853C0" w14:textId="1391D37B"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C6ACA5B" w14:textId="07E1F98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32D6152" w14:textId="7EFB34A4"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61F7E15" w14:textId="01349179"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8BD7804" w14:textId="77B21FF8"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78175B1" w14:textId="0C8CBFE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EA9AD2D" w14:textId="1E653EB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2D22A747" w14:textId="25781142"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A3AC8E0" w14:textId="0C39003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1C8D781" w14:textId="11002DD5"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4EEB002C" w14:textId="287286E1"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4CAD38FC" w14:textId="2C6FEDD2"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D0355B2" w14:textId="63FB87A5"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438FBA0E" w14:textId="7BE1814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1528701C" w14:textId="4B619F63"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7B2C8229" w14:textId="758A5FFE"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8919247" w14:textId="63A58322"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FA4AB48" w14:textId="4B4BD3A1"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3702A599" w14:textId="7B97BDD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759CF99" w14:textId="1B7DDDF3"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46B8840D" w14:textId="2FAEB938"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5D0472A8" w14:textId="0EAF84A8"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7E80CA8A" w14:textId="2DE7021A"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12485D90" w14:textId="7D3A270A"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3AF8A0A5" w14:textId="6F37B713"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47774BA3" w14:textId="469D903E"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25B3872C" w14:textId="735564FE"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2E106574" w14:textId="4610CC5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0D7AE33F" w14:textId="3E6C949F"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668E5C18" w14:textId="7E6FF7BB"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287FBA2B" w14:textId="4715D990"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2C485044" w14:textId="6D3C0A35"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3360745D" w14:textId="165CD6D9" w:rsidR="00CD19F9" w:rsidRDefault="00CD19F9" w:rsidP="0053748C">
      <w:pPr>
        <w:shd w:val="clear" w:color="auto" w:fill="FFFFFF"/>
        <w:autoSpaceDE w:val="0"/>
        <w:autoSpaceDN w:val="0"/>
        <w:adjustRightInd w:val="0"/>
        <w:ind w:firstLine="720"/>
        <w:jc w:val="both"/>
        <w:rPr>
          <w:bCs/>
          <w:color w:val="000000" w:themeColor="text1"/>
          <w:sz w:val="28"/>
          <w:szCs w:val="28"/>
          <w:lang w:val="kk-KZ" w:eastAsia="ja-JP"/>
        </w:rPr>
      </w:pPr>
    </w:p>
    <w:p w14:paraId="7B025F01" w14:textId="668C4EF4" w:rsidR="000B133E" w:rsidRPr="00D3049F" w:rsidRDefault="000B133E" w:rsidP="000B133E">
      <w:pPr>
        <w:shd w:val="clear" w:color="auto" w:fill="FFFFFF"/>
        <w:autoSpaceDE w:val="0"/>
        <w:autoSpaceDN w:val="0"/>
        <w:adjustRightInd w:val="0"/>
        <w:ind w:firstLine="720"/>
        <w:jc w:val="both"/>
        <w:rPr>
          <w:bCs/>
          <w:color w:val="000000" w:themeColor="text1"/>
          <w:sz w:val="24"/>
          <w:szCs w:val="24"/>
          <w:lang w:val="kk-KZ" w:eastAsia="ja-JP"/>
        </w:rPr>
      </w:pPr>
      <w:r w:rsidRPr="00D3049F">
        <w:rPr>
          <w:bCs/>
          <w:color w:val="000000" w:themeColor="text1"/>
          <w:sz w:val="24"/>
          <w:szCs w:val="24"/>
          <w:lang w:val="kk-KZ" w:eastAsia="ja-JP"/>
        </w:rPr>
        <w:lastRenderedPageBreak/>
        <w:t>1</w:t>
      </w:r>
      <w:r w:rsidR="00CD19F9">
        <w:rPr>
          <w:bCs/>
          <w:color w:val="000000" w:themeColor="text1"/>
          <w:sz w:val="24"/>
          <w:szCs w:val="24"/>
          <w:lang w:val="kk-KZ" w:eastAsia="ja-JP"/>
        </w:rPr>
        <w:t>3</w:t>
      </w:r>
      <w:r w:rsidR="00AF7FA5">
        <w:rPr>
          <w:bCs/>
          <w:color w:val="000000" w:themeColor="text1"/>
          <w:sz w:val="24"/>
          <w:szCs w:val="24"/>
          <w:lang w:val="kk-KZ" w:eastAsia="ja-JP"/>
        </w:rPr>
        <w:t xml:space="preserve"> </w:t>
      </w:r>
      <w:r w:rsidRPr="00D3049F">
        <w:rPr>
          <w:bCs/>
          <w:color w:val="000000" w:themeColor="text1"/>
          <w:sz w:val="24"/>
          <w:szCs w:val="24"/>
          <w:lang w:val="kk-KZ" w:eastAsia="ja-JP"/>
        </w:rPr>
        <w:t>кесте - Жарықтандыру керосиндерінің сипаттамасы</w:t>
      </w:r>
    </w:p>
    <w:p w14:paraId="618FD137" w14:textId="77777777" w:rsidR="000E7249" w:rsidRDefault="000E7249" w:rsidP="00C32782">
      <w:pPr>
        <w:shd w:val="clear" w:color="auto" w:fill="FFFFFF"/>
        <w:autoSpaceDE w:val="0"/>
        <w:autoSpaceDN w:val="0"/>
        <w:adjustRightInd w:val="0"/>
        <w:ind w:firstLine="720"/>
        <w:jc w:val="both"/>
        <w:rPr>
          <w:bCs/>
          <w:i/>
          <w:color w:val="000000" w:themeColor="text1"/>
          <w:sz w:val="28"/>
          <w:szCs w:val="28"/>
          <w:lang w:val="kk-KZ" w:eastAsia="ja-JP"/>
        </w:rPr>
      </w:pPr>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52"/>
        <w:gridCol w:w="826"/>
        <w:gridCol w:w="829"/>
        <w:gridCol w:w="870"/>
        <w:gridCol w:w="15"/>
        <w:gridCol w:w="795"/>
        <w:gridCol w:w="15"/>
        <w:gridCol w:w="1044"/>
      </w:tblGrid>
      <w:tr w:rsidR="000E7249" w:rsidRPr="00337203" w14:paraId="0FD1810D" w14:textId="77777777" w:rsidTr="00AF7FA5">
        <w:trPr>
          <w:trHeight w:val="525"/>
        </w:trPr>
        <w:tc>
          <w:tcPr>
            <w:tcW w:w="2552" w:type="dxa"/>
            <w:vMerge w:val="restart"/>
            <w:shd w:val="clear" w:color="auto" w:fill="FFFFFF"/>
          </w:tcPr>
          <w:p w14:paraId="655A2855" w14:textId="77777777" w:rsidR="000E7249" w:rsidRPr="007416E9" w:rsidRDefault="000E7249" w:rsidP="00B4016F">
            <w:pPr>
              <w:shd w:val="clear" w:color="auto" w:fill="FFFFFF"/>
              <w:autoSpaceDE w:val="0"/>
              <w:autoSpaceDN w:val="0"/>
              <w:adjustRightInd w:val="0"/>
              <w:jc w:val="center"/>
              <w:rPr>
                <w:sz w:val="24"/>
                <w:szCs w:val="24"/>
                <w:lang w:val="en-US" w:eastAsia="ja-JP"/>
              </w:rPr>
            </w:pPr>
          </w:p>
          <w:p w14:paraId="4ECA40A9" w14:textId="77777777" w:rsidR="000E7249" w:rsidRPr="007416E9" w:rsidRDefault="000E7249" w:rsidP="00B4016F">
            <w:pPr>
              <w:shd w:val="clear" w:color="auto" w:fill="FFFFFF"/>
              <w:autoSpaceDE w:val="0"/>
              <w:autoSpaceDN w:val="0"/>
              <w:adjustRightInd w:val="0"/>
              <w:jc w:val="center"/>
              <w:rPr>
                <w:sz w:val="24"/>
                <w:szCs w:val="24"/>
                <w:lang w:eastAsia="ja-JP"/>
              </w:rPr>
            </w:pPr>
          </w:p>
          <w:p w14:paraId="401F6FEE" w14:textId="57049C8C" w:rsidR="000E7249" w:rsidRPr="00AF7FA5" w:rsidRDefault="00AF7FA5" w:rsidP="00B4016F">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tc>
        <w:tc>
          <w:tcPr>
            <w:tcW w:w="4394" w:type="dxa"/>
            <w:gridSpan w:val="7"/>
            <w:shd w:val="clear" w:color="auto" w:fill="FFFFFF"/>
          </w:tcPr>
          <w:p w14:paraId="1115E3D1" w14:textId="66E6DF7E" w:rsidR="000E7249" w:rsidRPr="004C3282" w:rsidRDefault="003D6D7D" w:rsidP="00B4016F">
            <w:pPr>
              <w:shd w:val="clear" w:color="auto" w:fill="FFFFFF"/>
              <w:autoSpaceDE w:val="0"/>
              <w:autoSpaceDN w:val="0"/>
              <w:adjustRightInd w:val="0"/>
              <w:snapToGrid w:val="0"/>
              <w:jc w:val="center"/>
              <w:rPr>
                <w:sz w:val="24"/>
                <w:szCs w:val="24"/>
                <w:lang w:val="kk-KZ" w:eastAsia="ja-JP"/>
              </w:rPr>
            </w:pPr>
            <w:r>
              <w:rPr>
                <w:sz w:val="24"/>
                <w:szCs w:val="24"/>
                <w:lang w:val="kk-KZ" w:eastAsia="ja-JP"/>
              </w:rPr>
              <w:t>Ж</w:t>
            </w:r>
            <w:r w:rsidR="004C3282">
              <w:rPr>
                <w:sz w:val="24"/>
                <w:szCs w:val="24"/>
                <w:lang w:val="kk-KZ" w:eastAsia="ja-JP"/>
              </w:rPr>
              <w:t>арықтан</w:t>
            </w:r>
            <w:r>
              <w:rPr>
                <w:sz w:val="24"/>
                <w:szCs w:val="24"/>
                <w:lang w:val="kk-KZ" w:eastAsia="ja-JP"/>
              </w:rPr>
              <w:t xml:space="preserve">дыру керосиндері </w:t>
            </w:r>
          </w:p>
        </w:tc>
      </w:tr>
      <w:tr w:rsidR="000E7249" w:rsidRPr="00337203" w14:paraId="1362FB26" w14:textId="77777777" w:rsidTr="00AF7FA5">
        <w:trPr>
          <w:trHeight w:val="420"/>
        </w:trPr>
        <w:tc>
          <w:tcPr>
            <w:tcW w:w="2552" w:type="dxa"/>
            <w:vMerge/>
            <w:shd w:val="clear" w:color="auto" w:fill="FFFFFF"/>
          </w:tcPr>
          <w:p w14:paraId="73508512" w14:textId="77777777" w:rsidR="000E7249" w:rsidRPr="007416E9" w:rsidRDefault="000E7249" w:rsidP="00B4016F">
            <w:pPr>
              <w:shd w:val="clear" w:color="auto" w:fill="FFFFFF"/>
              <w:autoSpaceDE w:val="0"/>
              <w:autoSpaceDN w:val="0"/>
              <w:adjustRightInd w:val="0"/>
              <w:rPr>
                <w:sz w:val="24"/>
                <w:szCs w:val="24"/>
                <w:lang w:eastAsia="ja-JP"/>
              </w:rPr>
            </w:pPr>
          </w:p>
        </w:tc>
        <w:tc>
          <w:tcPr>
            <w:tcW w:w="826" w:type="dxa"/>
            <w:shd w:val="clear" w:color="auto" w:fill="FFFFFF"/>
          </w:tcPr>
          <w:p w14:paraId="730DE9F7"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КО-30</w:t>
            </w:r>
          </w:p>
        </w:tc>
        <w:tc>
          <w:tcPr>
            <w:tcW w:w="829" w:type="dxa"/>
            <w:shd w:val="clear" w:color="auto" w:fill="FFFFFF"/>
          </w:tcPr>
          <w:p w14:paraId="77D58E41" w14:textId="77777777" w:rsidR="000E7249" w:rsidRPr="007416E9" w:rsidRDefault="000E7249" w:rsidP="00B4016F">
            <w:pPr>
              <w:shd w:val="clear" w:color="auto" w:fill="FFFFFF"/>
              <w:autoSpaceDE w:val="0"/>
              <w:autoSpaceDN w:val="0"/>
              <w:adjustRightInd w:val="0"/>
              <w:snapToGrid w:val="0"/>
              <w:jc w:val="center"/>
              <w:rPr>
                <w:sz w:val="24"/>
                <w:szCs w:val="24"/>
                <w:lang w:val="en-US" w:eastAsia="ja-JP"/>
              </w:rPr>
            </w:pPr>
            <w:r w:rsidRPr="007416E9">
              <w:rPr>
                <w:sz w:val="24"/>
                <w:szCs w:val="24"/>
                <w:lang w:eastAsia="ja-JP"/>
              </w:rPr>
              <w:t>КО</w:t>
            </w:r>
            <w:r w:rsidRPr="007416E9">
              <w:rPr>
                <w:sz w:val="24"/>
                <w:szCs w:val="24"/>
                <w:lang w:val="en-US" w:eastAsia="ja-JP"/>
              </w:rPr>
              <w:t>-25</w:t>
            </w:r>
          </w:p>
        </w:tc>
        <w:tc>
          <w:tcPr>
            <w:tcW w:w="885" w:type="dxa"/>
            <w:gridSpan w:val="2"/>
            <w:shd w:val="clear" w:color="auto" w:fill="FFFFFF"/>
          </w:tcPr>
          <w:p w14:paraId="56BF589C" w14:textId="77777777" w:rsidR="000E7249" w:rsidRPr="007416E9" w:rsidRDefault="000E7249" w:rsidP="00B4016F">
            <w:pPr>
              <w:shd w:val="clear" w:color="auto" w:fill="FFFFFF"/>
              <w:autoSpaceDE w:val="0"/>
              <w:autoSpaceDN w:val="0"/>
              <w:adjustRightInd w:val="0"/>
              <w:snapToGrid w:val="0"/>
              <w:jc w:val="center"/>
              <w:rPr>
                <w:sz w:val="24"/>
                <w:szCs w:val="24"/>
                <w:lang w:val="en-US" w:eastAsia="ja-JP"/>
              </w:rPr>
            </w:pPr>
            <w:r w:rsidRPr="007416E9">
              <w:rPr>
                <w:sz w:val="24"/>
                <w:szCs w:val="24"/>
                <w:lang w:eastAsia="ja-JP"/>
              </w:rPr>
              <w:t>КО-</w:t>
            </w:r>
            <w:r w:rsidRPr="007416E9">
              <w:rPr>
                <w:sz w:val="24"/>
                <w:szCs w:val="24"/>
                <w:lang w:val="en-US" w:eastAsia="ja-JP"/>
              </w:rPr>
              <w:t>22</w:t>
            </w:r>
          </w:p>
        </w:tc>
        <w:tc>
          <w:tcPr>
            <w:tcW w:w="810" w:type="dxa"/>
            <w:gridSpan w:val="2"/>
            <w:shd w:val="clear" w:color="auto" w:fill="FFFFFF"/>
          </w:tcPr>
          <w:p w14:paraId="05B74266"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К</w:t>
            </w:r>
            <w:r w:rsidRPr="007416E9">
              <w:rPr>
                <w:sz w:val="24"/>
                <w:szCs w:val="24"/>
                <w:lang w:val="en-US" w:eastAsia="ja-JP"/>
              </w:rPr>
              <w:t>O</w:t>
            </w:r>
            <w:r w:rsidRPr="007416E9">
              <w:rPr>
                <w:sz w:val="24"/>
                <w:szCs w:val="24"/>
                <w:lang w:eastAsia="ja-JP"/>
              </w:rPr>
              <w:t>-20</w:t>
            </w:r>
          </w:p>
        </w:tc>
        <w:tc>
          <w:tcPr>
            <w:tcW w:w="1044" w:type="dxa"/>
            <w:vMerge w:val="restart"/>
            <w:shd w:val="clear" w:color="auto" w:fill="FFFFFF"/>
          </w:tcPr>
          <w:p w14:paraId="24029D8D" w14:textId="51E8869F" w:rsidR="000E7249" w:rsidRPr="003D6D7D" w:rsidRDefault="003D6D7D" w:rsidP="00B4016F">
            <w:pPr>
              <w:shd w:val="clear" w:color="auto" w:fill="FFFFFF"/>
              <w:autoSpaceDE w:val="0"/>
              <w:autoSpaceDN w:val="0"/>
              <w:adjustRightInd w:val="0"/>
              <w:snapToGrid w:val="0"/>
              <w:jc w:val="center"/>
              <w:rPr>
                <w:sz w:val="24"/>
                <w:szCs w:val="24"/>
                <w:lang w:val="kk-KZ" w:eastAsia="ja-JP"/>
              </w:rPr>
            </w:pPr>
            <w:r>
              <w:rPr>
                <w:sz w:val="24"/>
                <w:szCs w:val="24"/>
                <w:lang w:val="kk-KZ" w:eastAsia="ja-JP"/>
              </w:rPr>
              <w:t>күкіртті мұнай-лардан</w:t>
            </w:r>
          </w:p>
        </w:tc>
      </w:tr>
      <w:tr w:rsidR="000E7249" w:rsidRPr="00337203" w14:paraId="4008F2DA" w14:textId="77777777" w:rsidTr="00AF7FA5">
        <w:trPr>
          <w:trHeight w:val="405"/>
        </w:trPr>
        <w:tc>
          <w:tcPr>
            <w:tcW w:w="2552" w:type="dxa"/>
            <w:vMerge/>
            <w:shd w:val="clear" w:color="auto" w:fill="FFFFFF"/>
          </w:tcPr>
          <w:p w14:paraId="57499ADF" w14:textId="77777777" w:rsidR="000E7249" w:rsidRPr="007416E9" w:rsidRDefault="000E7249" w:rsidP="00B4016F">
            <w:pPr>
              <w:shd w:val="clear" w:color="auto" w:fill="FFFFFF"/>
              <w:autoSpaceDE w:val="0"/>
              <w:autoSpaceDN w:val="0"/>
              <w:adjustRightInd w:val="0"/>
              <w:rPr>
                <w:sz w:val="24"/>
                <w:szCs w:val="24"/>
                <w:lang w:eastAsia="ja-JP"/>
              </w:rPr>
            </w:pPr>
          </w:p>
        </w:tc>
        <w:tc>
          <w:tcPr>
            <w:tcW w:w="3350" w:type="dxa"/>
            <w:gridSpan w:val="6"/>
            <w:shd w:val="clear" w:color="auto" w:fill="FFFFFF"/>
          </w:tcPr>
          <w:p w14:paraId="3DC75473" w14:textId="7B07A615" w:rsidR="000E7249" w:rsidRPr="007416E9" w:rsidRDefault="003D6D7D" w:rsidP="00B4016F">
            <w:pPr>
              <w:shd w:val="clear" w:color="auto" w:fill="FFFFFF"/>
              <w:autoSpaceDE w:val="0"/>
              <w:autoSpaceDN w:val="0"/>
              <w:adjustRightInd w:val="0"/>
              <w:snapToGrid w:val="0"/>
              <w:jc w:val="center"/>
              <w:rPr>
                <w:sz w:val="24"/>
                <w:szCs w:val="24"/>
                <w:lang w:eastAsia="ja-JP"/>
              </w:rPr>
            </w:pPr>
            <w:r>
              <w:rPr>
                <w:sz w:val="24"/>
                <w:szCs w:val="24"/>
                <w:lang w:val="kk-KZ" w:eastAsia="ja-JP"/>
              </w:rPr>
              <w:t>МЕ</w:t>
            </w:r>
            <w:r w:rsidR="000E7249" w:rsidRPr="007416E9">
              <w:rPr>
                <w:sz w:val="24"/>
                <w:szCs w:val="24"/>
                <w:lang w:eastAsia="ja-JP"/>
              </w:rPr>
              <w:t xml:space="preserve">СТ </w:t>
            </w:r>
            <w:r w:rsidR="000E7249" w:rsidRPr="007416E9">
              <w:rPr>
                <w:sz w:val="24"/>
                <w:szCs w:val="24"/>
                <w:lang w:val="en-US" w:eastAsia="ja-JP"/>
              </w:rPr>
              <w:t>4753-68</w:t>
            </w:r>
          </w:p>
        </w:tc>
        <w:tc>
          <w:tcPr>
            <w:tcW w:w="1044" w:type="dxa"/>
            <w:vMerge/>
            <w:shd w:val="clear" w:color="auto" w:fill="FFFFFF"/>
          </w:tcPr>
          <w:p w14:paraId="22FF87C9"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r>
      <w:tr w:rsidR="000E7249" w:rsidRPr="00337203" w14:paraId="7DF80CE8" w14:textId="77777777" w:rsidTr="00AF7FA5">
        <w:trPr>
          <w:trHeight w:val="450"/>
        </w:trPr>
        <w:tc>
          <w:tcPr>
            <w:tcW w:w="2552" w:type="dxa"/>
            <w:shd w:val="clear" w:color="auto" w:fill="FFFFFF"/>
          </w:tcPr>
          <w:p w14:paraId="32595DF4" w14:textId="5E166EC9"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Тығыздығы,</w:t>
            </w:r>
            <w:r w:rsidR="000E7249" w:rsidRPr="007416E9">
              <w:rPr>
                <w:sz w:val="24"/>
                <w:szCs w:val="24"/>
                <w:lang w:eastAsia="ja-JP"/>
              </w:rPr>
              <w:t xml:space="preserve">    20 ºС</w:t>
            </w:r>
            <w:r>
              <w:rPr>
                <w:sz w:val="24"/>
                <w:szCs w:val="24"/>
                <w:lang w:val="kk-KZ" w:eastAsia="ja-JP"/>
              </w:rPr>
              <w:t>-та</w:t>
            </w:r>
            <w:r w:rsidR="000E7249" w:rsidRPr="007416E9">
              <w:rPr>
                <w:sz w:val="24"/>
                <w:szCs w:val="24"/>
                <w:lang w:eastAsia="ja-JP"/>
              </w:rPr>
              <w:t>,   г/см</w:t>
            </w:r>
            <w:r w:rsidR="000E7249" w:rsidRPr="007416E9">
              <w:rPr>
                <w:sz w:val="24"/>
                <w:szCs w:val="24"/>
                <w:vertAlign w:val="superscript"/>
                <w:lang w:eastAsia="ja-JP"/>
              </w:rPr>
              <w:t>3</w:t>
            </w:r>
            <w:r w:rsidR="000E7249" w:rsidRPr="007416E9">
              <w:rPr>
                <w:sz w:val="24"/>
                <w:szCs w:val="24"/>
                <w:lang w:eastAsia="ja-JP"/>
              </w:rPr>
              <w:t xml:space="preserve"> </w:t>
            </w:r>
            <w:r>
              <w:rPr>
                <w:sz w:val="24"/>
                <w:szCs w:val="24"/>
                <w:lang w:val="kk-KZ" w:eastAsia="ja-JP"/>
              </w:rPr>
              <w:t>, көп емес</w:t>
            </w:r>
          </w:p>
        </w:tc>
        <w:tc>
          <w:tcPr>
            <w:tcW w:w="826" w:type="dxa"/>
            <w:shd w:val="clear" w:color="auto" w:fill="FFFFFF"/>
          </w:tcPr>
          <w:p w14:paraId="29761B6E"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0,790</w:t>
            </w:r>
          </w:p>
        </w:tc>
        <w:tc>
          <w:tcPr>
            <w:tcW w:w="829" w:type="dxa"/>
            <w:shd w:val="clear" w:color="auto" w:fill="FFFFFF"/>
          </w:tcPr>
          <w:p w14:paraId="330710DF"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0,805</w:t>
            </w:r>
          </w:p>
        </w:tc>
        <w:tc>
          <w:tcPr>
            <w:tcW w:w="885" w:type="dxa"/>
            <w:gridSpan w:val="2"/>
            <w:shd w:val="clear" w:color="auto" w:fill="FFFFFF"/>
          </w:tcPr>
          <w:p w14:paraId="311F008C"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0.805</w:t>
            </w:r>
          </w:p>
        </w:tc>
        <w:tc>
          <w:tcPr>
            <w:tcW w:w="810" w:type="dxa"/>
            <w:gridSpan w:val="2"/>
            <w:shd w:val="clear" w:color="auto" w:fill="FFFFFF"/>
          </w:tcPr>
          <w:p w14:paraId="0D64C3EB"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0.830</w:t>
            </w:r>
          </w:p>
        </w:tc>
        <w:tc>
          <w:tcPr>
            <w:tcW w:w="1044" w:type="dxa"/>
            <w:shd w:val="clear" w:color="auto" w:fill="FFFFFF"/>
          </w:tcPr>
          <w:p w14:paraId="6DBCC5A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0,840</w:t>
            </w:r>
          </w:p>
        </w:tc>
      </w:tr>
      <w:tr w:rsidR="000E7249" w:rsidRPr="00337203" w14:paraId="4965DCD4" w14:textId="77777777" w:rsidTr="00AF7FA5">
        <w:trPr>
          <w:trHeight w:val="562"/>
        </w:trPr>
        <w:tc>
          <w:tcPr>
            <w:tcW w:w="2552" w:type="dxa"/>
            <w:shd w:val="clear" w:color="auto" w:fill="FFFFFF"/>
          </w:tcPr>
          <w:p w14:paraId="30140DC1" w14:textId="3F01A6E4" w:rsidR="000E7249" w:rsidRPr="003D6D7D" w:rsidRDefault="000E7249" w:rsidP="00B4016F">
            <w:pPr>
              <w:shd w:val="clear" w:color="auto" w:fill="FFFFFF"/>
              <w:autoSpaceDE w:val="0"/>
              <w:autoSpaceDN w:val="0"/>
              <w:adjustRightInd w:val="0"/>
              <w:rPr>
                <w:sz w:val="24"/>
                <w:szCs w:val="24"/>
                <w:lang w:val="kk-KZ" w:eastAsia="ja-JP"/>
              </w:rPr>
            </w:pPr>
            <w:r w:rsidRPr="007416E9">
              <w:rPr>
                <w:sz w:val="24"/>
                <w:szCs w:val="24"/>
                <w:lang w:eastAsia="ja-JP"/>
              </w:rPr>
              <w:t>Фракци</w:t>
            </w:r>
            <w:r w:rsidR="003D6D7D">
              <w:rPr>
                <w:sz w:val="24"/>
                <w:szCs w:val="24"/>
                <w:lang w:val="kk-KZ" w:eastAsia="ja-JP"/>
              </w:rPr>
              <w:t>ялық құрамы</w:t>
            </w:r>
          </w:p>
          <w:p w14:paraId="0C606721" w14:textId="66C75C8D"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қайнайды</w:t>
            </w:r>
            <w:r w:rsidR="000E7249" w:rsidRPr="007416E9">
              <w:rPr>
                <w:sz w:val="24"/>
                <w:szCs w:val="24"/>
                <w:lang w:eastAsia="ja-JP"/>
              </w:rPr>
              <w:t xml:space="preserve">  (%), </w:t>
            </w:r>
            <w:r>
              <w:rPr>
                <w:sz w:val="24"/>
                <w:szCs w:val="24"/>
                <w:lang w:val="kk-KZ" w:eastAsia="ja-JP"/>
              </w:rPr>
              <w:t>аз дегенде</w:t>
            </w:r>
          </w:p>
        </w:tc>
        <w:tc>
          <w:tcPr>
            <w:tcW w:w="826" w:type="dxa"/>
            <w:shd w:val="clear" w:color="auto" w:fill="FFFFFF"/>
          </w:tcPr>
          <w:p w14:paraId="69611170"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829" w:type="dxa"/>
            <w:shd w:val="clear" w:color="auto" w:fill="FFFFFF"/>
          </w:tcPr>
          <w:p w14:paraId="4BE6D538"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885" w:type="dxa"/>
            <w:gridSpan w:val="2"/>
            <w:shd w:val="clear" w:color="auto" w:fill="FFFFFF"/>
          </w:tcPr>
          <w:p w14:paraId="718EB5E2"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810" w:type="dxa"/>
            <w:gridSpan w:val="2"/>
            <w:shd w:val="clear" w:color="auto" w:fill="FFFFFF"/>
          </w:tcPr>
          <w:p w14:paraId="0AE49890"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1044" w:type="dxa"/>
            <w:shd w:val="clear" w:color="auto" w:fill="FFFFFF"/>
          </w:tcPr>
          <w:p w14:paraId="7EBD90B8"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r>
      <w:tr w:rsidR="000E7249" w:rsidRPr="00337203" w14:paraId="6C4A50A4" w14:textId="77777777" w:rsidTr="00AF7FA5">
        <w:trPr>
          <w:trHeight w:val="210"/>
        </w:trPr>
        <w:tc>
          <w:tcPr>
            <w:tcW w:w="2552" w:type="dxa"/>
            <w:shd w:val="clear" w:color="auto" w:fill="FFFFFF"/>
          </w:tcPr>
          <w:p w14:paraId="63D57FC3" w14:textId="0896E098" w:rsidR="000E7249" w:rsidRPr="003D6D7D" w:rsidRDefault="000E7249" w:rsidP="00B4016F">
            <w:pPr>
              <w:shd w:val="clear" w:color="auto" w:fill="FFFFFF"/>
              <w:autoSpaceDE w:val="0"/>
              <w:autoSpaceDN w:val="0"/>
              <w:adjustRightInd w:val="0"/>
              <w:rPr>
                <w:sz w:val="24"/>
                <w:szCs w:val="24"/>
                <w:lang w:val="kk-KZ" w:eastAsia="ja-JP"/>
              </w:rPr>
            </w:pPr>
            <w:r w:rsidRPr="007416E9">
              <w:rPr>
                <w:sz w:val="24"/>
                <w:szCs w:val="24"/>
                <w:lang w:eastAsia="ja-JP"/>
              </w:rPr>
              <w:t>200 °С</w:t>
            </w:r>
            <w:r w:rsidR="003D6D7D">
              <w:rPr>
                <w:sz w:val="24"/>
                <w:szCs w:val="24"/>
                <w:lang w:val="kk-KZ" w:eastAsia="ja-JP"/>
              </w:rPr>
              <w:t>-қа дейін</w:t>
            </w:r>
          </w:p>
        </w:tc>
        <w:tc>
          <w:tcPr>
            <w:tcW w:w="826" w:type="dxa"/>
            <w:shd w:val="clear" w:color="auto" w:fill="FFFFFF"/>
          </w:tcPr>
          <w:p w14:paraId="10935860"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25</w:t>
            </w:r>
          </w:p>
        </w:tc>
        <w:tc>
          <w:tcPr>
            <w:tcW w:w="829" w:type="dxa"/>
            <w:shd w:val="clear" w:color="auto" w:fill="FFFFFF"/>
          </w:tcPr>
          <w:p w14:paraId="7FB20A00"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20</w:t>
            </w:r>
          </w:p>
        </w:tc>
        <w:tc>
          <w:tcPr>
            <w:tcW w:w="885" w:type="dxa"/>
            <w:gridSpan w:val="2"/>
            <w:shd w:val="clear" w:color="auto" w:fill="FFFFFF"/>
          </w:tcPr>
          <w:p w14:paraId="6C36ABDE"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25</w:t>
            </w:r>
          </w:p>
        </w:tc>
        <w:tc>
          <w:tcPr>
            <w:tcW w:w="810" w:type="dxa"/>
            <w:gridSpan w:val="2"/>
            <w:shd w:val="clear" w:color="auto" w:fill="FFFFFF"/>
          </w:tcPr>
          <w:p w14:paraId="086C45E2"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1044" w:type="dxa"/>
            <w:shd w:val="clear" w:color="auto" w:fill="FFFFFF"/>
          </w:tcPr>
          <w:p w14:paraId="3CC1A7AC"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r>
      <w:tr w:rsidR="000E7249" w:rsidRPr="00337203" w14:paraId="3E27082E" w14:textId="77777777" w:rsidTr="00AF7FA5">
        <w:trPr>
          <w:trHeight w:val="210"/>
        </w:trPr>
        <w:tc>
          <w:tcPr>
            <w:tcW w:w="2552" w:type="dxa"/>
            <w:shd w:val="clear" w:color="auto" w:fill="FFFFFF"/>
          </w:tcPr>
          <w:p w14:paraId="7A0497A4" w14:textId="1F32CC16" w:rsidR="000E7249" w:rsidRPr="007416E9" w:rsidRDefault="000E7249" w:rsidP="00B4016F">
            <w:pPr>
              <w:shd w:val="clear" w:color="auto" w:fill="FFFFFF"/>
              <w:autoSpaceDE w:val="0"/>
              <w:autoSpaceDN w:val="0"/>
              <w:adjustRightInd w:val="0"/>
              <w:rPr>
                <w:sz w:val="24"/>
                <w:szCs w:val="24"/>
                <w:lang w:eastAsia="ja-JP"/>
              </w:rPr>
            </w:pPr>
            <w:r w:rsidRPr="007416E9">
              <w:rPr>
                <w:sz w:val="24"/>
                <w:szCs w:val="24"/>
                <w:lang w:eastAsia="ja-JP"/>
              </w:rPr>
              <w:t>270°С</w:t>
            </w:r>
            <w:r w:rsidR="003D6D7D">
              <w:rPr>
                <w:sz w:val="24"/>
                <w:szCs w:val="24"/>
                <w:lang w:val="kk-KZ" w:eastAsia="ja-JP"/>
              </w:rPr>
              <w:t>-қа дейін</w:t>
            </w:r>
          </w:p>
        </w:tc>
        <w:tc>
          <w:tcPr>
            <w:tcW w:w="826" w:type="dxa"/>
            <w:shd w:val="clear" w:color="auto" w:fill="FFFFFF"/>
          </w:tcPr>
          <w:p w14:paraId="1D3A565B"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829" w:type="dxa"/>
            <w:shd w:val="clear" w:color="auto" w:fill="FFFFFF"/>
          </w:tcPr>
          <w:p w14:paraId="620FAA90"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885" w:type="dxa"/>
            <w:gridSpan w:val="2"/>
            <w:shd w:val="clear" w:color="auto" w:fill="FFFFFF"/>
          </w:tcPr>
          <w:p w14:paraId="0E0F376C"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810" w:type="dxa"/>
            <w:gridSpan w:val="2"/>
            <w:shd w:val="clear" w:color="auto" w:fill="FFFFFF"/>
          </w:tcPr>
          <w:p w14:paraId="78CDED4B"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80</w:t>
            </w:r>
          </w:p>
        </w:tc>
        <w:tc>
          <w:tcPr>
            <w:tcW w:w="1044" w:type="dxa"/>
            <w:shd w:val="clear" w:color="auto" w:fill="FFFFFF"/>
          </w:tcPr>
          <w:p w14:paraId="0F1545E4"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70</w:t>
            </w:r>
          </w:p>
        </w:tc>
      </w:tr>
      <w:tr w:rsidR="000E7249" w:rsidRPr="00337203" w14:paraId="7E3C61D9" w14:textId="77777777" w:rsidTr="00AF7FA5">
        <w:trPr>
          <w:trHeight w:val="225"/>
        </w:trPr>
        <w:tc>
          <w:tcPr>
            <w:tcW w:w="2552" w:type="dxa"/>
            <w:shd w:val="clear" w:color="auto" w:fill="FFFFFF"/>
          </w:tcPr>
          <w:p w14:paraId="7A71AA11" w14:textId="2705C01F" w:rsidR="000E7249" w:rsidRPr="007416E9" w:rsidRDefault="000E7249" w:rsidP="00B4016F">
            <w:pPr>
              <w:shd w:val="clear" w:color="auto" w:fill="FFFFFF"/>
              <w:autoSpaceDE w:val="0"/>
              <w:autoSpaceDN w:val="0"/>
              <w:adjustRightInd w:val="0"/>
              <w:rPr>
                <w:sz w:val="24"/>
                <w:szCs w:val="24"/>
                <w:lang w:eastAsia="ja-JP"/>
              </w:rPr>
            </w:pPr>
            <w:r w:rsidRPr="007416E9">
              <w:rPr>
                <w:sz w:val="24"/>
                <w:szCs w:val="24"/>
                <w:lang w:eastAsia="ja-JP"/>
              </w:rPr>
              <w:t xml:space="preserve">98% </w:t>
            </w:r>
            <w:r w:rsidR="003D6D7D">
              <w:rPr>
                <w:sz w:val="24"/>
                <w:szCs w:val="24"/>
                <w:lang w:val="kk-KZ" w:eastAsia="ja-JP"/>
              </w:rPr>
              <w:t>-ы температура кезінде айдалады</w:t>
            </w:r>
            <w:r w:rsidRPr="007416E9">
              <w:rPr>
                <w:sz w:val="24"/>
                <w:szCs w:val="24"/>
                <w:lang w:eastAsia="ja-JP"/>
              </w:rPr>
              <w:t xml:space="preserve">, </w:t>
            </w:r>
            <w:r w:rsidR="003D6D7D" w:rsidRPr="007416E9">
              <w:rPr>
                <w:sz w:val="24"/>
                <w:szCs w:val="24"/>
                <w:lang w:eastAsia="ja-JP"/>
              </w:rPr>
              <w:t>°</w:t>
            </w:r>
            <w:r w:rsidRPr="007416E9">
              <w:rPr>
                <w:sz w:val="24"/>
                <w:szCs w:val="24"/>
                <w:lang w:eastAsia="ja-JP"/>
              </w:rPr>
              <w:t xml:space="preserve">С, </w:t>
            </w:r>
            <w:r w:rsidR="003D6D7D">
              <w:rPr>
                <w:sz w:val="24"/>
                <w:szCs w:val="24"/>
                <w:lang w:val="kk-KZ" w:eastAsia="ja-JP"/>
              </w:rPr>
              <w:t>жоғары емес</w:t>
            </w:r>
            <w:r w:rsidRPr="007416E9">
              <w:rPr>
                <w:sz w:val="24"/>
                <w:szCs w:val="24"/>
                <w:lang w:eastAsia="ja-JP"/>
              </w:rPr>
              <w:t xml:space="preserve"> </w:t>
            </w:r>
          </w:p>
        </w:tc>
        <w:tc>
          <w:tcPr>
            <w:tcW w:w="826" w:type="dxa"/>
            <w:shd w:val="clear" w:color="auto" w:fill="FFFFFF"/>
          </w:tcPr>
          <w:p w14:paraId="75965AD0"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829" w:type="dxa"/>
            <w:shd w:val="clear" w:color="auto" w:fill="FFFFFF"/>
          </w:tcPr>
          <w:p w14:paraId="2426DB85"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885" w:type="dxa"/>
            <w:gridSpan w:val="2"/>
            <w:shd w:val="clear" w:color="auto" w:fill="FFFFFF"/>
          </w:tcPr>
          <w:p w14:paraId="01C03DD5"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810" w:type="dxa"/>
            <w:gridSpan w:val="2"/>
            <w:shd w:val="clear" w:color="auto" w:fill="FFFFFF"/>
          </w:tcPr>
          <w:p w14:paraId="4710D6E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310</w:t>
            </w:r>
          </w:p>
        </w:tc>
        <w:tc>
          <w:tcPr>
            <w:tcW w:w="1044" w:type="dxa"/>
            <w:shd w:val="clear" w:color="auto" w:fill="FFFFFF"/>
          </w:tcPr>
          <w:p w14:paraId="6C11B43C"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300</w:t>
            </w:r>
          </w:p>
        </w:tc>
      </w:tr>
      <w:tr w:rsidR="000E7249" w:rsidRPr="00337203" w14:paraId="0B1EB7FE" w14:textId="77777777" w:rsidTr="00AF7FA5">
        <w:trPr>
          <w:trHeight w:val="195"/>
        </w:trPr>
        <w:tc>
          <w:tcPr>
            <w:tcW w:w="2552" w:type="dxa"/>
            <w:shd w:val="clear" w:color="auto" w:fill="FFFFFF"/>
          </w:tcPr>
          <w:p w14:paraId="6D82AC01" w14:textId="3F06E050"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қайнау соңы</w:t>
            </w:r>
            <w:r w:rsidR="000E7249" w:rsidRPr="007416E9">
              <w:rPr>
                <w:sz w:val="24"/>
                <w:szCs w:val="24"/>
                <w:lang w:eastAsia="ja-JP"/>
              </w:rPr>
              <w:t>, °С,</w:t>
            </w:r>
            <w:r>
              <w:rPr>
                <w:sz w:val="24"/>
                <w:szCs w:val="24"/>
                <w:lang w:val="kk-KZ" w:eastAsia="ja-JP"/>
              </w:rPr>
              <w:t>жоғары емес</w:t>
            </w:r>
          </w:p>
        </w:tc>
        <w:tc>
          <w:tcPr>
            <w:tcW w:w="826" w:type="dxa"/>
            <w:shd w:val="clear" w:color="auto" w:fill="FFFFFF"/>
          </w:tcPr>
          <w:p w14:paraId="490D8B0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280</w:t>
            </w:r>
          </w:p>
        </w:tc>
        <w:tc>
          <w:tcPr>
            <w:tcW w:w="829" w:type="dxa"/>
            <w:shd w:val="clear" w:color="auto" w:fill="FFFFFF"/>
          </w:tcPr>
          <w:p w14:paraId="279BCF08"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300</w:t>
            </w:r>
          </w:p>
        </w:tc>
        <w:tc>
          <w:tcPr>
            <w:tcW w:w="885" w:type="dxa"/>
            <w:gridSpan w:val="2"/>
            <w:shd w:val="clear" w:color="auto" w:fill="FFFFFF"/>
          </w:tcPr>
          <w:p w14:paraId="1F623BED"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280</w:t>
            </w:r>
          </w:p>
        </w:tc>
        <w:tc>
          <w:tcPr>
            <w:tcW w:w="810" w:type="dxa"/>
            <w:gridSpan w:val="2"/>
            <w:shd w:val="clear" w:color="auto" w:fill="FFFFFF"/>
          </w:tcPr>
          <w:p w14:paraId="16A1BAA8"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c>
          <w:tcPr>
            <w:tcW w:w="1044" w:type="dxa"/>
            <w:shd w:val="clear" w:color="auto" w:fill="FFFFFF"/>
          </w:tcPr>
          <w:p w14:paraId="5582846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r>
      <w:tr w:rsidR="000E7249" w:rsidRPr="00337203" w14:paraId="1837A246" w14:textId="77777777" w:rsidTr="00AF7FA5">
        <w:trPr>
          <w:trHeight w:val="210"/>
        </w:trPr>
        <w:tc>
          <w:tcPr>
            <w:tcW w:w="2552" w:type="dxa"/>
            <w:shd w:val="clear" w:color="auto" w:fill="FFFFFF"/>
          </w:tcPr>
          <w:p w14:paraId="34854AD0" w14:textId="5E099798"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Мөлшері</w:t>
            </w:r>
            <w:r w:rsidR="000E7249" w:rsidRPr="007416E9">
              <w:rPr>
                <w:sz w:val="24"/>
                <w:szCs w:val="24"/>
                <w:lang w:eastAsia="ja-JP"/>
              </w:rPr>
              <w:t xml:space="preserve">, %, </w:t>
            </w:r>
            <w:r>
              <w:rPr>
                <w:sz w:val="24"/>
                <w:szCs w:val="24"/>
                <w:lang w:val="kk-KZ" w:eastAsia="ja-JP"/>
              </w:rPr>
              <w:t>көп емес</w:t>
            </w:r>
          </w:p>
        </w:tc>
        <w:tc>
          <w:tcPr>
            <w:tcW w:w="826" w:type="dxa"/>
            <w:shd w:val="clear" w:color="auto" w:fill="FFFFFF"/>
          </w:tcPr>
          <w:p w14:paraId="7893E899"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829" w:type="dxa"/>
            <w:shd w:val="clear" w:color="auto" w:fill="FFFFFF"/>
          </w:tcPr>
          <w:p w14:paraId="5D4F2A05"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885" w:type="dxa"/>
            <w:gridSpan w:val="2"/>
            <w:shd w:val="clear" w:color="auto" w:fill="FFFFFF"/>
          </w:tcPr>
          <w:p w14:paraId="410BE625"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810" w:type="dxa"/>
            <w:gridSpan w:val="2"/>
            <w:shd w:val="clear" w:color="auto" w:fill="FFFFFF"/>
          </w:tcPr>
          <w:p w14:paraId="0088FB9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c>
          <w:tcPr>
            <w:tcW w:w="1044" w:type="dxa"/>
            <w:shd w:val="clear" w:color="auto" w:fill="FFFFFF"/>
          </w:tcPr>
          <w:p w14:paraId="2228F47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p>
        </w:tc>
      </w:tr>
      <w:tr w:rsidR="000E7249" w:rsidRPr="00337203" w14:paraId="4E6CE76A" w14:textId="77777777" w:rsidTr="00AF7FA5">
        <w:trPr>
          <w:trHeight w:val="270"/>
        </w:trPr>
        <w:tc>
          <w:tcPr>
            <w:tcW w:w="2552" w:type="dxa"/>
            <w:shd w:val="clear" w:color="auto" w:fill="FFFFFF"/>
          </w:tcPr>
          <w:p w14:paraId="29590E04" w14:textId="13A1860E"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826" w:type="dxa"/>
            <w:shd w:val="clear" w:color="auto" w:fill="FFFFFF"/>
          </w:tcPr>
          <w:p w14:paraId="587B8296"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w:t>
            </w:r>
            <w:r w:rsidRPr="007416E9">
              <w:rPr>
                <w:sz w:val="24"/>
                <w:szCs w:val="24"/>
                <w:lang w:val="en-US" w:eastAsia="ja-JP"/>
              </w:rPr>
              <w:t>,</w:t>
            </w:r>
            <w:r w:rsidRPr="007416E9">
              <w:rPr>
                <w:sz w:val="24"/>
                <w:szCs w:val="24"/>
                <w:lang w:eastAsia="ja-JP"/>
              </w:rPr>
              <w:t>1</w:t>
            </w:r>
          </w:p>
        </w:tc>
        <w:tc>
          <w:tcPr>
            <w:tcW w:w="829" w:type="dxa"/>
            <w:shd w:val="clear" w:color="auto" w:fill="FFFFFF"/>
          </w:tcPr>
          <w:p w14:paraId="154D8F7F"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w:t>
            </w:r>
            <w:r w:rsidRPr="007416E9">
              <w:rPr>
                <w:sz w:val="24"/>
                <w:szCs w:val="24"/>
                <w:lang w:val="en-US" w:eastAsia="ja-JP"/>
              </w:rPr>
              <w:t>,</w:t>
            </w:r>
            <w:r w:rsidRPr="007416E9">
              <w:rPr>
                <w:sz w:val="24"/>
                <w:szCs w:val="24"/>
                <w:lang w:eastAsia="ja-JP"/>
              </w:rPr>
              <w:t>05</w:t>
            </w:r>
          </w:p>
        </w:tc>
        <w:tc>
          <w:tcPr>
            <w:tcW w:w="885" w:type="dxa"/>
            <w:gridSpan w:val="2"/>
            <w:shd w:val="clear" w:color="auto" w:fill="FFFFFF"/>
          </w:tcPr>
          <w:p w14:paraId="5B86B295"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w:t>
            </w:r>
            <w:r w:rsidRPr="007416E9">
              <w:rPr>
                <w:sz w:val="24"/>
                <w:szCs w:val="24"/>
                <w:lang w:val="en-US" w:eastAsia="ja-JP"/>
              </w:rPr>
              <w:t>,</w:t>
            </w:r>
            <w:r w:rsidRPr="007416E9">
              <w:rPr>
                <w:sz w:val="24"/>
                <w:szCs w:val="24"/>
                <w:lang w:eastAsia="ja-JP"/>
              </w:rPr>
              <w:t>05</w:t>
            </w:r>
          </w:p>
        </w:tc>
        <w:tc>
          <w:tcPr>
            <w:tcW w:w="810" w:type="dxa"/>
            <w:gridSpan w:val="2"/>
            <w:shd w:val="clear" w:color="auto" w:fill="FFFFFF"/>
          </w:tcPr>
          <w:p w14:paraId="597DE7D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w:t>
            </w:r>
            <w:r w:rsidRPr="007416E9">
              <w:rPr>
                <w:sz w:val="24"/>
                <w:szCs w:val="24"/>
                <w:lang w:val="en-US" w:eastAsia="ja-JP"/>
              </w:rPr>
              <w:t>,</w:t>
            </w:r>
            <w:r w:rsidRPr="007416E9">
              <w:rPr>
                <w:sz w:val="24"/>
                <w:szCs w:val="24"/>
                <w:lang w:eastAsia="ja-JP"/>
              </w:rPr>
              <w:t>1</w:t>
            </w:r>
          </w:p>
        </w:tc>
        <w:tc>
          <w:tcPr>
            <w:tcW w:w="1044" w:type="dxa"/>
            <w:shd w:val="clear" w:color="auto" w:fill="FFFFFF"/>
          </w:tcPr>
          <w:p w14:paraId="4E347B59"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0</w:t>
            </w:r>
            <w:r w:rsidRPr="007416E9">
              <w:rPr>
                <w:sz w:val="24"/>
                <w:szCs w:val="24"/>
                <w:lang w:val="en-US" w:eastAsia="ja-JP"/>
              </w:rPr>
              <w:t>,</w:t>
            </w:r>
            <w:r w:rsidRPr="007416E9">
              <w:rPr>
                <w:sz w:val="24"/>
                <w:szCs w:val="24"/>
                <w:lang w:eastAsia="ja-JP"/>
              </w:rPr>
              <w:t>1</w:t>
            </w:r>
          </w:p>
        </w:tc>
      </w:tr>
      <w:tr w:rsidR="000E7249" w:rsidRPr="00337203" w14:paraId="58B66DC3" w14:textId="77777777" w:rsidTr="00AF7FA5">
        <w:trPr>
          <w:trHeight w:val="225"/>
        </w:trPr>
        <w:tc>
          <w:tcPr>
            <w:tcW w:w="2552" w:type="dxa"/>
            <w:shd w:val="clear" w:color="auto" w:fill="FFFFFF"/>
          </w:tcPr>
          <w:p w14:paraId="42F69E6E" w14:textId="32C7A4BC"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су</w:t>
            </w:r>
          </w:p>
        </w:tc>
        <w:tc>
          <w:tcPr>
            <w:tcW w:w="4394" w:type="dxa"/>
            <w:gridSpan w:val="7"/>
            <w:shd w:val="clear" w:color="auto" w:fill="FFFFFF"/>
          </w:tcPr>
          <w:p w14:paraId="0A28C266" w14:textId="3346A771" w:rsidR="000E7249" w:rsidRPr="003D6D7D" w:rsidRDefault="003D6D7D" w:rsidP="00B4016F">
            <w:pPr>
              <w:shd w:val="clear" w:color="auto" w:fill="FFFFFF"/>
              <w:autoSpaceDE w:val="0"/>
              <w:autoSpaceDN w:val="0"/>
              <w:adjustRightInd w:val="0"/>
              <w:snapToGrid w:val="0"/>
              <w:jc w:val="center"/>
              <w:rPr>
                <w:sz w:val="24"/>
                <w:szCs w:val="24"/>
                <w:lang w:val="kk-KZ" w:eastAsia="ja-JP"/>
              </w:rPr>
            </w:pPr>
            <w:r>
              <w:rPr>
                <w:sz w:val="24"/>
                <w:szCs w:val="24"/>
                <w:lang w:val="kk-KZ" w:eastAsia="ja-JP"/>
              </w:rPr>
              <w:t>Болмауы тиіс</w:t>
            </w:r>
          </w:p>
        </w:tc>
      </w:tr>
      <w:tr w:rsidR="000E7249" w:rsidRPr="00337203" w14:paraId="2E8F2489" w14:textId="77777777" w:rsidTr="00AF7FA5">
        <w:trPr>
          <w:trHeight w:val="225"/>
        </w:trPr>
        <w:tc>
          <w:tcPr>
            <w:tcW w:w="2552" w:type="dxa"/>
            <w:shd w:val="clear" w:color="auto" w:fill="FFFFFF"/>
          </w:tcPr>
          <w:p w14:paraId="699DC035" w14:textId="3C3EBDFF"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суда  еритін қышқылдар мен сілтілер</w:t>
            </w:r>
          </w:p>
        </w:tc>
        <w:tc>
          <w:tcPr>
            <w:tcW w:w="4394" w:type="dxa"/>
            <w:gridSpan w:val="7"/>
            <w:shd w:val="clear" w:color="auto" w:fill="FFFFFF"/>
          </w:tcPr>
          <w:p w14:paraId="63E3A072"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r>
      <w:tr w:rsidR="000E7249" w:rsidRPr="00337203" w14:paraId="4A1F4974" w14:textId="77777777" w:rsidTr="00AF7FA5">
        <w:trPr>
          <w:trHeight w:val="225"/>
        </w:trPr>
        <w:tc>
          <w:tcPr>
            <w:tcW w:w="2552" w:type="dxa"/>
            <w:shd w:val="clear" w:color="auto" w:fill="FFFFFF"/>
          </w:tcPr>
          <w:p w14:paraId="44795D8E" w14:textId="46CACF25" w:rsidR="000E7249" w:rsidRPr="003D6D7D" w:rsidRDefault="003D6D7D" w:rsidP="00B4016F">
            <w:pPr>
              <w:shd w:val="clear" w:color="auto" w:fill="FFFFFF"/>
              <w:autoSpaceDE w:val="0"/>
              <w:autoSpaceDN w:val="0"/>
              <w:adjustRightInd w:val="0"/>
              <w:rPr>
                <w:sz w:val="24"/>
                <w:szCs w:val="24"/>
                <w:lang w:val="kk-KZ" w:eastAsia="ja-JP"/>
              </w:rPr>
            </w:pPr>
            <w:r>
              <w:rPr>
                <w:sz w:val="24"/>
                <w:szCs w:val="24"/>
                <w:lang w:val="kk-KZ" w:eastAsia="ja-JP"/>
              </w:rPr>
              <w:t>м</w:t>
            </w:r>
            <w:r w:rsidR="000E7249" w:rsidRPr="007416E9">
              <w:rPr>
                <w:sz w:val="24"/>
                <w:szCs w:val="24"/>
                <w:lang w:eastAsia="ja-JP"/>
              </w:rPr>
              <w:t>ехани</w:t>
            </w:r>
            <w:r>
              <w:rPr>
                <w:sz w:val="24"/>
                <w:szCs w:val="24"/>
                <w:lang w:val="kk-KZ" w:eastAsia="ja-JP"/>
              </w:rPr>
              <w:t>калық  қоспалар</w:t>
            </w:r>
          </w:p>
        </w:tc>
        <w:tc>
          <w:tcPr>
            <w:tcW w:w="4394" w:type="dxa"/>
            <w:gridSpan w:val="7"/>
            <w:shd w:val="clear" w:color="auto" w:fill="FFFFFF"/>
          </w:tcPr>
          <w:p w14:paraId="7F06FCDB"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p>
        </w:tc>
      </w:tr>
      <w:tr w:rsidR="000E7249" w:rsidRPr="003E0A39" w14:paraId="4359FD3E" w14:textId="77777777" w:rsidTr="00AF7F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552" w:type="dxa"/>
            <w:tcBorders>
              <w:top w:val="single" w:sz="4" w:space="0" w:color="auto"/>
              <w:left w:val="single" w:sz="4" w:space="0" w:color="auto"/>
              <w:bottom w:val="single" w:sz="4" w:space="0" w:color="auto"/>
              <w:right w:val="single" w:sz="4" w:space="0" w:color="auto"/>
            </w:tcBorders>
            <w:shd w:val="clear" w:color="auto" w:fill="FFFFFF"/>
          </w:tcPr>
          <w:p w14:paraId="2D51D68F" w14:textId="557A7D72" w:rsidR="000E7249" w:rsidRPr="003D6D7D" w:rsidRDefault="003D6D7D" w:rsidP="00B4016F">
            <w:pPr>
              <w:shd w:val="clear" w:color="auto" w:fill="FFFFFF"/>
              <w:autoSpaceDE w:val="0"/>
              <w:autoSpaceDN w:val="0"/>
              <w:adjustRightInd w:val="0"/>
              <w:snapToGrid w:val="0"/>
              <w:rPr>
                <w:sz w:val="24"/>
                <w:szCs w:val="24"/>
                <w:lang w:val="kk-KZ" w:eastAsia="ja-JP"/>
              </w:rPr>
            </w:pPr>
            <w:r>
              <w:rPr>
                <w:sz w:val="24"/>
                <w:szCs w:val="24"/>
                <w:lang w:val="kk-KZ" w:eastAsia="ja-JP"/>
              </w:rPr>
              <w:t>Түтіндемейтін жалын биіктігі</w:t>
            </w:r>
            <w:r w:rsidR="000E7249" w:rsidRPr="007416E9">
              <w:rPr>
                <w:sz w:val="24"/>
                <w:szCs w:val="24"/>
                <w:lang w:eastAsia="ja-JP"/>
              </w:rPr>
              <w:t>, м</w:t>
            </w:r>
            <w:r w:rsidR="000E7249" w:rsidRPr="003E0A39">
              <w:rPr>
                <w:sz w:val="24"/>
                <w:szCs w:val="24"/>
                <w:lang w:eastAsia="ja-JP"/>
              </w:rPr>
              <w:t>м</w:t>
            </w:r>
            <w:r w:rsidR="000E7249" w:rsidRPr="007416E9">
              <w:rPr>
                <w:sz w:val="24"/>
                <w:szCs w:val="24"/>
                <w:lang w:eastAsia="ja-JP"/>
              </w:rPr>
              <w:t>,</w:t>
            </w:r>
            <w:r w:rsidR="000E7249" w:rsidRPr="003E0A39">
              <w:rPr>
                <w:sz w:val="24"/>
                <w:szCs w:val="24"/>
                <w:lang w:eastAsia="ja-JP"/>
              </w:rPr>
              <w:t xml:space="preserve"> </w:t>
            </w:r>
            <w:r>
              <w:rPr>
                <w:sz w:val="24"/>
                <w:szCs w:val="24"/>
                <w:lang w:val="kk-KZ" w:eastAsia="ja-JP"/>
              </w:rPr>
              <w:t>аз емес</w:t>
            </w:r>
          </w:p>
        </w:tc>
        <w:tc>
          <w:tcPr>
            <w:tcW w:w="826" w:type="dxa"/>
            <w:tcBorders>
              <w:top w:val="single" w:sz="4" w:space="0" w:color="auto"/>
              <w:left w:val="single" w:sz="4" w:space="0" w:color="auto"/>
              <w:bottom w:val="single" w:sz="4" w:space="0" w:color="auto"/>
              <w:right w:val="single" w:sz="4" w:space="0" w:color="auto"/>
            </w:tcBorders>
            <w:shd w:val="clear" w:color="auto" w:fill="FFFFFF"/>
          </w:tcPr>
          <w:p w14:paraId="37A1099C"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30</w:t>
            </w:r>
          </w:p>
        </w:tc>
        <w:tc>
          <w:tcPr>
            <w:tcW w:w="829" w:type="dxa"/>
            <w:tcBorders>
              <w:top w:val="single" w:sz="4" w:space="0" w:color="auto"/>
              <w:left w:val="single" w:sz="4" w:space="0" w:color="auto"/>
              <w:bottom w:val="single" w:sz="4" w:space="0" w:color="auto"/>
              <w:right w:val="single" w:sz="4" w:space="0" w:color="auto"/>
            </w:tcBorders>
            <w:shd w:val="clear" w:color="auto" w:fill="FFFFFF"/>
          </w:tcPr>
          <w:p w14:paraId="37FA8176"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26</w:t>
            </w:r>
          </w:p>
        </w:tc>
        <w:tc>
          <w:tcPr>
            <w:tcW w:w="870" w:type="dxa"/>
            <w:tcBorders>
              <w:top w:val="single" w:sz="4" w:space="0" w:color="auto"/>
              <w:left w:val="single" w:sz="4" w:space="0" w:color="auto"/>
              <w:bottom w:val="single" w:sz="4" w:space="0" w:color="auto"/>
              <w:right w:val="single" w:sz="4" w:space="0" w:color="auto"/>
            </w:tcBorders>
            <w:shd w:val="clear" w:color="auto" w:fill="FFFFFF"/>
          </w:tcPr>
          <w:p w14:paraId="204552E7"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22</w:t>
            </w:r>
          </w:p>
        </w:tc>
        <w:tc>
          <w:tcPr>
            <w:tcW w:w="810" w:type="dxa"/>
            <w:gridSpan w:val="2"/>
            <w:tcBorders>
              <w:top w:val="single" w:sz="4" w:space="0" w:color="auto"/>
              <w:left w:val="single" w:sz="4" w:space="0" w:color="auto"/>
              <w:bottom w:val="single" w:sz="4" w:space="0" w:color="auto"/>
              <w:right w:val="single" w:sz="4" w:space="0" w:color="auto"/>
            </w:tcBorders>
            <w:shd w:val="clear" w:color="auto" w:fill="FFFFFF"/>
          </w:tcPr>
          <w:p w14:paraId="1E8A22E4"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20</w:t>
            </w:r>
          </w:p>
        </w:tc>
        <w:tc>
          <w:tcPr>
            <w:tcW w:w="1059" w:type="dxa"/>
            <w:gridSpan w:val="2"/>
            <w:tcBorders>
              <w:top w:val="single" w:sz="4" w:space="0" w:color="auto"/>
              <w:left w:val="single" w:sz="4" w:space="0" w:color="auto"/>
              <w:bottom w:val="single" w:sz="4" w:space="0" w:color="auto"/>
              <w:right w:val="single" w:sz="4" w:space="0" w:color="auto"/>
            </w:tcBorders>
            <w:shd w:val="clear" w:color="auto" w:fill="FFFFFF"/>
          </w:tcPr>
          <w:p w14:paraId="3469366F"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24</w:t>
            </w:r>
          </w:p>
        </w:tc>
      </w:tr>
      <w:tr w:rsidR="000E7249" w:rsidRPr="003E0A39" w14:paraId="566563E7" w14:textId="77777777" w:rsidTr="00AF7F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552" w:type="dxa"/>
            <w:tcBorders>
              <w:top w:val="single" w:sz="4" w:space="0" w:color="auto"/>
              <w:left w:val="single" w:sz="4" w:space="0" w:color="auto"/>
              <w:bottom w:val="single" w:sz="4" w:space="0" w:color="auto"/>
              <w:right w:val="single" w:sz="4" w:space="0" w:color="auto"/>
            </w:tcBorders>
            <w:shd w:val="clear" w:color="auto" w:fill="FFFFFF"/>
          </w:tcPr>
          <w:p w14:paraId="6E5500D9" w14:textId="54E6EEC7" w:rsidR="000E7249" w:rsidRPr="003D6D7D" w:rsidRDefault="003D6D7D" w:rsidP="00B4016F">
            <w:pPr>
              <w:shd w:val="clear" w:color="auto" w:fill="FFFFFF"/>
              <w:autoSpaceDE w:val="0"/>
              <w:autoSpaceDN w:val="0"/>
              <w:adjustRightInd w:val="0"/>
              <w:snapToGrid w:val="0"/>
              <w:rPr>
                <w:sz w:val="24"/>
                <w:szCs w:val="24"/>
                <w:lang w:val="kk-KZ" w:eastAsia="ja-JP"/>
              </w:rPr>
            </w:pPr>
            <w:r>
              <w:rPr>
                <w:sz w:val="24"/>
                <w:szCs w:val="24"/>
                <w:lang w:val="kk-KZ" w:eastAsia="ja-JP"/>
              </w:rPr>
              <w:t xml:space="preserve">Лап ету температурасы, жабық  </w:t>
            </w:r>
            <w:r w:rsidR="000E7249" w:rsidRPr="003E0A39">
              <w:rPr>
                <w:sz w:val="24"/>
                <w:szCs w:val="24"/>
                <w:lang w:eastAsia="ja-JP"/>
              </w:rPr>
              <w:t xml:space="preserve">  тиг</w:t>
            </w:r>
            <w:r>
              <w:rPr>
                <w:sz w:val="24"/>
                <w:szCs w:val="24"/>
                <w:lang w:val="kk-KZ" w:eastAsia="ja-JP"/>
              </w:rPr>
              <w:t>ельдегі</w:t>
            </w:r>
            <w:r w:rsidR="000E7249" w:rsidRPr="003E0A39">
              <w:rPr>
                <w:sz w:val="24"/>
                <w:szCs w:val="24"/>
                <w:lang w:eastAsia="ja-JP"/>
              </w:rPr>
              <w:t xml:space="preserve">, </w:t>
            </w:r>
            <w:r w:rsidR="000E7249" w:rsidRPr="007416E9">
              <w:rPr>
                <w:sz w:val="24"/>
                <w:szCs w:val="24"/>
                <w:lang w:eastAsia="ja-JP"/>
              </w:rPr>
              <w:t>º</w:t>
            </w:r>
            <w:r w:rsidR="000E7249" w:rsidRPr="003E0A39">
              <w:rPr>
                <w:sz w:val="24"/>
                <w:szCs w:val="24"/>
                <w:lang w:eastAsia="ja-JP"/>
              </w:rPr>
              <w:t>С</w:t>
            </w:r>
            <w:r>
              <w:rPr>
                <w:sz w:val="24"/>
                <w:szCs w:val="24"/>
                <w:lang w:val="kk-KZ" w:eastAsia="ja-JP"/>
              </w:rPr>
              <w:t xml:space="preserve">, </w:t>
            </w:r>
            <w:r w:rsidR="000E7249" w:rsidRPr="003E0A39">
              <w:rPr>
                <w:sz w:val="24"/>
                <w:szCs w:val="24"/>
                <w:lang w:eastAsia="ja-JP"/>
              </w:rPr>
              <w:t xml:space="preserve"> </w:t>
            </w:r>
            <w:r>
              <w:rPr>
                <w:sz w:val="24"/>
                <w:szCs w:val="24"/>
                <w:lang w:val="kk-KZ" w:eastAsia="ja-JP"/>
              </w:rPr>
              <w:t>төмен емес</w:t>
            </w:r>
          </w:p>
        </w:tc>
        <w:tc>
          <w:tcPr>
            <w:tcW w:w="826" w:type="dxa"/>
            <w:tcBorders>
              <w:top w:val="single" w:sz="4" w:space="0" w:color="auto"/>
              <w:left w:val="single" w:sz="4" w:space="0" w:color="auto"/>
              <w:bottom w:val="single" w:sz="4" w:space="0" w:color="auto"/>
              <w:right w:val="single" w:sz="4" w:space="0" w:color="auto"/>
            </w:tcBorders>
            <w:shd w:val="clear" w:color="auto" w:fill="FFFFFF"/>
          </w:tcPr>
          <w:p w14:paraId="4E0E700E"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48</w:t>
            </w:r>
          </w:p>
        </w:tc>
        <w:tc>
          <w:tcPr>
            <w:tcW w:w="829" w:type="dxa"/>
            <w:tcBorders>
              <w:top w:val="single" w:sz="4" w:space="0" w:color="auto"/>
              <w:left w:val="single" w:sz="4" w:space="0" w:color="auto"/>
              <w:bottom w:val="single" w:sz="4" w:space="0" w:color="auto"/>
              <w:right w:val="single" w:sz="4" w:space="0" w:color="auto"/>
            </w:tcBorders>
            <w:shd w:val="clear" w:color="auto" w:fill="FFFFFF"/>
          </w:tcPr>
          <w:p w14:paraId="1AEDA03B"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40</w:t>
            </w:r>
          </w:p>
        </w:tc>
        <w:tc>
          <w:tcPr>
            <w:tcW w:w="870" w:type="dxa"/>
            <w:tcBorders>
              <w:top w:val="single" w:sz="4" w:space="0" w:color="auto"/>
              <w:left w:val="single" w:sz="4" w:space="0" w:color="auto"/>
              <w:bottom w:val="single" w:sz="4" w:space="0" w:color="auto"/>
              <w:right w:val="single" w:sz="4" w:space="0" w:color="auto"/>
            </w:tcBorders>
            <w:shd w:val="clear" w:color="auto" w:fill="FFFFFF"/>
          </w:tcPr>
          <w:p w14:paraId="2928B46D"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40</w:t>
            </w:r>
          </w:p>
        </w:tc>
        <w:tc>
          <w:tcPr>
            <w:tcW w:w="810" w:type="dxa"/>
            <w:gridSpan w:val="2"/>
            <w:tcBorders>
              <w:top w:val="single" w:sz="4" w:space="0" w:color="auto"/>
              <w:left w:val="single" w:sz="4" w:space="0" w:color="auto"/>
              <w:bottom w:val="single" w:sz="4" w:space="0" w:color="auto"/>
              <w:right w:val="single" w:sz="4" w:space="0" w:color="auto"/>
            </w:tcBorders>
            <w:shd w:val="clear" w:color="auto" w:fill="FFFFFF"/>
          </w:tcPr>
          <w:p w14:paraId="199E8DE5"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40</w:t>
            </w:r>
          </w:p>
        </w:tc>
        <w:tc>
          <w:tcPr>
            <w:tcW w:w="1059" w:type="dxa"/>
            <w:gridSpan w:val="2"/>
            <w:tcBorders>
              <w:top w:val="single" w:sz="4" w:space="0" w:color="auto"/>
              <w:left w:val="single" w:sz="4" w:space="0" w:color="auto"/>
              <w:bottom w:val="single" w:sz="4" w:space="0" w:color="auto"/>
              <w:right w:val="single" w:sz="4" w:space="0" w:color="auto"/>
            </w:tcBorders>
            <w:shd w:val="clear" w:color="auto" w:fill="FFFFFF"/>
          </w:tcPr>
          <w:p w14:paraId="72B64AED"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40</w:t>
            </w:r>
          </w:p>
        </w:tc>
      </w:tr>
      <w:tr w:rsidR="000E7249" w:rsidRPr="003E0A39" w14:paraId="4F727756" w14:textId="77777777" w:rsidTr="00AF7F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552" w:type="dxa"/>
            <w:tcBorders>
              <w:top w:val="single" w:sz="4" w:space="0" w:color="auto"/>
              <w:left w:val="single" w:sz="4" w:space="0" w:color="auto"/>
              <w:bottom w:val="single" w:sz="4" w:space="0" w:color="auto"/>
              <w:right w:val="single" w:sz="4" w:space="0" w:color="auto"/>
            </w:tcBorders>
            <w:shd w:val="clear" w:color="auto" w:fill="FFFFFF"/>
          </w:tcPr>
          <w:p w14:paraId="0AB66DDD" w14:textId="3BF6D4F8" w:rsidR="000E7249" w:rsidRPr="003D6D7D" w:rsidRDefault="003D6D7D" w:rsidP="00B4016F">
            <w:pPr>
              <w:shd w:val="clear" w:color="auto" w:fill="FFFFFF"/>
              <w:autoSpaceDE w:val="0"/>
              <w:autoSpaceDN w:val="0"/>
              <w:adjustRightInd w:val="0"/>
              <w:snapToGrid w:val="0"/>
              <w:rPr>
                <w:sz w:val="24"/>
                <w:szCs w:val="24"/>
                <w:lang w:val="kk-KZ" w:eastAsia="ja-JP"/>
              </w:rPr>
            </w:pPr>
            <w:r>
              <w:rPr>
                <w:sz w:val="24"/>
                <w:szCs w:val="24"/>
                <w:lang w:val="kk-KZ" w:eastAsia="ja-JP"/>
              </w:rPr>
              <w:t>Лайлану температурасы</w:t>
            </w:r>
            <w:r w:rsidR="000E7249" w:rsidRPr="007416E9">
              <w:rPr>
                <w:sz w:val="24"/>
                <w:szCs w:val="24"/>
                <w:lang w:eastAsia="ja-JP"/>
              </w:rPr>
              <w:t>,</w:t>
            </w:r>
            <w:r w:rsidR="000E7249" w:rsidRPr="003E0A39">
              <w:rPr>
                <w:sz w:val="24"/>
                <w:szCs w:val="24"/>
                <w:lang w:eastAsia="ja-JP"/>
              </w:rPr>
              <w:t xml:space="preserve">  </w:t>
            </w:r>
            <w:r w:rsidR="000E7249" w:rsidRPr="007416E9">
              <w:rPr>
                <w:sz w:val="24"/>
                <w:szCs w:val="24"/>
                <w:lang w:eastAsia="ja-JP"/>
              </w:rPr>
              <w:t>º</w:t>
            </w:r>
            <w:r w:rsidR="000E7249" w:rsidRPr="003E0A39">
              <w:rPr>
                <w:sz w:val="24"/>
                <w:szCs w:val="24"/>
                <w:lang w:eastAsia="ja-JP"/>
              </w:rPr>
              <w:t>С,</w:t>
            </w:r>
            <w:r w:rsidR="000E7249" w:rsidRPr="007416E9">
              <w:rPr>
                <w:sz w:val="24"/>
                <w:szCs w:val="24"/>
                <w:lang w:eastAsia="ja-JP"/>
              </w:rPr>
              <w:t xml:space="preserve"> </w:t>
            </w:r>
            <w:r>
              <w:rPr>
                <w:sz w:val="24"/>
                <w:szCs w:val="24"/>
                <w:lang w:val="kk-KZ" w:eastAsia="ja-JP"/>
              </w:rPr>
              <w:t>жоғары емес</w:t>
            </w:r>
          </w:p>
        </w:tc>
        <w:tc>
          <w:tcPr>
            <w:tcW w:w="826" w:type="dxa"/>
            <w:tcBorders>
              <w:top w:val="single" w:sz="4" w:space="0" w:color="auto"/>
              <w:left w:val="single" w:sz="4" w:space="0" w:color="auto"/>
              <w:bottom w:val="single" w:sz="4" w:space="0" w:color="auto"/>
              <w:right w:val="single" w:sz="4" w:space="0" w:color="auto"/>
            </w:tcBorders>
            <w:shd w:val="clear" w:color="auto" w:fill="FFFFFF"/>
          </w:tcPr>
          <w:p w14:paraId="13A15BB4"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-15</w:t>
            </w:r>
          </w:p>
        </w:tc>
        <w:tc>
          <w:tcPr>
            <w:tcW w:w="829" w:type="dxa"/>
            <w:tcBorders>
              <w:top w:val="single" w:sz="4" w:space="0" w:color="auto"/>
              <w:left w:val="single" w:sz="4" w:space="0" w:color="auto"/>
              <w:bottom w:val="single" w:sz="4" w:space="0" w:color="auto"/>
              <w:right w:val="single" w:sz="4" w:space="0" w:color="auto"/>
            </w:tcBorders>
            <w:shd w:val="clear" w:color="auto" w:fill="FFFFFF"/>
          </w:tcPr>
          <w:p w14:paraId="3047C682"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-15</w:t>
            </w:r>
          </w:p>
        </w:tc>
        <w:tc>
          <w:tcPr>
            <w:tcW w:w="870" w:type="dxa"/>
            <w:tcBorders>
              <w:top w:val="single" w:sz="4" w:space="0" w:color="auto"/>
              <w:left w:val="single" w:sz="4" w:space="0" w:color="auto"/>
              <w:bottom w:val="single" w:sz="4" w:space="0" w:color="auto"/>
              <w:right w:val="single" w:sz="4" w:space="0" w:color="auto"/>
            </w:tcBorders>
            <w:shd w:val="clear" w:color="auto" w:fill="FFFFFF"/>
          </w:tcPr>
          <w:p w14:paraId="4C9732F5"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w:t>
            </w:r>
            <w:r w:rsidRPr="003E0A39">
              <w:rPr>
                <w:sz w:val="24"/>
                <w:szCs w:val="24"/>
                <w:lang w:eastAsia="ja-JP"/>
              </w:rPr>
              <w:t>15</w:t>
            </w:r>
          </w:p>
        </w:tc>
        <w:tc>
          <w:tcPr>
            <w:tcW w:w="810" w:type="dxa"/>
            <w:gridSpan w:val="2"/>
            <w:tcBorders>
              <w:top w:val="single" w:sz="4" w:space="0" w:color="auto"/>
              <w:left w:val="single" w:sz="4" w:space="0" w:color="auto"/>
              <w:bottom w:val="single" w:sz="4" w:space="0" w:color="auto"/>
              <w:right w:val="single" w:sz="4" w:space="0" w:color="auto"/>
            </w:tcBorders>
            <w:shd w:val="clear" w:color="auto" w:fill="FFFFFF"/>
          </w:tcPr>
          <w:p w14:paraId="5F8AB0A7"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-12</w:t>
            </w:r>
          </w:p>
        </w:tc>
        <w:tc>
          <w:tcPr>
            <w:tcW w:w="1059" w:type="dxa"/>
            <w:gridSpan w:val="2"/>
            <w:tcBorders>
              <w:top w:val="single" w:sz="4" w:space="0" w:color="auto"/>
              <w:left w:val="single" w:sz="4" w:space="0" w:color="auto"/>
              <w:bottom w:val="single" w:sz="4" w:space="0" w:color="auto"/>
              <w:right w:val="single" w:sz="4" w:space="0" w:color="auto"/>
            </w:tcBorders>
            <w:shd w:val="clear" w:color="auto" w:fill="FFFFFF"/>
          </w:tcPr>
          <w:p w14:paraId="66A7D3BA"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-12</w:t>
            </w:r>
          </w:p>
        </w:tc>
      </w:tr>
      <w:tr w:rsidR="000E7249" w:rsidRPr="003E0A39" w14:paraId="723C570F" w14:textId="77777777" w:rsidTr="00AF7F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552" w:type="dxa"/>
            <w:tcBorders>
              <w:top w:val="single" w:sz="4" w:space="0" w:color="auto"/>
              <w:left w:val="single" w:sz="4" w:space="0" w:color="auto"/>
              <w:bottom w:val="single" w:sz="4" w:space="0" w:color="auto"/>
              <w:right w:val="single" w:sz="4" w:space="0" w:color="auto"/>
            </w:tcBorders>
            <w:shd w:val="clear" w:color="auto" w:fill="FFFFFF"/>
          </w:tcPr>
          <w:p w14:paraId="7559063D" w14:textId="3B858593" w:rsidR="000E7249" w:rsidRPr="003D6D7D" w:rsidRDefault="003D6D7D" w:rsidP="00B4016F">
            <w:pPr>
              <w:shd w:val="clear" w:color="auto" w:fill="FFFFFF"/>
              <w:autoSpaceDE w:val="0"/>
              <w:autoSpaceDN w:val="0"/>
              <w:adjustRightInd w:val="0"/>
              <w:snapToGrid w:val="0"/>
              <w:rPr>
                <w:sz w:val="24"/>
                <w:szCs w:val="24"/>
                <w:lang w:val="kk-KZ" w:eastAsia="ja-JP"/>
              </w:rPr>
            </w:pPr>
            <w:r>
              <w:rPr>
                <w:sz w:val="24"/>
                <w:szCs w:val="24"/>
                <w:lang w:val="kk-KZ" w:eastAsia="ja-JP"/>
              </w:rPr>
              <w:t>Қышқылдылығы</w:t>
            </w:r>
            <w:r w:rsidR="000E7249" w:rsidRPr="003E0A39">
              <w:rPr>
                <w:sz w:val="24"/>
                <w:szCs w:val="24"/>
                <w:lang w:eastAsia="ja-JP"/>
              </w:rPr>
              <w:t xml:space="preserve">, мг КОН </w:t>
            </w:r>
            <w:r>
              <w:rPr>
                <w:sz w:val="24"/>
                <w:szCs w:val="24"/>
                <w:lang w:val="kk-KZ" w:eastAsia="ja-JP"/>
              </w:rPr>
              <w:t>/</w:t>
            </w:r>
            <w:r w:rsidR="000E7249" w:rsidRPr="003E0A39">
              <w:rPr>
                <w:sz w:val="24"/>
                <w:szCs w:val="24"/>
                <w:lang w:eastAsia="ja-JP"/>
              </w:rPr>
              <w:t xml:space="preserve"> 100 мл</w:t>
            </w:r>
            <w:r w:rsidR="000E7249" w:rsidRPr="007416E9">
              <w:rPr>
                <w:sz w:val="24"/>
                <w:szCs w:val="24"/>
                <w:lang w:eastAsia="ja-JP"/>
              </w:rPr>
              <w:t xml:space="preserve">, </w:t>
            </w:r>
            <w:r>
              <w:rPr>
                <w:sz w:val="24"/>
                <w:szCs w:val="24"/>
                <w:lang w:val="kk-KZ" w:eastAsia="ja-JP"/>
              </w:rPr>
              <w:t>көп емес</w:t>
            </w:r>
          </w:p>
        </w:tc>
        <w:tc>
          <w:tcPr>
            <w:tcW w:w="826" w:type="dxa"/>
            <w:tcBorders>
              <w:top w:val="single" w:sz="4" w:space="0" w:color="auto"/>
              <w:left w:val="single" w:sz="4" w:space="0" w:color="auto"/>
              <w:bottom w:val="single" w:sz="4" w:space="0" w:color="auto"/>
              <w:right w:val="single" w:sz="4" w:space="0" w:color="auto"/>
            </w:tcBorders>
            <w:shd w:val="clear" w:color="auto" w:fill="FFFFFF"/>
          </w:tcPr>
          <w:p w14:paraId="735156DB"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w:t>
            </w:r>
            <w:r w:rsidRPr="007416E9">
              <w:rPr>
                <w:sz w:val="24"/>
                <w:szCs w:val="24"/>
                <w:lang w:val="en-US" w:eastAsia="ja-JP"/>
              </w:rPr>
              <w:t>,</w:t>
            </w:r>
            <w:r w:rsidRPr="003E0A39">
              <w:rPr>
                <w:sz w:val="24"/>
                <w:szCs w:val="24"/>
                <w:lang w:eastAsia="ja-JP"/>
              </w:rPr>
              <w:t>3</w:t>
            </w:r>
          </w:p>
        </w:tc>
        <w:tc>
          <w:tcPr>
            <w:tcW w:w="829" w:type="dxa"/>
            <w:tcBorders>
              <w:top w:val="single" w:sz="4" w:space="0" w:color="auto"/>
              <w:left w:val="single" w:sz="4" w:space="0" w:color="auto"/>
              <w:bottom w:val="single" w:sz="4" w:space="0" w:color="auto"/>
              <w:right w:val="single" w:sz="4" w:space="0" w:color="auto"/>
            </w:tcBorders>
            <w:shd w:val="clear" w:color="auto" w:fill="FFFFFF"/>
          </w:tcPr>
          <w:p w14:paraId="127E03C7"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w:t>
            </w:r>
            <w:r w:rsidRPr="007416E9">
              <w:rPr>
                <w:sz w:val="24"/>
                <w:szCs w:val="24"/>
                <w:lang w:val="en-US" w:eastAsia="ja-JP"/>
              </w:rPr>
              <w:t>,</w:t>
            </w:r>
            <w:r w:rsidRPr="003E0A39">
              <w:rPr>
                <w:sz w:val="24"/>
                <w:szCs w:val="24"/>
                <w:lang w:eastAsia="ja-JP"/>
              </w:rPr>
              <w:t>3</w:t>
            </w:r>
          </w:p>
        </w:tc>
        <w:tc>
          <w:tcPr>
            <w:tcW w:w="870" w:type="dxa"/>
            <w:tcBorders>
              <w:top w:val="single" w:sz="4" w:space="0" w:color="auto"/>
              <w:left w:val="single" w:sz="4" w:space="0" w:color="auto"/>
              <w:bottom w:val="single" w:sz="4" w:space="0" w:color="auto"/>
              <w:right w:val="single" w:sz="4" w:space="0" w:color="auto"/>
            </w:tcBorders>
            <w:shd w:val="clear" w:color="auto" w:fill="FFFFFF"/>
          </w:tcPr>
          <w:p w14:paraId="07639248"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w:t>
            </w:r>
            <w:r w:rsidRPr="007416E9">
              <w:rPr>
                <w:sz w:val="24"/>
                <w:szCs w:val="24"/>
                <w:lang w:val="en-US" w:eastAsia="ja-JP"/>
              </w:rPr>
              <w:t>,</w:t>
            </w:r>
            <w:r w:rsidRPr="003E0A39">
              <w:rPr>
                <w:sz w:val="24"/>
                <w:szCs w:val="24"/>
                <w:lang w:eastAsia="ja-JP"/>
              </w:rPr>
              <w:t>3</w:t>
            </w:r>
          </w:p>
        </w:tc>
        <w:tc>
          <w:tcPr>
            <w:tcW w:w="810" w:type="dxa"/>
            <w:gridSpan w:val="2"/>
            <w:tcBorders>
              <w:top w:val="single" w:sz="4" w:space="0" w:color="auto"/>
              <w:left w:val="single" w:sz="4" w:space="0" w:color="auto"/>
              <w:bottom w:val="single" w:sz="4" w:space="0" w:color="auto"/>
              <w:right w:val="single" w:sz="4" w:space="0" w:color="auto"/>
            </w:tcBorders>
            <w:shd w:val="clear" w:color="auto" w:fill="FFFFFF"/>
          </w:tcPr>
          <w:p w14:paraId="11EF9559"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w:t>
            </w:r>
            <w:r w:rsidRPr="007416E9">
              <w:rPr>
                <w:sz w:val="24"/>
                <w:szCs w:val="24"/>
                <w:lang w:val="en-US" w:eastAsia="ja-JP"/>
              </w:rPr>
              <w:t>,</w:t>
            </w:r>
            <w:r w:rsidRPr="003E0A39">
              <w:rPr>
                <w:sz w:val="24"/>
                <w:szCs w:val="24"/>
                <w:lang w:eastAsia="ja-JP"/>
              </w:rPr>
              <w:t>3</w:t>
            </w:r>
          </w:p>
        </w:tc>
        <w:tc>
          <w:tcPr>
            <w:tcW w:w="1059" w:type="dxa"/>
            <w:gridSpan w:val="2"/>
            <w:tcBorders>
              <w:top w:val="single" w:sz="4" w:space="0" w:color="auto"/>
              <w:left w:val="single" w:sz="4" w:space="0" w:color="auto"/>
              <w:bottom w:val="single" w:sz="4" w:space="0" w:color="auto"/>
              <w:right w:val="single" w:sz="4" w:space="0" w:color="auto"/>
            </w:tcBorders>
            <w:shd w:val="clear" w:color="auto" w:fill="FFFFFF"/>
          </w:tcPr>
          <w:p w14:paraId="2F412BDC"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w:t>
            </w:r>
            <w:r w:rsidRPr="007416E9">
              <w:rPr>
                <w:sz w:val="24"/>
                <w:szCs w:val="24"/>
                <w:lang w:val="en-US" w:eastAsia="ja-JP"/>
              </w:rPr>
              <w:t>,</w:t>
            </w:r>
            <w:r w:rsidRPr="003E0A39">
              <w:rPr>
                <w:sz w:val="24"/>
                <w:szCs w:val="24"/>
                <w:lang w:eastAsia="ja-JP"/>
              </w:rPr>
              <w:t>0</w:t>
            </w:r>
          </w:p>
        </w:tc>
      </w:tr>
      <w:tr w:rsidR="000E7249" w:rsidRPr="003E0A39" w14:paraId="20DD9694" w14:textId="77777777" w:rsidTr="00AF7F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552" w:type="dxa"/>
            <w:tcBorders>
              <w:top w:val="single" w:sz="4" w:space="0" w:color="auto"/>
              <w:left w:val="single" w:sz="4" w:space="0" w:color="auto"/>
              <w:bottom w:val="single" w:sz="4" w:space="0" w:color="auto"/>
              <w:right w:val="single" w:sz="4" w:space="0" w:color="auto"/>
            </w:tcBorders>
            <w:shd w:val="clear" w:color="auto" w:fill="FFFFFF"/>
          </w:tcPr>
          <w:p w14:paraId="0FE4C6E0" w14:textId="736B4BCF" w:rsidR="000E7249" w:rsidRPr="003D6D7D" w:rsidRDefault="003D6D7D" w:rsidP="00B4016F">
            <w:pPr>
              <w:shd w:val="clear" w:color="auto" w:fill="FFFFFF"/>
              <w:autoSpaceDE w:val="0"/>
              <w:autoSpaceDN w:val="0"/>
              <w:adjustRightInd w:val="0"/>
              <w:snapToGrid w:val="0"/>
              <w:rPr>
                <w:sz w:val="24"/>
                <w:szCs w:val="24"/>
                <w:lang w:val="kk-KZ" w:eastAsia="ja-JP"/>
              </w:rPr>
            </w:pPr>
            <w:r>
              <w:rPr>
                <w:sz w:val="24"/>
                <w:szCs w:val="24"/>
                <w:lang w:val="kk-KZ" w:eastAsia="ja-JP"/>
              </w:rPr>
              <w:t>Күлділігі</w:t>
            </w:r>
            <w:r w:rsidR="000E7249" w:rsidRPr="007416E9">
              <w:rPr>
                <w:sz w:val="24"/>
                <w:szCs w:val="24"/>
                <w:lang w:val="en-US" w:eastAsia="ja-JP"/>
              </w:rPr>
              <w:t>,</w:t>
            </w:r>
            <w:r w:rsidR="000E7249" w:rsidRPr="003E0A39">
              <w:rPr>
                <w:sz w:val="24"/>
                <w:szCs w:val="24"/>
                <w:lang w:eastAsia="ja-JP"/>
              </w:rPr>
              <w:t xml:space="preserve">  %</w:t>
            </w:r>
            <w:r w:rsidR="000E7249" w:rsidRPr="007416E9">
              <w:rPr>
                <w:sz w:val="24"/>
                <w:szCs w:val="24"/>
                <w:lang w:val="en-US" w:eastAsia="ja-JP"/>
              </w:rPr>
              <w:t>,</w:t>
            </w:r>
            <w:r w:rsidR="000E7249" w:rsidRPr="003E0A39">
              <w:rPr>
                <w:sz w:val="24"/>
                <w:szCs w:val="24"/>
                <w:lang w:eastAsia="ja-JP"/>
              </w:rPr>
              <w:t xml:space="preserve"> </w:t>
            </w:r>
            <w:r>
              <w:rPr>
                <w:sz w:val="24"/>
                <w:szCs w:val="24"/>
                <w:lang w:val="kk-KZ" w:eastAsia="ja-JP"/>
              </w:rPr>
              <w:t>көп емес</w:t>
            </w:r>
          </w:p>
        </w:tc>
        <w:tc>
          <w:tcPr>
            <w:tcW w:w="826" w:type="dxa"/>
            <w:tcBorders>
              <w:top w:val="single" w:sz="4" w:space="0" w:color="auto"/>
              <w:left w:val="single" w:sz="4" w:space="0" w:color="auto"/>
              <w:bottom w:val="single" w:sz="4" w:space="0" w:color="auto"/>
              <w:right w:val="single" w:sz="4" w:space="0" w:color="auto"/>
            </w:tcBorders>
            <w:shd w:val="clear" w:color="auto" w:fill="FFFFFF"/>
          </w:tcPr>
          <w:p w14:paraId="56AE2C8E"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0,003</w:t>
            </w:r>
          </w:p>
        </w:tc>
        <w:tc>
          <w:tcPr>
            <w:tcW w:w="829" w:type="dxa"/>
            <w:tcBorders>
              <w:top w:val="single" w:sz="4" w:space="0" w:color="auto"/>
              <w:left w:val="single" w:sz="4" w:space="0" w:color="auto"/>
              <w:bottom w:val="single" w:sz="4" w:space="0" w:color="auto"/>
              <w:right w:val="single" w:sz="4" w:space="0" w:color="auto"/>
            </w:tcBorders>
            <w:shd w:val="clear" w:color="auto" w:fill="FFFFFF"/>
          </w:tcPr>
          <w:p w14:paraId="72F031BA"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0</w:t>
            </w:r>
            <w:r w:rsidRPr="007416E9">
              <w:rPr>
                <w:sz w:val="24"/>
                <w:szCs w:val="24"/>
                <w:lang w:val="en-US" w:eastAsia="ja-JP"/>
              </w:rPr>
              <w:t>,</w:t>
            </w:r>
            <w:r w:rsidRPr="003E0A39">
              <w:rPr>
                <w:sz w:val="24"/>
                <w:szCs w:val="24"/>
                <w:lang w:eastAsia="ja-JP"/>
              </w:rPr>
              <w:t>003</w:t>
            </w:r>
          </w:p>
        </w:tc>
        <w:tc>
          <w:tcPr>
            <w:tcW w:w="870" w:type="dxa"/>
            <w:tcBorders>
              <w:top w:val="single" w:sz="4" w:space="0" w:color="auto"/>
              <w:left w:val="single" w:sz="4" w:space="0" w:color="auto"/>
              <w:bottom w:val="single" w:sz="4" w:space="0" w:color="auto"/>
              <w:right w:val="single" w:sz="4" w:space="0" w:color="auto"/>
            </w:tcBorders>
            <w:shd w:val="clear" w:color="auto" w:fill="FFFFFF"/>
          </w:tcPr>
          <w:p w14:paraId="03B0AD3A"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0,003</w:t>
            </w:r>
          </w:p>
        </w:tc>
        <w:tc>
          <w:tcPr>
            <w:tcW w:w="810" w:type="dxa"/>
            <w:gridSpan w:val="2"/>
            <w:tcBorders>
              <w:top w:val="single" w:sz="4" w:space="0" w:color="auto"/>
              <w:left w:val="single" w:sz="4" w:space="0" w:color="auto"/>
              <w:bottom w:val="single" w:sz="4" w:space="0" w:color="auto"/>
              <w:right w:val="single" w:sz="4" w:space="0" w:color="auto"/>
            </w:tcBorders>
            <w:shd w:val="clear" w:color="auto" w:fill="FFFFFF"/>
          </w:tcPr>
          <w:p w14:paraId="2BF238E7"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0</w:t>
            </w:r>
            <w:r w:rsidRPr="007416E9">
              <w:rPr>
                <w:sz w:val="24"/>
                <w:szCs w:val="24"/>
                <w:lang w:val="en-US" w:eastAsia="ja-JP"/>
              </w:rPr>
              <w:t>,</w:t>
            </w:r>
            <w:r w:rsidRPr="003E0A39">
              <w:rPr>
                <w:sz w:val="24"/>
                <w:szCs w:val="24"/>
                <w:lang w:eastAsia="ja-JP"/>
              </w:rPr>
              <w:t>005</w:t>
            </w:r>
          </w:p>
        </w:tc>
        <w:tc>
          <w:tcPr>
            <w:tcW w:w="1059" w:type="dxa"/>
            <w:gridSpan w:val="2"/>
            <w:tcBorders>
              <w:top w:val="single" w:sz="4" w:space="0" w:color="auto"/>
              <w:left w:val="single" w:sz="4" w:space="0" w:color="auto"/>
              <w:bottom w:val="single" w:sz="4" w:space="0" w:color="auto"/>
              <w:right w:val="single" w:sz="4" w:space="0" w:color="auto"/>
            </w:tcBorders>
            <w:shd w:val="clear" w:color="auto" w:fill="FFFFFF"/>
          </w:tcPr>
          <w:p w14:paraId="067DBD8E" w14:textId="77777777" w:rsidR="000E7249" w:rsidRPr="003E0A3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0</w:t>
            </w:r>
            <w:r w:rsidRPr="007416E9">
              <w:rPr>
                <w:sz w:val="24"/>
                <w:szCs w:val="24"/>
                <w:lang w:val="en-US" w:eastAsia="ja-JP"/>
              </w:rPr>
              <w:t>,</w:t>
            </w:r>
            <w:r w:rsidRPr="003E0A39">
              <w:rPr>
                <w:sz w:val="24"/>
                <w:szCs w:val="24"/>
                <w:lang w:eastAsia="ja-JP"/>
              </w:rPr>
              <w:t>004</w:t>
            </w:r>
          </w:p>
        </w:tc>
      </w:tr>
      <w:tr w:rsidR="000E7249" w:rsidRPr="003E0A39" w14:paraId="4A358B7D" w14:textId="77777777" w:rsidTr="00AF7F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552" w:type="dxa"/>
            <w:tcBorders>
              <w:top w:val="single" w:sz="4" w:space="0" w:color="auto"/>
              <w:left w:val="single" w:sz="4" w:space="0" w:color="auto"/>
              <w:bottom w:val="single" w:sz="4" w:space="0" w:color="auto"/>
              <w:right w:val="single" w:sz="4" w:space="0" w:color="auto"/>
            </w:tcBorders>
            <w:shd w:val="clear" w:color="auto" w:fill="FFFFFF"/>
          </w:tcPr>
          <w:p w14:paraId="6FE662C3" w14:textId="7C642AE7" w:rsidR="000E7249" w:rsidRPr="003D6D7D" w:rsidRDefault="003D6D7D" w:rsidP="00B4016F">
            <w:pPr>
              <w:shd w:val="clear" w:color="auto" w:fill="FFFFFF"/>
              <w:autoSpaceDE w:val="0"/>
              <w:autoSpaceDN w:val="0"/>
              <w:adjustRightInd w:val="0"/>
              <w:snapToGrid w:val="0"/>
              <w:rPr>
                <w:sz w:val="24"/>
                <w:szCs w:val="24"/>
                <w:lang w:val="kk-KZ" w:eastAsia="ja-JP"/>
              </w:rPr>
            </w:pPr>
            <w:r>
              <w:rPr>
                <w:sz w:val="24"/>
                <w:szCs w:val="24"/>
                <w:lang w:val="kk-KZ" w:eastAsia="ja-JP"/>
              </w:rPr>
              <w:t>Мыс тақтайшаға сынақ</w:t>
            </w:r>
          </w:p>
        </w:tc>
        <w:tc>
          <w:tcPr>
            <w:tcW w:w="4394" w:type="dxa"/>
            <w:gridSpan w:val="7"/>
            <w:tcBorders>
              <w:top w:val="single" w:sz="4" w:space="0" w:color="auto"/>
              <w:left w:val="single" w:sz="4" w:space="0" w:color="auto"/>
              <w:bottom w:val="single" w:sz="4" w:space="0" w:color="auto"/>
              <w:right w:val="single" w:sz="4" w:space="0" w:color="auto"/>
            </w:tcBorders>
            <w:shd w:val="clear" w:color="auto" w:fill="FFFFFF"/>
          </w:tcPr>
          <w:p w14:paraId="7467B91D" w14:textId="6554C80C" w:rsidR="000E7249" w:rsidRPr="003D6D7D" w:rsidRDefault="003D6D7D" w:rsidP="003D6D7D">
            <w:pPr>
              <w:shd w:val="clear" w:color="auto" w:fill="FFFFFF"/>
              <w:autoSpaceDE w:val="0"/>
              <w:autoSpaceDN w:val="0"/>
              <w:adjustRightInd w:val="0"/>
              <w:snapToGrid w:val="0"/>
              <w:jc w:val="center"/>
              <w:rPr>
                <w:sz w:val="24"/>
                <w:szCs w:val="24"/>
                <w:lang w:val="kk-KZ" w:eastAsia="ja-JP"/>
              </w:rPr>
            </w:pPr>
            <w:r>
              <w:rPr>
                <w:sz w:val="24"/>
                <w:szCs w:val="24"/>
                <w:lang w:val="kk-KZ" w:eastAsia="ja-JP"/>
              </w:rPr>
              <w:t>Төзеді</w:t>
            </w:r>
          </w:p>
        </w:tc>
      </w:tr>
      <w:tr w:rsidR="000E7249" w:rsidRPr="003E0A39" w14:paraId="3E54CB9F" w14:textId="77777777" w:rsidTr="00AF7F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5"/>
        </w:trPr>
        <w:tc>
          <w:tcPr>
            <w:tcW w:w="2552" w:type="dxa"/>
            <w:tcBorders>
              <w:top w:val="single" w:sz="4" w:space="0" w:color="auto"/>
              <w:left w:val="single" w:sz="4" w:space="0" w:color="auto"/>
              <w:bottom w:val="single" w:sz="4" w:space="0" w:color="auto"/>
              <w:right w:val="single" w:sz="4" w:space="0" w:color="auto"/>
            </w:tcBorders>
            <w:shd w:val="clear" w:color="auto" w:fill="FFFFFF"/>
          </w:tcPr>
          <w:p w14:paraId="0335214A" w14:textId="69F7402D" w:rsidR="000E7249" w:rsidRPr="003D6D7D" w:rsidRDefault="003D6D7D" w:rsidP="00B4016F">
            <w:pPr>
              <w:shd w:val="clear" w:color="auto" w:fill="FFFFFF"/>
              <w:autoSpaceDE w:val="0"/>
              <w:autoSpaceDN w:val="0"/>
              <w:adjustRightInd w:val="0"/>
              <w:snapToGrid w:val="0"/>
              <w:rPr>
                <w:sz w:val="24"/>
                <w:szCs w:val="24"/>
                <w:lang w:val="kk-KZ" w:eastAsia="ja-JP"/>
              </w:rPr>
            </w:pPr>
            <w:r>
              <w:rPr>
                <w:sz w:val="24"/>
                <w:szCs w:val="24"/>
                <w:lang w:val="kk-KZ" w:eastAsia="ja-JP"/>
              </w:rPr>
              <w:t>Түсі</w:t>
            </w:r>
            <w:r w:rsidR="000E7249" w:rsidRPr="003E0A39">
              <w:rPr>
                <w:sz w:val="24"/>
                <w:szCs w:val="24"/>
                <w:lang w:eastAsia="ja-JP"/>
              </w:rPr>
              <w:t xml:space="preserve">, </w:t>
            </w:r>
            <w:r>
              <w:rPr>
                <w:sz w:val="24"/>
                <w:szCs w:val="24"/>
                <w:lang w:val="kk-KZ" w:eastAsia="ja-JP"/>
              </w:rPr>
              <w:t>көп емес</w:t>
            </w:r>
          </w:p>
        </w:tc>
        <w:tc>
          <w:tcPr>
            <w:tcW w:w="826" w:type="dxa"/>
            <w:tcBorders>
              <w:top w:val="single" w:sz="4" w:space="0" w:color="auto"/>
              <w:left w:val="single" w:sz="4" w:space="0" w:color="auto"/>
              <w:bottom w:val="single" w:sz="4" w:space="0" w:color="auto"/>
              <w:right w:val="single" w:sz="4" w:space="0" w:color="auto"/>
            </w:tcBorders>
            <w:shd w:val="clear" w:color="auto" w:fill="FFFFFF"/>
          </w:tcPr>
          <w:p w14:paraId="284AD66C"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1,0</w:t>
            </w:r>
          </w:p>
        </w:tc>
        <w:tc>
          <w:tcPr>
            <w:tcW w:w="829" w:type="dxa"/>
            <w:tcBorders>
              <w:top w:val="single" w:sz="4" w:space="0" w:color="auto"/>
              <w:left w:val="single" w:sz="4" w:space="0" w:color="auto"/>
              <w:bottom w:val="single" w:sz="4" w:space="0" w:color="auto"/>
              <w:right w:val="single" w:sz="4" w:space="0" w:color="auto"/>
            </w:tcBorders>
            <w:shd w:val="clear" w:color="auto" w:fill="FFFFFF"/>
          </w:tcPr>
          <w:p w14:paraId="5A10AC1A"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2,0</w:t>
            </w:r>
          </w:p>
        </w:tc>
        <w:tc>
          <w:tcPr>
            <w:tcW w:w="870" w:type="dxa"/>
            <w:tcBorders>
              <w:top w:val="single" w:sz="4" w:space="0" w:color="auto"/>
              <w:left w:val="single" w:sz="4" w:space="0" w:color="auto"/>
              <w:bottom w:val="single" w:sz="4" w:space="0" w:color="auto"/>
              <w:right w:val="single" w:sz="4" w:space="0" w:color="auto"/>
            </w:tcBorders>
            <w:shd w:val="clear" w:color="auto" w:fill="FFFFFF"/>
          </w:tcPr>
          <w:p w14:paraId="4CA73B22"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2</w:t>
            </w:r>
            <w:r w:rsidRPr="007416E9">
              <w:rPr>
                <w:sz w:val="24"/>
                <w:szCs w:val="24"/>
                <w:lang w:val="en-US" w:eastAsia="ja-JP"/>
              </w:rPr>
              <w:t>,</w:t>
            </w:r>
            <w:r w:rsidRPr="003E0A39">
              <w:rPr>
                <w:sz w:val="24"/>
                <w:szCs w:val="24"/>
                <w:lang w:eastAsia="ja-JP"/>
              </w:rPr>
              <w:t>2</w:t>
            </w:r>
          </w:p>
        </w:tc>
        <w:tc>
          <w:tcPr>
            <w:tcW w:w="810" w:type="dxa"/>
            <w:gridSpan w:val="2"/>
            <w:tcBorders>
              <w:top w:val="single" w:sz="4" w:space="0" w:color="auto"/>
              <w:left w:val="single" w:sz="4" w:space="0" w:color="auto"/>
              <w:bottom w:val="single" w:sz="4" w:space="0" w:color="auto"/>
              <w:right w:val="single" w:sz="4" w:space="0" w:color="auto"/>
            </w:tcBorders>
            <w:shd w:val="clear" w:color="auto" w:fill="FFFFFF"/>
          </w:tcPr>
          <w:p w14:paraId="46947173"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3E0A39">
              <w:rPr>
                <w:sz w:val="24"/>
                <w:szCs w:val="24"/>
                <w:lang w:eastAsia="ja-JP"/>
              </w:rPr>
              <w:t>3</w:t>
            </w:r>
            <w:r w:rsidRPr="007416E9">
              <w:rPr>
                <w:sz w:val="24"/>
                <w:szCs w:val="24"/>
                <w:lang w:val="en-US" w:eastAsia="ja-JP"/>
              </w:rPr>
              <w:t>,</w:t>
            </w:r>
            <w:r w:rsidRPr="003E0A39">
              <w:rPr>
                <w:sz w:val="24"/>
                <w:szCs w:val="24"/>
                <w:lang w:eastAsia="ja-JP"/>
              </w:rPr>
              <w:t>0</w:t>
            </w:r>
          </w:p>
        </w:tc>
        <w:tc>
          <w:tcPr>
            <w:tcW w:w="1059" w:type="dxa"/>
            <w:gridSpan w:val="2"/>
            <w:tcBorders>
              <w:top w:val="single" w:sz="4" w:space="0" w:color="auto"/>
              <w:left w:val="single" w:sz="4" w:space="0" w:color="auto"/>
              <w:bottom w:val="single" w:sz="4" w:space="0" w:color="auto"/>
              <w:right w:val="single" w:sz="4" w:space="0" w:color="auto"/>
            </w:tcBorders>
            <w:shd w:val="clear" w:color="auto" w:fill="FFFFFF"/>
          </w:tcPr>
          <w:p w14:paraId="47D12A69" w14:textId="77777777" w:rsidR="000E7249" w:rsidRPr="007416E9" w:rsidRDefault="000E7249" w:rsidP="00B4016F">
            <w:pPr>
              <w:shd w:val="clear" w:color="auto" w:fill="FFFFFF"/>
              <w:autoSpaceDE w:val="0"/>
              <w:autoSpaceDN w:val="0"/>
              <w:adjustRightInd w:val="0"/>
              <w:snapToGrid w:val="0"/>
              <w:jc w:val="center"/>
              <w:rPr>
                <w:sz w:val="24"/>
                <w:szCs w:val="24"/>
                <w:lang w:eastAsia="ja-JP"/>
              </w:rPr>
            </w:pPr>
            <w:r w:rsidRPr="007416E9">
              <w:rPr>
                <w:sz w:val="24"/>
                <w:szCs w:val="24"/>
                <w:lang w:eastAsia="ja-JP"/>
              </w:rPr>
              <w:t>2,8</w:t>
            </w:r>
          </w:p>
        </w:tc>
      </w:tr>
    </w:tbl>
    <w:p w14:paraId="5614658E" w14:textId="77777777" w:rsidR="000E7249" w:rsidRDefault="000E7249" w:rsidP="000E7249"/>
    <w:p w14:paraId="1885B0B3" w14:textId="4C9C88A3" w:rsidR="009B4A5B" w:rsidRDefault="0053748C" w:rsidP="00AE254A">
      <w:pPr>
        <w:shd w:val="clear" w:color="auto" w:fill="FFFFFF"/>
        <w:autoSpaceDE w:val="0"/>
        <w:autoSpaceDN w:val="0"/>
        <w:adjustRightInd w:val="0"/>
        <w:ind w:firstLine="720"/>
        <w:jc w:val="both"/>
        <w:rPr>
          <w:bCs/>
          <w:color w:val="000000" w:themeColor="text1"/>
          <w:sz w:val="24"/>
          <w:szCs w:val="24"/>
          <w:lang w:val="kk-KZ" w:eastAsia="ja-JP"/>
        </w:rPr>
      </w:pPr>
      <w:r w:rsidRPr="00D3049F">
        <w:rPr>
          <w:bCs/>
          <w:color w:val="000000" w:themeColor="text1"/>
          <w:sz w:val="28"/>
          <w:szCs w:val="28"/>
          <w:lang w:val="kk-KZ" w:eastAsia="ja-JP"/>
        </w:rPr>
        <w:t>Механикалық қоспалар мен судың болмауы тасымалдаушының жоғары диэлектрлік қасиеттерін қамтамасыз етеді. Оны аэрозольді препараттар үшін еріткіш ретінде және арнайы алкидті бояулар мен эмальдарын дайындау үшін пайдалануға болады.</w:t>
      </w:r>
    </w:p>
    <w:p w14:paraId="1531BFB6" w14:textId="77777777" w:rsidR="00BA775C" w:rsidRDefault="00BA775C" w:rsidP="00BA775C">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Нефрас И2 190/320 - изопарафинді көмірсутектерден тұратын және изобутанның олефиндермен күкірт қышқылды алкилдеу өнімдерінен  алынатын уытты</w:t>
      </w:r>
      <w:r>
        <w:rPr>
          <w:bCs/>
          <w:color w:val="000000" w:themeColor="text1"/>
          <w:sz w:val="28"/>
          <w:szCs w:val="28"/>
          <w:lang w:val="kk-KZ" w:eastAsia="ja-JP"/>
        </w:rPr>
        <w:t>лығы</w:t>
      </w:r>
      <w:r w:rsidRPr="00D3049F">
        <w:rPr>
          <w:bCs/>
          <w:color w:val="000000" w:themeColor="text1"/>
          <w:sz w:val="28"/>
          <w:szCs w:val="28"/>
          <w:lang w:val="kk-KZ" w:eastAsia="ja-JP"/>
        </w:rPr>
        <w:t xml:space="preserve"> аз сұйық</w:t>
      </w:r>
      <w:r>
        <w:rPr>
          <w:bCs/>
          <w:color w:val="000000" w:themeColor="text1"/>
          <w:sz w:val="28"/>
          <w:szCs w:val="28"/>
          <w:lang w:val="kk-KZ" w:eastAsia="ja-JP"/>
        </w:rPr>
        <w:t xml:space="preserve"> зат</w:t>
      </w:r>
      <w:r w:rsidRPr="00D3049F">
        <w:rPr>
          <w:bCs/>
          <w:color w:val="000000" w:themeColor="text1"/>
          <w:sz w:val="28"/>
          <w:szCs w:val="28"/>
          <w:lang w:val="kk-KZ" w:eastAsia="ja-JP"/>
        </w:rPr>
        <w:t xml:space="preserve">. Еріткіш аэрозоль </w:t>
      </w:r>
      <w:r>
        <w:rPr>
          <w:bCs/>
          <w:color w:val="000000" w:themeColor="text1"/>
          <w:sz w:val="28"/>
          <w:szCs w:val="28"/>
          <w:lang w:val="kk-KZ" w:eastAsia="ja-JP"/>
        </w:rPr>
        <w:t xml:space="preserve">түріндегі </w:t>
      </w:r>
      <w:r w:rsidRPr="00D3049F">
        <w:rPr>
          <w:bCs/>
          <w:color w:val="000000" w:themeColor="text1"/>
          <w:sz w:val="28"/>
          <w:szCs w:val="28"/>
          <w:lang w:val="kk-KZ" w:eastAsia="ja-JP"/>
        </w:rPr>
        <w:lastRenderedPageBreak/>
        <w:t>инсектицидтік препараттарды дайындау үшін қолданылады. Кең фракциялық құрамы бүрку кезінде өнімнің жоғары қозғал</w:t>
      </w:r>
      <w:r>
        <w:rPr>
          <w:bCs/>
          <w:color w:val="000000" w:themeColor="text1"/>
          <w:sz w:val="28"/>
          <w:szCs w:val="28"/>
          <w:lang w:val="kk-KZ" w:eastAsia="ja-JP"/>
        </w:rPr>
        <w:t>малығы</w:t>
      </w:r>
      <w:r w:rsidRPr="00D3049F">
        <w:rPr>
          <w:bCs/>
          <w:color w:val="000000" w:themeColor="text1"/>
          <w:sz w:val="28"/>
          <w:szCs w:val="28"/>
          <w:lang w:val="kk-KZ" w:eastAsia="ja-JP"/>
        </w:rPr>
        <w:t xml:space="preserve">ғын және өңделетін бетке </w:t>
      </w:r>
      <w:r>
        <w:rPr>
          <w:bCs/>
          <w:color w:val="000000" w:themeColor="text1"/>
          <w:sz w:val="28"/>
          <w:szCs w:val="28"/>
          <w:lang w:val="kk-KZ" w:eastAsia="ja-JP"/>
        </w:rPr>
        <w:t>шашқан</w:t>
      </w:r>
      <w:r w:rsidRPr="00D3049F">
        <w:rPr>
          <w:bCs/>
          <w:color w:val="000000" w:themeColor="text1"/>
          <w:sz w:val="28"/>
          <w:szCs w:val="28"/>
          <w:lang w:val="kk-KZ" w:eastAsia="ja-JP"/>
        </w:rPr>
        <w:t>нан кейін төмен ұшпалылықты қамтамасыз етеді, нәтижесінде препараттың жоғары тиімділігіне қол жеткізіледі.</w:t>
      </w:r>
    </w:p>
    <w:p w14:paraId="1B5E6967" w14:textId="77777777" w:rsidR="007A3551" w:rsidRDefault="007A3551" w:rsidP="00AE254A">
      <w:pPr>
        <w:shd w:val="clear" w:color="auto" w:fill="FFFFFF"/>
        <w:autoSpaceDE w:val="0"/>
        <w:autoSpaceDN w:val="0"/>
        <w:adjustRightInd w:val="0"/>
        <w:ind w:firstLine="720"/>
        <w:jc w:val="both"/>
        <w:rPr>
          <w:bCs/>
          <w:color w:val="000000" w:themeColor="text1"/>
          <w:sz w:val="24"/>
          <w:szCs w:val="24"/>
          <w:lang w:val="kk-KZ" w:eastAsia="ja-JP"/>
        </w:rPr>
      </w:pPr>
    </w:p>
    <w:p w14:paraId="53EF09E5" w14:textId="19DF6B09" w:rsidR="00AE254A" w:rsidRPr="00AF7FA5" w:rsidRDefault="00AE254A" w:rsidP="00AE254A">
      <w:pPr>
        <w:shd w:val="clear" w:color="auto" w:fill="FFFFFF"/>
        <w:autoSpaceDE w:val="0"/>
        <w:autoSpaceDN w:val="0"/>
        <w:adjustRightInd w:val="0"/>
        <w:ind w:firstLine="720"/>
        <w:jc w:val="both"/>
        <w:rPr>
          <w:bCs/>
          <w:color w:val="000000" w:themeColor="text1"/>
          <w:sz w:val="24"/>
          <w:szCs w:val="24"/>
          <w:lang w:val="kk-KZ" w:eastAsia="ja-JP"/>
        </w:rPr>
      </w:pPr>
      <w:r w:rsidRPr="00AF7FA5">
        <w:rPr>
          <w:bCs/>
          <w:color w:val="000000" w:themeColor="text1"/>
          <w:sz w:val="24"/>
          <w:szCs w:val="24"/>
          <w:lang w:val="kk-KZ" w:eastAsia="ja-JP"/>
        </w:rPr>
        <w:t>1</w:t>
      </w:r>
      <w:r w:rsidR="006306E6" w:rsidRPr="006306E6">
        <w:rPr>
          <w:bCs/>
          <w:color w:val="000000" w:themeColor="text1"/>
          <w:sz w:val="24"/>
          <w:szCs w:val="24"/>
          <w:lang w:val="kk-KZ" w:eastAsia="ja-JP"/>
        </w:rPr>
        <w:t>4</w:t>
      </w:r>
      <w:r w:rsidRPr="00AF7FA5">
        <w:rPr>
          <w:bCs/>
          <w:color w:val="000000" w:themeColor="text1"/>
          <w:sz w:val="24"/>
          <w:szCs w:val="24"/>
          <w:lang w:val="kk-KZ" w:eastAsia="ja-JP"/>
        </w:rPr>
        <w:t xml:space="preserve"> кесте - Баспа бояуларына арналған еріткіштердің сипаттамасы</w:t>
      </w:r>
    </w:p>
    <w:p w14:paraId="1D96FE63" w14:textId="7FB322DD" w:rsidR="009B4A5B" w:rsidRPr="00AF7FA5" w:rsidRDefault="009B4A5B" w:rsidP="00C32782">
      <w:pPr>
        <w:shd w:val="clear" w:color="auto" w:fill="FFFFFF"/>
        <w:autoSpaceDE w:val="0"/>
        <w:autoSpaceDN w:val="0"/>
        <w:adjustRightInd w:val="0"/>
        <w:ind w:firstLine="720"/>
        <w:jc w:val="both"/>
        <w:rPr>
          <w:b/>
          <w:color w:val="000000" w:themeColor="text1"/>
          <w:sz w:val="24"/>
          <w:szCs w:val="24"/>
          <w:lang w:val="kk-KZ" w:eastAsia="ja-JP"/>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720"/>
        <w:gridCol w:w="1725"/>
        <w:gridCol w:w="975"/>
        <w:gridCol w:w="975"/>
      </w:tblGrid>
      <w:tr w:rsidR="009B4A5B" w:rsidRPr="00AF7FA5" w14:paraId="441C8E19" w14:textId="77777777" w:rsidTr="00B4016F">
        <w:trPr>
          <w:trHeight w:val="795"/>
        </w:trPr>
        <w:tc>
          <w:tcPr>
            <w:tcW w:w="3720" w:type="dxa"/>
            <w:vMerge w:val="restart"/>
            <w:shd w:val="clear" w:color="auto" w:fill="FFFFFF"/>
          </w:tcPr>
          <w:p w14:paraId="362DD87C" w14:textId="77777777" w:rsidR="009B4A5B" w:rsidRPr="00AF7FA5" w:rsidRDefault="009B4A5B" w:rsidP="00B4016F">
            <w:pPr>
              <w:shd w:val="clear" w:color="auto" w:fill="FFFFFF"/>
              <w:autoSpaceDE w:val="0"/>
              <w:autoSpaceDN w:val="0"/>
              <w:adjustRightInd w:val="0"/>
              <w:jc w:val="center"/>
              <w:rPr>
                <w:sz w:val="24"/>
                <w:szCs w:val="24"/>
                <w:lang w:val="kk-KZ" w:eastAsia="ja-JP"/>
              </w:rPr>
            </w:pPr>
          </w:p>
          <w:p w14:paraId="17D6D92D" w14:textId="77777777" w:rsidR="009B4A5B" w:rsidRPr="00AF7FA5" w:rsidRDefault="009B4A5B" w:rsidP="00B4016F">
            <w:pPr>
              <w:shd w:val="clear" w:color="auto" w:fill="FFFFFF"/>
              <w:autoSpaceDE w:val="0"/>
              <w:autoSpaceDN w:val="0"/>
              <w:adjustRightInd w:val="0"/>
              <w:jc w:val="center"/>
              <w:rPr>
                <w:sz w:val="24"/>
                <w:szCs w:val="24"/>
                <w:lang w:val="kk-KZ" w:eastAsia="ja-JP"/>
              </w:rPr>
            </w:pPr>
          </w:p>
          <w:p w14:paraId="28565BCE" w14:textId="1BB4DC66" w:rsidR="009B4A5B" w:rsidRPr="009E5DE0" w:rsidRDefault="009E5DE0" w:rsidP="00B4016F">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tc>
        <w:tc>
          <w:tcPr>
            <w:tcW w:w="1725" w:type="dxa"/>
            <w:vMerge w:val="restart"/>
            <w:shd w:val="clear" w:color="auto" w:fill="FFFFFF"/>
          </w:tcPr>
          <w:p w14:paraId="140CBA1E" w14:textId="54603AF9" w:rsidR="009E5DE0" w:rsidRPr="00AF7FA5" w:rsidRDefault="009E5DE0" w:rsidP="009E5DE0">
            <w:pPr>
              <w:shd w:val="clear" w:color="auto" w:fill="FFFFFF"/>
              <w:autoSpaceDE w:val="0"/>
              <w:autoSpaceDN w:val="0"/>
              <w:adjustRightInd w:val="0"/>
              <w:jc w:val="center"/>
              <w:rPr>
                <w:sz w:val="24"/>
                <w:szCs w:val="24"/>
                <w:lang w:eastAsia="ja-JP"/>
              </w:rPr>
            </w:pPr>
            <w:r>
              <w:rPr>
                <w:sz w:val="24"/>
                <w:szCs w:val="24"/>
                <w:lang w:val="kk-KZ" w:eastAsia="ja-JP"/>
              </w:rPr>
              <w:t xml:space="preserve">Баспахана бояуларына арналған еріткіш </w:t>
            </w:r>
          </w:p>
          <w:p w14:paraId="66922E7E" w14:textId="31E60476" w:rsidR="009B4A5B" w:rsidRPr="00AF7FA5" w:rsidRDefault="009B4A5B" w:rsidP="00B4016F">
            <w:pPr>
              <w:shd w:val="clear" w:color="auto" w:fill="FFFFFF"/>
              <w:autoSpaceDE w:val="0"/>
              <w:autoSpaceDN w:val="0"/>
              <w:adjustRightInd w:val="0"/>
              <w:jc w:val="center"/>
              <w:rPr>
                <w:sz w:val="24"/>
                <w:szCs w:val="24"/>
                <w:lang w:eastAsia="ja-JP"/>
              </w:rPr>
            </w:pPr>
          </w:p>
        </w:tc>
        <w:tc>
          <w:tcPr>
            <w:tcW w:w="1950" w:type="dxa"/>
            <w:gridSpan w:val="2"/>
            <w:shd w:val="clear" w:color="auto" w:fill="FFFFFF"/>
          </w:tcPr>
          <w:p w14:paraId="1F60E4B4" w14:textId="33722C8F" w:rsidR="009E5DE0" w:rsidRPr="00AF7FA5" w:rsidRDefault="009E5DE0" w:rsidP="009E5DE0">
            <w:pPr>
              <w:shd w:val="clear" w:color="auto" w:fill="FFFFFF"/>
              <w:autoSpaceDE w:val="0"/>
              <w:autoSpaceDN w:val="0"/>
              <w:adjustRightInd w:val="0"/>
              <w:jc w:val="center"/>
              <w:rPr>
                <w:sz w:val="24"/>
                <w:szCs w:val="24"/>
                <w:lang w:eastAsia="ja-JP"/>
              </w:rPr>
            </w:pPr>
            <w:r>
              <w:rPr>
                <w:sz w:val="24"/>
                <w:szCs w:val="24"/>
                <w:lang w:val="kk-KZ" w:eastAsia="ja-JP"/>
              </w:rPr>
              <w:t>Баспахана бояуларына арналған еріткіш -тер</w:t>
            </w:r>
          </w:p>
          <w:p w14:paraId="7781A825" w14:textId="0A349C67" w:rsidR="009B4A5B" w:rsidRPr="00AF7FA5" w:rsidRDefault="009B4A5B" w:rsidP="00B4016F">
            <w:pPr>
              <w:shd w:val="clear" w:color="auto" w:fill="FFFFFF"/>
              <w:autoSpaceDE w:val="0"/>
              <w:autoSpaceDN w:val="0"/>
              <w:adjustRightInd w:val="0"/>
              <w:jc w:val="center"/>
              <w:rPr>
                <w:sz w:val="24"/>
                <w:szCs w:val="24"/>
                <w:lang w:eastAsia="ja-JP"/>
              </w:rPr>
            </w:pPr>
          </w:p>
        </w:tc>
      </w:tr>
      <w:tr w:rsidR="009B4A5B" w:rsidRPr="00AF7FA5" w14:paraId="4075510D" w14:textId="77777777" w:rsidTr="00B4016F">
        <w:trPr>
          <w:trHeight w:val="495"/>
        </w:trPr>
        <w:tc>
          <w:tcPr>
            <w:tcW w:w="3720" w:type="dxa"/>
            <w:vMerge/>
            <w:shd w:val="clear" w:color="auto" w:fill="FFFFFF"/>
          </w:tcPr>
          <w:p w14:paraId="16843C43" w14:textId="77777777" w:rsidR="009B4A5B" w:rsidRPr="00AF7FA5" w:rsidRDefault="009B4A5B" w:rsidP="00B4016F">
            <w:pPr>
              <w:shd w:val="clear" w:color="auto" w:fill="FFFFFF"/>
              <w:autoSpaceDE w:val="0"/>
              <w:autoSpaceDN w:val="0"/>
              <w:adjustRightInd w:val="0"/>
              <w:rPr>
                <w:sz w:val="24"/>
                <w:szCs w:val="24"/>
                <w:lang w:eastAsia="ja-JP"/>
              </w:rPr>
            </w:pPr>
          </w:p>
        </w:tc>
        <w:tc>
          <w:tcPr>
            <w:tcW w:w="1725" w:type="dxa"/>
            <w:vMerge/>
            <w:shd w:val="clear" w:color="auto" w:fill="FFFFFF"/>
          </w:tcPr>
          <w:p w14:paraId="6A088E62" w14:textId="77777777" w:rsidR="009B4A5B" w:rsidRPr="00AF7FA5" w:rsidRDefault="009B4A5B" w:rsidP="00B4016F">
            <w:pPr>
              <w:shd w:val="clear" w:color="auto" w:fill="FFFFFF"/>
              <w:autoSpaceDE w:val="0"/>
              <w:autoSpaceDN w:val="0"/>
              <w:adjustRightInd w:val="0"/>
              <w:jc w:val="center"/>
              <w:rPr>
                <w:sz w:val="24"/>
                <w:szCs w:val="24"/>
                <w:lang w:eastAsia="ja-JP"/>
              </w:rPr>
            </w:pPr>
          </w:p>
        </w:tc>
        <w:tc>
          <w:tcPr>
            <w:tcW w:w="975" w:type="dxa"/>
            <w:shd w:val="clear" w:color="auto" w:fill="FFFFFF"/>
          </w:tcPr>
          <w:p w14:paraId="654B40B5"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РПК-240</w:t>
            </w:r>
          </w:p>
        </w:tc>
        <w:tc>
          <w:tcPr>
            <w:tcW w:w="975" w:type="dxa"/>
            <w:shd w:val="clear" w:color="auto" w:fill="FFFFFF"/>
          </w:tcPr>
          <w:p w14:paraId="12FE4A4E"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РПК-280</w:t>
            </w:r>
          </w:p>
        </w:tc>
      </w:tr>
      <w:tr w:rsidR="009B4A5B" w:rsidRPr="00AF7FA5" w14:paraId="46C3F493" w14:textId="77777777" w:rsidTr="00B4016F">
        <w:trPr>
          <w:trHeight w:val="675"/>
        </w:trPr>
        <w:tc>
          <w:tcPr>
            <w:tcW w:w="3720" w:type="dxa"/>
            <w:shd w:val="clear" w:color="auto" w:fill="FFFFFF"/>
          </w:tcPr>
          <w:p w14:paraId="6FB33AD5" w14:textId="0E3F59AE" w:rsidR="009B4A5B" w:rsidRPr="009E5DE0" w:rsidRDefault="009E5DE0" w:rsidP="00B4016F">
            <w:pPr>
              <w:shd w:val="clear" w:color="auto" w:fill="FFFFFF"/>
              <w:autoSpaceDE w:val="0"/>
              <w:autoSpaceDN w:val="0"/>
              <w:adjustRightInd w:val="0"/>
              <w:rPr>
                <w:sz w:val="24"/>
                <w:szCs w:val="24"/>
                <w:lang w:val="kk-KZ" w:eastAsia="ja-JP"/>
              </w:rPr>
            </w:pPr>
            <w:r>
              <w:rPr>
                <w:sz w:val="24"/>
                <w:szCs w:val="24"/>
                <w:lang w:val="kk-KZ" w:eastAsia="ja-JP"/>
              </w:rPr>
              <w:t>Сыртқы түрі</w:t>
            </w:r>
          </w:p>
        </w:tc>
        <w:tc>
          <w:tcPr>
            <w:tcW w:w="1725" w:type="dxa"/>
            <w:shd w:val="clear" w:color="auto" w:fill="FFFFFF"/>
          </w:tcPr>
          <w:p w14:paraId="49E4F8C9" w14:textId="3DBAEEAB" w:rsidR="009B4A5B" w:rsidRPr="009E5DE0" w:rsidRDefault="009E5DE0" w:rsidP="00B4016F">
            <w:pPr>
              <w:shd w:val="clear" w:color="auto" w:fill="FFFFFF"/>
              <w:autoSpaceDE w:val="0"/>
              <w:autoSpaceDN w:val="0"/>
              <w:adjustRightInd w:val="0"/>
              <w:jc w:val="center"/>
              <w:rPr>
                <w:sz w:val="24"/>
                <w:szCs w:val="24"/>
                <w:lang w:val="kk-KZ" w:eastAsia="ja-JP"/>
              </w:rPr>
            </w:pPr>
            <w:r>
              <w:rPr>
                <w:sz w:val="24"/>
                <w:szCs w:val="24"/>
                <w:lang w:val="kk-KZ" w:eastAsia="ja-JP"/>
              </w:rPr>
              <w:t>Ашық сары сұйықтық</w:t>
            </w:r>
          </w:p>
        </w:tc>
        <w:tc>
          <w:tcPr>
            <w:tcW w:w="975" w:type="dxa"/>
            <w:shd w:val="clear" w:color="auto" w:fill="FFFFFF"/>
          </w:tcPr>
          <w:p w14:paraId="70291726"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w:t>
            </w:r>
          </w:p>
        </w:tc>
        <w:tc>
          <w:tcPr>
            <w:tcW w:w="975" w:type="dxa"/>
            <w:shd w:val="clear" w:color="auto" w:fill="FFFFFF"/>
          </w:tcPr>
          <w:p w14:paraId="736A0EBA"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w:t>
            </w:r>
          </w:p>
        </w:tc>
      </w:tr>
      <w:tr w:rsidR="009B4A5B" w:rsidRPr="00AF7FA5" w14:paraId="28CE00FB" w14:textId="77777777" w:rsidTr="00B4016F">
        <w:trPr>
          <w:trHeight w:val="470"/>
        </w:trPr>
        <w:tc>
          <w:tcPr>
            <w:tcW w:w="3720" w:type="dxa"/>
            <w:shd w:val="clear" w:color="auto" w:fill="FFFFFF"/>
          </w:tcPr>
          <w:p w14:paraId="152128A5" w14:textId="77777777" w:rsidR="00AF7FA5" w:rsidRDefault="00AF7FA5" w:rsidP="00AF7FA5">
            <w:pPr>
              <w:shd w:val="clear" w:color="auto" w:fill="FFFFFF"/>
              <w:autoSpaceDE w:val="0"/>
              <w:autoSpaceDN w:val="0"/>
              <w:adjustRightInd w:val="0"/>
              <w:rPr>
                <w:sz w:val="24"/>
                <w:szCs w:val="24"/>
                <w:lang w:val="kk-KZ" w:eastAsia="ja-JP"/>
              </w:rPr>
            </w:pPr>
            <w:r>
              <w:rPr>
                <w:sz w:val="24"/>
                <w:szCs w:val="24"/>
                <w:lang w:eastAsia="ja-JP"/>
              </w:rPr>
              <w:t>Фракци</w:t>
            </w:r>
            <w:r>
              <w:rPr>
                <w:sz w:val="24"/>
                <w:szCs w:val="24"/>
                <w:lang w:val="kk-KZ" w:eastAsia="ja-JP"/>
              </w:rPr>
              <w:t>ялық құрамы</w:t>
            </w:r>
          </w:p>
          <w:p w14:paraId="6A79F4F4" w14:textId="024C32E4" w:rsidR="009B4A5B" w:rsidRPr="00AF7FA5" w:rsidRDefault="00AF7FA5" w:rsidP="00AF7FA5">
            <w:pPr>
              <w:shd w:val="clear" w:color="auto" w:fill="FFFFFF"/>
              <w:autoSpaceDE w:val="0"/>
              <w:autoSpaceDN w:val="0"/>
              <w:adjustRightInd w:val="0"/>
              <w:rPr>
                <w:sz w:val="24"/>
                <w:szCs w:val="24"/>
                <w:lang w:eastAsia="ja-JP"/>
              </w:rPr>
            </w:pPr>
            <w:r w:rsidRPr="00AF7FA5">
              <w:rPr>
                <w:sz w:val="24"/>
                <w:szCs w:val="24"/>
                <w:lang w:eastAsia="ja-JP"/>
              </w:rPr>
              <w:t xml:space="preserve"> </w:t>
            </w:r>
            <w:r w:rsidR="009E5DE0">
              <w:rPr>
                <w:sz w:val="24"/>
                <w:szCs w:val="24"/>
                <w:lang w:val="kk-KZ" w:eastAsia="ja-JP"/>
              </w:rPr>
              <w:t>қайнау басы</w:t>
            </w:r>
            <w:r w:rsidR="009B4A5B" w:rsidRPr="00AF7FA5">
              <w:rPr>
                <w:sz w:val="24"/>
                <w:szCs w:val="24"/>
                <w:lang w:eastAsia="ja-JP"/>
              </w:rPr>
              <w:t>, ºС</w:t>
            </w:r>
          </w:p>
        </w:tc>
        <w:tc>
          <w:tcPr>
            <w:tcW w:w="1725" w:type="dxa"/>
            <w:shd w:val="clear" w:color="auto" w:fill="FFFFFF"/>
          </w:tcPr>
          <w:p w14:paraId="033179A6" w14:textId="7A2B87BC" w:rsidR="009B4A5B" w:rsidRPr="00AF7FA5" w:rsidRDefault="009E5DE0" w:rsidP="00B4016F">
            <w:pPr>
              <w:shd w:val="clear" w:color="auto" w:fill="FFFFFF"/>
              <w:autoSpaceDE w:val="0"/>
              <w:autoSpaceDN w:val="0"/>
              <w:adjustRightInd w:val="0"/>
              <w:jc w:val="center"/>
              <w:rPr>
                <w:sz w:val="24"/>
                <w:szCs w:val="24"/>
                <w:lang w:eastAsia="ja-JP"/>
              </w:rPr>
            </w:pPr>
            <w:r>
              <w:rPr>
                <w:sz w:val="24"/>
                <w:szCs w:val="24"/>
                <w:lang w:val="kk-KZ" w:eastAsia="ja-JP"/>
              </w:rPr>
              <w:t>Кем дегенде</w:t>
            </w:r>
            <w:r w:rsidR="009B4A5B" w:rsidRPr="00AF7FA5">
              <w:rPr>
                <w:sz w:val="24"/>
                <w:szCs w:val="24"/>
                <w:lang w:eastAsia="ja-JP"/>
              </w:rPr>
              <w:t xml:space="preserve"> 220</w:t>
            </w:r>
          </w:p>
        </w:tc>
        <w:tc>
          <w:tcPr>
            <w:tcW w:w="975" w:type="dxa"/>
            <w:shd w:val="clear" w:color="auto" w:fill="FFFFFF"/>
          </w:tcPr>
          <w:p w14:paraId="1C148E2E" w14:textId="77777777" w:rsidR="009B4A5B" w:rsidRPr="00AF7FA5" w:rsidRDefault="009B4A5B" w:rsidP="00B4016F">
            <w:pPr>
              <w:shd w:val="clear" w:color="auto" w:fill="FFFFFF"/>
              <w:autoSpaceDE w:val="0"/>
              <w:autoSpaceDN w:val="0"/>
              <w:adjustRightInd w:val="0"/>
              <w:jc w:val="center"/>
              <w:rPr>
                <w:sz w:val="24"/>
                <w:szCs w:val="24"/>
                <w:lang w:eastAsia="ja-JP"/>
              </w:rPr>
            </w:pPr>
          </w:p>
          <w:p w14:paraId="5B9F2905"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230-240</w:t>
            </w:r>
          </w:p>
        </w:tc>
        <w:tc>
          <w:tcPr>
            <w:tcW w:w="975" w:type="dxa"/>
            <w:shd w:val="clear" w:color="auto" w:fill="FFFFFF"/>
          </w:tcPr>
          <w:p w14:paraId="03F5790A" w14:textId="77777777" w:rsidR="009B4A5B" w:rsidRPr="00AF7FA5" w:rsidRDefault="009B4A5B" w:rsidP="00B4016F">
            <w:pPr>
              <w:shd w:val="clear" w:color="auto" w:fill="FFFFFF"/>
              <w:autoSpaceDE w:val="0"/>
              <w:autoSpaceDN w:val="0"/>
              <w:adjustRightInd w:val="0"/>
              <w:jc w:val="center"/>
              <w:rPr>
                <w:sz w:val="24"/>
                <w:szCs w:val="24"/>
                <w:lang w:eastAsia="ja-JP"/>
              </w:rPr>
            </w:pPr>
          </w:p>
          <w:p w14:paraId="7B312E66"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270-280</w:t>
            </w:r>
          </w:p>
        </w:tc>
      </w:tr>
      <w:tr w:rsidR="009B4A5B" w:rsidRPr="00AF7FA5" w14:paraId="3E45E6FD" w14:textId="77777777" w:rsidTr="00B4016F">
        <w:trPr>
          <w:trHeight w:val="315"/>
        </w:trPr>
        <w:tc>
          <w:tcPr>
            <w:tcW w:w="3720" w:type="dxa"/>
            <w:shd w:val="clear" w:color="auto" w:fill="FFFFFF"/>
          </w:tcPr>
          <w:p w14:paraId="020875D4" w14:textId="68ACDAAD" w:rsidR="009B4A5B" w:rsidRPr="009E5DE0" w:rsidRDefault="009B4A5B" w:rsidP="00B4016F">
            <w:pPr>
              <w:shd w:val="clear" w:color="auto" w:fill="FFFFFF"/>
              <w:autoSpaceDE w:val="0"/>
              <w:autoSpaceDN w:val="0"/>
              <w:adjustRightInd w:val="0"/>
              <w:rPr>
                <w:sz w:val="24"/>
                <w:szCs w:val="24"/>
                <w:lang w:val="kk-KZ" w:eastAsia="ja-JP"/>
              </w:rPr>
            </w:pPr>
            <w:r w:rsidRPr="00AF7FA5">
              <w:rPr>
                <w:sz w:val="24"/>
                <w:szCs w:val="24"/>
                <w:lang w:eastAsia="ja-JP"/>
              </w:rPr>
              <w:t>250 °С</w:t>
            </w:r>
            <w:r w:rsidR="009E5DE0">
              <w:rPr>
                <w:sz w:val="24"/>
                <w:szCs w:val="24"/>
                <w:lang w:val="kk-KZ" w:eastAsia="ja-JP"/>
              </w:rPr>
              <w:t>-қа дейін айдалады,</w:t>
            </w:r>
            <w:r w:rsidRPr="00AF7FA5">
              <w:rPr>
                <w:sz w:val="24"/>
                <w:szCs w:val="24"/>
                <w:lang w:eastAsia="ja-JP"/>
              </w:rPr>
              <w:t xml:space="preserve"> %, </w:t>
            </w:r>
            <w:r w:rsidR="009E5DE0">
              <w:rPr>
                <w:sz w:val="24"/>
                <w:szCs w:val="24"/>
                <w:lang w:val="kk-KZ" w:eastAsia="ja-JP"/>
              </w:rPr>
              <w:t>аз дегенде</w:t>
            </w:r>
          </w:p>
        </w:tc>
        <w:tc>
          <w:tcPr>
            <w:tcW w:w="1725" w:type="dxa"/>
            <w:shd w:val="clear" w:color="auto" w:fill="FFFFFF"/>
          </w:tcPr>
          <w:p w14:paraId="199CF4EC"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50</w:t>
            </w:r>
          </w:p>
        </w:tc>
        <w:tc>
          <w:tcPr>
            <w:tcW w:w="975" w:type="dxa"/>
            <w:shd w:val="clear" w:color="auto" w:fill="FFFFFF"/>
          </w:tcPr>
          <w:p w14:paraId="356CD056"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w:t>
            </w:r>
          </w:p>
        </w:tc>
        <w:tc>
          <w:tcPr>
            <w:tcW w:w="975" w:type="dxa"/>
            <w:shd w:val="clear" w:color="auto" w:fill="FFFFFF"/>
          </w:tcPr>
          <w:p w14:paraId="2A81527A"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w:t>
            </w:r>
          </w:p>
        </w:tc>
      </w:tr>
      <w:tr w:rsidR="009B4A5B" w:rsidRPr="00AF7FA5" w14:paraId="46D3AA6B" w14:textId="77777777" w:rsidTr="00B4016F">
        <w:trPr>
          <w:trHeight w:val="330"/>
        </w:trPr>
        <w:tc>
          <w:tcPr>
            <w:tcW w:w="3720" w:type="dxa"/>
            <w:shd w:val="clear" w:color="auto" w:fill="FFFFFF"/>
          </w:tcPr>
          <w:p w14:paraId="1ABB5B7E" w14:textId="3B3C052C" w:rsidR="009B4A5B" w:rsidRPr="009E5DE0" w:rsidRDefault="009E5DE0" w:rsidP="00B4016F">
            <w:pPr>
              <w:shd w:val="clear" w:color="auto" w:fill="FFFFFF"/>
              <w:autoSpaceDE w:val="0"/>
              <w:autoSpaceDN w:val="0"/>
              <w:adjustRightInd w:val="0"/>
              <w:rPr>
                <w:sz w:val="24"/>
                <w:szCs w:val="24"/>
                <w:lang w:val="kk-KZ" w:eastAsia="ja-JP"/>
              </w:rPr>
            </w:pPr>
            <w:r>
              <w:rPr>
                <w:sz w:val="24"/>
                <w:szCs w:val="24"/>
                <w:lang w:val="kk-KZ" w:eastAsia="ja-JP"/>
              </w:rPr>
              <w:t>қайнау соңы</w:t>
            </w:r>
            <w:r w:rsidR="009B4A5B" w:rsidRPr="00AF7FA5">
              <w:rPr>
                <w:sz w:val="24"/>
                <w:szCs w:val="24"/>
                <w:lang w:eastAsia="ja-JP"/>
              </w:rPr>
              <w:t xml:space="preserve">, ºС, </w:t>
            </w:r>
            <w:r>
              <w:rPr>
                <w:sz w:val="24"/>
                <w:szCs w:val="24"/>
                <w:lang w:val="kk-KZ" w:eastAsia="ja-JP"/>
              </w:rPr>
              <w:t>жоғары емес</w:t>
            </w:r>
          </w:p>
        </w:tc>
        <w:tc>
          <w:tcPr>
            <w:tcW w:w="1725" w:type="dxa"/>
            <w:shd w:val="clear" w:color="auto" w:fill="FFFFFF"/>
          </w:tcPr>
          <w:p w14:paraId="20B1B39D"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270</w:t>
            </w:r>
          </w:p>
        </w:tc>
        <w:tc>
          <w:tcPr>
            <w:tcW w:w="975" w:type="dxa"/>
            <w:shd w:val="clear" w:color="auto" w:fill="FFFFFF"/>
          </w:tcPr>
          <w:p w14:paraId="5C444269"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270</w:t>
            </w:r>
          </w:p>
        </w:tc>
        <w:tc>
          <w:tcPr>
            <w:tcW w:w="975" w:type="dxa"/>
            <w:shd w:val="clear" w:color="auto" w:fill="FFFFFF"/>
          </w:tcPr>
          <w:p w14:paraId="41B48EB6"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315</w:t>
            </w:r>
          </w:p>
        </w:tc>
      </w:tr>
      <w:tr w:rsidR="009B4A5B" w:rsidRPr="00AF7FA5" w14:paraId="3D02D4F9" w14:textId="77777777" w:rsidTr="00B4016F">
        <w:trPr>
          <w:trHeight w:val="225"/>
        </w:trPr>
        <w:tc>
          <w:tcPr>
            <w:tcW w:w="3720" w:type="dxa"/>
            <w:shd w:val="clear" w:color="auto" w:fill="FFFFFF"/>
          </w:tcPr>
          <w:p w14:paraId="413D9D98" w14:textId="7DE8ADDE" w:rsidR="009B4A5B" w:rsidRPr="009E5DE0" w:rsidRDefault="009E5DE0" w:rsidP="00B4016F">
            <w:pPr>
              <w:shd w:val="clear" w:color="auto" w:fill="FFFFFF"/>
              <w:autoSpaceDE w:val="0"/>
              <w:autoSpaceDN w:val="0"/>
              <w:adjustRightInd w:val="0"/>
              <w:rPr>
                <w:sz w:val="24"/>
                <w:szCs w:val="24"/>
                <w:lang w:val="kk-KZ" w:eastAsia="ja-JP"/>
              </w:rPr>
            </w:pPr>
            <w:r>
              <w:rPr>
                <w:sz w:val="24"/>
                <w:szCs w:val="24"/>
                <w:lang w:val="kk-KZ" w:eastAsia="ja-JP"/>
              </w:rPr>
              <w:t>қайнау аралығы</w:t>
            </w:r>
            <w:r w:rsidR="009B4A5B" w:rsidRPr="00AF7FA5">
              <w:rPr>
                <w:sz w:val="24"/>
                <w:szCs w:val="24"/>
                <w:lang w:eastAsia="ja-JP"/>
              </w:rPr>
              <w:t>,  ºС</w:t>
            </w:r>
            <w:r>
              <w:rPr>
                <w:sz w:val="24"/>
                <w:szCs w:val="24"/>
                <w:lang w:val="kk-KZ" w:eastAsia="ja-JP"/>
              </w:rPr>
              <w:t>,</w:t>
            </w:r>
            <w:r w:rsidR="009B4A5B" w:rsidRPr="00AF7FA5">
              <w:rPr>
                <w:sz w:val="24"/>
                <w:szCs w:val="24"/>
                <w:lang w:eastAsia="ja-JP"/>
              </w:rPr>
              <w:t xml:space="preserve">   </w:t>
            </w:r>
            <w:r>
              <w:rPr>
                <w:sz w:val="24"/>
                <w:szCs w:val="24"/>
                <w:lang w:val="kk-KZ" w:eastAsia="ja-JP"/>
              </w:rPr>
              <w:t>көп емес</w:t>
            </w:r>
          </w:p>
        </w:tc>
        <w:tc>
          <w:tcPr>
            <w:tcW w:w="1725" w:type="dxa"/>
            <w:shd w:val="clear" w:color="auto" w:fill="FFFFFF"/>
          </w:tcPr>
          <w:p w14:paraId="73D39812"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w:t>
            </w:r>
          </w:p>
        </w:tc>
        <w:tc>
          <w:tcPr>
            <w:tcW w:w="975" w:type="dxa"/>
            <w:shd w:val="clear" w:color="auto" w:fill="FFFFFF"/>
          </w:tcPr>
          <w:p w14:paraId="177DF229"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25</w:t>
            </w:r>
          </w:p>
        </w:tc>
        <w:tc>
          <w:tcPr>
            <w:tcW w:w="975" w:type="dxa"/>
            <w:shd w:val="clear" w:color="auto" w:fill="FFFFFF"/>
          </w:tcPr>
          <w:p w14:paraId="55BFE00A"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30</w:t>
            </w:r>
          </w:p>
        </w:tc>
      </w:tr>
      <w:tr w:rsidR="009B4A5B" w:rsidRPr="00AF7FA5" w14:paraId="6CEE70D6" w14:textId="77777777" w:rsidTr="00B4016F">
        <w:trPr>
          <w:trHeight w:val="225"/>
        </w:trPr>
        <w:tc>
          <w:tcPr>
            <w:tcW w:w="3720" w:type="dxa"/>
            <w:shd w:val="clear" w:color="auto" w:fill="FFFFFF"/>
          </w:tcPr>
          <w:p w14:paraId="30B1192B" w14:textId="256F0AC1" w:rsidR="009B4A5B" w:rsidRPr="00AF7FA5" w:rsidRDefault="009E5DE0" w:rsidP="00B4016F">
            <w:pPr>
              <w:shd w:val="clear" w:color="auto" w:fill="FFFFFF"/>
              <w:autoSpaceDE w:val="0"/>
              <w:autoSpaceDN w:val="0"/>
              <w:adjustRightInd w:val="0"/>
              <w:rPr>
                <w:sz w:val="24"/>
                <w:szCs w:val="24"/>
                <w:lang w:eastAsia="ja-JP"/>
              </w:rPr>
            </w:pPr>
            <w:r>
              <w:rPr>
                <w:sz w:val="24"/>
                <w:szCs w:val="24"/>
                <w:lang w:val="kk-KZ" w:eastAsia="ja-JP"/>
              </w:rPr>
              <w:t>Мөлшері</w:t>
            </w:r>
            <w:r w:rsidR="009B4A5B" w:rsidRPr="00AF7FA5">
              <w:rPr>
                <w:sz w:val="24"/>
                <w:szCs w:val="24"/>
                <w:lang w:eastAsia="ja-JP"/>
              </w:rPr>
              <w:t xml:space="preserve">, </w:t>
            </w:r>
            <w:r w:rsidR="009B4A5B" w:rsidRPr="00AF7FA5">
              <w:rPr>
                <w:i/>
                <w:iCs/>
                <w:sz w:val="24"/>
                <w:szCs w:val="24"/>
                <w:lang w:eastAsia="ja-JP"/>
              </w:rPr>
              <w:t xml:space="preserve">%  </w:t>
            </w:r>
            <w:r w:rsidR="009B4A5B" w:rsidRPr="00AF7FA5">
              <w:rPr>
                <w:sz w:val="24"/>
                <w:szCs w:val="24"/>
                <w:lang w:eastAsia="ja-JP"/>
              </w:rPr>
              <w:t>(масс.)</w:t>
            </w:r>
          </w:p>
        </w:tc>
        <w:tc>
          <w:tcPr>
            <w:tcW w:w="1725" w:type="dxa"/>
            <w:shd w:val="clear" w:color="auto" w:fill="FFFFFF"/>
          </w:tcPr>
          <w:p w14:paraId="151F4FC1" w14:textId="77777777" w:rsidR="009B4A5B" w:rsidRPr="00AF7FA5" w:rsidRDefault="009B4A5B" w:rsidP="00B4016F">
            <w:pPr>
              <w:shd w:val="clear" w:color="auto" w:fill="FFFFFF"/>
              <w:autoSpaceDE w:val="0"/>
              <w:autoSpaceDN w:val="0"/>
              <w:adjustRightInd w:val="0"/>
              <w:jc w:val="center"/>
              <w:rPr>
                <w:sz w:val="24"/>
                <w:szCs w:val="24"/>
                <w:lang w:eastAsia="ja-JP"/>
              </w:rPr>
            </w:pPr>
          </w:p>
        </w:tc>
        <w:tc>
          <w:tcPr>
            <w:tcW w:w="975" w:type="dxa"/>
            <w:shd w:val="clear" w:color="auto" w:fill="FFFFFF"/>
          </w:tcPr>
          <w:p w14:paraId="6D435D60" w14:textId="77777777" w:rsidR="009B4A5B" w:rsidRPr="00AF7FA5" w:rsidRDefault="009B4A5B" w:rsidP="00B4016F">
            <w:pPr>
              <w:shd w:val="clear" w:color="auto" w:fill="FFFFFF"/>
              <w:autoSpaceDE w:val="0"/>
              <w:autoSpaceDN w:val="0"/>
              <w:adjustRightInd w:val="0"/>
              <w:jc w:val="center"/>
              <w:rPr>
                <w:sz w:val="24"/>
                <w:szCs w:val="24"/>
                <w:lang w:eastAsia="ja-JP"/>
              </w:rPr>
            </w:pPr>
          </w:p>
        </w:tc>
        <w:tc>
          <w:tcPr>
            <w:tcW w:w="975" w:type="dxa"/>
            <w:shd w:val="clear" w:color="auto" w:fill="FFFFFF"/>
          </w:tcPr>
          <w:p w14:paraId="4C6229E7" w14:textId="77777777" w:rsidR="009B4A5B" w:rsidRPr="00AF7FA5" w:rsidRDefault="009B4A5B" w:rsidP="00B4016F">
            <w:pPr>
              <w:shd w:val="clear" w:color="auto" w:fill="FFFFFF"/>
              <w:autoSpaceDE w:val="0"/>
              <w:autoSpaceDN w:val="0"/>
              <w:adjustRightInd w:val="0"/>
              <w:jc w:val="center"/>
              <w:rPr>
                <w:sz w:val="24"/>
                <w:szCs w:val="24"/>
                <w:lang w:eastAsia="ja-JP"/>
              </w:rPr>
            </w:pPr>
          </w:p>
        </w:tc>
      </w:tr>
      <w:tr w:rsidR="009B4A5B" w:rsidRPr="00AF7FA5" w14:paraId="61A8F7F0" w14:textId="77777777" w:rsidTr="00B4016F">
        <w:trPr>
          <w:trHeight w:val="240"/>
        </w:trPr>
        <w:tc>
          <w:tcPr>
            <w:tcW w:w="3720" w:type="dxa"/>
            <w:shd w:val="clear" w:color="auto" w:fill="FFFFFF"/>
          </w:tcPr>
          <w:p w14:paraId="126BAD7E" w14:textId="591CE3E5" w:rsidR="009B4A5B" w:rsidRPr="00D52F99" w:rsidRDefault="00D52F99" w:rsidP="00D52F99">
            <w:pPr>
              <w:shd w:val="clear" w:color="auto" w:fill="FFFFFF"/>
              <w:autoSpaceDE w:val="0"/>
              <w:autoSpaceDN w:val="0"/>
              <w:adjustRightInd w:val="0"/>
              <w:rPr>
                <w:sz w:val="24"/>
                <w:szCs w:val="24"/>
                <w:lang w:val="kk-KZ" w:eastAsia="ja-JP"/>
              </w:rPr>
            </w:pPr>
            <w:r>
              <w:rPr>
                <w:sz w:val="24"/>
                <w:szCs w:val="24"/>
                <w:lang w:val="kk-KZ" w:eastAsia="ja-JP"/>
              </w:rPr>
              <w:t>а</w:t>
            </w:r>
            <w:r w:rsidR="009B4A5B" w:rsidRPr="00AF7FA5">
              <w:rPr>
                <w:sz w:val="24"/>
                <w:szCs w:val="24"/>
                <w:lang w:eastAsia="ja-JP"/>
              </w:rPr>
              <w:t>ромат</w:t>
            </w:r>
            <w:r>
              <w:rPr>
                <w:sz w:val="24"/>
                <w:szCs w:val="24"/>
                <w:lang w:val="kk-KZ" w:eastAsia="ja-JP"/>
              </w:rPr>
              <w:t>ты көмірсутектер</w:t>
            </w:r>
          </w:p>
        </w:tc>
        <w:tc>
          <w:tcPr>
            <w:tcW w:w="1725" w:type="dxa"/>
            <w:shd w:val="clear" w:color="auto" w:fill="FFFFFF"/>
          </w:tcPr>
          <w:p w14:paraId="47EB760B" w14:textId="7DD59AD2" w:rsidR="009B4A5B" w:rsidRPr="00AF7FA5" w:rsidRDefault="009E5DE0" w:rsidP="00B4016F">
            <w:pPr>
              <w:shd w:val="clear" w:color="auto" w:fill="FFFFFF"/>
              <w:autoSpaceDE w:val="0"/>
              <w:autoSpaceDN w:val="0"/>
              <w:adjustRightInd w:val="0"/>
              <w:jc w:val="center"/>
              <w:rPr>
                <w:sz w:val="24"/>
                <w:szCs w:val="24"/>
                <w:lang w:eastAsia="ja-JP"/>
              </w:rPr>
            </w:pPr>
            <w:r>
              <w:rPr>
                <w:sz w:val="24"/>
                <w:szCs w:val="24"/>
                <w:lang w:val="kk-KZ" w:eastAsia="ja-JP"/>
              </w:rPr>
              <w:t>Кем дегенде</w:t>
            </w:r>
            <w:r w:rsidR="009B4A5B" w:rsidRPr="00AF7FA5">
              <w:rPr>
                <w:sz w:val="24"/>
                <w:szCs w:val="24"/>
                <w:lang w:eastAsia="ja-JP"/>
              </w:rPr>
              <w:t xml:space="preserve"> 20</w:t>
            </w:r>
          </w:p>
        </w:tc>
        <w:tc>
          <w:tcPr>
            <w:tcW w:w="975" w:type="dxa"/>
            <w:shd w:val="clear" w:color="auto" w:fill="FFFFFF"/>
          </w:tcPr>
          <w:p w14:paraId="2F1C5179"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13-20</w:t>
            </w:r>
          </w:p>
        </w:tc>
        <w:tc>
          <w:tcPr>
            <w:tcW w:w="975" w:type="dxa"/>
            <w:shd w:val="clear" w:color="auto" w:fill="FFFFFF"/>
          </w:tcPr>
          <w:p w14:paraId="6C6E61C0" w14:textId="77777777" w:rsidR="009B4A5B" w:rsidRPr="00AF7FA5" w:rsidRDefault="009B4A5B" w:rsidP="00B4016F">
            <w:pPr>
              <w:shd w:val="clear" w:color="auto" w:fill="FFFFFF"/>
              <w:autoSpaceDE w:val="0"/>
              <w:autoSpaceDN w:val="0"/>
              <w:adjustRightInd w:val="0"/>
              <w:jc w:val="center"/>
              <w:rPr>
                <w:sz w:val="24"/>
                <w:szCs w:val="24"/>
                <w:lang w:eastAsia="ja-JP"/>
              </w:rPr>
            </w:pPr>
            <w:r w:rsidRPr="00AF7FA5">
              <w:rPr>
                <w:sz w:val="24"/>
                <w:szCs w:val="24"/>
                <w:lang w:eastAsia="ja-JP"/>
              </w:rPr>
              <w:t>14-18</w:t>
            </w:r>
          </w:p>
        </w:tc>
      </w:tr>
      <w:tr w:rsidR="00AF7FA5" w:rsidRPr="00AF7FA5" w14:paraId="4312DC8F" w14:textId="77777777" w:rsidTr="00B4016F">
        <w:trPr>
          <w:trHeight w:val="240"/>
        </w:trPr>
        <w:tc>
          <w:tcPr>
            <w:tcW w:w="3720" w:type="dxa"/>
            <w:shd w:val="clear" w:color="auto" w:fill="FFFFFF"/>
          </w:tcPr>
          <w:p w14:paraId="2A3C8F53" w14:textId="7D528198" w:rsidR="00AF7FA5" w:rsidRPr="00AF7FA5" w:rsidRDefault="00AF7FA5" w:rsidP="00AF7FA5">
            <w:pPr>
              <w:shd w:val="clear" w:color="auto" w:fill="FFFFFF"/>
              <w:autoSpaceDE w:val="0"/>
              <w:autoSpaceDN w:val="0"/>
              <w:adjustRightInd w:val="0"/>
              <w:rPr>
                <w:sz w:val="24"/>
                <w:szCs w:val="24"/>
                <w:lang w:eastAsia="ja-JP"/>
              </w:rPr>
            </w:pPr>
            <w:r>
              <w:rPr>
                <w:sz w:val="24"/>
                <w:szCs w:val="24"/>
                <w:lang w:val="kk-KZ" w:eastAsia="ja-JP"/>
              </w:rPr>
              <w:t>суда  еритін қышқылдар мен сілтілер</w:t>
            </w:r>
          </w:p>
        </w:tc>
        <w:tc>
          <w:tcPr>
            <w:tcW w:w="3675" w:type="dxa"/>
            <w:gridSpan w:val="3"/>
            <w:shd w:val="clear" w:color="auto" w:fill="FFFFFF"/>
          </w:tcPr>
          <w:p w14:paraId="70533486" w14:textId="1E60A93B" w:rsidR="00AF7FA5" w:rsidRPr="00AF7FA5" w:rsidRDefault="009E5DE0" w:rsidP="00AF7FA5">
            <w:pPr>
              <w:shd w:val="clear" w:color="auto" w:fill="FFFFFF"/>
              <w:autoSpaceDE w:val="0"/>
              <w:autoSpaceDN w:val="0"/>
              <w:adjustRightInd w:val="0"/>
              <w:jc w:val="center"/>
              <w:rPr>
                <w:sz w:val="24"/>
                <w:szCs w:val="24"/>
                <w:lang w:eastAsia="ja-JP"/>
              </w:rPr>
            </w:pPr>
            <w:r>
              <w:rPr>
                <w:sz w:val="24"/>
                <w:szCs w:val="24"/>
                <w:lang w:val="kk-KZ" w:eastAsia="ja-JP"/>
              </w:rPr>
              <w:t>Болмауы тиіс</w:t>
            </w:r>
          </w:p>
        </w:tc>
      </w:tr>
      <w:tr w:rsidR="00AF7FA5" w:rsidRPr="00AF7FA5" w14:paraId="7C02BBED" w14:textId="77777777" w:rsidTr="00B4016F">
        <w:trPr>
          <w:trHeight w:val="210"/>
        </w:trPr>
        <w:tc>
          <w:tcPr>
            <w:tcW w:w="3720" w:type="dxa"/>
            <w:shd w:val="clear" w:color="auto" w:fill="FFFFFF"/>
          </w:tcPr>
          <w:p w14:paraId="45A438BC" w14:textId="6119E48C" w:rsidR="00AF7FA5" w:rsidRPr="009E5DE0" w:rsidRDefault="009E5DE0" w:rsidP="00AF7FA5">
            <w:pPr>
              <w:shd w:val="clear" w:color="auto" w:fill="FFFFFF"/>
              <w:autoSpaceDE w:val="0"/>
              <w:autoSpaceDN w:val="0"/>
              <w:adjustRightInd w:val="0"/>
              <w:rPr>
                <w:sz w:val="24"/>
                <w:szCs w:val="24"/>
                <w:lang w:val="kk-KZ" w:eastAsia="ja-JP"/>
              </w:rPr>
            </w:pPr>
            <w:r>
              <w:rPr>
                <w:sz w:val="24"/>
                <w:szCs w:val="24"/>
                <w:lang w:val="kk-KZ" w:eastAsia="ja-JP"/>
              </w:rPr>
              <w:t>су</w:t>
            </w:r>
          </w:p>
        </w:tc>
        <w:tc>
          <w:tcPr>
            <w:tcW w:w="1725" w:type="dxa"/>
            <w:shd w:val="clear" w:color="auto" w:fill="FFFFFF"/>
          </w:tcPr>
          <w:p w14:paraId="48215585" w14:textId="01629845" w:rsidR="00AF7FA5" w:rsidRPr="009E5DE0" w:rsidRDefault="009E5DE0" w:rsidP="00AF7FA5">
            <w:pPr>
              <w:shd w:val="clear" w:color="auto" w:fill="FFFFFF"/>
              <w:autoSpaceDE w:val="0"/>
              <w:autoSpaceDN w:val="0"/>
              <w:adjustRightInd w:val="0"/>
              <w:jc w:val="center"/>
              <w:rPr>
                <w:sz w:val="24"/>
                <w:szCs w:val="24"/>
                <w:lang w:val="kk-KZ" w:eastAsia="ja-JP"/>
              </w:rPr>
            </w:pPr>
            <w:r>
              <w:rPr>
                <w:sz w:val="24"/>
                <w:szCs w:val="24"/>
                <w:lang w:val="kk-KZ" w:eastAsia="ja-JP"/>
              </w:rPr>
              <w:t>Іздері</w:t>
            </w:r>
          </w:p>
        </w:tc>
        <w:tc>
          <w:tcPr>
            <w:tcW w:w="1950" w:type="dxa"/>
            <w:gridSpan w:val="2"/>
            <w:shd w:val="clear" w:color="auto" w:fill="FFFFFF"/>
          </w:tcPr>
          <w:p w14:paraId="41DAA542" w14:textId="551EE6F6" w:rsidR="00AF7FA5" w:rsidRPr="00AF7FA5" w:rsidRDefault="009E5DE0" w:rsidP="00AF7FA5">
            <w:pPr>
              <w:shd w:val="clear" w:color="auto" w:fill="FFFFFF"/>
              <w:autoSpaceDE w:val="0"/>
              <w:autoSpaceDN w:val="0"/>
              <w:adjustRightInd w:val="0"/>
              <w:jc w:val="center"/>
              <w:rPr>
                <w:sz w:val="24"/>
                <w:szCs w:val="24"/>
                <w:lang w:eastAsia="ja-JP"/>
              </w:rPr>
            </w:pPr>
            <w:r>
              <w:rPr>
                <w:sz w:val="24"/>
                <w:szCs w:val="24"/>
                <w:lang w:val="kk-KZ" w:eastAsia="ja-JP"/>
              </w:rPr>
              <w:t>Болмауы тиіс</w:t>
            </w:r>
          </w:p>
        </w:tc>
      </w:tr>
      <w:tr w:rsidR="00AF7FA5" w:rsidRPr="00AF7FA5" w14:paraId="087B5567" w14:textId="77777777" w:rsidTr="00B4016F">
        <w:trPr>
          <w:trHeight w:val="330"/>
        </w:trPr>
        <w:tc>
          <w:tcPr>
            <w:tcW w:w="3720" w:type="dxa"/>
            <w:shd w:val="clear" w:color="auto" w:fill="FFFFFF"/>
          </w:tcPr>
          <w:p w14:paraId="0FF062F8" w14:textId="369B21B4" w:rsidR="00AF7FA5" w:rsidRPr="00AF7FA5" w:rsidRDefault="00AF7FA5" w:rsidP="00AF7FA5">
            <w:pPr>
              <w:shd w:val="clear" w:color="auto" w:fill="FFFFFF"/>
              <w:autoSpaceDE w:val="0"/>
              <w:autoSpaceDN w:val="0"/>
              <w:adjustRightInd w:val="0"/>
              <w:rPr>
                <w:sz w:val="24"/>
                <w:szCs w:val="24"/>
                <w:lang w:eastAsia="ja-JP"/>
              </w:rPr>
            </w:pPr>
            <w:r>
              <w:rPr>
                <w:sz w:val="24"/>
                <w:szCs w:val="24"/>
                <w:lang w:val="kk-KZ" w:eastAsia="ja-JP"/>
              </w:rPr>
              <w:t>м</w:t>
            </w:r>
            <w:r>
              <w:rPr>
                <w:sz w:val="24"/>
                <w:szCs w:val="24"/>
                <w:lang w:eastAsia="ja-JP"/>
              </w:rPr>
              <w:t>ехани</w:t>
            </w:r>
            <w:r>
              <w:rPr>
                <w:sz w:val="24"/>
                <w:szCs w:val="24"/>
                <w:lang w:val="kk-KZ" w:eastAsia="ja-JP"/>
              </w:rPr>
              <w:t>калық  қоспалар</w:t>
            </w:r>
          </w:p>
        </w:tc>
        <w:tc>
          <w:tcPr>
            <w:tcW w:w="1725" w:type="dxa"/>
            <w:shd w:val="clear" w:color="auto" w:fill="FFFFFF"/>
          </w:tcPr>
          <w:p w14:paraId="14117EEA" w14:textId="23D73D01" w:rsidR="00AF7FA5" w:rsidRPr="009E5DE0" w:rsidRDefault="009E5DE0" w:rsidP="00AF7FA5">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c>
          <w:tcPr>
            <w:tcW w:w="975" w:type="dxa"/>
            <w:shd w:val="clear" w:color="auto" w:fill="FFFFFF"/>
          </w:tcPr>
          <w:p w14:paraId="7E3EA109"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b/>
                <w:bCs/>
                <w:sz w:val="24"/>
                <w:szCs w:val="24"/>
                <w:lang w:eastAsia="ja-JP"/>
              </w:rPr>
              <w:t>-</w:t>
            </w:r>
          </w:p>
        </w:tc>
        <w:tc>
          <w:tcPr>
            <w:tcW w:w="975" w:type="dxa"/>
            <w:shd w:val="clear" w:color="auto" w:fill="FFFFFF"/>
          </w:tcPr>
          <w:p w14:paraId="43B4C1CB"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w:t>
            </w:r>
          </w:p>
        </w:tc>
      </w:tr>
      <w:tr w:rsidR="00AF7FA5" w:rsidRPr="00AF7FA5" w14:paraId="13E8CC3B" w14:textId="77777777" w:rsidTr="00B4016F">
        <w:trPr>
          <w:trHeight w:val="331"/>
        </w:trPr>
        <w:tc>
          <w:tcPr>
            <w:tcW w:w="3720" w:type="dxa"/>
            <w:shd w:val="clear" w:color="auto" w:fill="FFFFFF"/>
          </w:tcPr>
          <w:p w14:paraId="7E87FCEC" w14:textId="36F3D496" w:rsidR="00AF7FA5" w:rsidRPr="00AF7FA5" w:rsidRDefault="00AF7FA5" w:rsidP="00AF7FA5">
            <w:pPr>
              <w:shd w:val="clear" w:color="auto" w:fill="FFFFFF"/>
              <w:autoSpaceDE w:val="0"/>
              <w:autoSpaceDN w:val="0"/>
              <w:adjustRightInd w:val="0"/>
              <w:rPr>
                <w:sz w:val="24"/>
                <w:szCs w:val="24"/>
                <w:lang w:val="kk-KZ" w:eastAsia="ja-JP"/>
              </w:rPr>
            </w:pPr>
            <w:r w:rsidRPr="00AF7FA5">
              <w:rPr>
                <w:sz w:val="24"/>
                <w:szCs w:val="24"/>
                <w:lang w:eastAsia="ja-JP"/>
              </w:rPr>
              <w:t>Анилин</w:t>
            </w:r>
            <w:r>
              <w:rPr>
                <w:sz w:val="24"/>
                <w:szCs w:val="24"/>
                <w:lang w:val="kk-KZ" w:eastAsia="ja-JP"/>
              </w:rPr>
              <w:t xml:space="preserve"> нүктесі</w:t>
            </w:r>
            <w:r w:rsidRPr="00AF7FA5">
              <w:rPr>
                <w:sz w:val="24"/>
                <w:szCs w:val="24"/>
                <w:lang w:eastAsia="ja-JP"/>
              </w:rPr>
              <w:t xml:space="preserve">, ºС, </w:t>
            </w:r>
            <w:r>
              <w:rPr>
                <w:sz w:val="24"/>
                <w:szCs w:val="24"/>
                <w:lang w:val="kk-KZ" w:eastAsia="ja-JP"/>
              </w:rPr>
              <w:t>шегінде</w:t>
            </w:r>
          </w:p>
        </w:tc>
        <w:tc>
          <w:tcPr>
            <w:tcW w:w="1725" w:type="dxa"/>
            <w:shd w:val="clear" w:color="auto" w:fill="FFFFFF"/>
          </w:tcPr>
          <w:p w14:paraId="41FEE5E4" w14:textId="77777777" w:rsidR="00AF7FA5" w:rsidRPr="00AF7FA5" w:rsidRDefault="00AF7FA5" w:rsidP="00AF7FA5">
            <w:pPr>
              <w:shd w:val="clear" w:color="auto" w:fill="FFFFFF"/>
              <w:autoSpaceDE w:val="0"/>
              <w:autoSpaceDN w:val="0"/>
              <w:adjustRightInd w:val="0"/>
              <w:jc w:val="center"/>
              <w:rPr>
                <w:sz w:val="24"/>
                <w:szCs w:val="24"/>
                <w:lang w:eastAsia="ja-JP"/>
              </w:rPr>
            </w:pPr>
          </w:p>
        </w:tc>
        <w:tc>
          <w:tcPr>
            <w:tcW w:w="975" w:type="dxa"/>
            <w:shd w:val="clear" w:color="auto" w:fill="FFFFFF"/>
          </w:tcPr>
          <w:p w14:paraId="6AC634EA"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val="en-US" w:eastAsia="ja-JP"/>
              </w:rPr>
              <w:t>73-7</w:t>
            </w:r>
            <w:r w:rsidRPr="00AF7FA5">
              <w:rPr>
                <w:sz w:val="24"/>
                <w:szCs w:val="24"/>
                <w:lang w:eastAsia="ja-JP"/>
              </w:rPr>
              <w:t>8</w:t>
            </w:r>
          </w:p>
        </w:tc>
        <w:tc>
          <w:tcPr>
            <w:tcW w:w="975" w:type="dxa"/>
            <w:shd w:val="clear" w:color="auto" w:fill="FFFFFF"/>
          </w:tcPr>
          <w:p w14:paraId="50E8F416"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83-88</w:t>
            </w:r>
          </w:p>
        </w:tc>
      </w:tr>
      <w:tr w:rsidR="00AF7FA5" w:rsidRPr="00AF7FA5" w14:paraId="10A59835" w14:textId="77777777" w:rsidTr="00B4016F">
        <w:trPr>
          <w:trHeight w:val="330"/>
        </w:trPr>
        <w:tc>
          <w:tcPr>
            <w:tcW w:w="3720" w:type="dxa"/>
            <w:shd w:val="clear" w:color="auto" w:fill="FFFFFF"/>
          </w:tcPr>
          <w:p w14:paraId="64EFBDE9" w14:textId="6D7E78CB" w:rsidR="00AF7FA5" w:rsidRPr="00AF7FA5" w:rsidRDefault="00AF7FA5" w:rsidP="00AF7FA5">
            <w:pPr>
              <w:shd w:val="clear" w:color="auto" w:fill="FFFFFF"/>
              <w:autoSpaceDE w:val="0"/>
              <w:autoSpaceDN w:val="0"/>
              <w:adjustRightInd w:val="0"/>
              <w:rPr>
                <w:sz w:val="24"/>
                <w:szCs w:val="24"/>
                <w:lang w:val="kk-KZ" w:eastAsia="ja-JP"/>
              </w:rPr>
            </w:pPr>
            <w:r>
              <w:rPr>
                <w:sz w:val="24"/>
                <w:szCs w:val="24"/>
                <w:lang w:val="kk-KZ" w:eastAsia="ja-JP"/>
              </w:rPr>
              <w:t>Қату температурасы</w:t>
            </w:r>
            <w:r w:rsidRPr="00AF7FA5">
              <w:rPr>
                <w:sz w:val="24"/>
                <w:szCs w:val="24"/>
                <w:lang w:eastAsia="ja-JP"/>
              </w:rPr>
              <w:t xml:space="preserve">, ºС, </w:t>
            </w:r>
            <w:r>
              <w:rPr>
                <w:sz w:val="24"/>
                <w:szCs w:val="24"/>
                <w:lang w:val="kk-KZ" w:eastAsia="ja-JP"/>
              </w:rPr>
              <w:t>жоғары емес</w:t>
            </w:r>
          </w:p>
        </w:tc>
        <w:tc>
          <w:tcPr>
            <w:tcW w:w="1725" w:type="dxa"/>
            <w:shd w:val="clear" w:color="auto" w:fill="FFFFFF"/>
          </w:tcPr>
          <w:p w14:paraId="5C55829D"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w:t>
            </w:r>
          </w:p>
        </w:tc>
        <w:tc>
          <w:tcPr>
            <w:tcW w:w="975" w:type="dxa"/>
            <w:shd w:val="clear" w:color="auto" w:fill="FFFFFF"/>
          </w:tcPr>
          <w:p w14:paraId="57809B3F" w14:textId="77777777" w:rsidR="00AF7FA5" w:rsidRPr="00AF7FA5" w:rsidRDefault="00AF7FA5" w:rsidP="00AF7FA5">
            <w:pPr>
              <w:shd w:val="clear" w:color="auto" w:fill="FFFFFF"/>
              <w:autoSpaceDE w:val="0"/>
              <w:autoSpaceDN w:val="0"/>
              <w:adjustRightInd w:val="0"/>
              <w:jc w:val="center"/>
              <w:rPr>
                <w:sz w:val="24"/>
                <w:szCs w:val="24"/>
                <w:lang w:val="en-US" w:eastAsia="ja-JP"/>
              </w:rPr>
            </w:pPr>
            <w:r w:rsidRPr="00AF7FA5">
              <w:rPr>
                <w:sz w:val="24"/>
                <w:szCs w:val="24"/>
                <w:lang w:eastAsia="ja-JP"/>
              </w:rPr>
              <w:t>-5</w:t>
            </w:r>
          </w:p>
        </w:tc>
        <w:tc>
          <w:tcPr>
            <w:tcW w:w="975" w:type="dxa"/>
            <w:shd w:val="clear" w:color="auto" w:fill="FFFFFF"/>
          </w:tcPr>
          <w:p w14:paraId="7BD0B466"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5</w:t>
            </w:r>
          </w:p>
        </w:tc>
      </w:tr>
      <w:tr w:rsidR="00AF7FA5" w:rsidRPr="00AF7FA5" w14:paraId="7B162E19" w14:textId="77777777" w:rsidTr="00B4016F">
        <w:trPr>
          <w:trHeight w:val="330"/>
        </w:trPr>
        <w:tc>
          <w:tcPr>
            <w:tcW w:w="3720" w:type="dxa"/>
            <w:shd w:val="clear" w:color="auto" w:fill="FFFFFF"/>
          </w:tcPr>
          <w:p w14:paraId="3BCCD429" w14:textId="790E6A40" w:rsidR="00AF7FA5" w:rsidRPr="00AF7FA5" w:rsidRDefault="00AF7FA5" w:rsidP="00AF7FA5">
            <w:pPr>
              <w:shd w:val="clear" w:color="auto" w:fill="FFFFFF"/>
              <w:autoSpaceDE w:val="0"/>
              <w:autoSpaceDN w:val="0"/>
              <w:adjustRightInd w:val="0"/>
              <w:rPr>
                <w:sz w:val="24"/>
                <w:szCs w:val="24"/>
                <w:lang w:eastAsia="ja-JP"/>
              </w:rPr>
            </w:pPr>
            <w:r>
              <w:rPr>
                <w:sz w:val="24"/>
                <w:szCs w:val="24"/>
                <w:lang w:val="kk-KZ" w:eastAsia="ja-JP"/>
              </w:rPr>
              <w:t>Қышқылдылығы</w:t>
            </w:r>
            <w:r>
              <w:rPr>
                <w:sz w:val="24"/>
                <w:szCs w:val="24"/>
                <w:lang w:eastAsia="ja-JP"/>
              </w:rPr>
              <w:t xml:space="preserve">, мг КОН </w:t>
            </w:r>
            <w:r>
              <w:rPr>
                <w:sz w:val="24"/>
                <w:szCs w:val="24"/>
                <w:lang w:val="kk-KZ" w:eastAsia="ja-JP"/>
              </w:rPr>
              <w:t>/</w:t>
            </w:r>
            <w:r>
              <w:rPr>
                <w:sz w:val="24"/>
                <w:szCs w:val="24"/>
                <w:lang w:eastAsia="ja-JP"/>
              </w:rPr>
              <w:t xml:space="preserve"> 100 мл, </w:t>
            </w:r>
            <w:r>
              <w:rPr>
                <w:sz w:val="24"/>
                <w:szCs w:val="24"/>
                <w:lang w:val="kk-KZ" w:eastAsia="ja-JP"/>
              </w:rPr>
              <w:t>көп емес</w:t>
            </w:r>
          </w:p>
        </w:tc>
        <w:tc>
          <w:tcPr>
            <w:tcW w:w="1725" w:type="dxa"/>
            <w:shd w:val="clear" w:color="auto" w:fill="FFFFFF"/>
          </w:tcPr>
          <w:p w14:paraId="3BF3F8B2" w14:textId="13DD227B"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2</w:t>
            </w:r>
            <w:r>
              <w:rPr>
                <w:sz w:val="24"/>
                <w:szCs w:val="24"/>
                <w:lang w:val="kk-KZ" w:eastAsia="ja-JP"/>
              </w:rPr>
              <w:t>,</w:t>
            </w:r>
            <w:r w:rsidRPr="00AF7FA5">
              <w:rPr>
                <w:sz w:val="24"/>
                <w:szCs w:val="24"/>
                <w:lang w:eastAsia="ja-JP"/>
              </w:rPr>
              <w:t>0</w:t>
            </w:r>
          </w:p>
        </w:tc>
        <w:tc>
          <w:tcPr>
            <w:tcW w:w="975" w:type="dxa"/>
            <w:shd w:val="clear" w:color="auto" w:fill="FFFFFF"/>
          </w:tcPr>
          <w:p w14:paraId="1998894D"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w:t>
            </w:r>
          </w:p>
        </w:tc>
        <w:tc>
          <w:tcPr>
            <w:tcW w:w="975" w:type="dxa"/>
            <w:shd w:val="clear" w:color="auto" w:fill="FFFFFF"/>
          </w:tcPr>
          <w:p w14:paraId="0BD81123"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w:t>
            </w:r>
          </w:p>
        </w:tc>
      </w:tr>
      <w:tr w:rsidR="00AF7FA5" w:rsidRPr="00AF7FA5" w14:paraId="1E8B1A24" w14:textId="77777777" w:rsidTr="00B4016F">
        <w:trPr>
          <w:trHeight w:val="330"/>
        </w:trPr>
        <w:tc>
          <w:tcPr>
            <w:tcW w:w="3720" w:type="dxa"/>
            <w:shd w:val="clear" w:color="auto" w:fill="FFFFFF"/>
          </w:tcPr>
          <w:p w14:paraId="428587AA" w14:textId="3D15071E" w:rsidR="00AF7FA5" w:rsidRPr="00AF7FA5" w:rsidRDefault="00AF7FA5" w:rsidP="00AF7FA5">
            <w:pPr>
              <w:shd w:val="clear" w:color="auto" w:fill="FFFFFF"/>
              <w:autoSpaceDE w:val="0"/>
              <w:autoSpaceDN w:val="0"/>
              <w:adjustRightInd w:val="0"/>
              <w:rPr>
                <w:sz w:val="24"/>
                <w:szCs w:val="24"/>
                <w:lang w:val="kk-KZ" w:eastAsia="ja-JP"/>
              </w:rPr>
            </w:pPr>
            <w:r w:rsidRPr="00AF7FA5">
              <w:rPr>
                <w:sz w:val="24"/>
                <w:szCs w:val="24"/>
                <w:lang w:eastAsia="ja-JP"/>
              </w:rPr>
              <w:t xml:space="preserve">Иод </w:t>
            </w:r>
            <w:r>
              <w:rPr>
                <w:sz w:val="24"/>
                <w:szCs w:val="24"/>
                <w:lang w:val="kk-KZ" w:eastAsia="ja-JP"/>
              </w:rPr>
              <w:t>саны</w:t>
            </w:r>
            <w:r w:rsidRPr="00AF7FA5">
              <w:rPr>
                <w:sz w:val="24"/>
                <w:szCs w:val="24"/>
                <w:lang w:eastAsia="ja-JP"/>
              </w:rPr>
              <w:t xml:space="preserve">, г 1  </w:t>
            </w:r>
            <w:r>
              <w:rPr>
                <w:sz w:val="24"/>
                <w:szCs w:val="24"/>
                <w:lang w:val="kk-KZ" w:eastAsia="ja-JP"/>
              </w:rPr>
              <w:t>/</w:t>
            </w:r>
            <w:r w:rsidRPr="00AF7FA5">
              <w:rPr>
                <w:sz w:val="24"/>
                <w:szCs w:val="24"/>
                <w:lang w:eastAsia="ja-JP"/>
              </w:rPr>
              <w:t xml:space="preserve">100 г, </w:t>
            </w:r>
            <w:r>
              <w:rPr>
                <w:sz w:val="24"/>
                <w:szCs w:val="24"/>
                <w:lang w:val="kk-KZ" w:eastAsia="ja-JP"/>
              </w:rPr>
              <w:t>көп емес</w:t>
            </w:r>
          </w:p>
        </w:tc>
        <w:tc>
          <w:tcPr>
            <w:tcW w:w="1725" w:type="dxa"/>
            <w:shd w:val="clear" w:color="auto" w:fill="FFFFFF"/>
          </w:tcPr>
          <w:p w14:paraId="17B257C8"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6,0</w:t>
            </w:r>
          </w:p>
        </w:tc>
        <w:tc>
          <w:tcPr>
            <w:tcW w:w="975" w:type="dxa"/>
            <w:shd w:val="clear" w:color="auto" w:fill="FFFFFF"/>
          </w:tcPr>
          <w:p w14:paraId="2FDE5106"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w:t>
            </w:r>
          </w:p>
        </w:tc>
        <w:tc>
          <w:tcPr>
            <w:tcW w:w="975" w:type="dxa"/>
            <w:shd w:val="clear" w:color="auto" w:fill="FFFFFF"/>
          </w:tcPr>
          <w:p w14:paraId="7ED723F3" w14:textId="77777777" w:rsidR="00AF7FA5" w:rsidRPr="00AF7FA5" w:rsidRDefault="00AF7FA5" w:rsidP="00AF7FA5">
            <w:pPr>
              <w:shd w:val="clear" w:color="auto" w:fill="FFFFFF"/>
              <w:autoSpaceDE w:val="0"/>
              <w:autoSpaceDN w:val="0"/>
              <w:adjustRightInd w:val="0"/>
              <w:jc w:val="center"/>
              <w:rPr>
                <w:sz w:val="24"/>
                <w:szCs w:val="24"/>
                <w:lang w:eastAsia="ja-JP"/>
              </w:rPr>
            </w:pPr>
            <w:r w:rsidRPr="00AF7FA5">
              <w:rPr>
                <w:sz w:val="24"/>
                <w:szCs w:val="24"/>
                <w:lang w:eastAsia="ja-JP"/>
              </w:rPr>
              <w:t>-</w:t>
            </w:r>
          </w:p>
        </w:tc>
      </w:tr>
    </w:tbl>
    <w:p w14:paraId="59768A1A" w14:textId="77777777" w:rsidR="009B4A5B" w:rsidRPr="007416E9" w:rsidRDefault="009B4A5B" w:rsidP="009B4A5B">
      <w:pPr>
        <w:shd w:val="clear" w:color="auto" w:fill="FFFFFF"/>
        <w:autoSpaceDE w:val="0"/>
        <w:autoSpaceDN w:val="0"/>
        <w:adjustRightInd w:val="0"/>
        <w:ind w:firstLine="720"/>
        <w:jc w:val="both"/>
        <w:rPr>
          <w:lang w:eastAsia="ja-JP"/>
        </w:rPr>
      </w:pPr>
    </w:p>
    <w:p w14:paraId="050D52C8" w14:textId="77777777"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Нефрас И2 190/320 иісі инсектицидтік препараттардың құрамына кіретін компоненттердің иісін баспайды.</w:t>
      </w:r>
    </w:p>
    <w:p w14:paraId="6B2D62F3" w14:textId="644FF307"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Нефрас ИО-150/180</w:t>
      </w:r>
      <w:r w:rsidR="00C554BE" w:rsidRPr="00D3049F">
        <w:rPr>
          <w:bCs/>
          <w:color w:val="000000" w:themeColor="text1"/>
          <w:sz w:val="28"/>
          <w:szCs w:val="28"/>
          <w:lang w:val="kk-KZ" w:eastAsia="ja-JP"/>
        </w:rPr>
        <w:t xml:space="preserve"> </w:t>
      </w:r>
      <w:r w:rsidRPr="00D3049F">
        <w:rPr>
          <w:bCs/>
          <w:color w:val="000000" w:themeColor="text1"/>
          <w:sz w:val="28"/>
          <w:szCs w:val="28"/>
          <w:lang w:val="kk-KZ" w:eastAsia="ja-JP"/>
        </w:rPr>
        <w:t>-</w:t>
      </w:r>
      <w:r w:rsidR="00C554BE"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бұл 150-180 °C қайнау температурасы бар, уыттылығы төмен және иісі жоқ жоғары тазартылған изопарафин фракциясы. Еріткіш </w:t>
      </w:r>
      <w:r w:rsidR="00C554BE" w:rsidRPr="00D3049F">
        <w:rPr>
          <w:bCs/>
          <w:color w:val="000000" w:themeColor="text1"/>
          <w:sz w:val="28"/>
          <w:szCs w:val="28"/>
          <w:lang w:val="kk-KZ" w:eastAsia="ja-JP"/>
        </w:rPr>
        <w:t>уайт-спиритпен</w:t>
      </w:r>
      <w:r w:rsidRPr="00D3049F">
        <w:rPr>
          <w:bCs/>
          <w:color w:val="000000" w:themeColor="text1"/>
          <w:sz w:val="28"/>
          <w:szCs w:val="28"/>
          <w:lang w:val="kk-KZ" w:eastAsia="ja-JP"/>
        </w:rPr>
        <w:t xml:space="preserve"> салыстырғанда үлкен </w:t>
      </w:r>
      <w:r w:rsidR="00C554BE" w:rsidRPr="00D3049F">
        <w:rPr>
          <w:bCs/>
          <w:color w:val="000000" w:themeColor="text1"/>
          <w:sz w:val="28"/>
          <w:szCs w:val="28"/>
          <w:lang w:val="kk-KZ" w:eastAsia="ja-JP"/>
        </w:rPr>
        <w:t>ұшп</w:t>
      </w:r>
      <w:r w:rsidRPr="00D3049F">
        <w:rPr>
          <w:bCs/>
          <w:color w:val="000000" w:themeColor="text1"/>
          <w:sz w:val="28"/>
          <w:szCs w:val="28"/>
          <w:lang w:val="kk-KZ" w:eastAsia="ja-JP"/>
        </w:rPr>
        <w:t xml:space="preserve">алылыққа ие, сондықтан оны тез кебетін бояуларда қолдануға болады. Оны пластикалық бөтелкелерде сақтауға болады, өйткені ол іс жүзінде </w:t>
      </w:r>
      <w:r w:rsidR="00C554BE" w:rsidRPr="00D3049F">
        <w:rPr>
          <w:bCs/>
          <w:color w:val="000000" w:themeColor="text1"/>
          <w:sz w:val="28"/>
          <w:szCs w:val="28"/>
          <w:lang w:val="kk-KZ" w:eastAsia="ja-JP"/>
        </w:rPr>
        <w:t>кеуектерге</w:t>
      </w:r>
      <w:r w:rsidRPr="00D3049F">
        <w:rPr>
          <w:bCs/>
          <w:color w:val="000000" w:themeColor="text1"/>
          <w:sz w:val="28"/>
          <w:szCs w:val="28"/>
          <w:lang w:val="kk-KZ" w:eastAsia="ja-JP"/>
        </w:rPr>
        <w:t xml:space="preserve"> енбейді.</w:t>
      </w:r>
    </w:p>
    <w:p w14:paraId="4739E921" w14:textId="77777777"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Нефрас ИО-150/180 лак-бояу материалдарында кеңінен қолданылады.</w:t>
      </w:r>
    </w:p>
    <w:p w14:paraId="13B183B6" w14:textId="4A9E0F8A"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Нефрас И1-180/210 қайнаудың шегі 180-210 ºС болатын, иісі жоқ жанғыш сұйық</w:t>
      </w:r>
      <w:r w:rsidR="00890D2A" w:rsidRPr="00D3049F">
        <w:rPr>
          <w:bCs/>
          <w:color w:val="000000" w:themeColor="text1"/>
          <w:sz w:val="28"/>
          <w:szCs w:val="28"/>
          <w:lang w:val="kk-KZ" w:eastAsia="ja-JP"/>
        </w:rPr>
        <w:t>тықтарға</w:t>
      </w:r>
      <w:r w:rsidRPr="00D3049F">
        <w:rPr>
          <w:bCs/>
          <w:color w:val="000000" w:themeColor="text1"/>
          <w:sz w:val="28"/>
          <w:szCs w:val="28"/>
          <w:lang w:eastAsia="ja-JP"/>
        </w:rPr>
        <w:t xml:space="preserve"> (тұтану температурасы 60 °</w:t>
      </w:r>
      <w:r w:rsidR="00890D2A" w:rsidRPr="00D3049F">
        <w:rPr>
          <w:bCs/>
          <w:color w:val="000000" w:themeColor="text1"/>
          <w:sz w:val="28"/>
          <w:szCs w:val="28"/>
          <w:lang w:val="kk-KZ" w:eastAsia="ja-JP"/>
        </w:rPr>
        <w:t>С-тан</w:t>
      </w:r>
      <w:r w:rsidRPr="00D3049F">
        <w:rPr>
          <w:bCs/>
          <w:color w:val="000000" w:themeColor="text1"/>
          <w:sz w:val="28"/>
          <w:szCs w:val="28"/>
          <w:lang w:eastAsia="ja-JP"/>
        </w:rPr>
        <w:t xml:space="preserve"> жоғары) жататын </w:t>
      </w:r>
      <w:r w:rsidRPr="00D3049F">
        <w:rPr>
          <w:bCs/>
          <w:color w:val="000000" w:themeColor="text1"/>
          <w:sz w:val="28"/>
          <w:szCs w:val="28"/>
          <w:lang w:eastAsia="ja-JP"/>
        </w:rPr>
        <w:lastRenderedPageBreak/>
        <w:t xml:space="preserve">мұқият тазартылған фракция болып табылады. Оны </w:t>
      </w:r>
      <w:r w:rsidR="0064250D" w:rsidRPr="00D3049F">
        <w:rPr>
          <w:bCs/>
          <w:color w:val="000000" w:themeColor="text1"/>
          <w:sz w:val="28"/>
          <w:szCs w:val="28"/>
          <w:lang w:val="kk-KZ" w:eastAsia="ja-JP"/>
        </w:rPr>
        <w:t>жақсы жағылуға</w:t>
      </w:r>
      <w:r w:rsidRPr="00D3049F">
        <w:rPr>
          <w:bCs/>
          <w:color w:val="000000" w:themeColor="text1"/>
          <w:sz w:val="28"/>
          <w:szCs w:val="28"/>
          <w:lang w:eastAsia="ja-JP"/>
        </w:rPr>
        <w:t xml:space="preserve"> және салыстырмалы түрде тез кептіруге қабілетті бояулар мен лактарды дайындауға қолдануға болады.</w:t>
      </w:r>
    </w:p>
    <w:p w14:paraId="1C16A61A" w14:textId="72B3349A"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 xml:space="preserve">Төмен уыттылық оны тамақ өнеркәсібінде және </w:t>
      </w:r>
      <w:r w:rsidR="00890D2A" w:rsidRPr="00D3049F">
        <w:rPr>
          <w:bCs/>
          <w:color w:val="000000" w:themeColor="text1"/>
          <w:sz w:val="28"/>
          <w:szCs w:val="28"/>
          <w:lang w:val="kk-KZ" w:eastAsia="ja-JP"/>
        </w:rPr>
        <w:t>еріткішт</w:t>
      </w:r>
      <w:r w:rsidRPr="00D3049F">
        <w:rPr>
          <w:bCs/>
          <w:color w:val="000000" w:themeColor="text1"/>
          <w:sz w:val="28"/>
          <w:szCs w:val="28"/>
          <w:lang w:eastAsia="ja-JP"/>
        </w:rPr>
        <w:t>ің адамның терісімен жанасуы мүмкін операцияларда пайдалануға мүмкіндік береді.</w:t>
      </w:r>
    </w:p>
    <w:p w14:paraId="2BEEE3C7" w14:textId="76EB60AC" w:rsidR="00C32782" w:rsidRPr="00D3049F" w:rsidRDefault="00C32782" w:rsidP="00C32782">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Нефрас И1-210/320</w:t>
      </w:r>
      <w:r w:rsidR="007E1263" w:rsidRPr="00D3049F">
        <w:rPr>
          <w:bCs/>
          <w:color w:val="000000" w:themeColor="text1"/>
          <w:sz w:val="28"/>
          <w:szCs w:val="28"/>
          <w:lang w:val="kk-KZ" w:eastAsia="ja-JP"/>
        </w:rPr>
        <w:t xml:space="preserve"> </w:t>
      </w:r>
      <w:r w:rsidRPr="00D3049F">
        <w:rPr>
          <w:bCs/>
          <w:color w:val="000000" w:themeColor="text1"/>
          <w:sz w:val="28"/>
          <w:szCs w:val="28"/>
          <w:lang w:eastAsia="ja-JP"/>
        </w:rPr>
        <w:t>-</w:t>
      </w:r>
      <w:r w:rsidR="007E1263" w:rsidRPr="00D3049F">
        <w:rPr>
          <w:bCs/>
          <w:color w:val="000000" w:themeColor="text1"/>
          <w:sz w:val="28"/>
          <w:szCs w:val="28"/>
          <w:lang w:val="kk-KZ" w:eastAsia="ja-JP"/>
        </w:rPr>
        <w:t xml:space="preserve"> </w:t>
      </w:r>
      <w:r w:rsidR="007E1263" w:rsidRPr="00D3049F">
        <w:rPr>
          <w:bCs/>
          <w:color w:val="000000" w:themeColor="text1"/>
          <w:sz w:val="28"/>
          <w:szCs w:val="28"/>
          <w:lang w:eastAsia="ja-JP"/>
        </w:rPr>
        <w:t xml:space="preserve">қайнау шегі </w:t>
      </w:r>
      <w:r w:rsidRPr="00D3049F">
        <w:rPr>
          <w:bCs/>
          <w:color w:val="000000" w:themeColor="text1"/>
          <w:sz w:val="28"/>
          <w:szCs w:val="28"/>
          <w:lang w:eastAsia="ja-JP"/>
        </w:rPr>
        <w:t xml:space="preserve">210-320 °С, иісі жоқ және төмен </w:t>
      </w:r>
      <w:r w:rsidR="007E1263" w:rsidRPr="00D3049F">
        <w:rPr>
          <w:bCs/>
          <w:color w:val="000000" w:themeColor="text1"/>
          <w:sz w:val="28"/>
          <w:szCs w:val="28"/>
          <w:lang w:val="kk-KZ" w:eastAsia="ja-JP"/>
        </w:rPr>
        <w:t>ұшпа</w:t>
      </w:r>
      <w:r w:rsidRPr="00D3049F">
        <w:rPr>
          <w:bCs/>
          <w:color w:val="000000" w:themeColor="text1"/>
          <w:sz w:val="28"/>
          <w:szCs w:val="28"/>
          <w:lang w:eastAsia="ja-JP"/>
        </w:rPr>
        <w:t>лылы</w:t>
      </w:r>
      <w:r w:rsidR="007E1263" w:rsidRPr="00D3049F">
        <w:rPr>
          <w:bCs/>
          <w:color w:val="000000" w:themeColor="text1"/>
          <w:sz w:val="28"/>
          <w:szCs w:val="28"/>
          <w:lang w:val="kk-KZ" w:eastAsia="ja-JP"/>
        </w:rPr>
        <w:t>қ</w:t>
      </w:r>
      <w:r w:rsidRPr="00D3049F">
        <w:rPr>
          <w:bCs/>
          <w:color w:val="000000" w:themeColor="text1"/>
          <w:sz w:val="28"/>
          <w:szCs w:val="28"/>
          <w:lang w:eastAsia="ja-JP"/>
        </w:rPr>
        <w:t xml:space="preserve"> мен </w:t>
      </w:r>
      <w:r w:rsidR="007E1263" w:rsidRPr="00D3049F">
        <w:rPr>
          <w:bCs/>
          <w:color w:val="000000" w:themeColor="text1"/>
          <w:sz w:val="28"/>
          <w:szCs w:val="28"/>
          <w:lang w:val="kk-KZ" w:eastAsia="ja-JP"/>
        </w:rPr>
        <w:t xml:space="preserve">төмен </w:t>
      </w:r>
      <w:r w:rsidRPr="00D3049F">
        <w:rPr>
          <w:bCs/>
          <w:color w:val="000000" w:themeColor="text1"/>
          <w:sz w:val="28"/>
          <w:szCs w:val="28"/>
          <w:lang w:eastAsia="ja-JP"/>
        </w:rPr>
        <w:t>өрт қау</w:t>
      </w:r>
      <w:r w:rsidR="007E1263" w:rsidRPr="00D3049F">
        <w:rPr>
          <w:bCs/>
          <w:color w:val="000000" w:themeColor="text1"/>
          <w:sz w:val="28"/>
          <w:szCs w:val="28"/>
          <w:lang w:val="kk-KZ" w:eastAsia="ja-JP"/>
        </w:rPr>
        <w:t>іптілігіне ие</w:t>
      </w:r>
      <w:r w:rsidRPr="00D3049F">
        <w:rPr>
          <w:bCs/>
          <w:color w:val="000000" w:themeColor="text1"/>
          <w:sz w:val="28"/>
          <w:szCs w:val="28"/>
          <w:lang w:eastAsia="ja-JP"/>
        </w:rPr>
        <w:t xml:space="preserve"> </w:t>
      </w:r>
      <w:r w:rsidR="007E1263" w:rsidRPr="00D3049F">
        <w:rPr>
          <w:bCs/>
          <w:color w:val="000000" w:themeColor="text1"/>
          <w:sz w:val="28"/>
          <w:szCs w:val="28"/>
          <w:lang w:eastAsia="ja-JP"/>
        </w:rPr>
        <w:t>өте таза изопарафи</w:t>
      </w:r>
      <w:r w:rsidR="007E1263" w:rsidRPr="00D3049F">
        <w:rPr>
          <w:bCs/>
          <w:color w:val="000000" w:themeColor="text1"/>
          <w:sz w:val="28"/>
          <w:szCs w:val="28"/>
          <w:lang w:val="kk-KZ" w:eastAsia="ja-JP"/>
        </w:rPr>
        <w:t xml:space="preserve">нді </w:t>
      </w:r>
      <w:r w:rsidRPr="00D3049F">
        <w:rPr>
          <w:bCs/>
          <w:color w:val="000000" w:themeColor="text1"/>
          <w:sz w:val="28"/>
          <w:szCs w:val="28"/>
          <w:lang w:eastAsia="ja-JP"/>
        </w:rPr>
        <w:t>еріткіш. Аэро</w:t>
      </w:r>
      <w:r w:rsidR="00B97AF2">
        <w:rPr>
          <w:bCs/>
          <w:color w:val="000000" w:themeColor="text1"/>
          <w:sz w:val="28"/>
          <w:szCs w:val="28"/>
          <w:lang w:val="kk-KZ" w:eastAsia="ja-JP"/>
        </w:rPr>
        <w:t>золь түріндегі</w:t>
      </w:r>
      <w:r w:rsidRPr="00D3049F">
        <w:rPr>
          <w:bCs/>
          <w:color w:val="000000" w:themeColor="text1"/>
          <w:sz w:val="28"/>
          <w:szCs w:val="28"/>
          <w:lang w:eastAsia="ja-JP"/>
        </w:rPr>
        <w:t xml:space="preserve"> тұрмыстық препараттарды (</w:t>
      </w:r>
      <w:r w:rsidR="00566929" w:rsidRPr="00D3049F">
        <w:rPr>
          <w:bCs/>
          <w:color w:val="000000" w:themeColor="text1"/>
          <w:sz w:val="28"/>
          <w:szCs w:val="28"/>
          <w:lang w:val="kk-KZ" w:eastAsia="ja-JP"/>
        </w:rPr>
        <w:t>и</w:t>
      </w:r>
      <w:r w:rsidRPr="00D3049F">
        <w:rPr>
          <w:bCs/>
          <w:color w:val="000000" w:themeColor="text1"/>
          <w:sz w:val="28"/>
          <w:szCs w:val="28"/>
          <w:lang w:eastAsia="ja-JP"/>
        </w:rPr>
        <w:t xml:space="preserve">нсектицидтер, антисептиктер, дезодоранттар және т.б.), сондай-ақ шарикті </w:t>
      </w:r>
      <w:r w:rsidR="00C1510F" w:rsidRPr="00D3049F">
        <w:rPr>
          <w:bCs/>
          <w:color w:val="000000" w:themeColor="text1"/>
          <w:sz w:val="28"/>
          <w:szCs w:val="28"/>
          <w:lang w:val="kk-KZ" w:eastAsia="ja-JP"/>
        </w:rPr>
        <w:t>мойынтірек</w:t>
      </w:r>
      <w:r w:rsidRPr="00D3049F">
        <w:rPr>
          <w:bCs/>
          <w:color w:val="000000" w:themeColor="text1"/>
          <w:sz w:val="28"/>
          <w:szCs w:val="28"/>
          <w:lang w:eastAsia="ja-JP"/>
        </w:rPr>
        <w:t>терде, машина жасауда және басқа да салаларда майсыздандыратын еріткіш ретінде қолдануға болады.</w:t>
      </w:r>
    </w:p>
    <w:p w14:paraId="06A502D7" w14:textId="1122BE01" w:rsidR="00C32782" w:rsidRPr="00D3049F" w:rsidRDefault="00B97AF2" w:rsidP="00C32782">
      <w:pPr>
        <w:shd w:val="clear" w:color="auto" w:fill="FFFFFF"/>
        <w:autoSpaceDE w:val="0"/>
        <w:autoSpaceDN w:val="0"/>
        <w:adjustRightInd w:val="0"/>
        <w:ind w:firstLine="720"/>
        <w:jc w:val="both"/>
        <w:rPr>
          <w:bCs/>
          <w:color w:val="000000" w:themeColor="text1"/>
          <w:sz w:val="28"/>
          <w:szCs w:val="28"/>
          <w:lang w:val="kk-KZ" w:eastAsia="ja-JP"/>
        </w:rPr>
      </w:pPr>
      <w:r>
        <w:rPr>
          <w:bCs/>
          <w:color w:val="000000" w:themeColor="text1"/>
          <w:sz w:val="28"/>
          <w:szCs w:val="28"/>
          <w:lang w:val="kk-KZ" w:eastAsia="ja-JP"/>
        </w:rPr>
        <w:t>И</w:t>
      </w:r>
      <w:r w:rsidR="00C32782" w:rsidRPr="00D3049F">
        <w:rPr>
          <w:bCs/>
          <w:color w:val="000000" w:themeColor="text1"/>
          <w:sz w:val="28"/>
          <w:szCs w:val="28"/>
          <w:lang w:eastAsia="ja-JP"/>
        </w:rPr>
        <w:t xml:space="preserve">зопарафинді ерітінділердің сипаттамасы </w:t>
      </w:r>
      <w:r w:rsidR="006078A5" w:rsidRPr="00D3049F">
        <w:rPr>
          <w:bCs/>
          <w:color w:val="000000" w:themeColor="text1"/>
          <w:sz w:val="28"/>
          <w:szCs w:val="28"/>
          <w:lang w:eastAsia="ja-JP"/>
        </w:rPr>
        <w:t>1</w:t>
      </w:r>
      <w:r w:rsidR="006306E6">
        <w:rPr>
          <w:bCs/>
          <w:color w:val="000000" w:themeColor="text1"/>
          <w:sz w:val="28"/>
          <w:szCs w:val="28"/>
          <w:lang w:val="kk-KZ" w:eastAsia="ja-JP"/>
        </w:rPr>
        <w:t>5</w:t>
      </w:r>
      <w:r w:rsidR="00566929" w:rsidRPr="00D3049F">
        <w:rPr>
          <w:bCs/>
          <w:color w:val="000000" w:themeColor="text1"/>
          <w:sz w:val="28"/>
          <w:szCs w:val="28"/>
          <w:lang w:val="kk-KZ" w:eastAsia="ja-JP"/>
        </w:rPr>
        <w:t xml:space="preserve"> </w:t>
      </w:r>
      <w:r w:rsidR="00C32782" w:rsidRPr="00D3049F">
        <w:rPr>
          <w:bCs/>
          <w:color w:val="000000" w:themeColor="text1"/>
          <w:sz w:val="28"/>
          <w:szCs w:val="28"/>
          <w:lang w:eastAsia="ja-JP"/>
        </w:rPr>
        <w:t>кестеде келтірілген</w:t>
      </w:r>
      <w:r w:rsidR="007E1263" w:rsidRPr="00D3049F">
        <w:rPr>
          <w:bCs/>
          <w:color w:val="000000" w:themeColor="text1"/>
          <w:sz w:val="28"/>
          <w:szCs w:val="28"/>
          <w:lang w:val="kk-KZ" w:eastAsia="ja-JP"/>
        </w:rPr>
        <w:t>.</w:t>
      </w:r>
    </w:p>
    <w:p w14:paraId="0DF13917" w14:textId="77777777" w:rsidR="00853D56" w:rsidRDefault="00853D56" w:rsidP="00C32782">
      <w:pPr>
        <w:shd w:val="clear" w:color="auto" w:fill="FFFFFF"/>
        <w:autoSpaceDE w:val="0"/>
        <w:autoSpaceDN w:val="0"/>
        <w:adjustRightInd w:val="0"/>
        <w:ind w:firstLine="720"/>
        <w:jc w:val="both"/>
        <w:rPr>
          <w:bCs/>
          <w:color w:val="000000" w:themeColor="text1"/>
          <w:sz w:val="24"/>
          <w:szCs w:val="24"/>
          <w:lang w:val="kk-KZ" w:eastAsia="ja-JP"/>
        </w:rPr>
      </w:pPr>
    </w:p>
    <w:p w14:paraId="303EF5B2" w14:textId="358696AA" w:rsidR="00C32782" w:rsidRPr="00872A93" w:rsidRDefault="006078A5" w:rsidP="00C32782">
      <w:pPr>
        <w:shd w:val="clear" w:color="auto" w:fill="FFFFFF"/>
        <w:autoSpaceDE w:val="0"/>
        <w:autoSpaceDN w:val="0"/>
        <w:adjustRightInd w:val="0"/>
        <w:ind w:firstLine="720"/>
        <w:jc w:val="both"/>
        <w:rPr>
          <w:bCs/>
          <w:color w:val="000000" w:themeColor="text1"/>
          <w:sz w:val="24"/>
          <w:szCs w:val="24"/>
          <w:lang w:val="kk-KZ" w:eastAsia="ja-JP"/>
        </w:rPr>
      </w:pPr>
      <w:r w:rsidRPr="00872A93">
        <w:rPr>
          <w:bCs/>
          <w:color w:val="000000" w:themeColor="text1"/>
          <w:sz w:val="24"/>
          <w:szCs w:val="24"/>
          <w:lang w:val="kk-KZ" w:eastAsia="ja-JP"/>
        </w:rPr>
        <w:t>1</w:t>
      </w:r>
      <w:r w:rsidR="006306E6">
        <w:rPr>
          <w:bCs/>
          <w:color w:val="000000" w:themeColor="text1"/>
          <w:sz w:val="24"/>
          <w:szCs w:val="24"/>
          <w:lang w:val="kk-KZ" w:eastAsia="ja-JP"/>
        </w:rPr>
        <w:t>5</w:t>
      </w:r>
      <w:r w:rsidRPr="00872A93">
        <w:rPr>
          <w:bCs/>
          <w:color w:val="000000" w:themeColor="text1"/>
          <w:sz w:val="24"/>
          <w:szCs w:val="24"/>
          <w:lang w:val="kk-KZ" w:eastAsia="ja-JP"/>
        </w:rPr>
        <w:t xml:space="preserve"> </w:t>
      </w:r>
      <w:r w:rsidR="00C32782" w:rsidRPr="00872A93">
        <w:rPr>
          <w:bCs/>
          <w:color w:val="000000" w:themeColor="text1"/>
          <w:sz w:val="24"/>
          <w:szCs w:val="24"/>
          <w:lang w:val="kk-KZ" w:eastAsia="ja-JP"/>
        </w:rPr>
        <w:t>кесте</w:t>
      </w:r>
      <w:r w:rsidR="007E1263" w:rsidRPr="00D3049F">
        <w:rPr>
          <w:bCs/>
          <w:color w:val="000000" w:themeColor="text1"/>
          <w:sz w:val="24"/>
          <w:szCs w:val="24"/>
          <w:lang w:val="kk-KZ" w:eastAsia="ja-JP"/>
        </w:rPr>
        <w:t xml:space="preserve"> </w:t>
      </w:r>
      <w:r w:rsidR="00C32782" w:rsidRPr="00872A93">
        <w:rPr>
          <w:bCs/>
          <w:color w:val="000000" w:themeColor="text1"/>
          <w:sz w:val="24"/>
          <w:szCs w:val="24"/>
          <w:lang w:val="kk-KZ" w:eastAsia="ja-JP"/>
        </w:rPr>
        <w:t>-</w:t>
      </w:r>
      <w:r w:rsidR="007E1263" w:rsidRPr="00D3049F">
        <w:rPr>
          <w:bCs/>
          <w:color w:val="000000" w:themeColor="text1"/>
          <w:sz w:val="24"/>
          <w:szCs w:val="24"/>
          <w:lang w:val="kk-KZ" w:eastAsia="ja-JP"/>
        </w:rPr>
        <w:t xml:space="preserve"> </w:t>
      </w:r>
      <w:r w:rsidR="00E439F1" w:rsidRPr="00D3049F">
        <w:rPr>
          <w:bCs/>
          <w:color w:val="000000" w:themeColor="text1"/>
          <w:sz w:val="24"/>
          <w:szCs w:val="24"/>
          <w:lang w:val="kk-KZ" w:eastAsia="ja-JP"/>
        </w:rPr>
        <w:t>И</w:t>
      </w:r>
      <w:r w:rsidR="00C32782" w:rsidRPr="00872A93">
        <w:rPr>
          <w:bCs/>
          <w:color w:val="000000" w:themeColor="text1"/>
          <w:sz w:val="24"/>
          <w:szCs w:val="24"/>
          <w:lang w:val="kk-KZ" w:eastAsia="ja-JP"/>
        </w:rPr>
        <w:t>зопарафинді еріткіштердің сипаттамасы</w:t>
      </w:r>
    </w:p>
    <w:p w14:paraId="7A6473DE" w14:textId="7A27F295" w:rsidR="00C32782" w:rsidRDefault="00C32782" w:rsidP="00C32782">
      <w:pPr>
        <w:shd w:val="clear" w:color="auto" w:fill="FFFFFF"/>
        <w:autoSpaceDE w:val="0"/>
        <w:autoSpaceDN w:val="0"/>
        <w:adjustRightInd w:val="0"/>
        <w:ind w:firstLine="720"/>
        <w:jc w:val="both"/>
        <w:rPr>
          <w:bCs/>
          <w:color w:val="000000" w:themeColor="text1"/>
          <w:sz w:val="24"/>
          <w:szCs w:val="24"/>
          <w:lang w:val="kk-KZ" w:eastAsia="ja-JP"/>
        </w:rPr>
      </w:pPr>
    </w:p>
    <w:tbl>
      <w:tblPr>
        <w:tblW w:w="952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962"/>
        <w:gridCol w:w="1701"/>
        <w:gridCol w:w="1422"/>
        <w:gridCol w:w="1440"/>
      </w:tblGrid>
      <w:tr w:rsidR="00853D56" w:rsidRPr="00351945" w14:paraId="6E0C3F68" w14:textId="77777777" w:rsidTr="00B4016F">
        <w:trPr>
          <w:trHeight w:val="870"/>
        </w:trPr>
        <w:tc>
          <w:tcPr>
            <w:tcW w:w="4962" w:type="dxa"/>
            <w:shd w:val="clear" w:color="auto" w:fill="FFFFFF"/>
          </w:tcPr>
          <w:p w14:paraId="26CABE87" w14:textId="749B7E11" w:rsidR="00853D56" w:rsidRPr="00351945" w:rsidRDefault="009E4750" w:rsidP="00B4016F">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1701" w:type="dxa"/>
            <w:shd w:val="clear" w:color="auto" w:fill="FFFFFF"/>
          </w:tcPr>
          <w:p w14:paraId="4AFC19E8"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Нефрас И0-150/180</w:t>
            </w:r>
          </w:p>
        </w:tc>
        <w:tc>
          <w:tcPr>
            <w:tcW w:w="1422" w:type="dxa"/>
            <w:shd w:val="clear" w:color="auto" w:fill="FFFFFF"/>
          </w:tcPr>
          <w:p w14:paraId="447AC374"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Нефрас</w:t>
            </w:r>
          </w:p>
          <w:p w14:paraId="34A921BE"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И1</w:t>
            </w:r>
            <w:r>
              <w:rPr>
                <w:sz w:val="24"/>
                <w:szCs w:val="24"/>
                <w:lang w:eastAsia="ja-JP"/>
              </w:rPr>
              <w:t>-</w:t>
            </w:r>
            <w:r w:rsidRPr="00351945">
              <w:rPr>
                <w:sz w:val="24"/>
                <w:szCs w:val="24"/>
                <w:lang w:eastAsia="ja-JP"/>
              </w:rPr>
              <w:t> 180/210</w:t>
            </w:r>
          </w:p>
        </w:tc>
        <w:tc>
          <w:tcPr>
            <w:tcW w:w="1440" w:type="dxa"/>
            <w:shd w:val="clear" w:color="auto" w:fill="FFFFFF"/>
          </w:tcPr>
          <w:p w14:paraId="57803F61"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Нефрас И1-210/320</w:t>
            </w:r>
          </w:p>
        </w:tc>
      </w:tr>
      <w:tr w:rsidR="00853D56" w:rsidRPr="00351945" w14:paraId="4F86930D" w14:textId="77777777" w:rsidTr="00B4016F">
        <w:trPr>
          <w:trHeight w:val="248"/>
        </w:trPr>
        <w:tc>
          <w:tcPr>
            <w:tcW w:w="4962" w:type="dxa"/>
            <w:shd w:val="clear" w:color="auto" w:fill="FFFFFF"/>
          </w:tcPr>
          <w:p w14:paraId="66E96A72" w14:textId="254DD93A" w:rsidR="00853D56" w:rsidRPr="00351945" w:rsidRDefault="009E4750" w:rsidP="00B4016F">
            <w:pPr>
              <w:shd w:val="clear" w:color="auto" w:fill="FFFFFF"/>
              <w:autoSpaceDE w:val="0"/>
              <w:autoSpaceDN w:val="0"/>
              <w:adjustRightInd w:val="0"/>
              <w:rPr>
                <w:sz w:val="24"/>
                <w:szCs w:val="24"/>
                <w:lang w:eastAsia="ja-JP"/>
              </w:rPr>
            </w:pPr>
            <w:r>
              <w:rPr>
                <w:sz w:val="24"/>
                <w:szCs w:val="24"/>
                <w:lang w:val="kk-KZ" w:eastAsia="ja-JP"/>
              </w:rPr>
              <w:t>Тығыздығы,</w:t>
            </w:r>
            <w:r>
              <w:rPr>
                <w:sz w:val="24"/>
                <w:szCs w:val="24"/>
                <w:lang w:eastAsia="ja-JP"/>
              </w:rPr>
              <w:t xml:space="preserve">    20 ºС</w:t>
            </w:r>
            <w:r>
              <w:rPr>
                <w:sz w:val="24"/>
                <w:szCs w:val="24"/>
                <w:lang w:val="kk-KZ" w:eastAsia="ja-JP"/>
              </w:rPr>
              <w:t>-та</w:t>
            </w:r>
            <w:r>
              <w:rPr>
                <w:sz w:val="24"/>
                <w:szCs w:val="24"/>
                <w:lang w:eastAsia="ja-JP"/>
              </w:rPr>
              <w:t>,   г/см</w:t>
            </w:r>
            <w:r>
              <w:rPr>
                <w:sz w:val="24"/>
                <w:szCs w:val="24"/>
                <w:vertAlign w:val="superscript"/>
                <w:lang w:eastAsia="ja-JP"/>
              </w:rPr>
              <w:t>3</w:t>
            </w:r>
            <w:r>
              <w:rPr>
                <w:sz w:val="24"/>
                <w:szCs w:val="24"/>
                <w:lang w:eastAsia="ja-JP"/>
              </w:rPr>
              <w:t xml:space="preserve"> </w:t>
            </w:r>
            <w:r>
              <w:rPr>
                <w:sz w:val="24"/>
                <w:szCs w:val="24"/>
                <w:lang w:val="kk-KZ" w:eastAsia="ja-JP"/>
              </w:rPr>
              <w:t>, көп емес</w:t>
            </w:r>
          </w:p>
        </w:tc>
        <w:tc>
          <w:tcPr>
            <w:tcW w:w="1701" w:type="dxa"/>
            <w:shd w:val="clear" w:color="auto" w:fill="FFFFFF"/>
          </w:tcPr>
          <w:p w14:paraId="23A58663"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0,760</w:t>
            </w:r>
          </w:p>
        </w:tc>
        <w:tc>
          <w:tcPr>
            <w:tcW w:w="1422" w:type="dxa"/>
            <w:shd w:val="clear" w:color="auto" w:fill="FFFFFF"/>
          </w:tcPr>
          <w:p w14:paraId="202137D1"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0,775</w:t>
            </w:r>
          </w:p>
        </w:tc>
        <w:tc>
          <w:tcPr>
            <w:tcW w:w="1440" w:type="dxa"/>
            <w:shd w:val="clear" w:color="auto" w:fill="FFFFFF"/>
          </w:tcPr>
          <w:p w14:paraId="35671B14"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0,800</w:t>
            </w:r>
          </w:p>
        </w:tc>
      </w:tr>
      <w:tr w:rsidR="00853D56" w:rsidRPr="00351945" w14:paraId="0593F94B" w14:textId="77777777" w:rsidTr="00B4016F">
        <w:trPr>
          <w:trHeight w:val="390"/>
        </w:trPr>
        <w:tc>
          <w:tcPr>
            <w:tcW w:w="4962" w:type="dxa"/>
            <w:shd w:val="clear" w:color="auto" w:fill="FFFFFF"/>
          </w:tcPr>
          <w:p w14:paraId="7C557EB4" w14:textId="77777777" w:rsidR="00183831" w:rsidRDefault="00183831" w:rsidP="00183831">
            <w:pPr>
              <w:shd w:val="clear" w:color="auto" w:fill="FFFFFF"/>
              <w:autoSpaceDE w:val="0"/>
              <w:autoSpaceDN w:val="0"/>
              <w:adjustRightInd w:val="0"/>
              <w:rPr>
                <w:sz w:val="24"/>
                <w:szCs w:val="24"/>
                <w:lang w:val="kk-KZ" w:eastAsia="ja-JP"/>
              </w:rPr>
            </w:pPr>
            <w:r>
              <w:rPr>
                <w:sz w:val="24"/>
                <w:szCs w:val="24"/>
                <w:lang w:eastAsia="ja-JP"/>
              </w:rPr>
              <w:t>Фракци</w:t>
            </w:r>
            <w:r>
              <w:rPr>
                <w:sz w:val="24"/>
                <w:szCs w:val="24"/>
                <w:lang w:val="kk-KZ" w:eastAsia="ja-JP"/>
              </w:rPr>
              <w:t>ялық құрамы</w:t>
            </w:r>
          </w:p>
          <w:p w14:paraId="78C429D1" w14:textId="18719BAE" w:rsidR="00853D56" w:rsidRPr="00351945" w:rsidRDefault="00183831" w:rsidP="00183831">
            <w:pPr>
              <w:shd w:val="clear" w:color="auto" w:fill="FFFFFF"/>
              <w:autoSpaceDE w:val="0"/>
              <w:autoSpaceDN w:val="0"/>
              <w:adjustRightInd w:val="0"/>
              <w:rPr>
                <w:sz w:val="24"/>
                <w:szCs w:val="24"/>
                <w:lang w:eastAsia="ja-JP"/>
              </w:rPr>
            </w:pPr>
            <w:r>
              <w:rPr>
                <w:sz w:val="24"/>
                <w:szCs w:val="24"/>
                <w:lang w:eastAsia="ja-JP"/>
              </w:rPr>
              <w:t>, ºС</w:t>
            </w:r>
          </w:p>
        </w:tc>
        <w:tc>
          <w:tcPr>
            <w:tcW w:w="1701" w:type="dxa"/>
            <w:shd w:val="clear" w:color="auto" w:fill="FFFFFF"/>
          </w:tcPr>
          <w:p w14:paraId="18853DCD" w14:textId="77777777" w:rsidR="00853D56" w:rsidRPr="00351945" w:rsidRDefault="00853D56" w:rsidP="00B4016F">
            <w:pPr>
              <w:shd w:val="clear" w:color="auto" w:fill="FFFFFF"/>
              <w:autoSpaceDE w:val="0"/>
              <w:autoSpaceDN w:val="0"/>
              <w:adjustRightInd w:val="0"/>
              <w:jc w:val="center"/>
              <w:rPr>
                <w:sz w:val="24"/>
                <w:szCs w:val="24"/>
                <w:lang w:eastAsia="ja-JP"/>
              </w:rPr>
            </w:pPr>
          </w:p>
        </w:tc>
        <w:tc>
          <w:tcPr>
            <w:tcW w:w="1422" w:type="dxa"/>
            <w:shd w:val="clear" w:color="auto" w:fill="FFFFFF"/>
          </w:tcPr>
          <w:p w14:paraId="4AA09326" w14:textId="77777777" w:rsidR="00853D56" w:rsidRPr="00351945" w:rsidRDefault="00853D56" w:rsidP="00B4016F">
            <w:pPr>
              <w:shd w:val="clear" w:color="auto" w:fill="FFFFFF"/>
              <w:autoSpaceDE w:val="0"/>
              <w:autoSpaceDN w:val="0"/>
              <w:adjustRightInd w:val="0"/>
              <w:jc w:val="center"/>
              <w:rPr>
                <w:sz w:val="24"/>
                <w:szCs w:val="24"/>
                <w:lang w:eastAsia="ja-JP"/>
              </w:rPr>
            </w:pPr>
          </w:p>
        </w:tc>
        <w:tc>
          <w:tcPr>
            <w:tcW w:w="1440" w:type="dxa"/>
            <w:shd w:val="clear" w:color="auto" w:fill="FFFFFF"/>
          </w:tcPr>
          <w:p w14:paraId="0D3A030E" w14:textId="77777777" w:rsidR="00853D56" w:rsidRPr="00351945" w:rsidRDefault="00853D56" w:rsidP="00B4016F">
            <w:pPr>
              <w:shd w:val="clear" w:color="auto" w:fill="FFFFFF"/>
              <w:autoSpaceDE w:val="0"/>
              <w:autoSpaceDN w:val="0"/>
              <w:adjustRightInd w:val="0"/>
              <w:jc w:val="center"/>
              <w:rPr>
                <w:sz w:val="24"/>
                <w:szCs w:val="24"/>
                <w:lang w:eastAsia="ja-JP"/>
              </w:rPr>
            </w:pPr>
          </w:p>
        </w:tc>
      </w:tr>
      <w:tr w:rsidR="00853D56" w:rsidRPr="00351945" w14:paraId="621B2C2F" w14:textId="77777777" w:rsidTr="00B4016F">
        <w:trPr>
          <w:trHeight w:val="270"/>
        </w:trPr>
        <w:tc>
          <w:tcPr>
            <w:tcW w:w="4962" w:type="dxa"/>
            <w:shd w:val="clear" w:color="auto" w:fill="FFFFFF"/>
          </w:tcPr>
          <w:p w14:paraId="18CF777C" w14:textId="32066EB8" w:rsidR="00853D56" w:rsidRPr="00183831" w:rsidRDefault="00183831" w:rsidP="00183831">
            <w:pPr>
              <w:shd w:val="clear" w:color="auto" w:fill="FFFFFF"/>
              <w:autoSpaceDE w:val="0"/>
              <w:autoSpaceDN w:val="0"/>
              <w:adjustRightInd w:val="0"/>
              <w:rPr>
                <w:sz w:val="24"/>
                <w:szCs w:val="24"/>
                <w:lang w:val="kk-KZ" w:eastAsia="ja-JP"/>
              </w:rPr>
            </w:pPr>
            <w:r>
              <w:rPr>
                <w:sz w:val="24"/>
                <w:szCs w:val="24"/>
                <w:lang w:val="kk-KZ" w:eastAsia="ja-JP"/>
              </w:rPr>
              <w:t>қайнау басы</w:t>
            </w:r>
            <w:r w:rsidR="00853D56" w:rsidRPr="00351945">
              <w:rPr>
                <w:sz w:val="24"/>
                <w:szCs w:val="24"/>
                <w:lang w:eastAsia="ja-JP"/>
              </w:rPr>
              <w:t xml:space="preserve">, °С, </w:t>
            </w:r>
            <w:r>
              <w:rPr>
                <w:sz w:val="24"/>
                <w:szCs w:val="24"/>
                <w:lang w:val="kk-KZ" w:eastAsia="ja-JP"/>
              </w:rPr>
              <w:t>төмен емес</w:t>
            </w:r>
          </w:p>
        </w:tc>
        <w:tc>
          <w:tcPr>
            <w:tcW w:w="1701" w:type="dxa"/>
            <w:shd w:val="clear" w:color="auto" w:fill="FFFFFF"/>
          </w:tcPr>
          <w:p w14:paraId="6A277D3A"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140</w:t>
            </w:r>
          </w:p>
        </w:tc>
        <w:tc>
          <w:tcPr>
            <w:tcW w:w="1422" w:type="dxa"/>
            <w:shd w:val="clear" w:color="auto" w:fill="FFFFFF"/>
          </w:tcPr>
          <w:p w14:paraId="07FC0838"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180</w:t>
            </w:r>
          </w:p>
        </w:tc>
        <w:tc>
          <w:tcPr>
            <w:tcW w:w="1440" w:type="dxa"/>
            <w:shd w:val="clear" w:color="auto" w:fill="FFFFFF"/>
          </w:tcPr>
          <w:p w14:paraId="6AD40044"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200</w:t>
            </w:r>
          </w:p>
        </w:tc>
      </w:tr>
      <w:tr w:rsidR="00853D56" w:rsidRPr="00351945" w14:paraId="7CF824AD" w14:textId="77777777" w:rsidTr="00B4016F">
        <w:trPr>
          <w:trHeight w:val="300"/>
        </w:trPr>
        <w:tc>
          <w:tcPr>
            <w:tcW w:w="4962" w:type="dxa"/>
            <w:shd w:val="clear" w:color="auto" w:fill="FFFFFF"/>
          </w:tcPr>
          <w:p w14:paraId="477AEE1A" w14:textId="77777777" w:rsidR="00853D56" w:rsidRPr="00351945" w:rsidRDefault="00853D56" w:rsidP="00B4016F">
            <w:pPr>
              <w:shd w:val="clear" w:color="auto" w:fill="FFFFFF"/>
              <w:autoSpaceDE w:val="0"/>
              <w:autoSpaceDN w:val="0"/>
              <w:adjustRightInd w:val="0"/>
              <w:rPr>
                <w:sz w:val="24"/>
                <w:szCs w:val="24"/>
                <w:lang w:eastAsia="ja-JP"/>
              </w:rPr>
            </w:pPr>
            <w:r w:rsidRPr="00351945">
              <w:rPr>
                <w:sz w:val="24"/>
                <w:szCs w:val="24"/>
                <w:lang w:eastAsia="ja-JP"/>
              </w:rPr>
              <w:t xml:space="preserve">до 300 °С перегоняется, %, не </w:t>
            </w:r>
            <w:r>
              <w:rPr>
                <w:sz w:val="24"/>
                <w:szCs w:val="24"/>
                <w:lang w:eastAsia="ja-JP"/>
              </w:rPr>
              <w:t>ме</w:t>
            </w:r>
            <w:r w:rsidRPr="00351945">
              <w:rPr>
                <w:sz w:val="24"/>
                <w:szCs w:val="24"/>
                <w:lang w:eastAsia="ja-JP"/>
              </w:rPr>
              <w:t>нее</w:t>
            </w:r>
          </w:p>
        </w:tc>
        <w:tc>
          <w:tcPr>
            <w:tcW w:w="1701" w:type="dxa"/>
            <w:shd w:val="clear" w:color="auto" w:fill="FFFFFF"/>
          </w:tcPr>
          <w:p w14:paraId="520D2BEB" w14:textId="77777777" w:rsidR="00853D56" w:rsidRPr="00351945" w:rsidRDefault="00853D56" w:rsidP="00B4016F">
            <w:pPr>
              <w:shd w:val="clear" w:color="auto" w:fill="FFFFFF"/>
              <w:autoSpaceDE w:val="0"/>
              <w:autoSpaceDN w:val="0"/>
              <w:adjustRightInd w:val="0"/>
              <w:jc w:val="center"/>
              <w:rPr>
                <w:sz w:val="24"/>
                <w:szCs w:val="24"/>
                <w:lang w:eastAsia="ja-JP"/>
              </w:rPr>
            </w:pPr>
            <w:r>
              <w:rPr>
                <w:sz w:val="24"/>
                <w:szCs w:val="24"/>
                <w:lang w:eastAsia="ja-JP"/>
              </w:rPr>
              <w:t>-</w:t>
            </w:r>
          </w:p>
        </w:tc>
        <w:tc>
          <w:tcPr>
            <w:tcW w:w="1422" w:type="dxa"/>
            <w:shd w:val="clear" w:color="auto" w:fill="FFFFFF"/>
          </w:tcPr>
          <w:p w14:paraId="5E5AB35B" w14:textId="77777777" w:rsidR="00853D56" w:rsidRPr="00351945" w:rsidRDefault="00853D56" w:rsidP="00B4016F">
            <w:pPr>
              <w:shd w:val="clear" w:color="auto" w:fill="FFFFFF"/>
              <w:autoSpaceDE w:val="0"/>
              <w:autoSpaceDN w:val="0"/>
              <w:adjustRightInd w:val="0"/>
              <w:jc w:val="center"/>
              <w:rPr>
                <w:sz w:val="24"/>
                <w:szCs w:val="24"/>
                <w:lang w:eastAsia="ja-JP"/>
              </w:rPr>
            </w:pPr>
            <w:r>
              <w:rPr>
                <w:sz w:val="24"/>
                <w:szCs w:val="24"/>
                <w:lang w:eastAsia="ja-JP"/>
              </w:rPr>
              <w:t>-</w:t>
            </w:r>
          </w:p>
        </w:tc>
        <w:tc>
          <w:tcPr>
            <w:tcW w:w="1440" w:type="dxa"/>
            <w:shd w:val="clear" w:color="auto" w:fill="FFFFFF"/>
          </w:tcPr>
          <w:p w14:paraId="589F93DB"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85.0</w:t>
            </w:r>
          </w:p>
        </w:tc>
      </w:tr>
      <w:tr w:rsidR="00853D56" w:rsidRPr="00351945" w14:paraId="2BF20AC1" w14:textId="77777777" w:rsidTr="00B4016F">
        <w:trPr>
          <w:trHeight w:val="315"/>
        </w:trPr>
        <w:tc>
          <w:tcPr>
            <w:tcW w:w="4962" w:type="dxa"/>
            <w:shd w:val="clear" w:color="auto" w:fill="FFFFFF"/>
          </w:tcPr>
          <w:p w14:paraId="56A4052C" w14:textId="2E71493D" w:rsidR="00853D56" w:rsidRPr="00183831" w:rsidRDefault="00183831" w:rsidP="00183831">
            <w:pPr>
              <w:shd w:val="clear" w:color="auto" w:fill="FFFFFF"/>
              <w:autoSpaceDE w:val="0"/>
              <w:autoSpaceDN w:val="0"/>
              <w:adjustRightInd w:val="0"/>
              <w:rPr>
                <w:sz w:val="24"/>
                <w:szCs w:val="24"/>
                <w:lang w:val="kk-KZ" w:eastAsia="ja-JP"/>
              </w:rPr>
            </w:pPr>
            <w:r>
              <w:rPr>
                <w:sz w:val="24"/>
                <w:szCs w:val="24"/>
                <w:lang w:val="kk-KZ" w:eastAsia="ja-JP"/>
              </w:rPr>
              <w:t>қайнау соңы</w:t>
            </w:r>
            <w:r w:rsidR="00853D56" w:rsidRPr="00351945">
              <w:rPr>
                <w:sz w:val="24"/>
                <w:szCs w:val="24"/>
                <w:lang w:eastAsia="ja-JP"/>
              </w:rPr>
              <w:t xml:space="preserve">   (</w:t>
            </w:r>
            <w:r>
              <w:rPr>
                <w:sz w:val="24"/>
                <w:szCs w:val="24"/>
                <w:lang w:val="kk-KZ" w:eastAsia="ja-JP"/>
              </w:rPr>
              <w:t xml:space="preserve">айдалымның </w:t>
            </w:r>
            <w:r w:rsidR="00853D56" w:rsidRPr="00351945">
              <w:rPr>
                <w:sz w:val="24"/>
                <w:szCs w:val="24"/>
                <w:lang w:eastAsia="ja-JP"/>
              </w:rPr>
              <w:t>98%</w:t>
            </w:r>
            <w:r>
              <w:rPr>
                <w:sz w:val="24"/>
                <w:szCs w:val="24"/>
                <w:lang w:val="kk-KZ" w:eastAsia="ja-JP"/>
              </w:rPr>
              <w:t>-ы</w:t>
            </w:r>
            <w:r w:rsidR="00853D56" w:rsidRPr="00351945">
              <w:rPr>
                <w:sz w:val="24"/>
                <w:szCs w:val="24"/>
                <w:lang w:eastAsia="ja-JP"/>
              </w:rPr>
              <w:t xml:space="preserve">), °С, </w:t>
            </w:r>
            <w:r>
              <w:rPr>
                <w:sz w:val="24"/>
                <w:szCs w:val="24"/>
                <w:lang w:val="kk-KZ" w:eastAsia="ja-JP"/>
              </w:rPr>
              <w:t>жоғары емес</w:t>
            </w:r>
          </w:p>
        </w:tc>
        <w:tc>
          <w:tcPr>
            <w:tcW w:w="1701" w:type="dxa"/>
            <w:shd w:val="clear" w:color="auto" w:fill="FFFFFF"/>
          </w:tcPr>
          <w:p w14:paraId="6D673A6E"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190</w:t>
            </w:r>
          </w:p>
        </w:tc>
        <w:tc>
          <w:tcPr>
            <w:tcW w:w="1422" w:type="dxa"/>
            <w:shd w:val="clear" w:color="auto" w:fill="FFFFFF"/>
          </w:tcPr>
          <w:p w14:paraId="2C3978CF"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210</w:t>
            </w:r>
          </w:p>
        </w:tc>
        <w:tc>
          <w:tcPr>
            <w:tcW w:w="1440" w:type="dxa"/>
            <w:shd w:val="clear" w:color="auto" w:fill="FFFFFF"/>
          </w:tcPr>
          <w:p w14:paraId="33DC77F0"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320</w:t>
            </w:r>
          </w:p>
        </w:tc>
      </w:tr>
      <w:tr w:rsidR="00853D56" w:rsidRPr="00351945" w14:paraId="723DCA13" w14:textId="77777777" w:rsidTr="00B4016F">
        <w:trPr>
          <w:trHeight w:val="200"/>
        </w:trPr>
        <w:tc>
          <w:tcPr>
            <w:tcW w:w="4962" w:type="dxa"/>
            <w:shd w:val="clear" w:color="auto" w:fill="FFFFFF"/>
          </w:tcPr>
          <w:p w14:paraId="7F935C69" w14:textId="2AB5E978" w:rsidR="00853D56" w:rsidRPr="009E4750" w:rsidRDefault="009E4750" w:rsidP="009E4750">
            <w:pPr>
              <w:shd w:val="clear" w:color="auto" w:fill="FFFFFF"/>
              <w:autoSpaceDE w:val="0"/>
              <w:autoSpaceDN w:val="0"/>
              <w:adjustRightInd w:val="0"/>
              <w:rPr>
                <w:sz w:val="24"/>
                <w:szCs w:val="24"/>
                <w:lang w:val="kk-KZ" w:eastAsia="ja-JP"/>
              </w:rPr>
            </w:pPr>
            <w:r>
              <w:rPr>
                <w:sz w:val="24"/>
                <w:szCs w:val="24"/>
                <w:lang w:val="kk-KZ" w:eastAsia="ja-JP"/>
              </w:rPr>
              <w:t>Мөлшері</w:t>
            </w:r>
            <w:r>
              <w:rPr>
                <w:sz w:val="24"/>
                <w:szCs w:val="24"/>
                <w:lang w:eastAsia="ja-JP"/>
              </w:rPr>
              <w:t xml:space="preserve">, </w:t>
            </w:r>
            <w:r>
              <w:rPr>
                <w:i/>
                <w:iCs/>
                <w:sz w:val="24"/>
                <w:szCs w:val="24"/>
                <w:lang w:eastAsia="ja-JP"/>
              </w:rPr>
              <w:t xml:space="preserve">%  </w:t>
            </w:r>
            <w:r>
              <w:rPr>
                <w:sz w:val="24"/>
                <w:szCs w:val="24"/>
                <w:lang w:eastAsia="ja-JP"/>
              </w:rPr>
              <w:t>(масс.)</w:t>
            </w:r>
            <w:r w:rsidR="00853D56" w:rsidRPr="00351945">
              <w:rPr>
                <w:sz w:val="24"/>
                <w:szCs w:val="24"/>
                <w:lang w:eastAsia="ja-JP"/>
              </w:rPr>
              <w:t xml:space="preserve">,  </w:t>
            </w:r>
            <w:r>
              <w:rPr>
                <w:sz w:val="24"/>
                <w:szCs w:val="24"/>
                <w:lang w:val="kk-KZ" w:eastAsia="ja-JP"/>
              </w:rPr>
              <w:t>көп емес</w:t>
            </w:r>
          </w:p>
        </w:tc>
        <w:tc>
          <w:tcPr>
            <w:tcW w:w="1701" w:type="dxa"/>
            <w:shd w:val="clear" w:color="auto" w:fill="FFFFFF"/>
          </w:tcPr>
          <w:p w14:paraId="534D213A" w14:textId="77777777" w:rsidR="00853D56" w:rsidRPr="00351945" w:rsidRDefault="00853D56" w:rsidP="00B4016F">
            <w:pPr>
              <w:shd w:val="clear" w:color="auto" w:fill="FFFFFF"/>
              <w:autoSpaceDE w:val="0"/>
              <w:autoSpaceDN w:val="0"/>
              <w:adjustRightInd w:val="0"/>
              <w:jc w:val="center"/>
              <w:rPr>
                <w:sz w:val="24"/>
                <w:szCs w:val="24"/>
                <w:lang w:eastAsia="ja-JP"/>
              </w:rPr>
            </w:pPr>
          </w:p>
        </w:tc>
        <w:tc>
          <w:tcPr>
            <w:tcW w:w="1422" w:type="dxa"/>
            <w:shd w:val="clear" w:color="auto" w:fill="FFFFFF"/>
          </w:tcPr>
          <w:p w14:paraId="51009C4A" w14:textId="77777777" w:rsidR="00853D56" w:rsidRPr="00351945" w:rsidRDefault="00853D56" w:rsidP="00B4016F">
            <w:pPr>
              <w:shd w:val="clear" w:color="auto" w:fill="FFFFFF"/>
              <w:autoSpaceDE w:val="0"/>
              <w:autoSpaceDN w:val="0"/>
              <w:adjustRightInd w:val="0"/>
              <w:jc w:val="center"/>
              <w:rPr>
                <w:sz w:val="24"/>
                <w:szCs w:val="24"/>
                <w:lang w:eastAsia="ja-JP"/>
              </w:rPr>
            </w:pPr>
          </w:p>
        </w:tc>
        <w:tc>
          <w:tcPr>
            <w:tcW w:w="1440" w:type="dxa"/>
            <w:shd w:val="clear" w:color="auto" w:fill="FFFFFF"/>
          </w:tcPr>
          <w:p w14:paraId="1F78A424" w14:textId="77777777" w:rsidR="00853D56" w:rsidRPr="00351945" w:rsidRDefault="00853D56" w:rsidP="00B4016F">
            <w:pPr>
              <w:shd w:val="clear" w:color="auto" w:fill="FFFFFF"/>
              <w:autoSpaceDE w:val="0"/>
              <w:autoSpaceDN w:val="0"/>
              <w:adjustRightInd w:val="0"/>
              <w:jc w:val="center"/>
              <w:rPr>
                <w:sz w:val="24"/>
                <w:szCs w:val="24"/>
                <w:lang w:eastAsia="ja-JP"/>
              </w:rPr>
            </w:pPr>
          </w:p>
        </w:tc>
      </w:tr>
      <w:tr w:rsidR="00853D56" w:rsidRPr="00351945" w14:paraId="2F13F59B" w14:textId="77777777" w:rsidTr="00B4016F">
        <w:trPr>
          <w:trHeight w:val="300"/>
        </w:trPr>
        <w:tc>
          <w:tcPr>
            <w:tcW w:w="4962" w:type="dxa"/>
            <w:shd w:val="clear" w:color="auto" w:fill="FFFFFF"/>
          </w:tcPr>
          <w:p w14:paraId="477E224E" w14:textId="5B90E335" w:rsidR="00853D56" w:rsidRPr="009E4750" w:rsidRDefault="009E4750" w:rsidP="00B4016F">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1701" w:type="dxa"/>
            <w:shd w:val="clear" w:color="auto" w:fill="FFFFFF"/>
          </w:tcPr>
          <w:p w14:paraId="4CF6D749"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0,005</w:t>
            </w:r>
          </w:p>
        </w:tc>
        <w:tc>
          <w:tcPr>
            <w:tcW w:w="1422" w:type="dxa"/>
            <w:shd w:val="clear" w:color="auto" w:fill="FFFFFF"/>
          </w:tcPr>
          <w:p w14:paraId="34ADFA44"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w:t>
            </w:r>
            <w:r>
              <w:rPr>
                <w:sz w:val="24"/>
                <w:szCs w:val="24"/>
                <w:lang w:eastAsia="ja-JP"/>
              </w:rPr>
              <w:t>,</w:t>
            </w:r>
            <w:r w:rsidRPr="00351945">
              <w:rPr>
                <w:sz w:val="24"/>
                <w:szCs w:val="24"/>
                <w:lang w:eastAsia="ja-JP"/>
              </w:rPr>
              <w:t>006</w:t>
            </w:r>
          </w:p>
        </w:tc>
        <w:tc>
          <w:tcPr>
            <w:tcW w:w="1440" w:type="dxa"/>
            <w:shd w:val="clear" w:color="auto" w:fill="FFFFFF"/>
          </w:tcPr>
          <w:p w14:paraId="1166C804"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0,007</w:t>
            </w:r>
          </w:p>
        </w:tc>
      </w:tr>
      <w:tr w:rsidR="00853D56" w:rsidRPr="00351945" w14:paraId="0E10D780" w14:textId="77777777" w:rsidTr="00B4016F">
        <w:trPr>
          <w:trHeight w:val="300"/>
        </w:trPr>
        <w:tc>
          <w:tcPr>
            <w:tcW w:w="4962" w:type="dxa"/>
            <w:shd w:val="clear" w:color="auto" w:fill="FFFFFF"/>
          </w:tcPr>
          <w:p w14:paraId="2BC1FEF8" w14:textId="40ED6B4E" w:rsidR="00853D56" w:rsidRPr="00351945" w:rsidRDefault="009E4750" w:rsidP="00B4016F">
            <w:pPr>
              <w:shd w:val="clear" w:color="auto" w:fill="FFFFFF"/>
              <w:autoSpaceDE w:val="0"/>
              <w:autoSpaceDN w:val="0"/>
              <w:adjustRightInd w:val="0"/>
              <w:rPr>
                <w:sz w:val="24"/>
                <w:szCs w:val="24"/>
                <w:lang w:eastAsia="ja-JP"/>
              </w:rPr>
            </w:pPr>
            <w:r>
              <w:rPr>
                <w:sz w:val="24"/>
                <w:szCs w:val="24"/>
                <w:lang w:val="kk-KZ" w:eastAsia="ja-JP"/>
              </w:rPr>
              <w:t>а</w:t>
            </w:r>
            <w:r>
              <w:rPr>
                <w:sz w:val="24"/>
                <w:szCs w:val="24"/>
                <w:lang w:eastAsia="ja-JP"/>
              </w:rPr>
              <w:t>ромат</w:t>
            </w:r>
            <w:r>
              <w:rPr>
                <w:sz w:val="24"/>
                <w:szCs w:val="24"/>
                <w:lang w:val="kk-KZ" w:eastAsia="ja-JP"/>
              </w:rPr>
              <w:t>ты көмірсутектер</w:t>
            </w:r>
          </w:p>
        </w:tc>
        <w:tc>
          <w:tcPr>
            <w:tcW w:w="1701" w:type="dxa"/>
            <w:shd w:val="clear" w:color="auto" w:fill="FFFFFF"/>
          </w:tcPr>
          <w:p w14:paraId="4C5F4AC2"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0,1</w:t>
            </w:r>
          </w:p>
        </w:tc>
        <w:tc>
          <w:tcPr>
            <w:tcW w:w="1422" w:type="dxa"/>
            <w:shd w:val="clear" w:color="auto" w:fill="FFFFFF"/>
          </w:tcPr>
          <w:p w14:paraId="7EC3C612"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0,2</w:t>
            </w:r>
          </w:p>
        </w:tc>
        <w:tc>
          <w:tcPr>
            <w:tcW w:w="1440" w:type="dxa"/>
            <w:shd w:val="clear" w:color="auto" w:fill="FFFFFF"/>
          </w:tcPr>
          <w:p w14:paraId="37929953" w14:textId="77777777" w:rsidR="00853D56" w:rsidRPr="00351945" w:rsidRDefault="00853D56" w:rsidP="00B4016F">
            <w:pPr>
              <w:shd w:val="clear" w:color="auto" w:fill="FFFFFF"/>
              <w:autoSpaceDE w:val="0"/>
              <w:autoSpaceDN w:val="0"/>
              <w:adjustRightInd w:val="0"/>
              <w:jc w:val="center"/>
              <w:rPr>
                <w:sz w:val="24"/>
                <w:szCs w:val="24"/>
                <w:lang w:eastAsia="ja-JP"/>
              </w:rPr>
            </w:pPr>
            <w:r w:rsidRPr="00351945">
              <w:rPr>
                <w:sz w:val="24"/>
                <w:szCs w:val="24"/>
                <w:lang w:eastAsia="ja-JP"/>
              </w:rPr>
              <w:t>0,3</w:t>
            </w:r>
          </w:p>
        </w:tc>
      </w:tr>
      <w:tr w:rsidR="00853D56" w:rsidRPr="00351945" w14:paraId="3442B249" w14:textId="77777777" w:rsidTr="00B4016F">
        <w:trPr>
          <w:trHeight w:val="300"/>
        </w:trPr>
        <w:tc>
          <w:tcPr>
            <w:tcW w:w="4962" w:type="dxa"/>
            <w:shd w:val="clear" w:color="auto" w:fill="FFFFFF"/>
          </w:tcPr>
          <w:p w14:paraId="372814E1" w14:textId="46F15AFB" w:rsidR="00853D56" w:rsidRPr="00351945" w:rsidRDefault="009E4750" w:rsidP="00B4016F">
            <w:pPr>
              <w:shd w:val="clear" w:color="auto" w:fill="FFFFFF"/>
              <w:autoSpaceDE w:val="0"/>
              <w:autoSpaceDN w:val="0"/>
              <w:adjustRightInd w:val="0"/>
              <w:rPr>
                <w:sz w:val="24"/>
                <w:szCs w:val="24"/>
                <w:lang w:eastAsia="ja-JP"/>
              </w:rPr>
            </w:pPr>
            <w:r>
              <w:rPr>
                <w:sz w:val="24"/>
                <w:szCs w:val="24"/>
                <w:lang w:val="kk-KZ" w:eastAsia="ja-JP"/>
              </w:rPr>
              <w:t>м</w:t>
            </w:r>
            <w:r>
              <w:rPr>
                <w:sz w:val="24"/>
                <w:szCs w:val="24"/>
                <w:lang w:eastAsia="ja-JP"/>
              </w:rPr>
              <w:t>ехани</w:t>
            </w:r>
            <w:r>
              <w:rPr>
                <w:sz w:val="24"/>
                <w:szCs w:val="24"/>
                <w:lang w:val="kk-KZ" w:eastAsia="ja-JP"/>
              </w:rPr>
              <w:t>калық  қоспалар және су</w:t>
            </w:r>
          </w:p>
        </w:tc>
        <w:tc>
          <w:tcPr>
            <w:tcW w:w="4563" w:type="dxa"/>
            <w:gridSpan w:val="3"/>
            <w:shd w:val="clear" w:color="auto" w:fill="FFFFFF"/>
          </w:tcPr>
          <w:p w14:paraId="17B5CB3D" w14:textId="77777777" w:rsidR="00853D56" w:rsidRPr="00351945" w:rsidRDefault="00853D56" w:rsidP="00B4016F">
            <w:pPr>
              <w:shd w:val="clear" w:color="auto" w:fill="FFFFFF"/>
              <w:autoSpaceDE w:val="0"/>
              <w:autoSpaceDN w:val="0"/>
              <w:adjustRightInd w:val="0"/>
              <w:jc w:val="center"/>
              <w:rPr>
                <w:sz w:val="24"/>
                <w:szCs w:val="24"/>
                <w:lang w:eastAsia="ja-JP"/>
              </w:rPr>
            </w:pPr>
            <w:r>
              <w:rPr>
                <w:sz w:val="24"/>
                <w:szCs w:val="24"/>
                <w:lang w:eastAsia="ja-JP"/>
              </w:rPr>
              <w:t>о</w:t>
            </w:r>
            <w:r w:rsidRPr="00351945">
              <w:rPr>
                <w:sz w:val="24"/>
                <w:szCs w:val="24"/>
                <w:lang w:eastAsia="ja-JP"/>
              </w:rPr>
              <w:t>тсутствие</w:t>
            </w:r>
          </w:p>
        </w:tc>
      </w:tr>
      <w:tr w:rsidR="00853D56" w:rsidRPr="00351945" w14:paraId="235E6251" w14:textId="77777777" w:rsidTr="00B4016F">
        <w:trPr>
          <w:trHeight w:val="300"/>
        </w:trPr>
        <w:tc>
          <w:tcPr>
            <w:tcW w:w="4962" w:type="dxa"/>
            <w:shd w:val="clear" w:color="auto" w:fill="FFFFFF"/>
          </w:tcPr>
          <w:p w14:paraId="7DBE6D29" w14:textId="536E4724" w:rsidR="00853D56" w:rsidRPr="00351945" w:rsidRDefault="009E4750" w:rsidP="00B4016F">
            <w:pPr>
              <w:shd w:val="clear" w:color="auto" w:fill="FFFFFF"/>
              <w:autoSpaceDE w:val="0"/>
              <w:autoSpaceDN w:val="0"/>
              <w:adjustRightInd w:val="0"/>
              <w:rPr>
                <w:sz w:val="24"/>
                <w:szCs w:val="24"/>
                <w:lang w:eastAsia="ja-JP"/>
              </w:rPr>
            </w:pPr>
            <w:r>
              <w:rPr>
                <w:sz w:val="24"/>
                <w:szCs w:val="24"/>
                <w:lang w:val="kk-KZ" w:eastAsia="ja-JP"/>
              </w:rPr>
              <w:t xml:space="preserve">Лап ету температурасы, жабық  </w:t>
            </w:r>
            <w:r>
              <w:rPr>
                <w:sz w:val="24"/>
                <w:szCs w:val="24"/>
                <w:lang w:eastAsia="ja-JP"/>
              </w:rPr>
              <w:t xml:space="preserve">  тиг</w:t>
            </w:r>
            <w:r>
              <w:rPr>
                <w:sz w:val="24"/>
                <w:szCs w:val="24"/>
                <w:lang w:val="kk-KZ" w:eastAsia="ja-JP"/>
              </w:rPr>
              <w:t>ельдегі</w:t>
            </w:r>
            <w:r>
              <w:rPr>
                <w:sz w:val="24"/>
                <w:szCs w:val="24"/>
                <w:lang w:eastAsia="ja-JP"/>
              </w:rPr>
              <w:t>, ºС</w:t>
            </w:r>
            <w:r>
              <w:rPr>
                <w:sz w:val="24"/>
                <w:szCs w:val="24"/>
                <w:lang w:val="kk-KZ" w:eastAsia="ja-JP"/>
              </w:rPr>
              <w:t xml:space="preserve">, </w:t>
            </w:r>
            <w:r>
              <w:rPr>
                <w:sz w:val="24"/>
                <w:szCs w:val="24"/>
                <w:lang w:eastAsia="ja-JP"/>
              </w:rPr>
              <w:t xml:space="preserve"> </w:t>
            </w:r>
            <w:r>
              <w:rPr>
                <w:sz w:val="24"/>
                <w:szCs w:val="24"/>
                <w:lang w:val="kk-KZ" w:eastAsia="ja-JP"/>
              </w:rPr>
              <w:t>төмен емес</w:t>
            </w:r>
          </w:p>
        </w:tc>
        <w:tc>
          <w:tcPr>
            <w:tcW w:w="1701" w:type="dxa"/>
            <w:shd w:val="clear" w:color="auto" w:fill="FFFFFF"/>
          </w:tcPr>
          <w:p w14:paraId="0D6ECB83"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33</w:t>
            </w:r>
          </w:p>
        </w:tc>
        <w:tc>
          <w:tcPr>
            <w:tcW w:w="1422" w:type="dxa"/>
            <w:shd w:val="clear" w:color="auto" w:fill="FFFFFF"/>
          </w:tcPr>
          <w:p w14:paraId="6E821FC0"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61</w:t>
            </w:r>
          </w:p>
        </w:tc>
        <w:tc>
          <w:tcPr>
            <w:tcW w:w="1440" w:type="dxa"/>
            <w:shd w:val="clear" w:color="auto" w:fill="FFFFFF"/>
          </w:tcPr>
          <w:p w14:paraId="11090DAD"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70</w:t>
            </w:r>
          </w:p>
        </w:tc>
      </w:tr>
      <w:tr w:rsidR="00853D56" w:rsidRPr="00351945" w14:paraId="0CED6183" w14:textId="77777777" w:rsidTr="00B4016F">
        <w:trPr>
          <w:trHeight w:val="300"/>
        </w:trPr>
        <w:tc>
          <w:tcPr>
            <w:tcW w:w="4962" w:type="dxa"/>
            <w:shd w:val="clear" w:color="auto" w:fill="FFFFFF"/>
          </w:tcPr>
          <w:p w14:paraId="76EE874D" w14:textId="1C32BDFD" w:rsidR="00853D56" w:rsidRPr="009E4750" w:rsidRDefault="00853D56" w:rsidP="009E4750">
            <w:pPr>
              <w:shd w:val="clear" w:color="auto" w:fill="FFFFFF"/>
              <w:autoSpaceDE w:val="0"/>
              <w:autoSpaceDN w:val="0"/>
              <w:adjustRightInd w:val="0"/>
              <w:rPr>
                <w:sz w:val="24"/>
                <w:szCs w:val="24"/>
                <w:lang w:val="kk-KZ" w:eastAsia="ja-JP"/>
              </w:rPr>
            </w:pPr>
            <w:r w:rsidRPr="007F6947">
              <w:rPr>
                <w:sz w:val="24"/>
                <w:szCs w:val="24"/>
                <w:lang w:eastAsia="ja-JP"/>
              </w:rPr>
              <w:t>Бром</w:t>
            </w:r>
            <w:r w:rsidR="009E4750">
              <w:rPr>
                <w:sz w:val="24"/>
                <w:szCs w:val="24"/>
                <w:lang w:val="kk-KZ" w:eastAsia="ja-JP"/>
              </w:rPr>
              <w:t xml:space="preserve"> саны</w:t>
            </w:r>
            <w:r w:rsidRPr="007F6947">
              <w:rPr>
                <w:sz w:val="24"/>
                <w:szCs w:val="24"/>
                <w:lang w:eastAsia="ja-JP"/>
              </w:rPr>
              <w:t xml:space="preserve">, г Вг </w:t>
            </w:r>
            <w:r w:rsidR="009E4750">
              <w:rPr>
                <w:sz w:val="24"/>
                <w:szCs w:val="24"/>
                <w:lang w:val="kk-KZ" w:eastAsia="ja-JP"/>
              </w:rPr>
              <w:t>/</w:t>
            </w:r>
            <w:r w:rsidRPr="007F6947">
              <w:rPr>
                <w:sz w:val="24"/>
                <w:szCs w:val="24"/>
                <w:lang w:eastAsia="ja-JP"/>
              </w:rPr>
              <w:t xml:space="preserve">100 мл, </w:t>
            </w:r>
            <w:r w:rsidR="009E4750">
              <w:rPr>
                <w:sz w:val="24"/>
                <w:szCs w:val="24"/>
                <w:lang w:val="kk-KZ" w:eastAsia="ja-JP"/>
              </w:rPr>
              <w:t>көп емес</w:t>
            </w:r>
          </w:p>
        </w:tc>
        <w:tc>
          <w:tcPr>
            <w:tcW w:w="1701" w:type="dxa"/>
            <w:shd w:val="clear" w:color="auto" w:fill="FFFFFF"/>
          </w:tcPr>
          <w:p w14:paraId="37C998EC"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0,02</w:t>
            </w:r>
          </w:p>
        </w:tc>
        <w:tc>
          <w:tcPr>
            <w:tcW w:w="1422" w:type="dxa"/>
            <w:shd w:val="clear" w:color="auto" w:fill="FFFFFF"/>
          </w:tcPr>
          <w:p w14:paraId="4BFC6AA1"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0,03</w:t>
            </w:r>
          </w:p>
        </w:tc>
        <w:tc>
          <w:tcPr>
            <w:tcW w:w="1440" w:type="dxa"/>
            <w:shd w:val="clear" w:color="auto" w:fill="FFFFFF"/>
          </w:tcPr>
          <w:p w14:paraId="2D93749C"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0,1 5</w:t>
            </w:r>
          </w:p>
        </w:tc>
      </w:tr>
      <w:tr w:rsidR="00853D56" w:rsidRPr="00351945" w14:paraId="76891C89" w14:textId="77777777" w:rsidTr="00B4016F">
        <w:trPr>
          <w:trHeight w:val="300"/>
        </w:trPr>
        <w:tc>
          <w:tcPr>
            <w:tcW w:w="4962" w:type="dxa"/>
            <w:shd w:val="clear" w:color="auto" w:fill="FFFFFF"/>
          </w:tcPr>
          <w:p w14:paraId="09C29418" w14:textId="47C0FB02" w:rsidR="00853D56" w:rsidRPr="009E4750" w:rsidRDefault="009E4750" w:rsidP="00B4016F">
            <w:pPr>
              <w:shd w:val="clear" w:color="auto" w:fill="FFFFFF"/>
              <w:autoSpaceDE w:val="0"/>
              <w:autoSpaceDN w:val="0"/>
              <w:adjustRightInd w:val="0"/>
              <w:rPr>
                <w:sz w:val="24"/>
                <w:szCs w:val="24"/>
                <w:lang w:val="kk-KZ" w:eastAsia="ja-JP"/>
              </w:rPr>
            </w:pPr>
            <w:r>
              <w:rPr>
                <w:sz w:val="24"/>
                <w:szCs w:val="24"/>
                <w:lang w:val="kk-KZ" w:eastAsia="ja-JP"/>
              </w:rPr>
              <w:t>К</w:t>
            </w:r>
            <w:r>
              <w:rPr>
                <w:sz w:val="24"/>
                <w:szCs w:val="24"/>
                <w:lang w:eastAsia="ja-JP"/>
              </w:rPr>
              <w:t>силол</w:t>
            </w:r>
            <w:r>
              <w:rPr>
                <w:sz w:val="24"/>
                <w:szCs w:val="24"/>
                <w:lang w:val="kk-KZ" w:eastAsia="ja-JP"/>
              </w:rPr>
              <w:t xml:space="preserve"> боыйнша ұшпалылық</w:t>
            </w:r>
          </w:p>
        </w:tc>
        <w:tc>
          <w:tcPr>
            <w:tcW w:w="1701" w:type="dxa"/>
            <w:shd w:val="clear" w:color="auto" w:fill="FFFFFF"/>
          </w:tcPr>
          <w:p w14:paraId="08B8045C"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2,5-3,5</w:t>
            </w:r>
          </w:p>
        </w:tc>
        <w:tc>
          <w:tcPr>
            <w:tcW w:w="1422" w:type="dxa"/>
            <w:shd w:val="clear" w:color="auto" w:fill="FFFFFF"/>
          </w:tcPr>
          <w:p w14:paraId="168BF446" w14:textId="77777777" w:rsidR="00853D56" w:rsidRPr="007F6947" w:rsidRDefault="00853D56" w:rsidP="00B4016F">
            <w:pPr>
              <w:shd w:val="clear" w:color="auto" w:fill="FFFFFF"/>
              <w:autoSpaceDE w:val="0"/>
              <w:autoSpaceDN w:val="0"/>
              <w:adjustRightInd w:val="0"/>
              <w:jc w:val="center"/>
              <w:rPr>
                <w:sz w:val="24"/>
                <w:szCs w:val="24"/>
                <w:lang w:eastAsia="ja-JP"/>
              </w:rPr>
            </w:pPr>
            <w:r w:rsidRPr="007F6947">
              <w:rPr>
                <w:sz w:val="24"/>
                <w:szCs w:val="24"/>
                <w:lang w:eastAsia="ja-JP"/>
              </w:rPr>
              <w:t>6,0-8,0</w:t>
            </w:r>
          </w:p>
        </w:tc>
        <w:tc>
          <w:tcPr>
            <w:tcW w:w="1440" w:type="dxa"/>
            <w:shd w:val="clear" w:color="auto" w:fill="FFFFFF"/>
          </w:tcPr>
          <w:p w14:paraId="1226D369" w14:textId="77777777" w:rsidR="00853D56" w:rsidRPr="007F6947" w:rsidRDefault="00853D56" w:rsidP="00B4016F">
            <w:pPr>
              <w:shd w:val="clear" w:color="auto" w:fill="FFFFFF"/>
              <w:autoSpaceDE w:val="0"/>
              <w:autoSpaceDN w:val="0"/>
              <w:adjustRightInd w:val="0"/>
              <w:jc w:val="center"/>
              <w:rPr>
                <w:sz w:val="24"/>
                <w:szCs w:val="24"/>
                <w:lang w:eastAsia="ja-JP"/>
              </w:rPr>
            </w:pPr>
            <w:r>
              <w:rPr>
                <w:sz w:val="24"/>
                <w:szCs w:val="24"/>
                <w:lang w:eastAsia="ja-JP"/>
              </w:rPr>
              <w:t>-</w:t>
            </w:r>
          </w:p>
        </w:tc>
      </w:tr>
    </w:tbl>
    <w:p w14:paraId="6992260D" w14:textId="77777777" w:rsidR="00853D56" w:rsidRPr="00872A93" w:rsidRDefault="00853D56" w:rsidP="00C32782">
      <w:pPr>
        <w:shd w:val="clear" w:color="auto" w:fill="FFFFFF"/>
        <w:autoSpaceDE w:val="0"/>
        <w:autoSpaceDN w:val="0"/>
        <w:adjustRightInd w:val="0"/>
        <w:ind w:firstLine="720"/>
        <w:jc w:val="both"/>
        <w:rPr>
          <w:bCs/>
          <w:color w:val="000000" w:themeColor="text1"/>
          <w:sz w:val="24"/>
          <w:szCs w:val="24"/>
          <w:lang w:val="kk-KZ" w:eastAsia="ja-JP"/>
        </w:rPr>
      </w:pPr>
    </w:p>
    <w:p w14:paraId="7ABE136A" w14:textId="0117E4D3" w:rsidR="00C32782" w:rsidRPr="00872A93" w:rsidRDefault="00C32782" w:rsidP="00C32782">
      <w:pPr>
        <w:shd w:val="clear" w:color="auto" w:fill="FFFFFF"/>
        <w:autoSpaceDE w:val="0"/>
        <w:autoSpaceDN w:val="0"/>
        <w:adjustRightInd w:val="0"/>
        <w:ind w:firstLine="720"/>
        <w:jc w:val="both"/>
        <w:rPr>
          <w:b/>
          <w:color w:val="000000" w:themeColor="text1"/>
          <w:sz w:val="28"/>
          <w:szCs w:val="28"/>
          <w:lang w:val="kk-KZ" w:eastAsia="ja-JP"/>
        </w:rPr>
      </w:pPr>
      <w:r w:rsidRPr="00872A93">
        <w:rPr>
          <w:b/>
          <w:color w:val="000000" w:themeColor="text1"/>
          <w:sz w:val="28"/>
          <w:szCs w:val="28"/>
          <w:lang w:val="kk-KZ" w:eastAsia="ja-JP"/>
        </w:rPr>
        <w:t>2.</w:t>
      </w:r>
      <w:r w:rsidR="0037467E">
        <w:rPr>
          <w:b/>
          <w:color w:val="000000" w:themeColor="text1"/>
          <w:sz w:val="28"/>
          <w:szCs w:val="28"/>
          <w:lang w:val="kk-KZ" w:eastAsia="ja-JP"/>
        </w:rPr>
        <w:t>4</w:t>
      </w:r>
      <w:r w:rsidRPr="00872A93">
        <w:rPr>
          <w:b/>
          <w:color w:val="000000" w:themeColor="text1"/>
          <w:sz w:val="28"/>
          <w:szCs w:val="28"/>
          <w:lang w:val="kk-KZ" w:eastAsia="ja-JP"/>
        </w:rPr>
        <w:t>. Алициклді (нафте</w:t>
      </w:r>
      <w:r w:rsidR="00566929" w:rsidRPr="00D3049F">
        <w:rPr>
          <w:b/>
          <w:color w:val="000000" w:themeColor="text1"/>
          <w:sz w:val="28"/>
          <w:szCs w:val="28"/>
          <w:lang w:val="kk-KZ" w:eastAsia="ja-JP"/>
        </w:rPr>
        <w:t>н</w:t>
      </w:r>
      <w:r w:rsidRPr="00872A93">
        <w:rPr>
          <w:b/>
          <w:color w:val="000000" w:themeColor="text1"/>
          <w:sz w:val="28"/>
          <w:szCs w:val="28"/>
          <w:lang w:val="kk-KZ" w:eastAsia="ja-JP"/>
        </w:rPr>
        <w:t>) көмірсутектерден дайындалған еріткіштер</w:t>
      </w:r>
    </w:p>
    <w:p w14:paraId="6FE59DF0" w14:textId="77777777" w:rsidR="0053748C" w:rsidRDefault="0053748C" w:rsidP="00C32782">
      <w:pPr>
        <w:shd w:val="clear" w:color="auto" w:fill="FFFFFF"/>
        <w:autoSpaceDE w:val="0"/>
        <w:autoSpaceDN w:val="0"/>
        <w:adjustRightInd w:val="0"/>
        <w:ind w:firstLine="720"/>
        <w:jc w:val="both"/>
        <w:rPr>
          <w:bCs/>
          <w:color w:val="000000" w:themeColor="text1"/>
          <w:sz w:val="28"/>
          <w:szCs w:val="28"/>
          <w:lang w:val="kk-KZ" w:eastAsia="ja-JP"/>
        </w:rPr>
      </w:pPr>
    </w:p>
    <w:p w14:paraId="68FBCECE" w14:textId="575B9811"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 xml:space="preserve">Әзірленген нафтенді еріткіштер құрамында </w:t>
      </w:r>
      <w:r w:rsidR="00802E85" w:rsidRPr="00872A93">
        <w:rPr>
          <w:bCs/>
          <w:color w:val="000000" w:themeColor="text1"/>
          <w:sz w:val="28"/>
          <w:szCs w:val="28"/>
          <w:lang w:val="kk-KZ" w:eastAsia="ja-JP"/>
        </w:rPr>
        <w:t>ароматты</w:t>
      </w:r>
      <w:r w:rsidR="00E85C70" w:rsidRPr="00D3049F">
        <w:rPr>
          <w:bCs/>
          <w:color w:val="000000" w:themeColor="text1"/>
          <w:sz w:val="28"/>
          <w:szCs w:val="28"/>
          <w:lang w:val="kk-KZ" w:eastAsia="ja-JP"/>
        </w:rPr>
        <w:t xml:space="preserve"> </w:t>
      </w:r>
      <w:r w:rsidRPr="00872A93">
        <w:rPr>
          <w:bCs/>
          <w:color w:val="000000" w:themeColor="text1"/>
          <w:sz w:val="28"/>
          <w:szCs w:val="28"/>
          <w:lang w:val="kk-KZ" w:eastAsia="ja-JP"/>
        </w:rPr>
        <w:t xml:space="preserve">және қанықпаған көмірсутектер аз; олар азотты және күкірт қосылыстарынан тазартылған, жоғары </w:t>
      </w:r>
      <w:r w:rsidR="00C1510F" w:rsidRPr="00D3049F">
        <w:rPr>
          <w:bCs/>
          <w:color w:val="000000" w:themeColor="text1"/>
          <w:sz w:val="28"/>
          <w:szCs w:val="28"/>
          <w:lang w:val="kk-KZ" w:eastAsia="ja-JP"/>
        </w:rPr>
        <w:t>еріткіштік</w:t>
      </w:r>
      <w:r w:rsidRPr="00872A93">
        <w:rPr>
          <w:bCs/>
          <w:color w:val="000000" w:themeColor="text1"/>
          <w:sz w:val="28"/>
          <w:szCs w:val="28"/>
          <w:lang w:val="kk-KZ" w:eastAsia="ja-JP"/>
        </w:rPr>
        <w:t xml:space="preserve"> қасиетке, әлсіз иіске және төмен уыттылыққа ие.</w:t>
      </w:r>
    </w:p>
    <w:p w14:paraId="1F399412" w14:textId="232EDA18"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 xml:space="preserve">H3-150/180 нефрасы </w:t>
      </w:r>
      <w:r w:rsidR="00142D17">
        <w:rPr>
          <w:bCs/>
          <w:color w:val="000000" w:themeColor="text1"/>
          <w:sz w:val="28"/>
          <w:szCs w:val="28"/>
          <w:lang w:val="kk-KZ" w:eastAsia="ja-JP"/>
        </w:rPr>
        <w:t>лак-</w:t>
      </w:r>
      <w:r w:rsidRPr="00872A93">
        <w:rPr>
          <w:bCs/>
          <w:color w:val="000000" w:themeColor="text1"/>
          <w:sz w:val="28"/>
          <w:szCs w:val="28"/>
          <w:lang w:val="kk-KZ" w:eastAsia="ja-JP"/>
        </w:rPr>
        <w:t>бояу өнеркәсібінде және өнеркәсіптің әртүрлі салаларында майсыздандыр</w:t>
      </w:r>
      <w:r w:rsidR="00142D17">
        <w:rPr>
          <w:bCs/>
          <w:color w:val="000000" w:themeColor="text1"/>
          <w:sz w:val="28"/>
          <w:szCs w:val="28"/>
          <w:lang w:val="kk-KZ" w:eastAsia="ja-JP"/>
        </w:rPr>
        <w:t>ғыш</w:t>
      </w:r>
      <w:r w:rsidRPr="00872A93">
        <w:rPr>
          <w:bCs/>
          <w:color w:val="000000" w:themeColor="text1"/>
          <w:sz w:val="28"/>
          <w:szCs w:val="28"/>
          <w:lang w:val="kk-KZ" w:eastAsia="ja-JP"/>
        </w:rPr>
        <w:t xml:space="preserve"> еріткіш ретінде қолдан</w:t>
      </w:r>
      <w:r w:rsidR="001F18DC">
        <w:rPr>
          <w:bCs/>
          <w:color w:val="000000" w:themeColor="text1"/>
          <w:sz w:val="28"/>
          <w:szCs w:val="28"/>
          <w:lang w:val="kk-KZ" w:eastAsia="ja-JP"/>
        </w:rPr>
        <w:t>уға болады</w:t>
      </w:r>
      <w:r w:rsidRPr="00872A93">
        <w:rPr>
          <w:bCs/>
          <w:color w:val="000000" w:themeColor="text1"/>
          <w:sz w:val="28"/>
          <w:szCs w:val="28"/>
          <w:lang w:val="kk-KZ" w:eastAsia="ja-JP"/>
        </w:rPr>
        <w:t>.</w:t>
      </w:r>
    </w:p>
    <w:p w14:paraId="7EF24B34" w14:textId="13110698"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lastRenderedPageBreak/>
        <w:t xml:space="preserve">H3-180/210 </w:t>
      </w:r>
      <w:r w:rsidR="00E30A27" w:rsidRPr="00D3049F">
        <w:rPr>
          <w:bCs/>
          <w:color w:val="000000" w:themeColor="text1"/>
          <w:sz w:val="28"/>
          <w:szCs w:val="28"/>
          <w:lang w:val="kk-KZ" w:eastAsia="ja-JP"/>
        </w:rPr>
        <w:t>н</w:t>
      </w:r>
      <w:r w:rsidR="00E30A27" w:rsidRPr="00872A93">
        <w:rPr>
          <w:bCs/>
          <w:color w:val="000000" w:themeColor="text1"/>
          <w:sz w:val="28"/>
          <w:szCs w:val="28"/>
          <w:lang w:val="kk-KZ" w:eastAsia="ja-JP"/>
        </w:rPr>
        <w:t>ефрас</w:t>
      </w:r>
      <w:r w:rsidR="00E30A27" w:rsidRPr="00D3049F">
        <w:rPr>
          <w:bCs/>
          <w:color w:val="000000" w:themeColor="text1"/>
          <w:sz w:val="28"/>
          <w:szCs w:val="28"/>
          <w:lang w:val="kk-KZ" w:eastAsia="ja-JP"/>
        </w:rPr>
        <w:t>ын</w:t>
      </w:r>
      <w:r w:rsidR="00E30A27" w:rsidRPr="00872A93">
        <w:rPr>
          <w:bCs/>
          <w:color w:val="000000" w:themeColor="text1"/>
          <w:sz w:val="28"/>
          <w:szCs w:val="28"/>
          <w:lang w:val="kk-KZ" w:eastAsia="ja-JP"/>
        </w:rPr>
        <w:t xml:space="preserve"> </w:t>
      </w:r>
      <w:r w:rsidRPr="00872A93">
        <w:rPr>
          <w:bCs/>
          <w:color w:val="000000" w:themeColor="text1"/>
          <w:sz w:val="28"/>
          <w:szCs w:val="28"/>
          <w:lang w:val="kk-KZ" w:eastAsia="ja-JP"/>
        </w:rPr>
        <w:t xml:space="preserve">киімді химиялық тазарту үшін және </w:t>
      </w:r>
      <w:r w:rsidR="00E30A27" w:rsidRPr="00D3049F">
        <w:rPr>
          <w:bCs/>
          <w:color w:val="000000" w:themeColor="text1"/>
          <w:sz w:val="28"/>
          <w:szCs w:val="28"/>
          <w:lang w:val="kk-KZ" w:eastAsia="ja-JP"/>
        </w:rPr>
        <w:t xml:space="preserve">төмен </w:t>
      </w:r>
      <w:r w:rsidRPr="00872A93">
        <w:rPr>
          <w:bCs/>
          <w:color w:val="000000" w:themeColor="text1"/>
          <w:sz w:val="28"/>
          <w:szCs w:val="28"/>
          <w:lang w:val="kk-KZ" w:eastAsia="ja-JP"/>
        </w:rPr>
        <w:t>өрт қауіптілігімен сипатталатын майсыздандыр</w:t>
      </w:r>
      <w:r w:rsidR="001F18DC">
        <w:rPr>
          <w:bCs/>
          <w:color w:val="000000" w:themeColor="text1"/>
          <w:sz w:val="28"/>
          <w:szCs w:val="28"/>
          <w:lang w:val="kk-KZ" w:eastAsia="ja-JP"/>
        </w:rPr>
        <w:t>ғыш</w:t>
      </w:r>
      <w:r w:rsidRPr="00872A93">
        <w:rPr>
          <w:bCs/>
          <w:color w:val="000000" w:themeColor="text1"/>
          <w:sz w:val="28"/>
          <w:szCs w:val="28"/>
          <w:lang w:val="kk-KZ" w:eastAsia="ja-JP"/>
        </w:rPr>
        <w:t xml:space="preserve"> еріткіш ретінде пайдалануға болады.</w:t>
      </w:r>
    </w:p>
    <w:p w14:paraId="303C13D6" w14:textId="076A22D8"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Нефрас Н</w:t>
      </w:r>
      <w:r w:rsidR="001F18DC">
        <w:rPr>
          <w:bCs/>
          <w:color w:val="000000" w:themeColor="text1"/>
          <w:sz w:val="28"/>
          <w:szCs w:val="28"/>
          <w:lang w:val="kk-KZ" w:eastAsia="ja-JP"/>
        </w:rPr>
        <w:t>3</w:t>
      </w:r>
      <w:r w:rsidRPr="00872A93">
        <w:rPr>
          <w:bCs/>
          <w:color w:val="000000" w:themeColor="text1"/>
          <w:sz w:val="28"/>
          <w:szCs w:val="28"/>
          <w:lang w:val="kk-KZ" w:eastAsia="ja-JP"/>
        </w:rPr>
        <w:t>-210/250 майсыздандыру үшін қолданыл</w:t>
      </w:r>
      <w:r w:rsidR="001F18DC">
        <w:rPr>
          <w:bCs/>
          <w:color w:val="000000" w:themeColor="text1"/>
          <w:sz w:val="28"/>
          <w:szCs w:val="28"/>
          <w:lang w:val="kk-KZ" w:eastAsia="ja-JP"/>
        </w:rPr>
        <w:t>уы мүмкін</w:t>
      </w:r>
      <w:r w:rsidRPr="00872A93">
        <w:rPr>
          <w:bCs/>
          <w:color w:val="000000" w:themeColor="text1"/>
          <w:sz w:val="28"/>
          <w:szCs w:val="28"/>
          <w:lang w:val="kk-KZ" w:eastAsia="ja-JP"/>
        </w:rPr>
        <w:t>.</w:t>
      </w:r>
    </w:p>
    <w:p w14:paraId="0BD1BBA8" w14:textId="72529FC5"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 xml:space="preserve">Нефрас Н4-250/300 </w:t>
      </w:r>
      <w:r w:rsidR="00E30A27" w:rsidRPr="00D3049F">
        <w:rPr>
          <w:bCs/>
          <w:color w:val="000000" w:themeColor="text1"/>
          <w:sz w:val="28"/>
          <w:szCs w:val="28"/>
          <w:lang w:val="kk-KZ" w:eastAsia="ja-JP"/>
        </w:rPr>
        <w:t>төмен ұшпалы</w:t>
      </w:r>
      <w:r w:rsidRPr="00872A93">
        <w:rPr>
          <w:bCs/>
          <w:color w:val="000000" w:themeColor="text1"/>
          <w:sz w:val="28"/>
          <w:szCs w:val="28"/>
          <w:lang w:val="kk-KZ" w:eastAsia="ja-JP"/>
        </w:rPr>
        <w:t xml:space="preserve"> еріткіш</w:t>
      </w:r>
      <w:r w:rsidR="00E30A27" w:rsidRPr="00D3049F">
        <w:rPr>
          <w:bCs/>
          <w:color w:val="000000" w:themeColor="text1"/>
          <w:sz w:val="28"/>
          <w:szCs w:val="28"/>
          <w:lang w:val="kk-KZ" w:eastAsia="ja-JP"/>
        </w:rPr>
        <w:t>,</w:t>
      </w:r>
      <w:r w:rsidRPr="00872A93">
        <w:rPr>
          <w:bCs/>
          <w:color w:val="000000" w:themeColor="text1"/>
          <w:sz w:val="28"/>
          <w:szCs w:val="28"/>
          <w:lang w:val="kk-KZ" w:eastAsia="ja-JP"/>
        </w:rPr>
        <w:t xml:space="preserve"> </w:t>
      </w:r>
      <w:r w:rsidR="00E30A27" w:rsidRPr="00D3049F">
        <w:rPr>
          <w:bCs/>
          <w:color w:val="000000" w:themeColor="text1"/>
          <w:sz w:val="28"/>
          <w:szCs w:val="28"/>
          <w:lang w:val="kk-KZ" w:eastAsia="ja-JP"/>
        </w:rPr>
        <w:t xml:space="preserve">мойынтірек </w:t>
      </w:r>
      <w:r w:rsidR="001F18DC">
        <w:rPr>
          <w:bCs/>
          <w:color w:val="000000" w:themeColor="text1"/>
          <w:sz w:val="28"/>
          <w:szCs w:val="28"/>
          <w:lang w:val="kk-KZ" w:eastAsia="ja-JP"/>
        </w:rPr>
        <w:t>жас</w:t>
      </w:r>
      <w:r w:rsidR="00E30A27" w:rsidRPr="00D3049F">
        <w:rPr>
          <w:bCs/>
          <w:color w:val="000000" w:themeColor="text1"/>
          <w:sz w:val="28"/>
          <w:szCs w:val="28"/>
          <w:lang w:val="kk-KZ" w:eastAsia="ja-JP"/>
        </w:rPr>
        <w:t xml:space="preserve">ау </w:t>
      </w:r>
      <w:r w:rsidRPr="00872A93">
        <w:rPr>
          <w:bCs/>
          <w:color w:val="000000" w:themeColor="text1"/>
          <w:sz w:val="28"/>
          <w:szCs w:val="28"/>
          <w:lang w:val="kk-KZ" w:eastAsia="ja-JP"/>
        </w:rPr>
        <w:t xml:space="preserve"> және басқа да өнеркәсіп салалары</w:t>
      </w:r>
      <w:r w:rsidR="00E30A27" w:rsidRPr="00D3049F">
        <w:rPr>
          <w:bCs/>
          <w:color w:val="000000" w:themeColor="text1"/>
          <w:sz w:val="28"/>
          <w:szCs w:val="28"/>
          <w:lang w:val="kk-KZ" w:eastAsia="ja-JP"/>
        </w:rPr>
        <w:t>на арналған</w:t>
      </w:r>
      <w:r w:rsidRPr="00872A93">
        <w:rPr>
          <w:bCs/>
          <w:color w:val="000000" w:themeColor="text1"/>
          <w:sz w:val="28"/>
          <w:szCs w:val="28"/>
          <w:lang w:val="kk-KZ" w:eastAsia="ja-JP"/>
        </w:rPr>
        <w:t>.</w:t>
      </w:r>
    </w:p>
    <w:p w14:paraId="0818D761" w14:textId="739E0557"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 xml:space="preserve">Нафтенді еріткіштердің сипаттамасы </w:t>
      </w:r>
      <w:r w:rsidR="006078A5" w:rsidRPr="00872A93">
        <w:rPr>
          <w:bCs/>
          <w:color w:val="000000" w:themeColor="text1"/>
          <w:sz w:val="28"/>
          <w:szCs w:val="28"/>
          <w:lang w:val="kk-KZ" w:eastAsia="ja-JP"/>
        </w:rPr>
        <w:t>1</w:t>
      </w:r>
      <w:r w:rsidR="006306E6">
        <w:rPr>
          <w:bCs/>
          <w:color w:val="000000" w:themeColor="text1"/>
          <w:sz w:val="28"/>
          <w:szCs w:val="28"/>
          <w:lang w:val="kk-KZ" w:eastAsia="ja-JP"/>
        </w:rPr>
        <w:t>6</w:t>
      </w:r>
      <w:r w:rsidR="00E33613" w:rsidRPr="00D3049F">
        <w:rPr>
          <w:bCs/>
          <w:color w:val="000000" w:themeColor="text1"/>
          <w:sz w:val="28"/>
          <w:szCs w:val="28"/>
          <w:lang w:val="kk-KZ" w:eastAsia="ja-JP"/>
        </w:rPr>
        <w:t xml:space="preserve"> </w:t>
      </w:r>
      <w:r w:rsidRPr="00872A93">
        <w:rPr>
          <w:bCs/>
          <w:color w:val="000000" w:themeColor="text1"/>
          <w:sz w:val="28"/>
          <w:szCs w:val="28"/>
          <w:lang w:val="kk-KZ" w:eastAsia="ja-JP"/>
        </w:rPr>
        <w:t xml:space="preserve">кестеде келтірілген.   </w:t>
      </w:r>
    </w:p>
    <w:p w14:paraId="3C0B5252" w14:textId="77777777"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ab/>
      </w:r>
      <w:r w:rsidRPr="00872A93">
        <w:rPr>
          <w:bCs/>
          <w:color w:val="000000" w:themeColor="text1"/>
          <w:sz w:val="28"/>
          <w:szCs w:val="28"/>
          <w:lang w:val="kk-KZ" w:eastAsia="ja-JP"/>
        </w:rPr>
        <w:tab/>
      </w:r>
      <w:r w:rsidRPr="00872A93">
        <w:rPr>
          <w:bCs/>
          <w:color w:val="000000" w:themeColor="text1"/>
          <w:sz w:val="28"/>
          <w:szCs w:val="28"/>
          <w:lang w:val="kk-KZ" w:eastAsia="ja-JP"/>
        </w:rPr>
        <w:tab/>
      </w:r>
      <w:r w:rsidRPr="00872A93">
        <w:rPr>
          <w:bCs/>
          <w:color w:val="000000" w:themeColor="text1"/>
          <w:sz w:val="28"/>
          <w:szCs w:val="28"/>
          <w:lang w:val="kk-KZ" w:eastAsia="ja-JP"/>
        </w:rPr>
        <w:tab/>
      </w:r>
    </w:p>
    <w:p w14:paraId="1961E277" w14:textId="7BBD1453" w:rsidR="00C32782" w:rsidRPr="00872A93" w:rsidRDefault="006078A5" w:rsidP="00C32782">
      <w:pPr>
        <w:shd w:val="clear" w:color="auto" w:fill="FFFFFF"/>
        <w:autoSpaceDE w:val="0"/>
        <w:autoSpaceDN w:val="0"/>
        <w:adjustRightInd w:val="0"/>
        <w:ind w:firstLine="720"/>
        <w:jc w:val="both"/>
        <w:rPr>
          <w:bCs/>
          <w:color w:val="000000" w:themeColor="text1"/>
          <w:sz w:val="24"/>
          <w:szCs w:val="24"/>
          <w:lang w:val="kk-KZ" w:eastAsia="ja-JP"/>
        </w:rPr>
      </w:pPr>
      <w:r w:rsidRPr="00872A93">
        <w:rPr>
          <w:bCs/>
          <w:color w:val="000000" w:themeColor="text1"/>
          <w:sz w:val="24"/>
          <w:szCs w:val="24"/>
          <w:lang w:val="kk-KZ" w:eastAsia="ja-JP"/>
        </w:rPr>
        <w:t>1</w:t>
      </w:r>
      <w:r w:rsidR="006306E6">
        <w:rPr>
          <w:bCs/>
          <w:color w:val="000000" w:themeColor="text1"/>
          <w:sz w:val="24"/>
          <w:szCs w:val="24"/>
          <w:lang w:val="kk-KZ" w:eastAsia="ja-JP"/>
        </w:rPr>
        <w:t>6</w:t>
      </w:r>
      <w:r w:rsidRPr="00872A93">
        <w:rPr>
          <w:bCs/>
          <w:color w:val="000000" w:themeColor="text1"/>
          <w:sz w:val="24"/>
          <w:szCs w:val="24"/>
          <w:lang w:val="kk-KZ" w:eastAsia="ja-JP"/>
        </w:rPr>
        <w:t xml:space="preserve"> </w:t>
      </w:r>
      <w:r w:rsidR="00C32782" w:rsidRPr="00872A93">
        <w:rPr>
          <w:bCs/>
          <w:color w:val="000000" w:themeColor="text1"/>
          <w:sz w:val="24"/>
          <w:szCs w:val="24"/>
          <w:lang w:val="kk-KZ" w:eastAsia="ja-JP"/>
        </w:rPr>
        <w:t>кесте</w:t>
      </w:r>
      <w:r w:rsidR="00E33613" w:rsidRPr="00D3049F">
        <w:rPr>
          <w:bCs/>
          <w:color w:val="000000" w:themeColor="text1"/>
          <w:sz w:val="24"/>
          <w:szCs w:val="24"/>
          <w:lang w:val="kk-KZ" w:eastAsia="ja-JP"/>
        </w:rPr>
        <w:t xml:space="preserve"> </w:t>
      </w:r>
      <w:r w:rsidR="00C32782" w:rsidRPr="00872A93">
        <w:rPr>
          <w:bCs/>
          <w:color w:val="000000" w:themeColor="text1"/>
          <w:sz w:val="24"/>
          <w:szCs w:val="24"/>
          <w:lang w:val="kk-KZ" w:eastAsia="ja-JP"/>
        </w:rPr>
        <w:t>-</w:t>
      </w:r>
      <w:r w:rsidR="00E33613" w:rsidRPr="00D3049F">
        <w:rPr>
          <w:bCs/>
          <w:color w:val="000000" w:themeColor="text1"/>
          <w:sz w:val="24"/>
          <w:szCs w:val="24"/>
          <w:lang w:val="kk-KZ" w:eastAsia="ja-JP"/>
        </w:rPr>
        <w:t xml:space="preserve"> </w:t>
      </w:r>
      <w:r w:rsidR="00E439F1" w:rsidRPr="00D3049F">
        <w:rPr>
          <w:bCs/>
          <w:color w:val="000000" w:themeColor="text1"/>
          <w:sz w:val="24"/>
          <w:szCs w:val="24"/>
          <w:lang w:val="kk-KZ" w:eastAsia="ja-JP"/>
        </w:rPr>
        <w:t>Н</w:t>
      </w:r>
      <w:r w:rsidR="00C32782" w:rsidRPr="00872A93">
        <w:rPr>
          <w:bCs/>
          <w:color w:val="000000" w:themeColor="text1"/>
          <w:sz w:val="24"/>
          <w:szCs w:val="24"/>
          <w:lang w:val="kk-KZ" w:eastAsia="ja-JP"/>
        </w:rPr>
        <w:t>афтенді еріткіштердің сипаттамасы</w:t>
      </w:r>
    </w:p>
    <w:p w14:paraId="5B39BE6E" w14:textId="2D0DF6A8" w:rsidR="00C32782"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p>
    <w:tbl>
      <w:tblPr>
        <w:tblW w:w="8505" w:type="dxa"/>
        <w:tblInd w:w="607" w:type="dxa"/>
        <w:tblLayout w:type="fixed"/>
        <w:tblCellMar>
          <w:left w:w="40" w:type="dxa"/>
          <w:right w:w="40" w:type="dxa"/>
        </w:tblCellMar>
        <w:tblLook w:val="04A0" w:firstRow="1" w:lastRow="0" w:firstColumn="1" w:lastColumn="0" w:noHBand="0" w:noVBand="1"/>
      </w:tblPr>
      <w:tblGrid>
        <w:gridCol w:w="3967"/>
        <w:gridCol w:w="1136"/>
        <w:gridCol w:w="1134"/>
        <w:gridCol w:w="1134"/>
        <w:gridCol w:w="1134"/>
      </w:tblGrid>
      <w:tr w:rsidR="00CB2558" w14:paraId="6F8F07B5" w14:textId="77777777" w:rsidTr="00183831">
        <w:trPr>
          <w:trHeight w:val="584"/>
        </w:trPr>
        <w:tc>
          <w:tcPr>
            <w:tcW w:w="3967" w:type="dxa"/>
            <w:tcBorders>
              <w:top w:val="single" w:sz="4" w:space="0" w:color="auto"/>
              <w:left w:val="single" w:sz="4" w:space="0" w:color="auto"/>
              <w:bottom w:val="single" w:sz="4" w:space="0" w:color="auto"/>
              <w:right w:val="single" w:sz="4" w:space="0" w:color="auto"/>
            </w:tcBorders>
            <w:shd w:val="clear" w:color="auto" w:fill="FFFFFF"/>
          </w:tcPr>
          <w:p w14:paraId="681F35A1" w14:textId="77777777" w:rsidR="00CB2558" w:rsidRDefault="00CB2558" w:rsidP="00B4016F">
            <w:pPr>
              <w:shd w:val="clear" w:color="auto" w:fill="FFFFFF"/>
              <w:autoSpaceDE w:val="0"/>
              <w:autoSpaceDN w:val="0"/>
              <w:adjustRightInd w:val="0"/>
              <w:jc w:val="center"/>
              <w:rPr>
                <w:sz w:val="24"/>
                <w:szCs w:val="24"/>
                <w:lang w:eastAsia="ja-JP"/>
              </w:rPr>
            </w:pPr>
          </w:p>
          <w:p w14:paraId="10596105" w14:textId="68CFA65C" w:rsidR="00CB2558" w:rsidRDefault="00183831" w:rsidP="00B4016F">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4FEBB623" w14:textId="77777777" w:rsidR="00CB2558" w:rsidRDefault="00CB2558" w:rsidP="00B4016F">
            <w:pPr>
              <w:shd w:val="clear" w:color="auto" w:fill="FFFFFF"/>
              <w:autoSpaceDE w:val="0"/>
              <w:autoSpaceDN w:val="0"/>
              <w:adjustRightInd w:val="0"/>
              <w:jc w:val="center"/>
              <w:rPr>
                <w:sz w:val="24"/>
                <w:szCs w:val="24"/>
                <w:lang w:eastAsia="ja-JP"/>
              </w:rPr>
            </w:pPr>
            <w:r>
              <w:rPr>
                <w:sz w:val="24"/>
                <w:szCs w:val="24"/>
                <w:lang w:eastAsia="ja-JP"/>
              </w:rPr>
              <w:t>Нефрас Н3-150/189</w:t>
            </w:r>
            <w:r>
              <w:rPr>
                <w:sz w:val="24"/>
                <w:szCs w:val="24"/>
                <w:lang w:eastAsia="ja-JP"/>
              </w:rPr>
              <w:tab/>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0B734D5" w14:textId="77777777" w:rsidR="00CB2558" w:rsidRDefault="00CB2558" w:rsidP="00B4016F">
            <w:pPr>
              <w:shd w:val="clear" w:color="auto" w:fill="FFFFFF"/>
              <w:autoSpaceDE w:val="0"/>
              <w:autoSpaceDN w:val="0"/>
              <w:adjustRightInd w:val="0"/>
              <w:jc w:val="center"/>
              <w:rPr>
                <w:sz w:val="24"/>
                <w:szCs w:val="24"/>
                <w:lang w:eastAsia="ja-JP"/>
              </w:rPr>
            </w:pPr>
            <w:r>
              <w:rPr>
                <w:sz w:val="24"/>
                <w:szCs w:val="24"/>
                <w:lang w:eastAsia="ja-JP"/>
              </w:rPr>
              <w:t>Нефрас Н3-180/210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729A3C" w14:textId="77777777" w:rsidR="00CB2558" w:rsidRDefault="00CB2558" w:rsidP="00B4016F">
            <w:pPr>
              <w:shd w:val="clear" w:color="auto" w:fill="FFFFFF"/>
              <w:autoSpaceDE w:val="0"/>
              <w:autoSpaceDN w:val="0"/>
              <w:adjustRightInd w:val="0"/>
              <w:jc w:val="center"/>
              <w:rPr>
                <w:sz w:val="24"/>
                <w:szCs w:val="24"/>
                <w:lang w:eastAsia="ja-JP"/>
              </w:rPr>
            </w:pPr>
            <w:r>
              <w:rPr>
                <w:sz w:val="24"/>
                <w:szCs w:val="24"/>
                <w:lang w:eastAsia="ja-JP"/>
              </w:rPr>
              <w:t>Нефрас Н3-210/250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A93B4E1" w14:textId="77777777" w:rsidR="00CB2558" w:rsidRDefault="00CB2558" w:rsidP="00B4016F">
            <w:pPr>
              <w:shd w:val="clear" w:color="auto" w:fill="FFFFFF"/>
              <w:autoSpaceDE w:val="0"/>
              <w:autoSpaceDN w:val="0"/>
              <w:adjustRightInd w:val="0"/>
              <w:jc w:val="center"/>
              <w:rPr>
                <w:sz w:val="24"/>
                <w:szCs w:val="24"/>
                <w:lang w:eastAsia="ja-JP"/>
              </w:rPr>
            </w:pPr>
            <w:r>
              <w:rPr>
                <w:sz w:val="24"/>
                <w:szCs w:val="24"/>
                <w:lang w:eastAsia="ja-JP"/>
              </w:rPr>
              <w:t>Нефрас Н4-250/320</w:t>
            </w:r>
          </w:p>
        </w:tc>
      </w:tr>
      <w:tr w:rsidR="00CB2558" w14:paraId="17D2E915" w14:textId="77777777" w:rsidTr="00183831">
        <w:trPr>
          <w:trHeight w:val="285"/>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5D27A124" w14:textId="480F1BBE" w:rsidR="00CB2558" w:rsidRDefault="0072329A" w:rsidP="00B4016F">
            <w:pPr>
              <w:shd w:val="clear" w:color="auto" w:fill="FFFFFF"/>
              <w:autoSpaceDE w:val="0"/>
              <w:autoSpaceDN w:val="0"/>
              <w:adjustRightInd w:val="0"/>
              <w:rPr>
                <w:sz w:val="24"/>
                <w:szCs w:val="24"/>
                <w:lang w:eastAsia="ja-JP"/>
              </w:rPr>
            </w:pPr>
            <w:r>
              <w:rPr>
                <w:sz w:val="24"/>
                <w:szCs w:val="24"/>
                <w:lang w:val="kk-KZ" w:eastAsia="ja-JP"/>
              </w:rPr>
              <w:t>Тығыздығы,</w:t>
            </w:r>
            <w:r>
              <w:rPr>
                <w:sz w:val="24"/>
                <w:szCs w:val="24"/>
                <w:lang w:eastAsia="ja-JP"/>
              </w:rPr>
              <w:t xml:space="preserve">    20 ºС</w:t>
            </w:r>
            <w:r>
              <w:rPr>
                <w:sz w:val="24"/>
                <w:szCs w:val="24"/>
                <w:lang w:val="kk-KZ" w:eastAsia="ja-JP"/>
              </w:rPr>
              <w:t>-та</w:t>
            </w:r>
            <w:r>
              <w:rPr>
                <w:sz w:val="24"/>
                <w:szCs w:val="24"/>
                <w:lang w:eastAsia="ja-JP"/>
              </w:rPr>
              <w:t>,   г/см</w:t>
            </w:r>
            <w:r>
              <w:rPr>
                <w:sz w:val="24"/>
                <w:szCs w:val="24"/>
                <w:vertAlign w:val="superscript"/>
                <w:lang w:eastAsia="ja-JP"/>
              </w:rPr>
              <w:t>3</w:t>
            </w:r>
            <w:r>
              <w:rPr>
                <w:sz w:val="24"/>
                <w:szCs w:val="24"/>
                <w:lang w:eastAsia="ja-JP"/>
              </w:rPr>
              <w:t xml:space="preserve"> </w:t>
            </w:r>
            <w:r>
              <w:rPr>
                <w:sz w:val="24"/>
                <w:szCs w:val="24"/>
                <w:lang w:val="kk-KZ" w:eastAsia="ja-JP"/>
              </w:rPr>
              <w:t>, көп емес</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545DBB9E" w14:textId="77777777" w:rsidR="00CB2558" w:rsidRDefault="00CB2558" w:rsidP="00B4016F">
            <w:pPr>
              <w:shd w:val="clear" w:color="auto" w:fill="FFFFFF"/>
              <w:autoSpaceDE w:val="0"/>
              <w:autoSpaceDN w:val="0"/>
              <w:adjustRightInd w:val="0"/>
              <w:jc w:val="center"/>
              <w:rPr>
                <w:sz w:val="24"/>
                <w:szCs w:val="24"/>
                <w:lang w:eastAsia="ja-JP"/>
              </w:rPr>
            </w:pPr>
            <w:r>
              <w:rPr>
                <w:sz w:val="24"/>
                <w:szCs w:val="24"/>
                <w:lang w:eastAsia="ja-JP"/>
              </w:rPr>
              <w:t>0,780</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AF37890" w14:textId="77777777" w:rsidR="00CB2558" w:rsidRPr="00646D32" w:rsidRDefault="00CB2558" w:rsidP="00B4016F">
            <w:pPr>
              <w:shd w:val="clear" w:color="auto" w:fill="FFFFFF"/>
              <w:autoSpaceDE w:val="0"/>
              <w:autoSpaceDN w:val="0"/>
              <w:adjustRightInd w:val="0"/>
              <w:jc w:val="center"/>
              <w:rPr>
                <w:sz w:val="24"/>
                <w:szCs w:val="24"/>
                <w:lang w:eastAsia="ja-JP"/>
              </w:rPr>
            </w:pPr>
            <w:r w:rsidRPr="00646D32">
              <w:rPr>
                <w:iCs/>
                <w:sz w:val="24"/>
                <w:szCs w:val="24"/>
                <w:lang w:eastAsia="ja-JP"/>
              </w:rPr>
              <w:t>0,805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964EFD2" w14:textId="77777777" w:rsidR="00CB2558" w:rsidRPr="00646D32" w:rsidRDefault="00CB2558" w:rsidP="00B4016F">
            <w:pPr>
              <w:shd w:val="clear" w:color="auto" w:fill="FFFFFF"/>
              <w:autoSpaceDE w:val="0"/>
              <w:autoSpaceDN w:val="0"/>
              <w:adjustRightInd w:val="0"/>
              <w:jc w:val="center"/>
              <w:rPr>
                <w:sz w:val="24"/>
                <w:szCs w:val="24"/>
                <w:lang w:eastAsia="ja-JP"/>
              </w:rPr>
            </w:pPr>
            <w:r w:rsidRPr="00646D32">
              <w:rPr>
                <w:iCs/>
                <w:sz w:val="24"/>
                <w:szCs w:val="24"/>
                <w:lang w:eastAsia="ja-JP"/>
              </w:rPr>
              <w:t>0,810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0513E62" w14:textId="77777777" w:rsidR="00CB2558" w:rsidRPr="00646D32" w:rsidRDefault="00CB2558" w:rsidP="00B4016F">
            <w:pPr>
              <w:shd w:val="clear" w:color="auto" w:fill="FFFFFF"/>
              <w:autoSpaceDE w:val="0"/>
              <w:autoSpaceDN w:val="0"/>
              <w:adjustRightInd w:val="0"/>
              <w:jc w:val="center"/>
              <w:rPr>
                <w:sz w:val="24"/>
                <w:szCs w:val="24"/>
                <w:lang w:eastAsia="ja-JP"/>
              </w:rPr>
            </w:pPr>
            <w:r w:rsidRPr="00646D32">
              <w:rPr>
                <w:iCs/>
                <w:sz w:val="24"/>
                <w:szCs w:val="24"/>
                <w:lang w:eastAsia="ja-JP"/>
              </w:rPr>
              <w:t>0,820</w:t>
            </w:r>
          </w:p>
        </w:tc>
      </w:tr>
      <w:tr w:rsidR="00CB2558" w14:paraId="7BCBA406" w14:textId="77777777" w:rsidTr="00183831">
        <w:trPr>
          <w:trHeight w:val="166"/>
        </w:trPr>
        <w:tc>
          <w:tcPr>
            <w:tcW w:w="623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14475F1" w14:textId="5D3E953E" w:rsidR="00CB2558" w:rsidRPr="0072329A" w:rsidRDefault="0072329A" w:rsidP="0072329A">
            <w:pPr>
              <w:shd w:val="clear" w:color="auto" w:fill="FFFFFF"/>
              <w:autoSpaceDE w:val="0"/>
              <w:autoSpaceDN w:val="0"/>
              <w:adjustRightInd w:val="0"/>
              <w:rPr>
                <w:sz w:val="24"/>
                <w:szCs w:val="24"/>
                <w:lang w:val="kk-KZ" w:eastAsia="ja-JP"/>
              </w:rPr>
            </w:pPr>
            <w:r>
              <w:rPr>
                <w:sz w:val="24"/>
                <w:szCs w:val="24"/>
                <w:lang w:eastAsia="ja-JP"/>
              </w:rPr>
              <w:t>Фракци</w:t>
            </w:r>
            <w:r>
              <w:rPr>
                <w:sz w:val="24"/>
                <w:szCs w:val="24"/>
                <w:lang w:val="kk-KZ" w:eastAsia="ja-JP"/>
              </w:rPr>
              <w:t>ялық құрамы</w:t>
            </w:r>
            <w:r>
              <w:rPr>
                <w:sz w:val="24"/>
                <w:szCs w:val="24"/>
                <w:lang w:eastAsia="ja-JP"/>
              </w:rPr>
              <w:t>, ºС</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A6D5195" w14:textId="77777777" w:rsidR="00CB2558" w:rsidRDefault="00CB2558" w:rsidP="00B4016F">
            <w:pPr>
              <w:shd w:val="clear" w:color="auto" w:fill="FFFFFF"/>
              <w:autoSpaceDE w:val="0"/>
              <w:autoSpaceDN w:val="0"/>
              <w:adjustRightInd w:val="0"/>
              <w:rPr>
                <w:sz w:val="24"/>
                <w:szCs w:val="24"/>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EDF68FE" w14:textId="77777777" w:rsidR="00CB2558" w:rsidRDefault="00CB2558" w:rsidP="00B4016F">
            <w:pPr>
              <w:shd w:val="clear" w:color="auto" w:fill="FFFFFF"/>
              <w:autoSpaceDE w:val="0"/>
              <w:autoSpaceDN w:val="0"/>
              <w:adjustRightInd w:val="0"/>
              <w:rPr>
                <w:sz w:val="24"/>
                <w:szCs w:val="24"/>
                <w:lang w:eastAsia="ja-JP"/>
              </w:rPr>
            </w:pPr>
          </w:p>
        </w:tc>
      </w:tr>
      <w:tr w:rsidR="00CB2558" w14:paraId="12848EC8" w14:textId="77777777" w:rsidTr="00183831">
        <w:trPr>
          <w:trHeight w:val="225"/>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4E606C85" w14:textId="6823345D" w:rsidR="00CB2558" w:rsidRPr="0072329A" w:rsidRDefault="0072329A" w:rsidP="0072329A">
            <w:pPr>
              <w:shd w:val="clear" w:color="auto" w:fill="FFFFFF"/>
              <w:autoSpaceDE w:val="0"/>
              <w:autoSpaceDN w:val="0"/>
              <w:adjustRightInd w:val="0"/>
              <w:rPr>
                <w:sz w:val="24"/>
                <w:szCs w:val="24"/>
                <w:lang w:val="kk-KZ" w:eastAsia="ja-JP"/>
              </w:rPr>
            </w:pPr>
            <w:r>
              <w:rPr>
                <w:sz w:val="24"/>
                <w:szCs w:val="24"/>
                <w:lang w:val="kk-KZ" w:eastAsia="ja-JP"/>
              </w:rPr>
              <w:t>қайнау басы</w:t>
            </w:r>
            <w:r w:rsidR="00CB2558">
              <w:rPr>
                <w:sz w:val="24"/>
                <w:szCs w:val="24"/>
                <w:lang w:eastAsia="ja-JP"/>
              </w:rPr>
              <w:t xml:space="preserve">,   °С,   </w:t>
            </w:r>
            <w:r>
              <w:rPr>
                <w:sz w:val="24"/>
                <w:szCs w:val="24"/>
                <w:lang w:val="kk-KZ" w:eastAsia="ja-JP"/>
              </w:rPr>
              <w:t>төмен емес</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64300B59" w14:textId="77777777" w:rsidR="00CB2558"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145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23037CA" w14:textId="77777777" w:rsidR="00CB2558"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180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ED90DC9" w14:textId="77777777" w:rsidR="00CB2558"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210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7F2A3D9" w14:textId="77777777" w:rsidR="00CB2558"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250</w:t>
            </w:r>
          </w:p>
        </w:tc>
      </w:tr>
      <w:tr w:rsidR="00CB2558" w14:paraId="09B95445" w14:textId="77777777" w:rsidTr="00183831">
        <w:trPr>
          <w:trHeight w:val="225"/>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0266450F" w14:textId="29B3F3BB" w:rsidR="00CB2558" w:rsidRPr="0072329A" w:rsidRDefault="0072329A" w:rsidP="0072329A">
            <w:pPr>
              <w:shd w:val="clear" w:color="auto" w:fill="FFFFFF"/>
              <w:autoSpaceDE w:val="0"/>
              <w:autoSpaceDN w:val="0"/>
              <w:adjustRightInd w:val="0"/>
              <w:rPr>
                <w:sz w:val="24"/>
                <w:szCs w:val="24"/>
                <w:lang w:val="kk-KZ" w:eastAsia="ja-JP"/>
              </w:rPr>
            </w:pPr>
            <w:r>
              <w:rPr>
                <w:sz w:val="24"/>
                <w:szCs w:val="24"/>
                <w:lang w:val="kk-KZ" w:eastAsia="ja-JP"/>
              </w:rPr>
              <w:t xml:space="preserve">өнімнің </w:t>
            </w:r>
            <w:r w:rsidR="00CB2558">
              <w:rPr>
                <w:sz w:val="24"/>
                <w:szCs w:val="24"/>
                <w:lang w:eastAsia="ja-JP"/>
              </w:rPr>
              <w:t>98%</w:t>
            </w:r>
            <w:r>
              <w:rPr>
                <w:sz w:val="24"/>
                <w:szCs w:val="24"/>
                <w:lang w:val="kk-KZ" w:eastAsia="ja-JP"/>
              </w:rPr>
              <w:t>-ы</w:t>
            </w:r>
            <w:r w:rsidR="00CB2558">
              <w:rPr>
                <w:sz w:val="24"/>
                <w:szCs w:val="24"/>
                <w:lang w:eastAsia="ja-JP"/>
              </w:rPr>
              <w:t xml:space="preserve">, </w:t>
            </w:r>
            <w:r>
              <w:rPr>
                <w:sz w:val="24"/>
                <w:szCs w:val="24"/>
                <w:lang w:val="kk-KZ" w:eastAsia="ja-JP"/>
              </w:rPr>
              <w:t>жоғары емес</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2873FEFB" w14:textId="77777777" w:rsidR="00CB2558" w:rsidRPr="009E09CB"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200</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0509B550" w14:textId="77777777" w:rsidR="00CB2558" w:rsidRPr="009E09CB"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210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607D652C" w14:textId="77777777" w:rsidR="00CB2558" w:rsidRPr="009E09CB"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250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59F4225" w14:textId="77777777" w:rsidR="00CB2558" w:rsidRPr="009E09CB" w:rsidRDefault="00CB2558" w:rsidP="00B4016F">
            <w:pPr>
              <w:shd w:val="clear" w:color="auto" w:fill="FFFFFF"/>
              <w:autoSpaceDE w:val="0"/>
              <w:autoSpaceDN w:val="0"/>
              <w:adjustRightInd w:val="0"/>
              <w:jc w:val="center"/>
              <w:rPr>
                <w:sz w:val="24"/>
                <w:szCs w:val="24"/>
                <w:lang w:eastAsia="ja-JP"/>
              </w:rPr>
            </w:pPr>
            <w:r w:rsidRPr="009E09CB">
              <w:rPr>
                <w:sz w:val="24"/>
                <w:szCs w:val="24"/>
                <w:lang w:eastAsia="ja-JP"/>
              </w:rPr>
              <w:t>320</w:t>
            </w:r>
          </w:p>
        </w:tc>
      </w:tr>
      <w:tr w:rsidR="00CB2558" w14:paraId="24A5653D" w14:textId="77777777" w:rsidTr="00183831">
        <w:trPr>
          <w:trHeight w:val="196"/>
        </w:trPr>
        <w:tc>
          <w:tcPr>
            <w:tcW w:w="623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5E291D7" w14:textId="16C97CAA" w:rsidR="00CB2558" w:rsidRPr="0072329A" w:rsidRDefault="0072329A" w:rsidP="0072329A">
            <w:pPr>
              <w:shd w:val="clear" w:color="auto" w:fill="FFFFFF"/>
              <w:autoSpaceDE w:val="0"/>
              <w:autoSpaceDN w:val="0"/>
              <w:adjustRightInd w:val="0"/>
              <w:rPr>
                <w:sz w:val="24"/>
                <w:szCs w:val="24"/>
                <w:lang w:val="kk-KZ" w:eastAsia="ja-JP"/>
              </w:rPr>
            </w:pPr>
            <w:r>
              <w:rPr>
                <w:sz w:val="24"/>
                <w:szCs w:val="24"/>
                <w:lang w:val="kk-KZ" w:eastAsia="ja-JP"/>
              </w:rPr>
              <w:t>Мөлшері</w:t>
            </w:r>
            <w:r>
              <w:rPr>
                <w:sz w:val="24"/>
                <w:szCs w:val="24"/>
                <w:lang w:eastAsia="ja-JP"/>
              </w:rPr>
              <w:t xml:space="preserve">, </w:t>
            </w:r>
            <w:r>
              <w:rPr>
                <w:i/>
                <w:iCs/>
                <w:sz w:val="24"/>
                <w:szCs w:val="24"/>
                <w:lang w:eastAsia="ja-JP"/>
              </w:rPr>
              <w:t xml:space="preserve">%  </w:t>
            </w:r>
            <w:r>
              <w:rPr>
                <w:sz w:val="24"/>
                <w:szCs w:val="24"/>
                <w:lang w:eastAsia="ja-JP"/>
              </w:rPr>
              <w:t>(масс.)</w:t>
            </w:r>
            <w:r>
              <w:rPr>
                <w:sz w:val="24"/>
                <w:szCs w:val="24"/>
                <w:lang w:val="kk-KZ" w:eastAsia="ja-JP"/>
              </w:rPr>
              <w:t>, көп емес</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001B67B" w14:textId="77777777" w:rsidR="00CB2558" w:rsidRDefault="00CB2558" w:rsidP="00B4016F">
            <w:pPr>
              <w:shd w:val="clear" w:color="auto" w:fill="FFFFFF"/>
              <w:autoSpaceDE w:val="0"/>
              <w:autoSpaceDN w:val="0"/>
              <w:adjustRightInd w:val="0"/>
              <w:rPr>
                <w:sz w:val="24"/>
                <w:szCs w:val="24"/>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CC24A33" w14:textId="77777777" w:rsidR="00CB2558" w:rsidRDefault="00CB2558" w:rsidP="00B4016F">
            <w:pPr>
              <w:shd w:val="clear" w:color="auto" w:fill="FFFFFF"/>
              <w:autoSpaceDE w:val="0"/>
              <w:autoSpaceDN w:val="0"/>
              <w:adjustRightInd w:val="0"/>
              <w:rPr>
                <w:sz w:val="24"/>
                <w:szCs w:val="24"/>
                <w:lang w:eastAsia="ja-JP"/>
              </w:rPr>
            </w:pPr>
          </w:p>
        </w:tc>
      </w:tr>
      <w:tr w:rsidR="00CB2558" w14:paraId="1AD9AF41" w14:textId="77777777" w:rsidTr="00183831">
        <w:trPr>
          <w:trHeight w:val="138"/>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7829AD46" w14:textId="50D728B4" w:rsidR="00CB2558" w:rsidRDefault="0072329A" w:rsidP="00B4016F">
            <w:pPr>
              <w:shd w:val="clear" w:color="auto" w:fill="FFFFFF"/>
              <w:autoSpaceDE w:val="0"/>
              <w:autoSpaceDN w:val="0"/>
              <w:adjustRightInd w:val="0"/>
              <w:rPr>
                <w:sz w:val="24"/>
                <w:szCs w:val="24"/>
                <w:lang w:eastAsia="ja-JP"/>
              </w:rPr>
            </w:pPr>
            <w:r>
              <w:rPr>
                <w:sz w:val="24"/>
                <w:szCs w:val="24"/>
                <w:lang w:val="kk-KZ" w:eastAsia="ja-JP"/>
              </w:rPr>
              <w:t>а</w:t>
            </w:r>
            <w:r>
              <w:rPr>
                <w:sz w:val="24"/>
                <w:szCs w:val="24"/>
                <w:lang w:eastAsia="ja-JP"/>
              </w:rPr>
              <w:t>ромат</w:t>
            </w:r>
            <w:r>
              <w:rPr>
                <w:sz w:val="24"/>
                <w:szCs w:val="24"/>
                <w:lang w:val="kk-KZ" w:eastAsia="ja-JP"/>
              </w:rPr>
              <w:t>ты көмірсутектер</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71E947A5" w14:textId="77777777" w:rsidR="00CB2558" w:rsidRDefault="00CB2558" w:rsidP="00B4016F">
            <w:pPr>
              <w:jc w:val="center"/>
            </w:pPr>
            <w:r w:rsidRPr="00342C26">
              <w:rPr>
                <w:sz w:val="24"/>
                <w:szCs w:val="24"/>
                <w:lang w:eastAsia="ja-JP"/>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1D6E7077" w14:textId="77777777" w:rsidR="00CB2558" w:rsidRDefault="00CB2558" w:rsidP="00B4016F">
            <w:pPr>
              <w:jc w:val="center"/>
            </w:pPr>
            <w:r w:rsidRPr="00342C26">
              <w:rPr>
                <w:sz w:val="24"/>
                <w:szCs w:val="24"/>
                <w:lang w:eastAsia="ja-JP"/>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0DD51E2" w14:textId="77777777" w:rsidR="00CB2558" w:rsidRDefault="00CB2558" w:rsidP="00B4016F">
            <w:pPr>
              <w:jc w:val="center"/>
            </w:pPr>
            <w:r w:rsidRPr="00342C26">
              <w:rPr>
                <w:sz w:val="24"/>
                <w:szCs w:val="24"/>
                <w:lang w:eastAsia="ja-JP"/>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59B1DF9" w14:textId="77777777" w:rsidR="00CB2558" w:rsidRDefault="00CB2558" w:rsidP="00B4016F">
            <w:pPr>
              <w:jc w:val="center"/>
            </w:pPr>
            <w:r>
              <w:rPr>
                <w:sz w:val="24"/>
                <w:szCs w:val="24"/>
                <w:lang w:eastAsia="ja-JP"/>
              </w:rPr>
              <w:t>7</w:t>
            </w:r>
            <w:r w:rsidRPr="00342C26">
              <w:rPr>
                <w:sz w:val="24"/>
                <w:szCs w:val="24"/>
                <w:lang w:eastAsia="ja-JP"/>
              </w:rPr>
              <w:t>,0</w:t>
            </w:r>
          </w:p>
        </w:tc>
      </w:tr>
      <w:tr w:rsidR="00CB2558" w14:paraId="6CDEC253" w14:textId="77777777" w:rsidTr="00183831">
        <w:trPr>
          <w:trHeight w:val="197"/>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2C250344" w14:textId="1141A880" w:rsidR="00CB2558" w:rsidRPr="0072329A" w:rsidRDefault="0072329A" w:rsidP="00B4016F">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22FB1974" w14:textId="77777777" w:rsidR="00CB2558" w:rsidRDefault="00CB2558" w:rsidP="00B4016F">
            <w:pPr>
              <w:jc w:val="center"/>
            </w:pPr>
            <w:r w:rsidRPr="00A3457F">
              <w:rPr>
                <w:sz w:val="24"/>
                <w:szCs w:val="24"/>
                <w:lang w:eastAsia="ja-JP"/>
              </w:rPr>
              <w:t>0,01</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160C3123" w14:textId="77777777" w:rsidR="00CB2558" w:rsidRDefault="00CB2558" w:rsidP="00B4016F">
            <w:pPr>
              <w:jc w:val="center"/>
            </w:pPr>
            <w:r w:rsidRPr="00A3457F">
              <w:rPr>
                <w:sz w:val="24"/>
                <w:szCs w:val="24"/>
                <w:lang w:eastAsia="ja-JP"/>
              </w:rPr>
              <w:t>0,01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6CC5D5D1" w14:textId="77777777" w:rsidR="00CB2558" w:rsidRDefault="00CB2558" w:rsidP="00B4016F">
            <w:pPr>
              <w:jc w:val="center"/>
            </w:pPr>
            <w:r w:rsidRPr="00A3457F">
              <w:rPr>
                <w:sz w:val="24"/>
                <w:szCs w:val="24"/>
                <w:lang w:eastAsia="ja-JP"/>
              </w:rPr>
              <w:t>0,01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CA8A56A" w14:textId="77777777" w:rsidR="00CB2558" w:rsidRDefault="00CB2558" w:rsidP="00B4016F">
            <w:pPr>
              <w:jc w:val="center"/>
            </w:pPr>
            <w:r w:rsidRPr="00A3457F">
              <w:rPr>
                <w:sz w:val="24"/>
                <w:szCs w:val="24"/>
                <w:lang w:eastAsia="ja-JP"/>
              </w:rPr>
              <w:t>0,01</w:t>
            </w:r>
          </w:p>
        </w:tc>
      </w:tr>
      <w:tr w:rsidR="00CB2558" w14:paraId="041028E1" w14:textId="77777777" w:rsidTr="00183831">
        <w:trPr>
          <w:trHeight w:val="116"/>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38D1DCDE" w14:textId="79F2A394" w:rsidR="00CB2558" w:rsidRDefault="0072329A" w:rsidP="00B4016F">
            <w:pPr>
              <w:shd w:val="clear" w:color="auto" w:fill="FFFFFF"/>
              <w:autoSpaceDE w:val="0"/>
              <w:autoSpaceDN w:val="0"/>
              <w:adjustRightInd w:val="0"/>
              <w:rPr>
                <w:sz w:val="24"/>
                <w:szCs w:val="24"/>
                <w:lang w:eastAsia="ja-JP"/>
              </w:rPr>
            </w:pPr>
            <w:r>
              <w:rPr>
                <w:sz w:val="24"/>
                <w:szCs w:val="24"/>
                <w:lang w:val="kk-KZ" w:eastAsia="ja-JP"/>
              </w:rPr>
              <w:t>м</w:t>
            </w:r>
            <w:r>
              <w:rPr>
                <w:sz w:val="24"/>
                <w:szCs w:val="24"/>
                <w:lang w:eastAsia="ja-JP"/>
              </w:rPr>
              <w:t>ехани</w:t>
            </w:r>
            <w:r>
              <w:rPr>
                <w:sz w:val="24"/>
                <w:szCs w:val="24"/>
                <w:lang w:val="kk-KZ" w:eastAsia="ja-JP"/>
              </w:rPr>
              <w:t>калық  қоспалар және су</w:t>
            </w:r>
          </w:p>
        </w:tc>
        <w:tc>
          <w:tcPr>
            <w:tcW w:w="4538"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66130E15" w14:textId="705328CD" w:rsidR="00CB2558" w:rsidRPr="0072329A" w:rsidRDefault="0072329A" w:rsidP="0072329A">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r>
      <w:tr w:rsidR="00CB2558" w14:paraId="6A167789" w14:textId="77777777" w:rsidTr="00183831">
        <w:trPr>
          <w:trHeight w:val="116"/>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7AFCECC4" w14:textId="752864B6" w:rsidR="00CB2558" w:rsidRDefault="0072329A" w:rsidP="0072329A">
            <w:pPr>
              <w:shd w:val="clear" w:color="auto" w:fill="FFFFFF"/>
              <w:autoSpaceDE w:val="0"/>
              <w:autoSpaceDN w:val="0"/>
              <w:adjustRightInd w:val="0"/>
              <w:rPr>
                <w:sz w:val="24"/>
                <w:szCs w:val="24"/>
                <w:lang w:eastAsia="ja-JP"/>
              </w:rPr>
            </w:pPr>
            <w:r>
              <w:rPr>
                <w:sz w:val="24"/>
                <w:szCs w:val="24"/>
                <w:lang w:val="kk-KZ" w:eastAsia="ja-JP"/>
              </w:rPr>
              <w:t xml:space="preserve">Лап ету температурасы, жабық  </w:t>
            </w:r>
            <w:r>
              <w:rPr>
                <w:sz w:val="24"/>
                <w:szCs w:val="24"/>
                <w:lang w:eastAsia="ja-JP"/>
              </w:rPr>
              <w:t xml:space="preserve">  тиг</w:t>
            </w:r>
            <w:r>
              <w:rPr>
                <w:sz w:val="24"/>
                <w:szCs w:val="24"/>
                <w:lang w:val="kk-KZ" w:eastAsia="ja-JP"/>
              </w:rPr>
              <w:t>ельдегі</w:t>
            </w:r>
            <w:r>
              <w:rPr>
                <w:sz w:val="24"/>
                <w:szCs w:val="24"/>
                <w:lang w:eastAsia="ja-JP"/>
              </w:rPr>
              <w:t>, ºС</w:t>
            </w:r>
            <w:r>
              <w:rPr>
                <w:sz w:val="24"/>
                <w:szCs w:val="24"/>
                <w:lang w:val="kk-KZ" w:eastAsia="ja-JP"/>
              </w:rPr>
              <w:t xml:space="preserve">, </w:t>
            </w:r>
            <w:r>
              <w:rPr>
                <w:sz w:val="24"/>
                <w:szCs w:val="24"/>
                <w:lang w:eastAsia="ja-JP"/>
              </w:rPr>
              <w:t xml:space="preserve"> </w:t>
            </w:r>
            <w:r>
              <w:rPr>
                <w:sz w:val="24"/>
                <w:szCs w:val="24"/>
                <w:lang w:val="kk-KZ" w:eastAsia="ja-JP"/>
              </w:rPr>
              <w:t>төмен емес</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1421C6" w14:textId="77777777" w:rsidR="00CB2558" w:rsidRDefault="00CB2558" w:rsidP="00B4016F">
            <w:pPr>
              <w:shd w:val="clear" w:color="auto" w:fill="FFFFFF"/>
              <w:autoSpaceDE w:val="0"/>
              <w:autoSpaceDN w:val="0"/>
              <w:adjustRightInd w:val="0"/>
              <w:jc w:val="center"/>
              <w:rPr>
                <w:sz w:val="24"/>
                <w:szCs w:val="24"/>
                <w:lang w:eastAsia="ja-JP"/>
              </w:rPr>
            </w:pPr>
          </w:p>
          <w:p w14:paraId="23608B76" w14:textId="77777777" w:rsidR="00CB2558" w:rsidRDefault="00CB2558" w:rsidP="00B4016F">
            <w:pPr>
              <w:shd w:val="clear" w:color="auto" w:fill="FFFFFF"/>
              <w:autoSpaceDE w:val="0"/>
              <w:autoSpaceDN w:val="0"/>
              <w:adjustRightInd w:val="0"/>
              <w:jc w:val="center"/>
              <w:rPr>
                <w:sz w:val="24"/>
                <w:szCs w:val="24"/>
                <w:lang w:eastAsia="ja-JP"/>
              </w:rPr>
            </w:pPr>
            <w:r w:rsidRPr="00646D32">
              <w:rPr>
                <w:sz w:val="24"/>
                <w:szCs w:val="24"/>
                <w:lang w:eastAsia="ja-JP"/>
              </w:rPr>
              <w:t>31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D3023C" w14:textId="77777777" w:rsidR="00CB2558" w:rsidRDefault="00CB2558" w:rsidP="00B4016F">
            <w:pPr>
              <w:shd w:val="clear" w:color="auto" w:fill="FFFFFF"/>
              <w:autoSpaceDE w:val="0"/>
              <w:autoSpaceDN w:val="0"/>
              <w:adjustRightInd w:val="0"/>
              <w:jc w:val="center"/>
              <w:rPr>
                <w:sz w:val="24"/>
                <w:szCs w:val="24"/>
                <w:lang w:eastAsia="ja-JP"/>
              </w:rPr>
            </w:pPr>
          </w:p>
          <w:p w14:paraId="3F09A5DE" w14:textId="77777777" w:rsidR="00CB2558" w:rsidRDefault="00CB2558" w:rsidP="00B4016F">
            <w:pPr>
              <w:shd w:val="clear" w:color="auto" w:fill="FFFFFF"/>
              <w:autoSpaceDE w:val="0"/>
              <w:autoSpaceDN w:val="0"/>
              <w:adjustRightInd w:val="0"/>
              <w:jc w:val="center"/>
              <w:rPr>
                <w:sz w:val="24"/>
                <w:szCs w:val="24"/>
                <w:lang w:eastAsia="ja-JP"/>
              </w:rPr>
            </w:pPr>
            <w:r w:rsidRPr="00646D32">
              <w:rPr>
                <w:sz w:val="24"/>
                <w:szCs w:val="24"/>
                <w:lang w:eastAsia="ja-JP"/>
              </w:rPr>
              <w:t>61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02D08F7" w14:textId="77777777" w:rsidR="00CB2558" w:rsidRDefault="00CB2558" w:rsidP="00B4016F">
            <w:pPr>
              <w:shd w:val="clear" w:color="auto" w:fill="FFFFFF"/>
              <w:autoSpaceDE w:val="0"/>
              <w:autoSpaceDN w:val="0"/>
              <w:adjustRightInd w:val="0"/>
              <w:jc w:val="center"/>
              <w:rPr>
                <w:sz w:val="24"/>
                <w:szCs w:val="24"/>
                <w:lang w:eastAsia="ja-JP"/>
              </w:rPr>
            </w:pPr>
          </w:p>
          <w:p w14:paraId="0ABDEB56" w14:textId="77777777" w:rsidR="00CB2558" w:rsidRDefault="00CB2558" w:rsidP="00B4016F">
            <w:pPr>
              <w:shd w:val="clear" w:color="auto" w:fill="FFFFFF"/>
              <w:autoSpaceDE w:val="0"/>
              <w:autoSpaceDN w:val="0"/>
              <w:adjustRightInd w:val="0"/>
              <w:jc w:val="center"/>
              <w:rPr>
                <w:sz w:val="24"/>
                <w:szCs w:val="24"/>
                <w:lang w:eastAsia="ja-JP"/>
              </w:rPr>
            </w:pPr>
            <w:r w:rsidRPr="00646D32">
              <w:rPr>
                <w:sz w:val="24"/>
                <w:szCs w:val="24"/>
                <w:lang w:eastAsia="ja-JP"/>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2FA029B" w14:textId="77777777" w:rsidR="00CB2558" w:rsidRDefault="00CB2558" w:rsidP="00B4016F">
            <w:pPr>
              <w:shd w:val="clear" w:color="auto" w:fill="FFFFFF"/>
              <w:autoSpaceDE w:val="0"/>
              <w:autoSpaceDN w:val="0"/>
              <w:adjustRightInd w:val="0"/>
              <w:jc w:val="center"/>
              <w:rPr>
                <w:sz w:val="24"/>
                <w:szCs w:val="24"/>
                <w:lang w:eastAsia="ja-JP"/>
              </w:rPr>
            </w:pPr>
          </w:p>
          <w:p w14:paraId="3C42CF46" w14:textId="77777777" w:rsidR="00CB2558" w:rsidRDefault="00CB2558" w:rsidP="00B4016F">
            <w:pPr>
              <w:shd w:val="clear" w:color="auto" w:fill="FFFFFF"/>
              <w:autoSpaceDE w:val="0"/>
              <w:autoSpaceDN w:val="0"/>
              <w:adjustRightInd w:val="0"/>
              <w:jc w:val="center"/>
              <w:rPr>
                <w:sz w:val="24"/>
                <w:szCs w:val="24"/>
                <w:lang w:eastAsia="ja-JP"/>
              </w:rPr>
            </w:pPr>
            <w:r w:rsidRPr="00646D32">
              <w:rPr>
                <w:sz w:val="24"/>
                <w:szCs w:val="24"/>
                <w:lang w:eastAsia="ja-JP"/>
              </w:rPr>
              <w:t>100</w:t>
            </w:r>
          </w:p>
        </w:tc>
      </w:tr>
      <w:tr w:rsidR="00CB2558" w14:paraId="3317313B" w14:textId="77777777" w:rsidTr="00183831">
        <w:trPr>
          <w:trHeight w:val="116"/>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7AF4AB11" w14:textId="54FC63DA" w:rsidR="00CB2558" w:rsidRPr="0072329A" w:rsidRDefault="00CB2558" w:rsidP="0072329A">
            <w:pPr>
              <w:shd w:val="clear" w:color="auto" w:fill="FFFFFF"/>
              <w:autoSpaceDE w:val="0"/>
              <w:autoSpaceDN w:val="0"/>
              <w:adjustRightInd w:val="0"/>
              <w:rPr>
                <w:sz w:val="24"/>
                <w:szCs w:val="24"/>
                <w:lang w:val="kk-KZ" w:eastAsia="ja-JP"/>
              </w:rPr>
            </w:pPr>
            <w:r>
              <w:rPr>
                <w:sz w:val="24"/>
                <w:szCs w:val="24"/>
                <w:lang w:eastAsia="ja-JP"/>
              </w:rPr>
              <w:t>Бром</w:t>
            </w:r>
            <w:r w:rsidR="0072329A">
              <w:rPr>
                <w:sz w:val="24"/>
                <w:szCs w:val="24"/>
                <w:lang w:val="kk-KZ" w:eastAsia="ja-JP"/>
              </w:rPr>
              <w:t xml:space="preserve"> саны</w:t>
            </w:r>
            <w:r>
              <w:rPr>
                <w:sz w:val="24"/>
                <w:szCs w:val="24"/>
                <w:lang w:eastAsia="ja-JP"/>
              </w:rPr>
              <w:t xml:space="preserve">, г </w:t>
            </w:r>
            <w:r>
              <w:rPr>
                <w:sz w:val="24"/>
                <w:szCs w:val="24"/>
                <w:lang w:val="en-US" w:eastAsia="ja-JP"/>
              </w:rPr>
              <w:t>Br</w:t>
            </w:r>
            <w:r>
              <w:rPr>
                <w:sz w:val="24"/>
                <w:szCs w:val="24"/>
                <w:lang w:eastAsia="ja-JP"/>
              </w:rPr>
              <w:t xml:space="preserve"> </w:t>
            </w:r>
            <w:r w:rsidR="0072329A">
              <w:rPr>
                <w:sz w:val="24"/>
                <w:szCs w:val="24"/>
                <w:lang w:val="kk-KZ" w:eastAsia="ja-JP"/>
              </w:rPr>
              <w:t>/</w:t>
            </w:r>
            <w:r>
              <w:rPr>
                <w:sz w:val="24"/>
                <w:szCs w:val="24"/>
                <w:lang w:eastAsia="ja-JP"/>
              </w:rPr>
              <w:t xml:space="preserve">100 мл, </w:t>
            </w:r>
            <w:r w:rsidR="0072329A">
              <w:rPr>
                <w:sz w:val="24"/>
                <w:szCs w:val="24"/>
                <w:lang w:val="kk-KZ" w:eastAsia="ja-JP"/>
              </w:rPr>
              <w:t>көп емес</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7EFC8454" w14:textId="2F93E9FC" w:rsidR="00CB2558" w:rsidRDefault="00CB2558" w:rsidP="0072329A">
            <w:pPr>
              <w:jc w:val="center"/>
            </w:pPr>
            <w:r w:rsidRPr="00F00468">
              <w:rPr>
                <w:sz w:val="24"/>
                <w:szCs w:val="24"/>
                <w:lang w:eastAsia="ja-JP"/>
              </w:rPr>
              <w:t>0,</w:t>
            </w:r>
            <w:r w:rsidRPr="00F00468">
              <w:rPr>
                <w:sz w:val="24"/>
                <w:szCs w:val="24"/>
                <w:lang w:val="en-US" w:eastAsia="ja-JP"/>
              </w:rPr>
              <w:t>2</w:t>
            </w:r>
            <w:r w:rsidRPr="00F00468">
              <w:rPr>
                <w:sz w:val="24"/>
                <w:szCs w:val="24"/>
                <w:lang w:eastAsia="ja-JP"/>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5C13B650" w14:textId="6232EF75" w:rsidR="00CB2558" w:rsidRDefault="00CB2558" w:rsidP="0072329A">
            <w:pPr>
              <w:jc w:val="center"/>
            </w:pPr>
            <w:r w:rsidRPr="00F00468">
              <w:rPr>
                <w:sz w:val="24"/>
                <w:szCs w:val="24"/>
                <w:lang w:eastAsia="ja-JP"/>
              </w:rPr>
              <w:t>0,</w:t>
            </w:r>
            <w:r w:rsidRPr="00F00468">
              <w:rPr>
                <w:sz w:val="24"/>
                <w:szCs w:val="24"/>
                <w:lang w:val="en-US" w:eastAsia="ja-JP"/>
              </w:rPr>
              <w:t>2</w:t>
            </w:r>
            <w:r w:rsidRPr="00F00468">
              <w:rPr>
                <w:sz w:val="24"/>
                <w:szCs w:val="24"/>
                <w:lang w:eastAsia="ja-JP"/>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7D39C71" w14:textId="6DE192A2" w:rsidR="00CB2558" w:rsidRDefault="00CB2558" w:rsidP="0072329A">
            <w:pPr>
              <w:jc w:val="center"/>
            </w:pPr>
            <w:r w:rsidRPr="00F00468">
              <w:rPr>
                <w:sz w:val="24"/>
                <w:szCs w:val="24"/>
                <w:lang w:eastAsia="ja-JP"/>
              </w:rPr>
              <w:t>0,</w:t>
            </w:r>
            <w:r w:rsidRPr="00F00468">
              <w:rPr>
                <w:sz w:val="24"/>
                <w:szCs w:val="24"/>
                <w:lang w:val="en-US" w:eastAsia="ja-JP"/>
              </w:rPr>
              <w:t>2</w:t>
            </w:r>
            <w:r w:rsidRPr="00F00468">
              <w:rPr>
                <w:sz w:val="24"/>
                <w:szCs w:val="24"/>
                <w:lang w:eastAsia="ja-JP"/>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62A37047" w14:textId="1D879623" w:rsidR="00CB2558" w:rsidRDefault="00CB2558" w:rsidP="0072329A">
            <w:pPr>
              <w:jc w:val="center"/>
            </w:pPr>
            <w:r w:rsidRPr="00F00468">
              <w:rPr>
                <w:sz w:val="24"/>
                <w:szCs w:val="24"/>
                <w:lang w:eastAsia="ja-JP"/>
              </w:rPr>
              <w:t>0,</w:t>
            </w:r>
            <w:r w:rsidRPr="00F00468">
              <w:rPr>
                <w:sz w:val="24"/>
                <w:szCs w:val="24"/>
                <w:lang w:val="en-US" w:eastAsia="ja-JP"/>
              </w:rPr>
              <w:t>2</w:t>
            </w:r>
            <w:r w:rsidRPr="00F00468">
              <w:rPr>
                <w:sz w:val="24"/>
                <w:szCs w:val="24"/>
                <w:lang w:eastAsia="ja-JP"/>
              </w:rPr>
              <w:t>5</w:t>
            </w:r>
          </w:p>
        </w:tc>
      </w:tr>
      <w:tr w:rsidR="00CB2558" w14:paraId="11467894" w14:textId="77777777" w:rsidTr="00183831">
        <w:trPr>
          <w:trHeight w:val="116"/>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1BC86B51" w14:textId="3C656265" w:rsidR="00CB2558" w:rsidRPr="0072329A" w:rsidRDefault="0072329A" w:rsidP="0072329A">
            <w:pPr>
              <w:shd w:val="clear" w:color="auto" w:fill="FFFFFF"/>
              <w:autoSpaceDE w:val="0"/>
              <w:autoSpaceDN w:val="0"/>
              <w:adjustRightInd w:val="0"/>
              <w:rPr>
                <w:sz w:val="24"/>
                <w:szCs w:val="24"/>
                <w:lang w:val="kk-KZ" w:eastAsia="ja-JP"/>
              </w:rPr>
            </w:pPr>
            <w:r>
              <w:rPr>
                <w:sz w:val="24"/>
                <w:szCs w:val="24"/>
                <w:lang w:val="kk-KZ" w:eastAsia="ja-JP"/>
              </w:rPr>
              <w:t>Д</w:t>
            </w:r>
            <w:r w:rsidR="00CB2558">
              <w:rPr>
                <w:sz w:val="24"/>
                <w:szCs w:val="24"/>
                <w:lang w:eastAsia="ja-JP"/>
              </w:rPr>
              <w:t>иэлектр</w:t>
            </w:r>
            <w:r>
              <w:rPr>
                <w:sz w:val="24"/>
                <w:szCs w:val="24"/>
                <w:lang w:val="kk-KZ" w:eastAsia="ja-JP"/>
              </w:rPr>
              <w:t>лік шығындар бұрышының тангенсі,</w:t>
            </w:r>
            <w:r w:rsidR="00CB2558">
              <w:rPr>
                <w:sz w:val="24"/>
                <w:szCs w:val="24"/>
                <w:lang w:eastAsia="ja-JP"/>
              </w:rPr>
              <w:t xml:space="preserve"> 70 ºС</w:t>
            </w:r>
            <w:r>
              <w:rPr>
                <w:sz w:val="24"/>
                <w:szCs w:val="24"/>
                <w:lang w:val="kk-KZ" w:eastAsia="ja-JP"/>
              </w:rPr>
              <w:t>-та</w:t>
            </w:r>
            <w:r w:rsidR="00CB2558">
              <w:rPr>
                <w:sz w:val="24"/>
                <w:szCs w:val="24"/>
                <w:lang w:eastAsia="ja-JP"/>
              </w:rPr>
              <w:t xml:space="preserve">, </w:t>
            </w:r>
            <w:r>
              <w:rPr>
                <w:sz w:val="24"/>
                <w:szCs w:val="24"/>
                <w:lang w:val="kk-KZ" w:eastAsia="ja-JP"/>
              </w:rPr>
              <w:t>көп емес</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14:paraId="72C9D5D1" w14:textId="77777777" w:rsidR="00CB2558" w:rsidRDefault="00CB2558" w:rsidP="00B4016F">
            <w:pPr>
              <w:jc w:val="center"/>
              <w:rPr>
                <w:sz w:val="24"/>
                <w:szCs w:val="24"/>
                <w:lang w:eastAsia="ja-JP"/>
              </w:rPr>
            </w:pPr>
          </w:p>
          <w:p w14:paraId="441CB97F" w14:textId="77777777" w:rsidR="00CB2558" w:rsidRPr="00C72E1D" w:rsidRDefault="00CB2558" w:rsidP="00B4016F">
            <w:pPr>
              <w:jc w:val="center"/>
              <w:rPr>
                <w:sz w:val="24"/>
                <w:szCs w:val="24"/>
                <w:lang w:eastAsia="ja-JP"/>
              </w:rPr>
            </w:pPr>
            <w:r>
              <w:rPr>
                <w:sz w:val="24"/>
                <w:szCs w:val="24"/>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1D051FAB" w14:textId="77777777" w:rsidR="00CB2558" w:rsidRDefault="00CB2558" w:rsidP="00B4016F">
            <w:pPr>
              <w:jc w:val="center"/>
              <w:rPr>
                <w:sz w:val="24"/>
                <w:szCs w:val="24"/>
                <w:lang w:eastAsia="ja-JP"/>
              </w:rPr>
            </w:pPr>
          </w:p>
          <w:p w14:paraId="689CB77D" w14:textId="77777777" w:rsidR="00CB2558" w:rsidRPr="00C72E1D" w:rsidRDefault="00CB2558" w:rsidP="00B4016F">
            <w:pPr>
              <w:jc w:val="center"/>
              <w:rPr>
                <w:sz w:val="24"/>
                <w:szCs w:val="24"/>
                <w:lang w:eastAsia="ja-JP"/>
              </w:rPr>
            </w:pPr>
            <w:r>
              <w:rPr>
                <w:sz w:val="24"/>
                <w:szCs w:val="24"/>
                <w:lang w:eastAsia="ja-JP"/>
              </w:rPr>
              <w:t>0,3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F38247A" w14:textId="77777777" w:rsidR="00CB2558" w:rsidRDefault="00CB2558" w:rsidP="00B4016F">
            <w:pPr>
              <w:jc w:val="center"/>
              <w:rPr>
                <w:sz w:val="24"/>
                <w:szCs w:val="24"/>
                <w:lang w:eastAsia="ja-JP"/>
              </w:rPr>
            </w:pPr>
          </w:p>
          <w:p w14:paraId="07DC5602" w14:textId="77777777" w:rsidR="00CB2558" w:rsidRPr="00C72E1D" w:rsidRDefault="00CB2558" w:rsidP="00B4016F">
            <w:pPr>
              <w:jc w:val="center"/>
              <w:rPr>
                <w:sz w:val="24"/>
                <w:szCs w:val="24"/>
                <w:lang w:eastAsia="ja-JP"/>
              </w:rPr>
            </w:pPr>
            <w:r>
              <w:rPr>
                <w:sz w:val="24"/>
                <w:szCs w:val="24"/>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ADC3D9B" w14:textId="77777777" w:rsidR="00CB2558" w:rsidRDefault="00CB2558" w:rsidP="00B4016F">
            <w:pPr>
              <w:jc w:val="center"/>
              <w:rPr>
                <w:sz w:val="24"/>
                <w:szCs w:val="24"/>
                <w:lang w:eastAsia="ja-JP"/>
              </w:rPr>
            </w:pPr>
          </w:p>
          <w:p w14:paraId="5E342398" w14:textId="77777777" w:rsidR="00CB2558" w:rsidRPr="00C72E1D" w:rsidRDefault="00CB2558" w:rsidP="00B4016F">
            <w:pPr>
              <w:jc w:val="center"/>
              <w:rPr>
                <w:sz w:val="24"/>
                <w:szCs w:val="24"/>
                <w:lang w:eastAsia="ja-JP"/>
              </w:rPr>
            </w:pPr>
            <w:r>
              <w:rPr>
                <w:sz w:val="24"/>
                <w:szCs w:val="24"/>
                <w:lang w:eastAsia="ja-JP"/>
              </w:rPr>
              <w:t>-</w:t>
            </w:r>
          </w:p>
        </w:tc>
      </w:tr>
      <w:tr w:rsidR="00CB2558" w14:paraId="2529421D" w14:textId="77777777" w:rsidTr="00183831">
        <w:trPr>
          <w:trHeight w:val="116"/>
        </w:trPr>
        <w:tc>
          <w:tcPr>
            <w:tcW w:w="3967" w:type="dxa"/>
            <w:tcBorders>
              <w:top w:val="single" w:sz="4" w:space="0" w:color="auto"/>
              <w:left w:val="single" w:sz="4" w:space="0" w:color="auto"/>
              <w:bottom w:val="single" w:sz="4" w:space="0" w:color="auto"/>
              <w:right w:val="single" w:sz="4" w:space="0" w:color="auto"/>
            </w:tcBorders>
            <w:shd w:val="clear" w:color="auto" w:fill="FFFFFF"/>
            <w:hideMark/>
          </w:tcPr>
          <w:p w14:paraId="578C90FE" w14:textId="2A258EB6" w:rsidR="00CB2558" w:rsidRPr="0072329A" w:rsidRDefault="0072329A" w:rsidP="00B4016F">
            <w:pPr>
              <w:shd w:val="clear" w:color="auto" w:fill="FFFFFF"/>
              <w:autoSpaceDE w:val="0"/>
              <w:autoSpaceDN w:val="0"/>
              <w:adjustRightInd w:val="0"/>
              <w:rPr>
                <w:sz w:val="24"/>
                <w:szCs w:val="24"/>
                <w:lang w:val="kk-KZ" w:eastAsia="ja-JP"/>
              </w:rPr>
            </w:pPr>
            <w:r>
              <w:rPr>
                <w:sz w:val="24"/>
                <w:szCs w:val="24"/>
                <w:lang w:val="kk-KZ" w:eastAsia="ja-JP"/>
              </w:rPr>
              <w:t>К</w:t>
            </w:r>
            <w:r>
              <w:rPr>
                <w:sz w:val="24"/>
                <w:szCs w:val="24"/>
                <w:lang w:eastAsia="ja-JP"/>
              </w:rPr>
              <w:t>силол</w:t>
            </w:r>
            <w:r>
              <w:rPr>
                <w:sz w:val="24"/>
                <w:szCs w:val="24"/>
                <w:lang w:val="kk-KZ" w:eastAsia="ja-JP"/>
              </w:rPr>
              <w:t xml:space="preserve"> боыйнша ұшпалылық</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15A3E6" w14:textId="2B380EC4" w:rsidR="00CB2558" w:rsidRDefault="00CB2558" w:rsidP="0072329A">
            <w:pPr>
              <w:shd w:val="clear" w:color="auto" w:fill="FFFFFF"/>
              <w:autoSpaceDE w:val="0"/>
              <w:autoSpaceDN w:val="0"/>
              <w:adjustRightInd w:val="0"/>
              <w:jc w:val="center"/>
              <w:rPr>
                <w:sz w:val="24"/>
                <w:szCs w:val="24"/>
                <w:lang w:eastAsia="ja-JP"/>
              </w:rPr>
            </w:pPr>
            <w:r>
              <w:rPr>
                <w:sz w:val="24"/>
                <w:szCs w:val="24"/>
                <w:lang w:eastAsia="ja-JP"/>
              </w:rPr>
              <w:t>2,0-3,5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B5EC49" w14:textId="6EB89464" w:rsidR="00CB2558" w:rsidRDefault="00CB2558" w:rsidP="0072329A">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AACFC7A" w14:textId="2E50A3A4" w:rsidR="00CB2558" w:rsidRDefault="00CB2558" w:rsidP="0072329A">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FE1D15A" w14:textId="3E1D8BBB" w:rsidR="00CB2558" w:rsidRDefault="00CB2558" w:rsidP="0072329A">
            <w:pPr>
              <w:shd w:val="clear" w:color="auto" w:fill="FFFFFF"/>
              <w:autoSpaceDE w:val="0"/>
              <w:autoSpaceDN w:val="0"/>
              <w:adjustRightInd w:val="0"/>
              <w:jc w:val="center"/>
              <w:rPr>
                <w:sz w:val="24"/>
                <w:szCs w:val="24"/>
                <w:lang w:eastAsia="ja-JP"/>
              </w:rPr>
            </w:pPr>
            <w:r>
              <w:rPr>
                <w:sz w:val="24"/>
                <w:szCs w:val="24"/>
                <w:lang w:eastAsia="ja-JP"/>
              </w:rPr>
              <w:t>-</w:t>
            </w:r>
          </w:p>
        </w:tc>
      </w:tr>
    </w:tbl>
    <w:p w14:paraId="0BBC56B6" w14:textId="53574920" w:rsidR="00CB2558" w:rsidRDefault="00CB2558" w:rsidP="00C32782">
      <w:pPr>
        <w:shd w:val="clear" w:color="auto" w:fill="FFFFFF"/>
        <w:autoSpaceDE w:val="0"/>
        <w:autoSpaceDN w:val="0"/>
        <w:adjustRightInd w:val="0"/>
        <w:ind w:firstLine="720"/>
        <w:jc w:val="both"/>
        <w:rPr>
          <w:bCs/>
          <w:color w:val="000000" w:themeColor="text1"/>
          <w:sz w:val="28"/>
          <w:szCs w:val="28"/>
          <w:lang w:val="kk-KZ" w:eastAsia="ja-JP"/>
        </w:rPr>
      </w:pPr>
    </w:p>
    <w:p w14:paraId="514B5B93" w14:textId="4C53D987"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 xml:space="preserve">Алициклді көмірсутектер </w:t>
      </w:r>
      <w:r w:rsidR="00836B40" w:rsidRPr="00872A93">
        <w:rPr>
          <w:bCs/>
          <w:color w:val="000000" w:themeColor="text1"/>
          <w:sz w:val="28"/>
          <w:szCs w:val="28"/>
          <w:lang w:val="kk-KZ" w:eastAsia="ja-JP"/>
        </w:rPr>
        <w:t>алифатты еріткіштерге қарағанда жоғары ерігіштігі</w:t>
      </w:r>
      <w:r w:rsidR="00836B40" w:rsidRPr="00D3049F">
        <w:rPr>
          <w:bCs/>
          <w:color w:val="000000" w:themeColor="text1"/>
          <w:sz w:val="28"/>
          <w:szCs w:val="28"/>
          <w:lang w:val="kk-KZ" w:eastAsia="ja-JP"/>
        </w:rPr>
        <w:t>не</w:t>
      </w:r>
      <w:r w:rsidR="00836B40" w:rsidRPr="00872A93">
        <w:rPr>
          <w:bCs/>
          <w:color w:val="000000" w:themeColor="text1"/>
          <w:sz w:val="28"/>
          <w:szCs w:val="28"/>
          <w:lang w:val="kk-KZ" w:eastAsia="ja-JP"/>
        </w:rPr>
        <w:t xml:space="preserve"> және ароматты</w:t>
      </w:r>
      <w:r w:rsidR="00836B40" w:rsidRPr="00D3049F">
        <w:rPr>
          <w:bCs/>
          <w:color w:val="000000" w:themeColor="text1"/>
          <w:sz w:val="28"/>
          <w:szCs w:val="28"/>
          <w:lang w:val="kk-KZ" w:eastAsia="ja-JP"/>
        </w:rPr>
        <w:t xml:space="preserve"> </w:t>
      </w:r>
      <w:r w:rsidR="00836B40" w:rsidRPr="00872A93">
        <w:rPr>
          <w:bCs/>
          <w:color w:val="000000" w:themeColor="text1"/>
          <w:sz w:val="28"/>
          <w:szCs w:val="28"/>
          <w:lang w:val="kk-KZ" w:eastAsia="ja-JP"/>
        </w:rPr>
        <w:t xml:space="preserve">заттарға қарағанда уыттылығы </w:t>
      </w:r>
      <w:r w:rsidR="00836B40" w:rsidRPr="00D3049F">
        <w:rPr>
          <w:bCs/>
          <w:color w:val="000000" w:themeColor="text1"/>
          <w:sz w:val="28"/>
          <w:szCs w:val="28"/>
          <w:lang w:val="kk-KZ" w:eastAsia="ja-JP"/>
        </w:rPr>
        <w:t>төмен</w:t>
      </w:r>
      <w:r w:rsidR="00836B40" w:rsidRPr="00872A93">
        <w:rPr>
          <w:bCs/>
          <w:color w:val="000000" w:themeColor="text1"/>
          <w:sz w:val="28"/>
          <w:szCs w:val="28"/>
          <w:lang w:val="kk-KZ" w:eastAsia="ja-JP"/>
        </w:rPr>
        <w:t xml:space="preserve"> </w:t>
      </w:r>
      <w:r w:rsidR="00836B40" w:rsidRPr="00D3049F">
        <w:rPr>
          <w:bCs/>
          <w:color w:val="000000" w:themeColor="text1"/>
          <w:sz w:val="28"/>
          <w:szCs w:val="28"/>
          <w:lang w:val="kk-KZ" w:eastAsia="ja-JP"/>
        </w:rPr>
        <w:t xml:space="preserve">болса да, </w:t>
      </w:r>
      <w:r w:rsidRPr="00872A93">
        <w:rPr>
          <w:bCs/>
          <w:color w:val="000000" w:themeColor="text1"/>
          <w:sz w:val="28"/>
          <w:szCs w:val="28"/>
          <w:lang w:val="kk-KZ" w:eastAsia="ja-JP"/>
        </w:rPr>
        <w:t>бояу технологиясында шектеулі қолданылады. Бұл еріткіштерді өндірудің негізгі табиғи көзі</w:t>
      </w:r>
      <w:r w:rsidR="00836B40" w:rsidRPr="00D3049F">
        <w:rPr>
          <w:bCs/>
          <w:color w:val="000000" w:themeColor="text1"/>
          <w:sz w:val="28"/>
          <w:szCs w:val="28"/>
          <w:lang w:val="kk-KZ" w:eastAsia="ja-JP"/>
        </w:rPr>
        <w:t xml:space="preserve"> </w:t>
      </w:r>
      <w:r w:rsidRPr="00872A93">
        <w:rPr>
          <w:bCs/>
          <w:color w:val="000000" w:themeColor="text1"/>
          <w:sz w:val="28"/>
          <w:szCs w:val="28"/>
          <w:lang w:val="kk-KZ" w:eastAsia="ja-JP"/>
        </w:rPr>
        <w:t>-</w:t>
      </w:r>
      <w:r w:rsidR="00836B40" w:rsidRPr="00D3049F">
        <w:rPr>
          <w:bCs/>
          <w:color w:val="000000" w:themeColor="text1"/>
          <w:sz w:val="28"/>
          <w:szCs w:val="28"/>
          <w:lang w:val="kk-KZ" w:eastAsia="ja-JP"/>
        </w:rPr>
        <w:t xml:space="preserve"> </w:t>
      </w:r>
      <w:r w:rsidRPr="00872A93">
        <w:rPr>
          <w:bCs/>
          <w:color w:val="000000" w:themeColor="text1"/>
          <w:sz w:val="28"/>
          <w:szCs w:val="28"/>
          <w:lang w:val="kk-KZ" w:eastAsia="ja-JP"/>
        </w:rPr>
        <w:t>мұнай.</w:t>
      </w:r>
    </w:p>
    <w:p w14:paraId="5304F988" w14:textId="7D08855C"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Алициклді қосылыстар</w:t>
      </w:r>
      <w:r w:rsidR="00836B40" w:rsidRPr="00D3049F">
        <w:rPr>
          <w:bCs/>
          <w:color w:val="000000" w:themeColor="text1"/>
          <w:sz w:val="28"/>
          <w:szCs w:val="28"/>
          <w:lang w:val="kk-KZ" w:eastAsia="ja-JP"/>
        </w:rPr>
        <w:t xml:space="preserve"> </w:t>
      </w:r>
      <w:r w:rsidRPr="00872A93">
        <w:rPr>
          <w:bCs/>
          <w:color w:val="000000" w:themeColor="text1"/>
          <w:sz w:val="28"/>
          <w:szCs w:val="28"/>
          <w:lang w:val="kk-KZ" w:eastAsia="ja-JP"/>
        </w:rPr>
        <w:t>-</w:t>
      </w:r>
      <w:r w:rsidR="00836B40" w:rsidRPr="00D3049F">
        <w:rPr>
          <w:bCs/>
          <w:color w:val="000000" w:themeColor="text1"/>
          <w:sz w:val="28"/>
          <w:szCs w:val="28"/>
          <w:lang w:val="kk-KZ" w:eastAsia="ja-JP"/>
        </w:rPr>
        <w:t xml:space="preserve"> </w:t>
      </w:r>
      <w:r w:rsidRPr="00872A93">
        <w:rPr>
          <w:bCs/>
          <w:color w:val="000000" w:themeColor="text1"/>
          <w:sz w:val="28"/>
          <w:szCs w:val="28"/>
          <w:lang w:val="kk-KZ" w:eastAsia="ja-JP"/>
        </w:rPr>
        <w:t xml:space="preserve">молекулаларында </w:t>
      </w:r>
      <w:r w:rsidR="00802E85" w:rsidRPr="00872A93">
        <w:rPr>
          <w:bCs/>
          <w:color w:val="000000" w:themeColor="text1"/>
          <w:sz w:val="28"/>
          <w:szCs w:val="28"/>
          <w:lang w:val="kk-KZ" w:eastAsia="ja-JP"/>
        </w:rPr>
        <w:t>ароматты</w:t>
      </w:r>
      <w:r w:rsidR="00836B40" w:rsidRPr="00D3049F">
        <w:rPr>
          <w:bCs/>
          <w:color w:val="000000" w:themeColor="text1"/>
          <w:sz w:val="28"/>
          <w:szCs w:val="28"/>
          <w:lang w:val="kk-KZ" w:eastAsia="ja-JP"/>
        </w:rPr>
        <w:t xml:space="preserve"> </w:t>
      </w:r>
      <w:r w:rsidRPr="00872A93">
        <w:rPr>
          <w:bCs/>
          <w:color w:val="000000" w:themeColor="text1"/>
          <w:sz w:val="28"/>
          <w:szCs w:val="28"/>
          <w:lang w:val="kk-KZ" w:eastAsia="ja-JP"/>
        </w:rPr>
        <w:t>емес х</w:t>
      </w:r>
      <w:r w:rsidR="00CF5843" w:rsidRPr="00D3049F">
        <w:rPr>
          <w:bCs/>
          <w:color w:val="000000" w:themeColor="text1"/>
          <w:sz w:val="28"/>
          <w:szCs w:val="28"/>
          <w:lang w:val="kk-KZ" w:eastAsia="ja-JP"/>
        </w:rPr>
        <w:t>сипаттағы</w:t>
      </w:r>
      <w:r w:rsidRPr="00872A93">
        <w:rPr>
          <w:bCs/>
          <w:color w:val="000000" w:themeColor="text1"/>
          <w:sz w:val="28"/>
          <w:szCs w:val="28"/>
          <w:lang w:val="kk-KZ" w:eastAsia="ja-JP"/>
        </w:rPr>
        <w:t xml:space="preserve"> бір немесе бірнеше циклі (сақиналары) бар көмірсутект</w:t>
      </w:r>
      <w:r w:rsidR="00CF5843" w:rsidRPr="00872A93">
        <w:rPr>
          <w:bCs/>
          <w:color w:val="000000" w:themeColor="text1"/>
          <w:sz w:val="28"/>
          <w:szCs w:val="28"/>
          <w:lang w:val="kk-KZ" w:eastAsia="ja-JP"/>
        </w:rPr>
        <w:t>ер. Қасиеттері бойынша олар али</w:t>
      </w:r>
      <w:r w:rsidRPr="00872A93">
        <w:rPr>
          <w:bCs/>
          <w:color w:val="000000" w:themeColor="text1"/>
          <w:sz w:val="28"/>
          <w:szCs w:val="28"/>
          <w:lang w:val="kk-KZ" w:eastAsia="ja-JP"/>
        </w:rPr>
        <w:t>фат</w:t>
      </w:r>
      <w:r w:rsidR="00CF5843" w:rsidRPr="00D3049F">
        <w:rPr>
          <w:bCs/>
          <w:color w:val="000000" w:themeColor="text1"/>
          <w:sz w:val="28"/>
          <w:szCs w:val="28"/>
          <w:lang w:val="kk-KZ" w:eastAsia="ja-JP"/>
        </w:rPr>
        <w:t>ты</w:t>
      </w:r>
      <w:r w:rsidRPr="00872A93">
        <w:rPr>
          <w:bCs/>
          <w:color w:val="000000" w:themeColor="text1"/>
          <w:sz w:val="28"/>
          <w:szCs w:val="28"/>
          <w:lang w:val="kk-KZ" w:eastAsia="ja-JP"/>
        </w:rPr>
        <w:t xml:space="preserve"> қатардың тиісті қосылыстарына ұқсас. Алициклді </w:t>
      </w:r>
      <w:r w:rsidR="00CF5843" w:rsidRPr="00D3049F">
        <w:rPr>
          <w:bCs/>
          <w:color w:val="000000" w:themeColor="text1"/>
          <w:sz w:val="28"/>
          <w:szCs w:val="28"/>
          <w:lang w:val="kk-KZ" w:eastAsia="ja-JP"/>
        </w:rPr>
        <w:t>т</w:t>
      </w:r>
      <w:r w:rsidRPr="00872A93">
        <w:rPr>
          <w:bCs/>
          <w:color w:val="000000" w:themeColor="text1"/>
          <w:sz w:val="28"/>
          <w:szCs w:val="28"/>
          <w:lang w:val="kk-KZ" w:eastAsia="ja-JP"/>
        </w:rPr>
        <w:t>ермин</w:t>
      </w:r>
      <w:r w:rsidR="00CF5843" w:rsidRPr="00D3049F">
        <w:rPr>
          <w:bCs/>
          <w:color w:val="000000" w:themeColor="text1"/>
          <w:sz w:val="28"/>
          <w:szCs w:val="28"/>
          <w:lang w:val="kk-KZ" w:eastAsia="ja-JP"/>
        </w:rPr>
        <w:t>і</w:t>
      </w:r>
      <w:r w:rsidRPr="00872A93">
        <w:rPr>
          <w:bCs/>
          <w:color w:val="000000" w:themeColor="text1"/>
          <w:sz w:val="28"/>
          <w:szCs w:val="28"/>
          <w:lang w:val="kk-KZ" w:eastAsia="ja-JP"/>
        </w:rPr>
        <w:t xml:space="preserve"> алифатты </w:t>
      </w:r>
      <w:r w:rsidR="00CF5843" w:rsidRPr="00D3049F">
        <w:rPr>
          <w:bCs/>
          <w:color w:val="000000" w:themeColor="text1"/>
          <w:sz w:val="28"/>
          <w:szCs w:val="28"/>
          <w:lang w:val="kk-KZ" w:eastAsia="ja-JP"/>
        </w:rPr>
        <w:t xml:space="preserve">циклді </w:t>
      </w:r>
      <w:r w:rsidRPr="00872A93">
        <w:rPr>
          <w:bCs/>
          <w:color w:val="000000" w:themeColor="text1"/>
          <w:sz w:val="28"/>
          <w:szCs w:val="28"/>
          <w:lang w:val="kk-KZ" w:eastAsia="ja-JP"/>
        </w:rPr>
        <w:t xml:space="preserve">көмірсутектерді білдіреді. Бірақ </w:t>
      </w:r>
      <w:r w:rsidR="00CF5843" w:rsidRPr="00D3049F">
        <w:rPr>
          <w:bCs/>
          <w:color w:val="000000" w:themeColor="text1"/>
          <w:sz w:val="28"/>
          <w:szCs w:val="28"/>
          <w:lang w:val="kk-KZ" w:eastAsia="ja-JP"/>
        </w:rPr>
        <w:t>алифатты</w:t>
      </w:r>
      <w:r w:rsidRPr="00872A93">
        <w:rPr>
          <w:bCs/>
          <w:color w:val="000000" w:themeColor="text1"/>
          <w:sz w:val="28"/>
          <w:szCs w:val="28"/>
          <w:lang w:val="kk-KZ" w:eastAsia="ja-JP"/>
        </w:rPr>
        <w:t xml:space="preserve"> және алициклді қосылыстардың үлкен ұқсастығына қарамастан, олардың </w:t>
      </w:r>
      <w:r w:rsidR="00CF5843" w:rsidRPr="00D3049F">
        <w:rPr>
          <w:bCs/>
          <w:color w:val="000000" w:themeColor="text1"/>
          <w:sz w:val="28"/>
          <w:szCs w:val="28"/>
          <w:lang w:val="kk-KZ" w:eastAsia="ja-JP"/>
        </w:rPr>
        <w:t>сипаттарында</w:t>
      </w:r>
      <w:r w:rsidRPr="00872A93">
        <w:rPr>
          <w:bCs/>
          <w:color w:val="000000" w:themeColor="text1"/>
          <w:sz w:val="28"/>
          <w:szCs w:val="28"/>
          <w:lang w:val="kk-KZ" w:eastAsia="ja-JP"/>
        </w:rPr>
        <w:t xml:space="preserve"> циклдік құрылымның болуымен түсіндіруге болатын кейбір ерекшеліктер бар.</w:t>
      </w:r>
    </w:p>
    <w:p w14:paraId="00E5BC2A" w14:textId="67723D88"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Нафтендер - қаныққан циклді көмірсутектер. Құрылы</w:t>
      </w:r>
      <w:r w:rsidR="009A01B3">
        <w:rPr>
          <w:bCs/>
          <w:color w:val="000000" w:themeColor="text1"/>
          <w:sz w:val="28"/>
          <w:szCs w:val="28"/>
          <w:lang w:val="kk-KZ" w:eastAsia="ja-JP"/>
        </w:rPr>
        <w:t>с</w:t>
      </w:r>
      <w:r w:rsidRPr="00872A93">
        <w:rPr>
          <w:bCs/>
          <w:color w:val="000000" w:themeColor="text1"/>
          <w:sz w:val="28"/>
          <w:szCs w:val="28"/>
          <w:lang w:val="kk-KZ" w:eastAsia="ja-JP"/>
        </w:rPr>
        <w:t xml:space="preserve">ы бойынша олар парафинді және </w:t>
      </w:r>
      <w:r w:rsidR="00802E85" w:rsidRPr="00872A93">
        <w:rPr>
          <w:bCs/>
          <w:color w:val="000000" w:themeColor="text1"/>
          <w:sz w:val="28"/>
          <w:szCs w:val="28"/>
          <w:lang w:val="kk-KZ" w:eastAsia="ja-JP"/>
        </w:rPr>
        <w:t>ароматты</w:t>
      </w:r>
      <w:r w:rsidR="00556999" w:rsidRPr="00D3049F">
        <w:rPr>
          <w:bCs/>
          <w:color w:val="000000" w:themeColor="text1"/>
          <w:sz w:val="28"/>
          <w:szCs w:val="28"/>
          <w:lang w:val="kk-KZ" w:eastAsia="ja-JP"/>
        </w:rPr>
        <w:t xml:space="preserve"> </w:t>
      </w:r>
      <w:r w:rsidRPr="00872A93">
        <w:rPr>
          <w:bCs/>
          <w:color w:val="000000" w:themeColor="text1"/>
          <w:sz w:val="28"/>
          <w:szCs w:val="28"/>
          <w:lang w:val="kk-KZ" w:eastAsia="ja-JP"/>
        </w:rPr>
        <w:t xml:space="preserve">көмірсутектер арасындағы қосылыстардың </w:t>
      </w:r>
      <w:r w:rsidR="009A01B3">
        <w:rPr>
          <w:bCs/>
          <w:color w:val="000000" w:themeColor="text1"/>
          <w:sz w:val="28"/>
          <w:szCs w:val="28"/>
          <w:lang w:val="kk-KZ" w:eastAsia="ja-JP"/>
        </w:rPr>
        <w:t>сыныб</w:t>
      </w:r>
      <w:r w:rsidRPr="00872A93">
        <w:rPr>
          <w:bCs/>
          <w:color w:val="000000" w:themeColor="text1"/>
          <w:sz w:val="28"/>
          <w:szCs w:val="28"/>
          <w:lang w:val="kk-KZ" w:eastAsia="ja-JP"/>
        </w:rPr>
        <w:t>ын</w:t>
      </w:r>
      <w:r w:rsidR="009A01B3">
        <w:rPr>
          <w:bCs/>
          <w:color w:val="000000" w:themeColor="text1"/>
          <w:sz w:val="28"/>
          <w:szCs w:val="28"/>
          <w:lang w:val="kk-KZ" w:eastAsia="ja-JP"/>
        </w:rPr>
        <w:t>а</w:t>
      </w:r>
      <w:r w:rsidRPr="00872A93">
        <w:rPr>
          <w:bCs/>
          <w:color w:val="000000" w:themeColor="text1"/>
          <w:sz w:val="28"/>
          <w:szCs w:val="28"/>
          <w:lang w:val="kk-KZ" w:eastAsia="ja-JP"/>
        </w:rPr>
        <w:t xml:space="preserve"> </w:t>
      </w:r>
      <w:r w:rsidR="009A01B3">
        <w:rPr>
          <w:bCs/>
          <w:color w:val="000000" w:themeColor="text1"/>
          <w:sz w:val="28"/>
          <w:szCs w:val="28"/>
          <w:lang w:val="kk-KZ" w:eastAsia="ja-JP"/>
        </w:rPr>
        <w:t>жататындықтан</w:t>
      </w:r>
      <w:r w:rsidRPr="00872A93">
        <w:rPr>
          <w:bCs/>
          <w:color w:val="000000" w:themeColor="text1"/>
          <w:sz w:val="28"/>
          <w:szCs w:val="28"/>
          <w:lang w:val="kk-KZ" w:eastAsia="ja-JP"/>
        </w:rPr>
        <w:t xml:space="preserve">, бұл </w:t>
      </w:r>
      <w:r w:rsidR="009A01B3">
        <w:rPr>
          <w:bCs/>
          <w:color w:val="000000" w:themeColor="text1"/>
          <w:sz w:val="28"/>
          <w:szCs w:val="28"/>
          <w:lang w:val="kk-KZ" w:eastAsia="ja-JP"/>
        </w:rPr>
        <w:t xml:space="preserve">жағдай </w:t>
      </w:r>
      <w:r w:rsidRPr="00872A93">
        <w:rPr>
          <w:bCs/>
          <w:color w:val="000000" w:themeColor="text1"/>
          <w:sz w:val="28"/>
          <w:szCs w:val="28"/>
          <w:lang w:val="kk-KZ" w:eastAsia="ja-JP"/>
        </w:rPr>
        <w:t>олардың қасиеттеріне әсер етеді. Көмірсутекті еріткіштерді құра</w:t>
      </w:r>
      <w:r w:rsidR="00912ACF">
        <w:rPr>
          <w:bCs/>
          <w:color w:val="000000" w:themeColor="text1"/>
          <w:sz w:val="28"/>
          <w:szCs w:val="28"/>
          <w:lang w:val="kk-KZ" w:eastAsia="ja-JP"/>
        </w:rPr>
        <w:t xml:space="preserve">мына енетін </w:t>
      </w:r>
      <w:r w:rsidRPr="00872A93">
        <w:rPr>
          <w:bCs/>
          <w:color w:val="000000" w:themeColor="text1"/>
          <w:sz w:val="28"/>
          <w:szCs w:val="28"/>
          <w:lang w:val="kk-KZ" w:eastAsia="ja-JP"/>
        </w:rPr>
        <w:t>наф</w:t>
      </w:r>
      <w:r w:rsidR="00556999" w:rsidRPr="00D3049F">
        <w:rPr>
          <w:bCs/>
          <w:color w:val="000000" w:themeColor="text1"/>
          <w:sz w:val="28"/>
          <w:szCs w:val="28"/>
          <w:lang w:val="kk-KZ" w:eastAsia="ja-JP"/>
        </w:rPr>
        <w:t>т</w:t>
      </w:r>
      <w:r w:rsidRPr="00872A93">
        <w:rPr>
          <w:bCs/>
          <w:color w:val="000000" w:themeColor="text1"/>
          <w:sz w:val="28"/>
          <w:szCs w:val="28"/>
          <w:lang w:val="kk-KZ" w:eastAsia="ja-JP"/>
        </w:rPr>
        <w:t>ендер негізінен циклопентан мен циклогексанның алкил</w:t>
      </w:r>
      <w:r w:rsidR="00912ACF">
        <w:rPr>
          <w:bCs/>
          <w:color w:val="000000" w:themeColor="text1"/>
          <w:sz w:val="28"/>
          <w:szCs w:val="28"/>
          <w:lang w:val="kk-KZ" w:eastAsia="ja-JP"/>
        </w:rPr>
        <w:t xml:space="preserve">алмасқан </w:t>
      </w:r>
      <w:r w:rsidRPr="00872A93">
        <w:rPr>
          <w:bCs/>
          <w:color w:val="000000" w:themeColor="text1"/>
          <w:sz w:val="28"/>
          <w:szCs w:val="28"/>
          <w:lang w:val="kk-KZ" w:eastAsia="ja-JP"/>
        </w:rPr>
        <w:t xml:space="preserve">туындылары болып </w:t>
      </w:r>
      <w:r w:rsidRPr="00872A93">
        <w:rPr>
          <w:bCs/>
          <w:color w:val="000000" w:themeColor="text1"/>
          <w:sz w:val="28"/>
          <w:szCs w:val="28"/>
          <w:lang w:val="kk-KZ" w:eastAsia="ja-JP"/>
        </w:rPr>
        <w:lastRenderedPageBreak/>
        <w:t>табыла</w:t>
      </w:r>
      <w:r w:rsidR="00912ACF">
        <w:rPr>
          <w:bCs/>
          <w:color w:val="000000" w:themeColor="text1"/>
          <w:sz w:val="28"/>
          <w:szCs w:val="28"/>
          <w:lang w:val="kk-KZ" w:eastAsia="ja-JP"/>
        </w:rPr>
        <w:t xml:space="preserve">тындықтан, </w:t>
      </w:r>
      <w:r w:rsidRPr="00872A93">
        <w:rPr>
          <w:bCs/>
          <w:color w:val="000000" w:themeColor="text1"/>
          <w:sz w:val="28"/>
          <w:szCs w:val="28"/>
          <w:lang w:val="kk-KZ" w:eastAsia="ja-JP"/>
        </w:rPr>
        <w:t>цикл</w:t>
      </w:r>
      <w:r w:rsidR="00556999" w:rsidRPr="00D3049F">
        <w:rPr>
          <w:bCs/>
          <w:color w:val="000000" w:themeColor="text1"/>
          <w:sz w:val="28"/>
          <w:szCs w:val="28"/>
          <w:lang w:val="kk-KZ" w:eastAsia="ja-JP"/>
        </w:rPr>
        <w:t>а</w:t>
      </w:r>
      <w:r w:rsidRPr="00872A93">
        <w:rPr>
          <w:bCs/>
          <w:color w:val="000000" w:themeColor="text1"/>
          <w:sz w:val="28"/>
          <w:szCs w:val="28"/>
          <w:lang w:val="kk-KZ" w:eastAsia="ja-JP"/>
        </w:rPr>
        <w:t>ндар мен алкандардың қоспасы болып табылады. Көмірсутектің молекулалық массасының өсуімен сақинадағы көміртек атомдарының үлесі азаяды және бүйір тізбектегі атомдардың үлесі артады. Бұл жағдайда көмірсутек нафтен</w:t>
      </w:r>
      <w:r w:rsidR="00912ACF">
        <w:rPr>
          <w:bCs/>
          <w:color w:val="000000" w:themeColor="text1"/>
          <w:sz w:val="28"/>
          <w:szCs w:val="28"/>
          <w:lang w:val="kk-KZ" w:eastAsia="ja-JP"/>
        </w:rPr>
        <w:t>дік</w:t>
      </w:r>
      <w:r w:rsidRPr="00872A93">
        <w:rPr>
          <w:bCs/>
          <w:color w:val="000000" w:themeColor="text1"/>
          <w:sz w:val="28"/>
          <w:szCs w:val="28"/>
          <w:lang w:val="kk-KZ" w:eastAsia="ja-JP"/>
        </w:rPr>
        <w:t xml:space="preserve"> сипатын жоғалт</w:t>
      </w:r>
      <w:r w:rsidR="00912ACF">
        <w:rPr>
          <w:bCs/>
          <w:color w:val="000000" w:themeColor="text1"/>
          <w:sz w:val="28"/>
          <w:szCs w:val="28"/>
          <w:lang w:val="kk-KZ" w:eastAsia="ja-JP"/>
        </w:rPr>
        <w:t>ып</w:t>
      </w:r>
      <w:r w:rsidRPr="00872A93">
        <w:rPr>
          <w:bCs/>
          <w:color w:val="000000" w:themeColor="text1"/>
          <w:sz w:val="28"/>
          <w:szCs w:val="28"/>
          <w:lang w:val="kk-KZ" w:eastAsia="ja-JP"/>
        </w:rPr>
        <w:t xml:space="preserve">, оның қасиеттері парафиндердің қасиеттеріне жақындайды. </w:t>
      </w:r>
    </w:p>
    <w:p w14:paraId="08703E00" w14:textId="4D73EAC7"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 xml:space="preserve">220/300 </w:t>
      </w:r>
      <w:r w:rsidR="00E85C70" w:rsidRPr="00D3049F">
        <w:rPr>
          <w:bCs/>
          <w:color w:val="000000" w:themeColor="text1"/>
          <w:sz w:val="28"/>
          <w:szCs w:val="28"/>
          <w:lang w:val="kk-KZ" w:eastAsia="ja-JP"/>
        </w:rPr>
        <w:t>С</w:t>
      </w:r>
      <w:r w:rsidRPr="00872A93">
        <w:rPr>
          <w:bCs/>
          <w:color w:val="000000" w:themeColor="text1"/>
          <w:sz w:val="28"/>
          <w:szCs w:val="28"/>
          <w:lang w:val="kk-KZ" w:eastAsia="ja-JP"/>
        </w:rPr>
        <w:t xml:space="preserve"> </w:t>
      </w:r>
      <w:r w:rsidR="00556999" w:rsidRPr="00D3049F">
        <w:rPr>
          <w:bCs/>
          <w:color w:val="000000" w:themeColor="text1"/>
          <w:sz w:val="28"/>
          <w:szCs w:val="28"/>
          <w:lang w:val="kk-KZ" w:eastAsia="ja-JP"/>
        </w:rPr>
        <w:t>н</w:t>
      </w:r>
      <w:r w:rsidRPr="00872A93">
        <w:rPr>
          <w:bCs/>
          <w:color w:val="000000" w:themeColor="text1"/>
          <w:sz w:val="28"/>
          <w:szCs w:val="28"/>
          <w:lang w:val="kk-KZ" w:eastAsia="ja-JP"/>
        </w:rPr>
        <w:t>ефрас</w:t>
      </w:r>
      <w:r w:rsidR="00556999" w:rsidRPr="00D3049F">
        <w:rPr>
          <w:bCs/>
          <w:color w:val="000000" w:themeColor="text1"/>
          <w:sz w:val="28"/>
          <w:szCs w:val="28"/>
          <w:lang w:val="kk-KZ" w:eastAsia="ja-JP"/>
        </w:rPr>
        <w:t xml:space="preserve">ы </w:t>
      </w:r>
      <w:r w:rsidRPr="00872A93">
        <w:rPr>
          <w:bCs/>
          <w:color w:val="000000" w:themeColor="text1"/>
          <w:sz w:val="28"/>
          <w:szCs w:val="28"/>
          <w:lang w:val="kk-KZ" w:eastAsia="ja-JP"/>
        </w:rPr>
        <w:t>-</w:t>
      </w:r>
      <w:r w:rsidR="00556999" w:rsidRPr="00D3049F">
        <w:rPr>
          <w:bCs/>
          <w:color w:val="000000" w:themeColor="text1"/>
          <w:sz w:val="28"/>
          <w:szCs w:val="28"/>
          <w:lang w:val="kk-KZ" w:eastAsia="ja-JP"/>
        </w:rPr>
        <w:t xml:space="preserve"> </w:t>
      </w:r>
      <w:r w:rsidRPr="00872A93">
        <w:rPr>
          <w:bCs/>
          <w:color w:val="000000" w:themeColor="text1"/>
          <w:sz w:val="28"/>
          <w:szCs w:val="28"/>
          <w:lang w:val="kk-KZ" w:eastAsia="ja-JP"/>
        </w:rPr>
        <w:t xml:space="preserve">жоғары майлы спирттер өндірісінде пайдаланылатын технологиялық еріткіш, құрамында </w:t>
      </w:r>
      <w:r w:rsidR="00802E85" w:rsidRPr="00872A93">
        <w:rPr>
          <w:bCs/>
          <w:color w:val="000000" w:themeColor="text1"/>
          <w:sz w:val="28"/>
          <w:szCs w:val="28"/>
          <w:lang w:val="kk-KZ" w:eastAsia="ja-JP"/>
        </w:rPr>
        <w:t>ароматты</w:t>
      </w:r>
      <w:r w:rsidR="00556999" w:rsidRPr="00D3049F">
        <w:rPr>
          <w:bCs/>
          <w:color w:val="000000" w:themeColor="text1"/>
          <w:sz w:val="28"/>
          <w:szCs w:val="28"/>
          <w:lang w:val="kk-KZ" w:eastAsia="ja-JP"/>
        </w:rPr>
        <w:t xml:space="preserve"> </w:t>
      </w:r>
      <w:r w:rsidRPr="00872A93">
        <w:rPr>
          <w:bCs/>
          <w:color w:val="000000" w:themeColor="text1"/>
          <w:sz w:val="28"/>
          <w:szCs w:val="28"/>
          <w:lang w:val="kk-KZ" w:eastAsia="ja-JP"/>
        </w:rPr>
        <w:t>көмірсутектер</w:t>
      </w:r>
      <w:r w:rsidR="00556999" w:rsidRPr="00D3049F">
        <w:rPr>
          <w:bCs/>
          <w:color w:val="000000" w:themeColor="text1"/>
          <w:sz w:val="28"/>
          <w:szCs w:val="28"/>
          <w:lang w:val="kk-KZ" w:eastAsia="ja-JP"/>
        </w:rPr>
        <w:t xml:space="preserve"> мөлшері</w:t>
      </w:r>
      <w:r w:rsidRPr="00872A93">
        <w:rPr>
          <w:bCs/>
          <w:color w:val="000000" w:themeColor="text1"/>
          <w:sz w:val="28"/>
          <w:szCs w:val="28"/>
          <w:lang w:val="kk-KZ" w:eastAsia="ja-JP"/>
        </w:rPr>
        <w:t xml:space="preserve"> төмен </w:t>
      </w:r>
      <w:r w:rsidR="00556999" w:rsidRPr="00872A93">
        <w:rPr>
          <w:bCs/>
          <w:color w:val="000000" w:themeColor="text1"/>
          <w:sz w:val="28"/>
          <w:szCs w:val="28"/>
          <w:lang w:val="kk-KZ" w:eastAsia="ja-JP"/>
        </w:rPr>
        <w:t>(2,0% - дан артық емес)</w:t>
      </w:r>
      <w:r w:rsidR="00556999" w:rsidRPr="00D3049F">
        <w:rPr>
          <w:bCs/>
          <w:color w:val="000000" w:themeColor="text1"/>
          <w:sz w:val="28"/>
          <w:szCs w:val="28"/>
          <w:lang w:val="kk-KZ" w:eastAsia="ja-JP"/>
        </w:rPr>
        <w:t xml:space="preserve"> </w:t>
      </w:r>
      <w:r w:rsidRPr="00872A93">
        <w:rPr>
          <w:bCs/>
          <w:color w:val="000000" w:themeColor="text1"/>
          <w:sz w:val="28"/>
          <w:szCs w:val="28"/>
          <w:lang w:val="kk-KZ" w:eastAsia="ja-JP"/>
        </w:rPr>
        <w:t>гидрленген керосин фракциясы.</w:t>
      </w:r>
    </w:p>
    <w:p w14:paraId="550735F4" w14:textId="0FFE4FD7"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r w:rsidRPr="00872A93">
        <w:rPr>
          <w:bCs/>
          <w:color w:val="000000" w:themeColor="text1"/>
          <w:sz w:val="28"/>
          <w:szCs w:val="28"/>
          <w:lang w:val="kk-KZ" w:eastAsia="ja-JP"/>
        </w:rPr>
        <w:t xml:space="preserve">Өнімнің өрт қауіптілігі төмен (тұтану температурасы </w:t>
      </w:r>
      <w:r w:rsidR="0091005D">
        <w:rPr>
          <w:bCs/>
          <w:color w:val="000000" w:themeColor="text1"/>
          <w:sz w:val="28"/>
          <w:szCs w:val="28"/>
          <w:lang w:val="kk-KZ" w:eastAsia="ja-JP"/>
        </w:rPr>
        <w:t>кем дегенде</w:t>
      </w:r>
      <w:r w:rsidR="007A3551">
        <w:rPr>
          <w:bCs/>
          <w:color w:val="000000" w:themeColor="text1"/>
          <w:sz w:val="28"/>
          <w:szCs w:val="28"/>
          <w:lang w:val="kk-KZ" w:eastAsia="ja-JP"/>
        </w:rPr>
        <w:t xml:space="preserve"> </w:t>
      </w:r>
      <w:r w:rsidRPr="00872A93">
        <w:rPr>
          <w:bCs/>
          <w:color w:val="000000" w:themeColor="text1"/>
          <w:sz w:val="28"/>
          <w:szCs w:val="28"/>
          <w:lang w:val="kk-KZ" w:eastAsia="ja-JP"/>
        </w:rPr>
        <w:t>70 °С), ері</w:t>
      </w:r>
      <w:r w:rsidR="0091005D">
        <w:rPr>
          <w:bCs/>
          <w:color w:val="000000" w:themeColor="text1"/>
          <w:sz w:val="28"/>
          <w:szCs w:val="28"/>
          <w:lang w:val="kk-KZ" w:eastAsia="ja-JP"/>
        </w:rPr>
        <w:t>ткіштік қабілеті</w:t>
      </w:r>
      <w:r w:rsidRPr="00872A93">
        <w:rPr>
          <w:bCs/>
          <w:color w:val="000000" w:themeColor="text1"/>
          <w:sz w:val="28"/>
          <w:szCs w:val="28"/>
          <w:lang w:val="kk-KZ" w:eastAsia="ja-JP"/>
        </w:rPr>
        <w:t xml:space="preserve"> жоғары, </w:t>
      </w:r>
      <w:r w:rsidR="0091005D">
        <w:rPr>
          <w:bCs/>
          <w:color w:val="000000" w:themeColor="text1"/>
          <w:sz w:val="28"/>
          <w:szCs w:val="28"/>
          <w:lang w:val="kk-KZ" w:eastAsia="ja-JP"/>
        </w:rPr>
        <w:t xml:space="preserve">өткір </w:t>
      </w:r>
      <w:r w:rsidRPr="00872A93">
        <w:rPr>
          <w:bCs/>
          <w:color w:val="000000" w:themeColor="text1"/>
          <w:sz w:val="28"/>
          <w:szCs w:val="28"/>
          <w:lang w:val="kk-KZ" w:eastAsia="ja-JP"/>
        </w:rPr>
        <w:t>иісі жоқ, станоктар мен жабдықтарды жинау алдында машина бөлшектерін майсыздандыру үшін қолданылуы мүмкін. Ол негізінен нафтен (60% дейін) және парафинді көмірсутектерден тұрады.</w:t>
      </w:r>
    </w:p>
    <w:p w14:paraId="10ADC093" w14:textId="630611D7" w:rsidR="00C32782" w:rsidRPr="0037467E" w:rsidRDefault="007A3551" w:rsidP="00C32782">
      <w:pPr>
        <w:shd w:val="clear" w:color="auto" w:fill="FFFFFF"/>
        <w:autoSpaceDE w:val="0"/>
        <w:autoSpaceDN w:val="0"/>
        <w:adjustRightInd w:val="0"/>
        <w:ind w:firstLine="720"/>
        <w:jc w:val="both"/>
        <w:rPr>
          <w:bCs/>
          <w:color w:val="000000" w:themeColor="text1"/>
          <w:sz w:val="28"/>
          <w:szCs w:val="28"/>
          <w:lang w:val="kk-KZ" w:eastAsia="ja-JP"/>
        </w:rPr>
      </w:pPr>
      <w:r w:rsidRPr="0037467E">
        <w:rPr>
          <w:iCs/>
          <w:color w:val="000000" w:themeColor="text1"/>
          <w:sz w:val="28"/>
          <w:szCs w:val="28"/>
          <w:lang w:val="kk-KZ" w:eastAsia="ja-JP"/>
        </w:rPr>
        <w:t>Изопарафинді еріткіштердің</w:t>
      </w:r>
      <w:r w:rsidR="00C32782" w:rsidRPr="0037467E">
        <w:rPr>
          <w:bCs/>
          <w:color w:val="000000" w:themeColor="text1"/>
          <w:sz w:val="28"/>
          <w:szCs w:val="28"/>
          <w:lang w:val="kk-KZ" w:eastAsia="ja-JP"/>
        </w:rPr>
        <w:t xml:space="preserve"> қасиеттері </w:t>
      </w:r>
      <w:r w:rsidR="006078A5" w:rsidRPr="0037467E">
        <w:rPr>
          <w:bCs/>
          <w:color w:val="000000" w:themeColor="text1"/>
          <w:sz w:val="28"/>
          <w:szCs w:val="28"/>
          <w:lang w:val="kk-KZ" w:eastAsia="ja-JP"/>
        </w:rPr>
        <w:t>1</w:t>
      </w:r>
      <w:r w:rsidR="006306E6">
        <w:rPr>
          <w:bCs/>
          <w:color w:val="000000" w:themeColor="text1"/>
          <w:sz w:val="28"/>
          <w:szCs w:val="28"/>
          <w:lang w:val="kk-KZ" w:eastAsia="ja-JP"/>
        </w:rPr>
        <w:t>7</w:t>
      </w:r>
      <w:r w:rsidR="006078A5" w:rsidRPr="0037467E">
        <w:rPr>
          <w:bCs/>
          <w:color w:val="000000" w:themeColor="text1"/>
          <w:sz w:val="28"/>
          <w:szCs w:val="28"/>
          <w:lang w:val="kk-KZ" w:eastAsia="ja-JP"/>
        </w:rPr>
        <w:t xml:space="preserve"> </w:t>
      </w:r>
      <w:r w:rsidR="00C32782" w:rsidRPr="0037467E">
        <w:rPr>
          <w:bCs/>
          <w:color w:val="000000" w:themeColor="text1"/>
          <w:sz w:val="28"/>
          <w:szCs w:val="28"/>
          <w:lang w:val="kk-KZ" w:eastAsia="ja-JP"/>
        </w:rPr>
        <w:t>кестеде келтірілген.</w:t>
      </w:r>
    </w:p>
    <w:p w14:paraId="74C18AFC" w14:textId="77777777" w:rsidR="00C32782" w:rsidRPr="00872A93" w:rsidRDefault="00C32782" w:rsidP="00C32782">
      <w:pPr>
        <w:shd w:val="clear" w:color="auto" w:fill="FFFFFF"/>
        <w:autoSpaceDE w:val="0"/>
        <w:autoSpaceDN w:val="0"/>
        <w:adjustRightInd w:val="0"/>
        <w:ind w:firstLine="720"/>
        <w:jc w:val="both"/>
        <w:rPr>
          <w:bCs/>
          <w:color w:val="000000" w:themeColor="text1"/>
          <w:sz w:val="28"/>
          <w:szCs w:val="28"/>
          <w:lang w:val="kk-KZ" w:eastAsia="ja-JP"/>
        </w:rPr>
      </w:pPr>
    </w:p>
    <w:p w14:paraId="312F7CF1" w14:textId="14E23607" w:rsidR="0059034D" w:rsidRPr="00872A93" w:rsidRDefault="0059034D" w:rsidP="0059034D">
      <w:pPr>
        <w:ind w:firstLine="567"/>
        <w:jc w:val="both"/>
        <w:rPr>
          <w:iCs/>
          <w:color w:val="000000" w:themeColor="text1"/>
          <w:sz w:val="24"/>
          <w:szCs w:val="24"/>
          <w:lang w:val="kk-KZ" w:eastAsia="ja-JP"/>
        </w:rPr>
      </w:pPr>
      <w:r w:rsidRPr="00872A93">
        <w:rPr>
          <w:iCs/>
          <w:color w:val="000000" w:themeColor="text1"/>
          <w:sz w:val="24"/>
          <w:szCs w:val="24"/>
          <w:lang w:val="kk-KZ" w:eastAsia="ja-JP"/>
        </w:rPr>
        <w:t>1</w:t>
      </w:r>
      <w:r w:rsidR="006306E6">
        <w:rPr>
          <w:iCs/>
          <w:color w:val="000000" w:themeColor="text1"/>
          <w:sz w:val="24"/>
          <w:szCs w:val="24"/>
          <w:lang w:val="kk-KZ" w:eastAsia="ja-JP"/>
        </w:rPr>
        <w:t>7</w:t>
      </w:r>
      <w:r w:rsidR="006078A5" w:rsidRPr="00872A93">
        <w:rPr>
          <w:iCs/>
          <w:color w:val="000000" w:themeColor="text1"/>
          <w:sz w:val="24"/>
          <w:szCs w:val="24"/>
          <w:lang w:val="kk-KZ" w:eastAsia="ja-JP"/>
        </w:rPr>
        <w:t xml:space="preserve"> </w:t>
      </w:r>
      <w:r w:rsidRPr="00872A93">
        <w:rPr>
          <w:iCs/>
          <w:color w:val="000000" w:themeColor="text1"/>
          <w:sz w:val="24"/>
          <w:szCs w:val="24"/>
          <w:lang w:val="kk-KZ" w:eastAsia="ja-JP"/>
        </w:rPr>
        <w:t>кесте</w:t>
      </w:r>
      <w:r w:rsidR="006078A5" w:rsidRPr="00872A93">
        <w:rPr>
          <w:iCs/>
          <w:color w:val="000000" w:themeColor="text1"/>
          <w:sz w:val="24"/>
          <w:szCs w:val="24"/>
          <w:lang w:val="kk-KZ" w:eastAsia="ja-JP"/>
        </w:rPr>
        <w:t xml:space="preserve"> </w:t>
      </w:r>
      <w:r w:rsidRPr="00872A93">
        <w:rPr>
          <w:iCs/>
          <w:color w:val="000000" w:themeColor="text1"/>
          <w:sz w:val="24"/>
          <w:szCs w:val="24"/>
          <w:lang w:val="kk-KZ" w:eastAsia="ja-JP"/>
        </w:rPr>
        <w:t>-</w:t>
      </w:r>
      <w:r w:rsidR="006078A5" w:rsidRPr="00872A93">
        <w:rPr>
          <w:iCs/>
          <w:color w:val="000000" w:themeColor="text1"/>
          <w:sz w:val="24"/>
          <w:szCs w:val="24"/>
          <w:lang w:val="kk-KZ" w:eastAsia="ja-JP"/>
        </w:rPr>
        <w:t xml:space="preserve"> </w:t>
      </w:r>
      <w:r w:rsidR="00E439F1" w:rsidRPr="00D3049F">
        <w:rPr>
          <w:iCs/>
          <w:color w:val="000000" w:themeColor="text1"/>
          <w:sz w:val="24"/>
          <w:szCs w:val="24"/>
          <w:lang w:val="kk-KZ" w:eastAsia="ja-JP"/>
        </w:rPr>
        <w:t>И</w:t>
      </w:r>
      <w:r w:rsidRPr="00872A93">
        <w:rPr>
          <w:iCs/>
          <w:color w:val="000000" w:themeColor="text1"/>
          <w:sz w:val="24"/>
          <w:szCs w:val="24"/>
          <w:lang w:val="kk-KZ" w:eastAsia="ja-JP"/>
        </w:rPr>
        <w:t>зопарафинді еріткіштердің сипаттамасы</w:t>
      </w:r>
    </w:p>
    <w:p w14:paraId="05D8ECFD" w14:textId="31D39351" w:rsidR="0059034D" w:rsidRDefault="0059034D" w:rsidP="0059034D">
      <w:pPr>
        <w:ind w:firstLine="567"/>
        <w:jc w:val="both"/>
        <w:rPr>
          <w:iCs/>
          <w:color w:val="000000" w:themeColor="text1"/>
          <w:sz w:val="28"/>
          <w:szCs w:val="28"/>
          <w:lang w:val="kk-KZ" w:eastAsia="ja-JP"/>
        </w:rPr>
      </w:pPr>
    </w:p>
    <w:tbl>
      <w:tblPr>
        <w:tblW w:w="8364" w:type="dxa"/>
        <w:tblInd w:w="607" w:type="dxa"/>
        <w:tblLayout w:type="fixed"/>
        <w:tblCellMar>
          <w:left w:w="40" w:type="dxa"/>
          <w:right w:w="40" w:type="dxa"/>
        </w:tblCellMar>
        <w:tblLook w:val="0000" w:firstRow="0" w:lastRow="0" w:firstColumn="0" w:lastColumn="0" w:noHBand="0" w:noVBand="0"/>
      </w:tblPr>
      <w:tblGrid>
        <w:gridCol w:w="4253"/>
        <w:gridCol w:w="2126"/>
        <w:gridCol w:w="1985"/>
      </w:tblGrid>
      <w:tr w:rsidR="00107ACF" w:rsidRPr="00212C5E" w14:paraId="2B975E59" w14:textId="77777777" w:rsidTr="0053748C">
        <w:trPr>
          <w:trHeight w:val="584"/>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0C522BCB" w14:textId="77777777" w:rsidR="00107ACF" w:rsidRDefault="00107ACF" w:rsidP="00B4016F">
            <w:pPr>
              <w:shd w:val="clear" w:color="auto" w:fill="FFFFFF"/>
              <w:autoSpaceDE w:val="0"/>
              <w:autoSpaceDN w:val="0"/>
              <w:adjustRightInd w:val="0"/>
              <w:jc w:val="center"/>
              <w:rPr>
                <w:sz w:val="24"/>
                <w:szCs w:val="24"/>
                <w:lang w:eastAsia="ja-JP"/>
              </w:rPr>
            </w:pPr>
          </w:p>
          <w:p w14:paraId="4766B9A7" w14:textId="49227AF3" w:rsidR="00107ACF" w:rsidRPr="00212C5E" w:rsidRDefault="00C720F0" w:rsidP="00B4016F">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4AED0A44" w14:textId="4C51AC8F" w:rsidR="00107ACF" w:rsidRPr="00212C5E" w:rsidRDefault="00C720F0" w:rsidP="00C720F0">
            <w:pPr>
              <w:shd w:val="clear" w:color="auto" w:fill="FFFFFF"/>
              <w:autoSpaceDE w:val="0"/>
              <w:autoSpaceDN w:val="0"/>
              <w:adjustRightInd w:val="0"/>
              <w:jc w:val="center"/>
              <w:rPr>
                <w:sz w:val="24"/>
                <w:szCs w:val="24"/>
                <w:lang w:eastAsia="ja-JP"/>
              </w:rPr>
            </w:pPr>
            <w:r>
              <w:rPr>
                <w:sz w:val="24"/>
                <w:szCs w:val="24"/>
                <w:lang w:val="kk-KZ" w:eastAsia="ja-JP"/>
              </w:rPr>
              <w:t>Э</w:t>
            </w:r>
            <w:r w:rsidR="00107ACF" w:rsidRPr="00212C5E">
              <w:rPr>
                <w:sz w:val="24"/>
                <w:szCs w:val="24"/>
                <w:lang w:eastAsia="ja-JP"/>
              </w:rPr>
              <w:t>лектрографи</w:t>
            </w:r>
            <w:r>
              <w:rPr>
                <w:sz w:val="24"/>
                <w:szCs w:val="24"/>
                <w:lang w:val="kk-KZ" w:eastAsia="ja-JP"/>
              </w:rPr>
              <w:t>ялық тасымалдағыш</w:t>
            </w:r>
            <w:r w:rsidR="00107ACF" w:rsidRPr="00212C5E">
              <w:rPr>
                <w:sz w:val="24"/>
                <w:szCs w:val="24"/>
                <w:lang w:eastAsia="ja-JP"/>
              </w:rPr>
              <w:t xml:space="preserve"> Ж-1</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02AFC14D"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Нефрас</w:t>
            </w:r>
            <w:r w:rsidRPr="003859ED">
              <w:rPr>
                <w:sz w:val="24"/>
                <w:szCs w:val="24"/>
                <w:lang w:eastAsia="ja-JP"/>
              </w:rPr>
              <w:t xml:space="preserve"> </w:t>
            </w:r>
            <w:r w:rsidRPr="00212C5E">
              <w:rPr>
                <w:sz w:val="24"/>
                <w:szCs w:val="24"/>
                <w:lang w:eastAsia="ja-JP"/>
              </w:rPr>
              <w:t>И-2 190/320</w:t>
            </w:r>
          </w:p>
        </w:tc>
      </w:tr>
      <w:tr w:rsidR="00107ACF" w:rsidRPr="00212C5E" w14:paraId="355DCABA" w14:textId="77777777" w:rsidTr="0053748C">
        <w:trPr>
          <w:trHeight w:val="521"/>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690B38B9" w14:textId="2D9E3063" w:rsidR="00107ACF" w:rsidRPr="00C720F0" w:rsidRDefault="00C720F0" w:rsidP="00B4016F">
            <w:pPr>
              <w:shd w:val="clear" w:color="auto" w:fill="FFFFFF"/>
              <w:autoSpaceDE w:val="0"/>
              <w:autoSpaceDN w:val="0"/>
              <w:adjustRightInd w:val="0"/>
              <w:rPr>
                <w:sz w:val="24"/>
                <w:szCs w:val="24"/>
                <w:lang w:val="kk-KZ" w:eastAsia="ja-JP"/>
              </w:rPr>
            </w:pPr>
            <w:r>
              <w:rPr>
                <w:sz w:val="24"/>
                <w:szCs w:val="24"/>
                <w:lang w:val="kk-KZ" w:eastAsia="ja-JP"/>
              </w:rPr>
              <w:t>Сыртқы түрі</w:t>
            </w:r>
          </w:p>
          <w:p w14:paraId="6E8C117B" w14:textId="77777777" w:rsidR="00107ACF" w:rsidRPr="00212C5E" w:rsidRDefault="00107ACF" w:rsidP="00B4016F">
            <w:pPr>
              <w:shd w:val="clear" w:color="auto" w:fill="FFFFFF"/>
              <w:autoSpaceDE w:val="0"/>
              <w:autoSpaceDN w:val="0"/>
              <w:adjustRightInd w:val="0"/>
              <w:rPr>
                <w:sz w:val="24"/>
                <w:szCs w:val="24"/>
                <w:lang w:eastAsia="ja-JP"/>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0E879AB1" w14:textId="39258485" w:rsidR="00107ACF" w:rsidRPr="00212C5E" w:rsidRDefault="00F135DB" w:rsidP="00C720F0">
            <w:pPr>
              <w:shd w:val="clear" w:color="auto" w:fill="FFFFFF"/>
              <w:autoSpaceDE w:val="0"/>
              <w:autoSpaceDN w:val="0"/>
              <w:adjustRightInd w:val="0"/>
              <w:jc w:val="center"/>
              <w:rPr>
                <w:sz w:val="24"/>
                <w:szCs w:val="24"/>
                <w:lang w:eastAsia="ja-JP"/>
              </w:rPr>
            </w:pPr>
            <w:r>
              <w:rPr>
                <w:sz w:val="24"/>
                <w:szCs w:val="24"/>
                <w:lang w:val="kk-KZ" w:eastAsia="ja-JP"/>
              </w:rPr>
              <w:t xml:space="preserve">Мөлдір </w:t>
            </w:r>
            <w:r w:rsidR="00C720F0">
              <w:rPr>
                <w:sz w:val="24"/>
                <w:szCs w:val="24"/>
                <w:lang w:val="kk-KZ" w:eastAsia="ja-JP"/>
              </w:rPr>
              <w:t>түссіз сұйықтық</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03462749" w14:textId="77777777" w:rsidR="00107ACF" w:rsidRPr="00212C5E"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w:t>
            </w:r>
          </w:p>
        </w:tc>
      </w:tr>
      <w:tr w:rsidR="00107ACF" w:rsidRPr="00212C5E" w14:paraId="7C33EE47" w14:textId="77777777" w:rsidTr="0053748C">
        <w:trPr>
          <w:trHeight w:val="285"/>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6A3705AE" w14:textId="53F2F61D" w:rsidR="00107ACF" w:rsidRPr="00212C5E" w:rsidRDefault="00C720F0" w:rsidP="00B4016F">
            <w:pPr>
              <w:shd w:val="clear" w:color="auto" w:fill="FFFFFF"/>
              <w:autoSpaceDE w:val="0"/>
              <w:autoSpaceDN w:val="0"/>
              <w:adjustRightInd w:val="0"/>
              <w:rPr>
                <w:sz w:val="24"/>
                <w:szCs w:val="24"/>
                <w:lang w:eastAsia="ja-JP"/>
              </w:rPr>
            </w:pPr>
            <w:r>
              <w:rPr>
                <w:sz w:val="24"/>
                <w:szCs w:val="24"/>
                <w:lang w:val="kk-KZ" w:eastAsia="ja-JP"/>
              </w:rPr>
              <w:t>Тығыздығы,</w:t>
            </w:r>
            <w:r>
              <w:rPr>
                <w:sz w:val="24"/>
                <w:szCs w:val="24"/>
                <w:lang w:eastAsia="ja-JP"/>
              </w:rPr>
              <w:t xml:space="preserve">    20 ºС</w:t>
            </w:r>
            <w:r>
              <w:rPr>
                <w:sz w:val="24"/>
                <w:szCs w:val="24"/>
                <w:lang w:val="kk-KZ" w:eastAsia="ja-JP"/>
              </w:rPr>
              <w:t>-та</w:t>
            </w:r>
            <w:r>
              <w:rPr>
                <w:sz w:val="24"/>
                <w:szCs w:val="24"/>
                <w:lang w:eastAsia="ja-JP"/>
              </w:rPr>
              <w:t>,   г/см</w:t>
            </w:r>
            <w:r>
              <w:rPr>
                <w:sz w:val="24"/>
                <w:szCs w:val="24"/>
                <w:vertAlign w:val="superscript"/>
                <w:lang w:eastAsia="ja-JP"/>
              </w:rPr>
              <w:t>3</w:t>
            </w:r>
            <w:r>
              <w:rPr>
                <w:sz w:val="24"/>
                <w:szCs w:val="24"/>
                <w:lang w:eastAsia="ja-JP"/>
              </w:rPr>
              <w:t xml:space="preserve"> </w:t>
            </w:r>
            <w:r>
              <w:rPr>
                <w:sz w:val="24"/>
                <w:szCs w:val="24"/>
                <w:lang w:val="kk-KZ" w:eastAsia="ja-JP"/>
              </w:rPr>
              <w:t>, көп емес</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BE1D953"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0</w:t>
            </w:r>
            <w:r w:rsidRPr="003859ED">
              <w:rPr>
                <w:sz w:val="24"/>
                <w:szCs w:val="24"/>
                <w:lang w:eastAsia="ja-JP"/>
              </w:rPr>
              <w:t>,</w:t>
            </w:r>
            <w:r w:rsidRPr="00212C5E">
              <w:rPr>
                <w:sz w:val="24"/>
                <w:szCs w:val="24"/>
                <w:lang w:eastAsia="ja-JP"/>
              </w:rPr>
              <w:t>760</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025B1B53" w14:textId="77777777" w:rsidR="00107ACF" w:rsidRPr="00212C5E"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w:t>
            </w:r>
          </w:p>
        </w:tc>
      </w:tr>
      <w:tr w:rsidR="00107ACF" w:rsidRPr="00212C5E" w14:paraId="63EA03B4" w14:textId="77777777" w:rsidTr="0053748C">
        <w:trPr>
          <w:trHeight w:val="166"/>
        </w:trPr>
        <w:tc>
          <w:tcPr>
            <w:tcW w:w="8364" w:type="dxa"/>
            <w:gridSpan w:val="3"/>
            <w:tcBorders>
              <w:top w:val="single" w:sz="4" w:space="0" w:color="auto"/>
              <w:left w:val="single" w:sz="4" w:space="0" w:color="auto"/>
              <w:bottom w:val="single" w:sz="4" w:space="0" w:color="auto"/>
              <w:right w:val="single" w:sz="4" w:space="0" w:color="auto"/>
            </w:tcBorders>
            <w:shd w:val="clear" w:color="auto" w:fill="FFFFFF"/>
          </w:tcPr>
          <w:p w14:paraId="6F4923A9" w14:textId="5FD2F37A" w:rsidR="00107ACF" w:rsidRPr="00C720F0" w:rsidRDefault="00C720F0" w:rsidP="00C720F0">
            <w:pPr>
              <w:shd w:val="clear" w:color="auto" w:fill="FFFFFF"/>
              <w:autoSpaceDE w:val="0"/>
              <w:autoSpaceDN w:val="0"/>
              <w:adjustRightInd w:val="0"/>
              <w:rPr>
                <w:sz w:val="24"/>
                <w:szCs w:val="24"/>
                <w:lang w:val="kk-KZ" w:eastAsia="ja-JP"/>
              </w:rPr>
            </w:pPr>
            <w:r>
              <w:rPr>
                <w:sz w:val="24"/>
                <w:szCs w:val="24"/>
                <w:lang w:eastAsia="ja-JP"/>
              </w:rPr>
              <w:t>Фракци</w:t>
            </w:r>
            <w:r>
              <w:rPr>
                <w:sz w:val="24"/>
                <w:szCs w:val="24"/>
                <w:lang w:val="kk-KZ" w:eastAsia="ja-JP"/>
              </w:rPr>
              <w:t>ялық құрамы</w:t>
            </w:r>
          </w:p>
        </w:tc>
      </w:tr>
      <w:tr w:rsidR="00107ACF" w:rsidRPr="00212C5E" w14:paraId="75C96EDC" w14:textId="77777777" w:rsidTr="0053748C">
        <w:trPr>
          <w:trHeight w:val="225"/>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239CED3B" w14:textId="243E3132" w:rsidR="00107ACF" w:rsidRPr="00C720F0" w:rsidRDefault="00C720F0" w:rsidP="00C720F0">
            <w:pPr>
              <w:shd w:val="clear" w:color="auto" w:fill="FFFFFF"/>
              <w:autoSpaceDE w:val="0"/>
              <w:autoSpaceDN w:val="0"/>
              <w:adjustRightInd w:val="0"/>
              <w:rPr>
                <w:sz w:val="24"/>
                <w:szCs w:val="24"/>
                <w:lang w:val="kk-KZ" w:eastAsia="ja-JP"/>
              </w:rPr>
            </w:pPr>
            <w:r>
              <w:rPr>
                <w:sz w:val="24"/>
                <w:szCs w:val="24"/>
                <w:lang w:val="kk-KZ" w:eastAsia="ja-JP"/>
              </w:rPr>
              <w:t>қайнау басы</w:t>
            </w:r>
            <w:r>
              <w:rPr>
                <w:sz w:val="24"/>
                <w:szCs w:val="24"/>
                <w:lang w:eastAsia="ja-JP"/>
              </w:rPr>
              <w:t>, ºС</w:t>
            </w:r>
            <w:r w:rsidR="00107ACF" w:rsidRPr="00212C5E">
              <w:rPr>
                <w:sz w:val="24"/>
                <w:szCs w:val="24"/>
                <w:lang w:eastAsia="ja-JP"/>
              </w:rPr>
              <w:t xml:space="preserve">,   </w:t>
            </w:r>
            <w:r>
              <w:rPr>
                <w:sz w:val="24"/>
                <w:szCs w:val="24"/>
                <w:lang w:val="kk-KZ" w:eastAsia="ja-JP"/>
              </w:rPr>
              <w:t>төмен емес</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645A5EE"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170</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48FB8FD3"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186</w:t>
            </w:r>
          </w:p>
        </w:tc>
      </w:tr>
      <w:tr w:rsidR="00107ACF" w:rsidRPr="00212C5E" w14:paraId="1EAF13A6" w14:textId="77777777" w:rsidTr="0053748C">
        <w:trPr>
          <w:trHeight w:val="228"/>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10B895F6" w14:textId="04AEBF70" w:rsidR="00107ACF" w:rsidRPr="00C720F0" w:rsidRDefault="00107ACF" w:rsidP="00C720F0">
            <w:pPr>
              <w:shd w:val="clear" w:color="auto" w:fill="FFFFFF"/>
              <w:autoSpaceDE w:val="0"/>
              <w:autoSpaceDN w:val="0"/>
              <w:adjustRightInd w:val="0"/>
              <w:rPr>
                <w:sz w:val="24"/>
                <w:szCs w:val="24"/>
                <w:lang w:val="kk-KZ" w:eastAsia="ja-JP"/>
              </w:rPr>
            </w:pPr>
            <w:r w:rsidRPr="00212C5E">
              <w:rPr>
                <w:sz w:val="24"/>
                <w:szCs w:val="24"/>
                <w:lang w:eastAsia="ja-JP"/>
              </w:rPr>
              <w:t>300 °С</w:t>
            </w:r>
            <w:r w:rsidR="00C720F0">
              <w:rPr>
                <w:sz w:val="24"/>
                <w:szCs w:val="24"/>
                <w:lang w:val="kk-KZ" w:eastAsia="ja-JP"/>
              </w:rPr>
              <w:t>-қа дейін</w:t>
            </w:r>
            <w:r w:rsidRPr="00212C5E">
              <w:rPr>
                <w:sz w:val="24"/>
                <w:szCs w:val="24"/>
                <w:lang w:eastAsia="ja-JP"/>
              </w:rPr>
              <w:t xml:space="preserve"> </w:t>
            </w:r>
            <w:r w:rsidR="00C720F0">
              <w:rPr>
                <w:sz w:val="24"/>
                <w:szCs w:val="24"/>
                <w:lang w:val="kk-KZ" w:eastAsia="ja-JP"/>
              </w:rPr>
              <w:t>айдалады</w:t>
            </w:r>
            <w:r w:rsidRPr="00212C5E">
              <w:rPr>
                <w:sz w:val="24"/>
                <w:szCs w:val="24"/>
                <w:lang w:eastAsia="ja-JP"/>
              </w:rPr>
              <w:t xml:space="preserve">, %, </w:t>
            </w:r>
            <w:r w:rsidR="00C720F0">
              <w:rPr>
                <w:sz w:val="24"/>
                <w:szCs w:val="24"/>
                <w:lang w:val="kk-KZ" w:eastAsia="ja-JP"/>
              </w:rPr>
              <w:t>аз дегенде</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145DBE0F" w14:textId="77777777" w:rsidR="00107ACF" w:rsidRPr="00212C5E"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6B51080F"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90</w:t>
            </w:r>
          </w:p>
        </w:tc>
      </w:tr>
      <w:tr w:rsidR="00107ACF" w:rsidRPr="00212C5E" w14:paraId="2CE73F84" w14:textId="77777777" w:rsidTr="0053748C">
        <w:trPr>
          <w:trHeight w:val="207"/>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3D9185DF" w14:textId="74C17616" w:rsidR="00107ACF" w:rsidRPr="00212C5E" w:rsidRDefault="00C720F0" w:rsidP="00C720F0">
            <w:pPr>
              <w:shd w:val="clear" w:color="auto" w:fill="FFFFFF"/>
              <w:autoSpaceDE w:val="0"/>
              <w:autoSpaceDN w:val="0"/>
              <w:adjustRightInd w:val="0"/>
              <w:rPr>
                <w:sz w:val="24"/>
                <w:szCs w:val="24"/>
                <w:lang w:eastAsia="ja-JP"/>
              </w:rPr>
            </w:pPr>
            <w:r>
              <w:rPr>
                <w:sz w:val="24"/>
                <w:szCs w:val="24"/>
                <w:lang w:val="kk-KZ" w:eastAsia="ja-JP"/>
              </w:rPr>
              <w:t>айдау соңы</w:t>
            </w:r>
            <w:r w:rsidR="00107ACF" w:rsidRPr="00212C5E">
              <w:rPr>
                <w:sz w:val="24"/>
                <w:szCs w:val="24"/>
                <w:lang w:eastAsia="ja-JP"/>
              </w:rPr>
              <w:t xml:space="preserve">   (</w:t>
            </w:r>
            <w:r>
              <w:rPr>
                <w:sz w:val="24"/>
                <w:szCs w:val="24"/>
                <w:lang w:val="kk-KZ" w:eastAsia="ja-JP"/>
              </w:rPr>
              <w:t xml:space="preserve">айдалымның </w:t>
            </w:r>
            <w:r w:rsidR="00107ACF" w:rsidRPr="00212C5E">
              <w:rPr>
                <w:sz w:val="24"/>
                <w:szCs w:val="24"/>
                <w:lang w:eastAsia="ja-JP"/>
              </w:rPr>
              <w:t>98 %</w:t>
            </w:r>
            <w:r>
              <w:rPr>
                <w:sz w:val="24"/>
                <w:szCs w:val="24"/>
                <w:lang w:val="kk-KZ" w:eastAsia="ja-JP"/>
              </w:rPr>
              <w:t>-ы</w:t>
            </w:r>
            <w:r>
              <w:rPr>
                <w:sz w:val="24"/>
                <w:szCs w:val="24"/>
                <w:lang w:eastAsia="ja-JP"/>
              </w:rPr>
              <w:t>)</w:t>
            </w:r>
            <w:r w:rsidR="00107ACF" w:rsidRPr="00212C5E">
              <w:rPr>
                <w:sz w:val="24"/>
                <w:szCs w:val="24"/>
                <w:lang w:eastAsia="ja-JP"/>
              </w:rPr>
              <w:t xml:space="preserve"> </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12C98931" w14:textId="00A39EB4" w:rsidR="00107ACF" w:rsidRPr="00C720F0" w:rsidRDefault="00107ACF" w:rsidP="00B4016F">
            <w:pPr>
              <w:shd w:val="clear" w:color="auto" w:fill="FFFFFF"/>
              <w:autoSpaceDE w:val="0"/>
              <w:autoSpaceDN w:val="0"/>
              <w:adjustRightInd w:val="0"/>
              <w:jc w:val="center"/>
              <w:rPr>
                <w:sz w:val="24"/>
                <w:szCs w:val="24"/>
                <w:lang w:val="kk-KZ" w:eastAsia="ja-JP"/>
              </w:rPr>
            </w:pPr>
            <w:r w:rsidRPr="00212C5E">
              <w:rPr>
                <w:sz w:val="24"/>
                <w:szCs w:val="24"/>
                <w:lang w:eastAsia="ja-JP"/>
              </w:rPr>
              <w:t>190</w:t>
            </w:r>
            <w:r w:rsidR="00C720F0">
              <w:rPr>
                <w:sz w:val="24"/>
                <w:szCs w:val="24"/>
                <w:lang w:val="kk-KZ" w:eastAsia="ja-JP"/>
              </w:rPr>
              <w:t>-тан жоғары емес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58A0D3B9"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280-326</w:t>
            </w:r>
          </w:p>
        </w:tc>
      </w:tr>
      <w:tr w:rsidR="00107ACF" w:rsidRPr="00212C5E" w14:paraId="4A442E50" w14:textId="77777777" w:rsidTr="0053748C">
        <w:trPr>
          <w:trHeight w:val="196"/>
        </w:trPr>
        <w:tc>
          <w:tcPr>
            <w:tcW w:w="8364" w:type="dxa"/>
            <w:gridSpan w:val="3"/>
            <w:tcBorders>
              <w:top w:val="single" w:sz="4" w:space="0" w:color="auto"/>
              <w:left w:val="single" w:sz="4" w:space="0" w:color="auto"/>
              <w:bottom w:val="single" w:sz="4" w:space="0" w:color="auto"/>
              <w:right w:val="single" w:sz="4" w:space="0" w:color="auto"/>
            </w:tcBorders>
            <w:shd w:val="clear" w:color="auto" w:fill="FFFFFF"/>
          </w:tcPr>
          <w:p w14:paraId="3E7C8697" w14:textId="7782FC97" w:rsidR="00107ACF" w:rsidRPr="00C720F0" w:rsidRDefault="00C720F0" w:rsidP="00C720F0">
            <w:pPr>
              <w:shd w:val="clear" w:color="auto" w:fill="FFFFFF"/>
              <w:autoSpaceDE w:val="0"/>
              <w:autoSpaceDN w:val="0"/>
              <w:adjustRightInd w:val="0"/>
              <w:rPr>
                <w:sz w:val="24"/>
                <w:szCs w:val="24"/>
                <w:lang w:val="kk-KZ" w:eastAsia="ja-JP"/>
              </w:rPr>
            </w:pPr>
            <w:r>
              <w:rPr>
                <w:sz w:val="24"/>
                <w:szCs w:val="24"/>
                <w:lang w:val="kk-KZ" w:eastAsia="ja-JP"/>
              </w:rPr>
              <w:t>Мөлшері</w:t>
            </w:r>
            <w:r>
              <w:rPr>
                <w:sz w:val="24"/>
                <w:szCs w:val="24"/>
                <w:lang w:eastAsia="ja-JP"/>
              </w:rPr>
              <w:t xml:space="preserve">, </w:t>
            </w:r>
            <w:r>
              <w:rPr>
                <w:i/>
                <w:iCs/>
                <w:sz w:val="24"/>
                <w:szCs w:val="24"/>
                <w:lang w:eastAsia="ja-JP"/>
              </w:rPr>
              <w:t xml:space="preserve">%  </w:t>
            </w:r>
            <w:r>
              <w:rPr>
                <w:sz w:val="24"/>
                <w:szCs w:val="24"/>
                <w:lang w:eastAsia="ja-JP"/>
              </w:rPr>
              <w:t>(масс.)</w:t>
            </w:r>
            <w:r w:rsidR="00107ACF" w:rsidRPr="00212C5E">
              <w:rPr>
                <w:sz w:val="24"/>
                <w:szCs w:val="24"/>
                <w:lang w:eastAsia="ja-JP"/>
              </w:rPr>
              <w:t xml:space="preserve">, </w:t>
            </w:r>
            <w:r>
              <w:rPr>
                <w:sz w:val="24"/>
                <w:szCs w:val="24"/>
                <w:lang w:val="kk-KZ" w:eastAsia="ja-JP"/>
              </w:rPr>
              <w:t>көп дегенде</w:t>
            </w:r>
          </w:p>
        </w:tc>
      </w:tr>
      <w:tr w:rsidR="00107ACF" w:rsidRPr="00212C5E" w14:paraId="3EB83EB1" w14:textId="77777777" w:rsidTr="0053748C">
        <w:trPr>
          <w:trHeight w:val="138"/>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34B19CA3" w14:textId="58E630D2" w:rsidR="00107ACF" w:rsidRPr="00212C5E" w:rsidRDefault="00C720F0" w:rsidP="00B4016F">
            <w:pPr>
              <w:shd w:val="clear" w:color="auto" w:fill="FFFFFF"/>
              <w:autoSpaceDE w:val="0"/>
              <w:autoSpaceDN w:val="0"/>
              <w:adjustRightInd w:val="0"/>
              <w:rPr>
                <w:sz w:val="24"/>
                <w:szCs w:val="24"/>
                <w:lang w:eastAsia="ja-JP"/>
              </w:rPr>
            </w:pPr>
            <w:r>
              <w:rPr>
                <w:sz w:val="24"/>
                <w:szCs w:val="24"/>
                <w:lang w:val="kk-KZ" w:eastAsia="ja-JP"/>
              </w:rPr>
              <w:t>а</w:t>
            </w:r>
            <w:r>
              <w:rPr>
                <w:sz w:val="24"/>
                <w:szCs w:val="24"/>
                <w:lang w:eastAsia="ja-JP"/>
              </w:rPr>
              <w:t>ромат</w:t>
            </w:r>
            <w:r>
              <w:rPr>
                <w:sz w:val="24"/>
                <w:szCs w:val="24"/>
                <w:lang w:val="kk-KZ" w:eastAsia="ja-JP"/>
              </w:rPr>
              <w:t>ты көмірсутектер</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1CD2F06F" w14:textId="77777777" w:rsidR="00107ACF" w:rsidRPr="00212C5E"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635E9648"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1</w:t>
            </w:r>
            <w:r w:rsidRPr="003859ED">
              <w:rPr>
                <w:sz w:val="24"/>
                <w:szCs w:val="24"/>
                <w:lang w:eastAsia="ja-JP"/>
              </w:rPr>
              <w:t>,</w:t>
            </w:r>
            <w:r w:rsidRPr="00212C5E">
              <w:rPr>
                <w:sz w:val="24"/>
                <w:szCs w:val="24"/>
                <w:lang w:eastAsia="ja-JP"/>
              </w:rPr>
              <w:t>5</w:t>
            </w:r>
          </w:p>
        </w:tc>
      </w:tr>
      <w:tr w:rsidR="00107ACF" w:rsidRPr="00212C5E" w14:paraId="7C57DF34" w14:textId="77777777" w:rsidTr="0053748C">
        <w:trPr>
          <w:trHeight w:val="197"/>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3D49F3C7" w14:textId="4FF84BAC" w:rsidR="00107ACF" w:rsidRPr="00C720F0" w:rsidRDefault="00C720F0" w:rsidP="00B4016F">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5919ED36" w14:textId="77777777" w:rsidR="00107ACF" w:rsidRPr="00212C5E" w:rsidRDefault="00107ACF" w:rsidP="00B4016F">
            <w:pPr>
              <w:shd w:val="clear" w:color="auto" w:fill="FFFFFF"/>
              <w:autoSpaceDE w:val="0"/>
              <w:autoSpaceDN w:val="0"/>
              <w:adjustRightInd w:val="0"/>
              <w:jc w:val="center"/>
              <w:rPr>
                <w:sz w:val="24"/>
                <w:szCs w:val="24"/>
                <w:lang w:eastAsia="ja-JP"/>
              </w:rPr>
            </w:pPr>
            <w:r w:rsidRPr="003859ED">
              <w:rPr>
                <w:b/>
                <w:bCs/>
                <w:sz w:val="24"/>
                <w:szCs w:val="24"/>
                <w:lang w:eastAsia="ja-JP"/>
              </w:rP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52AE1B3D" w14:textId="77777777" w:rsidR="00107ACF" w:rsidRPr="00212C5E"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0,006</w:t>
            </w:r>
          </w:p>
        </w:tc>
      </w:tr>
      <w:tr w:rsidR="00107ACF" w:rsidRPr="00212C5E" w14:paraId="747F3DBD" w14:textId="77777777" w:rsidTr="0053748C">
        <w:trPr>
          <w:trHeight w:val="116"/>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521ACB3F" w14:textId="0F79A44C" w:rsidR="00107ACF" w:rsidRPr="003859ED" w:rsidRDefault="00C720F0" w:rsidP="00B4016F">
            <w:pPr>
              <w:shd w:val="clear" w:color="auto" w:fill="FFFFFF"/>
              <w:autoSpaceDE w:val="0"/>
              <w:autoSpaceDN w:val="0"/>
              <w:adjustRightInd w:val="0"/>
              <w:rPr>
                <w:sz w:val="24"/>
                <w:szCs w:val="24"/>
                <w:lang w:eastAsia="ja-JP"/>
              </w:rPr>
            </w:pPr>
            <w:r>
              <w:rPr>
                <w:sz w:val="24"/>
                <w:szCs w:val="24"/>
                <w:lang w:val="kk-KZ" w:eastAsia="ja-JP"/>
              </w:rPr>
              <w:t>м</w:t>
            </w:r>
            <w:r>
              <w:rPr>
                <w:sz w:val="24"/>
                <w:szCs w:val="24"/>
                <w:lang w:eastAsia="ja-JP"/>
              </w:rPr>
              <w:t>ехани</w:t>
            </w:r>
            <w:r>
              <w:rPr>
                <w:sz w:val="24"/>
                <w:szCs w:val="24"/>
                <w:lang w:val="kk-KZ" w:eastAsia="ja-JP"/>
              </w:rPr>
              <w:t>калық  қоспалар және су</w:t>
            </w:r>
          </w:p>
        </w:tc>
        <w:tc>
          <w:tcPr>
            <w:tcW w:w="411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8F40561" w14:textId="77777777" w:rsidR="00107ACF" w:rsidRPr="003859ED" w:rsidRDefault="00107ACF" w:rsidP="00B4016F">
            <w:pPr>
              <w:shd w:val="clear" w:color="auto" w:fill="FFFFFF"/>
              <w:autoSpaceDE w:val="0"/>
              <w:autoSpaceDN w:val="0"/>
              <w:adjustRightInd w:val="0"/>
              <w:jc w:val="center"/>
              <w:rPr>
                <w:sz w:val="24"/>
                <w:szCs w:val="24"/>
                <w:lang w:eastAsia="ja-JP"/>
              </w:rPr>
            </w:pPr>
            <w:r w:rsidRPr="00212C5E">
              <w:rPr>
                <w:sz w:val="24"/>
                <w:szCs w:val="24"/>
                <w:lang w:eastAsia="ja-JP"/>
              </w:rPr>
              <w:t>Отсутствие</w:t>
            </w:r>
          </w:p>
        </w:tc>
      </w:tr>
      <w:tr w:rsidR="00107ACF" w:rsidRPr="00212C5E" w14:paraId="1BF4CF85" w14:textId="77777777" w:rsidTr="0053748C">
        <w:trPr>
          <w:trHeight w:val="116"/>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50708441" w14:textId="1AB634B4" w:rsidR="00107ACF" w:rsidRPr="003859ED" w:rsidRDefault="00C720F0" w:rsidP="00B4016F">
            <w:pPr>
              <w:shd w:val="clear" w:color="auto" w:fill="FFFFFF"/>
              <w:autoSpaceDE w:val="0"/>
              <w:autoSpaceDN w:val="0"/>
              <w:adjustRightInd w:val="0"/>
              <w:rPr>
                <w:sz w:val="24"/>
                <w:szCs w:val="24"/>
                <w:lang w:eastAsia="ja-JP"/>
              </w:rPr>
            </w:pPr>
            <w:r>
              <w:rPr>
                <w:sz w:val="24"/>
                <w:szCs w:val="24"/>
                <w:lang w:val="kk-KZ" w:eastAsia="ja-JP"/>
              </w:rPr>
              <w:t xml:space="preserve">Лап ету температурасы, жабық  </w:t>
            </w:r>
            <w:r>
              <w:rPr>
                <w:sz w:val="24"/>
                <w:szCs w:val="24"/>
                <w:lang w:eastAsia="ja-JP"/>
              </w:rPr>
              <w:t xml:space="preserve">  тиг</w:t>
            </w:r>
            <w:r>
              <w:rPr>
                <w:sz w:val="24"/>
                <w:szCs w:val="24"/>
                <w:lang w:val="kk-KZ" w:eastAsia="ja-JP"/>
              </w:rPr>
              <w:t>ельдегі</w:t>
            </w:r>
            <w:r>
              <w:rPr>
                <w:sz w:val="24"/>
                <w:szCs w:val="24"/>
                <w:lang w:eastAsia="ja-JP"/>
              </w:rPr>
              <w:t>, ºС</w:t>
            </w:r>
            <w:r>
              <w:rPr>
                <w:sz w:val="24"/>
                <w:szCs w:val="24"/>
                <w:lang w:val="kk-KZ" w:eastAsia="ja-JP"/>
              </w:rPr>
              <w:t xml:space="preserve">, </w:t>
            </w:r>
            <w:r>
              <w:rPr>
                <w:sz w:val="24"/>
                <w:szCs w:val="24"/>
                <w:lang w:eastAsia="ja-JP"/>
              </w:rPr>
              <w:t xml:space="preserve"> </w:t>
            </w:r>
            <w:r>
              <w:rPr>
                <w:sz w:val="24"/>
                <w:szCs w:val="24"/>
                <w:lang w:val="kk-KZ" w:eastAsia="ja-JP"/>
              </w:rPr>
              <w:t>төмен емес</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078E908D"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46</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034C2A06"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55</w:t>
            </w:r>
          </w:p>
        </w:tc>
      </w:tr>
      <w:tr w:rsidR="00107ACF" w:rsidRPr="00212C5E" w14:paraId="0D44ED97" w14:textId="77777777" w:rsidTr="0053748C">
        <w:trPr>
          <w:trHeight w:val="116"/>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19C9E2A9" w14:textId="3D26A57B" w:rsidR="00107ACF" w:rsidRPr="00C720F0" w:rsidRDefault="00C720F0" w:rsidP="00B4016F">
            <w:pPr>
              <w:shd w:val="clear" w:color="auto" w:fill="FFFFFF"/>
              <w:autoSpaceDE w:val="0"/>
              <w:autoSpaceDN w:val="0"/>
              <w:adjustRightInd w:val="0"/>
              <w:rPr>
                <w:sz w:val="24"/>
                <w:szCs w:val="24"/>
                <w:lang w:val="kk-KZ" w:eastAsia="ja-JP"/>
              </w:rPr>
            </w:pPr>
            <w:r>
              <w:rPr>
                <w:sz w:val="24"/>
                <w:szCs w:val="24"/>
                <w:lang w:val="kk-KZ" w:eastAsia="ja-JP"/>
              </w:rPr>
              <w:t>Этил эфирі бойынша ұшпалылық</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7109207E"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100</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06307D56"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w:t>
            </w:r>
          </w:p>
        </w:tc>
      </w:tr>
      <w:tr w:rsidR="00107ACF" w:rsidRPr="00212C5E" w14:paraId="078084A0" w14:textId="77777777" w:rsidTr="0053748C">
        <w:trPr>
          <w:trHeight w:val="116"/>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285B66D0" w14:textId="2E9EC614" w:rsidR="00107ACF" w:rsidRPr="00C720F0" w:rsidRDefault="00C720F0" w:rsidP="00C720F0">
            <w:pPr>
              <w:shd w:val="clear" w:color="auto" w:fill="FFFFFF"/>
              <w:autoSpaceDE w:val="0"/>
              <w:autoSpaceDN w:val="0"/>
              <w:adjustRightInd w:val="0"/>
              <w:rPr>
                <w:sz w:val="24"/>
                <w:szCs w:val="24"/>
                <w:lang w:val="kk-KZ" w:eastAsia="ja-JP"/>
              </w:rPr>
            </w:pPr>
            <w:r>
              <w:rPr>
                <w:sz w:val="24"/>
                <w:szCs w:val="24"/>
                <w:lang w:val="kk-KZ" w:eastAsia="ja-JP"/>
              </w:rPr>
              <w:t>Қышқылдылық</w:t>
            </w:r>
            <w:r w:rsidR="00107ACF" w:rsidRPr="003859ED">
              <w:rPr>
                <w:sz w:val="24"/>
                <w:szCs w:val="24"/>
                <w:lang w:eastAsia="ja-JP"/>
              </w:rPr>
              <w:t xml:space="preserve">, мг КОН </w:t>
            </w:r>
            <w:r>
              <w:rPr>
                <w:sz w:val="24"/>
                <w:szCs w:val="24"/>
                <w:lang w:val="kk-KZ" w:eastAsia="ja-JP"/>
              </w:rPr>
              <w:t>/</w:t>
            </w:r>
            <w:r w:rsidR="00107ACF" w:rsidRPr="003859ED">
              <w:rPr>
                <w:sz w:val="24"/>
                <w:szCs w:val="24"/>
                <w:lang w:eastAsia="ja-JP"/>
              </w:rPr>
              <w:t xml:space="preserve">100 мл, </w:t>
            </w:r>
            <w:r>
              <w:rPr>
                <w:sz w:val="24"/>
                <w:szCs w:val="24"/>
                <w:lang w:val="kk-KZ" w:eastAsia="ja-JP"/>
              </w:rPr>
              <w:t>көп емес</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558412CD"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0,5</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46D22920"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w:t>
            </w:r>
          </w:p>
        </w:tc>
      </w:tr>
      <w:tr w:rsidR="00107ACF" w:rsidRPr="00212C5E" w14:paraId="25599C12" w14:textId="77777777" w:rsidTr="0053748C">
        <w:trPr>
          <w:trHeight w:val="116"/>
        </w:trPr>
        <w:tc>
          <w:tcPr>
            <w:tcW w:w="4253" w:type="dxa"/>
            <w:tcBorders>
              <w:top w:val="single" w:sz="4" w:space="0" w:color="auto"/>
              <w:left w:val="single" w:sz="4" w:space="0" w:color="auto"/>
              <w:bottom w:val="single" w:sz="4" w:space="0" w:color="auto"/>
              <w:right w:val="single" w:sz="4" w:space="0" w:color="auto"/>
            </w:tcBorders>
            <w:shd w:val="clear" w:color="auto" w:fill="FFFFFF"/>
          </w:tcPr>
          <w:p w14:paraId="686C92FD" w14:textId="1BC106C9" w:rsidR="00107ACF" w:rsidRPr="00BE093F" w:rsidRDefault="00BE093F" w:rsidP="00BE093F">
            <w:pPr>
              <w:shd w:val="clear" w:color="auto" w:fill="FFFFFF"/>
              <w:autoSpaceDE w:val="0"/>
              <w:autoSpaceDN w:val="0"/>
              <w:adjustRightInd w:val="0"/>
              <w:rPr>
                <w:sz w:val="24"/>
                <w:szCs w:val="24"/>
                <w:lang w:val="kk-KZ" w:eastAsia="ja-JP"/>
              </w:rPr>
            </w:pPr>
            <w:r>
              <w:rPr>
                <w:sz w:val="24"/>
                <w:szCs w:val="24"/>
                <w:lang w:val="kk-KZ" w:eastAsia="ja-JP"/>
              </w:rPr>
              <w:t>Меншікті көлемдік</w:t>
            </w:r>
            <w:r w:rsidR="00107ACF" w:rsidRPr="003859ED">
              <w:rPr>
                <w:sz w:val="24"/>
                <w:szCs w:val="24"/>
                <w:lang w:eastAsia="ja-JP"/>
              </w:rPr>
              <w:t xml:space="preserve">    электр</w:t>
            </w:r>
            <w:r>
              <w:rPr>
                <w:sz w:val="24"/>
                <w:szCs w:val="24"/>
                <w:lang w:val="kk-KZ" w:eastAsia="ja-JP"/>
              </w:rPr>
              <w:t>лік кедергі</w:t>
            </w:r>
            <w:r w:rsidR="00107ACF" w:rsidRPr="003859ED">
              <w:rPr>
                <w:sz w:val="24"/>
                <w:szCs w:val="24"/>
                <w:lang w:eastAsia="ja-JP"/>
              </w:rPr>
              <w:t xml:space="preserve">, Ом·м, </w:t>
            </w:r>
            <w:r>
              <w:rPr>
                <w:sz w:val="24"/>
                <w:szCs w:val="24"/>
                <w:lang w:val="kk-KZ" w:eastAsia="ja-JP"/>
              </w:rPr>
              <w:t>аз дегенде</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284FDBD6"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1·10</w:t>
            </w:r>
            <w:r w:rsidRPr="003859ED">
              <w:rPr>
                <w:sz w:val="24"/>
                <w:szCs w:val="24"/>
                <w:vertAlign w:val="superscript"/>
                <w:lang w:eastAsia="ja-JP"/>
              </w:rPr>
              <w:t>-13</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1AB1781C" w14:textId="77777777" w:rsidR="00107ACF" w:rsidRPr="003859ED" w:rsidRDefault="00107ACF" w:rsidP="00B4016F">
            <w:pPr>
              <w:shd w:val="clear" w:color="auto" w:fill="FFFFFF"/>
              <w:autoSpaceDE w:val="0"/>
              <w:autoSpaceDN w:val="0"/>
              <w:adjustRightInd w:val="0"/>
              <w:jc w:val="center"/>
              <w:rPr>
                <w:sz w:val="24"/>
                <w:szCs w:val="24"/>
                <w:lang w:eastAsia="ja-JP"/>
              </w:rPr>
            </w:pPr>
            <w:r w:rsidRPr="003859ED">
              <w:rPr>
                <w:sz w:val="24"/>
                <w:szCs w:val="24"/>
                <w:lang w:eastAsia="ja-JP"/>
              </w:rPr>
              <w:t>-</w:t>
            </w:r>
          </w:p>
        </w:tc>
      </w:tr>
    </w:tbl>
    <w:p w14:paraId="1CC74BD7" w14:textId="77777777" w:rsidR="00107ACF" w:rsidRPr="00872A93" w:rsidRDefault="00107ACF" w:rsidP="0059034D">
      <w:pPr>
        <w:ind w:firstLine="567"/>
        <w:jc w:val="both"/>
        <w:rPr>
          <w:iCs/>
          <w:color w:val="000000" w:themeColor="text1"/>
          <w:sz w:val="28"/>
          <w:szCs w:val="28"/>
          <w:lang w:val="kk-KZ" w:eastAsia="ja-JP"/>
        </w:rPr>
      </w:pPr>
    </w:p>
    <w:p w14:paraId="6E086BAA" w14:textId="11E6DE7B"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 xml:space="preserve">220/300 </w:t>
      </w:r>
      <w:r w:rsidR="008A096D" w:rsidRPr="00872A93">
        <w:rPr>
          <w:iCs/>
          <w:color w:val="000000" w:themeColor="text1"/>
          <w:sz w:val="28"/>
          <w:szCs w:val="28"/>
          <w:lang w:val="kk-KZ" w:eastAsia="ja-JP"/>
        </w:rPr>
        <w:t>н</w:t>
      </w:r>
      <w:r w:rsidRPr="00872A93">
        <w:rPr>
          <w:iCs/>
          <w:color w:val="000000" w:themeColor="text1"/>
          <w:sz w:val="28"/>
          <w:szCs w:val="28"/>
          <w:lang w:val="kk-KZ" w:eastAsia="ja-JP"/>
        </w:rPr>
        <w:t>ефрастың сипаттамасы төменде келтірілген:</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2091"/>
      </w:tblGrid>
      <w:tr w:rsidR="00107ACF" w14:paraId="4B7D8098" w14:textId="77777777" w:rsidTr="00B4016F">
        <w:tc>
          <w:tcPr>
            <w:tcW w:w="7196" w:type="dxa"/>
          </w:tcPr>
          <w:p w14:paraId="44907D1A" w14:textId="22DBF752" w:rsidR="00107ACF" w:rsidRPr="00BE093F" w:rsidRDefault="00BE093F" w:rsidP="00BE093F">
            <w:pPr>
              <w:shd w:val="clear" w:color="auto" w:fill="FFFFFF"/>
              <w:autoSpaceDE w:val="0"/>
              <w:autoSpaceDN w:val="0"/>
              <w:adjustRightInd w:val="0"/>
              <w:rPr>
                <w:sz w:val="24"/>
                <w:szCs w:val="24"/>
                <w:lang w:val="kk-KZ" w:eastAsia="ja-JP"/>
              </w:rPr>
            </w:pPr>
            <w:r>
              <w:rPr>
                <w:sz w:val="24"/>
                <w:szCs w:val="24"/>
                <w:lang w:val="kk-KZ" w:eastAsia="ja-JP"/>
              </w:rPr>
              <w:t xml:space="preserve">           </w:t>
            </w:r>
            <w:r>
              <w:rPr>
                <w:sz w:val="24"/>
                <w:szCs w:val="24"/>
                <w:lang w:eastAsia="ja-JP"/>
              </w:rPr>
              <w:t>Фракци</w:t>
            </w:r>
            <w:r>
              <w:rPr>
                <w:sz w:val="24"/>
                <w:szCs w:val="24"/>
                <w:lang w:val="kk-KZ" w:eastAsia="ja-JP"/>
              </w:rPr>
              <w:t>ялық құрамы</w:t>
            </w:r>
            <w:r w:rsidR="00107ACF" w:rsidRPr="00F127AB">
              <w:rPr>
                <w:sz w:val="26"/>
                <w:szCs w:val="26"/>
                <w:lang w:eastAsia="ja-JP"/>
              </w:rPr>
              <w:t>º</w:t>
            </w:r>
            <w:r>
              <w:rPr>
                <w:sz w:val="26"/>
                <w:szCs w:val="26"/>
                <w:lang w:val="kk-KZ" w:eastAsia="ja-JP"/>
              </w:rPr>
              <w:t xml:space="preserve">, </w:t>
            </w:r>
            <w:r w:rsidR="00107ACF" w:rsidRPr="00F127AB">
              <w:rPr>
                <w:sz w:val="26"/>
                <w:szCs w:val="26"/>
                <w:lang w:eastAsia="ja-JP"/>
              </w:rPr>
              <w:t>С</w:t>
            </w:r>
          </w:p>
          <w:p w14:paraId="761C21D6" w14:textId="77777777" w:rsidR="00107ACF" w:rsidRDefault="00107ACF" w:rsidP="00107ACF">
            <w:pPr>
              <w:autoSpaceDE w:val="0"/>
              <w:autoSpaceDN w:val="0"/>
              <w:adjustRightInd w:val="0"/>
              <w:ind w:left="709"/>
              <w:rPr>
                <w:sz w:val="26"/>
                <w:szCs w:val="26"/>
                <w:lang w:eastAsia="ja-JP"/>
              </w:rPr>
            </w:pPr>
          </w:p>
        </w:tc>
        <w:tc>
          <w:tcPr>
            <w:tcW w:w="2091" w:type="dxa"/>
          </w:tcPr>
          <w:p w14:paraId="304B1551" w14:textId="77777777" w:rsidR="00107ACF" w:rsidRDefault="00107ACF" w:rsidP="00B4016F">
            <w:pPr>
              <w:autoSpaceDE w:val="0"/>
              <w:autoSpaceDN w:val="0"/>
              <w:adjustRightInd w:val="0"/>
              <w:rPr>
                <w:sz w:val="26"/>
                <w:szCs w:val="26"/>
                <w:lang w:eastAsia="ja-JP"/>
              </w:rPr>
            </w:pPr>
          </w:p>
        </w:tc>
      </w:tr>
      <w:tr w:rsidR="00107ACF" w14:paraId="7B4662A1" w14:textId="77777777" w:rsidTr="00B4016F">
        <w:tc>
          <w:tcPr>
            <w:tcW w:w="7196" w:type="dxa"/>
          </w:tcPr>
          <w:p w14:paraId="28BB1B97" w14:textId="7E2DAE61" w:rsidR="00107ACF" w:rsidRDefault="00BE093F" w:rsidP="00BE093F">
            <w:pPr>
              <w:autoSpaceDE w:val="0"/>
              <w:autoSpaceDN w:val="0"/>
              <w:adjustRightInd w:val="0"/>
              <w:rPr>
                <w:sz w:val="26"/>
                <w:szCs w:val="26"/>
                <w:lang w:eastAsia="ja-JP"/>
              </w:rPr>
            </w:pPr>
            <w:r>
              <w:rPr>
                <w:sz w:val="26"/>
                <w:szCs w:val="26"/>
                <w:lang w:val="kk-KZ" w:eastAsia="ja-JP"/>
              </w:rPr>
              <w:t xml:space="preserve">           </w:t>
            </w:r>
            <w:r>
              <w:rPr>
                <w:sz w:val="24"/>
                <w:szCs w:val="24"/>
                <w:lang w:val="kk-KZ" w:eastAsia="ja-JP"/>
              </w:rPr>
              <w:t>қайнау басы</w:t>
            </w:r>
            <w:r w:rsidR="00107ACF" w:rsidRPr="00F127AB">
              <w:rPr>
                <w:sz w:val="26"/>
                <w:szCs w:val="26"/>
                <w:lang w:eastAsia="ja-JP"/>
              </w:rPr>
              <w:t xml:space="preserve">     </w:t>
            </w:r>
          </w:p>
        </w:tc>
        <w:tc>
          <w:tcPr>
            <w:tcW w:w="2091" w:type="dxa"/>
          </w:tcPr>
          <w:p w14:paraId="2D1E3790" w14:textId="77777777" w:rsidR="00107ACF" w:rsidRDefault="00107ACF" w:rsidP="00B4016F">
            <w:pPr>
              <w:autoSpaceDE w:val="0"/>
              <w:autoSpaceDN w:val="0"/>
              <w:adjustRightInd w:val="0"/>
              <w:rPr>
                <w:sz w:val="26"/>
                <w:szCs w:val="26"/>
                <w:lang w:eastAsia="ja-JP"/>
              </w:rPr>
            </w:pPr>
            <w:r w:rsidRPr="00F127AB">
              <w:rPr>
                <w:sz w:val="26"/>
                <w:szCs w:val="26"/>
                <w:lang w:eastAsia="ja-JP"/>
              </w:rPr>
              <w:t>216</w:t>
            </w:r>
            <w:r>
              <w:rPr>
                <w:sz w:val="26"/>
                <w:szCs w:val="26"/>
                <w:lang w:eastAsia="ja-JP"/>
              </w:rPr>
              <w:t>-</w:t>
            </w:r>
            <w:r w:rsidRPr="00F127AB">
              <w:rPr>
                <w:sz w:val="26"/>
                <w:szCs w:val="26"/>
                <w:lang w:eastAsia="ja-JP"/>
              </w:rPr>
              <w:t>229</w:t>
            </w:r>
          </w:p>
        </w:tc>
      </w:tr>
      <w:tr w:rsidR="00107ACF" w14:paraId="20EC5F98" w14:textId="77777777" w:rsidTr="00B4016F">
        <w:tc>
          <w:tcPr>
            <w:tcW w:w="7196" w:type="dxa"/>
          </w:tcPr>
          <w:p w14:paraId="5642BA17" w14:textId="42B3A646" w:rsidR="00107ACF" w:rsidRDefault="00107ACF" w:rsidP="00BE093F">
            <w:pPr>
              <w:autoSpaceDE w:val="0"/>
              <w:autoSpaceDN w:val="0"/>
              <w:adjustRightInd w:val="0"/>
              <w:ind w:left="709"/>
              <w:rPr>
                <w:sz w:val="26"/>
                <w:szCs w:val="26"/>
                <w:lang w:eastAsia="ja-JP"/>
              </w:rPr>
            </w:pPr>
            <w:r w:rsidRPr="00F127AB">
              <w:rPr>
                <w:sz w:val="26"/>
                <w:szCs w:val="26"/>
                <w:lang w:eastAsia="ja-JP"/>
              </w:rPr>
              <w:t xml:space="preserve">50 % </w:t>
            </w:r>
            <w:r w:rsidR="00BE093F">
              <w:rPr>
                <w:sz w:val="26"/>
                <w:szCs w:val="26"/>
                <w:lang w:val="kk-KZ" w:eastAsia="ja-JP"/>
              </w:rPr>
              <w:t>-ы айдалады</w:t>
            </w:r>
          </w:p>
        </w:tc>
        <w:tc>
          <w:tcPr>
            <w:tcW w:w="2091" w:type="dxa"/>
          </w:tcPr>
          <w:p w14:paraId="58E9EB15" w14:textId="77777777" w:rsidR="00107ACF" w:rsidRDefault="00107ACF" w:rsidP="00B4016F">
            <w:pPr>
              <w:autoSpaceDE w:val="0"/>
              <w:autoSpaceDN w:val="0"/>
              <w:adjustRightInd w:val="0"/>
              <w:rPr>
                <w:sz w:val="26"/>
                <w:szCs w:val="26"/>
                <w:lang w:eastAsia="ja-JP"/>
              </w:rPr>
            </w:pPr>
            <w:r w:rsidRPr="00F127AB">
              <w:rPr>
                <w:sz w:val="26"/>
                <w:szCs w:val="26"/>
                <w:lang w:eastAsia="ja-JP"/>
              </w:rPr>
              <w:t>230-243</w:t>
            </w:r>
          </w:p>
        </w:tc>
      </w:tr>
      <w:tr w:rsidR="00107ACF" w14:paraId="52F986FC" w14:textId="77777777" w:rsidTr="00B4016F">
        <w:tc>
          <w:tcPr>
            <w:tcW w:w="7196" w:type="dxa"/>
          </w:tcPr>
          <w:p w14:paraId="271C1154" w14:textId="19B41C38" w:rsidR="00107ACF" w:rsidRDefault="00107ACF" w:rsidP="00107ACF">
            <w:pPr>
              <w:autoSpaceDE w:val="0"/>
              <w:autoSpaceDN w:val="0"/>
              <w:adjustRightInd w:val="0"/>
              <w:ind w:left="709"/>
              <w:rPr>
                <w:sz w:val="26"/>
                <w:szCs w:val="26"/>
                <w:lang w:eastAsia="ja-JP"/>
              </w:rPr>
            </w:pPr>
            <w:r w:rsidRPr="00F127AB">
              <w:rPr>
                <w:sz w:val="26"/>
                <w:szCs w:val="26"/>
                <w:lang w:eastAsia="ja-JP"/>
              </w:rPr>
              <w:t>98 %</w:t>
            </w:r>
            <w:r w:rsidR="00BE093F">
              <w:rPr>
                <w:sz w:val="26"/>
                <w:szCs w:val="26"/>
                <w:lang w:val="kk-KZ" w:eastAsia="ja-JP"/>
              </w:rPr>
              <w:t>-ы айдалады</w:t>
            </w:r>
          </w:p>
        </w:tc>
        <w:tc>
          <w:tcPr>
            <w:tcW w:w="2091" w:type="dxa"/>
          </w:tcPr>
          <w:p w14:paraId="7AD18573" w14:textId="77777777" w:rsidR="00107ACF" w:rsidRDefault="00107ACF" w:rsidP="00B4016F">
            <w:pPr>
              <w:autoSpaceDE w:val="0"/>
              <w:autoSpaceDN w:val="0"/>
              <w:adjustRightInd w:val="0"/>
              <w:rPr>
                <w:sz w:val="26"/>
                <w:szCs w:val="26"/>
                <w:lang w:eastAsia="ja-JP"/>
              </w:rPr>
            </w:pPr>
            <w:r w:rsidRPr="00F127AB">
              <w:rPr>
                <w:sz w:val="26"/>
                <w:szCs w:val="26"/>
                <w:lang w:eastAsia="ja-JP"/>
              </w:rPr>
              <w:t>266-288</w:t>
            </w:r>
          </w:p>
        </w:tc>
      </w:tr>
      <w:tr w:rsidR="00107ACF" w14:paraId="487F6E2C" w14:textId="77777777" w:rsidTr="00B4016F">
        <w:tc>
          <w:tcPr>
            <w:tcW w:w="7196" w:type="dxa"/>
          </w:tcPr>
          <w:p w14:paraId="49BC5547" w14:textId="008FD8B2" w:rsidR="00107ACF" w:rsidRPr="00BE093F" w:rsidRDefault="00BE093F" w:rsidP="00BE093F">
            <w:pPr>
              <w:autoSpaceDE w:val="0"/>
              <w:autoSpaceDN w:val="0"/>
              <w:adjustRightInd w:val="0"/>
              <w:ind w:left="709"/>
              <w:rPr>
                <w:sz w:val="26"/>
                <w:szCs w:val="26"/>
                <w:lang w:val="kk-KZ" w:eastAsia="ja-JP"/>
              </w:rPr>
            </w:pPr>
            <w:r>
              <w:rPr>
                <w:sz w:val="24"/>
                <w:szCs w:val="24"/>
                <w:lang w:val="kk-KZ" w:eastAsia="ja-JP"/>
              </w:rPr>
              <w:lastRenderedPageBreak/>
              <w:t>Мөлшері</w:t>
            </w:r>
            <w:r>
              <w:rPr>
                <w:sz w:val="24"/>
                <w:szCs w:val="24"/>
                <w:lang w:eastAsia="ja-JP"/>
              </w:rPr>
              <w:t xml:space="preserve">, </w:t>
            </w:r>
            <w:r>
              <w:rPr>
                <w:i/>
                <w:iCs/>
                <w:sz w:val="24"/>
                <w:szCs w:val="24"/>
                <w:lang w:eastAsia="ja-JP"/>
              </w:rPr>
              <w:t xml:space="preserve">%  </w:t>
            </w:r>
            <w:r>
              <w:rPr>
                <w:sz w:val="24"/>
                <w:szCs w:val="24"/>
                <w:lang w:eastAsia="ja-JP"/>
              </w:rPr>
              <w:t>(масс.)</w:t>
            </w:r>
            <w:r w:rsidR="00107ACF" w:rsidRPr="00F127AB">
              <w:rPr>
                <w:sz w:val="26"/>
                <w:szCs w:val="26"/>
                <w:lang w:eastAsia="ja-JP"/>
              </w:rPr>
              <w:t xml:space="preserve">, </w:t>
            </w:r>
            <w:r>
              <w:rPr>
                <w:sz w:val="26"/>
                <w:szCs w:val="26"/>
                <w:lang w:val="kk-KZ" w:eastAsia="ja-JP"/>
              </w:rPr>
              <w:t>көп дегенде</w:t>
            </w:r>
          </w:p>
        </w:tc>
        <w:tc>
          <w:tcPr>
            <w:tcW w:w="2091" w:type="dxa"/>
          </w:tcPr>
          <w:p w14:paraId="59205591" w14:textId="77777777" w:rsidR="00107ACF" w:rsidRDefault="00107ACF" w:rsidP="00B4016F">
            <w:pPr>
              <w:autoSpaceDE w:val="0"/>
              <w:autoSpaceDN w:val="0"/>
              <w:adjustRightInd w:val="0"/>
              <w:rPr>
                <w:sz w:val="26"/>
                <w:szCs w:val="26"/>
                <w:lang w:eastAsia="ja-JP"/>
              </w:rPr>
            </w:pPr>
          </w:p>
        </w:tc>
      </w:tr>
      <w:tr w:rsidR="00107ACF" w14:paraId="1D0EF34F" w14:textId="77777777" w:rsidTr="00B4016F">
        <w:tc>
          <w:tcPr>
            <w:tcW w:w="7196" w:type="dxa"/>
          </w:tcPr>
          <w:p w14:paraId="5BB2674C" w14:textId="63A2E368" w:rsidR="00107ACF" w:rsidRDefault="00BE093F" w:rsidP="00107ACF">
            <w:pPr>
              <w:autoSpaceDE w:val="0"/>
              <w:autoSpaceDN w:val="0"/>
              <w:adjustRightInd w:val="0"/>
              <w:ind w:left="709"/>
              <w:rPr>
                <w:sz w:val="26"/>
                <w:szCs w:val="26"/>
                <w:lang w:eastAsia="ja-JP"/>
              </w:rPr>
            </w:pPr>
            <w:r>
              <w:rPr>
                <w:sz w:val="24"/>
                <w:szCs w:val="24"/>
                <w:lang w:val="kk-KZ" w:eastAsia="ja-JP"/>
              </w:rPr>
              <w:t>а</w:t>
            </w:r>
            <w:r>
              <w:rPr>
                <w:sz w:val="24"/>
                <w:szCs w:val="24"/>
                <w:lang w:eastAsia="ja-JP"/>
              </w:rPr>
              <w:t>ромат</w:t>
            </w:r>
            <w:r>
              <w:rPr>
                <w:sz w:val="24"/>
                <w:szCs w:val="24"/>
                <w:lang w:val="kk-KZ" w:eastAsia="ja-JP"/>
              </w:rPr>
              <w:t>ты көмірсутектер</w:t>
            </w:r>
          </w:p>
        </w:tc>
        <w:tc>
          <w:tcPr>
            <w:tcW w:w="2091" w:type="dxa"/>
          </w:tcPr>
          <w:p w14:paraId="6631BC3A" w14:textId="77777777" w:rsidR="00107ACF" w:rsidRDefault="00107ACF" w:rsidP="00B4016F">
            <w:pPr>
              <w:autoSpaceDE w:val="0"/>
              <w:autoSpaceDN w:val="0"/>
              <w:adjustRightInd w:val="0"/>
              <w:rPr>
                <w:sz w:val="26"/>
                <w:szCs w:val="26"/>
                <w:lang w:eastAsia="ja-JP"/>
              </w:rPr>
            </w:pPr>
            <w:r w:rsidRPr="00F127AB">
              <w:rPr>
                <w:sz w:val="26"/>
                <w:szCs w:val="26"/>
                <w:lang w:eastAsia="ja-JP"/>
              </w:rPr>
              <w:t>2,0</w:t>
            </w:r>
          </w:p>
        </w:tc>
      </w:tr>
      <w:tr w:rsidR="00107ACF" w14:paraId="6F6332FF" w14:textId="77777777" w:rsidTr="00B4016F">
        <w:tc>
          <w:tcPr>
            <w:tcW w:w="7196" w:type="dxa"/>
          </w:tcPr>
          <w:p w14:paraId="6198E94D" w14:textId="24691496" w:rsidR="00107ACF" w:rsidRDefault="00BE093F" w:rsidP="00107ACF">
            <w:pPr>
              <w:autoSpaceDE w:val="0"/>
              <w:autoSpaceDN w:val="0"/>
              <w:adjustRightInd w:val="0"/>
              <w:ind w:left="709"/>
              <w:rPr>
                <w:sz w:val="26"/>
                <w:szCs w:val="26"/>
                <w:lang w:eastAsia="ja-JP"/>
              </w:rPr>
            </w:pPr>
            <w:r>
              <w:rPr>
                <w:sz w:val="26"/>
                <w:szCs w:val="26"/>
                <w:lang w:val="kk-KZ" w:eastAsia="ja-JP"/>
              </w:rPr>
              <w:t>күкірт</w:t>
            </w:r>
            <w:r w:rsidR="00107ACF" w:rsidRPr="00F127AB">
              <w:rPr>
                <w:sz w:val="26"/>
                <w:szCs w:val="26"/>
                <w:lang w:eastAsia="ja-JP"/>
              </w:rPr>
              <w:t xml:space="preserve">  </w:t>
            </w:r>
          </w:p>
        </w:tc>
        <w:tc>
          <w:tcPr>
            <w:tcW w:w="2091" w:type="dxa"/>
          </w:tcPr>
          <w:p w14:paraId="423B1360" w14:textId="77777777" w:rsidR="00107ACF" w:rsidRDefault="00107ACF" w:rsidP="00B4016F">
            <w:pPr>
              <w:autoSpaceDE w:val="0"/>
              <w:autoSpaceDN w:val="0"/>
              <w:adjustRightInd w:val="0"/>
              <w:rPr>
                <w:sz w:val="26"/>
                <w:szCs w:val="26"/>
                <w:lang w:eastAsia="ja-JP"/>
              </w:rPr>
            </w:pPr>
            <w:r w:rsidRPr="00F127AB">
              <w:rPr>
                <w:sz w:val="26"/>
                <w:szCs w:val="26"/>
                <w:lang w:eastAsia="ja-JP"/>
              </w:rPr>
              <w:t>0,05</w:t>
            </w:r>
          </w:p>
        </w:tc>
      </w:tr>
      <w:tr w:rsidR="00107ACF" w14:paraId="1BAE8F48" w14:textId="77777777" w:rsidTr="00B4016F">
        <w:tc>
          <w:tcPr>
            <w:tcW w:w="7196" w:type="dxa"/>
          </w:tcPr>
          <w:p w14:paraId="4BA85AC5" w14:textId="1AB651E2" w:rsidR="00107ACF" w:rsidRDefault="00BE093F" w:rsidP="00107ACF">
            <w:pPr>
              <w:autoSpaceDE w:val="0"/>
              <w:autoSpaceDN w:val="0"/>
              <w:adjustRightInd w:val="0"/>
              <w:ind w:left="709"/>
              <w:rPr>
                <w:sz w:val="26"/>
                <w:szCs w:val="26"/>
                <w:lang w:eastAsia="ja-JP"/>
              </w:rPr>
            </w:pPr>
            <w:r>
              <w:rPr>
                <w:sz w:val="26"/>
                <w:szCs w:val="26"/>
                <w:lang w:val="kk-KZ" w:eastAsia="ja-JP"/>
              </w:rPr>
              <w:t>су</w:t>
            </w:r>
            <w:r w:rsidR="00107ACF" w:rsidRPr="00F127AB">
              <w:rPr>
                <w:sz w:val="26"/>
                <w:szCs w:val="26"/>
                <w:lang w:eastAsia="ja-JP"/>
              </w:rPr>
              <w:t xml:space="preserve">  </w:t>
            </w:r>
          </w:p>
        </w:tc>
        <w:tc>
          <w:tcPr>
            <w:tcW w:w="2091" w:type="dxa"/>
          </w:tcPr>
          <w:p w14:paraId="14AF1468" w14:textId="77777777" w:rsidR="00107ACF" w:rsidRDefault="00107ACF" w:rsidP="00B4016F">
            <w:pPr>
              <w:autoSpaceDE w:val="0"/>
              <w:autoSpaceDN w:val="0"/>
              <w:adjustRightInd w:val="0"/>
              <w:rPr>
                <w:sz w:val="26"/>
                <w:szCs w:val="26"/>
                <w:lang w:eastAsia="ja-JP"/>
              </w:rPr>
            </w:pPr>
            <w:r w:rsidRPr="00F127AB">
              <w:rPr>
                <w:sz w:val="26"/>
                <w:szCs w:val="26"/>
                <w:lang w:eastAsia="ja-JP"/>
              </w:rPr>
              <w:t>0,01</w:t>
            </w:r>
          </w:p>
        </w:tc>
      </w:tr>
      <w:tr w:rsidR="00107ACF" w14:paraId="1D64035E" w14:textId="77777777" w:rsidTr="00B4016F">
        <w:tc>
          <w:tcPr>
            <w:tcW w:w="7196" w:type="dxa"/>
          </w:tcPr>
          <w:p w14:paraId="12BB8B29" w14:textId="2FE25D98" w:rsidR="00107ACF" w:rsidRPr="00BE093F" w:rsidRDefault="00107ACF" w:rsidP="00BE093F">
            <w:pPr>
              <w:autoSpaceDE w:val="0"/>
              <w:autoSpaceDN w:val="0"/>
              <w:adjustRightInd w:val="0"/>
              <w:ind w:left="709"/>
              <w:rPr>
                <w:sz w:val="26"/>
                <w:szCs w:val="26"/>
                <w:lang w:val="kk-KZ" w:eastAsia="ja-JP"/>
              </w:rPr>
            </w:pPr>
            <w:r w:rsidRPr="00F127AB">
              <w:rPr>
                <w:sz w:val="26"/>
                <w:szCs w:val="26"/>
                <w:lang w:eastAsia="ja-JP"/>
              </w:rPr>
              <w:t>Йод</w:t>
            </w:r>
            <w:r w:rsidR="00BE093F">
              <w:rPr>
                <w:sz w:val="26"/>
                <w:szCs w:val="26"/>
                <w:lang w:val="kk-KZ" w:eastAsia="ja-JP"/>
              </w:rPr>
              <w:t xml:space="preserve"> саны</w:t>
            </w:r>
            <w:r w:rsidRPr="00F127AB">
              <w:rPr>
                <w:sz w:val="26"/>
                <w:szCs w:val="26"/>
                <w:lang w:eastAsia="ja-JP"/>
              </w:rPr>
              <w:t xml:space="preserve">, г </w:t>
            </w:r>
            <w:r w:rsidRPr="00F127AB">
              <w:rPr>
                <w:sz w:val="26"/>
                <w:szCs w:val="26"/>
                <w:lang w:val="en-US" w:eastAsia="ja-JP"/>
              </w:rPr>
              <w:t>I</w:t>
            </w:r>
            <w:r w:rsidRPr="00F127AB">
              <w:rPr>
                <w:sz w:val="26"/>
                <w:szCs w:val="26"/>
                <w:lang w:eastAsia="ja-JP"/>
              </w:rPr>
              <w:t xml:space="preserve"> </w:t>
            </w:r>
            <w:r w:rsidR="00BE093F">
              <w:rPr>
                <w:sz w:val="26"/>
                <w:szCs w:val="26"/>
                <w:lang w:val="kk-KZ" w:eastAsia="ja-JP"/>
              </w:rPr>
              <w:t>/</w:t>
            </w:r>
            <w:r w:rsidRPr="00F127AB">
              <w:rPr>
                <w:sz w:val="26"/>
                <w:szCs w:val="26"/>
                <w:lang w:eastAsia="ja-JP"/>
              </w:rPr>
              <w:t xml:space="preserve">100 г, </w:t>
            </w:r>
            <w:r w:rsidR="00BE093F">
              <w:rPr>
                <w:sz w:val="26"/>
                <w:szCs w:val="26"/>
                <w:lang w:val="kk-KZ" w:eastAsia="ja-JP"/>
              </w:rPr>
              <w:t>көп дегенде</w:t>
            </w:r>
          </w:p>
        </w:tc>
        <w:tc>
          <w:tcPr>
            <w:tcW w:w="2091" w:type="dxa"/>
          </w:tcPr>
          <w:p w14:paraId="3FD65ABE" w14:textId="77777777" w:rsidR="00107ACF" w:rsidRDefault="00107ACF" w:rsidP="00B4016F">
            <w:pPr>
              <w:autoSpaceDE w:val="0"/>
              <w:autoSpaceDN w:val="0"/>
              <w:adjustRightInd w:val="0"/>
              <w:rPr>
                <w:sz w:val="26"/>
                <w:szCs w:val="26"/>
                <w:lang w:eastAsia="ja-JP"/>
              </w:rPr>
            </w:pPr>
            <w:r w:rsidRPr="00F127AB">
              <w:rPr>
                <w:sz w:val="26"/>
                <w:szCs w:val="26"/>
                <w:lang w:eastAsia="ja-JP"/>
              </w:rPr>
              <w:t>1,0</w:t>
            </w:r>
          </w:p>
        </w:tc>
      </w:tr>
    </w:tbl>
    <w:p w14:paraId="20E1E68C" w14:textId="77777777" w:rsidR="00107ACF" w:rsidRDefault="00107ACF" w:rsidP="00107ACF">
      <w:pPr>
        <w:shd w:val="clear" w:color="auto" w:fill="FFFFFF"/>
        <w:autoSpaceDE w:val="0"/>
        <w:autoSpaceDN w:val="0"/>
        <w:adjustRightInd w:val="0"/>
        <w:rPr>
          <w:sz w:val="26"/>
          <w:szCs w:val="26"/>
          <w:lang w:eastAsia="ja-JP"/>
        </w:rPr>
      </w:pPr>
    </w:p>
    <w:p w14:paraId="778783BF" w14:textId="6BFA45B8"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 xml:space="preserve">Бұрын Нефрасты 220/300-ден бастап нафтенді көмірсутектердің құрамы 50% - ға тең болатын </w:t>
      </w:r>
      <w:r w:rsidR="008A096D" w:rsidRPr="00872A93">
        <w:rPr>
          <w:iCs/>
          <w:color w:val="000000" w:themeColor="text1"/>
          <w:sz w:val="28"/>
          <w:szCs w:val="28"/>
          <w:lang w:val="kk-KZ" w:eastAsia="ja-JP"/>
        </w:rPr>
        <w:t>э</w:t>
      </w:r>
      <w:r w:rsidRPr="00872A93">
        <w:rPr>
          <w:iCs/>
          <w:color w:val="000000" w:themeColor="text1"/>
          <w:sz w:val="28"/>
          <w:szCs w:val="28"/>
          <w:lang w:val="kk-KZ" w:eastAsia="ja-JP"/>
        </w:rPr>
        <w:t xml:space="preserve">ертханалық жағдайларда алынған </w:t>
      </w:r>
      <w:r w:rsidR="008A096D" w:rsidRPr="00872A93">
        <w:rPr>
          <w:iCs/>
          <w:color w:val="000000" w:themeColor="text1"/>
          <w:sz w:val="28"/>
          <w:szCs w:val="28"/>
          <w:lang w:val="kk-KZ" w:eastAsia="ja-JP"/>
        </w:rPr>
        <w:t>т</w:t>
      </w:r>
      <w:r w:rsidRPr="00872A93">
        <w:rPr>
          <w:iCs/>
          <w:color w:val="000000" w:themeColor="text1"/>
          <w:sz w:val="28"/>
          <w:szCs w:val="28"/>
          <w:lang w:val="kk-KZ" w:eastAsia="ja-JP"/>
        </w:rPr>
        <w:t>әжірибелік үлгілерді талдау нәтижелері бойынша аралас еріткіштерге жатқызған.</w:t>
      </w:r>
    </w:p>
    <w:p w14:paraId="24D63757" w14:textId="77777777" w:rsidR="0059034D" w:rsidRPr="00872A93" w:rsidRDefault="0059034D" w:rsidP="0059034D">
      <w:pPr>
        <w:ind w:firstLine="567"/>
        <w:jc w:val="both"/>
        <w:rPr>
          <w:iCs/>
          <w:color w:val="000000" w:themeColor="text1"/>
          <w:sz w:val="28"/>
          <w:szCs w:val="28"/>
          <w:lang w:val="kk-KZ" w:eastAsia="ja-JP"/>
        </w:rPr>
      </w:pPr>
    </w:p>
    <w:p w14:paraId="4915CF4F" w14:textId="6BE1030D" w:rsidR="0059034D" w:rsidRPr="00872A93" w:rsidRDefault="0059034D" w:rsidP="0059034D">
      <w:pPr>
        <w:ind w:firstLine="567"/>
        <w:jc w:val="both"/>
        <w:rPr>
          <w:b/>
          <w:bCs/>
          <w:iCs/>
          <w:color w:val="000000" w:themeColor="text1"/>
          <w:sz w:val="28"/>
          <w:szCs w:val="28"/>
          <w:lang w:val="kk-KZ" w:eastAsia="ja-JP"/>
        </w:rPr>
      </w:pPr>
      <w:r w:rsidRPr="00872A93">
        <w:rPr>
          <w:b/>
          <w:bCs/>
          <w:iCs/>
          <w:color w:val="000000" w:themeColor="text1"/>
          <w:sz w:val="28"/>
          <w:szCs w:val="28"/>
          <w:lang w:val="kk-KZ" w:eastAsia="ja-JP"/>
        </w:rPr>
        <w:t>2.</w:t>
      </w:r>
      <w:r w:rsidR="0037467E">
        <w:rPr>
          <w:b/>
          <w:bCs/>
          <w:iCs/>
          <w:color w:val="000000" w:themeColor="text1"/>
          <w:sz w:val="28"/>
          <w:szCs w:val="28"/>
          <w:lang w:val="kk-KZ" w:eastAsia="ja-JP"/>
        </w:rPr>
        <w:t>5</w:t>
      </w:r>
      <w:r w:rsidRPr="00872A93">
        <w:rPr>
          <w:b/>
          <w:bCs/>
          <w:iCs/>
          <w:color w:val="000000" w:themeColor="text1"/>
          <w:sz w:val="28"/>
          <w:szCs w:val="28"/>
          <w:lang w:val="kk-KZ" w:eastAsia="ja-JP"/>
        </w:rPr>
        <w:t xml:space="preserve"> </w:t>
      </w:r>
      <w:r w:rsidR="00E439F1" w:rsidRPr="00D3049F">
        <w:rPr>
          <w:b/>
          <w:bCs/>
          <w:iCs/>
          <w:color w:val="000000" w:themeColor="text1"/>
          <w:sz w:val="28"/>
          <w:szCs w:val="28"/>
          <w:lang w:val="kk-KZ" w:eastAsia="ja-JP"/>
        </w:rPr>
        <w:t>А</w:t>
      </w:r>
      <w:r w:rsidR="00802E85" w:rsidRPr="00872A93">
        <w:rPr>
          <w:b/>
          <w:bCs/>
          <w:iCs/>
          <w:color w:val="000000" w:themeColor="text1"/>
          <w:sz w:val="28"/>
          <w:szCs w:val="28"/>
          <w:lang w:val="kk-KZ" w:eastAsia="ja-JP"/>
        </w:rPr>
        <w:t>роматты</w:t>
      </w:r>
      <w:r w:rsidR="000C79DC" w:rsidRPr="00D3049F">
        <w:rPr>
          <w:b/>
          <w:bCs/>
          <w:iCs/>
          <w:color w:val="000000" w:themeColor="text1"/>
          <w:sz w:val="28"/>
          <w:szCs w:val="28"/>
          <w:lang w:val="kk-KZ" w:eastAsia="ja-JP"/>
        </w:rPr>
        <w:t xml:space="preserve"> </w:t>
      </w:r>
      <w:r w:rsidRPr="00872A93">
        <w:rPr>
          <w:b/>
          <w:bCs/>
          <w:iCs/>
          <w:color w:val="000000" w:themeColor="text1"/>
          <w:sz w:val="28"/>
          <w:szCs w:val="28"/>
          <w:lang w:val="kk-KZ" w:eastAsia="ja-JP"/>
        </w:rPr>
        <w:t>еріткіштер</w:t>
      </w:r>
    </w:p>
    <w:p w14:paraId="64BEE735" w14:textId="77777777" w:rsidR="0059034D" w:rsidRPr="00872A93" w:rsidRDefault="0059034D" w:rsidP="0059034D">
      <w:pPr>
        <w:ind w:firstLine="567"/>
        <w:jc w:val="both"/>
        <w:rPr>
          <w:iCs/>
          <w:color w:val="000000" w:themeColor="text1"/>
          <w:sz w:val="28"/>
          <w:szCs w:val="28"/>
          <w:lang w:val="kk-KZ" w:eastAsia="ja-JP"/>
        </w:rPr>
      </w:pPr>
    </w:p>
    <w:p w14:paraId="3148B972" w14:textId="6B4511DA" w:rsidR="00F212FC" w:rsidRPr="00872A93" w:rsidRDefault="00802E85"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 xml:space="preserve">көмірсутектердің </w:t>
      </w:r>
      <w:r w:rsidR="00F212FC" w:rsidRPr="00872A93">
        <w:rPr>
          <w:iCs/>
          <w:color w:val="000000" w:themeColor="text1"/>
          <w:sz w:val="28"/>
          <w:szCs w:val="28"/>
          <w:lang w:val="kk-KZ" w:eastAsia="ja-JP"/>
        </w:rPr>
        <w:t>тең молекулалық масса</w:t>
      </w:r>
      <w:r w:rsidR="00F212FC" w:rsidRPr="00D3049F">
        <w:rPr>
          <w:iCs/>
          <w:color w:val="000000" w:themeColor="text1"/>
          <w:sz w:val="28"/>
          <w:szCs w:val="28"/>
          <w:lang w:val="kk-KZ" w:eastAsia="ja-JP"/>
        </w:rPr>
        <w:t>лы</w:t>
      </w:r>
      <w:r w:rsidR="00F212FC" w:rsidRPr="00872A93">
        <w:rPr>
          <w:iCs/>
          <w:color w:val="000000" w:themeColor="text1"/>
          <w:sz w:val="28"/>
          <w:szCs w:val="28"/>
          <w:lang w:val="kk-KZ" w:eastAsia="ja-JP"/>
        </w:rPr>
        <w:t xml:space="preserve"> </w:t>
      </w:r>
      <w:r w:rsidR="0059034D" w:rsidRPr="00872A93">
        <w:rPr>
          <w:iCs/>
          <w:color w:val="000000" w:themeColor="text1"/>
          <w:sz w:val="28"/>
          <w:szCs w:val="28"/>
          <w:lang w:val="kk-KZ" w:eastAsia="ja-JP"/>
        </w:rPr>
        <w:t>парафинді және циклоалканды</w:t>
      </w:r>
      <w:r w:rsidR="00F212FC" w:rsidRPr="00D3049F">
        <w:rPr>
          <w:iCs/>
          <w:color w:val="000000" w:themeColor="text1"/>
          <w:sz w:val="28"/>
          <w:szCs w:val="28"/>
          <w:lang w:val="kk-KZ" w:eastAsia="ja-JP"/>
        </w:rPr>
        <w:t>лармен</w:t>
      </w:r>
      <w:r w:rsidR="0059034D" w:rsidRPr="00872A93">
        <w:rPr>
          <w:iCs/>
          <w:color w:val="000000" w:themeColor="text1"/>
          <w:sz w:val="28"/>
          <w:szCs w:val="28"/>
          <w:lang w:val="kk-KZ" w:eastAsia="ja-JP"/>
        </w:rPr>
        <w:t xml:space="preserve"> салыстырғанда</w:t>
      </w:r>
      <w:r w:rsidR="00F212FC" w:rsidRPr="00D3049F">
        <w:rPr>
          <w:iCs/>
          <w:color w:val="000000" w:themeColor="text1"/>
          <w:sz w:val="28"/>
          <w:szCs w:val="28"/>
          <w:lang w:val="kk-KZ" w:eastAsia="ja-JP"/>
        </w:rPr>
        <w:t>ғы</w:t>
      </w:r>
      <w:r w:rsidR="0059034D" w:rsidRPr="00872A93">
        <w:rPr>
          <w:iCs/>
          <w:color w:val="000000" w:themeColor="text1"/>
          <w:sz w:val="28"/>
          <w:szCs w:val="28"/>
          <w:lang w:val="kk-KZ" w:eastAsia="ja-JP"/>
        </w:rPr>
        <w:t xml:space="preserve"> ерекшелігі</w:t>
      </w:r>
      <w:r w:rsidR="00F212FC"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w:t>
      </w:r>
      <w:r w:rsidR="00F212FC"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 xml:space="preserve">жоғары тығыздық, сонымен қатар қайнау мен балқудың жоғары температурасы. </w:t>
      </w:r>
      <w:r w:rsidR="006078A5" w:rsidRPr="00872A93">
        <w:rPr>
          <w:iCs/>
          <w:color w:val="000000" w:themeColor="text1"/>
          <w:sz w:val="28"/>
          <w:szCs w:val="28"/>
          <w:lang w:val="kk-KZ" w:eastAsia="ja-JP"/>
        </w:rPr>
        <w:t>20</w:t>
      </w:r>
      <w:r w:rsidR="00F212FC" w:rsidRPr="00872A93">
        <w:rPr>
          <w:iCs/>
          <w:color w:val="000000" w:themeColor="text1"/>
          <w:sz w:val="28"/>
          <w:szCs w:val="28"/>
          <w:lang w:val="kk-KZ" w:eastAsia="ja-JP"/>
        </w:rPr>
        <w:t xml:space="preserve"> к</w:t>
      </w:r>
      <w:r w:rsidR="0059034D" w:rsidRPr="00872A93">
        <w:rPr>
          <w:iCs/>
          <w:color w:val="000000" w:themeColor="text1"/>
          <w:sz w:val="28"/>
          <w:szCs w:val="28"/>
          <w:lang w:val="kk-KZ" w:eastAsia="ja-JP"/>
        </w:rPr>
        <w:t xml:space="preserve">естеде </w:t>
      </w:r>
      <w:r w:rsidRPr="00872A93">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 xml:space="preserve">көмірсутектердің қайнау температурасы 0,133-101 кПа </w:t>
      </w:r>
      <w:r w:rsidR="00F212FC" w:rsidRPr="00D3049F">
        <w:rPr>
          <w:iCs/>
          <w:color w:val="000000" w:themeColor="text1"/>
          <w:sz w:val="28"/>
          <w:szCs w:val="28"/>
          <w:lang w:val="kk-KZ" w:eastAsia="ja-JP"/>
        </w:rPr>
        <w:t>қ</w:t>
      </w:r>
      <w:r w:rsidR="0059034D" w:rsidRPr="00872A93">
        <w:rPr>
          <w:iCs/>
          <w:color w:val="000000" w:themeColor="text1"/>
          <w:sz w:val="28"/>
          <w:szCs w:val="28"/>
          <w:lang w:val="kk-KZ" w:eastAsia="ja-JP"/>
        </w:rPr>
        <w:t xml:space="preserve">ысым диапазонында және олардың балқу температурасы көрсетілген. Кестеден көріп отырғанымыздай, ядроға еріткіштерді енгізумен көмірсутектің қайнау температурасы көтеріледі, ал балқу температурасы күрт төмендейді. </w:t>
      </w:r>
    </w:p>
    <w:p w14:paraId="0AB8D079" w14:textId="77CEA3CD"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 xml:space="preserve">Бірнеше алмастырғыштары бар көмірсутектер әдетте, бір </w:t>
      </w:r>
      <w:r w:rsidR="00F212FC" w:rsidRPr="00D3049F">
        <w:rPr>
          <w:iCs/>
          <w:color w:val="000000" w:themeColor="text1"/>
          <w:sz w:val="28"/>
          <w:szCs w:val="28"/>
          <w:lang w:val="kk-KZ" w:eastAsia="ja-JP"/>
        </w:rPr>
        <w:t>орынбасары</w:t>
      </w:r>
      <w:r w:rsidRPr="00872A93">
        <w:rPr>
          <w:iCs/>
          <w:color w:val="000000" w:themeColor="text1"/>
          <w:sz w:val="28"/>
          <w:szCs w:val="28"/>
          <w:lang w:val="kk-KZ" w:eastAsia="ja-JP"/>
        </w:rPr>
        <w:t xml:space="preserve"> бар изомерлі қосылыстарға қарағанда жоғары қайнау температурасына ие (мысалы, ксилолдар мен этилбензол, триметилбензолдар мен изопропил</w:t>
      </w:r>
      <w:r w:rsidR="0053748C">
        <w:rPr>
          <w:iCs/>
          <w:color w:val="000000" w:themeColor="text1"/>
          <w:sz w:val="28"/>
          <w:szCs w:val="28"/>
          <w:lang w:val="kk-KZ" w:eastAsia="ja-JP"/>
        </w:rPr>
        <w:t>-</w:t>
      </w:r>
      <w:r w:rsidRPr="00872A93">
        <w:rPr>
          <w:iCs/>
          <w:color w:val="000000" w:themeColor="text1"/>
          <w:sz w:val="28"/>
          <w:szCs w:val="28"/>
          <w:lang w:val="kk-KZ" w:eastAsia="ja-JP"/>
        </w:rPr>
        <w:t xml:space="preserve">бензол, тетраметилбензолдар мен цимолдар немесе изобутилбензол). Екі және одан да көп </w:t>
      </w:r>
      <w:r w:rsidR="001E5D07" w:rsidRPr="00D3049F">
        <w:rPr>
          <w:iCs/>
          <w:color w:val="000000" w:themeColor="text1"/>
          <w:sz w:val="28"/>
          <w:szCs w:val="28"/>
          <w:lang w:val="kk-KZ" w:eastAsia="ja-JP"/>
        </w:rPr>
        <w:t>орын басқан</w:t>
      </w:r>
      <w:r w:rsidRPr="00872A93">
        <w:rPr>
          <w:iCs/>
          <w:color w:val="000000" w:themeColor="text1"/>
          <w:sz w:val="28"/>
          <w:szCs w:val="28"/>
          <w:lang w:val="kk-KZ" w:eastAsia="ja-JP"/>
        </w:rPr>
        <w:t xml:space="preserve"> бензолдардың ішінде анағұрлым жоғары қайнау температурасы қатардағы изомерлер (</w:t>
      </w:r>
      <w:r w:rsidRPr="00872A93">
        <w:rPr>
          <w:i/>
          <w:iCs/>
          <w:color w:val="000000" w:themeColor="text1"/>
          <w:sz w:val="28"/>
          <w:szCs w:val="28"/>
          <w:lang w:val="kk-KZ" w:eastAsia="ja-JP"/>
        </w:rPr>
        <w:t>о</w:t>
      </w:r>
      <w:r w:rsidRPr="00872A93">
        <w:rPr>
          <w:iCs/>
          <w:color w:val="000000" w:themeColor="text1"/>
          <w:sz w:val="28"/>
          <w:szCs w:val="28"/>
          <w:lang w:val="kk-KZ" w:eastAsia="ja-JP"/>
        </w:rPr>
        <w:t>-ксилол, гемимеллитол, пренитол), ал ең төменгісі-алмастырғыштардың симметриялы орналасуы бар изомерлер</w:t>
      </w:r>
      <w:r w:rsidR="006532C9" w:rsidRPr="00D3049F">
        <w:rPr>
          <w:iCs/>
          <w:color w:val="000000" w:themeColor="text1"/>
          <w:sz w:val="28"/>
          <w:szCs w:val="28"/>
          <w:lang w:val="kk-KZ" w:eastAsia="ja-JP"/>
        </w:rPr>
        <w:t>де</w:t>
      </w:r>
      <w:r w:rsidRPr="00872A93">
        <w:rPr>
          <w:iCs/>
          <w:color w:val="000000" w:themeColor="text1"/>
          <w:sz w:val="28"/>
          <w:szCs w:val="28"/>
          <w:lang w:val="kk-KZ" w:eastAsia="ja-JP"/>
        </w:rPr>
        <w:t xml:space="preserve"> (</w:t>
      </w:r>
      <w:r w:rsidRPr="00872A93">
        <w:rPr>
          <w:i/>
          <w:iCs/>
          <w:color w:val="000000" w:themeColor="text1"/>
          <w:sz w:val="28"/>
          <w:szCs w:val="28"/>
          <w:lang w:val="kk-KZ" w:eastAsia="ja-JP"/>
        </w:rPr>
        <w:t>п</w:t>
      </w:r>
      <w:r w:rsidR="006532C9" w:rsidRPr="00D3049F">
        <w:rPr>
          <w:iCs/>
          <w:color w:val="000000" w:themeColor="text1"/>
          <w:sz w:val="28"/>
          <w:szCs w:val="28"/>
          <w:lang w:val="kk-KZ" w:eastAsia="ja-JP"/>
        </w:rPr>
        <w:t>-</w:t>
      </w:r>
      <w:r w:rsidRPr="00872A93">
        <w:rPr>
          <w:iCs/>
          <w:color w:val="000000" w:themeColor="text1"/>
          <w:sz w:val="28"/>
          <w:szCs w:val="28"/>
          <w:lang w:val="kk-KZ" w:eastAsia="ja-JP"/>
        </w:rPr>
        <w:t xml:space="preserve">ксилол, мезитилен, дурол) болады. Симметриялы изомерлер көп жағдайда ең жоғары балқу температурасына ие. </w:t>
      </w:r>
      <w:r w:rsidR="006532C9" w:rsidRPr="00D3049F">
        <w:rPr>
          <w:iCs/>
          <w:color w:val="000000" w:themeColor="text1"/>
          <w:sz w:val="28"/>
          <w:szCs w:val="28"/>
          <w:lang w:val="kk-KZ" w:eastAsia="ja-JP"/>
        </w:rPr>
        <w:t>П</w:t>
      </w:r>
      <w:r w:rsidR="006532C9" w:rsidRPr="00872A93">
        <w:rPr>
          <w:iCs/>
          <w:color w:val="000000" w:themeColor="text1"/>
          <w:sz w:val="28"/>
          <w:szCs w:val="28"/>
          <w:lang w:val="kk-KZ" w:eastAsia="ja-JP"/>
        </w:rPr>
        <w:t>олиц</w:t>
      </w:r>
      <w:r w:rsidR="006532C9" w:rsidRPr="00D3049F">
        <w:rPr>
          <w:iCs/>
          <w:color w:val="000000" w:themeColor="text1"/>
          <w:sz w:val="28"/>
          <w:szCs w:val="28"/>
          <w:lang w:val="kk-KZ" w:eastAsia="ja-JP"/>
        </w:rPr>
        <w:t>иклді</w:t>
      </w:r>
      <w:r w:rsidR="006532C9" w:rsidRPr="00872A93">
        <w:rPr>
          <w:iCs/>
          <w:color w:val="000000" w:themeColor="text1"/>
          <w:sz w:val="28"/>
          <w:szCs w:val="28"/>
          <w:lang w:val="kk-KZ" w:eastAsia="ja-JP"/>
        </w:rPr>
        <w:t xml:space="preserve"> ароматты</w:t>
      </w:r>
      <w:r w:rsidR="006532C9" w:rsidRPr="00D3049F">
        <w:rPr>
          <w:iCs/>
          <w:color w:val="000000" w:themeColor="text1"/>
          <w:sz w:val="28"/>
          <w:szCs w:val="28"/>
          <w:lang w:val="kk-KZ" w:eastAsia="ja-JP"/>
        </w:rPr>
        <w:t xml:space="preserve"> </w:t>
      </w:r>
      <w:r w:rsidR="006532C9" w:rsidRPr="00872A93">
        <w:rPr>
          <w:iCs/>
          <w:color w:val="000000" w:themeColor="text1"/>
          <w:sz w:val="28"/>
          <w:szCs w:val="28"/>
          <w:lang w:val="kk-KZ" w:eastAsia="ja-JP"/>
        </w:rPr>
        <w:t xml:space="preserve">көмірсутектердің </w:t>
      </w:r>
      <w:r w:rsidR="006532C9" w:rsidRPr="00D3049F">
        <w:rPr>
          <w:iCs/>
          <w:color w:val="000000" w:themeColor="text1"/>
          <w:sz w:val="28"/>
          <w:szCs w:val="28"/>
          <w:lang w:val="kk-KZ" w:eastAsia="ja-JP"/>
        </w:rPr>
        <w:t>қ</w:t>
      </w:r>
      <w:r w:rsidRPr="00872A93">
        <w:rPr>
          <w:iCs/>
          <w:color w:val="000000" w:themeColor="text1"/>
          <w:sz w:val="28"/>
          <w:szCs w:val="28"/>
          <w:lang w:val="kk-KZ" w:eastAsia="ja-JP"/>
        </w:rPr>
        <w:t xml:space="preserve">айнау </w:t>
      </w:r>
      <w:r w:rsidR="006532C9" w:rsidRPr="00872A93">
        <w:rPr>
          <w:iCs/>
          <w:color w:val="000000" w:themeColor="text1"/>
          <w:sz w:val="28"/>
          <w:szCs w:val="28"/>
          <w:lang w:val="kk-KZ" w:eastAsia="ja-JP"/>
        </w:rPr>
        <w:t xml:space="preserve">және </w:t>
      </w:r>
      <w:r w:rsidR="006532C9" w:rsidRPr="00D3049F">
        <w:rPr>
          <w:iCs/>
          <w:color w:val="000000" w:themeColor="text1"/>
          <w:sz w:val="28"/>
          <w:szCs w:val="28"/>
          <w:lang w:val="kk-KZ" w:eastAsia="ja-JP"/>
        </w:rPr>
        <w:t xml:space="preserve">балқу </w:t>
      </w:r>
      <w:r w:rsidRPr="00872A93">
        <w:rPr>
          <w:iCs/>
          <w:color w:val="000000" w:themeColor="text1"/>
          <w:sz w:val="28"/>
          <w:szCs w:val="28"/>
          <w:lang w:val="kk-KZ" w:eastAsia="ja-JP"/>
        </w:rPr>
        <w:t>температурасы бірдей молекулалық салмағы бар бензол изомерлері</w:t>
      </w:r>
      <w:r w:rsidR="0053748C">
        <w:rPr>
          <w:iCs/>
          <w:color w:val="000000" w:themeColor="text1"/>
          <w:sz w:val="28"/>
          <w:szCs w:val="28"/>
          <w:lang w:val="kk-KZ" w:eastAsia="ja-JP"/>
        </w:rPr>
        <w:t>-</w:t>
      </w:r>
      <w:r w:rsidRPr="00872A93">
        <w:rPr>
          <w:iCs/>
          <w:color w:val="000000" w:themeColor="text1"/>
          <w:sz w:val="28"/>
          <w:szCs w:val="28"/>
          <w:lang w:val="kk-KZ" w:eastAsia="ja-JP"/>
        </w:rPr>
        <w:t>нің қайнау және балқу температураларына қарағанда едәуір жоғары.</w:t>
      </w:r>
    </w:p>
    <w:p w14:paraId="6F225ADE" w14:textId="14603095"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Ядродағы алмастыру немесе гидр</w:t>
      </w:r>
      <w:r w:rsidR="000B6BD7" w:rsidRPr="00D3049F">
        <w:rPr>
          <w:iCs/>
          <w:color w:val="000000" w:themeColor="text1"/>
          <w:sz w:val="28"/>
          <w:szCs w:val="28"/>
          <w:lang w:val="kk-KZ" w:eastAsia="ja-JP"/>
        </w:rPr>
        <w:t>леу</w:t>
      </w:r>
      <w:r w:rsidRPr="00872A93">
        <w:rPr>
          <w:iCs/>
          <w:color w:val="000000" w:themeColor="text1"/>
          <w:sz w:val="28"/>
          <w:szCs w:val="28"/>
          <w:lang w:val="kk-KZ" w:eastAsia="ja-JP"/>
        </w:rPr>
        <w:t xml:space="preserve"> балқу мен қайнау температура</w:t>
      </w:r>
      <w:r w:rsidR="0053748C">
        <w:rPr>
          <w:iCs/>
          <w:color w:val="000000" w:themeColor="text1"/>
          <w:sz w:val="28"/>
          <w:szCs w:val="28"/>
          <w:lang w:val="kk-KZ" w:eastAsia="ja-JP"/>
        </w:rPr>
        <w:t>-</w:t>
      </w:r>
      <w:r w:rsidRPr="00872A93">
        <w:rPr>
          <w:iCs/>
          <w:color w:val="000000" w:themeColor="text1"/>
          <w:sz w:val="28"/>
          <w:szCs w:val="28"/>
          <w:lang w:val="kk-KZ" w:eastAsia="ja-JP"/>
        </w:rPr>
        <w:t xml:space="preserve">сын төмендетеді, ал молекуладағы сақиналар көбейген сайын бұл температура артады. Көміртек атомдары санының артуымен орынбасарда қайнау температурасы көтеріледі, бірақ балқу температурасы төмендейді. Бензолдың және оның туындыларының қайнау температурасы қысымның төмендеуімен біркелкі төмендейді, сондықтан ректификация кезінде бензол гомологтарының бөліну </w:t>
      </w:r>
      <w:r w:rsidR="000B6BD7" w:rsidRPr="00D3049F">
        <w:rPr>
          <w:iCs/>
          <w:color w:val="000000" w:themeColor="text1"/>
          <w:sz w:val="28"/>
          <w:szCs w:val="28"/>
          <w:lang w:val="kk-KZ" w:eastAsia="ja-JP"/>
        </w:rPr>
        <w:t>дәлдігі</w:t>
      </w:r>
      <w:r w:rsidRPr="00872A93">
        <w:rPr>
          <w:iCs/>
          <w:color w:val="000000" w:themeColor="text1"/>
          <w:sz w:val="28"/>
          <w:szCs w:val="28"/>
          <w:lang w:val="kk-KZ" w:eastAsia="ja-JP"/>
        </w:rPr>
        <w:t xml:space="preserve"> артады. Бұл басқа </w:t>
      </w:r>
      <w:r w:rsidR="00802E85" w:rsidRPr="00872A93">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Pr="00872A93">
        <w:rPr>
          <w:iCs/>
          <w:color w:val="000000" w:themeColor="text1"/>
          <w:sz w:val="28"/>
          <w:szCs w:val="28"/>
          <w:lang w:val="kk-KZ" w:eastAsia="ja-JP"/>
        </w:rPr>
        <w:t>көмірсутектерге де қатысты.</w:t>
      </w:r>
    </w:p>
    <w:p w14:paraId="1404D73C" w14:textId="0E26DA66"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Конденса</w:t>
      </w:r>
      <w:r w:rsidR="00255FB5" w:rsidRPr="00D3049F">
        <w:rPr>
          <w:iCs/>
          <w:color w:val="000000" w:themeColor="text1"/>
          <w:sz w:val="28"/>
          <w:szCs w:val="28"/>
          <w:lang w:val="kk-KZ" w:eastAsia="ja-JP"/>
        </w:rPr>
        <w:t>тталған</w:t>
      </w:r>
      <w:r w:rsidRPr="00872A93">
        <w:rPr>
          <w:iCs/>
          <w:color w:val="000000" w:themeColor="text1"/>
          <w:sz w:val="28"/>
          <w:szCs w:val="28"/>
          <w:lang w:val="kk-KZ" w:eastAsia="ja-JP"/>
        </w:rPr>
        <w:t xml:space="preserve"> </w:t>
      </w:r>
      <w:r w:rsidR="00802E85" w:rsidRPr="00872A93">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Pr="00872A93">
        <w:rPr>
          <w:iCs/>
          <w:color w:val="000000" w:themeColor="text1"/>
          <w:sz w:val="28"/>
          <w:szCs w:val="28"/>
          <w:lang w:val="kk-KZ" w:eastAsia="ja-JP"/>
        </w:rPr>
        <w:t xml:space="preserve">қосылыстардың молекуласындағы сақиналар санының артуымен, әсіресе толығымен </w:t>
      </w:r>
      <w:r w:rsidR="00255FB5" w:rsidRPr="00D3049F">
        <w:rPr>
          <w:iCs/>
          <w:color w:val="000000" w:themeColor="text1"/>
          <w:sz w:val="28"/>
          <w:szCs w:val="28"/>
          <w:lang w:val="kk-KZ" w:eastAsia="ja-JP"/>
        </w:rPr>
        <w:t xml:space="preserve">іліктес </w:t>
      </w:r>
      <w:r w:rsidR="00802E85" w:rsidRPr="00872A93">
        <w:rPr>
          <w:iCs/>
          <w:color w:val="000000" w:themeColor="text1"/>
          <w:sz w:val="28"/>
          <w:szCs w:val="28"/>
          <w:lang w:val="kk-KZ" w:eastAsia="ja-JP"/>
        </w:rPr>
        <w:t>ароматты</w:t>
      </w:r>
      <w:r w:rsidR="00255FB5" w:rsidRPr="00D3049F">
        <w:rPr>
          <w:iCs/>
          <w:color w:val="000000" w:themeColor="text1"/>
          <w:sz w:val="28"/>
          <w:szCs w:val="28"/>
          <w:lang w:val="kk-KZ" w:eastAsia="ja-JP"/>
        </w:rPr>
        <w:t xml:space="preserve"> </w:t>
      </w:r>
      <w:r w:rsidRPr="00872A93">
        <w:rPr>
          <w:iCs/>
          <w:color w:val="000000" w:themeColor="text1"/>
          <w:sz w:val="28"/>
          <w:szCs w:val="28"/>
          <w:lang w:val="kk-KZ" w:eastAsia="ja-JP"/>
        </w:rPr>
        <w:lastRenderedPageBreak/>
        <w:t xml:space="preserve">қосылыстармен, қайнау температурасы күрт төмендейді (мысалы, нафталин және </w:t>
      </w:r>
      <w:r w:rsidR="00255FB5" w:rsidRPr="00D3049F">
        <w:rPr>
          <w:iCs/>
          <w:color w:val="000000" w:themeColor="text1"/>
          <w:sz w:val="28"/>
          <w:szCs w:val="28"/>
          <w:lang w:val="kk-KZ" w:eastAsia="ja-JP"/>
        </w:rPr>
        <w:t>д</w:t>
      </w:r>
      <w:r w:rsidRPr="00872A93">
        <w:rPr>
          <w:iCs/>
          <w:color w:val="000000" w:themeColor="text1"/>
          <w:sz w:val="28"/>
          <w:szCs w:val="28"/>
          <w:lang w:val="kk-KZ" w:eastAsia="ja-JP"/>
        </w:rPr>
        <w:t>урол, фенантрен және нафталин немесе антрацен).</w:t>
      </w:r>
    </w:p>
    <w:p w14:paraId="18C1D185" w14:textId="23F713EA" w:rsidR="0059034D" w:rsidRPr="00872A93" w:rsidRDefault="00802E85"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 xml:space="preserve">көмірсутектердің </w:t>
      </w:r>
      <w:r w:rsidR="00E439F1" w:rsidRPr="00D3049F">
        <w:rPr>
          <w:iCs/>
          <w:color w:val="000000" w:themeColor="text1"/>
          <w:sz w:val="28"/>
          <w:szCs w:val="28"/>
          <w:lang w:val="kk-KZ" w:eastAsia="ja-JP"/>
        </w:rPr>
        <w:t>б</w:t>
      </w:r>
      <w:r w:rsidR="0059034D" w:rsidRPr="00872A93">
        <w:rPr>
          <w:iCs/>
          <w:color w:val="000000" w:themeColor="text1"/>
          <w:sz w:val="28"/>
          <w:szCs w:val="28"/>
          <w:lang w:val="kk-KZ" w:eastAsia="ja-JP"/>
        </w:rPr>
        <w:t>у қысымы (Р, МПа) температураға байланысты және теңдеулер бойынша есептеледі*:</w:t>
      </w:r>
    </w:p>
    <w:p w14:paraId="308401C9" w14:textId="25DA9947" w:rsidR="00382370" w:rsidRPr="00382370" w:rsidRDefault="00F4726A" w:rsidP="00382370">
      <w:pPr>
        <w:ind w:firstLine="709"/>
        <w:jc w:val="both"/>
        <w:rPr>
          <w:iCs/>
          <w:color w:val="000000" w:themeColor="text1"/>
          <w:sz w:val="28"/>
          <w:szCs w:val="28"/>
          <w:lang w:val="en-US" w:eastAsia="ja-JP"/>
        </w:rPr>
      </w:pPr>
      <m:oMathPara>
        <m:oMath>
          <m:func>
            <m:funcPr>
              <m:ctrlPr>
                <w:rPr>
                  <w:rFonts w:ascii="Cambria Math" w:hAnsi="Cambria Math"/>
                  <w:i/>
                  <w:noProof/>
                  <w:sz w:val="28"/>
                  <w:szCs w:val="28"/>
                  <w:lang w:val="kk-KZ"/>
                </w:rPr>
              </m:ctrlPr>
            </m:funcPr>
            <m:fName>
              <m:r>
                <m:rPr>
                  <m:sty m:val="p"/>
                </m:rPr>
                <w:rPr>
                  <w:rFonts w:ascii="Cambria Math" w:hAnsi="Cambria Math"/>
                  <w:noProof/>
                  <w:sz w:val="28"/>
                  <w:szCs w:val="28"/>
                  <w:lang w:val="kk-KZ"/>
                </w:rPr>
                <m:t>lg</m:t>
              </m:r>
            </m:fName>
            <m:e>
              <m:r>
                <w:rPr>
                  <w:rFonts w:ascii="Cambria Math" w:hAnsi="Cambria Math"/>
                  <w:noProof/>
                  <w:sz w:val="28"/>
                  <w:szCs w:val="28"/>
                  <w:lang w:val="kk-KZ"/>
                </w:rPr>
                <m:t>P</m:t>
              </m:r>
            </m:e>
          </m:func>
          <m:r>
            <w:rPr>
              <w:rFonts w:ascii="Cambria Math" w:hAnsi="Cambria Math"/>
              <w:noProof/>
              <w:sz w:val="28"/>
              <w:szCs w:val="28"/>
              <w:lang w:val="kk-KZ"/>
            </w:rPr>
            <m:t>=A-</m:t>
          </m:r>
          <m:f>
            <m:fPr>
              <m:ctrlPr>
                <w:rPr>
                  <w:rFonts w:ascii="Cambria Math" w:hAnsi="Cambria Math"/>
                  <w:i/>
                  <w:noProof/>
                  <w:sz w:val="28"/>
                  <w:szCs w:val="28"/>
                  <w:lang w:val="kk-KZ"/>
                </w:rPr>
              </m:ctrlPr>
            </m:fPr>
            <m:num>
              <m:r>
                <w:rPr>
                  <w:rFonts w:ascii="Cambria Math" w:hAnsi="Cambria Math"/>
                  <w:noProof/>
                  <w:sz w:val="28"/>
                  <w:szCs w:val="28"/>
                  <w:lang w:val="kk-KZ"/>
                </w:rPr>
                <m:t>B</m:t>
              </m:r>
            </m:num>
            <m:den>
              <m:r>
                <w:rPr>
                  <w:rFonts w:ascii="Cambria Math" w:hAnsi="Cambria Math"/>
                  <w:noProof/>
                  <w:sz w:val="28"/>
                  <w:szCs w:val="28"/>
                  <w:lang w:val="kk-KZ"/>
                </w:rPr>
                <m:t>T</m:t>
              </m:r>
            </m:den>
          </m:f>
        </m:oMath>
      </m:oMathPara>
    </w:p>
    <w:p w14:paraId="6259A4CB" w14:textId="3D4283C2" w:rsidR="00382370" w:rsidRPr="00872A93" w:rsidRDefault="00382370" w:rsidP="0012435E">
      <w:pPr>
        <w:jc w:val="center"/>
        <w:rPr>
          <w:iCs/>
          <w:color w:val="000000" w:themeColor="text1"/>
          <w:sz w:val="28"/>
          <w:szCs w:val="28"/>
          <w:lang w:val="kk-KZ" w:eastAsia="ja-JP"/>
        </w:rPr>
      </w:pPr>
      <w:r>
        <w:rPr>
          <w:iCs/>
          <w:color w:val="000000" w:themeColor="text1"/>
          <w:sz w:val="28"/>
          <w:szCs w:val="28"/>
          <w:lang w:val="kk-KZ" w:eastAsia="ja-JP"/>
        </w:rPr>
        <w:t>немесе</w:t>
      </w:r>
    </w:p>
    <w:p w14:paraId="0E1FBB50" w14:textId="73D17630" w:rsidR="00382370" w:rsidRPr="00382370" w:rsidRDefault="00F4726A" w:rsidP="00382370">
      <w:pPr>
        <w:ind w:firstLine="709"/>
        <w:jc w:val="both"/>
        <w:rPr>
          <w:iCs/>
          <w:color w:val="000000" w:themeColor="text1"/>
          <w:sz w:val="28"/>
          <w:szCs w:val="28"/>
          <w:lang w:val="en-US" w:eastAsia="ja-JP"/>
        </w:rPr>
      </w:pPr>
      <m:oMathPara>
        <m:oMath>
          <m:func>
            <m:funcPr>
              <m:ctrlPr>
                <w:rPr>
                  <w:rFonts w:ascii="Cambria Math" w:hAnsi="Cambria Math"/>
                  <w:i/>
                  <w:noProof/>
                  <w:sz w:val="28"/>
                  <w:szCs w:val="28"/>
                  <w:lang w:val="kk-KZ"/>
                </w:rPr>
              </m:ctrlPr>
            </m:funcPr>
            <m:fName>
              <m:r>
                <m:rPr>
                  <m:sty m:val="p"/>
                </m:rPr>
                <w:rPr>
                  <w:rFonts w:ascii="Cambria Math" w:hAnsi="Cambria Math"/>
                  <w:noProof/>
                  <w:sz w:val="28"/>
                  <w:szCs w:val="28"/>
                  <w:lang w:val="kk-KZ"/>
                </w:rPr>
                <m:t>lg</m:t>
              </m:r>
            </m:fName>
            <m:e>
              <m:r>
                <w:rPr>
                  <w:rFonts w:ascii="Cambria Math" w:hAnsi="Cambria Math"/>
                  <w:noProof/>
                  <w:sz w:val="28"/>
                  <w:szCs w:val="28"/>
                  <w:lang w:val="kk-KZ"/>
                </w:rPr>
                <m:t>P</m:t>
              </m:r>
            </m:e>
          </m:func>
          <m:r>
            <w:rPr>
              <w:rFonts w:ascii="Cambria Math" w:hAnsi="Cambria Math"/>
              <w:noProof/>
              <w:sz w:val="28"/>
              <w:szCs w:val="28"/>
              <w:lang w:val="kk-KZ"/>
            </w:rPr>
            <m:t>=A-</m:t>
          </m:r>
          <m:f>
            <m:fPr>
              <m:ctrlPr>
                <w:rPr>
                  <w:rFonts w:ascii="Cambria Math" w:hAnsi="Cambria Math"/>
                  <w:i/>
                  <w:noProof/>
                  <w:sz w:val="28"/>
                  <w:szCs w:val="28"/>
                  <w:lang w:val="kk-KZ"/>
                </w:rPr>
              </m:ctrlPr>
            </m:fPr>
            <m:num>
              <m:r>
                <w:rPr>
                  <w:rFonts w:ascii="Cambria Math" w:hAnsi="Cambria Math"/>
                  <w:noProof/>
                  <w:sz w:val="28"/>
                  <w:szCs w:val="28"/>
                  <w:lang w:val="kk-KZ"/>
                </w:rPr>
                <m:t>B</m:t>
              </m:r>
            </m:num>
            <m:den>
              <m:r>
                <w:rPr>
                  <w:rFonts w:ascii="Cambria Math" w:hAnsi="Cambria Math"/>
                  <w:noProof/>
                  <w:sz w:val="28"/>
                  <w:szCs w:val="28"/>
                  <w:lang w:val="kk-KZ"/>
                </w:rPr>
                <m:t>t+C</m:t>
              </m:r>
            </m:den>
          </m:f>
        </m:oMath>
      </m:oMathPara>
    </w:p>
    <w:p w14:paraId="275D355B" w14:textId="77777777" w:rsidR="00382370" w:rsidRDefault="00382370" w:rsidP="0059034D">
      <w:pPr>
        <w:ind w:firstLine="567"/>
        <w:jc w:val="both"/>
        <w:rPr>
          <w:iCs/>
          <w:color w:val="000000" w:themeColor="text1"/>
          <w:sz w:val="28"/>
          <w:szCs w:val="28"/>
          <w:lang w:val="kk-KZ" w:eastAsia="ja-JP"/>
        </w:rPr>
      </w:pPr>
    </w:p>
    <w:p w14:paraId="7C46AD26" w14:textId="7261A754" w:rsidR="00927FAE" w:rsidRPr="00927FAE" w:rsidRDefault="00927FAE" w:rsidP="0059034D">
      <w:pPr>
        <w:ind w:firstLine="567"/>
        <w:jc w:val="both"/>
        <w:rPr>
          <w:iCs/>
          <w:color w:val="000000" w:themeColor="text1"/>
          <w:sz w:val="28"/>
          <w:szCs w:val="28"/>
          <w:lang w:eastAsia="ja-JP"/>
        </w:rPr>
      </w:pPr>
      <w:r>
        <w:rPr>
          <w:iCs/>
          <w:color w:val="000000" w:themeColor="text1"/>
          <w:sz w:val="28"/>
          <w:szCs w:val="28"/>
          <w:lang w:val="kk-KZ" w:eastAsia="ja-JP"/>
        </w:rPr>
        <w:t xml:space="preserve">мұндағы  </w:t>
      </w:r>
      <w:r w:rsidRPr="00927FAE">
        <w:rPr>
          <w:i/>
          <w:iCs/>
          <w:color w:val="000000" w:themeColor="text1"/>
          <w:sz w:val="28"/>
          <w:szCs w:val="28"/>
          <w:lang w:val="en-US" w:eastAsia="ja-JP"/>
        </w:rPr>
        <w:t>T</w:t>
      </w:r>
      <w:r w:rsidRPr="00927FAE">
        <w:rPr>
          <w:iCs/>
          <w:color w:val="000000" w:themeColor="text1"/>
          <w:sz w:val="28"/>
          <w:szCs w:val="28"/>
          <w:lang w:eastAsia="ja-JP"/>
        </w:rPr>
        <w:t xml:space="preserve"> </w:t>
      </w:r>
      <w:r>
        <w:rPr>
          <w:iCs/>
          <w:color w:val="000000" w:themeColor="text1"/>
          <w:sz w:val="28"/>
          <w:szCs w:val="28"/>
          <w:lang w:val="kk-KZ" w:eastAsia="ja-JP"/>
        </w:rPr>
        <w:t xml:space="preserve">және </w:t>
      </w:r>
      <w:r w:rsidRPr="00927FAE">
        <w:rPr>
          <w:i/>
          <w:iCs/>
          <w:color w:val="000000" w:themeColor="text1"/>
          <w:sz w:val="28"/>
          <w:szCs w:val="28"/>
          <w:lang w:val="en-US" w:eastAsia="ja-JP"/>
        </w:rPr>
        <w:t>t</w:t>
      </w:r>
      <w:r w:rsidRPr="00927FAE">
        <w:rPr>
          <w:iCs/>
          <w:color w:val="000000" w:themeColor="text1"/>
          <w:sz w:val="28"/>
          <w:szCs w:val="28"/>
          <w:lang w:eastAsia="ja-JP"/>
        </w:rPr>
        <w:t xml:space="preserve"> </w:t>
      </w:r>
      <w:r>
        <w:rPr>
          <w:iCs/>
          <w:color w:val="000000" w:themeColor="text1"/>
          <w:sz w:val="28"/>
          <w:szCs w:val="28"/>
          <w:lang w:val="kk-KZ" w:eastAsia="ja-JP"/>
        </w:rPr>
        <w:t xml:space="preserve"> - </w:t>
      </w:r>
      <w:r w:rsidR="0012435E">
        <w:rPr>
          <w:iCs/>
          <w:color w:val="000000" w:themeColor="text1"/>
          <w:sz w:val="28"/>
          <w:szCs w:val="28"/>
          <w:lang w:val="kk-KZ" w:eastAsia="ja-JP"/>
        </w:rPr>
        <w:t xml:space="preserve">температуралар, </w:t>
      </w:r>
      <w:r>
        <w:rPr>
          <w:iCs/>
          <w:color w:val="000000" w:themeColor="text1"/>
          <w:sz w:val="28"/>
          <w:szCs w:val="28"/>
          <w:lang w:val="kk-KZ" w:eastAsia="ja-JP"/>
        </w:rPr>
        <w:t xml:space="preserve">К және </w:t>
      </w:r>
      <w:r w:rsidRPr="00927FAE">
        <w:rPr>
          <w:iCs/>
          <w:color w:val="000000" w:themeColor="text1"/>
          <w:sz w:val="28"/>
          <w:szCs w:val="28"/>
          <w:vertAlign w:val="superscript"/>
          <w:lang w:val="kk-KZ" w:eastAsia="ja-JP"/>
        </w:rPr>
        <w:t>0</w:t>
      </w:r>
      <w:r>
        <w:rPr>
          <w:iCs/>
          <w:color w:val="000000" w:themeColor="text1"/>
          <w:sz w:val="28"/>
          <w:szCs w:val="28"/>
          <w:lang w:val="kk-KZ" w:eastAsia="ja-JP"/>
        </w:rPr>
        <w:t xml:space="preserve">С; </w:t>
      </w:r>
      <w:r w:rsidRPr="0012435E">
        <w:rPr>
          <w:i/>
          <w:iCs/>
          <w:color w:val="000000" w:themeColor="text1"/>
          <w:sz w:val="28"/>
          <w:szCs w:val="28"/>
          <w:lang w:val="kk-KZ" w:eastAsia="ja-JP"/>
        </w:rPr>
        <w:t>А, В, С</w:t>
      </w:r>
      <w:r>
        <w:rPr>
          <w:iCs/>
          <w:color w:val="000000" w:themeColor="text1"/>
          <w:sz w:val="28"/>
          <w:szCs w:val="28"/>
          <w:lang w:val="kk-KZ" w:eastAsia="ja-JP"/>
        </w:rPr>
        <w:t xml:space="preserve"> - тұрақтылар</w:t>
      </w:r>
    </w:p>
    <w:p w14:paraId="461CD729" w14:textId="5ABF69B2"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 xml:space="preserve">Кейбір </w:t>
      </w:r>
      <w:r w:rsidR="00802E85" w:rsidRPr="00872A93">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00E439F1" w:rsidRPr="00872A93">
        <w:rPr>
          <w:iCs/>
          <w:color w:val="000000" w:themeColor="text1"/>
          <w:sz w:val="28"/>
          <w:szCs w:val="28"/>
          <w:lang w:val="kk-KZ" w:eastAsia="ja-JP"/>
        </w:rPr>
        <w:t xml:space="preserve">көмірсутектердің </w:t>
      </w:r>
      <w:r w:rsidR="00211CA9" w:rsidRPr="00D3049F">
        <w:rPr>
          <w:iCs/>
          <w:color w:val="000000" w:themeColor="text1"/>
          <w:sz w:val="28"/>
          <w:szCs w:val="28"/>
          <w:lang w:val="kk-KZ" w:eastAsia="ja-JP"/>
        </w:rPr>
        <w:t>аумалы</w:t>
      </w:r>
      <w:r w:rsidRPr="00872A93">
        <w:rPr>
          <w:iCs/>
          <w:color w:val="000000" w:themeColor="text1"/>
          <w:sz w:val="28"/>
          <w:szCs w:val="28"/>
          <w:lang w:val="kk-KZ" w:eastAsia="ja-JP"/>
        </w:rPr>
        <w:t xml:space="preserve"> күйінің параметрлері </w:t>
      </w:r>
      <w:r w:rsidR="006078A5" w:rsidRPr="00872A93">
        <w:rPr>
          <w:iCs/>
          <w:color w:val="000000" w:themeColor="text1"/>
          <w:sz w:val="28"/>
          <w:szCs w:val="28"/>
          <w:lang w:val="kk-KZ" w:eastAsia="ja-JP"/>
        </w:rPr>
        <w:t xml:space="preserve">21 </w:t>
      </w:r>
      <w:r w:rsidRPr="00872A93">
        <w:rPr>
          <w:iCs/>
          <w:color w:val="000000" w:themeColor="text1"/>
          <w:sz w:val="28"/>
          <w:szCs w:val="28"/>
          <w:lang w:val="kk-KZ" w:eastAsia="ja-JP"/>
        </w:rPr>
        <w:t xml:space="preserve">кестеде келтірілген. </w:t>
      </w:r>
      <w:r w:rsidR="006078A5" w:rsidRPr="00872A93">
        <w:rPr>
          <w:color w:val="000000" w:themeColor="text1"/>
          <w:sz w:val="28"/>
          <w:szCs w:val="28"/>
          <w:lang w:val="kk-KZ" w:eastAsia="ja-JP"/>
        </w:rPr>
        <w:t>22</w:t>
      </w:r>
      <w:r w:rsidR="00211CA9" w:rsidRPr="00872A93">
        <w:rPr>
          <w:color w:val="000000" w:themeColor="text1"/>
          <w:sz w:val="28"/>
          <w:szCs w:val="28"/>
          <w:lang w:val="kk-KZ" w:eastAsia="ja-JP"/>
        </w:rPr>
        <w:t xml:space="preserve"> </w:t>
      </w:r>
      <w:r w:rsidR="00211CA9" w:rsidRPr="00D3049F">
        <w:rPr>
          <w:color w:val="000000" w:themeColor="text1"/>
          <w:sz w:val="28"/>
          <w:szCs w:val="28"/>
          <w:lang w:val="kk-KZ" w:eastAsia="ja-JP"/>
        </w:rPr>
        <w:t xml:space="preserve">және </w:t>
      </w:r>
      <w:r w:rsidR="00211CA9" w:rsidRPr="00872A93">
        <w:rPr>
          <w:color w:val="000000" w:themeColor="text1"/>
          <w:sz w:val="28"/>
          <w:szCs w:val="28"/>
          <w:lang w:val="kk-KZ" w:eastAsia="ja-JP"/>
        </w:rPr>
        <w:t xml:space="preserve"> </w:t>
      </w:r>
      <w:r w:rsidR="006078A5" w:rsidRPr="00872A93">
        <w:rPr>
          <w:color w:val="000000" w:themeColor="text1"/>
          <w:sz w:val="28"/>
          <w:szCs w:val="28"/>
          <w:lang w:val="kk-KZ" w:eastAsia="ja-JP"/>
        </w:rPr>
        <w:t>23</w:t>
      </w:r>
      <w:r w:rsidR="00211CA9" w:rsidRPr="00D3049F">
        <w:rPr>
          <w:color w:val="000000" w:themeColor="text1"/>
          <w:sz w:val="28"/>
          <w:szCs w:val="28"/>
          <w:lang w:val="kk-KZ" w:eastAsia="ja-JP"/>
        </w:rPr>
        <w:t xml:space="preserve"> </w:t>
      </w:r>
      <w:r w:rsidRPr="00872A93">
        <w:rPr>
          <w:iCs/>
          <w:color w:val="000000" w:themeColor="text1"/>
          <w:sz w:val="28"/>
          <w:szCs w:val="28"/>
          <w:lang w:val="kk-KZ" w:eastAsia="ja-JP"/>
        </w:rPr>
        <w:t>кесте</w:t>
      </w:r>
      <w:r w:rsidR="00211CA9" w:rsidRPr="00D3049F">
        <w:rPr>
          <w:iCs/>
          <w:color w:val="000000" w:themeColor="text1"/>
          <w:sz w:val="28"/>
          <w:szCs w:val="28"/>
          <w:lang w:val="kk-KZ" w:eastAsia="ja-JP"/>
        </w:rPr>
        <w:t>лер</w:t>
      </w:r>
      <w:r w:rsidRPr="00872A93">
        <w:rPr>
          <w:iCs/>
          <w:color w:val="000000" w:themeColor="text1"/>
          <w:sz w:val="28"/>
          <w:szCs w:val="28"/>
          <w:lang w:val="kk-KZ" w:eastAsia="ja-JP"/>
        </w:rPr>
        <w:t xml:space="preserve">де маңызды </w:t>
      </w:r>
      <w:r w:rsidR="00802E85" w:rsidRPr="00872A93">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Pr="00872A93">
        <w:rPr>
          <w:iCs/>
          <w:color w:val="000000" w:themeColor="text1"/>
          <w:sz w:val="28"/>
          <w:szCs w:val="28"/>
          <w:lang w:val="kk-KZ" w:eastAsia="ja-JP"/>
        </w:rPr>
        <w:t xml:space="preserve">көмірсутектердің жылу сыйымдылығы мен термодинамикалық қасиеттері берілген. </w:t>
      </w:r>
    </w:p>
    <w:p w14:paraId="5B7721AD" w14:textId="773957F2"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 xml:space="preserve">Бензол қатарындағы </w:t>
      </w:r>
      <w:r w:rsidR="00802E85" w:rsidRPr="00872A93">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Pr="00872A93">
        <w:rPr>
          <w:iCs/>
          <w:color w:val="000000" w:themeColor="text1"/>
          <w:sz w:val="28"/>
          <w:szCs w:val="28"/>
          <w:lang w:val="kk-KZ" w:eastAsia="ja-JP"/>
        </w:rPr>
        <w:t>көмірсутектер төмен жану температурасына ие және ауамен жарылғыш қоспалар түзе алады (</w:t>
      </w:r>
      <w:r w:rsidR="00E439F1" w:rsidRPr="00872A93">
        <w:rPr>
          <w:iCs/>
          <w:color w:val="000000" w:themeColor="text1"/>
          <w:sz w:val="28"/>
          <w:szCs w:val="28"/>
          <w:lang w:val="kk-KZ" w:eastAsia="ja-JP"/>
        </w:rPr>
        <w:t>6</w:t>
      </w:r>
      <w:r w:rsidR="00211CA9" w:rsidRPr="00D3049F">
        <w:rPr>
          <w:iCs/>
          <w:color w:val="000000" w:themeColor="text1"/>
          <w:sz w:val="28"/>
          <w:szCs w:val="28"/>
          <w:lang w:val="kk-KZ" w:eastAsia="ja-JP"/>
        </w:rPr>
        <w:t xml:space="preserve"> </w:t>
      </w:r>
      <w:r w:rsidRPr="00872A93">
        <w:rPr>
          <w:iCs/>
          <w:color w:val="000000" w:themeColor="text1"/>
          <w:sz w:val="28"/>
          <w:szCs w:val="28"/>
          <w:lang w:val="kk-KZ" w:eastAsia="ja-JP"/>
        </w:rPr>
        <w:t>кесте).</w:t>
      </w:r>
    </w:p>
    <w:p w14:paraId="0453C544" w14:textId="4E0F71BE" w:rsidR="0059034D" w:rsidRPr="00872A93" w:rsidRDefault="0059034D"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 xml:space="preserve">Полярлық орталармен әрекеттесетін </w:t>
      </w:r>
      <w:r w:rsidRPr="00D3049F">
        <w:rPr>
          <w:iCs/>
          <w:color w:val="000000" w:themeColor="text1"/>
          <w:sz w:val="28"/>
          <w:szCs w:val="28"/>
          <w:lang w:eastAsia="ja-JP"/>
        </w:rPr>
        <w:t>π</w:t>
      </w:r>
      <w:r w:rsidRPr="00872A93">
        <w:rPr>
          <w:iCs/>
          <w:color w:val="000000" w:themeColor="text1"/>
          <w:sz w:val="28"/>
          <w:szCs w:val="28"/>
          <w:lang w:val="kk-KZ" w:eastAsia="ja-JP"/>
        </w:rPr>
        <w:t xml:space="preserve">-электрондар жүйесінің болуы басқа </w:t>
      </w:r>
      <w:r w:rsidR="000C79DC" w:rsidRPr="00872A93">
        <w:rPr>
          <w:iCs/>
          <w:color w:val="000000" w:themeColor="text1"/>
          <w:sz w:val="28"/>
          <w:szCs w:val="28"/>
          <w:lang w:val="kk-KZ" w:eastAsia="ja-JP"/>
        </w:rPr>
        <w:t>көмірсутектер</w:t>
      </w:r>
      <w:r w:rsidRPr="00872A93">
        <w:rPr>
          <w:iCs/>
          <w:color w:val="000000" w:themeColor="text1"/>
          <w:sz w:val="28"/>
          <w:szCs w:val="28"/>
          <w:lang w:val="kk-KZ" w:eastAsia="ja-JP"/>
        </w:rPr>
        <w:t xml:space="preserve">мен салыстырғанда суда </w:t>
      </w:r>
      <w:r w:rsidR="00802E85" w:rsidRPr="00872A93">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Pr="00872A93">
        <w:rPr>
          <w:iCs/>
          <w:color w:val="000000" w:themeColor="text1"/>
          <w:sz w:val="28"/>
          <w:szCs w:val="28"/>
          <w:lang w:val="kk-KZ" w:eastAsia="ja-JP"/>
        </w:rPr>
        <w:t xml:space="preserve">көмірсутектердің ерігіштігіне әкеледі. Кейбір </w:t>
      </w:r>
      <w:r w:rsidR="00802E85" w:rsidRPr="00872A93">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Pr="00872A93">
        <w:rPr>
          <w:iCs/>
          <w:color w:val="000000" w:themeColor="text1"/>
          <w:sz w:val="28"/>
          <w:szCs w:val="28"/>
          <w:lang w:val="kk-KZ" w:eastAsia="ja-JP"/>
        </w:rPr>
        <w:t>көмірсутектердің суда 25-30 °C температурада ерігіштігі төменде келтірілген:</w:t>
      </w:r>
    </w:p>
    <w:p w14:paraId="2C04224C" w14:textId="163EC068" w:rsidR="0059034D" w:rsidRPr="00872A93" w:rsidRDefault="00802E85" w:rsidP="0059034D">
      <w:pPr>
        <w:ind w:firstLine="567"/>
        <w:jc w:val="both"/>
        <w:rPr>
          <w:iCs/>
          <w:color w:val="000000" w:themeColor="text1"/>
          <w:sz w:val="28"/>
          <w:szCs w:val="28"/>
          <w:lang w:val="kk-KZ" w:eastAsia="ja-JP"/>
        </w:rPr>
      </w:pPr>
      <w:r w:rsidRPr="00872A93">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 xml:space="preserve">көмірсутектердің </w:t>
      </w:r>
      <w:r w:rsidR="0059034D" w:rsidRPr="00D3049F">
        <w:rPr>
          <w:iCs/>
          <w:color w:val="000000" w:themeColor="text1"/>
          <w:sz w:val="28"/>
          <w:szCs w:val="28"/>
          <w:lang w:eastAsia="ja-JP"/>
        </w:rPr>
        <w:t>π</w:t>
      </w:r>
      <w:r w:rsidR="00211CA9" w:rsidRPr="00D3049F">
        <w:rPr>
          <w:iCs/>
          <w:color w:val="000000" w:themeColor="text1"/>
          <w:sz w:val="28"/>
          <w:szCs w:val="28"/>
          <w:lang w:val="kk-KZ" w:eastAsia="ja-JP"/>
        </w:rPr>
        <w:t>-</w:t>
      </w:r>
      <w:r w:rsidR="0059034D" w:rsidRPr="00872A93">
        <w:rPr>
          <w:iCs/>
          <w:color w:val="000000" w:themeColor="text1"/>
          <w:sz w:val="28"/>
          <w:szCs w:val="28"/>
          <w:lang w:val="kk-KZ" w:eastAsia="ja-JP"/>
        </w:rPr>
        <w:t xml:space="preserve">электрондарының </w:t>
      </w:r>
      <w:r w:rsidR="00211CA9" w:rsidRPr="00D3049F">
        <w:rPr>
          <w:iCs/>
          <w:color w:val="000000" w:themeColor="text1"/>
          <w:sz w:val="28"/>
          <w:szCs w:val="28"/>
          <w:lang w:val="kk-KZ" w:eastAsia="ja-JP"/>
        </w:rPr>
        <w:t>полярлы</w:t>
      </w:r>
      <w:r w:rsidR="0059034D" w:rsidRPr="00872A93">
        <w:rPr>
          <w:iCs/>
          <w:color w:val="000000" w:themeColor="text1"/>
          <w:sz w:val="28"/>
          <w:szCs w:val="28"/>
          <w:lang w:val="kk-KZ" w:eastAsia="ja-JP"/>
        </w:rPr>
        <w:t xml:space="preserve"> бөлшектермен әрекеттесуі азеотропты және бірқатар заттармен идеалды емес жүйелердің пайда болуына жағдай жасайды. Құрамында </w:t>
      </w:r>
      <w:r w:rsidRPr="00872A93">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 xml:space="preserve">көмірсутектер бар кейбір идеалды емес жүйелер туралы, </w:t>
      </w:r>
      <w:r w:rsidR="00211CA9" w:rsidRPr="00D3049F">
        <w:rPr>
          <w:iCs/>
          <w:color w:val="000000" w:themeColor="text1"/>
          <w:sz w:val="28"/>
          <w:szCs w:val="28"/>
          <w:lang w:val="kk-KZ" w:eastAsia="ja-JP"/>
        </w:rPr>
        <w:t xml:space="preserve">тас </w:t>
      </w:r>
      <w:r w:rsidR="0059034D" w:rsidRPr="00872A93">
        <w:rPr>
          <w:iCs/>
          <w:color w:val="000000" w:themeColor="text1"/>
          <w:sz w:val="28"/>
          <w:szCs w:val="28"/>
          <w:lang w:val="kk-KZ" w:eastAsia="ja-JP"/>
        </w:rPr>
        <w:t>көмір шайырының төмен қайна</w:t>
      </w:r>
      <w:r w:rsidR="00211CA9" w:rsidRPr="00D3049F">
        <w:rPr>
          <w:iCs/>
          <w:color w:val="000000" w:themeColor="text1"/>
          <w:sz w:val="28"/>
          <w:szCs w:val="28"/>
          <w:lang w:val="kk-KZ" w:eastAsia="ja-JP"/>
        </w:rPr>
        <w:t>ушы</w:t>
      </w:r>
      <w:r w:rsidR="0059034D" w:rsidRPr="00872A93">
        <w:rPr>
          <w:iCs/>
          <w:color w:val="000000" w:themeColor="text1"/>
          <w:sz w:val="28"/>
          <w:szCs w:val="28"/>
          <w:lang w:val="kk-KZ" w:eastAsia="ja-JP"/>
        </w:rPr>
        <w:t xml:space="preserve"> фракцияларына тән бинар</w:t>
      </w:r>
      <w:r w:rsidR="000C79DC" w:rsidRPr="00D3049F">
        <w:rPr>
          <w:iCs/>
          <w:color w:val="000000" w:themeColor="text1"/>
          <w:sz w:val="28"/>
          <w:szCs w:val="28"/>
          <w:lang w:val="kk-KZ" w:eastAsia="ja-JP"/>
        </w:rPr>
        <w:t>л</w:t>
      </w:r>
      <w:r w:rsidR="0059034D" w:rsidRPr="00872A93">
        <w:rPr>
          <w:iCs/>
          <w:color w:val="000000" w:themeColor="text1"/>
          <w:sz w:val="28"/>
          <w:szCs w:val="28"/>
          <w:lang w:val="kk-KZ" w:eastAsia="ja-JP"/>
        </w:rPr>
        <w:t xml:space="preserve">ы және үштік азеотропты қоспалар туралы ақпарат </w:t>
      </w:r>
      <w:r w:rsidR="008D45A1" w:rsidRPr="00872A93">
        <w:rPr>
          <w:iCs/>
          <w:color w:val="000000" w:themeColor="text1"/>
          <w:sz w:val="28"/>
          <w:szCs w:val="28"/>
          <w:lang w:val="kk-KZ" w:eastAsia="ja-JP"/>
        </w:rPr>
        <w:t>2</w:t>
      </w:r>
      <w:r w:rsidR="000D784B">
        <w:rPr>
          <w:iCs/>
          <w:color w:val="000000" w:themeColor="text1"/>
          <w:sz w:val="28"/>
          <w:szCs w:val="28"/>
          <w:lang w:val="kk-KZ" w:eastAsia="ja-JP"/>
        </w:rPr>
        <w:t>4</w:t>
      </w:r>
      <w:r w:rsidR="00211CA9" w:rsidRPr="00872A93">
        <w:rPr>
          <w:iCs/>
          <w:color w:val="000000" w:themeColor="text1"/>
          <w:sz w:val="28"/>
          <w:szCs w:val="28"/>
          <w:lang w:val="kk-KZ" w:eastAsia="ja-JP"/>
        </w:rPr>
        <w:t xml:space="preserve">, </w:t>
      </w:r>
      <w:r w:rsidR="008D45A1" w:rsidRPr="00872A93">
        <w:rPr>
          <w:iCs/>
          <w:color w:val="000000" w:themeColor="text1"/>
          <w:sz w:val="28"/>
          <w:szCs w:val="28"/>
          <w:lang w:val="kk-KZ" w:eastAsia="ja-JP"/>
        </w:rPr>
        <w:t>2</w:t>
      </w:r>
      <w:r w:rsidR="000D784B">
        <w:rPr>
          <w:iCs/>
          <w:color w:val="000000" w:themeColor="text1"/>
          <w:sz w:val="28"/>
          <w:szCs w:val="28"/>
          <w:lang w:val="kk-KZ" w:eastAsia="ja-JP"/>
        </w:rPr>
        <w:t>5</w:t>
      </w:r>
      <w:r w:rsidR="00211CA9" w:rsidRPr="00872A93">
        <w:rPr>
          <w:iCs/>
          <w:color w:val="000000" w:themeColor="text1"/>
          <w:sz w:val="28"/>
          <w:szCs w:val="28"/>
          <w:lang w:val="kk-KZ" w:eastAsia="ja-JP"/>
        </w:rPr>
        <w:t xml:space="preserve"> және </w:t>
      </w:r>
      <w:r w:rsidR="008D45A1" w:rsidRPr="00872A93">
        <w:rPr>
          <w:iCs/>
          <w:color w:val="000000" w:themeColor="text1"/>
          <w:sz w:val="28"/>
          <w:szCs w:val="28"/>
          <w:lang w:val="kk-KZ" w:eastAsia="ja-JP"/>
        </w:rPr>
        <w:t>2</w:t>
      </w:r>
      <w:r w:rsidR="000D784B">
        <w:rPr>
          <w:iCs/>
          <w:color w:val="000000" w:themeColor="text1"/>
          <w:sz w:val="28"/>
          <w:szCs w:val="28"/>
          <w:lang w:val="kk-KZ" w:eastAsia="ja-JP"/>
        </w:rPr>
        <w:t>6</w:t>
      </w:r>
      <w:r w:rsidR="00211CA9"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кесте</w:t>
      </w:r>
      <w:r w:rsidR="00211CA9" w:rsidRPr="00D3049F">
        <w:rPr>
          <w:iCs/>
          <w:color w:val="000000" w:themeColor="text1"/>
          <w:sz w:val="28"/>
          <w:szCs w:val="28"/>
          <w:lang w:val="kk-KZ" w:eastAsia="ja-JP"/>
        </w:rPr>
        <w:t>лер</w:t>
      </w:r>
      <w:r w:rsidR="0059034D" w:rsidRPr="00872A93">
        <w:rPr>
          <w:iCs/>
          <w:color w:val="000000" w:themeColor="text1"/>
          <w:sz w:val="28"/>
          <w:szCs w:val="28"/>
          <w:lang w:val="kk-KZ" w:eastAsia="ja-JP"/>
        </w:rPr>
        <w:t>де келтірілген..</w:t>
      </w:r>
    </w:p>
    <w:p w14:paraId="35A48C23" w14:textId="575AD7F4" w:rsidR="0059034D" w:rsidRPr="00D3049F" w:rsidRDefault="00E439F1" w:rsidP="005F6959">
      <w:pPr>
        <w:ind w:firstLine="567"/>
        <w:jc w:val="both"/>
        <w:rPr>
          <w:iCs/>
          <w:color w:val="000000" w:themeColor="text1"/>
          <w:sz w:val="28"/>
          <w:szCs w:val="28"/>
          <w:lang w:val="kk-KZ" w:eastAsia="ja-JP"/>
        </w:rPr>
      </w:pPr>
      <w:r w:rsidRPr="00D3049F">
        <w:rPr>
          <w:iCs/>
          <w:color w:val="000000" w:themeColor="text1"/>
          <w:sz w:val="28"/>
          <w:szCs w:val="28"/>
          <w:lang w:eastAsia="ja-JP"/>
        </w:rPr>
        <w:t>π</w:t>
      </w:r>
      <w:r w:rsidRPr="00D3049F">
        <w:rPr>
          <w:iCs/>
          <w:color w:val="000000" w:themeColor="text1"/>
          <w:sz w:val="28"/>
          <w:szCs w:val="28"/>
          <w:lang w:val="kk-KZ" w:eastAsia="ja-JP"/>
        </w:rPr>
        <w:t>-Э</w:t>
      </w:r>
      <w:r w:rsidR="0059034D" w:rsidRPr="00872A93">
        <w:rPr>
          <w:iCs/>
          <w:color w:val="000000" w:themeColor="text1"/>
          <w:sz w:val="28"/>
          <w:szCs w:val="28"/>
          <w:lang w:val="kk-KZ" w:eastAsia="ja-JP"/>
        </w:rPr>
        <w:t xml:space="preserve">лектрондардың тұрақты жабық жүйесінің болуы </w:t>
      </w:r>
      <w:r w:rsidR="00802E85" w:rsidRPr="00872A93">
        <w:rPr>
          <w:iCs/>
          <w:color w:val="000000" w:themeColor="text1"/>
          <w:sz w:val="28"/>
          <w:szCs w:val="28"/>
          <w:lang w:val="kk-KZ" w:eastAsia="ja-JP"/>
        </w:rPr>
        <w:t>ароматты</w:t>
      </w:r>
      <w:r w:rsidRPr="00D3049F">
        <w:rPr>
          <w:iCs/>
          <w:color w:val="000000" w:themeColor="text1"/>
          <w:sz w:val="28"/>
          <w:szCs w:val="28"/>
          <w:lang w:val="kk-KZ" w:eastAsia="ja-JP"/>
        </w:rPr>
        <w:t xml:space="preserve"> </w:t>
      </w:r>
      <w:r w:rsidR="0059034D" w:rsidRPr="00872A93">
        <w:rPr>
          <w:iCs/>
          <w:color w:val="000000" w:themeColor="text1"/>
          <w:sz w:val="28"/>
          <w:szCs w:val="28"/>
          <w:lang w:val="kk-KZ" w:eastAsia="ja-JP"/>
        </w:rPr>
        <w:t xml:space="preserve">көмірсутектердің химиялық қасиеттерін анықтайды. </w:t>
      </w:r>
    </w:p>
    <w:p w14:paraId="04A0DBFB" w14:textId="5BE8EF30" w:rsidR="0059034D" w:rsidRPr="00D3049F" w:rsidRDefault="0059034D" w:rsidP="0059034D">
      <w:pPr>
        <w:ind w:firstLine="567"/>
        <w:jc w:val="both"/>
        <w:rPr>
          <w:iCs/>
          <w:color w:val="000000" w:themeColor="text1"/>
          <w:sz w:val="28"/>
          <w:szCs w:val="28"/>
          <w:lang w:val="kk-KZ" w:eastAsia="ja-JP"/>
        </w:rPr>
      </w:pPr>
      <w:r w:rsidRPr="00D3049F">
        <w:rPr>
          <w:iCs/>
          <w:color w:val="000000" w:themeColor="text1"/>
          <w:sz w:val="28"/>
          <w:szCs w:val="28"/>
          <w:lang w:val="kk-KZ" w:eastAsia="ja-JP"/>
        </w:rPr>
        <w:t xml:space="preserve">Ароматты қосылыстарда біріктірілген </w:t>
      </w:r>
      <w:r w:rsidRPr="00D3049F">
        <w:rPr>
          <w:iCs/>
          <w:color w:val="000000" w:themeColor="text1"/>
          <w:sz w:val="28"/>
          <w:szCs w:val="28"/>
          <w:lang w:eastAsia="ja-JP"/>
        </w:rPr>
        <w:t>π</w:t>
      </w:r>
      <w:r w:rsidRPr="00D3049F">
        <w:rPr>
          <w:iCs/>
          <w:color w:val="000000" w:themeColor="text1"/>
          <w:sz w:val="28"/>
          <w:szCs w:val="28"/>
          <w:lang w:val="kk-KZ" w:eastAsia="ja-JP"/>
        </w:rPr>
        <w:t>-электронды жүйенің болуы, оның шекаралық беттері</w:t>
      </w:r>
      <w:r w:rsidR="004E3B5F" w:rsidRPr="00D3049F">
        <w:rPr>
          <w:iCs/>
          <w:color w:val="000000" w:themeColor="text1"/>
          <w:sz w:val="28"/>
          <w:szCs w:val="28"/>
          <w:lang w:val="kk-KZ" w:eastAsia="ja-JP"/>
        </w:rPr>
        <w:t>нің</w:t>
      </w:r>
      <w:r w:rsidRPr="00D3049F">
        <w:rPr>
          <w:iCs/>
          <w:color w:val="000000" w:themeColor="text1"/>
          <w:sz w:val="28"/>
          <w:szCs w:val="28"/>
          <w:lang w:val="kk-KZ" w:eastAsia="ja-JP"/>
        </w:rPr>
        <w:t xml:space="preserve"> бензол сақинасының жазықтығына параллель жазықтықтарда орналас</w:t>
      </w:r>
      <w:r w:rsidR="004E3B5F" w:rsidRPr="00D3049F">
        <w:rPr>
          <w:iCs/>
          <w:color w:val="000000" w:themeColor="text1"/>
          <w:sz w:val="28"/>
          <w:szCs w:val="28"/>
          <w:lang w:val="kk-KZ" w:eastAsia="ja-JP"/>
        </w:rPr>
        <w:t>у</w:t>
      </w:r>
      <w:r w:rsidRPr="00D3049F">
        <w:rPr>
          <w:iCs/>
          <w:color w:val="000000" w:themeColor="text1"/>
          <w:sz w:val="28"/>
          <w:szCs w:val="28"/>
          <w:lang w:val="kk-KZ" w:eastAsia="ja-JP"/>
        </w:rPr>
        <w:t xml:space="preserve">ы, </w:t>
      </w:r>
      <w:r w:rsidR="00802E85" w:rsidRPr="00D3049F">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көмірсутектердің э</w:t>
      </w:r>
      <w:r w:rsidRPr="00D3049F">
        <w:rPr>
          <w:iCs/>
          <w:color w:val="000000" w:themeColor="text1"/>
          <w:sz w:val="28"/>
          <w:szCs w:val="28"/>
          <w:lang w:val="kk-KZ" w:eastAsia="ja-JP"/>
        </w:rPr>
        <w:t xml:space="preserve">лектрон тапшылығы бар қосылыстармен немесе бөлшектермен донорлық-акцепторлық өзара әрекеттесуі үшін қолайлы жағдайлар жасайды. </w:t>
      </w:r>
      <w:r w:rsidR="00E439F1" w:rsidRPr="00D3049F">
        <w:rPr>
          <w:iCs/>
          <w:color w:val="000000" w:themeColor="text1"/>
          <w:sz w:val="28"/>
          <w:szCs w:val="28"/>
          <w:lang w:eastAsia="ja-JP"/>
        </w:rPr>
        <w:t>π</w:t>
      </w:r>
      <w:r w:rsidR="00E439F1" w:rsidRPr="00D3049F">
        <w:rPr>
          <w:iCs/>
          <w:color w:val="000000" w:themeColor="text1"/>
          <w:sz w:val="28"/>
          <w:szCs w:val="28"/>
          <w:lang w:val="kk-KZ" w:eastAsia="ja-JP"/>
        </w:rPr>
        <w:t xml:space="preserve">-Электрон </w:t>
      </w:r>
      <w:r w:rsidRPr="00D3049F">
        <w:rPr>
          <w:iCs/>
          <w:color w:val="000000" w:themeColor="text1"/>
          <w:sz w:val="28"/>
          <w:szCs w:val="28"/>
          <w:lang w:val="kk-KZ" w:eastAsia="ja-JP"/>
        </w:rPr>
        <w:t xml:space="preserve">тығыздығының бір бөлігін электронды акцептор қосылысына ауыстыру нәтижесінде пайда болған кешендер </w:t>
      </w:r>
      <w:r w:rsidRPr="00D3049F">
        <w:rPr>
          <w:iCs/>
          <w:color w:val="000000" w:themeColor="text1"/>
          <w:sz w:val="28"/>
          <w:szCs w:val="28"/>
          <w:lang w:eastAsia="ja-JP"/>
        </w:rPr>
        <w:t>π</w:t>
      </w:r>
      <w:r w:rsidR="004E3B5F" w:rsidRPr="00D3049F">
        <w:rPr>
          <w:iCs/>
          <w:color w:val="000000" w:themeColor="text1"/>
          <w:sz w:val="28"/>
          <w:szCs w:val="28"/>
          <w:lang w:val="kk-KZ" w:eastAsia="ja-JP"/>
        </w:rPr>
        <w:t>-</w:t>
      </w:r>
      <w:r w:rsidRPr="00D3049F">
        <w:rPr>
          <w:iCs/>
          <w:color w:val="000000" w:themeColor="text1"/>
          <w:sz w:val="28"/>
          <w:szCs w:val="28"/>
          <w:lang w:val="kk-KZ" w:eastAsia="ja-JP"/>
        </w:rPr>
        <w:t xml:space="preserve">кешендер деп аталады. Көп жағдайда </w:t>
      </w:r>
      <w:r w:rsidRPr="00D3049F">
        <w:rPr>
          <w:iCs/>
          <w:color w:val="000000" w:themeColor="text1"/>
          <w:sz w:val="28"/>
          <w:szCs w:val="28"/>
          <w:lang w:eastAsia="ja-JP"/>
        </w:rPr>
        <w:t>π</w:t>
      </w:r>
      <w:r w:rsidR="004E3B5F" w:rsidRPr="00D3049F">
        <w:rPr>
          <w:iCs/>
          <w:color w:val="000000" w:themeColor="text1"/>
          <w:sz w:val="28"/>
          <w:szCs w:val="28"/>
          <w:lang w:val="kk-KZ" w:eastAsia="ja-JP"/>
        </w:rPr>
        <w:t>-</w:t>
      </w:r>
      <w:r w:rsidRPr="00D3049F">
        <w:rPr>
          <w:iCs/>
          <w:color w:val="000000" w:themeColor="text1"/>
          <w:sz w:val="28"/>
          <w:szCs w:val="28"/>
          <w:lang w:val="kk-KZ" w:eastAsia="ja-JP"/>
        </w:rPr>
        <w:t xml:space="preserve">кешендер аз болады және ерітінділерде болады, бірақ кейбір жағдайларда оларды таза түрінде бөлуге болады (көп ядролы көмірсутектердің </w:t>
      </w:r>
      <w:r w:rsidR="004E3B5F" w:rsidRPr="00D3049F">
        <w:rPr>
          <w:iCs/>
          <w:color w:val="000000" w:themeColor="text1"/>
          <w:sz w:val="28"/>
          <w:szCs w:val="28"/>
          <w:lang w:val="kk-KZ" w:eastAsia="ja-JP"/>
        </w:rPr>
        <w:t>пикраттары</w:t>
      </w:r>
      <w:r w:rsidRPr="00D3049F">
        <w:rPr>
          <w:iCs/>
          <w:color w:val="000000" w:themeColor="text1"/>
          <w:sz w:val="28"/>
          <w:szCs w:val="28"/>
          <w:lang w:val="kk-KZ" w:eastAsia="ja-JP"/>
        </w:rPr>
        <w:t xml:space="preserve">). </w:t>
      </w:r>
      <w:r w:rsidR="00E439F1" w:rsidRPr="00D3049F">
        <w:rPr>
          <w:iCs/>
          <w:color w:val="000000" w:themeColor="text1"/>
          <w:sz w:val="28"/>
          <w:szCs w:val="28"/>
          <w:lang w:eastAsia="ja-JP"/>
        </w:rPr>
        <w:t>π</w:t>
      </w:r>
      <w:r w:rsidR="00E439F1" w:rsidRPr="00D3049F">
        <w:rPr>
          <w:iCs/>
          <w:color w:val="000000" w:themeColor="text1"/>
          <w:sz w:val="28"/>
          <w:szCs w:val="28"/>
          <w:lang w:val="kk-KZ" w:eastAsia="ja-JP"/>
        </w:rPr>
        <w:t>-К</w:t>
      </w:r>
      <w:r w:rsidRPr="00D3049F">
        <w:rPr>
          <w:iCs/>
          <w:color w:val="000000" w:themeColor="text1"/>
          <w:sz w:val="28"/>
          <w:szCs w:val="28"/>
          <w:lang w:val="kk-KZ" w:eastAsia="ja-JP"/>
        </w:rPr>
        <w:t>ешендердің пайда болуын анықтау дипольдік моменттің жоғарылауымен, түсінің тереңдеуімен және жүйенің басқа физика-химиялық қасиеттерінің күрт өзгеруі</w:t>
      </w:r>
      <w:r w:rsidR="004E3B5F" w:rsidRPr="00D3049F">
        <w:rPr>
          <w:iCs/>
          <w:color w:val="000000" w:themeColor="text1"/>
          <w:sz w:val="28"/>
          <w:szCs w:val="28"/>
          <w:lang w:val="kk-KZ" w:eastAsia="ja-JP"/>
        </w:rPr>
        <w:t>н</w:t>
      </w:r>
      <w:r w:rsidRPr="00D3049F">
        <w:rPr>
          <w:iCs/>
          <w:color w:val="000000" w:themeColor="text1"/>
          <w:sz w:val="28"/>
          <w:szCs w:val="28"/>
          <w:lang w:val="kk-KZ" w:eastAsia="ja-JP"/>
        </w:rPr>
        <w:t xml:space="preserve">ен </w:t>
      </w:r>
      <w:r w:rsidR="004E3B5F" w:rsidRPr="00D3049F">
        <w:rPr>
          <w:iCs/>
          <w:color w:val="000000" w:themeColor="text1"/>
          <w:sz w:val="28"/>
          <w:szCs w:val="28"/>
          <w:lang w:val="kk-KZ" w:eastAsia="ja-JP"/>
        </w:rPr>
        <w:t>байқауға болады</w:t>
      </w:r>
      <w:r w:rsidRPr="00D3049F">
        <w:rPr>
          <w:iCs/>
          <w:color w:val="000000" w:themeColor="text1"/>
          <w:sz w:val="28"/>
          <w:szCs w:val="28"/>
          <w:lang w:val="kk-KZ" w:eastAsia="ja-JP"/>
        </w:rPr>
        <w:t xml:space="preserve">. </w:t>
      </w:r>
      <w:r w:rsidRPr="00D3049F">
        <w:rPr>
          <w:iCs/>
          <w:color w:val="000000" w:themeColor="text1"/>
          <w:sz w:val="28"/>
          <w:szCs w:val="28"/>
          <w:lang w:eastAsia="ja-JP"/>
        </w:rPr>
        <w:t>π</w:t>
      </w:r>
      <w:r w:rsidRPr="00D3049F">
        <w:rPr>
          <w:iCs/>
          <w:color w:val="000000" w:themeColor="text1"/>
          <w:sz w:val="28"/>
          <w:szCs w:val="28"/>
          <w:lang w:val="kk-KZ" w:eastAsia="ja-JP"/>
        </w:rPr>
        <w:t xml:space="preserve">-кешен әлдеқайда күшті </w:t>
      </w:r>
      <w:r w:rsidRPr="00D3049F">
        <w:rPr>
          <w:i/>
          <w:iCs/>
          <w:color w:val="000000" w:themeColor="text1"/>
          <w:sz w:val="28"/>
          <w:szCs w:val="28"/>
          <w:lang w:val="kk-KZ" w:eastAsia="ja-JP"/>
        </w:rPr>
        <w:t>о</w:t>
      </w:r>
      <w:r w:rsidRPr="00D3049F">
        <w:rPr>
          <w:iCs/>
          <w:color w:val="000000" w:themeColor="text1"/>
          <w:sz w:val="28"/>
          <w:szCs w:val="28"/>
          <w:lang w:val="kk-KZ" w:eastAsia="ja-JP"/>
        </w:rPr>
        <w:t xml:space="preserve">-кешеніне айналуы мүмкін, онда электрофильді </w:t>
      </w:r>
      <w:r w:rsidRPr="00D3049F">
        <w:rPr>
          <w:iCs/>
          <w:color w:val="000000" w:themeColor="text1"/>
          <w:sz w:val="28"/>
          <w:szCs w:val="28"/>
          <w:lang w:val="kk-KZ" w:eastAsia="ja-JP"/>
        </w:rPr>
        <w:lastRenderedPageBreak/>
        <w:t xml:space="preserve">бөлшек </w:t>
      </w:r>
      <w:r w:rsidR="00802E85" w:rsidRPr="00D3049F">
        <w:rPr>
          <w:iCs/>
          <w:color w:val="000000" w:themeColor="text1"/>
          <w:sz w:val="28"/>
          <w:szCs w:val="28"/>
          <w:lang w:val="kk-KZ" w:eastAsia="ja-JP"/>
        </w:rPr>
        <w:t>ароматты</w:t>
      </w:r>
      <w:r w:rsidR="004E3B5F" w:rsidRPr="00D3049F">
        <w:rPr>
          <w:iCs/>
          <w:color w:val="000000" w:themeColor="text1"/>
          <w:sz w:val="28"/>
          <w:szCs w:val="28"/>
          <w:lang w:val="kk-KZ" w:eastAsia="ja-JP"/>
        </w:rPr>
        <w:t xml:space="preserve"> </w:t>
      </w:r>
      <w:r w:rsidRPr="00D3049F">
        <w:rPr>
          <w:iCs/>
          <w:color w:val="000000" w:themeColor="text1"/>
          <w:sz w:val="28"/>
          <w:szCs w:val="28"/>
          <w:lang w:val="kk-KZ" w:eastAsia="ja-JP"/>
        </w:rPr>
        <w:t xml:space="preserve">қосылыспен байланысты, </w:t>
      </w:r>
      <w:r w:rsidR="004E3B5F" w:rsidRPr="00D3049F">
        <w:rPr>
          <w:iCs/>
          <w:color w:val="000000" w:themeColor="text1"/>
          <w:sz w:val="28"/>
          <w:szCs w:val="28"/>
          <w:lang w:val="kk-KZ" w:eastAsia="ja-JP"/>
        </w:rPr>
        <w:t>онда</w:t>
      </w:r>
      <w:r w:rsidRPr="00D3049F">
        <w:rPr>
          <w:iCs/>
          <w:color w:val="000000" w:themeColor="text1"/>
          <w:sz w:val="28"/>
          <w:szCs w:val="28"/>
          <w:lang w:val="kk-KZ" w:eastAsia="ja-JP"/>
        </w:rPr>
        <w:t xml:space="preserve"> әлсіз донорлық</w:t>
      </w:r>
      <w:r w:rsidR="004E3B5F" w:rsidRPr="00D3049F">
        <w:rPr>
          <w:iCs/>
          <w:color w:val="000000" w:themeColor="text1"/>
          <w:sz w:val="28"/>
          <w:szCs w:val="28"/>
          <w:lang w:val="kk-KZ" w:eastAsia="ja-JP"/>
        </w:rPr>
        <w:t>-</w:t>
      </w:r>
      <w:r w:rsidRPr="00D3049F">
        <w:rPr>
          <w:iCs/>
          <w:color w:val="000000" w:themeColor="text1"/>
          <w:sz w:val="28"/>
          <w:szCs w:val="28"/>
          <w:lang w:val="kk-KZ" w:eastAsia="ja-JP"/>
        </w:rPr>
        <w:t>акцептор</w:t>
      </w:r>
      <w:r w:rsidR="004E3B5F" w:rsidRPr="00D3049F">
        <w:rPr>
          <w:iCs/>
          <w:color w:val="000000" w:themeColor="text1"/>
          <w:sz w:val="28"/>
          <w:szCs w:val="28"/>
          <w:lang w:val="kk-KZ" w:eastAsia="ja-JP"/>
        </w:rPr>
        <w:t>лық</w:t>
      </w:r>
      <w:r w:rsidRPr="00D3049F">
        <w:rPr>
          <w:iCs/>
          <w:color w:val="000000" w:themeColor="text1"/>
          <w:sz w:val="28"/>
          <w:szCs w:val="28"/>
          <w:lang w:val="kk-KZ" w:eastAsia="ja-JP"/>
        </w:rPr>
        <w:t xml:space="preserve"> емес, коваленттік байланыс</w:t>
      </w:r>
      <w:r w:rsidR="004E3B5F" w:rsidRPr="00D3049F">
        <w:rPr>
          <w:iCs/>
          <w:color w:val="000000" w:themeColor="text1"/>
          <w:sz w:val="28"/>
          <w:szCs w:val="28"/>
          <w:lang w:val="kk-KZ" w:eastAsia="ja-JP"/>
        </w:rPr>
        <w:t xml:space="preserve"> пайда болады</w:t>
      </w:r>
      <w:r w:rsidRPr="00D3049F">
        <w:rPr>
          <w:iCs/>
          <w:color w:val="000000" w:themeColor="text1"/>
          <w:sz w:val="28"/>
          <w:szCs w:val="28"/>
          <w:lang w:val="kk-KZ" w:eastAsia="ja-JP"/>
        </w:rPr>
        <w:t>:</w:t>
      </w:r>
    </w:p>
    <w:p w14:paraId="3E7BBA3B" w14:textId="579B531F" w:rsidR="0059034D" w:rsidRPr="00D3049F" w:rsidRDefault="0059034D" w:rsidP="0059034D">
      <w:pPr>
        <w:ind w:firstLine="567"/>
        <w:jc w:val="both"/>
        <w:rPr>
          <w:iCs/>
          <w:color w:val="000000" w:themeColor="text1"/>
          <w:sz w:val="28"/>
          <w:szCs w:val="28"/>
          <w:lang w:val="kk-KZ" w:eastAsia="ja-JP"/>
        </w:rPr>
      </w:pPr>
      <w:r w:rsidRPr="00D3049F">
        <w:rPr>
          <w:iCs/>
          <w:color w:val="000000" w:themeColor="text1"/>
          <w:sz w:val="28"/>
          <w:szCs w:val="28"/>
          <w:lang w:val="kk-KZ" w:eastAsia="ja-JP"/>
        </w:rPr>
        <w:t xml:space="preserve">Пайда болған бензол ионындағы көміртек атомдарының бірі </w:t>
      </w:r>
      <w:r w:rsidR="00ED2319" w:rsidRPr="00D3049F">
        <w:rPr>
          <w:iCs/>
          <w:color w:val="000000" w:themeColor="text1"/>
          <w:sz w:val="28"/>
          <w:szCs w:val="28"/>
          <w:lang w:val="kk-KZ" w:eastAsia="ja-JP"/>
        </w:rPr>
        <w:t>жұптасудан</w:t>
      </w:r>
      <w:r w:rsidRPr="00D3049F">
        <w:rPr>
          <w:iCs/>
          <w:color w:val="000000" w:themeColor="text1"/>
          <w:sz w:val="28"/>
          <w:szCs w:val="28"/>
          <w:lang w:val="kk-KZ" w:eastAsia="ja-JP"/>
        </w:rPr>
        <w:t xml:space="preserve"> шығып, sp</w:t>
      </w:r>
      <w:r w:rsidRPr="00D3049F">
        <w:rPr>
          <w:iCs/>
          <w:color w:val="000000" w:themeColor="text1"/>
          <w:sz w:val="28"/>
          <w:szCs w:val="28"/>
          <w:vertAlign w:val="superscript"/>
          <w:lang w:val="kk-KZ" w:eastAsia="ja-JP"/>
        </w:rPr>
        <w:t>2</w:t>
      </w:r>
      <w:r w:rsidRPr="00D3049F">
        <w:rPr>
          <w:iCs/>
          <w:color w:val="000000" w:themeColor="text1"/>
          <w:sz w:val="28"/>
          <w:szCs w:val="28"/>
          <w:lang w:val="kk-KZ" w:eastAsia="ja-JP"/>
        </w:rPr>
        <w:t xml:space="preserve"> күйінен sp</w:t>
      </w:r>
      <w:r w:rsidRPr="00D3049F">
        <w:rPr>
          <w:iCs/>
          <w:color w:val="000000" w:themeColor="text1"/>
          <w:sz w:val="28"/>
          <w:szCs w:val="28"/>
          <w:vertAlign w:val="superscript"/>
          <w:lang w:val="kk-KZ" w:eastAsia="ja-JP"/>
        </w:rPr>
        <w:t>3</w:t>
      </w:r>
      <w:r w:rsidRPr="00D3049F">
        <w:rPr>
          <w:iCs/>
          <w:color w:val="000000" w:themeColor="text1"/>
          <w:sz w:val="28"/>
          <w:szCs w:val="28"/>
          <w:lang w:val="kk-KZ" w:eastAsia="ja-JP"/>
        </w:rPr>
        <w:t>-ке ауысады, яғни тетраэдрлік күйге ауысады. Бұл катионның салыстырмалы түрде жоғары жұптасу энергиясы (109,5 кДж/моль) оның пайда болуын жеңілдетеді.</w:t>
      </w:r>
    </w:p>
    <w:p w14:paraId="2BA42FDE" w14:textId="50066C54" w:rsidR="0059034D" w:rsidRPr="00D3049F" w:rsidRDefault="00802E85" w:rsidP="0059034D">
      <w:pPr>
        <w:ind w:firstLine="567"/>
        <w:jc w:val="both"/>
        <w:rPr>
          <w:iCs/>
          <w:color w:val="000000" w:themeColor="text1"/>
          <w:sz w:val="28"/>
          <w:szCs w:val="28"/>
          <w:lang w:val="kk-KZ" w:eastAsia="ja-JP"/>
        </w:rPr>
      </w:pPr>
      <w:r w:rsidRPr="00D3049F">
        <w:rPr>
          <w:iCs/>
          <w:color w:val="000000" w:themeColor="text1"/>
          <w:sz w:val="28"/>
          <w:szCs w:val="28"/>
          <w:lang w:val="kk-KZ" w:eastAsia="ja-JP"/>
        </w:rPr>
        <w:t>Ароматты</w:t>
      </w:r>
      <w:r w:rsidR="0022375B" w:rsidRPr="00D3049F">
        <w:rPr>
          <w:iCs/>
          <w:color w:val="000000" w:themeColor="text1"/>
          <w:sz w:val="28"/>
          <w:szCs w:val="28"/>
          <w:lang w:val="kk-KZ" w:eastAsia="ja-JP"/>
        </w:rPr>
        <w:t xml:space="preserve"> </w:t>
      </w:r>
      <w:r w:rsidR="0059034D" w:rsidRPr="00D3049F">
        <w:rPr>
          <w:iCs/>
          <w:color w:val="000000" w:themeColor="text1"/>
          <w:sz w:val="28"/>
          <w:szCs w:val="28"/>
          <w:lang w:val="kk-KZ" w:eastAsia="ja-JP"/>
        </w:rPr>
        <w:t xml:space="preserve">көмірсутектердің </w:t>
      </w:r>
      <w:r w:rsidR="0059034D" w:rsidRPr="00D3049F">
        <w:rPr>
          <w:i/>
          <w:iCs/>
          <w:color w:val="000000" w:themeColor="text1"/>
          <w:sz w:val="28"/>
          <w:szCs w:val="28"/>
          <w:lang w:eastAsia="ja-JP"/>
        </w:rPr>
        <w:t>π</w:t>
      </w:r>
      <w:r w:rsidR="0059034D" w:rsidRPr="00D3049F">
        <w:rPr>
          <w:iCs/>
          <w:color w:val="000000" w:themeColor="text1"/>
          <w:sz w:val="28"/>
          <w:szCs w:val="28"/>
          <w:lang w:val="kk-KZ" w:eastAsia="ja-JP"/>
        </w:rPr>
        <w:t xml:space="preserve"> - және </w:t>
      </w:r>
      <w:r w:rsidR="0059034D" w:rsidRPr="00D3049F">
        <w:rPr>
          <w:i/>
          <w:iCs/>
          <w:color w:val="000000" w:themeColor="text1"/>
          <w:sz w:val="28"/>
          <w:szCs w:val="28"/>
          <w:lang w:val="kk-KZ" w:eastAsia="ja-JP"/>
        </w:rPr>
        <w:t>о</w:t>
      </w:r>
      <w:r w:rsidR="0059034D" w:rsidRPr="00D3049F">
        <w:rPr>
          <w:iCs/>
          <w:color w:val="000000" w:themeColor="text1"/>
          <w:sz w:val="28"/>
          <w:szCs w:val="28"/>
          <w:lang w:val="kk-KZ" w:eastAsia="ja-JP"/>
        </w:rPr>
        <w:t xml:space="preserve">-комплекстерін қалыптастыру қабілеті электрондонорлық қасиеттері бар </w:t>
      </w:r>
      <w:r w:rsidR="0022375B" w:rsidRPr="00D3049F">
        <w:rPr>
          <w:iCs/>
          <w:color w:val="000000" w:themeColor="text1"/>
          <w:sz w:val="28"/>
          <w:szCs w:val="28"/>
          <w:lang w:val="kk-KZ" w:eastAsia="ja-JP"/>
        </w:rPr>
        <w:t>орын басушыл</w:t>
      </w:r>
      <w:r w:rsidR="0059034D" w:rsidRPr="00D3049F">
        <w:rPr>
          <w:iCs/>
          <w:color w:val="000000" w:themeColor="text1"/>
          <w:sz w:val="28"/>
          <w:szCs w:val="28"/>
          <w:lang w:val="kk-KZ" w:eastAsia="ja-JP"/>
        </w:rPr>
        <w:t xml:space="preserve">ардың, мысалы, метил топтарының әсерінен едәуір артады. </w:t>
      </w:r>
    </w:p>
    <w:p w14:paraId="54CD2799" w14:textId="02853F49" w:rsidR="0059034D" w:rsidRPr="00D3049F" w:rsidRDefault="0059034D" w:rsidP="000C79DC">
      <w:pPr>
        <w:ind w:firstLine="567"/>
        <w:jc w:val="both"/>
        <w:rPr>
          <w:iCs/>
          <w:color w:val="000000" w:themeColor="text1"/>
          <w:sz w:val="28"/>
          <w:szCs w:val="28"/>
          <w:lang w:val="kk-KZ" w:eastAsia="ja-JP"/>
        </w:rPr>
      </w:pPr>
      <w:r w:rsidRPr="00D3049F">
        <w:rPr>
          <w:iCs/>
          <w:color w:val="000000" w:themeColor="text1"/>
          <w:sz w:val="28"/>
          <w:szCs w:val="28"/>
          <w:lang w:val="kk-KZ" w:eastAsia="ja-JP"/>
        </w:rPr>
        <w:t xml:space="preserve">Алкиларендердің </w:t>
      </w:r>
      <w:r w:rsidR="00483899" w:rsidRPr="00D3049F">
        <w:rPr>
          <w:iCs/>
          <w:color w:val="000000" w:themeColor="text1"/>
          <w:sz w:val="28"/>
          <w:szCs w:val="28"/>
          <w:lang w:val="kk-KZ" w:eastAsia="ja-JP"/>
        </w:rPr>
        <w:t xml:space="preserve">реактивтілігі </w:t>
      </w:r>
      <w:r w:rsidRPr="00D3049F">
        <w:rPr>
          <w:iCs/>
          <w:color w:val="000000" w:themeColor="text1"/>
          <w:sz w:val="28"/>
          <w:szCs w:val="28"/>
          <w:lang w:val="kk-KZ" w:eastAsia="ja-JP"/>
        </w:rPr>
        <w:t xml:space="preserve">айтарлықтай дәрежеде </w:t>
      </w:r>
      <w:r w:rsidR="00802E85" w:rsidRPr="00D3049F">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Pr="00D3049F">
        <w:rPr>
          <w:iCs/>
          <w:color w:val="000000" w:themeColor="text1"/>
          <w:sz w:val="28"/>
          <w:szCs w:val="28"/>
          <w:lang w:val="kk-KZ" w:eastAsia="ja-JP"/>
        </w:rPr>
        <w:t>сақина мен алкил тобының өзара әрекеттесуімен анықталады.</w:t>
      </w:r>
    </w:p>
    <w:p w14:paraId="5D74EB27" w14:textId="7C719F14" w:rsidR="0059034D" w:rsidRPr="00D3049F" w:rsidRDefault="0059034D" w:rsidP="0059034D">
      <w:pPr>
        <w:ind w:firstLine="567"/>
        <w:jc w:val="both"/>
        <w:rPr>
          <w:iCs/>
          <w:color w:val="000000" w:themeColor="text1"/>
          <w:sz w:val="28"/>
          <w:szCs w:val="28"/>
          <w:lang w:val="kk-KZ" w:eastAsia="ja-JP"/>
        </w:rPr>
      </w:pPr>
      <w:r w:rsidRPr="00D3049F">
        <w:rPr>
          <w:iCs/>
          <w:color w:val="000000" w:themeColor="text1"/>
          <w:sz w:val="28"/>
          <w:szCs w:val="28"/>
          <w:lang w:val="kk-KZ" w:eastAsia="ja-JP"/>
        </w:rPr>
        <w:t>Алкиларендер</w:t>
      </w:r>
      <w:r w:rsidR="00483899" w:rsidRPr="00D3049F">
        <w:rPr>
          <w:iCs/>
          <w:color w:val="000000" w:themeColor="text1"/>
          <w:sz w:val="28"/>
          <w:szCs w:val="28"/>
          <w:lang w:val="kk-KZ" w:eastAsia="ja-JP"/>
        </w:rPr>
        <w:t>ге</w:t>
      </w:r>
      <w:r w:rsidRPr="00D3049F">
        <w:rPr>
          <w:iCs/>
          <w:color w:val="000000" w:themeColor="text1"/>
          <w:sz w:val="28"/>
          <w:szCs w:val="28"/>
          <w:lang w:val="kk-KZ" w:eastAsia="ja-JP"/>
        </w:rPr>
        <w:t xml:space="preserve"> ядродағы электрофильді және бүйірлік тізбектегі еркін радикалмен </w:t>
      </w:r>
      <w:r w:rsidR="00483899" w:rsidRPr="00D3049F">
        <w:rPr>
          <w:iCs/>
          <w:color w:val="000000" w:themeColor="text1"/>
          <w:sz w:val="28"/>
          <w:szCs w:val="28"/>
          <w:lang w:val="kk-KZ" w:eastAsia="ja-JP"/>
        </w:rPr>
        <w:t>алмасу тән</w:t>
      </w:r>
      <w:r w:rsidRPr="00D3049F">
        <w:rPr>
          <w:iCs/>
          <w:color w:val="000000" w:themeColor="text1"/>
          <w:sz w:val="28"/>
          <w:szCs w:val="28"/>
          <w:lang w:val="kk-KZ" w:eastAsia="ja-JP"/>
        </w:rPr>
        <w:t xml:space="preserve">. Алайда, алкилдің болуы сақинадағы реакцияларды жеңілдетеді, ал </w:t>
      </w:r>
      <w:r w:rsidR="00802E85" w:rsidRPr="00D3049F">
        <w:rPr>
          <w:iCs/>
          <w:color w:val="000000" w:themeColor="text1"/>
          <w:sz w:val="28"/>
          <w:szCs w:val="28"/>
          <w:lang w:val="kk-KZ" w:eastAsia="ja-JP"/>
        </w:rPr>
        <w:t>ароматты</w:t>
      </w:r>
      <w:r w:rsidR="00483899" w:rsidRPr="00D3049F">
        <w:rPr>
          <w:iCs/>
          <w:color w:val="000000" w:themeColor="text1"/>
          <w:sz w:val="28"/>
          <w:szCs w:val="28"/>
          <w:lang w:val="kk-KZ" w:eastAsia="ja-JP"/>
        </w:rPr>
        <w:t xml:space="preserve"> </w:t>
      </w:r>
      <w:r w:rsidRPr="00D3049F">
        <w:rPr>
          <w:iCs/>
          <w:color w:val="000000" w:themeColor="text1"/>
          <w:sz w:val="28"/>
          <w:szCs w:val="28"/>
          <w:lang w:val="kk-KZ" w:eastAsia="ja-JP"/>
        </w:rPr>
        <w:t xml:space="preserve">ядроның болуы </w:t>
      </w:r>
      <w:r w:rsidR="00802E85" w:rsidRPr="00D3049F">
        <w:rPr>
          <w:iCs/>
          <w:color w:val="000000" w:themeColor="text1"/>
          <w:sz w:val="28"/>
          <w:szCs w:val="28"/>
          <w:lang w:val="kk-KZ" w:eastAsia="ja-JP"/>
        </w:rPr>
        <w:t>ароматты</w:t>
      </w:r>
      <w:r w:rsidR="00483899" w:rsidRPr="00D3049F">
        <w:rPr>
          <w:iCs/>
          <w:color w:val="000000" w:themeColor="text1"/>
          <w:sz w:val="28"/>
          <w:szCs w:val="28"/>
          <w:lang w:val="kk-KZ" w:eastAsia="ja-JP"/>
        </w:rPr>
        <w:t xml:space="preserve"> </w:t>
      </w:r>
      <w:r w:rsidRPr="00D3049F">
        <w:rPr>
          <w:iCs/>
          <w:color w:val="000000" w:themeColor="text1"/>
          <w:sz w:val="28"/>
          <w:szCs w:val="28"/>
          <w:lang w:val="kk-KZ" w:eastAsia="ja-JP"/>
        </w:rPr>
        <w:t>сақинаға іргелес көміртек атомындағы реакцияларды айтарлықтай жеңілдетеді.</w:t>
      </w:r>
    </w:p>
    <w:p w14:paraId="696E1773" w14:textId="1B52F2FB" w:rsidR="0059034D" w:rsidRPr="00D3049F" w:rsidRDefault="0059034D" w:rsidP="0059034D">
      <w:pPr>
        <w:ind w:firstLine="567"/>
        <w:jc w:val="both"/>
        <w:rPr>
          <w:iCs/>
          <w:color w:val="000000" w:themeColor="text1"/>
          <w:sz w:val="28"/>
          <w:szCs w:val="28"/>
          <w:lang w:val="kk-KZ" w:eastAsia="ja-JP"/>
        </w:rPr>
      </w:pPr>
      <w:r w:rsidRPr="00D3049F">
        <w:rPr>
          <w:iCs/>
          <w:color w:val="000000" w:themeColor="text1"/>
          <w:sz w:val="28"/>
          <w:szCs w:val="28"/>
          <w:lang w:val="kk-KZ" w:eastAsia="ja-JP"/>
        </w:rPr>
        <w:t xml:space="preserve">Конденсацияланған </w:t>
      </w:r>
      <w:r w:rsidR="00802E85" w:rsidRPr="00D3049F">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Pr="00D3049F">
        <w:rPr>
          <w:iCs/>
          <w:color w:val="000000" w:themeColor="text1"/>
          <w:sz w:val="28"/>
          <w:szCs w:val="28"/>
          <w:lang w:val="kk-KZ" w:eastAsia="ja-JP"/>
        </w:rPr>
        <w:t>қосылыстар бен</w:t>
      </w:r>
      <w:r w:rsidR="000C79DC" w:rsidRPr="00D3049F">
        <w:rPr>
          <w:iCs/>
          <w:color w:val="000000" w:themeColor="text1"/>
          <w:sz w:val="28"/>
          <w:szCs w:val="28"/>
          <w:lang w:val="kk-KZ" w:eastAsia="ja-JP"/>
        </w:rPr>
        <w:t>зол</w:t>
      </w:r>
      <w:r w:rsidRPr="00D3049F">
        <w:rPr>
          <w:iCs/>
          <w:color w:val="000000" w:themeColor="text1"/>
          <w:sz w:val="28"/>
          <w:szCs w:val="28"/>
          <w:lang w:val="kk-KZ" w:eastAsia="ja-JP"/>
        </w:rPr>
        <w:t xml:space="preserve"> көмірсутектерінен үлкен реактивтілікпен және аз </w:t>
      </w:r>
      <w:r w:rsidR="00E96859" w:rsidRPr="00D3049F">
        <w:rPr>
          <w:iCs/>
          <w:color w:val="000000" w:themeColor="text1"/>
          <w:sz w:val="28"/>
          <w:szCs w:val="28"/>
          <w:lang w:val="kk-KZ" w:eastAsia="ja-JP"/>
        </w:rPr>
        <w:t>ароматтылықпен</w:t>
      </w:r>
      <w:r w:rsidRPr="00D3049F">
        <w:rPr>
          <w:iCs/>
          <w:color w:val="000000" w:themeColor="text1"/>
          <w:sz w:val="28"/>
          <w:szCs w:val="28"/>
          <w:lang w:val="kk-KZ" w:eastAsia="ja-JP"/>
        </w:rPr>
        <w:t xml:space="preserve"> ерекшеленеді. </w:t>
      </w:r>
      <w:r w:rsidR="00E96859" w:rsidRPr="00D3049F">
        <w:rPr>
          <w:iCs/>
          <w:color w:val="000000" w:themeColor="text1"/>
          <w:sz w:val="28"/>
          <w:szCs w:val="28"/>
          <w:lang w:val="kk-KZ" w:eastAsia="ja-JP"/>
        </w:rPr>
        <w:t xml:space="preserve">Бұл конденсацияланған жүйеде бензол мен оның гомологтарындағыдай ароматты </w:t>
      </w:r>
      <w:r w:rsidR="00E96859" w:rsidRPr="00D3049F">
        <w:rPr>
          <w:iCs/>
          <w:color w:val="000000" w:themeColor="text1"/>
          <w:sz w:val="28"/>
          <w:szCs w:val="28"/>
          <w:lang w:eastAsia="ja-JP"/>
        </w:rPr>
        <w:t>π</w:t>
      </w:r>
      <w:r w:rsidR="00E96859" w:rsidRPr="00D3049F">
        <w:rPr>
          <w:iCs/>
          <w:color w:val="000000" w:themeColor="text1"/>
          <w:sz w:val="28"/>
          <w:szCs w:val="28"/>
          <w:lang w:val="kk-KZ" w:eastAsia="ja-JP"/>
        </w:rPr>
        <w:t>-электрондардың көміртегі атомдарына қатынасы бойынша біркелкі таралуы мүмкін емес екендігімен анықталады</w:t>
      </w:r>
      <w:r w:rsidRPr="00D3049F">
        <w:rPr>
          <w:iCs/>
          <w:color w:val="000000" w:themeColor="text1"/>
          <w:sz w:val="28"/>
          <w:szCs w:val="28"/>
          <w:lang w:val="kk-KZ" w:eastAsia="ja-JP"/>
        </w:rPr>
        <w:t xml:space="preserve">. Сонымен қатар, қосымша реакцияларға </w:t>
      </w:r>
      <w:r w:rsidR="00E96859" w:rsidRPr="00D3049F">
        <w:rPr>
          <w:iCs/>
          <w:color w:val="000000" w:themeColor="text1"/>
          <w:sz w:val="28"/>
          <w:szCs w:val="28"/>
          <w:lang w:val="kk-KZ" w:eastAsia="ja-JP"/>
        </w:rPr>
        <w:t>түс</w:t>
      </w:r>
      <w:r w:rsidRPr="00D3049F">
        <w:rPr>
          <w:iCs/>
          <w:color w:val="000000" w:themeColor="text1"/>
          <w:sz w:val="28"/>
          <w:szCs w:val="28"/>
          <w:lang w:val="kk-KZ" w:eastAsia="ja-JP"/>
        </w:rPr>
        <w:t xml:space="preserve">е отырып, конденсацияланған </w:t>
      </w:r>
      <w:r w:rsidR="00802E85" w:rsidRPr="00D3049F">
        <w:rPr>
          <w:iCs/>
          <w:color w:val="000000" w:themeColor="text1"/>
          <w:sz w:val="28"/>
          <w:szCs w:val="28"/>
          <w:lang w:val="kk-KZ" w:eastAsia="ja-JP"/>
        </w:rPr>
        <w:t>ароматты</w:t>
      </w:r>
      <w:r w:rsidR="00E96859" w:rsidRPr="00D3049F">
        <w:rPr>
          <w:iCs/>
          <w:color w:val="000000" w:themeColor="text1"/>
          <w:sz w:val="28"/>
          <w:szCs w:val="28"/>
          <w:lang w:val="kk-KZ" w:eastAsia="ja-JP"/>
        </w:rPr>
        <w:t xml:space="preserve"> </w:t>
      </w:r>
      <w:r w:rsidRPr="00D3049F">
        <w:rPr>
          <w:iCs/>
          <w:color w:val="000000" w:themeColor="text1"/>
          <w:sz w:val="28"/>
          <w:szCs w:val="28"/>
          <w:lang w:val="kk-KZ" w:eastAsia="ja-JP"/>
        </w:rPr>
        <w:t xml:space="preserve">көмірсутектер бензол </w:t>
      </w:r>
      <w:r w:rsidR="00802E85" w:rsidRPr="00D3049F">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Pr="00D3049F">
        <w:rPr>
          <w:iCs/>
          <w:color w:val="000000" w:themeColor="text1"/>
          <w:sz w:val="28"/>
          <w:szCs w:val="28"/>
          <w:lang w:val="kk-KZ" w:eastAsia="ja-JP"/>
        </w:rPr>
        <w:t xml:space="preserve">сақинасын, сондықтан </w:t>
      </w:r>
      <w:r w:rsidR="00E96859" w:rsidRPr="00D3049F">
        <w:rPr>
          <w:iCs/>
          <w:color w:val="000000" w:themeColor="text1"/>
          <w:sz w:val="28"/>
          <w:szCs w:val="28"/>
          <w:lang w:val="kk-KZ" w:eastAsia="ja-JP"/>
        </w:rPr>
        <w:t>жұптасу</w:t>
      </w:r>
      <w:r w:rsidRPr="00D3049F">
        <w:rPr>
          <w:iCs/>
          <w:color w:val="000000" w:themeColor="text1"/>
          <w:sz w:val="28"/>
          <w:szCs w:val="28"/>
          <w:lang w:val="kk-KZ" w:eastAsia="ja-JP"/>
        </w:rPr>
        <w:t xml:space="preserve"> энергиясының едәуір бөлігін сақтайды.</w:t>
      </w:r>
    </w:p>
    <w:p w14:paraId="3F868047" w14:textId="420CA906" w:rsidR="0059034D" w:rsidRPr="00D3049F" w:rsidRDefault="00802E85" w:rsidP="0059034D">
      <w:pPr>
        <w:ind w:firstLine="567"/>
        <w:jc w:val="both"/>
        <w:rPr>
          <w:iCs/>
          <w:color w:val="000000" w:themeColor="text1"/>
          <w:sz w:val="28"/>
          <w:szCs w:val="28"/>
          <w:lang w:val="kk-KZ" w:eastAsia="ja-JP"/>
        </w:rPr>
      </w:pPr>
      <w:r w:rsidRPr="00D3049F">
        <w:rPr>
          <w:iCs/>
          <w:color w:val="000000" w:themeColor="text1"/>
          <w:sz w:val="28"/>
          <w:szCs w:val="28"/>
          <w:lang w:val="kk-KZ" w:eastAsia="ja-JP"/>
        </w:rPr>
        <w:t>Ароматты</w:t>
      </w:r>
      <w:r w:rsidR="00E439F1" w:rsidRPr="00D3049F">
        <w:rPr>
          <w:iCs/>
          <w:color w:val="000000" w:themeColor="text1"/>
          <w:sz w:val="28"/>
          <w:szCs w:val="28"/>
          <w:lang w:val="kk-KZ" w:eastAsia="ja-JP"/>
        </w:rPr>
        <w:t xml:space="preserve"> </w:t>
      </w:r>
      <w:r w:rsidR="0059034D" w:rsidRPr="00D3049F">
        <w:rPr>
          <w:iCs/>
          <w:color w:val="000000" w:themeColor="text1"/>
          <w:sz w:val="28"/>
          <w:szCs w:val="28"/>
          <w:lang w:val="kk-KZ" w:eastAsia="ja-JP"/>
        </w:rPr>
        <w:t>еріткіштер басқа көмірсутекті еріткіштермен салыстыр</w:t>
      </w:r>
      <w:r w:rsidR="005C19DE">
        <w:rPr>
          <w:iCs/>
          <w:color w:val="000000" w:themeColor="text1"/>
          <w:sz w:val="28"/>
          <w:szCs w:val="28"/>
          <w:lang w:val="kk-KZ" w:eastAsia="ja-JP"/>
        </w:rPr>
        <w:t>-</w:t>
      </w:r>
      <w:r w:rsidR="0059034D" w:rsidRPr="00D3049F">
        <w:rPr>
          <w:iCs/>
          <w:color w:val="000000" w:themeColor="text1"/>
          <w:sz w:val="28"/>
          <w:szCs w:val="28"/>
          <w:lang w:val="kk-KZ" w:eastAsia="ja-JP"/>
        </w:rPr>
        <w:t>ғанда жоғары еріт</w:t>
      </w:r>
      <w:r w:rsidR="00ED2319" w:rsidRPr="00D3049F">
        <w:rPr>
          <w:iCs/>
          <w:color w:val="000000" w:themeColor="text1"/>
          <w:sz w:val="28"/>
          <w:szCs w:val="28"/>
          <w:lang w:val="kk-KZ" w:eastAsia="ja-JP"/>
        </w:rPr>
        <w:t>кіштік</w:t>
      </w:r>
      <w:r w:rsidR="0059034D" w:rsidRPr="00D3049F">
        <w:rPr>
          <w:iCs/>
          <w:color w:val="000000" w:themeColor="text1"/>
          <w:sz w:val="28"/>
          <w:szCs w:val="28"/>
          <w:lang w:val="kk-KZ" w:eastAsia="ja-JP"/>
        </w:rPr>
        <w:t xml:space="preserve"> қабілетіне ие және құрамдас компоненттер ретінде </w:t>
      </w:r>
      <w:r w:rsidR="00ED2319" w:rsidRPr="00D3049F">
        <w:rPr>
          <w:iCs/>
          <w:color w:val="000000" w:themeColor="text1"/>
          <w:sz w:val="28"/>
          <w:szCs w:val="28"/>
          <w:lang w:val="kk-KZ" w:eastAsia="ja-JP"/>
        </w:rPr>
        <w:t>көптеген</w:t>
      </w:r>
      <w:r w:rsidR="0059034D" w:rsidRPr="00D3049F">
        <w:rPr>
          <w:iCs/>
          <w:color w:val="000000" w:themeColor="text1"/>
          <w:sz w:val="28"/>
          <w:szCs w:val="28"/>
          <w:lang w:val="kk-KZ" w:eastAsia="ja-JP"/>
        </w:rPr>
        <w:t xml:space="preserve"> аралас еріткіштердің құрамына кіреді. </w:t>
      </w:r>
      <w:r w:rsidR="008D45A1" w:rsidRPr="00D3049F">
        <w:rPr>
          <w:iCs/>
          <w:color w:val="000000" w:themeColor="text1"/>
          <w:sz w:val="28"/>
          <w:szCs w:val="28"/>
          <w:lang w:val="kk-KZ" w:eastAsia="ja-JP"/>
        </w:rPr>
        <w:t>2</w:t>
      </w:r>
      <w:r w:rsidR="000D784B">
        <w:rPr>
          <w:iCs/>
          <w:color w:val="000000" w:themeColor="text1"/>
          <w:sz w:val="28"/>
          <w:szCs w:val="28"/>
          <w:lang w:val="kk-KZ" w:eastAsia="ja-JP"/>
        </w:rPr>
        <w:t>7</w:t>
      </w:r>
      <w:r w:rsidR="008D45A1" w:rsidRPr="00D3049F">
        <w:rPr>
          <w:iCs/>
          <w:color w:val="000000" w:themeColor="text1"/>
          <w:sz w:val="28"/>
          <w:szCs w:val="28"/>
          <w:lang w:val="kk-KZ" w:eastAsia="ja-JP"/>
        </w:rPr>
        <w:t xml:space="preserve"> </w:t>
      </w:r>
      <w:r w:rsidR="0059034D" w:rsidRPr="00D3049F">
        <w:rPr>
          <w:iCs/>
          <w:color w:val="000000" w:themeColor="text1"/>
          <w:sz w:val="28"/>
          <w:szCs w:val="28"/>
          <w:lang w:val="kk-KZ" w:eastAsia="ja-JP"/>
        </w:rPr>
        <w:t xml:space="preserve">кестеде </w:t>
      </w:r>
      <w:r w:rsidRPr="00D3049F">
        <w:rPr>
          <w:iCs/>
          <w:color w:val="000000" w:themeColor="text1"/>
          <w:sz w:val="28"/>
          <w:szCs w:val="28"/>
          <w:lang w:val="kk-KZ" w:eastAsia="ja-JP"/>
        </w:rPr>
        <w:t>ароматты</w:t>
      </w:r>
      <w:r w:rsidR="000C79DC" w:rsidRPr="00D3049F">
        <w:rPr>
          <w:iCs/>
          <w:color w:val="000000" w:themeColor="text1"/>
          <w:sz w:val="28"/>
          <w:szCs w:val="28"/>
          <w:lang w:val="kk-KZ" w:eastAsia="ja-JP"/>
        </w:rPr>
        <w:t xml:space="preserve"> </w:t>
      </w:r>
      <w:r w:rsidR="0059034D" w:rsidRPr="00D3049F">
        <w:rPr>
          <w:iCs/>
          <w:color w:val="000000" w:themeColor="text1"/>
          <w:sz w:val="28"/>
          <w:szCs w:val="28"/>
          <w:lang w:val="kk-KZ" w:eastAsia="ja-JP"/>
        </w:rPr>
        <w:t xml:space="preserve">көмірсутектерден </w:t>
      </w:r>
      <w:r w:rsidR="00ED2319" w:rsidRPr="00D3049F">
        <w:rPr>
          <w:iCs/>
          <w:color w:val="000000" w:themeColor="text1"/>
          <w:sz w:val="28"/>
          <w:szCs w:val="28"/>
          <w:lang w:val="kk-KZ" w:eastAsia="ja-JP"/>
        </w:rPr>
        <w:t xml:space="preserve">алынатын </w:t>
      </w:r>
      <w:r w:rsidR="0059034D" w:rsidRPr="00D3049F">
        <w:rPr>
          <w:iCs/>
          <w:color w:val="000000" w:themeColor="text1"/>
          <w:sz w:val="28"/>
          <w:szCs w:val="28"/>
          <w:lang w:val="kk-KZ" w:eastAsia="ja-JP"/>
        </w:rPr>
        <w:t>еріткіштер ретінде қолданылатын мұнай фракцияларының қайнау шегі көрсетілген.</w:t>
      </w:r>
    </w:p>
    <w:p w14:paraId="7FA9360F" w14:textId="77777777" w:rsidR="0053748C" w:rsidRPr="00D3049F" w:rsidRDefault="0053748C" w:rsidP="0053748C">
      <w:pPr>
        <w:ind w:firstLine="567"/>
        <w:jc w:val="both"/>
        <w:rPr>
          <w:iCs/>
          <w:color w:val="000000" w:themeColor="text1"/>
          <w:sz w:val="28"/>
          <w:szCs w:val="28"/>
          <w:lang w:val="kk-KZ" w:eastAsia="ja-JP"/>
        </w:rPr>
      </w:pPr>
      <w:r w:rsidRPr="00D3049F">
        <w:rPr>
          <w:iCs/>
          <w:color w:val="000000" w:themeColor="text1"/>
          <w:sz w:val="28"/>
          <w:szCs w:val="28"/>
          <w:lang w:val="kk-KZ" w:eastAsia="ja-JP"/>
        </w:rPr>
        <w:t xml:space="preserve">Ароматты көмірсутектер - бұл өнеркәсіп шығаратын көміртегісутегі еріткіштерінің ең үлкен тобы. </w:t>
      </w:r>
    </w:p>
    <w:p w14:paraId="198BE094" w14:textId="77777777" w:rsidR="0053748C" w:rsidRPr="000D4121" w:rsidRDefault="0053748C" w:rsidP="0053748C">
      <w:pPr>
        <w:ind w:firstLine="567"/>
        <w:jc w:val="both"/>
        <w:rPr>
          <w:color w:val="000000" w:themeColor="text1"/>
          <w:sz w:val="28"/>
          <w:szCs w:val="28"/>
          <w:lang w:val="kk-KZ"/>
        </w:rPr>
      </w:pPr>
      <w:r w:rsidRPr="000D4121">
        <w:rPr>
          <w:color w:val="000000" w:themeColor="text1"/>
          <w:sz w:val="28"/>
          <w:szCs w:val="28"/>
          <w:lang w:val="kk-KZ"/>
        </w:rPr>
        <w:t>Ароматты еріткіштер шетелде бұрыннан өндірілген: құрамында С</w:t>
      </w:r>
      <w:r w:rsidRPr="000D4121">
        <w:rPr>
          <w:color w:val="000000" w:themeColor="text1"/>
          <w:sz w:val="28"/>
          <w:szCs w:val="28"/>
          <w:vertAlign w:val="subscript"/>
          <w:lang w:val="kk-KZ"/>
        </w:rPr>
        <w:t>9</w:t>
      </w:r>
      <w:r w:rsidRPr="000D4121">
        <w:rPr>
          <w:color w:val="000000" w:themeColor="text1"/>
          <w:sz w:val="28"/>
          <w:szCs w:val="28"/>
          <w:lang w:val="kk-KZ"/>
        </w:rPr>
        <w:t>-С</w:t>
      </w:r>
      <w:r w:rsidRPr="000D4121">
        <w:rPr>
          <w:color w:val="000000" w:themeColor="text1"/>
          <w:sz w:val="28"/>
          <w:szCs w:val="28"/>
          <w:vertAlign w:val="subscript"/>
          <w:lang w:val="kk-KZ"/>
        </w:rPr>
        <w:t>10</w:t>
      </w:r>
      <w:r w:rsidRPr="000D4121">
        <w:rPr>
          <w:color w:val="000000" w:themeColor="text1"/>
          <w:sz w:val="28"/>
          <w:szCs w:val="28"/>
          <w:lang w:val="kk-KZ"/>
        </w:rPr>
        <w:t xml:space="preserve"> 98% (масс.) арендері бар  жеңіл, лигроинді фракциялардың  97,3 % (масс.) арендерінен тұратын орташа және керосин фракциясының 87,6 масс.% арендерінен тұратын ауыр. "</w:t>
      </w:r>
      <w:r w:rsidRPr="000D4121">
        <w:rPr>
          <w:i/>
          <w:iCs/>
          <w:color w:val="000000" w:themeColor="text1"/>
          <w:sz w:val="28"/>
          <w:szCs w:val="28"/>
          <w:lang w:val="kk-KZ"/>
        </w:rPr>
        <w:t>Exxon Chemical</w:t>
      </w:r>
      <w:r w:rsidRPr="000D4121">
        <w:rPr>
          <w:color w:val="000000" w:themeColor="text1"/>
          <w:sz w:val="28"/>
          <w:szCs w:val="28"/>
          <w:lang w:val="kk-KZ"/>
        </w:rPr>
        <w:t xml:space="preserve">" фирмасы (АҚШ) </w:t>
      </w:r>
      <w:r w:rsidRPr="000D4121">
        <w:rPr>
          <w:i/>
          <w:iCs/>
          <w:color w:val="000000" w:themeColor="text1"/>
          <w:sz w:val="28"/>
          <w:szCs w:val="28"/>
          <w:lang w:val="kk-KZ"/>
        </w:rPr>
        <w:t>Solvesso</w:t>
      </w:r>
      <w:r w:rsidRPr="000D4121">
        <w:rPr>
          <w:color w:val="000000" w:themeColor="text1"/>
          <w:sz w:val="28"/>
          <w:szCs w:val="28"/>
          <w:lang w:val="kk-KZ"/>
        </w:rPr>
        <w:t xml:space="preserve"> ароматты еріткіштерінің үш маркасын, ал "</w:t>
      </w:r>
      <w:r w:rsidRPr="000D4121">
        <w:rPr>
          <w:i/>
          <w:iCs/>
          <w:color w:val="000000" w:themeColor="text1"/>
          <w:sz w:val="28"/>
          <w:szCs w:val="28"/>
          <w:lang w:val="kk-KZ"/>
        </w:rPr>
        <w:t>Shell Chemical Co</w:t>
      </w:r>
      <w:r w:rsidRPr="000D4121">
        <w:rPr>
          <w:color w:val="000000" w:themeColor="text1"/>
          <w:sz w:val="28"/>
          <w:szCs w:val="28"/>
          <w:lang w:val="kk-KZ"/>
        </w:rPr>
        <w:t xml:space="preserve">."(Нидерланды) - </w:t>
      </w:r>
      <w:r w:rsidRPr="000D4121">
        <w:rPr>
          <w:i/>
          <w:iCs/>
          <w:color w:val="000000" w:themeColor="text1"/>
          <w:sz w:val="28"/>
          <w:szCs w:val="28"/>
          <w:lang w:val="kk-KZ"/>
        </w:rPr>
        <w:t>Shell Cyclosol</w:t>
      </w:r>
      <w:r w:rsidRPr="000D4121">
        <w:rPr>
          <w:color w:val="000000" w:themeColor="text1"/>
          <w:sz w:val="28"/>
          <w:szCs w:val="28"/>
          <w:lang w:val="kk-KZ"/>
        </w:rPr>
        <w:t xml:space="preserve"> еріткіштерінің сериясын шығарады. Қазіргі уақытта "</w:t>
      </w:r>
      <w:r w:rsidRPr="000D4121">
        <w:rPr>
          <w:i/>
          <w:iCs/>
          <w:color w:val="000000" w:themeColor="text1"/>
          <w:sz w:val="28"/>
          <w:szCs w:val="28"/>
          <w:lang w:val="kk-KZ"/>
        </w:rPr>
        <w:t>Shel</w:t>
      </w:r>
      <w:r w:rsidRPr="000D4121">
        <w:rPr>
          <w:color w:val="000000" w:themeColor="text1"/>
          <w:sz w:val="28"/>
          <w:szCs w:val="28"/>
          <w:lang w:val="kk-KZ"/>
        </w:rPr>
        <w:t>l" фирмасы құрамындағы арендер 52-ден 99,5(көл.)% - ға дейін алты маркалы ароматты еріткіштер өндіреді.</w:t>
      </w:r>
    </w:p>
    <w:p w14:paraId="26333C73" w14:textId="02157B54" w:rsidR="0053748C" w:rsidRDefault="0053748C" w:rsidP="0053748C">
      <w:pPr>
        <w:ind w:firstLine="567"/>
        <w:jc w:val="both"/>
        <w:rPr>
          <w:color w:val="000000" w:themeColor="text1"/>
          <w:sz w:val="28"/>
          <w:szCs w:val="28"/>
          <w:lang w:val="kk-KZ"/>
        </w:rPr>
      </w:pPr>
      <w:r w:rsidRPr="000D4121">
        <w:rPr>
          <w:i/>
          <w:iCs/>
          <w:color w:val="000000" w:themeColor="text1"/>
          <w:sz w:val="28"/>
          <w:szCs w:val="28"/>
          <w:lang w:val="kk-KZ"/>
        </w:rPr>
        <w:t>Бензол</w:t>
      </w:r>
      <w:r w:rsidRPr="000D4121">
        <w:rPr>
          <w:color w:val="000000" w:themeColor="text1"/>
          <w:sz w:val="28"/>
          <w:szCs w:val="28"/>
          <w:lang w:val="kk-KZ"/>
        </w:rPr>
        <w:t xml:space="preserve"> С</w:t>
      </w:r>
      <w:r w:rsidRPr="000D4121">
        <w:rPr>
          <w:color w:val="000000" w:themeColor="text1"/>
          <w:sz w:val="28"/>
          <w:szCs w:val="28"/>
          <w:vertAlign w:val="subscript"/>
          <w:lang w:val="kk-KZ"/>
        </w:rPr>
        <w:t>6</w:t>
      </w:r>
      <w:r w:rsidRPr="000D4121">
        <w:rPr>
          <w:color w:val="000000" w:themeColor="text1"/>
          <w:sz w:val="28"/>
          <w:szCs w:val="28"/>
          <w:lang w:val="kk-KZ"/>
        </w:rPr>
        <w:t>Н</w:t>
      </w:r>
      <w:r w:rsidRPr="000D4121">
        <w:rPr>
          <w:color w:val="000000" w:themeColor="text1"/>
          <w:sz w:val="28"/>
          <w:szCs w:val="28"/>
          <w:vertAlign w:val="subscript"/>
          <w:lang w:val="kk-KZ"/>
        </w:rPr>
        <w:t>6</w:t>
      </w:r>
      <w:r w:rsidRPr="000D4121">
        <w:rPr>
          <w:color w:val="000000" w:themeColor="text1"/>
          <w:sz w:val="28"/>
          <w:szCs w:val="28"/>
          <w:lang w:val="kk-KZ"/>
        </w:rPr>
        <w:t xml:space="preserve"> мұнай пиролизі өнімдерінен және тас-көмір шикі бензолынан алынады, ол майлардың, тоң майлардың, балауыздардың, каучуктардың, целлюлозаның қарапайым және күрделі эфирлерінің, крезолоформальдегидтің және кейбір органосиликон шайырларының еріткіші болып табылады. Қызған кезде полиэтиленді ерітеді. АБС-1 </w:t>
      </w:r>
      <w:r w:rsidRPr="000D4121">
        <w:rPr>
          <w:color w:val="000000" w:themeColor="text1"/>
          <w:sz w:val="28"/>
          <w:szCs w:val="28"/>
          <w:lang w:val="kk-KZ"/>
        </w:rPr>
        <w:lastRenderedPageBreak/>
        <w:t>бакелеитті лак негізіндегі химиялық тұрақты құрамдарды еріту үшін қолданылады. Қоспалы еріткіштердің құрамына кіреді және шайғыштарда қолдану үшін ұсынылады. Қазіргі уақытта жоғары уыттылыққа байланысты ол еріткіш ретінде іс жүзінде қолданылмайды.</w:t>
      </w:r>
    </w:p>
    <w:p w14:paraId="0D28EBA8" w14:textId="77777777" w:rsidR="0037467E" w:rsidRPr="000D4121" w:rsidRDefault="0037467E" w:rsidP="0053748C">
      <w:pPr>
        <w:ind w:firstLine="567"/>
        <w:jc w:val="both"/>
        <w:rPr>
          <w:color w:val="000000" w:themeColor="text1"/>
          <w:sz w:val="28"/>
          <w:szCs w:val="28"/>
          <w:lang w:val="kk-KZ"/>
        </w:rPr>
      </w:pPr>
    </w:p>
    <w:p w14:paraId="73773628" w14:textId="2D28DEEB" w:rsidR="000D784B" w:rsidRPr="00D3049F" w:rsidRDefault="0037467E" w:rsidP="000D784B">
      <w:pPr>
        <w:ind w:firstLine="567"/>
        <w:jc w:val="both"/>
        <w:rPr>
          <w:iCs/>
          <w:color w:val="000000" w:themeColor="text1"/>
          <w:sz w:val="24"/>
          <w:szCs w:val="24"/>
          <w:lang w:val="kk-KZ" w:eastAsia="ja-JP"/>
        </w:rPr>
      </w:pPr>
      <w:r>
        <w:rPr>
          <w:iCs/>
          <w:color w:val="000000" w:themeColor="text1"/>
          <w:sz w:val="24"/>
          <w:szCs w:val="24"/>
          <w:lang w:val="kk-KZ" w:eastAsia="ja-JP"/>
        </w:rPr>
        <w:t>1</w:t>
      </w:r>
      <w:r w:rsidR="006306E6">
        <w:rPr>
          <w:iCs/>
          <w:color w:val="000000" w:themeColor="text1"/>
          <w:sz w:val="24"/>
          <w:szCs w:val="24"/>
          <w:lang w:val="kk-KZ" w:eastAsia="ja-JP"/>
        </w:rPr>
        <w:t>8</w:t>
      </w:r>
      <w:r w:rsidR="000D784B" w:rsidRPr="00D3049F">
        <w:rPr>
          <w:iCs/>
          <w:color w:val="000000" w:themeColor="text1"/>
          <w:sz w:val="24"/>
          <w:szCs w:val="24"/>
          <w:lang w:val="kk-KZ" w:eastAsia="ja-JP"/>
        </w:rPr>
        <w:t xml:space="preserve"> кесте- Көмірсутекті еріткіштердің физикалық-химиялық қасиеттері (ароматты көмірсутектер).</w:t>
      </w:r>
    </w:p>
    <w:p w14:paraId="34F90F8D" w14:textId="7D8362DD" w:rsidR="000D784B" w:rsidRDefault="000D784B" w:rsidP="0059034D">
      <w:pPr>
        <w:ind w:firstLine="567"/>
        <w:jc w:val="both"/>
        <w:rPr>
          <w:iCs/>
          <w:color w:val="000000" w:themeColor="text1"/>
          <w:sz w:val="28"/>
          <w:szCs w:val="28"/>
          <w:lang w:val="kk-KZ"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7"/>
        <w:gridCol w:w="936"/>
        <w:gridCol w:w="1068"/>
        <w:gridCol w:w="1070"/>
        <w:gridCol w:w="1068"/>
        <w:gridCol w:w="1068"/>
        <w:gridCol w:w="1170"/>
      </w:tblGrid>
      <w:tr w:rsidR="003377EB" w:rsidRPr="00650D27" w14:paraId="52539255" w14:textId="77777777" w:rsidTr="00B4016F">
        <w:trPr>
          <w:cantSplit/>
          <w:trHeight w:val="2289"/>
        </w:trPr>
        <w:tc>
          <w:tcPr>
            <w:tcW w:w="1565" w:type="pct"/>
            <w:tcBorders>
              <w:top w:val="single" w:sz="4" w:space="0" w:color="auto"/>
              <w:left w:val="single" w:sz="4" w:space="0" w:color="auto"/>
              <w:bottom w:val="single" w:sz="4" w:space="0" w:color="auto"/>
              <w:right w:val="single" w:sz="4" w:space="0" w:color="auto"/>
            </w:tcBorders>
            <w:vAlign w:val="center"/>
            <w:hideMark/>
          </w:tcPr>
          <w:p w14:paraId="6690E0B1" w14:textId="59B79351" w:rsidR="003377EB" w:rsidRPr="00666CF7" w:rsidRDefault="0012435E" w:rsidP="00B4016F">
            <w:pPr>
              <w:jc w:val="center"/>
              <w:rPr>
                <w:color w:val="000000" w:themeColor="text1"/>
                <w:sz w:val="24"/>
                <w:szCs w:val="24"/>
                <w:lang w:val="kk-KZ"/>
              </w:rPr>
            </w:pPr>
            <w:r w:rsidRPr="00666CF7">
              <w:rPr>
                <w:color w:val="000000" w:themeColor="text1"/>
                <w:sz w:val="24"/>
                <w:szCs w:val="24"/>
                <w:lang w:val="kk-KZ"/>
              </w:rPr>
              <w:t>Атауы</w:t>
            </w:r>
          </w:p>
        </w:tc>
        <w:tc>
          <w:tcPr>
            <w:tcW w:w="504" w:type="pct"/>
            <w:tcBorders>
              <w:top w:val="single" w:sz="4" w:space="0" w:color="auto"/>
              <w:left w:val="single" w:sz="4" w:space="0" w:color="auto"/>
              <w:bottom w:val="single" w:sz="4" w:space="0" w:color="auto"/>
              <w:right w:val="single" w:sz="4" w:space="0" w:color="auto"/>
            </w:tcBorders>
            <w:textDirection w:val="btLr"/>
            <w:vAlign w:val="center"/>
            <w:hideMark/>
          </w:tcPr>
          <w:p w14:paraId="5F08DA83" w14:textId="5F7E76BB" w:rsidR="003377EB" w:rsidRPr="00666CF7" w:rsidRDefault="0012435E" w:rsidP="00B4016F">
            <w:pPr>
              <w:ind w:left="113" w:right="113"/>
              <w:jc w:val="center"/>
              <w:rPr>
                <w:color w:val="000000" w:themeColor="text1"/>
                <w:sz w:val="24"/>
                <w:szCs w:val="24"/>
              </w:rPr>
            </w:pPr>
            <w:r w:rsidRPr="00666CF7">
              <w:rPr>
                <w:color w:val="000000" w:themeColor="text1"/>
                <w:sz w:val="24"/>
                <w:szCs w:val="24"/>
                <w:lang w:val="kk-KZ"/>
              </w:rPr>
              <w:t xml:space="preserve">Бу қысымы, </w:t>
            </w:r>
            <w:r w:rsidRPr="00666CF7">
              <w:rPr>
                <w:color w:val="000000" w:themeColor="text1"/>
                <w:sz w:val="24"/>
                <w:szCs w:val="24"/>
              </w:rPr>
              <w:t>20 °С</w:t>
            </w:r>
            <w:r w:rsidRPr="00666CF7">
              <w:rPr>
                <w:color w:val="000000" w:themeColor="text1"/>
                <w:sz w:val="24"/>
                <w:szCs w:val="24"/>
                <w:lang w:val="kk-KZ"/>
              </w:rPr>
              <w:t>-та</w:t>
            </w:r>
            <w:r w:rsidR="003377EB" w:rsidRPr="00666CF7">
              <w:rPr>
                <w:color w:val="000000" w:themeColor="text1"/>
                <w:sz w:val="24"/>
                <w:szCs w:val="24"/>
              </w:rPr>
              <w:t xml:space="preserve"> кПа</w:t>
            </w: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71B3C939" w14:textId="6DCEEAB7" w:rsidR="003377EB" w:rsidRPr="00666CF7" w:rsidRDefault="003377EB" w:rsidP="0012435E">
            <w:pPr>
              <w:ind w:left="113" w:right="113"/>
              <w:jc w:val="center"/>
              <w:rPr>
                <w:color w:val="000000" w:themeColor="text1"/>
                <w:sz w:val="24"/>
                <w:szCs w:val="24"/>
                <w:lang w:val="kk-KZ"/>
              </w:rPr>
            </w:pPr>
            <w:r w:rsidRPr="00666CF7">
              <w:rPr>
                <w:color w:val="000000" w:themeColor="text1"/>
                <w:sz w:val="24"/>
                <w:szCs w:val="24"/>
              </w:rPr>
              <w:t>Молекул</w:t>
            </w:r>
            <w:r w:rsidR="0012435E" w:rsidRPr="00666CF7">
              <w:rPr>
                <w:color w:val="000000" w:themeColor="text1"/>
                <w:sz w:val="24"/>
                <w:szCs w:val="24"/>
                <w:lang w:val="kk-KZ"/>
              </w:rPr>
              <w:t>алық массасы</w:t>
            </w:r>
          </w:p>
        </w:tc>
        <w:tc>
          <w:tcPr>
            <w:tcW w:w="576" w:type="pct"/>
            <w:tcBorders>
              <w:top w:val="single" w:sz="4" w:space="0" w:color="auto"/>
              <w:left w:val="single" w:sz="4" w:space="0" w:color="auto"/>
              <w:bottom w:val="single" w:sz="4" w:space="0" w:color="auto"/>
              <w:right w:val="single" w:sz="4" w:space="0" w:color="auto"/>
            </w:tcBorders>
            <w:textDirection w:val="btLr"/>
            <w:vAlign w:val="center"/>
            <w:hideMark/>
          </w:tcPr>
          <w:p w14:paraId="193B96A8" w14:textId="5A4C4A44" w:rsidR="003377EB" w:rsidRPr="00666CF7" w:rsidRDefault="0012435E" w:rsidP="0012435E">
            <w:pPr>
              <w:ind w:left="113" w:right="113"/>
              <w:jc w:val="center"/>
              <w:rPr>
                <w:color w:val="000000" w:themeColor="text1"/>
                <w:sz w:val="24"/>
                <w:szCs w:val="24"/>
              </w:rPr>
            </w:pPr>
            <w:r w:rsidRPr="00666CF7">
              <w:rPr>
                <w:color w:val="000000" w:themeColor="text1"/>
                <w:sz w:val="24"/>
                <w:szCs w:val="24"/>
                <w:lang w:val="kk-KZ"/>
              </w:rPr>
              <w:t>Қайнау те</w:t>
            </w:r>
            <w:r w:rsidR="003377EB" w:rsidRPr="00666CF7">
              <w:rPr>
                <w:color w:val="000000" w:themeColor="text1"/>
                <w:sz w:val="24"/>
                <w:szCs w:val="24"/>
              </w:rPr>
              <w:t>мпература</w:t>
            </w:r>
            <w:r w:rsidRPr="00666CF7">
              <w:rPr>
                <w:color w:val="000000" w:themeColor="text1"/>
                <w:sz w:val="24"/>
                <w:szCs w:val="24"/>
                <w:lang w:val="kk-KZ"/>
              </w:rPr>
              <w:t>сы,</w:t>
            </w:r>
            <w:r w:rsidR="003377EB" w:rsidRPr="00666CF7">
              <w:rPr>
                <w:color w:val="000000" w:themeColor="text1"/>
                <w:sz w:val="24"/>
                <w:szCs w:val="24"/>
              </w:rPr>
              <w:t xml:space="preserve"> 101,325 кПа</w:t>
            </w:r>
            <w:r w:rsidRPr="00666CF7">
              <w:rPr>
                <w:color w:val="000000" w:themeColor="text1"/>
                <w:sz w:val="24"/>
                <w:szCs w:val="24"/>
                <w:lang w:val="kk-KZ"/>
              </w:rPr>
              <w:t>-да</w:t>
            </w:r>
            <w:r w:rsidR="003377EB" w:rsidRPr="00666CF7">
              <w:rPr>
                <w:color w:val="000000" w:themeColor="text1"/>
                <w:sz w:val="24"/>
                <w:szCs w:val="24"/>
              </w:rPr>
              <w:t>, °С</w:t>
            </w: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1E0F63C1" w14:textId="65D242DF" w:rsidR="003377EB" w:rsidRPr="00666CF7" w:rsidRDefault="0012435E" w:rsidP="00B4016F">
            <w:pPr>
              <w:ind w:left="113" w:right="113"/>
              <w:jc w:val="center"/>
              <w:rPr>
                <w:color w:val="000000" w:themeColor="text1"/>
                <w:sz w:val="24"/>
                <w:szCs w:val="24"/>
              </w:rPr>
            </w:pPr>
            <w:r w:rsidRPr="00666CF7">
              <w:rPr>
                <w:color w:val="000000" w:themeColor="text1"/>
                <w:sz w:val="24"/>
                <w:szCs w:val="24"/>
                <w:lang w:val="kk-KZ" w:eastAsia="ja-JP"/>
              </w:rPr>
              <w:t>Тығыздығы,</w:t>
            </w:r>
            <w:r w:rsidRPr="00666CF7">
              <w:rPr>
                <w:color w:val="000000" w:themeColor="text1"/>
                <w:sz w:val="24"/>
                <w:szCs w:val="24"/>
                <w:lang w:eastAsia="ja-JP"/>
              </w:rPr>
              <w:t xml:space="preserve">    </w:t>
            </w:r>
            <w:r w:rsidRPr="00666CF7">
              <w:rPr>
                <w:color w:val="000000" w:themeColor="text1"/>
                <w:sz w:val="24"/>
                <w:szCs w:val="24"/>
                <w:lang w:val="kk-KZ" w:eastAsia="ja-JP"/>
              </w:rPr>
              <w:t xml:space="preserve">       </w:t>
            </w:r>
            <w:r w:rsidRPr="00666CF7">
              <w:rPr>
                <w:color w:val="000000" w:themeColor="text1"/>
                <w:sz w:val="24"/>
                <w:szCs w:val="24"/>
                <w:lang w:eastAsia="ja-JP"/>
              </w:rPr>
              <w:t>20 ºС</w:t>
            </w:r>
            <w:r w:rsidRPr="00666CF7">
              <w:rPr>
                <w:color w:val="000000" w:themeColor="text1"/>
                <w:sz w:val="24"/>
                <w:szCs w:val="24"/>
                <w:lang w:val="kk-KZ" w:eastAsia="ja-JP"/>
              </w:rPr>
              <w:t>-та</w:t>
            </w:r>
            <w:r w:rsidRPr="00666CF7">
              <w:rPr>
                <w:color w:val="000000" w:themeColor="text1"/>
                <w:sz w:val="24"/>
                <w:szCs w:val="24"/>
                <w:lang w:eastAsia="ja-JP"/>
              </w:rPr>
              <w:t>,   г/см</w:t>
            </w:r>
            <w:r w:rsidRPr="00666CF7">
              <w:rPr>
                <w:color w:val="000000" w:themeColor="text1"/>
                <w:sz w:val="24"/>
                <w:szCs w:val="24"/>
                <w:vertAlign w:val="superscript"/>
                <w:lang w:eastAsia="ja-JP"/>
              </w:rPr>
              <w:t>3</w:t>
            </w:r>
            <w:r w:rsidRPr="00666CF7">
              <w:rPr>
                <w:color w:val="000000" w:themeColor="text1"/>
                <w:sz w:val="24"/>
                <w:szCs w:val="24"/>
                <w:lang w:eastAsia="ja-JP"/>
              </w:rPr>
              <w:t xml:space="preserve"> </w:t>
            </w:r>
            <w:r w:rsidRPr="00666CF7">
              <w:rPr>
                <w:color w:val="000000" w:themeColor="text1"/>
                <w:sz w:val="24"/>
                <w:szCs w:val="24"/>
                <w:lang w:val="kk-KZ" w:eastAsia="ja-JP"/>
              </w:rPr>
              <w:t>, көп емес</w:t>
            </w: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2000B806" w14:textId="77777777" w:rsidR="00666CF7" w:rsidRPr="00666CF7" w:rsidRDefault="0012435E" w:rsidP="0012435E">
            <w:pPr>
              <w:ind w:left="113" w:right="113"/>
              <w:jc w:val="center"/>
              <w:rPr>
                <w:color w:val="000000" w:themeColor="text1"/>
                <w:sz w:val="24"/>
                <w:szCs w:val="24"/>
                <w:lang w:val="kk-KZ"/>
              </w:rPr>
            </w:pPr>
            <w:r w:rsidRPr="00666CF7">
              <w:rPr>
                <w:color w:val="000000" w:themeColor="text1"/>
                <w:sz w:val="24"/>
                <w:szCs w:val="24"/>
                <w:lang w:val="kk-KZ"/>
              </w:rPr>
              <w:t>Сыну көрсеткіші</w:t>
            </w:r>
          </w:p>
          <w:p w14:paraId="4F72A9D8" w14:textId="028AC052" w:rsidR="003377EB" w:rsidRPr="00666CF7" w:rsidRDefault="0012435E" w:rsidP="0012435E">
            <w:pPr>
              <w:ind w:left="113" w:right="113"/>
              <w:jc w:val="center"/>
              <w:rPr>
                <w:color w:val="000000" w:themeColor="text1"/>
                <w:sz w:val="24"/>
                <w:szCs w:val="24"/>
              </w:rPr>
            </w:pPr>
            <w:r w:rsidRPr="00666CF7">
              <w:rPr>
                <w:color w:val="000000" w:themeColor="text1"/>
                <w:sz w:val="24"/>
                <w:szCs w:val="24"/>
                <w:lang w:val="kk-KZ"/>
              </w:rPr>
              <w:t xml:space="preserve"> </w:t>
            </w:r>
            <w:r w:rsidR="003377EB" w:rsidRPr="00666CF7">
              <w:rPr>
                <w:color w:val="000000" w:themeColor="text1"/>
                <w:sz w:val="24"/>
                <w:szCs w:val="24"/>
                <w:lang w:val="en-US"/>
              </w:rPr>
              <w:t>n</w:t>
            </w:r>
            <w:r w:rsidR="003377EB" w:rsidRPr="00666CF7">
              <w:rPr>
                <w:color w:val="000000" w:themeColor="text1"/>
                <w:sz w:val="24"/>
                <w:szCs w:val="24"/>
                <w:vertAlign w:val="subscript"/>
                <w:lang w:val="en-US"/>
              </w:rPr>
              <w:t>D</w:t>
            </w:r>
            <w:r w:rsidR="003377EB" w:rsidRPr="00666CF7">
              <w:rPr>
                <w:color w:val="000000" w:themeColor="text1"/>
                <w:sz w:val="24"/>
                <w:szCs w:val="24"/>
                <w:vertAlign w:val="superscript"/>
              </w:rPr>
              <w:t xml:space="preserve"> 20</w:t>
            </w:r>
          </w:p>
        </w:tc>
        <w:tc>
          <w:tcPr>
            <w:tcW w:w="630" w:type="pct"/>
            <w:tcBorders>
              <w:top w:val="single" w:sz="4" w:space="0" w:color="auto"/>
              <w:left w:val="single" w:sz="4" w:space="0" w:color="auto"/>
              <w:bottom w:val="single" w:sz="4" w:space="0" w:color="auto"/>
              <w:right w:val="single" w:sz="4" w:space="0" w:color="auto"/>
            </w:tcBorders>
            <w:textDirection w:val="btLr"/>
            <w:vAlign w:val="center"/>
            <w:hideMark/>
          </w:tcPr>
          <w:p w14:paraId="7CEAAF4A" w14:textId="5F69375F" w:rsidR="003377EB" w:rsidRPr="00666CF7" w:rsidRDefault="00666CF7" w:rsidP="00B4016F">
            <w:pPr>
              <w:ind w:left="113" w:right="113"/>
              <w:jc w:val="center"/>
              <w:rPr>
                <w:color w:val="000000" w:themeColor="text1"/>
                <w:sz w:val="24"/>
                <w:szCs w:val="24"/>
              </w:rPr>
            </w:pPr>
            <w:r w:rsidRPr="00666CF7">
              <w:rPr>
                <w:color w:val="000000" w:themeColor="text1"/>
                <w:sz w:val="24"/>
                <w:szCs w:val="24"/>
                <w:lang w:val="kk-KZ"/>
              </w:rPr>
              <w:t>Беттік керіліс,</w:t>
            </w:r>
            <w:r w:rsidR="003377EB" w:rsidRPr="00666CF7">
              <w:rPr>
                <w:color w:val="000000" w:themeColor="text1"/>
                <w:sz w:val="24"/>
                <w:szCs w:val="24"/>
              </w:rPr>
              <w:t xml:space="preserve"> 20 °С</w:t>
            </w:r>
            <w:r w:rsidRPr="00666CF7">
              <w:rPr>
                <w:color w:val="000000" w:themeColor="text1"/>
                <w:sz w:val="24"/>
                <w:szCs w:val="24"/>
                <w:lang w:val="kk-KZ"/>
              </w:rPr>
              <w:t>-та</w:t>
            </w:r>
            <w:r w:rsidR="003377EB" w:rsidRPr="00666CF7">
              <w:rPr>
                <w:color w:val="000000" w:themeColor="text1"/>
                <w:sz w:val="24"/>
                <w:szCs w:val="24"/>
              </w:rPr>
              <w:t>, мН/м</w:t>
            </w:r>
          </w:p>
        </w:tc>
      </w:tr>
      <w:tr w:rsidR="003377EB" w:rsidRPr="00650D27" w14:paraId="13B49E03" w14:textId="77777777" w:rsidTr="00B4016F">
        <w:tc>
          <w:tcPr>
            <w:tcW w:w="1565" w:type="pct"/>
            <w:tcBorders>
              <w:top w:val="single" w:sz="4" w:space="0" w:color="auto"/>
              <w:left w:val="single" w:sz="4" w:space="0" w:color="auto"/>
              <w:bottom w:val="single" w:sz="4" w:space="0" w:color="auto"/>
              <w:right w:val="single" w:sz="4" w:space="0" w:color="auto"/>
            </w:tcBorders>
            <w:hideMark/>
          </w:tcPr>
          <w:p w14:paraId="6B21A8CF" w14:textId="77777777" w:rsidR="003377EB" w:rsidRPr="00666CF7" w:rsidRDefault="003377EB" w:rsidP="00B4016F">
            <w:pPr>
              <w:jc w:val="both"/>
              <w:rPr>
                <w:color w:val="000000" w:themeColor="text1"/>
                <w:sz w:val="24"/>
                <w:szCs w:val="24"/>
              </w:rPr>
            </w:pPr>
            <w:r w:rsidRPr="00666CF7">
              <w:rPr>
                <w:color w:val="000000" w:themeColor="text1"/>
                <w:sz w:val="24"/>
                <w:szCs w:val="24"/>
              </w:rPr>
              <w:t>Бензол</w:t>
            </w:r>
          </w:p>
        </w:tc>
        <w:tc>
          <w:tcPr>
            <w:tcW w:w="504" w:type="pct"/>
            <w:tcBorders>
              <w:top w:val="single" w:sz="4" w:space="0" w:color="auto"/>
              <w:left w:val="single" w:sz="4" w:space="0" w:color="auto"/>
              <w:bottom w:val="single" w:sz="4" w:space="0" w:color="auto"/>
              <w:right w:val="single" w:sz="4" w:space="0" w:color="auto"/>
            </w:tcBorders>
            <w:hideMark/>
          </w:tcPr>
          <w:p w14:paraId="0555F68D" w14:textId="77777777" w:rsidR="003377EB" w:rsidRPr="00666CF7" w:rsidRDefault="003377EB" w:rsidP="00B4016F">
            <w:pPr>
              <w:jc w:val="center"/>
              <w:rPr>
                <w:color w:val="000000" w:themeColor="text1"/>
                <w:sz w:val="24"/>
                <w:szCs w:val="24"/>
              </w:rPr>
            </w:pPr>
            <w:r w:rsidRPr="00666CF7">
              <w:rPr>
                <w:color w:val="000000" w:themeColor="text1"/>
                <w:sz w:val="24"/>
                <w:szCs w:val="24"/>
              </w:rPr>
              <w:t>10,0</w:t>
            </w:r>
          </w:p>
        </w:tc>
        <w:tc>
          <w:tcPr>
            <w:tcW w:w="575" w:type="pct"/>
            <w:tcBorders>
              <w:top w:val="single" w:sz="4" w:space="0" w:color="auto"/>
              <w:left w:val="single" w:sz="4" w:space="0" w:color="auto"/>
              <w:bottom w:val="single" w:sz="4" w:space="0" w:color="auto"/>
              <w:right w:val="single" w:sz="4" w:space="0" w:color="auto"/>
            </w:tcBorders>
            <w:hideMark/>
          </w:tcPr>
          <w:p w14:paraId="4DE041AF" w14:textId="77777777" w:rsidR="003377EB" w:rsidRPr="00666CF7" w:rsidRDefault="003377EB" w:rsidP="00B4016F">
            <w:pPr>
              <w:jc w:val="center"/>
              <w:rPr>
                <w:color w:val="000000" w:themeColor="text1"/>
                <w:sz w:val="24"/>
                <w:szCs w:val="24"/>
              </w:rPr>
            </w:pPr>
            <w:r w:rsidRPr="00666CF7">
              <w:rPr>
                <w:color w:val="000000" w:themeColor="text1"/>
                <w:sz w:val="24"/>
                <w:szCs w:val="24"/>
              </w:rPr>
              <w:t>78,108</w:t>
            </w:r>
          </w:p>
        </w:tc>
        <w:tc>
          <w:tcPr>
            <w:tcW w:w="576" w:type="pct"/>
            <w:tcBorders>
              <w:top w:val="single" w:sz="4" w:space="0" w:color="auto"/>
              <w:left w:val="single" w:sz="4" w:space="0" w:color="auto"/>
              <w:bottom w:val="single" w:sz="4" w:space="0" w:color="auto"/>
              <w:right w:val="single" w:sz="4" w:space="0" w:color="auto"/>
            </w:tcBorders>
            <w:hideMark/>
          </w:tcPr>
          <w:p w14:paraId="2F44B4D6" w14:textId="77777777" w:rsidR="003377EB" w:rsidRPr="00666CF7" w:rsidRDefault="003377EB" w:rsidP="00B4016F">
            <w:pPr>
              <w:jc w:val="center"/>
              <w:rPr>
                <w:color w:val="000000" w:themeColor="text1"/>
                <w:sz w:val="24"/>
                <w:szCs w:val="24"/>
              </w:rPr>
            </w:pPr>
            <w:r w:rsidRPr="00666CF7">
              <w:rPr>
                <w:color w:val="000000" w:themeColor="text1"/>
                <w:sz w:val="24"/>
                <w:szCs w:val="24"/>
              </w:rPr>
              <w:t>80,103</w:t>
            </w:r>
          </w:p>
        </w:tc>
        <w:tc>
          <w:tcPr>
            <w:tcW w:w="575" w:type="pct"/>
            <w:tcBorders>
              <w:top w:val="single" w:sz="4" w:space="0" w:color="auto"/>
              <w:left w:val="single" w:sz="4" w:space="0" w:color="auto"/>
              <w:bottom w:val="single" w:sz="4" w:space="0" w:color="auto"/>
              <w:right w:val="single" w:sz="4" w:space="0" w:color="auto"/>
            </w:tcBorders>
            <w:hideMark/>
          </w:tcPr>
          <w:p w14:paraId="79DA3C8C" w14:textId="77777777" w:rsidR="003377EB" w:rsidRPr="00666CF7" w:rsidRDefault="003377EB" w:rsidP="00B4016F">
            <w:pPr>
              <w:jc w:val="center"/>
              <w:rPr>
                <w:color w:val="000000" w:themeColor="text1"/>
                <w:sz w:val="24"/>
                <w:szCs w:val="24"/>
              </w:rPr>
            </w:pPr>
            <w:r w:rsidRPr="00666CF7">
              <w:rPr>
                <w:color w:val="000000" w:themeColor="text1"/>
                <w:sz w:val="24"/>
                <w:szCs w:val="24"/>
              </w:rPr>
              <w:t>0,8790</w:t>
            </w:r>
          </w:p>
        </w:tc>
        <w:tc>
          <w:tcPr>
            <w:tcW w:w="575" w:type="pct"/>
            <w:tcBorders>
              <w:top w:val="single" w:sz="4" w:space="0" w:color="auto"/>
              <w:left w:val="single" w:sz="4" w:space="0" w:color="auto"/>
              <w:bottom w:val="single" w:sz="4" w:space="0" w:color="auto"/>
              <w:right w:val="single" w:sz="4" w:space="0" w:color="auto"/>
            </w:tcBorders>
            <w:hideMark/>
          </w:tcPr>
          <w:p w14:paraId="4451B9A6" w14:textId="77777777" w:rsidR="003377EB" w:rsidRPr="00666CF7" w:rsidRDefault="003377EB" w:rsidP="00B4016F">
            <w:pPr>
              <w:jc w:val="center"/>
              <w:rPr>
                <w:color w:val="000000" w:themeColor="text1"/>
                <w:sz w:val="24"/>
                <w:szCs w:val="24"/>
              </w:rPr>
            </w:pPr>
            <w:r w:rsidRPr="00666CF7">
              <w:rPr>
                <w:color w:val="000000" w:themeColor="text1"/>
                <w:sz w:val="24"/>
                <w:szCs w:val="24"/>
              </w:rPr>
              <w:t>1,50110</w:t>
            </w:r>
          </w:p>
        </w:tc>
        <w:tc>
          <w:tcPr>
            <w:tcW w:w="630" w:type="pct"/>
            <w:tcBorders>
              <w:top w:val="single" w:sz="4" w:space="0" w:color="auto"/>
              <w:left w:val="single" w:sz="4" w:space="0" w:color="auto"/>
              <w:bottom w:val="single" w:sz="4" w:space="0" w:color="auto"/>
              <w:right w:val="single" w:sz="4" w:space="0" w:color="auto"/>
            </w:tcBorders>
            <w:hideMark/>
          </w:tcPr>
          <w:p w14:paraId="0E4BF9A3" w14:textId="77777777" w:rsidR="003377EB" w:rsidRPr="00666CF7" w:rsidRDefault="003377EB" w:rsidP="00B4016F">
            <w:pPr>
              <w:jc w:val="center"/>
              <w:rPr>
                <w:color w:val="000000" w:themeColor="text1"/>
                <w:sz w:val="24"/>
                <w:szCs w:val="24"/>
              </w:rPr>
            </w:pPr>
            <w:r w:rsidRPr="00666CF7">
              <w:rPr>
                <w:color w:val="000000" w:themeColor="text1"/>
                <w:sz w:val="24"/>
                <w:szCs w:val="24"/>
              </w:rPr>
              <w:t>28,78</w:t>
            </w:r>
          </w:p>
        </w:tc>
      </w:tr>
      <w:tr w:rsidR="003377EB" w:rsidRPr="00650D27" w14:paraId="3ABAE44D" w14:textId="77777777" w:rsidTr="00B4016F">
        <w:tc>
          <w:tcPr>
            <w:tcW w:w="1565" w:type="pct"/>
            <w:tcBorders>
              <w:top w:val="single" w:sz="4" w:space="0" w:color="auto"/>
              <w:left w:val="single" w:sz="4" w:space="0" w:color="auto"/>
              <w:bottom w:val="single" w:sz="4" w:space="0" w:color="auto"/>
              <w:right w:val="single" w:sz="4" w:space="0" w:color="auto"/>
            </w:tcBorders>
            <w:hideMark/>
          </w:tcPr>
          <w:p w14:paraId="131E8A9F" w14:textId="77777777" w:rsidR="003377EB" w:rsidRPr="00666CF7" w:rsidRDefault="003377EB" w:rsidP="00B4016F">
            <w:pPr>
              <w:jc w:val="both"/>
              <w:rPr>
                <w:color w:val="000000" w:themeColor="text1"/>
                <w:sz w:val="24"/>
                <w:szCs w:val="24"/>
              </w:rPr>
            </w:pPr>
            <w:r w:rsidRPr="00666CF7">
              <w:rPr>
                <w:color w:val="000000" w:themeColor="text1"/>
                <w:sz w:val="24"/>
                <w:szCs w:val="24"/>
              </w:rPr>
              <w:t>Толуол</w:t>
            </w:r>
          </w:p>
        </w:tc>
        <w:tc>
          <w:tcPr>
            <w:tcW w:w="504" w:type="pct"/>
            <w:tcBorders>
              <w:top w:val="single" w:sz="4" w:space="0" w:color="auto"/>
              <w:left w:val="single" w:sz="4" w:space="0" w:color="auto"/>
              <w:bottom w:val="single" w:sz="4" w:space="0" w:color="auto"/>
              <w:right w:val="single" w:sz="4" w:space="0" w:color="auto"/>
            </w:tcBorders>
            <w:hideMark/>
          </w:tcPr>
          <w:p w14:paraId="15B8ABB7" w14:textId="77777777" w:rsidR="003377EB" w:rsidRPr="00666CF7" w:rsidRDefault="003377EB" w:rsidP="00B4016F">
            <w:pPr>
              <w:jc w:val="center"/>
              <w:rPr>
                <w:color w:val="000000" w:themeColor="text1"/>
                <w:sz w:val="24"/>
                <w:szCs w:val="24"/>
              </w:rPr>
            </w:pPr>
            <w:r w:rsidRPr="00666CF7">
              <w:rPr>
                <w:color w:val="000000" w:themeColor="text1"/>
                <w:sz w:val="24"/>
                <w:szCs w:val="24"/>
              </w:rPr>
              <w:t>2,97</w:t>
            </w:r>
          </w:p>
        </w:tc>
        <w:tc>
          <w:tcPr>
            <w:tcW w:w="575" w:type="pct"/>
            <w:tcBorders>
              <w:top w:val="single" w:sz="4" w:space="0" w:color="auto"/>
              <w:left w:val="single" w:sz="4" w:space="0" w:color="auto"/>
              <w:bottom w:val="single" w:sz="4" w:space="0" w:color="auto"/>
              <w:right w:val="single" w:sz="4" w:space="0" w:color="auto"/>
            </w:tcBorders>
            <w:hideMark/>
          </w:tcPr>
          <w:p w14:paraId="68A03690" w14:textId="77777777" w:rsidR="003377EB" w:rsidRPr="00666CF7" w:rsidRDefault="003377EB" w:rsidP="00B4016F">
            <w:pPr>
              <w:jc w:val="center"/>
              <w:rPr>
                <w:color w:val="000000" w:themeColor="text1"/>
                <w:sz w:val="24"/>
                <w:szCs w:val="24"/>
              </w:rPr>
            </w:pPr>
            <w:r w:rsidRPr="00666CF7">
              <w:rPr>
                <w:color w:val="000000" w:themeColor="text1"/>
                <w:sz w:val="24"/>
                <w:szCs w:val="24"/>
              </w:rPr>
              <w:t>92,134</w:t>
            </w:r>
          </w:p>
        </w:tc>
        <w:tc>
          <w:tcPr>
            <w:tcW w:w="576" w:type="pct"/>
            <w:tcBorders>
              <w:top w:val="single" w:sz="4" w:space="0" w:color="auto"/>
              <w:left w:val="single" w:sz="4" w:space="0" w:color="auto"/>
              <w:bottom w:val="single" w:sz="4" w:space="0" w:color="auto"/>
              <w:right w:val="single" w:sz="4" w:space="0" w:color="auto"/>
            </w:tcBorders>
            <w:hideMark/>
          </w:tcPr>
          <w:p w14:paraId="655A1D29" w14:textId="77777777" w:rsidR="003377EB" w:rsidRPr="00666CF7" w:rsidRDefault="003377EB" w:rsidP="00B4016F">
            <w:pPr>
              <w:jc w:val="center"/>
              <w:rPr>
                <w:color w:val="000000" w:themeColor="text1"/>
                <w:sz w:val="24"/>
                <w:szCs w:val="24"/>
              </w:rPr>
            </w:pPr>
            <w:r w:rsidRPr="00666CF7">
              <w:rPr>
                <w:color w:val="000000" w:themeColor="text1"/>
                <w:sz w:val="24"/>
                <w:szCs w:val="24"/>
              </w:rPr>
              <w:t>110,623</w:t>
            </w:r>
          </w:p>
        </w:tc>
        <w:tc>
          <w:tcPr>
            <w:tcW w:w="575" w:type="pct"/>
            <w:tcBorders>
              <w:top w:val="single" w:sz="4" w:space="0" w:color="auto"/>
              <w:left w:val="single" w:sz="4" w:space="0" w:color="auto"/>
              <w:bottom w:val="single" w:sz="4" w:space="0" w:color="auto"/>
              <w:right w:val="single" w:sz="4" w:space="0" w:color="auto"/>
            </w:tcBorders>
            <w:hideMark/>
          </w:tcPr>
          <w:p w14:paraId="4D1D887B" w14:textId="77777777" w:rsidR="003377EB" w:rsidRPr="00666CF7" w:rsidRDefault="003377EB" w:rsidP="00B4016F">
            <w:pPr>
              <w:jc w:val="center"/>
              <w:rPr>
                <w:color w:val="000000" w:themeColor="text1"/>
                <w:sz w:val="24"/>
                <w:szCs w:val="24"/>
              </w:rPr>
            </w:pPr>
            <w:r w:rsidRPr="00666CF7">
              <w:rPr>
                <w:color w:val="000000" w:themeColor="text1"/>
                <w:sz w:val="24"/>
                <w:szCs w:val="24"/>
              </w:rPr>
              <w:t>0,8669</w:t>
            </w:r>
          </w:p>
        </w:tc>
        <w:tc>
          <w:tcPr>
            <w:tcW w:w="575" w:type="pct"/>
            <w:tcBorders>
              <w:top w:val="single" w:sz="4" w:space="0" w:color="auto"/>
              <w:left w:val="single" w:sz="4" w:space="0" w:color="auto"/>
              <w:bottom w:val="single" w:sz="4" w:space="0" w:color="auto"/>
              <w:right w:val="single" w:sz="4" w:space="0" w:color="auto"/>
            </w:tcBorders>
            <w:hideMark/>
          </w:tcPr>
          <w:p w14:paraId="0109C7AE" w14:textId="77777777" w:rsidR="003377EB" w:rsidRPr="00666CF7" w:rsidRDefault="003377EB" w:rsidP="00B4016F">
            <w:pPr>
              <w:jc w:val="center"/>
              <w:rPr>
                <w:color w:val="000000" w:themeColor="text1"/>
                <w:sz w:val="24"/>
                <w:szCs w:val="24"/>
              </w:rPr>
            </w:pPr>
            <w:r w:rsidRPr="00666CF7">
              <w:rPr>
                <w:color w:val="000000" w:themeColor="text1"/>
                <w:sz w:val="24"/>
                <w:szCs w:val="24"/>
              </w:rPr>
              <w:t>1,49693</w:t>
            </w:r>
          </w:p>
        </w:tc>
        <w:tc>
          <w:tcPr>
            <w:tcW w:w="630" w:type="pct"/>
            <w:tcBorders>
              <w:top w:val="single" w:sz="4" w:space="0" w:color="auto"/>
              <w:left w:val="single" w:sz="4" w:space="0" w:color="auto"/>
              <w:bottom w:val="single" w:sz="4" w:space="0" w:color="auto"/>
              <w:right w:val="single" w:sz="4" w:space="0" w:color="auto"/>
            </w:tcBorders>
            <w:hideMark/>
          </w:tcPr>
          <w:p w14:paraId="6F3E0E63" w14:textId="77777777" w:rsidR="003377EB" w:rsidRPr="00666CF7" w:rsidRDefault="003377EB" w:rsidP="00B4016F">
            <w:pPr>
              <w:jc w:val="center"/>
              <w:rPr>
                <w:color w:val="000000" w:themeColor="text1"/>
                <w:sz w:val="24"/>
                <w:szCs w:val="24"/>
              </w:rPr>
            </w:pPr>
            <w:r w:rsidRPr="00666CF7">
              <w:rPr>
                <w:color w:val="000000" w:themeColor="text1"/>
                <w:sz w:val="24"/>
                <w:szCs w:val="24"/>
              </w:rPr>
              <w:t>25,53</w:t>
            </w:r>
          </w:p>
        </w:tc>
      </w:tr>
      <w:tr w:rsidR="003377EB" w:rsidRPr="00650D27" w14:paraId="0E2458DB" w14:textId="77777777" w:rsidTr="00B4016F">
        <w:tc>
          <w:tcPr>
            <w:tcW w:w="1565" w:type="pct"/>
            <w:tcBorders>
              <w:top w:val="single" w:sz="4" w:space="0" w:color="auto"/>
              <w:left w:val="single" w:sz="4" w:space="0" w:color="auto"/>
              <w:bottom w:val="single" w:sz="4" w:space="0" w:color="auto"/>
              <w:right w:val="single" w:sz="4" w:space="0" w:color="auto"/>
            </w:tcBorders>
            <w:hideMark/>
          </w:tcPr>
          <w:p w14:paraId="2ED5386A" w14:textId="77777777" w:rsidR="003377EB" w:rsidRPr="00666CF7" w:rsidRDefault="003377EB" w:rsidP="00B4016F">
            <w:pPr>
              <w:jc w:val="both"/>
              <w:rPr>
                <w:color w:val="000000" w:themeColor="text1"/>
                <w:sz w:val="24"/>
                <w:szCs w:val="24"/>
              </w:rPr>
            </w:pPr>
            <w:r w:rsidRPr="00666CF7">
              <w:rPr>
                <w:i/>
                <w:color w:val="000000" w:themeColor="text1"/>
                <w:sz w:val="24"/>
                <w:szCs w:val="24"/>
              </w:rPr>
              <w:t>о</w:t>
            </w:r>
            <w:r w:rsidRPr="00666CF7">
              <w:rPr>
                <w:color w:val="000000" w:themeColor="text1"/>
                <w:sz w:val="24"/>
                <w:szCs w:val="24"/>
              </w:rPr>
              <w:t>-Ксилол</w:t>
            </w:r>
          </w:p>
        </w:tc>
        <w:tc>
          <w:tcPr>
            <w:tcW w:w="504" w:type="pct"/>
            <w:tcBorders>
              <w:top w:val="single" w:sz="4" w:space="0" w:color="auto"/>
              <w:left w:val="single" w:sz="4" w:space="0" w:color="auto"/>
              <w:bottom w:val="single" w:sz="4" w:space="0" w:color="auto"/>
              <w:right w:val="single" w:sz="4" w:space="0" w:color="auto"/>
            </w:tcBorders>
            <w:hideMark/>
          </w:tcPr>
          <w:p w14:paraId="44E1F733" w14:textId="77777777" w:rsidR="003377EB" w:rsidRPr="00666CF7" w:rsidRDefault="003377EB" w:rsidP="00B4016F">
            <w:pPr>
              <w:jc w:val="center"/>
              <w:rPr>
                <w:color w:val="000000" w:themeColor="text1"/>
                <w:sz w:val="24"/>
                <w:szCs w:val="24"/>
              </w:rPr>
            </w:pPr>
            <w:r w:rsidRPr="00666CF7">
              <w:rPr>
                <w:color w:val="000000" w:themeColor="text1"/>
                <w:sz w:val="24"/>
                <w:szCs w:val="24"/>
              </w:rPr>
              <w:t>1,34</w:t>
            </w:r>
          </w:p>
        </w:tc>
        <w:tc>
          <w:tcPr>
            <w:tcW w:w="575" w:type="pct"/>
            <w:tcBorders>
              <w:top w:val="single" w:sz="4" w:space="0" w:color="auto"/>
              <w:left w:val="single" w:sz="4" w:space="0" w:color="auto"/>
              <w:bottom w:val="single" w:sz="4" w:space="0" w:color="auto"/>
              <w:right w:val="single" w:sz="4" w:space="0" w:color="auto"/>
            </w:tcBorders>
            <w:hideMark/>
          </w:tcPr>
          <w:p w14:paraId="2BD53E50" w14:textId="77777777" w:rsidR="003377EB" w:rsidRPr="00666CF7" w:rsidRDefault="003377EB" w:rsidP="00B4016F">
            <w:pPr>
              <w:jc w:val="center"/>
              <w:rPr>
                <w:color w:val="000000" w:themeColor="text1"/>
                <w:sz w:val="24"/>
                <w:szCs w:val="24"/>
              </w:rPr>
            </w:pPr>
            <w:r w:rsidRPr="00666CF7">
              <w:rPr>
                <w:color w:val="000000" w:themeColor="text1"/>
                <w:sz w:val="24"/>
                <w:szCs w:val="24"/>
              </w:rPr>
              <w:t>106,160</w:t>
            </w:r>
          </w:p>
        </w:tc>
        <w:tc>
          <w:tcPr>
            <w:tcW w:w="576" w:type="pct"/>
            <w:tcBorders>
              <w:top w:val="single" w:sz="4" w:space="0" w:color="auto"/>
              <w:left w:val="single" w:sz="4" w:space="0" w:color="auto"/>
              <w:bottom w:val="single" w:sz="4" w:space="0" w:color="auto"/>
              <w:right w:val="single" w:sz="4" w:space="0" w:color="auto"/>
            </w:tcBorders>
            <w:hideMark/>
          </w:tcPr>
          <w:p w14:paraId="2EC45449" w14:textId="77777777" w:rsidR="003377EB" w:rsidRPr="00666CF7" w:rsidRDefault="003377EB" w:rsidP="00B4016F">
            <w:pPr>
              <w:jc w:val="center"/>
              <w:rPr>
                <w:color w:val="000000" w:themeColor="text1"/>
                <w:sz w:val="24"/>
                <w:szCs w:val="24"/>
              </w:rPr>
            </w:pPr>
            <w:r w:rsidRPr="00666CF7">
              <w:rPr>
                <w:color w:val="000000" w:themeColor="text1"/>
                <w:sz w:val="24"/>
                <w:szCs w:val="24"/>
              </w:rPr>
              <w:t>144,414</w:t>
            </w:r>
          </w:p>
        </w:tc>
        <w:tc>
          <w:tcPr>
            <w:tcW w:w="575" w:type="pct"/>
            <w:tcBorders>
              <w:top w:val="single" w:sz="4" w:space="0" w:color="auto"/>
              <w:left w:val="single" w:sz="4" w:space="0" w:color="auto"/>
              <w:bottom w:val="single" w:sz="4" w:space="0" w:color="auto"/>
              <w:right w:val="single" w:sz="4" w:space="0" w:color="auto"/>
            </w:tcBorders>
            <w:hideMark/>
          </w:tcPr>
          <w:p w14:paraId="3CE24A76" w14:textId="77777777" w:rsidR="003377EB" w:rsidRPr="00666CF7" w:rsidRDefault="003377EB" w:rsidP="00B4016F">
            <w:pPr>
              <w:jc w:val="center"/>
              <w:rPr>
                <w:color w:val="000000" w:themeColor="text1"/>
                <w:sz w:val="24"/>
                <w:szCs w:val="24"/>
              </w:rPr>
            </w:pPr>
            <w:r w:rsidRPr="00666CF7">
              <w:rPr>
                <w:color w:val="000000" w:themeColor="text1"/>
                <w:sz w:val="24"/>
                <w:szCs w:val="24"/>
              </w:rPr>
              <w:t>0,88020</w:t>
            </w:r>
          </w:p>
        </w:tc>
        <w:tc>
          <w:tcPr>
            <w:tcW w:w="575" w:type="pct"/>
            <w:tcBorders>
              <w:top w:val="single" w:sz="4" w:space="0" w:color="auto"/>
              <w:left w:val="single" w:sz="4" w:space="0" w:color="auto"/>
              <w:bottom w:val="single" w:sz="4" w:space="0" w:color="auto"/>
              <w:right w:val="single" w:sz="4" w:space="0" w:color="auto"/>
            </w:tcBorders>
            <w:hideMark/>
          </w:tcPr>
          <w:p w14:paraId="504F77D1" w14:textId="77777777" w:rsidR="003377EB" w:rsidRPr="00666CF7" w:rsidRDefault="003377EB" w:rsidP="00B4016F">
            <w:pPr>
              <w:jc w:val="center"/>
              <w:rPr>
                <w:color w:val="000000" w:themeColor="text1"/>
                <w:sz w:val="24"/>
                <w:szCs w:val="24"/>
              </w:rPr>
            </w:pPr>
            <w:r w:rsidRPr="00666CF7">
              <w:rPr>
                <w:color w:val="000000" w:themeColor="text1"/>
                <w:sz w:val="24"/>
                <w:szCs w:val="24"/>
              </w:rPr>
              <w:t>1,50543</w:t>
            </w:r>
          </w:p>
        </w:tc>
        <w:tc>
          <w:tcPr>
            <w:tcW w:w="630" w:type="pct"/>
            <w:tcBorders>
              <w:top w:val="single" w:sz="4" w:space="0" w:color="auto"/>
              <w:left w:val="single" w:sz="4" w:space="0" w:color="auto"/>
              <w:bottom w:val="single" w:sz="4" w:space="0" w:color="auto"/>
              <w:right w:val="single" w:sz="4" w:space="0" w:color="auto"/>
            </w:tcBorders>
            <w:hideMark/>
          </w:tcPr>
          <w:p w14:paraId="13B47CCC" w14:textId="77777777" w:rsidR="003377EB" w:rsidRPr="00666CF7" w:rsidRDefault="003377EB" w:rsidP="00B4016F">
            <w:pPr>
              <w:jc w:val="center"/>
              <w:rPr>
                <w:color w:val="000000" w:themeColor="text1"/>
                <w:sz w:val="24"/>
                <w:szCs w:val="24"/>
              </w:rPr>
            </w:pPr>
            <w:r w:rsidRPr="00666CF7">
              <w:rPr>
                <w:color w:val="000000" w:themeColor="text1"/>
                <w:sz w:val="24"/>
                <w:szCs w:val="24"/>
              </w:rPr>
              <w:t>30,03</w:t>
            </w:r>
          </w:p>
        </w:tc>
      </w:tr>
      <w:tr w:rsidR="003377EB" w:rsidRPr="00650D27" w14:paraId="7882B294" w14:textId="77777777" w:rsidTr="00B4016F">
        <w:tc>
          <w:tcPr>
            <w:tcW w:w="1565" w:type="pct"/>
            <w:tcBorders>
              <w:top w:val="single" w:sz="4" w:space="0" w:color="auto"/>
              <w:left w:val="single" w:sz="4" w:space="0" w:color="auto"/>
              <w:bottom w:val="single" w:sz="4" w:space="0" w:color="auto"/>
              <w:right w:val="single" w:sz="4" w:space="0" w:color="auto"/>
            </w:tcBorders>
            <w:hideMark/>
          </w:tcPr>
          <w:p w14:paraId="23718C9F" w14:textId="77777777" w:rsidR="003377EB" w:rsidRPr="00666CF7" w:rsidRDefault="003377EB" w:rsidP="00B4016F">
            <w:pPr>
              <w:jc w:val="both"/>
              <w:rPr>
                <w:color w:val="000000" w:themeColor="text1"/>
                <w:sz w:val="24"/>
                <w:szCs w:val="24"/>
              </w:rPr>
            </w:pPr>
            <w:r w:rsidRPr="00666CF7">
              <w:rPr>
                <w:i/>
                <w:color w:val="000000" w:themeColor="text1"/>
                <w:sz w:val="24"/>
                <w:szCs w:val="24"/>
              </w:rPr>
              <w:t>м</w:t>
            </w:r>
            <w:r w:rsidRPr="00666CF7">
              <w:rPr>
                <w:color w:val="000000" w:themeColor="text1"/>
                <w:sz w:val="24"/>
                <w:szCs w:val="24"/>
              </w:rPr>
              <w:t>-Ксилол</w:t>
            </w:r>
          </w:p>
        </w:tc>
        <w:tc>
          <w:tcPr>
            <w:tcW w:w="504" w:type="pct"/>
            <w:tcBorders>
              <w:top w:val="single" w:sz="4" w:space="0" w:color="auto"/>
              <w:left w:val="single" w:sz="4" w:space="0" w:color="auto"/>
              <w:bottom w:val="single" w:sz="4" w:space="0" w:color="auto"/>
              <w:right w:val="single" w:sz="4" w:space="0" w:color="auto"/>
            </w:tcBorders>
            <w:hideMark/>
          </w:tcPr>
          <w:p w14:paraId="562C790A" w14:textId="77777777" w:rsidR="003377EB" w:rsidRPr="00666CF7" w:rsidRDefault="003377EB" w:rsidP="00B4016F">
            <w:pPr>
              <w:jc w:val="center"/>
              <w:rPr>
                <w:color w:val="000000" w:themeColor="text1"/>
                <w:sz w:val="24"/>
                <w:szCs w:val="24"/>
              </w:rPr>
            </w:pPr>
            <w:r w:rsidRPr="00666CF7">
              <w:rPr>
                <w:color w:val="000000" w:themeColor="text1"/>
                <w:sz w:val="24"/>
                <w:szCs w:val="24"/>
              </w:rPr>
              <w:t>0,85</w:t>
            </w:r>
          </w:p>
        </w:tc>
        <w:tc>
          <w:tcPr>
            <w:tcW w:w="575" w:type="pct"/>
            <w:tcBorders>
              <w:top w:val="single" w:sz="4" w:space="0" w:color="auto"/>
              <w:left w:val="single" w:sz="4" w:space="0" w:color="auto"/>
              <w:bottom w:val="single" w:sz="4" w:space="0" w:color="auto"/>
              <w:right w:val="single" w:sz="4" w:space="0" w:color="auto"/>
            </w:tcBorders>
            <w:hideMark/>
          </w:tcPr>
          <w:p w14:paraId="032C6734" w14:textId="77777777" w:rsidR="003377EB" w:rsidRPr="00666CF7" w:rsidRDefault="003377EB" w:rsidP="00B4016F">
            <w:pPr>
              <w:jc w:val="center"/>
              <w:rPr>
                <w:color w:val="000000" w:themeColor="text1"/>
                <w:sz w:val="24"/>
                <w:szCs w:val="24"/>
              </w:rPr>
            </w:pPr>
            <w:r w:rsidRPr="00666CF7">
              <w:rPr>
                <w:color w:val="000000" w:themeColor="text1"/>
                <w:sz w:val="24"/>
                <w:szCs w:val="24"/>
              </w:rPr>
              <w:t>106,160</w:t>
            </w:r>
          </w:p>
        </w:tc>
        <w:tc>
          <w:tcPr>
            <w:tcW w:w="576" w:type="pct"/>
            <w:tcBorders>
              <w:top w:val="single" w:sz="4" w:space="0" w:color="auto"/>
              <w:left w:val="single" w:sz="4" w:space="0" w:color="auto"/>
              <w:bottom w:val="single" w:sz="4" w:space="0" w:color="auto"/>
              <w:right w:val="single" w:sz="4" w:space="0" w:color="auto"/>
            </w:tcBorders>
            <w:hideMark/>
          </w:tcPr>
          <w:p w14:paraId="597FDEF3" w14:textId="77777777" w:rsidR="003377EB" w:rsidRPr="00666CF7" w:rsidRDefault="003377EB" w:rsidP="00B4016F">
            <w:pPr>
              <w:jc w:val="center"/>
              <w:rPr>
                <w:color w:val="000000" w:themeColor="text1"/>
                <w:sz w:val="24"/>
                <w:szCs w:val="24"/>
              </w:rPr>
            </w:pPr>
            <w:r w:rsidRPr="00666CF7">
              <w:rPr>
                <w:color w:val="000000" w:themeColor="text1"/>
                <w:sz w:val="24"/>
                <w:szCs w:val="24"/>
              </w:rPr>
              <w:t>139,102</w:t>
            </w:r>
          </w:p>
        </w:tc>
        <w:tc>
          <w:tcPr>
            <w:tcW w:w="575" w:type="pct"/>
            <w:tcBorders>
              <w:top w:val="single" w:sz="4" w:space="0" w:color="auto"/>
              <w:left w:val="single" w:sz="4" w:space="0" w:color="auto"/>
              <w:bottom w:val="single" w:sz="4" w:space="0" w:color="auto"/>
              <w:right w:val="single" w:sz="4" w:space="0" w:color="auto"/>
            </w:tcBorders>
            <w:hideMark/>
          </w:tcPr>
          <w:p w14:paraId="1998FECD" w14:textId="77777777" w:rsidR="003377EB" w:rsidRPr="00666CF7" w:rsidRDefault="003377EB" w:rsidP="00B4016F">
            <w:pPr>
              <w:jc w:val="center"/>
              <w:rPr>
                <w:color w:val="000000" w:themeColor="text1"/>
                <w:sz w:val="24"/>
                <w:szCs w:val="24"/>
              </w:rPr>
            </w:pPr>
            <w:r w:rsidRPr="00666CF7">
              <w:rPr>
                <w:color w:val="000000" w:themeColor="text1"/>
                <w:sz w:val="24"/>
                <w:szCs w:val="24"/>
              </w:rPr>
              <w:t>0,86417</w:t>
            </w:r>
          </w:p>
        </w:tc>
        <w:tc>
          <w:tcPr>
            <w:tcW w:w="575" w:type="pct"/>
            <w:tcBorders>
              <w:top w:val="single" w:sz="4" w:space="0" w:color="auto"/>
              <w:left w:val="single" w:sz="4" w:space="0" w:color="auto"/>
              <w:bottom w:val="single" w:sz="4" w:space="0" w:color="auto"/>
              <w:right w:val="single" w:sz="4" w:space="0" w:color="auto"/>
            </w:tcBorders>
            <w:hideMark/>
          </w:tcPr>
          <w:p w14:paraId="1D73C5E2" w14:textId="77777777" w:rsidR="003377EB" w:rsidRPr="00666CF7" w:rsidRDefault="003377EB" w:rsidP="00B4016F">
            <w:pPr>
              <w:jc w:val="center"/>
              <w:rPr>
                <w:color w:val="000000" w:themeColor="text1"/>
                <w:sz w:val="24"/>
                <w:szCs w:val="24"/>
              </w:rPr>
            </w:pPr>
            <w:r w:rsidRPr="00666CF7">
              <w:rPr>
                <w:color w:val="000000" w:themeColor="text1"/>
                <w:sz w:val="24"/>
                <w:szCs w:val="24"/>
              </w:rPr>
              <w:t>1,49721</w:t>
            </w:r>
          </w:p>
        </w:tc>
        <w:tc>
          <w:tcPr>
            <w:tcW w:w="630" w:type="pct"/>
            <w:tcBorders>
              <w:top w:val="single" w:sz="4" w:space="0" w:color="auto"/>
              <w:left w:val="single" w:sz="4" w:space="0" w:color="auto"/>
              <w:bottom w:val="single" w:sz="4" w:space="0" w:color="auto"/>
              <w:right w:val="single" w:sz="4" w:space="0" w:color="auto"/>
            </w:tcBorders>
            <w:hideMark/>
          </w:tcPr>
          <w:p w14:paraId="7D7B268C" w14:textId="77777777" w:rsidR="003377EB" w:rsidRPr="00666CF7" w:rsidRDefault="003377EB" w:rsidP="00B4016F">
            <w:pPr>
              <w:jc w:val="center"/>
              <w:rPr>
                <w:color w:val="000000" w:themeColor="text1"/>
                <w:sz w:val="24"/>
                <w:szCs w:val="24"/>
              </w:rPr>
            </w:pPr>
            <w:r w:rsidRPr="00666CF7">
              <w:rPr>
                <w:color w:val="000000" w:themeColor="text1"/>
                <w:sz w:val="24"/>
                <w:szCs w:val="24"/>
              </w:rPr>
              <w:t>26,63</w:t>
            </w:r>
          </w:p>
        </w:tc>
      </w:tr>
      <w:tr w:rsidR="003377EB" w:rsidRPr="00650D27" w14:paraId="21C7D95E" w14:textId="77777777" w:rsidTr="00B4016F">
        <w:tc>
          <w:tcPr>
            <w:tcW w:w="1565" w:type="pct"/>
            <w:tcBorders>
              <w:top w:val="single" w:sz="4" w:space="0" w:color="auto"/>
              <w:left w:val="single" w:sz="4" w:space="0" w:color="auto"/>
              <w:bottom w:val="single" w:sz="4" w:space="0" w:color="auto"/>
              <w:right w:val="single" w:sz="4" w:space="0" w:color="auto"/>
            </w:tcBorders>
            <w:hideMark/>
          </w:tcPr>
          <w:p w14:paraId="4909E35B" w14:textId="77777777" w:rsidR="003377EB" w:rsidRPr="00666CF7" w:rsidRDefault="003377EB" w:rsidP="00B4016F">
            <w:pPr>
              <w:jc w:val="both"/>
              <w:rPr>
                <w:color w:val="000000" w:themeColor="text1"/>
                <w:sz w:val="24"/>
                <w:szCs w:val="24"/>
              </w:rPr>
            </w:pPr>
            <w:r w:rsidRPr="00666CF7">
              <w:rPr>
                <w:i/>
                <w:color w:val="000000" w:themeColor="text1"/>
                <w:sz w:val="24"/>
                <w:szCs w:val="24"/>
                <w:lang w:val="en-US"/>
              </w:rPr>
              <w:t>n</w:t>
            </w:r>
            <w:r w:rsidRPr="00666CF7">
              <w:rPr>
                <w:color w:val="000000" w:themeColor="text1"/>
                <w:sz w:val="24"/>
                <w:szCs w:val="24"/>
                <w:lang w:val="en-US"/>
              </w:rPr>
              <w:t>-</w:t>
            </w:r>
            <w:r w:rsidRPr="00666CF7">
              <w:rPr>
                <w:color w:val="000000" w:themeColor="text1"/>
                <w:sz w:val="24"/>
                <w:szCs w:val="24"/>
              </w:rPr>
              <w:t>Ксилол</w:t>
            </w:r>
          </w:p>
        </w:tc>
        <w:tc>
          <w:tcPr>
            <w:tcW w:w="504" w:type="pct"/>
            <w:tcBorders>
              <w:top w:val="single" w:sz="4" w:space="0" w:color="auto"/>
              <w:left w:val="single" w:sz="4" w:space="0" w:color="auto"/>
              <w:bottom w:val="single" w:sz="4" w:space="0" w:color="auto"/>
              <w:right w:val="single" w:sz="4" w:space="0" w:color="auto"/>
            </w:tcBorders>
            <w:hideMark/>
          </w:tcPr>
          <w:p w14:paraId="1B64032F" w14:textId="77777777" w:rsidR="003377EB" w:rsidRPr="00666CF7" w:rsidRDefault="003377EB" w:rsidP="00B4016F">
            <w:pPr>
              <w:jc w:val="center"/>
              <w:rPr>
                <w:color w:val="000000" w:themeColor="text1"/>
                <w:sz w:val="24"/>
                <w:szCs w:val="24"/>
              </w:rPr>
            </w:pPr>
            <w:r w:rsidRPr="00666CF7">
              <w:rPr>
                <w:color w:val="000000" w:themeColor="text1"/>
                <w:sz w:val="24"/>
                <w:szCs w:val="24"/>
              </w:rPr>
              <w:t>2,18</w:t>
            </w:r>
          </w:p>
        </w:tc>
        <w:tc>
          <w:tcPr>
            <w:tcW w:w="575" w:type="pct"/>
            <w:tcBorders>
              <w:top w:val="single" w:sz="4" w:space="0" w:color="auto"/>
              <w:left w:val="single" w:sz="4" w:space="0" w:color="auto"/>
              <w:bottom w:val="single" w:sz="4" w:space="0" w:color="auto"/>
              <w:right w:val="single" w:sz="4" w:space="0" w:color="auto"/>
            </w:tcBorders>
            <w:hideMark/>
          </w:tcPr>
          <w:p w14:paraId="66DAF5D8" w14:textId="77777777" w:rsidR="003377EB" w:rsidRPr="00666CF7" w:rsidRDefault="003377EB" w:rsidP="00B4016F">
            <w:pPr>
              <w:jc w:val="center"/>
              <w:rPr>
                <w:color w:val="000000" w:themeColor="text1"/>
                <w:sz w:val="24"/>
                <w:szCs w:val="24"/>
              </w:rPr>
            </w:pPr>
            <w:r w:rsidRPr="00666CF7">
              <w:rPr>
                <w:color w:val="000000" w:themeColor="text1"/>
                <w:sz w:val="24"/>
                <w:szCs w:val="24"/>
              </w:rPr>
              <w:t>106,160</w:t>
            </w:r>
          </w:p>
        </w:tc>
        <w:tc>
          <w:tcPr>
            <w:tcW w:w="576" w:type="pct"/>
            <w:tcBorders>
              <w:top w:val="single" w:sz="4" w:space="0" w:color="auto"/>
              <w:left w:val="single" w:sz="4" w:space="0" w:color="auto"/>
              <w:bottom w:val="single" w:sz="4" w:space="0" w:color="auto"/>
              <w:right w:val="single" w:sz="4" w:space="0" w:color="auto"/>
            </w:tcBorders>
            <w:hideMark/>
          </w:tcPr>
          <w:p w14:paraId="79163C27" w14:textId="77777777" w:rsidR="003377EB" w:rsidRPr="00666CF7" w:rsidRDefault="003377EB" w:rsidP="00B4016F">
            <w:pPr>
              <w:jc w:val="center"/>
              <w:rPr>
                <w:color w:val="000000" w:themeColor="text1"/>
                <w:sz w:val="24"/>
                <w:szCs w:val="24"/>
              </w:rPr>
            </w:pPr>
            <w:r w:rsidRPr="00666CF7">
              <w:rPr>
                <w:color w:val="000000" w:themeColor="text1"/>
                <w:sz w:val="24"/>
                <w:szCs w:val="24"/>
              </w:rPr>
              <w:t>138,348</w:t>
            </w:r>
          </w:p>
        </w:tc>
        <w:tc>
          <w:tcPr>
            <w:tcW w:w="575" w:type="pct"/>
            <w:tcBorders>
              <w:top w:val="single" w:sz="4" w:space="0" w:color="auto"/>
              <w:left w:val="single" w:sz="4" w:space="0" w:color="auto"/>
              <w:bottom w:val="single" w:sz="4" w:space="0" w:color="auto"/>
              <w:right w:val="single" w:sz="4" w:space="0" w:color="auto"/>
            </w:tcBorders>
            <w:hideMark/>
          </w:tcPr>
          <w:p w14:paraId="650E9874" w14:textId="77777777" w:rsidR="003377EB" w:rsidRPr="00666CF7" w:rsidRDefault="003377EB" w:rsidP="00B4016F">
            <w:pPr>
              <w:jc w:val="center"/>
              <w:rPr>
                <w:color w:val="000000" w:themeColor="text1"/>
                <w:sz w:val="24"/>
                <w:szCs w:val="24"/>
              </w:rPr>
            </w:pPr>
            <w:r w:rsidRPr="00666CF7">
              <w:rPr>
                <w:color w:val="000000" w:themeColor="text1"/>
                <w:sz w:val="24"/>
                <w:szCs w:val="24"/>
              </w:rPr>
              <w:t>0,86105</w:t>
            </w:r>
          </w:p>
        </w:tc>
        <w:tc>
          <w:tcPr>
            <w:tcW w:w="575" w:type="pct"/>
            <w:tcBorders>
              <w:top w:val="single" w:sz="4" w:space="0" w:color="auto"/>
              <w:left w:val="single" w:sz="4" w:space="0" w:color="auto"/>
              <w:bottom w:val="single" w:sz="4" w:space="0" w:color="auto"/>
              <w:right w:val="single" w:sz="4" w:space="0" w:color="auto"/>
            </w:tcBorders>
            <w:hideMark/>
          </w:tcPr>
          <w:p w14:paraId="7BFB96BE" w14:textId="77777777" w:rsidR="003377EB" w:rsidRPr="00666CF7" w:rsidRDefault="003377EB" w:rsidP="00B4016F">
            <w:pPr>
              <w:jc w:val="center"/>
              <w:rPr>
                <w:color w:val="000000" w:themeColor="text1"/>
                <w:sz w:val="24"/>
                <w:szCs w:val="24"/>
              </w:rPr>
            </w:pPr>
            <w:r w:rsidRPr="00666CF7">
              <w:rPr>
                <w:color w:val="000000" w:themeColor="text1"/>
                <w:sz w:val="24"/>
                <w:szCs w:val="24"/>
              </w:rPr>
              <w:t>1,49581</w:t>
            </w:r>
          </w:p>
        </w:tc>
        <w:tc>
          <w:tcPr>
            <w:tcW w:w="630" w:type="pct"/>
            <w:tcBorders>
              <w:top w:val="single" w:sz="4" w:space="0" w:color="auto"/>
              <w:left w:val="single" w:sz="4" w:space="0" w:color="auto"/>
              <w:bottom w:val="single" w:sz="4" w:space="0" w:color="auto"/>
              <w:right w:val="single" w:sz="4" w:space="0" w:color="auto"/>
            </w:tcBorders>
            <w:hideMark/>
          </w:tcPr>
          <w:p w14:paraId="7DD2F9D8" w14:textId="77777777" w:rsidR="003377EB" w:rsidRPr="00666CF7" w:rsidRDefault="003377EB" w:rsidP="00B4016F">
            <w:pPr>
              <w:jc w:val="center"/>
              <w:rPr>
                <w:color w:val="000000" w:themeColor="text1"/>
                <w:sz w:val="24"/>
                <w:szCs w:val="24"/>
              </w:rPr>
            </w:pPr>
            <w:r w:rsidRPr="00666CF7">
              <w:rPr>
                <w:color w:val="000000" w:themeColor="text1"/>
                <w:sz w:val="24"/>
                <w:szCs w:val="24"/>
              </w:rPr>
              <w:t>28,31</w:t>
            </w:r>
          </w:p>
        </w:tc>
      </w:tr>
      <w:tr w:rsidR="003377EB" w:rsidRPr="00650D27" w14:paraId="3A7A953D" w14:textId="77777777" w:rsidTr="00B4016F">
        <w:tc>
          <w:tcPr>
            <w:tcW w:w="1565" w:type="pct"/>
            <w:tcBorders>
              <w:top w:val="single" w:sz="4" w:space="0" w:color="auto"/>
              <w:left w:val="single" w:sz="4" w:space="0" w:color="auto"/>
              <w:bottom w:val="single" w:sz="4" w:space="0" w:color="auto"/>
              <w:right w:val="single" w:sz="4" w:space="0" w:color="auto"/>
            </w:tcBorders>
            <w:hideMark/>
          </w:tcPr>
          <w:p w14:paraId="0AEAB568" w14:textId="77777777" w:rsidR="003377EB" w:rsidRPr="00666CF7" w:rsidRDefault="003377EB" w:rsidP="00B4016F">
            <w:pPr>
              <w:jc w:val="both"/>
              <w:rPr>
                <w:color w:val="000000" w:themeColor="text1"/>
                <w:sz w:val="24"/>
                <w:szCs w:val="24"/>
              </w:rPr>
            </w:pPr>
            <w:r w:rsidRPr="00666CF7">
              <w:rPr>
                <w:color w:val="000000" w:themeColor="text1"/>
                <w:sz w:val="24"/>
                <w:szCs w:val="24"/>
              </w:rPr>
              <w:t>Изопропилбензол (кумол)</w:t>
            </w:r>
          </w:p>
        </w:tc>
        <w:tc>
          <w:tcPr>
            <w:tcW w:w="504" w:type="pct"/>
            <w:tcBorders>
              <w:top w:val="single" w:sz="4" w:space="0" w:color="auto"/>
              <w:left w:val="single" w:sz="4" w:space="0" w:color="auto"/>
              <w:bottom w:val="single" w:sz="4" w:space="0" w:color="auto"/>
              <w:right w:val="single" w:sz="4" w:space="0" w:color="auto"/>
            </w:tcBorders>
            <w:hideMark/>
          </w:tcPr>
          <w:p w14:paraId="693E0A7B" w14:textId="77777777" w:rsidR="003377EB" w:rsidRPr="00666CF7" w:rsidRDefault="003377EB" w:rsidP="00B4016F">
            <w:pPr>
              <w:jc w:val="center"/>
              <w:rPr>
                <w:color w:val="000000" w:themeColor="text1"/>
                <w:sz w:val="24"/>
                <w:szCs w:val="24"/>
              </w:rPr>
            </w:pPr>
            <w:r w:rsidRPr="00666CF7">
              <w:rPr>
                <w:color w:val="000000" w:themeColor="text1"/>
                <w:sz w:val="24"/>
                <w:szCs w:val="24"/>
              </w:rPr>
              <w:t>-</w:t>
            </w:r>
          </w:p>
        </w:tc>
        <w:tc>
          <w:tcPr>
            <w:tcW w:w="575" w:type="pct"/>
            <w:tcBorders>
              <w:top w:val="single" w:sz="4" w:space="0" w:color="auto"/>
              <w:left w:val="single" w:sz="4" w:space="0" w:color="auto"/>
              <w:bottom w:val="single" w:sz="4" w:space="0" w:color="auto"/>
              <w:right w:val="single" w:sz="4" w:space="0" w:color="auto"/>
            </w:tcBorders>
            <w:hideMark/>
          </w:tcPr>
          <w:p w14:paraId="0C24F744" w14:textId="77777777" w:rsidR="003377EB" w:rsidRPr="00666CF7" w:rsidRDefault="003377EB" w:rsidP="00B4016F">
            <w:pPr>
              <w:jc w:val="center"/>
              <w:rPr>
                <w:color w:val="000000" w:themeColor="text1"/>
                <w:sz w:val="24"/>
                <w:szCs w:val="24"/>
              </w:rPr>
            </w:pPr>
            <w:r w:rsidRPr="00666CF7">
              <w:rPr>
                <w:color w:val="000000" w:themeColor="text1"/>
                <w:sz w:val="24"/>
                <w:szCs w:val="24"/>
              </w:rPr>
              <w:t>120,186</w:t>
            </w:r>
          </w:p>
        </w:tc>
        <w:tc>
          <w:tcPr>
            <w:tcW w:w="576" w:type="pct"/>
            <w:tcBorders>
              <w:top w:val="single" w:sz="4" w:space="0" w:color="auto"/>
              <w:left w:val="single" w:sz="4" w:space="0" w:color="auto"/>
              <w:bottom w:val="single" w:sz="4" w:space="0" w:color="auto"/>
              <w:right w:val="single" w:sz="4" w:space="0" w:color="auto"/>
            </w:tcBorders>
            <w:hideMark/>
          </w:tcPr>
          <w:p w14:paraId="012E925F" w14:textId="77777777" w:rsidR="003377EB" w:rsidRPr="00666CF7" w:rsidRDefault="003377EB" w:rsidP="00B4016F">
            <w:pPr>
              <w:jc w:val="center"/>
              <w:rPr>
                <w:color w:val="000000" w:themeColor="text1"/>
                <w:sz w:val="24"/>
                <w:szCs w:val="24"/>
              </w:rPr>
            </w:pPr>
            <w:r w:rsidRPr="00666CF7">
              <w:rPr>
                <w:color w:val="000000" w:themeColor="text1"/>
                <w:sz w:val="24"/>
                <w:szCs w:val="24"/>
              </w:rPr>
              <w:t>152,393</w:t>
            </w:r>
          </w:p>
        </w:tc>
        <w:tc>
          <w:tcPr>
            <w:tcW w:w="575" w:type="pct"/>
            <w:tcBorders>
              <w:top w:val="single" w:sz="4" w:space="0" w:color="auto"/>
              <w:left w:val="single" w:sz="4" w:space="0" w:color="auto"/>
              <w:bottom w:val="single" w:sz="4" w:space="0" w:color="auto"/>
              <w:right w:val="single" w:sz="4" w:space="0" w:color="auto"/>
            </w:tcBorders>
            <w:hideMark/>
          </w:tcPr>
          <w:p w14:paraId="72B1EF7F" w14:textId="77777777" w:rsidR="003377EB" w:rsidRPr="00666CF7" w:rsidRDefault="003377EB" w:rsidP="00B4016F">
            <w:pPr>
              <w:jc w:val="center"/>
              <w:rPr>
                <w:color w:val="000000" w:themeColor="text1"/>
                <w:sz w:val="24"/>
                <w:szCs w:val="24"/>
              </w:rPr>
            </w:pPr>
            <w:r w:rsidRPr="00666CF7">
              <w:rPr>
                <w:color w:val="000000" w:themeColor="text1"/>
                <w:sz w:val="24"/>
                <w:szCs w:val="24"/>
              </w:rPr>
              <w:t>0,86179</w:t>
            </w:r>
          </w:p>
        </w:tc>
        <w:tc>
          <w:tcPr>
            <w:tcW w:w="575" w:type="pct"/>
            <w:tcBorders>
              <w:top w:val="single" w:sz="4" w:space="0" w:color="auto"/>
              <w:left w:val="single" w:sz="4" w:space="0" w:color="auto"/>
              <w:bottom w:val="single" w:sz="4" w:space="0" w:color="auto"/>
              <w:right w:val="single" w:sz="4" w:space="0" w:color="auto"/>
            </w:tcBorders>
            <w:hideMark/>
          </w:tcPr>
          <w:p w14:paraId="2F3DC2B1" w14:textId="77777777" w:rsidR="003377EB" w:rsidRPr="00666CF7" w:rsidRDefault="003377EB" w:rsidP="00B4016F">
            <w:pPr>
              <w:jc w:val="center"/>
              <w:rPr>
                <w:color w:val="000000" w:themeColor="text1"/>
                <w:sz w:val="24"/>
                <w:szCs w:val="24"/>
              </w:rPr>
            </w:pPr>
            <w:r w:rsidRPr="00666CF7">
              <w:rPr>
                <w:color w:val="000000" w:themeColor="text1"/>
                <w:sz w:val="24"/>
                <w:szCs w:val="24"/>
              </w:rPr>
              <w:t>1,49146</w:t>
            </w:r>
          </w:p>
        </w:tc>
        <w:tc>
          <w:tcPr>
            <w:tcW w:w="630" w:type="pct"/>
            <w:tcBorders>
              <w:top w:val="single" w:sz="4" w:space="0" w:color="auto"/>
              <w:left w:val="single" w:sz="4" w:space="0" w:color="auto"/>
              <w:bottom w:val="single" w:sz="4" w:space="0" w:color="auto"/>
              <w:right w:val="single" w:sz="4" w:space="0" w:color="auto"/>
            </w:tcBorders>
            <w:hideMark/>
          </w:tcPr>
          <w:p w14:paraId="6F62C05D" w14:textId="77777777" w:rsidR="003377EB" w:rsidRPr="00666CF7" w:rsidRDefault="003377EB" w:rsidP="00B4016F">
            <w:pPr>
              <w:jc w:val="center"/>
              <w:rPr>
                <w:color w:val="000000" w:themeColor="text1"/>
                <w:sz w:val="24"/>
                <w:szCs w:val="24"/>
              </w:rPr>
            </w:pPr>
            <w:r w:rsidRPr="00666CF7">
              <w:rPr>
                <w:color w:val="000000" w:themeColor="text1"/>
                <w:sz w:val="24"/>
                <w:szCs w:val="24"/>
              </w:rPr>
              <w:t>28,20</w:t>
            </w:r>
          </w:p>
        </w:tc>
      </w:tr>
      <w:tr w:rsidR="003377EB" w:rsidRPr="00650D27" w14:paraId="1EF5101C" w14:textId="77777777" w:rsidTr="00666CF7">
        <w:trPr>
          <w:trHeight w:val="358"/>
        </w:trPr>
        <w:tc>
          <w:tcPr>
            <w:tcW w:w="1565" w:type="pct"/>
            <w:tcBorders>
              <w:top w:val="single" w:sz="4" w:space="0" w:color="auto"/>
              <w:left w:val="single" w:sz="4" w:space="0" w:color="auto"/>
              <w:bottom w:val="single" w:sz="4" w:space="0" w:color="auto"/>
              <w:right w:val="single" w:sz="4" w:space="0" w:color="auto"/>
            </w:tcBorders>
            <w:hideMark/>
          </w:tcPr>
          <w:p w14:paraId="0BBC1CE8" w14:textId="77777777" w:rsidR="003377EB" w:rsidRPr="00666CF7" w:rsidRDefault="003377EB" w:rsidP="00B4016F">
            <w:pPr>
              <w:jc w:val="both"/>
              <w:rPr>
                <w:color w:val="000000" w:themeColor="text1"/>
                <w:sz w:val="24"/>
                <w:szCs w:val="24"/>
              </w:rPr>
            </w:pPr>
            <w:r w:rsidRPr="00666CF7">
              <w:rPr>
                <w:color w:val="000000" w:themeColor="text1"/>
                <w:sz w:val="24"/>
                <w:szCs w:val="24"/>
              </w:rPr>
              <w:t xml:space="preserve">Тетралин </w:t>
            </w:r>
          </w:p>
        </w:tc>
        <w:tc>
          <w:tcPr>
            <w:tcW w:w="504" w:type="pct"/>
            <w:tcBorders>
              <w:top w:val="single" w:sz="4" w:space="0" w:color="auto"/>
              <w:left w:val="single" w:sz="4" w:space="0" w:color="auto"/>
              <w:bottom w:val="single" w:sz="4" w:space="0" w:color="auto"/>
              <w:right w:val="single" w:sz="4" w:space="0" w:color="auto"/>
            </w:tcBorders>
            <w:hideMark/>
          </w:tcPr>
          <w:p w14:paraId="4AAD984B" w14:textId="77777777" w:rsidR="003377EB" w:rsidRPr="00666CF7" w:rsidRDefault="003377EB" w:rsidP="00B4016F">
            <w:pPr>
              <w:jc w:val="center"/>
              <w:rPr>
                <w:color w:val="000000" w:themeColor="text1"/>
                <w:sz w:val="24"/>
                <w:szCs w:val="24"/>
              </w:rPr>
            </w:pPr>
            <w:r w:rsidRPr="00666CF7">
              <w:rPr>
                <w:color w:val="000000" w:themeColor="text1"/>
                <w:sz w:val="24"/>
                <w:szCs w:val="24"/>
              </w:rPr>
              <w:t>-</w:t>
            </w:r>
          </w:p>
        </w:tc>
        <w:tc>
          <w:tcPr>
            <w:tcW w:w="575" w:type="pct"/>
            <w:tcBorders>
              <w:top w:val="single" w:sz="4" w:space="0" w:color="auto"/>
              <w:left w:val="single" w:sz="4" w:space="0" w:color="auto"/>
              <w:bottom w:val="single" w:sz="4" w:space="0" w:color="auto"/>
              <w:right w:val="single" w:sz="4" w:space="0" w:color="auto"/>
            </w:tcBorders>
            <w:hideMark/>
          </w:tcPr>
          <w:p w14:paraId="00B84EF0" w14:textId="77777777" w:rsidR="003377EB" w:rsidRPr="00666CF7" w:rsidRDefault="003377EB" w:rsidP="00B4016F">
            <w:pPr>
              <w:jc w:val="center"/>
              <w:rPr>
                <w:color w:val="000000" w:themeColor="text1"/>
                <w:sz w:val="24"/>
                <w:szCs w:val="24"/>
              </w:rPr>
            </w:pPr>
            <w:r w:rsidRPr="00666CF7">
              <w:rPr>
                <w:color w:val="000000" w:themeColor="text1"/>
                <w:sz w:val="24"/>
                <w:szCs w:val="24"/>
              </w:rPr>
              <w:t>132,196</w:t>
            </w:r>
          </w:p>
        </w:tc>
        <w:tc>
          <w:tcPr>
            <w:tcW w:w="576" w:type="pct"/>
            <w:tcBorders>
              <w:top w:val="single" w:sz="4" w:space="0" w:color="auto"/>
              <w:left w:val="single" w:sz="4" w:space="0" w:color="auto"/>
              <w:bottom w:val="single" w:sz="4" w:space="0" w:color="auto"/>
              <w:right w:val="single" w:sz="4" w:space="0" w:color="auto"/>
            </w:tcBorders>
            <w:hideMark/>
          </w:tcPr>
          <w:p w14:paraId="39B910EC" w14:textId="77777777" w:rsidR="003377EB" w:rsidRPr="00666CF7" w:rsidRDefault="003377EB" w:rsidP="00B4016F">
            <w:pPr>
              <w:jc w:val="center"/>
              <w:rPr>
                <w:color w:val="000000" w:themeColor="text1"/>
                <w:sz w:val="24"/>
                <w:szCs w:val="24"/>
              </w:rPr>
            </w:pPr>
            <w:r w:rsidRPr="00666CF7">
              <w:rPr>
                <w:color w:val="000000" w:themeColor="text1"/>
                <w:sz w:val="24"/>
                <w:szCs w:val="24"/>
              </w:rPr>
              <w:t>207,57</w:t>
            </w:r>
          </w:p>
        </w:tc>
        <w:tc>
          <w:tcPr>
            <w:tcW w:w="575" w:type="pct"/>
            <w:tcBorders>
              <w:top w:val="single" w:sz="4" w:space="0" w:color="auto"/>
              <w:left w:val="single" w:sz="4" w:space="0" w:color="auto"/>
              <w:bottom w:val="single" w:sz="4" w:space="0" w:color="auto"/>
              <w:right w:val="single" w:sz="4" w:space="0" w:color="auto"/>
            </w:tcBorders>
            <w:hideMark/>
          </w:tcPr>
          <w:p w14:paraId="0BCB0F5F" w14:textId="77777777" w:rsidR="003377EB" w:rsidRPr="00666CF7" w:rsidRDefault="003377EB" w:rsidP="00B4016F">
            <w:pPr>
              <w:jc w:val="center"/>
              <w:rPr>
                <w:color w:val="000000" w:themeColor="text1"/>
                <w:sz w:val="24"/>
                <w:szCs w:val="24"/>
              </w:rPr>
            </w:pPr>
            <w:r w:rsidRPr="00666CF7">
              <w:rPr>
                <w:color w:val="000000" w:themeColor="text1"/>
                <w:sz w:val="24"/>
                <w:szCs w:val="24"/>
              </w:rPr>
              <w:t>0,9702</w:t>
            </w:r>
          </w:p>
        </w:tc>
        <w:tc>
          <w:tcPr>
            <w:tcW w:w="575" w:type="pct"/>
            <w:tcBorders>
              <w:top w:val="single" w:sz="4" w:space="0" w:color="auto"/>
              <w:left w:val="single" w:sz="4" w:space="0" w:color="auto"/>
              <w:bottom w:val="single" w:sz="4" w:space="0" w:color="auto"/>
              <w:right w:val="single" w:sz="4" w:space="0" w:color="auto"/>
            </w:tcBorders>
            <w:hideMark/>
          </w:tcPr>
          <w:p w14:paraId="08196218" w14:textId="77777777" w:rsidR="003377EB" w:rsidRPr="00666CF7" w:rsidRDefault="003377EB" w:rsidP="00B4016F">
            <w:pPr>
              <w:jc w:val="center"/>
              <w:rPr>
                <w:color w:val="000000" w:themeColor="text1"/>
                <w:sz w:val="24"/>
                <w:szCs w:val="24"/>
              </w:rPr>
            </w:pPr>
            <w:r w:rsidRPr="00666CF7">
              <w:rPr>
                <w:color w:val="000000" w:themeColor="text1"/>
                <w:sz w:val="24"/>
                <w:szCs w:val="24"/>
              </w:rPr>
              <w:t>1,54135</w:t>
            </w:r>
          </w:p>
        </w:tc>
        <w:tc>
          <w:tcPr>
            <w:tcW w:w="630" w:type="pct"/>
            <w:tcBorders>
              <w:top w:val="single" w:sz="4" w:space="0" w:color="auto"/>
              <w:left w:val="single" w:sz="4" w:space="0" w:color="auto"/>
              <w:bottom w:val="single" w:sz="4" w:space="0" w:color="auto"/>
              <w:right w:val="single" w:sz="4" w:space="0" w:color="auto"/>
            </w:tcBorders>
          </w:tcPr>
          <w:p w14:paraId="104E17D5" w14:textId="0B68E436" w:rsidR="003377EB" w:rsidRPr="00666CF7" w:rsidRDefault="003377EB" w:rsidP="00666CF7">
            <w:pPr>
              <w:jc w:val="center"/>
              <w:rPr>
                <w:color w:val="000000" w:themeColor="text1"/>
                <w:sz w:val="24"/>
                <w:szCs w:val="24"/>
                <w:vertAlign w:val="superscript"/>
              </w:rPr>
            </w:pPr>
            <w:r w:rsidRPr="00666CF7">
              <w:rPr>
                <w:color w:val="000000" w:themeColor="text1"/>
                <w:sz w:val="24"/>
                <w:szCs w:val="24"/>
              </w:rPr>
              <w:t xml:space="preserve">35,46 </w:t>
            </w:r>
            <w:r w:rsidRPr="00666CF7">
              <w:rPr>
                <w:color w:val="000000" w:themeColor="text1"/>
                <w:sz w:val="24"/>
                <w:szCs w:val="24"/>
                <w:vertAlign w:val="superscript"/>
              </w:rPr>
              <w:t>21,5</w:t>
            </w:r>
          </w:p>
        </w:tc>
      </w:tr>
    </w:tbl>
    <w:p w14:paraId="3A77D1D2" w14:textId="77777777" w:rsidR="003377EB" w:rsidRPr="00650D27" w:rsidRDefault="003377EB" w:rsidP="003377EB">
      <w:pPr>
        <w:ind w:firstLine="567"/>
        <w:jc w:val="both"/>
        <w:rPr>
          <w:color w:val="7030A0"/>
          <w:sz w:val="24"/>
          <w:szCs w:val="24"/>
        </w:rPr>
      </w:pPr>
    </w:p>
    <w:p w14:paraId="6C7F63CC" w14:textId="77777777" w:rsidR="009A7ACC" w:rsidRPr="000D4121" w:rsidRDefault="009A7ACC" w:rsidP="009A7ACC">
      <w:pPr>
        <w:ind w:firstLine="567"/>
        <w:jc w:val="both"/>
        <w:rPr>
          <w:color w:val="000000" w:themeColor="text1"/>
          <w:sz w:val="28"/>
          <w:szCs w:val="28"/>
        </w:rPr>
      </w:pPr>
      <w:r w:rsidRPr="000D4121">
        <w:rPr>
          <w:i/>
          <w:iCs/>
          <w:color w:val="000000" w:themeColor="text1"/>
          <w:sz w:val="28"/>
          <w:szCs w:val="28"/>
        </w:rPr>
        <w:t>Толуол</w:t>
      </w:r>
      <w:r w:rsidRPr="000D4121">
        <w:rPr>
          <w:color w:val="000000" w:themeColor="text1"/>
          <w:sz w:val="28"/>
          <w:szCs w:val="28"/>
        </w:rPr>
        <w:t xml:space="preserve"> С</w:t>
      </w:r>
      <w:r w:rsidRPr="000D4121">
        <w:rPr>
          <w:color w:val="000000" w:themeColor="text1"/>
          <w:sz w:val="28"/>
          <w:szCs w:val="28"/>
          <w:vertAlign w:val="subscript"/>
        </w:rPr>
        <w:t>6</w:t>
      </w:r>
      <w:r w:rsidRPr="000D4121">
        <w:rPr>
          <w:color w:val="000000" w:themeColor="text1"/>
          <w:sz w:val="28"/>
          <w:szCs w:val="28"/>
        </w:rPr>
        <w:t>Н</w:t>
      </w:r>
      <w:r w:rsidRPr="000D4121">
        <w:rPr>
          <w:color w:val="000000" w:themeColor="text1"/>
          <w:sz w:val="28"/>
          <w:szCs w:val="28"/>
          <w:vertAlign w:val="subscript"/>
        </w:rPr>
        <w:t>5</w:t>
      </w:r>
      <w:r w:rsidRPr="000D4121">
        <w:rPr>
          <w:color w:val="000000" w:themeColor="text1"/>
          <w:sz w:val="28"/>
          <w:szCs w:val="28"/>
        </w:rPr>
        <w:t>СН</w:t>
      </w:r>
      <w:r w:rsidRPr="000D4121">
        <w:rPr>
          <w:color w:val="000000" w:themeColor="text1"/>
          <w:sz w:val="28"/>
          <w:szCs w:val="28"/>
          <w:vertAlign w:val="subscript"/>
        </w:rPr>
        <w:t>3</w:t>
      </w:r>
      <w:r w:rsidRPr="000D4121">
        <w:rPr>
          <w:color w:val="000000" w:themeColor="text1"/>
          <w:sz w:val="28"/>
          <w:szCs w:val="28"/>
        </w:rPr>
        <w:t xml:space="preserve"> мұнай фракциялары мен көмір шайырларынан алынады. Еріту қабілеті бензолға ұқсас, бірақ одан </w:t>
      </w:r>
      <w:r w:rsidRPr="000D4121">
        <w:rPr>
          <w:color w:val="000000" w:themeColor="text1"/>
          <w:sz w:val="28"/>
          <w:szCs w:val="28"/>
          <w:lang w:val="kk-KZ"/>
        </w:rPr>
        <w:t xml:space="preserve">айырмашылығы, </w:t>
      </w:r>
      <w:r w:rsidRPr="000D4121">
        <w:rPr>
          <w:color w:val="000000" w:themeColor="text1"/>
          <w:sz w:val="28"/>
          <w:szCs w:val="28"/>
        </w:rPr>
        <w:t xml:space="preserve">шелак пен копалдың табиғи шайырларын, сондай-ақ целлюлоза эфирлерін ерітпейді. Толуол буы </w:t>
      </w:r>
      <w:r w:rsidRPr="000D4121">
        <w:rPr>
          <w:color w:val="000000" w:themeColor="text1"/>
          <w:sz w:val="28"/>
          <w:szCs w:val="28"/>
          <w:lang w:val="kk-KZ"/>
        </w:rPr>
        <w:t>зақымдалмаған</w:t>
      </w:r>
      <w:r w:rsidRPr="000D4121">
        <w:rPr>
          <w:color w:val="000000" w:themeColor="text1"/>
          <w:sz w:val="28"/>
          <w:szCs w:val="28"/>
        </w:rPr>
        <w:t xml:space="preserve"> тері мен тыныс алу органдары арқылы өтіп, жүйке жүйесінің зақымдануын (тежелу, вестибулярлық аппарат жұмысындағы бұзылулар), оның ішінде қайтымсыз зақымдануын тудыруы мүмкін. Сондықтан, толуолмен және оның құрамына кіретін еріткіштермен жақсы желдетілетін бөлмеде немесе сору желдеткішін қолдана отырып, берік резеңке қолғаппен жұмыс істеу керек. Өрт қауіпті, жанғыш сұйық</w:t>
      </w:r>
      <w:r w:rsidRPr="000D4121">
        <w:rPr>
          <w:color w:val="000000" w:themeColor="text1"/>
          <w:sz w:val="28"/>
          <w:szCs w:val="28"/>
          <w:lang w:val="kk-KZ"/>
        </w:rPr>
        <w:t>тық</w:t>
      </w:r>
      <w:r w:rsidRPr="000D4121">
        <w:rPr>
          <w:color w:val="000000" w:themeColor="text1"/>
          <w:sz w:val="28"/>
          <w:szCs w:val="28"/>
        </w:rPr>
        <w:t>. Бу-ауа қоспасының жарылғыштығының концентрациялық шегі-1,3-6,7%. Әлсіз есірткі әсері бар. Крем</w:t>
      </w:r>
      <w:r w:rsidRPr="000D4121">
        <w:rPr>
          <w:color w:val="000000" w:themeColor="text1"/>
          <w:sz w:val="28"/>
          <w:szCs w:val="28"/>
          <w:lang w:val="kk-KZ"/>
        </w:rPr>
        <w:t>ний</w:t>
      </w:r>
      <w:r w:rsidRPr="000D4121">
        <w:rPr>
          <w:color w:val="000000" w:themeColor="text1"/>
          <w:sz w:val="28"/>
          <w:szCs w:val="28"/>
        </w:rPr>
        <w:t>органикалық шайырларды, полистиролды ерітеді. Негізгі қоспа ретінде эпоксидті, винилді және акрилатты полимерлерді, хлоркаучукты еріту үшін қоспалы еріткіштерде қолданылады.</w:t>
      </w:r>
    </w:p>
    <w:p w14:paraId="5EA08039" w14:textId="77777777" w:rsidR="006306E6" w:rsidRDefault="009A7ACC" w:rsidP="009A7ACC">
      <w:pPr>
        <w:ind w:firstLine="567"/>
        <w:jc w:val="both"/>
        <w:rPr>
          <w:color w:val="000000" w:themeColor="text1"/>
          <w:sz w:val="28"/>
          <w:szCs w:val="28"/>
        </w:rPr>
      </w:pPr>
      <w:r w:rsidRPr="000D4121">
        <w:rPr>
          <w:i/>
          <w:iCs/>
          <w:color w:val="000000" w:themeColor="text1"/>
          <w:sz w:val="28"/>
          <w:szCs w:val="28"/>
        </w:rPr>
        <w:t>Ксилол</w:t>
      </w:r>
      <w:r w:rsidRPr="000D4121">
        <w:rPr>
          <w:color w:val="000000" w:themeColor="text1"/>
          <w:sz w:val="28"/>
          <w:szCs w:val="28"/>
        </w:rPr>
        <w:t xml:space="preserve"> С</w:t>
      </w:r>
      <w:r w:rsidRPr="000D4121">
        <w:rPr>
          <w:color w:val="000000" w:themeColor="text1"/>
          <w:sz w:val="28"/>
          <w:szCs w:val="28"/>
          <w:vertAlign w:val="subscript"/>
        </w:rPr>
        <w:t>6</w:t>
      </w:r>
      <w:r w:rsidRPr="000D4121">
        <w:rPr>
          <w:color w:val="000000" w:themeColor="text1"/>
          <w:sz w:val="28"/>
          <w:szCs w:val="28"/>
        </w:rPr>
        <w:t>Н</w:t>
      </w:r>
      <w:r w:rsidRPr="000D4121">
        <w:rPr>
          <w:color w:val="000000" w:themeColor="text1"/>
          <w:sz w:val="28"/>
          <w:szCs w:val="28"/>
          <w:vertAlign w:val="subscript"/>
        </w:rPr>
        <w:t>5</w:t>
      </w:r>
      <w:r w:rsidRPr="000D4121">
        <w:rPr>
          <w:color w:val="000000" w:themeColor="text1"/>
          <w:sz w:val="28"/>
          <w:szCs w:val="28"/>
        </w:rPr>
        <w:t xml:space="preserve"> (СН</w:t>
      </w:r>
      <w:r w:rsidRPr="000D4121">
        <w:rPr>
          <w:color w:val="000000" w:themeColor="text1"/>
          <w:sz w:val="28"/>
          <w:szCs w:val="28"/>
          <w:vertAlign w:val="subscript"/>
        </w:rPr>
        <w:t>3</w:t>
      </w:r>
      <w:r w:rsidRPr="000D4121">
        <w:rPr>
          <w:color w:val="000000" w:themeColor="text1"/>
          <w:sz w:val="28"/>
          <w:szCs w:val="28"/>
        </w:rPr>
        <w:t>)</w:t>
      </w:r>
      <w:r w:rsidRPr="000D4121">
        <w:rPr>
          <w:color w:val="000000" w:themeColor="text1"/>
          <w:sz w:val="28"/>
          <w:szCs w:val="28"/>
          <w:vertAlign w:val="subscript"/>
        </w:rPr>
        <w:t>2</w:t>
      </w:r>
      <w:r w:rsidRPr="000D4121">
        <w:rPr>
          <w:color w:val="000000" w:themeColor="text1"/>
          <w:sz w:val="28"/>
          <w:szCs w:val="28"/>
        </w:rPr>
        <w:t xml:space="preserve"> алу және қасиеттері бойынша толуолға ұқсас. Үш изомердің ішінен </w:t>
      </w:r>
      <w:r w:rsidRPr="000D4121">
        <w:rPr>
          <w:i/>
          <w:color w:val="000000" w:themeColor="text1"/>
          <w:sz w:val="28"/>
          <w:szCs w:val="28"/>
        </w:rPr>
        <w:t>о</w:t>
      </w:r>
      <w:r w:rsidRPr="000D4121">
        <w:rPr>
          <w:color w:val="000000" w:themeColor="text1"/>
          <w:sz w:val="28"/>
          <w:szCs w:val="28"/>
        </w:rPr>
        <w:t>-ксилол ең жақсы ер</w:t>
      </w:r>
      <w:r w:rsidRPr="000D4121">
        <w:rPr>
          <w:color w:val="000000" w:themeColor="text1"/>
          <w:sz w:val="28"/>
          <w:szCs w:val="28"/>
          <w:lang w:val="kk-KZ"/>
        </w:rPr>
        <w:t>іткіш</w:t>
      </w:r>
      <w:r w:rsidRPr="000D4121">
        <w:rPr>
          <w:color w:val="000000" w:themeColor="text1"/>
          <w:sz w:val="28"/>
          <w:szCs w:val="28"/>
        </w:rPr>
        <w:t xml:space="preserve"> қабілетке ие. Алайда, изомерлер қоспасы толуолға қарағанда нашар еріткіш болып табылады, бұл техникалық </w:t>
      </w:r>
      <w:r w:rsidRPr="000D4121">
        <w:rPr>
          <w:color w:val="000000" w:themeColor="text1"/>
          <w:sz w:val="28"/>
          <w:szCs w:val="28"/>
          <w:lang w:val="kk-KZ"/>
        </w:rPr>
        <w:t>еріткіштер</w:t>
      </w:r>
      <w:r w:rsidRPr="000D4121">
        <w:rPr>
          <w:color w:val="000000" w:themeColor="text1"/>
          <w:sz w:val="28"/>
          <w:szCs w:val="28"/>
        </w:rPr>
        <w:t xml:space="preserve">дегі </w:t>
      </w:r>
      <w:r w:rsidRPr="000D4121">
        <w:rPr>
          <w:i/>
          <w:color w:val="000000" w:themeColor="text1"/>
          <w:sz w:val="28"/>
          <w:szCs w:val="28"/>
          <w:lang w:val="kk-KZ"/>
        </w:rPr>
        <w:t>м</w:t>
      </w:r>
      <w:r w:rsidRPr="000D4121">
        <w:rPr>
          <w:color w:val="000000" w:themeColor="text1"/>
          <w:sz w:val="28"/>
          <w:szCs w:val="28"/>
        </w:rPr>
        <w:t xml:space="preserve">-және </w:t>
      </w:r>
      <w:r w:rsidRPr="000D4121">
        <w:rPr>
          <w:i/>
          <w:color w:val="000000" w:themeColor="text1"/>
          <w:sz w:val="28"/>
          <w:szCs w:val="28"/>
        </w:rPr>
        <w:t>n</w:t>
      </w:r>
      <w:r w:rsidRPr="000D4121">
        <w:rPr>
          <w:color w:val="000000" w:themeColor="text1"/>
          <w:sz w:val="28"/>
          <w:szCs w:val="28"/>
        </w:rPr>
        <w:t xml:space="preserve"> – ксилолдар</w:t>
      </w:r>
      <w:r w:rsidRPr="000D4121">
        <w:rPr>
          <w:color w:val="000000" w:themeColor="text1"/>
          <w:sz w:val="28"/>
          <w:szCs w:val="28"/>
          <w:lang w:val="kk-KZ"/>
        </w:rPr>
        <w:t xml:space="preserve"> мөлшерінің </w:t>
      </w:r>
      <w:r w:rsidRPr="000D4121">
        <w:rPr>
          <w:color w:val="000000" w:themeColor="text1"/>
          <w:sz w:val="28"/>
          <w:szCs w:val="28"/>
        </w:rPr>
        <w:t xml:space="preserve">жоғары </w:t>
      </w:r>
      <w:r w:rsidRPr="000D4121">
        <w:rPr>
          <w:color w:val="000000" w:themeColor="text1"/>
          <w:sz w:val="28"/>
          <w:szCs w:val="28"/>
          <w:lang w:val="kk-KZ"/>
        </w:rPr>
        <w:t>болуымен</w:t>
      </w:r>
      <w:r w:rsidRPr="000D4121">
        <w:rPr>
          <w:color w:val="000000" w:themeColor="text1"/>
          <w:sz w:val="28"/>
          <w:szCs w:val="28"/>
        </w:rPr>
        <w:t xml:space="preserve"> түсіндіріледі. Ксилол ал</w:t>
      </w:r>
      <w:r w:rsidRPr="000D4121">
        <w:rPr>
          <w:color w:val="000000" w:themeColor="text1"/>
          <w:sz w:val="28"/>
          <w:szCs w:val="28"/>
          <w:lang w:val="kk-KZ"/>
        </w:rPr>
        <w:t>к</w:t>
      </w:r>
      <w:r w:rsidRPr="000D4121">
        <w:rPr>
          <w:color w:val="000000" w:themeColor="text1"/>
          <w:sz w:val="28"/>
          <w:szCs w:val="28"/>
        </w:rPr>
        <w:t xml:space="preserve">идті-стиролды және дивинилацетиленді (лак этинол) полимерлерді, буланған меламиноформальдегидті </w:t>
      </w:r>
    </w:p>
    <w:p w14:paraId="6A5D53DB" w14:textId="77777777" w:rsidR="006306E6" w:rsidRDefault="006306E6" w:rsidP="009A7ACC">
      <w:pPr>
        <w:ind w:firstLine="567"/>
        <w:jc w:val="both"/>
        <w:rPr>
          <w:color w:val="000000" w:themeColor="text1"/>
          <w:sz w:val="28"/>
          <w:szCs w:val="28"/>
        </w:rPr>
      </w:pPr>
    </w:p>
    <w:p w14:paraId="1B48C635" w14:textId="77777777" w:rsidR="006306E6" w:rsidRDefault="006306E6" w:rsidP="009A7ACC">
      <w:pPr>
        <w:ind w:firstLine="567"/>
        <w:jc w:val="both"/>
        <w:rPr>
          <w:color w:val="000000" w:themeColor="text1"/>
          <w:sz w:val="28"/>
          <w:szCs w:val="28"/>
        </w:rPr>
      </w:pPr>
    </w:p>
    <w:p w14:paraId="65FAF771" w14:textId="77777777" w:rsidR="006306E6" w:rsidRDefault="006306E6" w:rsidP="009A7ACC">
      <w:pPr>
        <w:ind w:firstLine="567"/>
        <w:jc w:val="both"/>
        <w:rPr>
          <w:color w:val="000000" w:themeColor="text1"/>
          <w:sz w:val="28"/>
          <w:szCs w:val="28"/>
        </w:rPr>
      </w:pPr>
    </w:p>
    <w:p w14:paraId="09A9535C" w14:textId="77777777" w:rsidR="006306E6" w:rsidRDefault="006306E6" w:rsidP="009A7ACC">
      <w:pPr>
        <w:ind w:firstLine="567"/>
        <w:jc w:val="both"/>
        <w:rPr>
          <w:color w:val="000000" w:themeColor="text1"/>
          <w:sz w:val="28"/>
          <w:szCs w:val="28"/>
        </w:rPr>
      </w:pPr>
    </w:p>
    <w:p w14:paraId="65C053A0" w14:textId="77777777" w:rsidR="006306E6" w:rsidRDefault="006306E6" w:rsidP="009A7ACC">
      <w:pPr>
        <w:ind w:firstLine="567"/>
        <w:jc w:val="both"/>
        <w:rPr>
          <w:color w:val="000000" w:themeColor="text1"/>
          <w:sz w:val="28"/>
          <w:szCs w:val="28"/>
        </w:rPr>
      </w:pPr>
    </w:p>
    <w:p w14:paraId="3DC220AE" w14:textId="77777777" w:rsidR="006306E6" w:rsidRDefault="006306E6" w:rsidP="009A7ACC">
      <w:pPr>
        <w:ind w:firstLine="567"/>
        <w:jc w:val="both"/>
        <w:rPr>
          <w:color w:val="000000" w:themeColor="text1"/>
          <w:sz w:val="28"/>
          <w:szCs w:val="28"/>
        </w:rPr>
      </w:pPr>
    </w:p>
    <w:p w14:paraId="6AFC64F7" w14:textId="77777777" w:rsidR="006306E6" w:rsidRDefault="006306E6" w:rsidP="009A7ACC">
      <w:pPr>
        <w:ind w:firstLine="567"/>
        <w:jc w:val="both"/>
        <w:rPr>
          <w:color w:val="000000" w:themeColor="text1"/>
          <w:sz w:val="28"/>
          <w:szCs w:val="28"/>
        </w:rPr>
      </w:pPr>
    </w:p>
    <w:p w14:paraId="59FD46E2" w14:textId="77777777" w:rsidR="006306E6" w:rsidRDefault="006306E6" w:rsidP="009A7ACC">
      <w:pPr>
        <w:ind w:firstLine="567"/>
        <w:jc w:val="both"/>
        <w:rPr>
          <w:color w:val="000000" w:themeColor="text1"/>
          <w:sz w:val="28"/>
          <w:szCs w:val="28"/>
        </w:rPr>
      </w:pPr>
    </w:p>
    <w:p w14:paraId="4853666E" w14:textId="77777777" w:rsidR="006306E6" w:rsidRDefault="006306E6" w:rsidP="009A7ACC">
      <w:pPr>
        <w:ind w:firstLine="567"/>
        <w:jc w:val="both"/>
        <w:rPr>
          <w:color w:val="000000" w:themeColor="text1"/>
          <w:sz w:val="28"/>
          <w:szCs w:val="28"/>
        </w:rPr>
      </w:pPr>
    </w:p>
    <w:p w14:paraId="460F3793" w14:textId="77777777" w:rsidR="006306E6" w:rsidRDefault="006306E6" w:rsidP="009A7ACC">
      <w:pPr>
        <w:ind w:firstLine="567"/>
        <w:jc w:val="both"/>
        <w:rPr>
          <w:color w:val="000000" w:themeColor="text1"/>
          <w:sz w:val="28"/>
          <w:szCs w:val="28"/>
        </w:rPr>
      </w:pPr>
    </w:p>
    <w:p w14:paraId="6AEE859B" w14:textId="77777777" w:rsidR="006306E6" w:rsidRDefault="006306E6" w:rsidP="009A7ACC">
      <w:pPr>
        <w:ind w:firstLine="567"/>
        <w:jc w:val="both"/>
        <w:rPr>
          <w:color w:val="000000" w:themeColor="text1"/>
          <w:sz w:val="28"/>
          <w:szCs w:val="28"/>
        </w:rPr>
      </w:pPr>
    </w:p>
    <w:p w14:paraId="1F713CF2" w14:textId="77777777" w:rsidR="006306E6" w:rsidRDefault="006306E6" w:rsidP="009A7ACC">
      <w:pPr>
        <w:ind w:firstLine="567"/>
        <w:jc w:val="both"/>
        <w:rPr>
          <w:color w:val="000000" w:themeColor="text1"/>
          <w:sz w:val="28"/>
          <w:szCs w:val="28"/>
        </w:rPr>
      </w:pPr>
    </w:p>
    <w:p w14:paraId="4DA4066C" w14:textId="77777777" w:rsidR="006306E6" w:rsidRDefault="006306E6" w:rsidP="009A7ACC">
      <w:pPr>
        <w:ind w:firstLine="567"/>
        <w:jc w:val="both"/>
        <w:rPr>
          <w:color w:val="000000" w:themeColor="text1"/>
          <w:sz w:val="28"/>
          <w:szCs w:val="28"/>
        </w:rPr>
      </w:pPr>
    </w:p>
    <w:p w14:paraId="4D22BA53" w14:textId="77777777" w:rsidR="006306E6" w:rsidRDefault="006306E6" w:rsidP="009A7ACC">
      <w:pPr>
        <w:ind w:firstLine="567"/>
        <w:jc w:val="both"/>
        <w:rPr>
          <w:color w:val="000000" w:themeColor="text1"/>
          <w:sz w:val="28"/>
          <w:szCs w:val="28"/>
        </w:rPr>
      </w:pPr>
    </w:p>
    <w:p w14:paraId="2BC0689D" w14:textId="77777777" w:rsidR="006306E6" w:rsidRDefault="006306E6" w:rsidP="009A7ACC">
      <w:pPr>
        <w:ind w:firstLine="567"/>
        <w:jc w:val="both"/>
        <w:rPr>
          <w:color w:val="000000" w:themeColor="text1"/>
          <w:sz w:val="28"/>
          <w:szCs w:val="28"/>
        </w:rPr>
      </w:pPr>
    </w:p>
    <w:p w14:paraId="5A76A274" w14:textId="77777777" w:rsidR="006306E6" w:rsidRDefault="006306E6" w:rsidP="009A7ACC">
      <w:pPr>
        <w:ind w:firstLine="567"/>
        <w:jc w:val="both"/>
        <w:rPr>
          <w:color w:val="000000" w:themeColor="text1"/>
          <w:sz w:val="28"/>
          <w:szCs w:val="28"/>
        </w:rPr>
      </w:pPr>
    </w:p>
    <w:p w14:paraId="6F2A5346" w14:textId="77777777" w:rsidR="006306E6" w:rsidRDefault="006306E6" w:rsidP="009A7ACC">
      <w:pPr>
        <w:ind w:firstLine="567"/>
        <w:jc w:val="both"/>
        <w:rPr>
          <w:color w:val="000000" w:themeColor="text1"/>
          <w:sz w:val="28"/>
          <w:szCs w:val="28"/>
        </w:rPr>
      </w:pPr>
    </w:p>
    <w:p w14:paraId="5F6AFE76" w14:textId="77777777" w:rsidR="006306E6" w:rsidRDefault="006306E6" w:rsidP="009A7ACC">
      <w:pPr>
        <w:ind w:firstLine="567"/>
        <w:jc w:val="both"/>
        <w:rPr>
          <w:color w:val="000000" w:themeColor="text1"/>
          <w:sz w:val="28"/>
          <w:szCs w:val="28"/>
        </w:rPr>
      </w:pPr>
    </w:p>
    <w:p w14:paraId="6C0A387A" w14:textId="77777777" w:rsidR="006306E6" w:rsidRDefault="006306E6" w:rsidP="009A7ACC">
      <w:pPr>
        <w:ind w:firstLine="567"/>
        <w:jc w:val="both"/>
        <w:rPr>
          <w:color w:val="000000" w:themeColor="text1"/>
          <w:sz w:val="28"/>
          <w:szCs w:val="28"/>
        </w:rPr>
      </w:pPr>
    </w:p>
    <w:p w14:paraId="418366BD" w14:textId="77777777" w:rsidR="006306E6" w:rsidRDefault="006306E6" w:rsidP="009A7ACC">
      <w:pPr>
        <w:ind w:firstLine="567"/>
        <w:jc w:val="both"/>
        <w:rPr>
          <w:color w:val="000000" w:themeColor="text1"/>
          <w:sz w:val="28"/>
          <w:szCs w:val="28"/>
        </w:rPr>
      </w:pPr>
    </w:p>
    <w:p w14:paraId="23DF1D9C" w14:textId="77777777" w:rsidR="006306E6" w:rsidRDefault="006306E6" w:rsidP="009A7ACC">
      <w:pPr>
        <w:ind w:firstLine="567"/>
        <w:jc w:val="both"/>
        <w:rPr>
          <w:color w:val="000000" w:themeColor="text1"/>
          <w:sz w:val="28"/>
          <w:szCs w:val="28"/>
        </w:rPr>
      </w:pPr>
    </w:p>
    <w:p w14:paraId="5CF53057" w14:textId="77777777" w:rsidR="006306E6" w:rsidRDefault="006306E6" w:rsidP="009A7ACC">
      <w:pPr>
        <w:ind w:firstLine="567"/>
        <w:jc w:val="both"/>
        <w:rPr>
          <w:color w:val="000000" w:themeColor="text1"/>
          <w:sz w:val="28"/>
          <w:szCs w:val="28"/>
        </w:rPr>
      </w:pPr>
    </w:p>
    <w:p w14:paraId="1C60ABA2" w14:textId="77777777" w:rsidR="006306E6" w:rsidRDefault="006306E6" w:rsidP="009A7ACC">
      <w:pPr>
        <w:ind w:firstLine="567"/>
        <w:jc w:val="both"/>
        <w:rPr>
          <w:color w:val="000000" w:themeColor="text1"/>
          <w:sz w:val="28"/>
          <w:szCs w:val="28"/>
        </w:rPr>
      </w:pPr>
    </w:p>
    <w:p w14:paraId="2F7BE0AE" w14:textId="77777777" w:rsidR="006306E6" w:rsidRDefault="006306E6" w:rsidP="009A7ACC">
      <w:pPr>
        <w:ind w:firstLine="567"/>
        <w:jc w:val="both"/>
        <w:rPr>
          <w:color w:val="000000" w:themeColor="text1"/>
          <w:sz w:val="28"/>
          <w:szCs w:val="28"/>
        </w:rPr>
      </w:pPr>
    </w:p>
    <w:p w14:paraId="1B5FE4C5" w14:textId="77777777" w:rsidR="006306E6" w:rsidRDefault="006306E6" w:rsidP="009A7ACC">
      <w:pPr>
        <w:ind w:firstLine="567"/>
        <w:jc w:val="both"/>
        <w:rPr>
          <w:color w:val="000000" w:themeColor="text1"/>
          <w:sz w:val="28"/>
          <w:szCs w:val="28"/>
        </w:rPr>
      </w:pPr>
    </w:p>
    <w:p w14:paraId="241D094C" w14:textId="77777777" w:rsidR="006306E6" w:rsidRDefault="006306E6" w:rsidP="009A7ACC">
      <w:pPr>
        <w:ind w:firstLine="567"/>
        <w:jc w:val="both"/>
        <w:rPr>
          <w:color w:val="000000" w:themeColor="text1"/>
          <w:sz w:val="28"/>
          <w:szCs w:val="28"/>
        </w:rPr>
      </w:pPr>
    </w:p>
    <w:p w14:paraId="0CA4F060" w14:textId="77777777" w:rsidR="006306E6" w:rsidRDefault="006306E6" w:rsidP="009A7ACC">
      <w:pPr>
        <w:ind w:firstLine="567"/>
        <w:jc w:val="both"/>
        <w:rPr>
          <w:color w:val="000000" w:themeColor="text1"/>
          <w:sz w:val="28"/>
          <w:szCs w:val="28"/>
        </w:rPr>
      </w:pPr>
    </w:p>
    <w:p w14:paraId="3E3301DB" w14:textId="77777777" w:rsidR="006306E6" w:rsidRDefault="006306E6" w:rsidP="009A7ACC">
      <w:pPr>
        <w:ind w:firstLine="567"/>
        <w:jc w:val="both"/>
        <w:rPr>
          <w:color w:val="000000" w:themeColor="text1"/>
          <w:sz w:val="28"/>
          <w:szCs w:val="28"/>
        </w:rPr>
      </w:pPr>
    </w:p>
    <w:p w14:paraId="7EAD24EC" w14:textId="77777777" w:rsidR="006306E6" w:rsidRDefault="006306E6" w:rsidP="009A7ACC">
      <w:pPr>
        <w:ind w:firstLine="567"/>
        <w:jc w:val="both"/>
        <w:rPr>
          <w:color w:val="000000" w:themeColor="text1"/>
          <w:sz w:val="28"/>
          <w:szCs w:val="28"/>
        </w:rPr>
      </w:pPr>
    </w:p>
    <w:p w14:paraId="4E04C225" w14:textId="77777777" w:rsidR="006306E6" w:rsidRDefault="006306E6" w:rsidP="009A7ACC">
      <w:pPr>
        <w:ind w:firstLine="567"/>
        <w:jc w:val="both"/>
        <w:rPr>
          <w:color w:val="000000" w:themeColor="text1"/>
          <w:sz w:val="28"/>
          <w:szCs w:val="28"/>
        </w:rPr>
      </w:pPr>
    </w:p>
    <w:p w14:paraId="2FD73207" w14:textId="77777777" w:rsidR="006306E6" w:rsidRDefault="006306E6" w:rsidP="009A7ACC">
      <w:pPr>
        <w:ind w:firstLine="567"/>
        <w:jc w:val="both"/>
        <w:rPr>
          <w:color w:val="000000" w:themeColor="text1"/>
          <w:sz w:val="28"/>
          <w:szCs w:val="28"/>
        </w:rPr>
      </w:pPr>
    </w:p>
    <w:p w14:paraId="3974DC15" w14:textId="77777777" w:rsidR="006306E6" w:rsidRDefault="006306E6" w:rsidP="009A7ACC">
      <w:pPr>
        <w:ind w:firstLine="567"/>
        <w:jc w:val="both"/>
        <w:rPr>
          <w:color w:val="000000" w:themeColor="text1"/>
          <w:sz w:val="28"/>
          <w:szCs w:val="28"/>
        </w:rPr>
      </w:pPr>
    </w:p>
    <w:p w14:paraId="545A4A45" w14:textId="77777777" w:rsidR="006306E6" w:rsidRDefault="006306E6" w:rsidP="009A7ACC">
      <w:pPr>
        <w:ind w:firstLine="567"/>
        <w:jc w:val="both"/>
        <w:rPr>
          <w:color w:val="000000" w:themeColor="text1"/>
          <w:sz w:val="28"/>
          <w:szCs w:val="28"/>
        </w:rPr>
      </w:pPr>
    </w:p>
    <w:p w14:paraId="7CBDE5E6" w14:textId="77777777" w:rsidR="006306E6" w:rsidRDefault="006306E6" w:rsidP="009A7ACC">
      <w:pPr>
        <w:ind w:firstLine="567"/>
        <w:jc w:val="both"/>
        <w:rPr>
          <w:color w:val="000000" w:themeColor="text1"/>
          <w:sz w:val="28"/>
          <w:szCs w:val="28"/>
        </w:rPr>
      </w:pPr>
    </w:p>
    <w:p w14:paraId="04D470E2" w14:textId="77777777" w:rsidR="006306E6" w:rsidRDefault="006306E6" w:rsidP="009A7ACC">
      <w:pPr>
        <w:ind w:firstLine="567"/>
        <w:jc w:val="both"/>
        <w:rPr>
          <w:color w:val="000000" w:themeColor="text1"/>
          <w:sz w:val="28"/>
          <w:szCs w:val="28"/>
        </w:rPr>
      </w:pPr>
    </w:p>
    <w:p w14:paraId="164639FC" w14:textId="77777777" w:rsidR="006306E6" w:rsidRDefault="006306E6" w:rsidP="009A7ACC">
      <w:pPr>
        <w:ind w:firstLine="567"/>
        <w:jc w:val="both"/>
        <w:rPr>
          <w:color w:val="000000" w:themeColor="text1"/>
          <w:sz w:val="28"/>
          <w:szCs w:val="28"/>
        </w:rPr>
      </w:pPr>
    </w:p>
    <w:p w14:paraId="55F71758" w14:textId="77777777" w:rsidR="006306E6" w:rsidRDefault="006306E6" w:rsidP="009A7ACC">
      <w:pPr>
        <w:ind w:firstLine="567"/>
        <w:jc w:val="both"/>
        <w:rPr>
          <w:color w:val="000000" w:themeColor="text1"/>
          <w:sz w:val="28"/>
          <w:szCs w:val="28"/>
        </w:rPr>
      </w:pPr>
    </w:p>
    <w:p w14:paraId="644F523E" w14:textId="77777777" w:rsidR="006306E6" w:rsidRDefault="006306E6" w:rsidP="009A7ACC">
      <w:pPr>
        <w:ind w:firstLine="567"/>
        <w:jc w:val="both"/>
        <w:rPr>
          <w:color w:val="000000" w:themeColor="text1"/>
          <w:sz w:val="28"/>
          <w:szCs w:val="28"/>
        </w:rPr>
      </w:pPr>
    </w:p>
    <w:p w14:paraId="3BF32717" w14:textId="77777777" w:rsidR="006306E6" w:rsidRDefault="006306E6" w:rsidP="009A7ACC">
      <w:pPr>
        <w:ind w:firstLine="567"/>
        <w:jc w:val="both"/>
        <w:rPr>
          <w:color w:val="000000" w:themeColor="text1"/>
          <w:sz w:val="28"/>
          <w:szCs w:val="28"/>
        </w:rPr>
      </w:pPr>
    </w:p>
    <w:p w14:paraId="07DA6369" w14:textId="77777777" w:rsidR="006306E6" w:rsidRDefault="006306E6" w:rsidP="009A7ACC">
      <w:pPr>
        <w:ind w:firstLine="567"/>
        <w:jc w:val="both"/>
        <w:rPr>
          <w:color w:val="000000" w:themeColor="text1"/>
          <w:sz w:val="28"/>
          <w:szCs w:val="28"/>
        </w:rPr>
      </w:pPr>
    </w:p>
    <w:p w14:paraId="71CC190C" w14:textId="77777777" w:rsidR="006306E6" w:rsidRDefault="006306E6" w:rsidP="009A7ACC">
      <w:pPr>
        <w:ind w:firstLine="567"/>
        <w:jc w:val="both"/>
        <w:rPr>
          <w:color w:val="000000" w:themeColor="text1"/>
          <w:sz w:val="28"/>
          <w:szCs w:val="28"/>
        </w:rPr>
      </w:pPr>
    </w:p>
    <w:p w14:paraId="50EC5E25" w14:textId="77777777" w:rsidR="006306E6" w:rsidRDefault="006306E6" w:rsidP="009A7ACC">
      <w:pPr>
        <w:ind w:firstLine="567"/>
        <w:jc w:val="both"/>
        <w:rPr>
          <w:color w:val="000000" w:themeColor="text1"/>
          <w:sz w:val="28"/>
          <w:szCs w:val="28"/>
        </w:rPr>
      </w:pPr>
    </w:p>
    <w:p w14:paraId="59417502" w14:textId="77777777" w:rsidR="006306E6" w:rsidRDefault="006306E6" w:rsidP="009A7ACC">
      <w:pPr>
        <w:ind w:firstLine="567"/>
        <w:jc w:val="both"/>
        <w:rPr>
          <w:color w:val="000000" w:themeColor="text1"/>
          <w:sz w:val="28"/>
          <w:szCs w:val="28"/>
        </w:rPr>
      </w:pPr>
    </w:p>
    <w:p w14:paraId="16364D22" w14:textId="77777777" w:rsidR="006306E6" w:rsidRDefault="006306E6" w:rsidP="009A7ACC">
      <w:pPr>
        <w:ind w:firstLine="567"/>
        <w:jc w:val="both"/>
        <w:rPr>
          <w:color w:val="000000" w:themeColor="text1"/>
          <w:sz w:val="28"/>
          <w:szCs w:val="28"/>
        </w:rPr>
      </w:pPr>
    </w:p>
    <w:p w14:paraId="6E2469D7" w14:textId="15417149" w:rsidR="009A7ACC" w:rsidRPr="000D4121" w:rsidRDefault="009A7ACC" w:rsidP="006306E6">
      <w:pPr>
        <w:jc w:val="both"/>
        <w:rPr>
          <w:color w:val="000000" w:themeColor="text1"/>
          <w:sz w:val="28"/>
          <w:szCs w:val="28"/>
        </w:rPr>
      </w:pPr>
      <w:r w:rsidRPr="000D4121">
        <w:rPr>
          <w:color w:val="000000" w:themeColor="text1"/>
          <w:sz w:val="28"/>
          <w:szCs w:val="28"/>
        </w:rPr>
        <w:lastRenderedPageBreak/>
        <w:t>шайырларды еріту үшін қолданылады. Ксилолды эмаль рецептіндегі сольвенттің орнына қолдануға болады.</w:t>
      </w:r>
    </w:p>
    <w:p w14:paraId="05FD4A21" w14:textId="77777777" w:rsidR="009A7ACC" w:rsidRPr="000D4121" w:rsidRDefault="009A7ACC" w:rsidP="009A7ACC">
      <w:pPr>
        <w:ind w:firstLine="567"/>
        <w:jc w:val="both"/>
        <w:rPr>
          <w:iCs/>
          <w:color w:val="000000" w:themeColor="text1"/>
          <w:sz w:val="28"/>
          <w:szCs w:val="28"/>
        </w:rPr>
      </w:pPr>
      <w:r w:rsidRPr="000D4121">
        <w:rPr>
          <w:i/>
          <w:color w:val="000000" w:themeColor="text1"/>
          <w:sz w:val="28"/>
          <w:szCs w:val="28"/>
        </w:rPr>
        <w:t>Изопропилбензол</w:t>
      </w:r>
      <w:r w:rsidRPr="000D4121">
        <w:rPr>
          <w:iCs/>
          <w:color w:val="000000" w:themeColor="text1"/>
          <w:sz w:val="28"/>
          <w:szCs w:val="28"/>
        </w:rPr>
        <w:t xml:space="preserve"> С</w:t>
      </w:r>
      <w:r w:rsidRPr="000D4121">
        <w:rPr>
          <w:iCs/>
          <w:color w:val="000000" w:themeColor="text1"/>
          <w:sz w:val="28"/>
          <w:szCs w:val="28"/>
          <w:vertAlign w:val="subscript"/>
        </w:rPr>
        <w:t>6</w:t>
      </w:r>
      <w:r w:rsidRPr="000D4121">
        <w:rPr>
          <w:iCs/>
          <w:color w:val="000000" w:themeColor="text1"/>
          <w:sz w:val="28"/>
          <w:szCs w:val="28"/>
        </w:rPr>
        <w:t>Н</w:t>
      </w:r>
      <w:r w:rsidRPr="000D4121">
        <w:rPr>
          <w:iCs/>
          <w:color w:val="000000" w:themeColor="text1"/>
          <w:sz w:val="28"/>
          <w:szCs w:val="28"/>
          <w:vertAlign w:val="subscript"/>
        </w:rPr>
        <w:t>5</w:t>
      </w:r>
      <w:r w:rsidRPr="000D4121">
        <w:rPr>
          <w:iCs/>
          <w:color w:val="000000" w:themeColor="text1"/>
          <w:sz w:val="28"/>
          <w:szCs w:val="28"/>
        </w:rPr>
        <w:t>СН(СН</w:t>
      </w:r>
      <w:r w:rsidRPr="000D4121">
        <w:rPr>
          <w:iCs/>
          <w:color w:val="000000" w:themeColor="text1"/>
          <w:sz w:val="28"/>
          <w:szCs w:val="28"/>
          <w:vertAlign w:val="subscript"/>
        </w:rPr>
        <w:t>3</w:t>
      </w:r>
      <w:r w:rsidRPr="000D4121">
        <w:rPr>
          <w:iCs/>
          <w:color w:val="000000" w:themeColor="text1"/>
          <w:sz w:val="28"/>
          <w:szCs w:val="28"/>
        </w:rPr>
        <w:t>)</w:t>
      </w:r>
      <w:r w:rsidRPr="000D4121">
        <w:rPr>
          <w:iCs/>
          <w:color w:val="000000" w:themeColor="text1"/>
          <w:sz w:val="28"/>
          <w:szCs w:val="28"/>
          <w:vertAlign w:val="subscript"/>
        </w:rPr>
        <w:t>2</w:t>
      </w:r>
      <w:r w:rsidRPr="000D4121">
        <w:rPr>
          <w:iCs/>
          <w:color w:val="000000" w:themeColor="text1"/>
          <w:sz w:val="28"/>
          <w:szCs w:val="28"/>
        </w:rPr>
        <w:t xml:space="preserve"> (кумол). Бензолды алкилдеу арқылы алады. Полиакрилаттарды, полиметакрилаттарды, полистиролды және басқа полимеризаци</w:t>
      </w:r>
      <w:r w:rsidRPr="000D4121">
        <w:rPr>
          <w:iCs/>
          <w:color w:val="000000" w:themeColor="text1"/>
          <w:sz w:val="28"/>
          <w:szCs w:val="28"/>
          <w:lang w:val="kk-KZ"/>
        </w:rPr>
        <w:t>ялық</w:t>
      </w:r>
      <w:r w:rsidRPr="000D4121">
        <w:rPr>
          <w:iCs/>
          <w:color w:val="000000" w:themeColor="text1"/>
          <w:sz w:val="28"/>
          <w:szCs w:val="28"/>
        </w:rPr>
        <w:t xml:space="preserve"> полимерлерді ерітеді. Еріткіш ретінде салыстырмалы түрде сирек қолданылады. Химиялық қасиеттері бойынша ол толуолға ұқсас: ол сақинада және бүйір тізбекте алмастыру реакцияларына түседі, калий перманганатының сілтілі ерітіндісімен тотығу кезінде толуол сияқты бензой қышқылын береді. Маңызды қасиет</w:t>
      </w:r>
      <w:r w:rsidRPr="000D4121">
        <w:rPr>
          <w:iCs/>
          <w:color w:val="000000" w:themeColor="text1"/>
          <w:sz w:val="28"/>
          <w:szCs w:val="28"/>
          <w:lang w:val="kk-KZ"/>
        </w:rPr>
        <w:t xml:space="preserve">і </w:t>
      </w:r>
      <w:r w:rsidRPr="000D4121">
        <w:rPr>
          <w:iCs/>
          <w:color w:val="000000" w:themeColor="text1"/>
          <w:sz w:val="28"/>
          <w:szCs w:val="28"/>
        </w:rPr>
        <w:t>-</w:t>
      </w:r>
      <w:r w:rsidRPr="000D4121">
        <w:rPr>
          <w:iCs/>
          <w:color w:val="000000" w:themeColor="text1"/>
          <w:sz w:val="28"/>
          <w:szCs w:val="28"/>
          <w:lang w:val="kk-KZ"/>
        </w:rPr>
        <w:t xml:space="preserve"> </w:t>
      </w:r>
      <w:r w:rsidRPr="000D4121">
        <w:rPr>
          <w:iCs/>
          <w:color w:val="000000" w:themeColor="text1"/>
          <w:sz w:val="28"/>
          <w:szCs w:val="28"/>
        </w:rPr>
        <w:t>бүйір тізбектегі үшінші</w:t>
      </w:r>
      <w:r w:rsidRPr="000D4121">
        <w:rPr>
          <w:iCs/>
          <w:color w:val="000000" w:themeColor="text1"/>
          <w:sz w:val="28"/>
          <w:szCs w:val="28"/>
          <w:lang w:val="kk-KZ"/>
        </w:rPr>
        <w:t>лік</w:t>
      </w:r>
      <w:r w:rsidRPr="000D4121">
        <w:rPr>
          <w:iCs/>
          <w:color w:val="000000" w:themeColor="text1"/>
          <w:sz w:val="28"/>
          <w:szCs w:val="28"/>
        </w:rPr>
        <w:t xml:space="preserve"> көміртек атомының кумол </w:t>
      </w:r>
      <w:r w:rsidRPr="000D4121">
        <w:rPr>
          <w:iCs/>
          <w:color w:val="000000" w:themeColor="text1"/>
          <w:sz w:val="28"/>
          <w:szCs w:val="28"/>
          <w:lang w:val="kk-KZ"/>
        </w:rPr>
        <w:t>асқын тотығын</w:t>
      </w:r>
      <w:r w:rsidRPr="000D4121">
        <w:rPr>
          <w:iCs/>
          <w:color w:val="000000" w:themeColor="text1"/>
          <w:sz w:val="28"/>
          <w:szCs w:val="28"/>
        </w:rPr>
        <w:t xml:space="preserve"> қалыптастыру үшін ауа қышқылымен жеңіл тотығуға қабілеттілігі. Кумо</w:t>
      </w:r>
      <w:r w:rsidRPr="000D4121">
        <w:rPr>
          <w:iCs/>
          <w:color w:val="000000" w:themeColor="text1"/>
          <w:sz w:val="28"/>
          <w:szCs w:val="28"/>
          <w:lang w:val="kk-KZ"/>
        </w:rPr>
        <w:t>л</w:t>
      </w:r>
      <w:r w:rsidRPr="000D4121">
        <w:rPr>
          <w:iCs/>
          <w:color w:val="000000" w:themeColor="text1"/>
          <w:sz w:val="28"/>
          <w:szCs w:val="28"/>
        </w:rPr>
        <w:t xml:space="preserve">мен жұмыс істеу кезінде отқа қауіпті және </w:t>
      </w:r>
      <w:r w:rsidRPr="000D4121">
        <w:rPr>
          <w:iCs/>
          <w:color w:val="000000" w:themeColor="text1"/>
          <w:sz w:val="28"/>
          <w:szCs w:val="28"/>
          <w:lang w:val="kk-KZ"/>
        </w:rPr>
        <w:t>уытты</w:t>
      </w:r>
      <w:r w:rsidRPr="000D4121">
        <w:rPr>
          <w:iCs/>
          <w:color w:val="000000" w:themeColor="text1"/>
          <w:sz w:val="28"/>
          <w:szCs w:val="28"/>
        </w:rPr>
        <w:t xml:space="preserve"> органикалық заттарға қатысты барлық сақтық шараларын сақтау керек.</w:t>
      </w:r>
    </w:p>
    <w:p w14:paraId="6111928D" w14:textId="100D82E9" w:rsidR="009A7ACC" w:rsidRPr="000D4121" w:rsidRDefault="009A7ACC" w:rsidP="009A7ACC">
      <w:pPr>
        <w:ind w:firstLine="567"/>
        <w:jc w:val="both"/>
        <w:rPr>
          <w:iCs/>
          <w:color w:val="000000" w:themeColor="text1"/>
          <w:sz w:val="28"/>
          <w:szCs w:val="28"/>
        </w:rPr>
      </w:pPr>
      <w:r w:rsidRPr="000D4121">
        <w:rPr>
          <w:i/>
          <w:color w:val="000000" w:themeColor="text1"/>
          <w:sz w:val="28"/>
          <w:szCs w:val="28"/>
        </w:rPr>
        <w:t>Сольвент</w:t>
      </w:r>
      <w:r w:rsidRPr="000D4121">
        <w:rPr>
          <w:iCs/>
          <w:color w:val="000000" w:themeColor="text1"/>
          <w:sz w:val="28"/>
          <w:szCs w:val="28"/>
        </w:rPr>
        <w:t xml:space="preserve">. </w:t>
      </w:r>
      <w:r w:rsidRPr="000D4121">
        <w:rPr>
          <w:iCs/>
          <w:color w:val="000000" w:themeColor="text1"/>
          <w:sz w:val="28"/>
          <w:szCs w:val="28"/>
          <w:lang w:val="kk-KZ"/>
        </w:rPr>
        <w:t>Тас к</w:t>
      </w:r>
      <w:r w:rsidRPr="000D4121">
        <w:rPr>
          <w:iCs/>
          <w:color w:val="000000" w:themeColor="text1"/>
          <w:sz w:val="28"/>
          <w:szCs w:val="28"/>
        </w:rPr>
        <w:t>өмірді кокстеу процесінде және мұнай фракциялар</w:t>
      </w:r>
      <w:r w:rsidRPr="000D4121">
        <w:rPr>
          <w:iCs/>
          <w:color w:val="000000" w:themeColor="text1"/>
          <w:sz w:val="28"/>
          <w:szCs w:val="28"/>
          <w:lang w:val="kk-KZ"/>
        </w:rPr>
        <w:t xml:space="preserve">ын </w:t>
      </w:r>
      <w:r w:rsidRPr="000D4121">
        <w:rPr>
          <w:iCs/>
          <w:color w:val="000000" w:themeColor="text1"/>
          <w:sz w:val="28"/>
          <w:szCs w:val="28"/>
        </w:rPr>
        <w:t xml:space="preserve"> пиролиз</w:t>
      </w:r>
      <w:r w:rsidRPr="000D4121">
        <w:rPr>
          <w:iCs/>
          <w:color w:val="000000" w:themeColor="text1"/>
          <w:sz w:val="28"/>
          <w:szCs w:val="28"/>
          <w:lang w:val="kk-KZ"/>
        </w:rPr>
        <w:t>деу кезінде</w:t>
      </w:r>
      <w:r w:rsidRPr="000D4121">
        <w:rPr>
          <w:iCs/>
          <w:color w:val="000000" w:themeColor="text1"/>
          <w:sz w:val="28"/>
          <w:szCs w:val="28"/>
        </w:rPr>
        <w:t xml:space="preserve"> алынады. </w:t>
      </w:r>
      <w:r w:rsidRPr="000D4121">
        <w:rPr>
          <w:iCs/>
          <w:color w:val="000000" w:themeColor="text1"/>
          <w:sz w:val="28"/>
          <w:szCs w:val="28"/>
          <w:lang w:val="kk-KZ"/>
        </w:rPr>
        <w:t xml:space="preserve">Таскөмірлік сольвент </w:t>
      </w:r>
      <w:r w:rsidRPr="000D4121">
        <w:rPr>
          <w:iCs/>
          <w:color w:val="000000" w:themeColor="text1"/>
          <w:sz w:val="28"/>
          <w:szCs w:val="28"/>
        </w:rPr>
        <w:t>-</w:t>
      </w:r>
      <w:r w:rsidRPr="000D4121">
        <w:rPr>
          <w:iCs/>
          <w:color w:val="000000" w:themeColor="text1"/>
          <w:sz w:val="28"/>
          <w:szCs w:val="28"/>
          <w:lang w:val="kk-KZ"/>
        </w:rPr>
        <w:t xml:space="preserve"> </w:t>
      </w:r>
      <w:r w:rsidRPr="000D4121">
        <w:rPr>
          <w:iCs/>
          <w:color w:val="000000" w:themeColor="text1"/>
          <w:sz w:val="28"/>
          <w:szCs w:val="28"/>
        </w:rPr>
        <w:t>құрамында нафтендер, парафиндер және қанықпаған циклді көмірсутектер</w:t>
      </w:r>
      <w:r w:rsidRPr="000D4121">
        <w:rPr>
          <w:iCs/>
          <w:color w:val="000000" w:themeColor="text1"/>
          <w:sz w:val="28"/>
          <w:szCs w:val="28"/>
          <w:lang w:val="kk-KZ"/>
        </w:rPr>
        <w:t xml:space="preserve">дің шамалы мөлшері </w:t>
      </w:r>
      <w:r w:rsidRPr="000D4121">
        <w:rPr>
          <w:iCs/>
          <w:color w:val="000000" w:themeColor="text1"/>
          <w:sz w:val="28"/>
          <w:szCs w:val="28"/>
        </w:rPr>
        <w:t>бар ароматты</w:t>
      </w:r>
      <w:r w:rsidRPr="000D4121">
        <w:rPr>
          <w:iCs/>
          <w:color w:val="000000" w:themeColor="text1"/>
          <w:sz w:val="28"/>
          <w:szCs w:val="28"/>
          <w:lang w:val="kk-KZ"/>
        </w:rPr>
        <w:t xml:space="preserve"> </w:t>
      </w:r>
      <w:r w:rsidRPr="000D4121">
        <w:rPr>
          <w:iCs/>
          <w:color w:val="000000" w:themeColor="text1"/>
          <w:sz w:val="28"/>
          <w:szCs w:val="28"/>
        </w:rPr>
        <w:t xml:space="preserve">көмірсутектердің қоспасы. </w:t>
      </w:r>
      <w:r w:rsidRPr="000D4121">
        <w:rPr>
          <w:iCs/>
          <w:color w:val="000000" w:themeColor="text1"/>
          <w:sz w:val="28"/>
          <w:szCs w:val="28"/>
          <w:lang w:val="kk-KZ"/>
        </w:rPr>
        <w:t>М</w:t>
      </w:r>
      <w:r w:rsidRPr="000D4121">
        <w:rPr>
          <w:iCs/>
          <w:color w:val="000000" w:themeColor="text1"/>
          <w:sz w:val="28"/>
          <w:szCs w:val="28"/>
        </w:rPr>
        <w:t xml:space="preserve">ұнай </w:t>
      </w:r>
      <w:r w:rsidRPr="000D4121">
        <w:rPr>
          <w:iCs/>
          <w:color w:val="000000" w:themeColor="text1"/>
          <w:sz w:val="28"/>
          <w:szCs w:val="28"/>
          <w:lang w:val="kk-KZ"/>
        </w:rPr>
        <w:t xml:space="preserve">сольвентінде </w:t>
      </w:r>
      <w:r w:rsidRPr="000D4121">
        <w:rPr>
          <w:iCs/>
          <w:color w:val="000000" w:themeColor="text1"/>
          <w:sz w:val="28"/>
          <w:szCs w:val="28"/>
        </w:rPr>
        <w:t>ароматты</w:t>
      </w:r>
      <w:r w:rsidRPr="000D4121">
        <w:rPr>
          <w:iCs/>
          <w:color w:val="000000" w:themeColor="text1"/>
          <w:sz w:val="28"/>
          <w:szCs w:val="28"/>
          <w:lang w:val="kk-KZ"/>
        </w:rPr>
        <w:t xml:space="preserve"> </w:t>
      </w:r>
      <w:r w:rsidRPr="000D4121">
        <w:rPr>
          <w:iCs/>
          <w:color w:val="000000" w:themeColor="text1"/>
          <w:sz w:val="28"/>
          <w:szCs w:val="28"/>
        </w:rPr>
        <w:t>көмірсу</w:t>
      </w:r>
      <w:r w:rsidRPr="000D4121">
        <w:rPr>
          <w:iCs/>
          <w:color w:val="000000" w:themeColor="text1"/>
          <w:sz w:val="28"/>
          <w:szCs w:val="28"/>
          <w:lang w:val="kk-KZ"/>
        </w:rPr>
        <w:t>тектердің мөлшері</w:t>
      </w:r>
      <w:r w:rsidRPr="000D4121">
        <w:rPr>
          <w:iCs/>
          <w:color w:val="000000" w:themeColor="text1"/>
          <w:sz w:val="28"/>
          <w:szCs w:val="28"/>
        </w:rPr>
        <w:t xml:space="preserve"> шамамен 56%, ал қалғаны</w:t>
      </w:r>
      <w:r w:rsidRPr="000D4121">
        <w:rPr>
          <w:iCs/>
          <w:color w:val="000000" w:themeColor="text1"/>
          <w:sz w:val="28"/>
          <w:szCs w:val="28"/>
          <w:lang w:val="kk-KZ"/>
        </w:rPr>
        <w:t xml:space="preserve"> </w:t>
      </w:r>
      <w:r w:rsidRPr="000D4121">
        <w:rPr>
          <w:iCs/>
          <w:color w:val="000000" w:themeColor="text1"/>
          <w:sz w:val="28"/>
          <w:szCs w:val="28"/>
        </w:rPr>
        <w:t>-қанықпаған көмірсутектер. Сольвент майларды, битумдарды, каучуктарды, несепнәр және меламинформальдегидті олигомерлерді, терефталь қышқылы полиэфирлерін, полиэфирамидтер мен полиэфиримидтерді, меламиналкидті лак - бояу материалдарын еріту үшін қолданылады.</w:t>
      </w:r>
    </w:p>
    <w:p w14:paraId="7A301EC2" w14:textId="77777777" w:rsidR="009A7ACC" w:rsidRPr="000D4121" w:rsidRDefault="009A7ACC" w:rsidP="009A7ACC">
      <w:pPr>
        <w:ind w:firstLine="567"/>
        <w:jc w:val="both"/>
        <w:rPr>
          <w:iCs/>
          <w:color w:val="000000" w:themeColor="text1"/>
          <w:sz w:val="28"/>
          <w:szCs w:val="28"/>
        </w:rPr>
      </w:pPr>
      <w:r w:rsidRPr="000D4121">
        <w:rPr>
          <w:i/>
          <w:color w:val="000000" w:themeColor="text1"/>
          <w:sz w:val="28"/>
          <w:szCs w:val="28"/>
        </w:rPr>
        <w:t xml:space="preserve">Мұнай </w:t>
      </w:r>
      <w:r w:rsidRPr="000D4121">
        <w:rPr>
          <w:i/>
          <w:color w:val="000000" w:themeColor="text1"/>
          <w:sz w:val="28"/>
          <w:szCs w:val="28"/>
          <w:lang w:val="kk-KZ"/>
        </w:rPr>
        <w:t>сольвенті</w:t>
      </w:r>
      <w:r w:rsidRPr="000D4121">
        <w:rPr>
          <w:iCs/>
          <w:color w:val="000000" w:themeColor="text1"/>
          <w:sz w:val="28"/>
          <w:szCs w:val="28"/>
          <w:lang w:val="kk-KZ"/>
        </w:rPr>
        <w:t xml:space="preserve"> </w:t>
      </w:r>
      <w:r w:rsidRPr="000D4121">
        <w:rPr>
          <w:iCs/>
          <w:color w:val="000000" w:themeColor="text1"/>
          <w:sz w:val="28"/>
          <w:szCs w:val="28"/>
        </w:rPr>
        <w:t>-</w:t>
      </w:r>
      <w:r w:rsidRPr="000D4121">
        <w:rPr>
          <w:iCs/>
          <w:color w:val="000000" w:themeColor="text1"/>
          <w:sz w:val="28"/>
          <w:szCs w:val="28"/>
          <w:lang w:val="kk-KZ"/>
        </w:rPr>
        <w:t xml:space="preserve"> </w:t>
      </w:r>
      <w:r w:rsidRPr="000D4121">
        <w:rPr>
          <w:iCs/>
          <w:color w:val="000000" w:themeColor="text1"/>
          <w:sz w:val="28"/>
          <w:szCs w:val="28"/>
        </w:rPr>
        <w:t>бензол қатарындағы ароматты</w:t>
      </w:r>
      <w:r w:rsidRPr="000D4121">
        <w:rPr>
          <w:iCs/>
          <w:color w:val="000000" w:themeColor="text1"/>
          <w:sz w:val="28"/>
          <w:szCs w:val="28"/>
          <w:lang w:val="kk-KZ"/>
        </w:rPr>
        <w:t xml:space="preserve"> </w:t>
      </w:r>
      <w:r w:rsidRPr="000D4121">
        <w:rPr>
          <w:iCs/>
          <w:color w:val="000000" w:themeColor="text1"/>
          <w:sz w:val="28"/>
          <w:szCs w:val="28"/>
        </w:rPr>
        <w:t xml:space="preserve">көмірсутектердің мұқият тазартылған қоспасы. </w:t>
      </w:r>
      <w:r w:rsidRPr="000D4121">
        <w:rPr>
          <w:iCs/>
          <w:color w:val="000000" w:themeColor="text1"/>
          <w:sz w:val="28"/>
          <w:szCs w:val="28"/>
          <w:lang w:val="kk-KZ"/>
        </w:rPr>
        <w:t>Сольвент</w:t>
      </w:r>
      <w:r w:rsidRPr="000D4121">
        <w:rPr>
          <w:iCs/>
          <w:color w:val="000000" w:themeColor="text1"/>
          <w:sz w:val="28"/>
          <w:szCs w:val="28"/>
        </w:rPr>
        <w:t xml:space="preserve"> құрамын</w:t>
      </w:r>
      <w:r w:rsidRPr="000D4121">
        <w:rPr>
          <w:iCs/>
          <w:color w:val="000000" w:themeColor="text1"/>
          <w:sz w:val="28"/>
          <w:szCs w:val="28"/>
          <w:lang w:val="kk-KZ"/>
        </w:rPr>
        <w:t>да</w:t>
      </w:r>
      <w:r w:rsidRPr="000D4121">
        <w:rPr>
          <w:iCs/>
          <w:color w:val="000000" w:themeColor="text1"/>
          <w:sz w:val="28"/>
          <w:szCs w:val="28"/>
        </w:rPr>
        <w:t xml:space="preserve"> 70-80% </w:t>
      </w:r>
      <w:r w:rsidRPr="000D4121">
        <w:rPr>
          <w:iCs/>
          <w:color w:val="000000" w:themeColor="text1"/>
          <w:sz w:val="28"/>
          <w:szCs w:val="28"/>
          <w:lang w:val="kk-KZ"/>
        </w:rPr>
        <w:t xml:space="preserve">дейін </w:t>
      </w:r>
      <w:r w:rsidRPr="000D4121">
        <w:rPr>
          <w:iCs/>
          <w:color w:val="000000" w:themeColor="text1"/>
          <w:sz w:val="28"/>
          <w:szCs w:val="28"/>
        </w:rPr>
        <w:t xml:space="preserve">ксилол мен этилбензол </w:t>
      </w:r>
      <w:r w:rsidRPr="000D4121">
        <w:rPr>
          <w:iCs/>
          <w:color w:val="000000" w:themeColor="text1"/>
          <w:sz w:val="28"/>
          <w:szCs w:val="28"/>
          <w:lang w:val="kk-KZ"/>
        </w:rPr>
        <w:t>болады</w:t>
      </w:r>
      <w:r w:rsidRPr="000D4121">
        <w:rPr>
          <w:iCs/>
          <w:color w:val="000000" w:themeColor="text1"/>
          <w:sz w:val="28"/>
          <w:szCs w:val="28"/>
        </w:rPr>
        <w:t xml:space="preserve">. Өнімді </w:t>
      </w:r>
      <w:r w:rsidRPr="000D4121">
        <w:rPr>
          <w:iCs/>
          <w:color w:val="000000" w:themeColor="text1"/>
          <w:sz w:val="28"/>
          <w:szCs w:val="28"/>
          <w:lang w:val="kk-KZ"/>
        </w:rPr>
        <w:t>соңынан</w:t>
      </w:r>
      <w:r w:rsidRPr="000D4121">
        <w:rPr>
          <w:iCs/>
          <w:color w:val="000000" w:themeColor="text1"/>
          <w:sz w:val="28"/>
          <w:szCs w:val="28"/>
        </w:rPr>
        <w:t xml:space="preserve"> селективті еріткіштермен экстракциялау арқылы катализдік риформинг</w:t>
      </w:r>
      <w:r w:rsidRPr="000D4121">
        <w:rPr>
          <w:iCs/>
          <w:color w:val="000000" w:themeColor="text1"/>
          <w:sz w:val="28"/>
          <w:szCs w:val="28"/>
          <w:lang w:val="kk-KZ"/>
        </w:rPr>
        <w:t>пен</w:t>
      </w:r>
      <w:r w:rsidRPr="000D4121">
        <w:rPr>
          <w:iCs/>
          <w:color w:val="000000" w:themeColor="text1"/>
          <w:sz w:val="28"/>
          <w:szCs w:val="28"/>
        </w:rPr>
        <w:t xml:space="preserve"> алады. Лактар, бояулар мен эмальдар өндірісінде еріткіш ретінде қолданылады (жоғары температурада жабық бөлмелерде кептіру).</w:t>
      </w:r>
    </w:p>
    <w:p w14:paraId="2318FC21" w14:textId="77777777" w:rsidR="009A7ACC" w:rsidRPr="000D4121" w:rsidRDefault="009A7ACC" w:rsidP="009A7ACC">
      <w:pPr>
        <w:ind w:firstLine="567"/>
        <w:jc w:val="both"/>
        <w:rPr>
          <w:iCs/>
          <w:color w:val="000000" w:themeColor="text1"/>
          <w:sz w:val="28"/>
          <w:szCs w:val="28"/>
        </w:rPr>
      </w:pPr>
      <w:r w:rsidRPr="000D4121">
        <w:rPr>
          <w:i/>
          <w:iCs/>
          <w:color w:val="000000" w:themeColor="text1"/>
          <w:sz w:val="28"/>
          <w:szCs w:val="28"/>
        </w:rPr>
        <w:t xml:space="preserve">Мұнай </w:t>
      </w:r>
      <w:r w:rsidRPr="000D4121">
        <w:rPr>
          <w:i/>
          <w:iCs/>
          <w:color w:val="000000" w:themeColor="text1"/>
          <w:sz w:val="28"/>
          <w:szCs w:val="28"/>
          <w:lang w:val="kk-KZ"/>
        </w:rPr>
        <w:t xml:space="preserve">сольвенті </w:t>
      </w:r>
      <w:r w:rsidRPr="000D4121">
        <w:rPr>
          <w:iCs/>
          <w:color w:val="000000" w:themeColor="text1"/>
          <w:sz w:val="28"/>
          <w:szCs w:val="28"/>
        </w:rPr>
        <w:t>-</w:t>
      </w:r>
      <w:r w:rsidRPr="000D4121">
        <w:rPr>
          <w:iCs/>
          <w:color w:val="000000" w:themeColor="text1"/>
          <w:sz w:val="28"/>
          <w:szCs w:val="28"/>
          <w:lang w:val="kk-KZ"/>
        </w:rPr>
        <w:t xml:space="preserve"> </w:t>
      </w:r>
      <w:r w:rsidRPr="000D4121">
        <w:rPr>
          <w:iCs/>
          <w:color w:val="000000" w:themeColor="text1"/>
          <w:sz w:val="28"/>
          <w:szCs w:val="28"/>
        </w:rPr>
        <w:t>мұнай фракцияларын пиролиз</w:t>
      </w:r>
      <w:r w:rsidRPr="000D4121">
        <w:rPr>
          <w:iCs/>
          <w:color w:val="000000" w:themeColor="text1"/>
          <w:sz w:val="28"/>
          <w:szCs w:val="28"/>
          <w:lang w:val="kk-KZ"/>
        </w:rPr>
        <w:t>деу</w:t>
      </w:r>
      <w:r w:rsidRPr="000D4121">
        <w:rPr>
          <w:iCs/>
          <w:color w:val="000000" w:themeColor="text1"/>
          <w:sz w:val="28"/>
          <w:szCs w:val="28"/>
        </w:rPr>
        <w:t xml:space="preserve"> нәтижесінде алынған және күкірт қышқылымен тазартылған ароматты</w:t>
      </w:r>
      <w:r w:rsidRPr="000D4121">
        <w:rPr>
          <w:iCs/>
          <w:color w:val="000000" w:themeColor="text1"/>
          <w:sz w:val="28"/>
          <w:szCs w:val="28"/>
          <w:lang w:val="kk-KZ"/>
        </w:rPr>
        <w:t xml:space="preserve"> </w:t>
      </w:r>
      <w:r w:rsidRPr="000D4121">
        <w:rPr>
          <w:iCs/>
          <w:color w:val="000000" w:themeColor="text1"/>
          <w:sz w:val="28"/>
          <w:szCs w:val="28"/>
        </w:rPr>
        <w:t xml:space="preserve">еріткіш. Лактар, бояулар мен эмальдар үшін еріткіш ретінде </w:t>
      </w:r>
      <w:r w:rsidRPr="000D4121">
        <w:rPr>
          <w:iCs/>
          <w:color w:val="000000" w:themeColor="text1"/>
          <w:sz w:val="28"/>
          <w:szCs w:val="28"/>
          <w:lang w:val="kk-KZ"/>
        </w:rPr>
        <w:t>қолданылады</w:t>
      </w:r>
      <w:r w:rsidRPr="000D4121">
        <w:rPr>
          <w:iCs/>
          <w:color w:val="000000" w:themeColor="text1"/>
          <w:sz w:val="28"/>
          <w:szCs w:val="28"/>
        </w:rPr>
        <w:t>.</w:t>
      </w:r>
    </w:p>
    <w:p w14:paraId="108D3703" w14:textId="54C83651" w:rsidR="009A7ACC" w:rsidRPr="000D4121" w:rsidRDefault="009A7ACC" w:rsidP="009A7ACC">
      <w:pPr>
        <w:ind w:firstLine="567"/>
        <w:jc w:val="both"/>
        <w:rPr>
          <w:iCs/>
          <w:color w:val="000000" w:themeColor="text1"/>
          <w:sz w:val="28"/>
          <w:szCs w:val="28"/>
        </w:rPr>
      </w:pPr>
      <w:r w:rsidRPr="000D4121">
        <w:rPr>
          <w:iCs/>
          <w:color w:val="000000" w:themeColor="text1"/>
          <w:sz w:val="28"/>
          <w:szCs w:val="28"/>
        </w:rPr>
        <w:t>Нефрас Ар 120/200 ароматты</w:t>
      </w:r>
      <w:r w:rsidRPr="000D4121">
        <w:rPr>
          <w:iCs/>
          <w:color w:val="000000" w:themeColor="text1"/>
          <w:sz w:val="28"/>
          <w:szCs w:val="28"/>
          <w:lang w:val="kk-KZ"/>
        </w:rPr>
        <w:t xml:space="preserve"> </w:t>
      </w:r>
      <w:r w:rsidRPr="000D4121">
        <w:rPr>
          <w:iCs/>
          <w:color w:val="000000" w:themeColor="text1"/>
          <w:sz w:val="28"/>
          <w:szCs w:val="28"/>
        </w:rPr>
        <w:t>көмірсутектердің (ксилол</w:t>
      </w:r>
      <w:r w:rsidRPr="000D4121">
        <w:rPr>
          <w:iCs/>
          <w:color w:val="000000" w:themeColor="text1"/>
          <w:sz w:val="28"/>
          <w:szCs w:val="28"/>
          <w:lang w:val="kk-KZ"/>
        </w:rPr>
        <w:t>дар</w:t>
      </w:r>
      <w:r w:rsidRPr="000D4121">
        <w:rPr>
          <w:iCs/>
          <w:color w:val="000000" w:themeColor="text1"/>
          <w:sz w:val="28"/>
          <w:szCs w:val="28"/>
        </w:rPr>
        <w:t>, пропилбензол, этилтолуол, мезитилен, псевдокумол, гемимелитол, метил</w:t>
      </w:r>
      <w:r w:rsidRPr="000D4121">
        <w:rPr>
          <w:iCs/>
          <w:color w:val="000000" w:themeColor="text1"/>
          <w:sz w:val="28"/>
          <w:szCs w:val="28"/>
          <w:lang w:val="kk-KZ"/>
        </w:rPr>
        <w:t>н</w:t>
      </w:r>
      <w:r w:rsidRPr="000D4121">
        <w:rPr>
          <w:iCs/>
          <w:color w:val="000000" w:themeColor="text1"/>
          <w:sz w:val="28"/>
          <w:szCs w:val="28"/>
        </w:rPr>
        <w:t xml:space="preserve">афталиндер) қоспасы болып табылады. Каталитикалық риформинг өнімдерінен алынады. Нефрас Ар 120/200 лактарды, бояулар мен эмальдарды </w:t>
      </w:r>
      <w:r w:rsidRPr="000D4121">
        <w:rPr>
          <w:iCs/>
          <w:color w:val="000000" w:themeColor="text1"/>
          <w:sz w:val="28"/>
          <w:szCs w:val="28"/>
          <w:lang w:val="kk-KZ"/>
        </w:rPr>
        <w:t>еріткіш</w:t>
      </w:r>
      <w:r w:rsidRPr="000D4121">
        <w:rPr>
          <w:iCs/>
          <w:color w:val="000000" w:themeColor="text1"/>
          <w:sz w:val="28"/>
          <w:szCs w:val="28"/>
        </w:rPr>
        <w:t xml:space="preserve"> ретінде қолданылады және сольвентке қарағанда біршама аз ұшпа</w:t>
      </w:r>
      <w:r w:rsidRPr="000D4121">
        <w:rPr>
          <w:iCs/>
          <w:color w:val="000000" w:themeColor="text1"/>
          <w:sz w:val="28"/>
          <w:szCs w:val="28"/>
          <w:lang w:val="kk-KZ"/>
        </w:rPr>
        <w:t>лыққа</w:t>
      </w:r>
      <w:r w:rsidRPr="000D4121">
        <w:rPr>
          <w:iCs/>
          <w:color w:val="000000" w:themeColor="text1"/>
          <w:sz w:val="28"/>
          <w:szCs w:val="28"/>
        </w:rPr>
        <w:t xml:space="preserve"> ие.</w:t>
      </w:r>
    </w:p>
    <w:p w14:paraId="14842A56" w14:textId="2F13693A" w:rsidR="009A7ACC" w:rsidRPr="000D4121" w:rsidRDefault="009A7ACC" w:rsidP="009A7ACC">
      <w:pPr>
        <w:ind w:firstLine="567"/>
        <w:jc w:val="both"/>
        <w:rPr>
          <w:iCs/>
          <w:color w:val="000000" w:themeColor="text1"/>
          <w:sz w:val="28"/>
          <w:szCs w:val="28"/>
        </w:rPr>
      </w:pPr>
      <w:r w:rsidRPr="000D4121">
        <w:rPr>
          <w:i/>
          <w:iCs/>
          <w:color w:val="000000" w:themeColor="text1"/>
          <w:sz w:val="28"/>
          <w:szCs w:val="28"/>
        </w:rPr>
        <w:t>Тақтатас сольвенті</w:t>
      </w:r>
      <w:r w:rsidRPr="000D4121">
        <w:rPr>
          <w:iCs/>
          <w:color w:val="000000" w:themeColor="text1"/>
          <w:sz w:val="28"/>
          <w:szCs w:val="28"/>
        </w:rPr>
        <w:t xml:space="preserve"> ароматты</w:t>
      </w:r>
      <w:r w:rsidRPr="000D4121">
        <w:rPr>
          <w:iCs/>
          <w:color w:val="000000" w:themeColor="text1"/>
          <w:sz w:val="28"/>
          <w:szCs w:val="28"/>
          <w:lang w:val="kk-KZ"/>
        </w:rPr>
        <w:t xml:space="preserve"> </w:t>
      </w:r>
      <w:r w:rsidRPr="000D4121">
        <w:rPr>
          <w:iCs/>
          <w:color w:val="000000" w:themeColor="text1"/>
          <w:sz w:val="28"/>
          <w:szCs w:val="28"/>
        </w:rPr>
        <w:t>көмірсутектердің (ксилол</w:t>
      </w:r>
      <w:r w:rsidRPr="000D4121">
        <w:rPr>
          <w:iCs/>
          <w:color w:val="000000" w:themeColor="text1"/>
          <w:sz w:val="28"/>
          <w:szCs w:val="28"/>
          <w:lang w:val="kk-KZ"/>
        </w:rPr>
        <w:t>дар</w:t>
      </w:r>
      <w:r w:rsidRPr="000D4121">
        <w:rPr>
          <w:iCs/>
          <w:color w:val="000000" w:themeColor="text1"/>
          <w:sz w:val="28"/>
          <w:szCs w:val="28"/>
        </w:rPr>
        <w:t>, стирол, толуол, этилбензол) қоспасы болып табылады. Бояу өнеркәсібінде еріткіш өндірісінде қолданылады.</w:t>
      </w:r>
    </w:p>
    <w:p w14:paraId="2D58DA38" w14:textId="77777777" w:rsidR="009A7ACC" w:rsidRPr="000D4121" w:rsidRDefault="009A7ACC" w:rsidP="009A7ACC">
      <w:pPr>
        <w:ind w:firstLine="567"/>
        <w:jc w:val="both"/>
        <w:rPr>
          <w:iCs/>
          <w:color w:val="000000" w:themeColor="text1"/>
          <w:sz w:val="28"/>
          <w:szCs w:val="28"/>
        </w:rPr>
      </w:pPr>
      <w:r w:rsidRPr="000D4121">
        <w:rPr>
          <w:i/>
          <w:iCs/>
          <w:color w:val="000000" w:themeColor="text1"/>
          <w:sz w:val="28"/>
          <w:szCs w:val="28"/>
          <w:lang w:val="kk-KZ"/>
        </w:rPr>
        <w:t>Таскөмірлік сольвент</w:t>
      </w:r>
      <w:r w:rsidRPr="000D4121">
        <w:rPr>
          <w:iCs/>
          <w:color w:val="000000" w:themeColor="text1"/>
          <w:sz w:val="28"/>
          <w:szCs w:val="28"/>
          <w:lang w:val="kk-KZ"/>
        </w:rPr>
        <w:t xml:space="preserve"> </w:t>
      </w:r>
      <w:r w:rsidRPr="000D4121">
        <w:rPr>
          <w:iCs/>
          <w:color w:val="000000" w:themeColor="text1"/>
          <w:sz w:val="28"/>
          <w:szCs w:val="28"/>
        </w:rPr>
        <w:t>-</w:t>
      </w:r>
      <w:r w:rsidRPr="000D4121">
        <w:rPr>
          <w:iCs/>
          <w:color w:val="000000" w:themeColor="text1"/>
          <w:sz w:val="28"/>
          <w:szCs w:val="28"/>
          <w:lang w:val="kk-KZ"/>
        </w:rPr>
        <w:t xml:space="preserve"> </w:t>
      </w:r>
      <w:r w:rsidRPr="000D4121">
        <w:rPr>
          <w:iCs/>
          <w:color w:val="000000" w:themeColor="text1"/>
          <w:sz w:val="28"/>
          <w:szCs w:val="28"/>
        </w:rPr>
        <w:t>бұл ксилол</w:t>
      </w:r>
      <w:r w:rsidRPr="000D4121">
        <w:rPr>
          <w:iCs/>
          <w:color w:val="000000" w:themeColor="text1"/>
          <w:sz w:val="28"/>
          <w:szCs w:val="28"/>
          <w:lang w:val="kk-KZ"/>
        </w:rPr>
        <w:t>дар</w:t>
      </w:r>
      <w:r w:rsidRPr="000D4121">
        <w:rPr>
          <w:iCs/>
          <w:color w:val="000000" w:themeColor="text1"/>
          <w:sz w:val="28"/>
          <w:szCs w:val="28"/>
        </w:rPr>
        <w:t>, этилбензол және жоғары қайна</w:t>
      </w:r>
      <w:r w:rsidRPr="000D4121">
        <w:rPr>
          <w:iCs/>
          <w:color w:val="000000" w:themeColor="text1"/>
          <w:sz w:val="28"/>
          <w:szCs w:val="28"/>
          <w:lang w:val="kk-KZ"/>
        </w:rPr>
        <w:t xml:space="preserve">ушы </w:t>
      </w:r>
      <w:r w:rsidRPr="000D4121">
        <w:rPr>
          <w:iCs/>
          <w:color w:val="000000" w:themeColor="text1"/>
          <w:sz w:val="28"/>
          <w:szCs w:val="28"/>
        </w:rPr>
        <w:t xml:space="preserve">алкилбензол қоспасы. Ол лактар мен эмальдарды </w:t>
      </w:r>
      <w:r w:rsidRPr="000D4121">
        <w:rPr>
          <w:iCs/>
          <w:color w:val="000000" w:themeColor="text1"/>
          <w:sz w:val="28"/>
          <w:szCs w:val="28"/>
          <w:lang w:val="kk-KZ"/>
        </w:rPr>
        <w:t>дайындау</w:t>
      </w:r>
      <w:r w:rsidRPr="000D4121">
        <w:rPr>
          <w:iCs/>
          <w:color w:val="000000" w:themeColor="text1"/>
          <w:sz w:val="28"/>
          <w:szCs w:val="28"/>
        </w:rPr>
        <w:t xml:space="preserve"> және сұйылту үшін қолданылады.</w:t>
      </w:r>
    </w:p>
    <w:p w14:paraId="44B859EE" w14:textId="77777777" w:rsidR="009A7ACC" w:rsidRPr="000D4121" w:rsidRDefault="009A7ACC" w:rsidP="009A7ACC">
      <w:pPr>
        <w:shd w:val="clear" w:color="auto" w:fill="FFFFFF"/>
        <w:ind w:firstLine="720"/>
        <w:jc w:val="both"/>
        <w:rPr>
          <w:iCs/>
          <w:color w:val="000000" w:themeColor="text1"/>
          <w:sz w:val="28"/>
          <w:szCs w:val="28"/>
        </w:rPr>
      </w:pPr>
      <w:r w:rsidRPr="000D4121">
        <w:rPr>
          <w:i/>
          <w:color w:val="000000" w:themeColor="text1"/>
          <w:sz w:val="28"/>
          <w:szCs w:val="28"/>
        </w:rPr>
        <w:lastRenderedPageBreak/>
        <w:t>АР еріткіші</w:t>
      </w:r>
      <w:r w:rsidRPr="000D4121">
        <w:rPr>
          <w:i/>
          <w:color w:val="000000" w:themeColor="text1"/>
          <w:sz w:val="28"/>
          <w:szCs w:val="28"/>
          <w:lang w:val="kk-KZ"/>
        </w:rPr>
        <w:t xml:space="preserve"> </w:t>
      </w:r>
      <w:r w:rsidRPr="000D4121">
        <w:rPr>
          <w:iCs/>
          <w:color w:val="000000" w:themeColor="text1"/>
          <w:sz w:val="28"/>
          <w:szCs w:val="28"/>
        </w:rPr>
        <w:t>-</w:t>
      </w:r>
      <w:r w:rsidRPr="000D4121">
        <w:rPr>
          <w:iCs/>
          <w:color w:val="000000" w:themeColor="text1"/>
          <w:sz w:val="28"/>
          <w:szCs w:val="28"/>
          <w:lang w:val="kk-KZ"/>
        </w:rPr>
        <w:t xml:space="preserve"> </w:t>
      </w:r>
      <w:r w:rsidRPr="000D4121">
        <w:rPr>
          <w:iCs/>
          <w:color w:val="000000" w:themeColor="text1"/>
          <w:sz w:val="28"/>
          <w:szCs w:val="28"/>
        </w:rPr>
        <w:t xml:space="preserve">диэтилбутилбензол фракциясы. Изопропилбензол мен этилбензолды бірлесіп өндіру </w:t>
      </w:r>
      <w:r w:rsidRPr="000D4121">
        <w:rPr>
          <w:iCs/>
          <w:color w:val="000000" w:themeColor="text1"/>
          <w:sz w:val="28"/>
          <w:szCs w:val="28"/>
          <w:lang w:val="kk-KZ"/>
        </w:rPr>
        <w:t>кезінде</w:t>
      </w:r>
      <w:r w:rsidRPr="000D4121">
        <w:rPr>
          <w:iCs/>
          <w:color w:val="000000" w:themeColor="text1"/>
          <w:sz w:val="28"/>
          <w:szCs w:val="28"/>
        </w:rPr>
        <w:t xml:space="preserve"> алынады. Лактар мен эмальдарды, сондай-ақ аралас еріткіштерді жасауға арналған.</w:t>
      </w:r>
    </w:p>
    <w:p w14:paraId="6F5ED327" w14:textId="77777777" w:rsidR="009A7ACC" w:rsidRPr="000D4121" w:rsidRDefault="009A7ACC" w:rsidP="009A7ACC">
      <w:pPr>
        <w:shd w:val="clear" w:color="auto" w:fill="FFFFFF"/>
        <w:ind w:firstLine="720"/>
        <w:jc w:val="both"/>
        <w:rPr>
          <w:iCs/>
          <w:color w:val="000000" w:themeColor="text1"/>
          <w:sz w:val="28"/>
          <w:szCs w:val="28"/>
        </w:rPr>
      </w:pPr>
      <w:r w:rsidRPr="000D4121">
        <w:rPr>
          <w:i/>
          <w:color w:val="000000" w:themeColor="text1"/>
          <w:sz w:val="28"/>
          <w:szCs w:val="28"/>
        </w:rPr>
        <w:t>Тетралин</w:t>
      </w:r>
      <w:r w:rsidRPr="000D4121">
        <w:rPr>
          <w:iCs/>
          <w:color w:val="000000" w:themeColor="text1"/>
          <w:sz w:val="28"/>
          <w:szCs w:val="28"/>
        </w:rPr>
        <w:t xml:space="preserve"> (тетрагидронафталин) С</w:t>
      </w:r>
      <w:r w:rsidRPr="000D4121">
        <w:rPr>
          <w:iCs/>
          <w:color w:val="000000" w:themeColor="text1"/>
          <w:sz w:val="28"/>
          <w:szCs w:val="28"/>
          <w:vertAlign w:val="subscript"/>
        </w:rPr>
        <w:t>10</w:t>
      </w:r>
      <w:r w:rsidRPr="000D4121">
        <w:rPr>
          <w:iCs/>
          <w:color w:val="000000" w:themeColor="text1"/>
          <w:sz w:val="28"/>
          <w:szCs w:val="28"/>
        </w:rPr>
        <w:t>Н</w:t>
      </w:r>
      <w:r w:rsidRPr="000D4121">
        <w:rPr>
          <w:iCs/>
          <w:color w:val="000000" w:themeColor="text1"/>
          <w:sz w:val="28"/>
          <w:szCs w:val="28"/>
          <w:vertAlign w:val="subscript"/>
        </w:rPr>
        <w:t>12</w:t>
      </w:r>
      <w:r w:rsidRPr="000D4121">
        <w:rPr>
          <w:iCs/>
          <w:color w:val="000000" w:themeColor="text1"/>
          <w:sz w:val="28"/>
          <w:szCs w:val="28"/>
        </w:rPr>
        <w:t xml:space="preserve"> құрылымдық формуласы 6-суретте көрсетілген. Қайнау температурасы 207,6 °C, тығыздығы 0,970 г/см</w:t>
      </w:r>
      <w:r w:rsidRPr="000D4121">
        <w:rPr>
          <w:iCs/>
          <w:color w:val="000000" w:themeColor="text1"/>
          <w:sz w:val="28"/>
          <w:szCs w:val="28"/>
          <w:vertAlign w:val="superscript"/>
        </w:rPr>
        <w:t>3</w:t>
      </w:r>
      <w:r w:rsidRPr="000D4121">
        <w:rPr>
          <w:iCs/>
          <w:color w:val="000000" w:themeColor="text1"/>
          <w:sz w:val="28"/>
          <w:szCs w:val="28"/>
        </w:rPr>
        <w:t xml:space="preserve"> (20 °C</w:t>
      </w:r>
      <w:r w:rsidRPr="000D4121">
        <w:rPr>
          <w:iCs/>
          <w:color w:val="000000" w:themeColor="text1"/>
          <w:sz w:val="28"/>
          <w:szCs w:val="28"/>
          <w:lang w:val="kk-KZ"/>
        </w:rPr>
        <w:t>-та</w:t>
      </w:r>
      <w:r w:rsidRPr="000D4121">
        <w:rPr>
          <w:iCs/>
          <w:color w:val="000000" w:themeColor="text1"/>
          <w:sz w:val="28"/>
          <w:szCs w:val="28"/>
        </w:rPr>
        <w:t>); суда ерімейді, көптеген органикалық еріткіштерде ериді. Нафтал</w:t>
      </w:r>
      <w:r w:rsidRPr="000D4121">
        <w:rPr>
          <w:iCs/>
          <w:color w:val="000000" w:themeColor="text1"/>
          <w:sz w:val="28"/>
          <w:szCs w:val="28"/>
          <w:lang w:val="kk-KZ"/>
        </w:rPr>
        <w:t>инді</w:t>
      </w:r>
      <w:r w:rsidRPr="000D4121">
        <w:rPr>
          <w:iCs/>
          <w:color w:val="000000" w:themeColor="text1"/>
          <w:sz w:val="28"/>
          <w:szCs w:val="28"/>
        </w:rPr>
        <w:t xml:space="preserve"> сутегімен қалпына келтіру арқылы алынады. Майларды, </w:t>
      </w:r>
      <w:r w:rsidRPr="000D4121">
        <w:rPr>
          <w:iCs/>
          <w:color w:val="000000" w:themeColor="text1"/>
          <w:sz w:val="28"/>
          <w:szCs w:val="28"/>
          <w:lang w:val="kk-KZ"/>
        </w:rPr>
        <w:t xml:space="preserve">тоң </w:t>
      </w:r>
      <w:r w:rsidRPr="000D4121">
        <w:rPr>
          <w:iCs/>
          <w:color w:val="000000" w:themeColor="text1"/>
          <w:sz w:val="28"/>
          <w:szCs w:val="28"/>
        </w:rPr>
        <w:t xml:space="preserve">майларды, битумдарды, </w:t>
      </w:r>
      <w:r w:rsidRPr="000D4121">
        <w:rPr>
          <w:iCs/>
          <w:color w:val="000000" w:themeColor="text1"/>
          <w:sz w:val="28"/>
          <w:szCs w:val="28"/>
          <w:lang w:val="kk-KZ"/>
        </w:rPr>
        <w:t>к</w:t>
      </w:r>
      <w:r w:rsidRPr="000D4121">
        <w:rPr>
          <w:iCs/>
          <w:color w:val="000000" w:themeColor="text1"/>
          <w:sz w:val="28"/>
          <w:szCs w:val="28"/>
        </w:rPr>
        <w:t xml:space="preserve">аучукты еріткіш. Ескі майлы бояуларды жууда қолданылады. Шағын қоспалар түрінде құюды жақсарту үшін эмальға енгізіледі. Эпоксиуретан бояуларының, кремний органикалық эмаль құрамында қолданылады. Ауа оттегінің әсерінен </w:t>
      </w:r>
      <w:r w:rsidRPr="000D4121">
        <w:rPr>
          <w:iCs/>
          <w:color w:val="000000" w:themeColor="text1"/>
          <w:sz w:val="28"/>
          <w:szCs w:val="28"/>
          <w:lang w:val="kk-KZ"/>
        </w:rPr>
        <w:t>күңгірттенеді</w:t>
      </w:r>
      <w:r w:rsidRPr="000D4121">
        <w:rPr>
          <w:iCs/>
          <w:color w:val="000000" w:themeColor="text1"/>
          <w:sz w:val="28"/>
          <w:szCs w:val="28"/>
        </w:rPr>
        <w:t>, сондықтан жеңіл лактарға жарамайды.</w:t>
      </w:r>
    </w:p>
    <w:p w14:paraId="23D77B40" w14:textId="77777777" w:rsidR="009A7ACC" w:rsidRPr="000D4121" w:rsidRDefault="009A7ACC" w:rsidP="009A7ACC">
      <w:pPr>
        <w:shd w:val="clear" w:color="auto" w:fill="FFFFFF"/>
        <w:ind w:firstLine="720"/>
        <w:jc w:val="both"/>
        <w:rPr>
          <w:iCs/>
          <w:color w:val="000000" w:themeColor="text1"/>
          <w:sz w:val="28"/>
          <w:szCs w:val="28"/>
        </w:rPr>
      </w:pPr>
      <w:r w:rsidRPr="000D4121">
        <w:rPr>
          <w:i/>
          <w:color w:val="000000" w:themeColor="text1"/>
          <w:sz w:val="28"/>
          <w:szCs w:val="28"/>
        </w:rPr>
        <w:t>Декалин</w:t>
      </w:r>
      <w:r w:rsidRPr="000D4121">
        <w:rPr>
          <w:iCs/>
          <w:color w:val="000000" w:themeColor="text1"/>
          <w:sz w:val="28"/>
          <w:szCs w:val="28"/>
        </w:rPr>
        <w:t xml:space="preserve"> (декагидронафталин) С</w:t>
      </w:r>
      <w:r w:rsidRPr="000D4121">
        <w:rPr>
          <w:iCs/>
          <w:color w:val="000000" w:themeColor="text1"/>
          <w:sz w:val="28"/>
          <w:szCs w:val="28"/>
          <w:vertAlign w:val="subscript"/>
        </w:rPr>
        <w:t>10</w:t>
      </w:r>
      <w:r w:rsidRPr="000D4121">
        <w:rPr>
          <w:iCs/>
          <w:color w:val="000000" w:themeColor="text1"/>
          <w:sz w:val="28"/>
          <w:szCs w:val="28"/>
        </w:rPr>
        <w:t>Н</w:t>
      </w:r>
      <w:r w:rsidRPr="000D4121">
        <w:rPr>
          <w:iCs/>
          <w:color w:val="000000" w:themeColor="text1"/>
          <w:sz w:val="28"/>
          <w:szCs w:val="28"/>
          <w:vertAlign w:val="subscript"/>
        </w:rPr>
        <w:t>18</w:t>
      </w:r>
      <w:r w:rsidRPr="000D4121">
        <w:rPr>
          <w:iCs/>
          <w:color w:val="000000" w:themeColor="text1"/>
          <w:sz w:val="28"/>
          <w:szCs w:val="28"/>
        </w:rPr>
        <w:t>. Тетралин сияқты нафталинді гидроген</w:t>
      </w:r>
      <w:r w:rsidRPr="000D4121">
        <w:rPr>
          <w:iCs/>
          <w:color w:val="000000" w:themeColor="text1"/>
          <w:sz w:val="28"/>
          <w:szCs w:val="28"/>
          <w:lang w:val="kk-KZ"/>
        </w:rPr>
        <w:t>де</w:t>
      </w:r>
      <w:r w:rsidRPr="000D4121">
        <w:rPr>
          <w:iCs/>
          <w:color w:val="000000" w:themeColor="text1"/>
          <w:sz w:val="28"/>
          <w:szCs w:val="28"/>
        </w:rPr>
        <w:t xml:space="preserve">у әдісімен алынады. Ол тетралин </w:t>
      </w:r>
      <w:r w:rsidRPr="000D4121">
        <w:rPr>
          <w:iCs/>
          <w:color w:val="000000" w:themeColor="text1"/>
          <w:sz w:val="28"/>
          <w:szCs w:val="28"/>
          <w:lang w:val="kk-KZ"/>
        </w:rPr>
        <w:t>тәрізді</w:t>
      </w:r>
      <w:r w:rsidRPr="000D4121">
        <w:rPr>
          <w:iCs/>
          <w:color w:val="000000" w:themeColor="text1"/>
          <w:sz w:val="28"/>
          <w:szCs w:val="28"/>
        </w:rPr>
        <w:t xml:space="preserve"> мақсаттар</w:t>
      </w:r>
      <w:r w:rsidRPr="000D4121">
        <w:rPr>
          <w:iCs/>
          <w:color w:val="000000" w:themeColor="text1"/>
          <w:sz w:val="28"/>
          <w:szCs w:val="28"/>
          <w:lang w:val="kk-KZ"/>
        </w:rPr>
        <w:t>ға</w:t>
      </w:r>
      <w:r w:rsidRPr="000D4121">
        <w:rPr>
          <w:iCs/>
          <w:color w:val="000000" w:themeColor="text1"/>
          <w:sz w:val="28"/>
          <w:szCs w:val="28"/>
        </w:rPr>
        <w:t xml:space="preserve"> қолданылады. Еріту қабілеті тетралинге қарағанда нашар. Резеңке мен полистирол ерітіндісін алу үшін </w:t>
      </w:r>
      <w:r w:rsidRPr="000D4121">
        <w:rPr>
          <w:iCs/>
          <w:color w:val="000000" w:themeColor="text1"/>
          <w:sz w:val="28"/>
          <w:szCs w:val="28"/>
          <w:lang w:val="kk-KZ"/>
        </w:rPr>
        <w:t>қолданылады</w:t>
      </w:r>
      <w:r w:rsidRPr="000D4121">
        <w:rPr>
          <w:iCs/>
          <w:color w:val="000000" w:themeColor="text1"/>
          <w:sz w:val="28"/>
          <w:szCs w:val="28"/>
        </w:rPr>
        <w:t xml:space="preserve">. </w:t>
      </w:r>
    </w:p>
    <w:p w14:paraId="1CA0184D" w14:textId="77777777" w:rsidR="009A7ACC" w:rsidRPr="000D4121" w:rsidRDefault="009A7ACC" w:rsidP="009A7ACC">
      <w:pPr>
        <w:shd w:val="clear" w:color="auto" w:fill="FFFFFF"/>
        <w:ind w:firstLine="720"/>
        <w:jc w:val="both"/>
        <w:rPr>
          <w:iCs/>
          <w:color w:val="000000" w:themeColor="text1"/>
          <w:sz w:val="28"/>
          <w:szCs w:val="28"/>
        </w:rPr>
      </w:pPr>
      <w:r w:rsidRPr="000D4121">
        <w:rPr>
          <w:i/>
          <w:color w:val="000000" w:themeColor="text1"/>
          <w:sz w:val="28"/>
          <w:szCs w:val="28"/>
        </w:rPr>
        <w:t>n-Цимол</w:t>
      </w:r>
      <w:r w:rsidRPr="000D4121">
        <w:rPr>
          <w:iCs/>
          <w:color w:val="000000" w:themeColor="text1"/>
          <w:sz w:val="28"/>
          <w:szCs w:val="28"/>
        </w:rPr>
        <w:t xml:space="preserve"> (изопропилтолуол)</w:t>
      </w:r>
      <w:r w:rsidRPr="000D4121">
        <w:rPr>
          <w:iCs/>
          <w:color w:val="000000" w:themeColor="text1"/>
          <w:sz w:val="28"/>
          <w:szCs w:val="28"/>
          <w:lang w:val="kk-KZ"/>
        </w:rPr>
        <w:t xml:space="preserve"> </w:t>
      </w:r>
      <w:r w:rsidRPr="000D4121">
        <w:rPr>
          <w:iCs/>
          <w:color w:val="000000" w:themeColor="text1"/>
          <w:sz w:val="28"/>
          <w:szCs w:val="28"/>
        </w:rPr>
        <w:t>С</w:t>
      </w:r>
      <w:r w:rsidRPr="000D4121">
        <w:rPr>
          <w:iCs/>
          <w:color w:val="000000" w:themeColor="text1"/>
          <w:sz w:val="28"/>
          <w:szCs w:val="28"/>
          <w:vertAlign w:val="subscript"/>
        </w:rPr>
        <w:t>6</w:t>
      </w:r>
      <w:r w:rsidRPr="000D4121">
        <w:rPr>
          <w:iCs/>
          <w:color w:val="000000" w:themeColor="text1"/>
          <w:sz w:val="28"/>
          <w:szCs w:val="28"/>
        </w:rPr>
        <w:t>Н</w:t>
      </w:r>
      <w:r w:rsidRPr="000D4121">
        <w:rPr>
          <w:iCs/>
          <w:color w:val="000000" w:themeColor="text1"/>
          <w:sz w:val="28"/>
          <w:szCs w:val="28"/>
          <w:vertAlign w:val="subscript"/>
        </w:rPr>
        <w:t>5</w:t>
      </w:r>
      <w:r w:rsidRPr="000D4121">
        <w:rPr>
          <w:iCs/>
          <w:color w:val="000000" w:themeColor="text1"/>
          <w:sz w:val="28"/>
          <w:szCs w:val="28"/>
        </w:rPr>
        <w:t>С(СН</w:t>
      </w:r>
      <w:r w:rsidRPr="000D4121">
        <w:rPr>
          <w:iCs/>
          <w:color w:val="000000" w:themeColor="text1"/>
          <w:sz w:val="28"/>
          <w:szCs w:val="28"/>
          <w:vertAlign w:val="subscript"/>
        </w:rPr>
        <w:t>3</w:t>
      </w:r>
      <w:r w:rsidRPr="000D4121">
        <w:rPr>
          <w:iCs/>
          <w:color w:val="000000" w:themeColor="text1"/>
          <w:sz w:val="28"/>
          <w:szCs w:val="28"/>
        </w:rPr>
        <w:t>)</w:t>
      </w:r>
      <w:r w:rsidRPr="000D4121">
        <w:rPr>
          <w:iCs/>
          <w:color w:val="000000" w:themeColor="text1"/>
          <w:sz w:val="28"/>
          <w:szCs w:val="28"/>
          <w:vertAlign w:val="subscript"/>
        </w:rPr>
        <w:t>3</w:t>
      </w:r>
      <w:r w:rsidRPr="000D4121">
        <w:rPr>
          <w:iCs/>
          <w:color w:val="000000" w:themeColor="text1"/>
          <w:sz w:val="28"/>
          <w:szCs w:val="28"/>
        </w:rPr>
        <w:t xml:space="preserve">. </w:t>
      </w:r>
      <w:r w:rsidRPr="000D4121">
        <w:rPr>
          <w:iCs/>
          <w:color w:val="000000" w:themeColor="text1"/>
          <w:sz w:val="28"/>
          <w:szCs w:val="28"/>
          <w:lang w:val="kk-KZ"/>
        </w:rPr>
        <w:t>Циклдік</w:t>
      </w:r>
      <w:r w:rsidRPr="000D4121">
        <w:rPr>
          <w:iCs/>
          <w:color w:val="000000" w:themeColor="text1"/>
          <w:sz w:val="28"/>
          <w:szCs w:val="28"/>
        </w:rPr>
        <w:t xml:space="preserve"> терпендер тобына жатады. Қайнау температурасы 174-177 °C. </w:t>
      </w:r>
      <w:r w:rsidRPr="000D4121">
        <w:rPr>
          <w:iCs/>
          <w:color w:val="000000" w:themeColor="text1"/>
          <w:sz w:val="28"/>
          <w:szCs w:val="28"/>
          <w:lang w:val="kk-KZ"/>
        </w:rPr>
        <w:t>К</w:t>
      </w:r>
      <w:r w:rsidRPr="000D4121">
        <w:rPr>
          <w:iCs/>
          <w:color w:val="000000" w:themeColor="text1"/>
          <w:sz w:val="28"/>
          <w:szCs w:val="28"/>
        </w:rPr>
        <w:t xml:space="preserve">ейбір майлар мен </w:t>
      </w:r>
      <w:r w:rsidRPr="000D4121">
        <w:rPr>
          <w:iCs/>
          <w:color w:val="000000" w:themeColor="text1"/>
          <w:sz w:val="28"/>
          <w:szCs w:val="28"/>
          <w:lang w:val="kk-KZ"/>
        </w:rPr>
        <w:t xml:space="preserve">тоң </w:t>
      </w:r>
      <w:r w:rsidRPr="000D4121">
        <w:rPr>
          <w:iCs/>
          <w:color w:val="000000" w:themeColor="text1"/>
          <w:sz w:val="28"/>
          <w:szCs w:val="28"/>
        </w:rPr>
        <w:t>майларды еріткіш ретінде қолданады.</w:t>
      </w:r>
    </w:p>
    <w:p w14:paraId="096E67BD" w14:textId="1CAA6ED0" w:rsidR="0059034D" w:rsidRPr="000D4121" w:rsidRDefault="0059034D" w:rsidP="006A526C">
      <w:pPr>
        <w:shd w:val="clear" w:color="auto" w:fill="FFFFFF"/>
        <w:autoSpaceDE w:val="0"/>
        <w:autoSpaceDN w:val="0"/>
        <w:adjustRightInd w:val="0"/>
        <w:ind w:firstLine="720"/>
        <w:jc w:val="both"/>
        <w:rPr>
          <w:iCs/>
          <w:color w:val="000000" w:themeColor="text1"/>
          <w:sz w:val="28"/>
          <w:szCs w:val="28"/>
        </w:rPr>
      </w:pPr>
      <w:r w:rsidRPr="000D4121">
        <w:rPr>
          <w:i/>
          <w:color w:val="000000" w:themeColor="text1"/>
          <w:sz w:val="28"/>
          <w:szCs w:val="28"/>
        </w:rPr>
        <w:t>Мұнай бензолын</w:t>
      </w:r>
      <w:r w:rsidRPr="000D4121">
        <w:rPr>
          <w:iCs/>
          <w:color w:val="000000" w:themeColor="text1"/>
          <w:sz w:val="28"/>
          <w:szCs w:val="28"/>
        </w:rPr>
        <w:t xml:space="preserve"> (</w:t>
      </w:r>
      <w:r w:rsidR="000D4121" w:rsidRPr="000D4121">
        <w:rPr>
          <w:iCs/>
          <w:color w:val="000000" w:themeColor="text1"/>
          <w:sz w:val="28"/>
          <w:szCs w:val="28"/>
          <w:lang w:val="kk-KZ"/>
        </w:rPr>
        <w:t>МЕМ</w:t>
      </w:r>
      <w:r w:rsidRPr="000D4121">
        <w:rPr>
          <w:iCs/>
          <w:color w:val="000000" w:themeColor="text1"/>
          <w:sz w:val="28"/>
          <w:szCs w:val="28"/>
        </w:rPr>
        <w:t xml:space="preserve">СТ 9572-77) бензин фракцияларының каталитикалық риформииті процесінде, сондай-ақ мұнай шикізатының пиролизі кезінде алады. Синтетикалық талшықтарды, </w:t>
      </w:r>
      <w:r w:rsidR="006A526C">
        <w:rPr>
          <w:iCs/>
          <w:color w:val="000000" w:themeColor="text1"/>
          <w:sz w:val="28"/>
          <w:szCs w:val="28"/>
          <w:lang w:val="kk-KZ"/>
        </w:rPr>
        <w:t>п</w:t>
      </w:r>
      <w:r w:rsidRPr="000D4121">
        <w:rPr>
          <w:iCs/>
          <w:color w:val="000000" w:themeColor="text1"/>
          <w:sz w:val="28"/>
          <w:szCs w:val="28"/>
        </w:rPr>
        <w:t xml:space="preserve">ластмассаларды, синтетикалық каучуктарды, бояғыштарды және басқа да өнімдерді өндіру кезінде шикізат ретінде арналған. </w:t>
      </w:r>
      <w:r w:rsidR="006A526C">
        <w:rPr>
          <w:iCs/>
          <w:color w:val="000000" w:themeColor="text1"/>
          <w:sz w:val="28"/>
          <w:szCs w:val="28"/>
          <w:lang w:val="kk-KZ"/>
        </w:rPr>
        <w:t>Т</w:t>
      </w:r>
      <w:r w:rsidRPr="000D4121">
        <w:rPr>
          <w:iCs/>
          <w:color w:val="000000" w:themeColor="text1"/>
          <w:sz w:val="28"/>
          <w:szCs w:val="28"/>
        </w:rPr>
        <w:t xml:space="preserve">ехнологиясына байланысты мұнай бензолы келесі маркаларда шығарылады: </w:t>
      </w:r>
      <w:r w:rsidR="006A526C" w:rsidRPr="000D4121">
        <w:rPr>
          <w:iCs/>
          <w:color w:val="000000" w:themeColor="text1"/>
          <w:sz w:val="28"/>
          <w:szCs w:val="28"/>
        </w:rPr>
        <w:t>синтез</w:t>
      </w:r>
      <w:r w:rsidR="006A526C">
        <w:rPr>
          <w:iCs/>
          <w:color w:val="000000" w:themeColor="text1"/>
          <w:sz w:val="28"/>
          <w:szCs w:val="28"/>
          <w:lang w:val="kk-KZ"/>
        </w:rPr>
        <w:t>деуге арналған</w:t>
      </w:r>
      <w:r w:rsidR="006A526C" w:rsidRPr="000D4121">
        <w:rPr>
          <w:iCs/>
          <w:color w:val="000000" w:themeColor="text1"/>
          <w:sz w:val="28"/>
          <w:szCs w:val="28"/>
        </w:rPr>
        <w:t xml:space="preserve"> тазарту дәрежесі жоғары</w:t>
      </w:r>
      <w:r w:rsidRPr="000D4121">
        <w:rPr>
          <w:iCs/>
          <w:color w:val="000000" w:themeColor="text1"/>
          <w:sz w:val="28"/>
          <w:szCs w:val="28"/>
        </w:rPr>
        <w:t>, нитрация</w:t>
      </w:r>
      <w:r w:rsidR="006A526C">
        <w:rPr>
          <w:iCs/>
          <w:color w:val="000000" w:themeColor="text1"/>
          <w:sz w:val="28"/>
          <w:szCs w:val="28"/>
          <w:lang w:val="kk-KZ"/>
        </w:rPr>
        <w:t>ға арналған</w:t>
      </w:r>
      <w:r w:rsidRPr="000D4121">
        <w:rPr>
          <w:iCs/>
          <w:color w:val="000000" w:themeColor="text1"/>
          <w:sz w:val="28"/>
          <w:szCs w:val="28"/>
        </w:rPr>
        <w:t xml:space="preserve"> және техникалық.</w:t>
      </w:r>
      <w:r w:rsidR="006A526C" w:rsidRPr="000D4121">
        <w:rPr>
          <w:iCs/>
          <w:color w:val="000000" w:themeColor="text1"/>
          <w:sz w:val="28"/>
          <w:szCs w:val="28"/>
        </w:rPr>
        <w:t xml:space="preserve"> </w:t>
      </w:r>
    </w:p>
    <w:p w14:paraId="6B8E7B79" w14:textId="434EB1E9" w:rsidR="0059034D" w:rsidRPr="000D4121" w:rsidRDefault="0059034D" w:rsidP="0059034D">
      <w:pPr>
        <w:shd w:val="clear" w:color="auto" w:fill="FFFFFF"/>
        <w:autoSpaceDE w:val="0"/>
        <w:autoSpaceDN w:val="0"/>
        <w:adjustRightInd w:val="0"/>
        <w:ind w:firstLine="720"/>
        <w:jc w:val="both"/>
        <w:rPr>
          <w:iCs/>
          <w:color w:val="000000" w:themeColor="text1"/>
          <w:sz w:val="28"/>
          <w:szCs w:val="28"/>
        </w:rPr>
      </w:pPr>
      <w:r w:rsidRPr="000D4121">
        <w:rPr>
          <w:iCs/>
          <w:color w:val="000000" w:themeColor="text1"/>
          <w:sz w:val="28"/>
          <w:szCs w:val="28"/>
        </w:rPr>
        <w:t xml:space="preserve">Соңғы жылдары </w:t>
      </w:r>
      <w:r w:rsidR="006A526C" w:rsidRPr="000D4121">
        <w:rPr>
          <w:iCs/>
          <w:color w:val="000000" w:themeColor="text1"/>
          <w:sz w:val="28"/>
          <w:szCs w:val="28"/>
        </w:rPr>
        <w:t xml:space="preserve">уыттылығына байланысты </w:t>
      </w:r>
      <w:r w:rsidRPr="000D4121">
        <w:rPr>
          <w:iCs/>
          <w:color w:val="000000" w:themeColor="text1"/>
          <w:sz w:val="28"/>
          <w:szCs w:val="28"/>
        </w:rPr>
        <w:t>бензолды еріткіш ретінде шектеулі</w:t>
      </w:r>
      <w:r w:rsidR="006A526C" w:rsidRPr="006A526C">
        <w:rPr>
          <w:iCs/>
          <w:color w:val="000000" w:themeColor="text1"/>
          <w:sz w:val="28"/>
          <w:szCs w:val="28"/>
        </w:rPr>
        <w:t xml:space="preserve"> </w:t>
      </w:r>
      <w:r w:rsidR="006A526C" w:rsidRPr="000D4121">
        <w:rPr>
          <w:iCs/>
          <w:color w:val="000000" w:themeColor="text1"/>
          <w:sz w:val="28"/>
          <w:szCs w:val="28"/>
        </w:rPr>
        <w:t>қолдан</w:t>
      </w:r>
      <w:r w:rsidR="006A526C">
        <w:rPr>
          <w:iCs/>
          <w:color w:val="000000" w:themeColor="text1"/>
          <w:sz w:val="28"/>
          <w:szCs w:val="28"/>
          <w:lang w:val="kk-KZ"/>
        </w:rPr>
        <w:t>ады</w:t>
      </w:r>
      <w:r w:rsidRPr="000D4121">
        <w:rPr>
          <w:iCs/>
          <w:color w:val="000000" w:themeColor="text1"/>
          <w:sz w:val="28"/>
          <w:szCs w:val="28"/>
        </w:rPr>
        <w:t>. Өнеркәсіптік өңдеуші ретінде көп жағдайда техникалық бензол жабық технологиялық циклі бар процестерде, атап айтқанда полимерлеу процестерінде қолданылады.</w:t>
      </w:r>
    </w:p>
    <w:p w14:paraId="5423CB8A" w14:textId="4E2CAA04" w:rsidR="0059034D" w:rsidRPr="00E20EE6" w:rsidRDefault="0059034D" w:rsidP="0059034D">
      <w:pPr>
        <w:shd w:val="clear" w:color="auto" w:fill="FFFFFF"/>
        <w:autoSpaceDE w:val="0"/>
        <w:autoSpaceDN w:val="0"/>
        <w:adjustRightInd w:val="0"/>
        <w:ind w:firstLine="720"/>
        <w:jc w:val="both"/>
        <w:rPr>
          <w:iCs/>
          <w:color w:val="000000" w:themeColor="text1"/>
          <w:sz w:val="28"/>
          <w:szCs w:val="28"/>
          <w:lang w:val="kk-KZ"/>
        </w:rPr>
      </w:pPr>
      <w:r w:rsidRPr="000D4121">
        <w:rPr>
          <w:i/>
          <w:color w:val="000000" w:themeColor="text1"/>
          <w:sz w:val="28"/>
          <w:szCs w:val="28"/>
        </w:rPr>
        <w:t>Мұнай толуолын</w:t>
      </w:r>
      <w:r w:rsidRPr="000D4121">
        <w:rPr>
          <w:iCs/>
          <w:color w:val="000000" w:themeColor="text1"/>
          <w:sz w:val="28"/>
          <w:szCs w:val="28"/>
        </w:rPr>
        <w:t xml:space="preserve"> (МЕМСТ 14710-78) бензин фракцияларының катализдік р</w:t>
      </w:r>
      <w:r w:rsidR="00E20EE6">
        <w:rPr>
          <w:iCs/>
          <w:color w:val="000000" w:themeColor="text1"/>
          <w:sz w:val="28"/>
          <w:szCs w:val="28"/>
          <w:lang w:val="kk-KZ"/>
        </w:rPr>
        <w:t>и</w:t>
      </w:r>
      <w:r w:rsidRPr="000D4121">
        <w:rPr>
          <w:iCs/>
          <w:color w:val="000000" w:themeColor="text1"/>
          <w:sz w:val="28"/>
          <w:szCs w:val="28"/>
        </w:rPr>
        <w:t xml:space="preserve">формингі </w:t>
      </w:r>
      <w:r w:rsidR="00E20EE6">
        <w:rPr>
          <w:iCs/>
          <w:color w:val="000000" w:themeColor="text1"/>
          <w:sz w:val="28"/>
          <w:szCs w:val="28"/>
          <w:lang w:val="kk-KZ"/>
        </w:rPr>
        <w:t>барысында</w:t>
      </w:r>
      <w:r w:rsidRPr="000D4121">
        <w:rPr>
          <w:iCs/>
          <w:color w:val="000000" w:themeColor="text1"/>
          <w:sz w:val="28"/>
          <w:szCs w:val="28"/>
        </w:rPr>
        <w:t xml:space="preserve">, сондай-ақ мұнай өнімдерінің пиролизі кезінде алады. Мұнай толуолын алу технологиясына байланысты екі марканы шығарады: </w:t>
      </w:r>
      <w:r w:rsidR="00E439F1" w:rsidRPr="000D4121">
        <w:rPr>
          <w:iCs/>
          <w:color w:val="000000" w:themeColor="text1"/>
          <w:sz w:val="28"/>
          <w:szCs w:val="28"/>
        </w:rPr>
        <w:t>А</w:t>
      </w:r>
      <w:r w:rsidRPr="000D4121">
        <w:rPr>
          <w:iCs/>
          <w:color w:val="000000" w:themeColor="text1"/>
          <w:sz w:val="28"/>
          <w:szCs w:val="28"/>
        </w:rPr>
        <w:t>-</w:t>
      </w:r>
      <w:r w:rsidR="00E20EE6">
        <w:rPr>
          <w:iCs/>
          <w:color w:val="000000" w:themeColor="text1"/>
          <w:sz w:val="28"/>
          <w:szCs w:val="28"/>
          <w:lang w:val="kk-KZ"/>
        </w:rPr>
        <w:t xml:space="preserve">  </w:t>
      </w:r>
      <w:r w:rsidRPr="000D4121">
        <w:rPr>
          <w:iCs/>
          <w:color w:val="000000" w:themeColor="text1"/>
          <w:sz w:val="28"/>
          <w:szCs w:val="28"/>
        </w:rPr>
        <w:t>Органикалық синтез</w:t>
      </w:r>
      <w:r w:rsidR="00E20EE6">
        <w:rPr>
          <w:iCs/>
          <w:color w:val="000000" w:themeColor="text1"/>
          <w:sz w:val="28"/>
          <w:szCs w:val="28"/>
          <w:lang w:val="kk-KZ"/>
        </w:rPr>
        <w:t>ге арнаған</w:t>
      </w:r>
      <w:r w:rsidRPr="000D4121">
        <w:rPr>
          <w:iCs/>
          <w:color w:val="000000" w:themeColor="text1"/>
          <w:sz w:val="28"/>
          <w:szCs w:val="28"/>
        </w:rPr>
        <w:t xml:space="preserve"> және отынға жоғары октанды </w:t>
      </w:r>
      <w:r w:rsidR="00E20EE6">
        <w:rPr>
          <w:iCs/>
          <w:color w:val="000000" w:themeColor="text1"/>
          <w:sz w:val="28"/>
          <w:szCs w:val="28"/>
          <w:lang w:val="kk-KZ"/>
        </w:rPr>
        <w:t>үстемелер</w:t>
      </w:r>
      <w:r w:rsidRPr="000D4121">
        <w:rPr>
          <w:iCs/>
          <w:color w:val="000000" w:themeColor="text1"/>
          <w:sz w:val="28"/>
          <w:szCs w:val="28"/>
        </w:rPr>
        <w:t xml:space="preserve"> ретінде; Б-еріткіш есебінде. Уыттылығы мен жоғары </w:t>
      </w:r>
      <w:r w:rsidR="00007EC7" w:rsidRPr="000D4121">
        <w:rPr>
          <w:iCs/>
          <w:color w:val="000000" w:themeColor="text1"/>
          <w:sz w:val="28"/>
          <w:szCs w:val="28"/>
        </w:rPr>
        <w:t>ұшпалылығы</w:t>
      </w:r>
      <w:r w:rsidR="00E20EE6">
        <w:rPr>
          <w:iCs/>
          <w:color w:val="000000" w:themeColor="text1"/>
          <w:sz w:val="28"/>
          <w:szCs w:val="28"/>
          <w:lang w:val="kk-KZ"/>
        </w:rPr>
        <w:t xml:space="preserve"> себепті</w:t>
      </w:r>
      <w:r w:rsidRPr="000D4121">
        <w:rPr>
          <w:iCs/>
          <w:color w:val="000000" w:themeColor="text1"/>
          <w:sz w:val="28"/>
          <w:szCs w:val="28"/>
        </w:rPr>
        <w:t xml:space="preserve"> толуолды еріткіш ретінде қолдану өте шектеулі.</w:t>
      </w:r>
      <w:r w:rsidR="00E20EE6">
        <w:rPr>
          <w:iCs/>
          <w:color w:val="000000" w:themeColor="text1"/>
          <w:sz w:val="28"/>
          <w:szCs w:val="28"/>
          <w:lang w:val="kk-KZ"/>
        </w:rPr>
        <w:t xml:space="preserve"> </w:t>
      </w:r>
    </w:p>
    <w:p w14:paraId="7C444D43" w14:textId="0B17C7BA" w:rsidR="0059034D" w:rsidRPr="00D23A9C" w:rsidRDefault="0059034D" w:rsidP="0059034D">
      <w:pPr>
        <w:shd w:val="clear" w:color="auto" w:fill="FFFFFF"/>
        <w:autoSpaceDE w:val="0"/>
        <w:autoSpaceDN w:val="0"/>
        <w:adjustRightInd w:val="0"/>
        <w:ind w:firstLine="720"/>
        <w:jc w:val="both"/>
        <w:rPr>
          <w:iCs/>
          <w:color w:val="000000" w:themeColor="text1"/>
          <w:sz w:val="28"/>
          <w:szCs w:val="28"/>
          <w:lang w:val="kk-KZ"/>
        </w:rPr>
      </w:pPr>
      <w:r w:rsidRPr="00D23A9C">
        <w:rPr>
          <w:iCs/>
          <w:color w:val="000000" w:themeColor="text1"/>
          <w:sz w:val="28"/>
          <w:szCs w:val="28"/>
          <w:lang w:val="kk-KZ"/>
        </w:rPr>
        <w:t xml:space="preserve">Бензол мен толуолдың (еріткіштердің) сипаттамасы </w:t>
      </w:r>
      <w:r w:rsidR="000D4121" w:rsidRPr="000D4121">
        <w:rPr>
          <w:iCs/>
          <w:color w:val="000000" w:themeColor="text1"/>
          <w:sz w:val="28"/>
          <w:szCs w:val="28"/>
          <w:lang w:val="kk-KZ"/>
        </w:rPr>
        <w:t xml:space="preserve">  </w:t>
      </w:r>
      <w:r w:rsidRPr="00D23A9C">
        <w:rPr>
          <w:iCs/>
          <w:color w:val="000000" w:themeColor="text1"/>
          <w:sz w:val="28"/>
          <w:szCs w:val="28"/>
          <w:lang w:val="kk-KZ"/>
        </w:rPr>
        <w:t xml:space="preserve">кестеде келтірілген. </w:t>
      </w:r>
    </w:p>
    <w:p w14:paraId="63550544" w14:textId="42405295" w:rsidR="0059034D" w:rsidRPr="00D23A9C" w:rsidRDefault="0059034D" w:rsidP="0059034D">
      <w:pPr>
        <w:shd w:val="clear" w:color="auto" w:fill="FFFFFF"/>
        <w:autoSpaceDE w:val="0"/>
        <w:autoSpaceDN w:val="0"/>
        <w:adjustRightInd w:val="0"/>
        <w:ind w:firstLine="720"/>
        <w:jc w:val="both"/>
        <w:rPr>
          <w:iCs/>
          <w:color w:val="000000" w:themeColor="text1"/>
          <w:sz w:val="28"/>
          <w:szCs w:val="28"/>
          <w:lang w:val="kk-KZ"/>
        </w:rPr>
      </w:pPr>
      <w:r w:rsidRPr="00D23A9C">
        <w:rPr>
          <w:i/>
          <w:color w:val="000000" w:themeColor="text1"/>
          <w:sz w:val="28"/>
          <w:szCs w:val="28"/>
          <w:lang w:val="kk-KZ"/>
        </w:rPr>
        <w:t>Мұнай ксилолы</w:t>
      </w:r>
      <w:r w:rsidRPr="00D23A9C">
        <w:rPr>
          <w:iCs/>
          <w:color w:val="000000" w:themeColor="text1"/>
          <w:sz w:val="28"/>
          <w:szCs w:val="28"/>
          <w:lang w:val="kk-KZ"/>
        </w:rPr>
        <w:t xml:space="preserve"> (</w:t>
      </w:r>
      <w:r w:rsidR="00E439F1" w:rsidRPr="000D4121">
        <w:rPr>
          <w:iCs/>
          <w:color w:val="000000" w:themeColor="text1"/>
          <w:sz w:val="28"/>
          <w:szCs w:val="28"/>
          <w:lang w:val="kk-KZ"/>
        </w:rPr>
        <w:t>МЕМ</w:t>
      </w:r>
      <w:r w:rsidRPr="00D23A9C">
        <w:rPr>
          <w:iCs/>
          <w:color w:val="000000" w:themeColor="text1"/>
          <w:sz w:val="28"/>
          <w:szCs w:val="28"/>
          <w:lang w:val="kk-KZ"/>
        </w:rPr>
        <w:t xml:space="preserve">СТ 9410-78)-бұл ксилол мен этилбензол изомерлерінің қоспасы. Мұнай фракцияларын хош иістендіріп, содан кейін бензиннен селективті еріткішпен алынады. </w:t>
      </w:r>
    </w:p>
    <w:p w14:paraId="4FB7DA58" w14:textId="77777777" w:rsidR="0059034D" w:rsidRPr="00D23A9C" w:rsidRDefault="0059034D" w:rsidP="0059034D">
      <w:pPr>
        <w:shd w:val="clear" w:color="auto" w:fill="FFFFFF"/>
        <w:autoSpaceDE w:val="0"/>
        <w:autoSpaceDN w:val="0"/>
        <w:adjustRightInd w:val="0"/>
        <w:ind w:firstLine="720"/>
        <w:jc w:val="both"/>
        <w:rPr>
          <w:iCs/>
          <w:color w:val="000000" w:themeColor="text1"/>
          <w:sz w:val="28"/>
          <w:szCs w:val="28"/>
          <w:lang w:val="kk-KZ"/>
        </w:rPr>
      </w:pPr>
      <w:r w:rsidRPr="00D23A9C">
        <w:rPr>
          <w:iCs/>
          <w:color w:val="000000" w:themeColor="text1"/>
          <w:sz w:val="28"/>
          <w:szCs w:val="28"/>
          <w:lang w:val="kk-KZ"/>
        </w:rPr>
        <w:t>Лак және эмаль еріткіш және еріткіш ретінде қолданылады.</w:t>
      </w:r>
    </w:p>
    <w:p w14:paraId="41D6F325" w14:textId="11C0DA44" w:rsidR="00D87FBA" w:rsidRPr="00D23A9C" w:rsidRDefault="0059034D" w:rsidP="0059034D">
      <w:pPr>
        <w:shd w:val="clear" w:color="auto" w:fill="FFFFFF"/>
        <w:autoSpaceDE w:val="0"/>
        <w:autoSpaceDN w:val="0"/>
        <w:adjustRightInd w:val="0"/>
        <w:ind w:firstLine="720"/>
        <w:jc w:val="both"/>
        <w:rPr>
          <w:iCs/>
          <w:color w:val="000000" w:themeColor="text1"/>
          <w:sz w:val="28"/>
          <w:szCs w:val="28"/>
          <w:lang w:val="kk-KZ" w:eastAsia="ja-JP"/>
        </w:rPr>
      </w:pPr>
      <w:r w:rsidRPr="00D23A9C">
        <w:rPr>
          <w:iCs/>
          <w:color w:val="000000" w:themeColor="text1"/>
          <w:sz w:val="28"/>
          <w:szCs w:val="28"/>
          <w:lang w:val="kk-KZ"/>
        </w:rPr>
        <w:t xml:space="preserve">Ксилолдардың (еріткіштердің) сипаттамасы </w:t>
      </w:r>
      <w:r w:rsidR="000D4121" w:rsidRPr="000D4121">
        <w:rPr>
          <w:iCs/>
          <w:color w:val="000000" w:themeColor="text1"/>
          <w:sz w:val="28"/>
          <w:szCs w:val="28"/>
          <w:lang w:val="kk-KZ"/>
        </w:rPr>
        <w:t xml:space="preserve">28 </w:t>
      </w:r>
      <w:r w:rsidRPr="00D23A9C">
        <w:rPr>
          <w:iCs/>
          <w:color w:val="000000" w:themeColor="text1"/>
          <w:sz w:val="28"/>
          <w:szCs w:val="28"/>
          <w:lang w:val="kk-KZ"/>
        </w:rPr>
        <w:t xml:space="preserve">кестеде келтірілген.   </w:t>
      </w:r>
    </w:p>
    <w:p w14:paraId="6D3A09C6" w14:textId="77777777" w:rsidR="007A3551" w:rsidRPr="00D23A9C" w:rsidRDefault="007A3551" w:rsidP="007A3551">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23A9C">
        <w:rPr>
          <w:rFonts w:eastAsia="SimSun"/>
          <w:bCs/>
          <w:color w:val="000000" w:themeColor="text1"/>
          <w:sz w:val="28"/>
          <w:szCs w:val="28"/>
          <w:lang w:val="kk-KZ" w:eastAsia="zh-CN"/>
        </w:rPr>
        <w:lastRenderedPageBreak/>
        <w:t>Көмірсутекті еріткіштер негізінен полярлы емес қосылыстар болып табылады және полярлы емес үлбір түзетін заттарды жақсы ерітеді. Оларға полярлы оттегі бар еріткіштер қосылған кезде лактар мен эмальдардың полярлық компонентіне қатысты еріткіштердің ерігіштігі артады.</w:t>
      </w:r>
    </w:p>
    <w:p w14:paraId="404AEA5D" w14:textId="22A2ADFC" w:rsidR="00D87FBA" w:rsidRDefault="00D87FBA" w:rsidP="00B15A8D">
      <w:pPr>
        <w:ind w:firstLine="720"/>
        <w:jc w:val="both"/>
        <w:rPr>
          <w:rFonts w:eastAsia="SimSun"/>
          <w:bCs/>
          <w:color w:val="000000" w:themeColor="text1"/>
          <w:sz w:val="24"/>
          <w:szCs w:val="24"/>
          <w:lang w:val="kk-KZ" w:eastAsia="zh-CN"/>
        </w:rPr>
      </w:pPr>
    </w:p>
    <w:p w14:paraId="69B75A4B" w14:textId="7C5F4360" w:rsidR="00B15A8D" w:rsidRPr="00D23A9C" w:rsidRDefault="00A3357A"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r>
        <w:rPr>
          <w:rFonts w:eastAsia="SimSun"/>
          <w:bCs/>
          <w:color w:val="000000" w:themeColor="text1"/>
          <w:sz w:val="24"/>
          <w:szCs w:val="24"/>
          <w:lang w:eastAsia="zh-CN"/>
        </w:rPr>
        <w:t>20</w:t>
      </w:r>
      <w:r w:rsidR="008D45A1" w:rsidRPr="00D23A9C">
        <w:rPr>
          <w:rFonts w:eastAsia="SimSun"/>
          <w:bCs/>
          <w:color w:val="000000" w:themeColor="text1"/>
          <w:sz w:val="24"/>
          <w:szCs w:val="24"/>
          <w:lang w:val="kk-KZ" w:eastAsia="zh-CN"/>
        </w:rPr>
        <w:t xml:space="preserve"> к</w:t>
      </w:r>
      <w:r w:rsidR="00B15A8D" w:rsidRPr="00D23A9C">
        <w:rPr>
          <w:rFonts w:eastAsia="SimSun"/>
          <w:bCs/>
          <w:color w:val="000000" w:themeColor="text1"/>
          <w:sz w:val="24"/>
          <w:szCs w:val="24"/>
          <w:lang w:val="kk-KZ" w:eastAsia="zh-CN"/>
        </w:rPr>
        <w:t>есте. Ксилолдардың (еріткіштердің) сипаттамасы)</w:t>
      </w:r>
    </w:p>
    <w:p w14:paraId="3A0FD4B3" w14:textId="5BF47B5C" w:rsidR="00B15A8D" w:rsidRDefault="00B15A8D"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529"/>
        <w:gridCol w:w="1417"/>
        <w:gridCol w:w="142"/>
        <w:gridCol w:w="1559"/>
      </w:tblGrid>
      <w:tr w:rsidR="003377EB" w:rsidRPr="00B521ED" w14:paraId="47AA310E" w14:textId="77777777" w:rsidTr="00B4016F">
        <w:trPr>
          <w:trHeight w:val="300"/>
        </w:trPr>
        <w:tc>
          <w:tcPr>
            <w:tcW w:w="5529" w:type="dxa"/>
            <w:vMerge w:val="restart"/>
            <w:shd w:val="clear" w:color="auto" w:fill="FFFFFF"/>
          </w:tcPr>
          <w:p w14:paraId="179D9621" w14:textId="77777777" w:rsidR="003377EB" w:rsidRDefault="003377EB" w:rsidP="00B4016F">
            <w:pPr>
              <w:shd w:val="clear" w:color="auto" w:fill="FFFFFF"/>
              <w:autoSpaceDE w:val="0"/>
              <w:autoSpaceDN w:val="0"/>
              <w:adjustRightInd w:val="0"/>
              <w:jc w:val="center"/>
              <w:rPr>
                <w:sz w:val="24"/>
                <w:szCs w:val="24"/>
                <w:lang w:val="en-US" w:eastAsia="ja-JP"/>
              </w:rPr>
            </w:pPr>
          </w:p>
          <w:p w14:paraId="13951C20" w14:textId="25C72264" w:rsidR="003377EB" w:rsidRPr="00B521ED" w:rsidRDefault="002C3959" w:rsidP="00B4016F">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3118" w:type="dxa"/>
            <w:gridSpan w:val="3"/>
            <w:shd w:val="clear" w:color="auto" w:fill="FFFFFF"/>
          </w:tcPr>
          <w:p w14:paraId="62F0B705" w14:textId="75F8D770" w:rsidR="003377EB" w:rsidRPr="00B521ED" w:rsidRDefault="002C3959" w:rsidP="002C3959">
            <w:pPr>
              <w:shd w:val="clear" w:color="auto" w:fill="FFFFFF"/>
              <w:autoSpaceDE w:val="0"/>
              <w:autoSpaceDN w:val="0"/>
              <w:adjustRightInd w:val="0"/>
              <w:jc w:val="center"/>
              <w:rPr>
                <w:sz w:val="24"/>
                <w:szCs w:val="24"/>
                <w:lang w:val="en-US" w:eastAsia="ja-JP"/>
              </w:rPr>
            </w:pPr>
            <w:r>
              <w:rPr>
                <w:sz w:val="24"/>
                <w:szCs w:val="24"/>
                <w:lang w:val="kk-KZ" w:eastAsia="ja-JP"/>
              </w:rPr>
              <w:t>Мұнай к</w:t>
            </w:r>
            <w:r w:rsidR="003377EB" w:rsidRPr="00B521ED">
              <w:rPr>
                <w:sz w:val="24"/>
                <w:szCs w:val="24"/>
                <w:lang w:eastAsia="ja-JP"/>
              </w:rPr>
              <w:t>силол</w:t>
            </w:r>
            <w:r>
              <w:rPr>
                <w:sz w:val="24"/>
                <w:szCs w:val="24"/>
                <w:lang w:val="kk-KZ" w:eastAsia="ja-JP"/>
              </w:rPr>
              <w:t>ы</w:t>
            </w:r>
          </w:p>
        </w:tc>
      </w:tr>
      <w:tr w:rsidR="003377EB" w:rsidRPr="00B521ED" w14:paraId="099D9CB5" w14:textId="77777777" w:rsidTr="00B4016F">
        <w:trPr>
          <w:trHeight w:val="300"/>
        </w:trPr>
        <w:tc>
          <w:tcPr>
            <w:tcW w:w="5529" w:type="dxa"/>
            <w:vMerge/>
            <w:shd w:val="clear" w:color="auto" w:fill="FFFFFF"/>
          </w:tcPr>
          <w:p w14:paraId="6728B1B0" w14:textId="77777777" w:rsidR="003377EB" w:rsidRPr="00BF642E" w:rsidRDefault="003377EB" w:rsidP="00B4016F">
            <w:pPr>
              <w:shd w:val="clear" w:color="auto" w:fill="FFFFFF"/>
              <w:autoSpaceDE w:val="0"/>
              <w:autoSpaceDN w:val="0"/>
              <w:adjustRightInd w:val="0"/>
              <w:rPr>
                <w:sz w:val="24"/>
                <w:szCs w:val="24"/>
                <w:lang w:eastAsia="ja-JP"/>
              </w:rPr>
            </w:pPr>
          </w:p>
        </w:tc>
        <w:tc>
          <w:tcPr>
            <w:tcW w:w="1559" w:type="dxa"/>
            <w:gridSpan w:val="2"/>
            <w:shd w:val="clear" w:color="auto" w:fill="FFFFFF"/>
          </w:tcPr>
          <w:p w14:paraId="1F359158" w14:textId="5FBCB379" w:rsidR="003377EB" w:rsidRPr="002C3959" w:rsidRDefault="003377EB" w:rsidP="00B4016F">
            <w:pPr>
              <w:shd w:val="clear" w:color="auto" w:fill="FFFFFF"/>
              <w:autoSpaceDE w:val="0"/>
              <w:autoSpaceDN w:val="0"/>
              <w:adjustRightInd w:val="0"/>
              <w:jc w:val="center"/>
              <w:rPr>
                <w:sz w:val="24"/>
                <w:szCs w:val="24"/>
                <w:lang w:val="kk-KZ" w:eastAsia="ja-JP"/>
              </w:rPr>
            </w:pPr>
            <w:r w:rsidRPr="00B521ED">
              <w:rPr>
                <w:sz w:val="24"/>
                <w:szCs w:val="24"/>
                <w:lang w:eastAsia="ja-JP"/>
              </w:rPr>
              <w:t>А</w:t>
            </w:r>
            <w:r w:rsidR="002C3959">
              <w:rPr>
                <w:sz w:val="24"/>
                <w:szCs w:val="24"/>
                <w:lang w:val="kk-KZ" w:eastAsia="ja-JP"/>
              </w:rPr>
              <w:t xml:space="preserve"> маркасы</w:t>
            </w:r>
          </w:p>
        </w:tc>
        <w:tc>
          <w:tcPr>
            <w:tcW w:w="1559" w:type="dxa"/>
            <w:shd w:val="clear" w:color="auto" w:fill="FFFFFF"/>
          </w:tcPr>
          <w:p w14:paraId="65159FBA" w14:textId="07E8757B" w:rsidR="003377EB" w:rsidRPr="002C3959" w:rsidRDefault="003377EB" w:rsidP="00B4016F">
            <w:pPr>
              <w:shd w:val="clear" w:color="auto" w:fill="FFFFFF"/>
              <w:autoSpaceDE w:val="0"/>
              <w:autoSpaceDN w:val="0"/>
              <w:adjustRightInd w:val="0"/>
              <w:jc w:val="center"/>
              <w:rPr>
                <w:sz w:val="24"/>
                <w:szCs w:val="24"/>
                <w:lang w:val="kk-KZ" w:eastAsia="ja-JP"/>
              </w:rPr>
            </w:pPr>
            <w:r w:rsidRPr="00BF642E">
              <w:rPr>
                <w:sz w:val="24"/>
                <w:szCs w:val="24"/>
                <w:lang w:eastAsia="ja-JP"/>
              </w:rPr>
              <w:t>Б</w:t>
            </w:r>
            <w:r w:rsidR="002C3959">
              <w:rPr>
                <w:sz w:val="24"/>
                <w:szCs w:val="24"/>
                <w:lang w:val="kk-KZ" w:eastAsia="ja-JP"/>
              </w:rPr>
              <w:t xml:space="preserve"> маркасы</w:t>
            </w:r>
          </w:p>
        </w:tc>
      </w:tr>
      <w:tr w:rsidR="003377EB" w:rsidRPr="00B521ED" w14:paraId="195FB776" w14:textId="77777777" w:rsidTr="00B4016F">
        <w:trPr>
          <w:trHeight w:val="186"/>
        </w:trPr>
        <w:tc>
          <w:tcPr>
            <w:tcW w:w="5529" w:type="dxa"/>
            <w:shd w:val="clear" w:color="auto" w:fill="FFFFFF"/>
          </w:tcPr>
          <w:p w14:paraId="7E918213" w14:textId="0DA15256" w:rsidR="003377EB" w:rsidRPr="00B521ED" w:rsidRDefault="002C3959" w:rsidP="00B4016F">
            <w:pPr>
              <w:shd w:val="clear" w:color="auto" w:fill="FFFFFF"/>
              <w:autoSpaceDE w:val="0"/>
              <w:autoSpaceDN w:val="0"/>
              <w:adjustRightInd w:val="0"/>
              <w:rPr>
                <w:sz w:val="24"/>
                <w:szCs w:val="24"/>
                <w:lang w:eastAsia="ja-JP"/>
              </w:rPr>
            </w:pPr>
            <w:r>
              <w:rPr>
                <w:sz w:val="24"/>
                <w:szCs w:val="24"/>
                <w:lang w:val="kk-KZ" w:eastAsia="ja-JP"/>
              </w:rPr>
              <w:t>Тығыздығы,</w:t>
            </w:r>
            <w:r>
              <w:rPr>
                <w:sz w:val="24"/>
                <w:szCs w:val="24"/>
                <w:lang w:eastAsia="ja-JP"/>
              </w:rPr>
              <w:t xml:space="preserve">    20 ºС</w:t>
            </w:r>
            <w:r>
              <w:rPr>
                <w:sz w:val="24"/>
                <w:szCs w:val="24"/>
                <w:lang w:val="kk-KZ" w:eastAsia="ja-JP"/>
              </w:rPr>
              <w:t>-та</w:t>
            </w:r>
            <w:r>
              <w:rPr>
                <w:sz w:val="24"/>
                <w:szCs w:val="24"/>
                <w:lang w:eastAsia="ja-JP"/>
              </w:rPr>
              <w:t>,   г/см</w:t>
            </w:r>
            <w:r>
              <w:rPr>
                <w:sz w:val="24"/>
                <w:szCs w:val="24"/>
                <w:vertAlign w:val="superscript"/>
                <w:lang w:eastAsia="ja-JP"/>
              </w:rPr>
              <w:t>3</w:t>
            </w:r>
            <w:r>
              <w:rPr>
                <w:sz w:val="24"/>
                <w:szCs w:val="24"/>
                <w:lang w:eastAsia="ja-JP"/>
              </w:rPr>
              <w:t xml:space="preserve"> </w:t>
            </w:r>
            <w:r>
              <w:rPr>
                <w:sz w:val="24"/>
                <w:szCs w:val="24"/>
                <w:lang w:val="kk-KZ" w:eastAsia="ja-JP"/>
              </w:rPr>
              <w:t>, көп емес</w:t>
            </w:r>
          </w:p>
        </w:tc>
        <w:tc>
          <w:tcPr>
            <w:tcW w:w="1559" w:type="dxa"/>
            <w:gridSpan w:val="2"/>
            <w:shd w:val="clear" w:color="auto" w:fill="FFFFFF"/>
          </w:tcPr>
          <w:p w14:paraId="2F380731"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0,862-0</w:t>
            </w:r>
            <w:r>
              <w:rPr>
                <w:sz w:val="24"/>
                <w:szCs w:val="24"/>
                <w:lang w:val="en-US" w:eastAsia="ja-JP"/>
              </w:rPr>
              <w:t>,</w:t>
            </w:r>
            <w:r w:rsidRPr="00B521ED">
              <w:rPr>
                <w:sz w:val="24"/>
                <w:szCs w:val="24"/>
                <w:lang w:eastAsia="ja-JP"/>
              </w:rPr>
              <w:t>878</w:t>
            </w:r>
          </w:p>
        </w:tc>
        <w:tc>
          <w:tcPr>
            <w:tcW w:w="1559" w:type="dxa"/>
            <w:shd w:val="clear" w:color="auto" w:fill="FFFFFF"/>
          </w:tcPr>
          <w:p w14:paraId="1378B90C"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0</w:t>
            </w:r>
            <w:r>
              <w:rPr>
                <w:sz w:val="24"/>
                <w:szCs w:val="24"/>
                <w:lang w:val="en-US" w:eastAsia="ja-JP"/>
              </w:rPr>
              <w:t>,</w:t>
            </w:r>
            <w:r w:rsidRPr="00B521ED">
              <w:rPr>
                <w:sz w:val="24"/>
                <w:szCs w:val="24"/>
                <w:lang w:eastAsia="ja-JP"/>
              </w:rPr>
              <w:t>860</w:t>
            </w:r>
            <w:r w:rsidRPr="00BF642E">
              <w:rPr>
                <w:sz w:val="24"/>
                <w:szCs w:val="24"/>
                <w:lang w:eastAsia="ja-JP"/>
              </w:rPr>
              <w:t>-</w:t>
            </w:r>
            <w:r w:rsidRPr="00B521ED">
              <w:rPr>
                <w:sz w:val="24"/>
                <w:szCs w:val="24"/>
                <w:lang w:eastAsia="ja-JP"/>
              </w:rPr>
              <w:t>0</w:t>
            </w:r>
            <w:r>
              <w:rPr>
                <w:sz w:val="24"/>
                <w:szCs w:val="24"/>
                <w:lang w:val="en-US" w:eastAsia="ja-JP"/>
              </w:rPr>
              <w:t>,</w:t>
            </w:r>
            <w:r w:rsidRPr="00B521ED">
              <w:rPr>
                <w:sz w:val="24"/>
                <w:szCs w:val="24"/>
                <w:lang w:eastAsia="ja-JP"/>
              </w:rPr>
              <w:t>871</w:t>
            </w:r>
          </w:p>
        </w:tc>
      </w:tr>
      <w:tr w:rsidR="003377EB" w:rsidRPr="00B521ED" w14:paraId="17C60113" w14:textId="77777777" w:rsidTr="00B4016F">
        <w:trPr>
          <w:trHeight w:val="246"/>
        </w:trPr>
        <w:tc>
          <w:tcPr>
            <w:tcW w:w="8647" w:type="dxa"/>
            <w:gridSpan w:val="4"/>
            <w:shd w:val="clear" w:color="auto" w:fill="FFFFFF"/>
          </w:tcPr>
          <w:p w14:paraId="080DE2E4" w14:textId="531D2FFF" w:rsidR="003377EB" w:rsidRPr="00B521ED" w:rsidRDefault="003377EB" w:rsidP="002C3959">
            <w:pPr>
              <w:shd w:val="clear" w:color="auto" w:fill="FFFFFF"/>
              <w:autoSpaceDE w:val="0"/>
              <w:autoSpaceDN w:val="0"/>
              <w:adjustRightInd w:val="0"/>
              <w:rPr>
                <w:sz w:val="24"/>
                <w:szCs w:val="24"/>
                <w:lang w:eastAsia="ja-JP"/>
              </w:rPr>
            </w:pPr>
            <w:r w:rsidRPr="00B521ED">
              <w:rPr>
                <w:sz w:val="24"/>
                <w:szCs w:val="24"/>
                <w:lang w:eastAsia="ja-JP"/>
              </w:rPr>
              <w:t>Фракци</w:t>
            </w:r>
            <w:r w:rsidR="002C3959">
              <w:rPr>
                <w:sz w:val="24"/>
                <w:szCs w:val="24"/>
                <w:lang w:val="kk-KZ" w:eastAsia="ja-JP"/>
              </w:rPr>
              <w:t xml:space="preserve">ялық құрамы </w:t>
            </w:r>
            <w:r w:rsidRPr="00B521ED">
              <w:rPr>
                <w:sz w:val="24"/>
                <w:szCs w:val="24"/>
                <w:lang w:eastAsia="ja-JP"/>
              </w:rPr>
              <w:t>(</w:t>
            </w:r>
            <w:r w:rsidR="002C3959">
              <w:rPr>
                <w:sz w:val="24"/>
                <w:szCs w:val="24"/>
                <w:lang w:val="kk-KZ" w:eastAsia="ja-JP"/>
              </w:rPr>
              <w:t xml:space="preserve">айдау </w:t>
            </w:r>
            <w:r w:rsidRPr="00B521ED">
              <w:rPr>
                <w:sz w:val="24"/>
                <w:szCs w:val="24"/>
                <w:lang w:eastAsia="ja-JP"/>
              </w:rPr>
              <w:t>температура</w:t>
            </w:r>
            <w:r w:rsidR="002C3959">
              <w:rPr>
                <w:sz w:val="24"/>
                <w:szCs w:val="24"/>
                <w:lang w:val="kk-KZ" w:eastAsia="ja-JP"/>
              </w:rPr>
              <w:t>сы</w:t>
            </w:r>
            <w:r w:rsidRPr="00B521ED">
              <w:rPr>
                <w:sz w:val="24"/>
                <w:szCs w:val="24"/>
                <w:lang w:eastAsia="ja-JP"/>
              </w:rPr>
              <w:t>)</w:t>
            </w:r>
            <w:r w:rsidRPr="00BF642E">
              <w:rPr>
                <w:sz w:val="24"/>
                <w:szCs w:val="24"/>
                <w:lang w:eastAsia="ja-JP"/>
              </w:rPr>
              <w:t>,</w:t>
            </w:r>
            <w:r w:rsidRPr="00B521ED">
              <w:rPr>
                <w:sz w:val="24"/>
                <w:szCs w:val="24"/>
                <w:lang w:eastAsia="ja-JP"/>
              </w:rPr>
              <w:t xml:space="preserve"> °С</w:t>
            </w:r>
          </w:p>
        </w:tc>
      </w:tr>
      <w:tr w:rsidR="003377EB" w:rsidRPr="00B521ED" w14:paraId="381DD68D" w14:textId="77777777" w:rsidTr="00B4016F">
        <w:trPr>
          <w:trHeight w:val="210"/>
        </w:trPr>
        <w:tc>
          <w:tcPr>
            <w:tcW w:w="5529" w:type="dxa"/>
            <w:shd w:val="clear" w:color="auto" w:fill="FFFFFF"/>
          </w:tcPr>
          <w:p w14:paraId="2223EAE1" w14:textId="0C7D016B" w:rsidR="003377EB" w:rsidRPr="002C3959" w:rsidRDefault="002C3959" w:rsidP="002C3959">
            <w:pPr>
              <w:shd w:val="clear" w:color="auto" w:fill="FFFFFF"/>
              <w:autoSpaceDE w:val="0"/>
              <w:autoSpaceDN w:val="0"/>
              <w:adjustRightInd w:val="0"/>
              <w:rPr>
                <w:sz w:val="24"/>
                <w:szCs w:val="24"/>
                <w:lang w:val="kk-KZ" w:eastAsia="ja-JP"/>
              </w:rPr>
            </w:pPr>
            <w:r>
              <w:rPr>
                <w:sz w:val="24"/>
                <w:szCs w:val="24"/>
                <w:lang w:val="kk-KZ" w:eastAsia="ja-JP"/>
              </w:rPr>
              <w:t>басы</w:t>
            </w:r>
            <w:r w:rsidR="003377EB" w:rsidRPr="00B521ED">
              <w:rPr>
                <w:sz w:val="24"/>
                <w:szCs w:val="24"/>
                <w:lang w:eastAsia="ja-JP"/>
              </w:rPr>
              <w:t xml:space="preserve">, </w:t>
            </w:r>
            <w:r>
              <w:rPr>
                <w:sz w:val="24"/>
                <w:szCs w:val="24"/>
                <w:lang w:val="kk-KZ" w:eastAsia="ja-JP"/>
              </w:rPr>
              <w:t>төмен емес</w:t>
            </w:r>
          </w:p>
        </w:tc>
        <w:tc>
          <w:tcPr>
            <w:tcW w:w="1559" w:type="dxa"/>
            <w:gridSpan w:val="2"/>
            <w:shd w:val="clear" w:color="auto" w:fill="FFFFFF"/>
          </w:tcPr>
          <w:p w14:paraId="56F67D53"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137,5</w:t>
            </w:r>
          </w:p>
        </w:tc>
        <w:tc>
          <w:tcPr>
            <w:tcW w:w="1559" w:type="dxa"/>
            <w:shd w:val="clear" w:color="auto" w:fill="FFFFFF"/>
          </w:tcPr>
          <w:p w14:paraId="4932ACD9"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136</w:t>
            </w:r>
            <w:r w:rsidRPr="00BF642E">
              <w:rPr>
                <w:sz w:val="24"/>
                <w:szCs w:val="24"/>
                <w:lang w:eastAsia="ja-JP"/>
              </w:rPr>
              <w:t>, 0</w:t>
            </w:r>
          </w:p>
        </w:tc>
      </w:tr>
      <w:tr w:rsidR="003377EB" w:rsidRPr="00B521ED" w14:paraId="52A68391" w14:textId="77777777" w:rsidTr="00B4016F">
        <w:trPr>
          <w:trHeight w:val="195"/>
        </w:trPr>
        <w:tc>
          <w:tcPr>
            <w:tcW w:w="5529" w:type="dxa"/>
            <w:shd w:val="clear" w:color="auto" w:fill="FFFFFF"/>
          </w:tcPr>
          <w:p w14:paraId="6BBCB144" w14:textId="3F834FDB" w:rsidR="003377EB" w:rsidRPr="002C3959" w:rsidRDefault="003377EB" w:rsidP="002C3959">
            <w:pPr>
              <w:shd w:val="clear" w:color="auto" w:fill="FFFFFF"/>
              <w:autoSpaceDE w:val="0"/>
              <w:autoSpaceDN w:val="0"/>
              <w:adjustRightInd w:val="0"/>
              <w:rPr>
                <w:sz w:val="24"/>
                <w:szCs w:val="24"/>
                <w:lang w:val="kk-KZ" w:eastAsia="ja-JP"/>
              </w:rPr>
            </w:pPr>
            <w:r w:rsidRPr="00B521ED">
              <w:rPr>
                <w:sz w:val="24"/>
                <w:szCs w:val="24"/>
                <w:lang w:eastAsia="ja-JP"/>
              </w:rPr>
              <w:t xml:space="preserve">95 %  </w:t>
            </w:r>
            <w:r w:rsidR="002C3959">
              <w:rPr>
                <w:sz w:val="24"/>
                <w:szCs w:val="24"/>
                <w:lang w:val="kk-KZ" w:eastAsia="ja-JP"/>
              </w:rPr>
              <w:t>шектерде айдалады</w:t>
            </w:r>
            <w:r w:rsidRPr="00B521ED">
              <w:rPr>
                <w:sz w:val="24"/>
                <w:szCs w:val="24"/>
                <w:lang w:eastAsia="ja-JP"/>
              </w:rPr>
              <w:t xml:space="preserve">, </w:t>
            </w:r>
            <w:r w:rsidR="002C3959">
              <w:rPr>
                <w:sz w:val="24"/>
                <w:szCs w:val="24"/>
                <w:lang w:val="kk-KZ" w:eastAsia="ja-JP"/>
              </w:rPr>
              <w:t>көп дегенде</w:t>
            </w:r>
          </w:p>
        </w:tc>
        <w:tc>
          <w:tcPr>
            <w:tcW w:w="1559" w:type="dxa"/>
            <w:gridSpan w:val="2"/>
            <w:shd w:val="clear" w:color="auto" w:fill="FFFFFF"/>
          </w:tcPr>
          <w:p w14:paraId="40E979EF"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3</w:t>
            </w:r>
            <w:r w:rsidRPr="00BF642E">
              <w:rPr>
                <w:sz w:val="24"/>
                <w:szCs w:val="24"/>
                <w:lang w:eastAsia="ja-JP"/>
              </w:rPr>
              <w:t>,</w:t>
            </w:r>
            <w:r w:rsidRPr="00B521ED">
              <w:rPr>
                <w:sz w:val="24"/>
                <w:szCs w:val="24"/>
                <w:lang w:eastAsia="ja-JP"/>
              </w:rPr>
              <w:t>0</w:t>
            </w:r>
          </w:p>
        </w:tc>
        <w:tc>
          <w:tcPr>
            <w:tcW w:w="1559" w:type="dxa"/>
            <w:shd w:val="clear" w:color="auto" w:fill="FFFFFF"/>
          </w:tcPr>
          <w:p w14:paraId="57F7A5F5" w14:textId="77777777" w:rsidR="003377EB" w:rsidRPr="00B521ED" w:rsidRDefault="003377EB" w:rsidP="00B4016F">
            <w:pPr>
              <w:shd w:val="clear" w:color="auto" w:fill="FFFFFF"/>
              <w:autoSpaceDE w:val="0"/>
              <w:autoSpaceDN w:val="0"/>
              <w:adjustRightInd w:val="0"/>
              <w:jc w:val="center"/>
              <w:rPr>
                <w:sz w:val="24"/>
                <w:szCs w:val="24"/>
                <w:lang w:eastAsia="ja-JP"/>
              </w:rPr>
            </w:pPr>
            <w:r w:rsidRPr="00BF642E">
              <w:rPr>
                <w:iCs/>
                <w:sz w:val="24"/>
                <w:szCs w:val="24"/>
                <w:lang w:eastAsia="ja-JP"/>
              </w:rPr>
              <w:t>4,5</w:t>
            </w:r>
          </w:p>
        </w:tc>
      </w:tr>
      <w:tr w:rsidR="003377EB" w:rsidRPr="00B521ED" w14:paraId="17F59188" w14:textId="77777777" w:rsidTr="00B4016F">
        <w:trPr>
          <w:trHeight w:val="210"/>
        </w:trPr>
        <w:tc>
          <w:tcPr>
            <w:tcW w:w="5529" w:type="dxa"/>
            <w:shd w:val="clear" w:color="auto" w:fill="FFFFFF"/>
          </w:tcPr>
          <w:p w14:paraId="59122A2A" w14:textId="665C49B7" w:rsidR="003377EB" w:rsidRPr="002C3959" w:rsidRDefault="002C3959" w:rsidP="002C3959">
            <w:pPr>
              <w:shd w:val="clear" w:color="auto" w:fill="FFFFFF"/>
              <w:autoSpaceDE w:val="0"/>
              <w:autoSpaceDN w:val="0"/>
              <w:adjustRightInd w:val="0"/>
              <w:rPr>
                <w:sz w:val="24"/>
                <w:szCs w:val="24"/>
                <w:lang w:val="kk-KZ" w:eastAsia="ja-JP"/>
              </w:rPr>
            </w:pPr>
            <w:r>
              <w:rPr>
                <w:sz w:val="24"/>
                <w:szCs w:val="24"/>
                <w:lang w:val="kk-KZ" w:eastAsia="ja-JP"/>
              </w:rPr>
              <w:t>соңы</w:t>
            </w:r>
            <w:r w:rsidR="003377EB" w:rsidRPr="00B521ED">
              <w:rPr>
                <w:sz w:val="24"/>
                <w:szCs w:val="24"/>
                <w:lang w:eastAsia="ja-JP"/>
              </w:rPr>
              <w:t xml:space="preserve">, </w:t>
            </w:r>
            <w:r>
              <w:rPr>
                <w:sz w:val="24"/>
                <w:szCs w:val="24"/>
                <w:lang w:val="kk-KZ" w:eastAsia="ja-JP"/>
              </w:rPr>
              <w:t>жоғары емес</w:t>
            </w:r>
          </w:p>
        </w:tc>
        <w:tc>
          <w:tcPr>
            <w:tcW w:w="1559" w:type="dxa"/>
            <w:gridSpan w:val="2"/>
            <w:shd w:val="clear" w:color="auto" w:fill="FFFFFF"/>
          </w:tcPr>
          <w:p w14:paraId="28E87AF4" w14:textId="77777777" w:rsidR="003377EB" w:rsidRPr="00B521ED" w:rsidRDefault="003377EB" w:rsidP="00B4016F">
            <w:pPr>
              <w:shd w:val="clear" w:color="auto" w:fill="FFFFFF"/>
              <w:autoSpaceDE w:val="0"/>
              <w:autoSpaceDN w:val="0"/>
              <w:adjustRightInd w:val="0"/>
              <w:jc w:val="center"/>
              <w:rPr>
                <w:sz w:val="24"/>
                <w:szCs w:val="24"/>
                <w:lang w:eastAsia="ja-JP"/>
              </w:rPr>
            </w:pPr>
            <w:r w:rsidRPr="00BF642E">
              <w:rPr>
                <w:sz w:val="24"/>
                <w:szCs w:val="24"/>
                <w:lang w:eastAsia="ja-JP"/>
              </w:rPr>
              <w:t>141,2</w:t>
            </w:r>
          </w:p>
        </w:tc>
        <w:tc>
          <w:tcPr>
            <w:tcW w:w="1559" w:type="dxa"/>
            <w:shd w:val="clear" w:color="auto" w:fill="FFFFFF"/>
          </w:tcPr>
          <w:p w14:paraId="79C1B97B"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143</w:t>
            </w:r>
          </w:p>
        </w:tc>
      </w:tr>
      <w:tr w:rsidR="003377EB" w:rsidRPr="00B521ED" w14:paraId="2BB039A2" w14:textId="77777777" w:rsidTr="00B4016F">
        <w:trPr>
          <w:trHeight w:val="225"/>
        </w:trPr>
        <w:tc>
          <w:tcPr>
            <w:tcW w:w="8647" w:type="dxa"/>
            <w:gridSpan w:val="4"/>
            <w:shd w:val="clear" w:color="auto" w:fill="FFFFFF"/>
          </w:tcPr>
          <w:p w14:paraId="42DCCCF9" w14:textId="09F84683" w:rsidR="003377EB" w:rsidRPr="00B521ED" w:rsidRDefault="002C3959" w:rsidP="00B4016F">
            <w:pPr>
              <w:shd w:val="clear" w:color="auto" w:fill="FFFFFF"/>
              <w:autoSpaceDE w:val="0"/>
              <w:autoSpaceDN w:val="0"/>
              <w:adjustRightInd w:val="0"/>
              <w:rPr>
                <w:sz w:val="24"/>
                <w:szCs w:val="24"/>
                <w:lang w:eastAsia="ja-JP"/>
              </w:rPr>
            </w:pPr>
            <w:r>
              <w:rPr>
                <w:sz w:val="24"/>
                <w:szCs w:val="24"/>
                <w:lang w:val="kk-KZ" w:eastAsia="ja-JP"/>
              </w:rPr>
              <w:t>Мөлшері</w:t>
            </w:r>
            <w:r>
              <w:rPr>
                <w:sz w:val="24"/>
                <w:szCs w:val="24"/>
                <w:lang w:eastAsia="ja-JP"/>
              </w:rPr>
              <w:t xml:space="preserve">, </w:t>
            </w:r>
            <w:r>
              <w:rPr>
                <w:i/>
                <w:iCs/>
                <w:sz w:val="24"/>
                <w:szCs w:val="24"/>
                <w:lang w:eastAsia="ja-JP"/>
              </w:rPr>
              <w:t xml:space="preserve">%  </w:t>
            </w:r>
            <w:r>
              <w:rPr>
                <w:sz w:val="24"/>
                <w:szCs w:val="24"/>
                <w:lang w:eastAsia="ja-JP"/>
              </w:rPr>
              <w:t>(масс.)</w:t>
            </w:r>
          </w:p>
        </w:tc>
      </w:tr>
      <w:tr w:rsidR="003377EB" w:rsidRPr="00B521ED" w14:paraId="7DF0CB90" w14:textId="77777777" w:rsidTr="00B4016F">
        <w:trPr>
          <w:trHeight w:val="455"/>
        </w:trPr>
        <w:tc>
          <w:tcPr>
            <w:tcW w:w="5529" w:type="dxa"/>
            <w:shd w:val="clear" w:color="auto" w:fill="FFFFFF"/>
          </w:tcPr>
          <w:p w14:paraId="229FD924" w14:textId="66F78530" w:rsidR="003377EB" w:rsidRPr="002C3959" w:rsidRDefault="002C3959" w:rsidP="002C3959">
            <w:pPr>
              <w:shd w:val="clear" w:color="auto" w:fill="FFFFFF"/>
              <w:autoSpaceDE w:val="0"/>
              <w:autoSpaceDN w:val="0"/>
              <w:adjustRightInd w:val="0"/>
              <w:rPr>
                <w:sz w:val="24"/>
                <w:szCs w:val="24"/>
                <w:lang w:val="kk-KZ" w:eastAsia="ja-JP"/>
              </w:rPr>
            </w:pPr>
            <w:r>
              <w:rPr>
                <w:sz w:val="24"/>
                <w:szCs w:val="24"/>
                <w:lang w:val="kk-KZ" w:eastAsia="ja-JP"/>
              </w:rPr>
              <w:t>негізгі зат</w:t>
            </w:r>
            <w:r w:rsidR="003377EB" w:rsidRPr="00B521ED">
              <w:rPr>
                <w:sz w:val="24"/>
                <w:szCs w:val="24"/>
                <w:lang w:eastAsia="ja-JP"/>
              </w:rPr>
              <w:t xml:space="preserve">    (С</w:t>
            </w:r>
            <w:r w:rsidR="003377EB" w:rsidRPr="00BF642E">
              <w:rPr>
                <w:sz w:val="24"/>
                <w:szCs w:val="24"/>
                <w:vertAlign w:val="subscript"/>
                <w:lang w:eastAsia="ja-JP"/>
              </w:rPr>
              <w:t>8</w:t>
            </w:r>
            <w:r w:rsidR="003377EB" w:rsidRPr="00B521ED">
              <w:rPr>
                <w:sz w:val="24"/>
                <w:szCs w:val="24"/>
                <w:lang w:eastAsia="ja-JP"/>
              </w:rPr>
              <w:t>Н</w:t>
            </w:r>
            <w:r w:rsidR="003377EB" w:rsidRPr="00BF642E">
              <w:rPr>
                <w:sz w:val="24"/>
                <w:szCs w:val="24"/>
                <w:vertAlign w:val="subscript"/>
                <w:lang w:eastAsia="ja-JP"/>
              </w:rPr>
              <w:t>10</w:t>
            </w:r>
            <w:r>
              <w:rPr>
                <w:sz w:val="24"/>
                <w:szCs w:val="24"/>
                <w:vertAlign w:val="subscript"/>
                <w:lang w:val="kk-KZ" w:eastAsia="ja-JP"/>
              </w:rPr>
              <w:t xml:space="preserve"> </w:t>
            </w:r>
            <w:r>
              <w:rPr>
                <w:sz w:val="24"/>
                <w:szCs w:val="24"/>
                <w:lang w:val="kk-KZ" w:eastAsia="ja-JP"/>
              </w:rPr>
              <w:t>а</w:t>
            </w:r>
            <w:r>
              <w:rPr>
                <w:sz w:val="24"/>
                <w:szCs w:val="24"/>
                <w:lang w:eastAsia="ja-JP"/>
              </w:rPr>
              <w:t>ромат</w:t>
            </w:r>
            <w:r>
              <w:rPr>
                <w:sz w:val="24"/>
                <w:szCs w:val="24"/>
                <w:lang w:val="kk-KZ" w:eastAsia="ja-JP"/>
              </w:rPr>
              <w:t>ты көмірсутектер</w:t>
            </w:r>
            <w:r w:rsidR="003377EB" w:rsidRPr="00B521ED">
              <w:rPr>
                <w:sz w:val="24"/>
                <w:szCs w:val="24"/>
                <w:lang w:eastAsia="ja-JP"/>
              </w:rPr>
              <w:t>)</w:t>
            </w:r>
            <w:r w:rsidR="003377EB" w:rsidRPr="00BF642E">
              <w:rPr>
                <w:sz w:val="24"/>
                <w:szCs w:val="24"/>
                <w:lang w:eastAsia="ja-JP"/>
              </w:rPr>
              <w:t xml:space="preserve">, </w:t>
            </w:r>
            <w:r w:rsidR="003377EB" w:rsidRPr="00B521ED">
              <w:rPr>
                <w:sz w:val="24"/>
                <w:szCs w:val="24"/>
                <w:lang w:eastAsia="ja-JP"/>
              </w:rPr>
              <w:t xml:space="preserve"> </w:t>
            </w:r>
            <w:r>
              <w:rPr>
                <w:sz w:val="24"/>
                <w:szCs w:val="24"/>
                <w:lang w:val="kk-KZ" w:eastAsia="ja-JP"/>
              </w:rPr>
              <w:t>аз дегенде</w:t>
            </w:r>
          </w:p>
        </w:tc>
        <w:tc>
          <w:tcPr>
            <w:tcW w:w="1559" w:type="dxa"/>
            <w:gridSpan w:val="2"/>
            <w:shd w:val="clear" w:color="auto" w:fill="FFFFFF"/>
          </w:tcPr>
          <w:p w14:paraId="6959F305" w14:textId="77777777" w:rsidR="003377EB" w:rsidRPr="00AC02A2" w:rsidRDefault="003377EB" w:rsidP="00B4016F">
            <w:pPr>
              <w:shd w:val="clear" w:color="auto" w:fill="FFFFFF"/>
              <w:autoSpaceDE w:val="0"/>
              <w:autoSpaceDN w:val="0"/>
              <w:adjustRightInd w:val="0"/>
              <w:jc w:val="center"/>
              <w:rPr>
                <w:sz w:val="24"/>
                <w:szCs w:val="24"/>
                <w:lang w:eastAsia="ja-JP"/>
              </w:rPr>
            </w:pPr>
          </w:p>
          <w:p w14:paraId="3ACD08D1"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99</w:t>
            </w:r>
            <w:r w:rsidRPr="00BF642E">
              <w:rPr>
                <w:sz w:val="24"/>
                <w:szCs w:val="24"/>
                <w:lang w:eastAsia="ja-JP"/>
              </w:rPr>
              <w:t>,</w:t>
            </w:r>
            <w:r w:rsidRPr="00B521ED">
              <w:rPr>
                <w:sz w:val="24"/>
                <w:szCs w:val="24"/>
                <w:lang w:eastAsia="ja-JP"/>
              </w:rPr>
              <w:t>6</w:t>
            </w:r>
          </w:p>
        </w:tc>
        <w:tc>
          <w:tcPr>
            <w:tcW w:w="1559" w:type="dxa"/>
            <w:shd w:val="clear" w:color="auto" w:fill="FFFFFF"/>
          </w:tcPr>
          <w:p w14:paraId="66D81962" w14:textId="77777777" w:rsidR="003377EB" w:rsidRDefault="003377EB" w:rsidP="00B4016F">
            <w:pPr>
              <w:shd w:val="clear" w:color="auto" w:fill="FFFFFF"/>
              <w:autoSpaceDE w:val="0"/>
              <w:autoSpaceDN w:val="0"/>
              <w:adjustRightInd w:val="0"/>
              <w:jc w:val="center"/>
              <w:rPr>
                <w:sz w:val="24"/>
                <w:szCs w:val="24"/>
                <w:lang w:val="en-US" w:eastAsia="ja-JP"/>
              </w:rPr>
            </w:pPr>
          </w:p>
          <w:p w14:paraId="0B52AE2E" w14:textId="77777777" w:rsidR="003377EB" w:rsidRPr="00B521ED" w:rsidRDefault="003377EB" w:rsidP="00B4016F">
            <w:pPr>
              <w:shd w:val="clear" w:color="auto" w:fill="FFFFFF"/>
              <w:autoSpaceDE w:val="0"/>
              <w:autoSpaceDN w:val="0"/>
              <w:adjustRightInd w:val="0"/>
              <w:jc w:val="center"/>
              <w:rPr>
                <w:sz w:val="24"/>
                <w:szCs w:val="24"/>
                <w:lang w:eastAsia="ja-JP"/>
              </w:rPr>
            </w:pPr>
            <w:r w:rsidRPr="00BF642E">
              <w:rPr>
                <w:sz w:val="24"/>
                <w:szCs w:val="24"/>
                <w:lang w:eastAsia="ja-JP"/>
              </w:rPr>
              <w:t>-</w:t>
            </w:r>
          </w:p>
        </w:tc>
      </w:tr>
      <w:tr w:rsidR="003377EB" w:rsidRPr="00B521ED" w14:paraId="2B1AAB50" w14:textId="77777777" w:rsidTr="00B4016F">
        <w:trPr>
          <w:trHeight w:val="183"/>
        </w:trPr>
        <w:tc>
          <w:tcPr>
            <w:tcW w:w="5529" w:type="dxa"/>
            <w:shd w:val="clear" w:color="auto" w:fill="FFFFFF"/>
          </w:tcPr>
          <w:p w14:paraId="19BE3DA3" w14:textId="23F5171C" w:rsidR="003377EB" w:rsidRPr="002C3959" w:rsidRDefault="002C3959" w:rsidP="00B4016F">
            <w:pPr>
              <w:shd w:val="clear" w:color="auto" w:fill="FFFFFF"/>
              <w:autoSpaceDE w:val="0"/>
              <w:autoSpaceDN w:val="0"/>
              <w:adjustRightInd w:val="0"/>
              <w:rPr>
                <w:sz w:val="24"/>
                <w:szCs w:val="24"/>
                <w:lang w:val="kk-KZ" w:eastAsia="ja-JP"/>
              </w:rPr>
            </w:pPr>
            <w:r>
              <w:rPr>
                <w:sz w:val="24"/>
                <w:szCs w:val="24"/>
                <w:lang w:val="kk-KZ" w:eastAsia="ja-JP"/>
              </w:rPr>
              <w:t>күкіртсутек және меркаптандар</w:t>
            </w:r>
          </w:p>
        </w:tc>
        <w:tc>
          <w:tcPr>
            <w:tcW w:w="3118" w:type="dxa"/>
            <w:gridSpan w:val="3"/>
            <w:shd w:val="clear" w:color="auto" w:fill="FFFFFF"/>
          </w:tcPr>
          <w:p w14:paraId="324F6677" w14:textId="487C57C1" w:rsidR="003377EB" w:rsidRPr="002C3959" w:rsidRDefault="002C3959" w:rsidP="00B4016F">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r>
      <w:tr w:rsidR="003377EB" w:rsidRPr="00B521ED" w14:paraId="4B9385F1" w14:textId="77777777" w:rsidTr="00B4016F">
        <w:trPr>
          <w:trHeight w:val="270"/>
        </w:trPr>
        <w:tc>
          <w:tcPr>
            <w:tcW w:w="5529" w:type="dxa"/>
            <w:shd w:val="clear" w:color="auto" w:fill="FFFFFF"/>
          </w:tcPr>
          <w:p w14:paraId="392AEBDD" w14:textId="2CEBE041" w:rsidR="003377EB" w:rsidRPr="002C3959" w:rsidRDefault="002C3959" w:rsidP="002C3959">
            <w:pPr>
              <w:shd w:val="clear" w:color="auto" w:fill="FFFFFF"/>
              <w:autoSpaceDE w:val="0"/>
              <w:autoSpaceDN w:val="0"/>
              <w:adjustRightInd w:val="0"/>
              <w:rPr>
                <w:sz w:val="24"/>
                <w:szCs w:val="24"/>
                <w:lang w:val="kk-KZ" w:eastAsia="ja-JP"/>
              </w:rPr>
            </w:pPr>
            <w:r>
              <w:rPr>
                <w:sz w:val="24"/>
                <w:szCs w:val="24"/>
                <w:lang w:val="kk-KZ" w:eastAsia="ja-JP"/>
              </w:rPr>
              <w:t>Лап ету температурасы</w:t>
            </w:r>
            <w:r w:rsidR="003377EB" w:rsidRPr="00B521ED">
              <w:rPr>
                <w:sz w:val="24"/>
                <w:szCs w:val="24"/>
                <w:lang w:eastAsia="ja-JP"/>
              </w:rPr>
              <w:t xml:space="preserve">,    </w:t>
            </w:r>
            <w:r w:rsidR="003377EB" w:rsidRPr="00BF642E">
              <w:rPr>
                <w:sz w:val="24"/>
                <w:szCs w:val="24"/>
                <w:lang w:eastAsia="ja-JP"/>
              </w:rPr>
              <w:t>º</w:t>
            </w:r>
            <w:r w:rsidR="003377EB" w:rsidRPr="00B521ED">
              <w:rPr>
                <w:sz w:val="24"/>
                <w:szCs w:val="24"/>
                <w:lang w:eastAsia="ja-JP"/>
              </w:rPr>
              <w:t xml:space="preserve">С,  </w:t>
            </w:r>
            <w:r>
              <w:rPr>
                <w:sz w:val="24"/>
                <w:szCs w:val="24"/>
                <w:lang w:val="kk-KZ" w:eastAsia="ja-JP"/>
              </w:rPr>
              <w:t>төмен емес</w:t>
            </w:r>
          </w:p>
        </w:tc>
        <w:tc>
          <w:tcPr>
            <w:tcW w:w="1417" w:type="dxa"/>
            <w:shd w:val="clear" w:color="auto" w:fill="FFFFFF"/>
          </w:tcPr>
          <w:p w14:paraId="3EA741EB"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21</w:t>
            </w:r>
          </w:p>
        </w:tc>
        <w:tc>
          <w:tcPr>
            <w:tcW w:w="1701" w:type="dxa"/>
            <w:gridSpan w:val="2"/>
            <w:shd w:val="clear" w:color="auto" w:fill="FFFFFF"/>
          </w:tcPr>
          <w:p w14:paraId="3198BCE6"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21</w:t>
            </w:r>
          </w:p>
        </w:tc>
      </w:tr>
      <w:tr w:rsidR="003377EB" w:rsidRPr="00B521ED" w14:paraId="74A41EA8" w14:textId="77777777" w:rsidTr="00B4016F">
        <w:trPr>
          <w:trHeight w:val="225"/>
        </w:trPr>
        <w:tc>
          <w:tcPr>
            <w:tcW w:w="5529" w:type="dxa"/>
            <w:shd w:val="clear" w:color="auto" w:fill="FFFFFF"/>
          </w:tcPr>
          <w:p w14:paraId="758645D7" w14:textId="407F6113" w:rsidR="003377EB" w:rsidRPr="002C3959" w:rsidRDefault="002C3959" w:rsidP="002C3959">
            <w:pPr>
              <w:shd w:val="clear" w:color="auto" w:fill="FFFFFF"/>
              <w:autoSpaceDE w:val="0"/>
              <w:autoSpaceDN w:val="0"/>
              <w:adjustRightInd w:val="0"/>
              <w:rPr>
                <w:sz w:val="24"/>
                <w:szCs w:val="24"/>
                <w:lang w:val="kk-KZ" w:eastAsia="ja-JP"/>
              </w:rPr>
            </w:pPr>
            <w:r>
              <w:rPr>
                <w:sz w:val="24"/>
                <w:szCs w:val="24"/>
                <w:lang w:val="kk-KZ" w:eastAsia="ja-JP"/>
              </w:rPr>
              <w:t>Күкірт қышқылының боялуы</w:t>
            </w:r>
            <w:r w:rsidR="003377EB" w:rsidRPr="00B521ED">
              <w:rPr>
                <w:sz w:val="24"/>
                <w:szCs w:val="24"/>
                <w:lang w:eastAsia="ja-JP"/>
              </w:rPr>
              <w:t xml:space="preserve">,   </w:t>
            </w:r>
            <w:r>
              <w:rPr>
                <w:sz w:val="24"/>
                <w:szCs w:val="24"/>
                <w:lang w:val="kk-KZ" w:eastAsia="ja-JP"/>
              </w:rPr>
              <w:t>үлгілік шкала нөмірі, көп емес</w:t>
            </w:r>
          </w:p>
        </w:tc>
        <w:tc>
          <w:tcPr>
            <w:tcW w:w="1417" w:type="dxa"/>
            <w:shd w:val="clear" w:color="auto" w:fill="FFFFFF"/>
          </w:tcPr>
          <w:p w14:paraId="3B323A66"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0.3</w:t>
            </w:r>
          </w:p>
        </w:tc>
        <w:tc>
          <w:tcPr>
            <w:tcW w:w="1701" w:type="dxa"/>
            <w:gridSpan w:val="2"/>
            <w:shd w:val="clear" w:color="auto" w:fill="FFFFFF"/>
          </w:tcPr>
          <w:p w14:paraId="10F7271C"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1,</w:t>
            </w:r>
            <w:r w:rsidRPr="00BF642E">
              <w:rPr>
                <w:sz w:val="24"/>
                <w:szCs w:val="24"/>
                <w:lang w:eastAsia="ja-JP"/>
              </w:rPr>
              <w:t>0</w:t>
            </w:r>
          </w:p>
        </w:tc>
      </w:tr>
      <w:tr w:rsidR="003377EB" w:rsidRPr="00B521ED" w14:paraId="33F6B4A2" w14:textId="77777777" w:rsidTr="00B4016F">
        <w:trPr>
          <w:trHeight w:val="225"/>
        </w:trPr>
        <w:tc>
          <w:tcPr>
            <w:tcW w:w="5529" w:type="dxa"/>
            <w:shd w:val="clear" w:color="auto" w:fill="FFFFFF"/>
          </w:tcPr>
          <w:p w14:paraId="573909CB" w14:textId="5CF1DBDC" w:rsidR="003377EB" w:rsidRPr="002C3959" w:rsidRDefault="002C3959" w:rsidP="00B4016F">
            <w:pPr>
              <w:shd w:val="clear" w:color="auto" w:fill="FFFFFF"/>
              <w:autoSpaceDE w:val="0"/>
              <w:autoSpaceDN w:val="0"/>
              <w:adjustRightInd w:val="0"/>
              <w:rPr>
                <w:sz w:val="24"/>
                <w:szCs w:val="24"/>
                <w:lang w:val="kk-KZ" w:eastAsia="ja-JP"/>
              </w:rPr>
            </w:pPr>
            <w:r>
              <w:rPr>
                <w:sz w:val="24"/>
                <w:szCs w:val="24"/>
                <w:lang w:val="kk-KZ" w:eastAsia="ja-JP"/>
              </w:rPr>
              <w:t>Буланғыштығы</w:t>
            </w:r>
          </w:p>
        </w:tc>
        <w:tc>
          <w:tcPr>
            <w:tcW w:w="3118" w:type="dxa"/>
            <w:gridSpan w:val="3"/>
            <w:shd w:val="clear" w:color="auto" w:fill="FFFFFF"/>
          </w:tcPr>
          <w:p w14:paraId="423986D7" w14:textId="1DB9A8C2" w:rsidR="003377EB" w:rsidRPr="002C3959" w:rsidRDefault="002C3959" w:rsidP="00B4016F">
            <w:pPr>
              <w:shd w:val="clear" w:color="auto" w:fill="FFFFFF"/>
              <w:autoSpaceDE w:val="0"/>
              <w:autoSpaceDN w:val="0"/>
              <w:adjustRightInd w:val="0"/>
              <w:jc w:val="center"/>
              <w:rPr>
                <w:sz w:val="24"/>
                <w:szCs w:val="24"/>
                <w:lang w:val="kk-KZ" w:eastAsia="ja-JP"/>
              </w:rPr>
            </w:pPr>
            <w:r>
              <w:rPr>
                <w:sz w:val="24"/>
                <w:szCs w:val="24"/>
                <w:lang w:val="kk-KZ" w:eastAsia="ja-JP"/>
              </w:rPr>
              <w:t>Қалдықсыз буланып кетеді</w:t>
            </w:r>
          </w:p>
        </w:tc>
      </w:tr>
      <w:tr w:rsidR="003377EB" w:rsidRPr="00B521ED" w14:paraId="3A66BCB6" w14:textId="77777777" w:rsidTr="00B4016F">
        <w:trPr>
          <w:trHeight w:val="225"/>
        </w:trPr>
        <w:tc>
          <w:tcPr>
            <w:tcW w:w="5529" w:type="dxa"/>
            <w:shd w:val="clear" w:color="auto" w:fill="FFFFFF"/>
          </w:tcPr>
          <w:p w14:paraId="1A7C6C1E" w14:textId="02E3CF30" w:rsidR="003377EB" w:rsidRPr="00BF642E" w:rsidRDefault="002C3959" w:rsidP="002C3959">
            <w:pPr>
              <w:shd w:val="clear" w:color="auto" w:fill="FFFFFF"/>
              <w:autoSpaceDE w:val="0"/>
              <w:autoSpaceDN w:val="0"/>
              <w:adjustRightInd w:val="0"/>
              <w:rPr>
                <w:sz w:val="24"/>
                <w:szCs w:val="24"/>
                <w:lang w:eastAsia="ja-JP"/>
              </w:rPr>
            </w:pPr>
            <w:r>
              <w:rPr>
                <w:sz w:val="24"/>
                <w:szCs w:val="24"/>
                <w:lang w:val="kk-KZ" w:eastAsia="ja-JP"/>
              </w:rPr>
              <w:t>Су сығындысының р</w:t>
            </w:r>
            <w:r w:rsidR="003377EB" w:rsidRPr="00B521ED">
              <w:rPr>
                <w:sz w:val="24"/>
                <w:szCs w:val="24"/>
                <w:lang w:eastAsia="ja-JP"/>
              </w:rPr>
              <w:t>еакция</w:t>
            </w:r>
            <w:r>
              <w:rPr>
                <w:sz w:val="24"/>
                <w:szCs w:val="24"/>
                <w:lang w:val="kk-KZ" w:eastAsia="ja-JP"/>
              </w:rPr>
              <w:t>сы</w:t>
            </w:r>
          </w:p>
        </w:tc>
        <w:tc>
          <w:tcPr>
            <w:tcW w:w="3118" w:type="dxa"/>
            <w:gridSpan w:val="3"/>
            <w:shd w:val="clear" w:color="auto" w:fill="FFFFFF"/>
          </w:tcPr>
          <w:p w14:paraId="324C7665" w14:textId="22DE4107" w:rsidR="003377EB" w:rsidRPr="002C3959" w:rsidRDefault="002C3959" w:rsidP="00B4016F">
            <w:pPr>
              <w:shd w:val="clear" w:color="auto" w:fill="FFFFFF"/>
              <w:autoSpaceDE w:val="0"/>
              <w:autoSpaceDN w:val="0"/>
              <w:adjustRightInd w:val="0"/>
              <w:jc w:val="center"/>
              <w:rPr>
                <w:sz w:val="24"/>
                <w:szCs w:val="24"/>
                <w:lang w:val="kk-KZ" w:eastAsia="ja-JP"/>
              </w:rPr>
            </w:pPr>
            <w:r>
              <w:rPr>
                <w:sz w:val="24"/>
                <w:szCs w:val="24"/>
                <w:lang w:val="kk-KZ" w:eastAsia="ja-JP"/>
              </w:rPr>
              <w:t xml:space="preserve">Бейтарап </w:t>
            </w:r>
          </w:p>
        </w:tc>
      </w:tr>
    </w:tbl>
    <w:p w14:paraId="4D2D5B67" w14:textId="77777777" w:rsidR="003377EB" w:rsidRPr="00D23A9C" w:rsidRDefault="003377EB"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p>
    <w:p w14:paraId="215ED661" w14:textId="77777777" w:rsidR="007A3551" w:rsidRDefault="007A3551"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p>
    <w:p w14:paraId="0C5FAE9F" w14:textId="57BD01BD" w:rsidR="00B15A8D" w:rsidRPr="00D23A9C" w:rsidRDefault="00A3357A"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r>
        <w:rPr>
          <w:rFonts w:eastAsia="SimSun"/>
          <w:bCs/>
          <w:color w:val="000000" w:themeColor="text1"/>
          <w:sz w:val="24"/>
          <w:szCs w:val="24"/>
          <w:lang w:val="kk-KZ" w:eastAsia="zh-CN"/>
        </w:rPr>
        <w:t>21</w:t>
      </w:r>
      <w:r w:rsidR="008D45A1" w:rsidRPr="00D23A9C">
        <w:rPr>
          <w:rFonts w:eastAsia="SimSun"/>
          <w:bCs/>
          <w:color w:val="000000" w:themeColor="text1"/>
          <w:sz w:val="24"/>
          <w:szCs w:val="24"/>
          <w:lang w:val="kk-KZ" w:eastAsia="zh-CN"/>
        </w:rPr>
        <w:t xml:space="preserve"> кесте</w:t>
      </w:r>
      <w:r w:rsidR="00B15A8D" w:rsidRPr="00D23A9C">
        <w:rPr>
          <w:rFonts w:eastAsia="SimSun"/>
          <w:bCs/>
          <w:color w:val="000000" w:themeColor="text1"/>
          <w:sz w:val="24"/>
          <w:szCs w:val="24"/>
          <w:lang w:val="kk-KZ" w:eastAsia="zh-CN"/>
        </w:rPr>
        <w:t>. Сольвенттердің сипаттамасы</w:t>
      </w:r>
    </w:p>
    <w:p w14:paraId="6D55C80A" w14:textId="77777777" w:rsidR="00E439F1" w:rsidRPr="00D23A9C" w:rsidRDefault="00E439F1"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402"/>
        <w:gridCol w:w="1843"/>
        <w:gridCol w:w="1559"/>
        <w:gridCol w:w="1701"/>
      </w:tblGrid>
      <w:tr w:rsidR="003377EB" w:rsidRPr="005059D8" w14:paraId="38215B8D" w14:textId="77777777" w:rsidTr="00B4016F">
        <w:trPr>
          <w:trHeight w:val="687"/>
        </w:trPr>
        <w:tc>
          <w:tcPr>
            <w:tcW w:w="3402" w:type="dxa"/>
            <w:shd w:val="clear" w:color="auto" w:fill="FFFFFF"/>
          </w:tcPr>
          <w:p w14:paraId="0098A3FD" w14:textId="60060C29" w:rsidR="003377EB" w:rsidRPr="005059D8" w:rsidRDefault="001C4EF3" w:rsidP="00B4016F">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1843" w:type="dxa"/>
            <w:shd w:val="clear" w:color="auto" w:fill="FFFFFF"/>
          </w:tcPr>
          <w:p w14:paraId="15E25A4B" w14:textId="77777777" w:rsidR="001C4EF3" w:rsidRDefault="001C4EF3" w:rsidP="001C4EF3">
            <w:pPr>
              <w:shd w:val="clear" w:color="auto" w:fill="FFFFFF"/>
              <w:autoSpaceDE w:val="0"/>
              <w:autoSpaceDN w:val="0"/>
              <w:adjustRightInd w:val="0"/>
              <w:jc w:val="center"/>
              <w:rPr>
                <w:bCs/>
                <w:sz w:val="24"/>
                <w:szCs w:val="24"/>
                <w:lang w:val="kk-KZ" w:eastAsia="ja-JP"/>
              </w:rPr>
            </w:pPr>
            <w:r>
              <w:rPr>
                <w:bCs/>
                <w:sz w:val="24"/>
                <w:szCs w:val="24"/>
                <w:lang w:val="kk-KZ" w:eastAsia="ja-JP"/>
              </w:rPr>
              <w:t>Мұнай</w:t>
            </w:r>
          </w:p>
          <w:p w14:paraId="7AD7C386" w14:textId="27AEB17C" w:rsidR="003377EB" w:rsidRPr="005059D8" w:rsidRDefault="001C4EF3" w:rsidP="001C4EF3">
            <w:pPr>
              <w:shd w:val="clear" w:color="auto" w:fill="FFFFFF"/>
              <w:autoSpaceDE w:val="0"/>
              <w:autoSpaceDN w:val="0"/>
              <w:adjustRightInd w:val="0"/>
              <w:jc w:val="center"/>
              <w:rPr>
                <w:sz w:val="24"/>
                <w:szCs w:val="24"/>
                <w:lang w:eastAsia="ja-JP"/>
              </w:rPr>
            </w:pPr>
            <w:r>
              <w:rPr>
                <w:bCs/>
                <w:sz w:val="24"/>
                <w:szCs w:val="24"/>
                <w:lang w:val="kk-KZ" w:eastAsia="ja-JP"/>
              </w:rPr>
              <w:t xml:space="preserve"> с</w:t>
            </w:r>
            <w:r>
              <w:rPr>
                <w:bCs/>
                <w:sz w:val="24"/>
                <w:szCs w:val="24"/>
                <w:lang w:eastAsia="ja-JP"/>
              </w:rPr>
              <w:t>ольвент</w:t>
            </w:r>
            <w:r>
              <w:rPr>
                <w:bCs/>
                <w:sz w:val="24"/>
                <w:szCs w:val="24"/>
                <w:lang w:val="kk-KZ" w:eastAsia="ja-JP"/>
              </w:rPr>
              <w:t>і</w:t>
            </w:r>
            <w:r w:rsidR="003377EB" w:rsidRPr="005059D8">
              <w:rPr>
                <w:bCs/>
                <w:sz w:val="24"/>
                <w:szCs w:val="24"/>
                <w:lang w:eastAsia="ja-JP"/>
              </w:rPr>
              <w:t>,</w:t>
            </w:r>
          </w:p>
          <w:p w14:paraId="4274E8BD" w14:textId="16260A9B" w:rsidR="003377EB" w:rsidRPr="005059D8" w:rsidRDefault="001C4EF3" w:rsidP="00B4016F">
            <w:pPr>
              <w:shd w:val="clear" w:color="auto" w:fill="FFFFFF"/>
              <w:autoSpaceDE w:val="0"/>
              <w:autoSpaceDN w:val="0"/>
              <w:adjustRightInd w:val="0"/>
              <w:jc w:val="center"/>
              <w:rPr>
                <w:sz w:val="24"/>
                <w:szCs w:val="24"/>
                <w:lang w:eastAsia="ja-JP"/>
              </w:rPr>
            </w:pPr>
            <w:r>
              <w:rPr>
                <w:bCs/>
                <w:sz w:val="24"/>
                <w:szCs w:val="24"/>
                <w:lang w:val="kk-KZ" w:eastAsia="ja-JP"/>
              </w:rPr>
              <w:t>МЕ</w:t>
            </w:r>
            <w:r w:rsidR="003377EB" w:rsidRPr="005059D8">
              <w:rPr>
                <w:bCs/>
                <w:sz w:val="24"/>
                <w:szCs w:val="24"/>
                <w:lang w:eastAsia="ja-JP"/>
              </w:rPr>
              <w:t xml:space="preserve">СТ </w:t>
            </w:r>
            <w:r w:rsidR="003377EB" w:rsidRPr="00B521ED">
              <w:rPr>
                <w:bCs/>
                <w:sz w:val="24"/>
                <w:szCs w:val="24"/>
                <w:lang w:eastAsia="ja-JP"/>
              </w:rPr>
              <w:t>10214-78</w:t>
            </w:r>
          </w:p>
        </w:tc>
        <w:tc>
          <w:tcPr>
            <w:tcW w:w="1559" w:type="dxa"/>
            <w:shd w:val="clear" w:color="auto" w:fill="FFFFFF"/>
          </w:tcPr>
          <w:p w14:paraId="0C113C7E" w14:textId="77777777" w:rsidR="001C4EF3" w:rsidRDefault="001C4EF3" w:rsidP="001C4EF3">
            <w:pPr>
              <w:shd w:val="clear" w:color="auto" w:fill="FFFFFF"/>
              <w:autoSpaceDE w:val="0"/>
              <w:autoSpaceDN w:val="0"/>
              <w:adjustRightInd w:val="0"/>
              <w:jc w:val="center"/>
              <w:rPr>
                <w:bCs/>
                <w:sz w:val="24"/>
                <w:szCs w:val="24"/>
                <w:lang w:val="kk-KZ" w:eastAsia="ja-JP"/>
              </w:rPr>
            </w:pPr>
            <w:r>
              <w:rPr>
                <w:bCs/>
                <w:sz w:val="24"/>
                <w:szCs w:val="24"/>
                <w:lang w:val="kk-KZ" w:eastAsia="ja-JP"/>
              </w:rPr>
              <w:t>Мұнай</w:t>
            </w:r>
          </w:p>
          <w:p w14:paraId="1A115FD2" w14:textId="00C120BA" w:rsidR="003377EB" w:rsidRPr="005059D8" w:rsidRDefault="001C4EF3" w:rsidP="001C4EF3">
            <w:pPr>
              <w:shd w:val="clear" w:color="auto" w:fill="FFFFFF"/>
              <w:autoSpaceDE w:val="0"/>
              <w:autoSpaceDN w:val="0"/>
              <w:adjustRightInd w:val="0"/>
              <w:jc w:val="center"/>
              <w:rPr>
                <w:sz w:val="24"/>
                <w:szCs w:val="24"/>
                <w:lang w:eastAsia="ja-JP"/>
              </w:rPr>
            </w:pPr>
            <w:r>
              <w:rPr>
                <w:bCs/>
                <w:sz w:val="24"/>
                <w:szCs w:val="24"/>
                <w:lang w:val="kk-KZ" w:eastAsia="ja-JP"/>
              </w:rPr>
              <w:t xml:space="preserve"> с</w:t>
            </w:r>
            <w:r w:rsidR="003377EB" w:rsidRPr="00B521ED">
              <w:rPr>
                <w:bCs/>
                <w:sz w:val="24"/>
                <w:szCs w:val="24"/>
                <w:lang w:eastAsia="ja-JP"/>
              </w:rPr>
              <w:t>ольвент</w:t>
            </w:r>
            <w:r>
              <w:rPr>
                <w:bCs/>
                <w:sz w:val="24"/>
                <w:szCs w:val="24"/>
                <w:lang w:val="kk-KZ" w:eastAsia="ja-JP"/>
              </w:rPr>
              <w:t>і</w:t>
            </w:r>
          </w:p>
        </w:tc>
        <w:tc>
          <w:tcPr>
            <w:tcW w:w="1701" w:type="dxa"/>
            <w:shd w:val="clear" w:color="auto" w:fill="FFFFFF"/>
          </w:tcPr>
          <w:p w14:paraId="5B4E8E56" w14:textId="77777777" w:rsidR="001C4EF3" w:rsidRDefault="003377EB" w:rsidP="00B4016F">
            <w:pPr>
              <w:shd w:val="clear" w:color="auto" w:fill="FFFFFF"/>
              <w:autoSpaceDE w:val="0"/>
              <w:autoSpaceDN w:val="0"/>
              <w:adjustRightInd w:val="0"/>
              <w:jc w:val="center"/>
              <w:rPr>
                <w:bCs/>
                <w:sz w:val="24"/>
                <w:szCs w:val="24"/>
                <w:lang w:eastAsia="ja-JP"/>
              </w:rPr>
            </w:pPr>
            <w:r w:rsidRPr="005059D8">
              <w:rPr>
                <w:bCs/>
                <w:sz w:val="24"/>
                <w:szCs w:val="24"/>
                <w:lang w:eastAsia="ja-JP"/>
              </w:rPr>
              <w:t xml:space="preserve">АР </w:t>
            </w:r>
            <w:r w:rsidRPr="005059D8">
              <w:rPr>
                <w:bCs/>
                <w:sz w:val="24"/>
                <w:szCs w:val="24"/>
                <w:lang w:val="en-US" w:eastAsia="ja-JP"/>
              </w:rPr>
              <w:t>l2</w:t>
            </w:r>
            <w:r w:rsidRPr="00B521ED">
              <w:rPr>
                <w:bCs/>
                <w:sz w:val="24"/>
                <w:szCs w:val="24"/>
                <w:lang w:eastAsia="ja-JP"/>
              </w:rPr>
              <w:t>0/200</w:t>
            </w:r>
            <w:r w:rsidR="001C4EF3" w:rsidRPr="00B521ED">
              <w:rPr>
                <w:bCs/>
                <w:sz w:val="24"/>
                <w:szCs w:val="24"/>
                <w:lang w:eastAsia="ja-JP"/>
              </w:rPr>
              <w:t xml:space="preserve"> </w:t>
            </w:r>
          </w:p>
          <w:p w14:paraId="2795C7DE" w14:textId="4E603142" w:rsidR="003377EB" w:rsidRPr="001C4EF3" w:rsidRDefault="001C4EF3" w:rsidP="00B4016F">
            <w:pPr>
              <w:shd w:val="clear" w:color="auto" w:fill="FFFFFF"/>
              <w:autoSpaceDE w:val="0"/>
              <w:autoSpaceDN w:val="0"/>
              <w:adjustRightInd w:val="0"/>
              <w:jc w:val="center"/>
              <w:rPr>
                <w:sz w:val="24"/>
                <w:szCs w:val="24"/>
                <w:lang w:val="kk-KZ" w:eastAsia="ja-JP"/>
              </w:rPr>
            </w:pPr>
            <w:r w:rsidRPr="00B521ED">
              <w:rPr>
                <w:bCs/>
                <w:sz w:val="24"/>
                <w:szCs w:val="24"/>
                <w:lang w:eastAsia="ja-JP"/>
              </w:rPr>
              <w:t>Нефрас</w:t>
            </w:r>
            <w:r>
              <w:rPr>
                <w:bCs/>
                <w:sz w:val="24"/>
                <w:szCs w:val="24"/>
                <w:lang w:val="kk-KZ" w:eastAsia="ja-JP"/>
              </w:rPr>
              <w:t>ы</w:t>
            </w:r>
          </w:p>
        </w:tc>
      </w:tr>
      <w:tr w:rsidR="003377EB" w:rsidRPr="005059D8" w14:paraId="21B2372C" w14:textId="77777777" w:rsidTr="00B4016F">
        <w:trPr>
          <w:trHeight w:val="410"/>
        </w:trPr>
        <w:tc>
          <w:tcPr>
            <w:tcW w:w="3402" w:type="dxa"/>
            <w:shd w:val="clear" w:color="auto" w:fill="FFFFFF"/>
          </w:tcPr>
          <w:p w14:paraId="72C20A22" w14:textId="1CBE6FCC" w:rsidR="003377EB" w:rsidRPr="005059D8" w:rsidRDefault="001C4EF3" w:rsidP="00B4016F">
            <w:pPr>
              <w:shd w:val="clear" w:color="auto" w:fill="FFFFFF"/>
              <w:autoSpaceDE w:val="0"/>
              <w:autoSpaceDN w:val="0"/>
              <w:adjustRightInd w:val="0"/>
              <w:rPr>
                <w:sz w:val="24"/>
                <w:szCs w:val="24"/>
                <w:lang w:eastAsia="ja-JP"/>
              </w:rPr>
            </w:pPr>
            <w:r>
              <w:rPr>
                <w:sz w:val="24"/>
                <w:szCs w:val="24"/>
                <w:lang w:val="kk-KZ" w:eastAsia="ja-JP"/>
              </w:rPr>
              <w:t>Тығыздығы,</w:t>
            </w:r>
            <w:r>
              <w:rPr>
                <w:sz w:val="24"/>
                <w:szCs w:val="24"/>
                <w:lang w:eastAsia="ja-JP"/>
              </w:rPr>
              <w:t xml:space="preserve">    20 ºС</w:t>
            </w:r>
            <w:r>
              <w:rPr>
                <w:sz w:val="24"/>
                <w:szCs w:val="24"/>
                <w:lang w:val="kk-KZ" w:eastAsia="ja-JP"/>
              </w:rPr>
              <w:t>-та</w:t>
            </w:r>
            <w:r>
              <w:rPr>
                <w:sz w:val="24"/>
                <w:szCs w:val="24"/>
                <w:lang w:eastAsia="ja-JP"/>
              </w:rPr>
              <w:t>,   г/см</w:t>
            </w:r>
            <w:r>
              <w:rPr>
                <w:sz w:val="24"/>
                <w:szCs w:val="24"/>
                <w:vertAlign w:val="superscript"/>
                <w:lang w:eastAsia="ja-JP"/>
              </w:rPr>
              <w:t>3</w:t>
            </w:r>
            <w:r>
              <w:rPr>
                <w:sz w:val="24"/>
                <w:szCs w:val="24"/>
                <w:lang w:eastAsia="ja-JP"/>
              </w:rPr>
              <w:t xml:space="preserve"> </w:t>
            </w:r>
            <w:r>
              <w:rPr>
                <w:sz w:val="24"/>
                <w:szCs w:val="24"/>
                <w:lang w:val="kk-KZ" w:eastAsia="ja-JP"/>
              </w:rPr>
              <w:t>, көп емес</w:t>
            </w:r>
          </w:p>
        </w:tc>
        <w:tc>
          <w:tcPr>
            <w:tcW w:w="1843" w:type="dxa"/>
            <w:shd w:val="clear" w:color="auto" w:fill="FFFFFF"/>
          </w:tcPr>
          <w:p w14:paraId="190BB95C"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0,860</w:t>
            </w:r>
          </w:p>
        </w:tc>
        <w:tc>
          <w:tcPr>
            <w:tcW w:w="1559" w:type="dxa"/>
            <w:shd w:val="clear" w:color="auto" w:fill="FFFFFF"/>
          </w:tcPr>
          <w:p w14:paraId="71D2AD66"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0,855</w:t>
            </w:r>
          </w:p>
        </w:tc>
        <w:tc>
          <w:tcPr>
            <w:tcW w:w="1701" w:type="dxa"/>
            <w:shd w:val="clear" w:color="auto" w:fill="FFFFFF"/>
          </w:tcPr>
          <w:p w14:paraId="3A531DFD"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0,8</w:t>
            </w:r>
            <w:r w:rsidRPr="00B521ED">
              <w:rPr>
                <w:sz w:val="24"/>
                <w:szCs w:val="24"/>
                <w:lang w:eastAsia="ja-JP"/>
              </w:rPr>
              <w:t>6</w:t>
            </w:r>
            <w:r w:rsidRPr="005059D8">
              <w:rPr>
                <w:sz w:val="24"/>
                <w:szCs w:val="24"/>
                <w:lang w:eastAsia="ja-JP"/>
              </w:rPr>
              <w:t>5</w:t>
            </w:r>
          </w:p>
        </w:tc>
      </w:tr>
      <w:tr w:rsidR="003377EB" w:rsidRPr="005059D8" w14:paraId="773EBDB2" w14:textId="77777777" w:rsidTr="00B4016F">
        <w:trPr>
          <w:trHeight w:val="459"/>
        </w:trPr>
        <w:tc>
          <w:tcPr>
            <w:tcW w:w="3402" w:type="dxa"/>
            <w:shd w:val="clear" w:color="auto" w:fill="FFFFFF"/>
          </w:tcPr>
          <w:p w14:paraId="4CFB58AB" w14:textId="19283F3F" w:rsidR="003377EB" w:rsidRPr="005059D8" w:rsidRDefault="001C4EF3" w:rsidP="00B4016F">
            <w:pPr>
              <w:shd w:val="clear" w:color="auto" w:fill="FFFFFF"/>
              <w:autoSpaceDE w:val="0"/>
              <w:autoSpaceDN w:val="0"/>
              <w:adjustRightInd w:val="0"/>
              <w:rPr>
                <w:sz w:val="24"/>
                <w:szCs w:val="24"/>
                <w:lang w:eastAsia="ja-JP"/>
              </w:rPr>
            </w:pPr>
            <w:r>
              <w:rPr>
                <w:sz w:val="24"/>
                <w:szCs w:val="24"/>
                <w:lang w:eastAsia="ja-JP"/>
              </w:rPr>
              <w:t>Фракци</w:t>
            </w:r>
            <w:r>
              <w:rPr>
                <w:sz w:val="24"/>
                <w:szCs w:val="24"/>
                <w:lang w:val="kk-KZ" w:eastAsia="ja-JP"/>
              </w:rPr>
              <w:t xml:space="preserve">ялық құрамы </w:t>
            </w:r>
            <w:r>
              <w:rPr>
                <w:sz w:val="24"/>
                <w:szCs w:val="24"/>
                <w:lang w:eastAsia="ja-JP"/>
              </w:rPr>
              <w:t>(</w:t>
            </w:r>
            <w:r>
              <w:rPr>
                <w:sz w:val="24"/>
                <w:szCs w:val="24"/>
                <w:lang w:val="kk-KZ" w:eastAsia="ja-JP"/>
              </w:rPr>
              <w:t xml:space="preserve">айдау </w:t>
            </w:r>
            <w:r>
              <w:rPr>
                <w:sz w:val="24"/>
                <w:szCs w:val="24"/>
                <w:lang w:eastAsia="ja-JP"/>
              </w:rPr>
              <w:t>температура</w:t>
            </w:r>
            <w:r>
              <w:rPr>
                <w:sz w:val="24"/>
                <w:szCs w:val="24"/>
                <w:lang w:val="kk-KZ" w:eastAsia="ja-JP"/>
              </w:rPr>
              <w:t>сы</w:t>
            </w:r>
            <w:r>
              <w:rPr>
                <w:sz w:val="24"/>
                <w:szCs w:val="24"/>
                <w:lang w:eastAsia="ja-JP"/>
              </w:rPr>
              <w:t>), °С</w:t>
            </w:r>
          </w:p>
        </w:tc>
        <w:tc>
          <w:tcPr>
            <w:tcW w:w="1843" w:type="dxa"/>
            <w:shd w:val="clear" w:color="auto" w:fill="FFFFFF"/>
          </w:tcPr>
          <w:p w14:paraId="61856F1C" w14:textId="77777777" w:rsidR="003377EB" w:rsidRPr="005059D8" w:rsidRDefault="003377EB" w:rsidP="00B4016F">
            <w:pPr>
              <w:shd w:val="clear" w:color="auto" w:fill="FFFFFF"/>
              <w:autoSpaceDE w:val="0"/>
              <w:autoSpaceDN w:val="0"/>
              <w:adjustRightInd w:val="0"/>
              <w:jc w:val="center"/>
              <w:rPr>
                <w:sz w:val="24"/>
                <w:szCs w:val="24"/>
                <w:lang w:eastAsia="ja-JP"/>
              </w:rPr>
            </w:pPr>
          </w:p>
        </w:tc>
        <w:tc>
          <w:tcPr>
            <w:tcW w:w="1559" w:type="dxa"/>
            <w:shd w:val="clear" w:color="auto" w:fill="FFFFFF"/>
          </w:tcPr>
          <w:p w14:paraId="570480F4" w14:textId="77777777" w:rsidR="003377EB" w:rsidRPr="005059D8" w:rsidRDefault="003377EB" w:rsidP="00B4016F">
            <w:pPr>
              <w:shd w:val="clear" w:color="auto" w:fill="FFFFFF"/>
              <w:autoSpaceDE w:val="0"/>
              <w:autoSpaceDN w:val="0"/>
              <w:adjustRightInd w:val="0"/>
              <w:jc w:val="center"/>
              <w:rPr>
                <w:sz w:val="24"/>
                <w:szCs w:val="24"/>
                <w:lang w:eastAsia="ja-JP"/>
              </w:rPr>
            </w:pPr>
          </w:p>
        </w:tc>
        <w:tc>
          <w:tcPr>
            <w:tcW w:w="1701" w:type="dxa"/>
            <w:shd w:val="clear" w:color="auto" w:fill="FFFFFF"/>
          </w:tcPr>
          <w:p w14:paraId="62D3ED2D" w14:textId="77777777" w:rsidR="003377EB" w:rsidRPr="005059D8" w:rsidRDefault="003377EB" w:rsidP="00B4016F">
            <w:pPr>
              <w:shd w:val="clear" w:color="auto" w:fill="FFFFFF"/>
              <w:autoSpaceDE w:val="0"/>
              <w:autoSpaceDN w:val="0"/>
              <w:adjustRightInd w:val="0"/>
              <w:jc w:val="center"/>
              <w:rPr>
                <w:sz w:val="24"/>
                <w:szCs w:val="24"/>
                <w:lang w:eastAsia="ja-JP"/>
              </w:rPr>
            </w:pPr>
          </w:p>
        </w:tc>
      </w:tr>
      <w:tr w:rsidR="003377EB" w:rsidRPr="005059D8" w14:paraId="29273406" w14:textId="77777777" w:rsidTr="00B4016F">
        <w:trPr>
          <w:trHeight w:val="191"/>
        </w:trPr>
        <w:tc>
          <w:tcPr>
            <w:tcW w:w="3402" w:type="dxa"/>
            <w:shd w:val="clear" w:color="auto" w:fill="FFFFFF"/>
          </w:tcPr>
          <w:p w14:paraId="3D005A83" w14:textId="34BD8623" w:rsidR="003377EB" w:rsidRPr="001C4EF3" w:rsidRDefault="001C4EF3" w:rsidP="00B4016F">
            <w:pPr>
              <w:shd w:val="clear" w:color="auto" w:fill="FFFFFF"/>
              <w:autoSpaceDE w:val="0"/>
              <w:autoSpaceDN w:val="0"/>
              <w:adjustRightInd w:val="0"/>
              <w:rPr>
                <w:sz w:val="24"/>
                <w:szCs w:val="24"/>
                <w:lang w:val="kk-KZ" w:eastAsia="ja-JP"/>
              </w:rPr>
            </w:pPr>
            <w:r>
              <w:rPr>
                <w:sz w:val="24"/>
                <w:szCs w:val="24"/>
                <w:lang w:val="kk-KZ" w:eastAsia="ja-JP"/>
              </w:rPr>
              <w:t>басы</w:t>
            </w:r>
            <w:r>
              <w:rPr>
                <w:sz w:val="24"/>
                <w:szCs w:val="24"/>
                <w:lang w:eastAsia="ja-JP"/>
              </w:rPr>
              <w:t xml:space="preserve">, </w:t>
            </w:r>
            <w:r>
              <w:rPr>
                <w:sz w:val="24"/>
                <w:szCs w:val="24"/>
                <w:lang w:val="kk-KZ" w:eastAsia="ja-JP"/>
              </w:rPr>
              <w:t>төмен емес</w:t>
            </w:r>
          </w:p>
        </w:tc>
        <w:tc>
          <w:tcPr>
            <w:tcW w:w="1843" w:type="dxa"/>
            <w:shd w:val="clear" w:color="auto" w:fill="FFFFFF"/>
          </w:tcPr>
          <w:p w14:paraId="519D2F60"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134</w:t>
            </w:r>
          </w:p>
        </w:tc>
        <w:tc>
          <w:tcPr>
            <w:tcW w:w="1559" w:type="dxa"/>
            <w:shd w:val="clear" w:color="auto" w:fill="FFFFFF"/>
          </w:tcPr>
          <w:p w14:paraId="162F6346"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110</w:t>
            </w:r>
          </w:p>
        </w:tc>
        <w:tc>
          <w:tcPr>
            <w:tcW w:w="1701" w:type="dxa"/>
            <w:shd w:val="clear" w:color="auto" w:fill="FFFFFF"/>
          </w:tcPr>
          <w:p w14:paraId="33002F66"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135</w:t>
            </w:r>
          </w:p>
        </w:tc>
      </w:tr>
      <w:tr w:rsidR="003377EB" w:rsidRPr="005059D8" w14:paraId="06D6100D" w14:textId="77777777" w:rsidTr="00B4016F">
        <w:trPr>
          <w:trHeight w:val="387"/>
        </w:trPr>
        <w:tc>
          <w:tcPr>
            <w:tcW w:w="3402" w:type="dxa"/>
            <w:shd w:val="clear" w:color="auto" w:fill="FFFFFF"/>
          </w:tcPr>
          <w:p w14:paraId="0262976A" w14:textId="337162D0" w:rsidR="003377EB" w:rsidRPr="001C4EF3" w:rsidRDefault="001C4EF3" w:rsidP="001C4EF3">
            <w:pPr>
              <w:shd w:val="clear" w:color="auto" w:fill="FFFFFF"/>
              <w:autoSpaceDE w:val="0"/>
              <w:autoSpaceDN w:val="0"/>
              <w:adjustRightInd w:val="0"/>
              <w:rPr>
                <w:sz w:val="24"/>
                <w:szCs w:val="24"/>
                <w:lang w:val="kk-KZ" w:eastAsia="ja-JP"/>
              </w:rPr>
            </w:pPr>
            <w:r>
              <w:rPr>
                <w:bCs/>
                <w:sz w:val="24"/>
                <w:szCs w:val="24"/>
                <w:lang w:val="kk-KZ" w:eastAsia="ja-JP"/>
              </w:rPr>
              <w:t xml:space="preserve">өнімнің </w:t>
            </w:r>
            <w:r w:rsidR="003377EB" w:rsidRPr="005059D8">
              <w:rPr>
                <w:bCs/>
                <w:sz w:val="24"/>
                <w:szCs w:val="24"/>
                <w:lang w:eastAsia="ja-JP"/>
              </w:rPr>
              <w:t>90 %</w:t>
            </w:r>
            <w:r>
              <w:rPr>
                <w:bCs/>
                <w:sz w:val="24"/>
                <w:szCs w:val="24"/>
                <w:lang w:val="kk-KZ" w:eastAsia="ja-JP"/>
              </w:rPr>
              <w:t>-ы</w:t>
            </w:r>
            <w:r w:rsidR="003377EB" w:rsidRPr="005059D8">
              <w:rPr>
                <w:bCs/>
                <w:sz w:val="24"/>
                <w:szCs w:val="24"/>
                <w:lang w:eastAsia="ja-JP"/>
              </w:rPr>
              <w:t xml:space="preserve">,     </w:t>
            </w:r>
            <w:r>
              <w:rPr>
                <w:bCs/>
                <w:sz w:val="24"/>
                <w:szCs w:val="24"/>
                <w:lang w:val="kk-KZ" w:eastAsia="ja-JP"/>
              </w:rPr>
              <w:t>жоғары емес</w:t>
            </w:r>
          </w:p>
        </w:tc>
        <w:tc>
          <w:tcPr>
            <w:tcW w:w="1843" w:type="dxa"/>
            <w:shd w:val="clear" w:color="auto" w:fill="FFFFFF"/>
          </w:tcPr>
          <w:p w14:paraId="1B575C02"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150</w:t>
            </w:r>
          </w:p>
        </w:tc>
        <w:tc>
          <w:tcPr>
            <w:tcW w:w="1559" w:type="dxa"/>
            <w:shd w:val="clear" w:color="auto" w:fill="FFFFFF"/>
          </w:tcPr>
          <w:p w14:paraId="01716970" w14:textId="77777777" w:rsidR="003377EB" w:rsidRPr="005059D8" w:rsidRDefault="003377EB" w:rsidP="00B4016F">
            <w:pPr>
              <w:shd w:val="clear" w:color="auto" w:fill="FFFFFF"/>
              <w:autoSpaceDE w:val="0"/>
              <w:autoSpaceDN w:val="0"/>
              <w:adjustRightInd w:val="0"/>
              <w:jc w:val="center"/>
              <w:rPr>
                <w:sz w:val="24"/>
                <w:szCs w:val="24"/>
                <w:lang w:eastAsia="ja-JP"/>
              </w:rPr>
            </w:pPr>
            <w:r w:rsidRPr="00B521ED">
              <w:rPr>
                <w:i/>
                <w:iCs/>
                <w:sz w:val="24"/>
                <w:szCs w:val="24"/>
                <w:lang w:eastAsia="ja-JP"/>
              </w:rPr>
              <w:t>-</w:t>
            </w:r>
          </w:p>
        </w:tc>
        <w:tc>
          <w:tcPr>
            <w:tcW w:w="1701" w:type="dxa"/>
            <w:shd w:val="clear" w:color="auto" w:fill="FFFFFF"/>
          </w:tcPr>
          <w:p w14:paraId="76E69459"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190</w:t>
            </w:r>
          </w:p>
        </w:tc>
      </w:tr>
      <w:tr w:rsidR="003377EB" w:rsidRPr="005059D8" w14:paraId="2AA5D114" w14:textId="77777777" w:rsidTr="00B4016F">
        <w:trPr>
          <w:trHeight w:val="238"/>
        </w:trPr>
        <w:tc>
          <w:tcPr>
            <w:tcW w:w="3402" w:type="dxa"/>
            <w:shd w:val="clear" w:color="auto" w:fill="FFFFFF"/>
          </w:tcPr>
          <w:p w14:paraId="5D326929" w14:textId="4B328A05" w:rsidR="003377EB" w:rsidRPr="001C4EF3" w:rsidRDefault="001C4EF3" w:rsidP="001C4EF3">
            <w:pPr>
              <w:shd w:val="clear" w:color="auto" w:fill="FFFFFF"/>
              <w:autoSpaceDE w:val="0"/>
              <w:autoSpaceDN w:val="0"/>
              <w:adjustRightInd w:val="0"/>
              <w:rPr>
                <w:sz w:val="24"/>
                <w:szCs w:val="24"/>
                <w:lang w:val="kk-KZ" w:eastAsia="ja-JP"/>
              </w:rPr>
            </w:pPr>
            <w:r>
              <w:rPr>
                <w:sz w:val="24"/>
                <w:szCs w:val="24"/>
                <w:lang w:val="kk-KZ" w:eastAsia="ja-JP"/>
              </w:rPr>
              <w:t xml:space="preserve">өнімнің </w:t>
            </w:r>
            <w:r w:rsidR="003377EB" w:rsidRPr="005059D8">
              <w:rPr>
                <w:sz w:val="24"/>
                <w:szCs w:val="24"/>
                <w:lang w:eastAsia="ja-JP"/>
              </w:rPr>
              <w:t>95 %</w:t>
            </w:r>
            <w:r>
              <w:rPr>
                <w:sz w:val="24"/>
                <w:szCs w:val="24"/>
                <w:lang w:val="kk-KZ" w:eastAsia="ja-JP"/>
              </w:rPr>
              <w:t>-ы</w:t>
            </w:r>
            <w:r w:rsidR="003377EB" w:rsidRPr="005059D8">
              <w:rPr>
                <w:sz w:val="24"/>
                <w:szCs w:val="24"/>
                <w:lang w:eastAsia="ja-JP"/>
              </w:rPr>
              <w:t xml:space="preserve">,     </w:t>
            </w:r>
            <w:r>
              <w:rPr>
                <w:sz w:val="24"/>
                <w:szCs w:val="24"/>
                <w:lang w:val="kk-KZ" w:eastAsia="ja-JP"/>
              </w:rPr>
              <w:t>жоғары емес</w:t>
            </w:r>
          </w:p>
        </w:tc>
        <w:tc>
          <w:tcPr>
            <w:tcW w:w="1843" w:type="dxa"/>
            <w:shd w:val="clear" w:color="auto" w:fill="FFFFFF"/>
          </w:tcPr>
          <w:p w14:paraId="71F92AB3" w14:textId="77777777" w:rsidR="003377EB" w:rsidRPr="005059D8"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w:t>
            </w:r>
          </w:p>
        </w:tc>
        <w:tc>
          <w:tcPr>
            <w:tcW w:w="1559" w:type="dxa"/>
            <w:shd w:val="clear" w:color="auto" w:fill="FFFFFF"/>
          </w:tcPr>
          <w:p w14:paraId="7EE808F0"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195</w:t>
            </w:r>
          </w:p>
        </w:tc>
        <w:tc>
          <w:tcPr>
            <w:tcW w:w="1701" w:type="dxa"/>
            <w:shd w:val="clear" w:color="auto" w:fill="FFFFFF"/>
          </w:tcPr>
          <w:p w14:paraId="26ABDF64" w14:textId="77777777" w:rsidR="003377EB" w:rsidRPr="005059D8"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w:t>
            </w:r>
          </w:p>
        </w:tc>
      </w:tr>
      <w:tr w:rsidR="003377EB" w:rsidRPr="005059D8" w14:paraId="1F775BEC" w14:textId="77777777" w:rsidTr="00B4016F">
        <w:trPr>
          <w:trHeight w:val="270"/>
        </w:trPr>
        <w:tc>
          <w:tcPr>
            <w:tcW w:w="3402" w:type="dxa"/>
            <w:shd w:val="clear" w:color="auto" w:fill="FFFFFF"/>
          </w:tcPr>
          <w:p w14:paraId="3652A643" w14:textId="0540DD7C" w:rsidR="003377EB" w:rsidRPr="005059D8" w:rsidRDefault="001C4EF3" w:rsidP="00B4016F">
            <w:pPr>
              <w:shd w:val="clear" w:color="auto" w:fill="FFFFFF"/>
              <w:autoSpaceDE w:val="0"/>
              <w:autoSpaceDN w:val="0"/>
              <w:adjustRightInd w:val="0"/>
              <w:rPr>
                <w:sz w:val="24"/>
                <w:szCs w:val="24"/>
                <w:lang w:eastAsia="ja-JP"/>
              </w:rPr>
            </w:pPr>
            <w:r>
              <w:rPr>
                <w:sz w:val="24"/>
                <w:szCs w:val="24"/>
                <w:lang w:val="kk-KZ" w:eastAsia="ja-JP"/>
              </w:rPr>
              <w:t>Мөлшері</w:t>
            </w:r>
            <w:r>
              <w:rPr>
                <w:sz w:val="24"/>
                <w:szCs w:val="24"/>
                <w:lang w:eastAsia="ja-JP"/>
              </w:rPr>
              <w:t xml:space="preserve">, </w:t>
            </w:r>
            <w:r>
              <w:rPr>
                <w:i/>
                <w:iCs/>
                <w:sz w:val="24"/>
                <w:szCs w:val="24"/>
                <w:lang w:eastAsia="ja-JP"/>
              </w:rPr>
              <w:t xml:space="preserve">%  </w:t>
            </w:r>
            <w:r>
              <w:rPr>
                <w:sz w:val="24"/>
                <w:szCs w:val="24"/>
                <w:lang w:eastAsia="ja-JP"/>
              </w:rPr>
              <w:t>(масс.)</w:t>
            </w:r>
          </w:p>
        </w:tc>
        <w:tc>
          <w:tcPr>
            <w:tcW w:w="1843" w:type="dxa"/>
            <w:shd w:val="clear" w:color="auto" w:fill="FFFFFF"/>
          </w:tcPr>
          <w:p w14:paraId="1BC12272" w14:textId="77777777" w:rsidR="003377EB" w:rsidRPr="005059D8" w:rsidRDefault="003377EB" w:rsidP="00B4016F">
            <w:pPr>
              <w:shd w:val="clear" w:color="auto" w:fill="FFFFFF"/>
              <w:autoSpaceDE w:val="0"/>
              <w:autoSpaceDN w:val="0"/>
              <w:adjustRightInd w:val="0"/>
              <w:jc w:val="center"/>
              <w:rPr>
                <w:sz w:val="24"/>
                <w:szCs w:val="24"/>
                <w:lang w:eastAsia="ja-JP"/>
              </w:rPr>
            </w:pPr>
          </w:p>
        </w:tc>
        <w:tc>
          <w:tcPr>
            <w:tcW w:w="1559" w:type="dxa"/>
            <w:shd w:val="clear" w:color="auto" w:fill="FFFFFF"/>
          </w:tcPr>
          <w:p w14:paraId="5B533B8A" w14:textId="77777777" w:rsidR="003377EB" w:rsidRPr="005059D8" w:rsidRDefault="003377EB" w:rsidP="00B4016F">
            <w:pPr>
              <w:shd w:val="clear" w:color="auto" w:fill="FFFFFF"/>
              <w:autoSpaceDE w:val="0"/>
              <w:autoSpaceDN w:val="0"/>
              <w:adjustRightInd w:val="0"/>
              <w:jc w:val="center"/>
              <w:rPr>
                <w:sz w:val="24"/>
                <w:szCs w:val="24"/>
                <w:lang w:eastAsia="ja-JP"/>
              </w:rPr>
            </w:pPr>
          </w:p>
        </w:tc>
        <w:tc>
          <w:tcPr>
            <w:tcW w:w="1701" w:type="dxa"/>
            <w:shd w:val="clear" w:color="auto" w:fill="FFFFFF"/>
          </w:tcPr>
          <w:p w14:paraId="23200BF4" w14:textId="77777777" w:rsidR="003377EB" w:rsidRPr="005059D8" w:rsidRDefault="003377EB" w:rsidP="00B4016F">
            <w:pPr>
              <w:shd w:val="clear" w:color="auto" w:fill="FFFFFF"/>
              <w:autoSpaceDE w:val="0"/>
              <w:autoSpaceDN w:val="0"/>
              <w:adjustRightInd w:val="0"/>
              <w:jc w:val="center"/>
              <w:rPr>
                <w:sz w:val="24"/>
                <w:szCs w:val="24"/>
                <w:lang w:eastAsia="ja-JP"/>
              </w:rPr>
            </w:pPr>
          </w:p>
        </w:tc>
      </w:tr>
      <w:tr w:rsidR="003377EB" w:rsidRPr="005059D8" w14:paraId="6CABA1CF" w14:textId="77777777" w:rsidTr="00B4016F">
        <w:trPr>
          <w:trHeight w:val="226"/>
        </w:trPr>
        <w:tc>
          <w:tcPr>
            <w:tcW w:w="3402" w:type="dxa"/>
            <w:shd w:val="clear" w:color="auto" w:fill="FFFFFF"/>
          </w:tcPr>
          <w:p w14:paraId="410E1CC4" w14:textId="77777777" w:rsidR="003377EB" w:rsidRPr="005059D8" w:rsidRDefault="003377EB" w:rsidP="00B4016F">
            <w:pPr>
              <w:shd w:val="clear" w:color="auto" w:fill="FFFFFF"/>
              <w:autoSpaceDE w:val="0"/>
              <w:autoSpaceDN w:val="0"/>
              <w:adjustRightInd w:val="0"/>
              <w:rPr>
                <w:sz w:val="24"/>
                <w:szCs w:val="24"/>
                <w:lang w:eastAsia="ja-JP"/>
              </w:rPr>
            </w:pPr>
            <w:r w:rsidRPr="005059D8">
              <w:rPr>
                <w:sz w:val="24"/>
                <w:szCs w:val="24"/>
                <w:lang w:eastAsia="ja-JP"/>
              </w:rPr>
              <w:t>сер</w:t>
            </w:r>
            <w:r w:rsidRPr="00B521ED">
              <w:rPr>
                <w:sz w:val="24"/>
                <w:szCs w:val="24"/>
                <w:lang w:eastAsia="ja-JP"/>
              </w:rPr>
              <w:t>ы</w:t>
            </w:r>
            <w:r w:rsidRPr="005059D8">
              <w:rPr>
                <w:sz w:val="24"/>
                <w:szCs w:val="24"/>
                <w:lang w:eastAsia="ja-JP"/>
              </w:rPr>
              <w:t>, не более</w:t>
            </w:r>
          </w:p>
        </w:tc>
        <w:tc>
          <w:tcPr>
            <w:tcW w:w="1843" w:type="dxa"/>
            <w:shd w:val="clear" w:color="auto" w:fill="FFFFFF"/>
          </w:tcPr>
          <w:p w14:paraId="55724F3D"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0</w:t>
            </w:r>
            <w:r w:rsidRPr="00B521ED">
              <w:rPr>
                <w:sz w:val="24"/>
                <w:szCs w:val="24"/>
                <w:lang w:eastAsia="ja-JP"/>
              </w:rPr>
              <w:t>,</w:t>
            </w:r>
            <w:r w:rsidRPr="005059D8">
              <w:rPr>
                <w:sz w:val="24"/>
                <w:szCs w:val="24"/>
                <w:lang w:eastAsia="ja-JP"/>
              </w:rPr>
              <w:t>05</w:t>
            </w:r>
          </w:p>
        </w:tc>
        <w:tc>
          <w:tcPr>
            <w:tcW w:w="1559" w:type="dxa"/>
            <w:shd w:val="clear" w:color="auto" w:fill="FFFFFF"/>
          </w:tcPr>
          <w:p w14:paraId="1D56AE4E"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0,05</w:t>
            </w:r>
          </w:p>
        </w:tc>
        <w:tc>
          <w:tcPr>
            <w:tcW w:w="1701" w:type="dxa"/>
            <w:shd w:val="clear" w:color="auto" w:fill="FFFFFF"/>
          </w:tcPr>
          <w:p w14:paraId="2169A354"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0</w:t>
            </w:r>
            <w:r w:rsidRPr="00B521ED">
              <w:rPr>
                <w:sz w:val="24"/>
                <w:szCs w:val="24"/>
                <w:lang w:eastAsia="ja-JP"/>
              </w:rPr>
              <w:t>,</w:t>
            </w:r>
            <w:r w:rsidRPr="005059D8">
              <w:rPr>
                <w:sz w:val="24"/>
                <w:szCs w:val="24"/>
                <w:lang w:eastAsia="ja-JP"/>
              </w:rPr>
              <w:t>001</w:t>
            </w:r>
          </w:p>
        </w:tc>
      </w:tr>
      <w:tr w:rsidR="003377EB" w:rsidRPr="005059D8" w14:paraId="7477612C" w14:textId="77777777" w:rsidTr="00B4016F">
        <w:trPr>
          <w:trHeight w:val="232"/>
        </w:trPr>
        <w:tc>
          <w:tcPr>
            <w:tcW w:w="3402" w:type="dxa"/>
            <w:shd w:val="clear" w:color="auto" w:fill="FFFFFF"/>
          </w:tcPr>
          <w:p w14:paraId="0F6B694E" w14:textId="4EAD7E6B" w:rsidR="003377EB" w:rsidRPr="001C4EF3" w:rsidRDefault="003377EB" w:rsidP="001C4EF3">
            <w:pPr>
              <w:shd w:val="clear" w:color="auto" w:fill="FFFFFF"/>
              <w:autoSpaceDE w:val="0"/>
              <w:autoSpaceDN w:val="0"/>
              <w:adjustRightInd w:val="0"/>
              <w:rPr>
                <w:sz w:val="24"/>
                <w:szCs w:val="24"/>
                <w:lang w:val="kk-KZ" w:eastAsia="ja-JP"/>
              </w:rPr>
            </w:pPr>
            <w:r w:rsidRPr="005059D8">
              <w:rPr>
                <w:sz w:val="24"/>
                <w:szCs w:val="24"/>
                <w:lang w:eastAsia="ja-JP"/>
              </w:rPr>
              <w:t>сульфир</w:t>
            </w:r>
            <w:r w:rsidR="001C4EF3">
              <w:rPr>
                <w:sz w:val="24"/>
                <w:szCs w:val="24"/>
                <w:lang w:val="kk-KZ" w:eastAsia="ja-JP"/>
              </w:rPr>
              <w:t>ленетіндер</w:t>
            </w:r>
            <w:r w:rsidRPr="005059D8">
              <w:rPr>
                <w:sz w:val="24"/>
                <w:szCs w:val="24"/>
                <w:lang w:eastAsia="ja-JP"/>
              </w:rPr>
              <w:t xml:space="preserve">, </w:t>
            </w:r>
            <w:r w:rsidR="001C4EF3">
              <w:rPr>
                <w:sz w:val="24"/>
                <w:szCs w:val="24"/>
                <w:lang w:val="kk-KZ" w:eastAsia="ja-JP"/>
              </w:rPr>
              <w:t>аз дегенде</w:t>
            </w:r>
          </w:p>
        </w:tc>
        <w:tc>
          <w:tcPr>
            <w:tcW w:w="1843" w:type="dxa"/>
            <w:shd w:val="clear" w:color="auto" w:fill="FFFFFF"/>
          </w:tcPr>
          <w:p w14:paraId="26B3866A"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99</w:t>
            </w:r>
          </w:p>
        </w:tc>
        <w:tc>
          <w:tcPr>
            <w:tcW w:w="1559" w:type="dxa"/>
            <w:shd w:val="clear" w:color="auto" w:fill="FFFFFF"/>
          </w:tcPr>
          <w:p w14:paraId="5038695F"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90</w:t>
            </w:r>
          </w:p>
        </w:tc>
        <w:tc>
          <w:tcPr>
            <w:tcW w:w="1701" w:type="dxa"/>
            <w:shd w:val="clear" w:color="auto" w:fill="FFFFFF"/>
          </w:tcPr>
          <w:p w14:paraId="1F2F4BB0" w14:textId="77777777" w:rsidR="003377EB" w:rsidRPr="005059D8" w:rsidRDefault="003377EB" w:rsidP="00B4016F">
            <w:pPr>
              <w:shd w:val="clear" w:color="auto" w:fill="FFFFFF"/>
              <w:autoSpaceDE w:val="0"/>
              <w:autoSpaceDN w:val="0"/>
              <w:adjustRightInd w:val="0"/>
              <w:jc w:val="center"/>
              <w:rPr>
                <w:sz w:val="24"/>
                <w:szCs w:val="24"/>
                <w:lang w:eastAsia="ja-JP"/>
              </w:rPr>
            </w:pPr>
            <w:r w:rsidRPr="005059D8">
              <w:rPr>
                <w:sz w:val="24"/>
                <w:szCs w:val="24"/>
                <w:lang w:eastAsia="ja-JP"/>
              </w:rPr>
              <w:t>98</w:t>
            </w:r>
          </w:p>
        </w:tc>
      </w:tr>
      <w:tr w:rsidR="003377EB" w:rsidRPr="005059D8" w14:paraId="43FF3F7C" w14:textId="77777777" w:rsidTr="001C4EF3">
        <w:trPr>
          <w:trHeight w:val="273"/>
        </w:trPr>
        <w:tc>
          <w:tcPr>
            <w:tcW w:w="3402" w:type="dxa"/>
            <w:shd w:val="clear" w:color="auto" w:fill="FFFFFF"/>
          </w:tcPr>
          <w:p w14:paraId="22D7C4B4" w14:textId="1822E484" w:rsidR="003377EB" w:rsidRPr="00B521ED" w:rsidRDefault="001C4EF3" w:rsidP="00B4016F">
            <w:pPr>
              <w:shd w:val="clear" w:color="auto" w:fill="FFFFFF"/>
              <w:autoSpaceDE w:val="0"/>
              <w:autoSpaceDN w:val="0"/>
              <w:adjustRightInd w:val="0"/>
              <w:rPr>
                <w:sz w:val="24"/>
                <w:szCs w:val="24"/>
                <w:lang w:eastAsia="ja-JP"/>
              </w:rPr>
            </w:pPr>
            <w:r>
              <w:rPr>
                <w:sz w:val="24"/>
                <w:szCs w:val="24"/>
                <w:lang w:val="kk-KZ" w:eastAsia="ja-JP"/>
              </w:rPr>
              <w:t>суда  еритін қышқылдар мен сілтілер</w:t>
            </w:r>
          </w:p>
        </w:tc>
        <w:tc>
          <w:tcPr>
            <w:tcW w:w="5103" w:type="dxa"/>
            <w:gridSpan w:val="3"/>
            <w:shd w:val="clear" w:color="auto" w:fill="FFFFFF"/>
          </w:tcPr>
          <w:p w14:paraId="4AA200A3" w14:textId="3588817D" w:rsidR="003377EB" w:rsidRPr="001C4EF3" w:rsidRDefault="001C4EF3" w:rsidP="00B4016F">
            <w:pPr>
              <w:shd w:val="clear" w:color="auto" w:fill="FFFFFF"/>
              <w:autoSpaceDE w:val="0"/>
              <w:autoSpaceDN w:val="0"/>
              <w:adjustRightInd w:val="0"/>
              <w:jc w:val="center"/>
              <w:rPr>
                <w:sz w:val="24"/>
                <w:szCs w:val="24"/>
                <w:lang w:val="kk-KZ" w:eastAsia="ja-JP"/>
              </w:rPr>
            </w:pPr>
            <w:r>
              <w:rPr>
                <w:sz w:val="24"/>
                <w:szCs w:val="24"/>
                <w:lang w:val="kk-KZ" w:eastAsia="ja-JP"/>
              </w:rPr>
              <w:t>Болмауы тиіс</w:t>
            </w:r>
          </w:p>
        </w:tc>
      </w:tr>
      <w:tr w:rsidR="003377EB" w:rsidRPr="005059D8" w14:paraId="749EFAEE" w14:textId="77777777" w:rsidTr="00B4016F">
        <w:trPr>
          <w:trHeight w:val="194"/>
        </w:trPr>
        <w:tc>
          <w:tcPr>
            <w:tcW w:w="3402" w:type="dxa"/>
            <w:shd w:val="clear" w:color="auto" w:fill="FFFFFF"/>
          </w:tcPr>
          <w:p w14:paraId="323362D2" w14:textId="3DBD39D8" w:rsidR="003377EB" w:rsidRPr="001C4EF3" w:rsidRDefault="001C4EF3" w:rsidP="00B4016F">
            <w:pPr>
              <w:shd w:val="clear" w:color="auto" w:fill="FFFFFF"/>
              <w:autoSpaceDE w:val="0"/>
              <w:autoSpaceDN w:val="0"/>
              <w:adjustRightInd w:val="0"/>
              <w:rPr>
                <w:sz w:val="24"/>
                <w:szCs w:val="24"/>
                <w:lang w:val="kk-KZ" w:eastAsia="ja-JP"/>
              </w:rPr>
            </w:pPr>
            <w:r>
              <w:rPr>
                <w:sz w:val="24"/>
                <w:szCs w:val="24"/>
                <w:lang w:val="kk-KZ" w:eastAsia="ja-JP"/>
              </w:rPr>
              <w:t>су</w:t>
            </w:r>
          </w:p>
        </w:tc>
        <w:tc>
          <w:tcPr>
            <w:tcW w:w="1843" w:type="dxa"/>
            <w:shd w:val="clear" w:color="auto" w:fill="FFFFFF"/>
          </w:tcPr>
          <w:p w14:paraId="7862E5E8" w14:textId="77777777" w:rsidR="003377EB" w:rsidRPr="00B521ED" w:rsidRDefault="003377EB" w:rsidP="00B4016F">
            <w:pPr>
              <w:shd w:val="clear" w:color="auto" w:fill="FFFFFF"/>
              <w:autoSpaceDE w:val="0"/>
              <w:autoSpaceDN w:val="0"/>
              <w:adjustRightInd w:val="0"/>
              <w:jc w:val="center"/>
              <w:rPr>
                <w:sz w:val="24"/>
                <w:szCs w:val="24"/>
                <w:lang w:eastAsia="ja-JP"/>
              </w:rPr>
            </w:pPr>
            <w:r w:rsidRPr="00B521ED">
              <w:rPr>
                <w:sz w:val="24"/>
                <w:szCs w:val="24"/>
                <w:lang w:eastAsia="ja-JP"/>
              </w:rPr>
              <w:t>-</w:t>
            </w:r>
          </w:p>
        </w:tc>
        <w:tc>
          <w:tcPr>
            <w:tcW w:w="3260" w:type="dxa"/>
            <w:gridSpan w:val="2"/>
            <w:shd w:val="clear" w:color="auto" w:fill="FFFFFF"/>
          </w:tcPr>
          <w:p w14:paraId="051AEA66" w14:textId="7F828576" w:rsidR="003377EB" w:rsidRPr="00B521ED" w:rsidRDefault="001C4EF3" w:rsidP="00B4016F">
            <w:pPr>
              <w:shd w:val="clear" w:color="auto" w:fill="FFFFFF"/>
              <w:autoSpaceDE w:val="0"/>
              <w:autoSpaceDN w:val="0"/>
              <w:adjustRightInd w:val="0"/>
              <w:jc w:val="center"/>
              <w:rPr>
                <w:sz w:val="24"/>
                <w:szCs w:val="24"/>
                <w:lang w:eastAsia="ja-JP"/>
              </w:rPr>
            </w:pPr>
            <w:r>
              <w:rPr>
                <w:sz w:val="24"/>
                <w:szCs w:val="24"/>
                <w:lang w:val="kk-KZ" w:eastAsia="ja-JP"/>
              </w:rPr>
              <w:t>Болмауы тиіс</w:t>
            </w:r>
          </w:p>
        </w:tc>
      </w:tr>
      <w:tr w:rsidR="003377EB" w:rsidRPr="005059D8" w14:paraId="13558DCF" w14:textId="77777777" w:rsidTr="00B4016F">
        <w:trPr>
          <w:trHeight w:val="482"/>
        </w:trPr>
        <w:tc>
          <w:tcPr>
            <w:tcW w:w="3402" w:type="dxa"/>
            <w:shd w:val="clear" w:color="auto" w:fill="FFFFFF"/>
          </w:tcPr>
          <w:p w14:paraId="120D7F4A" w14:textId="6C22E9BD" w:rsidR="003377EB" w:rsidRPr="00B521ED" w:rsidRDefault="001C4EF3" w:rsidP="001C4EF3">
            <w:pPr>
              <w:shd w:val="clear" w:color="auto" w:fill="FFFFFF"/>
              <w:autoSpaceDE w:val="0"/>
              <w:autoSpaceDN w:val="0"/>
              <w:adjustRightInd w:val="0"/>
              <w:rPr>
                <w:sz w:val="24"/>
                <w:szCs w:val="24"/>
                <w:lang w:eastAsia="ja-JP"/>
              </w:rPr>
            </w:pPr>
            <w:r>
              <w:rPr>
                <w:sz w:val="24"/>
                <w:szCs w:val="24"/>
                <w:lang w:val="kk-KZ" w:eastAsia="ja-JP"/>
              </w:rPr>
              <w:t xml:space="preserve">Лап ету температурасы, ашық  </w:t>
            </w:r>
            <w:r>
              <w:rPr>
                <w:sz w:val="24"/>
                <w:szCs w:val="24"/>
                <w:lang w:eastAsia="ja-JP"/>
              </w:rPr>
              <w:t xml:space="preserve">  тиг</w:t>
            </w:r>
            <w:r>
              <w:rPr>
                <w:sz w:val="24"/>
                <w:szCs w:val="24"/>
                <w:lang w:val="kk-KZ" w:eastAsia="ja-JP"/>
              </w:rPr>
              <w:t>ельдегі</w:t>
            </w:r>
            <w:r>
              <w:rPr>
                <w:sz w:val="24"/>
                <w:szCs w:val="24"/>
                <w:lang w:eastAsia="ja-JP"/>
              </w:rPr>
              <w:t>, ºС</w:t>
            </w:r>
            <w:r>
              <w:rPr>
                <w:sz w:val="24"/>
                <w:szCs w:val="24"/>
                <w:lang w:val="kk-KZ" w:eastAsia="ja-JP"/>
              </w:rPr>
              <w:t xml:space="preserve">, </w:t>
            </w:r>
            <w:r>
              <w:rPr>
                <w:sz w:val="24"/>
                <w:szCs w:val="24"/>
                <w:lang w:eastAsia="ja-JP"/>
              </w:rPr>
              <w:t xml:space="preserve"> </w:t>
            </w:r>
            <w:r>
              <w:rPr>
                <w:sz w:val="24"/>
                <w:szCs w:val="24"/>
                <w:lang w:val="kk-KZ" w:eastAsia="ja-JP"/>
              </w:rPr>
              <w:t>төмен емес</w:t>
            </w:r>
          </w:p>
        </w:tc>
        <w:tc>
          <w:tcPr>
            <w:tcW w:w="1843" w:type="dxa"/>
            <w:shd w:val="clear" w:color="auto" w:fill="FFFFFF"/>
          </w:tcPr>
          <w:p w14:paraId="2AD8F30E" w14:textId="77777777" w:rsidR="003377EB" w:rsidRPr="00C02E8F" w:rsidRDefault="003377EB" w:rsidP="00B4016F">
            <w:pPr>
              <w:shd w:val="clear" w:color="auto" w:fill="FFFFFF"/>
              <w:autoSpaceDE w:val="0"/>
              <w:autoSpaceDN w:val="0"/>
              <w:adjustRightInd w:val="0"/>
              <w:jc w:val="center"/>
              <w:rPr>
                <w:sz w:val="24"/>
                <w:szCs w:val="24"/>
                <w:lang w:eastAsia="ja-JP"/>
              </w:rPr>
            </w:pPr>
            <w:r w:rsidRPr="00C02E8F">
              <w:rPr>
                <w:sz w:val="24"/>
                <w:szCs w:val="24"/>
                <w:lang w:eastAsia="ja-JP"/>
              </w:rPr>
              <w:t>27</w:t>
            </w:r>
          </w:p>
        </w:tc>
        <w:tc>
          <w:tcPr>
            <w:tcW w:w="1559" w:type="dxa"/>
            <w:shd w:val="clear" w:color="auto" w:fill="FFFFFF"/>
          </w:tcPr>
          <w:p w14:paraId="5FF12A43" w14:textId="77777777" w:rsidR="003377EB" w:rsidRPr="00C02E8F" w:rsidRDefault="003377EB" w:rsidP="00B4016F">
            <w:pPr>
              <w:shd w:val="clear" w:color="auto" w:fill="FFFFFF"/>
              <w:autoSpaceDE w:val="0"/>
              <w:autoSpaceDN w:val="0"/>
              <w:adjustRightInd w:val="0"/>
              <w:jc w:val="center"/>
              <w:rPr>
                <w:sz w:val="24"/>
                <w:szCs w:val="24"/>
                <w:lang w:eastAsia="ja-JP"/>
              </w:rPr>
            </w:pPr>
            <w:r w:rsidRPr="00C02E8F">
              <w:rPr>
                <w:sz w:val="24"/>
                <w:szCs w:val="24"/>
                <w:lang w:eastAsia="ja-JP"/>
              </w:rPr>
              <w:t>17</w:t>
            </w:r>
          </w:p>
        </w:tc>
        <w:tc>
          <w:tcPr>
            <w:tcW w:w="1701" w:type="dxa"/>
            <w:shd w:val="clear" w:color="auto" w:fill="FFFFFF"/>
          </w:tcPr>
          <w:p w14:paraId="41EF45CC" w14:textId="77777777" w:rsidR="003377EB" w:rsidRPr="00C02E8F" w:rsidRDefault="003377EB" w:rsidP="00B4016F">
            <w:pPr>
              <w:shd w:val="clear" w:color="auto" w:fill="FFFFFF"/>
              <w:autoSpaceDE w:val="0"/>
              <w:autoSpaceDN w:val="0"/>
              <w:adjustRightInd w:val="0"/>
              <w:jc w:val="center"/>
              <w:rPr>
                <w:sz w:val="24"/>
                <w:szCs w:val="24"/>
                <w:lang w:eastAsia="ja-JP"/>
              </w:rPr>
            </w:pPr>
            <w:r w:rsidRPr="00C02E8F">
              <w:rPr>
                <w:sz w:val="24"/>
                <w:szCs w:val="24"/>
                <w:lang w:eastAsia="ja-JP"/>
              </w:rPr>
              <w:t>30</w:t>
            </w:r>
          </w:p>
        </w:tc>
      </w:tr>
      <w:tr w:rsidR="003377EB" w:rsidRPr="005059D8" w14:paraId="4D4DE3EB" w14:textId="77777777" w:rsidTr="00B4016F">
        <w:trPr>
          <w:trHeight w:val="531"/>
        </w:trPr>
        <w:tc>
          <w:tcPr>
            <w:tcW w:w="3402" w:type="dxa"/>
            <w:shd w:val="clear" w:color="auto" w:fill="FFFFFF"/>
          </w:tcPr>
          <w:p w14:paraId="542E0ADA" w14:textId="45C3D358" w:rsidR="003377EB" w:rsidRPr="001C4EF3" w:rsidRDefault="001C4EF3" w:rsidP="001C4EF3">
            <w:pPr>
              <w:shd w:val="clear" w:color="auto" w:fill="FFFFFF"/>
              <w:autoSpaceDE w:val="0"/>
              <w:autoSpaceDN w:val="0"/>
              <w:adjustRightInd w:val="0"/>
              <w:rPr>
                <w:sz w:val="24"/>
                <w:szCs w:val="24"/>
                <w:lang w:val="kk-KZ" w:eastAsia="ja-JP"/>
              </w:rPr>
            </w:pPr>
            <w:r>
              <w:rPr>
                <w:sz w:val="24"/>
                <w:szCs w:val="24"/>
                <w:lang w:val="kk-KZ" w:eastAsia="ja-JP"/>
              </w:rPr>
              <w:t>К</w:t>
            </w:r>
            <w:r>
              <w:rPr>
                <w:sz w:val="24"/>
                <w:szCs w:val="24"/>
                <w:lang w:eastAsia="ja-JP"/>
              </w:rPr>
              <w:t>силол</w:t>
            </w:r>
            <w:r>
              <w:rPr>
                <w:sz w:val="24"/>
                <w:szCs w:val="24"/>
                <w:lang w:val="kk-KZ" w:eastAsia="ja-JP"/>
              </w:rPr>
              <w:t xml:space="preserve"> боыйнша ұшпалылық</w:t>
            </w:r>
            <w:r w:rsidR="003377EB" w:rsidRPr="00C02E8F">
              <w:rPr>
                <w:sz w:val="24"/>
                <w:szCs w:val="24"/>
                <w:lang w:eastAsia="ja-JP"/>
              </w:rPr>
              <w:t xml:space="preserve">, </w:t>
            </w:r>
            <w:r>
              <w:rPr>
                <w:sz w:val="24"/>
                <w:szCs w:val="24"/>
                <w:lang w:val="kk-KZ" w:eastAsia="ja-JP"/>
              </w:rPr>
              <w:t>көп дегенде</w:t>
            </w:r>
          </w:p>
        </w:tc>
        <w:tc>
          <w:tcPr>
            <w:tcW w:w="1843" w:type="dxa"/>
            <w:shd w:val="clear" w:color="auto" w:fill="FFFFFF"/>
          </w:tcPr>
          <w:p w14:paraId="05632012" w14:textId="77777777" w:rsidR="003377EB" w:rsidRPr="00C02E8F" w:rsidRDefault="003377EB" w:rsidP="00B4016F">
            <w:pPr>
              <w:shd w:val="clear" w:color="auto" w:fill="FFFFFF"/>
              <w:autoSpaceDE w:val="0"/>
              <w:autoSpaceDN w:val="0"/>
              <w:adjustRightInd w:val="0"/>
              <w:jc w:val="center"/>
              <w:rPr>
                <w:sz w:val="24"/>
                <w:szCs w:val="24"/>
                <w:lang w:eastAsia="ja-JP"/>
              </w:rPr>
            </w:pPr>
            <w:r w:rsidRPr="00C02E8F">
              <w:rPr>
                <w:sz w:val="24"/>
                <w:szCs w:val="24"/>
                <w:lang w:eastAsia="ja-JP"/>
              </w:rPr>
              <w:t>1</w:t>
            </w:r>
            <w:r w:rsidRPr="00B521ED">
              <w:rPr>
                <w:sz w:val="24"/>
                <w:szCs w:val="24"/>
                <w:lang w:val="en-US" w:eastAsia="ja-JP"/>
              </w:rPr>
              <w:t>,</w:t>
            </w:r>
            <w:r w:rsidRPr="00C02E8F">
              <w:rPr>
                <w:sz w:val="24"/>
                <w:szCs w:val="24"/>
                <w:lang w:eastAsia="ja-JP"/>
              </w:rPr>
              <w:t>2</w:t>
            </w:r>
          </w:p>
        </w:tc>
        <w:tc>
          <w:tcPr>
            <w:tcW w:w="1559" w:type="dxa"/>
            <w:shd w:val="clear" w:color="auto" w:fill="FFFFFF"/>
          </w:tcPr>
          <w:p w14:paraId="46D201F8" w14:textId="77777777" w:rsidR="003377EB" w:rsidRPr="00C02E8F" w:rsidRDefault="003377EB" w:rsidP="00B4016F">
            <w:pPr>
              <w:shd w:val="clear" w:color="auto" w:fill="FFFFFF"/>
              <w:autoSpaceDE w:val="0"/>
              <w:autoSpaceDN w:val="0"/>
              <w:adjustRightInd w:val="0"/>
              <w:jc w:val="center"/>
              <w:rPr>
                <w:sz w:val="24"/>
                <w:szCs w:val="24"/>
                <w:lang w:eastAsia="ja-JP"/>
              </w:rPr>
            </w:pPr>
            <w:r w:rsidRPr="00C02E8F">
              <w:rPr>
                <w:sz w:val="24"/>
                <w:szCs w:val="24"/>
                <w:lang w:eastAsia="ja-JP"/>
              </w:rPr>
              <w:t>2</w:t>
            </w:r>
            <w:r w:rsidRPr="00B521ED">
              <w:rPr>
                <w:sz w:val="24"/>
                <w:szCs w:val="24"/>
                <w:lang w:val="en-US" w:eastAsia="ja-JP"/>
              </w:rPr>
              <w:t>,</w:t>
            </w:r>
            <w:r w:rsidRPr="00C02E8F">
              <w:rPr>
                <w:sz w:val="24"/>
                <w:szCs w:val="24"/>
                <w:lang w:eastAsia="ja-JP"/>
              </w:rPr>
              <w:t>0</w:t>
            </w:r>
          </w:p>
        </w:tc>
        <w:tc>
          <w:tcPr>
            <w:tcW w:w="1701" w:type="dxa"/>
            <w:shd w:val="clear" w:color="auto" w:fill="FFFFFF"/>
          </w:tcPr>
          <w:p w14:paraId="01A2601D" w14:textId="77777777" w:rsidR="003377EB" w:rsidRPr="00C02E8F" w:rsidRDefault="003377EB" w:rsidP="00B4016F">
            <w:pPr>
              <w:shd w:val="clear" w:color="auto" w:fill="FFFFFF"/>
              <w:autoSpaceDE w:val="0"/>
              <w:autoSpaceDN w:val="0"/>
              <w:adjustRightInd w:val="0"/>
              <w:jc w:val="center"/>
              <w:rPr>
                <w:sz w:val="24"/>
                <w:szCs w:val="24"/>
                <w:lang w:eastAsia="ja-JP"/>
              </w:rPr>
            </w:pPr>
            <w:r w:rsidRPr="00C02E8F">
              <w:rPr>
                <w:sz w:val="24"/>
                <w:szCs w:val="24"/>
                <w:lang w:eastAsia="ja-JP"/>
              </w:rPr>
              <w:t>3</w:t>
            </w:r>
            <w:r w:rsidRPr="00B521ED">
              <w:rPr>
                <w:sz w:val="24"/>
                <w:szCs w:val="24"/>
                <w:lang w:val="en-US" w:eastAsia="ja-JP"/>
              </w:rPr>
              <w:t>,</w:t>
            </w:r>
            <w:r w:rsidRPr="00C02E8F">
              <w:rPr>
                <w:sz w:val="24"/>
                <w:szCs w:val="24"/>
                <w:lang w:eastAsia="ja-JP"/>
              </w:rPr>
              <w:t>5</w:t>
            </w:r>
          </w:p>
        </w:tc>
      </w:tr>
    </w:tbl>
    <w:p w14:paraId="2EC97181" w14:textId="77777777" w:rsidR="003377EB" w:rsidRDefault="003377EB" w:rsidP="00B15A8D">
      <w:pPr>
        <w:shd w:val="clear" w:color="auto" w:fill="FFFFFF"/>
        <w:autoSpaceDE w:val="0"/>
        <w:autoSpaceDN w:val="0"/>
        <w:adjustRightInd w:val="0"/>
        <w:ind w:firstLine="720"/>
        <w:jc w:val="both"/>
        <w:rPr>
          <w:rFonts w:eastAsia="SimSun"/>
          <w:bCs/>
          <w:color w:val="000000" w:themeColor="text1"/>
          <w:sz w:val="28"/>
          <w:szCs w:val="28"/>
          <w:lang w:eastAsia="zh-CN"/>
        </w:rPr>
      </w:pPr>
    </w:p>
    <w:p w14:paraId="3F1DF5A3" w14:textId="3CA35435" w:rsidR="00B15A8D" w:rsidRDefault="007A3551" w:rsidP="007A3551">
      <w:pPr>
        <w:shd w:val="clear" w:color="auto" w:fill="FFFFFF"/>
        <w:autoSpaceDE w:val="0"/>
        <w:autoSpaceDN w:val="0"/>
        <w:adjustRightInd w:val="0"/>
        <w:ind w:firstLine="720"/>
        <w:jc w:val="center"/>
        <w:rPr>
          <w:rFonts w:eastAsia="SimSun"/>
          <w:b/>
          <w:color w:val="000000" w:themeColor="text1"/>
          <w:sz w:val="28"/>
          <w:szCs w:val="28"/>
          <w:lang w:val="kk-KZ" w:eastAsia="zh-CN"/>
        </w:rPr>
      </w:pPr>
      <w:r w:rsidRPr="00D23A9C">
        <w:rPr>
          <w:rFonts w:eastAsia="SimSun"/>
          <w:b/>
          <w:color w:val="000000" w:themeColor="text1"/>
          <w:sz w:val="28"/>
          <w:szCs w:val="28"/>
          <w:lang w:val="kk-KZ" w:eastAsia="zh-CN"/>
        </w:rPr>
        <w:lastRenderedPageBreak/>
        <w:t>3. КӨМІРСУТЕКТІ ЕРІТКІШТЕРДІ АЛУ</w:t>
      </w:r>
    </w:p>
    <w:p w14:paraId="60E24281" w14:textId="631E331E" w:rsidR="0044385E" w:rsidRDefault="0044385E" w:rsidP="007A3551">
      <w:pPr>
        <w:shd w:val="clear" w:color="auto" w:fill="FFFFFF"/>
        <w:autoSpaceDE w:val="0"/>
        <w:autoSpaceDN w:val="0"/>
        <w:adjustRightInd w:val="0"/>
        <w:ind w:firstLine="720"/>
        <w:jc w:val="center"/>
        <w:rPr>
          <w:rFonts w:eastAsia="SimSun"/>
          <w:b/>
          <w:color w:val="000000" w:themeColor="text1"/>
          <w:sz w:val="28"/>
          <w:szCs w:val="28"/>
          <w:lang w:val="kk-KZ" w:eastAsia="zh-CN"/>
        </w:rPr>
      </w:pPr>
    </w:p>
    <w:tbl>
      <w:tblPr>
        <w:tblW w:w="9072" w:type="dxa"/>
        <w:tblInd w:w="108" w:type="dxa"/>
        <w:tblBorders>
          <w:top w:val="thickThinSmallGap" w:sz="24" w:space="0" w:color="auto"/>
        </w:tblBorders>
        <w:tblLook w:val="0000" w:firstRow="0" w:lastRow="0" w:firstColumn="0" w:lastColumn="0" w:noHBand="0" w:noVBand="0"/>
      </w:tblPr>
      <w:tblGrid>
        <w:gridCol w:w="9072"/>
      </w:tblGrid>
      <w:tr w:rsidR="0044385E" w:rsidRPr="0044385E" w14:paraId="44662C85" w14:textId="77777777" w:rsidTr="00CD19F9">
        <w:trPr>
          <w:trHeight w:val="100"/>
        </w:trPr>
        <w:tc>
          <w:tcPr>
            <w:tcW w:w="9072" w:type="dxa"/>
            <w:tcBorders>
              <w:top w:val="thickThinSmallGap" w:sz="24" w:space="0" w:color="auto"/>
              <w:left w:val="nil"/>
              <w:bottom w:val="nil"/>
              <w:right w:val="nil"/>
            </w:tcBorders>
            <w:shd w:val="clear" w:color="auto" w:fill="auto"/>
          </w:tcPr>
          <w:p w14:paraId="4F171AA6" w14:textId="77777777" w:rsidR="0044385E" w:rsidRPr="0044385E" w:rsidRDefault="0044385E" w:rsidP="0044385E">
            <w:pPr>
              <w:shd w:val="clear" w:color="auto" w:fill="FFFFFF"/>
              <w:autoSpaceDE w:val="0"/>
              <w:autoSpaceDN w:val="0"/>
              <w:adjustRightInd w:val="0"/>
              <w:ind w:firstLine="720"/>
              <w:jc w:val="center"/>
              <w:rPr>
                <w:rFonts w:eastAsia="SimSun"/>
                <w:b/>
                <w:color w:val="000000" w:themeColor="text1"/>
                <w:sz w:val="28"/>
                <w:szCs w:val="28"/>
                <w:lang w:val="kk-KZ" w:eastAsia="zh-CN"/>
              </w:rPr>
            </w:pPr>
          </w:p>
        </w:tc>
      </w:tr>
    </w:tbl>
    <w:p w14:paraId="1EC6B878" w14:textId="77777777" w:rsidR="0044385E" w:rsidRPr="0044385E" w:rsidRDefault="0044385E" w:rsidP="0044385E">
      <w:pPr>
        <w:shd w:val="clear" w:color="auto" w:fill="FFFFFF"/>
        <w:autoSpaceDE w:val="0"/>
        <w:autoSpaceDN w:val="0"/>
        <w:adjustRightInd w:val="0"/>
        <w:ind w:firstLine="720"/>
        <w:jc w:val="center"/>
        <w:rPr>
          <w:rFonts w:eastAsia="SimSun"/>
          <w:b/>
          <w:color w:val="000000" w:themeColor="text1"/>
          <w:sz w:val="28"/>
          <w:szCs w:val="28"/>
          <w:lang w:val="kk-KZ" w:eastAsia="zh-CN"/>
        </w:rPr>
      </w:pPr>
    </w:p>
    <w:p w14:paraId="79A39A92" w14:textId="626E97CB" w:rsidR="00B15A8D" w:rsidRPr="00D23A9C"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23A9C">
        <w:rPr>
          <w:rFonts w:eastAsia="SimSun"/>
          <w:bCs/>
          <w:i/>
          <w:iCs/>
          <w:color w:val="000000" w:themeColor="text1"/>
          <w:sz w:val="28"/>
          <w:szCs w:val="28"/>
          <w:lang w:val="kk-KZ" w:eastAsia="zh-CN"/>
        </w:rPr>
        <w:t>Жеңіл көмірсутекті шикізаттан еріткіш өндіру</w:t>
      </w:r>
      <w:r w:rsidRPr="00D23A9C">
        <w:rPr>
          <w:rFonts w:eastAsia="SimSun"/>
          <w:bCs/>
          <w:color w:val="000000" w:themeColor="text1"/>
          <w:sz w:val="28"/>
          <w:szCs w:val="28"/>
          <w:lang w:val="kk-KZ" w:eastAsia="zh-CN"/>
        </w:rPr>
        <w:t>. Мұнай өңдеу кәсіпорындарындағы жеңіл көмірсутек шикізатын</w:t>
      </w:r>
      <w:r w:rsidR="007F0837">
        <w:rPr>
          <w:rFonts w:eastAsia="SimSun"/>
          <w:bCs/>
          <w:color w:val="000000" w:themeColor="text1"/>
          <w:sz w:val="28"/>
          <w:szCs w:val="28"/>
          <w:lang w:val="kk-KZ" w:eastAsia="zh-CN"/>
        </w:rPr>
        <w:t xml:space="preserve"> өндіру </w:t>
      </w:r>
      <w:r w:rsidRPr="00D23A9C">
        <w:rPr>
          <w:rFonts w:eastAsia="SimSun"/>
          <w:bCs/>
          <w:color w:val="000000" w:themeColor="text1"/>
          <w:sz w:val="28"/>
          <w:szCs w:val="28"/>
          <w:lang w:val="kk-KZ" w:eastAsia="zh-CN"/>
        </w:rPr>
        <w:t xml:space="preserve">көзі мұнайда ерітілген және атмосфералық айдау қондырғыларында бөлінетін газдар, сондай-ақ бензиндердің каталитикалық риформингі процестерінде алынатын газдар болып табылады. </w:t>
      </w:r>
      <w:r w:rsidR="00837F1C" w:rsidRPr="00D3049F">
        <w:rPr>
          <w:rFonts w:eastAsia="SimSun"/>
          <w:bCs/>
          <w:color w:val="000000" w:themeColor="text1"/>
          <w:sz w:val="28"/>
          <w:szCs w:val="28"/>
          <w:lang w:val="kk-KZ" w:eastAsia="zh-CN"/>
        </w:rPr>
        <w:t>Қаныққан</w:t>
      </w:r>
      <w:r w:rsidRPr="00D23A9C">
        <w:rPr>
          <w:rFonts w:eastAsia="SimSun"/>
          <w:bCs/>
          <w:color w:val="000000" w:themeColor="text1"/>
          <w:sz w:val="28"/>
          <w:szCs w:val="28"/>
          <w:lang w:val="kk-KZ" w:eastAsia="zh-CN"/>
        </w:rPr>
        <w:t xml:space="preserve"> газдар метан қатарындағы көмірсутектерден тұрады. </w:t>
      </w:r>
    </w:p>
    <w:p w14:paraId="146DCF7F" w14:textId="01F90417" w:rsidR="00B15A8D" w:rsidRPr="00D23A9C"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23A9C">
        <w:rPr>
          <w:rFonts w:eastAsia="SimSun"/>
          <w:bCs/>
          <w:i/>
          <w:color w:val="000000" w:themeColor="text1"/>
          <w:sz w:val="28"/>
          <w:szCs w:val="28"/>
          <w:lang w:val="kk-KZ" w:eastAsia="zh-CN"/>
        </w:rPr>
        <w:t>Тікелей айдау бензиндерінен еріткіштер өндіру.</w:t>
      </w:r>
      <w:r w:rsidRPr="00D23A9C">
        <w:rPr>
          <w:rFonts w:eastAsia="SimSun"/>
          <w:bCs/>
          <w:color w:val="000000" w:themeColor="text1"/>
          <w:sz w:val="28"/>
          <w:szCs w:val="28"/>
          <w:lang w:val="kk-KZ" w:eastAsia="zh-CN"/>
        </w:rPr>
        <w:t xml:space="preserve"> Тікелей айдалатын бензиндердің кең фракциялық құрамы (40-180 °</w:t>
      </w:r>
      <w:r w:rsidR="002A67C6" w:rsidRPr="00D3049F">
        <w:rPr>
          <w:rFonts w:eastAsia="SimSun"/>
          <w:bCs/>
          <w:color w:val="000000" w:themeColor="text1"/>
          <w:sz w:val="28"/>
          <w:szCs w:val="28"/>
          <w:lang w:val="kk-KZ" w:eastAsia="zh-CN"/>
        </w:rPr>
        <w:t>С</w:t>
      </w:r>
      <w:r w:rsidRPr="00D23A9C">
        <w:rPr>
          <w:rFonts w:eastAsia="SimSun"/>
          <w:bCs/>
          <w:color w:val="000000" w:themeColor="text1"/>
          <w:sz w:val="28"/>
          <w:szCs w:val="28"/>
          <w:lang w:val="kk-KZ" w:eastAsia="zh-CN"/>
        </w:rPr>
        <w:t>) оларды ректифика</w:t>
      </w:r>
      <w:r w:rsidR="00837F1C" w:rsidRPr="00D3049F">
        <w:rPr>
          <w:rFonts w:eastAsia="SimSun"/>
          <w:bCs/>
          <w:color w:val="000000" w:themeColor="text1"/>
          <w:sz w:val="28"/>
          <w:szCs w:val="28"/>
          <w:lang w:val="kk-KZ" w:eastAsia="zh-CN"/>
        </w:rPr>
        <w:t>ттау</w:t>
      </w:r>
      <w:r w:rsidRPr="00D23A9C">
        <w:rPr>
          <w:rFonts w:eastAsia="SimSun"/>
          <w:bCs/>
          <w:color w:val="000000" w:themeColor="text1"/>
          <w:sz w:val="28"/>
          <w:szCs w:val="28"/>
          <w:lang w:val="kk-KZ" w:eastAsia="zh-CN"/>
        </w:rPr>
        <w:t xml:space="preserve"> арқылы бастапқы мұнайдың сапасына байланысты құрамы мен физика-химиялық қасиеттері бойынша әртүрлі болуы мүмкін бірқатар тар фракцияларға бөлуге мүмкіндік береді. Төмен уытты және әлсіз иісі бар еріткіштерді алу үшін бензиндердің тар фракциялары </w:t>
      </w:r>
      <w:r w:rsidR="00802E85" w:rsidRPr="00D23A9C">
        <w:rPr>
          <w:rFonts w:eastAsia="SimSun"/>
          <w:bCs/>
          <w:color w:val="000000" w:themeColor="text1"/>
          <w:sz w:val="28"/>
          <w:szCs w:val="28"/>
          <w:lang w:val="kk-KZ" w:eastAsia="zh-CN"/>
        </w:rPr>
        <w:t>ароматты</w:t>
      </w:r>
      <w:r w:rsidR="00837F1C" w:rsidRPr="00D3049F">
        <w:rPr>
          <w:rFonts w:eastAsia="SimSun"/>
          <w:bCs/>
          <w:color w:val="000000" w:themeColor="text1"/>
          <w:sz w:val="28"/>
          <w:szCs w:val="28"/>
          <w:lang w:val="kk-KZ" w:eastAsia="zh-CN"/>
        </w:rPr>
        <w:t xml:space="preserve"> </w:t>
      </w:r>
      <w:r w:rsidRPr="00D23A9C">
        <w:rPr>
          <w:rFonts w:eastAsia="SimSun"/>
          <w:bCs/>
          <w:color w:val="000000" w:themeColor="text1"/>
          <w:sz w:val="28"/>
          <w:szCs w:val="28"/>
          <w:lang w:val="kk-KZ" w:eastAsia="zh-CN"/>
        </w:rPr>
        <w:t xml:space="preserve">көмірсутектер мен күкірт қосылыстарынан тазартылады немесе құрамында </w:t>
      </w:r>
      <w:r w:rsidR="00837F1C" w:rsidRPr="00D3049F">
        <w:rPr>
          <w:rFonts w:eastAsia="SimSun"/>
          <w:bCs/>
          <w:color w:val="000000" w:themeColor="text1"/>
          <w:sz w:val="28"/>
          <w:szCs w:val="28"/>
          <w:lang w:val="kk-KZ" w:eastAsia="zh-CN"/>
        </w:rPr>
        <w:t xml:space="preserve">олар </w:t>
      </w:r>
      <w:r w:rsidRPr="00D23A9C">
        <w:rPr>
          <w:rFonts w:eastAsia="SimSun"/>
          <w:bCs/>
          <w:color w:val="000000" w:themeColor="text1"/>
          <w:sz w:val="28"/>
          <w:szCs w:val="28"/>
          <w:lang w:val="kk-KZ" w:eastAsia="zh-CN"/>
        </w:rPr>
        <w:t xml:space="preserve">аз </w:t>
      </w:r>
      <w:r w:rsidR="00837F1C" w:rsidRPr="00D3049F">
        <w:rPr>
          <w:rFonts w:eastAsia="SimSun"/>
          <w:bCs/>
          <w:color w:val="000000" w:themeColor="text1"/>
          <w:sz w:val="28"/>
          <w:szCs w:val="28"/>
          <w:lang w:val="kk-KZ" w:eastAsia="zh-CN"/>
        </w:rPr>
        <w:t xml:space="preserve">мөлшерде болатын </w:t>
      </w:r>
      <w:r w:rsidRPr="00D23A9C">
        <w:rPr>
          <w:rFonts w:eastAsia="SimSun"/>
          <w:bCs/>
          <w:color w:val="000000" w:themeColor="text1"/>
          <w:sz w:val="28"/>
          <w:szCs w:val="28"/>
          <w:lang w:val="kk-KZ" w:eastAsia="zh-CN"/>
        </w:rPr>
        <w:t>мұнай</w:t>
      </w:r>
      <w:r w:rsidR="00837F1C" w:rsidRPr="00D3049F">
        <w:rPr>
          <w:rFonts w:eastAsia="SimSun"/>
          <w:bCs/>
          <w:color w:val="000000" w:themeColor="text1"/>
          <w:sz w:val="28"/>
          <w:szCs w:val="28"/>
          <w:lang w:val="kk-KZ" w:eastAsia="zh-CN"/>
        </w:rPr>
        <w:t>лар</w:t>
      </w:r>
      <w:r w:rsidRPr="00D23A9C">
        <w:rPr>
          <w:rFonts w:eastAsia="SimSun"/>
          <w:bCs/>
          <w:color w:val="000000" w:themeColor="text1"/>
          <w:sz w:val="28"/>
          <w:szCs w:val="28"/>
          <w:lang w:val="kk-KZ" w:eastAsia="zh-CN"/>
        </w:rPr>
        <w:t xml:space="preserve"> пайдаланылады </w:t>
      </w:r>
    </w:p>
    <w:p w14:paraId="53BE09BC" w14:textId="51783D81" w:rsidR="00B15A8D" w:rsidRPr="00D23A9C"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23A9C">
        <w:rPr>
          <w:rFonts w:eastAsia="SimSun"/>
          <w:bCs/>
          <w:i/>
          <w:color w:val="000000" w:themeColor="text1"/>
          <w:sz w:val="28"/>
          <w:szCs w:val="28"/>
          <w:lang w:val="kk-KZ" w:eastAsia="zh-CN"/>
        </w:rPr>
        <w:t>Каталитикалық өңдеу рафинаттарынан еріткіштер өндірісі</w:t>
      </w:r>
      <w:r w:rsidRPr="00D23A9C">
        <w:rPr>
          <w:rFonts w:eastAsia="SimSun"/>
          <w:bCs/>
          <w:color w:val="000000" w:themeColor="text1"/>
          <w:sz w:val="28"/>
          <w:szCs w:val="28"/>
          <w:lang w:val="kk-KZ" w:eastAsia="zh-CN"/>
        </w:rPr>
        <w:t>. Риформинг</w:t>
      </w:r>
      <w:r w:rsidR="00052227" w:rsidRPr="00D3049F">
        <w:rPr>
          <w:rFonts w:eastAsia="SimSun"/>
          <w:bCs/>
          <w:color w:val="000000" w:themeColor="text1"/>
          <w:sz w:val="28"/>
          <w:szCs w:val="28"/>
          <w:lang w:val="kk-KZ" w:eastAsia="zh-CN"/>
        </w:rPr>
        <w:t>тің</w:t>
      </w:r>
      <w:r w:rsidRPr="00D23A9C">
        <w:rPr>
          <w:rFonts w:eastAsia="SimSun"/>
          <w:bCs/>
          <w:color w:val="000000" w:themeColor="text1"/>
          <w:sz w:val="28"/>
          <w:szCs w:val="28"/>
          <w:lang w:val="kk-KZ" w:eastAsia="zh-CN"/>
        </w:rPr>
        <w:t xml:space="preserve"> бензин-рафинаттар</w:t>
      </w:r>
      <w:r w:rsidR="00052227" w:rsidRPr="00D3049F">
        <w:rPr>
          <w:rFonts w:eastAsia="SimSun"/>
          <w:bCs/>
          <w:color w:val="000000" w:themeColor="text1"/>
          <w:sz w:val="28"/>
          <w:szCs w:val="28"/>
          <w:lang w:val="kk-KZ" w:eastAsia="zh-CN"/>
        </w:rPr>
        <w:t>ы</w:t>
      </w:r>
      <w:r w:rsidRPr="00D23A9C">
        <w:rPr>
          <w:rFonts w:eastAsia="SimSun"/>
          <w:bCs/>
          <w:color w:val="000000" w:themeColor="text1"/>
          <w:sz w:val="28"/>
          <w:szCs w:val="28"/>
          <w:lang w:val="kk-KZ" w:eastAsia="zh-CN"/>
        </w:rPr>
        <w:t xml:space="preserve"> құрамында</w:t>
      </w:r>
      <w:r w:rsidR="0044046E" w:rsidRPr="00D3049F">
        <w:rPr>
          <w:rFonts w:eastAsia="SimSun"/>
          <w:bCs/>
          <w:color w:val="000000" w:themeColor="text1"/>
          <w:sz w:val="28"/>
          <w:szCs w:val="28"/>
          <w:lang w:val="kk-KZ" w:eastAsia="zh-CN"/>
        </w:rPr>
        <w:t>ғы</w:t>
      </w:r>
      <w:r w:rsidRPr="00D23A9C">
        <w:rPr>
          <w:rFonts w:eastAsia="SimSun"/>
          <w:bCs/>
          <w:color w:val="000000" w:themeColor="text1"/>
          <w:sz w:val="28"/>
          <w:szCs w:val="28"/>
          <w:lang w:val="kk-KZ" w:eastAsia="zh-CN"/>
        </w:rPr>
        <w:t xml:space="preserve"> </w:t>
      </w:r>
      <w:r w:rsidR="00802E85" w:rsidRPr="00D23A9C">
        <w:rPr>
          <w:rFonts w:eastAsia="SimSun"/>
          <w:bCs/>
          <w:color w:val="000000" w:themeColor="text1"/>
          <w:sz w:val="28"/>
          <w:szCs w:val="28"/>
          <w:lang w:val="kk-KZ" w:eastAsia="zh-CN"/>
        </w:rPr>
        <w:t>ароматты</w:t>
      </w:r>
      <w:r w:rsidR="002A67C6" w:rsidRPr="00D3049F">
        <w:rPr>
          <w:rFonts w:eastAsia="SimSun"/>
          <w:bCs/>
          <w:color w:val="000000" w:themeColor="text1"/>
          <w:sz w:val="28"/>
          <w:szCs w:val="28"/>
          <w:lang w:val="kk-KZ" w:eastAsia="zh-CN"/>
        </w:rPr>
        <w:t xml:space="preserve"> </w:t>
      </w:r>
      <w:r w:rsidRPr="00D23A9C">
        <w:rPr>
          <w:rFonts w:eastAsia="SimSun"/>
          <w:bCs/>
          <w:color w:val="000000" w:themeColor="text1"/>
          <w:sz w:val="28"/>
          <w:szCs w:val="28"/>
          <w:lang w:val="kk-KZ" w:eastAsia="zh-CN"/>
        </w:rPr>
        <w:t>және қанықпаған көмірсутектер, сондай-ақ күкірт қосылыстары</w:t>
      </w:r>
      <w:r w:rsidR="0044046E" w:rsidRPr="00D3049F">
        <w:rPr>
          <w:rFonts w:eastAsia="SimSun"/>
          <w:bCs/>
          <w:color w:val="000000" w:themeColor="text1"/>
          <w:sz w:val="28"/>
          <w:szCs w:val="28"/>
          <w:lang w:val="kk-KZ" w:eastAsia="zh-CN"/>
        </w:rPr>
        <w:t>ның</w:t>
      </w:r>
      <w:r w:rsidRPr="00D23A9C">
        <w:rPr>
          <w:rFonts w:eastAsia="SimSun"/>
          <w:bCs/>
          <w:color w:val="000000" w:themeColor="text1"/>
          <w:sz w:val="28"/>
          <w:szCs w:val="28"/>
          <w:lang w:val="kk-KZ" w:eastAsia="zh-CN"/>
        </w:rPr>
        <w:t xml:space="preserve"> аз</w:t>
      </w:r>
      <w:r w:rsidR="0044046E" w:rsidRPr="00D3049F">
        <w:rPr>
          <w:rFonts w:eastAsia="SimSun"/>
          <w:bCs/>
          <w:color w:val="000000" w:themeColor="text1"/>
          <w:sz w:val="28"/>
          <w:szCs w:val="28"/>
          <w:lang w:val="kk-KZ" w:eastAsia="zh-CN"/>
        </w:rPr>
        <w:t xml:space="preserve"> мөлшерімен сипатталады</w:t>
      </w:r>
      <w:r w:rsidRPr="00D23A9C">
        <w:rPr>
          <w:rFonts w:eastAsia="SimSun"/>
          <w:bCs/>
          <w:color w:val="000000" w:themeColor="text1"/>
          <w:sz w:val="28"/>
          <w:szCs w:val="28"/>
          <w:lang w:val="kk-KZ" w:eastAsia="zh-CN"/>
        </w:rPr>
        <w:t>.</w:t>
      </w:r>
    </w:p>
    <w:p w14:paraId="3C885FE4" w14:textId="33755364"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23A9C">
        <w:rPr>
          <w:rFonts w:eastAsia="SimSun"/>
          <w:bCs/>
          <w:color w:val="000000" w:themeColor="text1"/>
          <w:sz w:val="28"/>
          <w:szCs w:val="28"/>
          <w:lang w:val="kk-KZ" w:eastAsia="zh-CN"/>
        </w:rPr>
        <w:t xml:space="preserve">Қайнау температурасы 185-245 °С және анилин нүктесі 21 °С-тан төмен </w:t>
      </w:r>
      <w:r w:rsidR="00802E85" w:rsidRPr="00D23A9C">
        <w:rPr>
          <w:rFonts w:eastAsia="SimSun"/>
          <w:bCs/>
          <w:color w:val="000000" w:themeColor="text1"/>
          <w:sz w:val="28"/>
          <w:szCs w:val="28"/>
          <w:lang w:val="kk-KZ" w:eastAsia="zh-CN"/>
        </w:rPr>
        <w:t>ароматты</w:t>
      </w:r>
      <w:r w:rsidR="002A67C6" w:rsidRPr="00D3049F">
        <w:rPr>
          <w:rFonts w:eastAsia="SimSun"/>
          <w:bCs/>
          <w:color w:val="000000" w:themeColor="text1"/>
          <w:sz w:val="28"/>
          <w:szCs w:val="28"/>
          <w:lang w:val="kk-KZ" w:eastAsia="zh-CN"/>
        </w:rPr>
        <w:t xml:space="preserve"> </w:t>
      </w:r>
      <w:r w:rsidRPr="00D23A9C">
        <w:rPr>
          <w:rFonts w:eastAsia="SimSun"/>
          <w:bCs/>
          <w:color w:val="000000" w:themeColor="text1"/>
          <w:sz w:val="28"/>
          <w:szCs w:val="28"/>
          <w:lang w:val="kk-KZ" w:eastAsia="zh-CN"/>
        </w:rPr>
        <w:t xml:space="preserve">еріткішті </w:t>
      </w:r>
      <w:r w:rsidR="008877E7" w:rsidRPr="00D23A9C">
        <w:rPr>
          <w:rFonts w:eastAsia="SimSun"/>
          <w:bCs/>
          <w:color w:val="000000" w:themeColor="text1"/>
          <w:sz w:val="28"/>
          <w:szCs w:val="28"/>
          <w:lang w:val="kk-KZ" w:eastAsia="zh-CN"/>
        </w:rPr>
        <w:t>құрамын</w:t>
      </w:r>
      <w:r w:rsidR="008877E7" w:rsidRPr="00D3049F">
        <w:rPr>
          <w:rFonts w:eastAsia="SimSun"/>
          <w:bCs/>
          <w:color w:val="000000" w:themeColor="text1"/>
          <w:sz w:val="28"/>
          <w:szCs w:val="28"/>
          <w:lang w:val="kk-KZ" w:eastAsia="zh-CN"/>
        </w:rPr>
        <w:t>ан</w:t>
      </w:r>
      <w:r w:rsidR="008877E7" w:rsidRPr="00D23A9C">
        <w:rPr>
          <w:rFonts w:eastAsia="SimSun"/>
          <w:bCs/>
          <w:color w:val="000000" w:themeColor="text1"/>
          <w:sz w:val="28"/>
          <w:szCs w:val="28"/>
          <w:lang w:val="kk-KZ" w:eastAsia="zh-CN"/>
        </w:rPr>
        <w:t xml:space="preserve"> </w:t>
      </w:r>
      <w:r w:rsidR="008877E7" w:rsidRPr="00D3049F">
        <w:rPr>
          <w:rFonts w:eastAsia="SimSun"/>
          <w:bCs/>
          <w:i/>
          <w:iCs/>
          <w:color w:val="000000" w:themeColor="text1"/>
          <w:sz w:val="28"/>
          <w:szCs w:val="28"/>
          <w:lang w:val="kk-KZ" w:eastAsia="zh-CN"/>
        </w:rPr>
        <w:t>қ</w:t>
      </w:r>
      <w:r w:rsidR="008877E7" w:rsidRPr="00D23A9C">
        <w:rPr>
          <w:rFonts w:eastAsia="SimSun"/>
          <w:bCs/>
          <w:color w:val="000000" w:themeColor="text1"/>
          <w:sz w:val="28"/>
          <w:szCs w:val="28"/>
          <w:lang w:val="kk-KZ" w:eastAsia="zh-CN"/>
        </w:rPr>
        <w:t>-парафиндер</w:t>
      </w:r>
      <w:r w:rsidR="008877E7" w:rsidRPr="00D3049F">
        <w:rPr>
          <w:rFonts w:eastAsia="SimSun"/>
          <w:bCs/>
          <w:color w:val="000000" w:themeColor="text1"/>
          <w:sz w:val="28"/>
          <w:szCs w:val="28"/>
          <w:lang w:val="kk-KZ" w:eastAsia="zh-CN"/>
        </w:rPr>
        <w:t>дің</w:t>
      </w:r>
      <w:r w:rsidR="008877E7" w:rsidRPr="00D23A9C">
        <w:rPr>
          <w:rFonts w:eastAsia="SimSun"/>
          <w:bCs/>
          <w:color w:val="000000" w:themeColor="text1"/>
          <w:sz w:val="28"/>
          <w:szCs w:val="28"/>
          <w:lang w:val="kk-KZ" w:eastAsia="zh-CN"/>
        </w:rPr>
        <w:t xml:space="preserve"> 50</w:t>
      </w:r>
      <w:r w:rsidR="008877E7" w:rsidRPr="00D3049F">
        <w:rPr>
          <w:rFonts w:eastAsia="SimSun"/>
          <w:bCs/>
          <w:color w:val="000000" w:themeColor="text1"/>
          <w:sz w:val="28"/>
          <w:szCs w:val="28"/>
          <w:lang w:val="kk-KZ" w:eastAsia="zh-CN"/>
        </w:rPr>
        <w:t xml:space="preserve"> </w:t>
      </w:r>
      <w:r w:rsidR="008877E7" w:rsidRPr="00D23A9C">
        <w:rPr>
          <w:color w:val="000000" w:themeColor="text1"/>
          <w:sz w:val="28"/>
          <w:szCs w:val="28"/>
          <w:lang w:val="kk-KZ"/>
        </w:rPr>
        <w:t>(масс.)</w:t>
      </w:r>
      <w:r w:rsidR="008877E7" w:rsidRPr="00D3049F">
        <w:rPr>
          <w:color w:val="000000" w:themeColor="text1"/>
          <w:sz w:val="28"/>
          <w:szCs w:val="28"/>
          <w:lang w:val="kk-KZ"/>
        </w:rPr>
        <w:t xml:space="preserve"> </w:t>
      </w:r>
      <w:r w:rsidR="008877E7" w:rsidRPr="00D3049F">
        <w:rPr>
          <w:rFonts w:eastAsia="SimSun"/>
          <w:bCs/>
          <w:color w:val="000000" w:themeColor="text1"/>
          <w:sz w:val="28"/>
          <w:szCs w:val="28"/>
          <w:lang w:val="kk-KZ" w:eastAsia="zh-CN"/>
        </w:rPr>
        <w:t xml:space="preserve">% - дан астамы алып тасталынған </w:t>
      </w:r>
      <w:r w:rsidRPr="00D3049F">
        <w:rPr>
          <w:rFonts w:eastAsia="SimSun"/>
          <w:bCs/>
          <w:color w:val="000000" w:themeColor="text1"/>
          <w:sz w:val="28"/>
          <w:szCs w:val="28"/>
          <w:lang w:val="kk-KZ" w:eastAsia="zh-CN"/>
        </w:rPr>
        <w:t>керосин фракциясының каталитикалық риформингімен алу ұсыныл</w:t>
      </w:r>
      <w:r w:rsidR="00B95649">
        <w:rPr>
          <w:rFonts w:eastAsia="SimSun"/>
          <w:bCs/>
          <w:color w:val="000000" w:themeColor="text1"/>
          <w:sz w:val="28"/>
          <w:szCs w:val="28"/>
          <w:lang w:val="kk-KZ" w:eastAsia="zh-CN"/>
        </w:rPr>
        <w:t>ған</w:t>
      </w:r>
      <w:r w:rsidRPr="00D3049F">
        <w:rPr>
          <w:rFonts w:eastAsia="SimSun"/>
          <w:bCs/>
          <w:color w:val="000000" w:themeColor="text1"/>
          <w:sz w:val="28"/>
          <w:szCs w:val="28"/>
          <w:lang w:val="kk-KZ" w:eastAsia="zh-CN"/>
        </w:rPr>
        <w:t>.</w:t>
      </w:r>
    </w:p>
    <w:p w14:paraId="56D38B90" w14:textId="07173AC8"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i/>
          <w:color w:val="000000" w:themeColor="text1"/>
          <w:sz w:val="28"/>
          <w:szCs w:val="28"/>
          <w:lang w:val="kk-KZ" w:eastAsia="zh-CN"/>
        </w:rPr>
        <w:t>Мұнай бензолы</w:t>
      </w:r>
      <w:r w:rsidRPr="00D3049F">
        <w:rPr>
          <w:rFonts w:eastAsia="SimSun"/>
          <w:bCs/>
          <w:color w:val="000000" w:themeColor="text1"/>
          <w:sz w:val="28"/>
          <w:szCs w:val="28"/>
          <w:lang w:val="kk-KZ" w:eastAsia="zh-CN"/>
        </w:rPr>
        <w:t xml:space="preserve"> бензин фракцияларының каталитикалық риформин</w:t>
      </w:r>
      <w:r w:rsidR="008877E7" w:rsidRPr="00D3049F">
        <w:rPr>
          <w:rFonts w:eastAsia="SimSun"/>
          <w:bCs/>
          <w:color w:val="000000" w:themeColor="text1"/>
          <w:sz w:val="28"/>
          <w:szCs w:val="28"/>
          <w:lang w:val="kk-KZ" w:eastAsia="zh-CN"/>
        </w:rPr>
        <w:t xml:space="preserve">г </w:t>
      </w:r>
      <w:r w:rsidRPr="00D3049F">
        <w:rPr>
          <w:rFonts w:eastAsia="SimSun"/>
          <w:bCs/>
          <w:color w:val="000000" w:themeColor="text1"/>
          <w:sz w:val="28"/>
          <w:szCs w:val="28"/>
          <w:lang w:val="kk-KZ" w:eastAsia="zh-CN"/>
        </w:rPr>
        <w:t>процесінде, сондай-ақ мұнай шикізатының пиролизі кезінде алынады. Технология мен мақсат</w:t>
      </w:r>
      <w:r w:rsidR="008877E7" w:rsidRPr="00D3049F">
        <w:rPr>
          <w:rFonts w:eastAsia="SimSun"/>
          <w:bCs/>
          <w:color w:val="000000" w:themeColor="text1"/>
          <w:sz w:val="28"/>
          <w:szCs w:val="28"/>
          <w:lang w:val="kk-KZ" w:eastAsia="zh-CN"/>
        </w:rPr>
        <w:t>ына</w:t>
      </w:r>
      <w:r w:rsidRPr="00D3049F">
        <w:rPr>
          <w:rFonts w:eastAsia="SimSun"/>
          <w:bCs/>
          <w:color w:val="000000" w:themeColor="text1"/>
          <w:sz w:val="28"/>
          <w:szCs w:val="28"/>
          <w:lang w:val="kk-KZ" w:eastAsia="zh-CN"/>
        </w:rPr>
        <w:t xml:space="preserve"> байланысты мұнай бензолы</w:t>
      </w:r>
      <w:r w:rsidR="008877E7" w:rsidRPr="00D3049F">
        <w:rPr>
          <w:rFonts w:eastAsia="SimSun"/>
          <w:bCs/>
          <w:color w:val="000000" w:themeColor="text1"/>
          <w:sz w:val="28"/>
          <w:szCs w:val="28"/>
          <w:lang w:val="kk-KZ" w:eastAsia="zh-CN"/>
        </w:rPr>
        <w:t>ның</w:t>
      </w:r>
      <w:r w:rsidRPr="00D3049F">
        <w:rPr>
          <w:rFonts w:eastAsia="SimSun"/>
          <w:bCs/>
          <w:color w:val="000000" w:themeColor="text1"/>
          <w:sz w:val="28"/>
          <w:szCs w:val="28"/>
          <w:lang w:val="kk-KZ" w:eastAsia="zh-CN"/>
        </w:rPr>
        <w:t xml:space="preserve"> келесі маркалар</w:t>
      </w:r>
      <w:r w:rsidR="008877E7" w:rsidRPr="00D3049F">
        <w:rPr>
          <w:rFonts w:eastAsia="SimSun"/>
          <w:bCs/>
          <w:color w:val="000000" w:themeColor="text1"/>
          <w:sz w:val="28"/>
          <w:szCs w:val="28"/>
          <w:lang w:val="kk-KZ" w:eastAsia="zh-CN"/>
        </w:rPr>
        <w:t>ы</w:t>
      </w:r>
      <w:r w:rsidRPr="00D3049F">
        <w:rPr>
          <w:rFonts w:eastAsia="SimSun"/>
          <w:bCs/>
          <w:color w:val="000000" w:themeColor="text1"/>
          <w:sz w:val="28"/>
          <w:szCs w:val="28"/>
          <w:lang w:val="kk-KZ" w:eastAsia="zh-CN"/>
        </w:rPr>
        <w:t xml:space="preserve"> шығарылады: синтез</w:t>
      </w:r>
      <w:r w:rsidR="008877E7" w:rsidRPr="00D3049F">
        <w:rPr>
          <w:rFonts w:eastAsia="SimSun"/>
          <w:bCs/>
          <w:color w:val="000000" w:themeColor="text1"/>
          <w:sz w:val="28"/>
          <w:szCs w:val="28"/>
          <w:lang w:val="kk-KZ" w:eastAsia="zh-CN"/>
        </w:rPr>
        <w:t>ге арналған жоғары дәрежеде тазартылған</w:t>
      </w:r>
      <w:r w:rsidRPr="00D3049F">
        <w:rPr>
          <w:rFonts w:eastAsia="SimSun"/>
          <w:bCs/>
          <w:color w:val="000000" w:themeColor="text1"/>
          <w:sz w:val="28"/>
          <w:szCs w:val="28"/>
          <w:lang w:val="kk-KZ" w:eastAsia="zh-CN"/>
        </w:rPr>
        <w:t>, нитрация</w:t>
      </w:r>
      <w:r w:rsidR="008877E7" w:rsidRPr="00D3049F">
        <w:rPr>
          <w:rFonts w:eastAsia="SimSun"/>
          <w:bCs/>
          <w:color w:val="000000" w:themeColor="text1"/>
          <w:sz w:val="28"/>
          <w:szCs w:val="28"/>
          <w:lang w:val="kk-KZ" w:eastAsia="zh-CN"/>
        </w:rPr>
        <w:t>ға ар</w:t>
      </w:r>
      <w:r w:rsidR="00B95649">
        <w:rPr>
          <w:rFonts w:eastAsia="SimSun"/>
          <w:bCs/>
          <w:color w:val="000000" w:themeColor="text1"/>
          <w:sz w:val="28"/>
          <w:szCs w:val="28"/>
          <w:lang w:val="kk-KZ" w:eastAsia="zh-CN"/>
        </w:rPr>
        <w:t>на</w:t>
      </w:r>
      <w:r w:rsidR="008877E7" w:rsidRPr="00D3049F">
        <w:rPr>
          <w:rFonts w:eastAsia="SimSun"/>
          <w:bCs/>
          <w:color w:val="000000" w:themeColor="text1"/>
          <w:sz w:val="28"/>
          <w:szCs w:val="28"/>
          <w:lang w:val="kk-KZ" w:eastAsia="zh-CN"/>
        </w:rPr>
        <w:t>лған</w:t>
      </w:r>
      <w:r w:rsidRPr="00D3049F">
        <w:rPr>
          <w:rFonts w:eastAsia="SimSun"/>
          <w:bCs/>
          <w:color w:val="000000" w:themeColor="text1"/>
          <w:sz w:val="28"/>
          <w:szCs w:val="28"/>
          <w:lang w:val="kk-KZ" w:eastAsia="zh-CN"/>
        </w:rPr>
        <w:t xml:space="preserve"> және техникалық.</w:t>
      </w:r>
    </w:p>
    <w:p w14:paraId="0C9DF612" w14:textId="59CB8324"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i/>
          <w:color w:val="000000" w:themeColor="text1"/>
          <w:sz w:val="28"/>
          <w:szCs w:val="28"/>
          <w:lang w:val="kk-KZ" w:eastAsia="zh-CN"/>
        </w:rPr>
        <w:t>Мұнай толуолы</w:t>
      </w:r>
      <w:r w:rsidRPr="00D3049F">
        <w:rPr>
          <w:rFonts w:eastAsia="SimSun"/>
          <w:bCs/>
          <w:color w:val="000000" w:themeColor="text1"/>
          <w:sz w:val="28"/>
          <w:szCs w:val="28"/>
          <w:lang w:val="kk-KZ" w:eastAsia="zh-CN"/>
        </w:rPr>
        <w:t xml:space="preserve"> бензин фракцияларының каталитикалық риформині процесінде, сондай-ақ мұнай өнімдерінің пиролизінде алынады. Мұнай толуолын алу технологиясына және тағайындалуына байланысты екі марканы шығарады: </w:t>
      </w:r>
      <w:r w:rsidR="00E439F1" w:rsidRPr="00D3049F">
        <w:rPr>
          <w:rFonts w:eastAsia="SimSun"/>
          <w:bCs/>
          <w:color w:val="000000" w:themeColor="text1"/>
          <w:sz w:val="28"/>
          <w:szCs w:val="28"/>
          <w:lang w:val="kk-KZ" w:eastAsia="zh-CN"/>
        </w:rPr>
        <w:t>А</w:t>
      </w:r>
      <w:r w:rsidR="00CA7F2D" w:rsidRPr="00D3049F">
        <w:rPr>
          <w:rFonts w:eastAsia="SimSun"/>
          <w:bCs/>
          <w:color w:val="000000" w:themeColor="text1"/>
          <w:sz w:val="28"/>
          <w:szCs w:val="28"/>
          <w:lang w:val="kk-KZ" w:eastAsia="zh-CN"/>
        </w:rPr>
        <w:t xml:space="preserve"> </w:t>
      </w:r>
      <w:r w:rsidRPr="00D3049F">
        <w:rPr>
          <w:rFonts w:eastAsia="SimSun"/>
          <w:bCs/>
          <w:color w:val="000000" w:themeColor="text1"/>
          <w:sz w:val="28"/>
          <w:szCs w:val="28"/>
          <w:lang w:val="kk-KZ" w:eastAsia="zh-CN"/>
        </w:rPr>
        <w:t>-</w:t>
      </w:r>
      <w:r w:rsidR="00CA7F2D" w:rsidRPr="00D3049F">
        <w:rPr>
          <w:rFonts w:eastAsia="SimSun"/>
          <w:bCs/>
          <w:color w:val="000000" w:themeColor="text1"/>
          <w:sz w:val="28"/>
          <w:szCs w:val="28"/>
          <w:lang w:val="kk-KZ" w:eastAsia="zh-CN"/>
        </w:rPr>
        <w:t xml:space="preserve"> о</w:t>
      </w:r>
      <w:r w:rsidRPr="00D3049F">
        <w:rPr>
          <w:rFonts w:eastAsia="SimSun"/>
          <w:bCs/>
          <w:color w:val="000000" w:themeColor="text1"/>
          <w:sz w:val="28"/>
          <w:szCs w:val="28"/>
          <w:lang w:val="kk-KZ" w:eastAsia="zh-CN"/>
        </w:rPr>
        <w:t xml:space="preserve">рганикалық синтез үшін және отынға </w:t>
      </w:r>
      <w:r w:rsidR="00CA7F2D" w:rsidRPr="00D3049F">
        <w:rPr>
          <w:rFonts w:eastAsia="SimSun"/>
          <w:bCs/>
          <w:color w:val="000000" w:themeColor="text1"/>
          <w:sz w:val="28"/>
          <w:szCs w:val="28"/>
          <w:lang w:val="kk-KZ" w:eastAsia="zh-CN"/>
        </w:rPr>
        <w:t>жоғары</w:t>
      </w:r>
      <w:r w:rsidRPr="00D3049F">
        <w:rPr>
          <w:rFonts w:eastAsia="SimSun"/>
          <w:bCs/>
          <w:color w:val="000000" w:themeColor="text1"/>
          <w:sz w:val="28"/>
          <w:szCs w:val="28"/>
          <w:lang w:val="kk-KZ" w:eastAsia="zh-CN"/>
        </w:rPr>
        <w:t>октанды қос</w:t>
      </w:r>
      <w:r w:rsidR="00CA7F2D" w:rsidRPr="00D3049F">
        <w:rPr>
          <w:rFonts w:eastAsia="SimSun"/>
          <w:bCs/>
          <w:color w:val="000000" w:themeColor="text1"/>
          <w:sz w:val="28"/>
          <w:szCs w:val="28"/>
          <w:lang w:val="kk-KZ" w:eastAsia="zh-CN"/>
        </w:rPr>
        <w:t>ынды</w:t>
      </w:r>
      <w:r w:rsidRPr="00D3049F">
        <w:rPr>
          <w:rFonts w:eastAsia="SimSun"/>
          <w:bCs/>
          <w:color w:val="000000" w:themeColor="text1"/>
          <w:sz w:val="28"/>
          <w:szCs w:val="28"/>
          <w:lang w:val="kk-KZ" w:eastAsia="zh-CN"/>
        </w:rPr>
        <w:t xml:space="preserve">лар ретінде; Б - еріткіш ретінде. </w:t>
      </w:r>
    </w:p>
    <w:p w14:paraId="22F5D374" w14:textId="77AC7FB4"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color w:val="000000" w:themeColor="text1"/>
          <w:sz w:val="28"/>
          <w:szCs w:val="28"/>
          <w:lang w:val="kk-KZ" w:eastAsia="zh-CN"/>
        </w:rPr>
        <w:t>Изопарафинді еріткіштер күкірт қышқыл</w:t>
      </w:r>
      <w:r w:rsidR="00CA7F2D" w:rsidRPr="00D3049F">
        <w:rPr>
          <w:rFonts w:eastAsia="SimSun"/>
          <w:bCs/>
          <w:color w:val="000000" w:themeColor="text1"/>
          <w:sz w:val="28"/>
          <w:szCs w:val="28"/>
          <w:lang w:val="kk-KZ" w:eastAsia="zh-CN"/>
        </w:rPr>
        <w:t>мен</w:t>
      </w:r>
      <w:r w:rsidRPr="00D3049F">
        <w:rPr>
          <w:rFonts w:eastAsia="SimSun"/>
          <w:bCs/>
          <w:color w:val="000000" w:themeColor="text1"/>
          <w:sz w:val="28"/>
          <w:szCs w:val="28"/>
          <w:lang w:val="kk-KZ" w:eastAsia="zh-CN"/>
        </w:rPr>
        <w:t xml:space="preserve"> алкилде</w:t>
      </w:r>
      <w:r w:rsidR="00CA7F2D" w:rsidRPr="00D3049F">
        <w:rPr>
          <w:rFonts w:eastAsia="SimSun"/>
          <w:bCs/>
          <w:color w:val="000000" w:themeColor="text1"/>
          <w:sz w:val="28"/>
          <w:szCs w:val="28"/>
          <w:lang w:val="kk-KZ" w:eastAsia="zh-CN"/>
        </w:rPr>
        <w:t>удің</w:t>
      </w:r>
      <w:r w:rsidRPr="00D3049F">
        <w:rPr>
          <w:rFonts w:eastAsia="SimSun"/>
          <w:bCs/>
          <w:color w:val="000000" w:themeColor="text1"/>
          <w:sz w:val="28"/>
          <w:szCs w:val="28"/>
          <w:lang w:val="kk-KZ" w:eastAsia="zh-CN"/>
        </w:rPr>
        <w:t xml:space="preserve"> алкил</w:t>
      </w:r>
      <w:r w:rsidR="00CA7F2D" w:rsidRPr="00D3049F">
        <w:rPr>
          <w:rFonts w:eastAsia="SimSun"/>
          <w:bCs/>
          <w:color w:val="000000" w:themeColor="text1"/>
          <w:sz w:val="28"/>
          <w:szCs w:val="28"/>
          <w:lang w:val="kk-KZ" w:eastAsia="zh-CN"/>
        </w:rPr>
        <w:t>аттарынан және жеңіл алкандарды</w:t>
      </w:r>
      <w:r w:rsidRPr="00D3049F">
        <w:rPr>
          <w:rFonts w:eastAsia="SimSun"/>
          <w:bCs/>
          <w:color w:val="000000" w:themeColor="text1"/>
          <w:sz w:val="28"/>
          <w:szCs w:val="28"/>
          <w:lang w:val="kk-KZ" w:eastAsia="zh-CN"/>
        </w:rPr>
        <w:t xml:space="preserve"> изомер</w:t>
      </w:r>
      <w:r w:rsidR="00CA7F2D" w:rsidRPr="00D3049F">
        <w:rPr>
          <w:rFonts w:eastAsia="SimSun"/>
          <w:bCs/>
          <w:color w:val="000000" w:themeColor="text1"/>
          <w:sz w:val="28"/>
          <w:szCs w:val="28"/>
          <w:lang w:val="kk-KZ" w:eastAsia="zh-CN"/>
        </w:rPr>
        <w:t>леумен</w:t>
      </w:r>
      <w:r w:rsidRPr="00D3049F">
        <w:rPr>
          <w:rFonts w:eastAsia="SimSun"/>
          <w:bCs/>
          <w:color w:val="000000" w:themeColor="text1"/>
          <w:sz w:val="28"/>
          <w:szCs w:val="28"/>
          <w:lang w:val="kk-KZ" w:eastAsia="zh-CN"/>
        </w:rPr>
        <w:t xml:space="preserve"> алынады. Олардың құрамында </w:t>
      </w:r>
      <w:r w:rsidR="00802E85" w:rsidRPr="00D3049F">
        <w:rPr>
          <w:rFonts w:eastAsia="SimSun"/>
          <w:bCs/>
          <w:color w:val="000000" w:themeColor="text1"/>
          <w:sz w:val="28"/>
          <w:szCs w:val="28"/>
          <w:lang w:val="kk-KZ" w:eastAsia="zh-CN"/>
        </w:rPr>
        <w:t>ароматты</w:t>
      </w:r>
      <w:r w:rsidR="00E439F1" w:rsidRPr="00D3049F">
        <w:rPr>
          <w:rFonts w:eastAsia="SimSun"/>
          <w:bCs/>
          <w:color w:val="000000" w:themeColor="text1"/>
          <w:sz w:val="28"/>
          <w:szCs w:val="28"/>
          <w:lang w:val="kk-KZ" w:eastAsia="zh-CN"/>
        </w:rPr>
        <w:t xml:space="preserve"> </w:t>
      </w:r>
      <w:r w:rsidRPr="00D3049F">
        <w:rPr>
          <w:rFonts w:eastAsia="SimSun"/>
          <w:bCs/>
          <w:color w:val="000000" w:themeColor="text1"/>
          <w:sz w:val="28"/>
          <w:szCs w:val="28"/>
          <w:lang w:val="kk-KZ" w:eastAsia="zh-CN"/>
        </w:rPr>
        <w:t xml:space="preserve">көмірсутектер </w:t>
      </w:r>
      <w:r w:rsidR="00CA7F2D" w:rsidRPr="00D3049F">
        <w:rPr>
          <w:rFonts w:eastAsia="SimSun"/>
          <w:bCs/>
          <w:color w:val="000000" w:themeColor="text1"/>
          <w:sz w:val="28"/>
          <w:szCs w:val="28"/>
          <w:lang w:val="kk-KZ" w:eastAsia="zh-CN"/>
        </w:rPr>
        <w:t xml:space="preserve">іс жүзінде </w:t>
      </w:r>
      <w:r w:rsidRPr="00D3049F">
        <w:rPr>
          <w:rFonts w:eastAsia="SimSun"/>
          <w:bCs/>
          <w:color w:val="000000" w:themeColor="text1"/>
          <w:sz w:val="28"/>
          <w:szCs w:val="28"/>
          <w:lang w:val="kk-KZ" w:eastAsia="zh-CN"/>
        </w:rPr>
        <w:t>жоқ.</w:t>
      </w:r>
    </w:p>
    <w:p w14:paraId="4BBDC47C" w14:textId="5E669666" w:rsidR="00B15A8D" w:rsidRPr="00D3049F" w:rsidRDefault="00E439F1"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i/>
          <w:iCs/>
          <w:color w:val="000000" w:themeColor="text1"/>
          <w:sz w:val="28"/>
          <w:szCs w:val="28"/>
          <w:lang w:val="kk-KZ" w:eastAsia="zh-CN"/>
        </w:rPr>
        <w:t>Уайт-спирит</w:t>
      </w:r>
      <w:r w:rsidR="00B15A8D" w:rsidRPr="00D3049F">
        <w:rPr>
          <w:rFonts w:eastAsia="SimSun"/>
          <w:bCs/>
          <w:color w:val="000000" w:themeColor="text1"/>
          <w:sz w:val="28"/>
          <w:szCs w:val="28"/>
          <w:lang w:val="kk-KZ" w:eastAsia="zh-CN"/>
        </w:rPr>
        <w:t xml:space="preserve">. Аз күкіртті мұнайдан </w:t>
      </w:r>
      <w:r w:rsidR="00CA7F2D" w:rsidRPr="00D3049F">
        <w:rPr>
          <w:rFonts w:eastAsia="SimSun"/>
          <w:bCs/>
          <w:color w:val="000000" w:themeColor="text1"/>
          <w:sz w:val="28"/>
          <w:szCs w:val="28"/>
          <w:lang w:val="kk-KZ" w:eastAsia="zh-CN"/>
        </w:rPr>
        <w:t>уайт-</w:t>
      </w:r>
      <w:r w:rsidR="00B15A8D" w:rsidRPr="00D3049F">
        <w:rPr>
          <w:rFonts w:eastAsia="SimSun"/>
          <w:bCs/>
          <w:color w:val="000000" w:themeColor="text1"/>
          <w:sz w:val="28"/>
          <w:szCs w:val="28"/>
          <w:lang w:val="kk-KZ" w:eastAsia="zh-CN"/>
        </w:rPr>
        <w:t>спирт алу үшін шикізат ретінде аз күкіртті мұнайдан бөлінген тікелей айдау бензиндері немесе мұнай</w:t>
      </w:r>
      <w:r w:rsidR="00CA7F2D" w:rsidRPr="00D3049F">
        <w:rPr>
          <w:rFonts w:eastAsia="SimSun"/>
          <w:bCs/>
          <w:color w:val="000000" w:themeColor="text1"/>
          <w:sz w:val="28"/>
          <w:szCs w:val="28"/>
          <w:lang w:val="kk-KZ" w:eastAsia="zh-CN"/>
        </w:rPr>
        <w:t>ды</w:t>
      </w:r>
      <w:r w:rsidR="00B15A8D" w:rsidRPr="00D3049F">
        <w:rPr>
          <w:rFonts w:eastAsia="SimSun"/>
          <w:bCs/>
          <w:color w:val="000000" w:themeColor="text1"/>
          <w:sz w:val="28"/>
          <w:szCs w:val="28"/>
          <w:lang w:val="kk-KZ" w:eastAsia="zh-CN"/>
        </w:rPr>
        <w:t xml:space="preserve"> тұрақтандыр</w:t>
      </w:r>
      <w:r w:rsidR="00CA7F2D" w:rsidRPr="00D3049F">
        <w:rPr>
          <w:rFonts w:eastAsia="SimSun"/>
          <w:bCs/>
          <w:color w:val="000000" w:themeColor="text1"/>
          <w:sz w:val="28"/>
          <w:szCs w:val="28"/>
          <w:lang w:val="kk-KZ" w:eastAsia="zh-CN"/>
        </w:rPr>
        <w:t>у</w:t>
      </w:r>
      <w:r w:rsidR="00B15A8D" w:rsidRPr="00D3049F">
        <w:rPr>
          <w:rFonts w:eastAsia="SimSun"/>
          <w:bCs/>
          <w:color w:val="000000" w:themeColor="text1"/>
          <w:sz w:val="28"/>
          <w:szCs w:val="28"/>
          <w:lang w:val="kk-KZ" w:eastAsia="zh-CN"/>
        </w:rPr>
        <w:t xml:space="preserve"> кез</w:t>
      </w:r>
      <w:r w:rsidR="00CA7F2D" w:rsidRPr="00D3049F">
        <w:rPr>
          <w:rFonts w:eastAsia="SimSun"/>
          <w:bCs/>
          <w:color w:val="000000" w:themeColor="text1"/>
          <w:sz w:val="28"/>
          <w:szCs w:val="28"/>
          <w:lang w:val="kk-KZ" w:eastAsia="zh-CN"/>
        </w:rPr>
        <w:t>ін</w:t>
      </w:r>
      <w:r w:rsidR="00B15A8D" w:rsidRPr="00D3049F">
        <w:rPr>
          <w:rFonts w:eastAsia="SimSun"/>
          <w:bCs/>
          <w:color w:val="000000" w:themeColor="text1"/>
          <w:sz w:val="28"/>
          <w:szCs w:val="28"/>
          <w:lang w:val="kk-KZ" w:eastAsia="zh-CN"/>
        </w:rPr>
        <w:t xml:space="preserve">де алынатын газ конденсаттары пайдаланылуы мүмкін. </w:t>
      </w:r>
      <w:r w:rsidRPr="00D3049F">
        <w:rPr>
          <w:rFonts w:eastAsia="SimSun"/>
          <w:bCs/>
          <w:color w:val="000000" w:themeColor="text1"/>
          <w:sz w:val="28"/>
          <w:szCs w:val="28"/>
          <w:lang w:val="kk-KZ" w:eastAsia="zh-CN"/>
        </w:rPr>
        <w:t>Уайт-</w:t>
      </w:r>
      <w:r w:rsidR="00B15A8D" w:rsidRPr="00D3049F">
        <w:rPr>
          <w:rFonts w:eastAsia="SimSun"/>
          <w:bCs/>
          <w:color w:val="000000" w:themeColor="text1"/>
          <w:sz w:val="28"/>
          <w:szCs w:val="28"/>
          <w:lang w:val="kk-KZ" w:eastAsia="zh-CN"/>
        </w:rPr>
        <w:t>спир</w:t>
      </w:r>
      <w:r w:rsidRPr="00D3049F">
        <w:rPr>
          <w:rFonts w:eastAsia="SimSun"/>
          <w:bCs/>
          <w:color w:val="000000" w:themeColor="text1"/>
          <w:sz w:val="28"/>
          <w:szCs w:val="28"/>
          <w:lang w:val="kk-KZ" w:eastAsia="zh-CN"/>
        </w:rPr>
        <w:t>и</w:t>
      </w:r>
      <w:r w:rsidR="00B15A8D" w:rsidRPr="00D3049F">
        <w:rPr>
          <w:rFonts w:eastAsia="SimSun"/>
          <w:bCs/>
          <w:color w:val="000000" w:themeColor="text1"/>
          <w:sz w:val="28"/>
          <w:szCs w:val="28"/>
          <w:lang w:val="kk-KZ" w:eastAsia="zh-CN"/>
        </w:rPr>
        <w:t xml:space="preserve">тті </w:t>
      </w:r>
      <w:r w:rsidRPr="00D3049F">
        <w:rPr>
          <w:rFonts w:eastAsia="SimSun"/>
          <w:bCs/>
          <w:color w:val="000000" w:themeColor="text1"/>
          <w:sz w:val="28"/>
          <w:szCs w:val="28"/>
          <w:lang w:val="kk-KZ" w:eastAsia="zh-CN"/>
        </w:rPr>
        <w:t>ж</w:t>
      </w:r>
      <w:r w:rsidR="00B15A8D" w:rsidRPr="00D3049F">
        <w:rPr>
          <w:rFonts w:eastAsia="SimSun"/>
          <w:bCs/>
          <w:color w:val="000000" w:themeColor="text1"/>
          <w:sz w:val="28"/>
          <w:szCs w:val="28"/>
          <w:lang w:val="kk-KZ" w:eastAsia="zh-CN"/>
        </w:rPr>
        <w:t xml:space="preserve">оғары парафинді майларды </w:t>
      </w:r>
      <w:r w:rsidR="00B15A8D" w:rsidRPr="00D3049F">
        <w:rPr>
          <w:rFonts w:eastAsia="SimSun"/>
          <w:bCs/>
          <w:color w:val="000000" w:themeColor="text1"/>
          <w:sz w:val="28"/>
          <w:szCs w:val="28"/>
          <w:lang w:val="kk-KZ" w:eastAsia="zh-CN"/>
        </w:rPr>
        <w:lastRenderedPageBreak/>
        <w:t xml:space="preserve">атмосфералық айдау арқылы алудың </w:t>
      </w:r>
      <w:r w:rsidR="00CA7F2D" w:rsidRPr="00D3049F">
        <w:rPr>
          <w:rFonts w:eastAsia="SimSun"/>
          <w:bCs/>
          <w:color w:val="000000" w:themeColor="text1"/>
          <w:sz w:val="28"/>
          <w:szCs w:val="28"/>
          <w:lang w:val="kk-KZ" w:eastAsia="zh-CN"/>
        </w:rPr>
        <w:t xml:space="preserve">әдісі </w:t>
      </w:r>
      <w:r w:rsidR="00B15A8D" w:rsidRPr="00D3049F">
        <w:rPr>
          <w:rFonts w:eastAsia="SimSun"/>
          <w:bCs/>
          <w:color w:val="000000" w:themeColor="text1"/>
          <w:sz w:val="28"/>
          <w:szCs w:val="28"/>
          <w:lang w:val="kk-KZ" w:eastAsia="zh-CN"/>
        </w:rPr>
        <w:t xml:space="preserve">белгілі. Алынған </w:t>
      </w:r>
      <w:r w:rsidRPr="00D3049F">
        <w:rPr>
          <w:rFonts w:eastAsia="SimSun"/>
          <w:bCs/>
          <w:color w:val="000000" w:themeColor="text1"/>
          <w:sz w:val="28"/>
          <w:szCs w:val="28"/>
          <w:lang w:val="kk-KZ" w:eastAsia="zh-CN"/>
        </w:rPr>
        <w:t xml:space="preserve">уайт-спиритте </w:t>
      </w:r>
      <w:r w:rsidR="00B15A8D" w:rsidRPr="00D3049F">
        <w:rPr>
          <w:rFonts w:eastAsia="SimSun"/>
          <w:bCs/>
          <w:color w:val="000000" w:themeColor="text1"/>
          <w:sz w:val="28"/>
          <w:szCs w:val="28"/>
          <w:lang w:val="kk-KZ" w:eastAsia="zh-CN"/>
        </w:rPr>
        <w:t xml:space="preserve">күкірттің массалық үлесі 0,012 - 0,025%, </w:t>
      </w:r>
      <w:r w:rsidR="00802E85" w:rsidRPr="00D3049F">
        <w:rPr>
          <w:rFonts w:eastAsia="SimSun"/>
          <w:bCs/>
          <w:color w:val="000000" w:themeColor="text1"/>
          <w:sz w:val="28"/>
          <w:szCs w:val="28"/>
          <w:lang w:val="kk-KZ" w:eastAsia="zh-CN"/>
        </w:rPr>
        <w:t>ароматты</w:t>
      </w:r>
      <w:r w:rsidR="00CA7F2D" w:rsidRPr="00D3049F">
        <w:rPr>
          <w:rFonts w:eastAsia="SimSun"/>
          <w:bCs/>
          <w:color w:val="000000" w:themeColor="text1"/>
          <w:sz w:val="28"/>
          <w:szCs w:val="28"/>
          <w:lang w:val="kk-KZ" w:eastAsia="zh-CN"/>
        </w:rPr>
        <w:t xml:space="preserve"> </w:t>
      </w:r>
      <w:r w:rsidR="00B15A8D" w:rsidRPr="00D3049F">
        <w:rPr>
          <w:rFonts w:eastAsia="SimSun"/>
          <w:bCs/>
          <w:color w:val="000000" w:themeColor="text1"/>
          <w:sz w:val="28"/>
          <w:szCs w:val="28"/>
          <w:lang w:val="kk-KZ" w:eastAsia="zh-CN"/>
        </w:rPr>
        <w:t xml:space="preserve">көмірсутектер-14-16% құрайды. 140-180 ° </w:t>
      </w:r>
      <w:r w:rsidR="002A67C6" w:rsidRPr="00D3049F">
        <w:rPr>
          <w:rFonts w:eastAsia="SimSun"/>
          <w:bCs/>
          <w:color w:val="000000" w:themeColor="text1"/>
          <w:sz w:val="28"/>
          <w:szCs w:val="28"/>
          <w:lang w:val="kk-KZ" w:eastAsia="zh-CN"/>
        </w:rPr>
        <w:t>С</w:t>
      </w:r>
      <w:r w:rsidR="00B15A8D" w:rsidRPr="00D3049F">
        <w:rPr>
          <w:rFonts w:eastAsia="SimSun"/>
          <w:bCs/>
          <w:color w:val="000000" w:themeColor="text1"/>
          <w:sz w:val="28"/>
          <w:szCs w:val="28"/>
          <w:lang w:val="kk-KZ" w:eastAsia="zh-CN"/>
        </w:rPr>
        <w:t xml:space="preserve"> шегінде қайнайтын тікелей </w:t>
      </w:r>
      <w:r w:rsidR="00CA7F2D" w:rsidRPr="00D3049F">
        <w:rPr>
          <w:rFonts w:eastAsia="SimSun"/>
          <w:bCs/>
          <w:color w:val="000000" w:themeColor="text1"/>
          <w:sz w:val="28"/>
          <w:szCs w:val="28"/>
          <w:lang w:val="kk-KZ" w:eastAsia="zh-CN"/>
        </w:rPr>
        <w:t>айдалған</w:t>
      </w:r>
      <w:r w:rsidR="00B15A8D" w:rsidRPr="00D3049F">
        <w:rPr>
          <w:rFonts w:eastAsia="SimSun"/>
          <w:bCs/>
          <w:color w:val="000000" w:themeColor="text1"/>
          <w:sz w:val="28"/>
          <w:szCs w:val="28"/>
          <w:lang w:val="kk-KZ" w:eastAsia="zh-CN"/>
        </w:rPr>
        <w:t xml:space="preserve"> бензиннің фракциясы гидротазала</w:t>
      </w:r>
      <w:r w:rsidR="00CA7F2D" w:rsidRPr="00D3049F">
        <w:rPr>
          <w:rFonts w:eastAsia="SimSun"/>
          <w:bCs/>
          <w:color w:val="000000" w:themeColor="text1"/>
          <w:sz w:val="28"/>
          <w:szCs w:val="28"/>
          <w:lang w:val="kk-KZ" w:eastAsia="zh-CN"/>
        </w:rPr>
        <w:t>п</w:t>
      </w:r>
      <w:r w:rsidR="00B15A8D" w:rsidRPr="00D3049F">
        <w:rPr>
          <w:rFonts w:eastAsia="SimSun"/>
          <w:bCs/>
          <w:color w:val="000000" w:themeColor="text1"/>
          <w:sz w:val="28"/>
          <w:szCs w:val="28"/>
          <w:lang w:val="kk-KZ" w:eastAsia="zh-CN"/>
        </w:rPr>
        <w:t>, риформ</w:t>
      </w:r>
      <w:r w:rsidR="00CA7F2D" w:rsidRPr="00D3049F">
        <w:rPr>
          <w:rFonts w:eastAsia="SimSun"/>
          <w:bCs/>
          <w:color w:val="000000" w:themeColor="text1"/>
          <w:sz w:val="28"/>
          <w:szCs w:val="28"/>
          <w:lang w:val="kk-KZ" w:eastAsia="zh-CN"/>
        </w:rPr>
        <w:t>ингке ұшыратып</w:t>
      </w:r>
      <w:r w:rsidR="00B15A8D" w:rsidRPr="00D3049F">
        <w:rPr>
          <w:rFonts w:eastAsia="SimSun"/>
          <w:bCs/>
          <w:color w:val="000000" w:themeColor="text1"/>
          <w:sz w:val="28"/>
          <w:szCs w:val="28"/>
          <w:lang w:val="kk-KZ" w:eastAsia="zh-CN"/>
        </w:rPr>
        <w:t>, содан кейін тұрақты катализат</w:t>
      </w:r>
      <w:r w:rsidR="00CA7F2D" w:rsidRPr="00D3049F">
        <w:rPr>
          <w:rFonts w:eastAsia="SimSun"/>
          <w:bCs/>
          <w:color w:val="000000" w:themeColor="text1"/>
          <w:sz w:val="28"/>
          <w:szCs w:val="28"/>
          <w:lang w:val="kk-KZ" w:eastAsia="zh-CN"/>
        </w:rPr>
        <w:t>ты</w:t>
      </w:r>
      <w:r w:rsidR="00B15A8D" w:rsidRPr="00D3049F">
        <w:rPr>
          <w:rFonts w:eastAsia="SimSun"/>
          <w:bCs/>
          <w:color w:val="000000" w:themeColor="text1"/>
          <w:sz w:val="28"/>
          <w:szCs w:val="28"/>
          <w:lang w:val="kk-KZ" w:eastAsia="zh-CN"/>
        </w:rPr>
        <w:t xml:space="preserve"> </w:t>
      </w:r>
      <w:r w:rsidR="00CA7F2D" w:rsidRPr="00D3049F">
        <w:rPr>
          <w:rFonts w:eastAsia="SimSun"/>
          <w:bCs/>
          <w:color w:val="000000" w:themeColor="text1"/>
          <w:sz w:val="28"/>
          <w:szCs w:val="28"/>
          <w:lang w:val="kk-KZ" w:eastAsia="zh-CN"/>
        </w:rPr>
        <w:t>талғамды</w:t>
      </w:r>
      <w:r w:rsidR="00B15A8D" w:rsidRPr="00D3049F">
        <w:rPr>
          <w:rFonts w:eastAsia="SimSun"/>
          <w:bCs/>
          <w:color w:val="000000" w:themeColor="text1"/>
          <w:sz w:val="28"/>
          <w:szCs w:val="28"/>
          <w:lang w:val="kk-KZ" w:eastAsia="zh-CN"/>
        </w:rPr>
        <w:t xml:space="preserve"> еріткіштермен экстракцияға жіберіліп, оған тікелей </w:t>
      </w:r>
      <w:r w:rsidR="00CA7F2D" w:rsidRPr="00D3049F">
        <w:rPr>
          <w:rFonts w:eastAsia="SimSun"/>
          <w:bCs/>
          <w:color w:val="000000" w:themeColor="text1"/>
          <w:sz w:val="28"/>
          <w:szCs w:val="28"/>
          <w:lang w:val="kk-KZ" w:eastAsia="zh-CN"/>
        </w:rPr>
        <w:t xml:space="preserve">айдалған </w:t>
      </w:r>
      <w:r w:rsidR="00B15A8D" w:rsidRPr="00D3049F">
        <w:rPr>
          <w:rFonts w:eastAsia="SimSun"/>
          <w:bCs/>
          <w:color w:val="000000" w:themeColor="text1"/>
          <w:sz w:val="28"/>
          <w:szCs w:val="28"/>
          <w:lang w:val="kk-KZ" w:eastAsia="zh-CN"/>
        </w:rPr>
        <w:t>бензиннің немесе екінші реттік бензиннің 10-50% гидротазаланған фракциясын алдын-ала қосып, бір уақытта алифат</w:t>
      </w:r>
      <w:r w:rsidR="00CA7F2D" w:rsidRPr="00D3049F">
        <w:rPr>
          <w:rFonts w:eastAsia="SimSun"/>
          <w:bCs/>
          <w:color w:val="000000" w:themeColor="text1"/>
          <w:sz w:val="28"/>
          <w:szCs w:val="28"/>
          <w:lang w:val="kk-KZ" w:eastAsia="zh-CN"/>
        </w:rPr>
        <w:t>ты</w:t>
      </w:r>
      <w:r w:rsidR="00B15A8D" w:rsidRPr="00D3049F">
        <w:rPr>
          <w:rFonts w:eastAsia="SimSun"/>
          <w:bCs/>
          <w:color w:val="000000" w:themeColor="text1"/>
          <w:sz w:val="28"/>
          <w:szCs w:val="28"/>
          <w:lang w:val="kk-KZ" w:eastAsia="zh-CN"/>
        </w:rPr>
        <w:t xml:space="preserve"> және аромат</w:t>
      </w:r>
      <w:r w:rsidR="00CA7F2D" w:rsidRPr="00D3049F">
        <w:rPr>
          <w:rFonts w:eastAsia="SimSun"/>
          <w:bCs/>
          <w:color w:val="000000" w:themeColor="text1"/>
          <w:sz w:val="28"/>
          <w:szCs w:val="28"/>
          <w:lang w:val="kk-KZ" w:eastAsia="zh-CN"/>
        </w:rPr>
        <w:t>ты</w:t>
      </w:r>
      <w:r w:rsidR="00B15A8D" w:rsidRPr="00D3049F">
        <w:rPr>
          <w:rFonts w:eastAsia="SimSun"/>
          <w:bCs/>
          <w:color w:val="000000" w:themeColor="text1"/>
          <w:sz w:val="28"/>
          <w:szCs w:val="28"/>
          <w:lang w:val="kk-KZ" w:eastAsia="zh-CN"/>
        </w:rPr>
        <w:t xml:space="preserve"> көмірсутекті еріткіштерді алу әдісі белгілі. </w:t>
      </w:r>
    </w:p>
    <w:p w14:paraId="4A279D7E" w14:textId="249EC59D"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color w:val="000000" w:themeColor="text1"/>
          <w:sz w:val="28"/>
          <w:szCs w:val="28"/>
          <w:lang w:val="kk-KZ" w:eastAsia="zh-CN"/>
        </w:rPr>
        <w:t xml:space="preserve">Төменде мұнай шикізатынан </w:t>
      </w:r>
      <w:r w:rsidR="003A515B" w:rsidRPr="00D3049F">
        <w:rPr>
          <w:rFonts w:eastAsia="SimSun"/>
          <w:bCs/>
          <w:color w:val="000000" w:themeColor="text1"/>
          <w:sz w:val="28"/>
          <w:szCs w:val="28"/>
          <w:lang w:val="kk-KZ" w:eastAsia="zh-CN"/>
        </w:rPr>
        <w:t>көмірсутекті еріткі</w:t>
      </w:r>
      <w:r w:rsidR="00E439F1" w:rsidRPr="00D3049F">
        <w:rPr>
          <w:rFonts w:eastAsia="SimSun"/>
          <w:bCs/>
          <w:color w:val="000000" w:themeColor="text1"/>
          <w:sz w:val="28"/>
          <w:szCs w:val="28"/>
          <w:lang w:val="kk-KZ" w:eastAsia="zh-CN"/>
        </w:rPr>
        <w:t xml:space="preserve">штерді </w:t>
      </w:r>
      <w:r w:rsidRPr="00D3049F">
        <w:rPr>
          <w:rFonts w:eastAsia="SimSun"/>
          <w:bCs/>
          <w:color w:val="000000" w:themeColor="text1"/>
          <w:sz w:val="28"/>
          <w:szCs w:val="28"/>
          <w:lang w:val="kk-KZ" w:eastAsia="zh-CN"/>
        </w:rPr>
        <w:t xml:space="preserve"> өндірудің әртүрлі технологиялары сипатталған </w:t>
      </w:r>
    </w:p>
    <w:p w14:paraId="6CD1B972" w14:textId="77777777"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p>
    <w:p w14:paraId="37D73383" w14:textId="7F9F0489" w:rsidR="00B15A8D" w:rsidRPr="00D3049F" w:rsidRDefault="00B15A8D" w:rsidP="00B15A8D">
      <w:pPr>
        <w:shd w:val="clear" w:color="auto" w:fill="FFFFFF"/>
        <w:autoSpaceDE w:val="0"/>
        <w:autoSpaceDN w:val="0"/>
        <w:adjustRightInd w:val="0"/>
        <w:ind w:firstLine="720"/>
        <w:jc w:val="both"/>
        <w:rPr>
          <w:rFonts w:eastAsia="SimSun"/>
          <w:b/>
          <w:color w:val="000000" w:themeColor="text1"/>
          <w:sz w:val="28"/>
          <w:szCs w:val="28"/>
          <w:lang w:val="kk-KZ" w:eastAsia="zh-CN"/>
        </w:rPr>
      </w:pPr>
      <w:r w:rsidRPr="00D3049F">
        <w:rPr>
          <w:rFonts w:eastAsia="SimSun"/>
          <w:b/>
          <w:color w:val="000000" w:themeColor="text1"/>
          <w:sz w:val="28"/>
          <w:szCs w:val="28"/>
          <w:lang w:val="kk-KZ" w:eastAsia="zh-CN"/>
        </w:rPr>
        <w:t xml:space="preserve">3.1 </w:t>
      </w:r>
      <w:r w:rsidR="00E439F1" w:rsidRPr="00D3049F">
        <w:rPr>
          <w:rFonts w:eastAsia="SimSun"/>
          <w:b/>
          <w:color w:val="000000" w:themeColor="text1"/>
          <w:sz w:val="28"/>
          <w:szCs w:val="28"/>
          <w:lang w:val="kk-KZ" w:eastAsia="zh-CN"/>
        </w:rPr>
        <w:t>Ж</w:t>
      </w:r>
      <w:r w:rsidRPr="00D3049F">
        <w:rPr>
          <w:rFonts w:eastAsia="SimSun"/>
          <w:b/>
          <w:color w:val="000000" w:themeColor="text1"/>
          <w:sz w:val="28"/>
          <w:szCs w:val="28"/>
          <w:lang w:val="kk-KZ" w:eastAsia="zh-CN"/>
        </w:rPr>
        <w:t>еңіл көмірсутекті шикізаттан еріткіштер өндіру</w:t>
      </w:r>
    </w:p>
    <w:p w14:paraId="1B1AE9E4" w14:textId="77777777" w:rsidR="00382370" w:rsidRDefault="00382370"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p>
    <w:p w14:paraId="55DFEC53" w14:textId="0C831074" w:rsidR="00B15A8D"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color w:val="000000" w:themeColor="text1"/>
          <w:sz w:val="28"/>
          <w:szCs w:val="28"/>
          <w:lang w:val="kk-KZ" w:eastAsia="zh-CN"/>
        </w:rPr>
        <w:t xml:space="preserve">Мұнай өңдеу кәсіпорындарында жеңіл көмірсутек шикізатының көзі газдар, яғни мұнайда ерітілген және атмосфералық айдау қондырғыларында бөлінетін газдар, сондай-ақ бензиндердің каталитикалық риформингі процестерінде алынатын газдар болып табылады. </w:t>
      </w:r>
      <w:r w:rsidR="0044680F" w:rsidRPr="00D3049F">
        <w:rPr>
          <w:rFonts w:eastAsia="SimSun"/>
          <w:bCs/>
          <w:color w:val="000000" w:themeColor="text1"/>
          <w:sz w:val="28"/>
          <w:szCs w:val="28"/>
          <w:lang w:val="kk-KZ" w:eastAsia="zh-CN"/>
        </w:rPr>
        <w:t xml:space="preserve">2 </w:t>
      </w:r>
      <w:r w:rsidRPr="00D3049F">
        <w:rPr>
          <w:rFonts w:eastAsia="SimSun"/>
          <w:bCs/>
          <w:color w:val="000000" w:themeColor="text1"/>
          <w:sz w:val="28"/>
          <w:szCs w:val="28"/>
          <w:lang w:val="kk-KZ" w:eastAsia="zh-CN"/>
        </w:rPr>
        <w:t xml:space="preserve">суретте ГФҚ </w:t>
      </w:r>
      <w:r w:rsidR="003A515B" w:rsidRPr="00D3049F">
        <w:rPr>
          <w:rFonts w:eastAsia="SimSun"/>
          <w:bCs/>
          <w:color w:val="000000" w:themeColor="text1"/>
          <w:sz w:val="28"/>
          <w:szCs w:val="28"/>
          <w:lang w:val="kk-KZ" w:eastAsia="zh-CN"/>
        </w:rPr>
        <w:t>қондырғысының</w:t>
      </w:r>
      <w:r w:rsidRPr="00D3049F">
        <w:rPr>
          <w:rFonts w:eastAsia="SimSun"/>
          <w:bCs/>
          <w:color w:val="000000" w:themeColor="text1"/>
          <w:sz w:val="28"/>
          <w:szCs w:val="28"/>
          <w:lang w:val="kk-KZ" w:eastAsia="zh-CN"/>
        </w:rPr>
        <w:t xml:space="preserve"> схемасы көрсетілген.</w:t>
      </w:r>
    </w:p>
    <w:p w14:paraId="06D0F5E7" w14:textId="77777777" w:rsidR="00E8471D" w:rsidRPr="00D3049F" w:rsidRDefault="00E8471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p>
    <w:p w14:paraId="2E76307A" w14:textId="5D4FA405" w:rsidR="003377EB" w:rsidRDefault="00E27E8C" w:rsidP="00E27E8C">
      <w:pPr>
        <w:shd w:val="clear" w:color="auto" w:fill="FFFFFF"/>
        <w:autoSpaceDE w:val="0"/>
        <w:autoSpaceDN w:val="0"/>
        <w:adjustRightInd w:val="0"/>
        <w:jc w:val="center"/>
        <w:rPr>
          <w:rFonts w:eastAsia="SimSun"/>
          <w:bCs/>
          <w:color w:val="000000" w:themeColor="text1"/>
          <w:sz w:val="24"/>
          <w:szCs w:val="24"/>
          <w:lang w:val="kk-KZ" w:eastAsia="zh-CN"/>
        </w:rPr>
      </w:pPr>
      <w:r>
        <w:rPr>
          <w:noProof/>
          <w:color w:val="00B050"/>
          <w:sz w:val="24"/>
          <w:szCs w:val="24"/>
        </w:rPr>
        <w:drawing>
          <wp:inline distT="0" distB="0" distL="0" distR="0" wp14:anchorId="628D13DD" wp14:editId="0570A35C">
            <wp:extent cx="4105275" cy="259671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12950" cy="2601569"/>
                    </a:xfrm>
                    <a:prstGeom prst="rect">
                      <a:avLst/>
                    </a:prstGeom>
                    <a:noFill/>
                    <a:ln>
                      <a:noFill/>
                    </a:ln>
                  </pic:spPr>
                </pic:pic>
              </a:graphicData>
            </a:graphic>
          </wp:inline>
        </w:drawing>
      </w:r>
    </w:p>
    <w:p w14:paraId="0CB3C517" w14:textId="77777777" w:rsidR="00E27E8C" w:rsidRDefault="00E27E8C"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p>
    <w:p w14:paraId="0E985EA7" w14:textId="31D80E7B" w:rsidR="00B15A8D" w:rsidRPr="00D3049F" w:rsidRDefault="0044680F" w:rsidP="00B15A8D">
      <w:pPr>
        <w:shd w:val="clear" w:color="auto" w:fill="FFFFFF"/>
        <w:autoSpaceDE w:val="0"/>
        <w:autoSpaceDN w:val="0"/>
        <w:adjustRightInd w:val="0"/>
        <w:ind w:firstLine="720"/>
        <w:jc w:val="both"/>
        <w:rPr>
          <w:rFonts w:eastAsia="SimSun"/>
          <w:bCs/>
          <w:color w:val="000000" w:themeColor="text1"/>
          <w:sz w:val="24"/>
          <w:szCs w:val="24"/>
          <w:lang w:val="kk-KZ" w:eastAsia="zh-CN"/>
        </w:rPr>
      </w:pPr>
      <w:r w:rsidRPr="00D3049F">
        <w:rPr>
          <w:rFonts w:eastAsia="SimSun"/>
          <w:bCs/>
          <w:color w:val="000000" w:themeColor="text1"/>
          <w:sz w:val="24"/>
          <w:szCs w:val="24"/>
          <w:lang w:val="kk-KZ" w:eastAsia="zh-CN"/>
        </w:rPr>
        <w:t xml:space="preserve">2 </w:t>
      </w:r>
      <w:r w:rsidR="00B15A8D" w:rsidRPr="00D3049F">
        <w:rPr>
          <w:rFonts w:eastAsia="SimSun"/>
          <w:bCs/>
          <w:color w:val="000000" w:themeColor="text1"/>
          <w:sz w:val="24"/>
          <w:szCs w:val="24"/>
          <w:lang w:val="kk-KZ" w:eastAsia="zh-CN"/>
        </w:rPr>
        <w:t>сурет</w:t>
      </w:r>
      <w:r w:rsidR="00223A32">
        <w:rPr>
          <w:rFonts w:eastAsia="SimSun"/>
          <w:bCs/>
          <w:color w:val="000000" w:themeColor="text1"/>
          <w:sz w:val="24"/>
          <w:szCs w:val="24"/>
          <w:lang w:val="kk-KZ" w:eastAsia="zh-CN"/>
        </w:rPr>
        <w:t xml:space="preserve">. </w:t>
      </w:r>
      <w:r w:rsidR="003A515B" w:rsidRPr="00D3049F">
        <w:rPr>
          <w:rFonts w:eastAsia="SimSun"/>
          <w:bCs/>
          <w:color w:val="000000" w:themeColor="text1"/>
          <w:sz w:val="24"/>
          <w:szCs w:val="24"/>
          <w:lang w:val="kk-KZ" w:eastAsia="zh-CN"/>
        </w:rPr>
        <w:t>Қаныққан</w:t>
      </w:r>
      <w:r w:rsidR="00B15A8D" w:rsidRPr="00D3049F">
        <w:rPr>
          <w:rFonts w:eastAsia="SimSun"/>
          <w:bCs/>
          <w:color w:val="000000" w:themeColor="text1"/>
          <w:sz w:val="24"/>
          <w:szCs w:val="24"/>
          <w:lang w:val="kk-KZ" w:eastAsia="zh-CN"/>
        </w:rPr>
        <w:t xml:space="preserve"> газдарды бөлуге арналған </w:t>
      </w:r>
      <w:r w:rsidR="003A515B" w:rsidRPr="00D3049F">
        <w:rPr>
          <w:rFonts w:eastAsia="SimSun"/>
          <w:bCs/>
          <w:color w:val="000000" w:themeColor="text1"/>
          <w:sz w:val="24"/>
          <w:szCs w:val="24"/>
          <w:lang w:val="kk-KZ" w:eastAsia="zh-CN"/>
        </w:rPr>
        <w:t>қондырғының</w:t>
      </w:r>
      <w:r w:rsidR="00B15A8D" w:rsidRPr="00D3049F">
        <w:rPr>
          <w:rFonts w:eastAsia="SimSun"/>
          <w:bCs/>
          <w:color w:val="000000" w:themeColor="text1"/>
          <w:sz w:val="24"/>
          <w:szCs w:val="24"/>
          <w:lang w:val="kk-KZ" w:eastAsia="zh-CN"/>
        </w:rPr>
        <w:t xml:space="preserve"> схемасы</w:t>
      </w:r>
      <w:r w:rsidR="00223A32">
        <w:rPr>
          <w:rFonts w:eastAsia="SimSun"/>
          <w:bCs/>
          <w:color w:val="000000" w:themeColor="text1"/>
          <w:sz w:val="24"/>
          <w:szCs w:val="24"/>
          <w:lang w:val="kk-KZ" w:eastAsia="zh-CN"/>
        </w:rPr>
        <w:t xml:space="preserve">: </w:t>
      </w:r>
      <w:r w:rsidR="00B15A8D" w:rsidRPr="00D3049F">
        <w:rPr>
          <w:rFonts w:eastAsia="SimSun"/>
          <w:bCs/>
          <w:color w:val="000000" w:themeColor="text1"/>
          <w:sz w:val="24"/>
          <w:szCs w:val="24"/>
          <w:lang w:val="kk-KZ" w:eastAsia="zh-CN"/>
        </w:rPr>
        <w:t>1-тұндырғыш; 2-деэтанизатор-колонна; 3-7–ректифика</w:t>
      </w:r>
      <w:r w:rsidR="003A515B" w:rsidRPr="00D3049F">
        <w:rPr>
          <w:rFonts w:eastAsia="SimSun"/>
          <w:bCs/>
          <w:color w:val="000000" w:themeColor="text1"/>
          <w:sz w:val="24"/>
          <w:szCs w:val="24"/>
          <w:lang w:val="kk-KZ" w:eastAsia="zh-CN"/>
        </w:rPr>
        <w:t xml:space="preserve">ттау </w:t>
      </w:r>
      <w:r w:rsidR="00B15A8D" w:rsidRPr="00D3049F">
        <w:rPr>
          <w:rFonts w:eastAsia="SimSun"/>
          <w:bCs/>
          <w:color w:val="000000" w:themeColor="text1"/>
          <w:sz w:val="24"/>
          <w:szCs w:val="24"/>
          <w:lang w:val="kk-KZ" w:eastAsia="zh-CN"/>
        </w:rPr>
        <w:t>колонналар</w:t>
      </w:r>
      <w:r w:rsidR="003A515B" w:rsidRPr="00D3049F">
        <w:rPr>
          <w:rFonts w:eastAsia="SimSun"/>
          <w:bCs/>
          <w:color w:val="000000" w:themeColor="text1"/>
          <w:sz w:val="24"/>
          <w:szCs w:val="24"/>
          <w:lang w:val="kk-KZ" w:eastAsia="zh-CN"/>
        </w:rPr>
        <w:t>ы</w:t>
      </w:r>
      <w:r w:rsidR="00B15A8D" w:rsidRPr="00D3049F">
        <w:rPr>
          <w:rFonts w:eastAsia="SimSun"/>
          <w:bCs/>
          <w:color w:val="000000" w:themeColor="text1"/>
          <w:sz w:val="24"/>
          <w:szCs w:val="24"/>
          <w:lang w:val="kk-KZ" w:eastAsia="zh-CN"/>
        </w:rPr>
        <w:t xml:space="preserve">; I – шикізат; II – пропан фракциясы; III – изобутан фракциясы; IV – </w:t>
      </w:r>
      <w:r w:rsidR="003A515B" w:rsidRPr="00D3049F">
        <w:rPr>
          <w:rFonts w:eastAsia="SimSun"/>
          <w:bCs/>
          <w:color w:val="000000" w:themeColor="text1"/>
          <w:sz w:val="24"/>
          <w:szCs w:val="24"/>
          <w:lang w:val="kk-KZ" w:eastAsia="zh-CN"/>
        </w:rPr>
        <w:t>б</w:t>
      </w:r>
      <w:r w:rsidR="00B15A8D" w:rsidRPr="00D3049F">
        <w:rPr>
          <w:rFonts w:eastAsia="SimSun"/>
          <w:bCs/>
          <w:color w:val="000000" w:themeColor="text1"/>
          <w:sz w:val="24"/>
          <w:szCs w:val="24"/>
          <w:lang w:val="kk-KZ" w:eastAsia="zh-CN"/>
        </w:rPr>
        <w:t>утан фракциясы; V – изопентан фракциясы; VI – пентан фракциясы; VII – құрғақ газ; VIII-газ бензині.</w:t>
      </w:r>
    </w:p>
    <w:p w14:paraId="0673E372" w14:textId="77777777"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p>
    <w:p w14:paraId="5C000E1D" w14:textId="77777777"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color w:val="000000" w:themeColor="text1"/>
          <w:sz w:val="28"/>
          <w:szCs w:val="28"/>
          <w:lang w:val="kk-KZ" w:eastAsia="zh-CN"/>
        </w:rPr>
        <w:t>Алынған сұйық көмірсутекті газдар әртүрлі мақсаттар үшін көмірсутекті еріткіш ретінде пайдаланылуы мүмкін.</w:t>
      </w:r>
    </w:p>
    <w:p w14:paraId="092A4D40" w14:textId="2A19C098" w:rsidR="00B15A8D" w:rsidRPr="00D3049F" w:rsidRDefault="0032224E"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color w:val="000000" w:themeColor="text1"/>
          <w:sz w:val="28"/>
          <w:szCs w:val="28"/>
          <w:lang w:val="kk-KZ" w:eastAsia="zh-CN"/>
        </w:rPr>
        <w:t>Қаныққан</w:t>
      </w:r>
      <w:r w:rsidR="00B15A8D" w:rsidRPr="00D3049F">
        <w:rPr>
          <w:rFonts w:eastAsia="SimSun"/>
          <w:bCs/>
          <w:color w:val="000000" w:themeColor="text1"/>
          <w:sz w:val="28"/>
          <w:szCs w:val="28"/>
          <w:lang w:val="kk-KZ" w:eastAsia="zh-CN"/>
        </w:rPr>
        <w:t xml:space="preserve"> газдар </w:t>
      </w:r>
      <w:r w:rsidRPr="00D3049F">
        <w:rPr>
          <w:rFonts w:eastAsia="SimSun"/>
          <w:bCs/>
          <w:color w:val="000000" w:themeColor="text1"/>
          <w:sz w:val="28"/>
          <w:szCs w:val="28"/>
          <w:lang w:val="kk-KZ" w:eastAsia="zh-CN"/>
        </w:rPr>
        <w:t>пропан-</w:t>
      </w:r>
      <w:r w:rsidR="00B15A8D" w:rsidRPr="00D3049F">
        <w:rPr>
          <w:rFonts w:eastAsia="SimSun"/>
          <w:bCs/>
          <w:color w:val="000000" w:themeColor="text1"/>
          <w:sz w:val="28"/>
          <w:szCs w:val="28"/>
          <w:lang w:val="kk-KZ" w:eastAsia="zh-CN"/>
        </w:rPr>
        <w:t xml:space="preserve">бутан фракцияларының метан қатарындағы көмірсутектерден тұрады. </w:t>
      </w:r>
    </w:p>
    <w:p w14:paraId="0A0C02A9" w14:textId="77777777"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color w:val="000000" w:themeColor="text1"/>
          <w:sz w:val="28"/>
          <w:szCs w:val="28"/>
          <w:lang w:val="kk-KZ" w:eastAsia="zh-CN"/>
        </w:rPr>
        <w:t>Шикізат (I) газ-фракциялау қондырғыларына (ГФҚ) газ тәрізді және сұйық (тұрақтандыру бастары) түрінде түседі.</w:t>
      </w:r>
    </w:p>
    <w:p w14:paraId="09CEB410" w14:textId="0AE198FD" w:rsidR="00B15A8D" w:rsidRPr="00D3049F" w:rsidRDefault="00B15A8D" w:rsidP="00B15A8D">
      <w:pPr>
        <w:shd w:val="clear" w:color="auto" w:fill="FFFFFF"/>
        <w:autoSpaceDE w:val="0"/>
        <w:autoSpaceDN w:val="0"/>
        <w:adjustRightInd w:val="0"/>
        <w:ind w:firstLine="720"/>
        <w:jc w:val="both"/>
        <w:rPr>
          <w:rFonts w:eastAsia="SimSun"/>
          <w:bCs/>
          <w:color w:val="000000" w:themeColor="text1"/>
          <w:sz w:val="28"/>
          <w:szCs w:val="28"/>
          <w:lang w:val="kk-KZ" w:eastAsia="zh-CN"/>
        </w:rPr>
      </w:pPr>
      <w:r w:rsidRPr="00D3049F">
        <w:rPr>
          <w:rFonts w:eastAsia="SimSun"/>
          <w:bCs/>
          <w:color w:val="000000" w:themeColor="text1"/>
          <w:sz w:val="28"/>
          <w:szCs w:val="28"/>
          <w:lang w:val="kk-KZ" w:eastAsia="zh-CN"/>
        </w:rPr>
        <w:lastRenderedPageBreak/>
        <w:t xml:space="preserve">Тар көмірсутекті фракциялар: пропан (II), изобутан (III), </w:t>
      </w:r>
      <w:r w:rsidR="00E439F1" w:rsidRPr="00D3049F">
        <w:rPr>
          <w:rFonts w:eastAsia="SimSun"/>
          <w:bCs/>
          <w:color w:val="000000" w:themeColor="text1"/>
          <w:sz w:val="28"/>
          <w:szCs w:val="28"/>
          <w:lang w:val="kk-KZ" w:eastAsia="zh-CN"/>
        </w:rPr>
        <w:t>б</w:t>
      </w:r>
      <w:r w:rsidRPr="00D3049F">
        <w:rPr>
          <w:rFonts w:eastAsia="SimSun"/>
          <w:bCs/>
          <w:color w:val="000000" w:themeColor="text1"/>
          <w:sz w:val="28"/>
          <w:szCs w:val="28"/>
          <w:lang w:val="kk-KZ" w:eastAsia="zh-CN"/>
        </w:rPr>
        <w:t>утан (IV), изопентан (V), пентан (VI), құрғақ газ (VII) және жеңіл бензин (VIII) шекті газдарды ГФҚ-</w:t>
      </w:r>
      <w:r w:rsidR="00F02F70" w:rsidRPr="00D3049F">
        <w:rPr>
          <w:rFonts w:eastAsia="SimSun"/>
          <w:bCs/>
          <w:color w:val="000000" w:themeColor="text1"/>
          <w:sz w:val="28"/>
          <w:szCs w:val="28"/>
          <w:lang w:val="kk-KZ" w:eastAsia="zh-CN"/>
        </w:rPr>
        <w:t>д</w:t>
      </w:r>
      <w:r w:rsidRPr="00D3049F">
        <w:rPr>
          <w:rFonts w:eastAsia="SimSun"/>
          <w:bCs/>
          <w:color w:val="000000" w:themeColor="text1"/>
          <w:sz w:val="28"/>
          <w:szCs w:val="28"/>
          <w:lang w:val="kk-KZ" w:eastAsia="zh-CN"/>
        </w:rPr>
        <w:t>а бөлу өнімдері болып табылады.</w:t>
      </w:r>
    </w:p>
    <w:p w14:paraId="7DEC1CB6" w14:textId="15CD9BE4" w:rsidR="00864CE9" w:rsidRPr="00D3049F" w:rsidRDefault="00A3357A" w:rsidP="00B15A8D">
      <w:pPr>
        <w:shd w:val="clear" w:color="auto" w:fill="FFFFFF"/>
        <w:autoSpaceDE w:val="0"/>
        <w:autoSpaceDN w:val="0"/>
        <w:adjustRightInd w:val="0"/>
        <w:ind w:firstLine="720"/>
        <w:jc w:val="both"/>
        <w:rPr>
          <w:noProof/>
          <w:color w:val="000000" w:themeColor="text1"/>
          <w:sz w:val="28"/>
          <w:szCs w:val="28"/>
          <w:lang w:val="kk-KZ" w:eastAsia="ja-JP"/>
        </w:rPr>
      </w:pPr>
      <w:r>
        <w:rPr>
          <w:rFonts w:eastAsia="SimSun"/>
          <w:bCs/>
          <w:color w:val="000000" w:themeColor="text1"/>
          <w:sz w:val="28"/>
          <w:szCs w:val="28"/>
          <w:lang w:val="kk-KZ" w:eastAsia="zh-CN"/>
        </w:rPr>
        <w:t>22</w:t>
      </w:r>
      <w:r w:rsidR="0044680F" w:rsidRPr="00D3049F">
        <w:rPr>
          <w:rFonts w:eastAsia="SimSun"/>
          <w:bCs/>
          <w:color w:val="000000" w:themeColor="text1"/>
          <w:sz w:val="28"/>
          <w:szCs w:val="28"/>
          <w:lang w:val="kk-KZ" w:eastAsia="zh-CN"/>
        </w:rPr>
        <w:t xml:space="preserve"> </w:t>
      </w:r>
      <w:r w:rsidR="00B15A8D" w:rsidRPr="00D3049F">
        <w:rPr>
          <w:rFonts w:eastAsia="SimSun"/>
          <w:bCs/>
          <w:color w:val="000000" w:themeColor="text1"/>
          <w:sz w:val="28"/>
          <w:szCs w:val="28"/>
          <w:lang w:val="kk-KZ" w:eastAsia="zh-CN"/>
        </w:rPr>
        <w:t>кестеде жеңіл көмірсутек шикізатының құрамы көрсетілген (АВ</w:t>
      </w:r>
      <w:r w:rsidR="00E439F1" w:rsidRPr="00D3049F">
        <w:rPr>
          <w:rFonts w:eastAsia="SimSun"/>
          <w:bCs/>
          <w:color w:val="000000" w:themeColor="text1"/>
          <w:sz w:val="28"/>
          <w:szCs w:val="28"/>
          <w:lang w:val="kk-KZ" w:eastAsia="zh-CN"/>
        </w:rPr>
        <w:t>Қ</w:t>
      </w:r>
      <w:r w:rsidR="00B15A8D" w:rsidRPr="00D3049F">
        <w:rPr>
          <w:rFonts w:eastAsia="SimSun"/>
          <w:bCs/>
          <w:color w:val="000000" w:themeColor="text1"/>
          <w:sz w:val="28"/>
          <w:szCs w:val="28"/>
          <w:lang w:val="kk-KZ" w:eastAsia="zh-CN"/>
        </w:rPr>
        <w:t xml:space="preserve"> газдарының қоспасы және каталитикалық риформинг бас</w:t>
      </w:r>
      <w:r w:rsidR="004A589A" w:rsidRPr="00D3049F">
        <w:rPr>
          <w:rFonts w:eastAsia="SimSun"/>
          <w:bCs/>
          <w:color w:val="000000" w:themeColor="text1"/>
          <w:sz w:val="28"/>
          <w:szCs w:val="28"/>
          <w:lang w:val="kk-KZ" w:eastAsia="zh-CN"/>
        </w:rPr>
        <w:t>қ</w:t>
      </w:r>
      <w:r w:rsidR="00B15A8D" w:rsidRPr="00D3049F">
        <w:rPr>
          <w:rFonts w:eastAsia="SimSun"/>
          <w:bCs/>
          <w:color w:val="000000" w:themeColor="text1"/>
          <w:sz w:val="28"/>
          <w:szCs w:val="28"/>
          <w:lang w:val="kk-KZ" w:eastAsia="zh-CN"/>
        </w:rPr>
        <w:t>ы</w:t>
      </w:r>
      <w:r w:rsidR="004A589A" w:rsidRPr="00D3049F">
        <w:rPr>
          <w:rFonts w:eastAsia="SimSun"/>
          <w:bCs/>
          <w:color w:val="000000" w:themeColor="text1"/>
          <w:sz w:val="28"/>
          <w:szCs w:val="28"/>
          <w:lang w:val="kk-KZ" w:eastAsia="zh-CN"/>
        </w:rPr>
        <w:t xml:space="preserve"> фракциялары</w:t>
      </w:r>
      <w:r w:rsidR="00B15A8D" w:rsidRPr="00D3049F">
        <w:rPr>
          <w:rFonts w:eastAsia="SimSun"/>
          <w:bCs/>
          <w:color w:val="000000" w:themeColor="text1"/>
          <w:sz w:val="28"/>
          <w:szCs w:val="28"/>
          <w:lang w:val="kk-KZ" w:eastAsia="zh-CN"/>
        </w:rPr>
        <w:t>) және оны бөлудің мақсатты өнімдері.</w:t>
      </w:r>
    </w:p>
    <w:p w14:paraId="66166282" w14:textId="77777777" w:rsidR="00864CE9" w:rsidRPr="00D3049F" w:rsidRDefault="00864CE9" w:rsidP="00864CE9">
      <w:pPr>
        <w:shd w:val="clear" w:color="auto" w:fill="FFFFFF"/>
        <w:autoSpaceDE w:val="0"/>
        <w:autoSpaceDN w:val="0"/>
        <w:adjustRightInd w:val="0"/>
        <w:jc w:val="both"/>
        <w:rPr>
          <w:noProof/>
          <w:color w:val="000000" w:themeColor="text1"/>
          <w:sz w:val="28"/>
          <w:szCs w:val="28"/>
          <w:lang w:val="kk-KZ" w:eastAsia="ja-JP"/>
        </w:rPr>
      </w:pPr>
    </w:p>
    <w:p w14:paraId="5FA01CA1" w14:textId="32093F93" w:rsidR="00B15A8D" w:rsidRPr="00D3049F" w:rsidRDefault="00A3357A" w:rsidP="00B15A8D">
      <w:pPr>
        <w:ind w:firstLine="567"/>
        <w:jc w:val="both"/>
        <w:rPr>
          <w:iCs/>
          <w:color w:val="000000" w:themeColor="text1"/>
          <w:sz w:val="24"/>
          <w:szCs w:val="24"/>
          <w:lang w:val="kk-KZ" w:eastAsia="ja-JP"/>
        </w:rPr>
      </w:pPr>
      <w:r>
        <w:rPr>
          <w:iCs/>
          <w:color w:val="000000" w:themeColor="text1"/>
          <w:sz w:val="24"/>
          <w:szCs w:val="24"/>
          <w:lang w:val="kk-KZ" w:eastAsia="ja-JP"/>
        </w:rPr>
        <w:t>22</w:t>
      </w:r>
      <w:r w:rsidR="0044680F" w:rsidRPr="00D3049F">
        <w:rPr>
          <w:iCs/>
          <w:color w:val="000000" w:themeColor="text1"/>
          <w:sz w:val="24"/>
          <w:szCs w:val="24"/>
          <w:lang w:val="kk-KZ" w:eastAsia="ja-JP"/>
        </w:rPr>
        <w:t xml:space="preserve"> кесте</w:t>
      </w:r>
      <w:r w:rsidR="00B15A8D" w:rsidRPr="00D3049F">
        <w:rPr>
          <w:iCs/>
          <w:color w:val="000000" w:themeColor="text1"/>
          <w:sz w:val="24"/>
          <w:szCs w:val="24"/>
          <w:lang w:val="kk-KZ" w:eastAsia="ja-JP"/>
        </w:rPr>
        <w:t xml:space="preserve">. Жеңіл көмірсутек шикізатының </w:t>
      </w:r>
      <w:r w:rsidR="004A589A" w:rsidRPr="00D3049F">
        <w:rPr>
          <w:iCs/>
          <w:color w:val="000000" w:themeColor="text1"/>
          <w:sz w:val="24"/>
          <w:szCs w:val="24"/>
          <w:lang w:val="kk-KZ" w:eastAsia="ja-JP"/>
        </w:rPr>
        <w:t xml:space="preserve">және оны бөлудің мақсатты өнімдерінің </w:t>
      </w:r>
      <w:r w:rsidR="00B15A8D" w:rsidRPr="00D3049F">
        <w:rPr>
          <w:iCs/>
          <w:color w:val="000000" w:themeColor="text1"/>
          <w:sz w:val="24"/>
          <w:szCs w:val="24"/>
          <w:lang w:val="kk-KZ" w:eastAsia="ja-JP"/>
        </w:rPr>
        <w:t>көмірсутекті</w:t>
      </w:r>
      <w:r w:rsidR="004A589A" w:rsidRPr="00D3049F">
        <w:rPr>
          <w:iCs/>
          <w:color w:val="000000" w:themeColor="text1"/>
          <w:sz w:val="24"/>
          <w:szCs w:val="24"/>
          <w:lang w:val="kk-KZ" w:eastAsia="ja-JP"/>
        </w:rPr>
        <w:t>к</w:t>
      </w:r>
      <w:r w:rsidR="00B15A8D" w:rsidRPr="00D3049F">
        <w:rPr>
          <w:iCs/>
          <w:color w:val="000000" w:themeColor="text1"/>
          <w:sz w:val="24"/>
          <w:szCs w:val="24"/>
          <w:lang w:val="kk-KZ" w:eastAsia="ja-JP"/>
        </w:rPr>
        <w:t xml:space="preserve"> құрамы </w:t>
      </w:r>
    </w:p>
    <w:p w14:paraId="1C77304C" w14:textId="10262400" w:rsidR="00B15A8D" w:rsidRDefault="00B15A8D" w:rsidP="00B15A8D">
      <w:pPr>
        <w:ind w:firstLine="567"/>
        <w:jc w:val="both"/>
        <w:rPr>
          <w:iCs/>
          <w:color w:val="000000" w:themeColor="text1"/>
          <w:sz w:val="28"/>
          <w:szCs w:val="28"/>
          <w:lang w:val="kk-KZ" w:eastAsia="ja-JP"/>
        </w:rPr>
      </w:pPr>
    </w:p>
    <w:tbl>
      <w:tblPr>
        <w:tblW w:w="8931" w:type="dxa"/>
        <w:tblInd w:w="40" w:type="dxa"/>
        <w:tblLayout w:type="fixed"/>
        <w:tblCellMar>
          <w:left w:w="40" w:type="dxa"/>
          <w:right w:w="40" w:type="dxa"/>
        </w:tblCellMar>
        <w:tblLook w:val="0000" w:firstRow="0" w:lastRow="0" w:firstColumn="0" w:lastColumn="0" w:noHBand="0" w:noVBand="0"/>
      </w:tblPr>
      <w:tblGrid>
        <w:gridCol w:w="2268"/>
        <w:gridCol w:w="851"/>
        <w:gridCol w:w="992"/>
        <w:gridCol w:w="992"/>
        <w:gridCol w:w="851"/>
        <w:gridCol w:w="992"/>
        <w:gridCol w:w="851"/>
        <w:gridCol w:w="1134"/>
      </w:tblGrid>
      <w:tr w:rsidR="00DA1905" w:rsidRPr="003B5FBA" w14:paraId="0DC4D7FC" w14:textId="77777777" w:rsidTr="0053748C">
        <w:trPr>
          <w:trHeight w:val="379"/>
        </w:trPr>
        <w:tc>
          <w:tcPr>
            <w:tcW w:w="2268" w:type="dxa"/>
            <w:tcBorders>
              <w:top w:val="single" w:sz="6" w:space="0" w:color="auto"/>
              <w:left w:val="single" w:sz="4" w:space="0" w:color="auto"/>
              <w:bottom w:val="nil"/>
              <w:right w:val="single" w:sz="6" w:space="0" w:color="auto"/>
            </w:tcBorders>
            <w:shd w:val="clear" w:color="auto" w:fill="FFFFFF"/>
          </w:tcPr>
          <w:p w14:paraId="06DFC409" w14:textId="77777777" w:rsidR="00DA1905" w:rsidRPr="000E20F4" w:rsidRDefault="00DA1905" w:rsidP="00B4016F">
            <w:pPr>
              <w:shd w:val="clear" w:color="auto" w:fill="FFFFFF"/>
              <w:autoSpaceDE w:val="0"/>
              <w:autoSpaceDN w:val="0"/>
              <w:adjustRightInd w:val="0"/>
              <w:rPr>
                <w:sz w:val="24"/>
                <w:szCs w:val="24"/>
                <w:lang w:val="kk-KZ" w:eastAsia="ja-JP"/>
              </w:rPr>
            </w:pPr>
          </w:p>
        </w:tc>
        <w:tc>
          <w:tcPr>
            <w:tcW w:w="851" w:type="dxa"/>
            <w:tcBorders>
              <w:top w:val="single" w:sz="6" w:space="0" w:color="auto"/>
              <w:left w:val="single" w:sz="6" w:space="0" w:color="auto"/>
              <w:bottom w:val="single" w:sz="6" w:space="0" w:color="auto"/>
              <w:right w:val="nil"/>
            </w:tcBorders>
            <w:shd w:val="clear" w:color="auto" w:fill="FFFFFF"/>
          </w:tcPr>
          <w:p w14:paraId="51704BD5" w14:textId="77777777" w:rsidR="00DA1905" w:rsidRPr="000E20F4" w:rsidRDefault="00DA1905" w:rsidP="00B4016F">
            <w:pPr>
              <w:shd w:val="clear" w:color="auto" w:fill="FFFFFF"/>
              <w:autoSpaceDE w:val="0"/>
              <w:autoSpaceDN w:val="0"/>
              <w:adjustRightInd w:val="0"/>
              <w:rPr>
                <w:sz w:val="24"/>
                <w:szCs w:val="24"/>
                <w:lang w:val="kk-KZ" w:eastAsia="ja-JP"/>
              </w:rPr>
            </w:pPr>
          </w:p>
        </w:tc>
        <w:tc>
          <w:tcPr>
            <w:tcW w:w="992" w:type="dxa"/>
            <w:tcBorders>
              <w:top w:val="single" w:sz="6" w:space="0" w:color="auto"/>
              <w:left w:val="nil"/>
              <w:bottom w:val="single" w:sz="6" w:space="0" w:color="auto"/>
              <w:right w:val="nil"/>
            </w:tcBorders>
            <w:shd w:val="clear" w:color="auto" w:fill="FFFFFF"/>
          </w:tcPr>
          <w:p w14:paraId="5C1A1DEB" w14:textId="77777777" w:rsidR="00DA1905" w:rsidRPr="000E20F4" w:rsidRDefault="00DA1905" w:rsidP="00B4016F">
            <w:pPr>
              <w:shd w:val="clear" w:color="auto" w:fill="FFFFFF"/>
              <w:autoSpaceDE w:val="0"/>
              <w:autoSpaceDN w:val="0"/>
              <w:adjustRightInd w:val="0"/>
              <w:rPr>
                <w:sz w:val="24"/>
                <w:szCs w:val="24"/>
                <w:lang w:val="kk-KZ" w:eastAsia="ja-JP"/>
              </w:rPr>
            </w:pPr>
          </w:p>
        </w:tc>
        <w:tc>
          <w:tcPr>
            <w:tcW w:w="2835" w:type="dxa"/>
            <w:gridSpan w:val="3"/>
            <w:tcBorders>
              <w:top w:val="single" w:sz="6" w:space="0" w:color="auto"/>
              <w:left w:val="nil"/>
              <w:bottom w:val="single" w:sz="6" w:space="0" w:color="auto"/>
              <w:right w:val="nil"/>
            </w:tcBorders>
            <w:shd w:val="clear" w:color="auto" w:fill="FFFFFF"/>
          </w:tcPr>
          <w:p w14:paraId="70FA9DA7" w14:textId="0A804AAD" w:rsidR="00DA1905" w:rsidRPr="00E27E8C" w:rsidRDefault="00DA1905" w:rsidP="00E27E8C">
            <w:pPr>
              <w:shd w:val="clear" w:color="auto" w:fill="FFFFFF"/>
              <w:autoSpaceDE w:val="0"/>
              <w:autoSpaceDN w:val="0"/>
              <w:adjustRightInd w:val="0"/>
              <w:rPr>
                <w:sz w:val="24"/>
                <w:szCs w:val="24"/>
                <w:lang w:eastAsia="ja-JP"/>
              </w:rPr>
            </w:pPr>
            <w:r w:rsidRPr="003B5FBA">
              <w:rPr>
                <w:sz w:val="24"/>
                <w:szCs w:val="24"/>
                <w:lang w:eastAsia="ja-JP"/>
              </w:rPr>
              <w:t>Компонент</w:t>
            </w:r>
            <w:r w:rsidR="00E27E8C">
              <w:rPr>
                <w:sz w:val="24"/>
                <w:szCs w:val="24"/>
                <w:lang w:val="en-US" w:eastAsia="ja-JP"/>
              </w:rPr>
              <w:t>тер</w:t>
            </w:r>
          </w:p>
        </w:tc>
        <w:tc>
          <w:tcPr>
            <w:tcW w:w="851" w:type="dxa"/>
            <w:tcBorders>
              <w:top w:val="single" w:sz="6" w:space="0" w:color="auto"/>
              <w:left w:val="nil"/>
              <w:bottom w:val="single" w:sz="6" w:space="0" w:color="auto"/>
              <w:right w:val="nil"/>
            </w:tcBorders>
            <w:shd w:val="clear" w:color="auto" w:fill="FFFFFF"/>
          </w:tcPr>
          <w:p w14:paraId="597F1557" w14:textId="77777777" w:rsidR="00DA1905" w:rsidRPr="003B5FBA" w:rsidRDefault="00DA1905" w:rsidP="00B4016F">
            <w:pPr>
              <w:shd w:val="clear" w:color="auto" w:fill="FFFFFF"/>
              <w:autoSpaceDE w:val="0"/>
              <w:autoSpaceDN w:val="0"/>
              <w:adjustRightInd w:val="0"/>
              <w:rPr>
                <w:sz w:val="24"/>
                <w:szCs w:val="24"/>
                <w:lang w:eastAsia="ja-JP"/>
              </w:rPr>
            </w:pPr>
          </w:p>
        </w:tc>
        <w:tc>
          <w:tcPr>
            <w:tcW w:w="1134" w:type="dxa"/>
            <w:tcBorders>
              <w:top w:val="single" w:sz="6" w:space="0" w:color="auto"/>
              <w:left w:val="nil"/>
              <w:bottom w:val="single" w:sz="6" w:space="0" w:color="auto"/>
              <w:right w:val="single" w:sz="4" w:space="0" w:color="auto"/>
            </w:tcBorders>
            <w:shd w:val="clear" w:color="auto" w:fill="FFFFFF"/>
          </w:tcPr>
          <w:p w14:paraId="7B62863D" w14:textId="77777777" w:rsidR="00DA1905" w:rsidRPr="003B5FBA" w:rsidRDefault="00DA1905" w:rsidP="00B4016F">
            <w:pPr>
              <w:shd w:val="clear" w:color="auto" w:fill="FFFFFF"/>
              <w:autoSpaceDE w:val="0"/>
              <w:autoSpaceDN w:val="0"/>
              <w:adjustRightInd w:val="0"/>
              <w:rPr>
                <w:sz w:val="24"/>
                <w:szCs w:val="24"/>
                <w:lang w:eastAsia="ja-JP"/>
              </w:rPr>
            </w:pPr>
          </w:p>
        </w:tc>
      </w:tr>
      <w:tr w:rsidR="00DA1905" w:rsidRPr="003B5FBA" w14:paraId="7E706FA2" w14:textId="77777777" w:rsidTr="0053748C">
        <w:trPr>
          <w:trHeight w:val="606"/>
        </w:trPr>
        <w:tc>
          <w:tcPr>
            <w:tcW w:w="2268" w:type="dxa"/>
            <w:tcBorders>
              <w:top w:val="nil"/>
              <w:left w:val="single" w:sz="4" w:space="0" w:color="auto"/>
              <w:bottom w:val="single" w:sz="6" w:space="0" w:color="auto"/>
              <w:right w:val="single" w:sz="6" w:space="0" w:color="auto"/>
            </w:tcBorders>
            <w:shd w:val="clear" w:color="auto" w:fill="FFFFFF"/>
          </w:tcPr>
          <w:p w14:paraId="539EA1E8" w14:textId="6E3D2F1A" w:rsidR="00DA1905" w:rsidRPr="00E27E8C" w:rsidRDefault="00E27E8C" w:rsidP="00E27E8C">
            <w:pPr>
              <w:shd w:val="clear" w:color="auto" w:fill="FFFFFF"/>
              <w:autoSpaceDE w:val="0"/>
              <w:autoSpaceDN w:val="0"/>
              <w:adjustRightInd w:val="0"/>
              <w:rPr>
                <w:sz w:val="24"/>
                <w:szCs w:val="24"/>
                <w:lang w:val="kk-KZ" w:eastAsia="ja-JP"/>
              </w:rPr>
            </w:pPr>
            <w:r>
              <w:rPr>
                <w:sz w:val="24"/>
                <w:szCs w:val="24"/>
                <w:lang w:val="kk-KZ" w:eastAsia="ja-JP"/>
              </w:rPr>
              <w:t xml:space="preserve">         Өнім</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B62670"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С</w:t>
            </w:r>
            <w:r w:rsidRPr="003B5FBA">
              <w:rPr>
                <w:sz w:val="24"/>
                <w:szCs w:val="24"/>
                <w:vertAlign w:val="subscript"/>
                <w:lang w:eastAsia="ja-JP"/>
              </w:rPr>
              <w:t>1</w:t>
            </w:r>
            <w:r>
              <w:rPr>
                <w:sz w:val="24"/>
                <w:szCs w:val="24"/>
                <w:lang w:eastAsia="ja-JP"/>
              </w:rPr>
              <w:t>-</w:t>
            </w:r>
            <w:r w:rsidRPr="003B5FBA">
              <w:rPr>
                <w:sz w:val="24"/>
                <w:szCs w:val="24"/>
                <w:lang w:eastAsia="ja-JP"/>
              </w:rPr>
              <w:t>С</w:t>
            </w:r>
            <w:r w:rsidRPr="003B5FBA">
              <w:rPr>
                <w:sz w:val="24"/>
                <w:szCs w:val="24"/>
                <w:vertAlign w:val="subscript"/>
                <w:lang w:eastAsia="ja-JP"/>
              </w:rPr>
              <w:t>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14:paraId="71ED5267" w14:textId="77777777" w:rsidR="00DA1905" w:rsidRPr="003B5FBA" w:rsidRDefault="00DA1905" w:rsidP="00B4016F">
            <w:pPr>
              <w:shd w:val="clear" w:color="auto" w:fill="FFFFFF"/>
              <w:autoSpaceDE w:val="0"/>
              <w:autoSpaceDN w:val="0"/>
              <w:adjustRightInd w:val="0"/>
              <w:jc w:val="center"/>
              <w:rPr>
                <w:sz w:val="24"/>
                <w:szCs w:val="24"/>
                <w:lang w:eastAsia="ja-JP"/>
              </w:rPr>
            </w:pPr>
            <w:r>
              <w:rPr>
                <w:sz w:val="24"/>
                <w:szCs w:val="24"/>
                <w:lang w:eastAsia="ja-JP"/>
              </w:rPr>
              <w:t>С</w:t>
            </w:r>
            <w:r w:rsidRPr="003B5FBA">
              <w:rPr>
                <w:sz w:val="24"/>
                <w:szCs w:val="24"/>
                <w:vertAlign w:val="subscript"/>
                <w:lang w:eastAsia="ja-JP"/>
              </w:rPr>
              <w:t>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14:paraId="387F30B4" w14:textId="77777777" w:rsidR="00DA1905" w:rsidRPr="003B5FBA" w:rsidRDefault="00DA1905" w:rsidP="00B4016F">
            <w:pPr>
              <w:shd w:val="clear" w:color="auto" w:fill="FFFFFF"/>
              <w:autoSpaceDE w:val="0"/>
              <w:autoSpaceDN w:val="0"/>
              <w:adjustRightInd w:val="0"/>
              <w:jc w:val="center"/>
              <w:rPr>
                <w:sz w:val="24"/>
                <w:szCs w:val="24"/>
                <w:lang w:eastAsia="ja-JP"/>
              </w:rPr>
            </w:pPr>
            <w:r>
              <w:rPr>
                <w:sz w:val="24"/>
                <w:szCs w:val="24"/>
                <w:lang w:eastAsia="ja-JP"/>
              </w:rPr>
              <w:t>изо</w:t>
            </w:r>
            <w:r w:rsidRPr="003B5FBA">
              <w:rPr>
                <w:sz w:val="24"/>
                <w:szCs w:val="24"/>
                <w:lang w:eastAsia="ja-JP"/>
              </w:rPr>
              <w:t>-С</w:t>
            </w:r>
            <w:r w:rsidRPr="003B5FBA">
              <w:rPr>
                <w:sz w:val="24"/>
                <w:szCs w:val="24"/>
                <w:vertAlign w:val="subscript"/>
                <w:lang w:eastAsia="ja-JP"/>
              </w:rPr>
              <w:t>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27C49D4" w14:textId="50FAEC52" w:rsidR="00DA1905" w:rsidRPr="003B5FBA" w:rsidRDefault="00E27E8C" w:rsidP="00B4016F">
            <w:pPr>
              <w:shd w:val="clear" w:color="auto" w:fill="FFFFFF"/>
              <w:autoSpaceDE w:val="0"/>
              <w:autoSpaceDN w:val="0"/>
              <w:adjustRightInd w:val="0"/>
              <w:jc w:val="center"/>
              <w:rPr>
                <w:sz w:val="24"/>
                <w:szCs w:val="24"/>
                <w:lang w:eastAsia="ja-JP"/>
              </w:rPr>
            </w:pPr>
            <w:r>
              <w:rPr>
                <w:i/>
                <w:sz w:val="24"/>
                <w:szCs w:val="24"/>
                <w:lang w:val="kk-KZ" w:eastAsia="ja-JP"/>
              </w:rPr>
              <w:t>қ</w:t>
            </w:r>
            <w:r w:rsidR="00DA1905" w:rsidRPr="003B5FBA">
              <w:rPr>
                <w:sz w:val="24"/>
                <w:szCs w:val="24"/>
                <w:lang w:eastAsia="ja-JP"/>
              </w:rPr>
              <w:t>-С</w:t>
            </w:r>
            <w:r w:rsidR="00DA1905" w:rsidRPr="003B5FBA">
              <w:rPr>
                <w:sz w:val="24"/>
                <w:szCs w:val="24"/>
                <w:vertAlign w:val="subscript"/>
                <w:lang w:eastAsia="ja-JP"/>
              </w:rPr>
              <w:t>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14:paraId="7528F4B9" w14:textId="77777777" w:rsidR="00DA1905" w:rsidRPr="003B5FBA" w:rsidRDefault="00DA1905" w:rsidP="00B4016F">
            <w:pPr>
              <w:shd w:val="clear" w:color="auto" w:fill="FFFFFF"/>
              <w:autoSpaceDE w:val="0"/>
              <w:autoSpaceDN w:val="0"/>
              <w:adjustRightInd w:val="0"/>
              <w:jc w:val="center"/>
              <w:rPr>
                <w:sz w:val="24"/>
                <w:szCs w:val="24"/>
                <w:lang w:eastAsia="ja-JP"/>
              </w:rPr>
            </w:pPr>
            <w:r>
              <w:rPr>
                <w:sz w:val="24"/>
                <w:szCs w:val="24"/>
                <w:lang w:eastAsia="ja-JP"/>
              </w:rPr>
              <w:t>и</w:t>
            </w:r>
            <w:r w:rsidRPr="003B5FBA">
              <w:rPr>
                <w:sz w:val="24"/>
                <w:szCs w:val="24"/>
                <w:lang w:eastAsia="ja-JP"/>
              </w:rPr>
              <w:t>зо-С</w:t>
            </w:r>
            <w:r w:rsidRPr="003B5FBA">
              <w:rPr>
                <w:sz w:val="24"/>
                <w:szCs w:val="24"/>
                <w:vertAlign w:val="subscript"/>
                <w:lang w:eastAsia="ja-JP"/>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414B94" w14:textId="6E639CDA" w:rsidR="00DA1905" w:rsidRPr="003B5FBA" w:rsidRDefault="00E27E8C" w:rsidP="00B4016F">
            <w:pPr>
              <w:shd w:val="clear" w:color="auto" w:fill="FFFFFF"/>
              <w:autoSpaceDE w:val="0"/>
              <w:autoSpaceDN w:val="0"/>
              <w:adjustRightInd w:val="0"/>
              <w:jc w:val="center"/>
              <w:rPr>
                <w:sz w:val="24"/>
                <w:szCs w:val="24"/>
                <w:lang w:eastAsia="ja-JP"/>
              </w:rPr>
            </w:pPr>
            <w:r>
              <w:rPr>
                <w:i/>
                <w:sz w:val="24"/>
                <w:szCs w:val="24"/>
                <w:lang w:val="kk-KZ" w:eastAsia="ja-JP"/>
              </w:rPr>
              <w:t>қ</w:t>
            </w:r>
            <w:r w:rsidR="00DA1905" w:rsidRPr="003B5FBA">
              <w:rPr>
                <w:sz w:val="24"/>
                <w:szCs w:val="24"/>
                <w:lang w:val="en-US" w:eastAsia="ja-JP"/>
              </w:rPr>
              <w:t>-C</w:t>
            </w:r>
            <w:r w:rsidR="00DA1905" w:rsidRPr="003B5FBA">
              <w:rPr>
                <w:sz w:val="24"/>
                <w:szCs w:val="24"/>
                <w:vertAlign w:val="subscript"/>
                <w:lang w:eastAsia="ja-JP"/>
              </w:rPr>
              <w:t>5</w:t>
            </w:r>
          </w:p>
        </w:tc>
        <w:tc>
          <w:tcPr>
            <w:tcW w:w="1134" w:type="dxa"/>
            <w:tcBorders>
              <w:top w:val="single" w:sz="6" w:space="0" w:color="auto"/>
              <w:left w:val="single" w:sz="6" w:space="0" w:color="auto"/>
              <w:bottom w:val="single" w:sz="6" w:space="0" w:color="auto"/>
              <w:right w:val="single" w:sz="4" w:space="0" w:color="auto"/>
            </w:tcBorders>
            <w:shd w:val="clear" w:color="auto" w:fill="FFFFFF"/>
          </w:tcPr>
          <w:p w14:paraId="46FD4C99" w14:textId="3643A672" w:rsidR="00DA1905" w:rsidRPr="00E27E8C" w:rsidRDefault="00DA1905" w:rsidP="00E27E8C">
            <w:pPr>
              <w:shd w:val="clear" w:color="auto" w:fill="FFFFFF"/>
              <w:autoSpaceDE w:val="0"/>
              <w:autoSpaceDN w:val="0"/>
              <w:adjustRightInd w:val="0"/>
              <w:jc w:val="center"/>
              <w:rPr>
                <w:sz w:val="24"/>
                <w:szCs w:val="24"/>
                <w:lang w:val="kk-KZ" w:eastAsia="ja-JP"/>
              </w:rPr>
            </w:pPr>
            <w:r>
              <w:rPr>
                <w:sz w:val="24"/>
                <w:szCs w:val="24"/>
                <w:lang w:eastAsia="ja-JP"/>
              </w:rPr>
              <w:t>∑</w:t>
            </w:r>
            <w:r w:rsidRPr="00E27E8C">
              <w:rPr>
                <w:sz w:val="24"/>
                <w:szCs w:val="24"/>
                <w:lang w:eastAsia="ja-JP"/>
              </w:rPr>
              <w:t>С</w:t>
            </w:r>
            <w:r w:rsidRPr="003B5FBA">
              <w:rPr>
                <w:sz w:val="24"/>
                <w:szCs w:val="24"/>
                <w:vertAlign w:val="subscript"/>
                <w:lang w:eastAsia="ja-JP"/>
              </w:rPr>
              <w:t>6</w:t>
            </w:r>
            <w:r>
              <w:rPr>
                <w:sz w:val="24"/>
                <w:szCs w:val="24"/>
                <w:lang w:eastAsia="ja-JP"/>
              </w:rPr>
              <w:t xml:space="preserve"> </w:t>
            </w:r>
            <w:r w:rsidR="00E27E8C">
              <w:rPr>
                <w:sz w:val="24"/>
                <w:szCs w:val="24"/>
                <w:lang w:val="kk-KZ" w:eastAsia="ja-JP"/>
              </w:rPr>
              <w:t>және</w:t>
            </w:r>
            <w:r w:rsidRPr="003B5FBA">
              <w:rPr>
                <w:sz w:val="24"/>
                <w:szCs w:val="24"/>
                <w:lang w:eastAsia="ja-JP"/>
              </w:rPr>
              <w:t xml:space="preserve"> </w:t>
            </w:r>
            <w:r w:rsidR="00E27E8C">
              <w:rPr>
                <w:sz w:val="24"/>
                <w:szCs w:val="24"/>
                <w:lang w:val="kk-KZ" w:eastAsia="ja-JP"/>
              </w:rPr>
              <w:t>жоғары</w:t>
            </w:r>
          </w:p>
        </w:tc>
      </w:tr>
      <w:tr w:rsidR="00DA1905" w:rsidRPr="003B5FBA" w14:paraId="2F4C3F0C" w14:textId="77777777" w:rsidTr="0053748C">
        <w:trPr>
          <w:trHeight w:val="260"/>
        </w:trPr>
        <w:tc>
          <w:tcPr>
            <w:tcW w:w="2268" w:type="dxa"/>
            <w:tcBorders>
              <w:top w:val="single" w:sz="6" w:space="0" w:color="auto"/>
              <w:left w:val="single" w:sz="4" w:space="0" w:color="auto"/>
              <w:bottom w:val="nil"/>
              <w:right w:val="single" w:sz="6" w:space="0" w:color="auto"/>
            </w:tcBorders>
            <w:shd w:val="clear" w:color="auto" w:fill="FFFFFF"/>
          </w:tcPr>
          <w:p w14:paraId="3A7782D4" w14:textId="4306FACA" w:rsidR="00DA1905" w:rsidRPr="003B5FBA" w:rsidRDefault="00E27E8C" w:rsidP="00B4016F">
            <w:pPr>
              <w:shd w:val="clear" w:color="auto" w:fill="FFFFFF"/>
              <w:autoSpaceDE w:val="0"/>
              <w:autoSpaceDN w:val="0"/>
              <w:adjustRightInd w:val="0"/>
              <w:rPr>
                <w:sz w:val="24"/>
                <w:szCs w:val="24"/>
                <w:lang w:eastAsia="ja-JP"/>
              </w:rPr>
            </w:pPr>
            <w:r>
              <w:rPr>
                <w:sz w:val="24"/>
                <w:szCs w:val="24"/>
                <w:lang w:val="kk-KZ" w:eastAsia="ja-JP"/>
              </w:rPr>
              <w:t>Шикізат</w:t>
            </w:r>
            <w:r w:rsidR="00DA1905" w:rsidRPr="003B5FBA">
              <w:rPr>
                <w:sz w:val="24"/>
                <w:szCs w:val="24"/>
                <w:lang w:eastAsia="ja-JP"/>
              </w:rPr>
              <w:t xml:space="preserve">   (</w:t>
            </w:r>
            <w:r w:rsidR="00DA1905">
              <w:rPr>
                <w:i/>
                <w:sz w:val="24"/>
                <w:szCs w:val="24"/>
                <w:lang w:val="en-US" w:eastAsia="ja-JP"/>
              </w:rPr>
              <w:t>I</w:t>
            </w:r>
            <w:r w:rsidR="00DA1905" w:rsidRPr="003B5FBA">
              <w:rPr>
                <w:sz w:val="24"/>
                <w:szCs w:val="24"/>
                <w:lang w:eastAsia="ja-JP"/>
              </w:rPr>
              <w:t>)</w:t>
            </w:r>
          </w:p>
        </w:tc>
        <w:tc>
          <w:tcPr>
            <w:tcW w:w="851" w:type="dxa"/>
            <w:tcBorders>
              <w:top w:val="single" w:sz="6" w:space="0" w:color="auto"/>
              <w:left w:val="single" w:sz="6" w:space="0" w:color="auto"/>
              <w:bottom w:val="nil"/>
              <w:right w:val="single" w:sz="6" w:space="0" w:color="auto"/>
            </w:tcBorders>
            <w:shd w:val="clear" w:color="auto" w:fill="FFFFFF"/>
          </w:tcPr>
          <w:p w14:paraId="15E2C4ED"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2,4</w:t>
            </w:r>
          </w:p>
        </w:tc>
        <w:tc>
          <w:tcPr>
            <w:tcW w:w="992" w:type="dxa"/>
            <w:tcBorders>
              <w:top w:val="single" w:sz="6" w:space="0" w:color="auto"/>
              <w:left w:val="single" w:sz="6" w:space="0" w:color="auto"/>
              <w:bottom w:val="nil"/>
              <w:right w:val="single" w:sz="6" w:space="0" w:color="auto"/>
            </w:tcBorders>
            <w:shd w:val="clear" w:color="auto" w:fill="FFFFFF"/>
          </w:tcPr>
          <w:p w14:paraId="37A97DA2"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20,1</w:t>
            </w:r>
          </w:p>
        </w:tc>
        <w:tc>
          <w:tcPr>
            <w:tcW w:w="992" w:type="dxa"/>
            <w:tcBorders>
              <w:top w:val="single" w:sz="6" w:space="0" w:color="auto"/>
              <w:left w:val="single" w:sz="6" w:space="0" w:color="auto"/>
              <w:bottom w:val="nil"/>
              <w:right w:val="single" w:sz="6" w:space="0" w:color="auto"/>
            </w:tcBorders>
            <w:shd w:val="clear" w:color="auto" w:fill="FFFFFF"/>
          </w:tcPr>
          <w:p w14:paraId="7C4578E7"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8,1</w:t>
            </w:r>
          </w:p>
        </w:tc>
        <w:tc>
          <w:tcPr>
            <w:tcW w:w="851" w:type="dxa"/>
            <w:tcBorders>
              <w:top w:val="single" w:sz="6" w:space="0" w:color="auto"/>
              <w:left w:val="single" w:sz="6" w:space="0" w:color="auto"/>
              <w:bottom w:val="nil"/>
              <w:right w:val="single" w:sz="6" w:space="0" w:color="auto"/>
            </w:tcBorders>
            <w:shd w:val="clear" w:color="auto" w:fill="FFFFFF"/>
          </w:tcPr>
          <w:p w14:paraId="103C39F2"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22,2</w:t>
            </w:r>
          </w:p>
        </w:tc>
        <w:tc>
          <w:tcPr>
            <w:tcW w:w="992" w:type="dxa"/>
            <w:tcBorders>
              <w:top w:val="single" w:sz="6" w:space="0" w:color="auto"/>
              <w:left w:val="single" w:sz="6" w:space="0" w:color="auto"/>
              <w:bottom w:val="nil"/>
              <w:right w:val="single" w:sz="6" w:space="0" w:color="auto"/>
            </w:tcBorders>
            <w:shd w:val="clear" w:color="auto" w:fill="FFFFFF"/>
          </w:tcPr>
          <w:p w14:paraId="7187AE7C"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10,2</w:t>
            </w:r>
          </w:p>
        </w:tc>
        <w:tc>
          <w:tcPr>
            <w:tcW w:w="851" w:type="dxa"/>
            <w:tcBorders>
              <w:top w:val="single" w:sz="6" w:space="0" w:color="auto"/>
              <w:left w:val="single" w:sz="6" w:space="0" w:color="auto"/>
              <w:bottom w:val="nil"/>
              <w:right w:val="single" w:sz="6" w:space="0" w:color="auto"/>
            </w:tcBorders>
            <w:shd w:val="clear" w:color="auto" w:fill="FFFFFF"/>
          </w:tcPr>
          <w:p w14:paraId="7D3DC660"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13</w:t>
            </w:r>
            <w:r>
              <w:rPr>
                <w:sz w:val="24"/>
                <w:szCs w:val="24"/>
                <w:lang w:val="en-US" w:eastAsia="ja-JP"/>
              </w:rPr>
              <w:t>,</w:t>
            </w:r>
            <w:r w:rsidRPr="003B5FBA">
              <w:rPr>
                <w:sz w:val="24"/>
                <w:szCs w:val="24"/>
                <w:lang w:eastAsia="ja-JP"/>
              </w:rPr>
              <w:t>9</w:t>
            </w:r>
          </w:p>
        </w:tc>
        <w:tc>
          <w:tcPr>
            <w:tcW w:w="1134" w:type="dxa"/>
            <w:tcBorders>
              <w:top w:val="single" w:sz="6" w:space="0" w:color="auto"/>
              <w:left w:val="single" w:sz="6" w:space="0" w:color="auto"/>
              <w:bottom w:val="nil"/>
              <w:right w:val="single" w:sz="4" w:space="0" w:color="auto"/>
            </w:tcBorders>
            <w:shd w:val="clear" w:color="auto" w:fill="FFFFFF"/>
          </w:tcPr>
          <w:p w14:paraId="45F0507A"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23,1</w:t>
            </w:r>
          </w:p>
        </w:tc>
      </w:tr>
      <w:tr w:rsidR="00DA1905" w:rsidRPr="003B5FBA" w14:paraId="034B8C78" w14:textId="77777777" w:rsidTr="0053748C">
        <w:trPr>
          <w:trHeight w:val="300"/>
        </w:trPr>
        <w:tc>
          <w:tcPr>
            <w:tcW w:w="2268" w:type="dxa"/>
            <w:tcBorders>
              <w:top w:val="nil"/>
              <w:left w:val="single" w:sz="4" w:space="0" w:color="auto"/>
              <w:bottom w:val="nil"/>
              <w:right w:val="single" w:sz="6" w:space="0" w:color="auto"/>
            </w:tcBorders>
            <w:shd w:val="clear" w:color="auto" w:fill="FFFFFF"/>
          </w:tcPr>
          <w:p w14:paraId="1B1B8A53" w14:textId="280AD289" w:rsidR="00DA1905" w:rsidRPr="003B5FBA" w:rsidRDefault="00DA1905" w:rsidP="00E27E8C">
            <w:pPr>
              <w:shd w:val="clear" w:color="auto" w:fill="FFFFFF"/>
              <w:autoSpaceDE w:val="0"/>
              <w:autoSpaceDN w:val="0"/>
              <w:adjustRightInd w:val="0"/>
              <w:rPr>
                <w:sz w:val="24"/>
                <w:szCs w:val="24"/>
                <w:lang w:eastAsia="ja-JP"/>
              </w:rPr>
            </w:pPr>
            <w:r w:rsidRPr="003B5FBA">
              <w:rPr>
                <w:sz w:val="24"/>
                <w:szCs w:val="24"/>
                <w:lang w:eastAsia="ja-JP"/>
              </w:rPr>
              <w:t>Пропа</w:t>
            </w:r>
            <w:r>
              <w:rPr>
                <w:sz w:val="24"/>
                <w:szCs w:val="24"/>
                <w:lang w:eastAsia="ja-JP"/>
              </w:rPr>
              <w:t>н</w:t>
            </w:r>
            <w:r w:rsidR="00E27E8C">
              <w:rPr>
                <w:sz w:val="24"/>
                <w:szCs w:val="24"/>
                <w:lang w:val="kk-KZ" w:eastAsia="ja-JP"/>
              </w:rPr>
              <w:t>ды</w:t>
            </w:r>
            <w:r w:rsidRPr="003B5FBA">
              <w:rPr>
                <w:sz w:val="24"/>
                <w:szCs w:val="24"/>
                <w:lang w:eastAsia="ja-JP"/>
              </w:rPr>
              <w:t xml:space="preserve">  (</w:t>
            </w:r>
            <w:r w:rsidRPr="003B5FBA">
              <w:rPr>
                <w:i/>
                <w:sz w:val="24"/>
                <w:szCs w:val="24"/>
                <w:lang w:val="en-US" w:eastAsia="ja-JP"/>
              </w:rPr>
              <w:t>II</w:t>
            </w:r>
            <w:r w:rsidRPr="003B5FBA">
              <w:rPr>
                <w:sz w:val="24"/>
                <w:szCs w:val="24"/>
                <w:lang w:eastAsia="ja-JP"/>
              </w:rPr>
              <w:t>)</w:t>
            </w:r>
          </w:p>
        </w:tc>
        <w:tc>
          <w:tcPr>
            <w:tcW w:w="851" w:type="dxa"/>
            <w:tcBorders>
              <w:top w:val="nil"/>
              <w:left w:val="single" w:sz="6" w:space="0" w:color="auto"/>
              <w:bottom w:val="nil"/>
              <w:right w:val="single" w:sz="6" w:space="0" w:color="auto"/>
            </w:tcBorders>
            <w:shd w:val="clear" w:color="auto" w:fill="FFFFFF"/>
          </w:tcPr>
          <w:p w14:paraId="0A965943"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1,9</w:t>
            </w:r>
          </w:p>
        </w:tc>
        <w:tc>
          <w:tcPr>
            <w:tcW w:w="992" w:type="dxa"/>
            <w:tcBorders>
              <w:top w:val="nil"/>
              <w:left w:val="single" w:sz="6" w:space="0" w:color="auto"/>
              <w:bottom w:val="nil"/>
              <w:right w:val="single" w:sz="6" w:space="0" w:color="auto"/>
            </w:tcBorders>
            <w:shd w:val="clear" w:color="auto" w:fill="FFFFFF"/>
          </w:tcPr>
          <w:p w14:paraId="44EB2147"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96,0</w:t>
            </w:r>
          </w:p>
        </w:tc>
        <w:tc>
          <w:tcPr>
            <w:tcW w:w="992" w:type="dxa"/>
            <w:tcBorders>
              <w:top w:val="nil"/>
              <w:left w:val="single" w:sz="6" w:space="0" w:color="auto"/>
              <w:bottom w:val="nil"/>
              <w:right w:val="single" w:sz="6" w:space="0" w:color="auto"/>
            </w:tcBorders>
            <w:shd w:val="clear" w:color="auto" w:fill="FFFFFF"/>
          </w:tcPr>
          <w:p w14:paraId="0B6874A4"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1,6</w:t>
            </w:r>
          </w:p>
        </w:tc>
        <w:tc>
          <w:tcPr>
            <w:tcW w:w="851" w:type="dxa"/>
            <w:tcBorders>
              <w:top w:val="nil"/>
              <w:left w:val="single" w:sz="6" w:space="0" w:color="auto"/>
              <w:bottom w:val="nil"/>
              <w:right w:val="single" w:sz="6" w:space="0" w:color="auto"/>
            </w:tcBorders>
            <w:shd w:val="clear" w:color="auto" w:fill="FFFFFF"/>
          </w:tcPr>
          <w:p w14:paraId="414F74DF"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0,5</w:t>
            </w:r>
          </w:p>
        </w:tc>
        <w:tc>
          <w:tcPr>
            <w:tcW w:w="992" w:type="dxa"/>
            <w:tcBorders>
              <w:top w:val="nil"/>
              <w:left w:val="single" w:sz="6" w:space="0" w:color="auto"/>
              <w:bottom w:val="nil"/>
              <w:right w:val="single" w:sz="6" w:space="0" w:color="auto"/>
            </w:tcBorders>
            <w:shd w:val="clear" w:color="auto" w:fill="FFFFFF"/>
          </w:tcPr>
          <w:p w14:paraId="204358D1"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851" w:type="dxa"/>
            <w:tcBorders>
              <w:top w:val="nil"/>
              <w:left w:val="single" w:sz="6" w:space="0" w:color="auto"/>
              <w:bottom w:val="nil"/>
              <w:right w:val="single" w:sz="6" w:space="0" w:color="auto"/>
            </w:tcBorders>
            <w:shd w:val="clear" w:color="auto" w:fill="FFFFFF"/>
          </w:tcPr>
          <w:p w14:paraId="52B3208B"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1134" w:type="dxa"/>
            <w:tcBorders>
              <w:top w:val="nil"/>
              <w:left w:val="single" w:sz="6" w:space="0" w:color="auto"/>
              <w:bottom w:val="nil"/>
              <w:right w:val="single" w:sz="4" w:space="0" w:color="auto"/>
            </w:tcBorders>
            <w:shd w:val="clear" w:color="auto" w:fill="FFFFFF"/>
          </w:tcPr>
          <w:p w14:paraId="3CF44D70"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r>
      <w:tr w:rsidR="00DA1905" w:rsidRPr="003B5FBA" w14:paraId="39346059" w14:textId="77777777" w:rsidTr="0053748C">
        <w:trPr>
          <w:trHeight w:val="285"/>
        </w:trPr>
        <w:tc>
          <w:tcPr>
            <w:tcW w:w="2268" w:type="dxa"/>
            <w:tcBorders>
              <w:top w:val="nil"/>
              <w:left w:val="single" w:sz="4" w:space="0" w:color="auto"/>
              <w:bottom w:val="nil"/>
              <w:right w:val="single" w:sz="6" w:space="0" w:color="auto"/>
            </w:tcBorders>
            <w:shd w:val="clear" w:color="auto" w:fill="FFFFFF"/>
          </w:tcPr>
          <w:p w14:paraId="045895B7" w14:textId="1F865D07" w:rsidR="00DA1905" w:rsidRPr="003B5FBA" w:rsidRDefault="00DA1905" w:rsidP="00E27E8C">
            <w:pPr>
              <w:shd w:val="clear" w:color="auto" w:fill="FFFFFF"/>
              <w:autoSpaceDE w:val="0"/>
              <w:autoSpaceDN w:val="0"/>
              <w:adjustRightInd w:val="0"/>
              <w:rPr>
                <w:sz w:val="24"/>
                <w:szCs w:val="24"/>
                <w:lang w:eastAsia="ja-JP"/>
              </w:rPr>
            </w:pPr>
            <w:r w:rsidRPr="003B5FBA">
              <w:rPr>
                <w:sz w:val="24"/>
                <w:szCs w:val="24"/>
                <w:lang w:eastAsia="ja-JP"/>
              </w:rPr>
              <w:t>Изобутан</w:t>
            </w:r>
            <w:r w:rsidR="00E27E8C">
              <w:rPr>
                <w:sz w:val="24"/>
                <w:szCs w:val="24"/>
                <w:lang w:val="kk-KZ" w:eastAsia="ja-JP"/>
              </w:rPr>
              <w:t>ды</w:t>
            </w:r>
            <w:r w:rsidRPr="003B5FBA">
              <w:rPr>
                <w:sz w:val="24"/>
                <w:szCs w:val="24"/>
                <w:lang w:eastAsia="ja-JP"/>
              </w:rPr>
              <w:t xml:space="preserve">  (</w:t>
            </w:r>
            <w:r>
              <w:rPr>
                <w:i/>
                <w:sz w:val="24"/>
                <w:szCs w:val="24"/>
                <w:lang w:val="en-US" w:eastAsia="ja-JP"/>
              </w:rPr>
              <w:t>III</w:t>
            </w:r>
            <w:r w:rsidRPr="003B5FBA">
              <w:rPr>
                <w:sz w:val="24"/>
                <w:szCs w:val="24"/>
                <w:lang w:eastAsia="ja-JP"/>
              </w:rPr>
              <w:t>)</w:t>
            </w:r>
          </w:p>
        </w:tc>
        <w:tc>
          <w:tcPr>
            <w:tcW w:w="851" w:type="dxa"/>
            <w:tcBorders>
              <w:top w:val="nil"/>
              <w:left w:val="single" w:sz="6" w:space="0" w:color="auto"/>
              <w:bottom w:val="nil"/>
              <w:right w:val="single" w:sz="6" w:space="0" w:color="auto"/>
            </w:tcBorders>
            <w:shd w:val="clear" w:color="auto" w:fill="FFFFFF"/>
          </w:tcPr>
          <w:p w14:paraId="557430D9"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992" w:type="dxa"/>
            <w:tcBorders>
              <w:top w:val="nil"/>
              <w:left w:val="single" w:sz="6" w:space="0" w:color="auto"/>
              <w:bottom w:val="nil"/>
              <w:right w:val="single" w:sz="6" w:space="0" w:color="auto"/>
            </w:tcBorders>
            <w:shd w:val="clear" w:color="auto" w:fill="FFFFFF"/>
          </w:tcPr>
          <w:p w14:paraId="6582DB79"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1</w:t>
            </w:r>
            <w:r>
              <w:rPr>
                <w:sz w:val="24"/>
                <w:szCs w:val="24"/>
                <w:lang w:val="en-US" w:eastAsia="ja-JP"/>
              </w:rPr>
              <w:t>,</w:t>
            </w:r>
            <w:r w:rsidRPr="003B5FBA">
              <w:rPr>
                <w:sz w:val="24"/>
                <w:szCs w:val="24"/>
                <w:lang w:eastAsia="ja-JP"/>
              </w:rPr>
              <w:t>7</w:t>
            </w:r>
          </w:p>
        </w:tc>
        <w:tc>
          <w:tcPr>
            <w:tcW w:w="992" w:type="dxa"/>
            <w:tcBorders>
              <w:top w:val="nil"/>
              <w:left w:val="single" w:sz="6" w:space="0" w:color="auto"/>
              <w:bottom w:val="nil"/>
              <w:right w:val="single" w:sz="6" w:space="0" w:color="auto"/>
            </w:tcBorders>
            <w:shd w:val="clear" w:color="auto" w:fill="FFFFFF"/>
          </w:tcPr>
          <w:p w14:paraId="682A9C07"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96,2</w:t>
            </w:r>
          </w:p>
        </w:tc>
        <w:tc>
          <w:tcPr>
            <w:tcW w:w="851" w:type="dxa"/>
            <w:tcBorders>
              <w:top w:val="nil"/>
              <w:left w:val="single" w:sz="6" w:space="0" w:color="auto"/>
              <w:bottom w:val="nil"/>
              <w:right w:val="single" w:sz="6" w:space="0" w:color="auto"/>
            </w:tcBorders>
            <w:shd w:val="clear" w:color="auto" w:fill="FFFFFF"/>
          </w:tcPr>
          <w:p w14:paraId="45B0A809"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2,1</w:t>
            </w:r>
          </w:p>
        </w:tc>
        <w:tc>
          <w:tcPr>
            <w:tcW w:w="992" w:type="dxa"/>
            <w:tcBorders>
              <w:top w:val="nil"/>
              <w:left w:val="single" w:sz="6" w:space="0" w:color="auto"/>
              <w:bottom w:val="nil"/>
              <w:right w:val="single" w:sz="6" w:space="0" w:color="auto"/>
            </w:tcBorders>
            <w:shd w:val="clear" w:color="auto" w:fill="FFFFFF"/>
          </w:tcPr>
          <w:p w14:paraId="252B45E6"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851" w:type="dxa"/>
            <w:tcBorders>
              <w:top w:val="nil"/>
              <w:left w:val="single" w:sz="6" w:space="0" w:color="auto"/>
              <w:bottom w:val="nil"/>
              <w:right w:val="single" w:sz="6" w:space="0" w:color="auto"/>
            </w:tcBorders>
            <w:shd w:val="clear" w:color="auto" w:fill="FFFFFF"/>
          </w:tcPr>
          <w:p w14:paraId="08256039"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1134" w:type="dxa"/>
            <w:tcBorders>
              <w:top w:val="nil"/>
              <w:left w:val="single" w:sz="6" w:space="0" w:color="auto"/>
              <w:bottom w:val="nil"/>
              <w:right w:val="single" w:sz="4" w:space="0" w:color="auto"/>
            </w:tcBorders>
            <w:shd w:val="clear" w:color="auto" w:fill="FFFFFF"/>
          </w:tcPr>
          <w:p w14:paraId="1CE9321E"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r>
      <w:tr w:rsidR="00DA1905" w:rsidRPr="003B5FBA" w14:paraId="168577EA" w14:textId="77777777" w:rsidTr="0053748C">
        <w:trPr>
          <w:trHeight w:val="285"/>
        </w:trPr>
        <w:tc>
          <w:tcPr>
            <w:tcW w:w="2268" w:type="dxa"/>
            <w:tcBorders>
              <w:top w:val="nil"/>
              <w:left w:val="single" w:sz="4" w:space="0" w:color="auto"/>
              <w:bottom w:val="nil"/>
              <w:right w:val="single" w:sz="6" w:space="0" w:color="auto"/>
            </w:tcBorders>
            <w:shd w:val="clear" w:color="auto" w:fill="FFFFFF"/>
          </w:tcPr>
          <w:p w14:paraId="2960F9B2" w14:textId="3C65F6DE" w:rsidR="00DA1905" w:rsidRPr="003B5FBA" w:rsidRDefault="00DA1905" w:rsidP="00E27E8C">
            <w:pPr>
              <w:shd w:val="clear" w:color="auto" w:fill="FFFFFF"/>
              <w:autoSpaceDE w:val="0"/>
              <w:autoSpaceDN w:val="0"/>
              <w:adjustRightInd w:val="0"/>
              <w:rPr>
                <w:sz w:val="24"/>
                <w:szCs w:val="24"/>
                <w:lang w:eastAsia="ja-JP"/>
              </w:rPr>
            </w:pPr>
            <w:r w:rsidRPr="003B5FBA">
              <w:rPr>
                <w:sz w:val="24"/>
                <w:szCs w:val="24"/>
                <w:lang w:eastAsia="ja-JP"/>
              </w:rPr>
              <w:t>Бутан</w:t>
            </w:r>
            <w:r w:rsidR="00E27E8C">
              <w:rPr>
                <w:sz w:val="24"/>
                <w:szCs w:val="24"/>
                <w:lang w:val="kk-KZ" w:eastAsia="ja-JP"/>
              </w:rPr>
              <w:t>ды</w:t>
            </w:r>
            <w:r w:rsidRPr="003B5FBA">
              <w:rPr>
                <w:sz w:val="24"/>
                <w:szCs w:val="24"/>
                <w:lang w:eastAsia="ja-JP"/>
              </w:rPr>
              <w:t xml:space="preserve">   </w:t>
            </w:r>
            <w:r w:rsidRPr="003B5FBA">
              <w:rPr>
                <w:i/>
                <w:iCs/>
                <w:sz w:val="24"/>
                <w:szCs w:val="24"/>
                <w:lang w:val="en-US" w:eastAsia="ja-JP"/>
              </w:rPr>
              <w:t>(IV)</w:t>
            </w:r>
          </w:p>
        </w:tc>
        <w:tc>
          <w:tcPr>
            <w:tcW w:w="851" w:type="dxa"/>
            <w:tcBorders>
              <w:top w:val="nil"/>
              <w:left w:val="single" w:sz="6" w:space="0" w:color="auto"/>
              <w:bottom w:val="nil"/>
              <w:right w:val="single" w:sz="6" w:space="0" w:color="auto"/>
            </w:tcBorders>
            <w:shd w:val="clear" w:color="auto" w:fill="FFFFFF"/>
          </w:tcPr>
          <w:p w14:paraId="0857E075"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992" w:type="dxa"/>
            <w:tcBorders>
              <w:top w:val="nil"/>
              <w:left w:val="single" w:sz="6" w:space="0" w:color="auto"/>
              <w:bottom w:val="nil"/>
              <w:right w:val="single" w:sz="6" w:space="0" w:color="auto"/>
            </w:tcBorders>
            <w:shd w:val="clear" w:color="auto" w:fill="FFFFFF"/>
          </w:tcPr>
          <w:p w14:paraId="2E4AA439"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0</w:t>
            </w:r>
            <w:r>
              <w:rPr>
                <w:sz w:val="24"/>
                <w:szCs w:val="24"/>
                <w:lang w:val="en-US" w:eastAsia="ja-JP"/>
              </w:rPr>
              <w:t>,</w:t>
            </w:r>
            <w:r w:rsidRPr="003B5FBA">
              <w:rPr>
                <w:sz w:val="24"/>
                <w:szCs w:val="24"/>
                <w:lang w:eastAsia="ja-JP"/>
              </w:rPr>
              <w:t>4</w:t>
            </w:r>
          </w:p>
        </w:tc>
        <w:tc>
          <w:tcPr>
            <w:tcW w:w="992" w:type="dxa"/>
            <w:tcBorders>
              <w:top w:val="nil"/>
              <w:left w:val="single" w:sz="6" w:space="0" w:color="auto"/>
              <w:bottom w:val="nil"/>
              <w:right w:val="single" w:sz="6" w:space="0" w:color="auto"/>
            </w:tcBorders>
            <w:shd w:val="clear" w:color="auto" w:fill="FFFFFF"/>
          </w:tcPr>
          <w:p w14:paraId="008AEFA2"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w:t>
            </w:r>
            <w:r>
              <w:rPr>
                <w:sz w:val="24"/>
                <w:szCs w:val="24"/>
                <w:lang w:val="en-US" w:eastAsia="ja-JP"/>
              </w:rPr>
              <w:t>,</w:t>
            </w:r>
            <w:r w:rsidRPr="003B5FBA">
              <w:rPr>
                <w:sz w:val="24"/>
                <w:szCs w:val="24"/>
                <w:lang w:eastAsia="ja-JP"/>
              </w:rPr>
              <w:t>0</w:t>
            </w:r>
          </w:p>
        </w:tc>
        <w:tc>
          <w:tcPr>
            <w:tcW w:w="851" w:type="dxa"/>
            <w:tcBorders>
              <w:top w:val="nil"/>
              <w:left w:val="single" w:sz="6" w:space="0" w:color="auto"/>
              <w:bottom w:val="nil"/>
              <w:right w:val="single" w:sz="6" w:space="0" w:color="auto"/>
            </w:tcBorders>
            <w:shd w:val="clear" w:color="auto" w:fill="FFFFFF"/>
          </w:tcPr>
          <w:p w14:paraId="6D17D3EB"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96,6</w:t>
            </w:r>
          </w:p>
        </w:tc>
        <w:tc>
          <w:tcPr>
            <w:tcW w:w="992" w:type="dxa"/>
            <w:tcBorders>
              <w:top w:val="nil"/>
              <w:left w:val="single" w:sz="6" w:space="0" w:color="auto"/>
              <w:bottom w:val="nil"/>
              <w:right w:val="single" w:sz="6" w:space="0" w:color="auto"/>
            </w:tcBorders>
            <w:shd w:val="clear" w:color="auto" w:fill="FFFFFF"/>
          </w:tcPr>
          <w:p w14:paraId="4629D5CF"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1</w:t>
            </w:r>
            <w:r>
              <w:rPr>
                <w:sz w:val="24"/>
                <w:szCs w:val="24"/>
                <w:lang w:val="en-US" w:eastAsia="ja-JP"/>
              </w:rPr>
              <w:t>,</w:t>
            </w:r>
            <w:r w:rsidRPr="003B5FBA">
              <w:rPr>
                <w:sz w:val="24"/>
                <w:szCs w:val="24"/>
                <w:lang w:eastAsia="ja-JP"/>
              </w:rPr>
              <w:t>0</w:t>
            </w:r>
          </w:p>
        </w:tc>
        <w:tc>
          <w:tcPr>
            <w:tcW w:w="851" w:type="dxa"/>
            <w:tcBorders>
              <w:top w:val="nil"/>
              <w:left w:val="single" w:sz="6" w:space="0" w:color="auto"/>
              <w:bottom w:val="nil"/>
              <w:right w:val="single" w:sz="6" w:space="0" w:color="auto"/>
            </w:tcBorders>
            <w:shd w:val="clear" w:color="auto" w:fill="FFFFFF"/>
          </w:tcPr>
          <w:p w14:paraId="4DFC39BE"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1134" w:type="dxa"/>
            <w:tcBorders>
              <w:top w:val="nil"/>
              <w:left w:val="single" w:sz="6" w:space="0" w:color="auto"/>
              <w:bottom w:val="nil"/>
              <w:right w:val="single" w:sz="4" w:space="0" w:color="auto"/>
            </w:tcBorders>
            <w:shd w:val="clear" w:color="auto" w:fill="FFFFFF"/>
          </w:tcPr>
          <w:p w14:paraId="60401C2B"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r>
      <w:tr w:rsidR="00DA1905" w:rsidRPr="003B5FBA" w14:paraId="43F08425" w14:textId="77777777" w:rsidTr="0053748C">
        <w:trPr>
          <w:trHeight w:val="285"/>
        </w:trPr>
        <w:tc>
          <w:tcPr>
            <w:tcW w:w="2268" w:type="dxa"/>
            <w:tcBorders>
              <w:top w:val="nil"/>
              <w:left w:val="single" w:sz="4" w:space="0" w:color="auto"/>
              <w:bottom w:val="nil"/>
              <w:right w:val="single" w:sz="6" w:space="0" w:color="auto"/>
            </w:tcBorders>
            <w:shd w:val="clear" w:color="auto" w:fill="FFFFFF"/>
          </w:tcPr>
          <w:p w14:paraId="1955FAC4" w14:textId="3A01BAA2" w:rsidR="00DA1905" w:rsidRPr="003B5FBA" w:rsidRDefault="00DA1905" w:rsidP="00E27E8C">
            <w:pPr>
              <w:shd w:val="clear" w:color="auto" w:fill="FFFFFF"/>
              <w:autoSpaceDE w:val="0"/>
              <w:autoSpaceDN w:val="0"/>
              <w:adjustRightInd w:val="0"/>
              <w:rPr>
                <w:sz w:val="24"/>
                <w:szCs w:val="24"/>
                <w:lang w:eastAsia="ja-JP"/>
              </w:rPr>
            </w:pPr>
            <w:r w:rsidRPr="003B5FBA">
              <w:rPr>
                <w:sz w:val="24"/>
                <w:szCs w:val="24"/>
                <w:lang w:eastAsia="ja-JP"/>
              </w:rPr>
              <w:t>Изопентан</w:t>
            </w:r>
            <w:r w:rsidR="00E27E8C">
              <w:rPr>
                <w:sz w:val="24"/>
                <w:szCs w:val="24"/>
                <w:lang w:val="kk-KZ" w:eastAsia="ja-JP"/>
              </w:rPr>
              <w:t>ды</w:t>
            </w:r>
            <w:r w:rsidRPr="003B5FBA">
              <w:rPr>
                <w:sz w:val="24"/>
                <w:szCs w:val="24"/>
                <w:lang w:eastAsia="ja-JP"/>
              </w:rPr>
              <w:t xml:space="preserve"> </w:t>
            </w:r>
            <w:r w:rsidRPr="003B5FBA">
              <w:rPr>
                <w:i/>
                <w:iCs/>
                <w:sz w:val="24"/>
                <w:szCs w:val="24"/>
                <w:lang w:val="en-US" w:eastAsia="ja-JP"/>
              </w:rPr>
              <w:t>(V)</w:t>
            </w:r>
          </w:p>
        </w:tc>
        <w:tc>
          <w:tcPr>
            <w:tcW w:w="851" w:type="dxa"/>
            <w:tcBorders>
              <w:top w:val="nil"/>
              <w:left w:val="single" w:sz="6" w:space="0" w:color="auto"/>
              <w:bottom w:val="nil"/>
              <w:right w:val="single" w:sz="6" w:space="0" w:color="auto"/>
            </w:tcBorders>
            <w:shd w:val="clear" w:color="auto" w:fill="FFFFFF"/>
          </w:tcPr>
          <w:p w14:paraId="1281F1DF"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992" w:type="dxa"/>
            <w:tcBorders>
              <w:top w:val="nil"/>
              <w:left w:val="single" w:sz="6" w:space="0" w:color="auto"/>
              <w:bottom w:val="nil"/>
              <w:right w:val="single" w:sz="6" w:space="0" w:color="auto"/>
            </w:tcBorders>
            <w:shd w:val="clear" w:color="auto" w:fill="FFFFFF"/>
          </w:tcPr>
          <w:p w14:paraId="1E28A220"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992" w:type="dxa"/>
            <w:tcBorders>
              <w:top w:val="nil"/>
              <w:left w:val="single" w:sz="6" w:space="0" w:color="auto"/>
              <w:bottom w:val="nil"/>
              <w:right w:val="single" w:sz="6" w:space="0" w:color="auto"/>
            </w:tcBorders>
            <w:shd w:val="clear" w:color="auto" w:fill="FFFFFF"/>
          </w:tcPr>
          <w:p w14:paraId="17E05C40"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851" w:type="dxa"/>
            <w:tcBorders>
              <w:top w:val="nil"/>
              <w:left w:val="single" w:sz="6" w:space="0" w:color="auto"/>
              <w:bottom w:val="nil"/>
              <w:right w:val="single" w:sz="6" w:space="0" w:color="auto"/>
            </w:tcBorders>
            <w:shd w:val="clear" w:color="auto" w:fill="FFFFFF"/>
          </w:tcPr>
          <w:p w14:paraId="153FC6B0"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1</w:t>
            </w:r>
            <w:r>
              <w:rPr>
                <w:sz w:val="24"/>
                <w:szCs w:val="24"/>
                <w:lang w:val="en-US" w:eastAsia="ja-JP"/>
              </w:rPr>
              <w:t>,</w:t>
            </w:r>
            <w:r w:rsidRPr="003B5FBA">
              <w:rPr>
                <w:sz w:val="24"/>
                <w:szCs w:val="24"/>
                <w:lang w:eastAsia="ja-JP"/>
              </w:rPr>
              <w:t>9</w:t>
            </w:r>
          </w:p>
        </w:tc>
        <w:tc>
          <w:tcPr>
            <w:tcW w:w="992" w:type="dxa"/>
            <w:tcBorders>
              <w:top w:val="nil"/>
              <w:left w:val="single" w:sz="6" w:space="0" w:color="auto"/>
              <w:bottom w:val="nil"/>
              <w:right w:val="single" w:sz="6" w:space="0" w:color="auto"/>
            </w:tcBorders>
            <w:shd w:val="clear" w:color="auto" w:fill="FFFFFF"/>
          </w:tcPr>
          <w:p w14:paraId="4AB613B2"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95,8</w:t>
            </w:r>
          </w:p>
        </w:tc>
        <w:tc>
          <w:tcPr>
            <w:tcW w:w="851" w:type="dxa"/>
            <w:tcBorders>
              <w:top w:val="nil"/>
              <w:left w:val="single" w:sz="6" w:space="0" w:color="auto"/>
              <w:bottom w:val="nil"/>
              <w:right w:val="single" w:sz="6" w:space="0" w:color="auto"/>
            </w:tcBorders>
            <w:shd w:val="clear" w:color="auto" w:fill="FFFFFF"/>
          </w:tcPr>
          <w:p w14:paraId="461E71A0"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w:t>
            </w:r>
            <w:r>
              <w:rPr>
                <w:sz w:val="24"/>
                <w:szCs w:val="24"/>
                <w:lang w:val="en-US" w:eastAsia="ja-JP"/>
              </w:rPr>
              <w:t>,</w:t>
            </w:r>
            <w:r w:rsidRPr="003B5FBA">
              <w:rPr>
                <w:sz w:val="24"/>
                <w:szCs w:val="24"/>
                <w:lang w:eastAsia="ja-JP"/>
              </w:rPr>
              <w:t>3</w:t>
            </w:r>
          </w:p>
        </w:tc>
        <w:tc>
          <w:tcPr>
            <w:tcW w:w="1134" w:type="dxa"/>
            <w:tcBorders>
              <w:top w:val="nil"/>
              <w:left w:val="single" w:sz="6" w:space="0" w:color="auto"/>
              <w:bottom w:val="nil"/>
              <w:right w:val="single" w:sz="4" w:space="0" w:color="auto"/>
            </w:tcBorders>
            <w:shd w:val="clear" w:color="auto" w:fill="FFFFFF"/>
          </w:tcPr>
          <w:p w14:paraId="18F9D86D"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r>
      <w:tr w:rsidR="00DA1905" w:rsidRPr="003B5FBA" w14:paraId="709EE2C0" w14:textId="77777777" w:rsidTr="0053748C">
        <w:trPr>
          <w:trHeight w:val="334"/>
        </w:trPr>
        <w:tc>
          <w:tcPr>
            <w:tcW w:w="2268" w:type="dxa"/>
            <w:tcBorders>
              <w:top w:val="nil"/>
              <w:left w:val="single" w:sz="4" w:space="0" w:color="auto"/>
              <w:bottom w:val="single" w:sz="4" w:space="0" w:color="auto"/>
              <w:right w:val="single" w:sz="6" w:space="0" w:color="auto"/>
            </w:tcBorders>
            <w:shd w:val="clear" w:color="auto" w:fill="FFFFFF"/>
          </w:tcPr>
          <w:p w14:paraId="7D0A6245" w14:textId="7413502E" w:rsidR="00DA1905" w:rsidRPr="003B5FBA" w:rsidRDefault="00DA1905" w:rsidP="00E27E8C">
            <w:pPr>
              <w:shd w:val="clear" w:color="auto" w:fill="FFFFFF"/>
              <w:autoSpaceDE w:val="0"/>
              <w:autoSpaceDN w:val="0"/>
              <w:adjustRightInd w:val="0"/>
              <w:rPr>
                <w:sz w:val="24"/>
                <w:szCs w:val="24"/>
                <w:lang w:eastAsia="ja-JP"/>
              </w:rPr>
            </w:pPr>
            <w:r w:rsidRPr="003B5FBA">
              <w:rPr>
                <w:sz w:val="24"/>
                <w:szCs w:val="24"/>
                <w:lang w:eastAsia="ja-JP"/>
              </w:rPr>
              <w:t>Пентан</w:t>
            </w:r>
            <w:r w:rsidR="00E27E8C">
              <w:rPr>
                <w:sz w:val="24"/>
                <w:szCs w:val="24"/>
                <w:lang w:val="kk-KZ" w:eastAsia="ja-JP"/>
              </w:rPr>
              <w:t>ды</w:t>
            </w:r>
            <w:r w:rsidRPr="003B5FBA">
              <w:rPr>
                <w:sz w:val="24"/>
                <w:szCs w:val="24"/>
                <w:lang w:eastAsia="ja-JP"/>
              </w:rPr>
              <w:t xml:space="preserve"> </w:t>
            </w:r>
            <w:r w:rsidRPr="003B5FBA">
              <w:rPr>
                <w:i/>
                <w:iCs/>
                <w:sz w:val="24"/>
                <w:szCs w:val="24"/>
                <w:lang w:val="en-US" w:eastAsia="ja-JP"/>
              </w:rPr>
              <w:t>(VI)</w:t>
            </w:r>
          </w:p>
        </w:tc>
        <w:tc>
          <w:tcPr>
            <w:tcW w:w="851" w:type="dxa"/>
            <w:tcBorders>
              <w:top w:val="nil"/>
              <w:left w:val="single" w:sz="6" w:space="0" w:color="auto"/>
              <w:bottom w:val="single" w:sz="4" w:space="0" w:color="auto"/>
              <w:right w:val="single" w:sz="6" w:space="0" w:color="auto"/>
            </w:tcBorders>
            <w:shd w:val="clear" w:color="auto" w:fill="FFFFFF"/>
          </w:tcPr>
          <w:p w14:paraId="1268E150"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992" w:type="dxa"/>
            <w:tcBorders>
              <w:top w:val="nil"/>
              <w:left w:val="single" w:sz="6" w:space="0" w:color="auto"/>
              <w:bottom w:val="single" w:sz="4" w:space="0" w:color="auto"/>
              <w:right w:val="single" w:sz="6" w:space="0" w:color="auto"/>
            </w:tcBorders>
            <w:shd w:val="clear" w:color="auto" w:fill="FFFFFF"/>
          </w:tcPr>
          <w:p w14:paraId="5C98716F"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992" w:type="dxa"/>
            <w:tcBorders>
              <w:top w:val="nil"/>
              <w:left w:val="single" w:sz="6" w:space="0" w:color="auto"/>
              <w:bottom w:val="single" w:sz="4" w:space="0" w:color="auto"/>
              <w:right w:val="single" w:sz="6" w:space="0" w:color="auto"/>
            </w:tcBorders>
            <w:shd w:val="clear" w:color="auto" w:fill="FFFFFF"/>
            <w:vAlign w:val="center"/>
          </w:tcPr>
          <w:p w14:paraId="5F449214"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851" w:type="dxa"/>
            <w:tcBorders>
              <w:top w:val="nil"/>
              <w:left w:val="single" w:sz="6" w:space="0" w:color="auto"/>
              <w:bottom w:val="single" w:sz="4" w:space="0" w:color="auto"/>
              <w:right w:val="single" w:sz="6" w:space="0" w:color="auto"/>
            </w:tcBorders>
            <w:shd w:val="clear" w:color="auto" w:fill="FFFFFF"/>
          </w:tcPr>
          <w:p w14:paraId="64A4F28A" w14:textId="77777777" w:rsidR="00DA1905" w:rsidRPr="003B5FBA" w:rsidRDefault="00DA1905" w:rsidP="00B4016F">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992" w:type="dxa"/>
            <w:tcBorders>
              <w:top w:val="nil"/>
              <w:left w:val="single" w:sz="6" w:space="0" w:color="auto"/>
              <w:bottom w:val="single" w:sz="4" w:space="0" w:color="auto"/>
              <w:right w:val="single" w:sz="6" w:space="0" w:color="auto"/>
            </w:tcBorders>
            <w:shd w:val="clear" w:color="auto" w:fill="FFFFFF"/>
          </w:tcPr>
          <w:p w14:paraId="26F979D7"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2,9</w:t>
            </w:r>
          </w:p>
        </w:tc>
        <w:tc>
          <w:tcPr>
            <w:tcW w:w="851" w:type="dxa"/>
            <w:tcBorders>
              <w:top w:val="nil"/>
              <w:left w:val="single" w:sz="6" w:space="0" w:color="auto"/>
              <w:bottom w:val="single" w:sz="4" w:space="0" w:color="auto"/>
              <w:right w:val="single" w:sz="6" w:space="0" w:color="auto"/>
            </w:tcBorders>
            <w:shd w:val="clear" w:color="auto" w:fill="FFFFFF"/>
          </w:tcPr>
          <w:p w14:paraId="4BC4018D"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94,3</w:t>
            </w:r>
          </w:p>
        </w:tc>
        <w:tc>
          <w:tcPr>
            <w:tcW w:w="1134" w:type="dxa"/>
            <w:tcBorders>
              <w:top w:val="nil"/>
              <w:left w:val="single" w:sz="6" w:space="0" w:color="auto"/>
              <w:bottom w:val="single" w:sz="4" w:space="0" w:color="auto"/>
              <w:right w:val="single" w:sz="4" w:space="0" w:color="auto"/>
            </w:tcBorders>
            <w:shd w:val="clear" w:color="auto" w:fill="FFFFFF"/>
          </w:tcPr>
          <w:p w14:paraId="397C4CE6" w14:textId="77777777" w:rsidR="00DA1905" w:rsidRPr="003B5FBA" w:rsidRDefault="00DA1905" w:rsidP="00B4016F">
            <w:pPr>
              <w:shd w:val="clear" w:color="auto" w:fill="FFFFFF"/>
              <w:autoSpaceDE w:val="0"/>
              <w:autoSpaceDN w:val="0"/>
              <w:adjustRightInd w:val="0"/>
              <w:jc w:val="center"/>
              <w:rPr>
                <w:sz w:val="24"/>
                <w:szCs w:val="24"/>
                <w:lang w:eastAsia="ja-JP"/>
              </w:rPr>
            </w:pPr>
            <w:r w:rsidRPr="003B5FBA">
              <w:rPr>
                <w:sz w:val="24"/>
                <w:szCs w:val="24"/>
                <w:lang w:eastAsia="ja-JP"/>
              </w:rPr>
              <w:t>2</w:t>
            </w:r>
            <w:r>
              <w:rPr>
                <w:sz w:val="24"/>
                <w:szCs w:val="24"/>
                <w:lang w:val="en-US" w:eastAsia="ja-JP"/>
              </w:rPr>
              <w:t>,</w:t>
            </w:r>
            <w:r w:rsidRPr="003B5FBA">
              <w:rPr>
                <w:sz w:val="24"/>
                <w:szCs w:val="24"/>
                <w:lang w:eastAsia="ja-JP"/>
              </w:rPr>
              <w:t>8</w:t>
            </w:r>
          </w:p>
        </w:tc>
      </w:tr>
    </w:tbl>
    <w:p w14:paraId="223FDEB5" w14:textId="77777777" w:rsidR="00DA1905" w:rsidRPr="00D3049F" w:rsidRDefault="00DA1905" w:rsidP="00B15A8D">
      <w:pPr>
        <w:ind w:firstLine="567"/>
        <w:jc w:val="both"/>
        <w:rPr>
          <w:iCs/>
          <w:color w:val="000000" w:themeColor="text1"/>
          <w:sz w:val="28"/>
          <w:szCs w:val="28"/>
          <w:lang w:val="kk-KZ" w:eastAsia="ja-JP"/>
        </w:rPr>
      </w:pPr>
    </w:p>
    <w:p w14:paraId="238484FD" w14:textId="33B83490" w:rsidR="00B15A8D" w:rsidRPr="00D3049F" w:rsidRDefault="00B15A8D" w:rsidP="00B15A8D">
      <w:pPr>
        <w:ind w:firstLine="567"/>
        <w:jc w:val="both"/>
        <w:rPr>
          <w:iCs/>
          <w:color w:val="000000" w:themeColor="text1"/>
          <w:sz w:val="28"/>
          <w:szCs w:val="28"/>
          <w:lang w:val="kk-KZ" w:eastAsia="ja-JP"/>
        </w:rPr>
      </w:pPr>
      <w:r w:rsidRPr="00D3049F">
        <w:rPr>
          <w:iCs/>
          <w:color w:val="000000" w:themeColor="text1"/>
          <w:sz w:val="28"/>
          <w:szCs w:val="28"/>
          <w:lang w:val="kk-KZ" w:eastAsia="ja-JP"/>
        </w:rPr>
        <w:t>Алынған өнімдерден еріткіш ретінде пропа</w:t>
      </w:r>
      <w:r w:rsidR="00310BBE" w:rsidRPr="00D3049F">
        <w:rPr>
          <w:iCs/>
          <w:color w:val="000000" w:themeColor="text1"/>
          <w:sz w:val="28"/>
          <w:szCs w:val="28"/>
          <w:lang w:val="kk-KZ" w:eastAsia="ja-JP"/>
        </w:rPr>
        <w:t>н</w:t>
      </w:r>
      <w:r w:rsidRPr="00D3049F">
        <w:rPr>
          <w:iCs/>
          <w:color w:val="000000" w:themeColor="text1"/>
          <w:sz w:val="28"/>
          <w:szCs w:val="28"/>
          <w:lang w:val="kk-KZ" w:eastAsia="ja-JP"/>
        </w:rPr>
        <w:t xml:space="preserve"> (</w:t>
      </w:r>
      <w:r w:rsidRPr="002E29BA">
        <w:rPr>
          <w:i/>
          <w:iCs/>
          <w:color w:val="000000" w:themeColor="text1"/>
          <w:sz w:val="28"/>
          <w:szCs w:val="28"/>
          <w:lang w:val="kk-KZ" w:eastAsia="ja-JP"/>
        </w:rPr>
        <w:t>II</w:t>
      </w:r>
      <w:r w:rsidRPr="00D3049F">
        <w:rPr>
          <w:iCs/>
          <w:color w:val="000000" w:themeColor="text1"/>
          <w:sz w:val="28"/>
          <w:szCs w:val="28"/>
          <w:lang w:val="kk-KZ" w:eastAsia="ja-JP"/>
        </w:rPr>
        <w:t xml:space="preserve">) және </w:t>
      </w:r>
      <w:r w:rsidR="00310BBE" w:rsidRPr="00D3049F">
        <w:rPr>
          <w:iCs/>
          <w:color w:val="000000" w:themeColor="text1"/>
          <w:sz w:val="28"/>
          <w:szCs w:val="28"/>
          <w:lang w:val="kk-KZ" w:eastAsia="ja-JP"/>
        </w:rPr>
        <w:t>изопентан</w:t>
      </w:r>
      <w:r w:rsidR="002E29BA">
        <w:rPr>
          <w:iCs/>
          <w:color w:val="000000" w:themeColor="text1"/>
          <w:sz w:val="28"/>
          <w:szCs w:val="28"/>
          <w:lang w:val="kk-KZ" w:eastAsia="ja-JP"/>
        </w:rPr>
        <w:t xml:space="preserve"> </w:t>
      </w:r>
      <w:r w:rsidR="002E29BA" w:rsidRPr="002E29BA">
        <w:rPr>
          <w:color w:val="000000" w:themeColor="text1"/>
          <w:sz w:val="28"/>
          <w:szCs w:val="28"/>
          <w:lang w:val="kk-KZ" w:eastAsia="ja-JP"/>
        </w:rPr>
        <w:t>(</w:t>
      </w:r>
      <w:r w:rsidR="002E29BA" w:rsidRPr="002E29BA">
        <w:rPr>
          <w:i/>
          <w:color w:val="000000" w:themeColor="text1"/>
          <w:sz w:val="28"/>
          <w:szCs w:val="28"/>
          <w:lang w:val="kk-KZ" w:eastAsia="ja-JP"/>
        </w:rPr>
        <w:t>V</w:t>
      </w:r>
      <w:r w:rsidR="002E29BA" w:rsidRPr="002E29BA">
        <w:rPr>
          <w:color w:val="000000" w:themeColor="text1"/>
          <w:sz w:val="28"/>
          <w:szCs w:val="28"/>
          <w:lang w:val="kk-KZ" w:eastAsia="ja-JP"/>
        </w:rPr>
        <w:t>)</w:t>
      </w:r>
      <w:r w:rsidR="002E29BA" w:rsidRPr="002E29BA">
        <w:rPr>
          <w:color w:val="FF0000"/>
          <w:sz w:val="18"/>
          <w:szCs w:val="18"/>
          <w:lang w:val="kk-KZ" w:eastAsia="ja-JP"/>
        </w:rPr>
        <w:t xml:space="preserve"> </w:t>
      </w:r>
      <w:r w:rsidR="00310BBE" w:rsidRPr="00D3049F">
        <w:rPr>
          <w:iCs/>
          <w:color w:val="000000" w:themeColor="text1"/>
          <w:sz w:val="28"/>
          <w:szCs w:val="28"/>
          <w:lang w:val="kk-KZ" w:eastAsia="ja-JP"/>
        </w:rPr>
        <w:t xml:space="preserve"> фракциясы </w:t>
      </w:r>
      <w:r w:rsidRPr="00D3049F">
        <w:rPr>
          <w:iCs/>
          <w:color w:val="000000" w:themeColor="text1"/>
          <w:sz w:val="28"/>
          <w:szCs w:val="28"/>
          <w:lang w:val="kk-KZ" w:eastAsia="ja-JP"/>
        </w:rPr>
        <w:t>қолданылады.</w:t>
      </w:r>
    </w:p>
    <w:p w14:paraId="2DEEAC49" w14:textId="655E6389" w:rsidR="00B15A8D" w:rsidRPr="00D3049F" w:rsidRDefault="00B15A8D" w:rsidP="00B15A8D">
      <w:pPr>
        <w:ind w:firstLine="567"/>
        <w:jc w:val="both"/>
        <w:rPr>
          <w:iCs/>
          <w:color w:val="000000" w:themeColor="text1"/>
          <w:sz w:val="28"/>
          <w:szCs w:val="28"/>
          <w:lang w:val="kk-KZ" w:eastAsia="ja-JP"/>
        </w:rPr>
      </w:pPr>
      <w:r w:rsidRPr="00D3049F">
        <w:rPr>
          <w:iCs/>
          <w:color w:val="000000" w:themeColor="text1"/>
          <w:sz w:val="28"/>
          <w:szCs w:val="28"/>
          <w:lang w:val="kk-KZ" w:eastAsia="ja-JP"/>
        </w:rPr>
        <w:t xml:space="preserve">Қазіргі уақытта мұнай өңдеу </w:t>
      </w:r>
      <w:r w:rsidR="00310BBE" w:rsidRPr="00D3049F">
        <w:rPr>
          <w:iCs/>
          <w:color w:val="000000" w:themeColor="text1"/>
          <w:sz w:val="28"/>
          <w:szCs w:val="28"/>
          <w:lang w:val="kk-KZ" w:eastAsia="ja-JP"/>
        </w:rPr>
        <w:t xml:space="preserve">зауыттарында </w:t>
      </w:r>
      <w:r w:rsidRPr="00D3049F">
        <w:rPr>
          <w:iCs/>
          <w:color w:val="000000" w:themeColor="text1"/>
          <w:sz w:val="28"/>
          <w:szCs w:val="28"/>
          <w:lang w:val="kk-KZ" w:eastAsia="ja-JP"/>
        </w:rPr>
        <w:t>(МӨЗ) пайдаланылатын газ фракциялау қондырғыларының с</w:t>
      </w:r>
      <w:r w:rsidR="002E29BA">
        <w:rPr>
          <w:iCs/>
          <w:color w:val="000000" w:themeColor="text1"/>
          <w:sz w:val="28"/>
          <w:szCs w:val="28"/>
          <w:lang w:val="kk-KZ" w:eastAsia="ja-JP"/>
        </w:rPr>
        <w:t>ұлб</w:t>
      </w:r>
      <w:r w:rsidRPr="00D3049F">
        <w:rPr>
          <w:iCs/>
          <w:color w:val="000000" w:themeColor="text1"/>
          <w:sz w:val="28"/>
          <w:szCs w:val="28"/>
          <w:lang w:val="kk-KZ" w:eastAsia="ja-JP"/>
        </w:rPr>
        <w:t xml:space="preserve">алары негізінен шикізатты деэтанизациялау тәсілдерімен және мақсатты өнімдерді шығару </w:t>
      </w:r>
      <w:r w:rsidR="002E29BA">
        <w:rPr>
          <w:iCs/>
          <w:color w:val="000000" w:themeColor="text1"/>
          <w:sz w:val="28"/>
          <w:szCs w:val="28"/>
          <w:lang w:val="kk-KZ" w:eastAsia="ja-JP"/>
        </w:rPr>
        <w:t>кез</w:t>
      </w:r>
      <w:r w:rsidRPr="00D3049F">
        <w:rPr>
          <w:iCs/>
          <w:color w:val="000000" w:themeColor="text1"/>
          <w:sz w:val="28"/>
          <w:szCs w:val="28"/>
          <w:lang w:val="kk-KZ" w:eastAsia="ja-JP"/>
        </w:rPr>
        <w:t xml:space="preserve">ектілігімен ерекшеленеді. </w:t>
      </w:r>
      <w:r w:rsidR="00310BBE" w:rsidRPr="00D3049F">
        <w:rPr>
          <w:iCs/>
          <w:color w:val="000000" w:themeColor="text1"/>
          <w:sz w:val="28"/>
          <w:szCs w:val="28"/>
          <w:lang w:val="kk-KZ" w:eastAsia="ja-JP"/>
        </w:rPr>
        <w:t>Қаныққан</w:t>
      </w:r>
      <w:r w:rsidRPr="00D3049F">
        <w:rPr>
          <w:iCs/>
          <w:color w:val="000000" w:themeColor="text1"/>
          <w:sz w:val="28"/>
          <w:szCs w:val="28"/>
          <w:lang w:val="kk-KZ" w:eastAsia="ja-JP"/>
        </w:rPr>
        <w:t xml:space="preserve"> газ</w:t>
      </w:r>
      <w:r w:rsidR="00310BBE" w:rsidRPr="00D3049F">
        <w:rPr>
          <w:iCs/>
          <w:color w:val="000000" w:themeColor="text1"/>
          <w:sz w:val="28"/>
          <w:szCs w:val="28"/>
          <w:lang w:val="kk-KZ" w:eastAsia="ja-JP"/>
        </w:rPr>
        <w:t>дар</w:t>
      </w:r>
      <w:r w:rsidRPr="00D3049F">
        <w:rPr>
          <w:iCs/>
          <w:color w:val="000000" w:themeColor="text1"/>
          <w:sz w:val="28"/>
          <w:szCs w:val="28"/>
          <w:lang w:val="kk-KZ" w:eastAsia="ja-JP"/>
        </w:rPr>
        <w:t xml:space="preserve">ды бөлу қондырғыларына </w:t>
      </w:r>
      <w:r w:rsidR="00310BBE" w:rsidRPr="00D3049F">
        <w:rPr>
          <w:iCs/>
          <w:color w:val="000000" w:themeColor="text1"/>
          <w:sz w:val="28"/>
          <w:szCs w:val="28"/>
          <w:lang w:val="kk-KZ" w:eastAsia="ja-JP"/>
        </w:rPr>
        <w:t xml:space="preserve">газды </w:t>
      </w:r>
      <w:r w:rsidRPr="00D3049F">
        <w:rPr>
          <w:iCs/>
          <w:color w:val="000000" w:themeColor="text1"/>
          <w:sz w:val="28"/>
          <w:szCs w:val="28"/>
          <w:lang w:val="kk-KZ" w:eastAsia="ja-JP"/>
        </w:rPr>
        <w:t>сығымда</w:t>
      </w:r>
      <w:r w:rsidR="00310BBE" w:rsidRPr="00D3049F">
        <w:rPr>
          <w:iCs/>
          <w:color w:val="000000" w:themeColor="text1"/>
          <w:sz w:val="28"/>
          <w:szCs w:val="28"/>
          <w:lang w:val="kk-KZ" w:eastAsia="ja-JP"/>
        </w:rPr>
        <w:t>у және</w:t>
      </w:r>
      <w:r w:rsidRPr="00D3049F">
        <w:rPr>
          <w:iCs/>
          <w:color w:val="000000" w:themeColor="text1"/>
          <w:sz w:val="28"/>
          <w:szCs w:val="28"/>
          <w:lang w:val="kk-KZ" w:eastAsia="ja-JP"/>
        </w:rPr>
        <w:t xml:space="preserve"> салқындату, тұрақтандыру, күкіртсутектен және көмірқышқыл газынан сілті</w:t>
      </w:r>
      <w:r w:rsidR="002E29BA">
        <w:rPr>
          <w:iCs/>
          <w:color w:val="000000" w:themeColor="text1"/>
          <w:sz w:val="28"/>
          <w:szCs w:val="28"/>
          <w:lang w:val="kk-KZ" w:eastAsia="ja-JP"/>
        </w:rPr>
        <w:t>мен</w:t>
      </w:r>
      <w:r w:rsidRPr="00D3049F">
        <w:rPr>
          <w:iCs/>
          <w:color w:val="000000" w:themeColor="text1"/>
          <w:sz w:val="28"/>
          <w:szCs w:val="28"/>
          <w:lang w:val="kk-KZ" w:eastAsia="ja-JP"/>
        </w:rPr>
        <w:t xml:space="preserve"> тазарту, ректифика</w:t>
      </w:r>
      <w:r w:rsidR="00310BBE" w:rsidRPr="00D3049F">
        <w:rPr>
          <w:iCs/>
          <w:color w:val="000000" w:themeColor="text1"/>
          <w:sz w:val="28"/>
          <w:szCs w:val="28"/>
          <w:lang w:val="kk-KZ" w:eastAsia="ja-JP"/>
        </w:rPr>
        <w:t xml:space="preserve">ттау </w:t>
      </w:r>
      <w:r w:rsidRPr="00D3049F">
        <w:rPr>
          <w:iCs/>
          <w:color w:val="000000" w:themeColor="text1"/>
          <w:sz w:val="28"/>
          <w:szCs w:val="28"/>
          <w:lang w:val="kk-KZ" w:eastAsia="ja-JP"/>
        </w:rPr>
        <w:t>әдісімен бөлу блоктары кіреді.</w:t>
      </w:r>
    </w:p>
    <w:p w14:paraId="1416495B" w14:textId="3B71766C" w:rsidR="00B15A8D" w:rsidRPr="00D3049F" w:rsidRDefault="00B64068" w:rsidP="00B15A8D">
      <w:pPr>
        <w:ind w:firstLine="567"/>
        <w:jc w:val="both"/>
        <w:rPr>
          <w:iCs/>
          <w:color w:val="000000" w:themeColor="text1"/>
          <w:sz w:val="28"/>
          <w:szCs w:val="28"/>
          <w:lang w:val="kk-KZ" w:eastAsia="ja-JP"/>
        </w:rPr>
      </w:pPr>
      <w:r w:rsidRPr="00D3049F">
        <w:rPr>
          <w:iCs/>
          <w:color w:val="000000" w:themeColor="text1"/>
          <w:sz w:val="28"/>
          <w:szCs w:val="28"/>
          <w:lang w:val="kk-KZ" w:eastAsia="ja-JP"/>
        </w:rPr>
        <w:t>Этансыздандырылған т</w:t>
      </w:r>
      <w:r w:rsidR="00B15A8D" w:rsidRPr="00D3049F">
        <w:rPr>
          <w:iCs/>
          <w:color w:val="000000" w:themeColor="text1"/>
          <w:sz w:val="28"/>
          <w:szCs w:val="28"/>
          <w:lang w:val="kk-KZ" w:eastAsia="ja-JP"/>
        </w:rPr>
        <w:t xml:space="preserve">ұрақтандыру бастарын қайта өңдеу кезінде тұрақтандыру блоктары </w:t>
      </w:r>
      <w:r w:rsidRPr="00D3049F">
        <w:rPr>
          <w:iCs/>
          <w:color w:val="000000" w:themeColor="text1"/>
          <w:sz w:val="28"/>
          <w:szCs w:val="28"/>
          <w:lang w:val="kk-KZ" w:eastAsia="ja-JP"/>
        </w:rPr>
        <w:t>болмайды</w:t>
      </w:r>
      <w:r w:rsidR="00B15A8D" w:rsidRPr="00D3049F">
        <w:rPr>
          <w:iCs/>
          <w:color w:val="000000" w:themeColor="text1"/>
          <w:sz w:val="28"/>
          <w:szCs w:val="28"/>
          <w:lang w:val="kk-KZ" w:eastAsia="ja-JP"/>
        </w:rPr>
        <w:t>.</w:t>
      </w:r>
    </w:p>
    <w:p w14:paraId="3608E354" w14:textId="71F9BA9B" w:rsidR="00B15A8D" w:rsidRPr="00D3049F" w:rsidRDefault="00B15A8D" w:rsidP="00B15A8D">
      <w:pPr>
        <w:ind w:firstLine="567"/>
        <w:jc w:val="both"/>
        <w:rPr>
          <w:iCs/>
          <w:color w:val="000000" w:themeColor="text1"/>
          <w:sz w:val="28"/>
          <w:szCs w:val="28"/>
          <w:lang w:val="kk-KZ" w:eastAsia="ja-JP"/>
        </w:rPr>
      </w:pPr>
      <w:r w:rsidRPr="00D3049F">
        <w:rPr>
          <w:iCs/>
          <w:color w:val="000000" w:themeColor="text1"/>
          <w:sz w:val="28"/>
          <w:szCs w:val="28"/>
          <w:lang w:val="kk-KZ" w:eastAsia="ja-JP"/>
        </w:rPr>
        <w:t xml:space="preserve">Жеңіл көмірсутектерді </w:t>
      </w:r>
      <w:r w:rsidR="00BF3A94" w:rsidRPr="00D3049F">
        <w:rPr>
          <w:iCs/>
          <w:color w:val="000000" w:themeColor="text1"/>
          <w:sz w:val="28"/>
          <w:szCs w:val="28"/>
          <w:lang w:val="kk-KZ" w:eastAsia="ja-JP"/>
        </w:rPr>
        <w:t>C</w:t>
      </w:r>
      <w:r w:rsidR="00BF3A94" w:rsidRPr="00D3049F">
        <w:rPr>
          <w:iCs/>
          <w:color w:val="000000" w:themeColor="text1"/>
          <w:sz w:val="28"/>
          <w:szCs w:val="28"/>
          <w:vertAlign w:val="subscript"/>
          <w:lang w:val="kk-KZ" w:eastAsia="ja-JP"/>
        </w:rPr>
        <w:t>1</w:t>
      </w:r>
      <w:r w:rsidR="00BF3A94" w:rsidRPr="00D3049F">
        <w:rPr>
          <w:iCs/>
          <w:color w:val="000000" w:themeColor="text1"/>
          <w:sz w:val="28"/>
          <w:szCs w:val="28"/>
          <w:lang w:val="kk-KZ" w:eastAsia="ja-JP"/>
        </w:rPr>
        <w:t>-C</w:t>
      </w:r>
      <w:r w:rsidR="00BF3A94" w:rsidRPr="00D3049F">
        <w:rPr>
          <w:iCs/>
          <w:color w:val="000000" w:themeColor="text1"/>
          <w:sz w:val="28"/>
          <w:szCs w:val="28"/>
          <w:vertAlign w:val="subscript"/>
          <w:lang w:val="kk-KZ" w:eastAsia="ja-JP"/>
        </w:rPr>
        <w:t>2</w:t>
      </w:r>
      <w:r w:rsidR="00BF3A94" w:rsidRPr="00D3049F">
        <w:rPr>
          <w:iCs/>
          <w:color w:val="000000" w:themeColor="text1"/>
          <w:sz w:val="28"/>
          <w:szCs w:val="28"/>
          <w:lang w:val="kk-KZ" w:eastAsia="ja-JP"/>
        </w:rPr>
        <w:t xml:space="preserve"> </w:t>
      </w:r>
      <w:r w:rsidRPr="00D3049F">
        <w:rPr>
          <w:iCs/>
          <w:color w:val="000000" w:themeColor="text1"/>
          <w:sz w:val="28"/>
          <w:szCs w:val="28"/>
          <w:lang w:val="kk-KZ" w:eastAsia="ja-JP"/>
        </w:rPr>
        <w:t>бөлу төмен немесе жоғары қысыммен жүзеге асырылады.</w:t>
      </w:r>
      <w:r w:rsidR="00B64068" w:rsidRPr="00D3049F">
        <w:rPr>
          <w:iCs/>
          <w:color w:val="000000" w:themeColor="text1"/>
          <w:sz w:val="28"/>
          <w:szCs w:val="28"/>
          <w:lang w:val="kk-KZ" w:eastAsia="ja-JP"/>
        </w:rPr>
        <w:t xml:space="preserve"> Төмен қысымды қондырғыларда (1-</w:t>
      </w:r>
      <w:r w:rsidRPr="00D3049F">
        <w:rPr>
          <w:iCs/>
          <w:color w:val="000000" w:themeColor="text1"/>
          <w:sz w:val="28"/>
          <w:szCs w:val="28"/>
          <w:lang w:val="kk-KZ" w:eastAsia="ja-JP"/>
        </w:rPr>
        <w:t>2 МПа) аммиак</w:t>
      </w:r>
      <w:r w:rsidR="00B64068" w:rsidRPr="00D3049F">
        <w:rPr>
          <w:iCs/>
          <w:color w:val="000000" w:themeColor="text1"/>
          <w:sz w:val="28"/>
          <w:szCs w:val="28"/>
          <w:lang w:val="kk-KZ" w:eastAsia="ja-JP"/>
        </w:rPr>
        <w:t>пен</w:t>
      </w:r>
      <w:r w:rsidRPr="00D3049F">
        <w:rPr>
          <w:iCs/>
          <w:color w:val="000000" w:themeColor="text1"/>
          <w:sz w:val="28"/>
          <w:szCs w:val="28"/>
          <w:lang w:val="kk-KZ" w:eastAsia="ja-JP"/>
        </w:rPr>
        <w:t xml:space="preserve"> </w:t>
      </w:r>
      <w:r w:rsidR="00B64068" w:rsidRPr="00D3049F">
        <w:rPr>
          <w:iCs/>
          <w:color w:val="000000" w:themeColor="text1"/>
          <w:sz w:val="28"/>
          <w:szCs w:val="28"/>
          <w:lang w:val="kk-KZ" w:eastAsia="ja-JP"/>
        </w:rPr>
        <w:t>немесе</w:t>
      </w:r>
      <w:r w:rsidRPr="00D3049F">
        <w:rPr>
          <w:iCs/>
          <w:color w:val="000000" w:themeColor="text1"/>
          <w:sz w:val="28"/>
          <w:szCs w:val="28"/>
          <w:lang w:val="kk-KZ" w:eastAsia="ja-JP"/>
        </w:rPr>
        <w:t xml:space="preserve"> метан</w:t>
      </w:r>
      <w:r w:rsidR="00B64068" w:rsidRPr="00D3049F">
        <w:rPr>
          <w:iCs/>
          <w:color w:val="000000" w:themeColor="text1"/>
          <w:sz w:val="28"/>
          <w:szCs w:val="28"/>
          <w:lang w:val="kk-KZ" w:eastAsia="ja-JP"/>
        </w:rPr>
        <w:t>мен</w:t>
      </w:r>
      <w:r w:rsidRPr="00D3049F">
        <w:rPr>
          <w:iCs/>
          <w:color w:val="000000" w:themeColor="text1"/>
          <w:sz w:val="28"/>
          <w:szCs w:val="28"/>
          <w:lang w:val="kk-KZ" w:eastAsia="ja-JP"/>
        </w:rPr>
        <w:t xml:space="preserve"> салқындату циклдері қолданылады (жоғарғы өнімді салқындату және конденсациялаудың төмен </w:t>
      </w:r>
      <w:r w:rsidR="00B64068" w:rsidRPr="00D3049F">
        <w:rPr>
          <w:iCs/>
          <w:color w:val="000000" w:themeColor="text1"/>
          <w:sz w:val="28"/>
          <w:szCs w:val="28"/>
          <w:lang w:val="kk-KZ" w:eastAsia="ja-JP"/>
        </w:rPr>
        <w:t>температурал</w:t>
      </w:r>
      <w:r w:rsidRPr="00D3049F">
        <w:rPr>
          <w:iCs/>
          <w:color w:val="000000" w:themeColor="text1"/>
          <w:sz w:val="28"/>
          <w:szCs w:val="28"/>
          <w:lang w:val="kk-KZ" w:eastAsia="ja-JP"/>
        </w:rPr>
        <w:t>ары). Жоғары қысымды қондырғыларда (3,5-4,0 МПа) бу</w:t>
      </w:r>
      <w:r w:rsidR="00BF3A94">
        <w:rPr>
          <w:iCs/>
          <w:color w:val="000000" w:themeColor="text1"/>
          <w:sz w:val="28"/>
          <w:szCs w:val="28"/>
          <w:lang w:val="kk-KZ" w:eastAsia="ja-JP"/>
        </w:rPr>
        <w:t>ларды</w:t>
      </w:r>
      <w:r w:rsidRPr="00D3049F">
        <w:rPr>
          <w:iCs/>
          <w:color w:val="000000" w:themeColor="text1"/>
          <w:sz w:val="28"/>
          <w:szCs w:val="28"/>
          <w:lang w:val="kk-KZ" w:eastAsia="ja-JP"/>
        </w:rPr>
        <w:t xml:space="preserve"> конденса</w:t>
      </w:r>
      <w:r w:rsidR="00B64068" w:rsidRPr="00D3049F">
        <w:rPr>
          <w:iCs/>
          <w:color w:val="000000" w:themeColor="text1"/>
          <w:sz w:val="28"/>
          <w:szCs w:val="28"/>
          <w:lang w:val="kk-KZ" w:eastAsia="ja-JP"/>
        </w:rPr>
        <w:t xml:space="preserve">ттау және </w:t>
      </w:r>
      <w:r w:rsidRPr="00D3049F">
        <w:rPr>
          <w:iCs/>
          <w:color w:val="000000" w:themeColor="text1"/>
          <w:sz w:val="28"/>
          <w:szCs w:val="28"/>
          <w:lang w:val="kk-KZ" w:eastAsia="ja-JP"/>
        </w:rPr>
        <w:t>салқындату үшін су немесе ауа</w:t>
      </w:r>
      <w:r w:rsidR="00B64068" w:rsidRPr="00D3049F">
        <w:rPr>
          <w:iCs/>
          <w:color w:val="000000" w:themeColor="text1"/>
          <w:sz w:val="28"/>
          <w:szCs w:val="28"/>
          <w:lang w:val="kk-KZ" w:eastAsia="ja-JP"/>
        </w:rPr>
        <w:t>мен</w:t>
      </w:r>
      <w:r w:rsidRPr="00D3049F">
        <w:rPr>
          <w:iCs/>
          <w:color w:val="000000" w:themeColor="text1"/>
          <w:sz w:val="28"/>
          <w:szCs w:val="28"/>
          <w:lang w:val="kk-KZ" w:eastAsia="ja-JP"/>
        </w:rPr>
        <w:t xml:space="preserve"> салқындату қолданылады.</w:t>
      </w:r>
      <w:r w:rsidR="00BF3A94">
        <w:rPr>
          <w:iCs/>
          <w:color w:val="000000" w:themeColor="text1"/>
          <w:sz w:val="28"/>
          <w:szCs w:val="28"/>
          <w:lang w:val="kk-KZ" w:eastAsia="ja-JP"/>
        </w:rPr>
        <w:t xml:space="preserve"> </w:t>
      </w:r>
    </w:p>
    <w:p w14:paraId="78A2A29B" w14:textId="77777777" w:rsidR="00E8471D" w:rsidRPr="00382370" w:rsidRDefault="00E8471D" w:rsidP="00E8471D">
      <w:pPr>
        <w:ind w:firstLine="567"/>
        <w:jc w:val="both"/>
        <w:rPr>
          <w:iCs/>
          <w:color w:val="000000" w:themeColor="text1"/>
          <w:sz w:val="28"/>
          <w:szCs w:val="28"/>
          <w:lang w:val="kk-KZ" w:eastAsia="ja-JP"/>
        </w:rPr>
      </w:pPr>
      <w:r w:rsidRPr="00382370">
        <w:rPr>
          <w:iCs/>
          <w:color w:val="000000" w:themeColor="text1"/>
          <w:sz w:val="28"/>
          <w:szCs w:val="28"/>
          <w:lang w:val="kk-KZ" w:eastAsia="ja-JP"/>
        </w:rPr>
        <w:t>Төменде АВ</w:t>
      </w:r>
      <w:r w:rsidRPr="00D3049F">
        <w:rPr>
          <w:iCs/>
          <w:color w:val="000000" w:themeColor="text1"/>
          <w:sz w:val="28"/>
          <w:szCs w:val="28"/>
          <w:lang w:val="kk-KZ" w:eastAsia="ja-JP"/>
        </w:rPr>
        <w:t>Қ</w:t>
      </w:r>
      <w:r w:rsidRPr="00382370">
        <w:rPr>
          <w:iCs/>
          <w:color w:val="000000" w:themeColor="text1"/>
          <w:sz w:val="28"/>
          <w:szCs w:val="28"/>
          <w:lang w:val="kk-KZ" w:eastAsia="ja-JP"/>
        </w:rPr>
        <w:t xml:space="preserve"> газдарын бөлу және бензиндерді тұрақтандыру процесінің шамамен алынған материалдық </w:t>
      </w:r>
      <w:r w:rsidRPr="00D3049F">
        <w:rPr>
          <w:iCs/>
          <w:color w:val="000000" w:themeColor="text1"/>
          <w:sz w:val="28"/>
          <w:szCs w:val="28"/>
          <w:lang w:val="kk-KZ" w:eastAsia="ja-JP"/>
        </w:rPr>
        <w:t>теңгерімі</w:t>
      </w:r>
      <w:r w:rsidRPr="00382370">
        <w:rPr>
          <w:iCs/>
          <w:color w:val="000000" w:themeColor="text1"/>
          <w:sz w:val="28"/>
          <w:szCs w:val="28"/>
          <w:lang w:val="kk-KZ" w:eastAsia="ja-JP"/>
        </w:rPr>
        <w:t xml:space="preserve"> келтірілген:</w:t>
      </w:r>
    </w:p>
    <w:p w14:paraId="1244FDA9" w14:textId="77777777" w:rsidR="00E8471D" w:rsidRPr="00382370" w:rsidRDefault="00E8471D" w:rsidP="00E8471D">
      <w:pPr>
        <w:ind w:firstLine="567"/>
        <w:jc w:val="both"/>
        <w:rPr>
          <w:iCs/>
          <w:color w:val="000000" w:themeColor="text1"/>
          <w:sz w:val="28"/>
          <w:szCs w:val="28"/>
          <w:lang w:val="kk-KZ" w:eastAsia="ja-JP"/>
        </w:rPr>
      </w:pPr>
    </w:p>
    <w:tbl>
      <w:tblPr>
        <w:tblW w:w="9092" w:type="dxa"/>
        <w:tblInd w:w="40" w:type="dxa"/>
        <w:tblLayout w:type="fixed"/>
        <w:tblCellMar>
          <w:left w:w="40" w:type="dxa"/>
          <w:right w:w="40" w:type="dxa"/>
        </w:tblCellMar>
        <w:tblLook w:val="0000" w:firstRow="0" w:lastRow="0" w:firstColumn="0" w:lastColumn="0" w:noHBand="0" w:noVBand="0"/>
      </w:tblPr>
      <w:tblGrid>
        <w:gridCol w:w="3686"/>
        <w:gridCol w:w="709"/>
        <w:gridCol w:w="3827"/>
        <w:gridCol w:w="770"/>
        <w:gridCol w:w="80"/>
        <w:gridCol w:w="20"/>
      </w:tblGrid>
      <w:tr w:rsidR="00E8471D" w:rsidRPr="004F343B" w14:paraId="5E62F256" w14:textId="77777777" w:rsidTr="00241790">
        <w:trPr>
          <w:trHeight w:val="315"/>
        </w:trPr>
        <w:tc>
          <w:tcPr>
            <w:tcW w:w="3686" w:type="dxa"/>
            <w:tcBorders>
              <w:bottom w:val="single" w:sz="4" w:space="0" w:color="auto"/>
            </w:tcBorders>
            <w:shd w:val="clear" w:color="auto" w:fill="FFFFFF"/>
          </w:tcPr>
          <w:p w14:paraId="7BC3FEDA" w14:textId="77777777" w:rsidR="00E8471D" w:rsidRPr="004F343B" w:rsidRDefault="00E8471D" w:rsidP="00241790">
            <w:pPr>
              <w:shd w:val="clear" w:color="auto" w:fill="FFFFFF"/>
              <w:autoSpaceDE w:val="0"/>
              <w:autoSpaceDN w:val="0"/>
              <w:adjustRightInd w:val="0"/>
              <w:rPr>
                <w:sz w:val="24"/>
                <w:szCs w:val="24"/>
                <w:lang w:eastAsia="ja-JP"/>
              </w:rPr>
            </w:pPr>
            <w:r>
              <w:rPr>
                <w:sz w:val="24"/>
                <w:szCs w:val="24"/>
                <w:lang w:val="kk-KZ" w:eastAsia="ja-JP"/>
              </w:rPr>
              <w:t>Алынғаны</w:t>
            </w:r>
            <w:r w:rsidRPr="004F343B">
              <w:rPr>
                <w:sz w:val="24"/>
                <w:szCs w:val="24"/>
                <w:lang w:eastAsia="ja-JP"/>
              </w:rPr>
              <w:t>, % (масс):</w:t>
            </w:r>
          </w:p>
        </w:tc>
        <w:tc>
          <w:tcPr>
            <w:tcW w:w="709" w:type="dxa"/>
            <w:tcBorders>
              <w:bottom w:val="single" w:sz="4" w:space="0" w:color="auto"/>
            </w:tcBorders>
            <w:shd w:val="clear" w:color="auto" w:fill="FFFFFF"/>
          </w:tcPr>
          <w:p w14:paraId="2914F5D2" w14:textId="77777777" w:rsidR="00E8471D" w:rsidRPr="004F343B" w:rsidRDefault="00E8471D" w:rsidP="00241790">
            <w:pPr>
              <w:shd w:val="clear" w:color="auto" w:fill="FFFFFF"/>
              <w:autoSpaceDE w:val="0"/>
              <w:autoSpaceDN w:val="0"/>
              <w:adjustRightInd w:val="0"/>
              <w:rPr>
                <w:sz w:val="24"/>
                <w:szCs w:val="24"/>
                <w:lang w:eastAsia="ja-JP"/>
              </w:rPr>
            </w:pPr>
          </w:p>
        </w:tc>
        <w:tc>
          <w:tcPr>
            <w:tcW w:w="4597" w:type="dxa"/>
            <w:gridSpan w:val="2"/>
            <w:tcBorders>
              <w:bottom w:val="single" w:sz="4" w:space="0" w:color="auto"/>
            </w:tcBorders>
            <w:shd w:val="clear" w:color="auto" w:fill="FFFFFF"/>
          </w:tcPr>
          <w:p w14:paraId="24274040" w14:textId="77777777" w:rsidR="00E8471D" w:rsidRPr="004F343B" w:rsidRDefault="00E8471D" w:rsidP="00241790">
            <w:pPr>
              <w:shd w:val="clear" w:color="auto" w:fill="FFFFFF"/>
              <w:autoSpaceDE w:val="0"/>
              <w:autoSpaceDN w:val="0"/>
              <w:adjustRightInd w:val="0"/>
              <w:rPr>
                <w:sz w:val="24"/>
                <w:szCs w:val="24"/>
                <w:lang w:eastAsia="ja-JP"/>
              </w:rPr>
            </w:pPr>
            <w:r>
              <w:rPr>
                <w:sz w:val="24"/>
                <w:szCs w:val="24"/>
                <w:lang w:val="kk-KZ" w:eastAsia="ja-JP"/>
              </w:rPr>
              <w:t>Шыққаны</w:t>
            </w:r>
            <w:r>
              <w:rPr>
                <w:sz w:val="24"/>
                <w:szCs w:val="24"/>
                <w:lang w:eastAsia="ja-JP"/>
              </w:rPr>
              <w:t>, % (масс)</w:t>
            </w:r>
          </w:p>
        </w:tc>
        <w:tc>
          <w:tcPr>
            <w:tcW w:w="100" w:type="dxa"/>
            <w:gridSpan w:val="2"/>
            <w:tcBorders>
              <w:bottom w:val="single" w:sz="4" w:space="0" w:color="auto"/>
            </w:tcBorders>
            <w:shd w:val="clear" w:color="auto" w:fill="FFFFFF"/>
          </w:tcPr>
          <w:p w14:paraId="10D88B41" w14:textId="77777777" w:rsidR="00E8471D" w:rsidRPr="004F343B" w:rsidRDefault="00E8471D" w:rsidP="00241790">
            <w:pPr>
              <w:shd w:val="clear" w:color="auto" w:fill="FFFFFF"/>
              <w:autoSpaceDE w:val="0"/>
              <w:autoSpaceDN w:val="0"/>
              <w:adjustRightInd w:val="0"/>
              <w:rPr>
                <w:sz w:val="24"/>
                <w:szCs w:val="24"/>
                <w:lang w:eastAsia="ja-JP"/>
              </w:rPr>
            </w:pPr>
          </w:p>
        </w:tc>
      </w:tr>
      <w:tr w:rsidR="00E8471D" w:rsidRPr="004F343B" w14:paraId="69E8B53B" w14:textId="77777777" w:rsidTr="00E8471D">
        <w:trPr>
          <w:gridAfter w:val="1"/>
          <w:wAfter w:w="20" w:type="dxa"/>
          <w:trHeight w:val="360"/>
        </w:trPr>
        <w:tc>
          <w:tcPr>
            <w:tcW w:w="3686" w:type="dxa"/>
            <w:shd w:val="clear" w:color="auto" w:fill="FFFFFF"/>
          </w:tcPr>
          <w:p w14:paraId="14F7B027" w14:textId="77777777" w:rsidR="00E8471D" w:rsidRPr="001957AB" w:rsidRDefault="00E8471D" w:rsidP="00241790">
            <w:pPr>
              <w:shd w:val="clear" w:color="auto" w:fill="FFFFFF"/>
              <w:autoSpaceDE w:val="0"/>
              <w:autoSpaceDN w:val="0"/>
              <w:adjustRightInd w:val="0"/>
              <w:rPr>
                <w:sz w:val="24"/>
                <w:szCs w:val="24"/>
                <w:lang w:val="kk-KZ" w:eastAsia="ja-JP"/>
              </w:rPr>
            </w:pPr>
            <w:r>
              <w:rPr>
                <w:sz w:val="24"/>
                <w:szCs w:val="24"/>
                <w:lang w:eastAsia="ja-JP"/>
              </w:rPr>
              <w:t>А</w:t>
            </w:r>
            <w:r>
              <w:rPr>
                <w:sz w:val="24"/>
                <w:szCs w:val="24"/>
                <w:lang w:val="kk-KZ" w:eastAsia="ja-JP"/>
              </w:rPr>
              <w:t>Қ және</w:t>
            </w:r>
            <w:r>
              <w:rPr>
                <w:sz w:val="24"/>
                <w:szCs w:val="24"/>
                <w:lang w:eastAsia="ja-JP"/>
              </w:rPr>
              <w:t xml:space="preserve"> АВ</w:t>
            </w:r>
            <w:r>
              <w:rPr>
                <w:sz w:val="24"/>
                <w:szCs w:val="24"/>
                <w:lang w:val="kk-KZ" w:eastAsia="ja-JP"/>
              </w:rPr>
              <w:t>Қ газдары</w:t>
            </w:r>
          </w:p>
        </w:tc>
        <w:tc>
          <w:tcPr>
            <w:tcW w:w="709" w:type="dxa"/>
            <w:shd w:val="clear" w:color="auto" w:fill="FFFFFF"/>
          </w:tcPr>
          <w:p w14:paraId="7D2D72A6"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39,2</w:t>
            </w:r>
          </w:p>
        </w:tc>
        <w:tc>
          <w:tcPr>
            <w:tcW w:w="3827" w:type="dxa"/>
            <w:shd w:val="clear" w:color="auto" w:fill="FFFFFF"/>
          </w:tcPr>
          <w:p w14:paraId="53944A22"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Фракци</w:t>
            </w:r>
            <w:r>
              <w:rPr>
                <w:sz w:val="24"/>
                <w:szCs w:val="24"/>
                <w:lang w:val="kk-KZ" w:eastAsia="ja-JP"/>
              </w:rPr>
              <w:t>ялар</w:t>
            </w:r>
            <w:r w:rsidRPr="004F343B">
              <w:rPr>
                <w:sz w:val="24"/>
                <w:szCs w:val="24"/>
                <w:lang w:eastAsia="ja-JP"/>
              </w:rPr>
              <w:t xml:space="preserve">      </w:t>
            </w:r>
            <w:r w:rsidRPr="004F343B">
              <w:rPr>
                <w:sz w:val="24"/>
                <w:szCs w:val="24"/>
                <w:lang w:val="en-US" w:eastAsia="ja-JP"/>
              </w:rPr>
              <w:t xml:space="preserve">II       </w:t>
            </w:r>
          </w:p>
        </w:tc>
        <w:tc>
          <w:tcPr>
            <w:tcW w:w="850" w:type="dxa"/>
            <w:gridSpan w:val="2"/>
            <w:shd w:val="clear" w:color="auto" w:fill="FFFFFF"/>
          </w:tcPr>
          <w:p w14:paraId="7AECCFB1"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32.0</w:t>
            </w:r>
          </w:p>
        </w:tc>
      </w:tr>
      <w:tr w:rsidR="00E8471D" w:rsidRPr="004F343B" w14:paraId="17353681" w14:textId="77777777" w:rsidTr="00E8471D">
        <w:trPr>
          <w:gridAfter w:val="1"/>
          <w:wAfter w:w="20" w:type="dxa"/>
          <w:trHeight w:val="270"/>
        </w:trPr>
        <w:tc>
          <w:tcPr>
            <w:tcW w:w="3686" w:type="dxa"/>
            <w:vMerge w:val="restart"/>
            <w:shd w:val="clear" w:color="auto" w:fill="FFFFFF"/>
          </w:tcPr>
          <w:p w14:paraId="1F7D830F" w14:textId="77777777" w:rsidR="00E8471D" w:rsidRPr="001957AB" w:rsidRDefault="00E8471D" w:rsidP="00241790">
            <w:pPr>
              <w:shd w:val="clear" w:color="auto" w:fill="FFFFFF"/>
              <w:autoSpaceDE w:val="0"/>
              <w:autoSpaceDN w:val="0"/>
              <w:adjustRightInd w:val="0"/>
              <w:rPr>
                <w:sz w:val="24"/>
                <w:szCs w:val="24"/>
                <w:lang w:val="kk-KZ" w:eastAsia="ja-JP"/>
              </w:rPr>
            </w:pPr>
            <w:r w:rsidRPr="001957AB">
              <w:rPr>
                <w:sz w:val="24"/>
                <w:szCs w:val="24"/>
                <w:lang w:eastAsia="ja-JP"/>
              </w:rPr>
              <w:t>АҚ және АВҚ</w:t>
            </w:r>
            <w:r>
              <w:rPr>
                <w:sz w:val="24"/>
                <w:szCs w:val="24"/>
                <w:lang w:val="kk-KZ" w:eastAsia="ja-JP"/>
              </w:rPr>
              <w:t xml:space="preserve"> тұрақтандырудың басқы фракциялары</w:t>
            </w:r>
          </w:p>
        </w:tc>
        <w:tc>
          <w:tcPr>
            <w:tcW w:w="709" w:type="dxa"/>
            <w:shd w:val="clear" w:color="auto" w:fill="FFFFFF"/>
          </w:tcPr>
          <w:p w14:paraId="2D199C22" w14:textId="77777777" w:rsidR="00E8471D" w:rsidRPr="004F343B" w:rsidRDefault="00E8471D" w:rsidP="00241790">
            <w:pPr>
              <w:shd w:val="clear" w:color="auto" w:fill="FFFFFF"/>
              <w:autoSpaceDE w:val="0"/>
              <w:autoSpaceDN w:val="0"/>
              <w:adjustRightInd w:val="0"/>
              <w:rPr>
                <w:sz w:val="24"/>
                <w:szCs w:val="24"/>
                <w:lang w:eastAsia="ja-JP"/>
              </w:rPr>
            </w:pPr>
          </w:p>
        </w:tc>
        <w:tc>
          <w:tcPr>
            <w:tcW w:w="3827" w:type="dxa"/>
            <w:shd w:val="clear" w:color="auto" w:fill="FFFFFF"/>
          </w:tcPr>
          <w:p w14:paraId="4A879B58" w14:textId="77777777" w:rsidR="00E8471D" w:rsidRPr="004F343B" w:rsidRDefault="00E8471D" w:rsidP="00241790">
            <w:pPr>
              <w:shd w:val="clear" w:color="auto" w:fill="FFFFFF"/>
              <w:autoSpaceDE w:val="0"/>
              <w:autoSpaceDN w:val="0"/>
              <w:adjustRightInd w:val="0"/>
              <w:rPr>
                <w:sz w:val="24"/>
                <w:szCs w:val="24"/>
                <w:lang w:eastAsia="ja-JP"/>
              </w:rPr>
            </w:pPr>
            <w:r>
              <w:rPr>
                <w:sz w:val="24"/>
                <w:szCs w:val="24"/>
                <w:lang w:eastAsia="ja-JP"/>
              </w:rPr>
              <w:t xml:space="preserve">» </w:t>
            </w:r>
            <w:r w:rsidRPr="004F343B">
              <w:rPr>
                <w:sz w:val="24"/>
                <w:szCs w:val="24"/>
                <w:lang w:val="en-US" w:eastAsia="ja-JP"/>
              </w:rPr>
              <w:t xml:space="preserve">III          </w:t>
            </w:r>
          </w:p>
        </w:tc>
        <w:tc>
          <w:tcPr>
            <w:tcW w:w="850" w:type="dxa"/>
            <w:gridSpan w:val="2"/>
            <w:shd w:val="clear" w:color="auto" w:fill="FFFFFF"/>
          </w:tcPr>
          <w:p w14:paraId="4F5F5463"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13,6</w:t>
            </w:r>
          </w:p>
        </w:tc>
      </w:tr>
      <w:tr w:rsidR="00E8471D" w:rsidRPr="004F343B" w14:paraId="0C54053E" w14:textId="77777777" w:rsidTr="00E8471D">
        <w:trPr>
          <w:gridAfter w:val="1"/>
          <w:wAfter w:w="20" w:type="dxa"/>
          <w:trHeight w:val="315"/>
        </w:trPr>
        <w:tc>
          <w:tcPr>
            <w:tcW w:w="3686" w:type="dxa"/>
            <w:vMerge/>
            <w:shd w:val="clear" w:color="auto" w:fill="FFFFFF"/>
          </w:tcPr>
          <w:p w14:paraId="6F78B2D9" w14:textId="77777777" w:rsidR="00E8471D" w:rsidRPr="004F343B" w:rsidRDefault="00E8471D" w:rsidP="00241790">
            <w:pPr>
              <w:shd w:val="clear" w:color="auto" w:fill="FFFFFF"/>
              <w:autoSpaceDE w:val="0"/>
              <w:autoSpaceDN w:val="0"/>
              <w:adjustRightInd w:val="0"/>
              <w:rPr>
                <w:sz w:val="24"/>
                <w:szCs w:val="24"/>
                <w:lang w:eastAsia="ja-JP"/>
              </w:rPr>
            </w:pPr>
          </w:p>
        </w:tc>
        <w:tc>
          <w:tcPr>
            <w:tcW w:w="709" w:type="dxa"/>
            <w:shd w:val="clear" w:color="auto" w:fill="FFFFFF"/>
          </w:tcPr>
          <w:p w14:paraId="047233AF" w14:textId="77777777" w:rsidR="00E8471D" w:rsidRDefault="00E8471D" w:rsidP="00241790">
            <w:r w:rsidRPr="004F343B">
              <w:rPr>
                <w:sz w:val="24"/>
                <w:szCs w:val="24"/>
                <w:lang w:eastAsia="ja-JP"/>
              </w:rPr>
              <w:t>14,7</w:t>
            </w:r>
          </w:p>
        </w:tc>
        <w:tc>
          <w:tcPr>
            <w:tcW w:w="3827" w:type="dxa"/>
            <w:shd w:val="clear" w:color="auto" w:fill="FFFFFF"/>
          </w:tcPr>
          <w:p w14:paraId="2C357600" w14:textId="77777777" w:rsidR="00E8471D" w:rsidRDefault="00E8471D" w:rsidP="00241790">
            <w:r w:rsidRPr="004F343B">
              <w:rPr>
                <w:sz w:val="24"/>
                <w:szCs w:val="24"/>
                <w:lang w:eastAsia="ja-JP"/>
              </w:rPr>
              <w:t xml:space="preserve">»  </w:t>
            </w:r>
            <w:r w:rsidRPr="004F343B">
              <w:rPr>
                <w:sz w:val="24"/>
                <w:szCs w:val="24"/>
                <w:lang w:val="en-US" w:eastAsia="ja-JP"/>
              </w:rPr>
              <w:t xml:space="preserve">IV  </w:t>
            </w:r>
          </w:p>
        </w:tc>
        <w:tc>
          <w:tcPr>
            <w:tcW w:w="850" w:type="dxa"/>
            <w:gridSpan w:val="2"/>
            <w:shd w:val="clear" w:color="auto" w:fill="FFFFFF"/>
          </w:tcPr>
          <w:p w14:paraId="19FCA509"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23,1</w:t>
            </w:r>
          </w:p>
        </w:tc>
      </w:tr>
      <w:tr w:rsidR="00E8471D" w:rsidRPr="004F343B" w14:paraId="3A880F58" w14:textId="77777777" w:rsidTr="00E8471D">
        <w:trPr>
          <w:gridAfter w:val="1"/>
          <w:wAfter w:w="20" w:type="dxa"/>
          <w:trHeight w:val="570"/>
        </w:trPr>
        <w:tc>
          <w:tcPr>
            <w:tcW w:w="3686" w:type="dxa"/>
            <w:vMerge w:val="restart"/>
            <w:shd w:val="clear" w:color="auto" w:fill="FFFFFF"/>
          </w:tcPr>
          <w:p w14:paraId="0E59CD21" w14:textId="77777777" w:rsidR="00E8471D" w:rsidRPr="001957AB" w:rsidRDefault="00E8471D" w:rsidP="00241790">
            <w:pPr>
              <w:shd w:val="clear" w:color="auto" w:fill="FFFFFF"/>
              <w:autoSpaceDE w:val="0"/>
              <w:autoSpaceDN w:val="0"/>
              <w:adjustRightInd w:val="0"/>
              <w:rPr>
                <w:sz w:val="24"/>
                <w:szCs w:val="24"/>
                <w:lang w:val="kk-KZ" w:eastAsia="ja-JP"/>
              </w:rPr>
            </w:pPr>
            <w:r w:rsidRPr="004F343B">
              <w:rPr>
                <w:sz w:val="24"/>
                <w:szCs w:val="24"/>
                <w:lang w:eastAsia="ja-JP"/>
              </w:rPr>
              <w:lastRenderedPageBreak/>
              <w:t>каталити</w:t>
            </w:r>
            <w:r>
              <w:rPr>
                <w:sz w:val="24"/>
                <w:szCs w:val="24"/>
                <w:lang w:val="kk-KZ" w:eastAsia="ja-JP"/>
              </w:rPr>
              <w:t>калық</w:t>
            </w:r>
            <w:r w:rsidRPr="004F343B">
              <w:rPr>
                <w:sz w:val="24"/>
                <w:szCs w:val="24"/>
                <w:lang w:eastAsia="ja-JP"/>
              </w:rPr>
              <w:t xml:space="preserve">   рифор</w:t>
            </w:r>
            <w:r>
              <w:rPr>
                <w:sz w:val="24"/>
                <w:szCs w:val="24"/>
                <w:lang w:eastAsia="ja-JP"/>
              </w:rPr>
              <w:t>минг</w:t>
            </w:r>
            <w:r>
              <w:rPr>
                <w:sz w:val="24"/>
                <w:szCs w:val="24"/>
                <w:lang w:val="kk-KZ" w:eastAsia="ja-JP"/>
              </w:rPr>
              <w:t>тің тұрақтандырудың басқы фракциялары</w:t>
            </w:r>
          </w:p>
        </w:tc>
        <w:tc>
          <w:tcPr>
            <w:tcW w:w="709" w:type="dxa"/>
            <w:shd w:val="clear" w:color="auto" w:fill="FFFFFF"/>
          </w:tcPr>
          <w:p w14:paraId="261F27E8" w14:textId="77777777" w:rsidR="00E8471D" w:rsidRPr="004F343B" w:rsidRDefault="00E8471D" w:rsidP="00241790">
            <w:pPr>
              <w:shd w:val="clear" w:color="auto" w:fill="FFFFFF"/>
              <w:autoSpaceDE w:val="0"/>
              <w:autoSpaceDN w:val="0"/>
              <w:adjustRightInd w:val="0"/>
              <w:rPr>
                <w:sz w:val="24"/>
                <w:szCs w:val="24"/>
                <w:lang w:eastAsia="ja-JP"/>
              </w:rPr>
            </w:pPr>
          </w:p>
        </w:tc>
        <w:tc>
          <w:tcPr>
            <w:tcW w:w="3827" w:type="dxa"/>
            <w:shd w:val="clear" w:color="auto" w:fill="FFFFFF"/>
          </w:tcPr>
          <w:p w14:paraId="144ABC9C"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 xml:space="preserve">»  </w:t>
            </w:r>
            <w:r w:rsidRPr="004F343B">
              <w:rPr>
                <w:sz w:val="24"/>
                <w:szCs w:val="24"/>
                <w:lang w:val="en-US" w:eastAsia="ja-JP"/>
              </w:rPr>
              <w:t xml:space="preserve">V       </w:t>
            </w:r>
          </w:p>
          <w:p w14:paraId="12327189"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 xml:space="preserve">»  </w:t>
            </w:r>
            <w:r w:rsidRPr="004F343B">
              <w:rPr>
                <w:sz w:val="24"/>
                <w:szCs w:val="24"/>
                <w:lang w:val="en-US" w:eastAsia="ja-JP"/>
              </w:rPr>
              <w:t xml:space="preserve">VI        </w:t>
            </w:r>
          </w:p>
        </w:tc>
        <w:tc>
          <w:tcPr>
            <w:tcW w:w="850" w:type="dxa"/>
            <w:gridSpan w:val="2"/>
            <w:shd w:val="clear" w:color="auto" w:fill="FFFFFF"/>
          </w:tcPr>
          <w:p w14:paraId="343A4579"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8,0       6</w:t>
            </w:r>
            <w:r>
              <w:rPr>
                <w:sz w:val="24"/>
                <w:szCs w:val="24"/>
                <w:lang w:val="en-US" w:eastAsia="ja-JP"/>
              </w:rPr>
              <w:t>,</w:t>
            </w:r>
            <w:r w:rsidRPr="004F343B">
              <w:rPr>
                <w:sz w:val="24"/>
                <w:szCs w:val="24"/>
                <w:lang w:eastAsia="ja-JP"/>
              </w:rPr>
              <w:t>5</w:t>
            </w:r>
          </w:p>
        </w:tc>
      </w:tr>
      <w:tr w:rsidR="00E8471D" w:rsidRPr="004F343B" w14:paraId="12F280B0" w14:textId="77777777" w:rsidTr="00E8471D">
        <w:trPr>
          <w:gridAfter w:val="1"/>
          <w:wAfter w:w="20" w:type="dxa"/>
          <w:trHeight w:val="300"/>
        </w:trPr>
        <w:tc>
          <w:tcPr>
            <w:tcW w:w="3686" w:type="dxa"/>
            <w:vMerge/>
            <w:shd w:val="clear" w:color="auto" w:fill="FFFFFF"/>
          </w:tcPr>
          <w:p w14:paraId="10C17B63" w14:textId="77777777" w:rsidR="00E8471D" w:rsidRPr="004F343B" w:rsidRDefault="00E8471D" w:rsidP="00241790">
            <w:pPr>
              <w:shd w:val="clear" w:color="auto" w:fill="FFFFFF"/>
              <w:autoSpaceDE w:val="0"/>
              <w:autoSpaceDN w:val="0"/>
              <w:adjustRightInd w:val="0"/>
              <w:rPr>
                <w:sz w:val="24"/>
                <w:szCs w:val="24"/>
                <w:lang w:eastAsia="ja-JP"/>
              </w:rPr>
            </w:pPr>
          </w:p>
        </w:tc>
        <w:tc>
          <w:tcPr>
            <w:tcW w:w="709" w:type="dxa"/>
            <w:shd w:val="clear" w:color="auto" w:fill="FFFFFF"/>
          </w:tcPr>
          <w:p w14:paraId="69A74553" w14:textId="77777777" w:rsidR="00E8471D" w:rsidRDefault="00E8471D" w:rsidP="00241790">
            <w:r w:rsidRPr="004F343B">
              <w:rPr>
                <w:sz w:val="24"/>
                <w:szCs w:val="24"/>
                <w:lang w:eastAsia="ja-JP"/>
              </w:rPr>
              <w:t xml:space="preserve"> 46,1</w:t>
            </w:r>
          </w:p>
        </w:tc>
        <w:tc>
          <w:tcPr>
            <w:tcW w:w="3827" w:type="dxa"/>
            <w:shd w:val="clear" w:color="auto" w:fill="FFFFFF"/>
          </w:tcPr>
          <w:p w14:paraId="511B827A" w14:textId="77777777" w:rsidR="00E8471D" w:rsidRDefault="00E8471D" w:rsidP="00241790">
            <w:r w:rsidRPr="004F343B">
              <w:rPr>
                <w:sz w:val="24"/>
                <w:szCs w:val="24"/>
                <w:lang w:eastAsia="ja-JP"/>
              </w:rPr>
              <w:t xml:space="preserve">»  </w:t>
            </w:r>
            <w:r w:rsidRPr="004F343B">
              <w:rPr>
                <w:sz w:val="24"/>
                <w:szCs w:val="24"/>
                <w:lang w:val="en-US" w:eastAsia="ja-JP"/>
              </w:rPr>
              <w:t>VII</w:t>
            </w:r>
          </w:p>
        </w:tc>
        <w:tc>
          <w:tcPr>
            <w:tcW w:w="850" w:type="dxa"/>
            <w:gridSpan w:val="2"/>
            <w:shd w:val="clear" w:color="auto" w:fill="FFFFFF"/>
          </w:tcPr>
          <w:p w14:paraId="27696FCB"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11</w:t>
            </w:r>
            <w:r>
              <w:rPr>
                <w:sz w:val="24"/>
                <w:szCs w:val="24"/>
                <w:lang w:val="en-US" w:eastAsia="ja-JP"/>
              </w:rPr>
              <w:t>,</w:t>
            </w:r>
            <w:r w:rsidRPr="004F343B">
              <w:rPr>
                <w:sz w:val="24"/>
                <w:szCs w:val="24"/>
                <w:lang w:eastAsia="ja-JP"/>
              </w:rPr>
              <w:t>0</w:t>
            </w:r>
          </w:p>
        </w:tc>
      </w:tr>
      <w:tr w:rsidR="00E8471D" w:rsidRPr="004F343B" w14:paraId="0114D4A7" w14:textId="77777777" w:rsidTr="00E8471D">
        <w:trPr>
          <w:gridAfter w:val="1"/>
          <w:wAfter w:w="20" w:type="dxa"/>
          <w:trHeight w:val="285"/>
        </w:trPr>
        <w:tc>
          <w:tcPr>
            <w:tcW w:w="3686" w:type="dxa"/>
            <w:shd w:val="clear" w:color="auto" w:fill="FFFFFF"/>
          </w:tcPr>
          <w:p w14:paraId="7C3F8D6A" w14:textId="77777777" w:rsidR="00E8471D" w:rsidRPr="004F343B" w:rsidRDefault="00E8471D" w:rsidP="00241790">
            <w:pPr>
              <w:shd w:val="clear" w:color="auto" w:fill="FFFFFF"/>
              <w:autoSpaceDE w:val="0"/>
              <w:autoSpaceDN w:val="0"/>
              <w:adjustRightInd w:val="0"/>
              <w:rPr>
                <w:sz w:val="24"/>
                <w:szCs w:val="24"/>
                <w:lang w:eastAsia="ja-JP"/>
              </w:rPr>
            </w:pPr>
          </w:p>
        </w:tc>
        <w:tc>
          <w:tcPr>
            <w:tcW w:w="709" w:type="dxa"/>
            <w:shd w:val="clear" w:color="auto" w:fill="FFFFFF"/>
          </w:tcPr>
          <w:p w14:paraId="2D212587" w14:textId="77777777" w:rsidR="00E8471D" w:rsidRPr="004F343B" w:rsidRDefault="00E8471D" w:rsidP="00241790">
            <w:pPr>
              <w:shd w:val="clear" w:color="auto" w:fill="FFFFFF"/>
              <w:autoSpaceDE w:val="0"/>
              <w:autoSpaceDN w:val="0"/>
              <w:adjustRightInd w:val="0"/>
              <w:rPr>
                <w:sz w:val="24"/>
                <w:szCs w:val="24"/>
                <w:lang w:eastAsia="ja-JP"/>
              </w:rPr>
            </w:pPr>
          </w:p>
        </w:tc>
        <w:tc>
          <w:tcPr>
            <w:tcW w:w="3827" w:type="dxa"/>
            <w:shd w:val="clear" w:color="auto" w:fill="FFFFFF"/>
          </w:tcPr>
          <w:p w14:paraId="6BA975FF" w14:textId="77777777" w:rsidR="00E8471D" w:rsidRPr="004F343B" w:rsidRDefault="00E8471D" w:rsidP="00241790">
            <w:pPr>
              <w:shd w:val="clear" w:color="auto" w:fill="FFFFFF"/>
              <w:autoSpaceDE w:val="0"/>
              <w:autoSpaceDN w:val="0"/>
              <w:adjustRightInd w:val="0"/>
              <w:rPr>
                <w:sz w:val="24"/>
                <w:szCs w:val="24"/>
                <w:lang w:eastAsia="ja-JP"/>
              </w:rPr>
            </w:pPr>
            <w:r>
              <w:rPr>
                <w:sz w:val="24"/>
                <w:szCs w:val="24"/>
                <w:lang w:eastAsia="ja-JP"/>
              </w:rPr>
              <w:t xml:space="preserve">» </w:t>
            </w:r>
            <w:r w:rsidRPr="004F343B">
              <w:rPr>
                <w:sz w:val="24"/>
                <w:szCs w:val="24"/>
                <w:lang w:val="en-US" w:eastAsia="ja-JP"/>
              </w:rPr>
              <w:t xml:space="preserve">VIII        </w:t>
            </w:r>
          </w:p>
        </w:tc>
        <w:tc>
          <w:tcPr>
            <w:tcW w:w="850" w:type="dxa"/>
            <w:gridSpan w:val="2"/>
            <w:shd w:val="clear" w:color="auto" w:fill="FFFFFF"/>
          </w:tcPr>
          <w:p w14:paraId="5F209C30"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4,4</w:t>
            </w:r>
          </w:p>
        </w:tc>
      </w:tr>
      <w:tr w:rsidR="00E8471D" w:rsidRPr="004F343B" w14:paraId="2934274A" w14:textId="77777777" w:rsidTr="00E8471D">
        <w:trPr>
          <w:gridAfter w:val="1"/>
          <w:wAfter w:w="20" w:type="dxa"/>
          <w:trHeight w:val="240"/>
        </w:trPr>
        <w:tc>
          <w:tcPr>
            <w:tcW w:w="3686" w:type="dxa"/>
            <w:shd w:val="clear" w:color="auto" w:fill="FFFFFF"/>
          </w:tcPr>
          <w:p w14:paraId="172EBDC6" w14:textId="77777777" w:rsidR="00E8471D" w:rsidRPr="004F343B" w:rsidRDefault="00E8471D" w:rsidP="00241790">
            <w:pPr>
              <w:shd w:val="clear" w:color="auto" w:fill="FFFFFF"/>
              <w:autoSpaceDE w:val="0"/>
              <w:autoSpaceDN w:val="0"/>
              <w:adjustRightInd w:val="0"/>
              <w:rPr>
                <w:sz w:val="24"/>
                <w:szCs w:val="24"/>
                <w:lang w:eastAsia="ja-JP"/>
              </w:rPr>
            </w:pPr>
          </w:p>
        </w:tc>
        <w:tc>
          <w:tcPr>
            <w:tcW w:w="709" w:type="dxa"/>
            <w:shd w:val="clear" w:color="auto" w:fill="FFFFFF"/>
            <w:vAlign w:val="bottom"/>
          </w:tcPr>
          <w:p w14:paraId="773303C2" w14:textId="77777777" w:rsidR="00E8471D" w:rsidRPr="004F343B" w:rsidRDefault="00E8471D" w:rsidP="00241790">
            <w:pPr>
              <w:shd w:val="clear" w:color="auto" w:fill="FFFFFF"/>
              <w:autoSpaceDE w:val="0"/>
              <w:autoSpaceDN w:val="0"/>
              <w:adjustRightInd w:val="0"/>
              <w:rPr>
                <w:sz w:val="24"/>
                <w:szCs w:val="24"/>
                <w:lang w:eastAsia="ja-JP"/>
              </w:rPr>
            </w:pPr>
          </w:p>
        </w:tc>
        <w:tc>
          <w:tcPr>
            <w:tcW w:w="3827" w:type="dxa"/>
            <w:shd w:val="clear" w:color="auto" w:fill="FFFFFF"/>
          </w:tcPr>
          <w:p w14:paraId="7B2422F8" w14:textId="77777777" w:rsidR="00E8471D" w:rsidRPr="004F343B" w:rsidRDefault="00E8471D" w:rsidP="00241790">
            <w:pPr>
              <w:shd w:val="clear" w:color="auto" w:fill="FFFFFF"/>
              <w:autoSpaceDE w:val="0"/>
              <w:autoSpaceDN w:val="0"/>
              <w:adjustRightInd w:val="0"/>
              <w:rPr>
                <w:sz w:val="24"/>
                <w:szCs w:val="24"/>
                <w:lang w:eastAsia="ja-JP"/>
              </w:rPr>
            </w:pPr>
            <w:r>
              <w:rPr>
                <w:sz w:val="24"/>
                <w:szCs w:val="24"/>
                <w:lang w:val="kk-KZ" w:eastAsia="ja-JP"/>
              </w:rPr>
              <w:t>Жоғалымдар</w:t>
            </w:r>
            <w:r w:rsidRPr="004F343B">
              <w:rPr>
                <w:sz w:val="24"/>
                <w:szCs w:val="24"/>
                <w:lang w:eastAsia="ja-JP"/>
              </w:rPr>
              <w:t xml:space="preserve">     </w:t>
            </w:r>
          </w:p>
        </w:tc>
        <w:tc>
          <w:tcPr>
            <w:tcW w:w="850" w:type="dxa"/>
            <w:gridSpan w:val="2"/>
            <w:shd w:val="clear" w:color="auto" w:fill="FFFFFF"/>
          </w:tcPr>
          <w:p w14:paraId="345E857F"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1,4</w:t>
            </w:r>
          </w:p>
        </w:tc>
      </w:tr>
      <w:tr w:rsidR="00E8471D" w:rsidRPr="004F343B" w14:paraId="59B9F90B" w14:textId="77777777" w:rsidTr="00E8471D">
        <w:trPr>
          <w:gridAfter w:val="1"/>
          <w:wAfter w:w="20" w:type="dxa"/>
          <w:trHeight w:val="150"/>
        </w:trPr>
        <w:tc>
          <w:tcPr>
            <w:tcW w:w="3686" w:type="dxa"/>
            <w:shd w:val="clear" w:color="auto" w:fill="FFFFFF"/>
          </w:tcPr>
          <w:p w14:paraId="50D406AB" w14:textId="77777777" w:rsidR="00E8471D" w:rsidRPr="001957AB" w:rsidRDefault="00E8471D" w:rsidP="00241790">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709" w:type="dxa"/>
            <w:shd w:val="clear" w:color="auto" w:fill="FFFFFF"/>
            <w:vAlign w:val="bottom"/>
          </w:tcPr>
          <w:p w14:paraId="71109E37"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100,0</w:t>
            </w:r>
          </w:p>
        </w:tc>
        <w:tc>
          <w:tcPr>
            <w:tcW w:w="3827" w:type="dxa"/>
            <w:shd w:val="clear" w:color="auto" w:fill="FFFFFF"/>
          </w:tcPr>
          <w:p w14:paraId="2592AADA" w14:textId="77777777" w:rsidR="00E8471D" w:rsidRPr="001957AB" w:rsidRDefault="00E8471D" w:rsidP="00241790">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850" w:type="dxa"/>
            <w:gridSpan w:val="2"/>
            <w:shd w:val="clear" w:color="auto" w:fill="FFFFFF"/>
          </w:tcPr>
          <w:p w14:paraId="06B1453D" w14:textId="77777777" w:rsidR="00E8471D" w:rsidRPr="004F343B" w:rsidRDefault="00E8471D" w:rsidP="00241790">
            <w:pPr>
              <w:shd w:val="clear" w:color="auto" w:fill="FFFFFF"/>
              <w:autoSpaceDE w:val="0"/>
              <w:autoSpaceDN w:val="0"/>
              <w:adjustRightInd w:val="0"/>
              <w:rPr>
                <w:sz w:val="24"/>
                <w:szCs w:val="24"/>
                <w:lang w:eastAsia="ja-JP"/>
              </w:rPr>
            </w:pPr>
            <w:r w:rsidRPr="004F343B">
              <w:rPr>
                <w:sz w:val="24"/>
                <w:szCs w:val="24"/>
                <w:lang w:eastAsia="ja-JP"/>
              </w:rPr>
              <w:t>100</w:t>
            </w:r>
            <w:r>
              <w:rPr>
                <w:sz w:val="24"/>
                <w:szCs w:val="24"/>
                <w:lang w:val="en-US" w:eastAsia="ja-JP"/>
              </w:rPr>
              <w:t>,</w:t>
            </w:r>
            <w:r w:rsidRPr="004F343B">
              <w:rPr>
                <w:sz w:val="24"/>
                <w:szCs w:val="24"/>
                <w:lang w:eastAsia="ja-JP"/>
              </w:rPr>
              <w:t>0</w:t>
            </w:r>
          </w:p>
        </w:tc>
      </w:tr>
    </w:tbl>
    <w:p w14:paraId="506B9309" w14:textId="77777777" w:rsidR="00E8471D" w:rsidRDefault="00E8471D" w:rsidP="00B15A8D">
      <w:pPr>
        <w:ind w:firstLine="567"/>
        <w:jc w:val="both"/>
        <w:rPr>
          <w:iCs/>
          <w:color w:val="000000" w:themeColor="text1"/>
          <w:sz w:val="28"/>
          <w:szCs w:val="28"/>
          <w:lang w:val="kk-KZ" w:eastAsia="ja-JP"/>
        </w:rPr>
      </w:pPr>
    </w:p>
    <w:p w14:paraId="0E05DAFF" w14:textId="3E557994" w:rsidR="00B15A8D" w:rsidRPr="00D3049F" w:rsidRDefault="00B7251A" w:rsidP="00B15A8D">
      <w:pPr>
        <w:ind w:firstLine="567"/>
        <w:jc w:val="both"/>
        <w:rPr>
          <w:iCs/>
          <w:color w:val="000000" w:themeColor="text1"/>
          <w:sz w:val="28"/>
          <w:szCs w:val="28"/>
          <w:lang w:eastAsia="ja-JP"/>
        </w:rPr>
      </w:pPr>
      <w:r w:rsidRPr="00D3049F">
        <w:rPr>
          <w:iCs/>
          <w:color w:val="000000" w:themeColor="text1"/>
          <w:sz w:val="28"/>
          <w:szCs w:val="28"/>
          <w:lang w:val="kk-KZ" w:eastAsia="ja-JP"/>
        </w:rPr>
        <w:t>Ректификаттау колонналарының</w:t>
      </w:r>
      <w:r w:rsidR="00B15A8D" w:rsidRPr="00D3049F">
        <w:rPr>
          <w:iCs/>
          <w:color w:val="000000" w:themeColor="text1"/>
          <w:sz w:val="28"/>
          <w:szCs w:val="28"/>
          <w:lang w:eastAsia="ja-JP"/>
        </w:rPr>
        <w:t xml:space="preserve"> технологиялық режимі </w:t>
      </w:r>
      <w:r w:rsidR="00223A32">
        <w:rPr>
          <w:iCs/>
          <w:color w:val="000000" w:themeColor="text1"/>
          <w:sz w:val="28"/>
          <w:szCs w:val="28"/>
          <w:lang w:val="kk-KZ" w:eastAsia="ja-JP"/>
        </w:rPr>
        <w:t>2</w:t>
      </w:r>
      <w:r w:rsidR="00A3357A">
        <w:rPr>
          <w:iCs/>
          <w:color w:val="000000" w:themeColor="text1"/>
          <w:sz w:val="28"/>
          <w:szCs w:val="28"/>
          <w:lang w:val="kk-KZ" w:eastAsia="ja-JP"/>
        </w:rPr>
        <w:t>3</w:t>
      </w:r>
      <w:r w:rsidRPr="00D3049F">
        <w:rPr>
          <w:iCs/>
          <w:color w:val="000000" w:themeColor="text1"/>
          <w:sz w:val="28"/>
          <w:szCs w:val="28"/>
          <w:lang w:val="kk-KZ" w:eastAsia="ja-JP"/>
        </w:rPr>
        <w:t xml:space="preserve"> </w:t>
      </w:r>
      <w:r w:rsidR="00B15A8D" w:rsidRPr="00D3049F">
        <w:rPr>
          <w:iCs/>
          <w:color w:val="000000" w:themeColor="text1"/>
          <w:sz w:val="28"/>
          <w:szCs w:val="28"/>
          <w:lang w:eastAsia="ja-JP"/>
        </w:rPr>
        <w:t>кестеде келтірілген.</w:t>
      </w:r>
    </w:p>
    <w:p w14:paraId="11AF1513" w14:textId="77777777" w:rsidR="00B15A8D" w:rsidRPr="00D3049F" w:rsidRDefault="00B15A8D" w:rsidP="00B15A8D">
      <w:pPr>
        <w:ind w:firstLine="567"/>
        <w:jc w:val="both"/>
        <w:rPr>
          <w:iCs/>
          <w:color w:val="000000" w:themeColor="text1"/>
          <w:sz w:val="28"/>
          <w:szCs w:val="28"/>
          <w:lang w:eastAsia="ja-JP"/>
        </w:rPr>
      </w:pPr>
    </w:p>
    <w:p w14:paraId="04C8225E" w14:textId="7E6F3FEC" w:rsidR="00B15A8D" w:rsidRPr="00D3049F" w:rsidRDefault="00223A32" w:rsidP="00B15A8D">
      <w:pPr>
        <w:ind w:firstLine="567"/>
        <w:jc w:val="both"/>
        <w:rPr>
          <w:iCs/>
          <w:color w:val="000000" w:themeColor="text1"/>
          <w:sz w:val="24"/>
          <w:szCs w:val="24"/>
          <w:lang w:eastAsia="ja-JP"/>
        </w:rPr>
      </w:pPr>
      <w:r>
        <w:rPr>
          <w:iCs/>
          <w:color w:val="000000" w:themeColor="text1"/>
          <w:sz w:val="24"/>
          <w:szCs w:val="24"/>
          <w:lang w:eastAsia="ja-JP"/>
        </w:rPr>
        <w:t>2</w:t>
      </w:r>
      <w:r w:rsidR="00A3357A">
        <w:rPr>
          <w:iCs/>
          <w:color w:val="000000" w:themeColor="text1"/>
          <w:sz w:val="24"/>
          <w:szCs w:val="24"/>
          <w:lang w:eastAsia="ja-JP"/>
        </w:rPr>
        <w:t>3</w:t>
      </w:r>
      <w:r w:rsidR="0044680F" w:rsidRPr="00D3049F">
        <w:rPr>
          <w:iCs/>
          <w:color w:val="000000" w:themeColor="text1"/>
          <w:sz w:val="24"/>
          <w:szCs w:val="24"/>
          <w:lang w:eastAsia="ja-JP"/>
        </w:rPr>
        <w:t xml:space="preserve"> </w:t>
      </w:r>
      <w:r w:rsidR="00B15A8D" w:rsidRPr="00D3049F">
        <w:rPr>
          <w:iCs/>
          <w:color w:val="000000" w:themeColor="text1"/>
          <w:sz w:val="24"/>
          <w:szCs w:val="24"/>
          <w:lang w:eastAsia="ja-JP"/>
        </w:rPr>
        <w:t xml:space="preserve">кесте - </w:t>
      </w:r>
      <w:r w:rsidR="00E439F1" w:rsidRPr="00D3049F">
        <w:rPr>
          <w:iCs/>
          <w:color w:val="000000" w:themeColor="text1"/>
          <w:sz w:val="24"/>
          <w:szCs w:val="24"/>
          <w:lang w:val="kk-KZ" w:eastAsia="ja-JP"/>
        </w:rPr>
        <w:t>Қаныққан</w:t>
      </w:r>
      <w:r w:rsidR="00B15A8D" w:rsidRPr="00D3049F">
        <w:rPr>
          <w:iCs/>
          <w:color w:val="000000" w:themeColor="text1"/>
          <w:sz w:val="24"/>
          <w:szCs w:val="24"/>
          <w:lang w:eastAsia="ja-JP"/>
        </w:rPr>
        <w:t xml:space="preserve"> газдарды бөлу </w:t>
      </w:r>
      <w:r w:rsidR="00B7251A" w:rsidRPr="00D3049F">
        <w:rPr>
          <w:iCs/>
          <w:color w:val="000000" w:themeColor="text1"/>
          <w:sz w:val="24"/>
          <w:szCs w:val="24"/>
          <w:lang w:val="kk-KZ" w:eastAsia="ja-JP"/>
        </w:rPr>
        <w:t>колоннал</w:t>
      </w:r>
      <w:r w:rsidR="00B15A8D" w:rsidRPr="00D3049F">
        <w:rPr>
          <w:iCs/>
          <w:color w:val="000000" w:themeColor="text1"/>
          <w:sz w:val="24"/>
          <w:szCs w:val="24"/>
          <w:lang w:eastAsia="ja-JP"/>
        </w:rPr>
        <w:t>арының режимі</w:t>
      </w:r>
    </w:p>
    <w:p w14:paraId="0CDB26ED" w14:textId="46E15772" w:rsidR="00B15A8D" w:rsidRDefault="00B15A8D" w:rsidP="00B15A8D">
      <w:pPr>
        <w:ind w:firstLine="567"/>
        <w:jc w:val="both"/>
        <w:rPr>
          <w:iCs/>
          <w:color w:val="000000" w:themeColor="text1"/>
          <w:sz w:val="28"/>
          <w:szCs w:val="28"/>
          <w:lang w:eastAsia="ja-JP"/>
        </w:rPr>
      </w:pPr>
    </w:p>
    <w:tbl>
      <w:tblPr>
        <w:tblW w:w="907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2"/>
        <w:gridCol w:w="991"/>
        <w:gridCol w:w="993"/>
        <w:gridCol w:w="992"/>
        <w:gridCol w:w="992"/>
        <w:gridCol w:w="992"/>
        <w:gridCol w:w="1140"/>
      </w:tblGrid>
      <w:tr w:rsidR="00DA1905" w:rsidRPr="004F343B" w14:paraId="7291C66E" w14:textId="77777777" w:rsidTr="00B4016F">
        <w:trPr>
          <w:trHeight w:val="307"/>
        </w:trPr>
        <w:tc>
          <w:tcPr>
            <w:tcW w:w="2972" w:type="dxa"/>
            <w:vMerge w:val="restart"/>
            <w:shd w:val="clear" w:color="auto" w:fill="FFFFFF"/>
          </w:tcPr>
          <w:p w14:paraId="534834E8" w14:textId="77777777" w:rsidR="00DA1905" w:rsidRPr="004F343B" w:rsidRDefault="00DA1905" w:rsidP="00B4016F">
            <w:pPr>
              <w:shd w:val="clear" w:color="auto" w:fill="FFFFFF"/>
              <w:autoSpaceDE w:val="0"/>
              <w:autoSpaceDN w:val="0"/>
              <w:adjustRightInd w:val="0"/>
              <w:jc w:val="center"/>
              <w:rPr>
                <w:sz w:val="24"/>
                <w:szCs w:val="24"/>
                <w:lang w:eastAsia="ja-JP"/>
              </w:rPr>
            </w:pPr>
          </w:p>
          <w:p w14:paraId="142281F9" w14:textId="6D0214FC" w:rsidR="00DA1905" w:rsidRPr="004F343B" w:rsidRDefault="001957AB" w:rsidP="00B4016F">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6100" w:type="dxa"/>
            <w:gridSpan w:val="6"/>
            <w:shd w:val="clear" w:color="auto" w:fill="FFFFFF"/>
          </w:tcPr>
          <w:p w14:paraId="0AE0F132" w14:textId="4B21908D" w:rsidR="00DA1905" w:rsidRPr="001957AB" w:rsidRDefault="00223A32" w:rsidP="00B4016F">
            <w:pPr>
              <w:shd w:val="clear" w:color="auto" w:fill="FFFFFF"/>
              <w:autoSpaceDE w:val="0"/>
              <w:autoSpaceDN w:val="0"/>
              <w:adjustRightInd w:val="0"/>
              <w:jc w:val="center"/>
              <w:rPr>
                <w:sz w:val="24"/>
                <w:szCs w:val="24"/>
                <w:lang w:val="kk-KZ" w:eastAsia="ja-JP"/>
              </w:rPr>
            </w:pPr>
            <w:r w:rsidRPr="00223A32">
              <w:rPr>
                <w:sz w:val="24"/>
                <w:szCs w:val="24"/>
                <w:lang w:eastAsia="ja-JP"/>
              </w:rPr>
              <w:t>2</w:t>
            </w:r>
            <w:r w:rsidR="001957AB">
              <w:rPr>
                <w:sz w:val="24"/>
                <w:szCs w:val="24"/>
                <w:lang w:val="kk-KZ" w:eastAsia="ja-JP"/>
              </w:rPr>
              <w:t xml:space="preserve"> суреттегі колонналардың нөмірі</w:t>
            </w:r>
          </w:p>
        </w:tc>
      </w:tr>
      <w:tr w:rsidR="00DA1905" w:rsidRPr="004F343B" w14:paraId="7378E4D8" w14:textId="77777777" w:rsidTr="0053748C">
        <w:trPr>
          <w:trHeight w:val="250"/>
        </w:trPr>
        <w:tc>
          <w:tcPr>
            <w:tcW w:w="2972" w:type="dxa"/>
            <w:vMerge/>
            <w:shd w:val="clear" w:color="auto" w:fill="FFFFFF"/>
          </w:tcPr>
          <w:p w14:paraId="5D765DCC" w14:textId="77777777" w:rsidR="00DA1905" w:rsidRPr="004F343B" w:rsidRDefault="00DA1905" w:rsidP="00B4016F">
            <w:pPr>
              <w:shd w:val="clear" w:color="auto" w:fill="FFFFFF"/>
              <w:autoSpaceDE w:val="0"/>
              <w:autoSpaceDN w:val="0"/>
              <w:adjustRightInd w:val="0"/>
              <w:jc w:val="center"/>
              <w:rPr>
                <w:sz w:val="24"/>
                <w:szCs w:val="24"/>
                <w:lang w:eastAsia="ja-JP"/>
              </w:rPr>
            </w:pPr>
          </w:p>
        </w:tc>
        <w:tc>
          <w:tcPr>
            <w:tcW w:w="991" w:type="dxa"/>
            <w:shd w:val="clear" w:color="auto" w:fill="FFFFFF"/>
          </w:tcPr>
          <w:p w14:paraId="20F9546C"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bCs/>
                <w:i/>
                <w:iCs/>
                <w:sz w:val="24"/>
                <w:szCs w:val="24"/>
                <w:lang w:eastAsia="ja-JP"/>
              </w:rPr>
              <w:t>2</w:t>
            </w:r>
          </w:p>
        </w:tc>
        <w:tc>
          <w:tcPr>
            <w:tcW w:w="993" w:type="dxa"/>
            <w:shd w:val="clear" w:color="auto" w:fill="FFFFFF"/>
          </w:tcPr>
          <w:p w14:paraId="182869A3"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bCs/>
                <w:i/>
                <w:iCs/>
                <w:sz w:val="24"/>
                <w:szCs w:val="24"/>
                <w:lang w:eastAsia="ja-JP"/>
              </w:rPr>
              <w:t>3</w:t>
            </w:r>
          </w:p>
        </w:tc>
        <w:tc>
          <w:tcPr>
            <w:tcW w:w="992" w:type="dxa"/>
            <w:shd w:val="clear" w:color="auto" w:fill="FFFFFF"/>
          </w:tcPr>
          <w:p w14:paraId="616940BE"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bCs/>
                <w:i/>
                <w:iCs/>
                <w:sz w:val="24"/>
                <w:szCs w:val="24"/>
                <w:lang w:eastAsia="ja-JP"/>
              </w:rPr>
              <w:t>4</w:t>
            </w:r>
          </w:p>
        </w:tc>
        <w:tc>
          <w:tcPr>
            <w:tcW w:w="992" w:type="dxa"/>
            <w:shd w:val="clear" w:color="auto" w:fill="FFFFFF"/>
          </w:tcPr>
          <w:p w14:paraId="1DE5B183"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bCs/>
                <w:sz w:val="24"/>
                <w:szCs w:val="24"/>
                <w:lang w:eastAsia="ja-JP"/>
              </w:rPr>
              <w:t>5</w:t>
            </w:r>
          </w:p>
        </w:tc>
        <w:tc>
          <w:tcPr>
            <w:tcW w:w="992" w:type="dxa"/>
            <w:shd w:val="clear" w:color="auto" w:fill="FFFFFF"/>
          </w:tcPr>
          <w:p w14:paraId="0FD7A511"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bCs/>
                <w:i/>
                <w:iCs/>
                <w:sz w:val="24"/>
                <w:szCs w:val="24"/>
                <w:lang w:eastAsia="ja-JP"/>
              </w:rPr>
              <w:t>6</w:t>
            </w:r>
          </w:p>
        </w:tc>
        <w:tc>
          <w:tcPr>
            <w:tcW w:w="1140" w:type="dxa"/>
            <w:shd w:val="clear" w:color="auto" w:fill="FFFFFF"/>
          </w:tcPr>
          <w:p w14:paraId="5EE432AC" w14:textId="77777777" w:rsidR="00DA1905" w:rsidRPr="004F343B" w:rsidRDefault="00DA1905" w:rsidP="00B4016F">
            <w:pPr>
              <w:shd w:val="clear" w:color="auto" w:fill="FFFFFF"/>
              <w:tabs>
                <w:tab w:val="left" w:pos="533"/>
                <w:tab w:val="left" w:pos="831"/>
              </w:tabs>
              <w:autoSpaceDE w:val="0"/>
              <w:autoSpaceDN w:val="0"/>
              <w:adjustRightInd w:val="0"/>
              <w:ind w:right="243"/>
              <w:jc w:val="center"/>
              <w:rPr>
                <w:sz w:val="24"/>
                <w:szCs w:val="24"/>
                <w:lang w:eastAsia="ja-JP"/>
              </w:rPr>
            </w:pPr>
            <w:r w:rsidRPr="004F343B">
              <w:rPr>
                <w:sz w:val="24"/>
                <w:szCs w:val="24"/>
                <w:lang w:eastAsia="ja-JP"/>
              </w:rPr>
              <w:t>7</w:t>
            </w:r>
          </w:p>
        </w:tc>
      </w:tr>
      <w:tr w:rsidR="00DA1905" w:rsidRPr="004F343B" w14:paraId="546F11F6" w14:textId="77777777" w:rsidTr="00B4016F">
        <w:trPr>
          <w:trHeight w:val="306"/>
        </w:trPr>
        <w:tc>
          <w:tcPr>
            <w:tcW w:w="2972" w:type="dxa"/>
            <w:shd w:val="clear" w:color="auto" w:fill="FFFFFF"/>
          </w:tcPr>
          <w:p w14:paraId="7FF0360A" w14:textId="35E1E377" w:rsidR="00DA1905" w:rsidRPr="004F343B" w:rsidRDefault="001957AB" w:rsidP="00B4016F">
            <w:pPr>
              <w:shd w:val="clear" w:color="auto" w:fill="FFFFFF"/>
              <w:autoSpaceDE w:val="0"/>
              <w:autoSpaceDN w:val="0"/>
              <w:adjustRightInd w:val="0"/>
              <w:rPr>
                <w:sz w:val="24"/>
                <w:szCs w:val="24"/>
                <w:lang w:eastAsia="ja-JP"/>
              </w:rPr>
            </w:pPr>
            <w:r>
              <w:rPr>
                <w:sz w:val="24"/>
                <w:szCs w:val="24"/>
                <w:lang w:val="kk-KZ" w:eastAsia="ja-JP"/>
              </w:rPr>
              <w:t>Қысымы</w:t>
            </w:r>
            <w:r w:rsidR="00DA1905" w:rsidRPr="004F343B">
              <w:rPr>
                <w:sz w:val="24"/>
                <w:szCs w:val="24"/>
                <w:lang w:eastAsia="ja-JP"/>
              </w:rPr>
              <w:t>, МПа</w:t>
            </w:r>
          </w:p>
        </w:tc>
        <w:tc>
          <w:tcPr>
            <w:tcW w:w="991" w:type="dxa"/>
            <w:shd w:val="clear" w:color="auto" w:fill="FFFFFF"/>
          </w:tcPr>
          <w:p w14:paraId="3D561C56"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2,6</w:t>
            </w:r>
          </w:p>
        </w:tc>
        <w:tc>
          <w:tcPr>
            <w:tcW w:w="993" w:type="dxa"/>
            <w:shd w:val="clear" w:color="auto" w:fill="FFFFFF"/>
          </w:tcPr>
          <w:p w14:paraId="2B89EF14"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1,8</w:t>
            </w:r>
          </w:p>
        </w:tc>
        <w:tc>
          <w:tcPr>
            <w:tcW w:w="992" w:type="dxa"/>
            <w:shd w:val="clear" w:color="auto" w:fill="FFFFFF"/>
          </w:tcPr>
          <w:p w14:paraId="65A591F4"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0,8</w:t>
            </w:r>
          </w:p>
        </w:tc>
        <w:tc>
          <w:tcPr>
            <w:tcW w:w="992" w:type="dxa"/>
            <w:shd w:val="clear" w:color="auto" w:fill="FFFFFF"/>
          </w:tcPr>
          <w:p w14:paraId="1BDD269E"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0,84</w:t>
            </w:r>
          </w:p>
        </w:tc>
        <w:tc>
          <w:tcPr>
            <w:tcW w:w="992" w:type="dxa"/>
            <w:shd w:val="clear" w:color="auto" w:fill="FFFFFF"/>
          </w:tcPr>
          <w:p w14:paraId="0E1F413C"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0.18</w:t>
            </w:r>
          </w:p>
        </w:tc>
        <w:tc>
          <w:tcPr>
            <w:tcW w:w="1140" w:type="dxa"/>
            <w:shd w:val="clear" w:color="auto" w:fill="FFFFFF"/>
          </w:tcPr>
          <w:p w14:paraId="6016595C" w14:textId="77777777" w:rsidR="00DA1905" w:rsidRPr="004F343B" w:rsidRDefault="00DA1905" w:rsidP="00B4016F">
            <w:pPr>
              <w:shd w:val="clear" w:color="auto" w:fill="FFFFFF"/>
              <w:tabs>
                <w:tab w:val="left" w:pos="533"/>
                <w:tab w:val="left" w:pos="831"/>
              </w:tabs>
              <w:autoSpaceDE w:val="0"/>
              <w:autoSpaceDN w:val="0"/>
              <w:adjustRightInd w:val="0"/>
              <w:ind w:right="243"/>
              <w:jc w:val="center"/>
              <w:rPr>
                <w:sz w:val="24"/>
                <w:szCs w:val="24"/>
                <w:lang w:eastAsia="ja-JP"/>
              </w:rPr>
            </w:pPr>
            <w:r w:rsidRPr="004F343B">
              <w:rPr>
                <w:sz w:val="24"/>
                <w:szCs w:val="24"/>
                <w:lang w:eastAsia="ja-JP"/>
              </w:rPr>
              <w:t>0,24</w:t>
            </w:r>
          </w:p>
        </w:tc>
      </w:tr>
      <w:tr w:rsidR="00DA1905" w:rsidRPr="004F343B" w14:paraId="3A105338" w14:textId="77777777" w:rsidTr="00B4016F">
        <w:trPr>
          <w:trHeight w:val="300"/>
        </w:trPr>
        <w:tc>
          <w:tcPr>
            <w:tcW w:w="2972" w:type="dxa"/>
            <w:shd w:val="clear" w:color="auto" w:fill="FFFFFF"/>
          </w:tcPr>
          <w:p w14:paraId="4410E7A7" w14:textId="6AE6398E" w:rsidR="00DA1905" w:rsidRPr="004F343B" w:rsidRDefault="00DA1905" w:rsidP="00B4016F">
            <w:pPr>
              <w:shd w:val="clear" w:color="auto" w:fill="FFFFFF"/>
              <w:autoSpaceDE w:val="0"/>
              <w:autoSpaceDN w:val="0"/>
              <w:adjustRightInd w:val="0"/>
              <w:rPr>
                <w:sz w:val="24"/>
                <w:szCs w:val="24"/>
                <w:lang w:eastAsia="ja-JP"/>
              </w:rPr>
            </w:pPr>
            <w:r w:rsidRPr="004F343B">
              <w:rPr>
                <w:sz w:val="24"/>
                <w:szCs w:val="24"/>
                <w:lang w:eastAsia="ja-JP"/>
              </w:rPr>
              <w:t>Температура</w:t>
            </w:r>
            <w:r w:rsidR="001957AB">
              <w:rPr>
                <w:sz w:val="24"/>
                <w:szCs w:val="24"/>
                <w:lang w:val="kk-KZ" w:eastAsia="ja-JP"/>
              </w:rPr>
              <w:t>сы</w:t>
            </w:r>
            <w:r w:rsidRPr="004F343B">
              <w:rPr>
                <w:sz w:val="24"/>
                <w:szCs w:val="24"/>
                <w:lang w:eastAsia="ja-JP"/>
              </w:rPr>
              <w:t>, °С</w:t>
            </w:r>
          </w:p>
        </w:tc>
        <w:tc>
          <w:tcPr>
            <w:tcW w:w="991" w:type="dxa"/>
            <w:shd w:val="clear" w:color="auto" w:fill="FFFFFF"/>
          </w:tcPr>
          <w:p w14:paraId="5793D0FA" w14:textId="77777777" w:rsidR="00DA1905" w:rsidRPr="004F343B" w:rsidRDefault="00DA1905" w:rsidP="00B4016F">
            <w:pPr>
              <w:shd w:val="clear" w:color="auto" w:fill="FFFFFF"/>
              <w:autoSpaceDE w:val="0"/>
              <w:autoSpaceDN w:val="0"/>
              <w:adjustRightInd w:val="0"/>
              <w:jc w:val="center"/>
              <w:rPr>
                <w:sz w:val="24"/>
                <w:szCs w:val="24"/>
                <w:lang w:eastAsia="ja-JP"/>
              </w:rPr>
            </w:pPr>
          </w:p>
        </w:tc>
        <w:tc>
          <w:tcPr>
            <w:tcW w:w="993" w:type="dxa"/>
            <w:shd w:val="clear" w:color="auto" w:fill="FFFFFF"/>
          </w:tcPr>
          <w:p w14:paraId="5CC4E275" w14:textId="77777777" w:rsidR="00DA1905" w:rsidRPr="004F343B" w:rsidRDefault="00DA1905" w:rsidP="00B4016F">
            <w:pPr>
              <w:shd w:val="clear" w:color="auto" w:fill="FFFFFF"/>
              <w:autoSpaceDE w:val="0"/>
              <w:autoSpaceDN w:val="0"/>
              <w:adjustRightInd w:val="0"/>
              <w:jc w:val="center"/>
              <w:rPr>
                <w:sz w:val="24"/>
                <w:szCs w:val="24"/>
                <w:lang w:eastAsia="ja-JP"/>
              </w:rPr>
            </w:pPr>
          </w:p>
        </w:tc>
        <w:tc>
          <w:tcPr>
            <w:tcW w:w="992" w:type="dxa"/>
            <w:shd w:val="clear" w:color="auto" w:fill="FFFFFF"/>
          </w:tcPr>
          <w:p w14:paraId="083081F7" w14:textId="77777777" w:rsidR="00DA1905" w:rsidRPr="004F343B" w:rsidRDefault="00DA1905" w:rsidP="00B4016F">
            <w:pPr>
              <w:shd w:val="clear" w:color="auto" w:fill="FFFFFF"/>
              <w:autoSpaceDE w:val="0"/>
              <w:autoSpaceDN w:val="0"/>
              <w:adjustRightInd w:val="0"/>
              <w:jc w:val="center"/>
              <w:rPr>
                <w:sz w:val="24"/>
                <w:szCs w:val="24"/>
                <w:lang w:eastAsia="ja-JP"/>
              </w:rPr>
            </w:pPr>
          </w:p>
        </w:tc>
        <w:tc>
          <w:tcPr>
            <w:tcW w:w="992" w:type="dxa"/>
            <w:shd w:val="clear" w:color="auto" w:fill="FFFFFF"/>
          </w:tcPr>
          <w:p w14:paraId="47F6A3F1" w14:textId="77777777" w:rsidR="00DA1905" w:rsidRPr="004F343B" w:rsidRDefault="00DA1905" w:rsidP="00B4016F">
            <w:pPr>
              <w:shd w:val="clear" w:color="auto" w:fill="FFFFFF"/>
              <w:autoSpaceDE w:val="0"/>
              <w:autoSpaceDN w:val="0"/>
              <w:adjustRightInd w:val="0"/>
              <w:jc w:val="center"/>
              <w:rPr>
                <w:sz w:val="24"/>
                <w:szCs w:val="24"/>
                <w:lang w:eastAsia="ja-JP"/>
              </w:rPr>
            </w:pPr>
          </w:p>
        </w:tc>
        <w:tc>
          <w:tcPr>
            <w:tcW w:w="992" w:type="dxa"/>
            <w:shd w:val="clear" w:color="auto" w:fill="FFFFFF"/>
          </w:tcPr>
          <w:p w14:paraId="5BFC2BC4" w14:textId="77777777" w:rsidR="00DA1905" w:rsidRPr="004F343B" w:rsidRDefault="00DA1905" w:rsidP="00B4016F">
            <w:pPr>
              <w:shd w:val="clear" w:color="auto" w:fill="FFFFFF"/>
              <w:autoSpaceDE w:val="0"/>
              <w:autoSpaceDN w:val="0"/>
              <w:adjustRightInd w:val="0"/>
              <w:jc w:val="center"/>
              <w:rPr>
                <w:sz w:val="24"/>
                <w:szCs w:val="24"/>
                <w:lang w:eastAsia="ja-JP"/>
              </w:rPr>
            </w:pPr>
          </w:p>
        </w:tc>
        <w:tc>
          <w:tcPr>
            <w:tcW w:w="1140" w:type="dxa"/>
            <w:shd w:val="clear" w:color="auto" w:fill="FFFFFF"/>
          </w:tcPr>
          <w:p w14:paraId="7427E886" w14:textId="77777777" w:rsidR="00DA1905" w:rsidRPr="004F343B" w:rsidRDefault="00DA1905" w:rsidP="00B4016F">
            <w:pPr>
              <w:shd w:val="clear" w:color="auto" w:fill="FFFFFF"/>
              <w:tabs>
                <w:tab w:val="left" w:pos="533"/>
                <w:tab w:val="left" w:pos="831"/>
              </w:tabs>
              <w:autoSpaceDE w:val="0"/>
              <w:autoSpaceDN w:val="0"/>
              <w:adjustRightInd w:val="0"/>
              <w:ind w:right="243"/>
              <w:jc w:val="center"/>
              <w:rPr>
                <w:sz w:val="24"/>
                <w:szCs w:val="24"/>
                <w:lang w:eastAsia="ja-JP"/>
              </w:rPr>
            </w:pPr>
          </w:p>
        </w:tc>
      </w:tr>
      <w:tr w:rsidR="00DA1905" w:rsidRPr="004F343B" w14:paraId="38956C7C" w14:textId="77777777" w:rsidTr="00B4016F">
        <w:trPr>
          <w:trHeight w:val="285"/>
        </w:trPr>
        <w:tc>
          <w:tcPr>
            <w:tcW w:w="2972" w:type="dxa"/>
            <w:shd w:val="clear" w:color="auto" w:fill="FFFFFF"/>
          </w:tcPr>
          <w:p w14:paraId="1F554C9C" w14:textId="1EE14AD8" w:rsidR="00DA1905" w:rsidRPr="001957AB" w:rsidRDefault="001957AB" w:rsidP="00B4016F">
            <w:pPr>
              <w:shd w:val="clear" w:color="auto" w:fill="FFFFFF"/>
              <w:autoSpaceDE w:val="0"/>
              <w:autoSpaceDN w:val="0"/>
              <w:adjustRightInd w:val="0"/>
              <w:rPr>
                <w:sz w:val="24"/>
                <w:szCs w:val="24"/>
                <w:lang w:val="kk-KZ" w:eastAsia="ja-JP"/>
              </w:rPr>
            </w:pPr>
            <w:r>
              <w:rPr>
                <w:sz w:val="24"/>
                <w:szCs w:val="24"/>
                <w:lang w:val="kk-KZ" w:eastAsia="ja-JP"/>
              </w:rPr>
              <w:t>үстінің</w:t>
            </w:r>
          </w:p>
        </w:tc>
        <w:tc>
          <w:tcPr>
            <w:tcW w:w="991" w:type="dxa"/>
            <w:shd w:val="clear" w:color="auto" w:fill="FFFFFF"/>
          </w:tcPr>
          <w:p w14:paraId="2668B82B"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30</w:t>
            </w:r>
          </w:p>
        </w:tc>
        <w:tc>
          <w:tcPr>
            <w:tcW w:w="993" w:type="dxa"/>
            <w:shd w:val="clear" w:color="auto" w:fill="FFFFFF"/>
          </w:tcPr>
          <w:p w14:paraId="1A6E05A4"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51</w:t>
            </w:r>
          </w:p>
        </w:tc>
        <w:tc>
          <w:tcPr>
            <w:tcW w:w="992" w:type="dxa"/>
            <w:shd w:val="clear" w:color="auto" w:fill="FFFFFF"/>
          </w:tcPr>
          <w:p w14:paraId="09DB2B04"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52</w:t>
            </w:r>
          </w:p>
        </w:tc>
        <w:tc>
          <w:tcPr>
            <w:tcW w:w="992" w:type="dxa"/>
            <w:shd w:val="clear" w:color="auto" w:fill="FFFFFF"/>
          </w:tcPr>
          <w:p w14:paraId="380DE20A"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51</w:t>
            </w:r>
          </w:p>
        </w:tc>
        <w:tc>
          <w:tcPr>
            <w:tcW w:w="992" w:type="dxa"/>
            <w:shd w:val="clear" w:color="auto" w:fill="FFFFFF"/>
          </w:tcPr>
          <w:p w14:paraId="07A56C35"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51</w:t>
            </w:r>
          </w:p>
        </w:tc>
        <w:tc>
          <w:tcPr>
            <w:tcW w:w="1140" w:type="dxa"/>
            <w:shd w:val="clear" w:color="auto" w:fill="FFFFFF"/>
          </w:tcPr>
          <w:p w14:paraId="7034E72C" w14:textId="77777777" w:rsidR="00DA1905" w:rsidRPr="004F343B" w:rsidRDefault="00DA1905" w:rsidP="00B4016F">
            <w:pPr>
              <w:shd w:val="clear" w:color="auto" w:fill="FFFFFF"/>
              <w:tabs>
                <w:tab w:val="left" w:pos="533"/>
                <w:tab w:val="left" w:pos="831"/>
              </w:tabs>
              <w:autoSpaceDE w:val="0"/>
              <w:autoSpaceDN w:val="0"/>
              <w:adjustRightInd w:val="0"/>
              <w:ind w:right="243"/>
              <w:jc w:val="center"/>
              <w:rPr>
                <w:sz w:val="24"/>
                <w:szCs w:val="24"/>
                <w:lang w:eastAsia="ja-JP"/>
              </w:rPr>
            </w:pPr>
            <w:r w:rsidRPr="004F343B">
              <w:rPr>
                <w:sz w:val="24"/>
                <w:szCs w:val="24"/>
                <w:lang w:eastAsia="ja-JP"/>
              </w:rPr>
              <w:t>51</w:t>
            </w:r>
          </w:p>
        </w:tc>
      </w:tr>
      <w:tr w:rsidR="00DA1905" w:rsidRPr="004F343B" w14:paraId="471FA03D" w14:textId="77777777" w:rsidTr="00B4016F">
        <w:trPr>
          <w:trHeight w:val="285"/>
        </w:trPr>
        <w:tc>
          <w:tcPr>
            <w:tcW w:w="2972" w:type="dxa"/>
            <w:shd w:val="clear" w:color="auto" w:fill="FFFFFF"/>
          </w:tcPr>
          <w:p w14:paraId="576FA14B" w14:textId="3C27D1D7" w:rsidR="00DA1905" w:rsidRPr="001957AB" w:rsidRDefault="001957AB" w:rsidP="00B4016F">
            <w:pPr>
              <w:shd w:val="clear" w:color="auto" w:fill="FFFFFF"/>
              <w:autoSpaceDE w:val="0"/>
              <w:autoSpaceDN w:val="0"/>
              <w:adjustRightInd w:val="0"/>
              <w:rPr>
                <w:sz w:val="24"/>
                <w:szCs w:val="24"/>
                <w:lang w:val="kk-KZ" w:eastAsia="ja-JP"/>
              </w:rPr>
            </w:pPr>
            <w:r>
              <w:rPr>
                <w:sz w:val="24"/>
                <w:szCs w:val="24"/>
                <w:lang w:val="kk-KZ" w:eastAsia="ja-JP"/>
              </w:rPr>
              <w:t>астының</w:t>
            </w:r>
          </w:p>
        </w:tc>
        <w:tc>
          <w:tcPr>
            <w:tcW w:w="991" w:type="dxa"/>
            <w:shd w:val="clear" w:color="auto" w:fill="FFFFFF"/>
          </w:tcPr>
          <w:p w14:paraId="708BA8B0"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110</w:t>
            </w:r>
          </w:p>
        </w:tc>
        <w:tc>
          <w:tcPr>
            <w:tcW w:w="993" w:type="dxa"/>
            <w:shd w:val="clear" w:color="auto" w:fill="FFFFFF"/>
          </w:tcPr>
          <w:p w14:paraId="38D35E1A"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156</w:t>
            </w:r>
          </w:p>
        </w:tc>
        <w:tc>
          <w:tcPr>
            <w:tcW w:w="992" w:type="dxa"/>
            <w:shd w:val="clear" w:color="auto" w:fill="FFFFFF"/>
          </w:tcPr>
          <w:p w14:paraId="1FCDD028"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120</w:t>
            </w:r>
          </w:p>
        </w:tc>
        <w:tc>
          <w:tcPr>
            <w:tcW w:w="992" w:type="dxa"/>
            <w:shd w:val="clear" w:color="auto" w:fill="FFFFFF"/>
          </w:tcPr>
          <w:p w14:paraId="35B757AA"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66</w:t>
            </w:r>
          </w:p>
        </w:tc>
        <w:tc>
          <w:tcPr>
            <w:tcW w:w="992" w:type="dxa"/>
            <w:shd w:val="clear" w:color="auto" w:fill="FFFFFF"/>
          </w:tcPr>
          <w:p w14:paraId="55AAD306"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83</w:t>
            </w:r>
          </w:p>
        </w:tc>
        <w:tc>
          <w:tcPr>
            <w:tcW w:w="1140" w:type="dxa"/>
            <w:shd w:val="clear" w:color="auto" w:fill="FFFFFF"/>
          </w:tcPr>
          <w:p w14:paraId="156E64D9" w14:textId="77777777" w:rsidR="00DA1905" w:rsidRPr="004F343B" w:rsidRDefault="00DA1905" w:rsidP="00B4016F">
            <w:pPr>
              <w:shd w:val="clear" w:color="auto" w:fill="FFFFFF"/>
              <w:tabs>
                <w:tab w:val="left" w:pos="533"/>
                <w:tab w:val="left" w:pos="831"/>
              </w:tabs>
              <w:autoSpaceDE w:val="0"/>
              <w:autoSpaceDN w:val="0"/>
              <w:adjustRightInd w:val="0"/>
              <w:ind w:right="243"/>
              <w:jc w:val="center"/>
              <w:rPr>
                <w:sz w:val="24"/>
                <w:szCs w:val="24"/>
                <w:lang w:eastAsia="ja-JP"/>
              </w:rPr>
            </w:pPr>
            <w:r w:rsidRPr="004F343B">
              <w:rPr>
                <w:sz w:val="24"/>
                <w:szCs w:val="24"/>
                <w:lang w:eastAsia="ja-JP"/>
              </w:rPr>
              <w:t>74</w:t>
            </w:r>
          </w:p>
        </w:tc>
      </w:tr>
      <w:tr w:rsidR="00DA1905" w:rsidRPr="004F343B" w14:paraId="7042707A" w14:textId="77777777" w:rsidTr="00B4016F">
        <w:trPr>
          <w:trHeight w:val="300"/>
        </w:trPr>
        <w:tc>
          <w:tcPr>
            <w:tcW w:w="2972" w:type="dxa"/>
            <w:shd w:val="clear" w:color="auto" w:fill="FFFFFF"/>
          </w:tcPr>
          <w:p w14:paraId="235321F9" w14:textId="7D73B067" w:rsidR="00DA1905" w:rsidRPr="001957AB" w:rsidRDefault="00DA1905" w:rsidP="001957AB">
            <w:pPr>
              <w:shd w:val="clear" w:color="auto" w:fill="FFFFFF"/>
              <w:autoSpaceDE w:val="0"/>
              <w:autoSpaceDN w:val="0"/>
              <w:adjustRightInd w:val="0"/>
              <w:rPr>
                <w:sz w:val="24"/>
                <w:szCs w:val="24"/>
                <w:lang w:val="kk-KZ" w:eastAsia="ja-JP"/>
              </w:rPr>
            </w:pPr>
            <w:r w:rsidRPr="004F343B">
              <w:rPr>
                <w:sz w:val="24"/>
                <w:szCs w:val="24"/>
                <w:lang w:eastAsia="ja-JP"/>
              </w:rPr>
              <w:t>Флегм</w:t>
            </w:r>
            <w:r w:rsidR="001957AB">
              <w:rPr>
                <w:sz w:val="24"/>
                <w:szCs w:val="24"/>
                <w:lang w:val="kk-KZ" w:eastAsia="ja-JP"/>
              </w:rPr>
              <w:t>а саны</w:t>
            </w:r>
          </w:p>
        </w:tc>
        <w:tc>
          <w:tcPr>
            <w:tcW w:w="991" w:type="dxa"/>
            <w:shd w:val="clear" w:color="auto" w:fill="FFFFFF"/>
          </w:tcPr>
          <w:p w14:paraId="474B10D1" w14:textId="77777777" w:rsidR="00DA1905" w:rsidRPr="004F343B" w:rsidRDefault="00DA1905" w:rsidP="00B4016F">
            <w:pPr>
              <w:shd w:val="clear" w:color="auto" w:fill="FFFFFF"/>
              <w:autoSpaceDE w:val="0"/>
              <w:autoSpaceDN w:val="0"/>
              <w:adjustRightInd w:val="0"/>
              <w:jc w:val="center"/>
              <w:rPr>
                <w:sz w:val="24"/>
                <w:szCs w:val="24"/>
                <w:lang w:eastAsia="ja-JP"/>
              </w:rPr>
            </w:pPr>
            <w:r>
              <w:rPr>
                <w:sz w:val="24"/>
                <w:szCs w:val="24"/>
                <w:lang w:eastAsia="ja-JP"/>
              </w:rPr>
              <w:t>-</w:t>
            </w:r>
          </w:p>
        </w:tc>
        <w:tc>
          <w:tcPr>
            <w:tcW w:w="993" w:type="dxa"/>
            <w:shd w:val="clear" w:color="auto" w:fill="FFFFFF"/>
          </w:tcPr>
          <w:p w14:paraId="25D10715"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3,53</w:t>
            </w:r>
          </w:p>
        </w:tc>
        <w:tc>
          <w:tcPr>
            <w:tcW w:w="992" w:type="dxa"/>
            <w:shd w:val="clear" w:color="auto" w:fill="FFFFFF"/>
          </w:tcPr>
          <w:p w14:paraId="5F096C58"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2,65</w:t>
            </w:r>
          </w:p>
        </w:tc>
        <w:tc>
          <w:tcPr>
            <w:tcW w:w="992" w:type="dxa"/>
            <w:shd w:val="clear" w:color="auto" w:fill="FFFFFF"/>
          </w:tcPr>
          <w:p w14:paraId="078E6342"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4,86</w:t>
            </w:r>
          </w:p>
        </w:tc>
        <w:tc>
          <w:tcPr>
            <w:tcW w:w="992" w:type="dxa"/>
            <w:shd w:val="clear" w:color="auto" w:fill="FFFFFF"/>
          </w:tcPr>
          <w:p w14:paraId="7C82950B"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1,58</w:t>
            </w:r>
          </w:p>
        </w:tc>
        <w:tc>
          <w:tcPr>
            <w:tcW w:w="1140" w:type="dxa"/>
            <w:shd w:val="clear" w:color="auto" w:fill="FFFFFF"/>
          </w:tcPr>
          <w:p w14:paraId="389CBE6F" w14:textId="77777777" w:rsidR="00DA1905" w:rsidRPr="004F343B" w:rsidRDefault="00DA1905" w:rsidP="00B4016F">
            <w:pPr>
              <w:shd w:val="clear" w:color="auto" w:fill="FFFFFF"/>
              <w:tabs>
                <w:tab w:val="left" w:pos="533"/>
                <w:tab w:val="left" w:pos="831"/>
              </w:tabs>
              <w:autoSpaceDE w:val="0"/>
              <w:autoSpaceDN w:val="0"/>
              <w:adjustRightInd w:val="0"/>
              <w:ind w:right="243"/>
              <w:jc w:val="center"/>
              <w:rPr>
                <w:sz w:val="24"/>
                <w:szCs w:val="24"/>
                <w:lang w:eastAsia="ja-JP"/>
              </w:rPr>
            </w:pPr>
            <w:r w:rsidRPr="004F343B">
              <w:rPr>
                <w:sz w:val="24"/>
                <w:szCs w:val="24"/>
                <w:lang w:eastAsia="ja-JP"/>
              </w:rPr>
              <w:t>17,4</w:t>
            </w:r>
          </w:p>
        </w:tc>
      </w:tr>
      <w:tr w:rsidR="00DA1905" w:rsidRPr="004F343B" w14:paraId="7CD1B8DB" w14:textId="77777777" w:rsidTr="001957AB">
        <w:trPr>
          <w:trHeight w:val="299"/>
        </w:trPr>
        <w:tc>
          <w:tcPr>
            <w:tcW w:w="2972" w:type="dxa"/>
            <w:shd w:val="clear" w:color="auto" w:fill="FFFFFF"/>
          </w:tcPr>
          <w:p w14:paraId="3FE1F573" w14:textId="4BB51ECB" w:rsidR="00DA1905" w:rsidRPr="001957AB" w:rsidRDefault="001957AB" w:rsidP="00B4016F">
            <w:pPr>
              <w:shd w:val="clear" w:color="auto" w:fill="FFFFFF"/>
              <w:autoSpaceDE w:val="0"/>
              <w:autoSpaceDN w:val="0"/>
              <w:adjustRightInd w:val="0"/>
              <w:rPr>
                <w:sz w:val="24"/>
                <w:szCs w:val="24"/>
                <w:lang w:val="kk-KZ" w:eastAsia="ja-JP"/>
              </w:rPr>
            </w:pPr>
            <w:r>
              <w:rPr>
                <w:sz w:val="24"/>
                <w:szCs w:val="24"/>
                <w:lang w:val="kk-KZ" w:eastAsia="ja-JP"/>
              </w:rPr>
              <w:t>Тәрелке саны</w:t>
            </w:r>
          </w:p>
        </w:tc>
        <w:tc>
          <w:tcPr>
            <w:tcW w:w="991" w:type="dxa"/>
            <w:shd w:val="clear" w:color="auto" w:fill="FFFFFF"/>
          </w:tcPr>
          <w:p w14:paraId="5A9223CD" w14:textId="77777777" w:rsidR="00DA1905" w:rsidRPr="004F343B" w:rsidRDefault="00DA1905" w:rsidP="00B4016F">
            <w:pPr>
              <w:shd w:val="clear" w:color="auto" w:fill="FFFFFF"/>
              <w:autoSpaceDE w:val="0"/>
              <w:autoSpaceDN w:val="0"/>
              <w:adjustRightInd w:val="0"/>
              <w:jc w:val="center"/>
              <w:rPr>
                <w:sz w:val="24"/>
                <w:szCs w:val="24"/>
                <w:lang w:eastAsia="ja-JP"/>
              </w:rPr>
            </w:pPr>
            <w:r>
              <w:rPr>
                <w:sz w:val="24"/>
                <w:szCs w:val="24"/>
                <w:lang w:eastAsia="ja-JP"/>
              </w:rPr>
              <w:t>-</w:t>
            </w:r>
          </w:p>
        </w:tc>
        <w:tc>
          <w:tcPr>
            <w:tcW w:w="993" w:type="dxa"/>
            <w:shd w:val="clear" w:color="auto" w:fill="FFFFFF"/>
          </w:tcPr>
          <w:p w14:paraId="3374664F"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42</w:t>
            </w:r>
          </w:p>
        </w:tc>
        <w:tc>
          <w:tcPr>
            <w:tcW w:w="992" w:type="dxa"/>
            <w:shd w:val="clear" w:color="auto" w:fill="FFFFFF"/>
          </w:tcPr>
          <w:p w14:paraId="1385C1B0"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42</w:t>
            </w:r>
          </w:p>
        </w:tc>
        <w:tc>
          <w:tcPr>
            <w:tcW w:w="992" w:type="dxa"/>
            <w:shd w:val="clear" w:color="auto" w:fill="FFFFFF"/>
          </w:tcPr>
          <w:p w14:paraId="0D644060"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104</w:t>
            </w:r>
          </w:p>
        </w:tc>
        <w:tc>
          <w:tcPr>
            <w:tcW w:w="992" w:type="dxa"/>
            <w:shd w:val="clear" w:color="auto" w:fill="FFFFFF"/>
          </w:tcPr>
          <w:p w14:paraId="5A0668A2" w14:textId="77777777" w:rsidR="00DA1905" w:rsidRPr="004F343B" w:rsidRDefault="00DA1905" w:rsidP="00B4016F">
            <w:pPr>
              <w:shd w:val="clear" w:color="auto" w:fill="FFFFFF"/>
              <w:autoSpaceDE w:val="0"/>
              <w:autoSpaceDN w:val="0"/>
              <w:adjustRightInd w:val="0"/>
              <w:jc w:val="center"/>
              <w:rPr>
                <w:sz w:val="24"/>
                <w:szCs w:val="24"/>
                <w:lang w:eastAsia="ja-JP"/>
              </w:rPr>
            </w:pPr>
            <w:r w:rsidRPr="004F343B">
              <w:rPr>
                <w:sz w:val="24"/>
                <w:szCs w:val="24"/>
                <w:lang w:eastAsia="ja-JP"/>
              </w:rPr>
              <w:t>35</w:t>
            </w:r>
          </w:p>
        </w:tc>
        <w:tc>
          <w:tcPr>
            <w:tcW w:w="1140" w:type="dxa"/>
            <w:shd w:val="clear" w:color="auto" w:fill="FFFFFF"/>
          </w:tcPr>
          <w:p w14:paraId="42E8ECD0" w14:textId="77777777" w:rsidR="00DA1905" w:rsidRPr="004F343B" w:rsidRDefault="00DA1905" w:rsidP="00B4016F">
            <w:pPr>
              <w:shd w:val="clear" w:color="auto" w:fill="FFFFFF"/>
              <w:tabs>
                <w:tab w:val="left" w:pos="533"/>
                <w:tab w:val="left" w:pos="831"/>
              </w:tabs>
              <w:autoSpaceDE w:val="0"/>
              <w:autoSpaceDN w:val="0"/>
              <w:adjustRightInd w:val="0"/>
              <w:ind w:right="243"/>
              <w:jc w:val="center"/>
              <w:rPr>
                <w:sz w:val="24"/>
                <w:szCs w:val="24"/>
                <w:lang w:eastAsia="ja-JP"/>
              </w:rPr>
            </w:pPr>
            <w:r w:rsidRPr="004F343B">
              <w:rPr>
                <w:sz w:val="24"/>
                <w:szCs w:val="24"/>
                <w:lang w:eastAsia="ja-JP"/>
              </w:rPr>
              <w:t>90</w:t>
            </w:r>
          </w:p>
        </w:tc>
      </w:tr>
    </w:tbl>
    <w:p w14:paraId="2843097A" w14:textId="77777777" w:rsidR="00B4016F" w:rsidRDefault="00B4016F" w:rsidP="00B4016F">
      <w:pPr>
        <w:shd w:val="clear" w:color="auto" w:fill="FFFFFF"/>
        <w:autoSpaceDE w:val="0"/>
        <w:autoSpaceDN w:val="0"/>
        <w:adjustRightInd w:val="0"/>
        <w:ind w:firstLine="720"/>
        <w:jc w:val="both"/>
        <w:rPr>
          <w:b/>
          <w:sz w:val="28"/>
          <w:szCs w:val="28"/>
          <w:lang w:eastAsia="ja-JP"/>
        </w:rPr>
      </w:pPr>
    </w:p>
    <w:p w14:paraId="70D6F684" w14:textId="77777777" w:rsidR="002A67C6" w:rsidRPr="00D3049F" w:rsidRDefault="002A67C6" w:rsidP="003F4581">
      <w:pPr>
        <w:jc w:val="both"/>
        <w:rPr>
          <w:iCs/>
          <w:color w:val="000000" w:themeColor="text1"/>
          <w:sz w:val="28"/>
          <w:szCs w:val="28"/>
          <w:lang w:eastAsia="ja-JP"/>
        </w:rPr>
      </w:pPr>
    </w:p>
    <w:p w14:paraId="5FAAD8B0" w14:textId="3B2AB7B9" w:rsidR="00B15A8D" w:rsidRPr="00D3049F" w:rsidRDefault="00B15A8D" w:rsidP="00B15A8D">
      <w:pPr>
        <w:ind w:firstLine="567"/>
        <w:jc w:val="both"/>
        <w:rPr>
          <w:b/>
          <w:bCs/>
          <w:iCs/>
          <w:color w:val="000000" w:themeColor="text1"/>
          <w:sz w:val="28"/>
          <w:szCs w:val="28"/>
          <w:lang w:eastAsia="ja-JP"/>
        </w:rPr>
      </w:pPr>
      <w:r w:rsidRPr="00D3049F">
        <w:rPr>
          <w:b/>
          <w:bCs/>
          <w:iCs/>
          <w:color w:val="000000" w:themeColor="text1"/>
          <w:sz w:val="28"/>
          <w:szCs w:val="28"/>
          <w:lang w:eastAsia="ja-JP"/>
        </w:rPr>
        <w:t xml:space="preserve">3.2 </w:t>
      </w:r>
      <w:r w:rsidR="00F53C90" w:rsidRPr="00D3049F">
        <w:rPr>
          <w:b/>
          <w:bCs/>
          <w:iCs/>
          <w:color w:val="000000" w:themeColor="text1"/>
          <w:sz w:val="28"/>
          <w:szCs w:val="28"/>
          <w:lang w:eastAsia="ja-JP"/>
        </w:rPr>
        <w:t>Т</w:t>
      </w:r>
      <w:r w:rsidRPr="00D3049F">
        <w:rPr>
          <w:b/>
          <w:bCs/>
          <w:iCs/>
          <w:color w:val="000000" w:themeColor="text1"/>
          <w:sz w:val="28"/>
          <w:szCs w:val="28"/>
          <w:lang w:eastAsia="ja-JP"/>
        </w:rPr>
        <w:t>ік</w:t>
      </w:r>
      <w:r w:rsidR="00F53C90" w:rsidRPr="00D3049F">
        <w:rPr>
          <w:b/>
          <w:bCs/>
          <w:iCs/>
          <w:color w:val="000000" w:themeColor="text1"/>
          <w:sz w:val="28"/>
          <w:szCs w:val="28"/>
          <w:lang w:val="kk-KZ" w:eastAsia="ja-JP"/>
        </w:rPr>
        <w:t>елей</w:t>
      </w:r>
      <w:r w:rsidRPr="00D3049F">
        <w:rPr>
          <w:b/>
          <w:bCs/>
          <w:iCs/>
          <w:color w:val="000000" w:themeColor="text1"/>
          <w:sz w:val="28"/>
          <w:szCs w:val="28"/>
          <w:lang w:eastAsia="ja-JP"/>
        </w:rPr>
        <w:t xml:space="preserve"> айдау бензиндерінен еріткіштер өндіру</w:t>
      </w:r>
    </w:p>
    <w:p w14:paraId="3847B6A6" w14:textId="77777777" w:rsidR="00B15A8D" w:rsidRPr="00D3049F" w:rsidRDefault="00B15A8D" w:rsidP="00B15A8D">
      <w:pPr>
        <w:ind w:firstLine="567"/>
        <w:jc w:val="both"/>
        <w:rPr>
          <w:iCs/>
          <w:color w:val="000000" w:themeColor="text1"/>
          <w:sz w:val="28"/>
          <w:szCs w:val="28"/>
          <w:lang w:eastAsia="ja-JP"/>
        </w:rPr>
      </w:pPr>
    </w:p>
    <w:p w14:paraId="5C858B06" w14:textId="7E44A495"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Тікелей айдау бензині соңғы өнімдерге фракциял</w:t>
      </w:r>
      <w:r w:rsidR="00031334" w:rsidRPr="00D3049F">
        <w:rPr>
          <w:iCs/>
          <w:color w:val="000000" w:themeColor="text1"/>
          <w:sz w:val="28"/>
          <w:szCs w:val="28"/>
          <w:lang w:eastAsia="ja-JP"/>
        </w:rPr>
        <w:t xml:space="preserve">ау жүретін 3 </w:t>
      </w:r>
      <w:r w:rsidRPr="00D3049F">
        <w:rPr>
          <w:iCs/>
          <w:color w:val="000000" w:themeColor="text1"/>
          <w:sz w:val="28"/>
          <w:szCs w:val="28"/>
          <w:lang w:eastAsia="ja-JP"/>
        </w:rPr>
        <w:t xml:space="preserve"> ректифика</w:t>
      </w:r>
      <w:r w:rsidR="00031334" w:rsidRPr="00D3049F">
        <w:rPr>
          <w:iCs/>
          <w:color w:val="000000" w:themeColor="text1"/>
          <w:sz w:val="28"/>
          <w:szCs w:val="28"/>
          <w:lang w:val="kk-KZ" w:eastAsia="ja-JP"/>
        </w:rPr>
        <w:t>ттау</w:t>
      </w:r>
      <w:r w:rsidRPr="00D3049F">
        <w:rPr>
          <w:iCs/>
          <w:color w:val="000000" w:themeColor="text1"/>
          <w:sz w:val="28"/>
          <w:szCs w:val="28"/>
          <w:lang w:eastAsia="ja-JP"/>
        </w:rPr>
        <w:t xml:space="preserve"> колонна</w:t>
      </w:r>
      <w:r w:rsidR="00031334" w:rsidRPr="00D3049F">
        <w:rPr>
          <w:iCs/>
          <w:color w:val="000000" w:themeColor="text1"/>
          <w:sz w:val="28"/>
          <w:szCs w:val="28"/>
          <w:lang w:val="kk-KZ" w:eastAsia="ja-JP"/>
        </w:rPr>
        <w:t>лары</w:t>
      </w:r>
      <w:r w:rsidRPr="00D3049F">
        <w:rPr>
          <w:iCs/>
          <w:color w:val="000000" w:themeColor="text1"/>
          <w:sz w:val="28"/>
          <w:szCs w:val="28"/>
          <w:lang w:eastAsia="ja-JP"/>
        </w:rPr>
        <w:t xml:space="preserve"> арқылы </w:t>
      </w:r>
      <w:r w:rsidR="00031334" w:rsidRPr="00D3049F">
        <w:rPr>
          <w:iCs/>
          <w:color w:val="000000" w:themeColor="text1"/>
          <w:sz w:val="28"/>
          <w:szCs w:val="28"/>
          <w:lang w:val="kk-KZ" w:eastAsia="ja-JP"/>
        </w:rPr>
        <w:t>айдалады</w:t>
      </w:r>
      <w:r w:rsidRPr="00D3049F">
        <w:rPr>
          <w:iCs/>
          <w:color w:val="000000" w:themeColor="text1"/>
          <w:sz w:val="28"/>
          <w:szCs w:val="28"/>
          <w:lang w:eastAsia="ja-JP"/>
        </w:rPr>
        <w:t xml:space="preserve">. Бензин еріткіші </w:t>
      </w:r>
      <w:r w:rsidR="00802E85" w:rsidRPr="00D3049F">
        <w:rPr>
          <w:iCs/>
          <w:color w:val="000000" w:themeColor="text1"/>
          <w:sz w:val="28"/>
          <w:szCs w:val="28"/>
          <w:lang w:eastAsia="ja-JP"/>
        </w:rPr>
        <w:t>ароматты</w:t>
      </w:r>
      <w:r w:rsidR="00F53C90" w:rsidRPr="00D3049F">
        <w:rPr>
          <w:iCs/>
          <w:color w:val="000000" w:themeColor="text1"/>
          <w:sz w:val="28"/>
          <w:szCs w:val="28"/>
          <w:lang w:val="kk-KZ" w:eastAsia="ja-JP"/>
        </w:rPr>
        <w:t xml:space="preserve"> </w:t>
      </w:r>
      <w:r w:rsidRPr="00D3049F">
        <w:rPr>
          <w:iCs/>
          <w:color w:val="000000" w:themeColor="text1"/>
          <w:sz w:val="28"/>
          <w:szCs w:val="28"/>
          <w:lang w:eastAsia="ja-JP"/>
        </w:rPr>
        <w:t>қосылыстарды кетіру</w:t>
      </w:r>
      <w:r w:rsidR="00031334" w:rsidRPr="00D3049F">
        <w:rPr>
          <w:iCs/>
          <w:color w:val="000000" w:themeColor="text1"/>
          <w:sz w:val="28"/>
          <w:szCs w:val="28"/>
          <w:lang w:eastAsia="ja-JP"/>
        </w:rPr>
        <w:t xml:space="preserve"> үшін реагентпен тазартылады. 2</w:t>
      </w:r>
      <w:r w:rsidR="00031334" w:rsidRPr="00D3049F">
        <w:rPr>
          <w:iCs/>
          <w:color w:val="000000" w:themeColor="text1"/>
          <w:sz w:val="28"/>
          <w:szCs w:val="28"/>
          <w:lang w:val="kk-KZ" w:eastAsia="ja-JP"/>
        </w:rPr>
        <w:t xml:space="preserve"> колонна</w:t>
      </w:r>
      <w:r w:rsidRPr="00D3049F">
        <w:rPr>
          <w:iCs/>
          <w:color w:val="000000" w:themeColor="text1"/>
          <w:sz w:val="28"/>
          <w:szCs w:val="28"/>
          <w:lang w:eastAsia="ja-JP"/>
        </w:rPr>
        <w:t xml:space="preserve">ның </w:t>
      </w:r>
      <w:r w:rsidR="00031334" w:rsidRPr="00D3049F">
        <w:rPr>
          <w:iCs/>
          <w:color w:val="000000" w:themeColor="text1"/>
          <w:sz w:val="28"/>
          <w:szCs w:val="28"/>
          <w:lang w:val="kk-KZ" w:eastAsia="ja-JP"/>
        </w:rPr>
        <w:t>кубтық</w:t>
      </w:r>
      <w:r w:rsidRPr="00D3049F">
        <w:rPr>
          <w:iCs/>
          <w:color w:val="000000" w:themeColor="text1"/>
          <w:sz w:val="28"/>
          <w:szCs w:val="28"/>
          <w:lang w:eastAsia="ja-JP"/>
        </w:rPr>
        <w:t xml:space="preserve"> қалдығы роторлы-дискілі экстрактордың төменгі бөлігіне жіберіледі, оның үстіне эк</w:t>
      </w:r>
      <w:r w:rsidR="00031334" w:rsidRPr="00D3049F">
        <w:rPr>
          <w:iCs/>
          <w:color w:val="000000" w:themeColor="text1"/>
          <w:sz w:val="28"/>
          <w:szCs w:val="28"/>
          <w:lang w:val="kk-KZ" w:eastAsia="ja-JP"/>
        </w:rPr>
        <w:t>с</w:t>
      </w:r>
      <w:r w:rsidRPr="00D3049F">
        <w:rPr>
          <w:iCs/>
          <w:color w:val="000000" w:themeColor="text1"/>
          <w:sz w:val="28"/>
          <w:szCs w:val="28"/>
          <w:lang w:eastAsia="ja-JP"/>
        </w:rPr>
        <w:t xml:space="preserve">трагент беріледі. </w:t>
      </w:r>
      <w:r w:rsidR="00031334" w:rsidRPr="00D3049F">
        <w:rPr>
          <w:iCs/>
          <w:color w:val="000000" w:themeColor="text1"/>
          <w:sz w:val="28"/>
          <w:szCs w:val="28"/>
          <w:lang w:val="kk-KZ" w:eastAsia="ja-JP"/>
        </w:rPr>
        <w:t>Т</w:t>
      </w:r>
      <w:r w:rsidR="00031334" w:rsidRPr="00D3049F">
        <w:rPr>
          <w:iCs/>
          <w:color w:val="000000" w:themeColor="text1"/>
          <w:sz w:val="28"/>
          <w:szCs w:val="28"/>
          <w:lang w:eastAsia="ja-JP"/>
        </w:rPr>
        <w:t xml:space="preserve">азалағаннан кейін </w:t>
      </w:r>
      <w:r w:rsidR="00031334" w:rsidRPr="00D3049F">
        <w:rPr>
          <w:iCs/>
          <w:color w:val="000000" w:themeColor="text1"/>
          <w:sz w:val="28"/>
          <w:szCs w:val="28"/>
          <w:lang w:val="kk-KZ" w:eastAsia="ja-JP"/>
        </w:rPr>
        <w:t xml:space="preserve"> б</w:t>
      </w:r>
      <w:r w:rsidRPr="00D3049F">
        <w:rPr>
          <w:iCs/>
          <w:color w:val="000000" w:themeColor="text1"/>
          <w:sz w:val="28"/>
          <w:szCs w:val="28"/>
          <w:lang w:eastAsia="ja-JP"/>
        </w:rPr>
        <w:t xml:space="preserve">ензинді еріткіш реагенттен сумен жууға жіберіледі және қоймаға түседі. </w:t>
      </w:r>
    </w:p>
    <w:p w14:paraId="0E42D0C1" w14:textId="7C4EE9F0"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Тікелей айдау бензиндерінің кең фракциялық құрамы (40-180°</w:t>
      </w:r>
      <w:r w:rsidR="009956E5" w:rsidRPr="00D3049F">
        <w:rPr>
          <w:iCs/>
          <w:color w:val="000000" w:themeColor="text1"/>
          <w:sz w:val="28"/>
          <w:szCs w:val="28"/>
          <w:lang w:val="kk-KZ" w:eastAsia="ja-JP"/>
        </w:rPr>
        <w:t>С</w:t>
      </w:r>
      <w:r w:rsidRPr="00D3049F">
        <w:rPr>
          <w:iCs/>
          <w:color w:val="000000" w:themeColor="text1"/>
          <w:sz w:val="28"/>
          <w:szCs w:val="28"/>
          <w:lang w:eastAsia="ja-JP"/>
        </w:rPr>
        <w:t>) оларды ректифика</w:t>
      </w:r>
      <w:r w:rsidR="009956E5" w:rsidRPr="00D3049F">
        <w:rPr>
          <w:iCs/>
          <w:color w:val="000000" w:themeColor="text1"/>
          <w:sz w:val="28"/>
          <w:szCs w:val="28"/>
          <w:lang w:val="kk-KZ" w:eastAsia="ja-JP"/>
        </w:rPr>
        <w:t>ттаумен</w:t>
      </w:r>
      <w:r w:rsidRPr="00D3049F">
        <w:rPr>
          <w:iCs/>
          <w:color w:val="000000" w:themeColor="text1"/>
          <w:sz w:val="28"/>
          <w:szCs w:val="28"/>
          <w:lang w:eastAsia="ja-JP"/>
        </w:rPr>
        <w:t xml:space="preserve"> тар фракциялар</w:t>
      </w:r>
      <w:r w:rsidR="009956E5" w:rsidRPr="00D3049F">
        <w:rPr>
          <w:iCs/>
          <w:color w:val="000000" w:themeColor="text1"/>
          <w:sz w:val="28"/>
          <w:szCs w:val="28"/>
          <w:lang w:val="kk-KZ" w:eastAsia="ja-JP"/>
        </w:rPr>
        <w:t>ға</w:t>
      </w:r>
      <w:r w:rsidRPr="00D3049F">
        <w:rPr>
          <w:iCs/>
          <w:color w:val="000000" w:themeColor="text1"/>
          <w:sz w:val="28"/>
          <w:szCs w:val="28"/>
          <w:lang w:eastAsia="ja-JP"/>
        </w:rPr>
        <w:t xml:space="preserve"> бөлуге мүмкіндік береді, олар бастапқы мұнайдың сапасына байланысты құрамы мен физика-химиялық қасиеттері бойынша өзгеруі мүмкін.</w:t>
      </w:r>
    </w:p>
    <w:p w14:paraId="40D4951C" w14:textId="1E922D33"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 xml:space="preserve">Тікелей </w:t>
      </w:r>
      <w:r w:rsidR="00C26D19" w:rsidRPr="00D3049F">
        <w:rPr>
          <w:iCs/>
          <w:color w:val="000000" w:themeColor="text1"/>
          <w:sz w:val="28"/>
          <w:szCs w:val="28"/>
          <w:lang w:val="kk-KZ" w:eastAsia="ja-JP"/>
        </w:rPr>
        <w:t>айдау</w:t>
      </w:r>
      <w:r w:rsidRPr="00D3049F">
        <w:rPr>
          <w:iCs/>
          <w:color w:val="000000" w:themeColor="text1"/>
          <w:sz w:val="28"/>
          <w:szCs w:val="28"/>
          <w:lang w:eastAsia="ja-JP"/>
        </w:rPr>
        <w:t xml:space="preserve"> бензиндерінен келесі өнімдер алынады:</w:t>
      </w:r>
    </w:p>
    <w:p w14:paraId="36692C1D" w14:textId="2EBC718C" w:rsidR="00B15A8D" w:rsidRPr="00D3049F" w:rsidRDefault="008C7F7E" w:rsidP="00B15A8D">
      <w:pPr>
        <w:ind w:firstLine="567"/>
        <w:jc w:val="both"/>
        <w:rPr>
          <w:iCs/>
          <w:color w:val="000000" w:themeColor="text1"/>
          <w:sz w:val="28"/>
          <w:szCs w:val="28"/>
          <w:lang w:eastAsia="ja-JP"/>
        </w:rPr>
      </w:pPr>
      <w:r w:rsidRPr="00D3049F">
        <w:rPr>
          <w:iCs/>
          <w:color w:val="000000" w:themeColor="text1"/>
          <w:sz w:val="28"/>
          <w:szCs w:val="28"/>
          <w:lang w:eastAsia="ja-JP"/>
        </w:rPr>
        <w:t>автомобиль отынының компо</w:t>
      </w:r>
      <w:r w:rsidR="00B15A8D" w:rsidRPr="00D3049F">
        <w:rPr>
          <w:iCs/>
          <w:color w:val="000000" w:themeColor="text1"/>
          <w:sz w:val="28"/>
          <w:szCs w:val="28"/>
          <w:lang w:eastAsia="ja-JP"/>
        </w:rPr>
        <w:t>ненті ретінде пайдаланылатын бензиннің (II) бас</w:t>
      </w:r>
      <w:r w:rsidRPr="00D3049F">
        <w:rPr>
          <w:iCs/>
          <w:color w:val="000000" w:themeColor="text1"/>
          <w:sz w:val="28"/>
          <w:szCs w:val="28"/>
          <w:lang w:val="kk-KZ" w:eastAsia="ja-JP"/>
        </w:rPr>
        <w:t>қы</w:t>
      </w:r>
      <w:r w:rsidR="00B15A8D" w:rsidRPr="00D3049F">
        <w:rPr>
          <w:iCs/>
          <w:color w:val="000000" w:themeColor="text1"/>
          <w:sz w:val="28"/>
          <w:szCs w:val="28"/>
          <w:lang w:eastAsia="ja-JP"/>
        </w:rPr>
        <w:t xml:space="preserve"> фракциясы;</w:t>
      </w:r>
    </w:p>
    <w:p w14:paraId="7BCE1F4F" w14:textId="4E4A3D76" w:rsidR="00B15A8D" w:rsidRPr="00D3049F" w:rsidRDefault="008C7F7E" w:rsidP="00B15A8D">
      <w:pPr>
        <w:ind w:firstLine="567"/>
        <w:jc w:val="both"/>
        <w:rPr>
          <w:iCs/>
          <w:color w:val="000000" w:themeColor="text1"/>
          <w:sz w:val="28"/>
          <w:szCs w:val="28"/>
          <w:lang w:eastAsia="ja-JP"/>
        </w:rPr>
      </w:pPr>
      <w:r w:rsidRPr="00D3049F">
        <w:rPr>
          <w:iCs/>
          <w:color w:val="000000" w:themeColor="text1"/>
          <w:sz w:val="28"/>
          <w:szCs w:val="28"/>
          <w:lang w:val="kk-KZ" w:eastAsia="ja-JP"/>
        </w:rPr>
        <w:t>ө</w:t>
      </w:r>
      <w:r w:rsidR="00B15A8D" w:rsidRPr="00D3049F">
        <w:rPr>
          <w:iCs/>
          <w:color w:val="000000" w:themeColor="text1"/>
          <w:sz w:val="28"/>
          <w:szCs w:val="28"/>
          <w:lang w:eastAsia="ja-JP"/>
        </w:rPr>
        <w:t xml:space="preserve">неркәсіптік-техникалық мақсаттарға арналған 50/170 </w:t>
      </w:r>
      <w:r w:rsidR="009A4468" w:rsidRPr="00D3049F">
        <w:rPr>
          <w:iCs/>
          <w:color w:val="000000" w:themeColor="text1"/>
          <w:sz w:val="28"/>
          <w:szCs w:val="28"/>
          <w:lang w:val="kk-KZ" w:eastAsia="ja-JP"/>
        </w:rPr>
        <w:t>С</w:t>
      </w:r>
      <w:r w:rsidR="00B15A8D" w:rsidRPr="00D3049F">
        <w:rPr>
          <w:iCs/>
          <w:color w:val="000000" w:themeColor="text1"/>
          <w:sz w:val="28"/>
          <w:szCs w:val="28"/>
          <w:lang w:eastAsia="ja-JP"/>
        </w:rPr>
        <w:t xml:space="preserve"> Нефрас (III), МЕМСТ 8505-80;</w:t>
      </w:r>
    </w:p>
    <w:p w14:paraId="2D94248B" w14:textId="3FA03892" w:rsidR="00B15A8D" w:rsidRPr="00D3049F" w:rsidRDefault="008C7F7E" w:rsidP="00B15A8D">
      <w:pPr>
        <w:ind w:firstLine="567"/>
        <w:jc w:val="both"/>
        <w:rPr>
          <w:iCs/>
          <w:color w:val="000000" w:themeColor="text1"/>
          <w:sz w:val="28"/>
          <w:szCs w:val="28"/>
          <w:lang w:eastAsia="ja-JP"/>
        </w:rPr>
      </w:pPr>
      <w:r w:rsidRPr="00D3049F">
        <w:rPr>
          <w:iCs/>
          <w:color w:val="000000" w:themeColor="text1"/>
          <w:sz w:val="28"/>
          <w:szCs w:val="28"/>
          <w:lang w:val="kk-KZ" w:eastAsia="ja-JP"/>
        </w:rPr>
        <w:t>петролей</w:t>
      </w:r>
      <w:r w:rsidR="00B15A8D" w:rsidRPr="00D3049F">
        <w:rPr>
          <w:iCs/>
          <w:color w:val="000000" w:themeColor="text1"/>
          <w:sz w:val="28"/>
          <w:szCs w:val="28"/>
          <w:lang w:eastAsia="ja-JP"/>
        </w:rPr>
        <w:t xml:space="preserve"> эфирінің фракциясы, (IV);</w:t>
      </w:r>
    </w:p>
    <w:p w14:paraId="274AB24D" w14:textId="77777777"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экстракциялық бензин, (V);</w:t>
      </w:r>
    </w:p>
    <w:p w14:paraId="77A70A96" w14:textId="77777777"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резеңке өнеркәсібіне арналған еріткіш (БР-1), МЕМСТ 443-76 (VI);</w:t>
      </w:r>
    </w:p>
    <w:p w14:paraId="5E4E1BCB" w14:textId="63F03442" w:rsidR="00B15A8D" w:rsidRPr="00D3049F" w:rsidRDefault="00C26D19" w:rsidP="00B15A8D">
      <w:pPr>
        <w:ind w:firstLine="567"/>
        <w:jc w:val="both"/>
        <w:rPr>
          <w:iCs/>
          <w:color w:val="000000" w:themeColor="text1"/>
          <w:sz w:val="28"/>
          <w:szCs w:val="28"/>
          <w:lang w:eastAsia="ja-JP"/>
        </w:rPr>
      </w:pPr>
      <w:r w:rsidRPr="00D3049F">
        <w:rPr>
          <w:iCs/>
          <w:color w:val="000000" w:themeColor="text1"/>
          <w:sz w:val="28"/>
          <w:szCs w:val="28"/>
          <w:lang w:val="kk-KZ" w:eastAsia="ja-JP"/>
        </w:rPr>
        <w:t>ароматтандырылған</w:t>
      </w:r>
      <w:r w:rsidR="00B15A8D" w:rsidRPr="00D3049F">
        <w:rPr>
          <w:iCs/>
          <w:color w:val="000000" w:themeColor="text1"/>
          <w:sz w:val="28"/>
          <w:szCs w:val="28"/>
          <w:lang w:eastAsia="ja-JP"/>
        </w:rPr>
        <w:t xml:space="preserve"> қалдық-автомобиль бензинінің компоненті (VII);</w:t>
      </w:r>
    </w:p>
    <w:p w14:paraId="758D2BF6" w14:textId="77777777"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айдау қалдығы-автомобиль бензинінің компоненті (VII).</w:t>
      </w:r>
    </w:p>
    <w:p w14:paraId="6CC6E3C7" w14:textId="77777777" w:rsidR="0053748C" w:rsidRPr="00D3049F" w:rsidRDefault="0053748C" w:rsidP="0053748C">
      <w:pPr>
        <w:ind w:firstLine="567"/>
        <w:jc w:val="both"/>
        <w:rPr>
          <w:iCs/>
          <w:color w:val="000000" w:themeColor="text1"/>
          <w:sz w:val="28"/>
          <w:szCs w:val="28"/>
          <w:lang w:eastAsia="ja-JP"/>
        </w:rPr>
      </w:pPr>
      <w:r w:rsidRPr="00D3049F">
        <w:rPr>
          <w:iCs/>
          <w:color w:val="000000" w:themeColor="text1"/>
          <w:sz w:val="28"/>
          <w:szCs w:val="28"/>
          <w:lang w:eastAsia="ja-JP"/>
        </w:rPr>
        <w:lastRenderedPageBreak/>
        <w:t>Тікелей бензиндерден еріткіштерді алу 3</w:t>
      </w:r>
      <w:r w:rsidRPr="00D3049F">
        <w:rPr>
          <w:iCs/>
          <w:color w:val="000000" w:themeColor="text1"/>
          <w:sz w:val="28"/>
          <w:szCs w:val="28"/>
          <w:lang w:val="kk-KZ" w:eastAsia="ja-JP"/>
        </w:rPr>
        <w:t xml:space="preserve"> </w:t>
      </w:r>
      <w:r w:rsidRPr="00D3049F">
        <w:rPr>
          <w:iCs/>
          <w:color w:val="000000" w:themeColor="text1"/>
          <w:sz w:val="28"/>
          <w:szCs w:val="28"/>
          <w:lang w:eastAsia="ja-JP"/>
        </w:rPr>
        <w:t>суретте көрсетілген схемалар бойынша жүзеге асырылады.</w:t>
      </w:r>
    </w:p>
    <w:p w14:paraId="1AF1E9DB" w14:textId="77777777" w:rsidR="007A3551" w:rsidRDefault="007A3551" w:rsidP="00B15A8D">
      <w:pPr>
        <w:ind w:firstLine="567"/>
        <w:jc w:val="both"/>
        <w:rPr>
          <w:iCs/>
          <w:color w:val="000000" w:themeColor="text1"/>
          <w:sz w:val="24"/>
          <w:szCs w:val="24"/>
          <w:lang w:eastAsia="ja-JP"/>
        </w:rPr>
      </w:pPr>
    </w:p>
    <w:p w14:paraId="5EAD5188" w14:textId="1177886C" w:rsidR="00B15A8D" w:rsidRPr="00D3049F" w:rsidRDefault="00223A32" w:rsidP="00B15A8D">
      <w:pPr>
        <w:ind w:firstLine="567"/>
        <w:jc w:val="both"/>
        <w:rPr>
          <w:iCs/>
          <w:color w:val="000000" w:themeColor="text1"/>
          <w:sz w:val="24"/>
          <w:szCs w:val="24"/>
          <w:lang w:eastAsia="ja-JP"/>
        </w:rPr>
      </w:pPr>
      <w:r>
        <w:rPr>
          <w:iCs/>
          <w:color w:val="000000" w:themeColor="text1"/>
          <w:sz w:val="24"/>
          <w:szCs w:val="24"/>
          <w:lang w:eastAsia="ja-JP"/>
        </w:rPr>
        <w:t>2</w:t>
      </w:r>
      <w:r w:rsidR="00A3357A">
        <w:rPr>
          <w:iCs/>
          <w:color w:val="000000" w:themeColor="text1"/>
          <w:sz w:val="24"/>
          <w:szCs w:val="24"/>
          <w:lang w:eastAsia="ja-JP"/>
        </w:rPr>
        <w:t>4</w:t>
      </w:r>
      <w:r w:rsidR="0093429C" w:rsidRPr="00D3049F">
        <w:rPr>
          <w:iCs/>
          <w:color w:val="000000" w:themeColor="text1"/>
          <w:sz w:val="24"/>
          <w:szCs w:val="24"/>
          <w:lang w:eastAsia="ja-JP"/>
        </w:rPr>
        <w:t xml:space="preserve"> </w:t>
      </w:r>
      <w:r w:rsidR="00B15A8D" w:rsidRPr="00D3049F">
        <w:rPr>
          <w:iCs/>
          <w:color w:val="000000" w:themeColor="text1"/>
          <w:sz w:val="24"/>
          <w:szCs w:val="24"/>
          <w:lang w:eastAsia="ja-JP"/>
        </w:rPr>
        <w:t>кесте-</w:t>
      </w:r>
      <w:r w:rsidR="008C7F7E" w:rsidRPr="00D3049F">
        <w:rPr>
          <w:iCs/>
          <w:color w:val="000000" w:themeColor="text1"/>
          <w:sz w:val="24"/>
          <w:szCs w:val="24"/>
          <w:lang w:val="kk-KZ" w:eastAsia="ja-JP"/>
        </w:rPr>
        <w:t>Т</w:t>
      </w:r>
      <w:r w:rsidR="00B15A8D" w:rsidRPr="00D3049F">
        <w:rPr>
          <w:iCs/>
          <w:color w:val="000000" w:themeColor="text1"/>
          <w:sz w:val="24"/>
          <w:szCs w:val="24"/>
          <w:lang w:eastAsia="ja-JP"/>
        </w:rPr>
        <w:t>ікелей айдалатын бензиндердің сапасы</w:t>
      </w:r>
    </w:p>
    <w:p w14:paraId="50137147" w14:textId="0533B53E" w:rsidR="003F4581" w:rsidRDefault="003F4581" w:rsidP="00B15A8D">
      <w:pPr>
        <w:ind w:firstLine="567"/>
        <w:jc w:val="both"/>
        <w:rPr>
          <w:iCs/>
          <w:color w:val="000000" w:themeColor="text1"/>
          <w:sz w:val="28"/>
          <w:szCs w:val="28"/>
          <w:lang w:eastAsia="ja-JP"/>
        </w:rPr>
      </w:pPr>
    </w:p>
    <w:tbl>
      <w:tblPr>
        <w:tblW w:w="9214" w:type="dxa"/>
        <w:tblInd w:w="40" w:type="dxa"/>
        <w:tblLayout w:type="fixed"/>
        <w:tblCellMar>
          <w:left w:w="40" w:type="dxa"/>
          <w:right w:w="40" w:type="dxa"/>
        </w:tblCellMar>
        <w:tblLook w:val="0000" w:firstRow="0" w:lastRow="0" w:firstColumn="0" w:lastColumn="0" w:noHBand="0" w:noVBand="0"/>
      </w:tblPr>
      <w:tblGrid>
        <w:gridCol w:w="4678"/>
        <w:gridCol w:w="1559"/>
        <w:gridCol w:w="1560"/>
        <w:gridCol w:w="1417"/>
      </w:tblGrid>
      <w:tr w:rsidR="003F4581" w:rsidRPr="00AD5D69" w14:paraId="4265B0DC" w14:textId="77777777" w:rsidTr="00BC6BF8">
        <w:trPr>
          <w:trHeight w:val="306"/>
        </w:trPr>
        <w:tc>
          <w:tcPr>
            <w:tcW w:w="4678" w:type="dxa"/>
            <w:vMerge w:val="restart"/>
            <w:tcBorders>
              <w:top w:val="single" w:sz="6" w:space="0" w:color="auto"/>
              <w:left w:val="single" w:sz="4" w:space="0" w:color="auto"/>
              <w:right w:val="single" w:sz="6" w:space="0" w:color="auto"/>
            </w:tcBorders>
            <w:shd w:val="clear" w:color="auto" w:fill="FFFFFF"/>
          </w:tcPr>
          <w:p w14:paraId="4E4D33A2" w14:textId="70B80CC2" w:rsidR="003F4581" w:rsidRPr="00AD5D69" w:rsidRDefault="001957AB" w:rsidP="001957AB">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1559" w:type="dxa"/>
            <w:tcBorders>
              <w:top w:val="single" w:sz="6" w:space="0" w:color="auto"/>
              <w:left w:val="single" w:sz="6" w:space="0" w:color="auto"/>
              <w:bottom w:val="single" w:sz="6" w:space="0" w:color="auto"/>
              <w:right w:val="nil"/>
            </w:tcBorders>
            <w:shd w:val="clear" w:color="auto" w:fill="FFFFFF"/>
          </w:tcPr>
          <w:p w14:paraId="02C29E41" w14:textId="77777777" w:rsidR="003F4581" w:rsidRPr="00AD5D69" w:rsidRDefault="003F4581" w:rsidP="00BC6BF8">
            <w:pPr>
              <w:shd w:val="clear" w:color="auto" w:fill="FFFFFF"/>
              <w:autoSpaceDE w:val="0"/>
              <w:autoSpaceDN w:val="0"/>
              <w:adjustRightInd w:val="0"/>
              <w:rPr>
                <w:sz w:val="24"/>
                <w:szCs w:val="24"/>
                <w:lang w:eastAsia="ja-JP"/>
              </w:rPr>
            </w:pPr>
          </w:p>
        </w:tc>
        <w:tc>
          <w:tcPr>
            <w:tcW w:w="1560" w:type="dxa"/>
            <w:tcBorders>
              <w:top w:val="single" w:sz="6" w:space="0" w:color="auto"/>
              <w:left w:val="nil"/>
              <w:bottom w:val="single" w:sz="6" w:space="0" w:color="auto"/>
              <w:right w:val="nil"/>
            </w:tcBorders>
            <w:shd w:val="clear" w:color="auto" w:fill="FFFFFF"/>
          </w:tcPr>
          <w:p w14:paraId="7F3DDEBA" w14:textId="77777777" w:rsidR="003F4581" w:rsidRPr="00AD5D69" w:rsidRDefault="003F4581" w:rsidP="00BC6BF8">
            <w:pPr>
              <w:shd w:val="clear" w:color="auto" w:fill="FFFFFF"/>
              <w:autoSpaceDE w:val="0"/>
              <w:autoSpaceDN w:val="0"/>
              <w:adjustRightInd w:val="0"/>
              <w:jc w:val="center"/>
              <w:rPr>
                <w:sz w:val="24"/>
                <w:szCs w:val="24"/>
                <w:lang w:eastAsia="ja-JP"/>
              </w:rPr>
            </w:pPr>
            <w:r>
              <w:rPr>
                <w:sz w:val="24"/>
                <w:szCs w:val="24"/>
                <w:lang w:eastAsia="ja-JP"/>
              </w:rPr>
              <w:t>Бензин</w:t>
            </w:r>
          </w:p>
        </w:tc>
        <w:tc>
          <w:tcPr>
            <w:tcW w:w="1417" w:type="dxa"/>
            <w:tcBorders>
              <w:top w:val="single" w:sz="6" w:space="0" w:color="auto"/>
              <w:left w:val="nil"/>
              <w:bottom w:val="single" w:sz="6" w:space="0" w:color="auto"/>
              <w:right w:val="single" w:sz="4" w:space="0" w:color="auto"/>
            </w:tcBorders>
            <w:shd w:val="clear" w:color="auto" w:fill="FFFFFF"/>
          </w:tcPr>
          <w:p w14:paraId="039691D8" w14:textId="77777777" w:rsidR="003F4581" w:rsidRPr="00AD5D69" w:rsidRDefault="003F4581" w:rsidP="00BC6BF8">
            <w:pPr>
              <w:shd w:val="clear" w:color="auto" w:fill="FFFFFF"/>
              <w:autoSpaceDE w:val="0"/>
              <w:autoSpaceDN w:val="0"/>
              <w:adjustRightInd w:val="0"/>
              <w:rPr>
                <w:sz w:val="24"/>
                <w:szCs w:val="24"/>
                <w:lang w:eastAsia="ja-JP"/>
              </w:rPr>
            </w:pPr>
          </w:p>
        </w:tc>
      </w:tr>
      <w:tr w:rsidR="003F4581" w:rsidRPr="00AD5D69" w14:paraId="6C2CE2FE" w14:textId="77777777" w:rsidTr="0053748C">
        <w:trPr>
          <w:trHeight w:val="57"/>
        </w:trPr>
        <w:tc>
          <w:tcPr>
            <w:tcW w:w="4678" w:type="dxa"/>
            <w:vMerge/>
            <w:tcBorders>
              <w:left w:val="single" w:sz="4" w:space="0" w:color="auto"/>
              <w:bottom w:val="single" w:sz="6" w:space="0" w:color="auto"/>
              <w:right w:val="single" w:sz="6" w:space="0" w:color="auto"/>
            </w:tcBorders>
            <w:shd w:val="clear" w:color="auto" w:fill="FFFFFF"/>
          </w:tcPr>
          <w:p w14:paraId="7B6710C8" w14:textId="77777777" w:rsidR="003F4581" w:rsidRPr="00AD5D69" w:rsidRDefault="003F4581" w:rsidP="00BC6BF8">
            <w:pPr>
              <w:shd w:val="clear" w:color="auto" w:fill="FFFFFF"/>
              <w:autoSpaceDE w:val="0"/>
              <w:autoSpaceDN w:val="0"/>
              <w:adjustRightInd w:val="0"/>
              <w:rPr>
                <w:sz w:val="24"/>
                <w:szCs w:val="24"/>
                <w:lang w:eastAsia="ja-JP"/>
              </w:rPr>
            </w:pPr>
          </w:p>
        </w:tc>
        <w:tc>
          <w:tcPr>
            <w:tcW w:w="1559" w:type="dxa"/>
            <w:tcBorders>
              <w:top w:val="nil"/>
              <w:left w:val="single" w:sz="6" w:space="0" w:color="auto"/>
              <w:bottom w:val="single" w:sz="6" w:space="0" w:color="auto"/>
              <w:right w:val="single" w:sz="6" w:space="0" w:color="auto"/>
            </w:tcBorders>
            <w:shd w:val="clear" w:color="auto" w:fill="FFFFFF"/>
          </w:tcPr>
          <w:p w14:paraId="3BFBD17A" w14:textId="77777777" w:rsidR="003F4581" w:rsidRPr="00AD5D69" w:rsidRDefault="003F4581" w:rsidP="0053748C">
            <w:pPr>
              <w:shd w:val="clear" w:color="auto" w:fill="FFFFFF"/>
              <w:autoSpaceDE w:val="0"/>
              <w:autoSpaceDN w:val="0"/>
              <w:adjustRightInd w:val="0"/>
              <w:jc w:val="center"/>
              <w:rPr>
                <w:i/>
                <w:sz w:val="24"/>
                <w:szCs w:val="24"/>
                <w:lang w:eastAsia="ja-JP"/>
              </w:rPr>
            </w:pPr>
            <w:r w:rsidRPr="00AD5D69">
              <w:rPr>
                <w:bCs/>
                <w:i/>
                <w:sz w:val="24"/>
                <w:szCs w:val="24"/>
                <w:lang w:val="en-US" w:eastAsia="ja-JP"/>
              </w:rPr>
              <w:t>1</w:t>
            </w:r>
            <w:r w:rsidRPr="00AD5D69">
              <w:rPr>
                <w:bCs/>
                <w:i/>
                <w:sz w:val="24"/>
                <w:szCs w:val="24"/>
                <w:lang w:eastAsia="ja-JP"/>
              </w:rPr>
              <w:t>а</w:t>
            </w:r>
          </w:p>
        </w:tc>
        <w:tc>
          <w:tcPr>
            <w:tcW w:w="1560" w:type="dxa"/>
            <w:tcBorders>
              <w:top w:val="nil"/>
              <w:left w:val="single" w:sz="6" w:space="0" w:color="auto"/>
              <w:bottom w:val="single" w:sz="6" w:space="0" w:color="auto"/>
              <w:right w:val="single" w:sz="6" w:space="0" w:color="auto"/>
            </w:tcBorders>
            <w:shd w:val="clear" w:color="auto" w:fill="FFFFFF"/>
          </w:tcPr>
          <w:p w14:paraId="46A002DF" w14:textId="4A86564A" w:rsidR="003F4581" w:rsidRPr="00E8471D" w:rsidRDefault="003F4581" w:rsidP="0053748C">
            <w:pPr>
              <w:shd w:val="clear" w:color="auto" w:fill="FFFFFF"/>
              <w:autoSpaceDE w:val="0"/>
              <w:autoSpaceDN w:val="0"/>
              <w:adjustRightInd w:val="0"/>
              <w:jc w:val="center"/>
              <w:rPr>
                <w:sz w:val="24"/>
                <w:szCs w:val="24"/>
                <w:lang w:val="kk-KZ" w:eastAsia="ja-JP"/>
              </w:rPr>
            </w:pPr>
            <w:r w:rsidRPr="00AD5D69">
              <w:rPr>
                <w:i/>
                <w:iCs/>
                <w:sz w:val="24"/>
                <w:szCs w:val="24"/>
                <w:lang w:eastAsia="ja-JP"/>
              </w:rPr>
              <w:t>1</w:t>
            </w:r>
            <w:r w:rsidR="00E8471D">
              <w:rPr>
                <w:i/>
                <w:iCs/>
                <w:sz w:val="24"/>
                <w:szCs w:val="24"/>
                <w:lang w:val="kk-KZ" w:eastAsia="ja-JP"/>
              </w:rPr>
              <w:t>ә</w:t>
            </w:r>
          </w:p>
        </w:tc>
        <w:tc>
          <w:tcPr>
            <w:tcW w:w="1417" w:type="dxa"/>
            <w:tcBorders>
              <w:top w:val="nil"/>
              <w:left w:val="single" w:sz="6" w:space="0" w:color="auto"/>
              <w:bottom w:val="single" w:sz="6" w:space="0" w:color="auto"/>
              <w:right w:val="single" w:sz="4" w:space="0" w:color="auto"/>
            </w:tcBorders>
            <w:shd w:val="clear" w:color="auto" w:fill="FFFFFF"/>
          </w:tcPr>
          <w:p w14:paraId="039AFEC8" w14:textId="5A2A8F9F" w:rsidR="003F4581" w:rsidRPr="00E8471D" w:rsidRDefault="003F4581" w:rsidP="0053748C">
            <w:pPr>
              <w:shd w:val="clear" w:color="auto" w:fill="FFFFFF"/>
              <w:autoSpaceDE w:val="0"/>
              <w:autoSpaceDN w:val="0"/>
              <w:adjustRightInd w:val="0"/>
              <w:jc w:val="center"/>
              <w:rPr>
                <w:sz w:val="24"/>
                <w:szCs w:val="24"/>
                <w:lang w:val="kk-KZ" w:eastAsia="ja-JP"/>
              </w:rPr>
            </w:pPr>
            <w:r>
              <w:rPr>
                <w:i/>
                <w:iCs/>
                <w:sz w:val="24"/>
                <w:szCs w:val="24"/>
                <w:lang w:eastAsia="ja-JP"/>
              </w:rPr>
              <w:t>1</w:t>
            </w:r>
            <w:r w:rsidR="00E8471D">
              <w:rPr>
                <w:i/>
                <w:iCs/>
                <w:sz w:val="24"/>
                <w:szCs w:val="24"/>
                <w:lang w:val="kk-KZ" w:eastAsia="ja-JP"/>
              </w:rPr>
              <w:t>б</w:t>
            </w:r>
          </w:p>
        </w:tc>
      </w:tr>
      <w:tr w:rsidR="003F4581" w:rsidRPr="00AD5D69" w14:paraId="19344B62" w14:textId="77777777" w:rsidTr="00BC6BF8">
        <w:trPr>
          <w:trHeight w:val="615"/>
        </w:trPr>
        <w:tc>
          <w:tcPr>
            <w:tcW w:w="4678" w:type="dxa"/>
            <w:tcBorders>
              <w:top w:val="single" w:sz="6" w:space="0" w:color="auto"/>
              <w:left w:val="single" w:sz="4" w:space="0" w:color="auto"/>
              <w:bottom w:val="nil"/>
              <w:right w:val="single" w:sz="6" w:space="0" w:color="auto"/>
            </w:tcBorders>
            <w:shd w:val="clear" w:color="auto" w:fill="FFFFFF"/>
          </w:tcPr>
          <w:p w14:paraId="110D2E27" w14:textId="6A92241B" w:rsidR="003F4581" w:rsidRPr="00AD5D69" w:rsidRDefault="001957AB" w:rsidP="001957AB">
            <w:pPr>
              <w:shd w:val="clear" w:color="auto" w:fill="FFFFFF"/>
              <w:autoSpaceDE w:val="0"/>
              <w:autoSpaceDN w:val="0"/>
              <w:adjustRightInd w:val="0"/>
              <w:rPr>
                <w:sz w:val="24"/>
                <w:szCs w:val="24"/>
                <w:lang w:eastAsia="ja-JP"/>
              </w:rPr>
            </w:pPr>
            <w:r>
              <w:rPr>
                <w:sz w:val="24"/>
                <w:szCs w:val="24"/>
                <w:lang w:val="kk-KZ" w:eastAsia="ja-JP"/>
              </w:rPr>
              <w:t>Тығыздығы,</w:t>
            </w:r>
            <w:r>
              <w:rPr>
                <w:sz w:val="24"/>
                <w:szCs w:val="24"/>
                <w:lang w:eastAsia="ja-JP"/>
              </w:rPr>
              <w:t xml:space="preserve">    г/см</w:t>
            </w:r>
            <w:r>
              <w:rPr>
                <w:sz w:val="24"/>
                <w:szCs w:val="24"/>
                <w:vertAlign w:val="superscript"/>
                <w:lang w:eastAsia="ja-JP"/>
              </w:rPr>
              <w:t>3</w:t>
            </w:r>
          </w:p>
        </w:tc>
        <w:tc>
          <w:tcPr>
            <w:tcW w:w="1559" w:type="dxa"/>
            <w:tcBorders>
              <w:top w:val="single" w:sz="6" w:space="0" w:color="auto"/>
              <w:left w:val="single" w:sz="6" w:space="0" w:color="auto"/>
              <w:bottom w:val="nil"/>
              <w:right w:val="single" w:sz="6" w:space="0" w:color="auto"/>
            </w:tcBorders>
            <w:shd w:val="clear" w:color="auto" w:fill="FFFFFF"/>
          </w:tcPr>
          <w:p w14:paraId="41B035A8"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0,716</w:t>
            </w:r>
          </w:p>
        </w:tc>
        <w:tc>
          <w:tcPr>
            <w:tcW w:w="1560" w:type="dxa"/>
            <w:tcBorders>
              <w:top w:val="single" w:sz="6" w:space="0" w:color="auto"/>
              <w:left w:val="single" w:sz="6" w:space="0" w:color="auto"/>
              <w:bottom w:val="nil"/>
              <w:right w:val="single" w:sz="6" w:space="0" w:color="auto"/>
            </w:tcBorders>
            <w:shd w:val="clear" w:color="auto" w:fill="FFFFFF"/>
          </w:tcPr>
          <w:p w14:paraId="20073D4F"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0,732</w:t>
            </w:r>
          </w:p>
        </w:tc>
        <w:tc>
          <w:tcPr>
            <w:tcW w:w="1417" w:type="dxa"/>
            <w:tcBorders>
              <w:top w:val="single" w:sz="6" w:space="0" w:color="auto"/>
              <w:left w:val="single" w:sz="6" w:space="0" w:color="auto"/>
              <w:bottom w:val="nil"/>
              <w:right w:val="single" w:sz="4" w:space="0" w:color="auto"/>
            </w:tcBorders>
            <w:shd w:val="clear" w:color="auto" w:fill="FFFFFF"/>
          </w:tcPr>
          <w:p w14:paraId="50C7B9EB"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0,726</w:t>
            </w:r>
          </w:p>
        </w:tc>
      </w:tr>
      <w:tr w:rsidR="003F4581" w:rsidRPr="00AD5D69" w14:paraId="0894A58C" w14:textId="77777777" w:rsidTr="00BC6BF8">
        <w:trPr>
          <w:trHeight w:val="330"/>
        </w:trPr>
        <w:tc>
          <w:tcPr>
            <w:tcW w:w="4678" w:type="dxa"/>
            <w:tcBorders>
              <w:top w:val="nil"/>
              <w:left w:val="single" w:sz="4" w:space="0" w:color="auto"/>
              <w:bottom w:val="nil"/>
              <w:right w:val="single" w:sz="6" w:space="0" w:color="auto"/>
            </w:tcBorders>
            <w:shd w:val="clear" w:color="auto" w:fill="FFFFFF"/>
          </w:tcPr>
          <w:p w14:paraId="063CAE5F" w14:textId="587B14EC" w:rsidR="003F4581" w:rsidRPr="001957AB" w:rsidRDefault="003F4581" w:rsidP="001957AB">
            <w:pPr>
              <w:shd w:val="clear" w:color="auto" w:fill="FFFFFF"/>
              <w:autoSpaceDE w:val="0"/>
              <w:autoSpaceDN w:val="0"/>
              <w:adjustRightInd w:val="0"/>
              <w:rPr>
                <w:sz w:val="24"/>
                <w:szCs w:val="24"/>
                <w:lang w:val="kk-KZ" w:eastAsia="ja-JP"/>
              </w:rPr>
            </w:pPr>
            <w:r w:rsidRPr="00AD5D69">
              <w:rPr>
                <w:sz w:val="24"/>
                <w:szCs w:val="24"/>
                <w:lang w:eastAsia="ja-JP"/>
              </w:rPr>
              <w:t>Фракци</w:t>
            </w:r>
            <w:r w:rsidR="001957AB">
              <w:rPr>
                <w:sz w:val="24"/>
                <w:szCs w:val="24"/>
                <w:lang w:val="kk-KZ" w:eastAsia="ja-JP"/>
              </w:rPr>
              <w:t xml:space="preserve">ялық құрамы </w:t>
            </w:r>
            <w:r w:rsidRPr="00AD5D69">
              <w:rPr>
                <w:sz w:val="24"/>
                <w:szCs w:val="24"/>
                <w:lang w:eastAsia="ja-JP"/>
              </w:rPr>
              <w:t>(</w:t>
            </w:r>
            <w:r w:rsidR="001957AB">
              <w:rPr>
                <w:sz w:val="24"/>
                <w:szCs w:val="24"/>
                <w:lang w:val="kk-KZ" w:eastAsia="ja-JP"/>
              </w:rPr>
              <w:t xml:space="preserve">қайнау </w:t>
            </w:r>
            <w:r w:rsidRPr="00AD5D69">
              <w:rPr>
                <w:sz w:val="24"/>
                <w:szCs w:val="24"/>
                <w:lang w:eastAsia="ja-JP"/>
              </w:rPr>
              <w:t>температура</w:t>
            </w:r>
            <w:r w:rsidR="001957AB">
              <w:rPr>
                <w:sz w:val="24"/>
                <w:szCs w:val="24"/>
                <w:lang w:val="kk-KZ" w:eastAsia="ja-JP"/>
              </w:rPr>
              <w:t>сы</w:t>
            </w:r>
          </w:p>
        </w:tc>
        <w:tc>
          <w:tcPr>
            <w:tcW w:w="1559" w:type="dxa"/>
            <w:tcBorders>
              <w:top w:val="nil"/>
              <w:left w:val="single" w:sz="6" w:space="0" w:color="auto"/>
              <w:bottom w:val="nil"/>
              <w:right w:val="single" w:sz="6" w:space="0" w:color="auto"/>
            </w:tcBorders>
            <w:shd w:val="clear" w:color="auto" w:fill="FFFFFF"/>
          </w:tcPr>
          <w:p w14:paraId="60FA15BA"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560" w:type="dxa"/>
            <w:tcBorders>
              <w:top w:val="nil"/>
              <w:left w:val="single" w:sz="6" w:space="0" w:color="auto"/>
              <w:bottom w:val="nil"/>
              <w:right w:val="single" w:sz="6" w:space="0" w:color="auto"/>
            </w:tcBorders>
            <w:shd w:val="clear" w:color="auto" w:fill="FFFFFF"/>
          </w:tcPr>
          <w:p w14:paraId="752068A5"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417" w:type="dxa"/>
            <w:tcBorders>
              <w:top w:val="nil"/>
              <w:left w:val="single" w:sz="6" w:space="0" w:color="auto"/>
              <w:bottom w:val="nil"/>
              <w:right w:val="single" w:sz="4" w:space="0" w:color="auto"/>
            </w:tcBorders>
            <w:shd w:val="clear" w:color="auto" w:fill="FFFFFF"/>
          </w:tcPr>
          <w:p w14:paraId="775B673E" w14:textId="77777777" w:rsidR="003F4581" w:rsidRPr="00AD5D69" w:rsidRDefault="003F4581" w:rsidP="00BC6BF8">
            <w:pPr>
              <w:shd w:val="clear" w:color="auto" w:fill="FFFFFF"/>
              <w:autoSpaceDE w:val="0"/>
              <w:autoSpaceDN w:val="0"/>
              <w:adjustRightInd w:val="0"/>
              <w:jc w:val="center"/>
              <w:rPr>
                <w:sz w:val="24"/>
                <w:szCs w:val="24"/>
                <w:lang w:eastAsia="ja-JP"/>
              </w:rPr>
            </w:pPr>
          </w:p>
        </w:tc>
      </w:tr>
      <w:tr w:rsidR="003F4581" w:rsidRPr="00AD5D69" w14:paraId="33412DC7" w14:textId="77777777" w:rsidTr="00BC6BF8">
        <w:trPr>
          <w:trHeight w:val="225"/>
        </w:trPr>
        <w:tc>
          <w:tcPr>
            <w:tcW w:w="4678" w:type="dxa"/>
            <w:tcBorders>
              <w:top w:val="nil"/>
              <w:left w:val="single" w:sz="4" w:space="0" w:color="auto"/>
              <w:bottom w:val="nil"/>
              <w:right w:val="single" w:sz="6" w:space="0" w:color="auto"/>
            </w:tcBorders>
            <w:shd w:val="clear" w:color="auto" w:fill="FFFFFF"/>
          </w:tcPr>
          <w:p w14:paraId="499F8E40" w14:textId="1A421529" w:rsidR="003F4581" w:rsidRPr="00AD5D69" w:rsidRDefault="003F4581" w:rsidP="00BC6BF8">
            <w:pPr>
              <w:shd w:val="clear" w:color="auto" w:fill="FFFFFF"/>
              <w:autoSpaceDE w:val="0"/>
              <w:autoSpaceDN w:val="0"/>
              <w:adjustRightInd w:val="0"/>
              <w:rPr>
                <w:sz w:val="24"/>
                <w:szCs w:val="24"/>
                <w:lang w:eastAsia="ja-JP"/>
              </w:rPr>
            </w:pPr>
            <w:r w:rsidRPr="00AD5D69">
              <w:rPr>
                <w:sz w:val="24"/>
                <w:szCs w:val="24"/>
                <w:lang w:eastAsia="ja-JP"/>
              </w:rPr>
              <w:t>), °С</w:t>
            </w:r>
          </w:p>
        </w:tc>
        <w:tc>
          <w:tcPr>
            <w:tcW w:w="1559" w:type="dxa"/>
            <w:tcBorders>
              <w:top w:val="nil"/>
              <w:left w:val="single" w:sz="6" w:space="0" w:color="auto"/>
              <w:bottom w:val="nil"/>
              <w:right w:val="single" w:sz="6" w:space="0" w:color="auto"/>
            </w:tcBorders>
            <w:shd w:val="clear" w:color="auto" w:fill="FFFFFF"/>
          </w:tcPr>
          <w:p w14:paraId="09211567"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560" w:type="dxa"/>
            <w:tcBorders>
              <w:top w:val="nil"/>
              <w:left w:val="single" w:sz="6" w:space="0" w:color="auto"/>
              <w:bottom w:val="nil"/>
              <w:right w:val="single" w:sz="6" w:space="0" w:color="auto"/>
            </w:tcBorders>
            <w:shd w:val="clear" w:color="auto" w:fill="FFFFFF"/>
          </w:tcPr>
          <w:p w14:paraId="553ED653"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417" w:type="dxa"/>
            <w:tcBorders>
              <w:top w:val="nil"/>
              <w:left w:val="single" w:sz="6" w:space="0" w:color="auto"/>
              <w:bottom w:val="nil"/>
              <w:right w:val="single" w:sz="4" w:space="0" w:color="auto"/>
            </w:tcBorders>
            <w:shd w:val="clear" w:color="auto" w:fill="FFFFFF"/>
          </w:tcPr>
          <w:p w14:paraId="66B11A0C" w14:textId="77777777" w:rsidR="003F4581" w:rsidRPr="00AD5D69" w:rsidRDefault="003F4581" w:rsidP="00BC6BF8">
            <w:pPr>
              <w:shd w:val="clear" w:color="auto" w:fill="FFFFFF"/>
              <w:autoSpaceDE w:val="0"/>
              <w:autoSpaceDN w:val="0"/>
              <w:adjustRightInd w:val="0"/>
              <w:jc w:val="center"/>
              <w:rPr>
                <w:sz w:val="24"/>
                <w:szCs w:val="24"/>
                <w:lang w:eastAsia="ja-JP"/>
              </w:rPr>
            </w:pPr>
          </w:p>
        </w:tc>
      </w:tr>
      <w:tr w:rsidR="003F4581" w:rsidRPr="00AD5D69" w14:paraId="771A1545" w14:textId="77777777" w:rsidTr="00BC6BF8">
        <w:trPr>
          <w:trHeight w:val="285"/>
        </w:trPr>
        <w:tc>
          <w:tcPr>
            <w:tcW w:w="4678" w:type="dxa"/>
            <w:tcBorders>
              <w:top w:val="nil"/>
              <w:left w:val="single" w:sz="4" w:space="0" w:color="auto"/>
              <w:bottom w:val="nil"/>
              <w:right w:val="single" w:sz="6" w:space="0" w:color="auto"/>
            </w:tcBorders>
            <w:shd w:val="clear" w:color="auto" w:fill="FFFFFF"/>
          </w:tcPr>
          <w:p w14:paraId="668608F4" w14:textId="5DF98608" w:rsidR="003F4581" w:rsidRPr="001957AB" w:rsidRDefault="001957AB" w:rsidP="00BC6BF8">
            <w:pPr>
              <w:shd w:val="clear" w:color="auto" w:fill="FFFFFF"/>
              <w:autoSpaceDE w:val="0"/>
              <w:autoSpaceDN w:val="0"/>
              <w:adjustRightInd w:val="0"/>
              <w:rPr>
                <w:sz w:val="24"/>
                <w:szCs w:val="24"/>
                <w:lang w:val="kk-KZ" w:eastAsia="ja-JP"/>
              </w:rPr>
            </w:pPr>
            <w:r>
              <w:rPr>
                <w:sz w:val="24"/>
                <w:szCs w:val="24"/>
                <w:lang w:val="kk-KZ" w:eastAsia="ja-JP"/>
              </w:rPr>
              <w:t>басы</w:t>
            </w:r>
          </w:p>
        </w:tc>
        <w:tc>
          <w:tcPr>
            <w:tcW w:w="1559" w:type="dxa"/>
            <w:tcBorders>
              <w:top w:val="nil"/>
              <w:left w:val="single" w:sz="6" w:space="0" w:color="auto"/>
              <w:bottom w:val="nil"/>
              <w:right w:val="single" w:sz="6" w:space="0" w:color="auto"/>
            </w:tcBorders>
            <w:shd w:val="clear" w:color="auto" w:fill="FFFFFF"/>
          </w:tcPr>
          <w:p w14:paraId="3F12546E"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35</w:t>
            </w:r>
          </w:p>
        </w:tc>
        <w:tc>
          <w:tcPr>
            <w:tcW w:w="1560" w:type="dxa"/>
            <w:tcBorders>
              <w:top w:val="nil"/>
              <w:left w:val="single" w:sz="6" w:space="0" w:color="auto"/>
              <w:bottom w:val="nil"/>
              <w:right w:val="single" w:sz="6" w:space="0" w:color="auto"/>
            </w:tcBorders>
            <w:shd w:val="clear" w:color="auto" w:fill="FFFFFF"/>
          </w:tcPr>
          <w:p w14:paraId="3D3DC6FE"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45</w:t>
            </w:r>
          </w:p>
        </w:tc>
        <w:tc>
          <w:tcPr>
            <w:tcW w:w="1417" w:type="dxa"/>
            <w:tcBorders>
              <w:top w:val="nil"/>
              <w:left w:val="single" w:sz="6" w:space="0" w:color="auto"/>
              <w:bottom w:val="nil"/>
              <w:right w:val="single" w:sz="4" w:space="0" w:color="auto"/>
            </w:tcBorders>
            <w:shd w:val="clear" w:color="auto" w:fill="FFFFFF"/>
          </w:tcPr>
          <w:p w14:paraId="0607DF9C"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54</w:t>
            </w:r>
          </w:p>
        </w:tc>
      </w:tr>
      <w:tr w:rsidR="003F4581" w:rsidRPr="00AD5D69" w14:paraId="1CA712BB" w14:textId="77777777" w:rsidTr="00BC6BF8">
        <w:trPr>
          <w:trHeight w:val="315"/>
        </w:trPr>
        <w:tc>
          <w:tcPr>
            <w:tcW w:w="4678" w:type="dxa"/>
            <w:tcBorders>
              <w:top w:val="nil"/>
              <w:left w:val="single" w:sz="4" w:space="0" w:color="auto"/>
              <w:bottom w:val="nil"/>
              <w:right w:val="single" w:sz="6" w:space="0" w:color="auto"/>
            </w:tcBorders>
            <w:shd w:val="clear" w:color="auto" w:fill="FFFFFF"/>
          </w:tcPr>
          <w:p w14:paraId="3EAF01B6" w14:textId="522F6DB5" w:rsidR="003F4581" w:rsidRPr="00AD5D69" w:rsidRDefault="001957AB" w:rsidP="001957AB">
            <w:pPr>
              <w:shd w:val="clear" w:color="auto" w:fill="FFFFFF"/>
              <w:autoSpaceDE w:val="0"/>
              <w:autoSpaceDN w:val="0"/>
              <w:adjustRightInd w:val="0"/>
              <w:rPr>
                <w:sz w:val="24"/>
                <w:szCs w:val="24"/>
                <w:lang w:eastAsia="ja-JP"/>
              </w:rPr>
            </w:pPr>
            <w:r>
              <w:rPr>
                <w:sz w:val="24"/>
                <w:szCs w:val="24"/>
                <w:lang w:val="kk-KZ" w:eastAsia="ja-JP"/>
              </w:rPr>
              <w:t xml:space="preserve">өнімнің </w:t>
            </w:r>
            <w:r w:rsidR="003F4581" w:rsidRPr="00AD5D69">
              <w:rPr>
                <w:sz w:val="24"/>
                <w:szCs w:val="24"/>
                <w:lang w:eastAsia="ja-JP"/>
              </w:rPr>
              <w:t>10 %</w:t>
            </w:r>
            <w:r>
              <w:rPr>
                <w:sz w:val="24"/>
                <w:szCs w:val="24"/>
                <w:lang w:val="kk-KZ" w:eastAsia="ja-JP"/>
              </w:rPr>
              <w:t>-ы</w:t>
            </w:r>
          </w:p>
        </w:tc>
        <w:tc>
          <w:tcPr>
            <w:tcW w:w="1559" w:type="dxa"/>
            <w:tcBorders>
              <w:top w:val="nil"/>
              <w:left w:val="single" w:sz="6" w:space="0" w:color="auto"/>
              <w:bottom w:val="nil"/>
              <w:right w:val="single" w:sz="6" w:space="0" w:color="auto"/>
            </w:tcBorders>
            <w:shd w:val="clear" w:color="auto" w:fill="FFFFFF"/>
          </w:tcPr>
          <w:p w14:paraId="5AE17084"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70</w:t>
            </w:r>
          </w:p>
        </w:tc>
        <w:tc>
          <w:tcPr>
            <w:tcW w:w="1560" w:type="dxa"/>
            <w:tcBorders>
              <w:top w:val="nil"/>
              <w:left w:val="single" w:sz="6" w:space="0" w:color="auto"/>
              <w:bottom w:val="nil"/>
              <w:right w:val="single" w:sz="6" w:space="0" w:color="auto"/>
            </w:tcBorders>
            <w:shd w:val="clear" w:color="auto" w:fill="FFFFFF"/>
          </w:tcPr>
          <w:p w14:paraId="15A66A26"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74</w:t>
            </w:r>
          </w:p>
        </w:tc>
        <w:tc>
          <w:tcPr>
            <w:tcW w:w="1417" w:type="dxa"/>
            <w:tcBorders>
              <w:top w:val="nil"/>
              <w:left w:val="single" w:sz="6" w:space="0" w:color="auto"/>
              <w:bottom w:val="nil"/>
              <w:right w:val="single" w:sz="4" w:space="0" w:color="auto"/>
            </w:tcBorders>
            <w:shd w:val="clear" w:color="auto" w:fill="FFFFFF"/>
          </w:tcPr>
          <w:p w14:paraId="2C42E063"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75</w:t>
            </w:r>
          </w:p>
        </w:tc>
      </w:tr>
      <w:tr w:rsidR="003F4581" w:rsidRPr="00AD5D69" w14:paraId="27391012" w14:textId="77777777" w:rsidTr="00BC6BF8">
        <w:trPr>
          <w:trHeight w:val="300"/>
        </w:trPr>
        <w:tc>
          <w:tcPr>
            <w:tcW w:w="4678" w:type="dxa"/>
            <w:tcBorders>
              <w:top w:val="nil"/>
              <w:left w:val="single" w:sz="4" w:space="0" w:color="auto"/>
              <w:bottom w:val="nil"/>
              <w:right w:val="single" w:sz="6" w:space="0" w:color="auto"/>
            </w:tcBorders>
            <w:shd w:val="clear" w:color="auto" w:fill="FFFFFF"/>
          </w:tcPr>
          <w:p w14:paraId="50863E77" w14:textId="465E3C32" w:rsidR="003F4581" w:rsidRPr="00AD5D69" w:rsidRDefault="001957AB" w:rsidP="001957AB">
            <w:pPr>
              <w:shd w:val="clear" w:color="auto" w:fill="FFFFFF"/>
              <w:autoSpaceDE w:val="0"/>
              <w:autoSpaceDN w:val="0"/>
              <w:adjustRightInd w:val="0"/>
              <w:rPr>
                <w:sz w:val="24"/>
                <w:szCs w:val="24"/>
                <w:lang w:eastAsia="ja-JP"/>
              </w:rPr>
            </w:pPr>
            <w:r>
              <w:rPr>
                <w:sz w:val="24"/>
                <w:szCs w:val="24"/>
                <w:lang w:val="kk-KZ" w:eastAsia="ja-JP"/>
              </w:rPr>
              <w:t>өнімнің</w:t>
            </w:r>
            <w:r w:rsidRPr="00AD5D69">
              <w:rPr>
                <w:sz w:val="24"/>
                <w:szCs w:val="24"/>
                <w:lang w:eastAsia="ja-JP"/>
              </w:rPr>
              <w:t xml:space="preserve"> </w:t>
            </w:r>
            <w:r w:rsidR="003F4581" w:rsidRPr="00AD5D69">
              <w:rPr>
                <w:sz w:val="24"/>
                <w:szCs w:val="24"/>
                <w:lang w:eastAsia="ja-JP"/>
              </w:rPr>
              <w:t>50 %</w:t>
            </w:r>
            <w:r>
              <w:rPr>
                <w:sz w:val="24"/>
                <w:szCs w:val="24"/>
                <w:lang w:val="kk-KZ" w:eastAsia="ja-JP"/>
              </w:rPr>
              <w:t>-ы</w:t>
            </w:r>
          </w:p>
        </w:tc>
        <w:tc>
          <w:tcPr>
            <w:tcW w:w="1559" w:type="dxa"/>
            <w:tcBorders>
              <w:top w:val="nil"/>
              <w:left w:val="single" w:sz="6" w:space="0" w:color="auto"/>
              <w:bottom w:val="nil"/>
              <w:right w:val="single" w:sz="6" w:space="0" w:color="auto"/>
            </w:tcBorders>
            <w:shd w:val="clear" w:color="auto" w:fill="FFFFFF"/>
          </w:tcPr>
          <w:p w14:paraId="49172D5A"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99</w:t>
            </w:r>
          </w:p>
        </w:tc>
        <w:tc>
          <w:tcPr>
            <w:tcW w:w="1560" w:type="dxa"/>
            <w:tcBorders>
              <w:top w:val="nil"/>
              <w:left w:val="single" w:sz="6" w:space="0" w:color="auto"/>
              <w:bottom w:val="nil"/>
              <w:right w:val="single" w:sz="6" w:space="0" w:color="auto"/>
            </w:tcBorders>
            <w:shd w:val="clear" w:color="auto" w:fill="FFFFFF"/>
          </w:tcPr>
          <w:p w14:paraId="1933B289"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103</w:t>
            </w:r>
          </w:p>
        </w:tc>
        <w:tc>
          <w:tcPr>
            <w:tcW w:w="1417" w:type="dxa"/>
            <w:tcBorders>
              <w:top w:val="nil"/>
              <w:left w:val="single" w:sz="6" w:space="0" w:color="auto"/>
              <w:bottom w:val="nil"/>
              <w:right w:val="single" w:sz="4" w:space="0" w:color="auto"/>
            </w:tcBorders>
            <w:shd w:val="clear" w:color="auto" w:fill="FFFFFF"/>
          </w:tcPr>
          <w:p w14:paraId="6F54E744"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106</w:t>
            </w:r>
          </w:p>
        </w:tc>
      </w:tr>
      <w:tr w:rsidR="003F4581" w:rsidRPr="00AD5D69" w14:paraId="54ECB716" w14:textId="77777777" w:rsidTr="00BC6BF8">
        <w:trPr>
          <w:trHeight w:val="285"/>
        </w:trPr>
        <w:tc>
          <w:tcPr>
            <w:tcW w:w="4678" w:type="dxa"/>
            <w:tcBorders>
              <w:top w:val="nil"/>
              <w:left w:val="single" w:sz="4" w:space="0" w:color="auto"/>
              <w:bottom w:val="nil"/>
              <w:right w:val="single" w:sz="6" w:space="0" w:color="auto"/>
            </w:tcBorders>
            <w:shd w:val="clear" w:color="auto" w:fill="FFFFFF"/>
          </w:tcPr>
          <w:p w14:paraId="532A3976" w14:textId="3D7B13ED" w:rsidR="003F4581" w:rsidRPr="00AD5D69" w:rsidRDefault="001957AB" w:rsidP="001957AB">
            <w:pPr>
              <w:shd w:val="clear" w:color="auto" w:fill="FFFFFF"/>
              <w:autoSpaceDE w:val="0"/>
              <w:autoSpaceDN w:val="0"/>
              <w:adjustRightInd w:val="0"/>
              <w:rPr>
                <w:sz w:val="24"/>
                <w:szCs w:val="24"/>
                <w:lang w:eastAsia="ja-JP"/>
              </w:rPr>
            </w:pPr>
            <w:r>
              <w:rPr>
                <w:sz w:val="24"/>
                <w:szCs w:val="24"/>
                <w:lang w:val="kk-KZ" w:eastAsia="ja-JP"/>
              </w:rPr>
              <w:t>өнімнің</w:t>
            </w:r>
            <w:r w:rsidRPr="00AD5D69">
              <w:rPr>
                <w:sz w:val="24"/>
                <w:szCs w:val="24"/>
                <w:lang w:eastAsia="ja-JP"/>
              </w:rPr>
              <w:t xml:space="preserve"> </w:t>
            </w:r>
            <w:r w:rsidR="003F4581" w:rsidRPr="00AD5D69">
              <w:rPr>
                <w:sz w:val="24"/>
                <w:szCs w:val="24"/>
                <w:lang w:eastAsia="ja-JP"/>
              </w:rPr>
              <w:t>90 %</w:t>
            </w:r>
            <w:r>
              <w:rPr>
                <w:sz w:val="24"/>
                <w:szCs w:val="24"/>
                <w:lang w:val="kk-KZ" w:eastAsia="ja-JP"/>
              </w:rPr>
              <w:t>-ы</w:t>
            </w:r>
          </w:p>
        </w:tc>
        <w:tc>
          <w:tcPr>
            <w:tcW w:w="1559" w:type="dxa"/>
            <w:tcBorders>
              <w:top w:val="nil"/>
              <w:left w:val="single" w:sz="6" w:space="0" w:color="auto"/>
              <w:bottom w:val="nil"/>
              <w:right w:val="single" w:sz="6" w:space="0" w:color="auto"/>
            </w:tcBorders>
            <w:shd w:val="clear" w:color="auto" w:fill="FFFFFF"/>
          </w:tcPr>
          <w:p w14:paraId="15EB432E"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130</w:t>
            </w:r>
          </w:p>
        </w:tc>
        <w:tc>
          <w:tcPr>
            <w:tcW w:w="1560" w:type="dxa"/>
            <w:tcBorders>
              <w:top w:val="nil"/>
              <w:left w:val="single" w:sz="6" w:space="0" w:color="auto"/>
              <w:bottom w:val="nil"/>
              <w:right w:val="single" w:sz="6" w:space="0" w:color="auto"/>
            </w:tcBorders>
            <w:shd w:val="clear" w:color="auto" w:fill="FFFFFF"/>
          </w:tcPr>
          <w:p w14:paraId="7D7CF0FB"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145</w:t>
            </w:r>
          </w:p>
        </w:tc>
        <w:tc>
          <w:tcPr>
            <w:tcW w:w="1417" w:type="dxa"/>
            <w:tcBorders>
              <w:top w:val="nil"/>
              <w:left w:val="single" w:sz="6" w:space="0" w:color="auto"/>
              <w:bottom w:val="nil"/>
              <w:right w:val="single" w:sz="4" w:space="0" w:color="auto"/>
            </w:tcBorders>
            <w:shd w:val="clear" w:color="auto" w:fill="FFFFFF"/>
          </w:tcPr>
          <w:p w14:paraId="3D35D302"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147</w:t>
            </w:r>
          </w:p>
        </w:tc>
      </w:tr>
      <w:tr w:rsidR="003F4581" w:rsidRPr="00AD5D69" w14:paraId="15445850" w14:textId="77777777" w:rsidTr="00BC6BF8">
        <w:trPr>
          <w:trHeight w:val="285"/>
        </w:trPr>
        <w:tc>
          <w:tcPr>
            <w:tcW w:w="4678" w:type="dxa"/>
            <w:tcBorders>
              <w:top w:val="nil"/>
              <w:left w:val="single" w:sz="4" w:space="0" w:color="auto"/>
              <w:bottom w:val="nil"/>
              <w:right w:val="single" w:sz="6" w:space="0" w:color="auto"/>
            </w:tcBorders>
            <w:shd w:val="clear" w:color="auto" w:fill="FFFFFF"/>
          </w:tcPr>
          <w:p w14:paraId="1838AC26" w14:textId="6639BF38" w:rsidR="003F4581" w:rsidRPr="001957AB" w:rsidRDefault="001957AB" w:rsidP="00BC6BF8">
            <w:pPr>
              <w:shd w:val="clear" w:color="auto" w:fill="FFFFFF"/>
              <w:autoSpaceDE w:val="0"/>
              <w:autoSpaceDN w:val="0"/>
              <w:adjustRightInd w:val="0"/>
              <w:rPr>
                <w:sz w:val="24"/>
                <w:szCs w:val="24"/>
                <w:lang w:val="kk-KZ" w:eastAsia="ja-JP"/>
              </w:rPr>
            </w:pPr>
            <w:r>
              <w:rPr>
                <w:sz w:val="24"/>
                <w:szCs w:val="24"/>
                <w:lang w:val="kk-KZ" w:eastAsia="ja-JP"/>
              </w:rPr>
              <w:t>соңы</w:t>
            </w:r>
          </w:p>
        </w:tc>
        <w:tc>
          <w:tcPr>
            <w:tcW w:w="1559" w:type="dxa"/>
            <w:tcBorders>
              <w:top w:val="nil"/>
              <w:left w:val="single" w:sz="6" w:space="0" w:color="auto"/>
              <w:bottom w:val="nil"/>
              <w:right w:val="single" w:sz="6" w:space="0" w:color="auto"/>
            </w:tcBorders>
            <w:shd w:val="clear" w:color="auto" w:fill="FFFFFF"/>
          </w:tcPr>
          <w:p w14:paraId="5130E986"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160</w:t>
            </w:r>
          </w:p>
        </w:tc>
        <w:tc>
          <w:tcPr>
            <w:tcW w:w="1560" w:type="dxa"/>
            <w:tcBorders>
              <w:top w:val="nil"/>
              <w:left w:val="single" w:sz="6" w:space="0" w:color="auto"/>
              <w:bottom w:val="nil"/>
              <w:right w:val="single" w:sz="6" w:space="0" w:color="auto"/>
            </w:tcBorders>
            <w:shd w:val="clear" w:color="auto" w:fill="FFFFFF"/>
          </w:tcPr>
          <w:p w14:paraId="5C7B8A9A"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167</w:t>
            </w:r>
          </w:p>
        </w:tc>
        <w:tc>
          <w:tcPr>
            <w:tcW w:w="1417" w:type="dxa"/>
            <w:tcBorders>
              <w:top w:val="nil"/>
              <w:left w:val="single" w:sz="6" w:space="0" w:color="auto"/>
              <w:bottom w:val="nil"/>
              <w:right w:val="single" w:sz="4" w:space="0" w:color="auto"/>
            </w:tcBorders>
            <w:shd w:val="clear" w:color="auto" w:fill="FFFFFF"/>
          </w:tcPr>
          <w:p w14:paraId="0A811662"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157</w:t>
            </w:r>
          </w:p>
        </w:tc>
      </w:tr>
      <w:tr w:rsidR="003F4581" w:rsidRPr="00AD5D69" w14:paraId="3DD2D056" w14:textId="77777777" w:rsidTr="00BC6BF8">
        <w:trPr>
          <w:trHeight w:val="300"/>
        </w:trPr>
        <w:tc>
          <w:tcPr>
            <w:tcW w:w="4678" w:type="dxa"/>
            <w:tcBorders>
              <w:top w:val="nil"/>
              <w:left w:val="single" w:sz="4" w:space="0" w:color="auto"/>
              <w:bottom w:val="nil"/>
              <w:right w:val="single" w:sz="6" w:space="0" w:color="auto"/>
            </w:tcBorders>
            <w:shd w:val="clear" w:color="auto" w:fill="FFFFFF"/>
          </w:tcPr>
          <w:p w14:paraId="79FCBD11" w14:textId="0B544FA6" w:rsidR="003F4581" w:rsidRPr="00AD5D69" w:rsidRDefault="001957AB" w:rsidP="00BC6BF8">
            <w:pPr>
              <w:shd w:val="clear" w:color="auto" w:fill="FFFFFF"/>
              <w:autoSpaceDE w:val="0"/>
              <w:autoSpaceDN w:val="0"/>
              <w:adjustRightInd w:val="0"/>
              <w:rPr>
                <w:sz w:val="24"/>
                <w:szCs w:val="24"/>
                <w:lang w:eastAsia="ja-JP"/>
              </w:rPr>
            </w:pPr>
            <w:r>
              <w:rPr>
                <w:sz w:val="24"/>
                <w:szCs w:val="24"/>
                <w:lang w:val="kk-KZ" w:eastAsia="ja-JP"/>
              </w:rPr>
              <w:t>Көмірсутектік құрамы</w:t>
            </w:r>
            <w:r w:rsidR="003F4581" w:rsidRPr="00AD5D69">
              <w:rPr>
                <w:sz w:val="24"/>
                <w:szCs w:val="24"/>
                <w:lang w:eastAsia="ja-JP"/>
              </w:rPr>
              <w:t>,   %    (масс.)</w:t>
            </w:r>
          </w:p>
        </w:tc>
        <w:tc>
          <w:tcPr>
            <w:tcW w:w="1559" w:type="dxa"/>
            <w:tcBorders>
              <w:top w:val="nil"/>
              <w:left w:val="single" w:sz="6" w:space="0" w:color="auto"/>
              <w:bottom w:val="nil"/>
              <w:right w:val="single" w:sz="6" w:space="0" w:color="auto"/>
            </w:tcBorders>
            <w:shd w:val="clear" w:color="auto" w:fill="FFFFFF"/>
          </w:tcPr>
          <w:p w14:paraId="6FEE245E"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560" w:type="dxa"/>
            <w:tcBorders>
              <w:top w:val="nil"/>
              <w:left w:val="single" w:sz="6" w:space="0" w:color="auto"/>
              <w:bottom w:val="nil"/>
              <w:right w:val="single" w:sz="6" w:space="0" w:color="auto"/>
            </w:tcBorders>
            <w:shd w:val="clear" w:color="auto" w:fill="FFFFFF"/>
          </w:tcPr>
          <w:p w14:paraId="1DF61945"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417" w:type="dxa"/>
            <w:tcBorders>
              <w:top w:val="nil"/>
              <w:left w:val="single" w:sz="6" w:space="0" w:color="auto"/>
              <w:bottom w:val="nil"/>
              <w:right w:val="single" w:sz="4" w:space="0" w:color="auto"/>
            </w:tcBorders>
            <w:shd w:val="clear" w:color="auto" w:fill="FFFFFF"/>
          </w:tcPr>
          <w:p w14:paraId="05342DEF" w14:textId="77777777" w:rsidR="003F4581" w:rsidRPr="00AD5D69" w:rsidRDefault="003F4581" w:rsidP="00BC6BF8">
            <w:pPr>
              <w:shd w:val="clear" w:color="auto" w:fill="FFFFFF"/>
              <w:autoSpaceDE w:val="0"/>
              <w:autoSpaceDN w:val="0"/>
              <w:adjustRightInd w:val="0"/>
              <w:jc w:val="center"/>
              <w:rPr>
                <w:sz w:val="24"/>
                <w:szCs w:val="24"/>
                <w:lang w:eastAsia="ja-JP"/>
              </w:rPr>
            </w:pPr>
          </w:p>
        </w:tc>
      </w:tr>
      <w:tr w:rsidR="003F4581" w:rsidRPr="00AD5D69" w14:paraId="7E522A79" w14:textId="77777777" w:rsidTr="00BC6BF8">
        <w:trPr>
          <w:trHeight w:val="270"/>
        </w:trPr>
        <w:tc>
          <w:tcPr>
            <w:tcW w:w="4678" w:type="dxa"/>
            <w:tcBorders>
              <w:top w:val="nil"/>
              <w:left w:val="single" w:sz="4" w:space="0" w:color="auto"/>
              <w:bottom w:val="nil"/>
              <w:right w:val="single" w:sz="6" w:space="0" w:color="auto"/>
            </w:tcBorders>
            <w:shd w:val="clear" w:color="auto" w:fill="FFFFFF"/>
          </w:tcPr>
          <w:p w14:paraId="5B8F5B04" w14:textId="093D1EA7" w:rsidR="003F4581" w:rsidRPr="00322D80" w:rsidRDefault="003F4581" w:rsidP="00322D80">
            <w:pPr>
              <w:shd w:val="clear" w:color="auto" w:fill="FFFFFF"/>
              <w:autoSpaceDE w:val="0"/>
              <w:autoSpaceDN w:val="0"/>
              <w:adjustRightInd w:val="0"/>
              <w:rPr>
                <w:sz w:val="24"/>
                <w:szCs w:val="24"/>
                <w:lang w:val="kk-KZ" w:eastAsia="ja-JP"/>
              </w:rPr>
            </w:pPr>
            <w:r w:rsidRPr="00AD5D69">
              <w:rPr>
                <w:sz w:val="24"/>
                <w:szCs w:val="24"/>
                <w:lang w:eastAsia="ja-JP"/>
              </w:rPr>
              <w:t>парафин</w:t>
            </w:r>
            <w:r w:rsidR="00322D80">
              <w:rPr>
                <w:sz w:val="24"/>
                <w:szCs w:val="24"/>
                <w:lang w:val="kk-KZ" w:eastAsia="ja-JP"/>
              </w:rPr>
              <w:t>ді</w:t>
            </w:r>
          </w:p>
        </w:tc>
        <w:tc>
          <w:tcPr>
            <w:tcW w:w="1559" w:type="dxa"/>
            <w:tcBorders>
              <w:top w:val="nil"/>
              <w:left w:val="single" w:sz="6" w:space="0" w:color="auto"/>
              <w:bottom w:val="nil"/>
              <w:right w:val="single" w:sz="6" w:space="0" w:color="auto"/>
            </w:tcBorders>
            <w:shd w:val="clear" w:color="auto" w:fill="FFFFFF"/>
          </w:tcPr>
          <w:p w14:paraId="25A39840"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64,4</w:t>
            </w:r>
          </w:p>
        </w:tc>
        <w:tc>
          <w:tcPr>
            <w:tcW w:w="1560" w:type="dxa"/>
            <w:tcBorders>
              <w:top w:val="nil"/>
              <w:left w:val="single" w:sz="6" w:space="0" w:color="auto"/>
              <w:bottom w:val="nil"/>
              <w:right w:val="single" w:sz="6" w:space="0" w:color="auto"/>
            </w:tcBorders>
            <w:shd w:val="clear" w:color="auto" w:fill="FFFFFF"/>
          </w:tcPr>
          <w:p w14:paraId="10148307"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63</w:t>
            </w:r>
          </w:p>
        </w:tc>
        <w:tc>
          <w:tcPr>
            <w:tcW w:w="1417" w:type="dxa"/>
            <w:tcBorders>
              <w:top w:val="nil"/>
              <w:left w:val="single" w:sz="6" w:space="0" w:color="auto"/>
              <w:bottom w:val="nil"/>
              <w:right w:val="single" w:sz="4" w:space="0" w:color="auto"/>
            </w:tcBorders>
            <w:shd w:val="clear" w:color="auto" w:fill="FFFFFF"/>
          </w:tcPr>
          <w:p w14:paraId="7DF36AB9"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62,6</w:t>
            </w:r>
          </w:p>
        </w:tc>
      </w:tr>
      <w:tr w:rsidR="003F4581" w:rsidRPr="00AD5D69" w14:paraId="5D222800" w14:textId="77777777" w:rsidTr="00BC6BF8">
        <w:trPr>
          <w:trHeight w:val="315"/>
        </w:trPr>
        <w:tc>
          <w:tcPr>
            <w:tcW w:w="4678" w:type="dxa"/>
            <w:tcBorders>
              <w:top w:val="nil"/>
              <w:left w:val="single" w:sz="4" w:space="0" w:color="auto"/>
              <w:bottom w:val="nil"/>
              <w:right w:val="single" w:sz="6" w:space="0" w:color="auto"/>
            </w:tcBorders>
            <w:shd w:val="clear" w:color="auto" w:fill="FFFFFF"/>
          </w:tcPr>
          <w:p w14:paraId="31345A1F" w14:textId="52ECFEF2" w:rsidR="003F4581" w:rsidRPr="00322D80" w:rsidRDefault="003F4581" w:rsidP="00322D80">
            <w:pPr>
              <w:shd w:val="clear" w:color="auto" w:fill="FFFFFF"/>
              <w:autoSpaceDE w:val="0"/>
              <w:autoSpaceDN w:val="0"/>
              <w:adjustRightInd w:val="0"/>
              <w:rPr>
                <w:sz w:val="24"/>
                <w:szCs w:val="24"/>
                <w:lang w:val="kk-KZ" w:eastAsia="ja-JP"/>
              </w:rPr>
            </w:pPr>
            <w:r w:rsidRPr="00AD5D69">
              <w:rPr>
                <w:sz w:val="24"/>
                <w:szCs w:val="24"/>
                <w:lang w:eastAsia="ja-JP"/>
              </w:rPr>
              <w:t>нафтен</w:t>
            </w:r>
            <w:r w:rsidR="00322D80">
              <w:rPr>
                <w:sz w:val="24"/>
                <w:szCs w:val="24"/>
                <w:lang w:val="kk-KZ" w:eastAsia="ja-JP"/>
              </w:rPr>
              <w:t>ді</w:t>
            </w:r>
          </w:p>
        </w:tc>
        <w:tc>
          <w:tcPr>
            <w:tcW w:w="1559" w:type="dxa"/>
            <w:tcBorders>
              <w:top w:val="nil"/>
              <w:left w:val="single" w:sz="6" w:space="0" w:color="auto"/>
              <w:bottom w:val="nil"/>
              <w:right w:val="single" w:sz="6" w:space="0" w:color="auto"/>
            </w:tcBorders>
            <w:shd w:val="clear" w:color="auto" w:fill="FFFFFF"/>
          </w:tcPr>
          <w:p w14:paraId="40721BF9"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28.3</w:t>
            </w:r>
          </w:p>
        </w:tc>
        <w:tc>
          <w:tcPr>
            <w:tcW w:w="1560" w:type="dxa"/>
            <w:tcBorders>
              <w:top w:val="nil"/>
              <w:left w:val="single" w:sz="6" w:space="0" w:color="auto"/>
              <w:bottom w:val="nil"/>
              <w:right w:val="single" w:sz="6" w:space="0" w:color="auto"/>
            </w:tcBorders>
            <w:shd w:val="clear" w:color="auto" w:fill="FFFFFF"/>
          </w:tcPr>
          <w:p w14:paraId="74A7E896"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28</w:t>
            </w:r>
          </w:p>
        </w:tc>
        <w:tc>
          <w:tcPr>
            <w:tcW w:w="1417" w:type="dxa"/>
            <w:tcBorders>
              <w:top w:val="nil"/>
              <w:left w:val="single" w:sz="6" w:space="0" w:color="auto"/>
              <w:bottom w:val="nil"/>
              <w:right w:val="single" w:sz="4" w:space="0" w:color="auto"/>
            </w:tcBorders>
            <w:shd w:val="clear" w:color="auto" w:fill="FFFFFF"/>
          </w:tcPr>
          <w:p w14:paraId="6892A71E"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26,6</w:t>
            </w:r>
          </w:p>
        </w:tc>
      </w:tr>
      <w:tr w:rsidR="003F4581" w:rsidRPr="00AD5D69" w14:paraId="7CD6D1FA" w14:textId="77777777" w:rsidTr="00BC6BF8">
        <w:trPr>
          <w:trHeight w:val="285"/>
        </w:trPr>
        <w:tc>
          <w:tcPr>
            <w:tcW w:w="4678" w:type="dxa"/>
            <w:tcBorders>
              <w:top w:val="nil"/>
              <w:left w:val="single" w:sz="4" w:space="0" w:color="auto"/>
              <w:bottom w:val="nil"/>
              <w:right w:val="single" w:sz="6" w:space="0" w:color="auto"/>
            </w:tcBorders>
            <w:shd w:val="clear" w:color="auto" w:fill="FFFFFF"/>
          </w:tcPr>
          <w:p w14:paraId="02657CBE" w14:textId="77FB40AA" w:rsidR="003F4581" w:rsidRPr="00322D80" w:rsidRDefault="003F4581" w:rsidP="00322D80">
            <w:pPr>
              <w:shd w:val="clear" w:color="auto" w:fill="FFFFFF"/>
              <w:autoSpaceDE w:val="0"/>
              <w:autoSpaceDN w:val="0"/>
              <w:adjustRightInd w:val="0"/>
              <w:rPr>
                <w:sz w:val="24"/>
                <w:szCs w:val="24"/>
                <w:lang w:val="kk-KZ" w:eastAsia="ja-JP"/>
              </w:rPr>
            </w:pPr>
            <w:r w:rsidRPr="00AD5D69">
              <w:rPr>
                <w:sz w:val="24"/>
                <w:szCs w:val="24"/>
                <w:lang w:eastAsia="ja-JP"/>
              </w:rPr>
              <w:t>аромат</w:t>
            </w:r>
            <w:r w:rsidR="00322D80">
              <w:rPr>
                <w:sz w:val="24"/>
                <w:szCs w:val="24"/>
                <w:lang w:val="kk-KZ" w:eastAsia="ja-JP"/>
              </w:rPr>
              <w:t>ты</w:t>
            </w:r>
          </w:p>
        </w:tc>
        <w:tc>
          <w:tcPr>
            <w:tcW w:w="1559" w:type="dxa"/>
            <w:tcBorders>
              <w:top w:val="nil"/>
              <w:left w:val="single" w:sz="6" w:space="0" w:color="auto"/>
              <w:bottom w:val="nil"/>
              <w:right w:val="single" w:sz="6" w:space="0" w:color="auto"/>
            </w:tcBorders>
            <w:shd w:val="clear" w:color="auto" w:fill="FFFFFF"/>
          </w:tcPr>
          <w:p w14:paraId="0A6F385A"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7,3</w:t>
            </w:r>
          </w:p>
        </w:tc>
        <w:tc>
          <w:tcPr>
            <w:tcW w:w="1560" w:type="dxa"/>
            <w:tcBorders>
              <w:top w:val="nil"/>
              <w:left w:val="single" w:sz="6" w:space="0" w:color="auto"/>
              <w:bottom w:val="nil"/>
              <w:right w:val="single" w:sz="6" w:space="0" w:color="auto"/>
            </w:tcBorders>
            <w:shd w:val="clear" w:color="auto" w:fill="FFFFFF"/>
          </w:tcPr>
          <w:p w14:paraId="67D1986E" w14:textId="77777777" w:rsidR="003F4581" w:rsidRPr="00AD5D69" w:rsidRDefault="003F4581" w:rsidP="00BC6BF8">
            <w:pPr>
              <w:shd w:val="clear" w:color="auto" w:fill="FFFFFF"/>
              <w:autoSpaceDE w:val="0"/>
              <w:autoSpaceDN w:val="0"/>
              <w:adjustRightInd w:val="0"/>
              <w:jc w:val="center"/>
              <w:rPr>
                <w:sz w:val="24"/>
                <w:szCs w:val="24"/>
                <w:lang w:val="en-US" w:eastAsia="ja-JP"/>
              </w:rPr>
            </w:pPr>
            <w:r>
              <w:rPr>
                <w:sz w:val="24"/>
                <w:szCs w:val="24"/>
                <w:lang w:val="en-US" w:eastAsia="ja-JP"/>
              </w:rPr>
              <w:t>9</w:t>
            </w:r>
          </w:p>
        </w:tc>
        <w:tc>
          <w:tcPr>
            <w:tcW w:w="1417" w:type="dxa"/>
            <w:tcBorders>
              <w:top w:val="nil"/>
              <w:left w:val="single" w:sz="6" w:space="0" w:color="auto"/>
              <w:bottom w:val="nil"/>
              <w:right w:val="single" w:sz="4" w:space="0" w:color="auto"/>
            </w:tcBorders>
            <w:shd w:val="clear" w:color="auto" w:fill="FFFFFF"/>
          </w:tcPr>
          <w:p w14:paraId="6ED1AC95"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10,8</w:t>
            </w:r>
          </w:p>
        </w:tc>
      </w:tr>
      <w:tr w:rsidR="003F4581" w:rsidRPr="00AD5D69" w14:paraId="22B62737" w14:textId="77777777" w:rsidTr="00BC6BF8">
        <w:trPr>
          <w:trHeight w:val="270"/>
        </w:trPr>
        <w:tc>
          <w:tcPr>
            <w:tcW w:w="4678" w:type="dxa"/>
            <w:tcBorders>
              <w:top w:val="nil"/>
              <w:left w:val="single" w:sz="4" w:space="0" w:color="auto"/>
              <w:bottom w:val="nil"/>
              <w:right w:val="single" w:sz="6" w:space="0" w:color="auto"/>
            </w:tcBorders>
            <w:shd w:val="clear" w:color="auto" w:fill="FFFFFF"/>
          </w:tcPr>
          <w:p w14:paraId="58425BC8" w14:textId="74E97D24" w:rsidR="003F4581" w:rsidRPr="00AD5D69" w:rsidRDefault="00322D80" w:rsidP="00BC6BF8">
            <w:pPr>
              <w:shd w:val="clear" w:color="auto" w:fill="FFFFFF"/>
              <w:autoSpaceDE w:val="0"/>
              <w:autoSpaceDN w:val="0"/>
              <w:adjustRightInd w:val="0"/>
              <w:rPr>
                <w:sz w:val="24"/>
                <w:szCs w:val="24"/>
                <w:lang w:eastAsia="ja-JP"/>
              </w:rPr>
            </w:pPr>
            <w:r>
              <w:rPr>
                <w:sz w:val="24"/>
                <w:szCs w:val="24"/>
                <w:lang w:val="kk-KZ" w:eastAsia="ja-JP"/>
              </w:rPr>
              <w:t>Қаныққан булар қысымы</w:t>
            </w:r>
            <w:r w:rsidR="003F4581" w:rsidRPr="00AD5D69">
              <w:rPr>
                <w:sz w:val="24"/>
                <w:szCs w:val="24"/>
                <w:lang w:eastAsia="ja-JP"/>
              </w:rPr>
              <w:t>,   МПа</w:t>
            </w:r>
          </w:p>
        </w:tc>
        <w:tc>
          <w:tcPr>
            <w:tcW w:w="1559" w:type="dxa"/>
            <w:tcBorders>
              <w:top w:val="nil"/>
              <w:left w:val="single" w:sz="6" w:space="0" w:color="auto"/>
              <w:bottom w:val="nil"/>
              <w:right w:val="single" w:sz="6" w:space="0" w:color="auto"/>
            </w:tcBorders>
            <w:shd w:val="clear" w:color="auto" w:fill="FFFFFF"/>
          </w:tcPr>
          <w:p w14:paraId="04C7DA28"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0,051</w:t>
            </w:r>
          </w:p>
        </w:tc>
        <w:tc>
          <w:tcPr>
            <w:tcW w:w="1560" w:type="dxa"/>
            <w:tcBorders>
              <w:top w:val="nil"/>
              <w:left w:val="single" w:sz="6" w:space="0" w:color="auto"/>
              <w:bottom w:val="nil"/>
              <w:right w:val="single" w:sz="6" w:space="0" w:color="auto"/>
            </w:tcBorders>
            <w:shd w:val="clear" w:color="auto" w:fill="FFFFFF"/>
          </w:tcPr>
          <w:p w14:paraId="0208E37D"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0,05</w:t>
            </w:r>
          </w:p>
        </w:tc>
        <w:tc>
          <w:tcPr>
            <w:tcW w:w="1417" w:type="dxa"/>
            <w:tcBorders>
              <w:top w:val="nil"/>
              <w:left w:val="single" w:sz="6" w:space="0" w:color="auto"/>
              <w:bottom w:val="nil"/>
              <w:right w:val="single" w:sz="4" w:space="0" w:color="auto"/>
            </w:tcBorders>
            <w:shd w:val="clear" w:color="auto" w:fill="FFFFFF"/>
          </w:tcPr>
          <w:p w14:paraId="2A0BD34E"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0,05</w:t>
            </w:r>
          </w:p>
        </w:tc>
      </w:tr>
      <w:tr w:rsidR="003F4581" w:rsidRPr="00AD5D69" w14:paraId="7B7C0B63" w14:textId="77777777" w:rsidTr="00BC6BF8">
        <w:trPr>
          <w:trHeight w:val="300"/>
        </w:trPr>
        <w:tc>
          <w:tcPr>
            <w:tcW w:w="4678" w:type="dxa"/>
            <w:tcBorders>
              <w:top w:val="nil"/>
              <w:left w:val="single" w:sz="4" w:space="0" w:color="auto"/>
              <w:right w:val="single" w:sz="4" w:space="0" w:color="auto"/>
            </w:tcBorders>
            <w:shd w:val="clear" w:color="auto" w:fill="FFFFFF"/>
          </w:tcPr>
          <w:p w14:paraId="410B2539" w14:textId="2294DEA6" w:rsidR="003F4581" w:rsidRPr="00AD5D69" w:rsidRDefault="00322D80" w:rsidP="00322D80">
            <w:pPr>
              <w:shd w:val="clear" w:color="auto" w:fill="FFFFFF"/>
              <w:autoSpaceDE w:val="0"/>
              <w:autoSpaceDN w:val="0"/>
              <w:adjustRightInd w:val="0"/>
              <w:rPr>
                <w:sz w:val="24"/>
                <w:szCs w:val="24"/>
                <w:lang w:eastAsia="ja-JP"/>
              </w:rPr>
            </w:pPr>
            <w:r>
              <w:rPr>
                <w:sz w:val="24"/>
                <w:szCs w:val="24"/>
                <w:lang w:val="kk-KZ" w:eastAsia="ja-JP"/>
              </w:rPr>
              <w:t>Қышқылдылығы</w:t>
            </w:r>
            <w:r w:rsidR="003F4581" w:rsidRPr="00AD5D69">
              <w:rPr>
                <w:sz w:val="24"/>
                <w:szCs w:val="24"/>
                <w:lang w:eastAsia="ja-JP"/>
              </w:rPr>
              <w:t xml:space="preserve">, мг КОН </w:t>
            </w:r>
            <w:r>
              <w:rPr>
                <w:sz w:val="24"/>
                <w:szCs w:val="24"/>
                <w:lang w:val="kk-KZ" w:eastAsia="ja-JP"/>
              </w:rPr>
              <w:t>/</w:t>
            </w:r>
            <w:r w:rsidR="003F4581" w:rsidRPr="00AD5D69">
              <w:rPr>
                <w:sz w:val="24"/>
                <w:szCs w:val="24"/>
                <w:lang w:eastAsia="ja-JP"/>
              </w:rPr>
              <w:t>100 мл</w:t>
            </w:r>
          </w:p>
        </w:tc>
        <w:tc>
          <w:tcPr>
            <w:tcW w:w="1559" w:type="dxa"/>
            <w:tcBorders>
              <w:top w:val="nil"/>
              <w:left w:val="single" w:sz="4" w:space="0" w:color="auto"/>
              <w:right w:val="single" w:sz="6" w:space="0" w:color="auto"/>
            </w:tcBorders>
            <w:shd w:val="clear" w:color="auto" w:fill="FFFFFF"/>
          </w:tcPr>
          <w:p w14:paraId="639FD70B"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w:t>
            </w:r>
            <w:r>
              <w:rPr>
                <w:sz w:val="24"/>
                <w:szCs w:val="24"/>
                <w:lang w:val="en-US" w:eastAsia="ja-JP"/>
              </w:rPr>
              <w:t>,</w:t>
            </w:r>
            <w:r w:rsidRPr="00AD5D69">
              <w:rPr>
                <w:sz w:val="24"/>
                <w:szCs w:val="24"/>
                <w:lang w:eastAsia="ja-JP"/>
              </w:rPr>
              <w:t>14</w:t>
            </w:r>
          </w:p>
        </w:tc>
        <w:tc>
          <w:tcPr>
            <w:tcW w:w="1560" w:type="dxa"/>
            <w:tcBorders>
              <w:top w:val="nil"/>
              <w:left w:val="single" w:sz="6" w:space="0" w:color="auto"/>
              <w:right w:val="single" w:sz="4" w:space="0" w:color="auto"/>
            </w:tcBorders>
            <w:shd w:val="clear" w:color="auto" w:fill="FFFFFF"/>
          </w:tcPr>
          <w:p w14:paraId="0609AAF3" w14:textId="77777777" w:rsidR="003F4581" w:rsidRPr="00AD5D69" w:rsidRDefault="003F4581" w:rsidP="00BC6BF8">
            <w:pPr>
              <w:shd w:val="clear" w:color="auto" w:fill="FFFFFF"/>
              <w:autoSpaceDE w:val="0"/>
              <w:autoSpaceDN w:val="0"/>
              <w:adjustRightInd w:val="0"/>
              <w:jc w:val="center"/>
              <w:rPr>
                <w:sz w:val="24"/>
                <w:szCs w:val="24"/>
                <w:lang w:eastAsia="ja-JP"/>
              </w:rPr>
            </w:pPr>
            <w:r>
              <w:rPr>
                <w:sz w:val="24"/>
                <w:szCs w:val="24"/>
                <w:lang w:val="en-US" w:eastAsia="ja-JP"/>
              </w:rPr>
              <w:t>0,</w:t>
            </w:r>
            <w:r w:rsidRPr="00AD5D69">
              <w:rPr>
                <w:sz w:val="24"/>
                <w:szCs w:val="24"/>
                <w:lang w:eastAsia="ja-JP"/>
              </w:rPr>
              <w:t>15</w:t>
            </w:r>
          </w:p>
        </w:tc>
        <w:tc>
          <w:tcPr>
            <w:tcW w:w="1417" w:type="dxa"/>
            <w:tcBorders>
              <w:top w:val="nil"/>
              <w:left w:val="single" w:sz="4" w:space="0" w:color="auto"/>
              <w:right w:val="single" w:sz="4" w:space="0" w:color="auto"/>
            </w:tcBorders>
            <w:shd w:val="clear" w:color="auto" w:fill="FFFFFF"/>
          </w:tcPr>
          <w:p w14:paraId="3BEFD99C"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0,16</w:t>
            </w:r>
          </w:p>
        </w:tc>
      </w:tr>
      <w:tr w:rsidR="003F4581" w:rsidRPr="00AD5D69" w14:paraId="0DF875A2" w14:textId="77777777" w:rsidTr="00BC6BF8">
        <w:trPr>
          <w:trHeight w:val="345"/>
        </w:trPr>
        <w:tc>
          <w:tcPr>
            <w:tcW w:w="4678" w:type="dxa"/>
            <w:tcBorders>
              <w:top w:val="nil"/>
              <w:left w:val="single" w:sz="4" w:space="0" w:color="auto"/>
              <w:right w:val="single" w:sz="4" w:space="0" w:color="auto"/>
            </w:tcBorders>
            <w:shd w:val="clear" w:color="auto" w:fill="FFFFFF"/>
          </w:tcPr>
          <w:p w14:paraId="60CDCD5F" w14:textId="5B4E01B5" w:rsidR="003F4581" w:rsidRPr="00AD5D69" w:rsidRDefault="00322D80" w:rsidP="00BC6BF8">
            <w:pPr>
              <w:shd w:val="clear" w:color="auto" w:fill="FFFFFF"/>
              <w:autoSpaceDE w:val="0"/>
              <w:autoSpaceDN w:val="0"/>
              <w:adjustRightInd w:val="0"/>
              <w:rPr>
                <w:sz w:val="24"/>
                <w:szCs w:val="24"/>
                <w:lang w:eastAsia="ja-JP"/>
              </w:rPr>
            </w:pPr>
            <w:r>
              <w:rPr>
                <w:sz w:val="24"/>
                <w:szCs w:val="24"/>
                <w:lang w:val="kk-KZ" w:eastAsia="ja-JP"/>
              </w:rPr>
              <w:t>Мөлшері</w:t>
            </w:r>
            <w:r>
              <w:rPr>
                <w:sz w:val="24"/>
                <w:szCs w:val="24"/>
                <w:lang w:eastAsia="ja-JP"/>
              </w:rPr>
              <w:t xml:space="preserve">, </w:t>
            </w:r>
            <w:r>
              <w:rPr>
                <w:i/>
                <w:iCs/>
                <w:sz w:val="24"/>
                <w:szCs w:val="24"/>
                <w:lang w:eastAsia="ja-JP"/>
              </w:rPr>
              <w:t xml:space="preserve">%  </w:t>
            </w:r>
            <w:r>
              <w:rPr>
                <w:sz w:val="24"/>
                <w:szCs w:val="24"/>
                <w:lang w:eastAsia="ja-JP"/>
              </w:rPr>
              <w:t>(масс.)</w:t>
            </w:r>
          </w:p>
        </w:tc>
        <w:tc>
          <w:tcPr>
            <w:tcW w:w="1559" w:type="dxa"/>
            <w:tcBorders>
              <w:top w:val="nil"/>
              <w:left w:val="single" w:sz="4" w:space="0" w:color="auto"/>
              <w:right w:val="single" w:sz="4" w:space="0" w:color="auto"/>
            </w:tcBorders>
            <w:shd w:val="clear" w:color="auto" w:fill="FFFFFF"/>
          </w:tcPr>
          <w:p w14:paraId="524CB1D1"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560" w:type="dxa"/>
            <w:tcBorders>
              <w:top w:val="nil"/>
              <w:left w:val="single" w:sz="4" w:space="0" w:color="auto"/>
            </w:tcBorders>
            <w:shd w:val="clear" w:color="auto" w:fill="FFFFFF"/>
          </w:tcPr>
          <w:p w14:paraId="634E85E0" w14:textId="77777777" w:rsidR="003F4581" w:rsidRPr="00AD5D69" w:rsidRDefault="003F4581" w:rsidP="00BC6BF8">
            <w:pPr>
              <w:shd w:val="clear" w:color="auto" w:fill="FFFFFF"/>
              <w:autoSpaceDE w:val="0"/>
              <w:autoSpaceDN w:val="0"/>
              <w:adjustRightInd w:val="0"/>
              <w:jc w:val="center"/>
              <w:rPr>
                <w:sz w:val="24"/>
                <w:szCs w:val="24"/>
                <w:lang w:eastAsia="ja-JP"/>
              </w:rPr>
            </w:pPr>
          </w:p>
        </w:tc>
        <w:tc>
          <w:tcPr>
            <w:tcW w:w="1417" w:type="dxa"/>
            <w:tcBorders>
              <w:top w:val="nil"/>
              <w:right w:val="single" w:sz="4" w:space="0" w:color="auto"/>
            </w:tcBorders>
            <w:shd w:val="clear" w:color="auto" w:fill="FFFFFF"/>
          </w:tcPr>
          <w:p w14:paraId="5672D23E" w14:textId="77777777" w:rsidR="003F4581" w:rsidRPr="00AD5D69" w:rsidRDefault="003F4581" w:rsidP="00BC6BF8">
            <w:pPr>
              <w:shd w:val="clear" w:color="auto" w:fill="FFFFFF"/>
              <w:autoSpaceDE w:val="0"/>
              <w:autoSpaceDN w:val="0"/>
              <w:adjustRightInd w:val="0"/>
              <w:jc w:val="center"/>
              <w:rPr>
                <w:sz w:val="24"/>
                <w:szCs w:val="24"/>
                <w:lang w:eastAsia="ja-JP"/>
              </w:rPr>
            </w:pPr>
          </w:p>
        </w:tc>
      </w:tr>
      <w:tr w:rsidR="003F4581" w:rsidRPr="00AD5D69" w14:paraId="319F6E6B" w14:textId="77777777" w:rsidTr="00BC6BF8">
        <w:trPr>
          <w:trHeight w:val="330"/>
        </w:trPr>
        <w:tc>
          <w:tcPr>
            <w:tcW w:w="4678" w:type="dxa"/>
            <w:tcBorders>
              <w:left w:val="single" w:sz="4" w:space="0" w:color="auto"/>
              <w:right w:val="single" w:sz="4" w:space="0" w:color="auto"/>
            </w:tcBorders>
            <w:shd w:val="clear" w:color="auto" w:fill="FFFFFF"/>
          </w:tcPr>
          <w:p w14:paraId="0FC58AEA" w14:textId="6BCBA24C" w:rsidR="003F4581" w:rsidRPr="00322D80" w:rsidRDefault="00322D80" w:rsidP="00BC6BF8">
            <w:pPr>
              <w:shd w:val="clear" w:color="auto" w:fill="FFFFFF"/>
              <w:autoSpaceDE w:val="0"/>
              <w:autoSpaceDN w:val="0"/>
              <w:adjustRightInd w:val="0"/>
              <w:rPr>
                <w:sz w:val="24"/>
                <w:szCs w:val="24"/>
                <w:lang w:val="kk-KZ" w:eastAsia="ja-JP"/>
              </w:rPr>
            </w:pPr>
            <w:r>
              <w:rPr>
                <w:sz w:val="24"/>
                <w:szCs w:val="24"/>
                <w:lang w:val="kk-KZ" w:eastAsia="ja-JP"/>
              </w:rPr>
              <w:t>нақты шайырлар</w:t>
            </w:r>
          </w:p>
        </w:tc>
        <w:tc>
          <w:tcPr>
            <w:tcW w:w="1559" w:type="dxa"/>
            <w:tcBorders>
              <w:left w:val="single" w:sz="4" w:space="0" w:color="auto"/>
              <w:right w:val="single" w:sz="4" w:space="0" w:color="auto"/>
            </w:tcBorders>
            <w:shd w:val="clear" w:color="auto" w:fill="FFFFFF"/>
          </w:tcPr>
          <w:p w14:paraId="286EFC4A"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1,0</w:t>
            </w:r>
          </w:p>
        </w:tc>
        <w:tc>
          <w:tcPr>
            <w:tcW w:w="2977" w:type="dxa"/>
            <w:gridSpan w:val="2"/>
            <w:tcBorders>
              <w:left w:val="single" w:sz="4" w:space="0" w:color="auto"/>
              <w:right w:val="single" w:sz="4" w:space="0" w:color="auto"/>
            </w:tcBorders>
            <w:shd w:val="clear" w:color="auto" w:fill="FFFFFF"/>
          </w:tcPr>
          <w:p w14:paraId="44D16F16" w14:textId="1EBB756C" w:rsidR="003F4581" w:rsidRPr="00AD5D69" w:rsidRDefault="00322D80" w:rsidP="00BC6BF8">
            <w:pPr>
              <w:shd w:val="clear" w:color="auto" w:fill="FFFFFF"/>
              <w:autoSpaceDE w:val="0"/>
              <w:autoSpaceDN w:val="0"/>
              <w:adjustRightInd w:val="0"/>
              <w:jc w:val="center"/>
              <w:rPr>
                <w:sz w:val="24"/>
                <w:szCs w:val="24"/>
                <w:lang w:eastAsia="ja-JP"/>
              </w:rPr>
            </w:pPr>
            <w:r>
              <w:rPr>
                <w:sz w:val="24"/>
                <w:szCs w:val="24"/>
                <w:lang w:val="kk-KZ" w:eastAsia="ja-JP"/>
              </w:rPr>
              <w:t>Болмауы тиіс</w:t>
            </w:r>
          </w:p>
        </w:tc>
      </w:tr>
      <w:tr w:rsidR="003F4581" w:rsidRPr="00AD5D69" w14:paraId="50FDCA12" w14:textId="77777777" w:rsidTr="00BC6BF8">
        <w:trPr>
          <w:trHeight w:val="330"/>
        </w:trPr>
        <w:tc>
          <w:tcPr>
            <w:tcW w:w="4678" w:type="dxa"/>
            <w:tcBorders>
              <w:left w:val="single" w:sz="4" w:space="0" w:color="auto"/>
              <w:right w:val="single" w:sz="4" w:space="0" w:color="auto"/>
            </w:tcBorders>
            <w:shd w:val="clear" w:color="auto" w:fill="FFFFFF"/>
          </w:tcPr>
          <w:p w14:paraId="4C5BC707" w14:textId="4F827260" w:rsidR="003F4581" w:rsidRPr="00322D80" w:rsidRDefault="00322D80" w:rsidP="00BC6BF8">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1559" w:type="dxa"/>
            <w:tcBorders>
              <w:left w:val="single" w:sz="4" w:space="0" w:color="auto"/>
              <w:right w:val="single" w:sz="4" w:space="0" w:color="auto"/>
            </w:tcBorders>
            <w:shd w:val="clear" w:color="auto" w:fill="FFFFFF"/>
          </w:tcPr>
          <w:p w14:paraId="77EF2E4F"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w:t>
            </w:r>
            <w:r>
              <w:rPr>
                <w:sz w:val="24"/>
                <w:szCs w:val="24"/>
                <w:lang w:val="en-US" w:eastAsia="ja-JP"/>
              </w:rPr>
              <w:t>,</w:t>
            </w:r>
            <w:r w:rsidRPr="00AD5D69">
              <w:rPr>
                <w:sz w:val="24"/>
                <w:szCs w:val="24"/>
                <w:lang w:eastAsia="ja-JP"/>
              </w:rPr>
              <w:t>015</w:t>
            </w:r>
          </w:p>
        </w:tc>
        <w:tc>
          <w:tcPr>
            <w:tcW w:w="1560" w:type="dxa"/>
            <w:tcBorders>
              <w:left w:val="single" w:sz="4" w:space="0" w:color="auto"/>
              <w:right w:val="single" w:sz="4" w:space="0" w:color="auto"/>
            </w:tcBorders>
            <w:shd w:val="clear" w:color="auto" w:fill="FFFFFF"/>
          </w:tcPr>
          <w:p w14:paraId="2DD07394"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0,01</w:t>
            </w:r>
          </w:p>
        </w:tc>
        <w:tc>
          <w:tcPr>
            <w:tcW w:w="1417" w:type="dxa"/>
            <w:tcBorders>
              <w:left w:val="single" w:sz="4" w:space="0" w:color="auto"/>
              <w:right w:val="single" w:sz="4" w:space="0" w:color="auto"/>
            </w:tcBorders>
            <w:shd w:val="clear" w:color="auto" w:fill="FFFFFF"/>
          </w:tcPr>
          <w:p w14:paraId="30EEB761"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0,013</w:t>
            </w:r>
          </w:p>
        </w:tc>
      </w:tr>
      <w:tr w:rsidR="003F4581" w:rsidRPr="00AD5D69" w14:paraId="4A6C555F" w14:textId="77777777" w:rsidTr="00BC6BF8">
        <w:trPr>
          <w:trHeight w:val="330"/>
        </w:trPr>
        <w:tc>
          <w:tcPr>
            <w:tcW w:w="4678" w:type="dxa"/>
            <w:tcBorders>
              <w:left w:val="single" w:sz="4" w:space="0" w:color="auto"/>
              <w:bottom w:val="single" w:sz="4" w:space="0" w:color="auto"/>
              <w:right w:val="single" w:sz="4" w:space="0" w:color="auto"/>
            </w:tcBorders>
            <w:shd w:val="clear" w:color="auto" w:fill="FFFFFF"/>
          </w:tcPr>
          <w:p w14:paraId="333DF978" w14:textId="0169EA9A" w:rsidR="003F4581" w:rsidRPr="00AD5D69" w:rsidRDefault="003F4581" w:rsidP="00322D80">
            <w:pPr>
              <w:shd w:val="clear" w:color="auto" w:fill="FFFFFF"/>
              <w:autoSpaceDE w:val="0"/>
              <w:autoSpaceDN w:val="0"/>
              <w:adjustRightInd w:val="0"/>
              <w:rPr>
                <w:sz w:val="24"/>
                <w:szCs w:val="24"/>
                <w:lang w:eastAsia="ja-JP"/>
              </w:rPr>
            </w:pPr>
            <w:r w:rsidRPr="00AD5D69">
              <w:rPr>
                <w:sz w:val="24"/>
                <w:szCs w:val="24"/>
                <w:lang w:eastAsia="ja-JP"/>
              </w:rPr>
              <w:t>Йод</w:t>
            </w:r>
            <w:r w:rsidR="00322D80">
              <w:rPr>
                <w:sz w:val="24"/>
                <w:szCs w:val="24"/>
                <w:lang w:val="kk-KZ" w:eastAsia="ja-JP"/>
              </w:rPr>
              <w:t xml:space="preserve"> саны</w:t>
            </w:r>
            <w:r w:rsidRPr="00AD5D69">
              <w:rPr>
                <w:sz w:val="24"/>
                <w:szCs w:val="24"/>
                <w:lang w:eastAsia="ja-JP"/>
              </w:rPr>
              <w:t xml:space="preserve">, г 1 </w:t>
            </w:r>
            <w:r w:rsidR="00322D80">
              <w:rPr>
                <w:sz w:val="24"/>
                <w:szCs w:val="24"/>
                <w:lang w:val="kk-KZ" w:eastAsia="ja-JP"/>
              </w:rPr>
              <w:t>/</w:t>
            </w:r>
            <w:r w:rsidRPr="00AD5D69">
              <w:rPr>
                <w:sz w:val="24"/>
                <w:szCs w:val="24"/>
                <w:lang w:eastAsia="ja-JP"/>
              </w:rPr>
              <w:t>100 г</w:t>
            </w:r>
          </w:p>
        </w:tc>
        <w:tc>
          <w:tcPr>
            <w:tcW w:w="1559" w:type="dxa"/>
            <w:tcBorders>
              <w:left w:val="single" w:sz="4" w:space="0" w:color="auto"/>
              <w:bottom w:val="single" w:sz="4" w:space="0" w:color="auto"/>
              <w:right w:val="single" w:sz="4" w:space="0" w:color="auto"/>
            </w:tcBorders>
            <w:shd w:val="clear" w:color="auto" w:fill="FFFFFF"/>
          </w:tcPr>
          <w:p w14:paraId="6B983DC4"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0,93</w:t>
            </w:r>
          </w:p>
        </w:tc>
        <w:tc>
          <w:tcPr>
            <w:tcW w:w="1560" w:type="dxa"/>
            <w:tcBorders>
              <w:left w:val="single" w:sz="4" w:space="0" w:color="auto"/>
              <w:bottom w:val="single" w:sz="4" w:space="0" w:color="auto"/>
              <w:right w:val="single" w:sz="4" w:space="0" w:color="auto"/>
            </w:tcBorders>
            <w:shd w:val="clear" w:color="auto" w:fill="FFFFFF"/>
          </w:tcPr>
          <w:p w14:paraId="4A868BDA" w14:textId="77777777" w:rsidR="003F4581" w:rsidRPr="00AD5D69" w:rsidRDefault="003F4581" w:rsidP="00BC6BF8">
            <w:pPr>
              <w:shd w:val="clear" w:color="auto" w:fill="FFFFFF"/>
              <w:autoSpaceDE w:val="0"/>
              <w:autoSpaceDN w:val="0"/>
              <w:adjustRightInd w:val="0"/>
              <w:jc w:val="center"/>
              <w:rPr>
                <w:sz w:val="24"/>
                <w:szCs w:val="24"/>
                <w:lang w:eastAsia="ja-JP"/>
              </w:rPr>
            </w:pPr>
            <w:r w:rsidRPr="00AD5D69">
              <w:rPr>
                <w:sz w:val="24"/>
                <w:szCs w:val="24"/>
                <w:lang w:eastAsia="ja-JP"/>
              </w:rPr>
              <w:t>0,83</w:t>
            </w:r>
          </w:p>
        </w:tc>
        <w:tc>
          <w:tcPr>
            <w:tcW w:w="1417" w:type="dxa"/>
            <w:tcBorders>
              <w:left w:val="single" w:sz="4" w:space="0" w:color="auto"/>
              <w:bottom w:val="single" w:sz="4" w:space="0" w:color="auto"/>
              <w:right w:val="single" w:sz="4" w:space="0" w:color="auto"/>
            </w:tcBorders>
            <w:shd w:val="clear" w:color="auto" w:fill="FFFFFF"/>
          </w:tcPr>
          <w:p w14:paraId="26B00995" w14:textId="77777777" w:rsidR="003F4581" w:rsidRPr="00AD5D69" w:rsidRDefault="003F4581" w:rsidP="00BC6BF8">
            <w:pPr>
              <w:shd w:val="clear" w:color="auto" w:fill="FFFFFF"/>
              <w:autoSpaceDE w:val="0"/>
              <w:autoSpaceDN w:val="0"/>
              <w:adjustRightInd w:val="0"/>
              <w:jc w:val="center"/>
              <w:rPr>
                <w:sz w:val="24"/>
                <w:szCs w:val="24"/>
                <w:lang w:eastAsia="ja-JP"/>
              </w:rPr>
            </w:pPr>
          </w:p>
        </w:tc>
      </w:tr>
    </w:tbl>
    <w:p w14:paraId="2BBCB017" w14:textId="06F84A84" w:rsidR="003F4581" w:rsidRDefault="003F4581" w:rsidP="00B15A8D">
      <w:pPr>
        <w:ind w:firstLine="567"/>
        <w:jc w:val="both"/>
        <w:rPr>
          <w:iCs/>
          <w:color w:val="000000" w:themeColor="text1"/>
          <w:sz w:val="28"/>
          <w:szCs w:val="28"/>
          <w:lang w:eastAsia="ja-JP"/>
        </w:rPr>
      </w:pPr>
    </w:p>
    <w:p w14:paraId="46FC4868" w14:textId="77777777" w:rsidR="007A3551" w:rsidRPr="00D3049F" w:rsidRDefault="007A3551" w:rsidP="007A3551">
      <w:pPr>
        <w:ind w:firstLine="567"/>
        <w:jc w:val="both"/>
        <w:rPr>
          <w:iCs/>
          <w:color w:val="000000" w:themeColor="text1"/>
          <w:sz w:val="28"/>
          <w:szCs w:val="28"/>
          <w:lang w:eastAsia="ja-JP"/>
        </w:rPr>
      </w:pPr>
      <w:r w:rsidRPr="00D3049F">
        <w:rPr>
          <w:iCs/>
          <w:color w:val="000000" w:themeColor="text1"/>
          <w:sz w:val="28"/>
          <w:szCs w:val="28"/>
          <w:lang w:eastAsia="ja-JP"/>
        </w:rPr>
        <w:t>А схемасы</w:t>
      </w:r>
      <w:r w:rsidRPr="00D3049F">
        <w:rPr>
          <w:iCs/>
          <w:color w:val="000000" w:themeColor="text1"/>
          <w:sz w:val="28"/>
          <w:szCs w:val="28"/>
          <w:lang w:val="kk-KZ" w:eastAsia="ja-JP"/>
        </w:rPr>
        <w:t>.</w:t>
      </w:r>
      <w:r w:rsidRPr="00D3049F">
        <w:rPr>
          <w:iCs/>
          <w:color w:val="000000" w:themeColor="text1"/>
          <w:sz w:val="28"/>
          <w:szCs w:val="28"/>
          <w:lang w:eastAsia="ja-JP"/>
        </w:rPr>
        <w:t xml:space="preserve"> </w:t>
      </w:r>
      <w:r w:rsidRPr="00D3049F">
        <w:rPr>
          <w:iCs/>
          <w:color w:val="000000" w:themeColor="text1"/>
          <w:sz w:val="28"/>
          <w:szCs w:val="28"/>
          <w:lang w:val="kk-KZ" w:eastAsia="ja-JP"/>
        </w:rPr>
        <w:t>Т</w:t>
      </w:r>
      <w:r w:rsidRPr="00D3049F">
        <w:rPr>
          <w:iCs/>
          <w:color w:val="000000" w:themeColor="text1"/>
          <w:sz w:val="28"/>
          <w:szCs w:val="28"/>
          <w:lang w:eastAsia="ja-JP"/>
        </w:rPr>
        <w:t xml:space="preserve">ікелей </w:t>
      </w:r>
      <w:r w:rsidRPr="00D3049F">
        <w:rPr>
          <w:iCs/>
          <w:color w:val="000000" w:themeColor="text1"/>
          <w:sz w:val="28"/>
          <w:szCs w:val="28"/>
          <w:lang w:val="kk-KZ" w:eastAsia="ja-JP"/>
        </w:rPr>
        <w:t>айдалған</w:t>
      </w:r>
      <w:r w:rsidRPr="00D3049F">
        <w:rPr>
          <w:iCs/>
          <w:color w:val="000000" w:themeColor="text1"/>
          <w:sz w:val="28"/>
          <w:szCs w:val="28"/>
          <w:lang w:eastAsia="ja-JP"/>
        </w:rPr>
        <w:t xml:space="preserve"> тұрақсыз бензин (1а) </w:t>
      </w:r>
      <w:r w:rsidRPr="00D3049F">
        <w:rPr>
          <w:iCs/>
          <w:color w:val="000000" w:themeColor="text1"/>
          <w:sz w:val="28"/>
          <w:szCs w:val="28"/>
          <w:lang w:val="kk-KZ" w:eastAsia="ja-JP"/>
        </w:rPr>
        <w:t xml:space="preserve">кубтық </w:t>
      </w:r>
      <w:r w:rsidRPr="00D3049F">
        <w:rPr>
          <w:iCs/>
          <w:color w:val="000000" w:themeColor="text1"/>
          <w:sz w:val="28"/>
          <w:szCs w:val="28"/>
          <w:lang w:eastAsia="ja-JP"/>
        </w:rPr>
        <w:t xml:space="preserve">өнім ретінде 50/170 Нефрас алу арқылы </w:t>
      </w:r>
      <w:r w:rsidRPr="00D3049F">
        <w:rPr>
          <w:iCs/>
          <w:color w:val="000000" w:themeColor="text1"/>
          <w:sz w:val="28"/>
          <w:szCs w:val="28"/>
          <w:lang w:val="kk-KZ" w:eastAsia="ja-JP"/>
        </w:rPr>
        <w:t>ректификаттау</w:t>
      </w:r>
      <w:r w:rsidRPr="00D3049F">
        <w:rPr>
          <w:iCs/>
          <w:color w:val="000000" w:themeColor="text1"/>
          <w:sz w:val="28"/>
          <w:szCs w:val="28"/>
          <w:lang w:eastAsia="ja-JP"/>
        </w:rPr>
        <w:t xml:space="preserve"> колонна</w:t>
      </w:r>
      <w:r w:rsidRPr="00D3049F">
        <w:rPr>
          <w:iCs/>
          <w:color w:val="000000" w:themeColor="text1"/>
          <w:sz w:val="28"/>
          <w:szCs w:val="28"/>
          <w:lang w:val="kk-KZ" w:eastAsia="ja-JP"/>
        </w:rPr>
        <w:t>сын</w:t>
      </w:r>
      <w:r w:rsidRPr="00D3049F">
        <w:rPr>
          <w:iCs/>
          <w:color w:val="000000" w:themeColor="text1"/>
          <w:sz w:val="28"/>
          <w:szCs w:val="28"/>
          <w:lang w:eastAsia="ja-JP"/>
        </w:rPr>
        <w:t>да тұрақтан</w:t>
      </w:r>
      <w:r w:rsidRPr="00D3049F">
        <w:rPr>
          <w:iCs/>
          <w:color w:val="000000" w:themeColor="text1"/>
          <w:sz w:val="28"/>
          <w:szCs w:val="28"/>
          <w:lang w:val="kk-KZ" w:eastAsia="ja-JP"/>
        </w:rPr>
        <w:t>дырылады</w:t>
      </w:r>
      <w:r w:rsidRPr="00D3049F">
        <w:rPr>
          <w:iCs/>
          <w:color w:val="000000" w:themeColor="text1"/>
          <w:sz w:val="28"/>
          <w:szCs w:val="28"/>
          <w:lang w:eastAsia="ja-JP"/>
        </w:rPr>
        <w:t>.</w:t>
      </w:r>
    </w:p>
    <w:p w14:paraId="57729E36" w14:textId="77777777" w:rsidR="007A3551" w:rsidRPr="00D3049F" w:rsidRDefault="007A3551" w:rsidP="007A3551">
      <w:pPr>
        <w:ind w:firstLine="567"/>
        <w:jc w:val="both"/>
        <w:rPr>
          <w:iCs/>
          <w:color w:val="000000" w:themeColor="text1"/>
          <w:sz w:val="28"/>
          <w:szCs w:val="28"/>
          <w:lang w:eastAsia="ja-JP"/>
        </w:rPr>
      </w:pPr>
      <w:r>
        <w:rPr>
          <w:iCs/>
          <w:color w:val="000000" w:themeColor="text1"/>
          <w:sz w:val="28"/>
          <w:szCs w:val="28"/>
          <w:lang w:val="kk-KZ" w:eastAsia="ja-JP"/>
        </w:rPr>
        <w:t>Ә</w:t>
      </w:r>
      <w:r w:rsidRPr="00D3049F">
        <w:rPr>
          <w:iCs/>
          <w:color w:val="000000" w:themeColor="text1"/>
          <w:sz w:val="28"/>
          <w:szCs w:val="28"/>
          <w:lang w:eastAsia="ja-JP"/>
        </w:rPr>
        <w:t xml:space="preserve"> схемасы</w:t>
      </w:r>
      <w:r w:rsidRPr="00D3049F">
        <w:rPr>
          <w:iCs/>
          <w:color w:val="000000" w:themeColor="text1"/>
          <w:sz w:val="28"/>
          <w:szCs w:val="28"/>
          <w:lang w:val="kk-KZ" w:eastAsia="ja-JP"/>
        </w:rPr>
        <w:t>.</w:t>
      </w:r>
      <w:r w:rsidRPr="00D3049F">
        <w:rPr>
          <w:iCs/>
          <w:color w:val="000000" w:themeColor="text1"/>
          <w:sz w:val="28"/>
          <w:szCs w:val="28"/>
          <w:lang w:eastAsia="ja-JP"/>
        </w:rPr>
        <w:t xml:space="preserve"> Бензин (1б) фракцияларды </w:t>
      </w:r>
      <w:r w:rsidRPr="00D3049F">
        <w:rPr>
          <w:iCs/>
          <w:color w:val="000000" w:themeColor="text1"/>
          <w:sz w:val="28"/>
          <w:szCs w:val="28"/>
          <w:lang w:val="kk-KZ" w:eastAsia="ja-JP"/>
        </w:rPr>
        <w:t>кезектестіре</w:t>
      </w:r>
      <w:r w:rsidRPr="00D3049F">
        <w:rPr>
          <w:iCs/>
          <w:color w:val="000000" w:themeColor="text1"/>
          <w:sz w:val="28"/>
          <w:szCs w:val="28"/>
          <w:lang w:eastAsia="ja-JP"/>
        </w:rPr>
        <w:t xml:space="preserve"> бөл</w:t>
      </w:r>
      <w:r w:rsidRPr="00D3049F">
        <w:rPr>
          <w:iCs/>
          <w:color w:val="000000" w:themeColor="text1"/>
          <w:sz w:val="28"/>
          <w:szCs w:val="28"/>
          <w:lang w:val="kk-KZ" w:eastAsia="ja-JP"/>
        </w:rPr>
        <w:t>умен</w:t>
      </w:r>
      <w:r w:rsidRPr="00D3049F">
        <w:rPr>
          <w:iCs/>
          <w:color w:val="000000" w:themeColor="text1"/>
          <w:sz w:val="28"/>
          <w:szCs w:val="28"/>
          <w:lang w:eastAsia="ja-JP"/>
        </w:rPr>
        <w:t xml:space="preserve"> екі </w:t>
      </w:r>
      <w:r w:rsidRPr="00D3049F">
        <w:rPr>
          <w:iCs/>
          <w:color w:val="000000" w:themeColor="text1"/>
          <w:sz w:val="28"/>
          <w:szCs w:val="28"/>
          <w:lang w:val="kk-KZ" w:eastAsia="ja-JP"/>
        </w:rPr>
        <w:t>колоннада айдалады</w:t>
      </w:r>
      <w:r w:rsidRPr="00D3049F">
        <w:rPr>
          <w:iCs/>
          <w:color w:val="000000" w:themeColor="text1"/>
          <w:sz w:val="28"/>
          <w:szCs w:val="28"/>
          <w:lang w:eastAsia="ja-JP"/>
        </w:rPr>
        <w:t xml:space="preserve">. </w:t>
      </w:r>
      <w:r w:rsidRPr="00D3049F">
        <w:rPr>
          <w:iCs/>
          <w:color w:val="000000" w:themeColor="text1"/>
          <w:sz w:val="28"/>
          <w:szCs w:val="28"/>
          <w:lang w:val="kk-KZ" w:eastAsia="ja-JP"/>
        </w:rPr>
        <w:t>Мақсатты</w:t>
      </w:r>
      <w:r w:rsidRPr="00D3049F">
        <w:rPr>
          <w:iCs/>
          <w:color w:val="000000" w:themeColor="text1"/>
          <w:sz w:val="28"/>
          <w:szCs w:val="28"/>
          <w:lang w:eastAsia="ja-JP"/>
        </w:rPr>
        <w:t xml:space="preserve"> өнім (V) екінші ректифика</w:t>
      </w:r>
      <w:r w:rsidRPr="00D3049F">
        <w:rPr>
          <w:iCs/>
          <w:color w:val="000000" w:themeColor="text1"/>
          <w:sz w:val="28"/>
          <w:szCs w:val="28"/>
          <w:lang w:val="kk-KZ" w:eastAsia="ja-JP"/>
        </w:rPr>
        <w:t>ттау колоннасының</w:t>
      </w:r>
      <w:r w:rsidRPr="00D3049F">
        <w:rPr>
          <w:iCs/>
          <w:color w:val="000000" w:themeColor="text1"/>
          <w:sz w:val="28"/>
          <w:szCs w:val="28"/>
          <w:lang w:eastAsia="ja-JP"/>
        </w:rPr>
        <w:t xml:space="preserve"> дистилляты ретінде бөлінеді.</w:t>
      </w:r>
    </w:p>
    <w:p w14:paraId="632C750D" w14:textId="77777777" w:rsidR="007A3551" w:rsidRPr="00D3049F" w:rsidRDefault="007A3551" w:rsidP="007A3551">
      <w:pPr>
        <w:ind w:firstLine="567"/>
        <w:jc w:val="both"/>
        <w:rPr>
          <w:iCs/>
          <w:color w:val="000000" w:themeColor="text1"/>
          <w:sz w:val="28"/>
          <w:szCs w:val="28"/>
          <w:lang w:val="kk-KZ" w:eastAsia="ja-JP"/>
        </w:rPr>
      </w:pPr>
      <w:r>
        <w:rPr>
          <w:iCs/>
          <w:color w:val="000000" w:themeColor="text1"/>
          <w:sz w:val="28"/>
          <w:szCs w:val="28"/>
          <w:lang w:val="kk-KZ" w:eastAsia="ja-JP"/>
        </w:rPr>
        <w:t>Б</w:t>
      </w:r>
      <w:r w:rsidRPr="00D3049F">
        <w:rPr>
          <w:iCs/>
          <w:color w:val="000000" w:themeColor="text1"/>
          <w:sz w:val="28"/>
          <w:szCs w:val="28"/>
          <w:lang w:val="kk-KZ" w:eastAsia="ja-JP"/>
        </w:rPr>
        <w:t xml:space="preserve"> схемасы. IV</w:t>
      </w:r>
      <w:r>
        <w:rPr>
          <w:iCs/>
          <w:color w:val="000000" w:themeColor="text1"/>
          <w:sz w:val="28"/>
          <w:szCs w:val="28"/>
          <w:lang w:val="kk-KZ" w:eastAsia="ja-JP"/>
        </w:rPr>
        <w:t>-</w:t>
      </w:r>
      <w:r w:rsidRPr="00D3049F">
        <w:rPr>
          <w:iCs/>
          <w:color w:val="000000" w:themeColor="text1"/>
          <w:sz w:val="28"/>
          <w:szCs w:val="28"/>
          <w:lang w:val="kk-KZ" w:eastAsia="ja-JP"/>
        </w:rPr>
        <w:t xml:space="preserve">VI еріткіштерді алу үшін </w:t>
      </w:r>
      <w:r>
        <w:rPr>
          <w:iCs/>
          <w:color w:val="000000" w:themeColor="text1"/>
          <w:sz w:val="28"/>
          <w:szCs w:val="28"/>
          <w:lang w:val="kk-KZ" w:eastAsia="ja-JP"/>
        </w:rPr>
        <w:t>б</w:t>
      </w:r>
      <w:r w:rsidRPr="00D3049F">
        <w:rPr>
          <w:iCs/>
          <w:color w:val="000000" w:themeColor="text1"/>
          <w:sz w:val="28"/>
          <w:szCs w:val="28"/>
          <w:lang w:val="kk-KZ" w:eastAsia="ja-JP"/>
        </w:rPr>
        <w:t>ензин (1в) үш колоннада айдалады. БР-1 (VI) еріткіші ароматты көмірсутектердің мөлшерін төмендету үшін диэтиленгликольмен (ДЭГ) қосымша тазартуға ұшырайды. 2-колоннаның кубтық өнімі 4-ші роторлы-дискілі экстрактордың төменгі бөлігіне жіберіледі, оның жоғарғы бөлігіне экстрагент беріледі (ДЭГ мен 93:7 қатынасында</w:t>
      </w:r>
      <w:r w:rsidRPr="000C53FF">
        <w:rPr>
          <w:iCs/>
          <w:color w:val="000000" w:themeColor="text1"/>
          <w:sz w:val="28"/>
          <w:szCs w:val="28"/>
          <w:lang w:val="kk-KZ" w:eastAsia="ja-JP"/>
        </w:rPr>
        <w:t xml:space="preserve"> </w:t>
      </w:r>
      <w:r w:rsidRPr="00D3049F">
        <w:rPr>
          <w:iCs/>
          <w:color w:val="000000" w:themeColor="text1"/>
          <w:sz w:val="28"/>
          <w:szCs w:val="28"/>
          <w:lang w:val="kk-KZ" w:eastAsia="ja-JP"/>
        </w:rPr>
        <w:t>су қоспасы). Тазартылған БР-1 жоғарғы бөлігінен ДЭГ-</w:t>
      </w:r>
      <w:r>
        <w:rPr>
          <w:iCs/>
          <w:color w:val="000000" w:themeColor="text1"/>
          <w:sz w:val="28"/>
          <w:szCs w:val="28"/>
          <w:lang w:val="kk-KZ" w:eastAsia="ja-JP"/>
        </w:rPr>
        <w:t>т</w:t>
      </w:r>
      <w:r w:rsidRPr="00D3049F">
        <w:rPr>
          <w:iCs/>
          <w:color w:val="000000" w:themeColor="text1"/>
          <w:sz w:val="28"/>
          <w:szCs w:val="28"/>
          <w:lang w:val="kk-KZ" w:eastAsia="ja-JP"/>
        </w:rPr>
        <w:t>ен сумен жууға беріледі және тұтынушыларға тауарлық өнім ретінде жіберіледі. Экстрактордың төменгі бөлігіндегі ерітінді ароматтандырылған концентратты ДЭГ-</w:t>
      </w:r>
      <w:r>
        <w:rPr>
          <w:iCs/>
          <w:color w:val="000000" w:themeColor="text1"/>
          <w:sz w:val="28"/>
          <w:szCs w:val="28"/>
          <w:lang w:val="kk-KZ" w:eastAsia="ja-JP"/>
        </w:rPr>
        <w:t>т</w:t>
      </w:r>
      <w:r w:rsidRPr="00D3049F">
        <w:rPr>
          <w:iCs/>
          <w:color w:val="000000" w:themeColor="text1"/>
          <w:sz w:val="28"/>
          <w:szCs w:val="28"/>
          <w:lang w:val="kk-KZ" w:eastAsia="ja-JP"/>
        </w:rPr>
        <w:t>ен бөлу үшін 5 булау колоннасына түседі. Диэтиленгликоль булау колоннасының төменгі бөлігінен экстракциялық колоннаға қайтарылады.</w:t>
      </w:r>
    </w:p>
    <w:p w14:paraId="5B77970F" w14:textId="3814FF01" w:rsidR="003F4581" w:rsidRDefault="00C92693" w:rsidP="003F4581">
      <w:pPr>
        <w:jc w:val="both"/>
        <w:rPr>
          <w:iCs/>
          <w:color w:val="000000" w:themeColor="text1"/>
          <w:sz w:val="24"/>
          <w:szCs w:val="24"/>
          <w:lang w:eastAsia="ja-JP"/>
        </w:rPr>
      </w:pPr>
      <w:r>
        <w:rPr>
          <w:noProof/>
          <w:color w:val="7030A0"/>
          <w:sz w:val="28"/>
          <w:szCs w:val="28"/>
        </w:rPr>
        <w:lastRenderedPageBreak/>
        <w:drawing>
          <wp:inline distT="0" distB="0" distL="0" distR="0" wp14:anchorId="2CBF44BB" wp14:editId="4E48BD0E">
            <wp:extent cx="5779770" cy="30505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79770" cy="3050540"/>
                    </a:xfrm>
                    <a:prstGeom prst="rect">
                      <a:avLst/>
                    </a:prstGeom>
                    <a:noFill/>
                    <a:ln>
                      <a:noFill/>
                    </a:ln>
                  </pic:spPr>
                </pic:pic>
              </a:graphicData>
            </a:graphic>
          </wp:inline>
        </w:drawing>
      </w:r>
    </w:p>
    <w:p w14:paraId="1C9633DB" w14:textId="77777777" w:rsidR="00C92693" w:rsidRDefault="00C92693" w:rsidP="00B15A8D">
      <w:pPr>
        <w:ind w:firstLine="567"/>
        <w:jc w:val="both"/>
        <w:rPr>
          <w:iCs/>
          <w:color w:val="000000" w:themeColor="text1"/>
          <w:sz w:val="24"/>
          <w:szCs w:val="24"/>
          <w:lang w:eastAsia="ja-JP"/>
        </w:rPr>
      </w:pPr>
    </w:p>
    <w:p w14:paraId="6B5D0DEF" w14:textId="527AF619" w:rsidR="00B15A8D" w:rsidRPr="00D3049F" w:rsidRDefault="0093429C" w:rsidP="00B15A8D">
      <w:pPr>
        <w:ind w:firstLine="567"/>
        <w:jc w:val="both"/>
        <w:rPr>
          <w:iCs/>
          <w:color w:val="000000" w:themeColor="text1"/>
          <w:sz w:val="24"/>
          <w:szCs w:val="24"/>
          <w:lang w:eastAsia="ja-JP"/>
        </w:rPr>
      </w:pPr>
      <w:r w:rsidRPr="00D3049F">
        <w:rPr>
          <w:iCs/>
          <w:color w:val="000000" w:themeColor="text1"/>
          <w:sz w:val="24"/>
          <w:szCs w:val="24"/>
          <w:lang w:eastAsia="ja-JP"/>
        </w:rPr>
        <w:t>3</w:t>
      </w:r>
      <w:r w:rsidR="00A44C87" w:rsidRPr="00D3049F">
        <w:rPr>
          <w:iCs/>
          <w:color w:val="000000" w:themeColor="text1"/>
          <w:sz w:val="24"/>
          <w:szCs w:val="24"/>
          <w:lang w:val="kk-KZ" w:eastAsia="ja-JP"/>
        </w:rPr>
        <w:t xml:space="preserve"> с</w:t>
      </w:r>
      <w:r w:rsidR="00B15A8D" w:rsidRPr="00D3049F">
        <w:rPr>
          <w:iCs/>
          <w:color w:val="000000" w:themeColor="text1"/>
          <w:sz w:val="24"/>
          <w:szCs w:val="24"/>
          <w:lang w:eastAsia="ja-JP"/>
        </w:rPr>
        <w:t>ур</w:t>
      </w:r>
      <w:r w:rsidRPr="00D3049F">
        <w:rPr>
          <w:iCs/>
          <w:color w:val="000000" w:themeColor="text1"/>
          <w:sz w:val="24"/>
          <w:szCs w:val="24"/>
          <w:lang w:eastAsia="ja-JP"/>
        </w:rPr>
        <w:t>ет</w:t>
      </w:r>
      <w:r w:rsidR="00B15A8D" w:rsidRPr="00D3049F">
        <w:rPr>
          <w:iCs/>
          <w:color w:val="000000" w:themeColor="text1"/>
          <w:sz w:val="24"/>
          <w:szCs w:val="24"/>
          <w:lang w:eastAsia="ja-JP"/>
        </w:rPr>
        <w:t xml:space="preserve">. Тікелей айдау бензиндерінен еріткіштерді алу схемалары: 1-3 - </w:t>
      </w:r>
      <w:r w:rsidR="008C7F7E" w:rsidRPr="00D3049F">
        <w:rPr>
          <w:iCs/>
          <w:color w:val="000000" w:themeColor="text1"/>
          <w:sz w:val="24"/>
          <w:szCs w:val="24"/>
          <w:lang w:val="kk-KZ" w:eastAsia="ja-JP"/>
        </w:rPr>
        <w:t>ректификаттау</w:t>
      </w:r>
      <w:r w:rsidR="00B15A8D" w:rsidRPr="00D3049F">
        <w:rPr>
          <w:iCs/>
          <w:color w:val="000000" w:themeColor="text1"/>
          <w:sz w:val="24"/>
          <w:szCs w:val="24"/>
          <w:lang w:eastAsia="ja-JP"/>
        </w:rPr>
        <w:t xml:space="preserve"> колонналары; 4-экстрактор; 5 - булау колоннасы; 6 - жуу колоннасы; 1А, 1Б, 1В — шикізат </w:t>
      </w:r>
      <w:r w:rsidR="00A44C87" w:rsidRPr="00D3049F">
        <w:rPr>
          <w:iCs/>
          <w:color w:val="000000" w:themeColor="text1"/>
          <w:sz w:val="24"/>
          <w:szCs w:val="24"/>
          <w:lang w:val="kk-KZ" w:eastAsia="ja-JP"/>
        </w:rPr>
        <w:t>-</w:t>
      </w:r>
      <w:r w:rsidR="00B15A8D" w:rsidRPr="00D3049F">
        <w:rPr>
          <w:iCs/>
          <w:color w:val="000000" w:themeColor="text1"/>
          <w:sz w:val="24"/>
          <w:szCs w:val="24"/>
          <w:lang w:eastAsia="ja-JP"/>
        </w:rPr>
        <w:t>бензин; II — бас</w:t>
      </w:r>
      <w:r w:rsidR="00A44C87" w:rsidRPr="00D3049F">
        <w:rPr>
          <w:iCs/>
          <w:color w:val="000000" w:themeColor="text1"/>
          <w:sz w:val="24"/>
          <w:szCs w:val="24"/>
          <w:lang w:val="kk-KZ" w:eastAsia="ja-JP"/>
        </w:rPr>
        <w:t>қы</w:t>
      </w:r>
      <w:r w:rsidR="00B15A8D" w:rsidRPr="00D3049F">
        <w:rPr>
          <w:iCs/>
          <w:color w:val="000000" w:themeColor="text1"/>
          <w:sz w:val="24"/>
          <w:szCs w:val="24"/>
          <w:lang w:eastAsia="ja-JP"/>
        </w:rPr>
        <w:t xml:space="preserve"> фракция; III— Нефрас </w:t>
      </w:r>
      <w:r w:rsidR="00E8471D">
        <w:rPr>
          <w:iCs/>
          <w:color w:val="000000" w:themeColor="text1"/>
          <w:sz w:val="24"/>
          <w:szCs w:val="24"/>
          <w:lang w:val="kk-KZ" w:eastAsia="ja-JP"/>
        </w:rPr>
        <w:t>С</w:t>
      </w:r>
      <w:r w:rsidR="00B15A8D" w:rsidRPr="00D3049F">
        <w:rPr>
          <w:iCs/>
          <w:color w:val="000000" w:themeColor="text1"/>
          <w:sz w:val="24"/>
          <w:szCs w:val="24"/>
          <w:lang w:eastAsia="ja-JP"/>
        </w:rPr>
        <w:t xml:space="preserve"> 50/170; IV — мұнай эфирін фракциялау; V — экстракциялық бензин; VI-БР — 1; VII — </w:t>
      </w:r>
      <w:r w:rsidR="008C7F7E" w:rsidRPr="00D3049F">
        <w:rPr>
          <w:iCs/>
          <w:color w:val="000000" w:themeColor="text1"/>
          <w:sz w:val="24"/>
          <w:szCs w:val="24"/>
          <w:lang w:val="kk-KZ" w:eastAsia="ja-JP"/>
        </w:rPr>
        <w:t>ароматтандырылған</w:t>
      </w:r>
      <w:r w:rsidR="00B15A8D" w:rsidRPr="00D3049F">
        <w:rPr>
          <w:iCs/>
          <w:color w:val="000000" w:themeColor="text1"/>
          <w:sz w:val="24"/>
          <w:szCs w:val="24"/>
          <w:lang w:eastAsia="ja-JP"/>
        </w:rPr>
        <w:t xml:space="preserve"> қалдық; VIII-автобен</w:t>
      </w:r>
      <w:r w:rsidR="001C4393">
        <w:rPr>
          <w:iCs/>
          <w:color w:val="000000" w:themeColor="text1"/>
          <w:sz w:val="24"/>
          <w:szCs w:val="24"/>
          <w:lang w:val="kk-KZ" w:eastAsia="ja-JP"/>
        </w:rPr>
        <w:t>з</w:t>
      </w:r>
      <w:r w:rsidR="00B15A8D" w:rsidRPr="00D3049F">
        <w:rPr>
          <w:iCs/>
          <w:color w:val="000000" w:themeColor="text1"/>
          <w:sz w:val="24"/>
          <w:szCs w:val="24"/>
          <w:lang w:eastAsia="ja-JP"/>
        </w:rPr>
        <w:t xml:space="preserve">ин компоненті; IX — диэтиленглнколь; </w:t>
      </w:r>
      <w:r w:rsidR="008C7F7E" w:rsidRPr="00D3049F">
        <w:rPr>
          <w:iCs/>
          <w:color w:val="000000" w:themeColor="text1"/>
          <w:sz w:val="24"/>
          <w:szCs w:val="24"/>
          <w:lang w:val="kk-KZ" w:eastAsia="ja-JP"/>
        </w:rPr>
        <w:t>Х</w:t>
      </w:r>
      <w:r w:rsidR="00A44C87" w:rsidRPr="00D3049F">
        <w:rPr>
          <w:iCs/>
          <w:color w:val="000000" w:themeColor="text1"/>
          <w:sz w:val="24"/>
          <w:szCs w:val="24"/>
          <w:lang w:val="kk-KZ" w:eastAsia="ja-JP"/>
        </w:rPr>
        <w:t xml:space="preserve"> </w:t>
      </w:r>
      <w:r w:rsidR="00B15A8D" w:rsidRPr="00D3049F">
        <w:rPr>
          <w:iCs/>
          <w:color w:val="000000" w:themeColor="text1"/>
          <w:sz w:val="24"/>
          <w:szCs w:val="24"/>
          <w:lang w:eastAsia="ja-JP"/>
        </w:rPr>
        <w:t>-</w:t>
      </w:r>
      <w:r w:rsidR="00A44C87" w:rsidRPr="00D3049F">
        <w:rPr>
          <w:iCs/>
          <w:color w:val="000000" w:themeColor="text1"/>
          <w:sz w:val="24"/>
          <w:szCs w:val="24"/>
          <w:lang w:val="kk-KZ" w:eastAsia="ja-JP"/>
        </w:rPr>
        <w:t xml:space="preserve"> </w:t>
      </w:r>
      <w:r w:rsidR="00B15A8D" w:rsidRPr="00D3049F">
        <w:rPr>
          <w:iCs/>
          <w:color w:val="000000" w:themeColor="text1"/>
          <w:sz w:val="24"/>
          <w:szCs w:val="24"/>
          <w:lang w:eastAsia="ja-JP"/>
        </w:rPr>
        <w:t>су буы; XI — жууға арналған су</w:t>
      </w:r>
    </w:p>
    <w:p w14:paraId="53956C17" w14:textId="77777777" w:rsidR="007A3551" w:rsidRDefault="007A3551" w:rsidP="00B15A8D">
      <w:pPr>
        <w:ind w:firstLine="567"/>
        <w:jc w:val="both"/>
        <w:rPr>
          <w:iCs/>
          <w:color w:val="000000" w:themeColor="text1"/>
          <w:sz w:val="28"/>
          <w:szCs w:val="28"/>
          <w:lang w:eastAsia="ja-JP"/>
        </w:rPr>
      </w:pPr>
    </w:p>
    <w:p w14:paraId="224A6525" w14:textId="2AF5AAFE" w:rsidR="00B15A8D" w:rsidRPr="00D3049F" w:rsidRDefault="00F24F2E" w:rsidP="00B15A8D">
      <w:pPr>
        <w:ind w:firstLine="567"/>
        <w:jc w:val="both"/>
        <w:rPr>
          <w:iCs/>
          <w:color w:val="000000" w:themeColor="text1"/>
          <w:sz w:val="28"/>
          <w:szCs w:val="28"/>
          <w:lang w:val="kk-KZ" w:eastAsia="ja-JP"/>
        </w:rPr>
      </w:pPr>
      <w:r>
        <w:rPr>
          <w:iCs/>
          <w:color w:val="000000" w:themeColor="text1"/>
          <w:sz w:val="28"/>
          <w:szCs w:val="28"/>
          <w:lang w:val="kk-KZ" w:eastAsia="ja-JP"/>
        </w:rPr>
        <w:t>Үдері</w:t>
      </w:r>
      <w:r w:rsidR="00B15A8D" w:rsidRPr="00D3049F">
        <w:rPr>
          <w:iCs/>
          <w:color w:val="000000" w:themeColor="text1"/>
          <w:sz w:val="28"/>
          <w:szCs w:val="28"/>
          <w:lang w:val="kk-KZ" w:eastAsia="ja-JP"/>
        </w:rPr>
        <w:t xml:space="preserve">с режимі және </w:t>
      </w:r>
      <w:r w:rsidR="00135AEC" w:rsidRPr="00D3049F">
        <w:rPr>
          <w:iCs/>
          <w:color w:val="000000" w:themeColor="text1"/>
          <w:sz w:val="28"/>
          <w:szCs w:val="28"/>
          <w:lang w:val="kk-KZ" w:eastAsia="ja-JP"/>
        </w:rPr>
        <w:t>колоннал</w:t>
      </w:r>
      <w:r w:rsidR="00B15A8D" w:rsidRPr="00D3049F">
        <w:rPr>
          <w:iCs/>
          <w:color w:val="000000" w:themeColor="text1"/>
          <w:sz w:val="28"/>
          <w:szCs w:val="28"/>
          <w:lang w:val="kk-KZ" w:eastAsia="ja-JP"/>
        </w:rPr>
        <w:t xml:space="preserve">ардың құрылымдық параметрлері </w:t>
      </w:r>
      <w:r w:rsidR="00223A32">
        <w:rPr>
          <w:iCs/>
          <w:color w:val="000000" w:themeColor="text1"/>
          <w:sz w:val="28"/>
          <w:szCs w:val="28"/>
          <w:lang w:val="kk-KZ" w:eastAsia="ja-JP"/>
        </w:rPr>
        <w:t>2</w:t>
      </w:r>
      <w:r w:rsidR="00A3357A">
        <w:rPr>
          <w:iCs/>
          <w:color w:val="000000" w:themeColor="text1"/>
          <w:sz w:val="28"/>
          <w:szCs w:val="28"/>
          <w:lang w:val="kk-KZ" w:eastAsia="ja-JP"/>
        </w:rPr>
        <w:t>5</w:t>
      </w:r>
      <w:r w:rsidR="00223A32">
        <w:rPr>
          <w:iCs/>
          <w:color w:val="000000" w:themeColor="text1"/>
          <w:sz w:val="28"/>
          <w:szCs w:val="28"/>
          <w:lang w:val="kk-KZ" w:eastAsia="ja-JP"/>
        </w:rPr>
        <w:t xml:space="preserve"> </w:t>
      </w:r>
      <w:r w:rsidR="00B15A8D" w:rsidRPr="00D3049F">
        <w:rPr>
          <w:iCs/>
          <w:color w:val="000000" w:themeColor="text1"/>
          <w:sz w:val="28"/>
          <w:szCs w:val="28"/>
          <w:lang w:val="kk-KZ" w:eastAsia="ja-JP"/>
        </w:rPr>
        <w:t>кестеде келтірілген.</w:t>
      </w:r>
    </w:p>
    <w:p w14:paraId="7BB50731" w14:textId="77777777" w:rsidR="00135AEC" w:rsidRPr="00D3049F" w:rsidRDefault="00135AEC" w:rsidP="00B15A8D">
      <w:pPr>
        <w:ind w:firstLine="567"/>
        <w:jc w:val="both"/>
        <w:rPr>
          <w:iCs/>
          <w:color w:val="000000" w:themeColor="text1"/>
          <w:sz w:val="28"/>
          <w:szCs w:val="28"/>
          <w:lang w:val="kk-KZ" w:eastAsia="ja-JP"/>
        </w:rPr>
      </w:pPr>
    </w:p>
    <w:p w14:paraId="38D9CACB" w14:textId="7686362F" w:rsidR="00B15A8D" w:rsidRDefault="00223A32" w:rsidP="00B15A8D">
      <w:pPr>
        <w:ind w:firstLine="567"/>
        <w:jc w:val="both"/>
        <w:rPr>
          <w:iCs/>
          <w:color w:val="000000" w:themeColor="text1"/>
          <w:sz w:val="24"/>
          <w:szCs w:val="24"/>
          <w:lang w:eastAsia="ja-JP"/>
        </w:rPr>
      </w:pPr>
      <w:r>
        <w:rPr>
          <w:iCs/>
          <w:color w:val="000000" w:themeColor="text1"/>
          <w:sz w:val="24"/>
          <w:szCs w:val="24"/>
          <w:lang w:eastAsia="ja-JP"/>
        </w:rPr>
        <w:t>2</w:t>
      </w:r>
      <w:r w:rsidR="00A3357A">
        <w:rPr>
          <w:iCs/>
          <w:color w:val="000000" w:themeColor="text1"/>
          <w:sz w:val="24"/>
          <w:szCs w:val="24"/>
          <w:lang w:eastAsia="ja-JP"/>
        </w:rPr>
        <w:t>5</w:t>
      </w:r>
      <w:r w:rsidR="0093429C" w:rsidRPr="00D3049F">
        <w:rPr>
          <w:iCs/>
          <w:color w:val="000000" w:themeColor="text1"/>
          <w:sz w:val="24"/>
          <w:szCs w:val="24"/>
          <w:lang w:eastAsia="ja-JP"/>
        </w:rPr>
        <w:t xml:space="preserve"> </w:t>
      </w:r>
      <w:r w:rsidR="00B15A8D" w:rsidRPr="00D3049F">
        <w:rPr>
          <w:iCs/>
          <w:color w:val="000000" w:themeColor="text1"/>
          <w:sz w:val="24"/>
          <w:szCs w:val="24"/>
          <w:lang w:eastAsia="ja-JP"/>
        </w:rPr>
        <w:t>кесте-</w:t>
      </w:r>
      <w:r w:rsidR="00F53C90" w:rsidRPr="00D3049F">
        <w:rPr>
          <w:iCs/>
          <w:color w:val="000000" w:themeColor="text1"/>
          <w:sz w:val="24"/>
          <w:szCs w:val="24"/>
          <w:lang w:eastAsia="ja-JP"/>
        </w:rPr>
        <w:t>Р</w:t>
      </w:r>
      <w:r w:rsidR="00B15A8D" w:rsidRPr="00D3049F">
        <w:rPr>
          <w:iCs/>
          <w:color w:val="000000" w:themeColor="text1"/>
          <w:sz w:val="24"/>
          <w:szCs w:val="24"/>
          <w:lang w:eastAsia="ja-JP"/>
        </w:rPr>
        <w:t>ектифика</w:t>
      </w:r>
      <w:r w:rsidR="00135AEC" w:rsidRPr="00D3049F">
        <w:rPr>
          <w:iCs/>
          <w:color w:val="000000" w:themeColor="text1"/>
          <w:sz w:val="24"/>
          <w:szCs w:val="24"/>
          <w:lang w:val="kk-KZ" w:eastAsia="ja-JP"/>
        </w:rPr>
        <w:t>ттау колонналарының</w:t>
      </w:r>
      <w:r w:rsidR="00B15A8D" w:rsidRPr="00D3049F">
        <w:rPr>
          <w:iCs/>
          <w:color w:val="000000" w:themeColor="text1"/>
          <w:sz w:val="24"/>
          <w:szCs w:val="24"/>
          <w:lang w:eastAsia="ja-JP"/>
        </w:rPr>
        <w:t xml:space="preserve"> технологиялық және конструктивтік параметрлері</w:t>
      </w:r>
    </w:p>
    <w:p w14:paraId="161A3585" w14:textId="77777777" w:rsidR="00E8471D" w:rsidRDefault="00E8471D" w:rsidP="00B15A8D">
      <w:pPr>
        <w:ind w:firstLine="567"/>
        <w:jc w:val="both"/>
        <w:rPr>
          <w:iCs/>
          <w:color w:val="000000" w:themeColor="text1"/>
          <w:sz w:val="24"/>
          <w:szCs w:val="24"/>
          <w:lang w:eastAsia="ja-JP"/>
        </w:rPr>
      </w:pPr>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45"/>
        <w:gridCol w:w="480"/>
        <w:gridCol w:w="645"/>
        <w:gridCol w:w="615"/>
        <w:gridCol w:w="945"/>
        <w:gridCol w:w="1473"/>
        <w:gridCol w:w="709"/>
        <w:gridCol w:w="709"/>
        <w:gridCol w:w="850"/>
        <w:gridCol w:w="709"/>
        <w:gridCol w:w="567"/>
        <w:gridCol w:w="1134"/>
      </w:tblGrid>
      <w:tr w:rsidR="003E3C2B" w:rsidRPr="00E65527" w14:paraId="71ABACF6" w14:textId="77777777" w:rsidTr="00BC6BF8">
        <w:trPr>
          <w:trHeight w:val="465"/>
        </w:trPr>
        <w:tc>
          <w:tcPr>
            <w:tcW w:w="945" w:type="dxa"/>
            <w:vMerge w:val="restart"/>
            <w:shd w:val="clear" w:color="auto" w:fill="FFFFFF"/>
          </w:tcPr>
          <w:p w14:paraId="2FFECF1B" w14:textId="77777777" w:rsidR="003E3C2B" w:rsidRDefault="003E3C2B" w:rsidP="00BC6BF8">
            <w:pPr>
              <w:shd w:val="clear" w:color="auto" w:fill="FFFFFF"/>
              <w:autoSpaceDE w:val="0"/>
              <w:autoSpaceDN w:val="0"/>
              <w:adjustRightInd w:val="0"/>
              <w:rPr>
                <w:sz w:val="24"/>
                <w:szCs w:val="24"/>
                <w:lang w:eastAsia="ja-JP"/>
              </w:rPr>
            </w:pPr>
          </w:p>
          <w:p w14:paraId="5D5C175F" w14:textId="77777777" w:rsidR="003E3C2B" w:rsidRDefault="003E3C2B" w:rsidP="00BC6BF8">
            <w:pPr>
              <w:shd w:val="clear" w:color="auto" w:fill="FFFFFF"/>
              <w:autoSpaceDE w:val="0"/>
              <w:autoSpaceDN w:val="0"/>
              <w:adjustRightInd w:val="0"/>
              <w:rPr>
                <w:sz w:val="24"/>
                <w:szCs w:val="24"/>
                <w:lang w:eastAsia="ja-JP"/>
              </w:rPr>
            </w:pPr>
          </w:p>
          <w:p w14:paraId="30F98C2D" w14:textId="77777777" w:rsidR="003E3C2B" w:rsidRDefault="003E3C2B" w:rsidP="00BC6BF8">
            <w:pPr>
              <w:shd w:val="clear" w:color="auto" w:fill="FFFFFF"/>
              <w:autoSpaceDE w:val="0"/>
              <w:autoSpaceDN w:val="0"/>
              <w:adjustRightInd w:val="0"/>
              <w:rPr>
                <w:sz w:val="24"/>
                <w:szCs w:val="24"/>
                <w:lang w:eastAsia="ja-JP"/>
              </w:rPr>
            </w:pPr>
          </w:p>
          <w:p w14:paraId="7CFC1364" w14:textId="45E013A8" w:rsidR="003E3C2B" w:rsidRPr="00C92693" w:rsidRDefault="003E3C2B" w:rsidP="00BC6BF8">
            <w:pPr>
              <w:shd w:val="clear" w:color="auto" w:fill="FFFFFF"/>
              <w:autoSpaceDE w:val="0"/>
              <w:autoSpaceDN w:val="0"/>
              <w:adjustRightInd w:val="0"/>
              <w:rPr>
                <w:sz w:val="24"/>
                <w:szCs w:val="24"/>
                <w:lang w:val="kk-KZ" w:eastAsia="ja-JP"/>
              </w:rPr>
            </w:pPr>
            <w:r w:rsidRPr="00C92693">
              <w:rPr>
                <w:sz w:val="24"/>
                <w:szCs w:val="24"/>
                <w:highlight w:val="yellow"/>
                <w:lang w:eastAsia="ja-JP"/>
              </w:rPr>
              <w:t>9</w:t>
            </w:r>
            <w:r w:rsidR="00C92693">
              <w:rPr>
                <w:sz w:val="24"/>
                <w:szCs w:val="24"/>
                <w:lang w:val="kk-KZ" w:eastAsia="ja-JP"/>
              </w:rPr>
              <w:t xml:space="preserve"> суреттегі схема</w:t>
            </w:r>
          </w:p>
        </w:tc>
        <w:tc>
          <w:tcPr>
            <w:tcW w:w="480" w:type="dxa"/>
            <w:vMerge w:val="restart"/>
            <w:shd w:val="clear" w:color="auto" w:fill="FFFFFF"/>
            <w:textDirection w:val="btLr"/>
          </w:tcPr>
          <w:p w14:paraId="6D80EB05" w14:textId="208F0290" w:rsidR="003E3C2B" w:rsidRPr="00C92693" w:rsidRDefault="00C92693" w:rsidP="00C92693">
            <w:pPr>
              <w:shd w:val="clear" w:color="auto" w:fill="FFFFFF"/>
              <w:autoSpaceDE w:val="0"/>
              <w:autoSpaceDN w:val="0"/>
              <w:adjustRightInd w:val="0"/>
              <w:ind w:left="113" w:right="113"/>
              <w:rPr>
                <w:sz w:val="24"/>
                <w:szCs w:val="24"/>
                <w:lang w:val="kk-KZ" w:eastAsia="ja-JP"/>
              </w:rPr>
            </w:pPr>
            <w:r>
              <w:rPr>
                <w:sz w:val="24"/>
                <w:szCs w:val="24"/>
                <w:lang w:val="kk-KZ" w:eastAsia="ja-JP"/>
              </w:rPr>
              <w:t>К</w:t>
            </w:r>
            <w:r w:rsidR="003E3C2B">
              <w:rPr>
                <w:sz w:val="24"/>
                <w:szCs w:val="24"/>
                <w:lang w:eastAsia="ja-JP"/>
              </w:rPr>
              <w:t>олонн</w:t>
            </w:r>
            <w:r>
              <w:rPr>
                <w:sz w:val="24"/>
                <w:szCs w:val="24"/>
                <w:lang w:val="kk-KZ" w:eastAsia="ja-JP"/>
              </w:rPr>
              <w:t>а нөмірі</w:t>
            </w:r>
          </w:p>
        </w:tc>
        <w:tc>
          <w:tcPr>
            <w:tcW w:w="645" w:type="dxa"/>
            <w:vMerge w:val="restart"/>
            <w:shd w:val="clear" w:color="auto" w:fill="FFFFFF"/>
            <w:textDirection w:val="btLr"/>
          </w:tcPr>
          <w:p w14:paraId="05C51D39" w14:textId="0110D26B" w:rsidR="003E3C2B" w:rsidRPr="00E65527" w:rsidRDefault="00C92693" w:rsidP="00C92693">
            <w:pPr>
              <w:shd w:val="clear" w:color="auto" w:fill="FFFFFF"/>
              <w:autoSpaceDE w:val="0"/>
              <w:autoSpaceDN w:val="0"/>
              <w:adjustRightInd w:val="0"/>
              <w:ind w:left="113" w:right="113"/>
              <w:rPr>
                <w:sz w:val="24"/>
                <w:szCs w:val="24"/>
                <w:lang w:eastAsia="ja-JP"/>
              </w:rPr>
            </w:pPr>
            <w:r>
              <w:rPr>
                <w:sz w:val="24"/>
                <w:szCs w:val="24"/>
                <w:lang w:val="kk-KZ" w:eastAsia="ja-JP"/>
              </w:rPr>
              <w:t>К</w:t>
            </w:r>
            <w:r w:rsidR="003E3C2B">
              <w:rPr>
                <w:sz w:val="24"/>
                <w:szCs w:val="24"/>
                <w:lang w:eastAsia="ja-JP"/>
              </w:rPr>
              <w:t>олоннн</w:t>
            </w:r>
            <w:r>
              <w:rPr>
                <w:sz w:val="24"/>
                <w:szCs w:val="24"/>
                <w:lang w:val="kk-KZ" w:eastAsia="ja-JP"/>
              </w:rPr>
              <w:t>а</w:t>
            </w:r>
            <w:r>
              <w:rPr>
                <w:sz w:val="24"/>
                <w:szCs w:val="24"/>
                <w:lang w:eastAsia="ja-JP"/>
              </w:rPr>
              <w:t xml:space="preserve"> </w:t>
            </w:r>
            <w:r>
              <w:rPr>
                <w:sz w:val="24"/>
                <w:szCs w:val="24"/>
                <w:lang w:val="kk-KZ" w:eastAsia="ja-JP"/>
              </w:rPr>
              <w:t>д</w:t>
            </w:r>
            <w:r>
              <w:rPr>
                <w:sz w:val="24"/>
                <w:szCs w:val="24"/>
                <w:lang w:eastAsia="ja-JP"/>
              </w:rPr>
              <w:t>иаметр</w:t>
            </w:r>
            <w:r>
              <w:rPr>
                <w:sz w:val="24"/>
                <w:szCs w:val="24"/>
                <w:lang w:val="kk-KZ" w:eastAsia="ja-JP"/>
              </w:rPr>
              <w:t>і</w:t>
            </w:r>
            <w:r w:rsidR="003E3C2B">
              <w:rPr>
                <w:sz w:val="24"/>
                <w:szCs w:val="24"/>
                <w:lang w:eastAsia="ja-JP"/>
              </w:rPr>
              <w:t>, м</w:t>
            </w:r>
          </w:p>
        </w:tc>
        <w:tc>
          <w:tcPr>
            <w:tcW w:w="615" w:type="dxa"/>
            <w:vMerge w:val="restart"/>
            <w:shd w:val="clear" w:color="auto" w:fill="FFFFFF"/>
            <w:textDirection w:val="btLr"/>
          </w:tcPr>
          <w:p w14:paraId="75FED7AA" w14:textId="6FD323EA" w:rsidR="003E3C2B" w:rsidRPr="00E65527" w:rsidRDefault="00C92693" w:rsidP="00C92693">
            <w:pPr>
              <w:shd w:val="clear" w:color="auto" w:fill="FFFFFF"/>
              <w:autoSpaceDE w:val="0"/>
              <w:autoSpaceDN w:val="0"/>
              <w:adjustRightInd w:val="0"/>
              <w:ind w:left="113" w:right="113"/>
              <w:rPr>
                <w:sz w:val="24"/>
                <w:szCs w:val="24"/>
                <w:lang w:eastAsia="ja-JP"/>
              </w:rPr>
            </w:pPr>
            <w:r>
              <w:rPr>
                <w:sz w:val="24"/>
                <w:szCs w:val="24"/>
                <w:lang w:val="kk-KZ" w:eastAsia="ja-JP"/>
              </w:rPr>
              <w:t>Тәрелкелер саны</w:t>
            </w:r>
          </w:p>
        </w:tc>
        <w:tc>
          <w:tcPr>
            <w:tcW w:w="945" w:type="dxa"/>
            <w:vMerge w:val="restart"/>
            <w:shd w:val="clear" w:color="auto" w:fill="FFFFFF"/>
            <w:textDirection w:val="btLr"/>
          </w:tcPr>
          <w:p w14:paraId="4CA48B4B" w14:textId="74EC1643" w:rsidR="003E3C2B" w:rsidRPr="00E65527" w:rsidRDefault="00C92693" w:rsidP="00C92693">
            <w:pPr>
              <w:shd w:val="clear" w:color="auto" w:fill="FFFFFF"/>
              <w:autoSpaceDE w:val="0"/>
              <w:autoSpaceDN w:val="0"/>
              <w:adjustRightInd w:val="0"/>
              <w:ind w:left="113" w:right="113"/>
              <w:rPr>
                <w:sz w:val="24"/>
                <w:szCs w:val="24"/>
                <w:lang w:eastAsia="ja-JP"/>
              </w:rPr>
            </w:pPr>
            <w:r>
              <w:rPr>
                <w:sz w:val="24"/>
                <w:szCs w:val="24"/>
                <w:lang w:val="kk-KZ" w:eastAsia="ja-JP"/>
              </w:rPr>
              <w:t>Шикізатты ендіруге арналған тә</w:t>
            </w:r>
            <w:r w:rsidR="003E3C2B">
              <w:rPr>
                <w:sz w:val="24"/>
                <w:szCs w:val="24"/>
                <w:lang w:eastAsia="ja-JP"/>
              </w:rPr>
              <w:t>релк</w:t>
            </w:r>
            <w:r>
              <w:rPr>
                <w:sz w:val="24"/>
                <w:szCs w:val="24"/>
                <w:lang w:val="kk-KZ" w:eastAsia="ja-JP"/>
              </w:rPr>
              <w:t>енің нөмірі</w:t>
            </w:r>
          </w:p>
        </w:tc>
        <w:tc>
          <w:tcPr>
            <w:tcW w:w="1473" w:type="dxa"/>
            <w:vMerge w:val="restart"/>
            <w:shd w:val="clear" w:color="auto" w:fill="FFFFFF"/>
          </w:tcPr>
          <w:p w14:paraId="5F80A3DF" w14:textId="77777777" w:rsidR="003E3C2B" w:rsidRPr="00E65527" w:rsidRDefault="003E3C2B" w:rsidP="00BC6BF8">
            <w:pPr>
              <w:shd w:val="clear" w:color="auto" w:fill="FFFFFF"/>
              <w:autoSpaceDE w:val="0"/>
              <w:autoSpaceDN w:val="0"/>
              <w:adjustRightInd w:val="0"/>
              <w:rPr>
                <w:sz w:val="24"/>
                <w:szCs w:val="24"/>
                <w:lang w:eastAsia="ja-JP"/>
              </w:rPr>
            </w:pPr>
          </w:p>
          <w:p w14:paraId="651B83DE" w14:textId="77777777" w:rsidR="003E3C2B" w:rsidRDefault="003E3C2B" w:rsidP="00BC6BF8">
            <w:pPr>
              <w:shd w:val="clear" w:color="auto" w:fill="FFFFFF"/>
              <w:autoSpaceDE w:val="0"/>
              <w:autoSpaceDN w:val="0"/>
              <w:adjustRightInd w:val="0"/>
              <w:rPr>
                <w:sz w:val="24"/>
                <w:szCs w:val="24"/>
                <w:lang w:eastAsia="ja-JP"/>
              </w:rPr>
            </w:pPr>
          </w:p>
          <w:p w14:paraId="6B9EBE07" w14:textId="77777777" w:rsidR="003E3C2B" w:rsidRDefault="003E3C2B" w:rsidP="00BC6BF8">
            <w:pPr>
              <w:shd w:val="clear" w:color="auto" w:fill="FFFFFF"/>
              <w:autoSpaceDE w:val="0"/>
              <w:autoSpaceDN w:val="0"/>
              <w:adjustRightInd w:val="0"/>
              <w:rPr>
                <w:sz w:val="24"/>
                <w:szCs w:val="24"/>
                <w:lang w:eastAsia="ja-JP"/>
              </w:rPr>
            </w:pPr>
          </w:p>
          <w:p w14:paraId="43ECFF57" w14:textId="77777777" w:rsidR="003E3C2B" w:rsidRDefault="003E3C2B" w:rsidP="00BC6BF8">
            <w:pPr>
              <w:shd w:val="clear" w:color="auto" w:fill="FFFFFF"/>
              <w:autoSpaceDE w:val="0"/>
              <w:autoSpaceDN w:val="0"/>
              <w:adjustRightInd w:val="0"/>
              <w:rPr>
                <w:sz w:val="24"/>
                <w:szCs w:val="24"/>
                <w:lang w:eastAsia="ja-JP"/>
              </w:rPr>
            </w:pPr>
          </w:p>
          <w:p w14:paraId="760C7C8D" w14:textId="09948537" w:rsidR="003E3C2B" w:rsidRPr="00E65527" w:rsidRDefault="003E3C2B" w:rsidP="00C92693">
            <w:pPr>
              <w:shd w:val="clear" w:color="auto" w:fill="FFFFFF"/>
              <w:autoSpaceDE w:val="0"/>
              <w:autoSpaceDN w:val="0"/>
              <w:adjustRightInd w:val="0"/>
              <w:rPr>
                <w:sz w:val="24"/>
                <w:szCs w:val="24"/>
                <w:lang w:eastAsia="ja-JP"/>
              </w:rPr>
            </w:pPr>
            <w:r w:rsidRPr="00E65527">
              <w:rPr>
                <w:sz w:val="24"/>
                <w:szCs w:val="24"/>
                <w:lang w:eastAsia="ja-JP"/>
              </w:rPr>
              <w:t>Т</w:t>
            </w:r>
            <w:r w:rsidR="00C92693">
              <w:rPr>
                <w:sz w:val="24"/>
                <w:szCs w:val="24"/>
                <w:lang w:val="kk-KZ" w:eastAsia="ja-JP"/>
              </w:rPr>
              <w:t>әрелке түрі</w:t>
            </w:r>
          </w:p>
        </w:tc>
        <w:tc>
          <w:tcPr>
            <w:tcW w:w="4678" w:type="dxa"/>
            <w:gridSpan w:val="6"/>
            <w:shd w:val="clear" w:color="auto" w:fill="FFFFFF"/>
          </w:tcPr>
          <w:p w14:paraId="58132628" w14:textId="3C7571A0" w:rsidR="003E3C2B" w:rsidRPr="00E65527" w:rsidRDefault="003E3C2B" w:rsidP="00C92693">
            <w:pPr>
              <w:shd w:val="clear" w:color="auto" w:fill="FFFFFF"/>
              <w:autoSpaceDE w:val="0"/>
              <w:autoSpaceDN w:val="0"/>
              <w:adjustRightInd w:val="0"/>
              <w:jc w:val="center"/>
              <w:rPr>
                <w:sz w:val="24"/>
                <w:szCs w:val="24"/>
                <w:lang w:eastAsia="ja-JP"/>
              </w:rPr>
            </w:pPr>
            <w:r w:rsidRPr="00E65527">
              <w:rPr>
                <w:sz w:val="24"/>
                <w:szCs w:val="24"/>
                <w:lang w:eastAsia="ja-JP"/>
              </w:rPr>
              <w:t>Ре</w:t>
            </w:r>
            <w:r w:rsidR="00C92693">
              <w:rPr>
                <w:sz w:val="24"/>
                <w:szCs w:val="24"/>
                <w:lang w:val="kk-KZ" w:eastAsia="ja-JP"/>
              </w:rPr>
              <w:t>ктификаттау процесінің режимі</w:t>
            </w:r>
          </w:p>
        </w:tc>
      </w:tr>
      <w:tr w:rsidR="003E3C2B" w:rsidRPr="00E65527" w14:paraId="1893B195" w14:textId="77777777" w:rsidTr="00C92693">
        <w:trPr>
          <w:trHeight w:val="506"/>
        </w:trPr>
        <w:tc>
          <w:tcPr>
            <w:tcW w:w="945" w:type="dxa"/>
            <w:vMerge/>
            <w:tcBorders>
              <w:bottom w:val="single" w:sz="4" w:space="0" w:color="auto"/>
            </w:tcBorders>
            <w:shd w:val="clear" w:color="auto" w:fill="FFFFFF"/>
          </w:tcPr>
          <w:p w14:paraId="621750CD" w14:textId="77777777" w:rsidR="003E3C2B" w:rsidRPr="00E65527" w:rsidRDefault="003E3C2B" w:rsidP="00BC6BF8">
            <w:pPr>
              <w:shd w:val="clear" w:color="auto" w:fill="FFFFFF"/>
              <w:autoSpaceDE w:val="0"/>
              <w:autoSpaceDN w:val="0"/>
              <w:adjustRightInd w:val="0"/>
              <w:rPr>
                <w:sz w:val="24"/>
                <w:szCs w:val="24"/>
                <w:lang w:eastAsia="ja-JP"/>
              </w:rPr>
            </w:pPr>
          </w:p>
        </w:tc>
        <w:tc>
          <w:tcPr>
            <w:tcW w:w="480" w:type="dxa"/>
            <w:vMerge/>
            <w:tcBorders>
              <w:bottom w:val="single" w:sz="4" w:space="0" w:color="auto"/>
            </w:tcBorders>
            <w:shd w:val="clear" w:color="auto" w:fill="FFFFFF"/>
          </w:tcPr>
          <w:p w14:paraId="3383B6FE" w14:textId="77777777" w:rsidR="003E3C2B" w:rsidRPr="00E65527" w:rsidRDefault="003E3C2B" w:rsidP="00BC6BF8">
            <w:pPr>
              <w:shd w:val="clear" w:color="auto" w:fill="FFFFFF"/>
              <w:autoSpaceDE w:val="0"/>
              <w:autoSpaceDN w:val="0"/>
              <w:adjustRightInd w:val="0"/>
              <w:rPr>
                <w:sz w:val="24"/>
                <w:szCs w:val="24"/>
                <w:lang w:eastAsia="ja-JP"/>
              </w:rPr>
            </w:pPr>
          </w:p>
        </w:tc>
        <w:tc>
          <w:tcPr>
            <w:tcW w:w="645" w:type="dxa"/>
            <w:vMerge/>
            <w:tcBorders>
              <w:bottom w:val="single" w:sz="4" w:space="0" w:color="auto"/>
            </w:tcBorders>
            <w:shd w:val="clear" w:color="auto" w:fill="FFFFFF"/>
          </w:tcPr>
          <w:p w14:paraId="5F10050A" w14:textId="77777777" w:rsidR="003E3C2B" w:rsidRPr="00E65527" w:rsidRDefault="003E3C2B" w:rsidP="00BC6BF8">
            <w:pPr>
              <w:shd w:val="clear" w:color="auto" w:fill="FFFFFF"/>
              <w:autoSpaceDE w:val="0"/>
              <w:autoSpaceDN w:val="0"/>
              <w:adjustRightInd w:val="0"/>
              <w:rPr>
                <w:sz w:val="24"/>
                <w:szCs w:val="24"/>
                <w:lang w:eastAsia="ja-JP"/>
              </w:rPr>
            </w:pPr>
          </w:p>
        </w:tc>
        <w:tc>
          <w:tcPr>
            <w:tcW w:w="615" w:type="dxa"/>
            <w:vMerge/>
            <w:tcBorders>
              <w:bottom w:val="single" w:sz="4" w:space="0" w:color="auto"/>
            </w:tcBorders>
            <w:shd w:val="clear" w:color="auto" w:fill="FFFFFF"/>
          </w:tcPr>
          <w:p w14:paraId="049E3783" w14:textId="77777777" w:rsidR="003E3C2B" w:rsidRPr="00E65527" w:rsidRDefault="003E3C2B" w:rsidP="00BC6BF8">
            <w:pPr>
              <w:shd w:val="clear" w:color="auto" w:fill="FFFFFF"/>
              <w:autoSpaceDE w:val="0"/>
              <w:autoSpaceDN w:val="0"/>
              <w:adjustRightInd w:val="0"/>
              <w:rPr>
                <w:sz w:val="24"/>
                <w:szCs w:val="24"/>
                <w:lang w:eastAsia="ja-JP"/>
              </w:rPr>
            </w:pPr>
          </w:p>
        </w:tc>
        <w:tc>
          <w:tcPr>
            <w:tcW w:w="945" w:type="dxa"/>
            <w:vMerge/>
            <w:tcBorders>
              <w:bottom w:val="single" w:sz="4" w:space="0" w:color="auto"/>
            </w:tcBorders>
            <w:shd w:val="clear" w:color="auto" w:fill="FFFFFF"/>
          </w:tcPr>
          <w:p w14:paraId="44C45F20" w14:textId="77777777" w:rsidR="003E3C2B" w:rsidRPr="00E65527" w:rsidRDefault="003E3C2B" w:rsidP="00BC6BF8">
            <w:pPr>
              <w:shd w:val="clear" w:color="auto" w:fill="FFFFFF"/>
              <w:autoSpaceDE w:val="0"/>
              <w:autoSpaceDN w:val="0"/>
              <w:adjustRightInd w:val="0"/>
              <w:rPr>
                <w:sz w:val="24"/>
                <w:szCs w:val="24"/>
                <w:lang w:eastAsia="ja-JP"/>
              </w:rPr>
            </w:pPr>
          </w:p>
        </w:tc>
        <w:tc>
          <w:tcPr>
            <w:tcW w:w="1473" w:type="dxa"/>
            <w:vMerge/>
            <w:tcBorders>
              <w:bottom w:val="single" w:sz="4" w:space="0" w:color="auto"/>
            </w:tcBorders>
            <w:shd w:val="clear" w:color="auto" w:fill="FFFFFF"/>
          </w:tcPr>
          <w:p w14:paraId="3C8233DB" w14:textId="77777777" w:rsidR="003E3C2B" w:rsidRPr="00E65527" w:rsidRDefault="003E3C2B" w:rsidP="00BC6BF8">
            <w:pPr>
              <w:shd w:val="clear" w:color="auto" w:fill="FFFFFF"/>
              <w:autoSpaceDE w:val="0"/>
              <w:autoSpaceDN w:val="0"/>
              <w:adjustRightInd w:val="0"/>
              <w:rPr>
                <w:sz w:val="24"/>
                <w:szCs w:val="24"/>
                <w:lang w:eastAsia="ja-JP"/>
              </w:rPr>
            </w:pPr>
          </w:p>
        </w:tc>
        <w:tc>
          <w:tcPr>
            <w:tcW w:w="709" w:type="dxa"/>
            <w:vMerge w:val="restart"/>
            <w:tcBorders>
              <w:bottom w:val="single" w:sz="4" w:space="0" w:color="auto"/>
            </w:tcBorders>
            <w:shd w:val="clear" w:color="auto" w:fill="FFFFFF"/>
            <w:textDirection w:val="btLr"/>
          </w:tcPr>
          <w:p w14:paraId="6A0C1B3E" w14:textId="16682FAE" w:rsidR="003E3C2B" w:rsidRPr="00C92693" w:rsidRDefault="00C92693" w:rsidP="00BC6BF8">
            <w:pPr>
              <w:shd w:val="clear" w:color="auto" w:fill="FFFFFF"/>
              <w:autoSpaceDE w:val="0"/>
              <w:autoSpaceDN w:val="0"/>
              <w:adjustRightInd w:val="0"/>
              <w:ind w:left="113" w:right="113"/>
              <w:rPr>
                <w:sz w:val="24"/>
                <w:szCs w:val="24"/>
                <w:lang w:val="kk-KZ" w:eastAsia="ja-JP"/>
              </w:rPr>
            </w:pPr>
            <w:r>
              <w:rPr>
                <w:sz w:val="24"/>
                <w:szCs w:val="24"/>
                <w:lang w:val="kk-KZ" w:eastAsia="ja-JP"/>
              </w:rPr>
              <w:t>шикізат</w:t>
            </w:r>
          </w:p>
        </w:tc>
        <w:tc>
          <w:tcPr>
            <w:tcW w:w="709" w:type="dxa"/>
            <w:vMerge w:val="restart"/>
            <w:tcBorders>
              <w:bottom w:val="single" w:sz="4" w:space="0" w:color="auto"/>
            </w:tcBorders>
            <w:shd w:val="clear" w:color="auto" w:fill="FFFFFF"/>
            <w:textDirection w:val="btLr"/>
          </w:tcPr>
          <w:p w14:paraId="6D7E0CB0" w14:textId="7E66F1C1" w:rsidR="003E3C2B" w:rsidRPr="00E65527" w:rsidRDefault="00C92693" w:rsidP="00C92693">
            <w:pPr>
              <w:shd w:val="clear" w:color="auto" w:fill="FFFFFF"/>
              <w:autoSpaceDE w:val="0"/>
              <w:autoSpaceDN w:val="0"/>
              <w:adjustRightInd w:val="0"/>
              <w:ind w:left="113" w:right="113"/>
              <w:rPr>
                <w:sz w:val="24"/>
                <w:szCs w:val="24"/>
                <w:lang w:eastAsia="ja-JP"/>
              </w:rPr>
            </w:pPr>
            <w:r>
              <w:rPr>
                <w:sz w:val="24"/>
                <w:szCs w:val="24"/>
                <w:lang w:val="kk-KZ" w:eastAsia="ja-JP"/>
              </w:rPr>
              <w:t>қысымы</w:t>
            </w:r>
            <w:r w:rsidR="003E3C2B">
              <w:rPr>
                <w:sz w:val="24"/>
                <w:szCs w:val="24"/>
                <w:lang w:eastAsia="ja-JP"/>
              </w:rPr>
              <w:t>, М</w:t>
            </w:r>
            <w:r>
              <w:rPr>
                <w:sz w:val="24"/>
                <w:szCs w:val="24"/>
                <w:lang w:val="kk-KZ" w:eastAsia="ja-JP"/>
              </w:rPr>
              <w:t>П</w:t>
            </w:r>
            <w:r w:rsidR="003E3C2B">
              <w:rPr>
                <w:sz w:val="24"/>
                <w:szCs w:val="24"/>
                <w:lang w:eastAsia="ja-JP"/>
              </w:rPr>
              <w:t>а</w:t>
            </w:r>
          </w:p>
        </w:tc>
        <w:tc>
          <w:tcPr>
            <w:tcW w:w="2126" w:type="dxa"/>
            <w:gridSpan w:val="3"/>
            <w:tcBorders>
              <w:bottom w:val="single" w:sz="4" w:space="0" w:color="auto"/>
            </w:tcBorders>
            <w:shd w:val="clear" w:color="auto" w:fill="FFFFFF"/>
          </w:tcPr>
          <w:p w14:paraId="2C2C88F4" w14:textId="27917BEC" w:rsidR="003E3C2B" w:rsidRPr="00E65527" w:rsidRDefault="003E3C2B" w:rsidP="00BC6BF8">
            <w:pPr>
              <w:shd w:val="clear" w:color="auto" w:fill="FFFFFF"/>
              <w:autoSpaceDE w:val="0"/>
              <w:autoSpaceDN w:val="0"/>
              <w:adjustRightInd w:val="0"/>
              <w:rPr>
                <w:sz w:val="24"/>
                <w:szCs w:val="24"/>
                <w:lang w:eastAsia="ja-JP"/>
              </w:rPr>
            </w:pPr>
            <w:r w:rsidRPr="00E65527">
              <w:rPr>
                <w:sz w:val="24"/>
                <w:szCs w:val="24"/>
                <w:lang w:eastAsia="ja-JP"/>
              </w:rPr>
              <w:t>Температура</w:t>
            </w:r>
            <w:r w:rsidR="00C92693">
              <w:rPr>
                <w:sz w:val="24"/>
                <w:szCs w:val="24"/>
                <w:lang w:val="kk-KZ" w:eastAsia="ja-JP"/>
              </w:rPr>
              <w:t>сы</w:t>
            </w:r>
            <w:r>
              <w:rPr>
                <w:sz w:val="24"/>
                <w:szCs w:val="24"/>
                <w:lang w:eastAsia="ja-JP"/>
              </w:rPr>
              <w:t>, С</w:t>
            </w:r>
          </w:p>
        </w:tc>
        <w:tc>
          <w:tcPr>
            <w:tcW w:w="1134" w:type="dxa"/>
            <w:vMerge w:val="restart"/>
            <w:tcBorders>
              <w:bottom w:val="single" w:sz="4" w:space="0" w:color="auto"/>
            </w:tcBorders>
            <w:shd w:val="clear" w:color="auto" w:fill="FFFFFF"/>
          </w:tcPr>
          <w:p w14:paraId="438EC358" w14:textId="77777777" w:rsidR="003E3C2B" w:rsidRDefault="003E3C2B" w:rsidP="00BC6BF8">
            <w:pPr>
              <w:shd w:val="clear" w:color="auto" w:fill="FFFFFF"/>
              <w:autoSpaceDE w:val="0"/>
              <w:autoSpaceDN w:val="0"/>
              <w:adjustRightInd w:val="0"/>
              <w:rPr>
                <w:sz w:val="24"/>
                <w:szCs w:val="24"/>
                <w:lang w:eastAsia="ja-JP"/>
              </w:rPr>
            </w:pPr>
          </w:p>
          <w:p w14:paraId="56E8E47A" w14:textId="77777777" w:rsidR="003E3C2B" w:rsidRDefault="003E3C2B" w:rsidP="00BC6BF8">
            <w:pPr>
              <w:shd w:val="clear" w:color="auto" w:fill="FFFFFF"/>
              <w:autoSpaceDE w:val="0"/>
              <w:autoSpaceDN w:val="0"/>
              <w:adjustRightInd w:val="0"/>
              <w:rPr>
                <w:sz w:val="24"/>
                <w:szCs w:val="24"/>
                <w:lang w:eastAsia="ja-JP"/>
              </w:rPr>
            </w:pPr>
          </w:p>
          <w:p w14:paraId="3F921089" w14:textId="77777777" w:rsidR="003E3C2B" w:rsidRDefault="003E3C2B" w:rsidP="00BC6BF8">
            <w:pPr>
              <w:shd w:val="clear" w:color="auto" w:fill="FFFFFF"/>
              <w:autoSpaceDE w:val="0"/>
              <w:autoSpaceDN w:val="0"/>
              <w:adjustRightInd w:val="0"/>
              <w:rPr>
                <w:sz w:val="24"/>
                <w:szCs w:val="24"/>
                <w:lang w:eastAsia="ja-JP"/>
              </w:rPr>
            </w:pPr>
          </w:p>
          <w:p w14:paraId="6191270B" w14:textId="76742A30" w:rsidR="003E3C2B" w:rsidRPr="00C92693" w:rsidRDefault="00C92693" w:rsidP="00BC6BF8">
            <w:pPr>
              <w:shd w:val="clear" w:color="auto" w:fill="FFFFFF"/>
              <w:autoSpaceDE w:val="0"/>
              <w:autoSpaceDN w:val="0"/>
              <w:adjustRightInd w:val="0"/>
              <w:rPr>
                <w:sz w:val="24"/>
                <w:szCs w:val="24"/>
                <w:lang w:val="kk-KZ" w:eastAsia="ja-JP"/>
              </w:rPr>
            </w:pPr>
            <w:r>
              <w:rPr>
                <w:sz w:val="24"/>
                <w:szCs w:val="24"/>
                <w:lang w:val="kk-KZ" w:eastAsia="ja-JP"/>
              </w:rPr>
              <w:t>Бүрікпе еселігі</w:t>
            </w:r>
          </w:p>
        </w:tc>
      </w:tr>
      <w:tr w:rsidR="003E3C2B" w:rsidRPr="00E65527" w14:paraId="68D931DC" w14:textId="77777777" w:rsidTr="00C92693">
        <w:trPr>
          <w:cantSplit/>
          <w:trHeight w:val="1510"/>
        </w:trPr>
        <w:tc>
          <w:tcPr>
            <w:tcW w:w="945" w:type="dxa"/>
            <w:vMerge/>
            <w:shd w:val="clear" w:color="auto" w:fill="FFFFFF"/>
          </w:tcPr>
          <w:p w14:paraId="751059C6" w14:textId="77777777" w:rsidR="003E3C2B" w:rsidRPr="00E65527" w:rsidRDefault="003E3C2B" w:rsidP="00BC6BF8">
            <w:pPr>
              <w:shd w:val="clear" w:color="auto" w:fill="FFFFFF"/>
              <w:autoSpaceDE w:val="0"/>
              <w:autoSpaceDN w:val="0"/>
              <w:adjustRightInd w:val="0"/>
              <w:rPr>
                <w:sz w:val="24"/>
                <w:szCs w:val="24"/>
                <w:lang w:eastAsia="ja-JP"/>
              </w:rPr>
            </w:pPr>
          </w:p>
        </w:tc>
        <w:tc>
          <w:tcPr>
            <w:tcW w:w="480" w:type="dxa"/>
            <w:vMerge/>
            <w:shd w:val="clear" w:color="auto" w:fill="FFFFFF"/>
          </w:tcPr>
          <w:p w14:paraId="0F50E70F" w14:textId="77777777" w:rsidR="003E3C2B" w:rsidRPr="00E65527" w:rsidRDefault="003E3C2B" w:rsidP="00BC6BF8">
            <w:pPr>
              <w:shd w:val="clear" w:color="auto" w:fill="FFFFFF"/>
              <w:autoSpaceDE w:val="0"/>
              <w:autoSpaceDN w:val="0"/>
              <w:adjustRightInd w:val="0"/>
              <w:rPr>
                <w:sz w:val="24"/>
                <w:szCs w:val="24"/>
                <w:lang w:eastAsia="ja-JP"/>
              </w:rPr>
            </w:pPr>
          </w:p>
        </w:tc>
        <w:tc>
          <w:tcPr>
            <w:tcW w:w="645" w:type="dxa"/>
            <w:vMerge/>
            <w:shd w:val="clear" w:color="auto" w:fill="FFFFFF"/>
          </w:tcPr>
          <w:p w14:paraId="2DBCF41B" w14:textId="77777777" w:rsidR="003E3C2B" w:rsidRPr="00E65527" w:rsidRDefault="003E3C2B" w:rsidP="00BC6BF8">
            <w:pPr>
              <w:shd w:val="clear" w:color="auto" w:fill="FFFFFF"/>
              <w:autoSpaceDE w:val="0"/>
              <w:autoSpaceDN w:val="0"/>
              <w:adjustRightInd w:val="0"/>
              <w:rPr>
                <w:sz w:val="24"/>
                <w:szCs w:val="24"/>
                <w:lang w:eastAsia="ja-JP"/>
              </w:rPr>
            </w:pPr>
          </w:p>
        </w:tc>
        <w:tc>
          <w:tcPr>
            <w:tcW w:w="615" w:type="dxa"/>
            <w:vMerge/>
            <w:shd w:val="clear" w:color="auto" w:fill="FFFFFF"/>
            <w:textDirection w:val="btLr"/>
          </w:tcPr>
          <w:p w14:paraId="44ED787D" w14:textId="77777777" w:rsidR="003E3C2B" w:rsidRPr="00E65527" w:rsidRDefault="003E3C2B" w:rsidP="00BC6BF8">
            <w:pPr>
              <w:shd w:val="clear" w:color="auto" w:fill="FFFFFF"/>
              <w:autoSpaceDE w:val="0"/>
              <w:autoSpaceDN w:val="0"/>
              <w:adjustRightInd w:val="0"/>
              <w:rPr>
                <w:sz w:val="24"/>
                <w:szCs w:val="24"/>
                <w:lang w:eastAsia="ja-JP"/>
              </w:rPr>
            </w:pPr>
          </w:p>
        </w:tc>
        <w:tc>
          <w:tcPr>
            <w:tcW w:w="945" w:type="dxa"/>
            <w:vMerge/>
            <w:shd w:val="clear" w:color="auto" w:fill="FFFFFF"/>
          </w:tcPr>
          <w:p w14:paraId="65343497" w14:textId="77777777" w:rsidR="003E3C2B" w:rsidRPr="00E65527" w:rsidRDefault="003E3C2B" w:rsidP="00BC6BF8">
            <w:pPr>
              <w:shd w:val="clear" w:color="auto" w:fill="FFFFFF"/>
              <w:autoSpaceDE w:val="0"/>
              <w:autoSpaceDN w:val="0"/>
              <w:adjustRightInd w:val="0"/>
              <w:rPr>
                <w:sz w:val="24"/>
                <w:szCs w:val="24"/>
                <w:lang w:eastAsia="ja-JP"/>
              </w:rPr>
            </w:pPr>
          </w:p>
        </w:tc>
        <w:tc>
          <w:tcPr>
            <w:tcW w:w="1473" w:type="dxa"/>
            <w:vMerge/>
            <w:shd w:val="clear" w:color="auto" w:fill="FFFFFF"/>
          </w:tcPr>
          <w:p w14:paraId="1ED27540" w14:textId="77777777" w:rsidR="003E3C2B" w:rsidRPr="00E65527" w:rsidRDefault="003E3C2B" w:rsidP="00BC6BF8">
            <w:pPr>
              <w:shd w:val="clear" w:color="auto" w:fill="FFFFFF"/>
              <w:autoSpaceDE w:val="0"/>
              <w:autoSpaceDN w:val="0"/>
              <w:adjustRightInd w:val="0"/>
              <w:rPr>
                <w:sz w:val="24"/>
                <w:szCs w:val="24"/>
                <w:lang w:eastAsia="ja-JP"/>
              </w:rPr>
            </w:pPr>
          </w:p>
        </w:tc>
        <w:tc>
          <w:tcPr>
            <w:tcW w:w="709" w:type="dxa"/>
            <w:vMerge/>
            <w:shd w:val="clear" w:color="auto" w:fill="FFFFFF"/>
          </w:tcPr>
          <w:p w14:paraId="0AE8DD6A" w14:textId="77777777" w:rsidR="003E3C2B" w:rsidRPr="00E65527" w:rsidRDefault="003E3C2B" w:rsidP="00BC6BF8">
            <w:pPr>
              <w:shd w:val="clear" w:color="auto" w:fill="FFFFFF"/>
              <w:autoSpaceDE w:val="0"/>
              <w:autoSpaceDN w:val="0"/>
              <w:adjustRightInd w:val="0"/>
              <w:rPr>
                <w:sz w:val="24"/>
                <w:szCs w:val="24"/>
                <w:lang w:eastAsia="ja-JP"/>
              </w:rPr>
            </w:pPr>
          </w:p>
        </w:tc>
        <w:tc>
          <w:tcPr>
            <w:tcW w:w="709" w:type="dxa"/>
            <w:vMerge/>
            <w:shd w:val="clear" w:color="auto" w:fill="FFFFFF"/>
          </w:tcPr>
          <w:p w14:paraId="2282D1B9" w14:textId="77777777" w:rsidR="003E3C2B" w:rsidRPr="00E65527" w:rsidRDefault="003E3C2B" w:rsidP="00BC6BF8">
            <w:pPr>
              <w:shd w:val="clear" w:color="auto" w:fill="FFFFFF"/>
              <w:autoSpaceDE w:val="0"/>
              <w:autoSpaceDN w:val="0"/>
              <w:adjustRightInd w:val="0"/>
              <w:rPr>
                <w:sz w:val="24"/>
                <w:szCs w:val="24"/>
                <w:lang w:eastAsia="ja-JP"/>
              </w:rPr>
            </w:pPr>
          </w:p>
        </w:tc>
        <w:tc>
          <w:tcPr>
            <w:tcW w:w="850" w:type="dxa"/>
            <w:shd w:val="clear" w:color="auto" w:fill="FFFFFF"/>
            <w:textDirection w:val="btLr"/>
          </w:tcPr>
          <w:p w14:paraId="0FB4721D" w14:textId="45A2A6EB" w:rsidR="003E3C2B" w:rsidRPr="00C92693" w:rsidRDefault="00C92693" w:rsidP="00BC6BF8">
            <w:pPr>
              <w:shd w:val="clear" w:color="auto" w:fill="FFFFFF"/>
              <w:autoSpaceDE w:val="0"/>
              <w:autoSpaceDN w:val="0"/>
              <w:adjustRightInd w:val="0"/>
              <w:ind w:left="113" w:right="113"/>
              <w:rPr>
                <w:sz w:val="24"/>
                <w:szCs w:val="24"/>
                <w:lang w:val="kk-KZ" w:eastAsia="ja-JP"/>
              </w:rPr>
            </w:pPr>
            <w:r>
              <w:rPr>
                <w:sz w:val="24"/>
                <w:szCs w:val="24"/>
                <w:lang w:val="kk-KZ" w:eastAsia="ja-JP"/>
              </w:rPr>
              <w:t>жоғарғы бөлігінде</w:t>
            </w:r>
          </w:p>
        </w:tc>
        <w:tc>
          <w:tcPr>
            <w:tcW w:w="709" w:type="dxa"/>
            <w:shd w:val="clear" w:color="auto" w:fill="FFFFFF"/>
            <w:textDirection w:val="btLr"/>
          </w:tcPr>
          <w:p w14:paraId="188A7617" w14:textId="29EE872A" w:rsidR="003E3C2B" w:rsidRPr="00C92693" w:rsidRDefault="00C92693" w:rsidP="00BC6BF8">
            <w:pPr>
              <w:shd w:val="clear" w:color="auto" w:fill="FFFFFF"/>
              <w:autoSpaceDE w:val="0"/>
              <w:autoSpaceDN w:val="0"/>
              <w:adjustRightInd w:val="0"/>
              <w:ind w:left="113" w:right="113"/>
              <w:rPr>
                <w:sz w:val="24"/>
                <w:szCs w:val="24"/>
                <w:lang w:val="kk-KZ" w:eastAsia="ja-JP"/>
              </w:rPr>
            </w:pPr>
            <w:r>
              <w:rPr>
                <w:sz w:val="24"/>
                <w:szCs w:val="24"/>
                <w:lang w:val="kk-KZ" w:eastAsia="ja-JP"/>
              </w:rPr>
              <w:t>төменгі бөлігінде</w:t>
            </w:r>
          </w:p>
        </w:tc>
        <w:tc>
          <w:tcPr>
            <w:tcW w:w="567" w:type="dxa"/>
            <w:shd w:val="clear" w:color="auto" w:fill="FFFFFF"/>
            <w:textDirection w:val="btLr"/>
          </w:tcPr>
          <w:p w14:paraId="12E102A3" w14:textId="324304F7" w:rsidR="003E3C2B" w:rsidRPr="00C92693" w:rsidRDefault="00C92693" w:rsidP="00BC6BF8">
            <w:pPr>
              <w:shd w:val="clear" w:color="auto" w:fill="FFFFFF"/>
              <w:autoSpaceDE w:val="0"/>
              <w:autoSpaceDN w:val="0"/>
              <w:adjustRightInd w:val="0"/>
              <w:ind w:left="113" w:right="113"/>
              <w:rPr>
                <w:sz w:val="24"/>
                <w:szCs w:val="24"/>
                <w:lang w:val="kk-KZ" w:eastAsia="ja-JP"/>
              </w:rPr>
            </w:pPr>
            <w:r>
              <w:rPr>
                <w:sz w:val="24"/>
                <w:szCs w:val="24"/>
                <w:lang w:val="kk-KZ" w:eastAsia="ja-JP"/>
              </w:rPr>
              <w:t>шикізаттың</w:t>
            </w:r>
          </w:p>
        </w:tc>
        <w:tc>
          <w:tcPr>
            <w:tcW w:w="1134" w:type="dxa"/>
            <w:vMerge/>
            <w:shd w:val="clear" w:color="auto" w:fill="FFFFFF"/>
          </w:tcPr>
          <w:p w14:paraId="5D2ED61E" w14:textId="77777777" w:rsidR="003E3C2B" w:rsidRPr="00E65527" w:rsidRDefault="003E3C2B" w:rsidP="00BC6BF8">
            <w:pPr>
              <w:shd w:val="clear" w:color="auto" w:fill="FFFFFF"/>
              <w:autoSpaceDE w:val="0"/>
              <w:autoSpaceDN w:val="0"/>
              <w:adjustRightInd w:val="0"/>
              <w:rPr>
                <w:sz w:val="24"/>
                <w:szCs w:val="24"/>
                <w:lang w:eastAsia="ja-JP"/>
              </w:rPr>
            </w:pPr>
          </w:p>
        </w:tc>
      </w:tr>
      <w:tr w:rsidR="003E3C2B" w:rsidRPr="00E65527" w14:paraId="04C17733" w14:textId="77777777" w:rsidTr="00BC6BF8">
        <w:trPr>
          <w:trHeight w:val="154"/>
        </w:trPr>
        <w:tc>
          <w:tcPr>
            <w:tcW w:w="945" w:type="dxa"/>
            <w:shd w:val="clear" w:color="auto" w:fill="FFFFFF"/>
          </w:tcPr>
          <w:p w14:paraId="6F5AB383" w14:textId="77777777" w:rsidR="003E3C2B" w:rsidRPr="00E65527" w:rsidRDefault="003E3C2B" w:rsidP="00BC6BF8">
            <w:pPr>
              <w:shd w:val="clear" w:color="auto" w:fill="FFFFFF"/>
              <w:autoSpaceDE w:val="0"/>
              <w:autoSpaceDN w:val="0"/>
              <w:adjustRightInd w:val="0"/>
              <w:rPr>
                <w:sz w:val="24"/>
                <w:szCs w:val="24"/>
                <w:lang w:eastAsia="ja-JP"/>
              </w:rPr>
            </w:pPr>
            <w:r w:rsidRPr="00E65527">
              <w:rPr>
                <w:i/>
                <w:iCs/>
                <w:sz w:val="24"/>
                <w:szCs w:val="24"/>
                <w:lang w:eastAsia="ja-JP"/>
              </w:rPr>
              <w:t>А</w:t>
            </w:r>
          </w:p>
        </w:tc>
        <w:tc>
          <w:tcPr>
            <w:tcW w:w="480" w:type="dxa"/>
            <w:shd w:val="clear" w:color="auto" w:fill="FFFFFF"/>
          </w:tcPr>
          <w:p w14:paraId="05A5ACB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p>
        </w:tc>
        <w:tc>
          <w:tcPr>
            <w:tcW w:w="645" w:type="dxa"/>
            <w:shd w:val="clear" w:color="auto" w:fill="FFFFFF"/>
          </w:tcPr>
          <w:p w14:paraId="3FDEBEC5"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w:t>
            </w:r>
          </w:p>
        </w:tc>
        <w:tc>
          <w:tcPr>
            <w:tcW w:w="615" w:type="dxa"/>
            <w:shd w:val="clear" w:color="auto" w:fill="FFFFFF"/>
          </w:tcPr>
          <w:p w14:paraId="5F49557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37</w:t>
            </w:r>
          </w:p>
        </w:tc>
        <w:tc>
          <w:tcPr>
            <w:tcW w:w="945" w:type="dxa"/>
            <w:shd w:val="clear" w:color="auto" w:fill="FFFFFF"/>
          </w:tcPr>
          <w:p w14:paraId="1B5FD40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16</w:t>
            </w:r>
          </w:p>
        </w:tc>
        <w:tc>
          <w:tcPr>
            <w:tcW w:w="1473" w:type="dxa"/>
            <w:shd w:val="clear" w:color="auto" w:fill="FFFFFF"/>
          </w:tcPr>
          <w:p w14:paraId="4654D8D2" w14:textId="77777777" w:rsidR="003E3C2B" w:rsidRPr="00E65527" w:rsidRDefault="003E3C2B" w:rsidP="00BC6BF8">
            <w:pPr>
              <w:shd w:val="clear" w:color="auto" w:fill="FFFFFF"/>
              <w:autoSpaceDE w:val="0"/>
              <w:autoSpaceDN w:val="0"/>
              <w:adjustRightInd w:val="0"/>
              <w:jc w:val="center"/>
              <w:rPr>
                <w:sz w:val="24"/>
                <w:szCs w:val="24"/>
                <w:lang w:eastAsia="ja-JP"/>
              </w:rPr>
            </w:pPr>
            <w:r w:rsidRPr="00C92693">
              <w:rPr>
                <w:sz w:val="24"/>
                <w:szCs w:val="24"/>
                <w:highlight w:val="yellow"/>
                <w:lang w:eastAsia="ja-JP"/>
              </w:rPr>
              <w:t>Желобчатые</w:t>
            </w:r>
          </w:p>
        </w:tc>
        <w:tc>
          <w:tcPr>
            <w:tcW w:w="709" w:type="dxa"/>
            <w:shd w:val="clear" w:color="auto" w:fill="FFFFFF"/>
          </w:tcPr>
          <w:p w14:paraId="400EBB71" w14:textId="77777777" w:rsidR="003E3C2B" w:rsidRPr="00E65527" w:rsidRDefault="003E3C2B" w:rsidP="00BC6BF8">
            <w:pPr>
              <w:shd w:val="clear" w:color="auto" w:fill="FFFFFF"/>
              <w:autoSpaceDE w:val="0"/>
              <w:autoSpaceDN w:val="0"/>
              <w:adjustRightInd w:val="0"/>
              <w:jc w:val="center"/>
              <w:rPr>
                <w:i/>
                <w:sz w:val="24"/>
                <w:szCs w:val="24"/>
                <w:lang w:eastAsia="ja-JP"/>
              </w:rPr>
            </w:pPr>
            <w:r w:rsidRPr="0025506B">
              <w:rPr>
                <w:i/>
                <w:sz w:val="24"/>
                <w:szCs w:val="24"/>
                <w:lang w:eastAsia="ja-JP"/>
              </w:rPr>
              <w:t>1</w:t>
            </w:r>
            <w:r w:rsidRPr="00E65527">
              <w:rPr>
                <w:i/>
                <w:sz w:val="24"/>
                <w:szCs w:val="24"/>
                <w:lang w:eastAsia="ja-JP"/>
              </w:rPr>
              <w:t>а</w:t>
            </w:r>
          </w:p>
        </w:tc>
        <w:tc>
          <w:tcPr>
            <w:tcW w:w="709" w:type="dxa"/>
            <w:shd w:val="clear" w:color="auto" w:fill="FFFFFF"/>
          </w:tcPr>
          <w:p w14:paraId="1039BF03"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w:t>
            </w:r>
            <w:r>
              <w:rPr>
                <w:sz w:val="24"/>
                <w:szCs w:val="24"/>
                <w:lang w:val="en-US" w:eastAsia="ja-JP"/>
              </w:rPr>
              <w:t>,</w:t>
            </w:r>
            <w:r w:rsidRPr="00E65527">
              <w:rPr>
                <w:sz w:val="24"/>
                <w:szCs w:val="24"/>
                <w:lang w:eastAsia="ja-JP"/>
              </w:rPr>
              <w:t>4</w:t>
            </w:r>
          </w:p>
        </w:tc>
        <w:tc>
          <w:tcPr>
            <w:tcW w:w="850" w:type="dxa"/>
            <w:shd w:val="clear" w:color="auto" w:fill="FFFFFF"/>
          </w:tcPr>
          <w:p w14:paraId="12618B38"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80</w:t>
            </w:r>
          </w:p>
        </w:tc>
        <w:tc>
          <w:tcPr>
            <w:tcW w:w="709" w:type="dxa"/>
            <w:shd w:val="clear" w:color="auto" w:fill="FFFFFF"/>
          </w:tcPr>
          <w:p w14:paraId="43268E8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170</w:t>
            </w:r>
          </w:p>
        </w:tc>
        <w:tc>
          <w:tcPr>
            <w:tcW w:w="567" w:type="dxa"/>
            <w:shd w:val="clear" w:color="auto" w:fill="FFFFFF"/>
          </w:tcPr>
          <w:p w14:paraId="3935B651" w14:textId="77777777" w:rsidR="003E3C2B" w:rsidRPr="00E65527" w:rsidRDefault="003E3C2B" w:rsidP="00BC6BF8">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shd w:val="clear" w:color="auto" w:fill="FFFFFF"/>
          </w:tcPr>
          <w:p w14:paraId="5CA017E4"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3,0</w:t>
            </w:r>
          </w:p>
        </w:tc>
      </w:tr>
      <w:tr w:rsidR="003E3C2B" w:rsidRPr="00E65527" w14:paraId="4F2DBE08" w14:textId="77777777" w:rsidTr="00BC6BF8">
        <w:trPr>
          <w:trHeight w:val="595"/>
        </w:trPr>
        <w:tc>
          <w:tcPr>
            <w:tcW w:w="945" w:type="dxa"/>
            <w:shd w:val="clear" w:color="auto" w:fill="FFFFFF"/>
          </w:tcPr>
          <w:p w14:paraId="0D068C30" w14:textId="77777777" w:rsidR="003E3C2B" w:rsidRPr="00E65527" w:rsidRDefault="003E3C2B" w:rsidP="00BC6BF8">
            <w:pPr>
              <w:shd w:val="clear" w:color="auto" w:fill="FFFFFF"/>
              <w:autoSpaceDE w:val="0"/>
              <w:autoSpaceDN w:val="0"/>
              <w:adjustRightInd w:val="0"/>
              <w:rPr>
                <w:sz w:val="24"/>
                <w:szCs w:val="24"/>
                <w:lang w:eastAsia="ja-JP"/>
              </w:rPr>
            </w:pPr>
            <w:r w:rsidRPr="00E65527">
              <w:rPr>
                <w:i/>
                <w:iCs/>
                <w:sz w:val="24"/>
                <w:szCs w:val="24"/>
                <w:lang w:eastAsia="ja-JP"/>
              </w:rPr>
              <w:t>Б</w:t>
            </w:r>
          </w:p>
        </w:tc>
        <w:tc>
          <w:tcPr>
            <w:tcW w:w="480" w:type="dxa"/>
            <w:shd w:val="clear" w:color="auto" w:fill="FFFFFF"/>
          </w:tcPr>
          <w:p w14:paraId="4F3CCACE"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p>
          <w:p w14:paraId="6A3D119B"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w:t>
            </w:r>
          </w:p>
        </w:tc>
        <w:tc>
          <w:tcPr>
            <w:tcW w:w="645" w:type="dxa"/>
            <w:shd w:val="clear" w:color="auto" w:fill="FFFFFF"/>
          </w:tcPr>
          <w:p w14:paraId="43D9602B"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w:t>
            </w:r>
            <w:r>
              <w:rPr>
                <w:sz w:val="24"/>
                <w:szCs w:val="24"/>
                <w:lang w:val="en-US" w:eastAsia="ja-JP"/>
              </w:rPr>
              <w:t>,</w:t>
            </w:r>
            <w:r w:rsidRPr="00E65527">
              <w:rPr>
                <w:sz w:val="24"/>
                <w:szCs w:val="24"/>
                <w:lang w:eastAsia="ja-JP"/>
              </w:rPr>
              <w:t>0</w:t>
            </w:r>
          </w:p>
          <w:p w14:paraId="054B2AF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w:t>
            </w:r>
            <w:r>
              <w:rPr>
                <w:sz w:val="24"/>
                <w:szCs w:val="24"/>
                <w:lang w:val="en-US" w:eastAsia="ja-JP"/>
              </w:rPr>
              <w:t>,</w:t>
            </w:r>
            <w:r w:rsidRPr="00E65527">
              <w:rPr>
                <w:sz w:val="24"/>
                <w:szCs w:val="24"/>
                <w:lang w:eastAsia="ja-JP"/>
              </w:rPr>
              <w:t>0</w:t>
            </w:r>
          </w:p>
        </w:tc>
        <w:tc>
          <w:tcPr>
            <w:tcW w:w="615" w:type="dxa"/>
            <w:shd w:val="clear" w:color="auto" w:fill="FFFFFF"/>
          </w:tcPr>
          <w:p w14:paraId="2FBB007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50</w:t>
            </w:r>
          </w:p>
          <w:p w14:paraId="340CE54A"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50</w:t>
            </w:r>
          </w:p>
        </w:tc>
        <w:tc>
          <w:tcPr>
            <w:tcW w:w="945" w:type="dxa"/>
            <w:shd w:val="clear" w:color="auto" w:fill="FFFFFF"/>
          </w:tcPr>
          <w:p w14:paraId="6DC5137C"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18</w:t>
            </w:r>
          </w:p>
          <w:p w14:paraId="3C896074"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18</w:t>
            </w:r>
          </w:p>
        </w:tc>
        <w:tc>
          <w:tcPr>
            <w:tcW w:w="1473" w:type="dxa"/>
            <w:shd w:val="clear" w:color="auto" w:fill="FFFFFF"/>
          </w:tcPr>
          <w:p w14:paraId="7D4604E6"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w:t>
            </w:r>
          </w:p>
          <w:p w14:paraId="0236E5B1" w14:textId="77777777" w:rsidR="003E3C2B" w:rsidRPr="00E65527" w:rsidRDefault="003E3C2B" w:rsidP="00BC6BF8">
            <w:pPr>
              <w:jc w:val="center"/>
              <w:rPr>
                <w:sz w:val="24"/>
                <w:szCs w:val="24"/>
                <w:lang w:eastAsia="ja-JP"/>
              </w:rPr>
            </w:pPr>
            <w:r w:rsidRPr="00E65527">
              <w:rPr>
                <w:sz w:val="24"/>
                <w:szCs w:val="24"/>
                <w:lang w:eastAsia="ja-JP"/>
              </w:rPr>
              <w:t>»</w:t>
            </w:r>
          </w:p>
        </w:tc>
        <w:tc>
          <w:tcPr>
            <w:tcW w:w="709" w:type="dxa"/>
            <w:shd w:val="clear" w:color="auto" w:fill="FFFFFF"/>
          </w:tcPr>
          <w:p w14:paraId="0F166DC7"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i/>
                <w:iCs/>
                <w:sz w:val="24"/>
                <w:szCs w:val="24"/>
                <w:lang w:eastAsia="ja-JP"/>
              </w:rPr>
              <w:t>1</w:t>
            </w:r>
            <w:r>
              <w:rPr>
                <w:i/>
                <w:iCs/>
                <w:sz w:val="24"/>
                <w:szCs w:val="24"/>
                <w:lang w:eastAsia="ja-JP"/>
              </w:rPr>
              <w:t>б</w:t>
            </w:r>
          </w:p>
        </w:tc>
        <w:tc>
          <w:tcPr>
            <w:tcW w:w="709" w:type="dxa"/>
            <w:shd w:val="clear" w:color="auto" w:fill="FFFFFF"/>
          </w:tcPr>
          <w:p w14:paraId="6A7E20CB"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w:t>
            </w:r>
            <w:r>
              <w:rPr>
                <w:sz w:val="24"/>
                <w:szCs w:val="24"/>
                <w:lang w:val="en-US" w:eastAsia="ja-JP"/>
              </w:rPr>
              <w:t>,</w:t>
            </w:r>
            <w:r w:rsidRPr="00E65527">
              <w:rPr>
                <w:sz w:val="24"/>
                <w:szCs w:val="24"/>
                <w:lang w:eastAsia="ja-JP"/>
              </w:rPr>
              <w:t>07</w:t>
            </w:r>
          </w:p>
          <w:p w14:paraId="03BCF0C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0,07</w:t>
            </w:r>
          </w:p>
        </w:tc>
        <w:tc>
          <w:tcPr>
            <w:tcW w:w="850" w:type="dxa"/>
            <w:shd w:val="clear" w:color="auto" w:fill="FFFFFF"/>
          </w:tcPr>
          <w:p w14:paraId="026CC9E6"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42</w:t>
            </w:r>
          </w:p>
          <w:p w14:paraId="228A2F5C"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94</w:t>
            </w:r>
          </w:p>
        </w:tc>
        <w:tc>
          <w:tcPr>
            <w:tcW w:w="709" w:type="dxa"/>
            <w:shd w:val="clear" w:color="auto" w:fill="FFFFFF"/>
          </w:tcPr>
          <w:p w14:paraId="2A4795B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100</w:t>
            </w:r>
          </w:p>
          <w:p w14:paraId="17488925"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140</w:t>
            </w:r>
          </w:p>
        </w:tc>
        <w:tc>
          <w:tcPr>
            <w:tcW w:w="567" w:type="dxa"/>
            <w:shd w:val="clear" w:color="auto" w:fill="FFFFFF"/>
          </w:tcPr>
          <w:p w14:paraId="54C2123A"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25</w:t>
            </w:r>
          </w:p>
          <w:p w14:paraId="34422758"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100</w:t>
            </w:r>
          </w:p>
        </w:tc>
        <w:tc>
          <w:tcPr>
            <w:tcW w:w="1134" w:type="dxa"/>
            <w:shd w:val="clear" w:color="auto" w:fill="FFFFFF"/>
          </w:tcPr>
          <w:p w14:paraId="68EC2080"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r>
              <w:rPr>
                <w:sz w:val="24"/>
                <w:szCs w:val="24"/>
                <w:lang w:val="en-US" w:eastAsia="ja-JP"/>
              </w:rPr>
              <w:t>,</w:t>
            </w:r>
            <w:r w:rsidRPr="00E65527">
              <w:rPr>
                <w:sz w:val="24"/>
                <w:szCs w:val="24"/>
                <w:lang w:eastAsia="ja-JP"/>
              </w:rPr>
              <w:t>0</w:t>
            </w:r>
          </w:p>
          <w:p w14:paraId="45A7BDEB"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r>
              <w:rPr>
                <w:sz w:val="24"/>
                <w:szCs w:val="24"/>
                <w:lang w:val="en-US" w:eastAsia="ja-JP"/>
              </w:rPr>
              <w:t>,</w:t>
            </w:r>
            <w:r w:rsidRPr="00E65527">
              <w:rPr>
                <w:sz w:val="24"/>
                <w:szCs w:val="24"/>
                <w:lang w:eastAsia="ja-JP"/>
              </w:rPr>
              <w:t>0</w:t>
            </w:r>
          </w:p>
        </w:tc>
      </w:tr>
      <w:tr w:rsidR="003E3C2B" w:rsidRPr="00E65527" w14:paraId="2436C14D" w14:textId="77777777" w:rsidTr="00BC6BF8">
        <w:trPr>
          <w:trHeight w:val="1683"/>
        </w:trPr>
        <w:tc>
          <w:tcPr>
            <w:tcW w:w="945" w:type="dxa"/>
            <w:shd w:val="clear" w:color="auto" w:fill="FFFFFF"/>
          </w:tcPr>
          <w:p w14:paraId="28E014B2" w14:textId="77777777" w:rsidR="003E3C2B" w:rsidRPr="00E65527" w:rsidRDefault="003E3C2B" w:rsidP="00BC6BF8">
            <w:pPr>
              <w:shd w:val="clear" w:color="auto" w:fill="FFFFFF"/>
              <w:autoSpaceDE w:val="0"/>
              <w:autoSpaceDN w:val="0"/>
              <w:adjustRightInd w:val="0"/>
              <w:rPr>
                <w:sz w:val="24"/>
                <w:szCs w:val="24"/>
                <w:lang w:eastAsia="ja-JP"/>
              </w:rPr>
            </w:pPr>
            <w:r w:rsidRPr="00E65527">
              <w:rPr>
                <w:i/>
                <w:iCs/>
                <w:sz w:val="24"/>
                <w:szCs w:val="24"/>
                <w:lang w:eastAsia="ja-JP"/>
              </w:rPr>
              <w:t>В</w:t>
            </w:r>
          </w:p>
        </w:tc>
        <w:tc>
          <w:tcPr>
            <w:tcW w:w="480" w:type="dxa"/>
            <w:shd w:val="clear" w:color="auto" w:fill="FFFFFF"/>
          </w:tcPr>
          <w:p w14:paraId="3786B7B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p>
          <w:p w14:paraId="464208F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w:t>
            </w:r>
          </w:p>
          <w:p w14:paraId="6E5FF69A"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3</w:t>
            </w:r>
          </w:p>
          <w:p w14:paraId="72845539"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4</w:t>
            </w:r>
          </w:p>
          <w:p w14:paraId="59C65F78"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5</w:t>
            </w:r>
          </w:p>
        </w:tc>
        <w:tc>
          <w:tcPr>
            <w:tcW w:w="645" w:type="dxa"/>
            <w:shd w:val="clear" w:color="auto" w:fill="FFFFFF"/>
          </w:tcPr>
          <w:p w14:paraId="2A4970DC"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r>
              <w:rPr>
                <w:sz w:val="24"/>
                <w:szCs w:val="24"/>
                <w:lang w:val="en-US" w:eastAsia="ja-JP"/>
              </w:rPr>
              <w:t>,</w:t>
            </w:r>
            <w:r w:rsidRPr="00E65527">
              <w:rPr>
                <w:sz w:val="24"/>
                <w:szCs w:val="24"/>
                <w:lang w:eastAsia="ja-JP"/>
              </w:rPr>
              <w:t>6</w:t>
            </w:r>
          </w:p>
          <w:p w14:paraId="5E7B81D6"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r>
              <w:rPr>
                <w:sz w:val="24"/>
                <w:szCs w:val="24"/>
                <w:lang w:val="en-US" w:eastAsia="ja-JP"/>
              </w:rPr>
              <w:t>,</w:t>
            </w:r>
            <w:r w:rsidRPr="00E65527">
              <w:rPr>
                <w:sz w:val="24"/>
                <w:szCs w:val="24"/>
                <w:lang w:eastAsia="ja-JP"/>
              </w:rPr>
              <w:t>6</w:t>
            </w:r>
          </w:p>
          <w:p w14:paraId="4330C76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w:t>
            </w:r>
            <w:r>
              <w:rPr>
                <w:sz w:val="24"/>
                <w:szCs w:val="24"/>
                <w:lang w:val="en-US" w:eastAsia="ja-JP"/>
              </w:rPr>
              <w:t>,</w:t>
            </w:r>
            <w:r w:rsidRPr="00E65527">
              <w:rPr>
                <w:sz w:val="24"/>
                <w:szCs w:val="24"/>
                <w:lang w:eastAsia="ja-JP"/>
              </w:rPr>
              <w:t>8</w:t>
            </w:r>
          </w:p>
          <w:p w14:paraId="415DCFD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w:t>
            </w:r>
            <w:r>
              <w:rPr>
                <w:sz w:val="24"/>
                <w:szCs w:val="24"/>
                <w:lang w:val="en-US" w:eastAsia="ja-JP"/>
              </w:rPr>
              <w:t>,</w:t>
            </w:r>
            <w:r w:rsidRPr="00E65527">
              <w:rPr>
                <w:sz w:val="24"/>
                <w:szCs w:val="24"/>
                <w:lang w:eastAsia="ja-JP"/>
              </w:rPr>
              <w:t>4</w:t>
            </w:r>
          </w:p>
          <w:p w14:paraId="46FC6C9D"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1,6</w:t>
            </w:r>
          </w:p>
          <w:p w14:paraId="5CDF8B44" w14:textId="77777777" w:rsidR="003E3C2B" w:rsidRPr="00E65527" w:rsidRDefault="003E3C2B" w:rsidP="00BC6BF8">
            <w:pPr>
              <w:shd w:val="clear" w:color="auto" w:fill="FFFFFF"/>
              <w:autoSpaceDE w:val="0"/>
              <w:autoSpaceDN w:val="0"/>
              <w:adjustRightInd w:val="0"/>
              <w:ind w:left="60"/>
              <w:jc w:val="center"/>
              <w:rPr>
                <w:sz w:val="24"/>
                <w:szCs w:val="24"/>
                <w:lang w:eastAsia="ja-JP"/>
              </w:rPr>
            </w:pPr>
          </w:p>
        </w:tc>
        <w:tc>
          <w:tcPr>
            <w:tcW w:w="615" w:type="dxa"/>
            <w:shd w:val="clear" w:color="auto" w:fill="FFFFFF"/>
          </w:tcPr>
          <w:p w14:paraId="06EE8D7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40</w:t>
            </w:r>
          </w:p>
          <w:p w14:paraId="08B4E47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50</w:t>
            </w:r>
          </w:p>
          <w:p w14:paraId="1EACAC54"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34</w:t>
            </w:r>
          </w:p>
          <w:p w14:paraId="615BCDDB"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23</w:t>
            </w:r>
          </w:p>
          <w:p w14:paraId="19F5455E" w14:textId="77777777" w:rsidR="003E3C2B" w:rsidRDefault="003E3C2B" w:rsidP="00BC6BF8">
            <w:pPr>
              <w:jc w:val="center"/>
              <w:rPr>
                <w:sz w:val="24"/>
                <w:szCs w:val="24"/>
                <w:lang w:eastAsia="ja-JP"/>
              </w:rPr>
            </w:pPr>
            <w:r w:rsidRPr="00E65527">
              <w:rPr>
                <w:sz w:val="24"/>
                <w:szCs w:val="24"/>
                <w:lang w:eastAsia="ja-JP"/>
              </w:rPr>
              <w:t>22</w:t>
            </w:r>
          </w:p>
          <w:p w14:paraId="7172F5D2" w14:textId="77777777" w:rsidR="003E3C2B" w:rsidRPr="00E65527" w:rsidRDefault="003E3C2B" w:rsidP="00BC6BF8">
            <w:pPr>
              <w:shd w:val="clear" w:color="auto" w:fill="FFFFFF"/>
              <w:autoSpaceDE w:val="0"/>
              <w:autoSpaceDN w:val="0"/>
              <w:adjustRightInd w:val="0"/>
              <w:jc w:val="center"/>
              <w:rPr>
                <w:sz w:val="24"/>
                <w:szCs w:val="24"/>
                <w:lang w:eastAsia="ja-JP"/>
              </w:rPr>
            </w:pPr>
          </w:p>
        </w:tc>
        <w:tc>
          <w:tcPr>
            <w:tcW w:w="945" w:type="dxa"/>
            <w:shd w:val="clear" w:color="auto" w:fill="FFFFFF"/>
          </w:tcPr>
          <w:p w14:paraId="624D6EDA"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17</w:t>
            </w:r>
          </w:p>
          <w:p w14:paraId="4FA27AE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19</w:t>
            </w:r>
          </w:p>
          <w:p w14:paraId="27511A34"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16-19</w:t>
            </w:r>
          </w:p>
          <w:p w14:paraId="6D66F828"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14</w:t>
            </w:r>
          </w:p>
          <w:p w14:paraId="224B0A5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18</w:t>
            </w:r>
          </w:p>
        </w:tc>
        <w:tc>
          <w:tcPr>
            <w:tcW w:w="1473" w:type="dxa"/>
            <w:shd w:val="clear" w:color="auto" w:fill="FFFFFF"/>
          </w:tcPr>
          <w:p w14:paraId="33D9B175" w14:textId="77777777" w:rsidR="003E3C2B" w:rsidRDefault="003E3C2B" w:rsidP="00BC6BF8">
            <w:pPr>
              <w:jc w:val="center"/>
            </w:pPr>
            <w:r w:rsidRPr="00E65527">
              <w:rPr>
                <w:sz w:val="24"/>
                <w:szCs w:val="24"/>
                <w:lang w:eastAsia="ja-JP"/>
              </w:rPr>
              <w:t>»</w:t>
            </w:r>
          </w:p>
          <w:p w14:paraId="4179B244" w14:textId="77777777" w:rsidR="003E3C2B" w:rsidRDefault="003E3C2B" w:rsidP="00BC6BF8">
            <w:pPr>
              <w:jc w:val="center"/>
            </w:pPr>
            <w:r w:rsidRPr="00E65527">
              <w:rPr>
                <w:sz w:val="24"/>
                <w:szCs w:val="24"/>
                <w:lang w:eastAsia="ja-JP"/>
              </w:rPr>
              <w:t>»</w:t>
            </w:r>
          </w:p>
          <w:p w14:paraId="74B8AF98" w14:textId="77777777" w:rsidR="003E3C2B" w:rsidRDefault="003E3C2B" w:rsidP="00BC6BF8">
            <w:pPr>
              <w:jc w:val="center"/>
            </w:pPr>
            <w:r w:rsidRPr="00E65527">
              <w:rPr>
                <w:sz w:val="24"/>
                <w:szCs w:val="24"/>
                <w:lang w:eastAsia="ja-JP"/>
              </w:rPr>
              <w:t>»</w:t>
            </w:r>
          </w:p>
          <w:p w14:paraId="6C3552B3" w14:textId="0D62C789" w:rsidR="003E3C2B" w:rsidRPr="00C92693" w:rsidRDefault="003E3C2B" w:rsidP="00BC6BF8">
            <w:pPr>
              <w:shd w:val="clear" w:color="auto" w:fill="FFFFFF"/>
              <w:autoSpaceDE w:val="0"/>
              <w:autoSpaceDN w:val="0"/>
              <w:adjustRightInd w:val="0"/>
              <w:jc w:val="center"/>
              <w:rPr>
                <w:sz w:val="24"/>
                <w:szCs w:val="24"/>
                <w:lang w:val="kk-KZ" w:eastAsia="ja-JP"/>
              </w:rPr>
            </w:pPr>
            <w:r w:rsidRPr="00E65527">
              <w:rPr>
                <w:sz w:val="24"/>
                <w:szCs w:val="24"/>
                <w:lang w:eastAsia="ja-JP"/>
              </w:rPr>
              <w:t>Ротор</w:t>
            </w:r>
            <w:r w:rsidR="00C92693">
              <w:rPr>
                <w:sz w:val="24"/>
                <w:szCs w:val="24"/>
                <w:lang w:val="kk-KZ" w:eastAsia="ja-JP"/>
              </w:rPr>
              <w:t>лы</w:t>
            </w:r>
            <w:r w:rsidRPr="00E65527">
              <w:rPr>
                <w:sz w:val="24"/>
                <w:szCs w:val="24"/>
                <w:lang w:eastAsia="ja-JP"/>
              </w:rPr>
              <w:t>-диск</w:t>
            </w:r>
            <w:r w:rsidR="00C92693">
              <w:rPr>
                <w:sz w:val="24"/>
                <w:szCs w:val="24"/>
                <w:lang w:val="kk-KZ" w:eastAsia="ja-JP"/>
              </w:rPr>
              <w:t>ілі</w:t>
            </w:r>
          </w:p>
          <w:p w14:paraId="54B2A03A" w14:textId="77777777" w:rsidR="003E3C2B" w:rsidRDefault="003E3C2B" w:rsidP="00BC6BF8">
            <w:pPr>
              <w:shd w:val="clear" w:color="auto" w:fill="FFFFFF"/>
              <w:autoSpaceDE w:val="0"/>
              <w:autoSpaceDN w:val="0"/>
              <w:adjustRightInd w:val="0"/>
              <w:jc w:val="center"/>
            </w:pPr>
            <w:r w:rsidRPr="00C92693">
              <w:rPr>
                <w:sz w:val="24"/>
                <w:szCs w:val="24"/>
                <w:highlight w:val="yellow"/>
                <w:lang w:eastAsia="ja-JP"/>
              </w:rPr>
              <w:t>Желобчатые</w:t>
            </w:r>
          </w:p>
        </w:tc>
        <w:tc>
          <w:tcPr>
            <w:tcW w:w="709" w:type="dxa"/>
            <w:shd w:val="clear" w:color="auto" w:fill="FFFFFF"/>
          </w:tcPr>
          <w:p w14:paraId="63B9AD0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i/>
                <w:iCs/>
                <w:sz w:val="24"/>
                <w:szCs w:val="24"/>
                <w:lang w:eastAsia="ja-JP"/>
              </w:rPr>
              <w:t>1в</w:t>
            </w:r>
          </w:p>
        </w:tc>
        <w:tc>
          <w:tcPr>
            <w:tcW w:w="709" w:type="dxa"/>
            <w:shd w:val="clear" w:color="auto" w:fill="FFFFFF"/>
          </w:tcPr>
          <w:p w14:paraId="652EFAB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0,25</w:t>
            </w:r>
          </w:p>
          <w:p w14:paraId="565457C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0,22</w:t>
            </w:r>
          </w:p>
          <w:p w14:paraId="7CB75FD3"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0,3</w:t>
            </w:r>
          </w:p>
          <w:p w14:paraId="21E42441" w14:textId="77777777" w:rsidR="003E3C2B" w:rsidRDefault="003E3C2B" w:rsidP="00BC6BF8">
            <w:pPr>
              <w:shd w:val="clear" w:color="auto" w:fill="FFFFFF"/>
              <w:autoSpaceDE w:val="0"/>
              <w:autoSpaceDN w:val="0"/>
              <w:adjustRightInd w:val="0"/>
              <w:jc w:val="center"/>
              <w:rPr>
                <w:sz w:val="24"/>
                <w:szCs w:val="24"/>
                <w:lang w:eastAsia="ja-JP"/>
              </w:rPr>
            </w:pPr>
          </w:p>
          <w:p w14:paraId="484F9C2B"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0,6</w:t>
            </w:r>
          </w:p>
          <w:p w14:paraId="3126ED3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0,06</w:t>
            </w:r>
          </w:p>
        </w:tc>
        <w:tc>
          <w:tcPr>
            <w:tcW w:w="850" w:type="dxa"/>
            <w:shd w:val="clear" w:color="auto" w:fill="FFFFFF"/>
          </w:tcPr>
          <w:p w14:paraId="3D666D4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105</w:t>
            </w:r>
          </w:p>
          <w:p w14:paraId="1D7A4B8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90</w:t>
            </w:r>
          </w:p>
          <w:p w14:paraId="77AF551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80</w:t>
            </w:r>
          </w:p>
          <w:p w14:paraId="1C618E7C" w14:textId="77777777" w:rsidR="003E3C2B" w:rsidRDefault="003E3C2B" w:rsidP="00BC6BF8">
            <w:pPr>
              <w:shd w:val="clear" w:color="auto" w:fill="FFFFFF"/>
              <w:autoSpaceDE w:val="0"/>
              <w:autoSpaceDN w:val="0"/>
              <w:adjustRightInd w:val="0"/>
              <w:jc w:val="center"/>
              <w:rPr>
                <w:sz w:val="24"/>
                <w:szCs w:val="24"/>
                <w:lang w:eastAsia="ja-JP"/>
              </w:rPr>
            </w:pPr>
          </w:p>
          <w:p w14:paraId="65A3E736"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150</w:t>
            </w:r>
          </w:p>
          <w:p w14:paraId="5BE9FD59" w14:textId="77777777" w:rsidR="003E3C2B" w:rsidRPr="00E65527" w:rsidRDefault="003E3C2B" w:rsidP="00BC6BF8">
            <w:pPr>
              <w:shd w:val="clear" w:color="auto" w:fill="FFFFFF"/>
              <w:autoSpaceDE w:val="0"/>
              <w:autoSpaceDN w:val="0"/>
              <w:adjustRightInd w:val="0"/>
              <w:jc w:val="center"/>
              <w:rPr>
                <w:sz w:val="24"/>
                <w:szCs w:val="24"/>
                <w:lang w:eastAsia="ja-JP"/>
              </w:rPr>
            </w:pPr>
            <w:r>
              <w:rPr>
                <w:sz w:val="24"/>
                <w:szCs w:val="24"/>
                <w:lang w:eastAsia="ja-JP"/>
              </w:rPr>
              <w:t>110</w:t>
            </w:r>
          </w:p>
        </w:tc>
        <w:tc>
          <w:tcPr>
            <w:tcW w:w="709" w:type="dxa"/>
            <w:shd w:val="clear" w:color="auto" w:fill="FFFFFF"/>
          </w:tcPr>
          <w:p w14:paraId="3AA92D67"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175</w:t>
            </w:r>
          </w:p>
          <w:p w14:paraId="073F9BBE"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135</w:t>
            </w:r>
          </w:p>
          <w:p w14:paraId="2E467AE7"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100</w:t>
            </w:r>
          </w:p>
          <w:p w14:paraId="60E5B034" w14:textId="77777777" w:rsidR="003E3C2B" w:rsidRDefault="003E3C2B" w:rsidP="00BC6BF8">
            <w:pPr>
              <w:shd w:val="clear" w:color="auto" w:fill="FFFFFF"/>
              <w:autoSpaceDE w:val="0"/>
              <w:autoSpaceDN w:val="0"/>
              <w:adjustRightInd w:val="0"/>
              <w:jc w:val="center"/>
              <w:rPr>
                <w:sz w:val="24"/>
                <w:szCs w:val="24"/>
                <w:lang w:eastAsia="ja-JP"/>
              </w:rPr>
            </w:pPr>
          </w:p>
          <w:p w14:paraId="66A5B53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150</w:t>
            </w:r>
          </w:p>
          <w:p w14:paraId="7E272379"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130</w:t>
            </w:r>
          </w:p>
        </w:tc>
        <w:tc>
          <w:tcPr>
            <w:tcW w:w="567" w:type="dxa"/>
            <w:shd w:val="clear" w:color="auto" w:fill="FFFFFF"/>
          </w:tcPr>
          <w:p w14:paraId="3E88E73F" w14:textId="77777777" w:rsidR="003E3C2B" w:rsidRPr="00E65527" w:rsidRDefault="003E3C2B" w:rsidP="00BC6BF8">
            <w:pPr>
              <w:shd w:val="clear" w:color="auto" w:fill="FFFFFF"/>
              <w:autoSpaceDE w:val="0"/>
              <w:autoSpaceDN w:val="0"/>
              <w:adjustRightInd w:val="0"/>
              <w:jc w:val="center"/>
              <w:rPr>
                <w:sz w:val="24"/>
                <w:szCs w:val="24"/>
                <w:lang w:eastAsia="ja-JP"/>
              </w:rPr>
            </w:pPr>
            <w:r>
              <w:rPr>
                <w:sz w:val="24"/>
                <w:szCs w:val="24"/>
                <w:lang w:eastAsia="ja-JP"/>
              </w:rPr>
              <w:t>110</w:t>
            </w:r>
          </w:p>
          <w:p w14:paraId="251C3354"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80</w:t>
            </w:r>
          </w:p>
          <w:p w14:paraId="45E9F661"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60</w:t>
            </w:r>
          </w:p>
          <w:p w14:paraId="3B9DD16A" w14:textId="77777777" w:rsidR="003E3C2B" w:rsidRDefault="003E3C2B" w:rsidP="00BC6BF8">
            <w:pPr>
              <w:shd w:val="clear" w:color="auto" w:fill="FFFFFF"/>
              <w:autoSpaceDE w:val="0"/>
              <w:autoSpaceDN w:val="0"/>
              <w:adjustRightInd w:val="0"/>
              <w:jc w:val="center"/>
              <w:rPr>
                <w:sz w:val="24"/>
                <w:szCs w:val="24"/>
                <w:lang w:eastAsia="ja-JP"/>
              </w:rPr>
            </w:pPr>
          </w:p>
          <w:p w14:paraId="307791B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160</w:t>
            </w:r>
          </w:p>
          <w:p w14:paraId="761F15BD"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50</w:t>
            </w:r>
          </w:p>
        </w:tc>
        <w:tc>
          <w:tcPr>
            <w:tcW w:w="1134" w:type="dxa"/>
            <w:shd w:val="clear" w:color="auto" w:fill="FFFFFF"/>
          </w:tcPr>
          <w:p w14:paraId="2191ED32"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0</w:t>
            </w:r>
            <w:r>
              <w:rPr>
                <w:sz w:val="24"/>
                <w:szCs w:val="24"/>
                <w:lang w:val="en-US" w:eastAsia="ja-JP"/>
              </w:rPr>
              <w:t>,</w:t>
            </w:r>
            <w:r w:rsidRPr="00E65527">
              <w:rPr>
                <w:sz w:val="24"/>
                <w:szCs w:val="24"/>
                <w:lang w:eastAsia="ja-JP"/>
              </w:rPr>
              <w:t>5</w:t>
            </w:r>
          </w:p>
          <w:p w14:paraId="7645629D"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5</w:t>
            </w:r>
            <w:r>
              <w:rPr>
                <w:sz w:val="24"/>
                <w:szCs w:val="24"/>
                <w:lang w:val="en-US" w:eastAsia="ja-JP"/>
              </w:rPr>
              <w:t>,</w:t>
            </w:r>
            <w:r w:rsidRPr="00E65527">
              <w:rPr>
                <w:sz w:val="24"/>
                <w:szCs w:val="24"/>
                <w:lang w:eastAsia="ja-JP"/>
              </w:rPr>
              <w:t>0</w:t>
            </w:r>
          </w:p>
          <w:p w14:paraId="5EE51DDD"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1,0</w:t>
            </w:r>
          </w:p>
          <w:p w14:paraId="16B798CE" w14:textId="77777777" w:rsidR="003E3C2B" w:rsidRDefault="003E3C2B" w:rsidP="00BC6BF8">
            <w:pPr>
              <w:shd w:val="clear" w:color="auto" w:fill="FFFFFF"/>
              <w:autoSpaceDE w:val="0"/>
              <w:autoSpaceDN w:val="0"/>
              <w:adjustRightInd w:val="0"/>
              <w:jc w:val="center"/>
              <w:rPr>
                <w:sz w:val="24"/>
                <w:szCs w:val="24"/>
                <w:lang w:eastAsia="ja-JP"/>
              </w:rPr>
            </w:pPr>
          </w:p>
          <w:p w14:paraId="1C6DD16F"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5 (ДЭГ)</w:t>
            </w:r>
          </w:p>
          <w:p w14:paraId="3C084473" w14:textId="77777777" w:rsidR="003E3C2B" w:rsidRPr="00E65527" w:rsidRDefault="003E3C2B" w:rsidP="00BC6BF8">
            <w:pPr>
              <w:shd w:val="clear" w:color="auto" w:fill="FFFFFF"/>
              <w:autoSpaceDE w:val="0"/>
              <w:autoSpaceDN w:val="0"/>
              <w:adjustRightInd w:val="0"/>
              <w:jc w:val="center"/>
              <w:rPr>
                <w:sz w:val="24"/>
                <w:szCs w:val="24"/>
                <w:lang w:eastAsia="ja-JP"/>
              </w:rPr>
            </w:pPr>
            <w:r w:rsidRPr="00E65527">
              <w:rPr>
                <w:sz w:val="24"/>
                <w:szCs w:val="24"/>
                <w:lang w:eastAsia="ja-JP"/>
              </w:rPr>
              <w:t>2,0</w:t>
            </w:r>
          </w:p>
        </w:tc>
      </w:tr>
    </w:tbl>
    <w:p w14:paraId="09D9100E" w14:textId="59570517"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lastRenderedPageBreak/>
        <w:t>Аз күкіртті мұнай</w:t>
      </w:r>
      <w:r w:rsidR="00135AEC" w:rsidRPr="00D3049F">
        <w:rPr>
          <w:iCs/>
          <w:color w:val="000000" w:themeColor="text1"/>
          <w:sz w:val="28"/>
          <w:szCs w:val="28"/>
          <w:lang w:val="kk-KZ" w:eastAsia="ja-JP"/>
        </w:rPr>
        <w:t>лардың тікелей айдалған</w:t>
      </w:r>
      <w:r w:rsidRPr="00D3049F">
        <w:rPr>
          <w:iCs/>
          <w:color w:val="000000" w:themeColor="text1"/>
          <w:sz w:val="28"/>
          <w:szCs w:val="28"/>
          <w:lang w:eastAsia="ja-JP"/>
        </w:rPr>
        <w:t xml:space="preserve"> бензиндер</w:t>
      </w:r>
      <w:r w:rsidR="00135AEC" w:rsidRPr="00D3049F">
        <w:rPr>
          <w:iCs/>
          <w:color w:val="000000" w:themeColor="text1"/>
          <w:sz w:val="28"/>
          <w:szCs w:val="28"/>
          <w:lang w:val="kk-KZ" w:eastAsia="ja-JP"/>
        </w:rPr>
        <w:t>ін</w:t>
      </w:r>
      <w:r w:rsidRPr="00D3049F">
        <w:rPr>
          <w:iCs/>
          <w:color w:val="000000" w:themeColor="text1"/>
          <w:sz w:val="28"/>
          <w:szCs w:val="28"/>
          <w:lang w:eastAsia="ja-JP"/>
        </w:rPr>
        <w:t xml:space="preserve">ен еріткіштерді алу процесінің материалдық </w:t>
      </w:r>
      <w:r w:rsidR="00135AEC" w:rsidRPr="00D3049F">
        <w:rPr>
          <w:iCs/>
          <w:color w:val="000000" w:themeColor="text1"/>
          <w:sz w:val="28"/>
          <w:szCs w:val="28"/>
          <w:lang w:val="kk-KZ" w:eastAsia="ja-JP"/>
        </w:rPr>
        <w:t>теңгерімі</w:t>
      </w:r>
      <w:r w:rsidRPr="00D3049F">
        <w:rPr>
          <w:iCs/>
          <w:color w:val="000000" w:themeColor="text1"/>
          <w:sz w:val="28"/>
          <w:szCs w:val="28"/>
          <w:lang w:eastAsia="ja-JP"/>
        </w:rPr>
        <w:t xml:space="preserve"> </w:t>
      </w:r>
      <w:r w:rsidR="00223A32">
        <w:rPr>
          <w:iCs/>
          <w:color w:val="000000" w:themeColor="text1"/>
          <w:sz w:val="28"/>
          <w:szCs w:val="28"/>
          <w:lang w:eastAsia="ja-JP"/>
        </w:rPr>
        <w:t>2</w:t>
      </w:r>
      <w:r w:rsidR="00A3357A">
        <w:rPr>
          <w:iCs/>
          <w:color w:val="000000" w:themeColor="text1"/>
          <w:sz w:val="28"/>
          <w:szCs w:val="28"/>
          <w:lang w:eastAsia="ja-JP"/>
        </w:rPr>
        <w:t>6</w:t>
      </w:r>
      <w:r w:rsidR="00135AEC" w:rsidRPr="00D3049F">
        <w:rPr>
          <w:iCs/>
          <w:color w:val="000000" w:themeColor="text1"/>
          <w:sz w:val="28"/>
          <w:szCs w:val="28"/>
          <w:lang w:val="kk-KZ" w:eastAsia="ja-JP"/>
        </w:rPr>
        <w:t xml:space="preserve"> </w:t>
      </w:r>
      <w:r w:rsidRPr="00D3049F">
        <w:rPr>
          <w:iCs/>
          <w:color w:val="000000" w:themeColor="text1"/>
          <w:sz w:val="28"/>
          <w:szCs w:val="28"/>
          <w:lang w:eastAsia="ja-JP"/>
        </w:rPr>
        <w:t>кестеде келтірілген.</w:t>
      </w:r>
    </w:p>
    <w:p w14:paraId="67499FA2" w14:textId="77777777" w:rsidR="00B15A8D" w:rsidRPr="00D3049F" w:rsidRDefault="00B15A8D" w:rsidP="00B15A8D">
      <w:pPr>
        <w:ind w:firstLine="567"/>
        <w:jc w:val="both"/>
        <w:rPr>
          <w:iCs/>
          <w:color w:val="000000" w:themeColor="text1"/>
          <w:sz w:val="28"/>
          <w:szCs w:val="28"/>
          <w:lang w:eastAsia="ja-JP"/>
        </w:rPr>
      </w:pPr>
    </w:p>
    <w:p w14:paraId="0E7DECAF" w14:textId="7A997557" w:rsidR="00B15A8D" w:rsidRPr="00D3049F" w:rsidRDefault="00223A32" w:rsidP="00B15A8D">
      <w:pPr>
        <w:ind w:firstLine="567"/>
        <w:jc w:val="both"/>
        <w:rPr>
          <w:iCs/>
          <w:color w:val="000000" w:themeColor="text1"/>
          <w:sz w:val="24"/>
          <w:szCs w:val="24"/>
          <w:lang w:eastAsia="ja-JP"/>
        </w:rPr>
      </w:pPr>
      <w:r>
        <w:rPr>
          <w:iCs/>
          <w:color w:val="000000" w:themeColor="text1"/>
          <w:sz w:val="24"/>
          <w:szCs w:val="24"/>
          <w:lang w:eastAsia="ja-JP"/>
        </w:rPr>
        <w:t>2</w:t>
      </w:r>
      <w:r w:rsidR="00A3357A">
        <w:rPr>
          <w:iCs/>
          <w:color w:val="000000" w:themeColor="text1"/>
          <w:sz w:val="24"/>
          <w:szCs w:val="24"/>
          <w:lang w:eastAsia="ja-JP"/>
        </w:rPr>
        <w:t>6</w:t>
      </w:r>
      <w:r w:rsidR="0093429C" w:rsidRPr="00D3049F">
        <w:rPr>
          <w:iCs/>
          <w:color w:val="000000" w:themeColor="text1"/>
          <w:sz w:val="24"/>
          <w:szCs w:val="24"/>
          <w:lang w:eastAsia="ja-JP"/>
        </w:rPr>
        <w:t xml:space="preserve"> </w:t>
      </w:r>
      <w:r w:rsidR="00B15A8D" w:rsidRPr="00D3049F">
        <w:rPr>
          <w:iCs/>
          <w:color w:val="000000" w:themeColor="text1"/>
          <w:sz w:val="24"/>
          <w:szCs w:val="24"/>
          <w:lang w:eastAsia="ja-JP"/>
        </w:rPr>
        <w:t>кесте-</w:t>
      </w:r>
      <w:r w:rsidR="00F53C90" w:rsidRPr="00D3049F">
        <w:rPr>
          <w:iCs/>
          <w:color w:val="000000" w:themeColor="text1"/>
          <w:sz w:val="24"/>
          <w:szCs w:val="24"/>
          <w:lang w:eastAsia="ja-JP"/>
        </w:rPr>
        <w:t>Т</w:t>
      </w:r>
      <w:r w:rsidR="00B15A8D" w:rsidRPr="00D3049F">
        <w:rPr>
          <w:iCs/>
          <w:color w:val="000000" w:themeColor="text1"/>
          <w:sz w:val="24"/>
          <w:szCs w:val="24"/>
          <w:lang w:eastAsia="ja-JP"/>
        </w:rPr>
        <w:t>ік</w:t>
      </w:r>
      <w:r w:rsidR="00F53C90" w:rsidRPr="00D3049F">
        <w:rPr>
          <w:iCs/>
          <w:color w:val="000000" w:themeColor="text1"/>
          <w:sz w:val="24"/>
          <w:szCs w:val="24"/>
          <w:lang w:val="kk-KZ" w:eastAsia="ja-JP"/>
        </w:rPr>
        <w:t>елей</w:t>
      </w:r>
      <w:r w:rsidR="00B15A8D" w:rsidRPr="00D3049F">
        <w:rPr>
          <w:iCs/>
          <w:color w:val="000000" w:themeColor="text1"/>
          <w:sz w:val="24"/>
          <w:szCs w:val="24"/>
          <w:lang w:eastAsia="ja-JP"/>
        </w:rPr>
        <w:t xml:space="preserve"> айдау бензиндерінен еріткіштерді алу процесінің материалдық теңгерімі</w:t>
      </w:r>
    </w:p>
    <w:p w14:paraId="45951265" w14:textId="308C1A43" w:rsidR="006E053E" w:rsidRDefault="006E053E" w:rsidP="00B15A8D">
      <w:pPr>
        <w:ind w:firstLine="567"/>
        <w:jc w:val="both"/>
        <w:rPr>
          <w:b/>
          <w:bCs/>
          <w:iCs/>
          <w:color w:val="000000" w:themeColor="text1"/>
          <w:sz w:val="28"/>
          <w:szCs w:val="28"/>
          <w:lang w:eastAsia="ja-JP"/>
        </w:rPr>
      </w:pPr>
    </w:p>
    <w:tbl>
      <w:tblPr>
        <w:tblW w:w="9214" w:type="dxa"/>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7"/>
        <w:gridCol w:w="993"/>
        <w:gridCol w:w="993"/>
        <w:gridCol w:w="992"/>
        <w:gridCol w:w="1417"/>
        <w:gridCol w:w="993"/>
        <w:gridCol w:w="1134"/>
        <w:gridCol w:w="1275"/>
      </w:tblGrid>
      <w:tr w:rsidR="00C92693" w:rsidRPr="002C642F" w14:paraId="39281C66" w14:textId="77777777" w:rsidTr="00BC6BF8">
        <w:trPr>
          <w:trHeight w:val="495"/>
        </w:trPr>
        <w:tc>
          <w:tcPr>
            <w:tcW w:w="1417" w:type="dxa"/>
            <w:shd w:val="clear" w:color="auto" w:fill="FFFFFF"/>
          </w:tcPr>
          <w:p w14:paraId="47E85CFE" w14:textId="5D2619E4" w:rsidR="00C92693" w:rsidRPr="002C642F" w:rsidRDefault="00C92693" w:rsidP="00C92693">
            <w:pPr>
              <w:shd w:val="clear" w:color="auto" w:fill="FFFFFF"/>
              <w:autoSpaceDE w:val="0"/>
              <w:autoSpaceDN w:val="0"/>
              <w:adjustRightInd w:val="0"/>
              <w:jc w:val="center"/>
              <w:rPr>
                <w:sz w:val="24"/>
                <w:szCs w:val="24"/>
                <w:lang w:eastAsia="ja-JP"/>
              </w:rPr>
            </w:pPr>
            <w:r>
              <w:rPr>
                <w:sz w:val="24"/>
                <w:szCs w:val="24"/>
                <w:lang w:val="kk-KZ" w:eastAsia="ja-JP"/>
              </w:rPr>
              <w:t>Алынғаны</w:t>
            </w:r>
            <w:r w:rsidRPr="002C642F">
              <w:rPr>
                <w:sz w:val="24"/>
                <w:szCs w:val="24"/>
                <w:lang w:eastAsia="ja-JP"/>
              </w:rPr>
              <w:t>, % (масс.)</w:t>
            </w:r>
          </w:p>
        </w:tc>
        <w:tc>
          <w:tcPr>
            <w:tcW w:w="993" w:type="dxa"/>
            <w:shd w:val="clear" w:color="auto" w:fill="FFFFFF"/>
          </w:tcPr>
          <w:p w14:paraId="2F0A7AD5" w14:textId="754D9D3B" w:rsidR="00C92693" w:rsidRPr="0053748C" w:rsidRDefault="00C92693" w:rsidP="0053748C">
            <w:pPr>
              <w:shd w:val="clear" w:color="auto" w:fill="FFFFFF"/>
              <w:autoSpaceDE w:val="0"/>
              <w:autoSpaceDN w:val="0"/>
              <w:adjustRightInd w:val="0"/>
              <w:jc w:val="center"/>
              <w:rPr>
                <w:i/>
                <w:iCs/>
                <w:sz w:val="24"/>
                <w:szCs w:val="24"/>
                <w:lang w:eastAsia="ja-JP"/>
              </w:rPr>
            </w:pPr>
            <w:r w:rsidRPr="002C642F">
              <w:rPr>
                <w:i/>
                <w:iCs/>
                <w:sz w:val="24"/>
                <w:szCs w:val="24"/>
                <w:lang w:eastAsia="ja-JP"/>
              </w:rPr>
              <w:t>А</w:t>
            </w:r>
            <w:r w:rsidRPr="002C642F">
              <w:rPr>
                <w:sz w:val="24"/>
                <w:szCs w:val="24"/>
                <w:lang w:eastAsia="ja-JP"/>
              </w:rPr>
              <w:t xml:space="preserve"> </w:t>
            </w:r>
            <w:r>
              <w:rPr>
                <w:sz w:val="24"/>
                <w:szCs w:val="24"/>
                <w:lang w:eastAsia="ja-JP"/>
              </w:rPr>
              <w:t>с</w:t>
            </w:r>
            <w:r w:rsidRPr="002C642F">
              <w:rPr>
                <w:sz w:val="24"/>
                <w:szCs w:val="24"/>
                <w:lang w:eastAsia="ja-JP"/>
              </w:rPr>
              <w:t>хем</w:t>
            </w:r>
            <w:r>
              <w:rPr>
                <w:sz w:val="24"/>
                <w:szCs w:val="24"/>
                <w:lang w:val="kk-KZ" w:eastAsia="ja-JP"/>
              </w:rPr>
              <w:t>асы</w:t>
            </w:r>
            <w:r w:rsidRPr="002C642F">
              <w:rPr>
                <w:i/>
                <w:iCs/>
                <w:sz w:val="24"/>
                <w:szCs w:val="24"/>
                <w:lang w:eastAsia="ja-JP"/>
              </w:rPr>
              <w:t xml:space="preserve"> </w:t>
            </w:r>
          </w:p>
        </w:tc>
        <w:tc>
          <w:tcPr>
            <w:tcW w:w="993" w:type="dxa"/>
            <w:shd w:val="clear" w:color="auto" w:fill="FFFFFF"/>
          </w:tcPr>
          <w:p w14:paraId="2352B108" w14:textId="77777777" w:rsidR="0053748C" w:rsidRDefault="0053748C" w:rsidP="00C92693">
            <w:pPr>
              <w:shd w:val="clear" w:color="auto" w:fill="FFFFFF"/>
              <w:autoSpaceDE w:val="0"/>
              <w:autoSpaceDN w:val="0"/>
              <w:adjustRightInd w:val="0"/>
              <w:jc w:val="center"/>
              <w:rPr>
                <w:iCs/>
                <w:sz w:val="24"/>
                <w:szCs w:val="24"/>
                <w:lang w:val="kk-KZ" w:eastAsia="ja-JP"/>
              </w:rPr>
            </w:pPr>
            <w:r>
              <w:rPr>
                <w:iCs/>
                <w:sz w:val="24"/>
                <w:szCs w:val="24"/>
                <w:lang w:val="kk-KZ" w:eastAsia="ja-JP"/>
              </w:rPr>
              <w:t>Ә</w:t>
            </w:r>
          </w:p>
          <w:p w14:paraId="4DC374F8" w14:textId="28997CBA" w:rsidR="00C92693" w:rsidRPr="00C92693" w:rsidRDefault="00C92693" w:rsidP="00C92693">
            <w:pPr>
              <w:shd w:val="clear" w:color="auto" w:fill="FFFFFF"/>
              <w:autoSpaceDE w:val="0"/>
              <w:autoSpaceDN w:val="0"/>
              <w:adjustRightInd w:val="0"/>
              <w:jc w:val="center"/>
              <w:rPr>
                <w:sz w:val="24"/>
                <w:szCs w:val="24"/>
                <w:lang w:val="kk-KZ" w:eastAsia="ja-JP"/>
              </w:rPr>
            </w:pPr>
            <w:r w:rsidRPr="00C92693">
              <w:rPr>
                <w:iCs/>
                <w:sz w:val="24"/>
                <w:szCs w:val="24"/>
                <w:lang w:val="kk-KZ" w:eastAsia="ja-JP"/>
              </w:rPr>
              <w:t>схемасы</w:t>
            </w:r>
          </w:p>
        </w:tc>
        <w:tc>
          <w:tcPr>
            <w:tcW w:w="992" w:type="dxa"/>
            <w:shd w:val="clear" w:color="auto" w:fill="FFFFFF"/>
          </w:tcPr>
          <w:p w14:paraId="66F369BF" w14:textId="6A22EE22" w:rsidR="0053748C" w:rsidRDefault="0053748C" w:rsidP="0053748C">
            <w:pPr>
              <w:shd w:val="clear" w:color="auto" w:fill="FFFFFF"/>
              <w:autoSpaceDE w:val="0"/>
              <w:autoSpaceDN w:val="0"/>
              <w:adjustRightInd w:val="0"/>
              <w:jc w:val="center"/>
              <w:rPr>
                <w:i/>
                <w:iCs/>
                <w:sz w:val="24"/>
                <w:szCs w:val="24"/>
                <w:lang w:eastAsia="ja-JP"/>
              </w:rPr>
            </w:pPr>
            <w:r w:rsidRPr="002C642F">
              <w:rPr>
                <w:i/>
                <w:iCs/>
                <w:sz w:val="24"/>
                <w:szCs w:val="24"/>
                <w:lang w:eastAsia="ja-JP"/>
              </w:rPr>
              <w:t>Б</w:t>
            </w:r>
          </w:p>
          <w:p w14:paraId="4F0D5753" w14:textId="2E083CB5" w:rsidR="00C92693" w:rsidRPr="00C92693" w:rsidRDefault="00C92693" w:rsidP="00C92693">
            <w:pPr>
              <w:shd w:val="clear" w:color="auto" w:fill="FFFFFF"/>
              <w:autoSpaceDE w:val="0"/>
              <w:autoSpaceDN w:val="0"/>
              <w:adjustRightInd w:val="0"/>
              <w:jc w:val="center"/>
              <w:rPr>
                <w:sz w:val="24"/>
                <w:szCs w:val="24"/>
                <w:lang w:val="kk-KZ" w:eastAsia="ja-JP"/>
              </w:rPr>
            </w:pPr>
            <w:r>
              <w:rPr>
                <w:iCs/>
                <w:sz w:val="24"/>
                <w:szCs w:val="24"/>
                <w:lang w:val="kk-KZ" w:eastAsia="ja-JP"/>
              </w:rPr>
              <w:t>схемасы</w:t>
            </w:r>
          </w:p>
        </w:tc>
        <w:tc>
          <w:tcPr>
            <w:tcW w:w="1417" w:type="dxa"/>
            <w:shd w:val="clear" w:color="auto" w:fill="FFFFFF"/>
          </w:tcPr>
          <w:p w14:paraId="4DDBEAD6" w14:textId="2ABF7CC3" w:rsidR="00C92693" w:rsidRDefault="00C92693" w:rsidP="00C92693">
            <w:pPr>
              <w:shd w:val="clear" w:color="auto" w:fill="FFFFFF"/>
              <w:autoSpaceDE w:val="0"/>
              <w:autoSpaceDN w:val="0"/>
              <w:adjustRightInd w:val="0"/>
              <w:jc w:val="center"/>
              <w:rPr>
                <w:sz w:val="24"/>
                <w:szCs w:val="24"/>
                <w:lang w:eastAsia="ja-JP"/>
              </w:rPr>
            </w:pPr>
            <w:r>
              <w:rPr>
                <w:sz w:val="24"/>
                <w:szCs w:val="24"/>
                <w:lang w:val="kk-KZ" w:eastAsia="ja-JP"/>
              </w:rPr>
              <w:t>Шыққаны</w:t>
            </w:r>
            <w:r w:rsidRPr="002C642F">
              <w:rPr>
                <w:sz w:val="24"/>
                <w:szCs w:val="24"/>
                <w:lang w:eastAsia="ja-JP"/>
              </w:rPr>
              <w:t xml:space="preserve">, </w:t>
            </w:r>
          </w:p>
          <w:p w14:paraId="08CCEBDD" w14:textId="77777777" w:rsidR="00C92693" w:rsidRPr="002C642F" w:rsidRDefault="00C92693" w:rsidP="00C92693">
            <w:pPr>
              <w:shd w:val="clear" w:color="auto" w:fill="FFFFFF"/>
              <w:autoSpaceDE w:val="0"/>
              <w:autoSpaceDN w:val="0"/>
              <w:adjustRightInd w:val="0"/>
              <w:jc w:val="center"/>
              <w:rPr>
                <w:sz w:val="24"/>
                <w:szCs w:val="24"/>
                <w:lang w:eastAsia="ja-JP"/>
              </w:rPr>
            </w:pPr>
            <w:r w:rsidRPr="002C642F">
              <w:rPr>
                <w:sz w:val="24"/>
                <w:szCs w:val="24"/>
                <w:lang w:eastAsia="ja-JP"/>
              </w:rPr>
              <w:t>% (масс.)</w:t>
            </w:r>
          </w:p>
        </w:tc>
        <w:tc>
          <w:tcPr>
            <w:tcW w:w="993" w:type="dxa"/>
            <w:shd w:val="clear" w:color="auto" w:fill="FFFFFF"/>
          </w:tcPr>
          <w:p w14:paraId="4CF99460" w14:textId="5A075D65" w:rsidR="00C92693" w:rsidRPr="0053748C" w:rsidRDefault="00C92693" w:rsidP="0053748C">
            <w:pPr>
              <w:shd w:val="clear" w:color="auto" w:fill="FFFFFF"/>
              <w:autoSpaceDE w:val="0"/>
              <w:autoSpaceDN w:val="0"/>
              <w:adjustRightInd w:val="0"/>
              <w:jc w:val="center"/>
              <w:rPr>
                <w:i/>
                <w:iCs/>
                <w:sz w:val="24"/>
                <w:szCs w:val="24"/>
                <w:lang w:eastAsia="ja-JP"/>
              </w:rPr>
            </w:pPr>
            <w:r w:rsidRPr="002C642F">
              <w:rPr>
                <w:i/>
                <w:iCs/>
                <w:sz w:val="24"/>
                <w:szCs w:val="24"/>
                <w:lang w:eastAsia="ja-JP"/>
              </w:rPr>
              <w:t>А</w:t>
            </w:r>
            <w:r w:rsidRPr="002C642F">
              <w:rPr>
                <w:sz w:val="24"/>
                <w:szCs w:val="24"/>
                <w:lang w:eastAsia="ja-JP"/>
              </w:rPr>
              <w:t xml:space="preserve"> </w:t>
            </w:r>
            <w:r>
              <w:rPr>
                <w:sz w:val="24"/>
                <w:szCs w:val="24"/>
                <w:lang w:eastAsia="ja-JP"/>
              </w:rPr>
              <w:t>с</w:t>
            </w:r>
            <w:r w:rsidRPr="002C642F">
              <w:rPr>
                <w:sz w:val="24"/>
                <w:szCs w:val="24"/>
                <w:lang w:eastAsia="ja-JP"/>
              </w:rPr>
              <w:t>хем</w:t>
            </w:r>
            <w:r>
              <w:rPr>
                <w:sz w:val="24"/>
                <w:szCs w:val="24"/>
                <w:lang w:val="kk-KZ" w:eastAsia="ja-JP"/>
              </w:rPr>
              <w:t>асы</w:t>
            </w:r>
            <w:r w:rsidRPr="002C642F">
              <w:rPr>
                <w:i/>
                <w:iCs/>
                <w:sz w:val="24"/>
                <w:szCs w:val="24"/>
                <w:lang w:eastAsia="ja-JP"/>
              </w:rPr>
              <w:t xml:space="preserve"> </w:t>
            </w:r>
          </w:p>
        </w:tc>
        <w:tc>
          <w:tcPr>
            <w:tcW w:w="1134" w:type="dxa"/>
            <w:shd w:val="clear" w:color="auto" w:fill="FFFFFF"/>
          </w:tcPr>
          <w:p w14:paraId="2458FE0A" w14:textId="77777777" w:rsidR="0053748C" w:rsidRDefault="0053748C" w:rsidP="00C92693">
            <w:pPr>
              <w:shd w:val="clear" w:color="auto" w:fill="FFFFFF"/>
              <w:autoSpaceDE w:val="0"/>
              <w:autoSpaceDN w:val="0"/>
              <w:adjustRightInd w:val="0"/>
              <w:jc w:val="center"/>
              <w:rPr>
                <w:iCs/>
                <w:sz w:val="24"/>
                <w:szCs w:val="24"/>
                <w:lang w:val="kk-KZ" w:eastAsia="ja-JP"/>
              </w:rPr>
            </w:pPr>
            <w:r>
              <w:rPr>
                <w:iCs/>
                <w:sz w:val="24"/>
                <w:szCs w:val="24"/>
                <w:lang w:val="kk-KZ" w:eastAsia="ja-JP"/>
              </w:rPr>
              <w:t>Ә</w:t>
            </w:r>
          </w:p>
          <w:p w14:paraId="1FE5DEDC" w14:textId="159C32E3" w:rsidR="00C92693" w:rsidRPr="002C642F" w:rsidRDefault="00C92693" w:rsidP="00C92693">
            <w:pPr>
              <w:shd w:val="clear" w:color="auto" w:fill="FFFFFF"/>
              <w:autoSpaceDE w:val="0"/>
              <w:autoSpaceDN w:val="0"/>
              <w:adjustRightInd w:val="0"/>
              <w:jc w:val="center"/>
              <w:rPr>
                <w:sz w:val="24"/>
                <w:szCs w:val="24"/>
                <w:lang w:eastAsia="ja-JP"/>
              </w:rPr>
            </w:pPr>
            <w:r w:rsidRPr="00C92693">
              <w:rPr>
                <w:iCs/>
                <w:sz w:val="24"/>
                <w:szCs w:val="24"/>
                <w:lang w:val="kk-KZ" w:eastAsia="ja-JP"/>
              </w:rPr>
              <w:t>схемасы</w:t>
            </w:r>
          </w:p>
        </w:tc>
        <w:tc>
          <w:tcPr>
            <w:tcW w:w="1275" w:type="dxa"/>
            <w:shd w:val="clear" w:color="auto" w:fill="FFFFFF"/>
          </w:tcPr>
          <w:p w14:paraId="32955C42" w14:textId="21225023" w:rsidR="0053748C" w:rsidRDefault="0053748C" w:rsidP="0053748C">
            <w:pPr>
              <w:shd w:val="clear" w:color="auto" w:fill="FFFFFF"/>
              <w:autoSpaceDE w:val="0"/>
              <w:autoSpaceDN w:val="0"/>
              <w:adjustRightInd w:val="0"/>
              <w:jc w:val="center"/>
              <w:rPr>
                <w:i/>
                <w:iCs/>
                <w:sz w:val="24"/>
                <w:szCs w:val="24"/>
                <w:lang w:eastAsia="ja-JP"/>
              </w:rPr>
            </w:pPr>
            <w:r w:rsidRPr="002C642F">
              <w:rPr>
                <w:i/>
                <w:iCs/>
                <w:sz w:val="24"/>
                <w:szCs w:val="24"/>
                <w:lang w:eastAsia="ja-JP"/>
              </w:rPr>
              <w:t>Б</w:t>
            </w:r>
          </w:p>
          <w:p w14:paraId="246B083F" w14:textId="2996646D" w:rsidR="00C92693" w:rsidRPr="002C642F" w:rsidRDefault="00C92693" w:rsidP="00C92693">
            <w:pPr>
              <w:shd w:val="clear" w:color="auto" w:fill="FFFFFF"/>
              <w:autoSpaceDE w:val="0"/>
              <w:autoSpaceDN w:val="0"/>
              <w:adjustRightInd w:val="0"/>
              <w:jc w:val="center"/>
              <w:rPr>
                <w:sz w:val="24"/>
                <w:szCs w:val="24"/>
                <w:lang w:eastAsia="ja-JP"/>
              </w:rPr>
            </w:pPr>
            <w:r>
              <w:rPr>
                <w:iCs/>
                <w:sz w:val="24"/>
                <w:szCs w:val="24"/>
                <w:lang w:val="kk-KZ" w:eastAsia="ja-JP"/>
              </w:rPr>
              <w:t>схемасы</w:t>
            </w:r>
          </w:p>
        </w:tc>
      </w:tr>
      <w:tr w:rsidR="006E053E" w:rsidRPr="002C642F" w14:paraId="3FE72BE4" w14:textId="77777777" w:rsidTr="00BC6BF8">
        <w:trPr>
          <w:trHeight w:val="600"/>
        </w:trPr>
        <w:tc>
          <w:tcPr>
            <w:tcW w:w="1417" w:type="dxa"/>
            <w:shd w:val="clear" w:color="auto" w:fill="FFFFFF"/>
          </w:tcPr>
          <w:p w14:paraId="52D641C8" w14:textId="7900C405" w:rsidR="006E053E" w:rsidRPr="00C92693" w:rsidRDefault="00C92693" w:rsidP="00BC6BF8">
            <w:pPr>
              <w:shd w:val="clear" w:color="auto" w:fill="FFFFFF"/>
              <w:autoSpaceDE w:val="0"/>
              <w:autoSpaceDN w:val="0"/>
              <w:adjustRightInd w:val="0"/>
              <w:rPr>
                <w:sz w:val="24"/>
                <w:szCs w:val="24"/>
                <w:lang w:val="kk-KZ" w:eastAsia="ja-JP"/>
              </w:rPr>
            </w:pPr>
            <w:r>
              <w:rPr>
                <w:sz w:val="24"/>
                <w:szCs w:val="24"/>
                <w:lang w:val="kk-KZ" w:eastAsia="ja-JP"/>
              </w:rPr>
              <w:t>Шикізат</w:t>
            </w:r>
          </w:p>
        </w:tc>
        <w:tc>
          <w:tcPr>
            <w:tcW w:w="993" w:type="dxa"/>
            <w:shd w:val="clear" w:color="auto" w:fill="FFFFFF"/>
          </w:tcPr>
          <w:p w14:paraId="00A66F80" w14:textId="77777777" w:rsidR="006E053E" w:rsidRPr="002C642F" w:rsidRDefault="006E053E" w:rsidP="00BC6BF8">
            <w:pPr>
              <w:shd w:val="clear" w:color="auto" w:fill="FFFFFF"/>
              <w:autoSpaceDE w:val="0"/>
              <w:autoSpaceDN w:val="0"/>
              <w:adjustRightInd w:val="0"/>
              <w:jc w:val="center"/>
              <w:rPr>
                <w:sz w:val="24"/>
                <w:szCs w:val="24"/>
                <w:lang w:eastAsia="ja-JP"/>
              </w:rPr>
            </w:pPr>
            <w:r>
              <w:rPr>
                <w:i/>
                <w:iCs/>
                <w:sz w:val="24"/>
                <w:szCs w:val="24"/>
                <w:lang w:eastAsia="ja-JP"/>
              </w:rPr>
              <w:t>1</w:t>
            </w:r>
            <w:r w:rsidRPr="002C642F">
              <w:rPr>
                <w:i/>
                <w:iCs/>
                <w:sz w:val="24"/>
                <w:szCs w:val="24"/>
                <w:lang w:eastAsia="ja-JP"/>
              </w:rPr>
              <w:t>а</w:t>
            </w:r>
          </w:p>
        </w:tc>
        <w:tc>
          <w:tcPr>
            <w:tcW w:w="993" w:type="dxa"/>
            <w:shd w:val="clear" w:color="auto" w:fill="FFFFFF"/>
          </w:tcPr>
          <w:p w14:paraId="0C102CD0"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i/>
                <w:iCs/>
                <w:sz w:val="24"/>
                <w:szCs w:val="24"/>
                <w:lang w:eastAsia="ja-JP"/>
              </w:rPr>
              <w:t>1</w:t>
            </w:r>
            <w:r>
              <w:rPr>
                <w:i/>
                <w:iCs/>
                <w:sz w:val="24"/>
                <w:szCs w:val="24"/>
                <w:lang w:eastAsia="ja-JP"/>
              </w:rPr>
              <w:t>б</w:t>
            </w:r>
          </w:p>
        </w:tc>
        <w:tc>
          <w:tcPr>
            <w:tcW w:w="992" w:type="dxa"/>
            <w:shd w:val="clear" w:color="auto" w:fill="FFFFFF"/>
          </w:tcPr>
          <w:p w14:paraId="6393DA97" w14:textId="77777777" w:rsidR="006E053E" w:rsidRPr="002C642F" w:rsidRDefault="006E053E" w:rsidP="00BC6BF8">
            <w:pPr>
              <w:shd w:val="clear" w:color="auto" w:fill="FFFFFF"/>
              <w:autoSpaceDE w:val="0"/>
              <w:autoSpaceDN w:val="0"/>
              <w:adjustRightInd w:val="0"/>
              <w:jc w:val="center"/>
              <w:rPr>
                <w:i/>
                <w:sz w:val="24"/>
                <w:szCs w:val="24"/>
                <w:lang w:eastAsia="ja-JP"/>
              </w:rPr>
            </w:pPr>
            <w:r w:rsidRPr="002C642F">
              <w:rPr>
                <w:i/>
                <w:sz w:val="24"/>
                <w:szCs w:val="24"/>
                <w:lang w:eastAsia="ja-JP"/>
              </w:rPr>
              <w:t>1в</w:t>
            </w:r>
          </w:p>
        </w:tc>
        <w:tc>
          <w:tcPr>
            <w:tcW w:w="1417" w:type="dxa"/>
            <w:vMerge w:val="restart"/>
            <w:shd w:val="clear" w:color="auto" w:fill="FFFFFF"/>
          </w:tcPr>
          <w:p w14:paraId="3A35AC95" w14:textId="77777777" w:rsidR="006E053E" w:rsidRPr="00D96116" w:rsidRDefault="006E053E" w:rsidP="00BC6BF8">
            <w:pPr>
              <w:shd w:val="clear" w:color="auto" w:fill="FFFFFF"/>
              <w:autoSpaceDE w:val="0"/>
              <w:autoSpaceDN w:val="0"/>
              <w:adjustRightInd w:val="0"/>
              <w:rPr>
                <w:sz w:val="24"/>
                <w:szCs w:val="24"/>
                <w:lang w:val="en-US" w:eastAsia="ja-JP"/>
              </w:rPr>
            </w:pPr>
            <w:r w:rsidRPr="002C642F">
              <w:rPr>
                <w:sz w:val="24"/>
                <w:szCs w:val="24"/>
                <w:lang w:val="en-US" w:eastAsia="ja-JP"/>
              </w:rPr>
              <w:t>II</w:t>
            </w:r>
          </w:p>
          <w:p w14:paraId="382AAA7E" w14:textId="77777777" w:rsidR="006E053E" w:rsidRPr="002C642F" w:rsidRDefault="006E053E" w:rsidP="00BC6BF8">
            <w:pPr>
              <w:shd w:val="clear" w:color="auto" w:fill="FFFFFF"/>
              <w:autoSpaceDE w:val="0"/>
              <w:autoSpaceDN w:val="0"/>
              <w:adjustRightInd w:val="0"/>
              <w:rPr>
                <w:sz w:val="24"/>
                <w:szCs w:val="24"/>
                <w:lang w:val="en-US" w:eastAsia="ja-JP"/>
              </w:rPr>
            </w:pPr>
            <w:r w:rsidRPr="002C642F">
              <w:rPr>
                <w:sz w:val="24"/>
                <w:szCs w:val="24"/>
                <w:lang w:val="en-US" w:eastAsia="ja-JP"/>
              </w:rPr>
              <w:t xml:space="preserve">III </w:t>
            </w:r>
          </w:p>
          <w:p w14:paraId="57DB7FDC" w14:textId="77777777" w:rsidR="006E053E" w:rsidRPr="002C642F" w:rsidRDefault="006E053E" w:rsidP="00BC6BF8">
            <w:pPr>
              <w:shd w:val="clear" w:color="auto" w:fill="FFFFFF"/>
              <w:autoSpaceDE w:val="0"/>
              <w:autoSpaceDN w:val="0"/>
              <w:adjustRightInd w:val="0"/>
              <w:rPr>
                <w:sz w:val="24"/>
                <w:szCs w:val="24"/>
                <w:lang w:val="en-US" w:eastAsia="ja-JP"/>
              </w:rPr>
            </w:pPr>
            <w:r w:rsidRPr="002C642F">
              <w:rPr>
                <w:sz w:val="24"/>
                <w:szCs w:val="24"/>
                <w:lang w:val="en-US" w:eastAsia="ja-JP"/>
              </w:rPr>
              <w:t>IV</w:t>
            </w:r>
          </w:p>
          <w:p w14:paraId="1AC4FDD4" w14:textId="77777777" w:rsidR="006E053E" w:rsidRPr="002C642F" w:rsidRDefault="006E053E" w:rsidP="00BC6BF8">
            <w:pPr>
              <w:shd w:val="clear" w:color="auto" w:fill="FFFFFF"/>
              <w:autoSpaceDE w:val="0"/>
              <w:autoSpaceDN w:val="0"/>
              <w:adjustRightInd w:val="0"/>
              <w:rPr>
                <w:sz w:val="24"/>
                <w:szCs w:val="24"/>
                <w:lang w:val="en-US" w:eastAsia="ja-JP"/>
              </w:rPr>
            </w:pPr>
            <w:r w:rsidRPr="002C642F">
              <w:rPr>
                <w:sz w:val="24"/>
                <w:szCs w:val="24"/>
                <w:lang w:val="en-US" w:eastAsia="ja-JP"/>
              </w:rPr>
              <w:t>V</w:t>
            </w:r>
          </w:p>
          <w:p w14:paraId="124A7EDE" w14:textId="77777777" w:rsidR="006E053E" w:rsidRPr="002C642F" w:rsidRDefault="006E053E" w:rsidP="00BC6BF8">
            <w:pPr>
              <w:shd w:val="clear" w:color="auto" w:fill="FFFFFF"/>
              <w:autoSpaceDE w:val="0"/>
              <w:autoSpaceDN w:val="0"/>
              <w:adjustRightInd w:val="0"/>
              <w:rPr>
                <w:sz w:val="24"/>
                <w:szCs w:val="24"/>
                <w:lang w:val="en-US" w:eastAsia="ja-JP"/>
              </w:rPr>
            </w:pPr>
            <w:r w:rsidRPr="002C642F">
              <w:rPr>
                <w:sz w:val="24"/>
                <w:szCs w:val="24"/>
                <w:lang w:val="en-US" w:eastAsia="ja-JP"/>
              </w:rPr>
              <w:t>VI</w:t>
            </w:r>
          </w:p>
          <w:p w14:paraId="4EF1BDC0" w14:textId="77777777" w:rsidR="006E053E" w:rsidRPr="002C642F" w:rsidRDefault="006E053E" w:rsidP="00BC6BF8">
            <w:pPr>
              <w:shd w:val="clear" w:color="auto" w:fill="FFFFFF"/>
              <w:autoSpaceDE w:val="0"/>
              <w:autoSpaceDN w:val="0"/>
              <w:adjustRightInd w:val="0"/>
              <w:rPr>
                <w:sz w:val="24"/>
                <w:szCs w:val="24"/>
                <w:lang w:val="en-US" w:eastAsia="ja-JP"/>
              </w:rPr>
            </w:pPr>
            <w:r w:rsidRPr="002C642F">
              <w:rPr>
                <w:sz w:val="24"/>
                <w:szCs w:val="24"/>
                <w:lang w:val="en-US" w:eastAsia="ja-JP"/>
              </w:rPr>
              <w:t>VII</w:t>
            </w:r>
          </w:p>
          <w:p w14:paraId="2B0943F2" w14:textId="77777777" w:rsidR="006E053E" w:rsidRPr="002C642F" w:rsidRDefault="006E053E" w:rsidP="00BC6BF8">
            <w:pPr>
              <w:shd w:val="clear" w:color="auto" w:fill="FFFFFF"/>
              <w:autoSpaceDE w:val="0"/>
              <w:autoSpaceDN w:val="0"/>
              <w:adjustRightInd w:val="0"/>
              <w:rPr>
                <w:sz w:val="24"/>
                <w:szCs w:val="24"/>
                <w:lang w:val="en-US" w:eastAsia="ja-JP"/>
              </w:rPr>
            </w:pPr>
            <w:r w:rsidRPr="002C642F">
              <w:rPr>
                <w:sz w:val="24"/>
                <w:szCs w:val="24"/>
                <w:lang w:val="en-US" w:eastAsia="ja-JP"/>
              </w:rPr>
              <w:t>VIII</w:t>
            </w:r>
          </w:p>
        </w:tc>
        <w:tc>
          <w:tcPr>
            <w:tcW w:w="993" w:type="dxa"/>
            <w:vMerge w:val="restart"/>
            <w:shd w:val="clear" w:color="auto" w:fill="FFFFFF"/>
          </w:tcPr>
          <w:p w14:paraId="1D80628C"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15</w:t>
            </w:r>
          </w:p>
          <w:p w14:paraId="61516136"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85</w:t>
            </w:r>
          </w:p>
          <w:p w14:paraId="0A0B31FB"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lang w:eastAsia="ja-JP"/>
              </w:rPr>
              <w:t>-</w:t>
            </w:r>
          </w:p>
          <w:p w14:paraId="6A892A18" w14:textId="77777777" w:rsidR="006E053E" w:rsidRPr="002C642F" w:rsidRDefault="006E053E" w:rsidP="00BC6BF8">
            <w:pPr>
              <w:shd w:val="clear" w:color="auto" w:fill="FFFFFF"/>
              <w:autoSpaceDE w:val="0"/>
              <w:autoSpaceDN w:val="0"/>
              <w:adjustRightInd w:val="0"/>
              <w:jc w:val="center"/>
              <w:rPr>
                <w:sz w:val="24"/>
                <w:szCs w:val="24"/>
                <w:lang w:eastAsia="ja-JP"/>
              </w:rPr>
            </w:pPr>
            <w:r>
              <w:rPr>
                <w:i/>
                <w:iCs/>
                <w:sz w:val="24"/>
                <w:szCs w:val="24"/>
                <w:lang w:eastAsia="ja-JP"/>
              </w:rPr>
              <w:t>-</w:t>
            </w:r>
          </w:p>
          <w:p w14:paraId="2B20D89A"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lang w:eastAsia="ja-JP"/>
              </w:rPr>
              <w:t>-</w:t>
            </w:r>
          </w:p>
          <w:p w14:paraId="2622456B"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lang w:eastAsia="ja-JP"/>
              </w:rPr>
              <w:t>-</w:t>
            </w:r>
          </w:p>
          <w:p w14:paraId="0BCDD990" w14:textId="77777777" w:rsidR="006E053E" w:rsidRPr="002C642F" w:rsidRDefault="006E053E" w:rsidP="00BC6BF8">
            <w:pPr>
              <w:shd w:val="clear" w:color="auto" w:fill="FFFFFF"/>
              <w:autoSpaceDE w:val="0"/>
              <w:autoSpaceDN w:val="0"/>
              <w:adjustRightInd w:val="0"/>
              <w:jc w:val="center"/>
              <w:rPr>
                <w:sz w:val="24"/>
                <w:szCs w:val="24"/>
                <w:lang w:eastAsia="ja-JP"/>
              </w:rPr>
            </w:pPr>
            <w:r>
              <w:rPr>
                <w:i/>
                <w:iCs/>
                <w:sz w:val="24"/>
                <w:szCs w:val="24"/>
                <w:lang w:eastAsia="ja-JP"/>
              </w:rPr>
              <w:t>-</w:t>
            </w:r>
          </w:p>
        </w:tc>
        <w:tc>
          <w:tcPr>
            <w:tcW w:w="1134" w:type="dxa"/>
            <w:vMerge w:val="restart"/>
            <w:shd w:val="clear" w:color="auto" w:fill="FFFFFF"/>
          </w:tcPr>
          <w:p w14:paraId="73202BEC"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lang w:eastAsia="ja-JP"/>
              </w:rPr>
              <w:t>-</w:t>
            </w:r>
          </w:p>
          <w:p w14:paraId="3441E8EF"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lang w:eastAsia="ja-JP"/>
              </w:rPr>
              <w:t>-</w:t>
            </w:r>
          </w:p>
          <w:p w14:paraId="5F91D763"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32</w:t>
            </w:r>
          </w:p>
          <w:p w14:paraId="7900E480"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26</w:t>
            </w:r>
          </w:p>
          <w:p w14:paraId="324B0626"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lang w:eastAsia="ja-JP"/>
              </w:rPr>
              <w:t>-</w:t>
            </w:r>
          </w:p>
          <w:p w14:paraId="0337BF31" w14:textId="77777777" w:rsidR="006E053E" w:rsidRPr="002C642F" w:rsidRDefault="006E053E" w:rsidP="00BC6BF8">
            <w:pPr>
              <w:shd w:val="clear" w:color="auto" w:fill="FFFFFF"/>
              <w:autoSpaceDE w:val="0"/>
              <w:autoSpaceDN w:val="0"/>
              <w:adjustRightInd w:val="0"/>
              <w:jc w:val="center"/>
              <w:rPr>
                <w:sz w:val="24"/>
                <w:szCs w:val="24"/>
                <w:lang w:eastAsia="ja-JP"/>
              </w:rPr>
            </w:pPr>
            <w:r>
              <w:rPr>
                <w:i/>
                <w:iCs/>
                <w:sz w:val="24"/>
                <w:szCs w:val="24"/>
                <w:lang w:eastAsia="ja-JP"/>
              </w:rPr>
              <w:t>-</w:t>
            </w:r>
          </w:p>
          <w:p w14:paraId="0CAE770C"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42</w:t>
            </w:r>
          </w:p>
        </w:tc>
        <w:tc>
          <w:tcPr>
            <w:tcW w:w="1275" w:type="dxa"/>
            <w:vMerge w:val="restart"/>
            <w:shd w:val="clear" w:color="auto" w:fill="FFFFFF"/>
          </w:tcPr>
          <w:p w14:paraId="1C19BC57"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29,7</w:t>
            </w:r>
          </w:p>
          <w:p w14:paraId="225B09D3"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vertAlign w:val="subscript"/>
                <w:lang w:eastAsia="ja-JP"/>
              </w:rPr>
              <w:t>-</w:t>
            </w:r>
          </w:p>
          <w:p w14:paraId="19949F09" w14:textId="77777777" w:rsidR="006E053E" w:rsidRPr="002C642F" w:rsidRDefault="006E053E" w:rsidP="00BC6BF8">
            <w:pPr>
              <w:shd w:val="clear" w:color="auto" w:fill="FFFFFF"/>
              <w:autoSpaceDE w:val="0"/>
              <w:autoSpaceDN w:val="0"/>
              <w:adjustRightInd w:val="0"/>
              <w:jc w:val="center"/>
              <w:rPr>
                <w:sz w:val="24"/>
                <w:szCs w:val="24"/>
                <w:lang w:eastAsia="ja-JP"/>
              </w:rPr>
            </w:pPr>
            <w:r>
              <w:rPr>
                <w:sz w:val="24"/>
                <w:szCs w:val="24"/>
                <w:lang w:eastAsia="ja-JP"/>
              </w:rPr>
              <w:t>-</w:t>
            </w:r>
          </w:p>
          <w:p w14:paraId="75A5E103"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20</w:t>
            </w:r>
          </w:p>
          <w:p w14:paraId="77B6363F"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26</w:t>
            </w:r>
          </w:p>
          <w:p w14:paraId="244C04C0"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4</w:t>
            </w:r>
            <w:r>
              <w:rPr>
                <w:sz w:val="24"/>
                <w:szCs w:val="24"/>
                <w:lang w:eastAsia="ja-JP"/>
              </w:rPr>
              <w:t>,</w:t>
            </w:r>
            <w:r w:rsidRPr="002C642F">
              <w:rPr>
                <w:sz w:val="24"/>
                <w:szCs w:val="24"/>
                <w:lang w:eastAsia="ja-JP"/>
              </w:rPr>
              <w:t>3</w:t>
            </w:r>
          </w:p>
          <w:p w14:paraId="135F08F4"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20</w:t>
            </w:r>
          </w:p>
        </w:tc>
      </w:tr>
      <w:tr w:rsidR="006E053E" w:rsidRPr="002C642F" w14:paraId="626749E5" w14:textId="77777777" w:rsidTr="00BC6BF8">
        <w:trPr>
          <w:trHeight w:val="1310"/>
        </w:trPr>
        <w:tc>
          <w:tcPr>
            <w:tcW w:w="1417" w:type="dxa"/>
            <w:vMerge w:val="restart"/>
            <w:tcBorders>
              <w:bottom w:val="single" w:sz="4" w:space="0" w:color="auto"/>
            </w:tcBorders>
            <w:shd w:val="clear" w:color="auto" w:fill="FFFFFF"/>
          </w:tcPr>
          <w:p w14:paraId="228BACF6" w14:textId="34A9E0B5" w:rsidR="006E053E" w:rsidRPr="00C92693" w:rsidRDefault="00C92693" w:rsidP="00BC6BF8">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993" w:type="dxa"/>
            <w:vMerge w:val="restart"/>
            <w:tcBorders>
              <w:bottom w:val="single" w:sz="4" w:space="0" w:color="auto"/>
            </w:tcBorders>
            <w:shd w:val="clear" w:color="auto" w:fill="FFFFFF"/>
          </w:tcPr>
          <w:p w14:paraId="637718C1"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100</w:t>
            </w:r>
          </w:p>
        </w:tc>
        <w:tc>
          <w:tcPr>
            <w:tcW w:w="993" w:type="dxa"/>
            <w:vMerge w:val="restart"/>
            <w:tcBorders>
              <w:bottom w:val="single" w:sz="4" w:space="0" w:color="auto"/>
            </w:tcBorders>
            <w:shd w:val="clear" w:color="auto" w:fill="FFFFFF"/>
          </w:tcPr>
          <w:p w14:paraId="6AFD9793"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100</w:t>
            </w:r>
          </w:p>
        </w:tc>
        <w:tc>
          <w:tcPr>
            <w:tcW w:w="992" w:type="dxa"/>
            <w:vMerge w:val="restart"/>
            <w:tcBorders>
              <w:bottom w:val="single" w:sz="4" w:space="0" w:color="auto"/>
            </w:tcBorders>
            <w:shd w:val="clear" w:color="auto" w:fill="FFFFFF"/>
          </w:tcPr>
          <w:p w14:paraId="1DACDF16"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100</w:t>
            </w:r>
          </w:p>
        </w:tc>
        <w:tc>
          <w:tcPr>
            <w:tcW w:w="1417" w:type="dxa"/>
            <w:vMerge/>
            <w:tcBorders>
              <w:bottom w:val="single" w:sz="4" w:space="0" w:color="auto"/>
            </w:tcBorders>
            <w:shd w:val="clear" w:color="auto" w:fill="FFFFFF"/>
          </w:tcPr>
          <w:p w14:paraId="0BF70C10" w14:textId="77777777" w:rsidR="006E053E" w:rsidRPr="002C642F" w:rsidRDefault="006E053E" w:rsidP="00BC6BF8">
            <w:pPr>
              <w:shd w:val="clear" w:color="auto" w:fill="FFFFFF"/>
              <w:autoSpaceDE w:val="0"/>
              <w:autoSpaceDN w:val="0"/>
              <w:adjustRightInd w:val="0"/>
              <w:rPr>
                <w:sz w:val="24"/>
                <w:szCs w:val="24"/>
                <w:lang w:eastAsia="ja-JP"/>
              </w:rPr>
            </w:pPr>
          </w:p>
        </w:tc>
        <w:tc>
          <w:tcPr>
            <w:tcW w:w="993" w:type="dxa"/>
            <w:vMerge/>
            <w:tcBorders>
              <w:bottom w:val="single" w:sz="4" w:space="0" w:color="auto"/>
            </w:tcBorders>
            <w:shd w:val="clear" w:color="auto" w:fill="FFFFFF"/>
          </w:tcPr>
          <w:p w14:paraId="1F9676B7" w14:textId="77777777" w:rsidR="006E053E" w:rsidRPr="002C642F" w:rsidRDefault="006E053E" w:rsidP="00BC6BF8">
            <w:pPr>
              <w:shd w:val="clear" w:color="auto" w:fill="FFFFFF"/>
              <w:autoSpaceDE w:val="0"/>
              <w:autoSpaceDN w:val="0"/>
              <w:adjustRightInd w:val="0"/>
              <w:jc w:val="center"/>
              <w:rPr>
                <w:sz w:val="24"/>
                <w:szCs w:val="24"/>
                <w:lang w:eastAsia="ja-JP"/>
              </w:rPr>
            </w:pPr>
          </w:p>
        </w:tc>
        <w:tc>
          <w:tcPr>
            <w:tcW w:w="1134" w:type="dxa"/>
            <w:vMerge/>
            <w:tcBorders>
              <w:bottom w:val="single" w:sz="4" w:space="0" w:color="auto"/>
            </w:tcBorders>
            <w:shd w:val="clear" w:color="auto" w:fill="FFFFFF"/>
          </w:tcPr>
          <w:p w14:paraId="6A550718" w14:textId="77777777" w:rsidR="006E053E" w:rsidRPr="002C642F" w:rsidRDefault="006E053E" w:rsidP="00BC6BF8">
            <w:pPr>
              <w:shd w:val="clear" w:color="auto" w:fill="FFFFFF"/>
              <w:autoSpaceDE w:val="0"/>
              <w:autoSpaceDN w:val="0"/>
              <w:adjustRightInd w:val="0"/>
              <w:jc w:val="center"/>
              <w:rPr>
                <w:sz w:val="24"/>
                <w:szCs w:val="24"/>
                <w:lang w:eastAsia="ja-JP"/>
              </w:rPr>
            </w:pPr>
          </w:p>
        </w:tc>
        <w:tc>
          <w:tcPr>
            <w:tcW w:w="1275" w:type="dxa"/>
            <w:vMerge/>
            <w:tcBorders>
              <w:bottom w:val="single" w:sz="4" w:space="0" w:color="auto"/>
            </w:tcBorders>
            <w:shd w:val="clear" w:color="auto" w:fill="FFFFFF"/>
          </w:tcPr>
          <w:p w14:paraId="5AFE21E6" w14:textId="77777777" w:rsidR="006E053E" w:rsidRPr="002C642F" w:rsidRDefault="006E053E" w:rsidP="00BC6BF8">
            <w:pPr>
              <w:shd w:val="clear" w:color="auto" w:fill="FFFFFF"/>
              <w:autoSpaceDE w:val="0"/>
              <w:autoSpaceDN w:val="0"/>
              <w:adjustRightInd w:val="0"/>
              <w:jc w:val="center"/>
              <w:rPr>
                <w:sz w:val="24"/>
                <w:szCs w:val="24"/>
                <w:lang w:eastAsia="ja-JP"/>
              </w:rPr>
            </w:pPr>
          </w:p>
        </w:tc>
      </w:tr>
      <w:tr w:rsidR="006E053E" w:rsidRPr="002C642F" w14:paraId="574747DF" w14:textId="77777777" w:rsidTr="00BC6BF8">
        <w:trPr>
          <w:trHeight w:val="253"/>
        </w:trPr>
        <w:tc>
          <w:tcPr>
            <w:tcW w:w="1417" w:type="dxa"/>
            <w:vMerge/>
            <w:shd w:val="clear" w:color="auto" w:fill="FFFFFF"/>
          </w:tcPr>
          <w:p w14:paraId="2F8AD220" w14:textId="77777777" w:rsidR="006E053E" w:rsidRPr="002C642F" w:rsidRDefault="006E053E" w:rsidP="00BC6BF8">
            <w:pPr>
              <w:shd w:val="clear" w:color="auto" w:fill="FFFFFF"/>
              <w:autoSpaceDE w:val="0"/>
              <w:autoSpaceDN w:val="0"/>
              <w:adjustRightInd w:val="0"/>
              <w:rPr>
                <w:sz w:val="24"/>
                <w:szCs w:val="24"/>
                <w:lang w:eastAsia="ja-JP"/>
              </w:rPr>
            </w:pPr>
          </w:p>
        </w:tc>
        <w:tc>
          <w:tcPr>
            <w:tcW w:w="993" w:type="dxa"/>
            <w:vMerge/>
            <w:shd w:val="clear" w:color="auto" w:fill="FFFFFF"/>
          </w:tcPr>
          <w:p w14:paraId="7BABD9BB" w14:textId="77777777" w:rsidR="006E053E" w:rsidRPr="002C642F" w:rsidRDefault="006E053E" w:rsidP="00BC6BF8">
            <w:pPr>
              <w:shd w:val="clear" w:color="auto" w:fill="FFFFFF"/>
              <w:autoSpaceDE w:val="0"/>
              <w:autoSpaceDN w:val="0"/>
              <w:adjustRightInd w:val="0"/>
              <w:rPr>
                <w:sz w:val="24"/>
                <w:szCs w:val="24"/>
                <w:lang w:eastAsia="ja-JP"/>
              </w:rPr>
            </w:pPr>
          </w:p>
        </w:tc>
        <w:tc>
          <w:tcPr>
            <w:tcW w:w="993" w:type="dxa"/>
            <w:vMerge/>
            <w:shd w:val="clear" w:color="auto" w:fill="FFFFFF"/>
          </w:tcPr>
          <w:p w14:paraId="0ACCDF69" w14:textId="77777777" w:rsidR="006E053E" w:rsidRPr="002C642F" w:rsidRDefault="006E053E" w:rsidP="00BC6BF8">
            <w:pPr>
              <w:shd w:val="clear" w:color="auto" w:fill="FFFFFF"/>
              <w:autoSpaceDE w:val="0"/>
              <w:autoSpaceDN w:val="0"/>
              <w:adjustRightInd w:val="0"/>
              <w:rPr>
                <w:sz w:val="24"/>
                <w:szCs w:val="24"/>
                <w:lang w:eastAsia="ja-JP"/>
              </w:rPr>
            </w:pPr>
          </w:p>
        </w:tc>
        <w:tc>
          <w:tcPr>
            <w:tcW w:w="992" w:type="dxa"/>
            <w:vMerge/>
            <w:shd w:val="clear" w:color="auto" w:fill="FFFFFF"/>
          </w:tcPr>
          <w:p w14:paraId="70A37803" w14:textId="77777777" w:rsidR="006E053E" w:rsidRPr="002C642F" w:rsidRDefault="006E053E" w:rsidP="00BC6BF8">
            <w:pPr>
              <w:shd w:val="clear" w:color="auto" w:fill="FFFFFF"/>
              <w:autoSpaceDE w:val="0"/>
              <w:autoSpaceDN w:val="0"/>
              <w:adjustRightInd w:val="0"/>
              <w:rPr>
                <w:sz w:val="24"/>
                <w:szCs w:val="24"/>
                <w:lang w:eastAsia="ja-JP"/>
              </w:rPr>
            </w:pPr>
          </w:p>
        </w:tc>
        <w:tc>
          <w:tcPr>
            <w:tcW w:w="1417" w:type="dxa"/>
            <w:shd w:val="clear" w:color="auto" w:fill="FFFFFF"/>
          </w:tcPr>
          <w:p w14:paraId="4A40061F" w14:textId="54840B33" w:rsidR="006E053E" w:rsidRPr="00C92693" w:rsidRDefault="00C92693" w:rsidP="00BC6BF8">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993" w:type="dxa"/>
            <w:shd w:val="clear" w:color="auto" w:fill="FFFFFF"/>
          </w:tcPr>
          <w:p w14:paraId="1537B6FF"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100</w:t>
            </w:r>
          </w:p>
        </w:tc>
        <w:tc>
          <w:tcPr>
            <w:tcW w:w="1134" w:type="dxa"/>
            <w:shd w:val="clear" w:color="auto" w:fill="FFFFFF"/>
          </w:tcPr>
          <w:p w14:paraId="1573FF0D"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100</w:t>
            </w:r>
          </w:p>
        </w:tc>
        <w:tc>
          <w:tcPr>
            <w:tcW w:w="1275" w:type="dxa"/>
            <w:shd w:val="clear" w:color="auto" w:fill="FFFFFF"/>
          </w:tcPr>
          <w:p w14:paraId="1E0C41DC" w14:textId="77777777" w:rsidR="006E053E" w:rsidRPr="002C642F" w:rsidRDefault="006E053E" w:rsidP="00BC6BF8">
            <w:pPr>
              <w:shd w:val="clear" w:color="auto" w:fill="FFFFFF"/>
              <w:autoSpaceDE w:val="0"/>
              <w:autoSpaceDN w:val="0"/>
              <w:adjustRightInd w:val="0"/>
              <w:jc w:val="center"/>
              <w:rPr>
                <w:sz w:val="24"/>
                <w:szCs w:val="24"/>
                <w:lang w:eastAsia="ja-JP"/>
              </w:rPr>
            </w:pPr>
            <w:r w:rsidRPr="002C642F">
              <w:rPr>
                <w:sz w:val="24"/>
                <w:szCs w:val="24"/>
                <w:lang w:eastAsia="ja-JP"/>
              </w:rPr>
              <w:t>100</w:t>
            </w:r>
          </w:p>
        </w:tc>
      </w:tr>
    </w:tbl>
    <w:p w14:paraId="09D83EA8" w14:textId="77777777" w:rsidR="006E053E" w:rsidRDefault="006E053E" w:rsidP="00B15A8D">
      <w:pPr>
        <w:ind w:firstLine="567"/>
        <w:jc w:val="both"/>
        <w:rPr>
          <w:b/>
          <w:bCs/>
          <w:iCs/>
          <w:color w:val="000000" w:themeColor="text1"/>
          <w:sz w:val="28"/>
          <w:szCs w:val="28"/>
          <w:lang w:eastAsia="ja-JP"/>
        </w:rPr>
      </w:pPr>
    </w:p>
    <w:p w14:paraId="3C700567" w14:textId="77777777" w:rsidR="006E053E" w:rsidRDefault="006E053E" w:rsidP="00B15A8D">
      <w:pPr>
        <w:ind w:firstLine="567"/>
        <w:jc w:val="both"/>
        <w:rPr>
          <w:b/>
          <w:bCs/>
          <w:iCs/>
          <w:color w:val="000000" w:themeColor="text1"/>
          <w:sz w:val="28"/>
          <w:szCs w:val="28"/>
          <w:lang w:eastAsia="ja-JP"/>
        </w:rPr>
      </w:pPr>
    </w:p>
    <w:p w14:paraId="2ED6A2BA" w14:textId="02EF9692" w:rsidR="00B15A8D" w:rsidRPr="00D3049F" w:rsidRDefault="00B15A8D" w:rsidP="00B15A8D">
      <w:pPr>
        <w:ind w:firstLine="567"/>
        <w:jc w:val="both"/>
        <w:rPr>
          <w:b/>
          <w:bCs/>
          <w:iCs/>
          <w:color w:val="000000" w:themeColor="text1"/>
          <w:sz w:val="28"/>
          <w:szCs w:val="28"/>
          <w:lang w:eastAsia="ja-JP"/>
        </w:rPr>
      </w:pPr>
      <w:r w:rsidRPr="00D3049F">
        <w:rPr>
          <w:b/>
          <w:bCs/>
          <w:iCs/>
          <w:color w:val="000000" w:themeColor="text1"/>
          <w:sz w:val="28"/>
          <w:szCs w:val="28"/>
          <w:lang w:eastAsia="ja-JP"/>
        </w:rPr>
        <w:t xml:space="preserve">3.3 </w:t>
      </w:r>
      <w:r w:rsidR="00F53C90" w:rsidRPr="00D3049F">
        <w:rPr>
          <w:b/>
          <w:bCs/>
          <w:iCs/>
          <w:color w:val="000000" w:themeColor="text1"/>
          <w:sz w:val="28"/>
          <w:szCs w:val="28"/>
          <w:lang w:val="kk-KZ" w:eastAsia="ja-JP"/>
        </w:rPr>
        <w:t>К</w:t>
      </w:r>
      <w:r w:rsidRPr="00D3049F">
        <w:rPr>
          <w:b/>
          <w:bCs/>
          <w:iCs/>
          <w:color w:val="000000" w:themeColor="text1"/>
          <w:sz w:val="28"/>
          <w:szCs w:val="28"/>
          <w:lang w:eastAsia="ja-JP"/>
        </w:rPr>
        <w:t>аталитикалық риформинг рафинаттарынан еріткіштер өндірісі</w:t>
      </w:r>
    </w:p>
    <w:p w14:paraId="7B2D8E63" w14:textId="77777777" w:rsidR="00B15A8D" w:rsidRPr="00D3049F" w:rsidRDefault="00B15A8D" w:rsidP="00B15A8D">
      <w:pPr>
        <w:ind w:firstLine="567"/>
        <w:jc w:val="both"/>
        <w:rPr>
          <w:iCs/>
          <w:color w:val="000000" w:themeColor="text1"/>
          <w:sz w:val="28"/>
          <w:szCs w:val="28"/>
          <w:lang w:eastAsia="ja-JP"/>
        </w:rPr>
      </w:pPr>
    </w:p>
    <w:p w14:paraId="1DBC5D7C" w14:textId="1C1F71E0" w:rsidR="00B15A8D"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Риформинг</w:t>
      </w:r>
      <w:r w:rsidR="008D798A" w:rsidRPr="00D3049F">
        <w:rPr>
          <w:iCs/>
          <w:color w:val="000000" w:themeColor="text1"/>
          <w:sz w:val="28"/>
          <w:szCs w:val="28"/>
          <w:lang w:val="kk-KZ" w:eastAsia="ja-JP"/>
        </w:rPr>
        <w:t>тің</w:t>
      </w:r>
      <w:r w:rsidRPr="00D3049F">
        <w:rPr>
          <w:iCs/>
          <w:color w:val="000000" w:themeColor="text1"/>
          <w:sz w:val="28"/>
          <w:szCs w:val="28"/>
          <w:lang w:eastAsia="ja-JP"/>
        </w:rPr>
        <w:t xml:space="preserve"> бензин-рафинаттары құрамында </w:t>
      </w:r>
      <w:r w:rsidR="00802E85" w:rsidRPr="00D3049F">
        <w:rPr>
          <w:iCs/>
          <w:color w:val="000000" w:themeColor="text1"/>
          <w:sz w:val="28"/>
          <w:szCs w:val="28"/>
          <w:lang w:eastAsia="ja-JP"/>
        </w:rPr>
        <w:t>ароматты</w:t>
      </w:r>
      <w:r w:rsidR="008D798A" w:rsidRPr="00D3049F">
        <w:rPr>
          <w:iCs/>
          <w:color w:val="000000" w:themeColor="text1"/>
          <w:sz w:val="28"/>
          <w:szCs w:val="28"/>
          <w:lang w:val="kk-KZ" w:eastAsia="ja-JP"/>
        </w:rPr>
        <w:t xml:space="preserve"> </w:t>
      </w:r>
      <w:r w:rsidRPr="00D3049F">
        <w:rPr>
          <w:iCs/>
          <w:color w:val="000000" w:themeColor="text1"/>
          <w:sz w:val="28"/>
          <w:szCs w:val="28"/>
          <w:lang w:eastAsia="ja-JP"/>
        </w:rPr>
        <w:t xml:space="preserve">және қанықпаған көмірсутектер, сондай-ақ күкіртті қосылыстар аз болуымен сипатталады. Каталитикалық риформинг рафинаттарынан еріткіштерді алу схемасы </w:t>
      </w:r>
      <w:r w:rsidR="0093429C" w:rsidRPr="00D3049F">
        <w:rPr>
          <w:iCs/>
          <w:color w:val="000000" w:themeColor="text1"/>
          <w:sz w:val="28"/>
          <w:szCs w:val="28"/>
          <w:lang w:eastAsia="ja-JP"/>
        </w:rPr>
        <w:t xml:space="preserve">4 </w:t>
      </w:r>
      <w:r w:rsidRPr="00D3049F">
        <w:rPr>
          <w:iCs/>
          <w:color w:val="000000" w:themeColor="text1"/>
          <w:sz w:val="28"/>
          <w:szCs w:val="28"/>
          <w:lang w:eastAsia="ja-JP"/>
        </w:rPr>
        <w:t>суретте көрсетілген.</w:t>
      </w:r>
    </w:p>
    <w:p w14:paraId="5E5B18B7" w14:textId="57E385CD" w:rsidR="00B15A8D" w:rsidRPr="00D3049F" w:rsidRDefault="00802E85" w:rsidP="00B15A8D">
      <w:pPr>
        <w:ind w:firstLine="567"/>
        <w:jc w:val="both"/>
        <w:rPr>
          <w:iCs/>
          <w:color w:val="000000" w:themeColor="text1"/>
          <w:sz w:val="28"/>
          <w:szCs w:val="28"/>
          <w:lang w:eastAsia="ja-JP"/>
        </w:rPr>
      </w:pPr>
      <w:r w:rsidRPr="00D3049F">
        <w:rPr>
          <w:iCs/>
          <w:color w:val="000000" w:themeColor="text1"/>
          <w:sz w:val="28"/>
          <w:szCs w:val="28"/>
          <w:lang w:eastAsia="ja-JP"/>
        </w:rPr>
        <w:t>Ароматты</w:t>
      </w:r>
      <w:r w:rsidR="00F53C90" w:rsidRPr="00D3049F">
        <w:rPr>
          <w:iCs/>
          <w:color w:val="000000" w:themeColor="text1"/>
          <w:sz w:val="28"/>
          <w:szCs w:val="28"/>
          <w:lang w:val="kk-KZ" w:eastAsia="ja-JP"/>
        </w:rPr>
        <w:t xml:space="preserve"> </w:t>
      </w:r>
      <w:r w:rsidR="00B15A8D" w:rsidRPr="00D3049F">
        <w:rPr>
          <w:iCs/>
          <w:color w:val="000000" w:themeColor="text1"/>
          <w:sz w:val="28"/>
          <w:szCs w:val="28"/>
          <w:lang w:eastAsia="ja-JP"/>
        </w:rPr>
        <w:t xml:space="preserve">көмірсутектер негізінен каталитикалық риформинг және пиролиз әдістерімен мұнай фракцияларынан алынады. Бұл процестердегі </w:t>
      </w:r>
      <w:r w:rsidRPr="00D3049F">
        <w:rPr>
          <w:iCs/>
          <w:color w:val="000000" w:themeColor="text1"/>
          <w:sz w:val="28"/>
          <w:szCs w:val="28"/>
          <w:lang w:eastAsia="ja-JP"/>
        </w:rPr>
        <w:t>ароматты</w:t>
      </w:r>
      <w:r w:rsidR="00F53C90" w:rsidRPr="00D3049F">
        <w:rPr>
          <w:iCs/>
          <w:color w:val="000000" w:themeColor="text1"/>
          <w:sz w:val="28"/>
          <w:szCs w:val="28"/>
          <w:lang w:val="kk-KZ" w:eastAsia="ja-JP"/>
        </w:rPr>
        <w:t xml:space="preserve"> </w:t>
      </w:r>
      <w:r w:rsidR="00B15A8D" w:rsidRPr="00D3049F">
        <w:rPr>
          <w:iCs/>
          <w:color w:val="000000" w:themeColor="text1"/>
          <w:sz w:val="28"/>
          <w:szCs w:val="28"/>
          <w:lang w:eastAsia="ja-JP"/>
        </w:rPr>
        <w:t>көмірсутектердің шығ</w:t>
      </w:r>
      <w:r w:rsidR="008D798A" w:rsidRPr="00D3049F">
        <w:rPr>
          <w:iCs/>
          <w:color w:val="000000" w:themeColor="text1"/>
          <w:sz w:val="28"/>
          <w:szCs w:val="28"/>
          <w:lang w:val="kk-KZ" w:eastAsia="ja-JP"/>
        </w:rPr>
        <w:t>ым</w:t>
      </w:r>
      <w:r w:rsidR="00B15A8D" w:rsidRPr="00D3049F">
        <w:rPr>
          <w:iCs/>
          <w:color w:val="000000" w:themeColor="text1"/>
          <w:sz w:val="28"/>
          <w:szCs w:val="28"/>
          <w:lang w:eastAsia="ja-JP"/>
        </w:rPr>
        <w:t>ы (1 тонна шикізатқа кг) 1.2.3-кестеде көрсетілген.</w:t>
      </w:r>
    </w:p>
    <w:p w14:paraId="0A883BF3" w14:textId="62236F21" w:rsidR="002D7FFE" w:rsidRDefault="0070174A" w:rsidP="00B15A8D">
      <w:pPr>
        <w:ind w:firstLine="567"/>
        <w:jc w:val="both"/>
        <w:rPr>
          <w:iCs/>
          <w:color w:val="000000" w:themeColor="text1"/>
          <w:sz w:val="24"/>
          <w:szCs w:val="24"/>
          <w:lang w:eastAsia="ja-JP"/>
        </w:rPr>
      </w:pPr>
      <w:r>
        <w:rPr>
          <w:noProof/>
          <w:color w:val="00B050"/>
          <w:sz w:val="28"/>
          <w:szCs w:val="28"/>
        </w:rPr>
        <w:drawing>
          <wp:inline distT="0" distB="0" distL="0" distR="0" wp14:anchorId="6810C085" wp14:editId="4BCCB7E2">
            <wp:extent cx="4763135" cy="182181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763135" cy="1821815"/>
                    </a:xfrm>
                    <a:prstGeom prst="rect">
                      <a:avLst/>
                    </a:prstGeom>
                    <a:noFill/>
                    <a:ln>
                      <a:noFill/>
                    </a:ln>
                  </pic:spPr>
                </pic:pic>
              </a:graphicData>
            </a:graphic>
          </wp:inline>
        </w:drawing>
      </w:r>
    </w:p>
    <w:p w14:paraId="22958824" w14:textId="77777777" w:rsidR="002D7FFE" w:rsidRDefault="002D7FFE" w:rsidP="00B15A8D">
      <w:pPr>
        <w:ind w:firstLine="567"/>
        <w:jc w:val="both"/>
        <w:rPr>
          <w:iCs/>
          <w:color w:val="000000" w:themeColor="text1"/>
          <w:sz w:val="24"/>
          <w:szCs w:val="24"/>
          <w:lang w:eastAsia="ja-JP"/>
        </w:rPr>
      </w:pPr>
    </w:p>
    <w:p w14:paraId="4CCB4A85" w14:textId="54C203E3" w:rsidR="00B15A8D" w:rsidRPr="00D3049F" w:rsidRDefault="0093429C" w:rsidP="00B15A8D">
      <w:pPr>
        <w:ind w:firstLine="567"/>
        <w:jc w:val="both"/>
        <w:rPr>
          <w:iCs/>
          <w:color w:val="000000" w:themeColor="text1"/>
          <w:sz w:val="24"/>
          <w:szCs w:val="24"/>
          <w:lang w:eastAsia="ja-JP"/>
        </w:rPr>
      </w:pPr>
      <w:r w:rsidRPr="00D3049F">
        <w:rPr>
          <w:iCs/>
          <w:color w:val="000000" w:themeColor="text1"/>
          <w:sz w:val="24"/>
          <w:szCs w:val="24"/>
          <w:lang w:eastAsia="ja-JP"/>
        </w:rPr>
        <w:t>4 сурет</w:t>
      </w:r>
      <w:r w:rsidR="00223A32">
        <w:rPr>
          <w:iCs/>
          <w:color w:val="000000" w:themeColor="text1"/>
          <w:sz w:val="24"/>
          <w:szCs w:val="24"/>
          <w:lang w:eastAsia="ja-JP"/>
        </w:rPr>
        <w:t>.</w:t>
      </w:r>
      <w:r w:rsidR="001461D3">
        <w:rPr>
          <w:iCs/>
          <w:color w:val="000000" w:themeColor="text1"/>
          <w:sz w:val="24"/>
          <w:szCs w:val="24"/>
          <w:lang w:val="kk-KZ" w:eastAsia="ja-JP"/>
        </w:rPr>
        <w:t xml:space="preserve"> </w:t>
      </w:r>
      <w:r w:rsidRPr="00D3049F">
        <w:rPr>
          <w:iCs/>
          <w:color w:val="000000" w:themeColor="text1"/>
          <w:sz w:val="24"/>
          <w:szCs w:val="24"/>
          <w:lang w:eastAsia="ja-JP"/>
        </w:rPr>
        <w:t>Каталитикалық р</w:t>
      </w:r>
      <w:r w:rsidRPr="00D3049F">
        <w:rPr>
          <w:iCs/>
          <w:color w:val="000000" w:themeColor="text1"/>
          <w:sz w:val="24"/>
          <w:szCs w:val="24"/>
          <w:lang w:val="kk-KZ" w:eastAsia="ja-JP"/>
        </w:rPr>
        <w:t>и</w:t>
      </w:r>
      <w:r w:rsidRPr="00D3049F">
        <w:rPr>
          <w:iCs/>
          <w:color w:val="000000" w:themeColor="text1"/>
          <w:sz w:val="24"/>
          <w:szCs w:val="24"/>
          <w:lang w:eastAsia="ja-JP"/>
        </w:rPr>
        <w:t xml:space="preserve">форминг рафинатынан еріткішті алу схемасы:  </w:t>
      </w:r>
      <w:r w:rsidR="00B15A8D" w:rsidRPr="00D3049F">
        <w:rPr>
          <w:iCs/>
          <w:color w:val="000000" w:themeColor="text1"/>
          <w:sz w:val="24"/>
          <w:szCs w:val="24"/>
          <w:lang w:eastAsia="ja-JP"/>
        </w:rPr>
        <w:t>1-4 ректифика</w:t>
      </w:r>
      <w:r w:rsidR="007B1454" w:rsidRPr="00D3049F">
        <w:rPr>
          <w:iCs/>
          <w:color w:val="000000" w:themeColor="text1"/>
          <w:sz w:val="24"/>
          <w:szCs w:val="24"/>
          <w:lang w:val="kk-KZ" w:eastAsia="ja-JP"/>
        </w:rPr>
        <w:t>ттау колонналары</w:t>
      </w:r>
      <w:r w:rsidR="00B15A8D" w:rsidRPr="00D3049F">
        <w:rPr>
          <w:iCs/>
          <w:color w:val="000000" w:themeColor="text1"/>
          <w:sz w:val="24"/>
          <w:szCs w:val="24"/>
          <w:lang w:eastAsia="ja-JP"/>
        </w:rPr>
        <w:t>, II-нефрас А65/70;</w:t>
      </w:r>
      <w:r w:rsidR="007B1454" w:rsidRPr="00D3049F">
        <w:rPr>
          <w:iCs/>
          <w:color w:val="000000" w:themeColor="text1"/>
          <w:sz w:val="24"/>
          <w:szCs w:val="24"/>
          <w:lang w:val="kk-KZ" w:eastAsia="ja-JP"/>
        </w:rPr>
        <w:t xml:space="preserve"> </w:t>
      </w:r>
      <w:r w:rsidR="00B15A8D" w:rsidRPr="00D3049F">
        <w:rPr>
          <w:iCs/>
          <w:color w:val="000000" w:themeColor="text1"/>
          <w:sz w:val="24"/>
          <w:szCs w:val="24"/>
          <w:lang w:eastAsia="ja-JP"/>
        </w:rPr>
        <w:t>IV-БР-2; VIII-</w:t>
      </w:r>
      <w:r w:rsidR="007B1454" w:rsidRPr="00D3049F">
        <w:rPr>
          <w:iCs/>
          <w:color w:val="000000" w:themeColor="text1"/>
          <w:sz w:val="24"/>
          <w:szCs w:val="24"/>
          <w:lang w:val="kk-KZ" w:eastAsia="ja-JP"/>
        </w:rPr>
        <w:t>б</w:t>
      </w:r>
      <w:r w:rsidR="00B15A8D" w:rsidRPr="00D3049F">
        <w:rPr>
          <w:iCs/>
          <w:color w:val="000000" w:themeColor="text1"/>
          <w:sz w:val="24"/>
          <w:szCs w:val="24"/>
          <w:lang w:eastAsia="ja-JP"/>
        </w:rPr>
        <w:t>ас</w:t>
      </w:r>
      <w:r w:rsidR="007B1454" w:rsidRPr="00D3049F">
        <w:rPr>
          <w:iCs/>
          <w:color w:val="000000" w:themeColor="text1"/>
          <w:sz w:val="24"/>
          <w:szCs w:val="24"/>
          <w:lang w:val="kk-KZ" w:eastAsia="ja-JP"/>
        </w:rPr>
        <w:t>қы</w:t>
      </w:r>
      <w:r w:rsidR="00B15A8D" w:rsidRPr="00D3049F">
        <w:rPr>
          <w:iCs/>
          <w:color w:val="000000" w:themeColor="text1"/>
          <w:sz w:val="24"/>
          <w:szCs w:val="24"/>
          <w:lang w:eastAsia="ja-JP"/>
        </w:rPr>
        <w:t xml:space="preserve"> фракция; IX-айдау қалдығы</w:t>
      </w:r>
    </w:p>
    <w:p w14:paraId="2DF6AD14" w14:textId="21686624" w:rsidR="00B15A8D" w:rsidRPr="00D3049F" w:rsidRDefault="00B15A8D" w:rsidP="00B15A8D">
      <w:pPr>
        <w:ind w:firstLine="567"/>
        <w:jc w:val="both"/>
        <w:rPr>
          <w:iCs/>
          <w:color w:val="000000" w:themeColor="text1"/>
          <w:sz w:val="24"/>
          <w:szCs w:val="24"/>
          <w:lang w:eastAsia="ja-JP"/>
        </w:rPr>
      </w:pPr>
    </w:p>
    <w:p w14:paraId="28AFD6CB" w14:textId="303BFE8A" w:rsidR="007B1454" w:rsidRPr="00D3049F" w:rsidRDefault="00B15A8D" w:rsidP="007B1454">
      <w:pPr>
        <w:ind w:firstLine="567"/>
        <w:jc w:val="both"/>
        <w:rPr>
          <w:color w:val="000000" w:themeColor="text1"/>
          <w:sz w:val="28"/>
          <w:szCs w:val="28"/>
        </w:rPr>
      </w:pPr>
      <w:r w:rsidRPr="00D3049F">
        <w:rPr>
          <w:iCs/>
          <w:color w:val="000000" w:themeColor="text1"/>
          <w:sz w:val="28"/>
          <w:szCs w:val="28"/>
          <w:lang w:eastAsia="ja-JP"/>
        </w:rPr>
        <w:t xml:space="preserve">Сондай-ақ, құрамында 50%-дан астам бензол бар </w:t>
      </w:r>
      <w:r w:rsidR="00F24F2E">
        <w:rPr>
          <w:iCs/>
          <w:color w:val="000000" w:themeColor="text1"/>
          <w:sz w:val="28"/>
          <w:szCs w:val="28"/>
          <w:lang w:val="kk-KZ" w:eastAsia="ja-JP"/>
        </w:rPr>
        <w:t>тақтатас</w:t>
      </w:r>
      <w:r w:rsidRPr="00D3049F">
        <w:rPr>
          <w:iCs/>
          <w:color w:val="000000" w:themeColor="text1"/>
          <w:sz w:val="28"/>
          <w:szCs w:val="28"/>
          <w:lang w:eastAsia="ja-JP"/>
        </w:rPr>
        <w:t xml:space="preserve"> газ бензинінен </w:t>
      </w:r>
      <w:r w:rsidR="00802E85" w:rsidRPr="00D3049F">
        <w:rPr>
          <w:iCs/>
          <w:color w:val="000000" w:themeColor="text1"/>
          <w:sz w:val="28"/>
          <w:szCs w:val="28"/>
          <w:lang w:eastAsia="ja-JP"/>
        </w:rPr>
        <w:t>ароматты</w:t>
      </w:r>
      <w:r w:rsidR="007B1454" w:rsidRPr="00D3049F">
        <w:rPr>
          <w:iCs/>
          <w:color w:val="000000" w:themeColor="text1"/>
          <w:sz w:val="28"/>
          <w:szCs w:val="28"/>
          <w:lang w:val="kk-KZ" w:eastAsia="ja-JP"/>
        </w:rPr>
        <w:t xml:space="preserve"> </w:t>
      </w:r>
      <w:r w:rsidRPr="00D3049F">
        <w:rPr>
          <w:iCs/>
          <w:color w:val="000000" w:themeColor="text1"/>
          <w:sz w:val="28"/>
          <w:szCs w:val="28"/>
          <w:lang w:eastAsia="ja-JP"/>
        </w:rPr>
        <w:t xml:space="preserve">көмірсутектерді алу </w:t>
      </w:r>
      <w:r w:rsidR="00F24F2E">
        <w:rPr>
          <w:iCs/>
          <w:color w:val="000000" w:themeColor="text1"/>
          <w:sz w:val="28"/>
          <w:szCs w:val="28"/>
          <w:lang w:val="kk-KZ" w:eastAsia="ja-JP"/>
        </w:rPr>
        <w:t xml:space="preserve">тәсілі </w:t>
      </w:r>
      <w:r w:rsidRPr="00D3049F">
        <w:rPr>
          <w:iCs/>
          <w:color w:val="000000" w:themeColor="text1"/>
          <w:sz w:val="28"/>
          <w:szCs w:val="28"/>
          <w:lang w:eastAsia="ja-JP"/>
        </w:rPr>
        <w:t xml:space="preserve">белгілі. Тақтатастарды кокстеу процесінде алынған бензиндерден </w:t>
      </w:r>
      <w:r w:rsidR="00802E85" w:rsidRPr="00D3049F">
        <w:rPr>
          <w:iCs/>
          <w:color w:val="000000" w:themeColor="text1"/>
          <w:sz w:val="28"/>
          <w:szCs w:val="28"/>
          <w:lang w:eastAsia="ja-JP"/>
        </w:rPr>
        <w:t>ароматты</w:t>
      </w:r>
      <w:r w:rsidR="007B1454" w:rsidRPr="00D3049F">
        <w:rPr>
          <w:iCs/>
          <w:color w:val="000000" w:themeColor="text1"/>
          <w:sz w:val="28"/>
          <w:szCs w:val="28"/>
          <w:lang w:val="kk-KZ" w:eastAsia="ja-JP"/>
        </w:rPr>
        <w:t xml:space="preserve"> </w:t>
      </w:r>
      <w:r w:rsidRPr="00D3049F">
        <w:rPr>
          <w:iCs/>
          <w:color w:val="000000" w:themeColor="text1"/>
          <w:sz w:val="28"/>
          <w:szCs w:val="28"/>
          <w:lang w:eastAsia="ja-JP"/>
        </w:rPr>
        <w:t xml:space="preserve">еріткіштерді </w:t>
      </w:r>
      <w:r w:rsidR="007B1454" w:rsidRPr="00D3049F">
        <w:rPr>
          <w:iCs/>
          <w:color w:val="000000" w:themeColor="text1"/>
          <w:sz w:val="28"/>
          <w:szCs w:val="28"/>
          <w:lang w:val="kk-KZ" w:eastAsia="ja-JP"/>
        </w:rPr>
        <w:t>бөліп алу</w:t>
      </w:r>
      <w:r w:rsidRPr="00D3049F">
        <w:rPr>
          <w:iCs/>
          <w:color w:val="000000" w:themeColor="text1"/>
          <w:sz w:val="28"/>
          <w:szCs w:val="28"/>
          <w:lang w:eastAsia="ja-JP"/>
        </w:rPr>
        <w:t xml:space="preserve"> </w:t>
      </w:r>
      <w:r w:rsidRPr="00D3049F">
        <w:rPr>
          <w:iCs/>
          <w:color w:val="000000" w:themeColor="text1"/>
          <w:sz w:val="28"/>
          <w:szCs w:val="28"/>
          <w:lang w:eastAsia="ja-JP"/>
        </w:rPr>
        <w:lastRenderedPageBreak/>
        <w:t xml:space="preserve">өте қиын. Бұл бензиндегі қанықпаған көмірсутектердің жоғары </w:t>
      </w:r>
      <w:r w:rsidR="007B1454" w:rsidRPr="00D3049F">
        <w:rPr>
          <w:iCs/>
          <w:color w:val="000000" w:themeColor="text1"/>
          <w:sz w:val="28"/>
          <w:szCs w:val="28"/>
          <w:lang w:val="kk-KZ" w:eastAsia="ja-JP"/>
        </w:rPr>
        <w:t>мөлшері</w:t>
      </w:r>
      <w:r w:rsidRPr="00D3049F">
        <w:rPr>
          <w:iCs/>
          <w:color w:val="000000" w:themeColor="text1"/>
          <w:sz w:val="28"/>
          <w:szCs w:val="28"/>
          <w:lang w:eastAsia="ja-JP"/>
        </w:rPr>
        <w:t>мен, оларды жою үшін реагенттердің едәуір шығыны талап ет</w:t>
      </w:r>
      <w:r w:rsidR="007B1454" w:rsidRPr="00D3049F">
        <w:rPr>
          <w:iCs/>
          <w:color w:val="000000" w:themeColor="text1"/>
          <w:sz w:val="28"/>
          <w:szCs w:val="28"/>
          <w:lang w:val="kk-KZ" w:eastAsia="ja-JP"/>
        </w:rPr>
        <w:t xml:space="preserve">ілетіндігімен </w:t>
      </w:r>
      <w:r w:rsidR="007B1454" w:rsidRPr="00D3049F">
        <w:rPr>
          <w:iCs/>
          <w:color w:val="000000" w:themeColor="text1"/>
          <w:sz w:val="28"/>
          <w:szCs w:val="28"/>
          <w:lang w:eastAsia="ja-JP"/>
        </w:rPr>
        <w:t>түсіндіріледі</w:t>
      </w:r>
      <w:r w:rsidRPr="00D3049F">
        <w:rPr>
          <w:iCs/>
          <w:color w:val="000000" w:themeColor="text1"/>
          <w:sz w:val="28"/>
          <w:szCs w:val="28"/>
          <w:lang w:eastAsia="ja-JP"/>
        </w:rPr>
        <w:t xml:space="preserve">. </w:t>
      </w:r>
    </w:p>
    <w:p w14:paraId="2BC4A6D2" w14:textId="6D4BC3C1" w:rsidR="00864CE9" w:rsidRPr="00D3049F" w:rsidRDefault="00B15A8D" w:rsidP="00B15A8D">
      <w:pPr>
        <w:ind w:firstLine="567"/>
        <w:jc w:val="both"/>
        <w:rPr>
          <w:iCs/>
          <w:color w:val="000000" w:themeColor="text1"/>
          <w:sz w:val="28"/>
          <w:szCs w:val="28"/>
          <w:lang w:eastAsia="ja-JP"/>
        </w:rPr>
      </w:pPr>
      <w:r w:rsidRPr="00D3049F">
        <w:rPr>
          <w:iCs/>
          <w:color w:val="000000" w:themeColor="text1"/>
          <w:sz w:val="28"/>
          <w:szCs w:val="28"/>
          <w:lang w:eastAsia="ja-JP"/>
        </w:rPr>
        <w:t xml:space="preserve">Бұл тазарту және ректификациялау кезінде көмірсутектердің </w:t>
      </w:r>
      <w:r w:rsidR="007B1454" w:rsidRPr="00D3049F">
        <w:rPr>
          <w:iCs/>
          <w:color w:val="000000" w:themeColor="text1"/>
          <w:sz w:val="28"/>
          <w:szCs w:val="28"/>
          <w:lang w:val="kk-KZ" w:eastAsia="ja-JP"/>
        </w:rPr>
        <w:t>жоғары шығынына</w:t>
      </w:r>
      <w:r w:rsidRPr="00D3049F">
        <w:rPr>
          <w:iCs/>
          <w:color w:val="000000" w:themeColor="text1"/>
          <w:sz w:val="28"/>
          <w:szCs w:val="28"/>
          <w:lang w:eastAsia="ja-JP"/>
        </w:rPr>
        <w:t xml:space="preserve"> әкеледі. Сондықтан бензиндер</w:t>
      </w:r>
      <w:r w:rsidR="007B1454" w:rsidRPr="00D3049F">
        <w:rPr>
          <w:iCs/>
          <w:color w:val="000000" w:themeColor="text1"/>
          <w:sz w:val="28"/>
          <w:szCs w:val="28"/>
          <w:lang w:val="kk-KZ" w:eastAsia="ja-JP"/>
        </w:rPr>
        <w:t>ді</w:t>
      </w:r>
      <w:r w:rsidRPr="00D3049F">
        <w:rPr>
          <w:iCs/>
          <w:color w:val="000000" w:themeColor="text1"/>
          <w:sz w:val="28"/>
          <w:szCs w:val="28"/>
          <w:lang w:eastAsia="ja-JP"/>
        </w:rPr>
        <w:t xml:space="preserve"> олардан алифатты </w:t>
      </w:r>
      <w:r w:rsidR="007B1454" w:rsidRPr="00D3049F">
        <w:rPr>
          <w:iCs/>
          <w:color w:val="000000" w:themeColor="text1"/>
          <w:sz w:val="28"/>
          <w:szCs w:val="28"/>
          <w:lang w:val="kk-KZ" w:eastAsia="ja-JP"/>
        </w:rPr>
        <w:t>көмірсутектерді</w:t>
      </w:r>
      <w:r w:rsidRPr="00D3049F">
        <w:rPr>
          <w:iCs/>
          <w:color w:val="000000" w:themeColor="text1"/>
          <w:sz w:val="28"/>
          <w:szCs w:val="28"/>
          <w:lang w:eastAsia="ja-JP"/>
        </w:rPr>
        <w:t xml:space="preserve"> алып тастау үшін пиролизге ұшыра</w:t>
      </w:r>
      <w:r w:rsidR="007B1454" w:rsidRPr="00D3049F">
        <w:rPr>
          <w:iCs/>
          <w:color w:val="000000" w:themeColor="text1"/>
          <w:sz w:val="28"/>
          <w:szCs w:val="28"/>
          <w:lang w:val="kk-KZ" w:eastAsia="ja-JP"/>
        </w:rPr>
        <w:t>тады</w:t>
      </w:r>
      <w:r w:rsidRPr="00D3049F">
        <w:rPr>
          <w:iCs/>
          <w:color w:val="000000" w:themeColor="text1"/>
          <w:sz w:val="28"/>
          <w:szCs w:val="28"/>
          <w:lang w:eastAsia="ja-JP"/>
        </w:rPr>
        <w:t xml:space="preserve">. Бұл жағдайда </w:t>
      </w:r>
      <w:r w:rsidR="00802E85" w:rsidRPr="00D3049F">
        <w:rPr>
          <w:iCs/>
          <w:color w:val="000000" w:themeColor="text1"/>
          <w:sz w:val="28"/>
          <w:szCs w:val="28"/>
          <w:lang w:eastAsia="ja-JP"/>
        </w:rPr>
        <w:t>ароматты</w:t>
      </w:r>
      <w:r w:rsidR="00F53C90" w:rsidRPr="00D3049F">
        <w:rPr>
          <w:iCs/>
          <w:color w:val="000000" w:themeColor="text1"/>
          <w:sz w:val="28"/>
          <w:szCs w:val="28"/>
          <w:lang w:val="kk-KZ" w:eastAsia="ja-JP"/>
        </w:rPr>
        <w:t xml:space="preserve"> </w:t>
      </w:r>
      <w:r w:rsidRPr="00D3049F">
        <w:rPr>
          <w:iCs/>
          <w:color w:val="000000" w:themeColor="text1"/>
          <w:sz w:val="28"/>
          <w:szCs w:val="28"/>
          <w:lang w:eastAsia="ja-JP"/>
        </w:rPr>
        <w:t xml:space="preserve">еріткіштердің </w:t>
      </w:r>
      <w:r w:rsidR="005E719B" w:rsidRPr="00D3049F">
        <w:rPr>
          <w:iCs/>
          <w:color w:val="000000" w:themeColor="text1"/>
          <w:sz w:val="28"/>
          <w:szCs w:val="28"/>
          <w:lang w:val="kk-KZ" w:eastAsia="ja-JP"/>
        </w:rPr>
        <w:t xml:space="preserve">шығымы (тақтатас шайырына шаққанда) </w:t>
      </w:r>
      <w:r w:rsidRPr="00D3049F">
        <w:rPr>
          <w:iCs/>
          <w:color w:val="000000" w:themeColor="text1"/>
          <w:sz w:val="28"/>
          <w:szCs w:val="28"/>
          <w:lang w:eastAsia="ja-JP"/>
        </w:rPr>
        <w:t>3,77% бензол</w:t>
      </w:r>
      <w:r w:rsidR="005E719B" w:rsidRPr="00D3049F">
        <w:rPr>
          <w:iCs/>
          <w:color w:val="000000" w:themeColor="text1"/>
          <w:sz w:val="28"/>
          <w:szCs w:val="28"/>
          <w:lang w:val="kk-KZ" w:eastAsia="ja-JP"/>
        </w:rPr>
        <w:t>ды</w:t>
      </w:r>
      <w:r w:rsidRPr="00D3049F">
        <w:rPr>
          <w:iCs/>
          <w:color w:val="000000" w:themeColor="text1"/>
          <w:sz w:val="28"/>
          <w:szCs w:val="28"/>
          <w:lang w:eastAsia="ja-JP"/>
        </w:rPr>
        <w:t>, 0,44% ксилол</w:t>
      </w:r>
      <w:r w:rsidR="005E719B" w:rsidRPr="00D3049F">
        <w:rPr>
          <w:iCs/>
          <w:color w:val="000000" w:themeColor="text1"/>
          <w:sz w:val="28"/>
          <w:szCs w:val="28"/>
          <w:lang w:val="kk-KZ" w:eastAsia="ja-JP"/>
        </w:rPr>
        <w:t>ды</w:t>
      </w:r>
      <w:r w:rsidRPr="00D3049F">
        <w:rPr>
          <w:iCs/>
          <w:color w:val="000000" w:themeColor="text1"/>
          <w:sz w:val="28"/>
          <w:szCs w:val="28"/>
          <w:lang w:eastAsia="ja-JP"/>
        </w:rPr>
        <w:t xml:space="preserve"> және 0,65% </w:t>
      </w:r>
      <w:r w:rsidR="005E719B" w:rsidRPr="00D3049F">
        <w:rPr>
          <w:iCs/>
          <w:color w:val="000000" w:themeColor="text1"/>
          <w:sz w:val="28"/>
          <w:szCs w:val="28"/>
          <w:lang w:val="kk-KZ" w:eastAsia="ja-JP"/>
        </w:rPr>
        <w:t>сольвентті</w:t>
      </w:r>
      <w:r w:rsidRPr="00D3049F">
        <w:rPr>
          <w:iCs/>
          <w:color w:val="000000" w:themeColor="text1"/>
          <w:sz w:val="28"/>
          <w:szCs w:val="28"/>
          <w:lang w:eastAsia="ja-JP"/>
        </w:rPr>
        <w:t xml:space="preserve"> құрайды. Сланецтерді кокстеу кезінде сланец шайырымен бірге </w:t>
      </w:r>
      <w:r w:rsidR="00802E85" w:rsidRPr="00D3049F">
        <w:rPr>
          <w:iCs/>
          <w:color w:val="000000" w:themeColor="text1"/>
          <w:sz w:val="28"/>
          <w:szCs w:val="28"/>
          <w:lang w:eastAsia="ja-JP"/>
        </w:rPr>
        <w:t>ароматты</w:t>
      </w:r>
      <w:r w:rsidR="00F53C90" w:rsidRPr="00D3049F">
        <w:rPr>
          <w:iCs/>
          <w:color w:val="000000" w:themeColor="text1"/>
          <w:sz w:val="28"/>
          <w:szCs w:val="28"/>
          <w:lang w:val="kk-KZ" w:eastAsia="ja-JP"/>
        </w:rPr>
        <w:t xml:space="preserve"> </w:t>
      </w:r>
      <w:r w:rsidRPr="00D3049F">
        <w:rPr>
          <w:iCs/>
          <w:color w:val="000000" w:themeColor="text1"/>
          <w:sz w:val="28"/>
          <w:szCs w:val="28"/>
          <w:lang w:eastAsia="ja-JP"/>
        </w:rPr>
        <w:t>еріткіштерді алу үшін шикізат көзі ретінде қызығушылық тудыруы мүмкін фракциялар 200 °</w:t>
      </w:r>
      <w:r w:rsidR="005E719B" w:rsidRPr="00D3049F">
        <w:rPr>
          <w:iCs/>
          <w:color w:val="000000" w:themeColor="text1"/>
          <w:sz w:val="28"/>
          <w:szCs w:val="28"/>
          <w:lang w:val="kk-KZ" w:eastAsia="ja-JP"/>
        </w:rPr>
        <w:t xml:space="preserve">С </w:t>
      </w:r>
      <w:r w:rsidRPr="00D3049F">
        <w:rPr>
          <w:iCs/>
          <w:color w:val="000000" w:themeColor="text1"/>
          <w:sz w:val="28"/>
          <w:szCs w:val="28"/>
          <w:lang w:eastAsia="ja-JP"/>
        </w:rPr>
        <w:t>дейін қайнат</w:t>
      </w:r>
      <w:r w:rsidR="005E719B" w:rsidRPr="00D3049F">
        <w:rPr>
          <w:iCs/>
          <w:color w:val="000000" w:themeColor="text1"/>
          <w:sz w:val="28"/>
          <w:szCs w:val="28"/>
          <w:lang w:val="kk-KZ" w:eastAsia="ja-JP"/>
        </w:rPr>
        <w:t>ын ифракциялар түзіледі</w:t>
      </w:r>
      <w:r w:rsidRPr="00D3049F">
        <w:rPr>
          <w:iCs/>
          <w:color w:val="000000" w:themeColor="text1"/>
          <w:sz w:val="28"/>
          <w:szCs w:val="28"/>
          <w:lang w:eastAsia="ja-JP"/>
        </w:rPr>
        <w:t>. Бұл фракциялардың шығымы шайыр</w:t>
      </w:r>
      <w:r w:rsidR="005E719B" w:rsidRPr="00D3049F">
        <w:rPr>
          <w:iCs/>
          <w:color w:val="000000" w:themeColor="text1"/>
          <w:sz w:val="28"/>
          <w:szCs w:val="28"/>
          <w:lang w:val="kk-KZ" w:eastAsia="ja-JP"/>
        </w:rPr>
        <w:t>ға шаққанда</w:t>
      </w:r>
      <w:r w:rsidRPr="00D3049F">
        <w:rPr>
          <w:iCs/>
          <w:color w:val="000000" w:themeColor="text1"/>
          <w:sz w:val="28"/>
          <w:szCs w:val="28"/>
          <w:lang w:eastAsia="ja-JP"/>
        </w:rPr>
        <w:t xml:space="preserve"> 17% - дан аспайды, фракциядағы </w:t>
      </w:r>
      <w:r w:rsidR="00802E85" w:rsidRPr="00D3049F">
        <w:rPr>
          <w:iCs/>
          <w:color w:val="000000" w:themeColor="text1"/>
          <w:sz w:val="28"/>
          <w:szCs w:val="28"/>
          <w:lang w:eastAsia="ja-JP"/>
        </w:rPr>
        <w:t>ароматты</w:t>
      </w:r>
      <w:r w:rsidR="005E719B" w:rsidRPr="00D3049F">
        <w:rPr>
          <w:iCs/>
          <w:color w:val="000000" w:themeColor="text1"/>
          <w:sz w:val="28"/>
          <w:szCs w:val="28"/>
          <w:lang w:val="kk-KZ" w:eastAsia="ja-JP"/>
        </w:rPr>
        <w:t xml:space="preserve"> </w:t>
      </w:r>
      <w:r w:rsidRPr="00D3049F">
        <w:rPr>
          <w:iCs/>
          <w:color w:val="000000" w:themeColor="text1"/>
          <w:sz w:val="28"/>
          <w:szCs w:val="28"/>
          <w:lang w:eastAsia="ja-JP"/>
        </w:rPr>
        <w:t xml:space="preserve">көмірсутектердің </w:t>
      </w:r>
      <w:r w:rsidR="005E719B" w:rsidRPr="00D3049F">
        <w:rPr>
          <w:iCs/>
          <w:color w:val="000000" w:themeColor="text1"/>
          <w:sz w:val="28"/>
          <w:szCs w:val="28"/>
          <w:lang w:val="kk-KZ" w:eastAsia="ja-JP"/>
        </w:rPr>
        <w:t>мөлшері</w:t>
      </w:r>
      <w:r w:rsidRPr="00D3049F">
        <w:rPr>
          <w:iCs/>
          <w:color w:val="000000" w:themeColor="text1"/>
          <w:sz w:val="28"/>
          <w:szCs w:val="28"/>
          <w:lang w:eastAsia="ja-JP"/>
        </w:rPr>
        <w:t xml:space="preserve"> 45% - дан аспайды.</w:t>
      </w:r>
    </w:p>
    <w:p w14:paraId="00716801" w14:textId="77777777" w:rsidR="00B15A8D" w:rsidRPr="00D3049F" w:rsidRDefault="00B15A8D" w:rsidP="00B15A8D">
      <w:pPr>
        <w:ind w:firstLine="567"/>
        <w:jc w:val="both"/>
        <w:rPr>
          <w:color w:val="000000" w:themeColor="text1"/>
          <w:sz w:val="28"/>
          <w:szCs w:val="28"/>
        </w:rPr>
      </w:pPr>
    </w:p>
    <w:p w14:paraId="48F14626" w14:textId="2A593300" w:rsidR="00B15A8D" w:rsidRPr="00D3049F" w:rsidRDefault="00223A32" w:rsidP="00B15A8D">
      <w:pPr>
        <w:ind w:firstLine="720"/>
        <w:jc w:val="both"/>
        <w:rPr>
          <w:color w:val="000000" w:themeColor="text1"/>
          <w:sz w:val="24"/>
          <w:szCs w:val="24"/>
        </w:rPr>
      </w:pPr>
      <w:r>
        <w:rPr>
          <w:color w:val="000000" w:themeColor="text1"/>
          <w:sz w:val="24"/>
          <w:szCs w:val="24"/>
        </w:rPr>
        <w:t>2</w:t>
      </w:r>
      <w:r w:rsidR="00A3357A">
        <w:rPr>
          <w:color w:val="000000" w:themeColor="text1"/>
          <w:sz w:val="24"/>
          <w:szCs w:val="24"/>
        </w:rPr>
        <w:t>7</w:t>
      </w:r>
      <w:r w:rsidR="0093429C" w:rsidRPr="00D3049F">
        <w:rPr>
          <w:color w:val="000000" w:themeColor="text1"/>
          <w:sz w:val="24"/>
          <w:szCs w:val="24"/>
        </w:rPr>
        <w:t xml:space="preserve"> </w:t>
      </w:r>
      <w:r w:rsidR="00B15A8D" w:rsidRPr="00D3049F">
        <w:rPr>
          <w:color w:val="000000" w:themeColor="text1"/>
          <w:sz w:val="24"/>
          <w:szCs w:val="24"/>
        </w:rPr>
        <w:t>кесте</w:t>
      </w:r>
      <w:r w:rsidR="003E486D" w:rsidRPr="00D3049F">
        <w:rPr>
          <w:color w:val="000000" w:themeColor="text1"/>
          <w:sz w:val="24"/>
          <w:szCs w:val="24"/>
          <w:lang w:val="kk-KZ"/>
        </w:rPr>
        <w:t xml:space="preserve"> </w:t>
      </w:r>
      <w:r w:rsidR="00B15A8D" w:rsidRPr="00D3049F">
        <w:rPr>
          <w:color w:val="000000" w:themeColor="text1"/>
          <w:sz w:val="24"/>
          <w:szCs w:val="24"/>
        </w:rPr>
        <w:t>-</w:t>
      </w:r>
      <w:r w:rsidR="003E486D" w:rsidRPr="00D3049F">
        <w:rPr>
          <w:color w:val="000000" w:themeColor="text1"/>
          <w:sz w:val="24"/>
          <w:szCs w:val="24"/>
          <w:lang w:val="kk-KZ"/>
        </w:rPr>
        <w:t xml:space="preserve"> </w:t>
      </w:r>
      <w:r w:rsidR="00F53C90" w:rsidRPr="00D3049F">
        <w:rPr>
          <w:color w:val="000000" w:themeColor="text1"/>
          <w:sz w:val="24"/>
          <w:szCs w:val="24"/>
          <w:lang w:val="kk-KZ"/>
        </w:rPr>
        <w:t>А</w:t>
      </w:r>
      <w:r w:rsidR="00B15A8D" w:rsidRPr="00D3049F">
        <w:rPr>
          <w:color w:val="000000" w:themeColor="text1"/>
          <w:sz w:val="24"/>
          <w:szCs w:val="24"/>
        </w:rPr>
        <w:t xml:space="preserve">лу тәсіліне </w:t>
      </w:r>
      <w:r w:rsidR="003E486D" w:rsidRPr="00D3049F">
        <w:rPr>
          <w:color w:val="000000" w:themeColor="text1"/>
          <w:sz w:val="24"/>
          <w:szCs w:val="24"/>
          <w:lang w:val="kk-KZ"/>
        </w:rPr>
        <w:t>байланысты</w:t>
      </w:r>
      <w:r w:rsidR="00B15A8D" w:rsidRPr="00D3049F">
        <w:rPr>
          <w:color w:val="000000" w:themeColor="text1"/>
          <w:sz w:val="24"/>
          <w:szCs w:val="24"/>
        </w:rPr>
        <w:t xml:space="preserve"> </w:t>
      </w:r>
      <w:r w:rsidR="00802E85" w:rsidRPr="00D3049F">
        <w:rPr>
          <w:color w:val="000000" w:themeColor="text1"/>
          <w:sz w:val="24"/>
          <w:szCs w:val="24"/>
        </w:rPr>
        <w:t>ароматты</w:t>
      </w:r>
      <w:r w:rsidR="00F53C90" w:rsidRPr="00D3049F">
        <w:rPr>
          <w:color w:val="000000" w:themeColor="text1"/>
          <w:sz w:val="24"/>
          <w:szCs w:val="24"/>
          <w:lang w:val="kk-KZ"/>
        </w:rPr>
        <w:t xml:space="preserve"> </w:t>
      </w:r>
      <w:r w:rsidR="00B15A8D" w:rsidRPr="00D3049F">
        <w:rPr>
          <w:color w:val="000000" w:themeColor="text1"/>
          <w:sz w:val="24"/>
          <w:szCs w:val="24"/>
        </w:rPr>
        <w:t>көмірсутектердің шығ</w:t>
      </w:r>
      <w:r w:rsidR="003E486D" w:rsidRPr="00D3049F">
        <w:rPr>
          <w:color w:val="000000" w:themeColor="text1"/>
          <w:sz w:val="24"/>
          <w:szCs w:val="24"/>
          <w:lang w:val="kk-KZ"/>
        </w:rPr>
        <w:t>ым</w:t>
      </w:r>
      <w:r w:rsidR="00B15A8D" w:rsidRPr="00D3049F">
        <w:rPr>
          <w:color w:val="000000" w:themeColor="text1"/>
          <w:sz w:val="24"/>
          <w:szCs w:val="24"/>
        </w:rPr>
        <w:t>ы</w:t>
      </w:r>
    </w:p>
    <w:p w14:paraId="6B1CF5BF" w14:textId="77777777" w:rsidR="00B15A8D" w:rsidRPr="00D3049F" w:rsidRDefault="00B15A8D" w:rsidP="00B15A8D">
      <w:pPr>
        <w:ind w:firstLine="720"/>
        <w:jc w:val="both"/>
        <w:rPr>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1922"/>
        <w:gridCol w:w="2270"/>
        <w:gridCol w:w="2773"/>
      </w:tblGrid>
      <w:tr w:rsidR="005831B2" w:rsidRPr="00842FF9" w14:paraId="51EA063D" w14:textId="77777777" w:rsidTr="00BC6BF8">
        <w:tc>
          <w:tcPr>
            <w:tcW w:w="1250" w:type="pct"/>
            <w:vMerge w:val="restart"/>
            <w:tcBorders>
              <w:top w:val="single" w:sz="4" w:space="0" w:color="auto"/>
              <w:left w:val="single" w:sz="4" w:space="0" w:color="auto"/>
              <w:bottom w:val="single" w:sz="4" w:space="0" w:color="auto"/>
              <w:right w:val="single" w:sz="4" w:space="0" w:color="auto"/>
            </w:tcBorders>
            <w:hideMark/>
          </w:tcPr>
          <w:p w14:paraId="494EB0F6" w14:textId="1FBF8574" w:rsidR="005831B2" w:rsidRPr="0070174A" w:rsidRDefault="0070174A" w:rsidP="00BC6BF8">
            <w:pPr>
              <w:jc w:val="center"/>
              <w:rPr>
                <w:color w:val="000000" w:themeColor="text1"/>
                <w:sz w:val="24"/>
                <w:szCs w:val="24"/>
                <w:lang w:val="kk-KZ"/>
              </w:rPr>
            </w:pPr>
            <w:r w:rsidRPr="0070174A">
              <w:rPr>
                <w:color w:val="000000" w:themeColor="text1"/>
                <w:sz w:val="24"/>
                <w:szCs w:val="24"/>
                <w:lang w:val="kk-KZ"/>
              </w:rPr>
              <w:t>Еріткіш</w:t>
            </w:r>
          </w:p>
        </w:tc>
        <w:tc>
          <w:tcPr>
            <w:tcW w:w="3750" w:type="pct"/>
            <w:gridSpan w:val="3"/>
            <w:tcBorders>
              <w:top w:val="single" w:sz="4" w:space="0" w:color="auto"/>
              <w:left w:val="single" w:sz="4" w:space="0" w:color="auto"/>
              <w:bottom w:val="single" w:sz="4" w:space="0" w:color="auto"/>
              <w:right w:val="single" w:sz="4" w:space="0" w:color="auto"/>
            </w:tcBorders>
            <w:hideMark/>
          </w:tcPr>
          <w:p w14:paraId="6AE7991E" w14:textId="64F10542" w:rsidR="005831B2" w:rsidRPr="0070174A" w:rsidRDefault="0070174A" w:rsidP="00BC6BF8">
            <w:pPr>
              <w:jc w:val="center"/>
              <w:rPr>
                <w:color w:val="000000" w:themeColor="text1"/>
                <w:sz w:val="24"/>
                <w:szCs w:val="24"/>
                <w:lang w:val="kk-KZ"/>
              </w:rPr>
            </w:pPr>
            <w:r w:rsidRPr="0070174A">
              <w:rPr>
                <w:color w:val="000000" w:themeColor="text1"/>
                <w:sz w:val="24"/>
                <w:szCs w:val="24"/>
                <w:lang w:val="kk-KZ"/>
              </w:rPr>
              <w:t>Алу тәсілі</w:t>
            </w:r>
          </w:p>
        </w:tc>
      </w:tr>
      <w:tr w:rsidR="005831B2" w:rsidRPr="00842FF9" w14:paraId="18DAFE20" w14:textId="77777777" w:rsidTr="00BC6BF8">
        <w:tc>
          <w:tcPr>
            <w:tcW w:w="0" w:type="auto"/>
            <w:vMerge/>
            <w:tcBorders>
              <w:top w:val="single" w:sz="4" w:space="0" w:color="auto"/>
              <w:left w:val="single" w:sz="4" w:space="0" w:color="auto"/>
              <w:bottom w:val="single" w:sz="4" w:space="0" w:color="auto"/>
              <w:right w:val="single" w:sz="4" w:space="0" w:color="auto"/>
            </w:tcBorders>
            <w:vAlign w:val="center"/>
            <w:hideMark/>
          </w:tcPr>
          <w:p w14:paraId="19FE3332" w14:textId="77777777" w:rsidR="005831B2" w:rsidRPr="0070174A" w:rsidRDefault="005831B2" w:rsidP="00BC6BF8">
            <w:pPr>
              <w:rPr>
                <w:color w:val="000000" w:themeColor="text1"/>
                <w:sz w:val="24"/>
                <w:szCs w:val="24"/>
              </w:rPr>
            </w:pPr>
          </w:p>
        </w:tc>
        <w:tc>
          <w:tcPr>
            <w:tcW w:w="1035" w:type="pct"/>
            <w:tcBorders>
              <w:top w:val="single" w:sz="4" w:space="0" w:color="auto"/>
              <w:left w:val="single" w:sz="4" w:space="0" w:color="auto"/>
              <w:bottom w:val="single" w:sz="4" w:space="0" w:color="auto"/>
              <w:right w:val="single" w:sz="4" w:space="0" w:color="auto"/>
            </w:tcBorders>
            <w:hideMark/>
          </w:tcPr>
          <w:p w14:paraId="47FEC142" w14:textId="585FC98F" w:rsidR="005831B2" w:rsidRPr="0070174A" w:rsidRDefault="0070174A" w:rsidP="00BC6BF8">
            <w:pPr>
              <w:jc w:val="center"/>
              <w:rPr>
                <w:color w:val="000000" w:themeColor="text1"/>
                <w:sz w:val="24"/>
                <w:szCs w:val="24"/>
                <w:lang w:val="kk-KZ"/>
              </w:rPr>
            </w:pPr>
            <w:r w:rsidRPr="0070174A">
              <w:rPr>
                <w:color w:val="000000" w:themeColor="text1"/>
                <w:sz w:val="24"/>
                <w:szCs w:val="24"/>
                <w:lang w:val="kk-KZ"/>
              </w:rPr>
              <w:t>Көмірді кокстеу</w:t>
            </w:r>
          </w:p>
        </w:tc>
        <w:tc>
          <w:tcPr>
            <w:tcW w:w="1222" w:type="pct"/>
            <w:tcBorders>
              <w:top w:val="single" w:sz="4" w:space="0" w:color="auto"/>
              <w:left w:val="single" w:sz="4" w:space="0" w:color="auto"/>
              <w:bottom w:val="single" w:sz="4" w:space="0" w:color="auto"/>
              <w:right w:val="single" w:sz="4" w:space="0" w:color="auto"/>
            </w:tcBorders>
            <w:hideMark/>
          </w:tcPr>
          <w:p w14:paraId="1348CE61" w14:textId="5613BEA6" w:rsidR="005831B2" w:rsidRPr="0070174A" w:rsidRDefault="0070174A" w:rsidP="0070174A">
            <w:pPr>
              <w:jc w:val="center"/>
              <w:rPr>
                <w:color w:val="000000" w:themeColor="text1"/>
                <w:sz w:val="24"/>
                <w:szCs w:val="24"/>
                <w:lang w:val="kk-KZ"/>
              </w:rPr>
            </w:pPr>
            <w:r w:rsidRPr="0070174A">
              <w:rPr>
                <w:color w:val="000000" w:themeColor="text1"/>
                <w:sz w:val="24"/>
                <w:szCs w:val="24"/>
                <w:lang w:val="kk-KZ"/>
              </w:rPr>
              <w:t>Л</w:t>
            </w:r>
            <w:r w:rsidR="005831B2" w:rsidRPr="0070174A">
              <w:rPr>
                <w:color w:val="000000" w:themeColor="text1"/>
                <w:sz w:val="24"/>
                <w:szCs w:val="24"/>
              </w:rPr>
              <w:t>игроин</w:t>
            </w:r>
            <w:r w:rsidRPr="0070174A">
              <w:rPr>
                <w:color w:val="000000" w:themeColor="text1"/>
                <w:sz w:val="24"/>
                <w:szCs w:val="24"/>
                <w:lang w:val="kk-KZ"/>
              </w:rPr>
              <w:t>ды пиролиздеу</w:t>
            </w:r>
          </w:p>
        </w:tc>
        <w:tc>
          <w:tcPr>
            <w:tcW w:w="1493" w:type="pct"/>
            <w:tcBorders>
              <w:top w:val="single" w:sz="4" w:space="0" w:color="auto"/>
              <w:left w:val="single" w:sz="4" w:space="0" w:color="auto"/>
              <w:bottom w:val="single" w:sz="4" w:space="0" w:color="auto"/>
              <w:right w:val="single" w:sz="4" w:space="0" w:color="auto"/>
            </w:tcBorders>
            <w:hideMark/>
          </w:tcPr>
          <w:p w14:paraId="241B2862" w14:textId="77777777" w:rsidR="0070174A" w:rsidRPr="0070174A" w:rsidRDefault="0070174A" w:rsidP="0070174A">
            <w:pPr>
              <w:jc w:val="center"/>
              <w:rPr>
                <w:color w:val="000000" w:themeColor="text1"/>
                <w:sz w:val="24"/>
                <w:szCs w:val="24"/>
                <w:lang w:val="kk-KZ"/>
              </w:rPr>
            </w:pPr>
            <w:r w:rsidRPr="0070174A">
              <w:rPr>
                <w:color w:val="000000" w:themeColor="text1"/>
                <w:sz w:val="24"/>
                <w:szCs w:val="24"/>
                <w:lang w:val="kk-KZ"/>
              </w:rPr>
              <w:t>Л</w:t>
            </w:r>
            <w:r w:rsidRPr="0070174A">
              <w:rPr>
                <w:color w:val="000000" w:themeColor="text1"/>
                <w:sz w:val="24"/>
                <w:szCs w:val="24"/>
              </w:rPr>
              <w:t>игроин</w:t>
            </w:r>
            <w:r w:rsidRPr="0070174A">
              <w:rPr>
                <w:color w:val="000000" w:themeColor="text1"/>
                <w:sz w:val="24"/>
                <w:szCs w:val="24"/>
                <w:lang w:val="kk-KZ"/>
              </w:rPr>
              <w:t>ды</w:t>
            </w:r>
            <w:r w:rsidRPr="0070174A">
              <w:rPr>
                <w:color w:val="000000" w:themeColor="text1"/>
                <w:sz w:val="24"/>
                <w:szCs w:val="24"/>
              </w:rPr>
              <w:t xml:space="preserve"> </w:t>
            </w:r>
            <w:r w:rsidRPr="0070174A">
              <w:rPr>
                <w:color w:val="000000" w:themeColor="text1"/>
                <w:sz w:val="24"/>
                <w:szCs w:val="24"/>
                <w:lang w:val="kk-KZ"/>
              </w:rPr>
              <w:t>к</w:t>
            </w:r>
            <w:r w:rsidR="005831B2" w:rsidRPr="0070174A">
              <w:rPr>
                <w:color w:val="000000" w:themeColor="text1"/>
                <w:sz w:val="24"/>
                <w:szCs w:val="24"/>
              </w:rPr>
              <w:t>аталити</w:t>
            </w:r>
            <w:r w:rsidRPr="0070174A">
              <w:rPr>
                <w:color w:val="000000" w:themeColor="text1"/>
                <w:sz w:val="24"/>
                <w:szCs w:val="24"/>
                <w:lang w:val="kk-KZ"/>
              </w:rPr>
              <w:t xml:space="preserve">калық </w:t>
            </w:r>
          </w:p>
          <w:p w14:paraId="6B222B10" w14:textId="3003FD5A" w:rsidR="005831B2" w:rsidRPr="0070174A" w:rsidRDefault="005831B2" w:rsidP="0070174A">
            <w:pPr>
              <w:jc w:val="center"/>
              <w:rPr>
                <w:color w:val="000000" w:themeColor="text1"/>
                <w:sz w:val="24"/>
                <w:szCs w:val="24"/>
              </w:rPr>
            </w:pPr>
            <w:r w:rsidRPr="0070174A">
              <w:rPr>
                <w:color w:val="000000" w:themeColor="text1"/>
                <w:sz w:val="24"/>
                <w:szCs w:val="24"/>
              </w:rPr>
              <w:t>риформинг</w:t>
            </w:r>
            <w:r w:rsidR="0070174A" w:rsidRPr="0070174A">
              <w:rPr>
                <w:color w:val="000000" w:themeColor="text1"/>
                <w:sz w:val="24"/>
                <w:szCs w:val="24"/>
                <w:lang w:val="kk-KZ"/>
              </w:rPr>
              <w:t>теу</w:t>
            </w:r>
            <w:r w:rsidRPr="0070174A">
              <w:rPr>
                <w:color w:val="000000" w:themeColor="text1"/>
                <w:sz w:val="24"/>
                <w:szCs w:val="24"/>
              </w:rPr>
              <w:t xml:space="preserve"> </w:t>
            </w:r>
          </w:p>
        </w:tc>
      </w:tr>
      <w:tr w:rsidR="005831B2" w:rsidRPr="00842FF9" w14:paraId="266755B0" w14:textId="77777777" w:rsidTr="00BC6BF8">
        <w:tc>
          <w:tcPr>
            <w:tcW w:w="1250" w:type="pct"/>
            <w:tcBorders>
              <w:top w:val="single" w:sz="4" w:space="0" w:color="auto"/>
              <w:left w:val="single" w:sz="4" w:space="0" w:color="auto"/>
              <w:bottom w:val="single" w:sz="4" w:space="0" w:color="auto"/>
              <w:right w:val="single" w:sz="4" w:space="0" w:color="auto"/>
            </w:tcBorders>
            <w:hideMark/>
          </w:tcPr>
          <w:p w14:paraId="2453C81A" w14:textId="77777777" w:rsidR="005831B2" w:rsidRPr="0070174A" w:rsidRDefault="005831B2" w:rsidP="00BC6BF8">
            <w:pPr>
              <w:jc w:val="center"/>
              <w:rPr>
                <w:color w:val="000000" w:themeColor="text1"/>
                <w:sz w:val="24"/>
                <w:szCs w:val="24"/>
              </w:rPr>
            </w:pPr>
            <w:r w:rsidRPr="0070174A">
              <w:rPr>
                <w:color w:val="000000" w:themeColor="text1"/>
                <w:sz w:val="24"/>
                <w:szCs w:val="24"/>
              </w:rPr>
              <w:t>Бензол</w:t>
            </w:r>
          </w:p>
        </w:tc>
        <w:tc>
          <w:tcPr>
            <w:tcW w:w="1035" w:type="pct"/>
            <w:tcBorders>
              <w:top w:val="single" w:sz="4" w:space="0" w:color="auto"/>
              <w:left w:val="single" w:sz="4" w:space="0" w:color="auto"/>
              <w:bottom w:val="single" w:sz="4" w:space="0" w:color="auto"/>
              <w:right w:val="single" w:sz="4" w:space="0" w:color="auto"/>
            </w:tcBorders>
            <w:hideMark/>
          </w:tcPr>
          <w:p w14:paraId="3D3042F2" w14:textId="77777777" w:rsidR="005831B2" w:rsidRPr="0070174A" w:rsidRDefault="005831B2" w:rsidP="00BC6BF8">
            <w:pPr>
              <w:jc w:val="center"/>
              <w:rPr>
                <w:color w:val="000000" w:themeColor="text1"/>
                <w:sz w:val="24"/>
                <w:szCs w:val="24"/>
              </w:rPr>
            </w:pPr>
            <w:r w:rsidRPr="0070174A">
              <w:rPr>
                <w:color w:val="000000" w:themeColor="text1"/>
                <w:sz w:val="24"/>
                <w:szCs w:val="24"/>
              </w:rPr>
              <w:t>6,0-6,5</w:t>
            </w:r>
          </w:p>
        </w:tc>
        <w:tc>
          <w:tcPr>
            <w:tcW w:w="1222" w:type="pct"/>
            <w:tcBorders>
              <w:top w:val="single" w:sz="4" w:space="0" w:color="auto"/>
              <w:left w:val="single" w:sz="4" w:space="0" w:color="auto"/>
              <w:bottom w:val="single" w:sz="4" w:space="0" w:color="auto"/>
              <w:right w:val="single" w:sz="4" w:space="0" w:color="auto"/>
            </w:tcBorders>
            <w:hideMark/>
          </w:tcPr>
          <w:p w14:paraId="7F850BE9" w14:textId="77777777" w:rsidR="005831B2" w:rsidRPr="0070174A" w:rsidRDefault="005831B2" w:rsidP="00BC6BF8">
            <w:pPr>
              <w:jc w:val="center"/>
              <w:rPr>
                <w:color w:val="000000" w:themeColor="text1"/>
                <w:sz w:val="24"/>
                <w:szCs w:val="24"/>
              </w:rPr>
            </w:pPr>
            <w:r w:rsidRPr="0070174A">
              <w:rPr>
                <w:color w:val="000000" w:themeColor="text1"/>
                <w:sz w:val="24"/>
                <w:szCs w:val="24"/>
              </w:rPr>
              <w:t>7,0-9,0</w:t>
            </w:r>
          </w:p>
        </w:tc>
        <w:tc>
          <w:tcPr>
            <w:tcW w:w="1493" w:type="pct"/>
            <w:tcBorders>
              <w:top w:val="single" w:sz="4" w:space="0" w:color="auto"/>
              <w:left w:val="single" w:sz="4" w:space="0" w:color="auto"/>
              <w:bottom w:val="single" w:sz="4" w:space="0" w:color="auto"/>
              <w:right w:val="single" w:sz="4" w:space="0" w:color="auto"/>
            </w:tcBorders>
            <w:hideMark/>
          </w:tcPr>
          <w:p w14:paraId="2E26ED38" w14:textId="77777777" w:rsidR="005831B2" w:rsidRPr="0070174A" w:rsidRDefault="005831B2" w:rsidP="00BC6BF8">
            <w:pPr>
              <w:jc w:val="center"/>
              <w:rPr>
                <w:color w:val="000000" w:themeColor="text1"/>
                <w:sz w:val="24"/>
                <w:szCs w:val="24"/>
              </w:rPr>
            </w:pPr>
            <w:r w:rsidRPr="0070174A">
              <w:rPr>
                <w:color w:val="000000" w:themeColor="text1"/>
                <w:sz w:val="24"/>
                <w:szCs w:val="24"/>
              </w:rPr>
              <w:t>5-10</w:t>
            </w:r>
          </w:p>
        </w:tc>
      </w:tr>
      <w:tr w:rsidR="005831B2" w:rsidRPr="00842FF9" w14:paraId="5802F563" w14:textId="77777777" w:rsidTr="00BC6BF8">
        <w:tc>
          <w:tcPr>
            <w:tcW w:w="1250" w:type="pct"/>
            <w:tcBorders>
              <w:top w:val="single" w:sz="4" w:space="0" w:color="auto"/>
              <w:left w:val="single" w:sz="4" w:space="0" w:color="auto"/>
              <w:bottom w:val="single" w:sz="4" w:space="0" w:color="auto"/>
              <w:right w:val="single" w:sz="4" w:space="0" w:color="auto"/>
            </w:tcBorders>
            <w:hideMark/>
          </w:tcPr>
          <w:p w14:paraId="654EFA55" w14:textId="77777777" w:rsidR="005831B2" w:rsidRPr="0070174A" w:rsidRDefault="005831B2" w:rsidP="00BC6BF8">
            <w:pPr>
              <w:jc w:val="center"/>
              <w:rPr>
                <w:color w:val="000000" w:themeColor="text1"/>
                <w:sz w:val="24"/>
                <w:szCs w:val="24"/>
              </w:rPr>
            </w:pPr>
            <w:r w:rsidRPr="0070174A">
              <w:rPr>
                <w:color w:val="000000" w:themeColor="text1"/>
                <w:sz w:val="24"/>
                <w:szCs w:val="24"/>
              </w:rPr>
              <w:t>Толуол</w:t>
            </w:r>
          </w:p>
        </w:tc>
        <w:tc>
          <w:tcPr>
            <w:tcW w:w="1035" w:type="pct"/>
            <w:tcBorders>
              <w:top w:val="single" w:sz="4" w:space="0" w:color="auto"/>
              <w:left w:val="single" w:sz="4" w:space="0" w:color="auto"/>
              <w:bottom w:val="single" w:sz="4" w:space="0" w:color="auto"/>
              <w:right w:val="single" w:sz="4" w:space="0" w:color="auto"/>
            </w:tcBorders>
            <w:hideMark/>
          </w:tcPr>
          <w:p w14:paraId="21E66DF7" w14:textId="77777777" w:rsidR="005831B2" w:rsidRPr="0070174A" w:rsidRDefault="005831B2" w:rsidP="00BC6BF8">
            <w:pPr>
              <w:jc w:val="center"/>
              <w:rPr>
                <w:color w:val="000000" w:themeColor="text1"/>
                <w:sz w:val="24"/>
                <w:szCs w:val="24"/>
              </w:rPr>
            </w:pPr>
            <w:r w:rsidRPr="0070174A">
              <w:rPr>
                <w:color w:val="000000" w:themeColor="text1"/>
                <w:sz w:val="24"/>
                <w:szCs w:val="24"/>
              </w:rPr>
              <w:t>1,5</w:t>
            </w:r>
          </w:p>
        </w:tc>
        <w:tc>
          <w:tcPr>
            <w:tcW w:w="1222" w:type="pct"/>
            <w:tcBorders>
              <w:top w:val="single" w:sz="4" w:space="0" w:color="auto"/>
              <w:left w:val="single" w:sz="4" w:space="0" w:color="auto"/>
              <w:bottom w:val="single" w:sz="4" w:space="0" w:color="auto"/>
              <w:right w:val="single" w:sz="4" w:space="0" w:color="auto"/>
            </w:tcBorders>
            <w:hideMark/>
          </w:tcPr>
          <w:p w14:paraId="20156377" w14:textId="77777777" w:rsidR="005831B2" w:rsidRPr="0070174A" w:rsidRDefault="005831B2" w:rsidP="00BC6BF8">
            <w:pPr>
              <w:jc w:val="center"/>
              <w:rPr>
                <w:color w:val="000000" w:themeColor="text1"/>
                <w:sz w:val="24"/>
                <w:szCs w:val="24"/>
              </w:rPr>
            </w:pPr>
            <w:r w:rsidRPr="0070174A">
              <w:rPr>
                <w:color w:val="000000" w:themeColor="text1"/>
                <w:sz w:val="24"/>
                <w:szCs w:val="24"/>
              </w:rPr>
              <w:t>4,0-6,0</w:t>
            </w:r>
          </w:p>
        </w:tc>
        <w:tc>
          <w:tcPr>
            <w:tcW w:w="1493" w:type="pct"/>
            <w:tcBorders>
              <w:top w:val="single" w:sz="4" w:space="0" w:color="auto"/>
              <w:left w:val="single" w:sz="4" w:space="0" w:color="auto"/>
              <w:bottom w:val="single" w:sz="4" w:space="0" w:color="auto"/>
              <w:right w:val="single" w:sz="4" w:space="0" w:color="auto"/>
            </w:tcBorders>
            <w:hideMark/>
          </w:tcPr>
          <w:p w14:paraId="6F9591B0" w14:textId="77777777" w:rsidR="005831B2" w:rsidRPr="0070174A" w:rsidRDefault="005831B2" w:rsidP="00BC6BF8">
            <w:pPr>
              <w:jc w:val="center"/>
              <w:rPr>
                <w:color w:val="000000" w:themeColor="text1"/>
                <w:sz w:val="24"/>
                <w:szCs w:val="24"/>
              </w:rPr>
            </w:pPr>
            <w:r w:rsidRPr="0070174A">
              <w:rPr>
                <w:color w:val="000000" w:themeColor="text1"/>
                <w:sz w:val="24"/>
                <w:szCs w:val="24"/>
              </w:rPr>
              <w:t>5-7</w:t>
            </w:r>
          </w:p>
        </w:tc>
      </w:tr>
      <w:tr w:rsidR="005831B2" w:rsidRPr="00842FF9" w14:paraId="0EEE64BB" w14:textId="77777777" w:rsidTr="00BC6BF8">
        <w:tc>
          <w:tcPr>
            <w:tcW w:w="1250" w:type="pct"/>
            <w:tcBorders>
              <w:top w:val="single" w:sz="4" w:space="0" w:color="auto"/>
              <w:left w:val="single" w:sz="4" w:space="0" w:color="auto"/>
              <w:bottom w:val="single" w:sz="4" w:space="0" w:color="auto"/>
              <w:right w:val="single" w:sz="4" w:space="0" w:color="auto"/>
            </w:tcBorders>
            <w:hideMark/>
          </w:tcPr>
          <w:p w14:paraId="048CB8E6" w14:textId="77777777" w:rsidR="005831B2" w:rsidRPr="0070174A" w:rsidRDefault="005831B2" w:rsidP="00BC6BF8">
            <w:pPr>
              <w:jc w:val="center"/>
              <w:rPr>
                <w:color w:val="000000" w:themeColor="text1"/>
                <w:sz w:val="24"/>
                <w:szCs w:val="24"/>
              </w:rPr>
            </w:pPr>
            <w:r w:rsidRPr="0070174A">
              <w:rPr>
                <w:color w:val="000000" w:themeColor="text1"/>
                <w:sz w:val="24"/>
                <w:szCs w:val="24"/>
              </w:rPr>
              <w:t>Ксилолы</w:t>
            </w:r>
          </w:p>
        </w:tc>
        <w:tc>
          <w:tcPr>
            <w:tcW w:w="1035" w:type="pct"/>
            <w:tcBorders>
              <w:top w:val="single" w:sz="4" w:space="0" w:color="auto"/>
              <w:left w:val="single" w:sz="4" w:space="0" w:color="auto"/>
              <w:bottom w:val="single" w:sz="4" w:space="0" w:color="auto"/>
              <w:right w:val="single" w:sz="4" w:space="0" w:color="auto"/>
            </w:tcBorders>
            <w:hideMark/>
          </w:tcPr>
          <w:p w14:paraId="259E128B" w14:textId="77777777" w:rsidR="005831B2" w:rsidRPr="0070174A" w:rsidRDefault="005831B2" w:rsidP="00BC6BF8">
            <w:pPr>
              <w:jc w:val="center"/>
              <w:rPr>
                <w:color w:val="000000" w:themeColor="text1"/>
                <w:sz w:val="24"/>
                <w:szCs w:val="24"/>
              </w:rPr>
            </w:pPr>
            <w:r w:rsidRPr="0070174A">
              <w:rPr>
                <w:color w:val="000000" w:themeColor="text1"/>
                <w:sz w:val="24"/>
                <w:szCs w:val="24"/>
              </w:rPr>
              <w:t>0,3</w:t>
            </w:r>
          </w:p>
        </w:tc>
        <w:tc>
          <w:tcPr>
            <w:tcW w:w="1222" w:type="pct"/>
            <w:tcBorders>
              <w:top w:val="single" w:sz="4" w:space="0" w:color="auto"/>
              <w:left w:val="single" w:sz="4" w:space="0" w:color="auto"/>
              <w:bottom w:val="single" w:sz="4" w:space="0" w:color="auto"/>
              <w:right w:val="single" w:sz="4" w:space="0" w:color="auto"/>
            </w:tcBorders>
            <w:hideMark/>
          </w:tcPr>
          <w:p w14:paraId="3C3A20CF" w14:textId="77777777" w:rsidR="005831B2" w:rsidRPr="0070174A" w:rsidRDefault="005831B2" w:rsidP="00BC6BF8">
            <w:pPr>
              <w:jc w:val="center"/>
              <w:rPr>
                <w:color w:val="000000" w:themeColor="text1"/>
                <w:sz w:val="24"/>
                <w:szCs w:val="24"/>
              </w:rPr>
            </w:pPr>
            <w:r w:rsidRPr="0070174A">
              <w:rPr>
                <w:color w:val="000000" w:themeColor="text1"/>
                <w:sz w:val="24"/>
                <w:szCs w:val="24"/>
              </w:rPr>
              <w:t>1,5-2,5</w:t>
            </w:r>
          </w:p>
        </w:tc>
        <w:tc>
          <w:tcPr>
            <w:tcW w:w="1493" w:type="pct"/>
            <w:tcBorders>
              <w:top w:val="single" w:sz="4" w:space="0" w:color="auto"/>
              <w:left w:val="single" w:sz="4" w:space="0" w:color="auto"/>
              <w:bottom w:val="single" w:sz="4" w:space="0" w:color="auto"/>
              <w:right w:val="single" w:sz="4" w:space="0" w:color="auto"/>
            </w:tcBorders>
            <w:hideMark/>
          </w:tcPr>
          <w:p w14:paraId="1D097586" w14:textId="77777777" w:rsidR="005831B2" w:rsidRPr="0070174A" w:rsidRDefault="005831B2" w:rsidP="00BC6BF8">
            <w:pPr>
              <w:jc w:val="center"/>
              <w:rPr>
                <w:color w:val="000000" w:themeColor="text1"/>
                <w:sz w:val="24"/>
                <w:szCs w:val="24"/>
              </w:rPr>
            </w:pPr>
            <w:r w:rsidRPr="0070174A">
              <w:rPr>
                <w:color w:val="000000" w:themeColor="text1"/>
                <w:sz w:val="24"/>
                <w:szCs w:val="24"/>
              </w:rPr>
              <w:t>1-3</w:t>
            </w:r>
          </w:p>
        </w:tc>
      </w:tr>
    </w:tbl>
    <w:p w14:paraId="5E0DEC3D" w14:textId="77777777" w:rsidR="001461D3" w:rsidRDefault="001461D3" w:rsidP="00B15A8D">
      <w:pPr>
        <w:ind w:firstLine="720"/>
        <w:jc w:val="both"/>
        <w:rPr>
          <w:i/>
          <w:iCs/>
          <w:color w:val="000000" w:themeColor="text1"/>
          <w:sz w:val="28"/>
          <w:szCs w:val="28"/>
        </w:rPr>
      </w:pPr>
    </w:p>
    <w:p w14:paraId="3E6E9600" w14:textId="3254109C" w:rsidR="00B15A8D" w:rsidRPr="00D3049F" w:rsidRDefault="00B15A8D" w:rsidP="00B15A8D">
      <w:pPr>
        <w:ind w:firstLine="720"/>
        <w:jc w:val="both"/>
        <w:rPr>
          <w:color w:val="000000" w:themeColor="text1"/>
          <w:sz w:val="28"/>
          <w:szCs w:val="28"/>
        </w:rPr>
      </w:pPr>
      <w:r w:rsidRPr="00D3049F">
        <w:rPr>
          <w:i/>
          <w:iCs/>
          <w:color w:val="000000" w:themeColor="text1"/>
          <w:sz w:val="28"/>
          <w:szCs w:val="28"/>
        </w:rPr>
        <w:t>Solvesso</w:t>
      </w:r>
      <w:r w:rsidRPr="00D3049F">
        <w:rPr>
          <w:color w:val="000000" w:themeColor="text1"/>
          <w:sz w:val="28"/>
          <w:szCs w:val="28"/>
        </w:rPr>
        <w:t xml:space="preserve"> және </w:t>
      </w:r>
      <w:r w:rsidRPr="00D3049F">
        <w:rPr>
          <w:i/>
          <w:iCs/>
          <w:color w:val="000000" w:themeColor="text1"/>
          <w:sz w:val="28"/>
          <w:szCs w:val="28"/>
        </w:rPr>
        <w:t>Cyclosol</w:t>
      </w:r>
      <w:r w:rsidRPr="00D3049F">
        <w:rPr>
          <w:color w:val="000000" w:themeColor="text1"/>
          <w:sz w:val="28"/>
          <w:szCs w:val="28"/>
        </w:rPr>
        <w:t xml:space="preserve">-ға, сондай-ақ Ар – 120/200 Нефрасына ұқсас </w:t>
      </w:r>
      <w:r w:rsidR="00802E85" w:rsidRPr="00D3049F">
        <w:rPr>
          <w:color w:val="000000" w:themeColor="text1"/>
          <w:sz w:val="28"/>
          <w:szCs w:val="28"/>
        </w:rPr>
        <w:t>ароматты</w:t>
      </w:r>
      <w:r w:rsidR="00F53C90" w:rsidRPr="00D3049F">
        <w:rPr>
          <w:color w:val="000000" w:themeColor="text1"/>
          <w:sz w:val="28"/>
          <w:szCs w:val="28"/>
          <w:lang w:val="kk-KZ"/>
        </w:rPr>
        <w:t xml:space="preserve"> </w:t>
      </w:r>
      <w:r w:rsidRPr="00D3049F">
        <w:rPr>
          <w:color w:val="000000" w:themeColor="text1"/>
          <w:sz w:val="28"/>
          <w:szCs w:val="28"/>
        </w:rPr>
        <w:t>еріткіштерді каталитикалық риформинг немесе пиролиз сатысынсыз алуға болады-тікелей жұмыс істейтін гидротазаланған фракциялардан арен</w:t>
      </w:r>
      <w:r w:rsidR="00F53C90" w:rsidRPr="00D3049F">
        <w:rPr>
          <w:color w:val="000000" w:themeColor="text1"/>
          <w:sz w:val="28"/>
          <w:szCs w:val="28"/>
          <w:lang w:val="kk-KZ"/>
        </w:rPr>
        <w:t>дердің</w:t>
      </w:r>
      <w:r w:rsidRPr="00D3049F">
        <w:rPr>
          <w:color w:val="000000" w:themeColor="text1"/>
          <w:sz w:val="28"/>
          <w:szCs w:val="28"/>
        </w:rPr>
        <w:t xml:space="preserve"> экстракциясы.</w:t>
      </w:r>
    </w:p>
    <w:p w14:paraId="33C105CA" w14:textId="77964352" w:rsidR="00B15A8D" w:rsidRPr="00D3049F" w:rsidRDefault="00B15A8D" w:rsidP="005831B2">
      <w:pPr>
        <w:ind w:firstLine="720"/>
        <w:jc w:val="both"/>
        <w:rPr>
          <w:color w:val="000000" w:themeColor="text1"/>
          <w:sz w:val="24"/>
          <w:szCs w:val="24"/>
        </w:rPr>
      </w:pPr>
      <w:r w:rsidRPr="00D3049F">
        <w:rPr>
          <w:color w:val="000000" w:themeColor="text1"/>
          <w:sz w:val="28"/>
          <w:szCs w:val="28"/>
        </w:rPr>
        <w:t xml:space="preserve">Скипидар негізінен қарағай ағашын өнеркәсіптік өңдеу арқылы алынады. </w:t>
      </w:r>
    </w:p>
    <w:p w14:paraId="3DE83445" w14:textId="3842C4C6" w:rsidR="00B15A8D" w:rsidRPr="00D3049F" w:rsidRDefault="00B15A8D" w:rsidP="00B15A8D">
      <w:pPr>
        <w:ind w:firstLine="720"/>
        <w:jc w:val="both"/>
        <w:rPr>
          <w:color w:val="000000" w:themeColor="text1"/>
          <w:sz w:val="28"/>
          <w:szCs w:val="28"/>
          <w:lang w:val="kk-KZ"/>
        </w:rPr>
      </w:pPr>
      <w:r w:rsidRPr="00D3049F">
        <w:rPr>
          <w:color w:val="000000" w:themeColor="text1"/>
          <w:sz w:val="28"/>
          <w:szCs w:val="28"/>
        </w:rPr>
        <w:t>Керосин фракцияларын</w:t>
      </w:r>
      <w:r w:rsidR="008241DA" w:rsidRPr="00D3049F">
        <w:rPr>
          <w:color w:val="000000" w:themeColor="text1"/>
          <w:sz w:val="28"/>
          <w:szCs w:val="28"/>
          <w:lang w:val="kk-KZ"/>
        </w:rPr>
        <w:t>,</w:t>
      </w:r>
      <w:r w:rsidRPr="00D3049F">
        <w:rPr>
          <w:color w:val="000000" w:themeColor="text1"/>
          <w:sz w:val="28"/>
          <w:szCs w:val="28"/>
        </w:rPr>
        <w:t xml:space="preserve"> </w:t>
      </w:r>
      <w:r w:rsidR="008241DA" w:rsidRPr="00D3049F">
        <w:rPr>
          <w:color w:val="000000" w:themeColor="text1"/>
          <w:sz w:val="28"/>
          <w:szCs w:val="28"/>
        </w:rPr>
        <w:t>оның ішінде уайт-спирит</w:t>
      </w:r>
      <w:r w:rsidR="008241DA" w:rsidRPr="00D3049F">
        <w:rPr>
          <w:color w:val="000000" w:themeColor="text1"/>
          <w:sz w:val="28"/>
          <w:szCs w:val="28"/>
          <w:lang w:val="kk-KZ"/>
        </w:rPr>
        <w:t>ті</w:t>
      </w:r>
      <w:r w:rsidR="008241DA" w:rsidRPr="00D3049F">
        <w:rPr>
          <w:color w:val="000000" w:themeColor="text1"/>
          <w:sz w:val="28"/>
          <w:szCs w:val="28"/>
        </w:rPr>
        <w:t xml:space="preserve"> </w:t>
      </w:r>
      <w:r w:rsidR="008241DA" w:rsidRPr="00D3049F">
        <w:rPr>
          <w:color w:val="000000" w:themeColor="text1"/>
          <w:sz w:val="28"/>
          <w:szCs w:val="28"/>
          <w:lang w:val="kk-KZ"/>
        </w:rPr>
        <w:t xml:space="preserve">мына тәсілмен </w:t>
      </w:r>
      <w:r w:rsidR="008241DA" w:rsidRPr="00D3049F">
        <w:rPr>
          <w:color w:val="000000" w:themeColor="text1"/>
          <w:sz w:val="28"/>
          <w:szCs w:val="28"/>
        </w:rPr>
        <w:t xml:space="preserve"> </w:t>
      </w:r>
      <w:r w:rsidRPr="00D3049F">
        <w:rPr>
          <w:color w:val="000000" w:themeColor="text1"/>
          <w:sz w:val="28"/>
          <w:szCs w:val="28"/>
        </w:rPr>
        <w:t>каталитикалық гидротазарту</w:t>
      </w:r>
      <w:r w:rsidR="008241DA" w:rsidRPr="00D3049F">
        <w:rPr>
          <w:color w:val="000000" w:themeColor="text1"/>
          <w:sz w:val="28"/>
          <w:szCs w:val="28"/>
          <w:lang w:val="kk-KZ"/>
        </w:rPr>
        <w:t xml:space="preserve">ға болады:  </w:t>
      </w:r>
      <w:r w:rsidRPr="00D3049F">
        <w:rPr>
          <w:color w:val="000000" w:themeColor="text1"/>
          <w:sz w:val="28"/>
          <w:szCs w:val="28"/>
        </w:rPr>
        <w:t>катализатордың (алюмо-кобальт-молибден) үстінен сутегімен қоспада шикізат буы</w:t>
      </w:r>
      <w:r w:rsidR="008241DA" w:rsidRPr="00D3049F">
        <w:rPr>
          <w:color w:val="000000" w:themeColor="text1"/>
          <w:sz w:val="28"/>
          <w:szCs w:val="28"/>
          <w:lang w:val="kk-KZ"/>
        </w:rPr>
        <w:t xml:space="preserve"> өткізіледі. Катализатор</w:t>
      </w:r>
      <w:r w:rsidRPr="00D3049F">
        <w:rPr>
          <w:color w:val="000000" w:themeColor="text1"/>
          <w:sz w:val="28"/>
          <w:szCs w:val="28"/>
          <w:lang w:val="kk-KZ"/>
        </w:rPr>
        <w:t xml:space="preserve"> </w:t>
      </w:r>
      <w:r w:rsidR="008241DA" w:rsidRPr="00D3049F">
        <w:rPr>
          <w:color w:val="000000" w:themeColor="text1"/>
          <w:sz w:val="28"/>
          <w:szCs w:val="28"/>
          <w:lang w:val="kk-KZ"/>
        </w:rPr>
        <w:t xml:space="preserve">бір </w:t>
      </w:r>
      <w:r w:rsidRPr="00D3049F">
        <w:rPr>
          <w:color w:val="000000" w:themeColor="text1"/>
          <w:sz w:val="28"/>
          <w:szCs w:val="28"/>
          <w:lang w:val="kk-KZ"/>
        </w:rPr>
        <w:t xml:space="preserve">мезгілде күкіртсутекке күкірттің органикалық қосылыстарын конверсиялау катализаторы болып табылады және нафтендерді </w:t>
      </w:r>
      <w:r w:rsidR="00802E85" w:rsidRPr="00D3049F">
        <w:rPr>
          <w:color w:val="000000" w:themeColor="text1"/>
          <w:sz w:val="28"/>
          <w:szCs w:val="28"/>
          <w:lang w:val="kk-KZ"/>
        </w:rPr>
        <w:t>ароматты</w:t>
      </w:r>
      <w:r w:rsidR="003E486D" w:rsidRPr="00D3049F">
        <w:rPr>
          <w:color w:val="000000" w:themeColor="text1"/>
          <w:sz w:val="28"/>
          <w:szCs w:val="28"/>
          <w:lang w:val="kk-KZ"/>
        </w:rPr>
        <w:t xml:space="preserve"> </w:t>
      </w:r>
      <w:r w:rsidRPr="00D3049F">
        <w:rPr>
          <w:color w:val="000000" w:themeColor="text1"/>
          <w:sz w:val="28"/>
          <w:szCs w:val="28"/>
          <w:lang w:val="kk-KZ"/>
        </w:rPr>
        <w:t>көмірсутегілерге дегидрлеуде каталитикалық белсенділікке ие. Температура 370-415°</w:t>
      </w:r>
      <w:r w:rsidR="003E486D" w:rsidRPr="00D3049F">
        <w:rPr>
          <w:color w:val="000000" w:themeColor="text1"/>
          <w:sz w:val="28"/>
          <w:szCs w:val="28"/>
          <w:lang w:val="kk-KZ"/>
        </w:rPr>
        <w:t>С</w:t>
      </w:r>
      <w:r w:rsidRPr="00D3049F">
        <w:rPr>
          <w:color w:val="000000" w:themeColor="text1"/>
          <w:sz w:val="28"/>
          <w:szCs w:val="28"/>
          <w:lang w:val="kk-KZ"/>
        </w:rPr>
        <w:t>, қысым 3,4-17 атм., сутегінің айналым еселігі 700-1050 м</w:t>
      </w:r>
      <w:r w:rsidRPr="00D3049F">
        <w:rPr>
          <w:color w:val="000000" w:themeColor="text1"/>
          <w:sz w:val="28"/>
          <w:szCs w:val="28"/>
          <w:vertAlign w:val="superscript"/>
          <w:lang w:val="kk-KZ"/>
        </w:rPr>
        <w:t>3</w:t>
      </w:r>
      <w:r w:rsidRPr="00D3049F">
        <w:rPr>
          <w:color w:val="000000" w:themeColor="text1"/>
          <w:sz w:val="28"/>
          <w:szCs w:val="28"/>
          <w:lang w:val="kk-KZ"/>
        </w:rPr>
        <w:t>/м</w:t>
      </w:r>
      <w:r w:rsidRPr="00D3049F">
        <w:rPr>
          <w:color w:val="000000" w:themeColor="text1"/>
          <w:sz w:val="28"/>
          <w:szCs w:val="28"/>
          <w:vertAlign w:val="superscript"/>
          <w:lang w:val="kk-KZ"/>
        </w:rPr>
        <w:t>3</w:t>
      </w:r>
      <w:r w:rsidR="003E486D" w:rsidRPr="00D3049F">
        <w:rPr>
          <w:color w:val="000000" w:themeColor="text1"/>
          <w:sz w:val="28"/>
          <w:szCs w:val="28"/>
          <w:lang w:val="kk-KZ"/>
        </w:rPr>
        <w:t>·сағ</w:t>
      </w:r>
      <w:r w:rsidRPr="00D3049F">
        <w:rPr>
          <w:color w:val="000000" w:themeColor="text1"/>
          <w:sz w:val="28"/>
          <w:szCs w:val="28"/>
          <w:lang w:val="kk-KZ"/>
        </w:rPr>
        <w:t xml:space="preserve">, шикізаттың көлемдік берілу жылдамдығы 100 </w:t>
      </w:r>
      <w:r w:rsidR="003E486D" w:rsidRPr="00D3049F">
        <w:rPr>
          <w:color w:val="000000" w:themeColor="text1"/>
          <w:sz w:val="28"/>
          <w:szCs w:val="28"/>
          <w:lang w:val="kk-KZ"/>
        </w:rPr>
        <w:t>м</w:t>
      </w:r>
      <w:r w:rsidR="003E486D" w:rsidRPr="00D3049F">
        <w:rPr>
          <w:color w:val="000000" w:themeColor="text1"/>
          <w:sz w:val="28"/>
          <w:szCs w:val="28"/>
          <w:vertAlign w:val="superscript"/>
          <w:lang w:val="kk-KZ"/>
        </w:rPr>
        <w:t>3</w:t>
      </w:r>
      <w:r w:rsidR="003E486D" w:rsidRPr="00D3049F">
        <w:rPr>
          <w:color w:val="000000" w:themeColor="text1"/>
          <w:sz w:val="28"/>
          <w:szCs w:val="28"/>
          <w:lang w:val="kk-KZ"/>
        </w:rPr>
        <w:t>/м</w:t>
      </w:r>
      <w:r w:rsidR="003E486D" w:rsidRPr="00D3049F">
        <w:rPr>
          <w:color w:val="000000" w:themeColor="text1"/>
          <w:sz w:val="28"/>
          <w:szCs w:val="28"/>
          <w:vertAlign w:val="superscript"/>
          <w:lang w:val="kk-KZ"/>
        </w:rPr>
        <w:t>3</w:t>
      </w:r>
      <w:r w:rsidR="003E486D" w:rsidRPr="00D3049F">
        <w:rPr>
          <w:color w:val="000000" w:themeColor="text1"/>
          <w:sz w:val="28"/>
          <w:szCs w:val="28"/>
          <w:lang w:val="kk-KZ"/>
        </w:rPr>
        <w:t xml:space="preserve">·сағ </w:t>
      </w:r>
      <w:r w:rsidRPr="00D3049F">
        <w:rPr>
          <w:color w:val="000000" w:themeColor="text1"/>
          <w:sz w:val="28"/>
          <w:szCs w:val="28"/>
          <w:lang w:val="kk-KZ"/>
        </w:rPr>
        <w:t xml:space="preserve">дейін. Тазартылған өнімдегі күкірттің массалық үлесі 0,001%. Бұл тәсілдің кемшіліктеріне бастапқы шикізатпен салыстырғанда </w:t>
      </w:r>
      <w:r w:rsidR="00802E85" w:rsidRPr="00D3049F">
        <w:rPr>
          <w:color w:val="000000" w:themeColor="text1"/>
          <w:sz w:val="28"/>
          <w:szCs w:val="28"/>
          <w:lang w:val="kk-KZ"/>
        </w:rPr>
        <w:t>ароматты</w:t>
      </w:r>
      <w:r w:rsidR="003E486D" w:rsidRPr="00D3049F">
        <w:rPr>
          <w:color w:val="000000" w:themeColor="text1"/>
          <w:sz w:val="28"/>
          <w:szCs w:val="28"/>
          <w:lang w:val="kk-KZ"/>
        </w:rPr>
        <w:t xml:space="preserve"> </w:t>
      </w:r>
      <w:r w:rsidRPr="00D3049F">
        <w:rPr>
          <w:color w:val="000000" w:themeColor="text1"/>
          <w:sz w:val="28"/>
          <w:szCs w:val="28"/>
          <w:lang w:val="kk-KZ"/>
        </w:rPr>
        <w:t>көмірсутектердің (18,4-тен 21%-ға дейін) және қанықпаған көмірсутектер</w:t>
      </w:r>
      <w:r w:rsidR="001461D3">
        <w:rPr>
          <w:color w:val="000000" w:themeColor="text1"/>
          <w:sz w:val="28"/>
          <w:szCs w:val="28"/>
          <w:lang w:val="kk-KZ"/>
        </w:rPr>
        <w:t>-</w:t>
      </w:r>
      <w:r w:rsidRPr="00D3049F">
        <w:rPr>
          <w:color w:val="000000" w:themeColor="text1"/>
          <w:sz w:val="28"/>
          <w:szCs w:val="28"/>
          <w:lang w:val="kk-KZ"/>
        </w:rPr>
        <w:t>дің (2-3 есе) көбеюін жатқызуға болады.</w:t>
      </w:r>
    </w:p>
    <w:p w14:paraId="36CD5858" w14:textId="7842F194" w:rsidR="00B15A8D" w:rsidRPr="00D3049F" w:rsidRDefault="00B15A8D" w:rsidP="00B15A8D">
      <w:pPr>
        <w:ind w:firstLine="720"/>
        <w:jc w:val="both"/>
        <w:rPr>
          <w:color w:val="000000" w:themeColor="text1"/>
          <w:sz w:val="28"/>
          <w:szCs w:val="28"/>
          <w:lang w:val="kk-KZ"/>
        </w:rPr>
      </w:pPr>
      <w:r w:rsidRPr="00D3049F">
        <w:rPr>
          <w:color w:val="000000" w:themeColor="text1"/>
          <w:sz w:val="28"/>
          <w:szCs w:val="28"/>
          <w:lang w:val="kk-KZ"/>
        </w:rPr>
        <w:t>Жоғары таза</w:t>
      </w:r>
      <w:r w:rsidR="0059463D" w:rsidRPr="00D3049F">
        <w:rPr>
          <w:color w:val="000000" w:themeColor="text1"/>
          <w:sz w:val="28"/>
          <w:szCs w:val="28"/>
          <w:lang w:val="kk-KZ"/>
        </w:rPr>
        <w:t>ртылған</w:t>
      </w:r>
      <w:r w:rsidRPr="00D3049F">
        <w:rPr>
          <w:color w:val="000000" w:themeColor="text1"/>
          <w:sz w:val="28"/>
          <w:szCs w:val="28"/>
          <w:lang w:val="kk-KZ"/>
        </w:rPr>
        <w:t xml:space="preserve"> еріткішті алу тәсілі құрамында гексан бар фракцияны ректифика</w:t>
      </w:r>
      <w:r w:rsidR="0059463D" w:rsidRPr="00D3049F">
        <w:rPr>
          <w:color w:val="000000" w:themeColor="text1"/>
          <w:sz w:val="28"/>
          <w:szCs w:val="28"/>
          <w:lang w:val="kk-KZ"/>
        </w:rPr>
        <w:t>тт</w:t>
      </w:r>
      <w:r w:rsidRPr="00D3049F">
        <w:rPr>
          <w:color w:val="000000" w:themeColor="text1"/>
          <w:sz w:val="28"/>
          <w:szCs w:val="28"/>
          <w:lang w:val="kk-KZ"/>
        </w:rPr>
        <w:t>ау, қайнау температурасы 65-75°</w:t>
      </w:r>
      <w:r w:rsidR="0059463D" w:rsidRPr="00D3049F">
        <w:rPr>
          <w:color w:val="000000" w:themeColor="text1"/>
          <w:sz w:val="28"/>
          <w:szCs w:val="28"/>
          <w:lang w:val="kk-KZ"/>
        </w:rPr>
        <w:t>С</w:t>
      </w:r>
      <w:r w:rsidRPr="00D3049F">
        <w:rPr>
          <w:color w:val="000000" w:themeColor="text1"/>
          <w:sz w:val="28"/>
          <w:szCs w:val="28"/>
          <w:lang w:val="kk-KZ"/>
        </w:rPr>
        <w:t xml:space="preserve"> болатын </w:t>
      </w:r>
      <w:r w:rsidRPr="00D3049F">
        <w:rPr>
          <w:color w:val="000000" w:themeColor="text1"/>
          <w:sz w:val="28"/>
          <w:szCs w:val="28"/>
          <w:lang w:val="kk-KZ"/>
        </w:rPr>
        <w:lastRenderedPageBreak/>
        <w:t xml:space="preserve">бөлінген фракцияны гидротазарту кезеңдерінен тұрады, содан кейін </w:t>
      </w:r>
      <w:r w:rsidR="0059463D" w:rsidRPr="00D3049F">
        <w:rPr>
          <w:color w:val="000000" w:themeColor="text1"/>
          <w:sz w:val="28"/>
          <w:szCs w:val="28"/>
          <w:lang w:val="kk-KZ"/>
        </w:rPr>
        <w:t xml:space="preserve">кубтық </w:t>
      </w:r>
      <w:r w:rsidRPr="00D3049F">
        <w:rPr>
          <w:color w:val="000000" w:themeColor="text1"/>
          <w:sz w:val="28"/>
          <w:szCs w:val="28"/>
          <w:lang w:val="kk-KZ"/>
        </w:rPr>
        <w:t>қалдық түрінде нысаналы фракцияны бөлу және оны қайта гидротазалау.</w:t>
      </w:r>
    </w:p>
    <w:p w14:paraId="7EC30AB9" w14:textId="0AAA2C43" w:rsidR="00B15A8D" w:rsidRPr="00D3049F" w:rsidRDefault="00B15A8D" w:rsidP="00B15A8D">
      <w:pPr>
        <w:ind w:firstLine="720"/>
        <w:jc w:val="both"/>
        <w:rPr>
          <w:color w:val="000000" w:themeColor="text1"/>
          <w:sz w:val="28"/>
          <w:szCs w:val="28"/>
          <w:lang w:val="kk-KZ"/>
        </w:rPr>
      </w:pPr>
      <w:r w:rsidRPr="00D3049F">
        <w:rPr>
          <w:color w:val="000000" w:themeColor="text1"/>
          <w:sz w:val="28"/>
          <w:szCs w:val="28"/>
          <w:lang w:val="kk-KZ"/>
        </w:rPr>
        <w:t>Бензиндер</w:t>
      </w:r>
      <w:r w:rsidR="00AE7FE2" w:rsidRPr="00D3049F">
        <w:rPr>
          <w:color w:val="000000" w:themeColor="text1"/>
          <w:sz w:val="28"/>
          <w:szCs w:val="28"/>
          <w:lang w:val="kk-KZ"/>
        </w:rPr>
        <w:t xml:space="preserve"> </w:t>
      </w:r>
      <w:r w:rsidRPr="00D3049F">
        <w:rPr>
          <w:color w:val="000000" w:themeColor="text1"/>
          <w:sz w:val="28"/>
          <w:szCs w:val="28"/>
          <w:lang w:val="kk-KZ"/>
        </w:rPr>
        <w:t>-</w:t>
      </w:r>
      <w:r w:rsidR="00AE7FE2" w:rsidRPr="00D3049F">
        <w:rPr>
          <w:color w:val="000000" w:themeColor="text1"/>
          <w:sz w:val="28"/>
          <w:szCs w:val="28"/>
          <w:lang w:val="kk-KZ"/>
        </w:rPr>
        <w:t xml:space="preserve"> </w:t>
      </w:r>
      <w:r w:rsidRPr="00D3049F">
        <w:rPr>
          <w:color w:val="000000" w:themeColor="text1"/>
          <w:sz w:val="28"/>
          <w:szCs w:val="28"/>
          <w:lang w:val="kk-KZ"/>
        </w:rPr>
        <w:t>риформинг рафинаттары</w:t>
      </w:r>
      <w:r w:rsidR="00AE7FE2" w:rsidRPr="00D3049F">
        <w:rPr>
          <w:color w:val="000000" w:themeColor="text1"/>
          <w:sz w:val="28"/>
          <w:szCs w:val="28"/>
          <w:lang w:val="kk-KZ"/>
        </w:rPr>
        <w:t xml:space="preserve"> – </w:t>
      </w:r>
      <w:r w:rsidR="00802E85" w:rsidRPr="00D3049F">
        <w:rPr>
          <w:color w:val="000000" w:themeColor="text1"/>
          <w:sz w:val="28"/>
          <w:szCs w:val="28"/>
          <w:lang w:val="kk-KZ"/>
        </w:rPr>
        <w:t>ароматты</w:t>
      </w:r>
      <w:r w:rsidR="00AE7FE2" w:rsidRPr="00D3049F">
        <w:rPr>
          <w:color w:val="000000" w:themeColor="text1"/>
          <w:sz w:val="28"/>
          <w:szCs w:val="28"/>
          <w:lang w:val="kk-KZ"/>
        </w:rPr>
        <w:t xml:space="preserve"> </w:t>
      </w:r>
      <w:r w:rsidRPr="00D3049F">
        <w:rPr>
          <w:color w:val="000000" w:themeColor="text1"/>
          <w:sz w:val="28"/>
          <w:szCs w:val="28"/>
          <w:lang w:val="kk-KZ"/>
        </w:rPr>
        <w:t xml:space="preserve">және қанықпаған көмірсутектердің, сондай-ақ күкіртті қосылыстардың төмен </w:t>
      </w:r>
      <w:r w:rsidR="00A44C87" w:rsidRPr="00D3049F">
        <w:rPr>
          <w:color w:val="000000" w:themeColor="text1"/>
          <w:sz w:val="28"/>
          <w:szCs w:val="28"/>
          <w:lang w:val="kk-KZ"/>
        </w:rPr>
        <w:t xml:space="preserve">мөлшерімен </w:t>
      </w:r>
      <w:r w:rsidRPr="00D3049F">
        <w:rPr>
          <w:color w:val="000000" w:themeColor="text1"/>
          <w:sz w:val="28"/>
          <w:szCs w:val="28"/>
          <w:lang w:val="kk-KZ"/>
        </w:rPr>
        <w:t xml:space="preserve">сипатталады. Мұндай бензиндер </w:t>
      </w:r>
      <w:r w:rsidR="00412E93" w:rsidRPr="00D3049F">
        <w:rPr>
          <w:color w:val="000000" w:themeColor="text1"/>
          <w:sz w:val="28"/>
          <w:szCs w:val="28"/>
          <w:lang w:val="kk-KZ"/>
        </w:rPr>
        <w:t xml:space="preserve">төмен </w:t>
      </w:r>
      <w:r w:rsidRPr="00D3049F">
        <w:rPr>
          <w:color w:val="000000" w:themeColor="text1"/>
          <w:sz w:val="28"/>
          <w:szCs w:val="28"/>
          <w:lang w:val="kk-KZ"/>
        </w:rPr>
        <w:t>қайна</w:t>
      </w:r>
      <w:r w:rsidR="00412E93" w:rsidRPr="00D3049F">
        <w:rPr>
          <w:color w:val="000000" w:themeColor="text1"/>
          <w:sz w:val="28"/>
          <w:szCs w:val="28"/>
          <w:lang w:val="kk-KZ"/>
        </w:rPr>
        <w:t>ушы</w:t>
      </w:r>
      <w:r w:rsidRPr="00D3049F">
        <w:rPr>
          <w:color w:val="000000" w:themeColor="text1"/>
          <w:sz w:val="28"/>
          <w:szCs w:val="28"/>
          <w:lang w:val="kk-KZ"/>
        </w:rPr>
        <w:t xml:space="preserve"> еріткіштердің кең ассортиментін өндіруге арналған жоғары сапалы арзан шикізат болып табылады.</w:t>
      </w:r>
    </w:p>
    <w:p w14:paraId="2B0D11FC" w14:textId="29CADB6C" w:rsidR="00C3768A" w:rsidRDefault="00B15A8D" w:rsidP="00B15A8D">
      <w:pPr>
        <w:ind w:firstLine="720"/>
        <w:jc w:val="both"/>
        <w:rPr>
          <w:color w:val="000000" w:themeColor="text1"/>
          <w:sz w:val="28"/>
          <w:szCs w:val="28"/>
          <w:lang w:val="kk-KZ"/>
        </w:rPr>
      </w:pPr>
      <w:r w:rsidRPr="00D3049F">
        <w:rPr>
          <w:color w:val="000000" w:themeColor="text1"/>
          <w:sz w:val="28"/>
          <w:szCs w:val="28"/>
          <w:lang w:val="kk-KZ"/>
        </w:rPr>
        <w:t xml:space="preserve">Шикізат </w:t>
      </w:r>
      <w:r w:rsidR="00412E93" w:rsidRPr="00D3049F">
        <w:rPr>
          <w:color w:val="000000" w:themeColor="text1"/>
          <w:sz w:val="28"/>
          <w:szCs w:val="28"/>
          <w:lang w:val="kk-KZ"/>
        </w:rPr>
        <w:t xml:space="preserve">тиісінше 62-85, 62-105 және 105-140 °С бензин фракцияларын риформингтеу  кезінде алынған </w:t>
      </w:r>
      <w:r w:rsidRPr="00D3049F">
        <w:rPr>
          <w:color w:val="000000" w:themeColor="text1"/>
          <w:sz w:val="28"/>
          <w:szCs w:val="28"/>
          <w:lang w:val="kk-KZ"/>
        </w:rPr>
        <w:t>бензол (1</w:t>
      </w:r>
      <w:r w:rsidR="00412E93" w:rsidRPr="00D3049F">
        <w:rPr>
          <w:color w:val="000000" w:themeColor="text1"/>
          <w:sz w:val="28"/>
          <w:szCs w:val="28"/>
          <w:lang w:val="kk-KZ"/>
        </w:rPr>
        <w:t>а</w:t>
      </w:r>
      <w:r w:rsidRPr="00D3049F">
        <w:rPr>
          <w:color w:val="000000" w:themeColor="text1"/>
          <w:sz w:val="28"/>
          <w:szCs w:val="28"/>
          <w:lang w:val="kk-KZ"/>
        </w:rPr>
        <w:t>), бензол-толуол (1</w:t>
      </w:r>
      <w:r w:rsidR="001461D3">
        <w:rPr>
          <w:color w:val="000000" w:themeColor="text1"/>
          <w:sz w:val="28"/>
          <w:szCs w:val="28"/>
          <w:lang w:val="kk-KZ"/>
        </w:rPr>
        <w:t>ә</w:t>
      </w:r>
      <w:r w:rsidRPr="00D3049F">
        <w:rPr>
          <w:color w:val="000000" w:themeColor="text1"/>
          <w:sz w:val="28"/>
          <w:szCs w:val="28"/>
          <w:lang w:val="kk-KZ"/>
        </w:rPr>
        <w:t>) мен ксилол (1</w:t>
      </w:r>
      <w:r w:rsidR="001461D3">
        <w:rPr>
          <w:color w:val="000000" w:themeColor="text1"/>
          <w:sz w:val="28"/>
          <w:szCs w:val="28"/>
          <w:lang w:val="kk-KZ"/>
        </w:rPr>
        <w:t>б</w:t>
      </w:r>
      <w:r w:rsidRPr="00D3049F">
        <w:rPr>
          <w:color w:val="000000" w:themeColor="text1"/>
          <w:sz w:val="28"/>
          <w:szCs w:val="28"/>
          <w:lang w:val="kk-KZ"/>
        </w:rPr>
        <w:t>) рафинаттары</w:t>
      </w:r>
      <w:r w:rsidR="00412E93" w:rsidRPr="00D3049F">
        <w:rPr>
          <w:color w:val="000000" w:themeColor="text1"/>
          <w:sz w:val="28"/>
          <w:szCs w:val="28"/>
          <w:lang w:val="kk-KZ"/>
        </w:rPr>
        <w:t xml:space="preserve"> болып табылады. </w:t>
      </w:r>
    </w:p>
    <w:p w14:paraId="1B7F447C" w14:textId="7A515CBA" w:rsidR="00B15A8D" w:rsidRPr="00D3049F" w:rsidRDefault="00412E93" w:rsidP="00B15A8D">
      <w:pPr>
        <w:ind w:firstLine="720"/>
        <w:jc w:val="both"/>
        <w:rPr>
          <w:color w:val="000000" w:themeColor="text1"/>
          <w:sz w:val="28"/>
          <w:szCs w:val="28"/>
          <w:lang w:val="kk-KZ"/>
        </w:rPr>
      </w:pPr>
      <w:r w:rsidRPr="00D3049F">
        <w:rPr>
          <w:color w:val="000000" w:themeColor="text1"/>
          <w:sz w:val="28"/>
          <w:szCs w:val="28"/>
          <w:lang w:val="kk-KZ"/>
        </w:rPr>
        <w:t>Р</w:t>
      </w:r>
      <w:r w:rsidR="00B15A8D" w:rsidRPr="00D3049F">
        <w:rPr>
          <w:color w:val="000000" w:themeColor="text1"/>
          <w:sz w:val="28"/>
          <w:szCs w:val="28"/>
          <w:lang w:val="kk-KZ"/>
        </w:rPr>
        <w:t xml:space="preserve">афинаттардың сипаттамалары </w:t>
      </w:r>
      <w:r w:rsidR="00223A32">
        <w:rPr>
          <w:color w:val="000000" w:themeColor="text1"/>
          <w:sz w:val="28"/>
          <w:szCs w:val="28"/>
          <w:lang w:val="kk-KZ"/>
        </w:rPr>
        <w:t>2</w:t>
      </w:r>
      <w:r w:rsidR="00A3357A">
        <w:rPr>
          <w:color w:val="000000" w:themeColor="text1"/>
          <w:sz w:val="28"/>
          <w:szCs w:val="28"/>
          <w:lang w:val="kk-KZ"/>
        </w:rPr>
        <w:t>8</w:t>
      </w:r>
      <w:r w:rsidR="00A44C87" w:rsidRPr="00D3049F">
        <w:rPr>
          <w:color w:val="000000" w:themeColor="text1"/>
          <w:sz w:val="28"/>
          <w:szCs w:val="28"/>
          <w:lang w:val="kk-KZ"/>
        </w:rPr>
        <w:t xml:space="preserve"> </w:t>
      </w:r>
      <w:r w:rsidR="00B15A8D" w:rsidRPr="00D3049F">
        <w:rPr>
          <w:color w:val="000000" w:themeColor="text1"/>
          <w:sz w:val="28"/>
          <w:szCs w:val="28"/>
          <w:lang w:val="kk-KZ"/>
        </w:rPr>
        <w:t>кестеде келтірілген.</w:t>
      </w:r>
    </w:p>
    <w:p w14:paraId="1AA9F149" w14:textId="77777777" w:rsidR="00532D2F" w:rsidRPr="00D3049F" w:rsidRDefault="00532D2F" w:rsidP="00B15A8D">
      <w:pPr>
        <w:ind w:firstLine="720"/>
        <w:jc w:val="both"/>
        <w:rPr>
          <w:color w:val="000000" w:themeColor="text1"/>
          <w:sz w:val="28"/>
          <w:szCs w:val="28"/>
          <w:lang w:val="kk-KZ"/>
        </w:rPr>
      </w:pPr>
    </w:p>
    <w:p w14:paraId="637F24A4" w14:textId="4AB6A7FC" w:rsidR="00B15A8D" w:rsidRPr="00D3049F" w:rsidRDefault="00223A32" w:rsidP="00B15A8D">
      <w:pPr>
        <w:ind w:firstLine="720"/>
        <w:jc w:val="both"/>
        <w:rPr>
          <w:color w:val="000000" w:themeColor="text1"/>
          <w:sz w:val="24"/>
          <w:szCs w:val="24"/>
          <w:lang w:val="kk-KZ"/>
        </w:rPr>
      </w:pPr>
      <w:r>
        <w:rPr>
          <w:color w:val="000000" w:themeColor="text1"/>
          <w:sz w:val="24"/>
          <w:szCs w:val="24"/>
          <w:lang w:val="kk-KZ"/>
        </w:rPr>
        <w:t>2</w:t>
      </w:r>
      <w:r w:rsidR="00A3357A">
        <w:rPr>
          <w:color w:val="000000" w:themeColor="text1"/>
          <w:sz w:val="24"/>
          <w:szCs w:val="24"/>
          <w:lang w:val="kk-KZ"/>
        </w:rPr>
        <w:t>8</w:t>
      </w:r>
      <w:r w:rsidR="0093429C" w:rsidRPr="00D3049F">
        <w:rPr>
          <w:color w:val="000000" w:themeColor="text1"/>
          <w:sz w:val="24"/>
          <w:szCs w:val="24"/>
          <w:lang w:val="kk-KZ"/>
        </w:rPr>
        <w:t xml:space="preserve"> </w:t>
      </w:r>
      <w:r w:rsidR="00B15A8D" w:rsidRPr="00D3049F">
        <w:rPr>
          <w:color w:val="000000" w:themeColor="text1"/>
          <w:sz w:val="24"/>
          <w:szCs w:val="24"/>
          <w:lang w:val="kk-KZ"/>
        </w:rPr>
        <w:t>кесте</w:t>
      </w:r>
      <w:r w:rsidR="00532D2F" w:rsidRPr="00D3049F">
        <w:rPr>
          <w:color w:val="000000" w:themeColor="text1"/>
          <w:sz w:val="24"/>
          <w:szCs w:val="24"/>
          <w:lang w:val="kk-KZ"/>
        </w:rPr>
        <w:t xml:space="preserve"> </w:t>
      </w:r>
      <w:r w:rsidR="00B15A8D" w:rsidRPr="00D3049F">
        <w:rPr>
          <w:color w:val="000000" w:themeColor="text1"/>
          <w:sz w:val="24"/>
          <w:szCs w:val="24"/>
          <w:lang w:val="kk-KZ"/>
        </w:rPr>
        <w:t>-</w:t>
      </w:r>
      <w:r w:rsidR="00532D2F" w:rsidRPr="00D3049F">
        <w:rPr>
          <w:color w:val="000000" w:themeColor="text1"/>
          <w:sz w:val="24"/>
          <w:szCs w:val="24"/>
          <w:lang w:val="kk-KZ"/>
        </w:rPr>
        <w:t xml:space="preserve"> </w:t>
      </w:r>
      <w:r w:rsidR="00F53C90" w:rsidRPr="00D3049F">
        <w:rPr>
          <w:color w:val="000000" w:themeColor="text1"/>
          <w:sz w:val="24"/>
          <w:szCs w:val="24"/>
          <w:lang w:val="kk-KZ"/>
        </w:rPr>
        <w:t>Р</w:t>
      </w:r>
      <w:r w:rsidR="00B15A8D" w:rsidRPr="00D3049F">
        <w:rPr>
          <w:color w:val="000000" w:themeColor="text1"/>
          <w:sz w:val="24"/>
          <w:szCs w:val="24"/>
          <w:lang w:val="kk-KZ"/>
        </w:rPr>
        <w:t>иформинг рафинаттарының сипаттамасы</w:t>
      </w:r>
    </w:p>
    <w:p w14:paraId="1FAD987F" w14:textId="77777777" w:rsidR="00B15A8D" w:rsidRPr="00D3049F" w:rsidRDefault="00B15A8D" w:rsidP="00B15A8D">
      <w:pPr>
        <w:ind w:firstLine="720"/>
        <w:jc w:val="both"/>
        <w:rPr>
          <w:color w:val="000000" w:themeColor="text1"/>
          <w:sz w:val="28"/>
          <w:szCs w:val="28"/>
          <w:lang w:val="kk-KZ"/>
        </w:rPr>
      </w:pPr>
    </w:p>
    <w:tbl>
      <w:tblPr>
        <w:tblW w:w="907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111"/>
        <w:gridCol w:w="1559"/>
        <w:gridCol w:w="1701"/>
        <w:gridCol w:w="1701"/>
      </w:tblGrid>
      <w:tr w:rsidR="005831B2" w:rsidRPr="00FF22A2" w14:paraId="4D964E5D" w14:textId="77777777" w:rsidTr="00BC6BF8">
        <w:trPr>
          <w:trHeight w:val="435"/>
        </w:trPr>
        <w:tc>
          <w:tcPr>
            <w:tcW w:w="4111" w:type="dxa"/>
            <w:shd w:val="clear" w:color="auto" w:fill="FFFFFF"/>
          </w:tcPr>
          <w:p w14:paraId="3175E2B7" w14:textId="6CACE21D" w:rsidR="005831B2" w:rsidRPr="00FF22A2" w:rsidRDefault="0070174A" w:rsidP="00BC6BF8">
            <w:pPr>
              <w:shd w:val="clear" w:color="auto" w:fill="FFFFFF"/>
              <w:autoSpaceDE w:val="0"/>
              <w:autoSpaceDN w:val="0"/>
              <w:adjustRightInd w:val="0"/>
              <w:jc w:val="center"/>
              <w:rPr>
                <w:sz w:val="24"/>
                <w:szCs w:val="24"/>
                <w:lang w:eastAsia="ja-JP"/>
              </w:rPr>
            </w:pPr>
            <w:r>
              <w:rPr>
                <w:sz w:val="24"/>
                <w:szCs w:val="24"/>
                <w:lang w:val="kk-KZ" w:eastAsia="ja-JP"/>
              </w:rPr>
              <w:t>Көрсеткіш</w:t>
            </w:r>
          </w:p>
        </w:tc>
        <w:tc>
          <w:tcPr>
            <w:tcW w:w="1559" w:type="dxa"/>
            <w:shd w:val="clear" w:color="auto" w:fill="FFFFFF"/>
          </w:tcPr>
          <w:p w14:paraId="12876245" w14:textId="77777777" w:rsidR="005831B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Раф</w:t>
            </w:r>
            <w:r>
              <w:rPr>
                <w:sz w:val="24"/>
                <w:szCs w:val="24"/>
                <w:lang w:eastAsia="ja-JP"/>
              </w:rPr>
              <w:t>инат</w:t>
            </w:r>
          </w:p>
          <w:p w14:paraId="6ED1B819" w14:textId="77777777" w:rsidR="005831B2" w:rsidRPr="00FF22A2" w:rsidRDefault="005831B2" w:rsidP="00BC6BF8">
            <w:pPr>
              <w:shd w:val="clear" w:color="auto" w:fill="FFFFFF"/>
              <w:autoSpaceDE w:val="0"/>
              <w:autoSpaceDN w:val="0"/>
              <w:adjustRightInd w:val="0"/>
              <w:jc w:val="center"/>
              <w:rPr>
                <w:i/>
                <w:sz w:val="24"/>
                <w:szCs w:val="24"/>
                <w:lang w:eastAsia="ja-JP"/>
              </w:rPr>
            </w:pPr>
            <w:r w:rsidRPr="00FF22A2">
              <w:rPr>
                <w:i/>
                <w:sz w:val="24"/>
                <w:szCs w:val="24"/>
                <w:lang w:eastAsia="ja-JP"/>
              </w:rPr>
              <w:t>1а</w:t>
            </w:r>
          </w:p>
        </w:tc>
        <w:tc>
          <w:tcPr>
            <w:tcW w:w="1701" w:type="dxa"/>
            <w:shd w:val="clear" w:color="auto" w:fill="FFFFFF"/>
          </w:tcPr>
          <w:p w14:paraId="7E907869" w14:textId="77777777" w:rsidR="005831B2" w:rsidRDefault="005831B2" w:rsidP="00BC6BF8">
            <w:pPr>
              <w:jc w:val="center"/>
              <w:rPr>
                <w:sz w:val="24"/>
                <w:szCs w:val="24"/>
                <w:lang w:eastAsia="ja-JP"/>
              </w:rPr>
            </w:pPr>
            <w:r w:rsidRPr="00FF22A2">
              <w:rPr>
                <w:sz w:val="24"/>
                <w:szCs w:val="24"/>
                <w:lang w:eastAsia="ja-JP"/>
              </w:rPr>
              <w:t>Раф</w:t>
            </w:r>
            <w:r w:rsidRPr="005556AB">
              <w:rPr>
                <w:sz w:val="24"/>
                <w:szCs w:val="24"/>
                <w:lang w:eastAsia="ja-JP"/>
              </w:rPr>
              <w:t>инат</w:t>
            </w:r>
          </w:p>
          <w:p w14:paraId="0768528D" w14:textId="7740D1E8" w:rsidR="005831B2" w:rsidRPr="001461D3" w:rsidRDefault="005831B2" w:rsidP="001461D3">
            <w:pPr>
              <w:jc w:val="center"/>
              <w:rPr>
                <w:i/>
                <w:lang w:val="kk-KZ"/>
              </w:rPr>
            </w:pPr>
            <w:r w:rsidRPr="00FF22A2">
              <w:rPr>
                <w:i/>
                <w:sz w:val="24"/>
                <w:szCs w:val="24"/>
                <w:lang w:eastAsia="ja-JP"/>
              </w:rPr>
              <w:t>1</w:t>
            </w:r>
            <w:r w:rsidR="001461D3">
              <w:rPr>
                <w:i/>
                <w:sz w:val="24"/>
                <w:szCs w:val="24"/>
                <w:lang w:val="kk-KZ" w:eastAsia="ja-JP"/>
              </w:rPr>
              <w:t>ә</w:t>
            </w:r>
          </w:p>
        </w:tc>
        <w:tc>
          <w:tcPr>
            <w:tcW w:w="1701" w:type="dxa"/>
            <w:shd w:val="clear" w:color="auto" w:fill="FFFFFF"/>
          </w:tcPr>
          <w:p w14:paraId="4833AF2F" w14:textId="77777777" w:rsidR="005831B2" w:rsidRDefault="005831B2" w:rsidP="00BC6BF8">
            <w:pPr>
              <w:jc w:val="center"/>
              <w:rPr>
                <w:sz w:val="24"/>
                <w:szCs w:val="24"/>
                <w:lang w:eastAsia="ja-JP"/>
              </w:rPr>
            </w:pPr>
            <w:r w:rsidRPr="00FF22A2">
              <w:rPr>
                <w:sz w:val="24"/>
                <w:szCs w:val="24"/>
                <w:lang w:eastAsia="ja-JP"/>
              </w:rPr>
              <w:t>Раф</w:t>
            </w:r>
            <w:r w:rsidRPr="005556AB">
              <w:rPr>
                <w:sz w:val="24"/>
                <w:szCs w:val="24"/>
                <w:lang w:eastAsia="ja-JP"/>
              </w:rPr>
              <w:t>инат</w:t>
            </w:r>
          </w:p>
          <w:p w14:paraId="01D46E40" w14:textId="66D42059" w:rsidR="005831B2" w:rsidRPr="001461D3" w:rsidRDefault="005831B2" w:rsidP="001461D3">
            <w:pPr>
              <w:jc w:val="center"/>
              <w:rPr>
                <w:i/>
                <w:lang w:val="kk-KZ"/>
              </w:rPr>
            </w:pPr>
            <w:r w:rsidRPr="00FF22A2">
              <w:rPr>
                <w:i/>
                <w:sz w:val="24"/>
                <w:szCs w:val="24"/>
                <w:lang w:eastAsia="ja-JP"/>
              </w:rPr>
              <w:t>1</w:t>
            </w:r>
            <w:r w:rsidR="001461D3">
              <w:rPr>
                <w:i/>
                <w:sz w:val="24"/>
                <w:szCs w:val="24"/>
                <w:lang w:val="kk-KZ" w:eastAsia="ja-JP"/>
              </w:rPr>
              <w:t>б</w:t>
            </w:r>
          </w:p>
        </w:tc>
      </w:tr>
      <w:tr w:rsidR="005831B2" w:rsidRPr="00FF22A2" w14:paraId="2EA243ED" w14:textId="77777777" w:rsidTr="00BC6BF8">
        <w:trPr>
          <w:trHeight w:val="244"/>
        </w:trPr>
        <w:tc>
          <w:tcPr>
            <w:tcW w:w="4111" w:type="dxa"/>
            <w:shd w:val="clear" w:color="auto" w:fill="FFFFFF"/>
          </w:tcPr>
          <w:p w14:paraId="1A4919B6" w14:textId="3973252E" w:rsidR="005831B2" w:rsidRPr="00FF22A2" w:rsidRDefault="0070174A" w:rsidP="0070174A">
            <w:pPr>
              <w:shd w:val="clear" w:color="auto" w:fill="FFFFFF"/>
              <w:autoSpaceDE w:val="0"/>
              <w:autoSpaceDN w:val="0"/>
              <w:adjustRightInd w:val="0"/>
              <w:rPr>
                <w:sz w:val="24"/>
                <w:szCs w:val="24"/>
                <w:lang w:eastAsia="ja-JP"/>
              </w:rPr>
            </w:pPr>
            <w:r>
              <w:rPr>
                <w:sz w:val="24"/>
                <w:szCs w:val="24"/>
                <w:lang w:val="kk-KZ" w:eastAsia="ja-JP"/>
              </w:rPr>
              <w:t>Тығыздығы,</w:t>
            </w:r>
            <w:r>
              <w:rPr>
                <w:sz w:val="24"/>
                <w:szCs w:val="24"/>
                <w:lang w:eastAsia="ja-JP"/>
              </w:rPr>
              <w:t xml:space="preserve">    20 ºС</w:t>
            </w:r>
            <w:r>
              <w:rPr>
                <w:sz w:val="24"/>
                <w:szCs w:val="24"/>
                <w:lang w:val="kk-KZ" w:eastAsia="ja-JP"/>
              </w:rPr>
              <w:t>-та</w:t>
            </w:r>
            <w:r>
              <w:rPr>
                <w:sz w:val="24"/>
                <w:szCs w:val="24"/>
                <w:lang w:eastAsia="ja-JP"/>
              </w:rPr>
              <w:t>,   г/см</w:t>
            </w:r>
            <w:r>
              <w:rPr>
                <w:sz w:val="24"/>
                <w:szCs w:val="24"/>
                <w:vertAlign w:val="superscript"/>
                <w:lang w:eastAsia="ja-JP"/>
              </w:rPr>
              <w:t>3</w:t>
            </w:r>
          </w:p>
        </w:tc>
        <w:tc>
          <w:tcPr>
            <w:tcW w:w="1559" w:type="dxa"/>
            <w:shd w:val="clear" w:color="auto" w:fill="FFFFFF"/>
          </w:tcPr>
          <w:p w14:paraId="016C1005"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0,663</w:t>
            </w:r>
          </w:p>
        </w:tc>
        <w:tc>
          <w:tcPr>
            <w:tcW w:w="1701" w:type="dxa"/>
            <w:shd w:val="clear" w:color="auto" w:fill="FFFFFF"/>
          </w:tcPr>
          <w:p w14:paraId="29AF4C6F"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0,678</w:t>
            </w:r>
          </w:p>
        </w:tc>
        <w:tc>
          <w:tcPr>
            <w:tcW w:w="1701" w:type="dxa"/>
            <w:shd w:val="clear" w:color="auto" w:fill="FFFFFF"/>
          </w:tcPr>
          <w:p w14:paraId="45141624"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0,687</w:t>
            </w:r>
          </w:p>
        </w:tc>
      </w:tr>
      <w:tr w:rsidR="005831B2" w:rsidRPr="00FF22A2" w14:paraId="21E43D3B" w14:textId="77777777" w:rsidTr="00BC6BF8">
        <w:trPr>
          <w:trHeight w:val="1934"/>
        </w:trPr>
        <w:tc>
          <w:tcPr>
            <w:tcW w:w="4111" w:type="dxa"/>
            <w:shd w:val="clear" w:color="auto" w:fill="FFFFFF"/>
          </w:tcPr>
          <w:p w14:paraId="0B3DFD1A" w14:textId="58AD34D4" w:rsidR="005831B2" w:rsidRPr="00FF22A2" w:rsidRDefault="005831B2" w:rsidP="00BC6BF8">
            <w:pPr>
              <w:shd w:val="clear" w:color="auto" w:fill="FFFFFF"/>
              <w:autoSpaceDE w:val="0"/>
              <w:autoSpaceDN w:val="0"/>
              <w:adjustRightInd w:val="0"/>
              <w:rPr>
                <w:sz w:val="24"/>
                <w:szCs w:val="24"/>
                <w:lang w:eastAsia="ja-JP"/>
              </w:rPr>
            </w:pPr>
            <w:r w:rsidRPr="00FF22A2">
              <w:rPr>
                <w:sz w:val="24"/>
                <w:szCs w:val="24"/>
                <w:lang w:eastAsia="ja-JP"/>
              </w:rPr>
              <w:t>Фракци</w:t>
            </w:r>
            <w:r w:rsidR="0070174A">
              <w:rPr>
                <w:sz w:val="24"/>
                <w:szCs w:val="24"/>
                <w:lang w:val="kk-KZ" w:eastAsia="ja-JP"/>
              </w:rPr>
              <w:t xml:space="preserve">ялық құрамы </w:t>
            </w:r>
            <w:r w:rsidRPr="00FF22A2">
              <w:rPr>
                <w:sz w:val="24"/>
                <w:szCs w:val="24"/>
                <w:lang w:eastAsia="ja-JP"/>
              </w:rPr>
              <w:t>(</w:t>
            </w:r>
            <w:r w:rsidR="0070174A">
              <w:rPr>
                <w:sz w:val="24"/>
                <w:szCs w:val="24"/>
                <w:lang w:val="kk-KZ" w:eastAsia="ja-JP"/>
              </w:rPr>
              <w:t xml:space="preserve">қайнау </w:t>
            </w:r>
            <w:r w:rsidRPr="00FF22A2">
              <w:rPr>
                <w:sz w:val="24"/>
                <w:szCs w:val="24"/>
                <w:lang w:eastAsia="ja-JP"/>
              </w:rPr>
              <w:t>температура</w:t>
            </w:r>
            <w:r w:rsidR="0070174A">
              <w:rPr>
                <w:sz w:val="24"/>
                <w:szCs w:val="24"/>
                <w:lang w:val="kk-KZ" w:eastAsia="ja-JP"/>
              </w:rPr>
              <w:t>сы</w:t>
            </w:r>
            <w:r w:rsidRPr="00FF22A2">
              <w:rPr>
                <w:sz w:val="24"/>
                <w:szCs w:val="24"/>
                <w:lang w:eastAsia="ja-JP"/>
              </w:rPr>
              <w:t>, °С)</w:t>
            </w:r>
          </w:p>
          <w:p w14:paraId="64238418" w14:textId="19D1FC45" w:rsidR="005831B2" w:rsidRPr="0070174A" w:rsidRDefault="0070174A" w:rsidP="00BC6BF8">
            <w:pPr>
              <w:shd w:val="clear" w:color="auto" w:fill="FFFFFF"/>
              <w:autoSpaceDE w:val="0"/>
              <w:autoSpaceDN w:val="0"/>
              <w:adjustRightInd w:val="0"/>
              <w:rPr>
                <w:sz w:val="24"/>
                <w:szCs w:val="24"/>
                <w:lang w:val="kk-KZ" w:eastAsia="ja-JP"/>
              </w:rPr>
            </w:pPr>
            <w:r>
              <w:rPr>
                <w:sz w:val="24"/>
                <w:szCs w:val="24"/>
                <w:lang w:val="kk-KZ" w:eastAsia="ja-JP"/>
              </w:rPr>
              <w:t>басы</w:t>
            </w:r>
          </w:p>
          <w:p w14:paraId="418F68A8" w14:textId="03BBB158" w:rsidR="005831B2" w:rsidRPr="0070174A" w:rsidRDefault="0070174A" w:rsidP="00BC6BF8">
            <w:pPr>
              <w:shd w:val="clear" w:color="auto" w:fill="FFFFFF"/>
              <w:autoSpaceDE w:val="0"/>
              <w:autoSpaceDN w:val="0"/>
              <w:adjustRightInd w:val="0"/>
              <w:rPr>
                <w:sz w:val="24"/>
                <w:szCs w:val="24"/>
                <w:lang w:val="kk-KZ" w:eastAsia="ja-JP"/>
              </w:rPr>
            </w:pPr>
            <w:r>
              <w:rPr>
                <w:sz w:val="24"/>
                <w:szCs w:val="24"/>
                <w:lang w:val="kk-KZ" w:eastAsia="ja-JP"/>
              </w:rPr>
              <w:t xml:space="preserve">өнімнің </w:t>
            </w:r>
            <w:r w:rsidR="005831B2" w:rsidRPr="0070174A">
              <w:rPr>
                <w:sz w:val="24"/>
                <w:szCs w:val="24"/>
                <w:lang w:val="kk-KZ" w:eastAsia="ja-JP"/>
              </w:rPr>
              <w:t>10 %</w:t>
            </w:r>
            <w:r>
              <w:rPr>
                <w:sz w:val="24"/>
                <w:szCs w:val="24"/>
                <w:lang w:val="kk-KZ" w:eastAsia="ja-JP"/>
              </w:rPr>
              <w:t>-ы</w:t>
            </w:r>
          </w:p>
          <w:p w14:paraId="35AECA00" w14:textId="390D5756" w:rsidR="005831B2" w:rsidRPr="0070174A" w:rsidRDefault="0070174A" w:rsidP="00BC6BF8">
            <w:pPr>
              <w:shd w:val="clear" w:color="auto" w:fill="FFFFFF"/>
              <w:autoSpaceDE w:val="0"/>
              <w:autoSpaceDN w:val="0"/>
              <w:adjustRightInd w:val="0"/>
              <w:rPr>
                <w:sz w:val="24"/>
                <w:szCs w:val="24"/>
                <w:lang w:val="kk-KZ" w:eastAsia="ja-JP"/>
              </w:rPr>
            </w:pPr>
            <w:r>
              <w:rPr>
                <w:sz w:val="24"/>
                <w:szCs w:val="24"/>
                <w:lang w:val="kk-KZ" w:eastAsia="ja-JP"/>
              </w:rPr>
              <w:t xml:space="preserve">өнімнің </w:t>
            </w:r>
            <w:r w:rsidR="005831B2" w:rsidRPr="0070174A">
              <w:rPr>
                <w:sz w:val="24"/>
                <w:szCs w:val="24"/>
                <w:lang w:val="kk-KZ" w:eastAsia="ja-JP"/>
              </w:rPr>
              <w:t>50 %</w:t>
            </w:r>
            <w:r>
              <w:rPr>
                <w:sz w:val="24"/>
                <w:szCs w:val="24"/>
                <w:lang w:val="kk-KZ" w:eastAsia="ja-JP"/>
              </w:rPr>
              <w:t>-ы</w:t>
            </w:r>
          </w:p>
          <w:p w14:paraId="0D883B18" w14:textId="14EFD55B" w:rsidR="005831B2" w:rsidRPr="0070174A" w:rsidRDefault="0070174A" w:rsidP="00BC6BF8">
            <w:pPr>
              <w:shd w:val="clear" w:color="auto" w:fill="FFFFFF"/>
              <w:autoSpaceDE w:val="0"/>
              <w:autoSpaceDN w:val="0"/>
              <w:adjustRightInd w:val="0"/>
              <w:rPr>
                <w:sz w:val="24"/>
                <w:szCs w:val="24"/>
                <w:lang w:val="kk-KZ" w:eastAsia="ja-JP"/>
              </w:rPr>
            </w:pPr>
            <w:r>
              <w:rPr>
                <w:sz w:val="24"/>
                <w:szCs w:val="24"/>
                <w:lang w:val="kk-KZ" w:eastAsia="ja-JP"/>
              </w:rPr>
              <w:t xml:space="preserve">өнімнің </w:t>
            </w:r>
            <w:r w:rsidR="005831B2" w:rsidRPr="0070174A">
              <w:rPr>
                <w:sz w:val="24"/>
                <w:szCs w:val="24"/>
                <w:lang w:val="kk-KZ" w:eastAsia="ja-JP"/>
              </w:rPr>
              <w:t>90 %</w:t>
            </w:r>
            <w:r>
              <w:rPr>
                <w:sz w:val="24"/>
                <w:szCs w:val="24"/>
                <w:lang w:val="kk-KZ" w:eastAsia="ja-JP"/>
              </w:rPr>
              <w:t>-ы</w:t>
            </w:r>
          </w:p>
          <w:p w14:paraId="3E4FBA12" w14:textId="32DBDD7A" w:rsidR="005831B2" w:rsidRPr="0070174A" w:rsidRDefault="0070174A" w:rsidP="00BC6BF8">
            <w:pPr>
              <w:shd w:val="clear" w:color="auto" w:fill="FFFFFF"/>
              <w:autoSpaceDE w:val="0"/>
              <w:autoSpaceDN w:val="0"/>
              <w:adjustRightInd w:val="0"/>
              <w:rPr>
                <w:sz w:val="24"/>
                <w:szCs w:val="24"/>
                <w:lang w:val="kk-KZ" w:eastAsia="ja-JP"/>
              </w:rPr>
            </w:pPr>
            <w:r>
              <w:rPr>
                <w:sz w:val="24"/>
                <w:szCs w:val="24"/>
                <w:lang w:val="kk-KZ" w:eastAsia="ja-JP"/>
              </w:rPr>
              <w:t>соңы</w:t>
            </w:r>
          </w:p>
        </w:tc>
        <w:tc>
          <w:tcPr>
            <w:tcW w:w="1559" w:type="dxa"/>
            <w:shd w:val="clear" w:color="auto" w:fill="FFFFFF"/>
          </w:tcPr>
          <w:p w14:paraId="13A220C7" w14:textId="77777777" w:rsidR="005831B2" w:rsidRDefault="005831B2" w:rsidP="00BC6BF8">
            <w:pPr>
              <w:shd w:val="clear" w:color="auto" w:fill="FFFFFF"/>
              <w:autoSpaceDE w:val="0"/>
              <w:autoSpaceDN w:val="0"/>
              <w:adjustRightInd w:val="0"/>
              <w:jc w:val="center"/>
              <w:rPr>
                <w:sz w:val="24"/>
                <w:szCs w:val="24"/>
                <w:lang w:eastAsia="ja-JP"/>
              </w:rPr>
            </w:pPr>
          </w:p>
          <w:p w14:paraId="4DD03CC5" w14:textId="77777777" w:rsidR="005831B2" w:rsidRDefault="005831B2" w:rsidP="00BC6BF8">
            <w:pPr>
              <w:shd w:val="clear" w:color="auto" w:fill="FFFFFF"/>
              <w:autoSpaceDE w:val="0"/>
              <w:autoSpaceDN w:val="0"/>
              <w:adjustRightInd w:val="0"/>
              <w:jc w:val="center"/>
              <w:rPr>
                <w:sz w:val="24"/>
                <w:szCs w:val="24"/>
                <w:lang w:eastAsia="ja-JP"/>
              </w:rPr>
            </w:pPr>
          </w:p>
          <w:p w14:paraId="48B84089"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60</w:t>
            </w:r>
          </w:p>
          <w:p w14:paraId="5F90A1FB"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66</w:t>
            </w:r>
          </w:p>
          <w:p w14:paraId="4AA30EB2"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73</w:t>
            </w:r>
          </w:p>
          <w:p w14:paraId="6C77ADCF" w14:textId="77777777" w:rsidR="005831B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78</w:t>
            </w:r>
          </w:p>
          <w:p w14:paraId="4653D4A9"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84</w:t>
            </w:r>
          </w:p>
        </w:tc>
        <w:tc>
          <w:tcPr>
            <w:tcW w:w="1701" w:type="dxa"/>
            <w:shd w:val="clear" w:color="auto" w:fill="FFFFFF"/>
          </w:tcPr>
          <w:p w14:paraId="191237FB" w14:textId="77777777" w:rsidR="005831B2" w:rsidRDefault="005831B2" w:rsidP="00BC6BF8">
            <w:pPr>
              <w:shd w:val="clear" w:color="auto" w:fill="FFFFFF"/>
              <w:autoSpaceDE w:val="0"/>
              <w:autoSpaceDN w:val="0"/>
              <w:adjustRightInd w:val="0"/>
              <w:jc w:val="center"/>
              <w:rPr>
                <w:sz w:val="24"/>
                <w:szCs w:val="24"/>
                <w:lang w:eastAsia="ja-JP"/>
              </w:rPr>
            </w:pPr>
          </w:p>
          <w:p w14:paraId="6AFA50D4" w14:textId="77777777" w:rsidR="005831B2" w:rsidRDefault="005831B2" w:rsidP="00BC6BF8">
            <w:pPr>
              <w:shd w:val="clear" w:color="auto" w:fill="FFFFFF"/>
              <w:autoSpaceDE w:val="0"/>
              <w:autoSpaceDN w:val="0"/>
              <w:adjustRightInd w:val="0"/>
              <w:jc w:val="center"/>
              <w:rPr>
                <w:sz w:val="24"/>
                <w:szCs w:val="24"/>
                <w:lang w:eastAsia="ja-JP"/>
              </w:rPr>
            </w:pPr>
          </w:p>
          <w:p w14:paraId="1FFBBB25"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54</w:t>
            </w:r>
          </w:p>
          <w:p w14:paraId="17474419"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66</w:t>
            </w:r>
          </w:p>
          <w:p w14:paraId="240C3BC4"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74</w:t>
            </w:r>
          </w:p>
          <w:p w14:paraId="045D8907"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91</w:t>
            </w:r>
          </w:p>
          <w:p w14:paraId="135E7536"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128</w:t>
            </w:r>
          </w:p>
        </w:tc>
        <w:tc>
          <w:tcPr>
            <w:tcW w:w="1701" w:type="dxa"/>
            <w:shd w:val="clear" w:color="auto" w:fill="FFFFFF"/>
          </w:tcPr>
          <w:p w14:paraId="29C35DC7" w14:textId="77777777" w:rsidR="005831B2" w:rsidRDefault="005831B2" w:rsidP="00BC6BF8">
            <w:pPr>
              <w:shd w:val="clear" w:color="auto" w:fill="FFFFFF"/>
              <w:autoSpaceDE w:val="0"/>
              <w:autoSpaceDN w:val="0"/>
              <w:adjustRightInd w:val="0"/>
              <w:jc w:val="center"/>
              <w:rPr>
                <w:sz w:val="24"/>
                <w:szCs w:val="24"/>
                <w:lang w:eastAsia="ja-JP"/>
              </w:rPr>
            </w:pPr>
          </w:p>
          <w:p w14:paraId="46F167DF" w14:textId="77777777" w:rsidR="005831B2" w:rsidRDefault="005831B2" w:rsidP="00BC6BF8">
            <w:pPr>
              <w:shd w:val="clear" w:color="auto" w:fill="FFFFFF"/>
              <w:autoSpaceDE w:val="0"/>
              <w:autoSpaceDN w:val="0"/>
              <w:adjustRightInd w:val="0"/>
              <w:jc w:val="center"/>
              <w:rPr>
                <w:sz w:val="24"/>
                <w:szCs w:val="24"/>
                <w:lang w:eastAsia="ja-JP"/>
              </w:rPr>
            </w:pPr>
          </w:p>
          <w:p w14:paraId="362AA1EA"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75</w:t>
            </w:r>
          </w:p>
          <w:p w14:paraId="1C9267ED"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100</w:t>
            </w:r>
          </w:p>
          <w:p w14:paraId="37A9A160"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115</w:t>
            </w:r>
          </w:p>
          <w:p w14:paraId="01A0B526" w14:textId="77777777" w:rsidR="005831B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136</w:t>
            </w:r>
          </w:p>
          <w:p w14:paraId="0D521B0B"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164</w:t>
            </w:r>
          </w:p>
        </w:tc>
      </w:tr>
      <w:tr w:rsidR="005831B2" w:rsidRPr="00FF22A2" w14:paraId="2EF15F86" w14:textId="77777777" w:rsidTr="00BC6BF8">
        <w:trPr>
          <w:trHeight w:val="866"/>
        </w:trPr>
        <w:tc>
          <w:tcPr>
            <w:tcW w:w="4111" w:type="dxa"/>
            <w:shd w:val="clear" w:color="auto" w:fill="FFFFFF"/>
          </w:tcPr>
          <w:p w14:paraId="1D772FB8" w14:textId="77777777" w:rsidR="0070174A" w:rsidRDefault="0070174A" w:rsidP="00BC6BF8">
            <w:pPr>
              <w:shd w:val="clear" w:color="auto" w:fill="FFFFFF"/>
              <w:autoSpaceDE w:val="0"/>
              <w:autoSpaceDN w:val="0"/>
              <w:adjustRightInd w:val="0"/>
              <w:rPr>
                <w:sz w:val="24"/>
                <w:szCs w:val="24"/>
                <w:lang w:eastAsia="ja-JP"/>
              </w:rPr>
            </w:pPr>
            <w:r>
              <w:rPr>
                <w:sz w:val="24"/>
                <w:szCs w:val="24"/>
                <w:lang w:val="kk-KZ" w:eastAsia="ja-JP"/>
              </w:rPr>
              <w:t>Мөлшері</w:t>
            </w:r>
            <w:r>
              <w:rPr>
                <w:sz w:val="24"/>
                <w:szCs w:val="24"/>
                <w:lang w:eastAsia="ja-JP"/>
              </w:rPr>
              <w:t xml:space="preserve">, </w:t>
            </w:r>
            <w:r>
              <w:rPr>
                <w:i/>
                <w:iCs/>
                <w:sz w:val="24"/>
                <w:szCs w:val="24"/>
                <w:lang w:eastAsia="ja-JP"/>
              </w:rPr>
              <w:t xml:space="preserve">%  </w:t>
            </w:r>
            <w:r>
              <w:rPr>
                <w:sz w:val="24"/>
                <w:szCs w:val="24"/>
                <w:lang w:eastAsia="ja-JP"/>
              </w:rPr>
              <w:t>(масс.)</w:t>
            </w:r>
          </w:p>
          <w:p w14:paraId="692F842A" w14:textId="77777777" w:rsidR="0070174A" w:rsidRDefault="0070174A" w:rsidP="00BC6BF8">
            <w:pPr>
              <w:shd w:val="clear" w:color="auto" w:fill="FFFFFF"/>
              <w:autoSpaceDE w:val="0"/>
              <w:autoSpaceDN w:val="0"/>
              <w:adjustRightInd w:val="0"/>
              <w:rPr>
                <w:sz w:val="24"/>
                <w:szCs w:val="24"/>
                <w:lang w:val="kk-KZ" w:eastAsia="ja-JP"/>
              </w:rPr>
            </w:pPr>
            <w:r>
              <w:rPr>
                <w:sz w:val="24"/>
                <w:szCs w:val="24"/>
                <w:lang w:val="kk-KZ" w:eastAsia="ja-JP"/>
              </w:rPr>
              <w:t>а</w:t>
            </w:r>
            <w:r>
              <w:rPr>
                <w:sz w:val="24"/>
                <w:szCs w:val="24"/>
                <w:lang w:eastAsia="ja-JP"/>
              </w:rPr>
              <w:t>ромат</w:t>
            </w:r>
            <w:r>
              <w:rPr>
                <w:sz w:val="24"/>
                <w:szCs w:val="24"/>
                <w:lang w:val="kk-KZ" w:eastAsia="ja-JP"/>
              </w:rPr>
              <w:t>ты көмірсутектер</w:t>
            </w:r>
          </w:p>
          <w:p w14:paraId="77C6D44E" w14:textId="6F895F01" w:rsidR="005831B2" w:rsidRPr="0070174A" w:rsidRDefault="0070174A" w:rsidP="00BC6BF8">
            <w:pPr>
              <w:shd w:val="clear" w:color="auto" w:fill="FFFFFF"/>
              <w:autoSpaceDE w:val="0"/>
              <w:autoSpaceDN w:val="0"/>
              <w:adjustRightInd w:val="0"/>
              <w:rPr>
                <w:sz w:val="24"/>
                <w:szCs w:val="24"/>
                <w:lang w:val="kk-KZ" w:eastAsia="ja-JP"/>
              </w:rPr>
            </w:pPr>
            <w:r>
              <w:rPr>
                <w:sz w:val="24"/>
                <w:szCs w:val="24"/>
                <w:lang w:val="kk-KZ" w:eastAsia="ja-JP"/>
              </w:rPr>
              <w:t>күкірт</w:t>
            </w:r>
          </w:p>
        </w:tc>
        <w:tc>
          <w:tcPr>
            <w:tcW w:w="1559" w:type="dxa"/>
            <w:shd w:val="clear" w:color="auto" w:fill="FFFFFF"/>
          </w:tcPr>
          <w:p w14:paraId="21CBB8E3" w14:textId="77777777" w:rsidR="005831B2" w:rsidRDefault="005831B2" w:rsidP="00BC6BF8">
            <w:pPr>
              <w:shd w:val="clear" w:color="auto" w:fill="FFFFFF"/>
              <w:autoSpaceDE w:val="0"/>
              <w:autoSpaceDN w:val="0"/>
              <w:adjustRightInd w:val="0"/>
              <w:jc w:val="center"/>
              <w:rPr>
                <w:sz w:val="24"/>
                <w:szCs w:val="24"/>
                <w:lang w:eastAsia="ja-JP"/>
              </w:rPr>
            </w:pPr>
          </w:p>
          <w:p w14:paraId="1F809C62" w14:textId="77777777" w:rsidR="005831B2" w:rsidRPr="00FF22A2" w:rsidRDefault="005831B2" w:rsidP="00BC6BF8">
            <w:pPr>
              <w:shd w:val="clear" w:color="auto" w:fill="FFFFFF"/>
              <w:autoSpaceDE w:val="0"/>
              <w:autoSpaceDN w:val="0"/>
              <w:adjustRightInd w:val="0"/>
              <w:jc w:val="center"/>
              <w:rPr>
                <w:sz w:val="24"/>
                <w:szCs w:val="24"/>
                <w:lang w:eastAsia="ja-JP"/>
              </w:rPr>
            </w:pPr>
            <w:r>
              <w:rPr>
                <w:sz w:val="24"/>
                <w:szCs w:val="24"/>
                <w:lang w:eastAsia="ja-JP"/>
              </w:rPr>
              <w:t>1,</w:t>
            </w:r>
            <w:r w:rsidRPr="00FF22A2">
              <w:rPr>
                <w:sz w:val="24"/>
                <w:szCs w:val="24"/>
                <w:lang w:val="en-US" w:eastAsia="ja-JP"/>
              </w:rPr>
              <w:t>2</w:t>
            </w:r>
          </w:p>
          <w:p w14:paraId="23FC0CC2"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0,00008</w:t>
            </w:r>
          </w:p>
        </w:tc>
        <w:tc>
          <w:tcPr>
            <w:tcW w:w="1701" w:type="dxa"/>
            <w:shd w:val="clear" w:color="auto" w:fill="FFFFFF"/>
          </w:tcPr>
          <w:p w14:paraId="178227F3" w14:textId="77777777" w:rsidR="005831B2" w:rsidRDefault="005831B2" w:rsidP="00BC6BF8">
            <w:pPr>
              <w:shd w:val="clear" w:color="auto" w:fill="FFFFFF"/>
              <w:autoSpaceDE w:val="0"/>
              <w:autoSpaceDN w:val="0"/>
              <w:adjustRightInd w:val="0"/>
              <w:jc w:val="center"/>
              <w:rPr>
                <w:i/>
                <w:iCs/>
                <w:sz w:val="24"/>
                <w:szCs w:val="24"/>
                <w:lang w:eastAsia="ja-JP"/>
              </w:rPr>
            </w:pPr>
          </w:p>
          <w:p w14:paraId="774354F7"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3,6</w:t>
            </w:r>
          </w:p>
          <w:p w14:paraId="6D1F70B4"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0,0006</w:t>
            </w:r>
          </w:p>
        </w:tc>
        <w:tc>
          <w:tcPr>
            <w:tcW w:w="1701" w:type="dxa"/>
            <w:shd w:val="clear" w:color="auto" w:fill="FFFFFF"/>
          </w:tcPr>
          <w:p w14:paraId="6A3395A9" w14:textId="77777777" w:rsidR="005831B2" w:rsidRDefault="005831B2" w:rsidP="00BC6BF8">
            <w:pPr>
              <w:shd w:val="clear" w:color="auto" w:fill="FFFFFF"/>
              <w:autoSpaceDE w:val="0"/>
              <w:autoSpaceDN w:val="0"/>
              <w:adjustRightInd w:val="0"/>
              <w:jc w:val="center"/>
              <w:rPr>
                <w:i/>
                <w:iCs/>
                <w:sz w:val="24"/>
                <w:szCs w:val="24"/>
                <w:lang w:eastAsia="ja-JP"/>
              </w:rPr>
            </w:pPr>
          </w:p>
          <w:p w14:paraId="5801605D"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4,87</w:t>
            </w:r>
          </w:p>
          <w:p w14:paraId="47DAC62C"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0,008</w:t>
            </w:r>
          </w:p>
        </w:tc>
      </w:tr>
      <w:tr w:rsidR="005831B2" w:rsidRPr="00FF22A2" w14:paraId="1647FD9D" w14:textId="77777777" w:rsidTr="00BC6BF8">
        <w:trPr>
          <w:trHeight w:val="450"/>
        </w:trPr>
        <w:tc>
          <w:tcPr>
            <w:tcW w:w="4111" w:type="dxa"/>
            <w:shd w:val="clear" w:color="auto" w:fill="FFFFFF"/>
          </w:tcPr>
          <w:p w14:paraId="7CEA73D7" w14:textId="1962440E" w:rsidR="005831B2" w:rsidRPr="00FF22A2" w:rsidRDefault="005831B2" w:rsidP="0070174A">
            <w:pPr>
              <w:shd w:val="clear" w:color="auto" w:fill="FFFFFF"/>
              <w:autoSpaceDE w:val="0"/>
              <w:autoSpaceDN w:val="0"/>
              <w:adjustRightInd w:val="0"/>
              <w:rPr>
                <w:sz w:val="24"/>
                <w:szCs w:val="24"/>
                <w:lang w:eastAsia="ja-JP"/>
              </w:rPr>
            </w:pPr>
            <w:r w:rsidRPr="00FF22A2">
              <w:rPr>
                <w:sz w:val="24"/>
                <w:szCs w:val="24"/>
                <w:lang w:eastAsia="ja-JP"/>
              </w:rPr>
              <w:t>Бром</w:t>
            </w:r>
            <w:r w:rsidR="0070174A">
              <w:rPr>
                <w:sz w:val="24"/>
                <w:szCs w:val="24"/>
                <w:lang w:val="kk-KZ" w:eastAsia="ja-JP"/>
              </w:rPr>
              <w:t xml:space="preserve"> саны</w:t>
            </w:r>
            <w:r w:rsidRPr="00FF22A2">
              <w:rPr>
                <w:sz w:val="24"/>
                <w:szCs w:val="24"/>
                <w:lang w:eastAsia="ja-JP"/>
              </w:rPr>
              <w:t xml:space="preserve">, г Вг </w:t>
            </w:r>
            <w:r w:rsidR="0070174A">
              <w:rPr>
                <w:sz w:val="24"/>
                <w:szCs w:val="24"/>
                <w:lang w:val="kk-KZ" w:eastAsia="ja-JP"/>
              </w:rPr>
              <w:t>/</w:t>
            </w:r>
            <w:r w:rsidRPr="00FF22A2">
              <w:rPr>
                <w:sz w:val="24"/>
                <w:szCs w:val="24"/>
                <w:lang w:eastAsia="ja-JP"/>
              </w:rPr>
              <w:t>100 мл</w:t>
            </w:r>
          </w:p>
        </w:tc>
        <w:tc>
          <w:tcPr>
            <w:tcW w:w="1559" w:type="dxa"/>
            <w:shd w:val="clear" w:color="auto" w:fill="FFFFFF"/>
          </w:tcPr>
          <w:p w14:paraId="496AE8FB"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0,054</w:t>
            </w:r>
          </w:p>
        </w:tc>
        <w:tc>
          <w:tcPr>
            <w:tcW w:w="1701" w:type="dxa"/>
            <w:shd w:val="clear" w:color="auto" w:fill="FFFFFF"/>
          </w:tcPr>
          <w:p w14:paraId="2578B1FD"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w:t>
            </w:r>
            <w:r>
              <w:rPr>
                <w:sz w:val="24"/>
                <w:szCs w:val="24"/>
                <w:lang w:eastAsia="ja-JP"/>
              </w:rPr>
              <w:t>,</w:t>
            </w:r>
            <w:r w:rsidRPr="00FF22A2">
              <w:rPr>
                <w:sz w:val="24"/>
                <w:szCs w:val="24"/>
                <w:lang w:eastAsia="ja-JP"/>
              </w:rPr>
              <w:t>06</w:t>
            </w:r>
          </w:p>
        </w:tc>
        <w:tc>
          <w:tcPr>
            <w:tcW w:w="1701" w:type="dxa"/>
            <w:shd w:val="clear" w:color="auto" w:fill="FFFFFF"/>
          </w:tcPr>
          <w:p w14:paraId="2250F15B" w14:textId="77777777" w:rsidR="005831B2" w:rsidRPr="00FF22A2" w:rsidRDefault="005831B2" w:rsidP="00BC6BF8">
            <w:pPr>
              <w:shd w:val="clear" w:color="auto" w:fill="FFFFFF"/>
              <w:autoSpaceDE w:val="0"/>
              <w:autoSpaceDN w:val="0"/>
              <w:adjustRightInd w:val="0"/>
              <w:jc w:val="center"/>
              <w:rPr>
                <w:sz w:val="24"/>
                <w:szCs w:val="24"/>
                <w:lang w:eastAsia="ja-JP"/>
              </w:rPr>
            </w:pPr>
            <w:r w:rsidRPr="00FF22A2">
              <w:rPr>
                <w:sz w:val="24"/>
                <w:szCs w:val="24"/>
                <w:lang w:eastAsia="ja-JP"/>
              </w:rPr>
              <w:t>0,03-1,0</w:t>
            </w:r>
          </w:p>
        </w:tc>
      </w:tr>
    </w:tbl>
    <w:p w14:paraId="3F314A64" w14:textId="77777777" w:rsidR="005831B2" w:rsidRDefault="005831B2" w:rsidP="00B15A8D">
      <w:pPr>
        <w:ind w:firstLine="720"/>
        <w:jc w:val="both"/>
        <w:rPr>
          <w:color w:val="000000" w:themeColor="text1"/>
          <w:sz w:val="28"/>
          <w:szCs w:val="28"/>
          <w:lang w:val="kk-KZ"/>
        </w:rPr>
      </w:pPr>
    </w:p>
    <w:p w14:paraId="61C00FB5" w14:textId="62D9236F" w:rsidR="00B15A8D" w:rsidRPr="00D3049F" w:rsidRDefault="00B15A8D" w:rsidP="00B15A8D">
      <w:pPr>
        <w:ind w:firstLine="720"/>
        <w:jc w:val="both"/>
        <w:rPr>
          <w:color w:val="000000" w:themeColor="text1"/>
          <w:sz w:val="28"/>
          <w:szCs w:val="28"/>
          <w:lang w:val="kk-KZ"/>
        </w:rPr>
      </w:pPr>
      <w:r w:rsidRPr="00D3049F">
        <w:rPr>
          <w:color w:val="000000" w:themeColor="text1"/>
          <w:sz w:val="28"/>
          <w:szCs w:val="28"/>
          <w:lang w:val="kk-KZ"/>
        </w:rPr>
        <w:t>Риформинг рафинаттарынан келесі өнімдер алынады:</w:t>
      </w:r>
    </w:p>
    <w:p w14:paraId="20278F36" w14:textId="01B93DF7" w:rsidR="00B15A8D" w:rsidRPr="00D3049F" w:rsidRDefault="00B15A8D" w:rsidP="00B15A8D">
      <w:pPr>
        <w:ind w:firstLine="720"/>
        <w:jc w:val="both"/>
        <w:rPr>
          <w:color w:val="000000" w:themeColor="text1"/>
          <w:sz w:val="28"/>
          <w:szCs w:val="28"/>
        </w:rPr>
      </w:pPr>
      <w:r w:rsidRPr="00D3049F">
        <w:rPr>
          <w:color w:val="000000" w:themeColor="text1"/>
          <w:sz w:val="28"/>
          <w:szCs w:val="28"/>
        </w:rPr>
        <w:t xml:space="preserve">Нефрас </w:t>
      </w:r>
      <w:r w:rsidR="00F84975" w:rsidRPr="00D3049F">
        <w:rPr>
          <w:color w:val="000000" w:themeColor="text1"/>
          <w:sz w:val="28"/>
          <w:szCs w:val="28"/>
          <w:lang w:val="kk-KZ"/>
        </w:rPr>
        <w:t>А</w:t>
      </w:r>
      <w:r w:rsidRPr="00D3049F">
        <w:rPr>
          <w:color w:val="000000" w:themeColor="text1"/>
          <w:sz w:val="28"/>
          <w:szCs w:val="28"/>
        </w:rPr>
        <w:t xml:space="preserve"> 65/70, (II);     Нефрас А 65/75, (III);</w:t>
      </w:r>
    </w:p>
    <w:p w14:paraId="28ADD925" w14:textId="77777777" w:rsidR="00B15A8D" w:rsidRPr="00D3049F" w:rsidRDefault="00B15A8D" w:rsidP="00B15A8D">
      <w:pPr>
        <w:ind w:firstLine="720"/>
        <w:jc w:val="both"/>
        <w:rPr>
          <w:color w:val="000000" w:themeColor="text1"/>
          <w:sz w:val="28"/>
          <w:szCs w:val="28"/>
        </w:rPr>
      </w:pPr>
      <w:r w:rsidRPr="00D3049F">
        <w:rPr>
          <w:color w:val="000000" w:themeColor="text1"/>
          <w:sz w:val="28"/>
          <w:szCs w:val="28"/>
        </w:rPr>
        <w:t>резеңке өнеркәсібіне арналған бензин (БР-2), МЕМСТ 443-76 (IV);</w:t>
      </w:r>
    </w:p>
    <w:p w14:paraId="307021B5" w14:textId="77777777" w:rsidR="00B15A8D" w:rsidRPr="00D3049F" w:rsidRDefault="00B15A8D" w:rsidP="00B15A8D">
      <w:pPr>
        <w:ind w:firstLine="720"/>
        <w:jc w:val="both"/>
        <w:rPr>
          <w:color w:val="000000" w:themeColor="text1"/>
          <w:sz w:val="28"/>
          <w:szCs w:val="28"/>
        </w:rPr>
      </w:pPr>
      <w:r w:rsidRPr="00D3049F">
        <w:rPr>
          <w:color w:val="000000" w:themeColor="text1"/>
          <w:sz w:val="28"/>
          <w:szCs w:val="28"/>
        </w:rPr>
        <w:t>экстракциялық бензин, (V);</w:t>
      </w:r>
    </w:p>
    <w:p w14:paraId="58C9D83F" w14:textId="77777777" w:rsidR="00B15A8D" w:rsidRPr="00D3049F" w:rsidRDefault="00B15A8D" w:rsidP="00B15A8D">
      <w:pPr>
        <w:ind w:firstLine="720"/>
        <w:jc w:val="both"/>
        <w:rPr>
          <w:color w:val="000000" w:themeColor="text1"/>
          <w:sz w:val="28"/>
          <w:szCs w:val="28"/>
        </w:rPr>
      </w:pPr>
      <w:r w:rsidRPr="00D3049F">
        <w:rPr>
          <w:color w:val="000000" w:themeColor="text1"/>
          <w:sz w:val="28"/>
          <w:szCs w:val="28"/>
        </w:rPr>
        <w:t>Нефрас С 94/99, (VI);</w:t>
      </w:r>
    </w:p>
    <w:p w14:paraId="5279CB44" w14:textId="2CE91A31" w:rsidR="00B15A8D" w:rsidRPr="00D3049F" w:rsidRDefault="00C977F0" w:rsidP="00B15A8D">
      <w:pPr>
        <w:ind w:firstLine="720"/>
        <w:jc w:val="both"/>
        <w:rPr>
          <w:color w:val="000000" w:themeColor="text1"/>
          <w:sz w:val="28"/>
          <w:szCs w:val="28"/>
        </w:rPr>
      </w:pPr>
      <w:r w:rsidRPr="00D3049F">
        <w:rPr>
          <w:color w:val="000000" w:themeColor="text1"/>
          <w:sz w:val="28"/>
          <w:szCs w:val="28"/>
          <w:lang w:val="kk-KZ"/>
        </w:rPr>
        <w:t>о</w:t>
      </w:r>
      <w:r w:rsidR="00B15A8D" w:rsidRPr="00D3049F">
        <w:rPr>
          <w:color w:val="000000" w:themeColor="text1"/>
          <w:sz w:val="28"/>
          <w:szCs w:val="28"/>
        </w:rPr>
        <w:t>рман</w:t>
      </w:r>
      <w:r w:rsidRPr="00D3049F">
        <w:rPr>
          <w:color w:val="000000" w:themeColor="text1"/>
          <w:sz w:val="28"/>
          <w:szCs w:val="28"/>
          <w:lang w:val="kk-KZ"/>
        </w:rPr>
        <w:t>-</w:t>
      </w:r>
      <w:r w:rsidR="00B15A8D" w:rsidRPr="00D3049F">
        <w:rPr>
          <w:color w:val="000000" w:themeColor="text1"/>
          <w:sz w:val="28"/>
          <w:szCs w:val="28"/>
        </w:rPr>
        <w:t>химия</w:t>
      </w:r>
      <w:r w:rsidRPr="00D3049F">
        <w:rPr>
          <w:color w:val="000000" w:themeColor="text1"/>
          <w:sz w:val="28"/>
          <w:szCs w:val="28"/>
          <w:lang w:val="kk-KZ"/>
        </w:rPr>
        <w:t>лық</w:t>
      </w:r>
      <w:r w:rsidR="00B15A8D" w:rsidRPr="00D3049F">
        <w:rPr>
          <w:color w:val="000000" w:themeColor="text1"/>
          <w:sz w:val="28"/>
          <w:szCs w:val="28"/>
        </w:rPr>
        <w:t xml:space="preserve"> өнеркәсібіне арналған еріткіш (БЛХ), (VII);</w:t>
      </w:r>
    </w:p>
    <w:p w14:paraId="2577DC80" w14:textId="36D99E7B" w:rsidR="00B15A8D" w:rsidRPr="00D3049F" w:rsidRDefault="00B15A8D" w:rsidP="00B15A8D">
      <w:pPr>
        <w:ind w:firstLine="720"/>
        <w:jc w:val="both"/>
        <w:rPr>
          <w:color w:val="000000" w:themeColor="text1"/>
          <w:sz w:val="28"/>
          <w:szCs w:val="28"/>
        </w:rPr>
      </w:pPr>
      <w:r w:rsidRPr="00D3049F">
        <w:rPr>
          <w:color w:val="000000" w:themeColor="text1"/>
          <w:sz w:val="28"/>
          <w:szCs w:val="28"/>
        </w:rPr>
        <w:t>Нефрас С 50/170, МЕМСТ 8505-80</w:t>
      </w:r>
      <w:r w:rsidR="00C977F0" w:rsidRPr="00D3049F">
        <w:rPr>
          <w:color w:val="000000" w:themeColor="text1"/>
          <w:sz w:val="28"/>
          <w:szCs w:val="28"/>
          <w:lang w:val="kk-KZ"/>
        </w:rPr>
        <w:t xml:space="preserve"> </w:t>
      </w:r>
      <w:r w:rsidRPr="00D3049F">
        <w:rPr>
          <w:color w:val="000000" w:themeColor="text1"/>
          <w:sz w:val="28"/>
          <w:szCs w:val="28"/>
        </w:rPr>
        <w:t>-</w:t>
      </w:r>
      <w:r w:rsidR="00C977F0" w:rsidRPr="00D3049F">
        <w:rPr>
          <w:color w:val="000000" w:themeColor="text1"/>
          <w:sz w:val="28"/>
          <w:szCs w:val="28"/>
          <w:lang w:val="kk-KZ"/>
        </w:rPr>
        <w:t xml:space="preserve"> </w:t>
      </w:r>
      <w:r w:rsidRPr="00D3049F">
        <w:rPr>
          <w:color w:val="000000" w:themeColor="text1"/>
          <w:sz w:val="28"/>
          <w:szCs w:val="28"/>
        </w:rPr>
        <w:t>тұрақтандырылған ксилол рафинаты (16);</w:t>
      </w:r>
    </w:p>
    <w:p w14:paraId="0252EA74" w14:textId="2387F312" w:rsidR="00B15A8D" w:rsidRPr="00D3049F" w:rsidRDefault="00B15A8D" w:rsidP="00B15A8D">
      <w:pPr>
        <w:ind w:firstLine="720"/>
        <w:jc w:val="both"/>
        <w:rPr>
          <w:color w:val="000000" w:themeColor="text1"/>
          <w:sz w:val="28"/>
          <w:szCs w:val="28"/>
        </w:rPr>
      </w:pPr>
      <w:r w:rsidRPr="00D3049F">
        <w:rPr>
          <w:color w:val="000000" w:themeColor="text1"/>
          <w:sz w:val="28"/>
          <w:szCs w:val="28"/>
        </w:rPr>
        <w:t>бас</w:t>
      </w:r>
      <w:r w:rsidR="00C977F0" w:rsidRPr="00D3049F">
        <w:rPr>
          <w:color w:val="000000" w:themeColor="text1"/>
          <w:sz w:val="28"/>
          <w:szCs w:val="28"/>
          <w:lang w:val="kk-KZ"/>
        </w:rPr>
        <w:t>қы</w:t>
      </w:r>
      <w:r w:rsidRPr="00D3049F">
        <w:rPr>
          <w:color w:val="000000" w:themeColor="text1"/>
          <w:sz w:val="28"/>
          <w:szCs w:val="28"/>
        </w:rPr>
        <w:t xml:space="preserve"> фракция</w:t>
      </w:r>
      <w:r w:rsidR="00C977F0" w:rsidRPr="00D3049F">
        <w:rPr>
          <w:color w:val="000000" w:themeColor="text1"/>
          <w:sz w:val="28"/>
          <w:szCs w:val="28"/>
          <w:lang w:val="kk-KZ"/>
        </w:rPr>
        <w:t xml:space="preserve"> </w:t>
      </w:r>
      <w:r w:rsidRPr="00D3049F">
        <w:rPr>
          <w:color w:val="000000" w:themeColor="text1"/>
          <w:sz w:val="28"/>
          <w:szCs w:val="28"/>
        </w:rPr>
        <w:t>-</w:t>
      </w:r>
      <w:r w:rsidR="00C977F0" w:rsidRPr="00D3049F">
        <w:rPr>
          <w:color w:val="000000" w:themeColor="text1"/>
          <w:sz w:val="28"/>
          <w:szCs w:val="28"/>
          <w:lang w:val="kk-KZ"/>
        </w:rPr>
        <w:t xml:space="preserve"> </w:t>
      </w:r>
      <w:r w:rsidRPr="00D3049F">
        <w:rPr>
          <w:color w:val="000000" w:themeColor="text1"/>
          <w:sz w:val="28"/>
          <w:szCs w:val="28"/>
        </w:rPr>
        <w:t xml:space="preserve">автомобиль бензинінің </w:t>
      </w:r>
      <w:r w:rsidR="00C977F0" w:rsidRPr="00D3049F">
        <w:rPr>
          <w:color w:val="000000" w:themeColor="text1"/>
          <w:sz w:val="28"/>
          <w:szCs w:val="28"/>
        </w:rPr>
        <w:t>қайнау шегі 35 - 63°С (октандық саны 76-80)</w:t>
      </w:r>
      <w:r w:rsidR="00C977F0" w:rsidRPr="00D3049F">
        <w:rPr>
          <w:color w:val="000000" w:themeColor="text1"/>
          <w:sz w:val="28"/>
          <w:szCs w:val="28"/>
          <w:lang w:val="kk-KZ"/>
        </w:rPr>
        <w:t xml:space="preserve"> </w:t>
      </w:r>
      <w:r w:rsidRPr="00D3049F">
        <w:rPr>
          <w:color w:val="000000" w:themeColor="text1"/>
          <w:sz w:val="28"/>
          <w:szCs w:val="28"/>
        </w:rPr>
        <w:t>төмен қайна</w:t>
      </w:r>
      <w:r w:rsidR="00C977F0" w:rsidRPr="00D3049F">
        <w:rPr>
          <w:color w:val="000000" w:themeColor="text1"/>
          <w:sz w:val="28"/>
          <w:szCs w:val="28"/>
          <w:lang w:val="kk-KZ"/>
        </w:rPr>
        <w:t>ушы</w:t>
      </w:r>
      <w:r w:rsidRPr="00D3049F">
        <w:rPr>
          <w:color w:val="000000" w:themeColor="text1"/>
          <w:sz w:val="28"/>
          <w:szCs w:val="28"/>
        </w:rPr>
        <w:t xml:space="preserve"> компоненті (VIII), ;</w:t>
      </w:r>
    </w:p>
    <w:p w14:paraId="41F91059" w14:textId="39C9CDFF" w:rsidR="00B15A8D" w:rsidRPr="00D51F13" w:rsidRDefault="00B15A8D" w:rsidP="00B15A8D">
      <w:pPr>
        <w:ind w:firstLine="720"/>
        <w:jc w:val="both"/>
        <w:rPr>
          <w:color w:val="000000" w:themeColor="text1"/>
          <w:sz w:val="28"/>
          <w:szCs w:val="28"/>
          <w:lang w:val="kk-KZ"/>
        </w:rPr>
      </w:pPr>
      <w:r w:rsidRPr="00D3049F">
        <w:rPr>
          <w:color w:val="000000" w:themeColor="text1"/>
          <w:sz w:val="28"/>
          <w:szCs w:val="28"/>
        </w:rPr>
        <w:t>айдау қалдығы</w:t>
      </w:r>
      <w:r w:rsidR="00C977F0" w:rsidRPr="00D3049F">
        <w:rPr>
          <w:color w:val="000000" w:themeColor="text1"/>
          <w:sz w:val="28"/>
          <w:szCs w:val="28"/>
          <w:lang w:val="kk-KZ"/>
        </w:rPr>
        <w:t xml:space="preserve"> </w:t>
      </w:r>
      <w:r w:rsidRPr="00D3049F">
        <w:rPr>
          <w:color w:val="000000" w:themeColor="text1"/>
          <w:sz w:val="28"/>
          <w:szCs w:val="28"/>
        </w:rPr>
        <w:t>-</w:t>
      </w:r>
      <w:r w:rsidR="00C977F0" w:rsidRPr="00D3049F">
        <w:rPr>
          <w:color w:val="000000" w:themeColor="text1"/>
          <w:sz w:val="28"/>
          <w:szCs w:val="28"/>
          <w:lang w:val="kk-KZ"/>
        </w:rPr>
        <w:t xml:space="preserve"> </w:t>
      </w:r>
      <w:r w:rsidRPr="00D3049F">
        <w:rPr>
          <w:color w:val="000000" w:themeColor="text1"/>
          <w:sz w:val="28"/>
          <w:szCs w:val="28"/>
        </w:rPr>
        <w:t>автомобиль бе</w:t>
      </w:r>
      <w:r w:rsidR="00C977F0" w:rsidRPr="00D3049F">
        <w:rPr>
          <w:color w:val="000000" w:themeColor="text1"/>
          <w:sz w:val="28"/>
          <w:szCs w:val="28"/>
          <w:lang w:val="kk-KZ"/>
        </w:rPr>
        <w:t>нзині</w:t>
      </w:r>
      <w:r w:rsidRPr="00D3049F">
        <w:rPr>
          <w:color w:val="000000" w:themeColor="text1"/>
          <w:sz w:val="28"/>
          <w:szCs w:val="28"/>
        </w:rPr>
        <w:t xml:space="preserve"> компоненті (IX) (окта</w:t>
      </w:r>
      <w:r w:rsidR="00B0259F" w:rsidRPr="00D3049F">
        <w:rPr>
          <w:color w:val="000000" w:themeColor="text1"/>
          <w:sz w:val="28"/>
          <w:szCs w:val="28"/>
          <w:lang w:val="kk-KZ"/>
        </w:rPr>
        <w:t>н саны</w:t>
      </w:r>
      <w:r w:rsidRPr="00D3049F">
        <w:rPr>
          <w:color w:val="000000" w:themeColor="text1"/>
          <w:sz w:val="28"/>
          <w:szCs w:val="28"/>
        </w:rPr>
        <w:t xml:space="preserve"> 45-65)</w:t>
      </w:r>
      <w:r w:rsidR="00D51F13">
        <w:rPr>
          <w:color w:val="000000" w:themeColor="text1"/>
          <w:sz w:val="28"/>
          <w:szCs w:val="28"/>
          <w:lang w:val="kk-KZ"/>
        </w:rPr>
        <w:t>.</w:t>
      </w:r>
    </w:p>
    <w:p w14:paraId="0AF5069F" w14:textId="44C7FBD3" w:rsidR="00B15A8D" w:rsidRPr="00D51F13" w:rsidRDefault="00223A32" w:rsidP="00B15A8D">
      <w:pPr>
        <w:ind w:firstLine="720"/>
        <w:jc w:val="both"/>
        <w:rPr>
          <w:color w:val="000000" w:themeColor="text1"/>
          <w:sz w:val="28"/>
          <w:szCs w:val="28"/>
          <w:lang w:val="kk-KZ"/>
        </w:rPr>
      </w:pPr>
      <w:r>
        <w:rPr>
          <w:color w:val="000000" w:themeColor="text1"/>
          <w:sz w:val="28"/>
          <w:szCs w:val="28"/>
          <w:lang w:val="kk-KZ"/>
        </w:rPr>
        <w:t>26</w:t>
      </w:r>
      <w:r w:rsidR="004C4AB5" w:rsidRPr="00D3049F">
        <w:rPr>
          <w:color w:val="000000" w:themeColor="text1"/>
          <w:sz w:val="28"/>
          <w:szCs w:val="28"/>
          <w:lang w:val="kk-KZ"/>
        </w:rPr>
        <w:t xml:space="preserve"> к</w:t>
      </w:r>
      <w:r w:rsidR="00B15A8D" w:rsidRPr="00D51F13">
        <w:rPr>
          <w:color w:val="000000" w:themeColor="text1"/>
          <w:sz w:val="28"/>
          <w:szCs w:val="28"/>
          <w:lang w:val="kk-KZ"/>
        </w:rPr>
        <w:t xml:space="preserve">естеде  </w:t>
      </w:r>
      <w:r w:rsidR="008833F8" w:rsidRPr="00D51F13">
        <w:rPr>
          <w:color w:val="000000" w:themeColor="text1"/>
          <w:sz w:val="28"/>
          <w:szCs w:val="28"/>
          <w:lang w:val="kk-KZ"/>
        </w:rPr>
        <w:t xml:space="preserve">шикізат пен алынған өнімдердің </w:t>
      </w:r>
      <w:r w:rsidR="004C4AB5" w:rsidRPr="00D51F13">
        <w:rPr>
          <w:color w:val="000000" w:themeColor="text1"/>
          <w:sz w:val="28"/>
          <w:szCs w:val="28"/>
          <w:lang w:val="kk-KZ"/>
        </w:rPr>
        <w:t>жалын-ионизациялық детектор</w:t>
      </w:r>
      <w:r w:rsidR="004C4AB5" w:rsidRPr="00D3049F">
        <w:rPr>
          <w:color w:val="000000" w:themeColor="text1"/>
          <w:sz w:val="28"/>
          <w:szCs w:val="28"/>
          <w:lang w:val="kk-KZ"/>
        </w:rPr>
        <w:t>лы</w:t>
      </w:r>
      <w:r w:rsidR="004C4AB5" w:rsidRPr="00D51F13">
        <w:rPr>
          <w:color w:val="000000" w:themeColor="text1"/>
          <w:sz w:val="28"/>
          <w:szCs w:val="28"/>
          <w:lang w:val="kk-KZ"/>
        </w:rPr>
        <w:t xml:space="preserve"> </w:t>
      </w:r>
      <w:r w:rsidR="004C4AB5" w:rsidRPr="00D3049F">
        <w:rPr>
          <w:color w:val="000000" w:themeColor="text1"/>
          <w:sz w:val="28"/>
          <w:szCs w:val="28"/>
          <w:lang w:val="kk-KZ"/>
        </w:rPr>
        <w:t>Х</w:t>
      </w:r>
      <w:r w:rsidR="004C4AB5" w:rsidRPr="00D51F13">
        <w:rPr>
          <w:color w:val="000000" w:themeColor="text1"/>
          <w:sz w:val="28"/>
          <w:szCs w:val="28"/>
          <w:lang w:val="kk-KZ"/>
        </w:rPr>
        <w:t>ром-5 хроматограф</w:t>
      </w:r>
      <w:r w:rsidR="004C4AB5" w:rsidRPr="00D3049F">
        <w:rPr>
          <w:color w:val="000000" w:themeColor="text1"/>
          <w:sz w:val="28"/>
          <w:szCs w:val="28"/>
          <w:lang w:val="kk-KZ"/>
        </w:rPr>
        <w:t>ын</w:t>
      </w:r>
      <w:r w:rsidR="004C4AB5" w:rsidRPr="00D51F13">
        <w:rPr>
          <w:color w:val="000000" w:themeColor="text1"/>
          <w:sz w:val="28"/>
          <w:szCs w:val="28"/>
          <w:lang w:val="kk-KZ"/>
        </w:rPr>
        <w:t xml:space="preserve">ың көмегімен келесі жағдайларда </w:t>
      </w:r>
      <w:r w:rsidR="008833F8" w:rsidRPr="00D51F13">
        <w:rPr>
          <w:color w:val="000000" w:themeColor="text1"/>
          <w:sz w:val="28"/>
          <w:szCs w:val="28"/>
          <w:lang w:val="kk-KZ"/>
        </w:rPr>
        <w:t>анықта</w:t>
      </w:r>
      <w:r w:rsidR="008833F8" w:rsidRPr="00D3049F">
        <w:rPr>
          <w:color w:val="000000" w:themeColor="text1"/>
          <w:sz w:val="28"/>
          <w:szCs w:val="28"/>
          <w:lang w:val="kk-KZ"/>
        </w:rPr>
        <w:t>лған</w:t>
      </w:r>
      <w:r w:rsidR="008833F8" w:rsidRPr="00D51F13">
        <w:rPr>
          <w:color w:val="000000" w:themeColor="text1"/>
          <w:sz w:val="28"/>
          <w:szCs w:val="28"/>
          <w:lang w:val="kk-KZ"/>
        </w:rPr>
        <w:t xml:space="preserve"> </w:t>
      </w:r>
      <w:r w:rsidR="00B15A8D" w:rsidRPr="00D51F13">
        <w:rPr>
          <w:color w:val="000000" w:themeColor="text1"/>
          <w:sz w:val="28"/>
          <w:szCs w:val="28"/>
          <w:lang w:val="kk-KZ"/>
        </w:rPr>
        <w:t>көмірсуте</w:t>
      </w:r>
      <w:r w:rsidR="004C4AB5" w:rsidRPr="00D3049F">
        <w:rPr>
          <w:color w:val="000000" w:themeColor="text1"/>
          <w:sz w:val="28"/>
          <w:szCs w:val="28"/>
          <w:lang w:val="kk-KZ"/>
        </w:rPr>
        <w:t>ктік</w:t>
      </w:r>
      <w:r w:rsidR="00B15A8D" w:rsidRPr="00D51F13">
        <w:rPr>
          <w:color w:val="000000" w:themeColor="text1"/>
          <w:sz w:val="28"/>
          <w:szCs w:val="28"/>
          <w:lang w:val="kk-KZ"/>
        </w:rPr>
        <w:t xml:space="preserve"> құрамы келтірілген:</w:t>
      </w:r>
    </w:p>
    <w:tbl>
      <w:tblPr>
        <w:tblStyle w:val="af0"/>
        <w:tblW w:w="6375" w:type="dxa"/>
        <w:tblInd w:w="10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3"/>
        <w:gridCol w:w="1842"/>
      </w:tblGrid>
      <w:tr w:rsidR="00BD0013" w14:paraId="6443450D" w14:textId="77777777" w:rsidTr="00BC6BF8">
        <w:tc>
          <w:tcPr>
            <w:tcW w:w="4536" w:type="dxa"/>
            <w:hideMark/>
          </w:tcPr>
          <w:p w14:paraId="3B04D5FF" w14:textId="6E422359" w:rsidR="00BD0013" w:rsidRDefault="00BD0013" w:rsidP="00BC6BF8">
            <w:pPr>
              <w:autoSpaceDE w:val="0"/>
              <w:autoSpaceDN w:val="0"/>
              <w:adjustRightInd w:val="0"/>
              <w:rPr>
                <w:sz w:val="24"/>
                <w:szCs w:val="24"/>
                <w:lang w:eastAsia="ja-JP"/>
              </w:rPr>
            </w:pPr>
            <w:r>
              <w:rPr>
                <w:sz w:val="24"/>
                <w:szCs w:val="24"/>
                <w:lang w:eastAsia="ja-JP"/>
              </w:rPr>
              <w:lastRenderedPageBreak/>
              <w:t>Температура</w:t>
            </w:r>
            <w:r w:rsidR="0070174A">
              <w:rPr>
                <w:sz w:val="24"/>
                <w:szCs w:val="24"/>
                <w:lang w:val="kk-KZ" w:eastAsia="ja-JP"/>
              </w:rPr>
              <w:t>сы</w:t>
            </w:r>
            <w:r>
              <w:rPr>
                <w:sz w:val="24"/>
                <w:szCs w:val="24"/>
                <w:lang w:eastAsia="ja-JP"/>
              </w:rPr>
              <w:t xml:space="preserve">, </w:t>
            </w:r>
            <w:r>
              <w:rPr>
                <w:sz w:val="24"/>
                <w:szCs w:val="24"/>
                <w:vertAlign w:val="superscript"/>
                <w:lang w:eastAsia="ja-JP"/>
              </w:rPr>
              <w:t>º</w:t>
            </w:r>
            <w:r>
              <w:rPr>
                <w:sz w:val="24"/>
                <w:szCs w:val="24"/>
                <w:lang w:eastAsia="ja-JP"/>
              </w:rPr>
              <w:t>С</w:t>
            </w:r>
          </w:p>
        </w:tc>
        <w:tc>
          <w:tcPr>
            <w:tcW w:w="1843" w:type="dxa"/>
          </w:tcPr>
          <w:p w14:paraId="4392729A" w14:textId="77777777" w:rsidR="00BD0013" w:rsidRDefault="00BD0013" w:rsidP="00BC6BF8">
            <w:pPr>
              <w:autoSpaceDE w:val="0"/>
              <w:autoSpaceDN w:val="0"/>
              <w:adjustRightInd w:val="0"/>
              <w:ind w:right="-1526"/>
              <w:rPr>
                <w:sz w:val="24"/>
                <w:szCs w:val="24"/>
                <w:lang w:eastAsia="ja-JP"/>
              </w:rPr>
            </w:pPr>
          </w:p>
        </w:tc>
      </w:tr>
      <w:tr w:rsidR="00BD0013" w14:paraId="7637A7D5" w14:textId="77777777" w:rsidTr="00BC6BF8">
        <w:tc>
          <w:tcPr>
            <w:tcW w:w="4536" w:type="dxa"/>
            <w:hideMark/>
          </w:tcPr>
          <w:p w14:paraId="03BCEC07" w14:textId="7B0317E5" w:rsidR="00BD0013" w:rsidRDefault="00BD0013" w:rsidP="0070174A">
            <w:pPr>
              <w:autoSpaceDE w:val="0"/>
              <w:autoSpaceDN w:val="0"/>
              <w:adjustRightInd w:val="0"/>
              <w:rPr>
                <w:sz w:val="24"/>
                <w:szCs w:val="24"/>
                <w:lang w:eastAsia="ja-JP"/>
              </w:rPr>
            </w:pPr>
            <w:r>
              <w:rPr>
                <w:sz w:val="24"/>
                <w:szCs w:val="24"/>
                <w:lang w:eastAsia="ja-JP"/>
              </w:rPr>
              <w:t xml:space="preserve">      термостат</w:t>
            </w:r>
          </w:p>
        </w:tc>
        <w:tc>
          <w:tcPr>
            <w:tcW w:w="1843" w:type="dxa"/>
            <w:hideMark/>
          </w:tcPr>
          <w:p w14:paraId="01B77607" w14:textId="77777777" w:rsidR="00BD0013" w:rsidRDefault="00BD0013" w:rsidP="00BC6BF8">
            <w:pPr>
              <w:autoSpaceDE w:val="0"/>
              <w:autoSpaceDN w:val="0"/>
              <w:adjustRightInd w:val="0"/>
              <w:ind w:right="-1526"/>
              <w:rPr>
                <w:sz w:val="24"/>
                <w:szCs w:val="24"/>
                <w:lang w:eastAsia="ja-JP"/>
              </w:rPr>
            </w:pPr>
            <w:r>
              <w:rPr>
                <w:sz w:val="24"/>
                <w:szCs w:val="24"/>
                <w:lang w:eastAsia="ja-JP"/>
              </w:rPr>
              <w:t>60</w:t>
            </w:r>
          </w:p>
        </w:tc>
      </w:tr>
      <w:tr w:rsidR="00BD0013" w14:paraId="4655BC8F" w14:textId="77777777" w:rsidTr="00BC6BF8">
        <w:tc>
          <w:tcPr>
            <w:tcW w:w="4536" w:type="dxa"/>
            <w:hideMark/>
          </w:tcPr>
          <w:p w14:paraId="502E868C" w14:textId="111A2044" w:rsidR="00BD0013" w:rsidRPr="0070174A" w:rsidRDefault="00BD0013" w:rsidP="0070174A">
            <w:pPr>
              <w:autoSpaceDE w:val="0"/>
              <w:autoSpaceDN w:val="0"/>
              <w:adjustRightInd w:val="0"/>
              <w:rPr>
                <w:sz w:val="24"/>
                <w:szCs w:val="24"/>
                <w:lang w:val="kk-KZ" w:eastAsia="ja-JP"/>
              </w:rPr>
            </w:pPr>
            <w:r>
              <w:rPr>
                <w:sz w:val="24"/>
                <w:szCs w:val="24"/>
                <w:lang w:eastAsia="ja-JP"/>
              </w:rPr>
              <w:t xml:space="preserve">      </w:t>
            </w:r>
            <w:r w:rsidR="0070174A">
              <w:rPr>
                <w:sz w:val="24"/>
                <w:szCs w:val="24"/>
                <w:lang w:val="kk-KZ" w:eastAsia="ja-JP"/>
              </w:rPr>
              <w:t>буландырғыш</w:t>
            </w:r>
          </w:p>
        </w:tc>
        <w:tc>
          <w:tcPr>
            <w:tcW w:w="1843" w:type="dxa"/>
            <w:hideMark/>
          </w:tcPr>
          <w:p w14:paraId="23EC967B" w14:textId="77777777" w:rsidR="00BD0013" w:rsidRDefault="00BD0013" w:rsidP="00BC6BF8">
            <w:pPr>
              <w:autoSpaceDE w:val="0"/>
              <w:autoSpaceDN w:val="0"/>
              <w:adjustRightInd w:val="0"/>
              <w:ind w:right="-1526"/>
              <w:rPr>
                <w:sz w:val="24"/>
                <w:szCs w:val="24"/>
                <w:lang w:eastAsia="ja-JP"/>
              </w:rPr>
            </w:pPr>
            <w:r>
              <w:rPr>
                <w:sz w:val="24"/>
                <w:szCs w:val="24"/>
                <w:lang w:eastAsia="ja-JP"/>
              </w:rPr>
              <w:t>140</w:t>
            </w:r>
          </w:p>
        </w:tc>
      </w:tr>
      <w:tr w:rsidR="00BD0013" w14:paraId="6ABF213F" w14:textId="77777777" w:rsidTr="00BC6BF8">
        <w:tc>
          <w:tcPr>
            <w:tcW w:w="4536" w:type="dxa"/>
            <w:hideMark/>
          </w:tcPr>
          <w:p w14:paraId="622F858D" w14:textId="13507B4F" w:rsidR="00BD0013" w:rsidRDefault="00BD0013" w:rsidP="0070174A">
            <w:pPr>
              <w:autoSpaceDE w:val="0"/>
              <w:autoSpaceDN w:val="0"/>
              <w:adjustRightInd w:val="0"/>
              <w:rPr>
                <w:sz w:val="24"/>
                <w:szCs w:val="24"/>
                <w:lang w:eastAsia="ja-JP"/>
              </w:rPr>
            </w:pPr>
            <w:r>
              <w:rPr>
                <w:sz w:val="24"/>
                <w:szCs w:val="24"/>
                <w:lang w:eastAsia="ja-JP"/>
              </w:rPr>
              <w:t xml:space="preserve">      детектор</w:t>
            </w:r>
          </w:p>
        </w:tc>
        <w:tc>
          <w:tcPr>
            <w:tcW w:w="1843" w:type="dxa"/>
            <w:hideMark/>
          </w:tcPr>
          <w:p w14:paraId="542356A0" w14:textId="77777777" w:rsidR="00BD0013" w:rsidRDefault="00BD0013" w:rsidP="00BC6BF8">
            <w:pPr>
              <w:autoSpaceDE w:val="0"/>
              <w:autoSpaceDN w:val="0"/>
              <w:adjustRightInd w:val="0"/>
              <w:ind w:right="-1526"/>
              <w:rPr>
                <w:sz w:val="24"/>
                <w:szCs w:val="24"/>
                <w:lang w:eastAsia="ja-JP"/>
              </w:rPr>
            </w:pPr>
            <w:r>
              <w:rPr>
                <w:sz w:val="24"/>
                <w:szCs w:val="24"/>
                <w:lang w:eastAsia="ja-JP"/>
              </w:rPr>
              <w:t>120</w:t>
            </w:r>
          </w:p>
        </w:tc>
      </w:tr>
      <w:tr w:rsidR="00BD0013" w14:paraId="355676CA" w14:textId="77777777" w:rsidTr="00BC6BF8">
        <w:tc>
          <w:tcPr>
            <w:tcW w:w="4536" w:type="dxa"/>
            <w:hideMark/>
          </w:tcPr>
          <w:p w14:paraId="416B6805" w14:textId="4D5BFE58" w:rsidR="00BD0013" w:rsidRDefault="0070174A" w:rsidP="0070174A">
            <w:pPr>
              <w:autoSpaceDE w:val="0"/>
              <w:autoSpaceDN w:val="0"/>
              <w:adjustRightInd w:val="0"/>
              <w:rPr>
                <w:sz w:val="24"/>
                <w:szCs w:val="24"/>
                <w:lang w:eastAsia="ja-JP"/>
              </w:rPr>
            </w:pPr>
            <w:r>
              <w:rPr>
                <w:sz w:val="24"/>
                <w:szCs w:val="24"/>
                <w:lang w:val="kk-KZ" w:eastAsia="ja-JP"/>
              </w:rPr>
              <w:t>Г</w:t>
            </w:r>
            <w:r w:rsidR="00BD0013">
              <w:rPr>
                <w:sz w:val="24"/>
                <w:szCs w:val="24"/>
                <w:lang w:eastAsia="ja-JP"/>
              </w:rPr>
              <w:t>аз-</w:t>
            </w:r>
            <w:r>
              <w:rPr>
                <w:sz w:val="24"/>
                <w:szCs w:val="24"/>
                <w:lang w:val="kk-KZ" w:eastAsia="ja-JP"/>
              </w:rPr>
              <w:t>тасымалдағыш</w:t>
            </w:r>
            <w:r w:rsidR="00BD0013">
              <w:rPr>
                <w:sz w:val="24"/>
                <w:szCs w:val="24"/>
                <w:lang w:eastAsia="ja-JP"/>
              </w:rPr>
              <w:t xml:space="preserve">   (азот)</w:t>
            </w:r>
            <w:r>
              <w:rPr>
                <w:sz w:val="24"/>
                <w:szCs w:val="24"/>
                <w:lang w:val="kk-KZ" w:eastAsia="ja-JP"/>
              </w:rPr>
              <w:t xml:space="preserve"> шығыны</w:t>
            </w:r>
            <w:r w:rsidR="00BD0013">
              <w:rPr>
                <w:sz w:val="24"/>
                <w:szCs w:val="24"/>
                <w:lang w:eastAsia="ja-JP"/>
              </w:rPr>
              <w:t>, см</w:t>
            </w:r>
            <w:r w:rsidR="00BD0013">
              <w:rPr>
                <w:sz w:val="24"/>
                <w:szCs w:val="24"/>
                <w:vertAlign w:val="superscript"/>
                <w:lang w:eastAsia="ja-JP"/>
              </w:rPr>
              <w:t>3</w:t>
            </w:r>
            <w:r w:rsidR="00BD0013">
              <w:rPr>
                <w:sz w:val="24"/>
                <w:szCs w:val="24"/>
                <w:lang w:eastAsia="ja-JP"/>
              </w:rPr>
              <w:t>/мин</w:t>
            </w:r>
          </w:p>
        </w:tc>
        <w:tc>
          <w:tcPr>
            <w:tcW w:w="1843" w:type="dxa"/>
            <w:hideMark/>
          </w:tcPr>
          <w:p w14:paraId="50826481" w14:textId="77777777" w:rsidR="00BD0013" w:rsidRDefault="00BD0013" w:rsidP="00BC6BF8">
            <w:pPr>
              <w:autoSpaceDE w:val="0"/>
              <w:autoSpaceDN w:val="0"/>
              <w:adjustRightInd w:val="0"/>
              <w:ind w:right="-1526"/>
              <w:rPr>
                <w:sz w:val="24"/>
                <w:szCs w:val="24"/>
                <w:lang w:eastAsia="ja-JP"/>
              </w:rPr>
            </w:pPr>
            <w:r>
              <w:rPr>
                <w:sz w:val="24"/>
                <w:szCs w:val="24"/>
                <w:lang w:eastAsia="ja-JP"/>
              </w:rPr>
              <w:t>1,0</w:t>
            </w:r>
          </w:p>
        </w:tc>
      </w:tr>
    </w:tbl>
    <w:p w14:paraId="51D968C2" w14:textId="217C7B25" w:rsidR="004C4AB5" w:rsidRPr="00D51F13" w:rsidRDefault="004C4AB5" w:rsidP="004C4AB5">
      <w:pPr>
        <w:shd w:val="clear" w:color="auto" w:fill="FFFFFF"/>
        <w:jc w:val="both"/>
        <w:rPr>
          <w:color w:val="000000" w:themeColor="text1"/>
          <w:sz w:val="26"/>
          <w:szCs w:val="26"/>
          <w:lang w:val="kk-KZ"/>
        </w:rPr>
      </w:pPr>
    </w:p>
    <w:p w14:paraId="25A57DCD" w14:textId="1B66F0CE" w:rsidR="00E915A1" w:rsidRPr="00D23A9C" w:rsidRDefault="00223A32" w:rsidP="00E915A1">
      <w:pPr>
        <w:ind w:firstLine="720"/>
        <w:jc w:val="both"/>
        <w:rPr>
          <w:color w:val="000000" w:themeColor="text1"/>
          <w:sz w:val="24"/>
          <w:szCs w:val="24"/>
          <w:lang w:val="kk-KZ"/>
        </w:rPr>
      </w:pPr>
      <w:r>
        <w:rPr>
          <w:color w:val="000000" w:themeColor="text1"/>
          <w:sz w:val="24"/>
          <w:szCs w:val="24"/>
          <w:lang w:val="kk-KZ"/>
        </w:rPr>
        <w:t>2</w:t>
      </w:r>
      <w:r w:rsidR="00A3357A">
        <w:rPr>
          <w:color w:val="000000" w:themeColor="text1"/>
          <w:sz w:val="24"/>
          <w:szCs w:val="24"/>
          <w:lang w:val="kk-KZ"/>
        </w:rPr>
        <w:t>9</w:t>
      </w:r>
      <w:r w:rsidR="0093429C" w:rsidRPr="00D23A9C">
        <w:rPr>
          <w:color w:val="000000" w:themeColor="text1"/>
          <w:sz w:val="24"/>
          <w:szCs w:val="24"/>
          <w:lang w:val="kk-KZ"/>
        </w:rPr>
        <w:t xml:space="preserve"> </w:t>
      </w:r>
      <w:r w:rsidR="00E915A1" w:rsidRPr="00D23A9C">
        <w:rPr>
          <w:color w:val="000000" w:themeColor="text1"/>
          <w:sz w:val="24"/>
          <w:szCs w:val="24"/>
          <w:lang w:val="kk-KZ"/>
        </w:rPr>
        <w:t>кесте-</w:t>
      </w:r>
      <w:r w:rsidR="00E915A1" w:rsidRPr="00D3049F">
        <w:rPr>
          <w:color w:val="000000" w:themeColor="text1"/>
          <w:sz w:val="24"/>
          <w:szCs w:val="24"/>
          <w:lang w:val="kk-KZ"/>
        </w:rPr>
        <w:t>Ш</w:t>
      </w:r>
      <w:r w:rsidR="00E915A1" w:rsidRPr="00D23A9C">
        <w:rPr>
          <w:color w:val="000000" w:themeColor="text1"/>
          <w:sz w:val="24"/>
          <w:szCs w:val="24"/>
          <w:lang w:val="kk-KZ"/>
        </w:rPr>
        <w:t>икізат пен алынатын өнімдердің көмірсутегі құрамы</w:t>
      </w:r>
    </w:p>
    <w:p w14:paraId="58D7F910" w14:textId="77777777" w:rsidR="00E915A1" w:rsidRPr="00D23A9C" w:rsidRDefault="00E915A1" w:rsidP="00E915A1">
      <w:pPr>
        <w:jc w:val="both"/>
        <w:rPr>
          <w:color w:val="000000" w:themeColor="text1"/>
          <w:sz w:val="24"/>
          <w:szCs w:val="24"/>
          <w:lang w:val="kk-KZ"/>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715"/>
        <w:gridCol w:w="687"/>
        <w:gridCol w:w="709"/>
        <w:gridCol w:w="709"/>
        <w:gridCol w:w="709"/>
        <w:gridCol w:w="708"/>
        <w:gridCol w:w="709"/>
        <w:gridCol w:w="709"/>
        <w:gridCol w:w="709"/>
        <w:gridCol w:w="708"/>
      </w:tblGrid>
      <w:tr w:rsidR="00686830" w:rsidRPr="00F95F9A" w14:paraId="1C37F34F" w14:textId="77777777" w:rsidTr="00F37A95">
        <w:trPr>
          <w:trHeight w:val="343"/>
        </w:trPr>
        <w:tc>
          <w:tcPr>
            <w:tcW w:w="2715" w:type="dxa"/>
            <w:vMerge w:val="restart"/>
            <w:shd w:val="clear" w:color="auto" w:fill="FFFFFF"/>
          </w:tcPr>
          <w:p w14:paraId="2008933F" w14:textId="77777777" w:rsidR="00686830" w:rsidRPr="00F95F9A" w:rsidRDefault="00686830" w:rsidP="00BC6BF8">
            <w:pPr>
              <w:shd w:val="clear" w:color="auto" w:fill="FFFFFF"/>
              <w:autoSpaceDE w:val="0"/>
              <w:autoSpaceDN w:val="0"/>
              <w:adjustRightInd w:val="0"/>
              <w:jc w:val="center"/>
              <w:rPr>
                <w:sz w:val="24"/>
                <w:szCs w:val="24"/>
                <w:lang w:eastAsia="ja-JP"/>
              </w:rPr>
            </w:pPr>
            <w:r w:rsidRPr="00F95F9A">
              <w:rPr>
                <w:sz w:val="24"/>
                <w:szCs w:val="24"/>
                <w:lang w:eastAsia="ja-JP"/>
              </w:rPr>
              <w:t>Компонент</w:t>
            </w:r>
          </w:p>
        </w:tc>
        <w:tc>
          <w:tcPr>
            <w:tcW w:w="2105" w:type="dxa"/>
            <w:gridSpan w:val="3"/>
            <w:shd w:val="clear" w:color="auto" w:fill="FFFFFF"/>
          </w:tcPr>
          <w:p w14:paraId="0405981B" w14:textId="7FF7E856" w:rsidR="00686830" w:rsidRPr="00F37A95" w:rsidRDefault="00F37A95" w:rsidP="00BC6BF8">
            <w:pPr>
              <w:shd w:val="clear" w:color="auto" w:fill="FFFFFF"/>
              <w:autoSpaceDE w:val="0"/>
              <w:autoSpaceDN w:val="0"/>
              <w:adjustRightInd w:val="0"/>
              <w:jc w:val="center"/>
              <w:rPr>
                <w:sz w:val="24"/>
                <w:szCs w:val="24"/>
                <w:lang w:val="kk-KZ" w:eastAsia="ja-JP"/>
              </w:rPr>
            </w:pPr>
            <w:r>
              <w:rPr>
                <w:sz w:val="24"/>
                <w:szCs w:val="24"/>
                <w:lang w:val="kk-KZ" w:eastAsia="ja-JP"/>
              </w:rPr>
              <w:t>Шикізат</w:t>
            </w:r>
          </w:p>
        </w:tc>
        <w:tc>
          <w:tcPr>
            <w:tcW w:w="4252" w:type="dxa"/>
            <w:gridSpan w:val="6"/>
            <w:shd w:val="clear" w:color="auto" w:fill="FFFFFF"/>
          </w:tcPr>
          <w:p w14:paraId="65A8EA78" w14:textId="3CAFED5F" w:rsidR="00686830" w:rsidRPr="00F37A95" w:rsidRDefault="00F37A95" w:rsidP="00BC6BF8">
            <w:pPr>
              <w:shd w:val="clear" w:color="auto" w:fill="FFFFFF"/>
              <w:autoSpaceDE w:val="0"/>
              <w:autoSpaceDN w:val="0"/>
              <w:adjustRightInd w:val="0"/>
              <w:jc w:val="center"/>
              <w:rPr>
                <w:sz w:val="24"/>
                <w:szCs w:val="24"/>
                <w:lang w:val="kk-KZ" w:eastAsia="ja-JP"/>
              </w:rPr>
            </w:pPr>
            <w:r>
              <w:rPr>
                <w:sz w:val="24"/>
                <w:szCs w:val="24"/>
                <w:lang w:val="kk-KZ" w:eastAsia="ja-JP"/>
              </w:rPr>
              <w:t>Өнімдер</w:t>
            </w:r>
          </w:p>
        </w:tc>
      </w:tr>
      <w:tr w:rsidR="00686830" w:rsidRPr="00F95F9A" w14:paraId="207ED74F" w14:textId="77777777" w:rsidTr="00F37A95">
        <w:trPr>
          <w:trHeight w:val="277"/>
        </w:trPr>
        <w:tc>
          <w:tcPr>
            <w:tcW w:w="2715" w:type="dxa"/>
            <w:vMerge/>
            <w:shd w:val="clear" w:color="auto" w:fill="FFFFFF"/>
          </w:tcPr>
          <w:p w14:paraId="297DDEE3" w14:textId="77777777" w:rsidR="00686830" w:rsidRPr="00F95F9A" w:rsidRDefault="00686830" w:rsidP="00BC6BF8">
            <w:pPr>
              <w:shd w:val="clear" w:color="auto" w:fill="FFFFFF"/>
              <w:autoSpaceDE w:val="0"/>
              <w:autoSpaceDN w:val="0"/>
              <w:adjustRightInd w:val="0"/>
              <w:rPr>
                <w:sz w:val="24"/>
                <w:szCs w:val="24"/>
                <w:lang w:eastAsia="ja-JP"/>
              </w:rPr>
            </w:pPr>
          </w:p>
        </w:tc>
        <w:tc>
          <w:tcPr>
            <w:tcW w:w="687" w:type="dxa"/>
            <w:shd w:val="clear" w:color="auto" w:fill="FFFFFF"/>
          </w:tcPr>
          <w:p w14:paraId="5CDC855A" w14:textId="77777777" w:rsidR="00686830" w:rsidRPr="00F95F9A" w:rsidRDefault="00686830" w:rsidP="00F37A95">
            <w:pPr>
              <w:shd w:val="clear" w:color="auto" w:fill="FFFFFF"/>
              <w:autoSpaceDE w:val="0"/>
              <w:autoSpaceDN w:val="0"/>
              <w:adjustRightInd w:val="0"/>
              <w:jc w:val="center"/>
              <w:rPr>
                <w:sz w:val="24"/>
                <w:szCs w:val="24"/>
                <w:lang w:eastAsia="ja-JP"/>
              </w:rPr>
            </w:pPr>
            <w:r w:rsidRPr="00F95F9A">
              <w:rPr>
                <w:i/>
                <w:iCs/>
                <w:sz w:val="24"/>
                <w:szCs w:val="24"/>
                <w:lang w:eastAsia="ja-JP"/>
              </w:rPr>
              <w:t>1а</w:t>
            </w:r>
          </w:p>
        </w:tc>
        <w:tc>
          <w:tcPr>
            <w:tcW w:w="709" w:type="dxa"/>
            <w:shd w:val="clear" w:color="auto" w:fill="FFFFFF"/>
          </w:tcPr>
          <w:p w14:paraId="12F4B433" w14:textId="2C11193A" w:rsidR="00686830" w:rsidRPr="00F37A95" w:rsidRDefault="00686830" w:rsidP="00F37A95">
            <w:pPr>
              <w:shd w:val="clear" w:color="auto" w:fill="FFFFFF"/>
              <w:autoSpaceDE w:val="0"/>
              <w:autoSpaceDN w:val="0"/>
              <w:adjustRightInd w:val="0"/>
              <w:jc w:val="center"/>
              <w:rPr>
                <w:sz w:val="24"/>
                <w:szCs w:val="24"/>
                <w:lang w:val="kk-KZ" w:eastAsia="ja-JP"/>
              </w:rPr>
            </w:pPr>
            <w:r w:rsidRPr="00F95F9A">
              <w:rPr>
                <w:i/>
                <w:iCs/>
                <w:sz w:val="24"/>
                <w:szCs w:val="24"/>
                <w:lang w:eastAsia="ja-JP"/>
              </w:rPr>
              <w:t>1</w:t>
            </w:r>
            <w:r w:rsidR="00F37A95">
              <w:rPr>
                <w:i/>
                <w:iCs/>
                <w:sz w:val="24"/>
                <w:szCs w:val="24"/>
                <w:lang w:val="kk-KZ" w:eastAsia="ja-JP"/>
              </w:rPr>
              <w:t>ә</w:t>
            </w:r>
          </w:p>
        </w:tc>
        <w:tc>
          <w:tcPr>
            <w:tcW w:w="709" w:type="dxa"/>
            <w:shd w:val="clear" w:color="auto" w:fill="FFFFFF"/>
          </w:tcPr>
          <w:p w14:paraId="50B1CE96" w14:textId="7C9EA217" w:rsidR="00686830" w:rsidRPr="00F37A95" w:rsidRDefault="00686830" w:rsidP="00F37A95">
            <w:pPr>
              <w:shd w:val="clear" w:color="auto" w:fill="FFFFFF"/>
              <w:autoSpaceDE w:val="0"/>
              <w:autoSpaceDN w:val="0"/>
              <w:adjustRightInd w:val="0"/>
              <w:jc w:val="center"/>
              <w:rPr>
                <w:sz w:val="24"/>
                <w:szCs w:val="24"/>
                <w:lang w:val="kk-KZ" w:eastAsia="ja-JP"/>
              </w:rPr>
            </w:pPr>
            <w:r w:rsidRPr="00F95F9A">
              <w:rPr>
                <w:i/>
                <w:iCs/>
                <w:sz w:val="24"/>
                <w:szCs w:val="24"/>
                <w:lang w:eastAsia="ja-JP"/>
              </w:rPr>
              <w:t>1</w:t>
            </w:r>
            <w:r w:rsidR="00F37A95">
              <w:rPr>
                <w:i/>
                <w:iCs/>
                <w:sz w:val="24"/>
                <w:szCs w:val="24"/>
                <w:lang w:val="kk-KZ" w:eastAsia="ja-JP"/>
              </w:rPr>
              <w:t>б</w:t>
            </w:r>
          </w:p>
        </w:tc>
        <w:tc>
          <w:tcPr>
            <w:tcW w:w="709" w:type="dxa"/>
            <w:shd w:val="clear" w:color="auto" w:fill="FFFFFF"/>
          </w:tcPr>
          <w:p w14:paraId="504F23F6" w14:textId="7B424996" w:rsidR="00686830" w:rsidRPr="00F37A95" w:rsidRDefault="00F37A95" w:rsidP="00F37A95">
            <w:pPr>
              <w:shd w:val="clear" w:color="auto" w:fill="FFFFFF"/>
              <w:autoSpaceDE w:val="0"/>
              <w:autoSpaceDN w:val="0"/>
              <w:adjustRightInd w:val="0"/>
              <w:jc w:val="center"/>
              <w:rPr>
                <w:i/>
                <w:sz w:val="24"/>
                <w:szCs w:val="24"/>
                <w:lang w:val="kk-KZ" w:eastAsia="ja-JP"/>
              </w:rPr>
            </w:pPr>
            <w:r w:rsidRPr="00F37A95">
              <w:rPr>
                <w:i/>
                <w:sz w:val="24"/>
                <w:szCs w:val="24"/>
                <w:lang w:val="kk-KZ" w:eastAsia="ja-JP"/>
              </w:rPr>
              <w:t>ІІ</w:t>
            </w:r>
          </w:p>
        </w:tc>
        <w:tc>
          <w:tcPr>
            <w:tcW w:w="708" w:type="dxa"/>
            <w:shd w:val="clear" w:color="auto" w:fill="FFFFFF"/>
          </w:tcPr>
          <w:p w14:paraId="07237B8C" w14:textId="19121779" w:rsidR="00686830" w:rsidRPr="00F37A95" w:rsidRDefault="00F37A95" w:rsidP="00F37A95">
            <w:pPr>
              <w:shd w:val="clear" w:color="auto" w:fill="FFFFFF"/>
              <w:autoSpaceDE w:val="0"/>
              <w:autoSpaceDN w:val="0"/>
              <w:adjustRightInd w:val="0"/>
              <w:jc w:val="center"/>
              <w:rPr>
                <w:i/>
                <w:sz w:val="24"/>
                <w:szCs w:val="24"/>
                <w:lang w:val="kk-KZ" w:eastAsia="ja-JP"/>
              </w:rPr>
            </w:pPr>
            <w:r>
              <w:rPr>
                <w:i/>
                <w:sz w:val="24"/>
                <w:szCs w:val="24"/>
                <w:lang w:val="kk-KZ" w:eastAsia="ja-JP"/>
              </w:rPr>
              <w:t>ІІІ</w:t>
            </w:r>
          </w:p>
        </w:tc>
        <w:tc>
          <w:tcPr>
            <w:tcW w:w="709" w:type="dxa"/>
            <w:shd w:val="clear" w:color="auto" w:fill="FFFFFF"/>
          </w:tcPr>
          <w:p w14:paraId="774761E7" w14:textId="77777777" w:rsidR="00686830" w:rsidRPr="00F95F9A" w:rsidRDefault="00686830" w:rsidP="00F37A95">
            <w:pPr>
              <w:shd w:val="clear" w:color="auto" w:fill="FFFFFF"/>
              <w:autoSpaceDE w:val="0"/>
              <w:autoSpaceDN w:val="0"/>
              <w:adjustRightInd w:val="0"/>
              <w:jc w:val="center"/>
              <w:rPr>
                <w:sz w:val="24"/>
                <w:szCs w:val="24"/>
                <w:lang w:eastAsia="ja-JP"/>
              </w:rPr>
            </w:pPr>
            <w:r w:rsidRPr="00F95F9A">
              <w:rPr>
                <w:i/>
                <w:iCs/>
                <w:sz w:val="24"/>
                <w:szCs w:val="24"/>
                <w:lang w:val="en-US" w:eastAsia="ja-JP"/>
              </w:rPr>
              <w:t>IV</w:t>
            </w:r>
          </w:p>
        </w:tc>
        <w:tc>
          <w:tcPr>
            <w:tcW w:w="709" w:type="dxa"/>
            <w:shd w:val="clear" w:color="auto" w:fill="FFFFFF"/>
          </w:tcPr>
          <w:p w14:paraId="0883D607" w14:textId="77777777" w:rsidR="00686830" w:rsidRPr="00F95F9A" w:rsidRDefault="00686830" w:rsidP="00F37A95">
            <w:pPr>
              <w:shd w:val="clear" w:color="auto" w:fill="FFFFFF"/>
              <w:autoSpaceDE w:val="0"/>
              <w:autoSpaceDN w:val="0"/>
              <w:adjustRightInd w:val="0"/>
              <w:jc w:val="center"/>
              <w:rPr>
                <w:sz w:val="24"/>
                <w:szCs w:val="24"/>
                <w:lang w:eastAsia="ja-JP"/>
              </w:rPr>
            </w:pPr>
            <w:r w:rsidRPr="00F95F9A">
              <w:rPr>
                <w:i/>
                <w:iCs/>
                <w:sz w:val="24"/>
                <w:szCs w:val="24"/>
                <w:lang w:val="en-US" w:eastAsia="ja-JP"/>
              </w:rPr>
              <w:t>V</w:t>
            </w:r>
          </w:p>
        </w:tc>
        <w:tc>
          <w:tcPr>
            <w:tcW w:w="709" w:type="dxa"/>
            <w:shd w:val="clear" w:color="auto" w:fill="FFFFFF"/>
          </w:tcPr>
          <w:p w14:paraId="44B68ECD" w14:textId="77777777" w:rsidR="00686830" w:rsidRPr="00F95F9A" w:rsidRDefault="00686830" w:rsidP="00F37A95">
            <w:pPr>
              <w:shd w:val="clear" w:color="auto" w:fill="FFFFFF"/>
              <w:autoSpaceDE w:val="0"/>
              <w:autoSpaceDN w:val="0"/>
              <w:adjustRightInd w:val="0"/>
              <w:jc w:val="center"/>
              <w:rPr>
                <w:sz w:val="24"/>
                <w:szCs w:val="24"/>
                <w:lang w:eastAsia="ja-JP"/>
              </w:rPr>
            </w:pPr>
            <w:r w:rsidRPr="00F95F9A">
              <w:rPr>
                <w:i/>
                <w:iCs/>
                <w:sz w:val="24"/>
                <w:szCs w:val="24"/>
                <w:lang w:val="en-US" w:eastAsia="ja-JP"/>
              </w:rPr>
              <w:t>VI</w:t>
            </w:r>
          </w:p>
        </w:tc>
        <w:tc>
          <w:tcPr>
            <w:tcW w:w="708" w:type="dxa"/>
            <w:shd w:val="clear" w:color="auto" w:fill="FFFFFF"/>
          </w:tcPr>
          <w:p w14:paraId="2A913A85" w14:textId="77777777" w:rsidR="00686830" w:rsidRPr="00F95F9A" w:rsidRDefault="00686830" w:rsidP="00F37A95">
            <w:pPr>
              <w:shd w:val="clear" w:color="auto" w:fill="FFFFFF"/>
              <w:autoSpaceDE w:val="0"/>
              <w:autoSpaceDN w:val="0"/>
              <w:adjustRightInd w:val="0"/>
              <w:jc w:val="center"/>
              <w:rPr>
                <w:sz w:val="24"/>
                <w:szCs w:val="24"/>
                <w:lang w:eastAsia="ja-JP"/>
              </w:rPr>
            </w:pPr>
            <w:r w:rsidRPr="00F95F9A">
              <w:rPr>
                <w:i/>
                <w:iCs/>
                <w:sz w:val="24"/>
                <w:szCs w:val="24"/>
                <w:lang w:val="en-US" w:eastAsia="ja-JP"/>
              </w:rPr>
              <w:t>VII</w:t>
            </w:r>
          </w:p>
        </w:tc>
      </w:tr>
      <w:tr w:rsidR="00686830" w:rsidRPr="00F95F9A" w14:paraId="0705ED3D" w14:textId="77777777" w:rsidTr="00BC6BF8">
        <w:trPr>
          <w:trHeight w:val="285"/>
        </w:trPr>
        <w:tc>
          <w:tcPr>
            <w:tcW w:w="2715" w:type="dxa"/>
            <w:shd w:val="clear" w:color="auto" w:fill="FFFFFF"/>
          </w:tcPr>
          <w:p w14:paraId="3D16C71E" w14:textId="747E68A8" w:rsidR="00686830" w:rsidRPr="00F95F9A" w:rsidRDefault="00F37A95" w:rsidP="00F37A95">
            <w:pPr>
              <w:shd w:val="clear" w:color="auto" w:fill="FFFFFF"/>
              <w:autoSpaceDE w:val="0"/>
              <w:autoSpaceDN w:val="0"/>
              <w:adjustRightInd w:val="0"/>
              <w:rPr>
                <w:sz w:val="24"/>
                <w:szCs w:val="24"/>
                <w:lang w:eastAsia="ja-JP"/>
              </w:rPr>
            </w:pPr>
            <w:r>
              <w:rPr>
                <w:i/>
                <w:sz w:val="24"/>
                <w:szCs w:val="24"/>
                <w:lang w:val="kk-KZ" w:eastAsia="ja-JP"/>
              </w:rPr>
              <w:t>қ</w:t>
            </w:r>
            <w:r w:rsidR="00686830" w:rsidRPr="00F95F9A">
              <w:rPr>
                <w:sz w:val="24"/>
                <w:szCs w:val="24"/>
                <w:lang w:eastAsia="ja-JP"/>
              </w:rPr>
              <w:t xml:space="preserve">-Бутан,  </w:t>
            </w:r>
            <w:r>
              <w:rPr>
                <w:i/>
                <w:sz w:val="24"/>
                <w:szCs w:val="24"/>
                <w:lang w:val="kk-KZ" w:eastAsia="ja-JP"/>
              </w:rPr>
              <w:t>қ</w:t>
            </w:r>
            <w:r w:rsidR="00686830" w:rsidRPr="00F95F9A">
              <w:rPr>
                <w:sz w:val="24"/>
                <w:szCs w:val="24"/>
                <w:lang w:eastAsia="ja-JP"/>
              </w:rPr>
              <w:t>-пе</w:t>
            </w:r>
            <w:r w:rsidR="00686830" w:rsidRPr="00F7725A">
              <w:rPr>
                <w:sz w:val="24"/>
                <w:szCs w:val="24"/>
                <w:lang w:eastAsia="ja-JP"/>
              </w:rPr>
              <w:t>н</w:t>
            </w:r>
            <w:r w:rsidR="00686830" w:rsidRPr="00F95F9A">
              <w:rPr>
                <w:sz w:val="24"/>
                <w:szCs w:val="24"/>
                <w:lang w:eastAsia="ja-JP"/>
              </w:rPr>
              <w:t>тан</w:t>
            </w:r>
          </w:p>
        </w:tc>
        <w:tc>
          <w:tcPr>
            <w:tcW w:w="687" w:type="dxa"/>
            <w:shd w:val="clear" w:color="auto" w:fill="FFFFFF"/>
          </w:tcPr>
          <w:p w14:paraId="2DE1A670"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3</w:t>
            </w:r>
            <w:r w:rsidRPr="00F7725A">
              <w:rPr>
                <w:sz w:val="24"/>
                <w:szCs w:val="24"/>
                <w:lang w:eastAsia="ja-JP"/>
              </w:rPr>
              <w:t>,</w:t>
            </w:r>
            <w:r w:rsidRPr="00F95F9A">
              <w:rPr>
                <w:sz w:val="24"/>
                <w:szCs w:val="24"/>
                <w:lang w:eastAsia="ja-JP"/>
              </w:rPr>
              <w:t>58</w:t>
            </w:r>
          </w:p>
        </w:tc>
        <w:tc>
          <w:tcPr>
            <w:tcW w:w="709" w:type="dxa"/>
            <w:shd w:val="clear" w:color="auto" w:fill="FFFFFF"/>
          </w:tcPr>
          <w:p w14:paraId="44BAD6AD"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10,73</w:t>
            </w:r>
          </w:p>
        </w:tc>
        <w:tc>
          <w:tcPr>
            <w:tcW w:w="709" w:type="dxa"/>
            <w:shd w:val="clear" w:color="auto" w:fill="FFFFFF"/>
          </w:tcPr>
          <w:p w14:paraId="4ECA8955"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w:t>
            </w:r>
            <w:r w:rsidRPr="00F7725A">
              <w:rPr>
                <w:sz w:val="24"/>
                <w:szCs w:val="24"/>
                <w:lang w:eastAsia="ja-JP"/>
              </w:rPr>
              <w:t>,</w:t>
            </w:r>
            <w:r w:rsidRPr="00F95F9A">
              <w:rPr>
                <w:sz w:val="24"/>
                <w:szCs w:val="24"/>
                <w:lang w:eastAsia="ja-JP"/>
              </w:rPr>
              <w:t>1</w:t>
            </w:r>
          </w:p>
        </w:tc>
        <w:tc>
          <w:tcPr>
            <w:tcW w:w="709" w:type="dxa"/>
            <w:shd w:val="clear" w:color="auto" w:fill="FFFFFF"/>
          </w:tcPr>
          <w:p w14:paraId="4B035D97"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8" w:type="dxa"/>
            <w:shd w:val="clear" w:color="auto" w:fill="FFFFFF"/>
          </w:tcPr>
          <w:p w14:paraId="5B2A5048"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9" w:type="dxa"/>
            <w:shd w:val="clear" w:color="auto" w:fill="FFFFFF"/>
          </w:tcPr>
          <w:p w14:paraId="0156BF9D"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9" w:type="dxa"/>
            <w:shd w:val="clear" w:color="auto" w:fill="FFFFFF"/>
          </w:tcPr>
          <w:p w14:paraId="78019B43"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9" w:type="dxa"/>
            <w:shd w:val="clear" w:color="auto" w:fill="FFFFFF"/>
          </w:tcPr>
          <w:p w14:paraId="70AE4024"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8" w:type="dxa"/>
            <w:shd w:val="clear" w:color="auto" w:fill="FFFFFF"/>
          </w:tcPr>
          <w:p w14:paraId="67DF928C"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20</w:t>
            </w:r>
          </w:p>
        </w:tc>
      </w:tr>
      <w:tr w:rsidR="00686830" w:rsidRPr="00F95F9A" w14:paraId="646C3875" w14:textId="77777777" w:rsidTr="00BC6BF8">
        <w:trPr>
          <w:trHeight w:val="276"/>
        </w:trPr>
        <w:tc>
          <w:tcPr>
            <w:tcW w:w="2715" w:type="dxa"/>
            <w:shd w:val="clear" w:color="auto" w:fill="FFFFFF"/>
          </w:tcPr>
          <w:p w14:paraId="096AF19D"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2,2-Дим</w:t>
            </w:r>
            <w:r w:rsidRPr="00F7725A">
              <w:rPr>
                <w:sz w:val="24"/>
                <w:szCs w:val="24"/>
                <w:lang w:eastAsia="ja-JP"/>
              </w:rPr>
              <w:t>е</w:t>
            </w:r>
            <w:r w:rsidRPr="00F95F9A">
              <w:rPr>
                <w:sz w:val="24"/>
                <w:szCs w:val="24"/>
                <w:lang w:eastAsia="ja-JP"/>
              </w:rPr>
              <w:t>тилбутан</w:t>
            </w:r>
          </w:p>
        </w:tc>
        <w:tc>
          <w:tcPr>
            <w:tcW w:w="687" w:type="dxa"/>
            <w:shd w:val="clear" w:color="auto" w:fill="FFFFFF"/>
          </w:tcPr>
          <w:p w14:paraId="66C3CD34"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2,29</w:t>
            </w:r>
          </w:p>
        </w:tc>
        <w:tc>
          <w:tcPr>
            <w:tcW w:w="709" w:type="dxa"/>
            <w:shd w:val="clear" w:color="auto" w:fill="FFFFFF"/>
          </w:tcPr>
          <w:p w14:paraId="00A43470"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w:t>
            </w:r>
            <w:r w:rsidRPr="00F7725A">
              <w:rPr>
                <w:sz w:val="24"/>
                <w:szCs w:val="24"/>
                <w:lang w:eastAsia="ja-JP"/>
              </w:rPr>
              <w:t>,</w:t>
            </w:r>
            <w:r w:rsidRPr="00F95F9A">
              <w:rPr>
                <w:sz w:val="24"/>
                <w:szCs w:val="24"/>
                <w:lang w:eastAsia="ja-JP"/>
              </w:rPr>
              <w:t>88</w:t>
            </w:r>
          </w:p>
        </w:tc>
        <w:tc>
          <w:tcPr>
            <w:tcW w:w="709" w:type="dxa"/>
            <w:shd w:val="clear" w:color="auto" w:fill="FFFFFF"/>
          </w:tcPr>
          <w:p w14:paraId="367C596C"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0,14</w:t>
            </w:r>
          </w:p>
        </w:tc>
        <w:tc>
          <w:tcPr>
            <w:tcW w:w="709" w:type="dxa"/>
            <w:shd w:val="clear" w:color="auto" w:fill="FFFFFF"/>
          </w:tcPr>
          <w:p w14:paraId="5B7F4892"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8" w:type="dxa"/>
            <w:shd w:val="clear" w:color="auto" w:fill="FFFFFF"/>
          </w:tcPr>
          <w:p w14:paraId="3D0FE128"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9" w:type="dxa"/>
            <w:shd w:val="clear" w:color="auto" w:fill="FFFFFF"/>
          </w:tcPr>
          <w:p w14:paraId="253D8663" w14:textId="77777777" w:rsidR="00686830" w:rsidRPr="00F95F9A" w:rsidRDefault="00686830" w:rsidP="00BC6BF8">
            <w:pPr>
              <w:shd w:val="clear" w:color="auto" w:fill="FFFFFF"/>
              <w:autoSpaceDE w:val="0"/>
              <w:autoSpaceDN w:val="0"/>
              <w:adjustRightInd w:val="0"/>
              <w:rPr>
                <w:sz w:val="24"/>
                <w:szCs w:val="24"/>
                <w:lang w:eastAsia="ja-JP"/>
              </w:rPr>
            </w:pPr>
            <w:r w:rsidRPr="00F7725A">
              <w:rPr>
                <w:i/>
                <w:iCs/>
                <w:sz w:val="24"/>
                <w:szCs w:val="24"/>
                <w:lang w:eastAsia="ja-JP"/>
              </w:rPr>
              <w:t>-</w:t>
            </w:r>
          </w:p>
        </w:tc>
        <w:tc>
          <w:tcPr>
            <w:tcW w:w="709" w:type="dxa"/>
            <w:shd w:val="clear" w:color="auto" w:fill="FFFFFF"/>
          </w:tcPr>
          <w:p w14:paraId="4459490C"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0,02</w:t>
            </w:r>
          </w:p>
        </w:tc>
        <w:tc>
          <w:tcPr>
            <w:tcW w:w="709" w:type="dxa"/>
            <w:shd w:val="clear" w:color="auto" w:fill="FFFFFF"/>
          </w:tcPr>
          <w:p w14:paraId="30543D55"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eastAsia="ja-JP"/>
              </w:rPr>
              <w:t>-</w:t>
            </w:r>
          </w:p>
        </w:tc>
        <w:tc>
          <w:tcPr>
            <w:tcW w:w="708" w:type="dxa"/>
            <w:shd w:val="clear" w:color="auto" w:fill="FFFFFF"/>
          </w:tcPr>
          <w:p w14:paraId="2AC1B5E7"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w:t>
            </w:r>
            <w:r w:rsidRPr="00F7725A">
              <w:rPr>
                <w:sz w:val="24"/>
                <w:szCs w:val="24"/>
                <w:lang w:eastAsia="ja-JP"/>
              </w:rPr>
              <w:t>0,</w:t>
            </w:r>
            <w:r w:rsidRPr="00F95F9A">
              <w:rPr>
                <w:sz w:val="24"/>
                <w:szCs w:val="24"/>
                <w:lang w:eastAsia="ja-JP"/>
              </w:rPr>
              <w:t>0</w:t>
            </w:r>
          </w:p>
        </w:tc>
      </w:tr>
      <w:tr w:rsidR="00686830" w:rsidRPr="00F95F9A" w14:paraId="17370820" w14:textId="77777777" w:rsidTr="00BC6BF8">
        <w:trPr>
          <w:trHeight w:val="279"/>
        </w:trPr>
        <w:tc>
          <w:tcPr>
            <w:tcW w:w="2715" w:type="dxa"/>
            <w:shd w:val="clear" w:color="auto" w:fill="FFFFFF"/>
          </w:tcPr>
          <w:p w14:paraId="26BEBCAB"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2-Мет</w:t>
            </w:r>
            <w:r w:rsidRPr="00F7725A">
              <w:rPr>
                <w:sz w:val="24"/>
                <w:szCs w:val="24"/>
                <w:lang w:eastAsia="ja-JP"/>
              </w:rPr>
              <w:t>ил</w:t>
            </w:r>
            <w:r w:rsidRPr="00F95F9A">
              <w:rPr>
                <w:sz w:val="24"/>
                <w:szCs w:val="24"/>
                <w:lang w:eastAsia="ja-JP"/>
              </w:rPr>
              <w:t>пентан</w:t>
            </w:r>
          </w:p>
        </w:tc>
        <w:tc>
          <w:tcPr>
            <w:tcW w:w="687" w:type="dxa"/>
            <w:shd w:val="clear" w:color="auto" w:fill="FFFFFF"/>
          </w:tcPr>
          <w:p w14:paraId="7E58AFA1"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29,05</w:t>
            </w:r>
          </w:p>
        </w:tc>
        <w:tc>
          <w:tcPr>
            <w:tcW w:w="709" w:type="dxa"/>
            <w:shd w:val="clear" w:color="auto" w:fill="FFFFFF"/>
          </w:tcPr>
          <w:p w14:paraId="2B56A694"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14.86</w:t>
            </w:r>
          </w:p>
        </w:tc>
        <w:tc>
          <w:tcPr>
            <w:tcW w:w="709" w:type="dxa"/>
            <w:shd w:val="clear" w:color="auto" w:fill="FFFFFF"/>
          </w:tcPr>
          <w:p w14:paraId="3641559B"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0,99</w:t>
            </w:r>
          </w:p>
        </w:tc>
        <w:tc>
          <w:tcPr>
            <w:tcW w:w="709" w:type="dxa"/>
            <w:shd w:val="clear" w:color="auto" w:fill="FFFFFF"/>
          </w:tcPr>
          <w:p w14:paraId="037DECFC"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8</w:t>
            </w:r>
            <w:r w:rsidRPr="00F7725A">
              <w:rPr>
                <w:sz w:val="24"/>
                <w:szCs w:val="24"/>
                <w:lang w:val="en-US" w:eastAsia="ja-JP"/>
              </w:rPr>
              <w:t>,</w:t>
            </w:r>
            <w:r w:rsidRPr="00F95F9A">
              <w:rPr>
                <w:sz w:val="24"/>
                <w:szCs w:val="24"/>
                <w:lang w:eastAsia="ja-JP"/>
              </w:rPr>
              <w:t>84</w:t>
            </w:r>
          </w:p>
        </w:tc>
        <w:tc>
          <w:tcPr>
            <w:tcW w:w="708" w:type="dxa"/>
            <w:shd w:val="clear" w:color="auto" w:fill="FFFFFF"/>
          </w:tcPr>
          <w:p w14:paraId="10F93294"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11</w:t>
            </w:r>
            <w:r w:rsidRPr="00F7725A">
              <w:rPr>
                <w:sz w:val="24"/>
                <w:szCs w:val="24"/>
                <w:lang w:val="en-US" w:eastAsia="ja-JP"/>
              </w:rPr>
              <w:t>,</w:t>
            </w:r>
            <w:r w:rsidRPr="00F95F9A">
              <w:rPr>
                <w:sz w:val="24"/>
                <w:szCs w:val="24"/>
                <w:lang w:eastAsia="ja-JP"/>
              </w:rPr>
              <w:t>09</w:t>
            </w:r>
          </w:p>
        </w:tc>
        <w:tc>
          <w:tcPr>
            <w:tcW w:w="709" w:type="dxa"/>
            <w:shd w:val="clear" w:color="auto" w:fill="FFFFFF"/>
          </w:tcPr>
          <w:p w14:paraId="4315FFA1"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w:t>
            </w:r>
            <w:r w:rsidRPr="00F7725A">
              <w:rPr>
                <w:sz w:val="24"/>
                <w:szCs w:val="24"/>
                <w:lang w:val="en-US" w:eastAsia="ja-JP"/>
              </w:rPr>
              <w:t>,</w:t>
            </w:r>
            <w:r w:rsidRPr="00F95F9A">
              <w:rPr>
                <w:sz w:val="24"/>
                <w:szCs w:val="24"/>
                <w:lang w:eastAsia="ja-JP"/>
              </w:rPr>
              <w:t>33</w:t>
            </w:r>
          </w:p>
        </w:tc>
        <w:tc>
          <w:tcPr>
            <w:tcW w:w="709" w:type="dxa"/>
            <w:shd w:val="clear" w:color="auto" w:fill="FFFFFF"/>
          </w:tcPr>
          <w:p w14:paraId="3DFC8F3E"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0,37</w:t>
            </w:r>
          </w:p>
        </w:tc>
        <w:tc>
          <w:tcPr>
            <w:tcW w:w="709" w:type="dxa"/>
            <w:shd w:val="clear" w:color="auto" w:fill="FFFFFF"/>
          </w:tcPr>
          <w:p w14:paraId="1D100981"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0,17</w:t>
            </w:r>
          </w:p>
        </w:tc>
        <w:tc>
          <w:tcPr>
            <w:tcW w:w="708" w:type="dxa"/>
            <w:shd w:val="clear" w:color="auto" w:fill="FFFFFF"/>
          </w:tcPr>
          <w:p w14:paraId="0B495463"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37</w:t>
            </w:r>
            <w:r w:rsidRPr="00F7725A">
              <w:rPr>
                <w:sz w:val="24"/>
                <w:szCs w:val="24"/>
                <w:lang w:val="en-US" w:eastAsia="ja-JP"/>
              </w:rPr>
              <w:t>,</w:t>
            </w:r>
            <w:r w:rsidRPr="00F95F9A">
              <w:rPr>
                <w:sz w:val="24"/>
                <w:szCs w:val="24"/>
                <w:lang w:eastAsia="ja-JP"/>
              </w:rPr>
              <w:t>48</w:t>
            </w:r>
          </w:p>
        </w:tc>
      </w:tr>
      <w:tr w:rsidR="00686830" w:rsidRPr="00F95F9A" w14:paraId="1CB6CA29" w14:textId="77777777" w:rsidTr="00BC6BF8">
        <w:trPr>
          <w:trHeight w:val="279"/>
        </w:trPr>
        <w:tc>
          <w:tcPr>
            <w:tcW w:w="2715" w:type="dxa"/>
            <w:shd w:val="clear" w:color="auto" w:fill="FFFFFF"/>
          </w:tcPr>
          <w:p w14:paraId="353F62E8" w14:textId="77777777" w:rsidR="00686830" w:rsidRPr="00F95F9A" w:rsidRDefault="00686830" w:rsidP="00BC6BF8">
            <w:pPr>
              <w:shd w:val="clear" w:color="auto" w:fill="FFFFFF"/>
              <w:autoSpaceDE w:val="0"/>
              <w:autoSpaceDN w:val="0"/>
              <w:adjustRightInd w:val="0"/>
              <w:rPr>
                <w:sz w:val="24"/>
                <w:szCs w:val="24"/>
                <w:lang w:eastAsia="ja-JP"/>
              </w:rPr>
            </w:pPr>
            <w:r>
              <w:rPr>
                <w:sz w:val="24"/>
                <w:szCs w:val="24"/>
                <w:lang w:val="en-US" w:eastAsia="ja-JP"/>
              </w:rPr>
              <w:t>3</w:t>
            </w:r>
            <w:r w:rsidRPr="00F95F9A">
              <w:rPr>
                <w:sz w:val="24"/>
                <w:szCs w:val="24"/>
                <w:lang w:eastAsia="ja-JP"/>
              </w:rPr>
              <w:t>-Мет</w:t>
            </w:r>
            <w:r w:rsidRPr="00F7725A">
              <w:rPr>
                <w:sz w:val="24"/>
                <w:szCs w:val="24"/>
                <w:lang w:eastAsia="ja-JP"/>
              </w:rPr>
              <w:t>и</w:t>
            </w:r>
            <w:r w:rsidRPr="00F95F9A">
              <w:rPr>
                <w:sz w:val="24"/>
                <w:szCs w:val="24"/>
                <w:lang w:eastAsia="ja-JP"/>
              </w:rPr>
              <w:t>лп</w:t>
            </w:r>
            <w:r w:rsidRPr="00F7725A">
              <w:rPr>
                <w:sz w:val="24"/>
                <w:szCs w:val="24"/>
                <w:lang w:eastAsia="ja-JP"/>
              </w:rPr>
              <w:t>е</w:t>
            </w:r>
            <w:r w:rsidRPr="00F95F9A">
              <w:rPr>
                <w:sz w:val="24"/>
                <w:szCs w:val="24"/>
                <w:lang w:eastAsia="ja-JP"/>
              </w:rPr>
              <w:t>нтан</w:t>
            </w:r>
          </w:p>
        </w:tc>
        <w:tc>
          <w:tcPr>
            <w:tcW w:w="687" w:type="dxa"/>
            <w:shd w:val="clear" w:color="auto" w:fill="FFFFFF"/>
          </w:tcPr>
          <w:p w14:paraId="5BC2295C"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19,4</w:t>
            </w:r>
          </w:p>
        </w:tc>
        <w:tc>
          <w:tcPr>
            <w:tcW w:w="709" w:type="dxa"/>
            <w:shd w:val="clear" w:color="auto" w:fill="FFFFFF"/>
          </w:tcPr>
          <w:p w14:paraId="42B98869" w14:textId="77777777" w:rsidR="00686830" w:rsidRPr="00F95F9A" w:rsidRDefault="00686830" w:rsidP="00BC6BF8">
            <w:pPr>
              <w:shd w:val="clear" w:color="auto" w:fill="FFFFFF"/>
              <w:autoSpaceDE w:val="0"/>
              <w:autoSpaceDN w:val="0"/>
              <w:adjustRightInd w:val="0"/>
              <w:rPr>
                <w:sz w:val="24"/>
                <w:szCs w:val="24"/>
                <w:lang w:val="en-US" w:eastAsia="ja-JP"/>
              </w:rPr>
            </w:pPr>
            <w:r w:rsidRPr="00F95F9A">
              <w:rPr>
                <w:sz w:val="24"/>
                <w:szCs w:val="24"/>
                <w:lang w:eastAsia="ja-JP"/>
              </w:rPr>
              <w:t>11</w:t>
            </w:r>
            <w:r w:rsidRPr="00F7725A">
              <w:rPr>
                <w:sz w:val="24"/>
                <w:szCs w:val="24"/>
                <w:lang w:val="en-US" w:eastAsia="ja-JP"/>
              </w:rPr>
              <w:t>,</w:t>
            </w:r>
            <w:r w:rsidRPr="00F95F9A">
              <w:rPr>
                <w:sz w:val="24"/>
                <w:szCs w:val="24"/>
                <w:lang w:eastAsia="ja-JP"/>
              </w:rPr>
              <w:t>58</w:t>
            </w:r>
          </w:p>
        </w:tc>
        <w:tc>
          <w:tcPr>
            <w:tcW w:w="709" w:type="dxa"/>
            <w:shd w:val="clear" w:color="auto" w:fill="FFFFFF"/>
          </w:tcPr>
          <w:p w14:paraId="62B303C0"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0</w:t>
            </w:r>
            <w:r w:rsidRPr="00F7725A">
              <w:rPr>
                <w:sz w:val="24"/>
                <w:szCs w:val="24"/>
                <w:lang w:val="en-US" w:eastAsia="ja-JP"/>
              </w:rPr>
              <w:t>,</w:t>
            </w:r>
            <w:r w:rsidRPr="00F95F9A">
              <w:rPr>
                <w:sz w:val="24"/>
                <w:szCs w:val="24"/>
                <w:lang w:eastAsia="ja-JP"/>
              </w:rPr>
              <w:t>72</w:t>
            </w:r>
          </w:p>
        </w:tc>
        <w:tc>
          <w:tcPr>
            <w:tcW w:w="709" w:type="dxa"/>
            <w:shd w:val="clear" w:color="auto" w:fill="FFFFFF"/>
          </w:tcPr>
          <w:p w14:paraId="08A3D444"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19</w:t>
            </w:r>
            <w:r w:rsidRPr="00F7725A">
              <w:rPr>
                <w:sz w:val="24"/>
                <w:szCs w:val="24"/>
                <w:lang w:val="en-US" w:eastAsia="ja-JP"/>
              </w:rPr>
              <w:t>,</w:t>
            </w:r>
            <w:r w:rsidRPr="00F95F9A">
              <w:rPr>
                <w:sz w:val="24"/>
                <w:szCs w:val="24"/>
                <w:lang w:eastAsia="ja-JP"/>
              </w:rPr>
              <w:t>22</w:t>
            </w:r>
          </w:p>
        </w:tc>
        <w:tc>
          <w:tcPr>
            <w:tcW w:w="708" w:type="dxa"/>
            <w:shd w:val="clear" w:color="auto" w:fill="FFFFFF"/>
          </w:tcPr>
          <w:p w14:paraId="1012DD51" w14:textId="77777777" w:rsidR="00686830" w:rsidRPr="00F95F9A" w:rsidRDefault="00686830" w:rsidP="00BC6BF8">
            <w:pPr>
              <w:shd w:val="clear" w:color="auto" w:fill="FFFFFF"/>
              <w:autoSpaceDE w:val="0"/>
              <w:autoSpaceDN w:val="0"/>
              <w:adjustRightInd w:val="0"/>
              <w:rPr>
                <w:sz w:val="24"/>
                <w:szCs w:val="24"/>
                <w:lang w:val="en-US" w:eastAsia="ja-JP"/>
              </w:rPr>
            </w:pPr>
            <w:r w:rsidRPr="00F95F9A">
              <w:rPr>
                <w:sz w:val="24"/>
                <w:szCs w:val="24"/>
                <w:lang w:eastAsia="ja-JP"/>
              </w:rPr>
              <w:t>18</w:t>
            </w:r>
            <w:r w:rsidRPr="00F7725A">
              <w:rPr>
                <w:sz w:val="24"/>
                <w:szCs w:val="24"/>
                <w:lang w:val="en-US" w:eastAsia="ja-JP"/>
              </w:rPr>
              <w:t>,</w:t>
            </w:r>
            <w:r w:rsidRPr="00F95F9A">
              <w:rPr>
                <w:sz w:val="24"/>
                <w:szCs w:val="24"/>
                <w:lang w:eastAsia="ja-JP"/>
              </w:rPr>
              <w:t>26</w:t>
            </w:r>
          </w:p>
        </w:tc>
        <w:tc>
          <w:tcPr>
            <w:tcW w:w="709" w:type="dxa"/>
            <w:shd w:val="clear" w:color="auto" w:fill="FFFFFF"/>
          </w:tcPr>
          <w:p w14:paraId="3EC13123"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3</w:t>
            </w:r>
            <w:r w:rsidRPr="00F7725A">
              <w:rPr>
                <w:sz w:val="24"/>
                <w:szCs w:val="24"/>
                <w:lang w:val="en-US" w:eastAsia="ja-JP"/>
              </w:rPr>
              <w:t>,</w:t>
            </w:r>
            <w:r w:rsidRPr="00F95F9A">
              <w:rPr>
                <w:sz w:val="24"/>
                <w:szCs w:val="24"/>
                <w:lang w:eastAsia="ja-JP"/>
              </w:rPr>
              <w:t>67</w:t>
            </w:r>
          </w:p>
        </w:tc>
        <w:tc>
          <w:tcPr>
            <w:tcW w:w="709" w:type="dxa"/>
            <w:shd w:val="clear" w:color="auto" w:fill="FFFFFF"/>
          </w:tcPr>
          <w:p w14:paraId="1486D4D9"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lang w:val="en-US" w:eastAsia="ja-JP"/>
              </w:rPr>
              <w:t>5</w:t>
            </w:r>
            <w:r w:rsidRPr="00F7725A">
              <w:rPr>
                <w:sz w:val="24"/>
                <w:szCs w:val="24"/>
                <w:lang w:eastAsia="ja-JP"/>
              </w:rPr>
              <w:t>6</w:t>
            </w:r>
            <w:r w:rsidRPr="00F95F9A">
              <w:rPr>
                <w:sz w:val="24"/>
                <w:szCs w:val="24"/>
                <w:lang w:eastAsia="ja-JP"/>
              </w:rPr>
              <w:t>,7</w:t>
            </w:r>
            <w:r w:rsidRPr="00F7725A">
              <w:rPr>
                <w:sz w:val="24"/>
                <w:szCs w:val="24"/>
                <w:lang w:val="en-US" w:eastAsia="ja-JP"/>
              </w:rPr>
              <w:t>6</w:t>
            </w:r>
          </w:p>
        </w:tc>
        <w:tc>
          <w:tcPr>
            <w:tcW w:w="709" w:type="dxa"/>
            <w:shd w:val="clear" w:color="auto" w:fill="FFFFFF"/>
          </w:tcPr>
          <w:p w14:paraId="13A0471A"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0</w:t>
            </w:r>
            <w:r w:rsidRPr="00F7725A">
              <w:rPr>
                <w:sz w:val="24"/>
                <w:szCs w:val="24"/>
                <w:lang w:val="en-US" w:eastAsia="ja-JP"/>
              </w:rPr>
              <w:t>,</w:t>
            </w:r>
            <w:r w:rsidRPr="00F95F9A">
              <w:rPr>
                <w:sz w:val="24"/>
                <w:szCs w:val="24"/>
                <w:lang w:eastAsia="ja-JP"/>
              </w:rPr>
              <w:t>19</w:t>
            </w:r>
          </w:p>
        </w:tc>
        <w:tc>
          <w:tcPr>
            <w:tcW w:w="708" w:type="dxa"/>
            <w:shd w:val="clear" w:color="auto" w:fill="FFFFFF"/>
          </w:tcPr>
          <w:p w14:paraId="06D461C0" w14:textId="77777777" w:rsidR="00686830" w:rsidRPr="00F95F9A" w:rsidRDefault="00686830" w:rsidP="00BC6BF8">
            <w:pPr>
              <w:shd w:val="clear" w:color="auto" w:fill="FFFFFF"/>
              <w:autoSpaceDE w:val="0"/>
              <w:autoSpaceDN w:val="0"/>
              <w:adjustRightInd w:val="0"/>
              <w:rPr>
                <w:sz w:val="24"/>
                <w:szCs w:val="24"/>
                <w:lang w:eastAsia="ja-JP"/>
              </w:rPr>
            </w:pPr>
            <w:r w:rsidRPr="00F95F9A">
              <w:rPr>
                <w:sz w:val="24"/>
                <w:szCs w:val="24"/>
                <w:lang w:eastAsia="ja-JP"/>
              </w:rPr>
              <w:t>20,2</w:t>
            </w:r>
          </w:p>
        </w:tc>
      </w:tr>
      <w:tr w:rsidR="00686830" w:rsidRPr="00F95F9A" w14:paraId="139572A6" w14:textId="77777777" w:rsidTr="00BC6BF8">
        <w:trPr>
          <w:trHeight w:val="297"/>
        </w:trPr>
        <w:tc>
          <w:tcPr>
            <w:tcW w:w="2715" w:type="dxa"/>
            <w:shd w:val="clear" w:color="auto" w:fill="FFFFFF"/>
          </w:tcPr>
          <w:p w14:paraId="2B763E58" w14:textId="77777777" w:rsidR="00686830" w:rsidRPr="00F7725A" w:rsidRDefault="00686830" w:rsidP="00BC6BF8">
            <w:pPr>
              <w:shd w:val="clear" w:color="auto" w:fill="FFFFFF"/>
              <w:autoSpaceDE w:val="0"/>
              <w:autoSpaceDN w:val="0"/>
              <w:adjustRightInd w:val="0"/>
              <w:rPr>
                <w:sz w:val="24"/>
                <w:szCs w:val="24"/>
                <w:lang w:eastAsia="ja-JP"/>
              </w:rPr>
            </w:pPr>
            <w:r w:rsidRPr="00F7725A">
              <w:rPr>
                <w:i/>
                <w:sz w:val="24"/>
                <w:szCs w:val="24"/>
              </w:rPr>
              <w:t>н</w:t>
            </w:r>
            <w:r w:rsidRPr="00F7725A">
              <w:rPr>
                <w:sz w:val="24"/>
                <w:szCs w:val="24"/>
              </w:rPr>
              <w:t>-Гексан</w:t>
            </w:r>
          </w:p>
        </w:tc>
        <w:tc>
          <w:tcPr>
            <w:tcW w:w="687" w:type="dxa"/>
            <w:shd w:val="clear" w:color="auto" w:fill="FFFFFF"/>
          </w:tcPr>
          <w:p w14:paraId="72427954" w14:textId="77777777" w:rsidR="00686830" w:rsidRPr="00F7725A" w:rsidRDefault="00686830" w:rsidP="00BC6BF8">
            <w:pPr>
              <w:shd w:val="clear" w:color="auto" w:fill="FFFFFF"/>
              <w:autoSpaceDE w:val="0"/>
              <w:autoSpaceDN w:val="0"/>
              <w:adjustRightInd w:val="0"/>
              <w:jc w:val="center"/>
              <w:rPr>
                <w:sz w:val="24"/>
                <w:szCs w:val="24"/>
                <w:lang w:eastAsia="ja-JP"/>
              </w:rPr>
            </w:pPr>
            <w:r w:rsidRPr="00F7725A">
              <w:rPr>
                <w:sz w:val="24"/>
                <w:szCs w:val="24"/>
              </w:rPr>
              <w:t>32,6</w:t>
            </w:r>
          </w:p>
        </w:tc>
        <w:tc>
          <w:tcPr>
            <w:tcW w:w="709" w:type="dxa"/>
            <w:shd w:val="clear" w:color="auto" w:fill="FFFFFF"/>
          </w:tcPr>
          <w:p w14:paraId="7B3570AA" w14:textId="77777777" w:rsidR="00686830" w:rsidRPr="00F7725A" w:rsidRDefault="00686830" w:rsidP="00BC6BF8">
            <w:pPr>
              <w:shd w:val="clear" w:color="auto" w:fill="FFFFFF"/>
              <w:autoSpaceDE w:val="0"/>
              <w:autoSpaceDN w:val="0"/>
              <w:adjustRightInd w:val="0"/>
              <w:jc w:val="center"/>
              <w:rPr>
                <w:sz w:val="24"/>
                <w:szCs w:val="24"/>
                <w:lang w:eastAsia="ja-JP"/>
              </w:rPr>
            </w:pPr>
            <w:r w:rsidRPr="00F7725A">
              <w:rPr>
                <w:sz w:val="24"/>
                <w:szCs w:val="24"/>
              </w:rPr>
              <w:t>15</w:t>
            </w:r>
            <w:r>
              <w:rPr>
                <w:sz w:val="24"/>
                <w:szCs w:val="24"/>
                <w:lang w:val="en-US"/>
              </w:rPr>
              <w:t>,</w:t>
            </w:r>
            <w:r w:rsidRPr="00F7725A">
              <w:rPr>
                <w:sz w:val="24"/>
                <w:szCs w:val="24"/>
              </w:rPr>
              <w:t>5</w:t>
            </w:r>
          </w:p>
        </w:tc>
        <w:tc>
          <w:tcPr>
            <w:tcW w:w="709" w:type="dxa"/>
            <w:shd w:val="clear" w:color="auto" w:fill="FFFFFF"/>
          </w:tcPr>
          <w:p w14:paraId="4C30325A" w14:textId="77777777" w:rsidR="00686830" w:rsidRPr="00DD6A6F" w:rsidRDefault="00686830" w:rsidP="00BC6BF8">
            <w:pPr>
              <w:shd w:val="clear" w:color="auto" w:fill="FFFFFF"/>
              <w:autoSpaceDE w:val="0"/>
              <w:autoSpaceDN w:val="0"/>
              <w:adjustRightInd w:val="0"/>
              <w:jc w:val="center"/>
              <w:rPr>
                <w:sz w:val="24"/>
                <w:szCs w:val="24"/>
                <w:lang w:val="en-US" w:eastAsia="ja-JP"/>
              </w:rPr>
            </w:pPr>
            <w:r>
              <w:rPr>
                <w:sz w:val="24"/>
                <w:szCs w:val="24"/>
              </w:rPr>
              <w:t>0,62</w:t>
            </w:r>
          </w:p>
        </w:tc>
        <w:tc>
          <w:tcPr>
            <w:tcW w:w="709" w:type="dxa"/>
            <w:shd w:val="clear" w:color="auto" w:fill="FFFFFF"/>
          </w:tcPr>
          <w:p w14:paraId="700885A0" w14:textId="77777777" w:rsidR="00686830" w:rsidRPr="00F7725A" w:rsidRDefault="00686830" w:rsidP="00BC6BF8">
            <w:pPr>
              <w:shd w:val="clear" w:color="auto" w:fill="FFFFFF"/>
              <w:autoSpaceDE w:val="0"/>
              <w:autoSpaceDN w:val="0"/>
              <w:adjustRightInd w:val="0"/>
              <w:jc w:val="center"/>
              <w:rPr>
                <w:sz w:val="24"/>
                <w:szCs w:val="24"/>
                <w:lang w:eastAsia="ja-JP"/>
              </w:rPr>
            </w:pPr>
            <w:r w:rsidRPr="00F7725A">
              <w:rPr>
                <w:sz w:val="24"/>
                <w:szCs w:val="24"/>
              </w:rPr>
              <w:t>58</w:t>
            </w:r>
            <w:r>
              <w:rPr>
                <w:sz w:val="24"/>
                <w:szCs w:val="24"/>
                <w:lang w:val="en-US"/>
              </w:rPr>
              <w:t>,</w:t>
            </w:r>
            <w:r w:rsidRPr="00F7725A">
              <w:rPr>
                <w:sz w:val="24"/>
                <w:szCs w:val="24"/>
              </w:rPr>
              <w:t>04</w:t>
            </w:r>
          </w:p>
        </w:tc>
        <w:tc>
          <w:tcPr>
            <w:tcW w:w="708" w:type="dxa"/>
            <w:shd w:val="clear" w:color="auto" w:fill="FFFFFF"/>
          </w:tcPr>
          <w:p w14:paraId="11FB50A6" w14:textId="77777777" w:rsidR="00686830" w:rsidRPr="00F7725A" w:rsidRDefault="00686830" w:rsidP="00BC6BF8">
            <w:pPr>
              <w:shd w:val="clear" w:color="auto" w:fill="FFFFFF"/>
              <w:autoSpaceDE w:val="0"/>
              <w:autoSpaceDN w:val="0"/>
              <w:adjustRightInd w:val="0"/>
              <w:jc w:val="center"/>
              <w:rPr>
                <w:sz w:val="24"/>
                <w:szCs w:val="24"/>
                <w:lang w:eastAsia="ja-JP"/>
              </w:rPr>
            </w:pPr>
            <w:r w:rsidRPr="00F7725A">
              <w:rPr>
                <w:sz w:val="24"/>
                <w:szCs w:val="24"/>
              </w:rPr>
              <w:t>53.32</w:t>
            </w:r>
          </w:p>
        </w:tc>
        <w:tc>
          <w:tcPr>
            <w:tcW w:w="709" w:type="dxa"/>
            <w:shd w:val="clear" w:color="auto" w:fill="FFFFFF"/>
          </w:tcPr>
          <w:p w14:paraId="7151BE27" w14:textId="77777777" w:rsidR="00686830" w:rsidRPr="00F7725A" w:rsidRDefault="00686830" w:rsidP="00BC6BF8">
            <w:pPr>
              <w:shd w:val="clear" w:color="auto" w:fill="FFFFFF"/>
              <w:autoSpaceDE w:val="0"/>
              <w:autoSpaceDN w:val="0"/>
              <w:adjustRightInd w:val="0"/>
              <w:jc w:val="center"/>
              <w:rPr>
                <w:sz w:val="24"/>
                <w:szCs w:val="24"/>
                <w:lang w:eastAsia="ja-JP"/>
              </w:rPr>
            </w:pPr>
            <w:r w:rsidRPr="00F7725A">
              <w:rPr>
                <w:sz w:val="24"/>
                <w:szCs w:val="24"/>
              </w:rPr>
              <w:t>2,1</w:t>
            </w:r>
          </w:p>
        </w:tc>
        <w:tc>
          <w:tcPr>
            <w:tcW w:w="709" w:type="dxa"/>
            <w:shd w:val="clear" w:color="auto" w:fill="FFFFFF"/>
          </w:tcPr>
          <w:p w14:paraId="67F8D3CE" w14:textId="77777777" w:rsidR="00686830" w:rsidRPr="00F7725A" w:rsidRDefault="00686830" w:rsidP="00BC6BF8">
            <w:pPr>
              <w:shd w:val="clear" w:color="auto" w:fill="FFFFFF"/>
              <w:autoSpaceDE w:val="0"/>
              <w:autoSpaceDN w:val="0"/>
              <w:adjustRightInd w:val="0"/>
              <w:jc w:val="center"/>
              <w:rPr>
                <w:sz w:val="24"/>
                <w:szCs w:val="24"/>
                <w:lang w:val="en-US" w:eastAsia="ja-JP"/>
              </w:rPr>
            </w:pPr>
            <w:r w:rsidRPr="00F7725A">
              <w:rPr>
                <w:sz w:val="24"/>
                <w:szCs w:val="24"/>
              </w:rPr>
              <w:t>41,72</w:t>
            </w:r>
          </w:p>
        </w:tc>
        <w:tc>
          <w:tcPr>
            <w:tcW w:w="709" w:type="dxa"/>
            <w:shd w:val="clear" w:color="auto" w:fill="FFFFFF"/>
          </w:tcPr>
          <w:p w14:paraId="4FE26691" w14:textId="77777777" w:rsidR="00686830" w:rsidRPr="00F7725A" w:rsidRDefault="00686830" w:rsidP="00BC6BF8">
            <w:pPr>
              <w:shd w:val="clear" w:color="auto" w:fill="FFFFFF"/>
              <w:autoSpaceDE w:val="0"/>
              <w:autoSpaceDN w:val="0"/>
              <w:adjustRightInd w:val="0"/>
              <w:jc w:val="center"/>
              <w:rPr>
                <w:sz w:val="24"/>
                <w:szCs w:val="24"/>
                <w:lang w:eastAsia="ja-JP"/>
              </w:rPr>
            </w:pPr>
            <w:r w:rsidRPr="00F7725A">
              <w:rPr>
                <w:sz w:val="24"/>
                <w:szCs w:val="24"/>
              </w:rPr>
              <w:t>0</w:t>
            </w:r>
            <w:r>
              <w:rPr>
                <w:sz w:val="24"/>
                <w:szCs w:val="24"/>
                <w:lang w:val="en-US"/>
              </w:rPr>
              <w:t>,</w:t>
            </w:r>
            <w:r w:rsidRPr="00F7725A">
              <w:rPr>
                <w:sz w:val="24"/>
                <w:szCs w:val="24"/>
              </w:rPr>
              <w:t>48</w:t>
            </w:r>
          </w:p>
        </w:tc>
        <w:tc>
          <w:tcPr>
            <w:tcW w:w="708" w:type="dxa"/>
            <w:shd w:val="clear" w:color="auto" w:fill="FFFFFF"/>
          </w:tcPr>
          <w:p w14:paraId="3B85B59F" w14:textId="77777777" w:rsidR="00686830" w:rsidRPr="00F7725A" w:rsidRDefault="00686830" w:rsidP="00BC6BF8">
            <w:pPr>
              <w:shd w:val="clear" w:color="auto" w:fill="FFFFFF"/>
              <w:autoSpaceDE w:val="0"/>
              <w:autoSpaceDN w:val="0"/>
              <w:adjustRightInd w:val="0"/>
              <w:jc w:val="center"/>
              <w:rPr>
                <w:sz w:val="24"/>
                <w:szCs w:val="24"/>
                <w:lang w:eastAsia="ja-JP"/>
              </w:rPr>
            </w:pPr>
            <w:r>
              <w:rPr>
                <w:sz w:val="24"/>
                <w:szCs w:val="24"/>
              </w:rPr>
              <w:t>10</w:t>
            </w:r>
            <w:r>
              <w:rPr>
                <w:sz w:val="24"/>
                <w:szCs w:val="24"/>
                <w:lang w:val="en-US"/>
              </w:rPr>
              <w:t>,</w:t>
            </w:r>
            <w:r w:rsidRPr="00F7725A">
              <w:rPr>
                <w:sz w:val="24"/>
                <w:szCs w:val="24"/>
              </w:rPr>
              <w:t>1</w:t>
            </w:r>
          </w:p>
        </w:tc>
      </w:tr>
      <w:tr w:rsidR="00686830" w:rsidRPr="00F95F9A" w14:paraId="6E3044BD" w14:textId="77777777" w:rsidTr="00BC6BF8">
        <w:trPr>
          <w:trHeight w:val="163"/>
        </w:trPr>
        <w:tc>
          <w:tcPr>
            <w:tcW w:w="2715" w:type="dxa"/>
            <w:shd w:val="clear" w:color="auto" w:fill="FFFFFF"/>
          </w:tcPr>
          <w:p w14:paraId="675C14A2" w14:textId="77777777" w:rsidR="00686830" w:rsidRPr="00F95F9A" w:rsidRDefault="00686830" w:rsidP="00BC6BF8">
            <w:pPr>
              <w:shd w:val="clear" w:color="auto" w:fill="FFFFFF"/>
              <w:autoSpaceDE w:val="0"/>
              <w:autoSpaceDN w:val="0"/>
              <w:adjustRightInd w:val="0"/>
              <w:rPr>
                <w:sz w:val="24"/>
                <w:szCs w:val="24"/>
                <w:lang w:eastAsia="ja-JP"/>
              </w:rPr>
            </w:pPr>
            <w:r w:rsidRPr="00F7725A">
              <w:rPr>
                <w:sz w:val="24"/>
                <w:szCs w:val="24"/>
              </w:rPr>
              <w:t>Метилциклопентан</w:t>
            </w:r>
            <w:r w:rsidRPr="00F7725A">
              <w:rPr>
                <w:sz w:val="24"/>
                <w:szCs w:val="24"/>
              </w:rPr>
              <w:tab/>
            </w:r>
          </w:p>
        </w:tc>
        <w:tc>
          <w:tcPr>
            <w:tcW w:w="687" w:type="dxa"/>
            <w:shd w:val="clear" w:color="auto" w:fill="FFFFFF"/>
          </w:tcPr>
          <w:p w14:paraId="52906BE2"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9</w:t>
            </w:r>
            <w:r>
              <w:rPr>
                <w:sz w:val="24"/>
                <w:szCs w:val="24"/>
                <w:lang w:val="en-US"/>
              </w:rPr>
              <w:t>,</w:t>
            </w:r>
            <w:r w:rsidRPr="00F7725A">
              <w:rPr>
                <w:sz w:val="24"/>
                <w:szCs w:val="24"/>
              </w:rPr>
              <w:t>67</w:t>
            </w:r>
          </w:p>
        </w:tc>
        <w:tc>
          <w:tcPr>
            <w:tcW w:w="709" w:type="dxa"/>
            <w:shd w:val="clear" w:color="auto" w:fill="FFFFFF"/>
          </w:tcPr>
          <w:p w14:paraId="09879F90"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6</w:t>
            </w:r>
            <w:r>
              <w:rPr>
                <w:sz w:val="24"/>
                <w:szCs w:val="24"/>
                <w:lang w:val="en-US"/>
              </w:rPr>
              <w:t>,</w:t>
            </w:r>
            <w:r w:rsidRPr="00F7725A">
              <w:rPr>
                <w:sz w:val="24"/>
                <w:szCs w:val="24"/>
              </w:rPr>
              <w:t>12</w:t>
            </w:r>
          </w:p>
        </w:tc>
        <w:tc>
          <w:tcPr>
            <w:tcW w:w="709" w:type="dxa"/>
            <w:shd w:val="clear" w:color="auto" w:fill="FFFFFF"/>
          </w:tcPr>
          <w:p w14:paraId="3300FE5A"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0</w:t>
            </w:r>
            <w:r>
              <w:rPr>
                <w:sz w:val="24"/>
                <w:szCs w:val="24"/>
                <w:lang w:val="en-US"/>
              </w:rPr>
              <w:t>,</w:t>
            </w:r>
            <w:r w:rsidRPr="00F7725A">
              <w:rPr>
                <w:sz w:val="24"/>
                <w:szCs w:val="24"/>
              </w:rPr>
              <w:t>78</w:t>
            </w:r>
          </w:p>
        </w:tc>
        <w:tc>
          <w:tcPr>
            <w:tcW w:w="709" w:type="dxa"/>
            <w:shd w:val="clear" w:color="auto" w:fill="FFFFFF"/>
          </w:tcPr>
          <w:p w14:paraId="482A8E86" w14:textId="77777777" w:rsidR="00686830" w:rsidRPr="00F95F9A" w:rsidRDefault="00686830" w:rsidP="00BC6BF8">
            <w:pPr>
              <w:shd w:val="clear" w:color="auto" w:fill="FFFFFF"/>
              <w:autoSpaceDE w:val="0"/>
              <w:autoSpaceDN w:val="0"/>
              <w:adjustRightInd w:val="0"/>
              <w:jc w:val="center"/>
              <w:rPr>
                <w:sz w:val="24"/>
                <w:szCs w:val="24"/>
                <w:lang w:eastAsia="ja-JP"/>
              </w:rPr>
            </w:pPr>
            <w:r>
              <w:rPr>
                <w:sz w:val="24"/>
                <w:szCs w:val="24"/>
              </w:rPr>
              <w:t>11</w:t>
            </w:r>
            <w:r>
              <w:rPr>
                <w:sz w:val="24"/>
                <w:szCs w:val="24"/>
                <w:lang w:val="en-US"/>
              </w:rPr>
              <w:t>,</w:t>
            </w:r>
            <w:r w:rsidRPr="00F7725A">
              <w:rPr>
                <w:sz w:val="24"/>
                <w:szCs w:val="24"/>
              </w:rPr>
              <w:t>8</w:t>
            </w:r>
          </w:p>
        </w:tc>
        <w:tc>
          <w:tcPr>
            <w:tcW w:w="708" w:type="dxa"/>
            <w:shd w:val="clear" w:color="auto" w:fill="FFFFFF"/>
          </w:tcPr>
          <w:p w14:paraId="23AA7DA1"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13</w:t>
            </w:r>
            <w:r>
              <w:rPr>
                <w:sz w:val="24"/>
                <w:szCs w:val="24"/>
                <w:lang w:val="en-US"/>
              </w:rPr>
              <w:t>,</w:t>
            </w:r>
            <w:r w:rsidRPr="00F7725A">
              <w:rPr>
                <w:sz w:val="24"/>
                <w:szCs w:val="24"/>
              </w:rPr>
              <w:t>91</w:t>
            </w:r>
          </w:p>
        </w:tc>
        <w:tc>
          <w:tcPr>
            <w:tcW w:w="709" w:type="dxa"/>
            <w:shd w:val="clear" w:color="auto" w:fill="FFFFFF"/>
          </w:tcPr>
          <w:p w14:paraId="5EA23FE2"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7,74</w:t>
            </w:r>
          </w:p>
        </w:tc>
        <w:tc>
          <w:tcPr>
            <w:tcW w:w="709" w:type="dxa"/>
            <w:shd w:val="clear" w:color="auto" w:fill="FFFFFF"/>
          </w:tcPr>
          <w:p w14:paraId="1179BC5D"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17,0</w:t>
            </w:r>
          </w:p>
        </w:tc>
        <w:tc>
          <w:tcPr>
            <w:tcW w:w="709" w:type="dxa"/>
            <w:shd w:val="clear" w:color="auto" w:fill="FFFFFF"/>
          </w:tcPr>
          <w:p w14:paraId="063BE78C"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0,22</w:t>
            </w:r>
          </w:p>
        </w:tc>
        <w:tc>
          <w:tcPr>
            <w:tcW w:w="708" w:type="dxa"/>
            <w:shd w:val="clear" w:color="auto" w:fill="FFFFFF"/>
          </w:tcPr>
          <w:p w14:paraId="432E9C55" w14:textId="77777777" w:rsidR="00686830" w:rsidRPr="00F95F9A" w:rsidRDefault="00686830" w:rsidP="00BC6BF8">
            <w:pPr>
              <w:shd w:val="clear" w:color="auto" w:fill="FFFFFF"/>
              <w:autoSpaceDE w:val="0"/>
              <w:autoSpaceDN w:val="0"/>
              <w:adjustRightInd w:val="0"/>
              <w:jc w:val="center"/>
              <w:rPr>
                <w:sz w:val="24"/>
                <w:szCs w:val="24"/>
                <w:lang w:eastAsia="ja-JP"/>
              </w:rPr>
            </w:pPr>
            <w:r w:rsidRPr="00F7725A">
              <w:rPr>
                <w:sz w:val="24"/>
                <w:szCs w:val="24"/>
              </w:rPr>
              <w:t>0</w:t>
            </w:r>
            <w:r>
              <w:rPr>
                <w:sz w:val="24"/>
                <w:szCs w:val="24"/>
                <w:lang w:val="en-US"/>
              </w:rPr>
              <w:t>,</w:t>
            </w:r>
            <w:r w:rsidRPr="00F7725A">
              <w:rPr>
                <w:sz w:val="24"/>
                <w:szCs w:val="24"/>
              </w:rPr>
              <w:t>8</w:t>
            </w:r>
          </w:p>
        </w:tc>
      </w:tr>
      <w:tr w:rsidR="00686830" w:rsidRPr="00F95F9A" w14:paraId="206C7FBB" w14:textId="77777777" w:rsidTr="00BC6BF8">
        <w:trPr>
          <w:trHeight w:val="296"/>
        </w:trPr>
        <w:tc>
          <w:tcPr>
            <w:tcW w:w="2715" w:type="dxa"/>
            <w:shd w:val="clear" w:color="auto" w:fill="FFFFFF"/>
          </w:tcPr>
          <w:p w14:paraId="4CC9FB06"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Бензол</w:t>
            </w:r>
          </w:p>
        </w:tc>
        <w:tc>
          <w:tcPr>
            <w:tcW w:w="687" w:type="dxa"/>
            <w:shd w:val="clear" w:color="auto" w:fill="FFFFFF"/>
          </w:tcPr>
          <w:p w14:paraId="7BAFF27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1</w:t>
            </w:r>
          </w:p>
        </w:tc>
        <w:tc>
          <w:tcPr>
            <w:tcW w:w="709" w:type="dxa"/>
            <w:shd w:val="clear" w:color="auto" w:fill="FFFFFF"/>
          </w:tcPr>
          <w:p w14:paraId="27F59E8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0,1</w:t>
            </w:r>
          </w:p>
        </w:tc>
        <w:tc>
          <w:tcPr>
            <w:tcW w:w="709" w:type="dxa"/>
            <w:shd w:val="clear" w:color="auto" w:fill="FFFFFF"/>
          </w:tcPr>
          <w:p w14:paraId="14CFEFC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082E380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4</w:t>
            </w:r>
          </w:p>
        </w:tc>
        <w:tc>
          <w:tcPr>
            <w:tcW w:w="708" w:type="dxa"/>
            <w:shd w:val="clear" w:color="auto" w:fill="FFFFFF"/>
          </w:tcPr>
          <w:p w14:paraId="702827C0"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5</w:t>
            </w:r>
          </w:p>
        </w:tc>
        <w:tc>
          <w:tcPr>
            <w:tcW w:w="709" w:type="dxa"/>
            <w:shd w:val="clear" w:color="auto" w:fill="FFFFFF"/>
          </w:tcPr>
          <w:p w14:paraId="4F89EE54"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5</w:t>
            </w:r>
          </w:p>
        </w:tc>
        <w:tc>
          <w:tcPr>
            <w:tcW w:w="709" w:type="dxa"/>
            <w:shd w:val="clear" w:color="auto" w:fill="FFFFFF"/>
          </w:tcPr>
          <w:p w14:paraId="7988F6D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w:t>
            </w:r>
            <w:r>
              <w:rPr>
                <w:sz w:val="24"/>
                <w:szCs w:val="24"/>
                <w:lang w:val="en-US"/>
              </w:rPr>
              <w:t>,</w:t>
            </w:r>
            <w:r w:rsidRPr="00F7725A">
              <w:rPr>
                <w:sz w:val="24"/>
                <w:szCs w:val="24"/>
              </w:rPr>
              <w:t>6</w:t>
            </w:r>
          </w:p>
        </w:tc>
        <w:tc>
          <w:tcPr>
            <w:tcW w:w="709" w:type="dxa"/>
            <w:shd w:val="clear" w:color="auto" w:fill="FFFFFF"/>
          </w:tcPr>
          <w:p w14:paraId="1672664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3DCA996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0,38</w:t>
            </w:r>
          </w:p>
        </w:tc>
      </w:tr>
      <w:tr w:rsidR="00686830" w:rsidRPr="00F95F9A" w14:paraId="05B6FF9B" w14:textId="77777777" w:rsidTr="00BC6BF8">
        <w:trPr>
          <w:trHeight w:val="272"/>
        </w:trPr>
        <w:tc>
          <w:tcPr>
            <w:tcW w:w="2715" w:type="dxa"/>
            <w:shd w:val="clear" w:color="auto" w:fill="FFFFFF"/>
          </w:tcPr>
          <w:p w14:paraId="7D6CE4F3"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Циклогексан</w:t>
            </w:r>
          </w:p>
        </w:tc>
        <w:tc>
          <w:tcPr>
            <w:tcW w:w="687" w:type="dxa"/>
            <w:shd w:val="clear" w:color="auto" w:fill="FFFFFF"/>
          </w:tcPr>
          <w:p w14:paraId="55982B12"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7</w:t>
            </w:r>
          </w:p>
        </w:tc>
        <w:tc>
          <w:tcPr>
            <w:tcW w:w="709" w:type="dxa"/>
            <w:shd w:val="clear" w:color="auto" w:fill="FFFFFF"/>
          </w:tcPr>
          <w:p w14:paraId="49B947D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w:t>
            </w:r>
            <w:r>
              <w:rPr>
                <w:sz w:val="24"/>
                <w:szCs w:val="24"/>
                <w:lang w:val="en-US"/>
              </w:rPr>
              <w:t>,</w:t>
            </w:r>
            <w:r w:rsidRPr="00F7725A">
              <w:rPr>
                <w:sz w:val="24"/>
                <w:szCs w:val="24"/>
              </w:rPr>
              <w:t>0</w:t>
            </w:r>
          </w:p>
        </w:tc>
        <w:tc>
          <w:tcPr>
            <w:tcW w:w="709" w:type="dxa"/>
            <w:shd w:val="clear" w:color="auto" w:fill="FFFFFF"/>
          </w:tcPr>
          <w:p w14:paraId="640648C4" w14:textId="77777777" w:rsidR="00686830" w:rsidRPr="00F7725A" w:rsidRDefault="00686830" w:rsidP="00BC6BF8">
            <w:pPr>
              <w:shd w:val="clear" w:color="auto" w:fill="FFFFFF"/>
              <w:autoSpaceDE w:val="0"/>
              <w:autoSpaceDN w:val="0"/>
              <w:adjustRightInd w:val="0"/>
              <w:jc w:val="center"/>
              <w:rPr>
                <w:sz w:val="24"/>
                <w:szCs w:val="24"/>
              </w:rPr>
            </w:pPr>
            <w:r>
              <w:rPr>
                <w:sz w:val="24"/>
                <w:szCs w:val="24"/>
              </w:rPr>
              <w:t>1,2</w:t>
            </w:r>
          </w:p>
        </w:tc>
        <w:tc>
          <w:tcPr>
            <w:tcW w:w="709" w:type="dxa"/>
            <w:shd w:val="clear" w:color="auto" w:fill="FFFFFF"/>
          </w:tcPr>
          <w:p w14:paraId="6022677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0,6</w:t>
            </w:r>
          </w:p>
        </w:tc>
        <w:tc>
          <w:tcPr>
            <w:tcW w:w="708" w:type="dxa"/>
            <w:shd w:val="clear" w:color="auto" w:fill="FFFFFF"/>
          </w:tcPr>
          <w:p w14:paraId="22E8E98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w:t>
            </w:r>
            <w:r>
              <w:rPr>
                <w:sz w:val="24"/>
                <w:szCs w:val="24"/>
                <w:lang w:val="en-US"/>
              </w:rPr>
              <w:t>,</w:t>
            </w:r>
            <w:r w:rsidRPr="00F7725A">
              <w:rPr>
                <w:sz w:val="24"/>
                <w:szCs w:val="24"/>
              </w:rPr>
              <w:t>33</w:t>
            </w:r>
          </w:p>
        </w:tc>
        <w:tc>
          <w:tcPr>
            <w:tcW w:w="709" w:type="dxa"/>
            <w:shd w:val="clear" w:color="auto" w:fill="FFFFFF"/>
          </w:tcPr>
          <w:p w14:paraId="5C54701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w:t>
            </w:r>
            <w:r>
              <w:rPr>
                <w:sz w:val="24"/>
                <w:szCs w:val="24"/>
                <w:lang w:val="en-US"/>
              </w:rPr>
              <w:t>,</w:t>
            </w:r>
            <w:r w:rsidRPr="00F7725A">
              <w:rPr>
                <w:sz w:val="24"/>
                <w:szCs w:val="24"/>
              </w:rPr>
              <w:t>1</w:t>
            </w:r>
          </w:p>
        </w:tc>
        <w:tc>
          <w:tcPr>
            <w:tcW w:w="709" w:type="dxa"/>
            <w:shd w:val="clear" w:color="auto" w:fill="FFFFFF"/>
          </w:tcPr>
          <w:p w14:paraId="2E5DAA4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3</w:t>
            </w:r>
            <w:r>
              <w:rPr>
                <w:sz w:val="24"/>
                <w:szCs w:val="24"/>
                <w:lang w:val="en-US"/>
              </w:rPr>
              <w:t>,</w:t>
            </w:r>
            <w:r w:rsidRPr="00F7725A">
              <w:rPr>
                <w:sz w:val="24"/>
                <w:szCs w:val="24"/>
              </w:rPr>
              <w:t>17</w:t>
            </w:r>
          </w:p>
        </w:tc>
        <w:tc>
          <w:tcPr>
            <w:tcW w:w="709" w:type="dxa"/>
            <w:shd w:val="clear" w:color="auto" w:fill="FFFFFF"/>
          </w:tcPr>
          <w:p w14:paraId="5A594F6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23</w:t>
            </w:r>
          </w:p>
        </w:tc>
        <w:tc>
          <w:tcPr>
            <w:tcW w:w="708" w:type="dxa"/>
            <w:shd w:val="clear" w:color="auto" w:fill="FFFFFF"/>
          </w:tcPr>
          <w:p w14:paraId="2F485A2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0,04</w:t>
            </w:r>
          </w:p>
        </w:tc>
      </w:tr>
      <w:tr w:rsidR="00686830" w:rsidRPr="00F95F9A" w14:paraId="31DC68CE" w14:textId="77777777" w:rsidTr="00BC6BF8">
        <w:trPr>
          <w:trHeight w:val="276"/>
        </w:trPr>
        <w:tc>
          <w:tcPr>
            <w:tcW w:w="2715" w:type="dxa"/>
            <w:shd w:val="clear" w:color="auto" w:fill="FFFFFF"/>
          </w:tcPr>
          <w:p w14:paraId="58789FB2"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2-Метилгексан</w:t>
            </w:r>
          </w:p>
        </w:tc>
        <w:tc>
          <w:tcPr>
            <w:tcW w:w="687" w:type="dxa"/>
            <w:shd w:val="clear" w:color="auto" w:fill="FFFFFF"/>
          </w:tcPr>
          <w:p w14:paraId="269346F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87</w:t>
            </w:r>
          </w:p>
        </w:tc>
        <w:tc>
          <w:tcPr>
            <w:tcW w:w="709" w:type="dxa"/>
            <w:shd w:val="clear" w:color="auto" w:fill="FFFFFF"/>
          </w:tcPr>
          <w:p w14:paraId="7B15EFEE"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6</w:t>
            </w:r>
            <w:r>
              <w:rPr>
                <w:sz w:val="24"/>
                <w:szCs w:val="24"/>
                <w:lang w:val="en-US"/>
              </w:rPr>
              <w:t>,</w:t>
            </w:r>
            <w:r w:rsidRPr="00F7725A">
              <w:rPr>
                <w:sz w:val="24"/>
                <w:szCs w:val="24"/>
              </w:rPr>
              <w:t>75</w:t>
            </w:r>
          </w:p>
        </w:tc>
        <w:tc>
          <w:tcPr>
            <w:tcW w:w="709" w:type="dxa"/>
            <w:shd w:val="clear" w:color="auto" w:fill="FFFFFF"/>
          </w:tcPr>
          <w:p w14:paraId="13A26FE1" w14:textId="77777777" w:rsidR="00686830" w:rsidRPr="00F7725A" w:rsidRDefault="00686830" w:rsidP="00BC6BF8">
            <w:pPr>
              <w:shd w:val="clear" w:color="auto" w:fill="FFFFFF"/>
              <w:autoSpaceDE w:val="0"/>
              <w:autoSpaceDN w:val="0"/>
              <w:adjustRightInd w:val="0"/>
              <w:jc w:val="center"/>
              <w:rPr>
                <w:sz w:val="24"/>
                <w:szCs w:val="24"/>
                <w:lang w:val="en-US"/>
              </w:rPr>
            </w:pPr>
            <w:r w:rsidRPr="00F7725A">
              <w:rPr>
                <w:sz w:val="24"/>
                <w:szCs w:val="24"/>
              </w:rPr>
              <w:t>3</w:t>
            </w:r>
            <w:r>
              <w:rPr>
                <w:sz w:val="24"/>
                <w:szCs w:val="24"/>
                <w:lang w:val="en-US"/>
              </w:rPr>
              <w:t>,</w:t>
            </w:r>
            <w:r w:rsidRPr="00F7725A">
              <w:rPr>
                <w:sz w:val="24"/>
                <w:szCs w:val="24"/>
              </w:rPr>
              <w:t>54</w:t>
            </w:r>
          </w:p>
        </w:tc>
        <w:tc>
          <w:tcPr>
            <w:tcW w:w="709" w:type="dxa"/>
            <w:shd w:val="clear" w:color="auto" w:fill="FFFFFF"/>
          </w:tcPr>
          <w:p w14:paraId="59AACC4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086C7D5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43</w:t>
            </w:r>
          </w:p>
        </w:tc>
        <w:tc>
          <w:tcPr>
            <w:tcW w:w="709" w:type="dxa"/>
            <w:shd w:val="clear" w:color="auto" w:fill="FFFFFF"/>
          </w:tcPr>
          <w:p w14:paraId="4511448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11</w:t>
            </w:r>
            <w:r>
              <w:rPr>
                <w:sz w:val="24"/>
                <w:szCs w:val="24"/>
                <w:lang w:val="en-US"/>
              </w:rPr>
              <w:t>,</w:t>
            </w:r>
            <w:r w:rsidRPr="00F7725A">
              <w:rPr>
                <w:sz w:val="24"/>
                <w:szCs w:val="24"/>
              </w:rPr>
              <w:t>58</w:t>
            </w:r>
          </w:p>
        </w:tc>
        <w:tc>
          <w:tcPr>
            <w:tcW w:w="709" w:type="dxa"/>
            <w:shd w:val="clear" w:color="auto" w:fill="FFFFFF"/>
          </w:tcPr>
          <w:p w14:paraId="427DD0C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8</w:t>
            </w:r>
            <w:r>
              <w:rPr>
                <w:sz w:val="24"/>
                <w:szCs w:val="24"/>
                <w:lang w:val="en-US"/>
              </w:rPr>
              <w:t>,</w:t>
            </w:r>
            <w:r w:rsidRPr="00F7725A">
              <w:rPr>
                <w:sz w:val="24"/>
                <w:szCs w:val="24"/>
              </w:rPr>
              <w:t>45</w:t>
            </w:r>
          </w:p>
        </w:tc>
        <w:tc>
          <w:tcPr>
            <w:tcW w:w="709" w:type="dxa"/>
            <w:shd w:val="clear" w:color="auto" w:fill="FFFFFF"/>
          </w:tcPr>
          <w:p w14:paraId="6FBFE3F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4,2</w:t>
            </w:r>
          </w:p>
        </w:tc>
        <w:tc>
          <w:tcPr>
            <w:tcW w:w="708" w:type="dxa"/>
            <w:shd w:val="clear" w:color="auto" w:fill="FFFFFF"/>
          </w:tcPr>
          <w:p w14:paraId="2F99945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31BDCC34" w14:textId="77777777" w:rsidTr="00BC6BF8">
        <w:trPr>
          <w:trHeight w:val="266"/>
        </w:trPr>
        <w:tc>
          <w:tcPr>
            <w:tcW w:w="2715" w:type="dxa"/>
            <w:shd w:val="clear" w:color="auto" w:fill="FFFFFF"/>
          </w:tcPr>
          <w:p w14:paraId="6FAD7E33"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3-Метилгексан</w:t>
            </w:r>
          </w:p>
        </w:tc>
        <w:tc>
          <w:tcPr>
            <w:tcW w:w="687" w:type="dxa"/>
            <w:shd w:val="clear" w:color="auto" w:fill="FFFFFF"/>
          </w:tcPr>
          <w:p w14:paraId="6DCF62C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69</w:t>
            </w:r>
          </w:p>
        </w:tc>
        <w:tc>
          <w:tcPr>
            <w:tcW w:w="709" w:type="dxa"/>
            <w:shd w:val="clear" w:color="auto" w:fill="FFFFFF"/>
          </w:tcPr>
          <w:p w14:paraId="480DA764"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9,74</w:t>
            </w:r>
          </w:p>
        </w:tc>
        <w:tc>
          <w:tcPr>
            <w:tcW w:w="709" w:type="dxa"/>
            <w:shd w:val="clear" w:color="auto" w:fill="FFFFFF"/>
          </w:tcPr>
          <w:p w14:paraId="4EDB703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9</w:t>
            </w:r>
            <w:r>
              <w:rPr>
                <w:sz w:val="24"/>
                <w:szCs w:val="24"/>
                <w:lang w:val="en-US"/>
              </w:rPr>
              <w:t>,</w:t>
            </w:r>
            <w:r w:rsidRPr="00F7725A">
              <w:rPr>
                <w:sz w:val="24"/>
                <w:szCs w:val="24"/>
              </w:rPr>
              <w:t>45</w:t>
            </w:r>
          </w:p>
        </w:tc>
        <w:tc>
          <w:tcPr>
            <w:tcW w:w="709" w:type="dxa"/>
            <w:shd w:val="clear" w:color="auto" w:fill="FFFFFF"/>
          </w:tcPr>
          <w:p w14:paraId="536D7D8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2A753B5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6E728B9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23,67</w:t>
            </w:r>
          </w:p>
        </w:tc>
        <w:tc>
          <w:tcPr>
            <w:tcW w:w="709" w:type="dxa"/>
            <w:shd w:val="clear" w:color="auto" w:fill="FFFFFF"/>
          </w:tcPr>
          <w:p w14:paraId="3B62EE6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8,23</w:t>
            </w:r>
          </w:p>
        </w:tc>
        <w:tc>
          <w:tcPr>
            <w:tcW w:w="709" w:type="dxa"/>
            <w:shd w:val="clear" w:color="auto" w:fill="FFFFFF"/>
          </w:tcPr>
          <w:p w14:paraId="5D610D0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24,01</w:t>
            </w:r>
          </w:p>
        </w:tc>
        <w:tc>
          <w:tcPr>
            <w:tcW w:w="708" w:type="dxa"/>
            <w:shd w:val="clear" w:color="auto" w:fill="FFFFFF"/>
          </w:tcPr>
          <w:p w14:paraId="6F3DD26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1D0D923B" w14:textId="77777777" w:rsidTr="00BC6BF8">
        <w:trPr>
          <w:trHeight w:val="286"/>
        </w:trPr>
        <w:tc>
          <w:tcPr>
            <w:tcW w:w="2715" w:type="dxa"/>
            <w:shd w:val="clear" w:color="auto" w:fill="FFFFFF"/>
          </w:tcPr>
          <w:p w14:paraId="594FBA6F"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2,3-Диметилпентан</w:t>
            </w:r>
          </w:p>
        </w:tc>
        <w:tc>
          <w:tcPr>
            <w:tcW w:w="687" w:type="dxa"/>
            <w:shd w:val="clear" w:color="auto" w:fill="FFFFFF"/>
          </w:tcPr>
          <w:p w14:paraId="62B0227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29</w:t>
            </w:r>
          </w:p>
        </w:tc>
        <w:tc>
          <w:tcPr>
            <w:tcW w:w="709" w:type="dxa"/>
            <w:shd w:val="clear" w:color="auto" w:fill="FFFFFF"/>
          </w:tcPr>
          <w:p w14:paraId="1A272FE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3</w:t>
            </w:r>
            <w:r>
              <w:rPr>
                <w:sz w:val="24"/>
                <w:szCs w:val="24"/>
                <w:lang w:val="en-US"/>
              </w:rPr>
              <w:t>,</w:t>
            </w:r>
            <w:r w:rsidRPr="00F7725A">
              <w:rPr>
                <w:sz w:val="24"/>
                <w:szCs w:val="24"/>
              </w:rPr>
              <w:t>07</w:t>
            </w:r>
          </w:p>
        </w:tc>
        <w:tc>
          <w:tcPr>
            <w:tcW w:w="709" w:type="dxa"/>
            <w:shd w:val="clear" w:color="auto" w:fill="FFFFFF"/>
          </w:tcPr>
          <w:p w14:paraId="6C64C63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w:t>
            </w:r>
            <w:r>
              <w:rPr>
                <w:sz w:val="24"/>
                <w:szCs w:val="24"/>
                <w:lang w:val="en-US"/>
              </w:rPr>
              <w:t>,</w:t>
            </w:r>
            <w:r w:rsidRPr="00F7725A">
              <w:rPr>
                <w:sz w:val="24"/>
                <w:szCs w:val="24"/>
              </w:rPr>
              <w:t>24</w:t>
            </w:r>
          </w:p>
        </w:tc>
        <w:tc>
          <w:tcPr>
            <w:tcW w:w="709" w:type="dxa"/>
            <w:shd w:val="clear" w:color="auto" w:fill="FFFFFF"/>
          </w:tcPr>
          <w:p w14:paraId="7115395E"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5646C20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738F9D7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6,12</w:t>
            </w:r>
          </w:p>
        </w:tc>
        <w:tc>
          <w:tcPr>
            <w:tcW w:w="709" w:type="dxa"/>
            <w:shd w:val="clear" w:color="auto" w:fill="FFFFFF"/>
          </w:tcPr>
          <w:p w14:paraId="67993DF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2,58</w:t>
            </w:r>
          </w:p>
        </w:tc>
        <w:tc>
          <w:tcPr>
            <w:tcW w:w="709" w:type="dxa"/>
            <w:shd w:val="clear" w:color="auto" w:fill="FFFFFF"/>
          </w:tcPr>
          <w:p w14:paraId="7CEB154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6</w:t>
            </w:r>
            <w:r>
              <w:rPr>
                <w:sz w:val="24"/>
                <w:szCs w:val="24"/>
                <w:lang w:val="en-US"/>
              </w:rPr>
              <w:t>,</w:t>
            </w:r>
            <w:r w:rsidRPr="00F7725A">
              <w:rPr>
                <w:sz w:val="24"/>
                <w:szCs w:val="24"/>
              </w:rPr>
              <w:t>07</w:t>
            </w:r>
          </w:p>
        </w:tc>
        <w:tc>
          <w:tcPr>
            <w:tcW w:w="708" w:type="dxa"/>
            <w:shd w:val="clear" w:color="auto" w:fill="FFFFFF"/>
          </w:tcPr>
          <w:p w14:paraId="619B475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45036E5D" w14:textId="77777777" w:rsidTr="00BC6BF8">
        <w:trPr>
          <w:trHeight w:val="262"/>
        </w:trPr>
        <w:tc>
          <w:tcPr>
            <w:tcW w:w="2715" w:type="dxa"/>
            <w:shd w:val="clear" w:color="auto" w:fill="FFFFFF"/>
          </w:tcPr>
          <w:p w14:paraId="2CAF93F0" w14:textId="7BEBDCC8" w:rsidR="00686830" w:rsidRPr="00F7725A" w:rsidRDefault="00F37A95" w:rsidP="00BC6BF8">
            <w:pPr>
              <w:shd w:val="clear" w:color="auto" w:fill="FFFFFF"/>
              <w:autoSpaceDE w:val="0"/>
              <w:autoSpaceDN w:val="0"/>
              <w:adjustRightInd w:val="0"/>
              <w:rPr>
                <w:sz w:val="24"/>
                <w:szCs w:val="24"/>
              </w:rPr>
            </w:pPr>
            <w:r>
              <w:rPr>
                <w:i/>
                <w:sz w:val="24"/>
                <w:szCs w:val="24"/>
                <w:lang w:val="kk-KZ"/>
              </w:rPr>
              <w:t>қ</w:t>
            </w:r>
            <w:r w:rsidR="00686830" w:rsidRPr="00F7725A">
              <w:rPr>
                <w:sz w:val="24"/>
                <w:szCs w:val="24"/>
              </w:rPr>
              <w:t>-Гептан</w:t>
            </w:r>
          </w:p>
        </w:tc>
        <w:tc>
          <w:tcPr>
            <w:tcW w:w="687" w:type="dxa"/>
            <w:shd w:val="clear" w:color="auto" w:fill="FFFFFF"/>
          </w:tcPr>
          <w:p w14:paraId="66CB21F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0,37</w:t>
            </w:r>
          </w:p>
        </w:tc>
        <w:tc>
          <w:tcPr>
            <w:tcW w:w="709" w:type="dxa"/>
            <w:shd w:val="clear" w:color="auto" w:fill="FFFFFF"/>
          </w:tcPr>
          <w:p w14:paraId="19E41C3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7</w:t>
            </w:r>
            <w:r>
              <w:rPr>
                <w:sz w:val="24"/>
                <w:szCs w:val="24"/>
                <w:lang w:val="en-US"/>
              </w:rPr>
              <w:t>,</w:t>
            </w:r>
            <w:r w:rsidRPr="00F7725A">
              <w:rPr>
                <w:sz w:val="24"/>
                <w:szCs w:val="24"/>
              </w:rPr>
              <w:t>75</w:t>
            </w:r>
          </w:p>
        </w:tc>
        <w:tc>
          <w:tcPr>
            <w:tcW w:w="709" w:type="dxa"/>
            <w:shd w:val="clear" w:color="auto" w:fill="FFFFFF"/>
          </w:tcPr>
          <w:p w14:paraId="5F1C198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9</w:t>
            </w:r>
            <w:r>
              <w:rPr>
                <w:sz w:val="24"/>
                <w:szCs w:val="24"/>
                <w:lang w:val="en-US"/>
              </w:rPr>
              <w:t>,</w:t>
            </w:r>
            <w:r w:rsidRPr="00F7725A">
              <w:rPr>
                <w:sz w:val="24"/>
                <w:szCs w:val="24"/>
              </w:rPr>
              <w:t>35</w:t>
            </w:r>
          </w:p>
        </w:tc>
        <w:tc>
          <w:tcPr>
            <w:tcW w:w="709" w:type="dxa"/>
            <w:shd w:val="clear" w:color="auto" w:fill="FFFFFF"/>
          </w:tcPr>
          <w:p w14:paraId="540BB01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5F7086E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7AF520F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21,31</w:t>
            </w:r>
          </w:p>
        </w:tc>
        <w:tc>
          <w:tcPr>
            <w:tcW w:w="709" w:type="dxa"/>
            <w:shd w:val="clear" w:color="auto" w:fill="FFFFFF"/>
          </w:tcPr>
          <w:p w14:paraId="28FF838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1.24</w:t>
            </w:r>
          </w:p>
        </w:tc>
        <w:tc>
          <w:tcPr>
            <w:tcW w:w="709" w:type="dxa"/>
            <w:shd w:val="clear" w:color="auto" w:fill="FFFFFF"/>
          </w:tcPr>
          <w:p w14:paraId="6D6557A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54,19</w:t>
            </w:r>
          </w:p>
        </w:tc>
        <w:tc>
          <w:tcPr>
            <w:tcW w:w="708" w:type="dxa"/>
            <w:shd w:val="clear" w:color="auto" w:fill="FFFFFF"/>
          </w:tcPr>
          <w:p w14:paraId="63E0E022"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0A8F4E0F" w14:textId="77777777" w:rsidTr="00BC6BF8">
        <w:trPr>
          <w:trHeight w:val="267"/>
        </w:trPr>
        <w:tc>
          <w:tcPr>
            <w:tcW w:w="2715" w:type="dxa"/>
            <w:shd w:val="clear" w:color="auto" w:fill="FFFFFF"/>
          </w:tcPr>
          <w:p w14:paraId="2FADC2D9" w14:textId="77777777" w:rsidR="00686830" w:rsidRPr="00F7725A" w:rsidRDefault="00686830" w:rsidP="00BC6BF8">
            <w:pPr>
              <w:shd w:val="clear" w:color="auto" w:fill="FFFFFF"/>
              <w:autoSpaceDE w:val="0"/>
              <w:autoSpaceDN w:val="0"/>
              <w:adjustRightInd w:val="0"/>
              <w:rPr>
                <w:i/>
                <w:sz w:val="24"/>
                <w:szCs w:val="24"/>
              </w:rPr>
            </w:pPr>
            <w:r w:rsidRPr="00F7725A">
              <w:rPr>
                <w:sz w:val="24"/>
                <w:szCs w:val="24"/>
              </w:rPr>
              <w:t>Метилциклогексан</w:t>
            </w:r>
          </w:p>
        </w:tc>
        <w:tc>
          <w:tcPr>
            <w:tcW w:w="687" w:type="dxa"/>
            <w:shd w:val="clear" w:color="auto" w:fill="FFFFFF"/>
          </w:tcPr>
          <w:p w14:paraId="3818C93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29ECEAC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w:t>
            </w:r>
            <w:r>
              <w:rPr>
                <w:sz w:val="24"/>
                <w:szCs w:val="24"/>
                <w:lang w:val="en-US"/>
              </w:rPr>
              <w:t>,</w:t>
            </w:r>
            <w:r w:rsidRPr="00F7725A">
              <w:rPr>
                <w:sz w:val="24"/>
                <w:szCs w:val="24"/>
              </w:rPr>
              <w:t>3</w:t>
            </w:r>
          </w:p>
        </w:tc>
        <w:tc>
          <w:tcPr>
            <w:tcW w:w="709" w:type="dxa"/>
            <w:shd w:val="clear" w:color="auto" w:fill="FFFFFF"/>
          </w:tcPr>
          <w:p w14:paraId="00F8727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3</w:t>
            </w:r>
            <w:r>
              <w:rPr>
                <w:sz w:val="24"/>
                <w:szCs w:val="24"/>
                <w:lang w:val="en-US"/>
              </w:rPr>
              <w:t>,</w:t>
            </w:r>
            <w:r w:rsidRPr="00F7725A">
              <w:rPr>
                <w:sz w:val="24"/>
                <w:szCs w:val="24"/>
              </w:rPr>
              <w:t>57</w:t>
            </w:r>
          </w:p>
        </w:tc>
        <w:tc>
          <w:tcPr>
            <w:tcW w:w="709" w:type="dxa"/>
            <w:shd w:val="clear" w:color="auto" w:fill="FFFFFF"/>
          </w:tcPr>
          <w:p w14:paraId="564B4D30"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21DD191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3A1910F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4</w:t>
            </w:r>
            <w:r>
              <w:rPr>
                <w:sz w:val="24"/>
                <w:szCs w:val="24"/>
                <w:lang w:val="en-US"/>
              </w:rPr>
              <w:t>,</w:t>
            </w:r>
            <w:r w:rsidRPr="00F7725A">
              <w:rPr>
                <w:sz w:val="24"/>
                <w:szCs w:val="24"/>
              </w:rPr>
              <w:t>15</w:t>
            </w:r>
          </w:p>
        </w:tc>
        <w:tc>
          <w:tcPr>
            <w:tcW w:w="709" w:type="dxa"/>
            <w:shd w:val="clear" w:color="auto" w:fill="FFFFFF"/>
          </w:tcPr>
          <w:p w14:paraId="6EAD1D6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024F2AA2"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w:t>
            </w:r>
            <w:r>
              <w:rPr>
                <w:sz w:val="24"/>
                <w:szCs w:val="24"/>
                <w:lang w:val="en-US"/>
              </w:rPr>
              <w:t>,</w:t>
            </w:r>
            <w:r w:rsidRPr="00F7725A">
              <w:rPr>
                <w:sz w:val="24"/>
                <w:szCs w:val="24"/>
              </w:rPr>
              <w:t>8</w:t>
            </w:r>
          </w:p>
        </w:tc>
        <w:tc>
          <w:tcPr>
            <w:tcW w:w="708" w:type="dxa"/>
            <w:shd w:val="clear" w:color="auto" w:fill="FFFFFF"/>
          </w:tcPr>
          <w:p w14:paraId="32232D5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6D85CC01" w14:textId="77777777" w:rsidTr="00BC6BF8">
        <w:trPr>
          <w:trHeight w:val="267"/>
        </w:trPr>
        <w:tc>
          <w:tcPr>
            <w:tcW w:w="2715" w:type="dxa"/>
            <w:shd w:val="clear" w:color="auto" w:fill="FFFFFF"/>
          </w:tcPr>
          <w:p w14:paraId="36B24BB3"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Толуол</w:t>
            </w:r>
          </w:p>
        </w:tc>
        <w:tc>
          <w:tcPr>
            <w:tcW w:w="687" w:type="dxa"/>
            <w:shd w:val="clear" w:color="auto" w:fill="FFFFFF"/>
          </w:tcPr>
          <w:p w14:paraId="710ED8F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61A715E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8</w:t>
            </w:r>
          </w:p>
        </w:tc>
        <w:tc>
          <w:tcPr>
            <w:tcW w:w="709" w:type="dxa"/>
            <w:shd w:val="clear" w:color="auto" w:fill="FFFFFF"/>
          </w:tcPr>
          <w:p w14:paraId="620067E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w:t>
            </w:r>
            <w:r>
              <w:rPr>
                <w:sz w:val="24"/>
                <w:szCs w:val="24"/>
                <w:lang w:val="en-US"/>
              </w:rPr>
              <w:t>,</w:t>
            </w:r>
            <w:r w:rsidRPr="00F7725A">
              <w:rPr>
                <w:sz w:val="24"/>
                <w:szCs w:val="24"/>
              </w:rPr>
              <w:t>9</w:t>
            </w:r>
          </w:p>
        </w:tc>
        <w:tc>
          <w:tcPr>
            <w:tcW w:w="709" w:type="dxa"/>
            <w:shd w:val="clear" w:color="auto" w:fill="FFFFFF"/>
          </w:tcPr>
          <w:p w14:paraId="449E139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7F6203B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6E361D82"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2D16F8BE"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655155E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4</w:t>
            </w:r>
            <w:r>
              <w:rPr>
                <w:sz w:val="24"/>
                <w:szCs w:val="24"/>
                <w:lang w:val="en-US"/>
              </w:rPr>
              <w:t>,</w:t>
            </w:r>
            <w:r w:rsidRPr="00F7725A">
              <w:rPr>
                <w:sz w:val="24"/>
                <w:szCs w:val="24"/>
              </w:rPr>
              <w:t>5</w:t>
            </w:r>
          </w:p>
        </w:tc>
        <w:tc>
          <w:tcPr>
            <w:tcW w:w="708" w:type="dxa"/>
            <w:shd w:val="clear" w:color="auto" w:fill="FFFFFF"/>
          </w:tcPr>
          <w:p w14:paraId="7C58962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1C16D609" w14:textId="77777777" w:rsidTr="00BC6BF8">
        <w:trPr>
          <w:trHeight w:val="267"/>
        </w:trPr>
        <w:tc>
          <w:tcPr>
            <w:tcW w:w="2715" w:type="dxa"/>
            <w:shd w:val="clear" w:color="auto" w:fill="FFFFFF"/>
          </w:tcPr>
          <w:p w14:paraId="40F04138"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Изооктан</w:t>
            </w:r>
          </w:p>
        </w:tc>
        <w:tc>
          <w:tcPr>
            <w:tcW w:w="687" w:type="dxa"/>
            <w:shd w:val="clear" w:color="auto" w:fill="FFFFFF"/>
          </w:tcPr>
          <w:p w14:paraId="5C02C8C0"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71DC4B8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2,0</w:t>
            </w:r>
          </w:p>
        </w:tc>
        <w:tc>
          <w:tcPr>
            <w:tcW w:w="709" w:type="dxa"/>
            <w:shd w:val="clear" w:color="auto" w:fill="FFFFFF"/>
          </w:tcPr>
          <w:p w14:paraId="2B4B96A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6,3</w:t>
            </w:r>
          </w:p>
        </w:tc>
        <w:tc>
          <w:tcPr>
            <w:tcW w:w="709" w:type="dxa"/>
            <w:shd w:val="clear" w:color="auto" w:fill="FFFFFF"/>
          </w:tcPr>
          <w:p w14:paraId="0DE029B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6BAD142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69EB826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4</w:t>
            </w:r>
            <w:r>
              <w:rPr>
                <w:sz w:val="24"/>
                <w:szCs w:val="24"/>
                <w:lang w:val="en-US"/>
              </w:rPr>
              <w:t>,</w:t>
            </w:r>
            <w:r w:rsidRPr="00F7725A">
              <w:rPr>
                <w:sz w:val="24"/>
                <w:szCs w:val="24"/>
              </w:rPr>
              <w:t>6</w:t>
            </w:r>
          </w:p>
        </w:tc>
        <w:tc>
          <w:tcPr>
            <w:tcW w:w="709" w:type="dxa"/>
            <w:shd w:val="clear" w:color="auto" w:fill="FFFFFF"/>
          </w:tcPr>
          <w:p w14:paraId="0AF74A1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BE3356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0,52</w:t>
            </w:r>
          </w:p>
        </w:tc>
        <w:tc>
          <w:tcPr>
            <w:tcW w:w="708" w:type="dxa"/>
            <w:shd w:val="clear" w:color="auto" w:fill="FFFFFF"/>
          </w:tcPr>
          <w:p w14:paraId="66851F8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5769C264" w14:textId="77777777" w:rsidTr="00BC6BF8">
        <w:trPr>
          <w:trHeight w:val="267"/>
        </w:trPr>
        <w:tc>
          <w:tcPr>
            <w:tcW w:w="2715" w:type="dxa"/>
            <w:shd w:val="clear" w:color="auto" w:fill="FFFFFF"/>
          </w:tcPr>
          <w:p w14:paraId="331DCAE5" w14:textId="1D948E8F" w:rsidR="00686830" w:rsidRPr="00F7725A" w:rsidRDefault="00F37A95" w:rsidP="00BC6BF8">
            <w:pPr>
              <w:shd w:val="clear" w:color="auto" w:fill="FFFFFF"/>
              <w:autoSpaceDE w:val="0"/>
              <w:autoSpaceDN w:val="0"/>
              <w:adjustRightInd w:val="0"/>
              <w:rPr>
                <w:sz w:val="24"/>
                <w:szCs w:val="24"/>
              </w:rPr>
            </w:pPr>
            <w:r>
              <w:rPr>
                <w:i/>
                <w:sz w:val="24"/>
                <w:szCs w:val="24"/>
                <w:lang w:val="kk-KZ"/>
              </w:rPr>
              <w:t>қ</w:t>
            </w:r>
            <w:r w:rsidR="00686830" w:rsidRPr="00F7725A">
              <w:rPr>
                <w:sz w:val="24"/>
                <w:szCs w:val="24"/>
              </w:rPr>
              <w:t>-Октан</w:t>
            </w:r>
          </w:p>
        </w:tc>
        <w:tc>
          <w:tcPr>
            <w:tcW w:w="687" w:type="dxa"/>
            <w:shd w:val="clear" w:color="auto" w:fill="FFFFFF"/>
          </w:tcPr>
          <w:p w14:paraId="18FD92C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52F5939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322D09B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6,92</w:t>
            </w:r>
          </w:p>
        </w:tc>
        <w:tc>
          <w:tcPr>
            <w:tcW w:w="709" w:type="dxa"/>
            <w:shd w:val="clear" w:color="auto" w:fill="FFFFFF"/>
          </w:tcPr>
          <w:p w14:paraId="04DB5C60"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6E7371A4"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5DDB853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99219F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04FC1A04"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567EBEC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0B8DD4DA" w14:textId="77777777" w:rsidTr="00BC6BF8">
        <w:trPr>
          <w:trHeight w:val="267"/>
        </w:trPr>
        <w:tc>
          <w:tcPr>
            <w:tcW w:w="2715" w:type="dxa"/>
            <w:shd w:val="clear" w:color="auto" w:fill="FFFFFF"/>
          </w:tcPr>
          <w:p w14:paraId="0F5357F7" w14:textId="77777777" w:rsidR="00686830" w:rsidRPr="00F7725A" w:rsidRDefault="00686830" w:rsidP="00BC6BF8">
            <w:pPr>
              <w:shd w:val="clear" w:color="auto" w:fill="FFFFFF"/>
              <w:autoSpaceDE w:val="0"/>
              <w:autoSpaceDN w:val="0"/>
              <w:adjustRightInd w:val="0"/>
              <w:rPr>
                <w:i/>
                <w:sz w:val="24"/>
                <w:szCs w:val="24"/>
              </w:rPr>
            </w:pPr>
            <w:r w:rsidRPr="00F7725A">
              <w:rPr>
                <w:sz w:val="24"/>
                <w:szCs w:val="24"/>
              </w:rPr>
              <w:t>Этилбензол</w:t>
            </w:r>
          </w:p>
        </w:tc>
        <w:tc>
          <w:tcPr>
            <w:tcW w:w="687" w:type="dxa"/>
            <w:shd w:val="clear" w:color="auto" w:fill="FFFFFF"/>
          </w:tcPr>
          <w:p w14:paraId="0B6245D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541E424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0,4</w:t>
            </w:r>
          </w:p>
        </w:tc>
        <w:tc>
          <w:tcPr>
            <w:tcW w:w="709" w:type="dxa"/>
            <w:shd w:val="clear" w:color="auto" w:fill="FFFFFF"/>
          </w:tcPr>
          <w:p w14:paraId="27E0F98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0,57</w:t>
            </w:r>
          </w:p>
        </w:tc>
        <w:tc>
          <w:tcPr>
            <w:tcW w:w="709" w:type="dxa"/>
            <w:shd w:val="clear" w:color="auto" w:fill="FFFFFF"/>
          </w:tcPr>
          <w:p w14:paraId="7CD18D2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0E21EF1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6DDDCA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86705A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3351A63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5E62B38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5B160045" w14:textId="77777777" w:rsidTr="00BC6BF8">
        <w:trPr>
          <w:trHeight w:val="267"/>
        </w:trPr>
        <w:tc>
          <w:tcPr>
            <w:tcW w:w="2715" w:type="dxa"/>
            <w:shd w:val="clear" w:color="auto" w:fill="FFFFFF"/>
          </w:tcPr>
          <w:p w14:paraId="5B2B795F"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Ксилолы</w:t>
            </w:r>
          </w:p>
        </w:tc>
        <w:tc>
          <w:tcPr>
            <w:tcW w:w="687" w:type="dxa"/>
            <w:shd w:val="clear" w:color="auto" w:fill="FFFFFF"/>
          </w:tcPr>
          <w:p w14:paraId="2DDC2AF9"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726956C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2</w:t>
            </w:r>
            <w:r>
              <w:rPr>
                <w:sz w:val="24"/>
                <w:szCs w:val="24"/>
                <w:lang w:val="en-US"/>
              </w:rPr>
              <w:t>,</w:t>
            </w:r>
            <w:r w:rsidRPr="00F7725A">
              <w:rPr>
                <w:sz w:val="24"/>
                <w:szCs w:val="24"/>
              </w:rPr>
              <w:t>3</w:t>
            </w:r>
          </w:p>
        </w:tc>
        <w:tc>
          <w:tcPr>
            <w:tcW w:w="709" w:type="dxa"/>
            <w:shd w:val="clear" w:color="auto" w:fill="FFFFFF"/>
          </w:tcPr>
          <w:p w14:paraId="4E33766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3</w:t>
            </w:r>
            <w:r>
              <w:rPr>
                <w:sz w:val="24"/>
                <w:szCs w:val="24"/>
                <w:lang w:val="en-US"/>
              </w:rPr>
              <w:t>,</w:t>
            </w:r>
            <w:r w:rsidRPr="00F7725A">
              <w:rPr>
                <w:sz w:val="24"/>
                <w:szCs w:val="24"/>
              </w:rPr>
              <w:t>40</w:t>
            </w:r>
          </w:p>
        </w:tc>
        <w:tc>
          <w:tcPr>
            <w:tcW w:w="709" w:type="dxa"/>
            <w:shd w:val="clear" w:color="auto" w:fill="FFFFFF"/>
          </w:tcPr>
          <w:p w14:paraId="2751FA0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0EF0AEC4"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26D43B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74CC556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5DF5C6B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38D4E9B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427F17EE" w14:textId="77777777" w:rsidTr="00BC6BF8">
        <w:trPr>
          <w:trHeight w:val="267"/>
        </w:trPr>
        <w:tc>
          <w:tcPr>
            <w:tcW w:w="2715" w:type="dxa"/>
            <w:shd w:val="clear" w:color="auto" w:fill="FFFFFF"/>
          </w:tcPr>
          <w:p w14:paraId="76153027"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2-Метилгептан</w:t>
            </w:r>
          </w:p>
        </w:tc>
        <w:tc>
          <w:tcPr>
            <w:tcW w:w="687" w:type="dxa"/>
            <w:shd w:val="clear" w:color="auto" w:fill="FFFFFF"/>
          </w:tcPr>
          <w:p w14:paraId="25E54740"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67EB181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1094E1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6,66</w:t>
            </w:r>
          </w:p>
        </w:tc>
        <w:tc>
          <w:tcPr>
            <w:tcW w:w="709" w:type="dxa"/>
            <w:shd w:val="clear" w:color="auto" w:fill="FFFFFF"/>
          </w:tcPr>
          <w:p w14:paraId="1D062A6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1095FEB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6559CD5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128073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37A94C5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74E2F93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7EDC2481" w14:textId="77777777" w:rsidTr="00BC6BF8">
        <w:trPr>
          <w:trHeight w:val="267"/>
        </w:trPr>
        <w:tc>
          <w:tcPr>
            <w:tcW w:w="2715" w:type="dxa"/>
            <w:shd w:val="clear" w:color="auto" w:fill="FFFFFF"/>
          </w:tcPr>
          <w:p w14:paraId="20C5EFC9"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rPr>
              <w:t>3-Метилгептан</w:t>
            </w:r>
          </w:p>
        </w:tc>
        <w:tc>
          <w:tcPr>
            <w:tcW w:w="687" w:type="dxa"/>
            <w:shd w:val="clear" w:color="auto" w:fill="FFFFFF"/>
          </w:tcPr>
          <w:p w14:paraId="648CC23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0702B94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0E8AACB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16,21</w:t>
            </w:r>
          </w:p>
        </w:tc>
        <w:tc>
          <w:tcPr>
            <w:tcW w:w="709" w:type="dxa"/>
            <w:shd w:val="clear" w:color="auto" w:fill="FFFFFF"/>
          </w:tcPr>
          <w:p w14:paraId="7910ACB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0FBFBAB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96A88E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17129C8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400C7B2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39DD6E4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015D0F1D" w14:textId="77777777" w:rsidTr="00BC6BF8">
        <w:trPr>
          <w:trHeight w:val="267"/>
        </w:trPr>
        <w:tc>
          <w:tcPr>
            <w:tcW w:w="2715" w:type="dxa"/>
            <w:shd w:val="clear" w:color="auto" w:fill="FFFFFF"/>
          </w:tcPr>
          <w:p w14:paraId="5E716817"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lang w:val="en-US"/>
              </w:rPr>
              <w:t>4-Метилгептан</w:t>
            </w:r>
          </w:p>
        </w:tc>
        <w:tc>
          <w:tcPr>
            <w:tcW w:w="687" w:type="dxa"/>
            <w:shd w:val="clear" w:color="auto" w:fill="FFFFFF"/>
          </w:tcPr>
          <w:p w14:paraId="3FB324AE"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5692F762"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5F29521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13,63</w:t>
            </w:r>
          </w:p>
        </w:tc>
        <w:tc>
          <w:tcPr>
            <w:tcW w:w="709" w:type="dxa"/>
            <w:shd w:val="clear" w:color="auto" w:fill="FFFFFF"/>
          </w:tcPr>
          <w:p w14:paraId="4F3E9D2F"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3020FEB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7CD7DEB5"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0087C31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7354DEA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19EF0344"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224784C1" w14:textId="77777777" w:rsidTr="00BC6BF8">
        <w:trPr>
          <w:trHeight w:val="267"/>
        </w:trPr>
        <w:tc>
          <w:tcPr>
            <w:tcW w:w="2715" w:type="dxa"/>
            <w:shd w:val="clear" w:color="auto" w:fill="FFFFFF"/>
          </w:tcPr>
          <w:p w14:paraId="6A1982FB" w14:textId="77777777" w:rsidR="00686830" w:rsidRPr="00F7725A" w:rsidRDefault="00686830" w:rsidP="00BC6BF8">
            <w:pPr>
              <w:shd w:val="clear" w:color="auto" w:fill="FFFFFF"/>
              <w:autoSpaceDE w:val="0"/>
              <w:autoSpaceDN w:val="0"/>
              <w:adjustRightInd w:val="0"/>
              <w:rPr>
                <w:sz w:val="24"/>
                <w:szCs w:val="24"/>
              </w:rPr>
            </w:pPr>
            <w:r w:rsidRPr="00F7725A">
              <w:rPr>
                <w:sz w:val="24"/>
                <w:szCs w:val="24"/>
                <w:lang w:val="en-US"/>
              </w:rPr>
              <w:t>С</w:t>
            </w:r>
            <w:r w:rsidRPr="00F7725A">
              <w:rPr>
                <w:sz w:val="24"/>
                <w:szCs w:val="24"/>
                <w:vertAlign w:val="subscript"/>
              </w:rPr>
              <w:t>9</w:t>
            </w:r>
            <w:r w:rsidRPr="00F7725A">
              <w:rPr>
                <w:sz w:val="24"/>
                <w:szCs w:val="24"/>
                <w:lang w:val="en-US"/>
              </w:rPr>
              <w:t>Н</w:t>
            </w:r>
            <w:r w:rsidRPr="00F7725A">
              <w:rPr>
                <w:sz w:val="24"/>
                <w:szCs w:val="24"/>
                <w:vertAlign w:val="subscript"/>
              </w:rPr>
              <w:t>20</w:t>
            </w:r>
          </w:p>
        </w:tc>
        <w:tc>
          <w:tcPr>
            <w:tcW w:w="687" w:type="dxa"/>
            <w:shd w:val="clear" w:color="auto" w:fill="FFFFFF"/>
          </w:tcPr>
          <w:p w14:paraId="6FC2C0E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1D6F74E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57E475B1" w14:textId="77777777" w:rsidR="00686830" w:rsidRPr="00F7725A" w:rsidRDefault="00686830" w:rsidP="00BC6BF8">
            <w:pPr>
              <w:shd w:val="clear" w:color="auto" w:fill="FFFFFF"/>
              <w:autoSpaceDE w:val="0"/>
              <w:autoSpaceDN w:val="0"/>
              <w:adjustRightInd w:val="0"/>
              <w:jc w:val="center"/>
              <w:rPr>
                <w:sz w:val="24"/>
                <w:szCs w:val="24"/>
                <w:lang w:val="en-US"/>
              </w:rPr>
            </w:pPr>
            <w:r w:rsidRPr="00F7725A">
              <w:rPr>
                <w:sz w:val="24"/>
                <w:szCs w:val="24"/>
                <w:lang w:val="en-US"/>
              </w:rPr>
              <w:t>0,69</w:t>
            </w:r>
          </w:p>
        </w:tc>
        <w:tc>
          <w:tcPr>
            <w:tcW w:w="709" w:type="dxa"/>
            <w:shd w:val="clear" w:color="auto" w:fill="FFFFFF"/>
          </w:tcPr>
          <w:p w14:paraId="7283F4D8"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4B54F1BD"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14CAAF76"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3EBA0680"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9" w:type="dxa"/>
            <w:shd w:val="clear" w:color="auto" w:fill="FFFFFF"/>
          </w:tcPr>
          <w:p w14:paraId="0198450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c>
          <w:tcPr>
            <w:tcW w:w="708" w:type="dxa"/>
            <w:shd w:val="clear" w:color="auto" w:fill="FFFFFF"/>
          </w:tcPr>
          <w:p w14:paraId="499CDFEE"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r w:rsidR="00686830" w:rsidRPr="00F95F9A" w14:paraId="279F5CAE" w14:textId="77777777" w:rsidTr="00BC6BF8">
        <w:trPr>
          <w:trHeight w:val="267"/>
        </w:trPr>
        <w:tc>
          <w:tcPr>
            <w:tcW w:w="2715" w:type="dxa"/>
            <w:shd w:val="clear" w:color="auto" w:fill="FFFFFF"/>
          </w:tcPr>
          <w:p w14:paraId="2CBCB682" w14:textId="782977EE" w:rsidR="00686830" w:rsidRPr="00F37A95" w:rsidRDefault="00F37A95" w:rsidP="00F37A95">
            <w:pPr>
              <w:shd w:val="clear" w:color="auto" w:fill="FFFFFF"/>
              <w:autoSpaceDE w:val="0"/>
              <w:autoSpaceDN w:val="0"/>
              <w:adjustRightInd w:val="0"/>
              <w:rPr>
                <w:sz w:val="24"/>
                <w:szCs w:val="24"/>
                <w:lang w:val="kk-KZ"/>
              </w:rPr>
            </w:pPr>
            <w:r>
              <w:rPr>
                <w:sz w:val="24"/>
                <w:szCs w:val="24"/>
                <w:lang w:val="kk-KZ"/>
              </w:rPr>
              <w:t>И</w:t>
            </w:r>
            <w:r w:rsidR="00686830" w:rsidRPr="00F7725A">
              <w:rPr>
                <w:sz w:val="24"/>
                <w:szCs w:val="24"/>
                <w:lang w:val="en-US"/>
              </w:rPr>
              <w:t>дент</w:t>
            </w:r>
            <w:r w:rsidR="00686830">
              <w:rPr>
                <w:sz w:val="24"/>
                <w:szCs w:val="24"/>
              </w:rPr>
              <w:t>и</w:t>
            </w:r>
            <w:r w:rsidR="00686830" w:rsidRPr="00F7725A">
              <w:rPr>
                <w:sz w:val="24"/>
                <w:szCs w:val="24"/>
                <w:lang w:val="en-US"/>
              </w:rPr>
              <w:t>ф</w:t>
            </w:r>
            <w:r w:rsidR="00686830">
              <w:rPr>
                <w:sz w:val="24"/>
                <w:szCs w:val="24"/>
              </w:rPr>
              <w:t>и</w:t>
            </w:r>
            <w:r>
              <w:rPr>
                <w:sz w:val="24"/>
                <w:szCs w:val="24"/>
                <w:lang w:val="kk-KZ"/>
              </w:rPr>
              <w:t>кацияланбағандары</w:t>
            </w:r>
          </w:p>
        </w:tc>
        <w:tc>
          <w:tcPr>
            <w:tcW w:w="687" w:type="dxa"/>
            <w:shd w:val="clear" w:color="auto" w:fill="FFFFFF"/>
          </w:tcPr>
          <w:p w14:paraId="5EB25D4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0</w:t>
            </w:r>
            <w:r>
              <w:rPr>
                <w:sz w:val="24"/>
                <w:szCs w:val="24"/>
                <w:lang w:val="en-US"/>
              </w:rPr>
              <w:t>,</w:t>
            </w:r>
            <w:r w:rsidRPr="00F7725A">
              <w:rPr>
                <w:sz w:val="24"/>
                <w:szCs w:val="24"/>
                <w:lang w:val="en-US"/>
              </w:rPr>
              <w:t>28</w:t>
            </w:r>
          </w:p>
        </w:tc>
        <w:tc>
          <w:tcPr>
            <w:tcW w:w="709" w:type="dxa"/>
            <w:shd w:val="clear" w:color="auto" w:fill="FFFFFF"/>
          </w:tcPr>
          <w:p w14:paraId="7BB0AA7A"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3</w:t>
            </w:r>
            <w:r>
              <w:rPr>
                <w:sz w:val="24"/>
                <w:szCs w:val="24"/>
                <w:lang w:val="en-US"/>
              </w:rPr>
              <w:t>,</w:t>
            </w:r>
            <w:r w:rsidRPr="00F7725A">
              <w:rPr>
                <w:sz w:val="24"/>
                <w:szCs w:val="24"/>
                <w:lang w:val="en-US"/>
              </w:rPr>
              <w:t>12</w:t>
            </w:r>
          </w:p>
        </w:tc>
        <w:tc>
          <w:tcPr>
            <w:tcW w:w="709" w:type="dxa"/>
            <w:shd w:val="clear" w:color="auto" w:fill="FFFFFF"/>
          </w:tcPr>
          <w:p w14:paraId="4389140A" w14:textId="77777777" w:rsidR="00686830" w:rsidRPr="00F7725A" w:rsidRDefault="00686830" w:rsidP="00BC6BF8">
            <w:pPr>
              <w:shd w:val="clear" w:color="auto" w:fill="FFFFFF"/>
              <w:autoSpaceDE w:val="0"/>
              <w:autoSpaceDN w:val="0"/>
              <w:adjustRightInd w:val="0"/>
              <w:jc w:val="center"/>
              <w:rPr>
                <w:sz w:val="24"/>
                <w:szCs w:val="24"/>
                <w:lang w:val="en-US"/>
              </w:rPr>
            </w:pPr>
            <w:r w:rsidRPr="00F7725A">
              <w:rPr>
                <w:sz w:val="24"/>
                <w:szCs w:val="24"/>
                <w:lang w:val="en-US"/>
              </w:rPr>
              <w:t>17</w:t>
            </w:r>
            <w:r>
              <w:rPr>
                <w:sz w:val="24"/>
                <w:szCs w:val="24"/>
                <w:lang w:val="en-US"/>
              </w:rPr>
              <w:t>,</w:t>
            </w:r>
            <w:r w:rsidRPr="00F7725A">
              <w:rPr>
                <w:sz w:val="24"/>
                <w:szCs w:val="24"/>
                <w:lang w:val="en-US"/>
              </w:rPr>
              <w:t>72</w:t>
            </w:r>
          </w:p>
        </w:tc>
        <w:tc>
          <w:tcPr>
            <w:tcW w:w="709" w:type="dxa"/>
            <w:shd w:val="clear" w:color="auto" w:fill="FFFFFF"/>
          </w:tcPr>
          <w:p w14:paraId="7CD2981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1</w:t>
            </w:r>
            <w:r>
              <w:rPr>
                <w:sz w:val="24"/>
                <w:szCs w:val="24"/>
                <w:lang w:val="en-US"/>
              </w:rPr>
              <w:t>,</w:t>
            </w:r>
            <w:r w:rsidRPr="00F7725A">
              <w:rPr>
                <w:sz w:val="24"/>
                <w:szCs w:val="24"/>
                <w:lang w:val="en-US"/>
              </w:rPr>
              <w:t>1</w:t>
            </w:r>
          </w:p>
        </w:tc>
        <w:tc>
          <w:tcPr>
            <w:tcW w:w="708" w:type="dxa"/>
            <w:shd w:val="clear" w:color="auto" w:fill="FFFFFF"/>
          </w:tcPr>
          <w:p w14:paraId="362105F1"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1</w:t>
            </w:r>
            <w:r>
              <w:rPr>
                <w:sz w:val="24"/>
                <w:szCs w:val="24"/>
                <w:lang w:val="en-US"/>
              </w:rPr>
              <w:t>,</w:t>
            </w:r>
            <w:r w:rsidRPr="00F7725A">
              <w:rPr>
                <w:sz w:val="24"/>
                <w:szCs w:val="24"/>
                <w:lang w:val="en-US"/>
              </w:rPr>
              <w:t>2</w:t>
            </w:r>
          </w:p>
        </w:tc>
        <w:tc>
          <w:tcPr>
            <w:tcW w:w="709" w:type="dxa"/>
            <w:shd w:val="clear" w:color="auto" w:fill="FFFFFF"/>
          </w:tcPr>
          <w:p w14:paraId="2BEDBDE7"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1</w:t>
            </w:r>
            <w:r>
              <w:rPr>
                <w:sz w:val="24"/>
                <w:szCs w:val="24"/>
                <w:lang w:val="en-US"/>
              </w:rPr>
              <w:t>,</w:t>
            </w:r>
            <w:r w:rsidRPr="00F7725A">
              <w:rPr>
                <w:sz w:val="24"/>
                <w:szCs w:val="24"/>
                <w:lang w:val="en-US"/>
              </w:rPr>
              <w:t>2</w:t>
            </w:r>
          </w:p>
        </w:tc>
        <w:tc>
          <w:tcPr>
            <w:tcW w:w="709" w:type="dxa"/>
            <w:shd w:val="clear" w:color="auto" w:fill="FFFFFF"/>
          </w:tcPr>
          <w:p w14:paraId="5A9B081B"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2</w:t>
            </w:r>
            <w:r>
              <w:rPr>
                <w:sz w:val="24"/>
                <w:szCs w:val="24"/>
                <w:lang w:val="en-US"/>
              </w:rPr>
              <w:t>,</w:t>
            </w:r>
            <w:r w:rsidRPr="00F7725A">
              <w:rPr>
                <w:sz w:val="24"/>
                <w:szCs w:val="24"/>
                <w:lang w:val="en-US"/>
              </w:rPr>
              <w:t>92</w:t>
            </w:r>
          </w:p>
        </w:tc>
        <w:tc>
          <w:tcPr>
            <w:tcW w:w="709" w:type="dxa"/>
            <w:shd w:val="clear" w:color="auto" w:fill="FFFFFF"/>
          </w:tcPr>
          <w:p w14:paraId="0892CEB3"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lang w:val="en-US"/>
              </w:rPr>
              <w:t>1</w:t>
            </w:r>
            <w:r>
              <w:rPr>
                <w:sz w:val="24"/>
                <w:szCs w:val="24"/>
                <w:lang w:val="en-US"/>
              </w:rPr>
              <w:t>,</w:t>
            </w:r>
            <w:r w:rsidRPr="00F7725A">
              <w:rPr>
                <w:sz w:val="24"/>
                <w:szCs w:val="24"/>
                <w:lang w:val="en-US"/>
              </w:rPr>
              <w:t>35</w:t>
            </w:r>
          </w:p>
        </w:tc>
        <w:tc>
          <w:tcPr>
            <w:tcW w:w="708" w:type="dxa"/>
            <w:shd w:val="clear" w:color="auto" w:fill="FFFFFF"/>
          </w:tcPr>
          <w:p w14:paraId="0310692C" w14:textId="77777777" w:rsidR="00686830" w:rsidRPr="00F7725A" w:rsidRDefault="00686830" w:rsidP="00BC6BF8">
            <w:pPr>
              <w:shd w:val="clear" w:color="auto" w:fill="FFFFFF"/>
              <w:autoSpaceDE w:val="0"/>
              <w:autoSpaceDN w:val="0"/>
              <w:adjustRightInd w:val="0"/>
              <w:jc w:val="center"/>
              <w:rPr>
                <w:sz w:val="24"/>
                <w:szCs w:val="24"/>
              </w:rPr>
            </w:pPr>
            <w:r w:rsidRPr="00F7725A">
              <w:rPr>
                <w:sz w:val="24"/>
                <w:szCs w:val="24"/>
              </w:rPr>
              <w:t>-</w:t>
            </w:r>
          </w:p>
        </w:tc>
      </w:tr>
    </w:tbl>
    <w:p w14:paraId="27B352AF" w14:textId="77777777" w:rsidR="00686830" w:rsidRDefault="00686830" w:rsidP="00686830">
      <w:pPr>
        <w:jc w:val="both"/>
        <w:rPr>
          <w:sz w:val="28"/>
          <w:szCs w:val="28"/>
          <w:lang w:val="en-US"/>
        </w:rPr>
      </w:pPr>
    </w:p>
    <w:p w14:paraId="5D403650" w14:textId="707D6D5D" w:rsidR="00B15A8D" w:rsidRPr="00D23A9C" w:rsidRDefault="00B15A8D" w:rsidP="00B15A8D">
      <w:pPr>
        <w:ind w:firstLine="720"/>
        <w:jc w:val="both"/>
        <w:rPr>
          <w:color w:val="000000" w:themeColor="text1"/>
          <w:sz w:val="28"/>
          <w:szCs w:val="28"/>
          <w:lang w:val="kk-KZ"/>
        </w:rPr>
      </w:pPr>
      <w:r w:rsidRPr="00D23A9C">
        <w:rPr>
          <w:color w:val="000000" w:themeColor="text1"/>
          <w:sz w:val="28"/>
          <w:szCs w:val="28"/>
          <w:lang w:val="kk-KZ"/>
        </w:rPr>
        <w:t>Риформинг рафинаттарынан алынған еріткіштер</w:t>
      </w:r>
      <w:r w:rsidR="008833F8" w:rsidRPr="00D3049F">
        <w:rPr>
          <w:color w:val="000000" w:themeColor="text1"/>
          <w:sz w:val="28"/>
          <w:szCs w:val="28"/>
          <w:lang w:val="kk-KZ"/>
        </w:rPr>
        <w:t>ді</w:t>
      </w:r>
      <w:r w:rsidRPr="00D23A9C">
        <w:rPr>
          <w:color w:val="000000" w:themeColor="text1"/>
          <w:sz w:val="28"/>
          <w:szCs w:val="28"/>
          <w:lang w:val="kk-KZ"/>
        </w:rPr>
        <w:t xml:space="preserve"> </w:t>
      </w:r>
      <w:r w:rsidR="00223A32" w:rsidRPr="00223A32">
        <w:rPr>
          <w:color w:val="000000" w:themeColor="text1"/>
          <w:sz w:val="28"/>
          <w:szCs w:val="28"/>
          <w:lang w:val="kk-KZ"/>
        </w:rPr>
        <w:t>5</w:t>
      </w:r>
      <w:r w:rsidR="00F53C90" w:rsidRPr="00D3049F">
        <w:rPr>
          <w:color w:val="000000" w:themeColor="text1"/>
          <w:sz w:val="28"/>
          <w:szCs w:val="28"/>
          <w:lang w:val="kk-KZ"/>
        </w:rPr>
        <w:t xml:space="preserve"> </w:t>
      </w:r>
      <w:r w:rsidRPr="00D23A9C">
        <w:rPr>
          <w:color w:val="000000" w:themeColor="text1"/>
          <w:sz w:val="28"/>
          <w:szCs w:val="28"/>
          <w:lang w:val="kk-KZ"/>
        </w:rPr>
        <w:t>суретте көрсетілген A-</w:t>
      </w:r>
      <w:r w:rsidR="00675D83">
        <w:rPr>
          <w:color w:val="000000" w:themeColor="text1"/>
          <w:sz w:val="28"/>
          <w:szCs w:val="28"/>
          <w:lang w:val="kk-KZ"/>
        </w:rPr>
        <w:t>Е</w:t>
      </w:r>
      <w:r w:rsidRPr="00D23A9C">
        <w:rPr>
          <w:color w:val="000000" w:themeColor="text1"/>
          <w:sz w:val="28"/>
          <w:szCs w:val="28"/>
          <w:lang w:val="kk-KZ"/>
        </w:rPr>
        <w:t xml:space="preserve"> схемаларында тиісті рафинаттарды </w:t>
      </w:r>
      <w:r w:rsidR="008833F8" w:rsidRPr="00D3049F">
        <w:rPr>
          <w:color w:val="000000" w:themeColor="text1"/>
          <w:sz w:val="28"/>
          <w:szCs w:val="28"/>
          <w:lang w:val="kk-KZ"/>
        </w:rPr>
        <w:t xml:space="preserve">ректификаттау </w:t>
      </w:r>
      <w:r w:rsidRPr="00D23A9C">
        <w:rPr>
          <w:color w:val="000000" w:themeColor="text1"/>
          <w:sz w:val="28"/>
          <w:szCs w:val="28"/>
          <w:lang w:val="kk-KZ"/>
        </w:rPr>
        <w:t xml:space="preserve">арқылы алынады. Схеманы таңдау рафинаттың сапасы мен </w:t>
      </w:r>
      <w:r w:rsidR="008833F8" w:rsidRPr="00D3049F">
        <w:rPr>
          <w:color w:val="000000" w:themeColor="text1"/>
          <w:sz w:val="28"/>
          <w:szCs w:val="28"/>
          <w:lang w:val="kk-KZ"/>
        </w:rPr>
        <w:t>еріткішт</w:t>
      </w:r>
      <w:r w:rsidRPr="00D23A9C">
        <w:rPr>
          <w:color w:val="000000" w:themeColor="text1"/>
          <w:sz w:val="28"/>
          <w:szCs w:val="28"/>
          <w:lang w:val="kk-KZ"/>
        </w:rPr>
        <w:t>ердің ассортиментімен анықталады.</w:t>
      </w:r>
    </w:p>
    <w:p w14:paraId="0C8D7C1F" w14:textId="15CAE7D8" w:rsidR="001461D3" w:rsidRPr="00F02C4C" w:rsidRDefault="001461D3" w:rsidP="001461D3">
      <w:pPr>
        <w:ind w:firstLine="720"/>
        <w:jc w:val="both"/>
        <w:rPr>
          <w:color w:val="000000" w:themeColor="text1"/>
          <w:sz w:val="28"/>
          <w:szCs w:val="28"/>
          <w:lang w:val="kk-KZ"/>
        </w:rPr>
      </w:pPr>
      <w:r w:rsidRPr="00F02C4C">
        <w:rPr>
          <w:color w:val="000000" w:themeColor="text1"/>
          <w:sz w:val="28"/>
          <w:szCs w:val="28"/>
          <w:lang w:val="kk-KZ"/>
        </w:rPr>
        <w:t>Рафинатты (1</w:t>
      </w:r>
      <w:r w:rsidR="00675D83">
        <w:rPr>
          <w:color w:val="000000" w:themeColor="text1"/>
          <w:sz w:val="28"/>
          <w:szCs w:val="28"/>
          <w:lang w:val="kk-KZ"/>
        </w:rPr>
        <w:t>ә</w:t>
      </w:r>
      <w:r w:rsidRPr="00F02C4C">
        <w:rPr>
          <w:color w:val="000000" w:themeColor="text1"/>
          <w:sz w:val="28"/>
          <w:szCs w:val="28"/>
          <w:lang w:val="kk-KZ"/>
        </w:rPr>
        <w:t>) пайдалану бір мезгілде еріткіштердің екі-үш түрін (</w:t>
      </w:r>
      <w:r w:rsidR="00675D83">
        <w:rPr>
          <w:color w:val="000000" w:themeColor="text1"/>
          <w:sz w:val="28"/>
          <w:szCs w:val="28"/>
          <w:lang w:val="kk-KZ"/>
        </w:rPr>
        <w:t>В</w:t>
      </w:r>
      <w:r w:rsidRPr="00F02C4C">
        <w:rPr>
          <w:color w:val="000000" w:themeColor="text1"/>
          <w:sz w:val="28"/>
          <w:szCs w:val="28"/>
          <w:lang w:val="kk-KZ"/>
        </w:rPr>
        <w:t xml:space="preserve">, </w:t>
      </w:r>
      <w:r w:rsidR="00675D83">
        <w:rPr>
          <w:color w:val="000000" w:themeColor="text1"/>
          <w:sz w:val="28"/>
          <w:szCs w:val="28"/>
          <w:lang w:val="kk-KZ"/>
        </w:rPr>
        <w:t>Д</w:t>
      </w:r>
      <w:r w:rsidRPr="00F02C4C">
        <w:rPr>
          <w:color w:val="000000" w:themeColor="text1"/>
          <w:sz w:val="28"/>
          <w:szCs w:val="28"/>
          <w:lang w:val="kk-KZ"/>
        </w:rPr>
        <w:t xml:space="preserve"> схемалары) алуға мүмкіндік береді</w:t>
      </w:r>
      <w:r w:rsidRPr="00D3049F">
        <w:rPr>
          <w:color w:val="000000" w:themeColor="text1"/>
          <w:sz w:val="28"/>
          <w:szCs w:val="28"/>
          <w:lang w:val="kk-KZ"/>
        </w:rPr>
        <w:t>, бұл кездегі</w:t>
      </w:r>
      <w:r w:rsidRPr="00F02C4C">
        <w:rPr>
          <w:color w:val="000000" w:themeColor="text1"/>
          <w:sz w:val="28"/>
          <w:szCs w:val="28"/>
          <w:lang w:val="kk-KZ"/>
        </w:rPr>
        <w:t xml:space="preserve"> мақсатты өнімдер</w:t>
      </w:r>
      <w:r w:rsidRPr="00D3049F">
        <w:rPr>
          <w:color w:val="000000" w:themeColor="text1"/>
          <w:sz w:val="28"/>
          <w:szCs w:val="28"/>
          <w:lang w:val="kk-KZ"/>
        </w:rPr>
        <w:t>дің</w:t>
      </w:r>
      <w:r w:rsidRPr="00F02C4C">
        <w:rPr>
          <w:color w:val="000000" w:themeColor="text1"/>
          <w:sz w:val="28"/>
          <w:szCs w:val="28"/>
          <w:lang w:val="kk-KZ"/>
        </w:rPr>
        <w:t xml:space="preserve"> шикізат</w:t>
      </w:r>
      <w:r w:rsidRPr="00D3049F">
        <w:rPr>
          <w:color w:val="000000" w:themeColor="text1"/>
          <w:sz w:val="28"/>
          <w:szCs w:val="28"/>
          <w:lang w:val="kk-KZ"/>
        </w:rPr>
        <w:t>қа шаққандағы</w:t>
      </w:r>
      <w:r w:rsidRPr="00F02C4C">
        <w:rPr>
          <w:color w:val="000000" w:themeColor="text1"/>
          <w:sz w:val="28"/>
          <w:szCs w:val="28"/>
          <w:lang w:val="kk-KZ"/>
        </w:rPr>
        <w:t xml:space="preserve"> жиынтық </w:t>
      </w:r>
      <w:r w:rsidRPr="00D3049F">
        <w:rPr>
          <w:color w:val="000000" w:themeColor="text1"/>
          <w:sz w:val="28"/>
          <w:szCs w:val="28"/>
          <w:lang w:val="kk-KZ"/>
        </w:rPr>
        <w:t>мөлшері</w:t>
      </w:r>
      <w:r>
        <w:rPr>
          <w:color w:val="000000" w:themeColor="text1"/>
          <w:sz w:val="28"/>
          <w:szCs w:val="28"/>
          <w:lang w:val="kk-KZ"/>
        </w:rPr>
        <w:t xml:space="preserve"> </w:t>
      </w:r>
      <w:r w:rsidRPr="00F02C4C">
        <w:rPr>
          <w:color w:val="000000" w:themeColor="text1"/>
          <w:sz w:val="28"/>
          <w:szCs w:val="28"/>
          <w:lang w:val="kk-KZ"/>
        </w:rPr>
        <w:t xml:space="preserve">39,4-53,9% </w:t>
      </w:r>
      <w:r w:rsidRPr="00D3049F">
        <w:rPr>
          <w:color w:val="000000" w:themeColor="text1"/>
          <w:sz w:val="28"/>
          <w:szCs w:val="28"/>
          <w:lang w:val="kk-KZ"/>
        </w:rPr>
        <w:t xml:space="preserve"> болады</w:t>
      </w:r>
      <w:r w:rsidRPr="00F02C4C">
        <w:rPr>
          <w:color w:val="000000" w:themeColor="text1"/>
          <w:sz w:val="28"/>
          <w:szCs w:val="28"/>
          <w:lang w:val="kk-KZ"/>
        </w:rPr>
        <w:t>.</w:t>
      </w:r>
    </w:p>
    <w:p w14:paraId="552E8F18" w14:textId="71BA38F4" w:rsidR="001461D3" w:rsidRPr="00F02C4C" w:rsidRDefault="00223A32" w:rsidP="001461D3">
      <w:pPr>
        <w:ind w:firstLine="720"/>
        <w:jc w:val="both"/>
        <w:rPr>
          <w:color w:val="000000" w:themeColor="text1"/>
          <w:sz w:val="28"/>
          <w:szCs w:val="28"/>
          <w:lang w:val="kk-KZ"/>
        </w:rPr>
      </w:pPr>
      <w:r>
        <w:rPr>
          <w:color w:val="000000" w:themeColor="text1"/>
          <w:sz w:val="28"/>
          <w:szCs w:val="28"/>
          <w:lang w:val="kk-KZ"/>
        </w:rPr>
        <w:t>27</w:t>
      </w:r>
      <w:r w:rsidR="001461D3" w:rsidRPr="00D3049F">
        <w:rPr>
          <w:color w:val="000000" w:themeColor="text1"/>
          <w:sz w:val="28"/>
          <w:szCs w:val="28"/>
          <w:lang w:val="kk-KZ"/>
        </w:rPr>
        <w:t xml:space="preserve"> к</w:t>
      </w:r>
      <w:r w:rsidR="001461D3" w:rsidRPr="00F02C4C">
        <w:rPr>
          <w:color w:val="000000" w:themeColor="text1"/>
          <w:sz w:val="28"/>
          <w:szCs w:val="28"/>
          <w:lang w:val="kk-KZ"/>
        </w:rPr>
        <w:t>естеде  риформ</w:t>
      </w:r>
      <w:r w:rsidR="001461D3" w:rsidRPr="00D3049F">
        <w:rPr>
          <w:color w:val="000000" w:themeColor="text1"/>
          <w:sz w:val="28"/>
          <w:szCs w:val="28"/>
          <w:lang w:val="kk-KZ"/>
        </w:rPr>
        <w:t>и</w:t>
      </w:r>
      <w:r w:rsidR="001461D3" w:rsidRPr="00F02C4C">
        <w:rPr>
          <w:color w:val="000000" w:themeColor="text1"/>
          <w:sz w:val="28"/>
          <w:szCs w:val="28"/>
          <w:lang w:val="kk-KZ"/>
        </w:rPr>
        <w:t>нг рафинаттарынан еріт</w:t>
      </w:r>
      <w:r w:rsidR="001461D3" w:rsidRPr="00D3049F">
        <w:rPr>
          <w:color w:val="000000" w:themeColor="text1"/>
          <w:sz w:val="28"/>
          <w:szCs w:val="28"/>
          <w:lang w:val="kk-KZ"/>
        </w:rPr>
        <w:t>кішт</w:t>
      </w:r>
      <w:r w:rsidR="001461D3" w:rsidRPr="00F02C4C">
        <w:rPr>
          <w:color w:val="000000" w:themeColor="text1"/>
          <w:sz w:val="28"/>
          <w:szCs w:val="28"/>
          <w:lang w:val="kk-KZ"/>
        </w:rPr>
        <w:t xml:space="preserve">ерді алудың материалдық </w:t>
      </w:r>
      <w:r w:rsidR="001461D3" w:rsidRPr="00D3049F">
        <w:rPr>
          <w:color w:val="000000" w:themeColor="text1"/>
          <w:sz w:val="28"/>
          <w:szCs w:val="28"/>
          <w:lang w:val="kk-KZ"/>
        </w:rPr>
        <w:t>теңгерімі</w:t>
      </w:r>
      <w:r w:rsidR="001461D3" w:rsidRPr="00F02C4C">
        <w:rPr>
          <w:color w:val="000000" w:themeColor="text1"/>
          <w:sz w:val="28"/>
          <w:szCs w:val="28"/>
          <w:lang w:val="kk-KZ"/>
        </w:rPr>
        <w:t xml:space="preserve"> келтірілген.</w:t>
      </w:r>
    </w:p>
    <w:p w14:paraId="1C7A88B5" w14:textId="77777777" w:rsidR="007A3551" w:rsidRDefault="007A3551" w:rsidP="00545CFC">
      <w:pPr>
        <w:shd w:val="clear" w:color="auto" w:fill="FFFFFF"/>
        <w:autoSpaceDE w:val="0"/>
        <w:autoSpaceDN w:val="0"/>
        <w:adjustRightInd w:val="0"/>
        <w:ind w:firstLine="720"/>
        <w:jc w:val="both"/>
        <w:rPr>
          <w:bCs/>
          <w:color w:val="000000" w:themeColor="text1"/>
          <w:sz w:val="24"/>
          <w:szCs w:val="24"/>
          <w:lang w:val="kk-KZ" w:eastAsia="ja-JP"/>
        </w:rPr>
      </w:pPr>
    </w:p>
    <w:p w14:paraId="205336E2" w14:textId="6BEEAA33" w:rsidR="00545CFC" w:rsidRDefault="00A3357A" w:rsidP="00545CFC">
      <w:pPr>
        <w:shd w:val="clear" w:color="auto" w:fill="FFFFFF"/>
        <w:autoSpaceDE w:val="0"/>
        <w:autoSpaceDN w:val="0"/>
        <w:adjustRightInd w:val="0"/>
        <w:ind w:firstLine="720"/>
        <w:jc w:val="both"/>
        <w:rPr>
          <w:bCs/>
          <w:color w:val="000000" w:themeColor="text1"/>
          <w:sz w:val="24"/>
          <w:szCs w:val="24"/>
          <w:lang w:val="kk-KZ" w:eastAsia="ja-JP"/>
        </w:rPr>
      </w:pPr>
      <w:r>
        <w:rPr>
          <w:bCs/>
          <w:color w:val="000000" w:themeColor="text1"/>
          <w:sz w:val="24"/>
          <w:szCs w:val="24"/>
          <w:lang w:val="kk-KZ" w:eastAsia="ja-JP"/>
        </w:rPr>
        <w:lastRenderedPageBreak/>
        <w:t>30</w:t>
      </w:r>
      <w:r w:rsidR="003C14DE" w:rsidRPr="00F02C4C">
        <w:rPr>
          <w:bCs/>
          <w:color w:val="000000" w:themeColor="text1"/>
          <w:sz w:val="24"/>
          <w:szCs w:val="24"/>
          <w:lang w:val="kk-KZ" w:eastAsia="ja-JP"/>
        </w:rPr>
        <w:t xml:space="preserve"> </w:t>
      </w:r>
      <w:r w:rsidR="00545CFC" w:rsidRPr="00F02C4C">
        <w:rPr>
          <w:bCs/>
          <w:color w:val="000000" w:themeColor="text1"/>
          <w:sz w:val="24"/>
          <w:szCs w:val="24"/>
          <w:lang w:val="kk-KZ" w:eastAsia="ja-JP"/>
        </w:rPr>
        <w:t xml:space="preserve">кесте </w:t>
      </w:r>
      <w:r w:rsidR="00E915A1" w:rsidRPr="00D3049F">
        <w:rPr>
          <w:bCs/>
          <w:color w:val="000000" w:themeColor="text1"/>
          <w:sz w:val="24"/>
          <w:szCs w:val="24"/>
          <w:lang w:val="kk-KZ" w:eastAsia="ja-JP"/>
        </w:rPr>
        <w:t xml:space="preserve"> - Риформинг</w:t>
      </w:r>
      <w:r w:rsidR="00545CFC" w:rsidRPr="00F02C4C">
        <w:rPr>
          <w:bCs/>
          <w:color w:val="000000" w:themeColor="text1"/>
          <w:sz w:val="24"/>
          <w:szCs w:val="24"/>
          <w:lang w:val="kk-KZ" w:eastAsia="ja-JP"/>
        </w:rPr>
        <w:t xml:space="preserve"> рафинаттарынан еріткіштерді алудың материалдық теңгерімі</w:t>
      </w:r>
    </w:p>
    <w:p w14:paraId="28E50369" w14:textId="77777777" w:rsidR="00EF19F1" w:rsidRPr="00F02C4C" w:rsidRDefault="00EF19F1" w:rsidP="00545CFC">
      <w:pPr>
        <w:shd w:val="clear" w:color="auto" w:fill="FFFFFF"/>
        <w:autoSpaceDE w:val="0"/>
        <w:autoSpaceDN w:val="0"/>
        <w:adjustRightInd w:val="0"/>
        <w:ind w:firstLine="720"/>
        <w:jc w:val="both"/>
        <w:rPr>
          <w:bCs/>
          <w:color w:val="000000" w:themeColor="text1"/>
          <w:sz w:val="24"/>
          <w:szCs w:val="24"/>
          <w:lang w:val="kk-KZ" w:eastAsia="ja-JP"/>
        </w:rPr>
      </w:pPr>
    </w:p>
    <w:tbl>
      <w:tblPr>
        <w:tblW w:w="921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43"/>
        <w:gridCol w:w="709"/>
        <w:gridCol w:w="567"/>
        <w:gridCol w:w="567"/>
        <w:gridCol w:w="567"/>
        <w:gridCol w:w="567"/>
        <w:gridCol w:w="567"/>
        <w:gridCol w:w="567"/>
        <w:gridCol w:w="567"/>
        <w:gridCol w:w="709"/>
        <w:gridCol w:w="708"/>
        <w:gridCol w:w="709"/>
        <w:gridCol w:w="567"/>
      </w:tblGrid>
      <w:tr w:rsidR="00686830" w:rsidRPr="008255ED" w14:paraId="56746CFA" w14:textId="77777777" w:rsidTr="00675D83">
        <w:trPr>
          <w:trHeight w:val="375"/>
        </w:trPr>
        <w:tc>
          <w:tcPr>
            <w:tcW w:w="1843" w:type="dxa"/>
            <w:vMerge w:val="restart"/>
            <w:shd w:val="clear" w:color="auto" w:fill="FFFFFF"/>
          </w:tcPr>
          <w:p w14:paraId="6D36963F" w14:textId="77777777" w:rsidR="00EF19F1" w:rsidRPr="004B463C" w:rsidRDefault="00EF19F1" w:rsidP="00EF19F1">
            <w:pPr>
              <w:shd w:val="clear" w:color="auto" w:fill="FFFFFF"/>
              <w:autoSpaceDE w:val="0"/>
              <w:autoSpaceDN w:val="0"/>
              <w:adjustRightInd w:val="0"/>
              <w:jc w:val="center"/>
              <w:rPr>
                <w:sz w:val="24"/>
                <w:szCs w:val="24"/>
                <w:lang w:val="kk-KZ" w:eastAsia="ja-JP"/>
              </w:rPr>
            </w:pPr>
          </w:p>
          <w:p w14:paraId="6ADC9228" w14:textId="77777777" w:rsidR="00EF19F1" w:rsidRPr="004B463C" w:rsidRDefault="00EF19F1" w:rsidP="00EF19F1">
            <w:pPr>
              <w:shd w:val="clear" w:color="auto" w:fill="FFFFFF"/>
              <w:autoSpaceDE w:val="0"/>
              <w:autoSpaceDN w:val="0"/>
              <w:adjustRightInd w:val="0"/>
              <w:jc w:val="center"/>
              <w:rPr>
                <w:sz w:val="24"/>
                <w:szCs w:val="24"/>
                <w:lang w:val="kk-KZ" w:eastAsia="ja-JP"/>
              </w:rPr>
            </w:pPr>
          </w:p>
          <w:p w14:paraId="0319C76B" w14:textId="77777777" w:rsidR="00EF19F1" w:rsidRPr="004B463C" w:rsidRDefault="00EF19F1" w:rsidP="00EF19F1">
            <w:pPr>
              <w:shd w:val="clear" w:color="auto" w:fill="FFFFFF"/>
              <w:autoSpaceDE w:val="0"/>
              <w:autoSpaceDN w:val="0"/>
              <w:adjustRightInd w:val="0"/>
              <w:jc w:val="center"/>
              <w:rPr>
                <w:sz w:val="24"/>
                <w:szCs w:val="24"/>
                <w:lang w:val="kk-KZ" w:eastAsia="ja-JP"/>
              </w:rPr>
            </w:pPr>
          </w:p>
          <w:p w14:paraId="7959DF58" w14:textId="2F3B1BFB" w:rsidR="00686830" w:rsidRPr="00EF19F1" w:rsidRDefault="00EF19F1" w:rsidP="00EF19F1">
            <w:pPr>
              <w:shd w:val="clear" w:color="auto" w:fill="FFFFFF"/>
              <w:autoSpaceDE w:val="0"/>
              <w:autoSpaceDN w:val="0"/>
              <w:adjustRightInd w:val="0"/>
              <w:jc w:val="center"/>
              <w:rPr>
                <w:sz w:val="24"/>
                <w:szCs w:val="24"/>
                <w:lang w:val="kk-KZ" w:eastAsia="ja-JP"/>
              </w:rPr>
            </w:pPr>
            <w:r>
              <w:rPr>
                <w:sz w:val="24"/>
                <w:szCs w:val="24"/>
                <w:lang w:val="kk-KZ" w:eastAsia="ja-JP"/>
              </w:rPr>
              <w:t>Теңгерім</w:t>
            </w:r>
          </w:p>
        </w:tc>
        <w:tc>
          <w:tcPr>
            <w:tcW w:w="7371" w:type="dxa"/>
            <w:gridSpan w:val="12"/>
            <w:shd w:val="clear" w:color="auto" w:fill="FFFFFF"/>
          </w:tcPr>
          <w:p w14:paraId="07DA22C4" w14:textId="1C06A7B7" w:rsidR="00686830" w:rsidRPr="00EF19F1" w:rsidRDefault="00686830" w:rsidP="00BC6BF8">
            <w:pPr>
              <w:shd w:val="clear" w:color="auto" w:fill="FFFFFF"/>
              <w:autoSpaceDE w:val="0"/>
              <w:autoSpaceDN w:val="0"/>
              <w:adjustRightInd w:val="0"/>
              <w:jc w:val="center"/>
              <w:rPr>
                <w:sz w:val="24"/>
                <w:szCs w:val="24"/>
                <w:lang w:val="kk-KZ" w:eastAsia="ja-JP"/>
              </w:rPr>
            </w:pPr>
            <w:r w:rsidRPr="00EF19F1">
              <w:rPr>
                <w:sz w:val="24"/>
                <w:szCs w:val="24"/>
                <w:lang w:eastAsia="ja-JP"/>
              </w:rPr>
              <w:t>Схема</w:t>
            </w:r>
            <w:r w:rsidR="00EF19F1">
              <w:rPr>
                <w:sz w:val="24"/>
                <w:szCs w:val="24"/>
                <w:lang w:val="kk-KZ" w:eastAsia="ja-JP"/>
              </w:rPr>
              <w:t>сы</w:t>
            </w:r>
          </w:p>
        </w:tc>
      </w:tr>
      <w:tr w:rsidR="00686830" w:rsidRPr="008255ED" w14:paraId="038E38EE" w14:textId="77777777" w:rsidTr="00675D83">
        <w:trPr>
          <w:trHeight w:val="420"/>
        </w:trPr>
        <w:tc>
          <w:tcPr>
            <w:tcW w:w="1843" w:type="dxa"/>
            <w:vMerge/>
            <w:shd w:val="clear" w:color="auto" w:fill="FFFFFF"/>
          </w:tcPr>
          <w:p w14:paraId="4B85A05D" w14:textId="77777777" w:rsidR="00686830" w:rsidRPr="00EF19F1" w:rsidRDefault="00686830" w:rsidP="00BC6BF8">
            <w:pPr>
              <w:shd w:val="clear" w:color="auto" w:fill="FFFFFF"/>
              <w:autoSpaceDE w:val="0"/>
              <w:autoSpaceDN w:val="0"/>
              <w:adjustRightInd w:val="0"/>
              <w:rPr>
                <w:sz w:val="24"/>
                <w:szCs w:val="24"/>
                <w:lang w:eastAsia="ja-JP"/>
              </w:rPr>
            </w:pPr>
          </w:p>
        </w:tc>
        <w:tc>
          <w:tcPr>
            <w:tcW w:w="709" w:type="dxa"/>
            <w:vMerge w:val="restart"/>
            <w:shd w:val="clear" w:color="auto" w:fill="FFFFFF"/>
          </w:tcPr>
          <w:p w14:paraId="6065FF0D" w14:textId="77777777" w:rsidR="00686830" w:rsidRPr="00EF19F1" w:rsidRDefault="00686830" w:rsidP="00BC6BF8">
            <w:pPr>
              <w:shd w:val="clear" w:color="auto" w:fill="FFFFFF"/>
              <w:autoSpaceDE w:val="0"/>
              <w:autoSpaceDN w:val="0"/>
              <w:adjustRightInd w:val="0"/>
              <w:rPr>
                <w:sz w:val="24"/>
                <w:szCs w:val="24"/>
                <w:lang w:eastAsia="ja-JP"/>
              </w:rPr>
            </w:pPr>
          </w:p>
          <w:p w14:paraId="43F68BCF" w14:textId="77777777" w:rsidR="00686830" w:rsidRPr="00EF19F1" w:rsidRDefault="00686830" w:rsidP="00BC6BF8">
            <w:pPr>
              <w:shd w:val="clear" w:color="auto" w:fill="FFFFFF"/>
              <w:autoSpaceDE w:val="0"/>
              <w:autoSpaceDN w:val="0"/>
              <w:adjustRightInd w:val="0"/>
              <w:rPr>
                <w:sz w:val="24"/>
                <w:szCs w:val="24"/>
                <w:lang w:eastAsia="ja-JP"/>
              </w:rPr>
            </w:pPr>
            <w:r w:rsidRPr="00EF19F1">
              <w:rPr>
                <w:i/>
                <w:iCs/>
                <w:sz w:val="24"/>
                <w:szCs w:val="24"/>
                <w:lang w:eastAsia="ja-JP"/>
              </w:rPr>
              <w:t>А</w:t>
            </w:r>
          </w:p>
          <w:p w14:paraId="645E683A" w14:textId="77777777" w:rsidR="00686830" w:rsidRPr="00EF19F1" w:rsidRDefault="00686830" w:rsidP="00BC6BF8">
            <w:pPr>
              <w:shd w:val="clear" w:color="auto" w:fill="FFFFFF"/>
              <w:autoSpaceDE w:val="0"/>
              <w:autoSpaceDN w:val="0"/>
              <w:adjustRightInd w:val="0"/>
              <w:rPr>
                <w:sz w:val="24"/>
                <w:szCs w:val="24"/>
                <w:lang w:eastAsia="ja-JP"/>
              </w:rPr>
            </w:pPr>
          </w:p>
          <w:p w14:paraId="14D165B8" w14:textId="77777777" w:rsidR="00686830" w:rsidRPr="00EF19F1" w:rsidRDefault="00686830" w:rsidP="00BC6BF8">
            <w:pPr>
              <w:shd w:val="clear" w:color="auto" w:fill="FFFFFF"/>
              <w:autoSpaceDE w:val="0"/>
              <w:autoSpaceDN w:val="0"/>
              <w:adjustRightInd w:val="0"/>
              <w:rPr>
                <w:sz w:val="24"/>
                <w:szCs w:val="24"/>
                <w:lang w:eastAsia="ja-JP"/>
              </w:rPr>
            </w:pPr>
          </w:p>
        </w:tc>
        <w:tc>
          <w:tcPr>
            <w:tcW w:w="567" w:type="dxa"/>
            <w:vMerge w:val="restart"/>
            <w:shd w:val="clear" w:color="auto" w:fill="FFFFFF"/>
          </w:tcPr>
          <w:p w14:paraId="403805DB" w14:textId="77777777" w:rsidR="00686830" w:rsidRPr="00EF19F1" w:rsidRDefault="00686830" w:rsidP="00BC6BF8">
            <w:pPr>
              <w:shd w:val="clear" w:color="auto" w:fill="FFFFFF"/>
              <w:autoSpaceDE w:val="0"/>
              <w:autoSpaceDN w:val="0"/>
              <w:adjustRightInd w:val="0"/>
              <w:rPr>
                <w:sz w:val="24"/>
                <w:szCs w:val="24"/>
                <w:lang w:eastAsia="ja-JP"/>
              </w:rPr>
            </w:pPr>
          </w:p>
          <w:p w14:paraId="40457D5F" w14:textId="77777777" w:rsidR="00686830" w:rsidRPr="00EF19F1" w:rsidRDefault="00686830" w:rsidP="00BC6BF8">
            <w:pPr>
              <w:shd w:val="clear" w:color="auto" w:fill="FFFFFF"/>
              <w:autoSpaceDE w:val="0"/>
              <w:autoSpaceDN w:val="0"/>
              <w:adjustRightInd w:val="0"/>
              <w:rPr>
                <w:sz w:val="24"/>
                <w:szCs w:val="24"/>
                <w:lang w:eastAsia="ja-JP"/>
              </w:rPr>
            </w:pPr>
            <w:r w:rsidRPr="00EF19F1">
              <w:rPr>
                <w:i/>
                <w:iCs/>
                <w:sz w:val="24"/>
                <w:szCs w:val="24"/>
                <w:lang w:eastAsia="ja-JP"/>
              </w:rPr>
              <w:t>Б</w:t>
            </w:r>
          </w:p>
          <w:p w14:paraId="44E7850C" w14:textId="77777777" w:rsidR="00686830" w:rsidRPr="00EF19F1" w:rsidRDefault="00686830" w:rsidP="00BC6BF8">
            <w:pPr>
              <w:shd w:val="clear" w:color="auto" w:fill="FFFFFF"/>
              <w:autoSpaceDE w:val="0"/>
              <w:autoSpaceDN w:val="0"/>
              <w:adjustRightInd w:val="0"/>
              <w:rPr>
                <w:sz w:val="24"/>
                <w:szCs w:val="24"/>
                <w:lang w:eastAsia="ja-JP"/>
              </w:rPr>
            </w:pPr>
          </w:p>
          <w:p w14:paraId="00E7E78B" w14:textId="77777777" w:rsidR="00686830" w:rsidRPr="00EF19F1" w:rsidRDefault="00686830" w:rsidP="00BC6BF8">
            <w:pPr>
              <w:shd w:val="clear" w:color="auto" w:fill="FFFFFF"/>
              <w:autoSpaceDE w:val="0"/>
              <w:autoSpaceDN w:val="0"/>
              <w:adjustRightInd w:val="0"/>
              <w:rPr>
                <w:sz w:val="24"/>
                <w:szCs w:val="24"/>
                <w:lang w:eastAsia="ja-JP"/>
              </w:rPr>
            </w:pPr>
          </w:p>
        </w:tc>
        <w:tc>
          <w:tcPr>
            <w:tcW w:w="1701" w:type="dxa"/>
            <w:gridSpan w:val="3"/>
            <w:vMerge w:val="restart"/>
            <w:shd w:val="clear" w:color="auto" w:fill="FFFFFF"/>
          </w:tcPr>
          <w:p w14:paraId="5BAA6C3A"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i/>
                <w:iCs/>
                <w:sz w:val="24"/>
                <w:szCs w:val="24"/>
                <w:lang w:eastAsia="ja-JP"/>
              </w:rPr>
              <w:t>В</w:t>
            </w:r>
          </w:p>
        </w:tc>
        <w:tc>
          <w:tcPr>
            <w:tcW w:w="567" w:type="dxa"/>
            <w:vMerge w:val="restart"/>
            <w:shd w:val="clear" w:color="auto" w:fill="FFFFFF"/>
          </w:tcPr>
          <w:p w14:paraId="3406D7C5" w14:textId="77777777" w:rsidR="00686830" w:rsidRPr="00EF19F1" w:rsidRDefault="00686830" w:rsidP="00BC6BF8">
            <w:pPr>
              <w:shd w:val="clear" w:color="auto" w:fill="FFFFFF"/>
              <w:autoSpaceDE w:val="0"/>
              <w:autoSpaceDN w:val="0"/>
              <w:adjustRightInd w:val="0"/>
              <w:rPr>
                <w:sz w:val="24"/>
                <w:szCs w:val="24"/>
                <w:lang w:eastAsia="ja-JP"/>
              </w:rPr>
            </w:pPr>
          </w:p>
          <w:p w14:paraId="059078B0"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Г</w:t>
            </w:r>
          </w:p>
          <w:p w14:paraId="12729C6E" w14:textId="77777777" w:rsidR="00686830" w:rsidRPr="00EF19F1" w:rsidRDefault="00686830" w:rsidP="00BC6BF8">
            <w:pPr>
              <w:shd w:val="clear" w:color="auto" w:fill="FFFFFF"/>
              <w:autoSpaceDE w:val="0"/>
              <w:autoSpaceDN w:val="0"/>
              <w:adjustRightInd w:val="0"/>
              <w:rPr>
                <w:sz w:val="24"/>
                <w:szCs w:val="24"/>
                <w:lang w:eastAsia="ja-JP"/>
              </w:rPr>
            </w:pPr>
          </w:p>
          <w:p w14:paraId="51E7ED0B" w14:textId="77777777" w:rsidR="00686830" w:rsidRPr="00EF19F1" w:rsidRDefault="00686830" w:rsidP="00BC6BF8">
            <w:pPr>
              <w:shd w:val="clear" w:color="auto" w:fill="FFFFFF"/>
              <w:autoSpaceDE w:val="0"/>
              <w:autoSpaceDN w:val="0"/>
              <w:adjustRightInd w:val="0"/>
              <w:rPr>
                <w:sz w:val="24"/>
                <w:szCs w:val="24"/>
                <w:lang w:eastAsia="ja-JP"/>
              </w:rPr>
            </w:pPr>
          </w:p>
        </w:tc>
        <w:tc>
          <w:tcPr>
            <w:tcW w:w="1134" w:type="dxa"/>
            <w:gridSpan w:val="2"/>
            <w:shd w:val="clear" w:color="auto" w:fill="FFFFFF"/>
          </w:tcPr>
          <w:p w14:paraId="497DAAF8"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Д</w:t>
            </w:r>
          </w:p>
        </w:tc>
        <w:tc>
          <w:tcPr>
            <w:tcW w:w="709" w:type="dxa"/>
            <w:shd w:val="clear" w:color="auto" w:fill="FFFFFF"/>
          </w:tcPr>
          <w:p w14:paraId="7514BC1D"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Е</w:t>
            </w:r>
          </w:p>
        </w:tc>
        <w:tc>
          <w:tcPr>
            <w:tcW w:w="1984" w:type="dxa"/>
            <w:gridSpan w:val="3"/>
            <w:shd w:val="clear" w:color="auto" w:fill="FFFFFF"/>
          </w:tcPr>
          <w:p w14:paraId="3781A470"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i/>
                <w:iCs/>
                <w:sz w:val="24"/>
                <w:szCs w:val="24"/>
                <w:lang w:eastAsia="ja-JP"/>
              </w:rPr>
              <w:t>Ж</w:t>
            </w:r>
          </w:p>
        </w:tc>
      </w:tr>
      <w:tr w:rsidR="00686830" w:rsidRPr="008255ED" w14:paraId="40681B45" w14:textId="77777777" w:rsidTr="00675D83">
        <w:trPr>
          <w:trHeight w:val="276"/>
        </w:trPr>
        <w:tc>
          <w:tcPr>
            <w:tcW w:w="1843" w:type="dxa"/>
            <w:vMerge/>
            <w:shd w:val="clear" w:color="auto" w:fill="FFFFFF"/>
          </w:tcPr>
          <w:p w14:paraId="022AA695" w14:textId="77777777" w:rsidR="00686830" w:rsidRPr="00EF19F1" w:rsidRDefault="00686830" w:rsidP="00BC6BF8">
            <w:pPr>
              <w:shd w:val="clear" w:color="auto" w:fill="FFFFFF"/>
              <w:autoSpaceDE w:val="0"/>
              <w:autoSpaceDN w:val="0"/>
              <w:adjustRightInd w:val="0"/>
              <w:rPr>
                <w:sz w:val="24"/>
                <w:szCs w:val="24"/>
                <w:lang w:eastAsia="ja-JP"/>
              </w:rPr>
            </w:pPr>
          </w:p>
        </w:tc>
        <w:tc>
          <w:tcPr>
            <w:tcW w:w="709" w:type="dxa"/>
            <w:vMerge/>
            <w:shd w:val="clear" w:color="auto" w:fill="FFFFFF"/>
          </w:tcPr>
          <w:p w14:paraId="3945445F" w14:textId="77777777" w:rsidR="00686830" w:rsidRPr="00EF19F1" w:rsidRDefault="00686830" w:rsidP="00BC6BF8">
            <w:pPr>
              <w:shd w:val="clear" w:color="auto" w:fill="FFFFFF"/>
              <w:autoSpaceDE w:val="0"/>
              <w:autoSpaceDN w:val="0"/>
              <w:adjustRightInd w:val="0"/>
              <w:rPr>
                <w:sz w:val="24"/>
                <w:szCs w:val="24"/>
                <w:lang w:eastAsia="ja-JP"/>
              </w:rPr>
            </w:pPr>
          </w:p>
        </w:tc>
        <w:tc>
          <w:tcPr>
            <w:tcW w:w="567" w:type="dxa"/>
            <w:vMerge/>
            <w:shd w:val="clear" w:color="auto" w:fill="FFFFFF"/>
          </w:tcPr>
          <w:p w14:paraId="315CCABB" w14:textId="77777777" w:rsidR="00686830" w:rsidRPr="00EF19F1" w:rsidRDefault="00686830" w:rsidP="00BC6BF8">
            <w:pPr>
              <w:shd w:val="clear" w:color="auto" w:fill="FFFFFF"/>
              <w:autoSpaceDE w:val="0"/>
              <w:autoSpaceDN w:val="0"/>
              <w:adjustRightInd w:val="0"/>
              <w:rPr>
                <w:sz w:val="24"/>
                <w:szCs w:val="24"/>
                <w:lang w:eastAsia="ja-JP"/>
              </w:rPr>
            </w:pPr>
          </w:p>
        </w:tc>
        <w:tc>
          <w:tcPr>
            <w:tcW w:w="1701" w:type="dxa"/>
            <w:gridSpan w:val="3"/>
            <w:vMerge/>
            <w:shd w:val="clear" w:color="auto" w:fill="FFFFFF"/>
          </w:tcPr>
          <w:p w14:paraId="4FDA26B9" w14:textId="77777777" w:rsidR="00686830" w:rsidRPr="00EF19F1" w:rsidRDefault="00686830" w:rsidP="00BC6BF8">
            <w:pPr>
              <w:shd w:val="clear" w:color="auto" w:fill="FFFFFF"/>
              <w:autoSpaceDE w:val="0"/>
              <w:autoSpaceDN w:val="0"/>
              <w:adjustRightInd w:val="0"/>
              <w:rPr>
                <w:sz w:val="24"/>
                <w:szCs w:val="24"/>
                <w:lang w:eastAsia="ja-JP"/>
              </w:rPr>
            </w:pPr>
          </w:p>
        </w:tc>
        <w:tc>
          <w:tcPr>
            <w:tcW w:w="567" w:type="dxa"/>
            <w:vMerge/>
            <w:shd w:val="clear" w:color="auto" w:fill="FFFFFF"/>
          </w:tcPr>
          <w:p w14:paraId="7F0C6949" w14:textId="77777777" w:rsidR="00686830" w:rsidRPr="00EF19F1" w:rsidRDefault="00686830" w:rsidP="00BC6BF8">
            <w:pPr>
              <w:shd w:val="clear" w:color="auto" w:fill="FFFFFF"/>
              <w:autoSpaceDE w:val="0"/>
              <w:autoSpaceDN w:val="0"/>
              <w:adjustRightInd w:val="0"/>
              <w:rPr>
                <w:sz w:val="24"/>
                <w:szCs w:val="24"/>
                <w:lang w:eastAsia="ja-JP"/>
              </w:rPr>
            </w:pPr>
          </w:p>
        </w:tc>
        <w:tc>
          <w:tcPr>
            <w:tcW w:w="3827" w:type="dxa"/>
            <w:gridSpan w:val="6"/>
            <w:vMerge w:val="restart"/>
            <w:shd w:val="clear" w:color="auto" w:fill="FFFFFF"/>
          </w:tcPr>
          <w:p w14:paraId="350F57F9" w14:textId="77777777" w:rsidR="00EF19F1" w:rsidRDefault="00EF19F1" w:rsidP="00BC6BF8">
            <w:pPr>
              <w:shd w:val="clear" w:color="auto" w:fill="FFFFFF"/>
              <w:autoSpaceDE w:val="0"/>
              <w:autoSpaceDN w:val="0"/>
              <w:adjustRightInd w:val="0"/>
              <w:jc w:val="center"/>
              <w:rPr>
                <w:sz w:val="24"/>
                <w:szCs w:val="24"/>
                <w:lang w:eastAsia="ja-JP"/>
              </w:rPr>
            </w:pPr>
          </w:p>
          <w:p w14:paraId="1A300CCF" w14:textId="245C0614" w:rsidR="00686830" w:rsidRPr="00EF19F1" w:rsidRDefault="00EF19F1" w:rsidP="00BC6BF8">
            <w:pPr>
              <w:shd w:val="clear" w:color="auto" w:fill="FFFFFF"/>
              <w:autoSpaceDE w:val="0"/>
              <w:autoSpaceDN w:val="0"/>
              <w:adjustRightInd w:val="0"/>
              <w:jc w:val="center"/>
              <w:rPr>
                <w:sz w:val="24"/>
                <w:szCs w:val="24"/>
                <w:lang w:val="kk-KZ" w:eastAsia="ja-JP"/>
              </w:rPr>
            </w:pPr>
            <w:r>
              <w:rPr>
                <w:sz w:val="24"/>
                <w:szCs w:val="24"/>
                <w:lang w:val="kk-KZ" w:eastAsia="ja-JP"/>
              </w:rPr>
              <w:t>нұсқалары</w:t>
            </w:r>
          </w:p>
        </w:tc>
      </w:tr>
      <w:tr w:rsidR="00686830" w:rsidRPr="008255ED" w14:paraId="23ABE6DE" w14:textId="77777777" w:rsidTr="00675D83">
        <w:trPr>
          <w:trHeight w:val="53"/>
        </w:trPr>
        <w:tc>
          <w:tcPr>
            <w:tcW w:w="1843" w:type="dxa"/>
            <w:vMerge/>
            <w:shd w:val="clear" w:color="auto" w:fill="FFFFFF"/>
          </w:tcPr>
          <w:p w14:paraId="74EAF723" w14:textId="77777777" w:rsidR="00686830" w:rsidRPr="00EF19F1" w:rsidRDefault="00686830" w:rsidP="00BC6BF8">
            <w:pPr>
              <w:shd w:val="clear" w:color="auto" w:fill="FFFFFF"/>
              <w:autoSpaceDE w:val="0"/>
              <w:autoSpaceDN w:val="0"/>
              <w:adjustRightInd w:val="0"/>
              <w:rPr>
                <w:sz w:val="24"/>
                <w:szCs w:val="24"/>
                <w:lang w:eastAsia="ja-JP"/>
              </w:rPr>
            </w:pPr>
          </w:p>
        </w:tc>
        <w:tc>
          <w:tcPr>
            <w:tcW w:w="709" w:type="dxa"/>
            <w:vMerge/>
            <w:shd w:val="clear" w:color="auto" w:fill="FFFFFF"/>
          </w:tcPr>
          <w:p w14:paraId="7517E815" w14:textId="77777777" w:rsidR="00686830" w:rsidRPr="00EF19F1" w:rsidRDefault="00686830" w:rsidP="00BC6BF8">
            <w:pPr>
              <w:shd w:val="clear" w:color="auto" w:fill="FFFFFF"/>
              <w:autoSpaceDE w:val="0"/>
              <w:autoSpaceDN w:val="0"/>
              <w:adjustRightInd w:val="0"/>
              <w:rPr>
                <w:sz w:val="24"/>
                <w:szCs w:val="24"/>
                <w:lang w:eastAsia="ja-JP"/>
              </w:rPr>
            </w:pPr>
          </w:p>
        </w:tc>
        <w:tc>
          <w:tcPr>
            <w:tcW w:w="567" w:type="dxa"/>
            <w:vMerge/>
            <w:shd w:val="clear" w:color="auto" w:fill="FFFFFF"/>
          </w:tcPr>
          <w:p w14:paraId="312F5CE6" w14:textId="77777777" w:rsidR="00686830" w:rsidRPr="00EF19F1" w:rsidRDefault="00686830" w:rsidP="00BC6BF8">
            <w:pPr>
              <w:shd w:val="clear" w:color="auto" w:fill="FFFFFF"/>
              <w:autoSpaceDE w:val="0"/>
              <w:autoSpaceDN w:val="0"/>
              <w:adjustRightInd w:val="0"/>
              <w:rPr>
                <w:sz w:val="24"/>
                <w:szCs w:val="24"/>
                <w:lang w:eastAsia="ja-JP"/>
              </w:rPr>
            </w:pPr>
          </w:p>
        </w:tc>
        <w:tc>
          <w:tcPr>
            <w:tcW w:w="1701" w:type="dxa"/>
            <w:gridSpan w:val="3"/>
            <w:shd w:val="clear" w:color="auto" w:fill="FFFFFF"/>
          </w:tcPr>
          <w:p w14:paraId="010BB35C" w14:textId="7B53B58B" w:rsidR="00686830" w:rsidRPr="00EF19F1" w:rsidRDefault="00EF19F1" w:rsidP="00EF19F1">
            <w:pPr>
              <w:shd w:val="clear" w:color="auto" w:fill="FFFFFF"/>
              <w:autoSpaceDE w:val="0"/>
              <w:autoSpaceDN w:val="0"/>
              <w:adjustRightInd w:val="0"/>
              <w:jc w:val="center"/>
              <w:rPr>
                <w:sz w:val="24"/>
                <w:szCs w:val="24"/>
                <w:lang w:val="kk-KZ" w:eastAsia="ja-JP"/>
              </w:rPr>
            </w:pPr>
            <w:r>
              <w:rPr>
                <w:sz w:val="24"/>
                <w:szCs w:val="24"/>
                <w:lang w:val="kk-KZ" w:eastAsia="ja-JP"/>
              </w:rPr>
              <w:t>нұсқалары</w:t>
            </w:r>
          </w:p>
        </w:tc>
        <w:tc>
          <w:tcPr>
            <w:tcW w:w="567" w:type="dxa"/>
            <w:vMerge/>
            <w:shd w:val="clear" w:color="auto" w:fill="FFFFFF"/>
          </w:tcPr>
          <w:p w14:paraId="38EC6EB2" w14:textId="77777777" w:rsidR="00686830" w:rsidRPr="00EF19F1" w:rsidRDefault="00686830" w:rsidP="00BC6BF8">
            <w:pPr>
              <w:shd w:val="clear" w:color="auto" w:fill="FFFFFF"/>
              <w:autoSpaceDE w:val="0"/>
              <w:autoSpaceDN w:val="0"/>
              <w:adjustRightInd w:val="0"/>
              <w:rPr>
                <w:sz w:val="24"/>
                <w:szCs w:val="24"/>
                <w:lang w:eastAsia="ja-JP"/>
              </w:rPr>
            </w:pPr>
          </w:p>
        </w:tc>
        <w:tc>
          <w:tcPr>
            <w:tcW w:w="3827" w:type="dxa"/>
            <w:gridSpan w:val="6"/>
            <w:vMerge/>
            <w:shd w:val="clear" w:color="auto" w:fill="FFFFFF"/>
          </w:tcPr>
          <w:p w14:paraId="615F64D3" w14:textId="77777777" w:rsidR="00686830" w:rsidRPr="00EF19F1" w:rsidRDefault="00686830" w:rsidP="00BC6BF8">
            <w:pPr>
              <w:shd w:val="clear" w:color="auto" w:fill="FFFFFF"/>
              <w:autoSpaceDE w:val="0"/>
              <w:autoSpaceDN w:val="0"/>
              <w:adjustRightInd w:val="0"/>
              <w:rPr>
                <w:sz w:val="24"/>
                <w:szCs w:val="24"/>
                <w:lang w:eastAsia="ja-JP"/>
              </w:rPr>
            </w:pPr>
          </w:p>
        </w:tc>
      </w:tr>
      <w:tr w:rsidR="00686830" w:rsidRPr="008255ED" w14:paraId="5B857364" w14:textId="77777777" w:rsidTr="00675D83">
        <w:trPr>
          <w:trHeight w:val="175"/>
        </w:trPr>
        <w:tc>
          <w:tcPr>
            <w:tcW w:w="1843" w:type="dxa"/>
            <w:vMerge/>
            <w:shd w:val="clear" w:color="auto" w:fill="FFFFFF"/>
          </w:tcPr>
          <w:p w14:paraId="14C4A1ED" w14:textId="77777777" w:rsidR="00686830" w:rsidRPr="00EF19F1" w:rsidRDefault="00686830" w:rsidP="00BC6BF8">
            <w:pPr>
              <w:shd w:val="clear" w:color="auto" w:fill="FFFFFF"/>
              <w:autoSpaceDE w:val="0"/>
              <w:autoSpaceDN w:val="0"/>
              <w:adjustRightInd w:val="0"/>
              <w:rPr>
                <w:sz w:val="24"/>
                <w:szCs w:val="24"/>
                <w:lang w:eastAsia="ja-JP"/>
              </w:rPr>
            </w:pPr>
          </w:p>
        </w:tc>
        <w:tc>
          <w:tcPr>
            <w:tcW w:w="709" w:type="dxa"/>
            <w:vMerge/>
            <w:shd w:val="clear" w:color="auto" w:fill="FFFFFF"/>
          </w:tcPr>
          <w:p w14:paraId="5684BB51" w14:textId="77777777" w:rsidR="00686830" w:rsidRPr="00EF19F1" w:rsidRDefault="00686830" w:rsidP="00BC6BF8">
            <w:pPr>
              <w:shd w:val="clear" w:color="auto" w:fill="FFFFFF"/>
              <w:autoSpaceDE w:val="0"/>
              <w:autoSpaceDN w:val="0"/>
              <w:adjustRightInd w:val="0"/>
              <w:rPr>
                <w:sz w:val="24"/>
                <w:szCs w:val="24"/>
                <w:lang w:eastAsia="ja-JP"/>
              </w:rPr>
            </w:pPr>
          </w:p>
        </w:tc>
        <w:tc>
          <w:tcPr>
            <w:tcW w:w="567" w:type="dxa"/>
            <w:vMerge/>
            <w:shd w:val="clear" w:color="auto" w:fill="FFFFFF"/>
          </w:tcPr>
          <w:p w14:paraId="3D12F16F" w14:textId="77777777" w:rsidR="00686830" w:rsidRPr="00EF19F1" w:rsidRDefault="00686830" w:rsidP="00BC6BF8">
            <w:pPr>
              <w:shd w:val="clear" w:color="auto" w:fill="FFFFFF"/>
              <w:autoSpaceDE w:val="0"/>
              <w:autoSpaceDN w:val="0"/>
              <w:adjustRightInd w:val="0"/>
              <w:rPr>
                <w:sz w:val="24"/>
                <w:szCs w:val="24"/>
                <w:lang w:eastAsia="ja-JP"/>
              </w:rPr>
            </w:pPr>
          </w:p>
        </w:tc>
        <w:tc>
          <w:tcPr>
            <w:tcW w:w="1134" w:type="dxa"/>
            <w:gridSpan w:val="2"/>
            <w:shd w:val="clear" w:color="auto" w:fill="FFFFFF"/>
          </w:tcPr>
          <w:p w14:paraId="1AC51574"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1         2</w:t>
            </w:r>
          </w:p>
        </w:tc>
        <w:tc>
          <w:tcPr>
            <w:tcW w:w="567" w:type="dxa"/>
            <w:shd w:val="clear" w:color="auto" w:fill="FFFFFF"/>
          </w:tcPr>
          <w:p w14:paraId="15D4CCB9"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3</w:t>
            </w:r>
          </w:p>
        </w:tc>
        <w:tc>
          <w:tcPr>
            <w:tcW w:w="567" w:type="dxa"/>
            <w:vMerge/>
            <w:shd w:val="clear" w:color="auto" w:fill="FFFFFF"/>
          </w:tcPr>
          <w:p w14:paraId="1FBE96EC" w14:textId="77777777" w:rsidR="00686830" w:rsidRPr="00EF19F1" w:rsidRDefault="00686830" w:rsidP="00BC6BF8">
            <w:pPr>
              <w:shd w:val="clear" w:color="auto" w:fill="FFFFFF"/>
              <w:autoSpaceDE w:val="0"/>
              <w:autoSpaceDN w:val="0"/>
              <w:adjustRightInd w:val="0"/>
              <w:rPr>
                <w:sz w:val="24"/>
                <w:szCs w:val="24"/>
                <w:lang w:eastAsia="ja-JP"/>
              </w:rPr>
            </w:pPr>
          </w:p>
        </w:tc>
        <w:tc>
          <w:tcPr>
            <w:tcW w:w="567" w:type="dxa"/>
            <w:shd w:val="clear" w:color="auto" w:fill="FFFFFF"/>
          </w:tcPr>
          <w:p w14:paraId="6DB09AAC"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w:t>
            </w:r>
          </w:p>
        </w:tc>
        <w:tc>
          <w:tcPr>
            <w:tcW w:w="567" w:type="dxa"/>
            <w:shd w:val="clear" w:color="auto" w:fill="FFFFFF"/>
          </w:tcPr>
          <w:p w14:paraId="2B2AA881" w14:textId="77777777" w:rsidR="00686830" w:rsidRPr="00EF19F1" w:rsidRDefault="00686830" w:rsidP="00BC6BF8">
            <w:pPr>
              <w:shd w:val="clear" w:color="auto" w:fill="FFFFFF"/>
              <w:autoSpaceDE w:val="0"/>
              <w:autoSpaceDN w:val="0"/>
              <w:adjustRightInd w:val="0"/>
              <w:rPr>
                <w:sz w:val="24"/>
                <w:szCs w:val="24"/>
                <w:lang w:eastAsia="ja-JP"/>
              </w:rPr>
            </w:pPr>
            <w:r w:rsidRPr="00EF19F1">
              <w:rPr>
                <w:iCs/>
                <w:sz w:val="24"/>
                <w:szCs w:val="24"/>
                <w:lang w:eastAsia="ja-JP"/>
              </w:rPr>
              <w:t>2</w:t>
            </w:r>
          </w:p>
        </w:tc>
        <w:tc>
          <w:tcPr>
            <w:tcW w:w="709" w:type="dxa"/>
            <w:shd w:val="clear" w:color="auto" w:fill="FFFFFF"/>
          </w:tcPr>
          <w:p w14:paraId="1E8F259F"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w:t>
            </w:r>
          </w:p>
        </w:tc>
        <w:tc>
          <w:tcPr>
            <w:tcW w:w="708" w:type="dxa"/>
            <w:shd w:val="clear" w:color="auto" w:fill="FFFFFF"/>
          </w:tcPr>
          <w:p w14:paraId="74A3068C" w14:textId="77777777" w:rsidR="00686830" w:rsidRPr="00EF19F1" w:rsidRDefault="00686830" w:rsidP="00BC6BF8">
            <w:pPr>
              <w:shd w:val="clear" w:color="auto" w:fill="FFFFFF"/>
              <w:autoSpaceDE w:val="0"/>
              <w:autoSpaceDN w:val="0"/>
              <w:adjustRightInd w:val="0"/>
              <w:rPr>
                <w:sz w:val="24"/>
                <w:szCs w:val="24"/>
                <w:lang w:eastAsia="ja-JP"/>
              </w:rPr>
            </w:pPr>
            <w:r w:rsidRPr="00EF19F1">
              <w:rPr>
                <w:iCs/>
                <w:sz w:val="24"/>
                <w:szCs w:val="24"/>
                <w:lang w:eastAsia="ja-JP"/>
              </w:rPr>
              <w:t>2</w:t>
            </w:r>
          </w:p>
        </w:tc>
        <w:tc>
          <w:tcPr>
            <w:tcW w:w="709" w:type="dxa"/>
            <w:shd w:val="clear" w:color="auto" w:fill="FFFFFF"/>
          </w:tcPr>
          <w:p w14:paraId="2D3F1522"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w:t>
            </w:r>
          </w:p>
        </w:tc>
        <w:tc>
          <w:tcPr>
            <w:tcW w:w="567" w:type="dxa"/>
            <w:shd w:val="clear" w:color="auto" w:fill="FFFFFF"/>
          </w:tcPr>
          <w:p w14:paraId="681A7EF5" w14:textId="77777777" w:rsidR="00686830" w:rsidRPr="00EF19F1" w:rsidRDefault="00686830" w:rsidP="00BC6BF8">
            <w:pPr>
              <w:shd w:val="clear" w:color="auto" w:fill="FFFFFF"/>
              <w:autoSpaceDE w:val="0"/>
              <w:autoSpaceDN w:val="0"/>
              <w:adjustRightInd w:val="0"/>
              <w:rPr>
                <w:sz w:val="24"/>
                <w:szCs w:val="24"/>
                <w:lang w:eastAsia="ja-JP"/>
              </w:rPr>
            </w:pPr>
            <w:r w:rsidRPr="00EF19F1">
              <w:rPr>
                <w:iCs/>
                <w:sz w:val="24"/>
                <w:szCs w:val="24"/>
                <w:lang w:eastAsia="ja-JP"/>
              </w:rPr>
              <w:t>2</w:t>
            </w:r>
          </w:p>
        </w:tc>
      </w:tr>
      <w:tr w:rsidR="00EF19F1" w:rsidRPr="008255ED" w14:paraId="1C71CB89" w14:textId="77777777" w:rsidTr="00675D83">
        <w:trPr>
          <w:trHeight w:val="1172"/>
        </w:trPr>
        <w:tc>
          <w:tcPr>
            <w:tcW w:w="1843" w:type="dxa"/>
            <w:shd w:val="clear" w:color="auto" w:fill="FFFFFF"/>
          </w:tcPr>
          <w:p w14:paraId="29A89CDE" w14:textId="740CE97D" w:rsidR="00686830" w:rsidRPr="00EF19F1" w:rsidRDefault="00EF19F1" w:rsidP="00BC6BF8">
            <w:pPr>
              <w:shd w:val="clear" w:color="auto" w:fill="FFFFFF"/>
              <w:autoSpaceDE w:val="0"/>
              <w:autoSpaceDN w:val="0"/>
              <w:adjustRightInd w:val="0"/>
              <w:rPr>
                <w:sz w:val="24"/>
                <w:szCs w:val="24"/>
                <w:lang w:val="kk-KZ" w:eastAsia="ja-JP"/>
              </w:rPr>
            </w:pPr>
            <w:r>
              <w:rPr>
                <w:sz w:val="24"/>
                <w:szCs w:val="24"/>
                <w:lang w:val="kk-KZ" w:eastAsia="ja-JP"/>
              </w:rPr>
              <w:t>Алынғаны</w:t>
            </w:r>
          </w:p>
          <w:p w14:paraId="683C0B12" w14:textId="33377966" w:rsidR="00686830" w:rsidRPr="00EF19F1" w:rsidRDefault="00686830" w:rsidP="00BC6BF8">
            <w:pPr>
              <w:shd w:val="clear" w:color="auto" w:fill="FFFFFF"/>
              <w:autoSpaceDE w:val="0"/>
              <w:autoSpaceDN w:val="0"/>
              <w:adjustRightInd w:val="0"/>
              <w:rPr>
                <w:sz w:val="24"/>
                <w:szCs w:val="24"/>
                <w:lang w:eastAsia="ja-JP"/>
              </w:rPr>
            </w:pPr>
            <w:r w:rsidRPr="00EF19F1">
              <w:rPr>
                <w:i/>
                <w:iCs/>
                <w:sz w:val="24"/>
                <w:szCs w:val="24"/>
                <w:lang w:eastAsia="ja-JP"/>
              </w:rPr>
              <w:t xml:space="preserve">% </w:t>
            </w:r>
            <w:r w:rsidRPr="00EF19F1">
              <w:rPr>
                <w:sz w:val="24"/>
                <w:szCs w:val="24"/>
                <w:lang w:eastAsia="ja-JP"/>
              </w:rPr>
              <w:t xml:space="preserve">(масс.) </w:t>
            </w:r>
            <w:r w:rsidR="00EF19F1">
              <w:rPr>
                <w:sz w:val="24"/>
                <w:szCs w:val="24"/>
                <w:lang w:val="kk-KZ" w:eastAsia="ja-JP"/>
              </w:rPr>
              <w:t>шикізат</w:t>
            </w:r>
            <w:r w:rsidRPr="00EF19F1">
              <w:rPr>
                <w:sz w:val="24"/>
                <w:szCs w:val="24"/>
                <w:lang w:eastAsia="ja-JP"/>
              </w:rPr>
              <w:t xml:space="preserve"> (рафинат)</w:t>
            </w:r>
          </w:p>
        </w:tc>
        <w:tc>
          <w:tcPr>
            <w:tcW w:w="709" w:type="dxa"/>
            <w:shd w:val="clear" w:color="auto" w:fill="FFFFFF"/>
          </w:tcPr>
          <w:p w14:paraId="6281A4A1" w14:textId="77777777" w:rsidR="00686830" w:rsidRPr="00EF19F1" w:rsidRDefault="00686830" w:rsidP="00BC6BF8">
            <w:pPr>
              <w:shd w:val="clear" w:color="auto" w:fill="FFFFFF"/>
              <w:autoSpaceDE w:val="0"/>
              <w:autoSpaceDN w:val="0"/>
              <w:adjustRightInd w:val="0"/>
              <w:rPr>
                <w:sz w:val="24"/>
                <w:szCs w:val="24"/>
                <w:lang w:eastAsia="ja-JP"/>
              </w:rPr>
            </w:pPr>
            <w:r w:rsidRPr="00EF19F1">
              <w:rPr>
                <w:i/>
                <w:iCs/>
                <w:sz w:val="24"/>
                <w:szCs w:val="24"/>
                <w:lang w:val="en-US" w:eastAsia="ja-JP"/>
              </w:rPr>
              <w:t>la</w:t>
            </w:r>
          </w:p>
        </w:tc>
        <w:tc>
          <w:tcPr>
            <w:tcW w:w="567" w:type="dxa"/>
            <w:shd w:val="clear" w:color="auto" w:fill="FFFFFF"/>
          </w:tcPr>
          <w:p w14:paraId="22958E54" w14:textId="40BA7F2E"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567" w:type="dxa"/>
            <w:shd w:val="clear" w:color="auto" w:fill="FFFFFF"/>
          </w:tcPr>
          <w:p w14:paraId="5E81FE30" w14:textId="7C5E8985"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567" w:type="dxa"/>
            <w:shd w:val="clear" w:color="auto" w:fill="FFFFFF"/>
          </w:tcPr>
          <w:p w14:paraId="3C0150D4" w14:textId="5BFD776D"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б</w:t>
            </w:r>
          </w:p>
        </w:tc>
        <w:tc>
          <w:tcPr>
            <w:tcW w:w="567" w:type="dxa"/>
            <w:shd w:val="clear" w:color="auto" w:fill="FFFFFF"/>
          </w:tcPr>
          <w:p w14:paraId="1986A33E" w14:textId="463080E1"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б</w:t>
            </w:r>
          </w:p>
        </w:tc>
        <w:tc>
          <w:tcPr>
            <w:tcW w:w="567" w:type="dxa"/>
            <w:shd w:val="clear" w:color="auto" w:fill="FFFFFF"/>
          </w:tcPr>
          <w:p w14:paraId="5D314D46" w14:textId="4364A619"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567" w:type="dxa"/>
            <w:shd w:val="clear" w:color="auto" w:fill="FFFFFF"/>
          </w:tcPr>
          <w:p w14:paraId="476E68C5" w14:textId="09A23392"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567" w:type="dxa"/>
            <w:shd w:val="clear" w:color="auto" w:fill="FFFFFF"/>
          </w:tcPr>
          <w:p w14:paraId="71B62E72" w14:textId="443BB95C"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709" w:type="dxa"/>
            <w:shd w:val="clear" w:color="auto" w:fill="FFFFFF"/>
          </w:tcPr>
          <w:p w14:paraId="7520C64B" w14:textId="55FD51F1"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708" w:type="dxa"/>
            <w:shd w:val="clear" w:color="auto" w:fill="FFFFFF"/>
          </w:tcPr>
          <w:p w14:paraId="05642742" w14:textId="0DBE439D"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709" w:type="dxa"/>
            <w:shd w:val="clear" w:color="auto" w:fill="FFFFFF"/>
          </w:tcPr>
          <w:p w14:paraId="6E42B3C4" w14:textId="1C3DD0CF" w:rsidR="00686830" w:rsidRPr="00EF19F1" w:rsidRDefault="00686830" w:rsidP="00EF19F1">
            <w:pPr>
              <w:shd w:val="clear" w:color="auto" w:fill="FFFFFF"/>
              <w:autoSpaceDE w:val="0"/>
              <w:autoSpaceDN w:val="0"/>
              <w:adjustRightInd w:val="0"/>
              <w:rPr>
                <w:sz w:val="24"/>
                <w:szCs w:val="24"/>
                <w:lang w:val="kk-KZ" w:eastAsia="ja-JP"/>
              </w:rPr>
            </w:pPr>
            <w:r w:rsidRPr="00EF19F1">
              <w:rPr>
                <w:i/>
                <w:iCs/>
                <w:sz w:val="24"/>
                <w:szCs w:val="24"/>
                <w:lang w:eastAsia="ja-JP"/>
              </w:rPr>
              <w:t>1</w:t>
            </w:r>
            <w:r w:rsidR="00EF19F1">
              <w:rPr>
                <w:i/>
                <w:iCs/>
                <w:sz w:val="24"/>
                <w:szCs w:val="24"/>
                <w:lang w:val="kk-KZ" w:eastAsia="ja-JP"/>
              </w:rPr>
              <w:t>ә</w:t>
            </w:r>
          </w:p>
        </w:tc>
        <w:tc>
          <w:tcPr>
            <w:tcW w:w="567" w:type="dxa"/>
            <w:shd w:val="clear" w:color="auto" w:fill="FFFFFF"/>
          </w:tcPr>
          <w:p w14:paraId="0FF7472A" w14:textId="69BE4D29" w:rsidR="00686830" w:rsidRPr="00EF19F1" w:rsidRDefault="00686830" w:rsidP="00EF19F1">
            <w:pPr>
              <w:shd w:val="clear" w:color="auto" w:fill="FFFFFF"/>
              <w:autoSpaceDE w:val="0"/>
              <w:autoSpaceDN w:val="0"/>
              <w:adjustRightInd w:val="0"/>
              <w:rPr>
                <w:sz w:val="24"/>
                <w:szCs w:val="24"/>
                <w:lang w:val="kk-KZ" w:eastAsia="ja-JP"/>
              </w:rPr>
            </w:pPr>
            <w:r w:rsidRPr="00EF19F1">
              <w:rPr>
                <w:sz w:val="24"/>
                <w:szCs w:val="24"/>
                <w:lang w:eastAsia="ja-JP"/>
              </w:rPr>
              <w:t>1</w:t>
            </w:r>
            <w:r w:rsidR="00EF19F1">
              <w:rPr>
                <w:sz w:val="24"/>
                <w:szCs w:val="24"/>
                <w:lang w:val="kk-KZ" w:eastAsia="ja-JP"/>
              </w:rPr>
              <w:t>ә</w:t>
            </w:r>
          </w:p>
        </w:tc>
      </w:tr>
      <w:tr w:rsidR="00EF19F1" w:rsidRPr="008255ED" w14:paraId="6EE938CE" w14:textId="77777777" w:rsidTr="00675D83">
        <w:trPr>
          <w:trHeight w:val="171"/>
        </w:trPr>
        <w:tc>
          <w:tcPr>
            <w:tcW w:w="1843" w:type="dxa"/>
            <w:shd w:val="clear" w:color="auto" w:fill="FFFFFF"/>
          </w:tcPr>
          <w:p w14:paraId="5499FFDD" w14:textId="103825E6" w:rsidR="00686830" w:rsidRPr="00EF19F1" w:rsidRDefault="00EF19F1" w:rsidP="00BC6BF8">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709" w:type="dxa"/>
            <w:shd w:val="clear" w:color="auto" w:fill="FFFFFF"/>
          </w:tcPr>
          <w:p w14:paraId="32F9AADC"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2F1C9124"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75F8D609"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66380DCE"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0F767F77"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5004B3B9"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5F6FA296"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58BD4149"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709" w:type="dxa"/>
            <w:shd w:val="clear" w:color="auto" w:fill="FFFFFF"/>
          </w:tcPr>
          <w:p w14:paraId="6F7E83D4"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708" w:type="dxa"/>
            <w:shd w:val="clear" w:color="auto" w:fill="FFFFFF"/>
          </w:tcPr>
          <w:p w14:paraId="639454F3"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709" w:type="dxa"/>
            <w:shd w:val="clear" w:color="auto" w:fill="FFFFFF"/>
          </w:tcPr>
          <w:p w14:paraId="4C8BCEB6"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c>
          <w:tcPr>
            <w:tcW w:w="567" w:type="dxa"/>
            <w:shd w:val="clear" w:color="auto" w:fill="FFFFFF"/>
          </w:tcPr>
          <w:p w14:paraId="2A85ED31"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eastAsia="ja-JP"/>
              </w:rPr>
              <w:t>100</w:t>
            </w:r>
          </w:p>
        </w:tc>
      </w:tr>
      <w:tr w:rsidR="00EF19F1" w:rsidRPr="008255ED" w14:paraId="2C4D10B3" w14:textId="77777777" w:rsidTr="00675D83">
        <w:trPr>
          <w:trHeight w:val="2174"/>
        </w:trPr>
        <w:tc>
          <w:tcPr>
            <w:tcW w:w="1843" w:type="dxa"/>
            <w:shd w:val="clear" w:color="auto" w:fill="FFFFFF"/>
          </w:tcPr>
          <w:p w14:paraId="04352609" w14:textId="3BBC3DD5" w:rsidR="00686830" w:rsidRPr="00EF19F1" w:rsidRDefault="00EF19F1" w:rsidP="00BC6BF8">
            <w:pPr>
              <w:shd w:val="clear" w:color="auto" w:fill="FFFFFF"/>
              <w:autoSpaceDE w:val="0"/>
              <w:autoSpaceDN w:val="0"/>
              <w:adjustRightInd w:val="0"/>
              <w:rPr>
                <w:sz w:val="24"/>
                <w:szCs w:val="24"/>
                <w:lang w:eastAsia="ja-JP"/>
              </w:rPr>
            </w:pPr>
            <w:r>
              <w:rPr>
                <w:sz w:val="24"/>
                <w:szCs w:val="24"/>
                <w:lang w:val="kk-KZ" w:eastAsia="ja-JP"/>
              </w:rPr>
              <w:t>Шыққаны</w:t>
            </w:r>
            <w:r w:rsidR="00686830" w:rsidRPr="00EF19F1">
              <w:rPr>
                <w:sz w:val="24"/>
                <w:szCs w:val="24"/>
                <w:lang w:eastAsia="ja-JP"/>
              </w:rPr>
              <w:t xml:space="preserve">, </w:t>
            </w:r>
          </w:p>
          <w:p w14:paraId="0600C9AA" w14:textId="77777777" w:rsidR="00686830" w:rsidRPr="00EF19F1" w:rsidRDefault="00686830" w:rsidP="00BC6BF8">
            <w:pPr>
              <w:shd w:val="clear" w:color="auto" w:fill="FFFFFF"/>
              <w:autoSpaceDE w:val="0"/>
              <w:autoSpaceDN w:val="0"/>
              <w:adjustRightInd w:val="0"/>
              <w:rPr>
                <w:sz w:val="24"/>
                <w:szCs w:val="24"/>
                <w:lang w:eastAsia="ja-JP"/>
              </w:rPr>
            </w:pPr>
            <w:r w:rsidRPr="00EF19F1">
              <w:rPr>
                <w:i/>
                <w:iCs/>
                <w:sz w:val="24"/>
                <w:szCs w:val="24"/>
                <w:lang w:eastAsia="ja-JP"/>
              </w:rPr>
              <w:t xml:space="preserve">% </w:t>
            </w:r>
            <w:r w:rsidRPr="00EF19F1">
              <w:rPr>
                <w:sz w:val="24"/>
                <w:szCs w:val="24"/>
                <w:lang w:eastAsia="ja-JP"/>
              </w:rPr>
              <w:t>(масс.)</w:t>
            </w:r>
          </w:p>
          <w:p w14:paraId="6745408B"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val="en-US" w:eastAsia="ja-JP"/>
              </w:rPr>
              <w:t>II</w:t>
            </w:r>
          </w:p>
          <w:p w14:paraId="66CA00C4"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val="en-US" w:eastAsia="ja-JP"/>
              </w:rPr>
              <w:t>III</w:t>
            </w:r>
          </w:p>
          <w:p w14:paraId="6E8C4B19"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val="en-US" w:eastAsia="ja-JP"/>
              </w:rPr>
              <w:t>IV</w:t>
            </w:r>
          </w:p>
          <w:p w14:paraId="1729ED81"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val="en-US" w:eastAsia="ja-JP"/>
              </w:rPr>
              <w:t>V</w:t>
            </w:r>
          </w:p>
          <w:p w14:paraId="3E89253C" w14:textId="77777777" w:rsidR="00686830" w:rsidRPr="00EF19F1" w:rsidRDefault="00686830" w:rsidP="00BC6BF8">
            <w:pPr>
              <w:shd w:val="clear" w:color="auto" w:fill="FFFFFF"/>
              <w:autoSpaceDE w:val="0"/>
              <w:autoSpaceDN w:val="0"/>
              <w:adjustRightInd w:val="0"/>
              <w:rPr>
                <w:sz w:val="24"/>
                <w:szCs w:val="24"/>
                <w:lang w:val="en-US" w:eastAsia="ja-JP"/>
              </w:rPr>
            </w:pPr>
            <w:r w:rsidRPr="00EF19F1">
              <w:rPr>
                <w:sz w:val="24"/>
                <w:szCs w:val="24"/>
                <w:lang w:val="en-US" w:eastAsia="ja-JP"/>
              </w:rPr>
              <w:t>VI</w:t>
            </w:r>
          </w:p>
          <w:p w14:paraId="2E66518E" w14:textId="77777777" w:rsidR="00686830" w:rsidRPr="00EF19F1" w:rsidRDefault="00686830" w:rsidP="00BC6BF8">
            <w:pPr>
              <w:shd w:val="clear" w:color="auto" w:fill="FFFFFF"/>
              <w:autoSpaceDE w:val="0"/>
              <w:autoSpaceDN w:val="0"/>
              <w:adjustRightInd w:val="0"/>
              <w:rPr>
                <w:sz w:val="24"/>
                <w:szCs w:val="24"/>
                <w:lang w:val="en-US" w:eastAsia="ja-JP"/>
              </w:rPr>
            </w:pPr>
            <w:r w:rsidRPr="00EF19F1">
              <w:rPr>
                <w:sz w:val="24"/>
                <w:szCs w:val="24"/>
                <w:lang w:val="en-US" w:eastAsia="ja-JP"/>
              </w:rPr>
              <w:t>VII</w:t>
            </w:r>
          </w:p>
          <w:p w14:paraId="26537780"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val="en-US" w:eastAsia="ja-JP"/>
              </w:rPr>
              <w:t>VIII</w:t>
            </w:r>
          </w:p>
          <w:p w14:paraId="6B1C24D7" w14:textId="77777777" w:rsidR="00686830" w:rsidRPr="00EF19F1" w:rsidRDefault="00686830" w:rsidP="00BC6BF8">
            <w:pPr>
              <w:shd w:val="clear" w:color="auto" w:fill="FFFFFF"/>
              <w:autoSpaceDE w:val="0"/>
              <w:autoSpaceDN w:val="0"/>
              <w:adjustRightInd w:val="0"/>
              <w:rPr>
                <w:sz w:val="24"/>
                <w:szCs w:val="24"/>
                <w:lang w:eastAsia="ja-JP"/>
              </w:rPr>
            </w:pPr>
            <w:r w:rsidRPr="00EF19F1">
              <w:rPr>
                <w:sz w:val="24"/>
                <w:szCs w:val="24"/>
                <w:lang w:val="en-US" w:eastAsia="ja-JP"/>
              </w:rPr>
              <w:t>IX</w:t>
            </w:r>
          </w:p>
        </w:tc>
        <w:tc>
          <w:tcPr>
            <w:tcW w:w="709" w:type="dxa"/>
            <w:shd w:val="clear" w:color="auto" w:fill="FFFFFF"/>
          </w:tcPr>
          <w:p w14:paraId="31BE46EA"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6BB34DC1"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58BAE1A5"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w:t>
            </w:r>
            <w:r w:rsidRPr="00EF19F1">
              <w:rPr>
                <w:sz w:val="24"/>
                <w:szCs w:val="24"/>
                <w:lang w:val="en-US" w:eastAsia="ja-JP"/>
              </w:rPr>
              <w:t>2,</w:t>
            </w:r>
            <w:r w:rsidRPr="00EF19F1">
              <w:rPr>
                <w:sz w:val="24"/>
                <w:szCs w:val="24"/>
                <w:lang w:eastAsia="ja-JP"/>
              </w:rPr>
              <w:t>63</w:t>
            </w:r>
          </w:p>
          <w:p w14:paraId="146F4C96"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CD9E193"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1DAF7808"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22</w:t>
            </w:r>
            <w:r w:rsidRPr="00EF19F1">
              <w:rPr>
                <w:sz w:val="24"/>
                <w:szCs w:val="24"/>
                <w:lang w:val="en-US" w:eastAsia="ja-JP"/>
              </w:rPr>
              <w:t>,</w:t>
            </w:r>
            <w:r w:rsidRPr="00EF19F1">
              <w:rPr>
                <w:sz w:val="24"/>
                <w:szCs w:val="24"/>
                <w:lang w:eastAsia="ja-JP"/>
              </w:rPr>
              <w:t>81</w:t>
            </w:r>
          </w:p>
          <w:p w14:paraId="6F9C8426"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i/>
                <w:iCs/>
                <w:sz w:val="24"/>
                <w:szCs w:val="24"/>
                <w:lang w:val="en-US" w:eastAsia="ja-JP"/>
              </w:rPr>
              <w:t>-</w:t>
            </w:r>
          </w:p>
          <w:p w14:paraId="62869D50"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614DFB79"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36</w:t>
            </w:r>
            <w:r w:rsidRPr="00EF19F1">
              <w:rPr>
                <w:sz w:val="24"/>
                <w:szCs w:val="24"/>
                <w:lang w:val="en-US" w:eastAsia="ja-JP"/>
              </w:rPr>
              <w:t>,</w:t>
            </w:r>
            <w:r w:rsidRPr="00EF19F1">
              <w:rPr>
                <w:sz w:val="24"/>
                <w:szCs w:val="24"/>
                <w:lang w:eastAsia="ja-JP"/>
              </w:rPr>
              <w:t>23</w:t>
            </w:r>
          </w:p>
          <w:p w14:paraId="07B54300"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8</w:t>
            </w:r>
            <w:r w:rsidRPr="00EF19F1">
              <w:rPr>
                <w:sz w:val="24"/>
                <w:szCs w:val="24"/>
                <w:lang w:val="en-US" w:eastAsia="ja-JP"/>
              </w:rPr>
              <w:t>,</w:t>
            </w:r>
            <w:r w:rsidRPr="00EF19F1">
              <w:rPr>
                <w:sz w:val="24"/>
                <w:szCs w:val="24"/>
                <w:lang w:eastAsia="ja-JP"/>
              </w:rPr>
              <w:t>33</w:t>
            </w:r>
          </w:p>
        </w:tc>
        <w:tc>
          <w:tcPr>
            <w:tcW w:w="567" w:type="dxa"/>
            <w:shd w:val="clear" w:color="auto" w:fill="FFFFFF"/>
          </w:tcPr>
          <w:p w14:paraId="4FD81C02"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30B75DBB"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0593A315"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BE40F6F"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17</w:t>
            </w:r>
            <w:r w:rsidRPr="00EF19F1">
              <w:rPr>
                <w:sz w:val="24"/>
                <w:szCs w:val="24"/>
                <w:lang w:val="en-US" w:eastAsia="ja-JP"/>
              </w:rPr>
              <w:t>,</w:t>
            </w:r>
            <w:r w:rsidRPr="00EF19F1">
              <w:rPr>
                <w:sz w:val="24"/>
                <w:szCs w:val="24"/>
                <w:lang w:eastAsia="ja-JP"/>
              </w:rPr>
              <w:t>0</w:t>
            </w:r>
          </w:p>
          <w:p w14:paraId="4730CEA5"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674680F"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w:t>
            </w:r>
          </w:p>
          <w:p w14:paraId="2AC8D24E"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538BF6B"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1D1457D8"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37,0</w:t>
            </w:r>
          </w:p>
          <w:p w14:paraId="307AC992"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46</w:t>
            </w:r>
            <w:r w:rsidRPr="00EF19F1">
              <w:rPr>
                <w:sz w:val="24"/>
                <w:szCs w:val="24"/>
                <w:lang w:val="en-US" w:eastAsia="ja-JP"/>
              </w:rPr>
              <w:t>,</w:t>
            </w:r>
            <w:r w:rsidRPr="00EF19F1">
              <w:rPr>
                <w:sz w:val="24"/>
                <w:szCs w:val="24"/>
                <w:lang w:eastAsia="ja-JP"/>
              </w:rPr>
              <w:t>0</w:t>
            </w:r>
          </w:p>
        </w:tc>
        <w:tc>
          <w:tcPr>
            <w:tcW w:w="567" w:type="dxa"/>
            <w:shd w:val="clear" w:color="auto" w:fill="FFFFFF"/>
          </w:tcPr>
          <w:p w14:paraId="7193A02E"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4775031D"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6F0559DB"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B551D19"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4B4A0958"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25556D3"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35</w:t>
            </w:r>
            <w:r w:rsidRPr="00EF19F1">
              <w:rPr>
                <w:sz w:val="24"/>
                <w:szCs w:val="24"/>
                <w:lang w:val="en-US" w:eastAsia="ja-JP"/>
              </w:rPr>
              <w:t>,</w:t>
            </w:r>
            <w:r w:rsidRPr="00EF19F1">
              <w:rPr>
                <w:sz w:val="24"/>
                <w:szCs w:val="24"/>
                <w:lang w:eastAsia="ja-JP"/>
              </w:rPr>
              <w:t>0</w:t>
            </w:r>
          </w:p>
          <w:p w14:paraId="4EF0BF08"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4DD82C8"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40EEE336"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50,0</w:t>
            </w:r>
          </w:p>
          <w:p w14:paraId="278F5D12"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val="en-US" w:eastAsia="ja-JP"/>
              </w:rPr>
              <w:t>1</w:t>
            </w:r>
            <w:r w:rsidRPr="00EF19F1">
              <w:rPr>
                <w:sz w:val="24"/>
                <w:szCs w:val="24"/>
                <w:lang w:eastAsia="ja-JP"/>
              </w:rPr>
              <w:t>5</w:t>
            </w:r>
            <w:r w:rsidRPr="00EF19F1">
              <w:rPr>
                <w:sz w:val="24"/>
                <w:szCs w:val="24"/>
                <w:lang w:val="en-US" w:eastAsia="ja-JP"/>
              </w:rPr>
              <w:t>,</w:t>
            </w:r>
            <w:r w:rsidRPr="00EF19F1">
              <w:rPr>
                <w:sz w:val="24"/>
                <w:szCs w:val="24"/>
                <w:lang w:eastAsia="ja-JP"/>
              </w:rPr>
              <w:t>0</w:t>
            </w:r>
          </w:p>
        </w:tc>
        <w:tc>
          <w:tcPr>
            <w:tcW w:w="567" w:type="dxa"/>
            <w:shd w:val="clear" w:color="auto" w:fill="FFFFFF"/>
          </w:tcPr>
          <w:p w14:paraId="41F235D5"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0408125C"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44B50F11"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10FC921"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5A3DB8C"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35</w:t>
            </w:r>
            <w:r w:rsidRPr="00EF19F1">
              <w:rPr>
                <w:sz w:val="24"/>
                <w:szCs w:val="24"/>
                <w:lang w:val="en-US" w:eastAsia="ja-JP"/>
              </w:rPr>
              <w:t>,</w:t>
            </w:r>
            <w:r w:rsidRPr="00EF19F1">
              <w:rPr>
                <w:sz w:val="24"/>
                <w:szCs w:val="24"/>
                <w:lang w:eastAsia="ja-JP"/>
              </w:rPr>
              <w:t>0</w:t>
            </w:r>
          </w:p>
          <w:p w14:paraId="7A2A3457"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4026ED6F"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06F90AB"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430DC5B0"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15</w:t>
            </w:r>
            <w:r w:rsidRPr="00EF19F1">
              <w:rPr>
                <w:sz w:val="24"/>
                <w:szCs w:val="24"/>
                <w:lang w:val="en-US" w:eastAsia="ja-JP"/>
              </w:rPr>
              <w:t>,</w:t>
            </w:r>
            <w:r w:rsidRPr="00EF19F1">
              <w:rPr>
                <w:sz w:val="24"/>
                <w:szCs w:val="24"/>
                <w:lang w:eastAsia="ja-JP"/>
              </w:rPr>
              <w:t>0</w:t>
            </w:r>
          </w:p>
          <w:p w14:paraId="0265DB6A"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val="en-US" w:eastAsia="ja-JP"/>
              </w:rPr>
              <w:t>50,0</w:t>
            </w:r>
          </w:p>
        </w:tc>
        <w:tc>
          <w:tcPr>
            <w:tcW w:w="567" w:type="dxa"/>
            <w:shd w:val="clear" w:color="auto" w:fill="FFFFFF"/>
          </w:tcPr>
          <w:p w14:paraId="189F2942"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2CFE81DA"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3AC84D81"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1522861"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7E3D4E6"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A6B5638"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42D773F1"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5E87B6F8"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50,0</w:t>
            </w:r>
          </w:p>
          <w:p w14:paraId="178340CE"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25,0</w:t>
            </w:r>
          </w:p>
          <w:p w14:paraId="2159EA37"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25</w:t>
            </w:r>
            <w:r w:rsidRPr="00EF19F1">
              <w:rPr>
                <w:sz w:val="24"/>
                <w:szCs w:val="24"/>
                <w:lang w:val="en-US" w:eastAsia="ja-JP"/>
              </w:rPr>
              <w:t>,</w:t>
            </w:r>
            <w:r w:rsidRPr="00EF19F1">
              <w:rPr>
                <w:sz w:val="24"/>
                <w:szCs w:val="24"/>
                <w:lang w:eastAsia="ja-JP"/>
              </w:rPr>
              <w:t>0</w:t>
            </w:r>
          </w:p>
        </w:tc>
        <w:tc>
          <w:tcPr>
            <w:tcW w:w="567" w:type="dxa"/>
            <w:shd w:val="clear" w:color="auto" w:fill="FFFFFF"/>
          </w:tcPr>
          <w:p w14:paraId="117B0F7C"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390DB0CF"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5D44C7D8"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2B390B9"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20,0</w:t>
            </w:r>
          </w:p>
          <w:p w14:paraId="2DC3C839"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37</w:t>
            </w:r>
            <w:r w:rsidRPr="00EF19F1">
              <w:rPr>
                <w:sz w:val="24"/>
                <w:szCs w:val="24"/>
                <w:lang w:val="en-US" w:eastAsia="ja-JP"/>
              </w:rPr>
              <w:t>,</w:t>
            </w:r>
            <w:r w:rsidRPr="00EF19F1">
              <w:rPr>
                <w:sz w:val="24"/>
                <w:szCs w:val="24"/>
                <w:lang w:eastAsia="ja-JP"/>
              </w:rPr>
              <w:t>7</w:t>
            </w:r>
          </w:p>
          <w:p w14:paraId="4AE50354"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4EBD9870"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5A8DE23E"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102D5166"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37</w:t>
            </w:r>
            <w:r w:rsidRPr="00EF19F1">
              <w:rPr>
                <w:sz w:val="24"/>
                <w:szCs w:val="24"/>
                <w:lang w:val="en-US" w:eastAsia="ja-JP"/>
              </w:rPr>
              <w:t>,</w:t>
            </w:r>
            <w:r w:rsidRPr="00EF19F1">
              <w:rPr>
                <w:sz w:val="24"/>
                <w:szCs w:val="24"/>
                <w:lang w:eastAsia="ja-JP"/>
              </w:rPr>
              <w:t>3</w:t>
            </w:r>
          </w:p>
          <w:p w14:paraId="3598669C"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5</w:t>
            </w:r>
            <w:r w:rsidRPr="00EF19F1">
              <w:rPr>
                <w:sz w:val="24"/>
                <w:szCs w:val="24"/>
                <w:lang w:val="en-US" w:eastAsia="ja-JP"/>
              </w:rPr>
              <w:t>,</w:t>
            </w:r>
            <w:r w:rsidRPr="00EF19F1">
              <w:rPr>
                <w:sz w:val="24"/>
                <w:szCs w:val="24"/>
                <w:lang w:eastAsia="ja-JP"/>
              </w:rPr>
              <w:t>0</w:t>
            </w:r>
          </w:p>
        </w:tc>
        <w:tc>
          <w:tcPr>
            <w:tcW w:w="567" w:type="dxa"/>
            <w:shd w:val="clear" w:color="auto" w:fill="FFFFFF"/>
          </w:tcPr>
          <w:p w14:paraId="32A53D1F"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0826AEEC"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4F115359"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66B75F56"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19</w:t>
            </w:r>
            <w:r w:rsidRPr="00EF19F1">
              <w:rPr>
                <w:sz w:val="24"/>
                <w:szCs w:val="24"/>
                <w:lang w:val="en-US" w:eastAsia="ja-JP"/>
              </w:rPr>
              <w:t>,</w:t>
            </w:r>
            <w:r w:rsidRPr="00EF19F1">
              <w:rPr>
                <w:sz w:val="24"/>
                <w:szCs w:val="24"/>
                <w:lang w:eastAsia="ja-JP"/>
              </w:rPr>
              <w:t>5</w:t>
            </w:r>
          </w:p>
          <w:p w14:paraId="23D15690"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20</w:t>
            </w:r>
            <w:r w:rsidRPr="00EF19F1">
              <w:rPr>
                <w:sz w:val="24"/>
                <w:szCs w:val="24"/>
                <w:lang w:val="en-US" w:eastAsia="ja-JP"/>
              </w:rPr>
              <w:t>,</w:t>
            </w:r>
            <w:r w:rsidRPr="00EF19F1">
              <w:rPr>
                <w:sz w:val="24"/>
                <w:szCs w:val="24"/>
                <w:lang w:eastAsia="ja-JP"/>
              </w:rPr>
              <w:t>0</w:t>
            </w:r>
          </w:p>
          <w:p w14:paraId="30F29081"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649E758F"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2E10E0D7"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588E758A"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34,5</w:t>
            </w:r>
          </w:p>
          <w:p w14:paraId="6C401C60"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26</w:t>
            </w:r>
            <w:r w:rsidRPr="00EF19F1">
              <w:rPr>
                <w:sz w:val="24"/>
                <w:szCs w:val="24"/>
                <w:lang w:val="en-US" w:eastAsia="ja-JP"/>
              </w:rPr>
              <w:t>,</w:t>
            </w:r>
            <w:r w:rsidRPr="00EF19F1">
              <w:rPr>
                <w:sz w:val="24"/>
                <w:szCs w:val="24"/>
                <w:lang w:eastAsia="ja-JP"/>
              </w:rPr>
              <w:t>0</w:t>
            </w:r>
          </w:p>
        </w:tc>
        <w:tc>
          <w:tcPr>
            <w:tcW w:w="567" w:type="dxa"/>
            <w:shd w:val="clear" w:color="auto" w:fill="FFFFFF"/>
          </w:tcPr>
          <w:p w14:paraId="728D88A1"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3ABF8F23"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61E2F4EC"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5ADAFF50"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i/>
                <w:iCs/>
                <w:sz w:val="24"/>
                <w:szCs w:val="24"/>
                <w:lang w:val="en-US" w:eastAsia="ja-JP"/>
              </w:rPr>
              <w:t>-</w:t>
            </w:r>
          </w:p>
          <w:p w14:paraId="1E818A63"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6AA6C823"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1B58CE32"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10</w:t>
            </w:r>
            <w:r w:rsidRPr="00EF19F1">
              <w:rPr>
                <w:sz w:val="24"/>
                <w:szCs w:val="24"/>
                <w:lang w:val="en-US" w:eastAsia="ja-JP"/>
              </w:rPr>
              <w:t>,</w:t>
            </w:r>
            <w:r w:rsidRPr="00EF19F1">
              <w:rPr>
                <w:sz w:val="24"/>
                <w:szCs w:val="24"/>
                <w:lang w:eastAsia="ja-JP"/>
              </w:rPr>
              <w:t>0</w:t>
            </w:r>
          </w:p>
          <w:p w14:paraId="38EB01B9"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2AADDA78"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79</w:t>
            </w:r>
            <w:r w:rsidRPr="00EF19F1">
              <w:rPr>
                <w:sz w:val="24"/>
                <w:szCs w:val="24"/>
                <w:lang w:val="en-US" w:eastAsia="ja-JP"/>
              </w:rPr>
              <w:t>,</w:t>
            </w:r>
            <w:r w:rsidRPr="00EF19F1">
              <w:rPr>
                <w:sz w:val="24"/>
                <w:szCs w:val="24"/>
                <w:lang w:eastAsia="ja-JP"/>
              </w:rPr>
              <w:t>7</w:t>
            </w:r>
          </w:p>
          <w:p w14:paraId="6AA2F346"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10</w:t>
            </w:r>
            <w:r w:rsidRPr="00EF19F1">
              <w:rPr>
                <w:sz w:val="24"/>
                <w:szCs w:val="24"/>
                <w:lang w:val="en-US" w:eastAsia="ja-JP"/>
              </w:rPr>
              <w:t>,</w:t>
            </w:r>
            <w:r w:rsidRPr="00EF19F1">
              <w:rPr>
                <w:sz w:val="24"/>
                <w:szCs w:val="24"/>
                <w:lang w:eastAsia="ja-JP"/>
              </w:rPr>
              <w:t>3</w:t>
            </w:r>
          </w:p>
        </w:tc>
        <w:tc>
          <w:tcPr>
            <w:tcW w:w="709" w:type="dxa"/>
            <w:shd w:val="clear" w:color="auto" w:fill="FFFFFF"/>
          </w:tcPr>
          <w:p w14:paraId="085BC1CA"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43261170"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2677D23A"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18</w:t>
            </w:r>
            <w:r w:rsidRPr="00EF19F1">
              <w:rPr>
                <w:sz w:val="24"/>
                <w:szCs w:val="24"/>
                <w:lang w:val="en-US" w:eastAsia="ja-JP"/>
              </w:rPr>
              <w:t>,</w:t>
            </w:r>
            <w:r w:rsidRPr="00EF19F1">
              <w:rPr>
                <w:sz w:val="24"/>
                <w:szCs w:val="24"/>
                <w:lang w:eastAsia="ja-JP"/>
              </w:rPr>
              <w:t>1</w:t>
            </w:r>
          </w:p>
          <w:p w14:paraId="5DC8BB0F"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8BD0CEE"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20</w:t>
            </w:r>
            <w:r w:rsidRPr="00EF19F1">
              <w:rPr>
                <w:sz w:val="24"/>
                <w:szCs w:val="24"/>
                <w:lang w:val="en-US" w:eastAsia="ja-JP"/>
              </w:rPr>
              <w:t>,</w:t>
            </w:r>
            <w:r w:rsidRPr="00EF19F1">
              <w:rPr>
                <w:sz w:val="24"/>
                <w:szCs w:val="24"/>
                <w:lang w:eastAsia="ja-JP"/>
              </w:rPr>
              <w:t>5</w:t>
            </w:r>
          </w:p>
          <w:p w14:paraId="07A6088A"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7A25633"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11,9</w:t>
            </w:r>
          </w:p>
          <w:p w14:paraId="79D1A19D"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A3201FD"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34</w:t>
            </w:r>
            <w:r w:rsidRPr="00EF19F1">
              <w:rPr>
                <w:sz w:val="24"/>
                <w:szCs w:val="24"/>
                <w:lang w:val="en-US" w:eastAsia="ja-JP"/>
              </w:rPr>
              <w:t>,</w:t>
            </w:r>
            <w:r w:rsidRPr="00EF19F1">
              <w:rPr>
                <w:sz w:val="24"/>
                <w:szCs w:val="24"/>
                <w:lang w:eastAsia="ja-JP"/>
              </w:rPr>
              <w:t>9</w:t>
            </w:r>
          </w:p>
          <w:p w14:paraId="6B832DC9"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13</w:t>
            </w:r>
            <w:r w:rsidRPr="00EF19F1">
              <w:rPr>
                <w:sz w:val="24"/>
                <w:szCs w:val="24"/>
                <w:lang w:val="en-US" w:eastAsia="ja-JP"/>
              </w:rPr>
              <w:t>,</w:t>
            </w:r>
            <w:r w:rsidRPr="00EF19F1">
              <w:rPr>
                <w:sz w:val="24"/>
                <w:szCs w:val="24"/>
                <w:lang w:eastAsia="ja-JP"/>
              </w:rPr>
              <w:t>8</w:t>
            </w:r>
          </w:p>
        </w:tc>
        <w:tc>
          <w:tcPr>
            <w:tcW w:w="708" w:type="dxa"/>
            <w:shd w:val="clear" w:color="auto" w:fill="FFFFFF"/>
          </w:tcPr>
          <w:p w14:paraId="228060FF"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3215DC8C"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0BBAAC65"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18</w:t>
            </w:r>
            <w:r w:rsidRPr="00EF19F1">
              <w:rPr>
                <w:sz w:val="24"/>
                <w:szCs w:val="24"/>
                <w:lang w:val="en-US" w:eastAsia="ja-JP"/>
              </w:rPr>
              <w:t>,</w:t>
            </w:r>
            <w:r w:rsidRPr="00EF19F1">
              <w:rPr>
                <w:sz w:val="24"/>
                <w:szCs w:val="24"/>
                <w:lang w:eastAsia="ja-JP"/>
              </w:rPr>
              <w:t>9</w:t>
            </w:r>
          </w:p>
          <w:p w14:paraId="137467C0"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3BCE80B"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35</w:t>
            </w:r>
            <w:r w:rsidRPr="00EF19F1">
              <w:rPr>
                <w:sz w:val="24"/>
                <w:szCs w:val="24"/>
                <w:lang w:val="en-US" w:eastAsia="ja-JP"/>
              </w:rPr>
              <w:t>,</w:t>
            </w:r>
            <w:r w:rsidRPr="00EF19F1">
              <w:rPr>
                <w:sz w:val="24"/>
                <w:szCs w:val="24"/>
                <w:lang w:eastAsia="ja-JP"/>
              </w:rPr>
              <w:t>0</w:t>
            </w:r>
          </w:p>
          <w:p w14:paraId="311EF026"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AEFA8EA"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272FDAF2"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1EF49C2"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eastAsia="ja-JP"/>
              </w:rPr>
              <w:t>34</w:t>
            </w:r>
            <w:r w:rsidRPr="00EF19F1">
              <w:rPr>
                <w:sz w:val="24"/>
                <w:szCs w:val="24"/>
                <w:lang w:val="en-US" w:eastAsia="ja-JP"/>
              </w:rPr>
              <w:t>,9</w:t>
            </w:r>
          </w:p>
          <w:p w14:paraId="03ED7B23"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11</w:t>
            </w:r>
            <w:r w:rsidRPr="00EF19F1">
              <w:rPr>
                <w:sz w:val="24"/>
                <w:szCs w:val="24"/>
                <w:lang w:val="en-US" w:eastAsia="ja-JP"/>
              </w:rPr>
              <w:t>,</w:t>
            </w:r>
            <w:r w:rsidRPr="00EF19F1">
              <w:rPr>
                <w:sz w:val="24"/>
                <w:szCs w:val="24"/>
                <w:lang w:eastAsia="ja-JP"/>
              </w:rPr>
              <w:t>3</w:t>
            </w:r>
          </w:p>
        </w:tc>
        <w:tc>
          <w:tcPr>
            <w:tcW w:w="709" w:type="dxa"/>
            <w:shd w:val="clear" w:color="auto" w:fill="FFFFFF"/>
          </w:tcPr>
          <w:p w14:paraId="4899914E"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466841E4"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28B49887"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34C3E92"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w:t>
            </w:r>
            <w:r w:rsidRPr="00EF19F1">
              <w:rPr>
                <w:sz w:val="24"/>
                <w:szCs w:val="24"/>
                <w:lang w:val="en-US" w:eastAsia="ja-JP"/>
              </w:rPr>
              <w:t>6,</w:t>
            </w:r>
            <w:r w:rsidRPr="00EF19F1">
              <w:rPr>
                <w:sz w:val="24"/>
                <w:szCs w:val="24"/>
                <w:lang w:eastAsia="ja-JP"/>
              </w:rPr>
              <w:t>0</w:t>
            </w:r>
          </w:p>
          <w:p w14:paraId="0F09447A"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194C333"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3117548"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FCD51CC"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2C80F0D"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34</w:t>
            </w:r>
            <w:r w:rsidRPr="00EF19F1">
              <w:rPr>
                <w:sz w:val="24"/>
                <w:szCs w:val="24"/>
                <w:lang w:val="en-US" w:eastAsia="ja-JP"/>
              </w:rPr>
              <w:t>,</w:t>
            </w:r>
            <w:r w:rsidRPr="00EF19F1">
              <w:rPr>
                <w:sz w:val="24"/>
                <w:szCs w:val="24"/>
                <w:lang w:eastAsia="ja-JP"/>
              </w:rPr>
              <w:t>0</w:t>
            </w:r>
          </w:p>
          <w:p w14:paraId="4FF616A6"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50</w:t>
            </w:r>
            <w:r w:rsidRPr="00EF19F1">
              <w:rPr>
                <w:sz w:val="24"/>
                <w:szCs w:val="24"/>
                <w:lang w:val="en-US" w:eastAsia="ja-JP"/>
              </w:rPr>
              <w:t>,</w:t>
            </w:r>
            <w:r w:rsidRPr="00EF19F1">
              <w:rPr>
                <w:sz w:val="24"/>
                <w:szCs w:val="24"/>
                <w:lang w:eastAsia="ja-JP"/>
              </w:rPr>
              <w:t>0</w:t>
            </w:r>
          </w:p>
        </w:tc>
        <w:tc>
          <w:tcPr>
            <w:tcW w:w="567" w:type="dxa"/>
            <w:shd w:val="clear" w:color="auto" w:fill="FFFFFF"/>
          </w:tcPr>
          <w:p w14:paraId="2ECFCF9A"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755C03A2" w14:textId="77777777" w:rsidR="00686830" w:rsidRPr="00EF19F1" w:rsidRDefault="00686830" w:rsidP="00BC6BF8">
            <w:pPr>
              <w:shd w:val="clear" w:color="auto" w:fill="FFFFFF"/>
              <w:autoSpaceDE w:val="0"/>
              <w:autoSpaceDN w:val="0"/>
              <w:adjustRightInd w:val="0"/>
              <w:jc w:val="center"/>
              <w:rPr>
                <w:sz w:val="24"/>
                <w:szCs w:val="24"/>
                <w:lang w:val="en-US" w:eastAsia="ja-JP"/>
              </w:rPr>
            </w:pPr>
          </w:p>
          <w:p w14:paraId="660462FF"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5156C84C"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094EE886"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31,0</w:t>
            </w:r>
          </w:p>
          <w:p w14:paraId="333B1926"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7D4090AE"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0FB6729" w14:textId="77777777" w:rsidR="00686830" w:rsidRPr="00EF19F1" w:rsidRDefault="00686830" w:rsidP="00BC6BF8">
            <w:pPr>
              <w:shd w:val="clear" w:color="auto" w:fill="FFFFFF"/>
              <w:autoSpaceDE w:val="0"/>
              <w:autoSpaceDN w:val="0"/>
              <w:adjustRightInd w:val="0"/>
              <w:jc w:val="center"/>
              <w:rPr>
                <w:sz w:val="24"/>
                <w:szCs w:val="24"/>
                <w:lang w:val="en-US" w:eastAsia="ja-JP"/>
              </w:rPr>
            </w:pPr>
            <w:r w:rsidRPr="00EF19F1">
              <w:rPr>
                <w:sz w:val="24"/>
                <w:szCs w:val="24"/>
                <w:lang w:val="en-US" w:eastAsia="ja-JP"/>
              </w:rPr>
              <w:t>-</w:t>
            </w:r>
          </w:p>
          <w:p w14:paraId="37B164CA"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54</w:t>
            </w:r>
            <w:r w:rsidRPr="00EF19F1">
              <w:rPr>
                <w:sz w:val="24"/>
                <w:szCs w:val="24"/>
                <w:lang w:val="en-US" w:eastAsia="ja-JP"/>
              </w:rPr>
              <w:t>,</w:t>
            </w:r>
            <w:r w:rsidRPr="00EF19F1">
              <w:rPr>
                <w:sz w:val="24"/>
                <w:szCs w:val="24"/>
                <w:lang w:eastAsia="ja-JP"/>
              </w:rPr>
              <w:t>0</w:t>
            </w:r>
          </w:p>
          <w:p w14:paraId="2B746B81" w14:textId="77777777" w:rsidR="00686830" w:rsidRPr="00EF19F1" w:rsidRDefault="00686830" w:rsidP="00BC6BF8">
            <w:pPr>
              <w:shd w:val="clear" w:color="auto" w:fill="FFFFFF"/>
              <w:autoSpaceDE w:val="0"/>
              <w:autoSpaceDN w:val="0"/>
              <w:adjustRightInd w:val="0"/>
              <w:jc w:val="center"/>
              <w:rPr>
                <w:sz w:val="24"/>
                <w:szCs w:val="24"/>
                <w:lang w:eastAsia="ja-JP"/>
              </w:rPr>
            </w:pPr>
            <w:r w:rsidRPr="00EF19F1">
              <w:rPr>
                <w:sz w:val="24"/>
                <w:szCs w:val="24"/>
                <w:lang w:eastAsia="ja-JP"/>
              </w:rPr>
              <w:t>15</w:t>
            </w:r>
            <w:r w:rsidRPr="00EF19F1">
              <w:rPr>
                <w:sz w:val="24"/>
                <w:szCs w:val="24"/>
                <w:lang w:val="en-US" w:eastAsia="ja-JP"/>
              </w:rPr>
              <w:t>,</w:t>
            </w:r>
            <w:r w:rsidRPr="00EF19F1">
              <w:rPr>
                <w:sz w:val="24"/>
                <w:szCs w:val="24"/>
                <w:lang w:eastAsia="ja-JP"/>
              </w:rPr>
              <w:t>0</w:t>
            </w:r>
          </w:p>
        </w:tc>
      </w:tr>
      <w:tr w:rsidR="00EF19F1" w:rsidRPr="008255ED" w14:paraId="2970C348" w14:textId="77777777" w:rsidTr="00675D83">
        <w:trPr>
          <w:trHeight w:val="70"/>
        </w:trPr>
        <w:tc>
          <w:tcPr>
            <w:tcW w:w="1843" w:type="dxa"/>
            <w:shd w:val="clear" w:color="auto" w:fill="FFFFFF"/>
          </w:tcPr>
          <w:p w14:paraId="23867EE4" w14:textId="50492BF8" w:rsidR="00686830" w:rsidRPr="00EF19F1" w:rsidRDefault="00EF19F1" w:rsidP="00BC6BF8">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709" w:type="dxa"/>
            <w:shd w:val="clear" w:color="auto" w:fill="FFFFFF"/>
          </w:tcPr>
          <w:p w14:paraId="79BEBED3" w14:textId="5CA19033" w:rsidR="00686830" w:rsidRPr="00EF19F1" w:rsidRDefault="00686830" w:rsidP="00EF19F1">
            <w:pPr>
              <w:jc w:val="center"/>
              <w:rPr>
                <w:sz w:val="24"/>
                <w:szCs w:val="24"/>
              </w:rPr>
            </w:pPr>
            <w:r w:rsidRPr="00EF19F1">
              <w:rPr>
                <w:sz w:val="24"/>
                <w:szCs w:val="24"/>
                <w:lang w:eastAsia="ja-JP"/>
              </w:rPr>
              <w:t>100</w:t>
            </w:r>
          </w:p>
        </w:tc>
        <w:tc>
          <w:tcPr>
            <w:tcW w:w="567" w:type="dxa"/>
            <w:shd w:val="clear" w:color="auto" w:fill="FFFFFF"/>
          </w:tcPr>
          <w:p w14:paraId="25ABA83A" w14:textId="00E70CD6" w:rsidR="00686830" w:rsidRPr="00EF19F1" w:rsidRDefault="00686830" w:rsidP="00EF19F1">
            <w:pPr>
              <w:jc w:val="center"/>
              <w:rPr>
                <w:sz w:val="24"/>
                <w:szCs w:val="24"/>
              </w:rPr>
            </w:pPr>
            <w:r w:rsidRPr="00EF19F1">
              <w:rPr>
                <w:sz w:val="24"/>
                <w:szCs w:val="24"/>
                <w:lang w:eastAsia="ja-JP"/>
              </w:rPr>
              <w:t>100</w:t>
            </w:r>
          </w:p>
        </w:tc>
        <w:tc>
          <w:tcPr>
            <w:tcW w:w="567" w:type="dxa"/>
            <w:shd w:val="clear" w:color="auto" w:fill="FFFFFF"/>
          </w:tcPr>
          <w:p w14:paraId="45619169" w14:textId="77A32E25" w:rsidR="00686830" w:rsidRPr="00EF19F1" w:rsidRDefault="00686830" w:rsidP="00BC6BF8">
            <w:pPr>
              <w:jc w:val="center"/>
              <w:rPr>
                <w:sz w:val="24"/>
                <w:szCs w:val="24"/>
              </w:rPr>
            </w:pPr>
            <w:r w:rsidRPr="00EF19F1">
              <w:rPr>
                <w:sz w:val="24"/>
                <w:szCs w:val="24"/>
                <w:lang w:eastAsia="ja-JP"/>
              </w:rPr>
              <w:t>100</w:t>
            </w:r>
          </w:p>
        </w:tc>
        <w:tc>
          <w:tcPr>
            <w:tcW w:w="567" w:type="dxa"/>
            <w:shd w:val="clear" w:color="auto" w:fill="FFFFFF"/>
          </w:tcPr>
          <w:p w14:paraId="4B1448E7" w14:textId="236C51EA" w:rsidR="00686830" w:rsidRPr="00EF19F1" w:rsidRDefault="00686830" w:rsidP="00EF19F1">
            <w:pPr>
              <w:jc w:val="center"/>
              <w:rPr>
                <w:sz w:val="24"/>
                <w:szCs w:val="24"/>
              </w:rPr>
            </w:pPr>
            <w:r w:rsidRPr="00EF19F1">
              <w:rPr>
                <w:sz w:val="24"/>
                <w:szCs w:val="24"/>
                <w:lang w:eastAsia="ja-JP"/>
              </w:rPr>
              <w:t>100</w:t>
            </w:r>
          </w:p>
        </w:tc>
        <w:tc>
          <w:tcPr>
            <w:tcW w:w="567" w:type="dxa"/>
            <w:shd w:val="clear" w:color="auto" w:fill="FFFFFF"/>
          </w:tcPr>
          <w:p w14:paraId="643DA500" w14:textId="1BDEDDFF" w:rsidR="00686830" w:rsidRPr="00EF19F1" w:rsidRDefault="00686830" w:rsidP="00EF19F1">
            <w:pPr>
              <w:jc w:val="center"/>
              <w:rPr>
                <w:sz w:val="24"/>
                <w:szCs w:val="24"/>
              </w:rPr>
            </w:pPr>
            <w:r w:rsidRPr="00EF19F1">
              <w:rPr>
                <w:sz w:val="24"/>
                <w:szCs w:val="24"/>
                <w:lang w:eastAsia="ja-JP"/>
              </w:rPr>
              <w:t>100</w:t>
            </w:r>
          </w:p>
        </w:tc>
        <w:tc>
          <w:tcPr>
            <w:tcW w:w="567" w:type="dxa"/>
            <w:shd w:val="clear" w:color="auto" w:fill="FFFFFF"/>
          </w:tcPr>
          <w:p w14:paraId="2BEFDE19" w14:textId="2857C013" w:rsidR="00686830" w:rsidRPr="00EF19F1" w:rsidRDefault="00686830" w:rsidP="00EF19F1">
            <w:pPr>
              <w:jc w:val="center"/>
              <w:rPr>
                <w:sz w:val="24"/>
                <w:szCs w:val="24"/>
              </w:rPr>
            </w:pPr>
            <w:r w:rsidRPr="00EF19F1">
              <w:rPr>
                <w:sz w:val="24"/>
                <w:szCs w:val="24"/>
                <w:lang w:eastAsia="ja-JP"/>
              </w:rPr>
              <w:t>100</w:t>
            </w:r>
          </w:p>
        </w:tc>
        <w:tc>
          <w:tcPr>
            <w:tcW w:w="567" w:type="dxa"/>
            <w:shd w:val="clear" w:color="auto" w:fill="FFFFFF"/>
          </w:tcPr>
          <w:p w14:paraId="2C282A8B" w14:textId="28FA1247" w:rsidR="00686830" w:rsidRPr="00EF19F1" w:rsidRDefault="00686830" w:rsidP="00EF19F1">
            <w:pPr>
              <w:jc w:val="center"/>
              <w:rPr>
                <w:sz w:val="24"/>
                <w:szCs w:val="24"/>
              </w:rPr>
            </w:pPr>
            <w:r w:rsidRPr="00EF19F1">
              <w:rPr>
                <w:sz w:val="24"/>
                <w:szCs w:val="24"/>
                <w:lang w:eastAsia="ja-JP"/>
              </w:rPr>
              <w:t>100</w:t>
            </w:r>
          </w:p>
        </w:tc>
        <w:tc>
          <w:tcPr>
            <w:tcW w:w="567" w:type="dxa"/>
            <w:shd w:val="clear" w:color="auto" w:fill="FFFFFF"/>
          </w:tcPr>
          <w:p w14:paraId="1BF4D896" w14:textId="46BC5B84" w:rsidR="00686830" w:rsidRPr="00EF19F1" w:rsidRDefault="00686830" w:rsidP="00EF19F1">
            <w:pPr>
              <w:jc w:val="center"/>
              <w:rPr>
                <w:sz w:val="24"/>
                <w:szCs w:val="24"/>
              </w:rPr>
            </w:pPr>
            <w:r w:rsidRPr="00EF19F1">
              <w:rPr>
                <w:sz w:val="24"/>
                <w:szCs w:val="24"/>
                <w:lang w:eastAsia="ja-JP"/>
              </w:rPr>
              <w:t>100</w:t>
            </w:r>
          </w:p>
        </w:tc>
        <w:tc>
          <w:tcPr>
            <w:tcW w:w="709" w:type="dxa"/>
            <w:shd w:val="clear" w:color="auto" w:fill="FFFFFF"/>
          </w:tcPr>
          <w:p w14:paraId="1B25ADEA" w14:textId="1DA58E8A" w:rsidR="00686830" w:rsidRPr="00EF19F1" w:rsidRDefault="00686830" w:rsidP="00EF19F1">
            <w:pPr>
              <w:jc w:val="center"/>
              <w:rPr>
                <w:sz w:val="24"/>
                <w:szCs w:val="24"/>
              </w:rPr>
            </w:pPr>
            <w:r w:rsidRPr="00EF19F1">
              <w:rPr>
                <w:sz w:val="24"/>
                <w:szCs w:val="24"/>
                <w:lang w:eastAsia="ja-JP"/>
              </w:rPr>
              <w:t>100</w:t>
            </w:r>
          </w:p>
        </w:tc>
        <w:tc>
          <w:tcPr>
            <w:tcW w:w="708" w:type="dxa"/>
            <w:shd w:val="clear" w:color="auto" w:fill="FFFFFF"/>
          </w:tcPr>
          <w:p w14:paraId="0F8D9F0F" w14:textId="6E399CDE" w:rsidR="00686830" w:rsidRPr="00EF19F1" w:rsidRDefault="00686830" w:rsidP="00EF19F1">
            <w:pPr>
              <w:jc w:val="center"/>
              <w:rPr>
                <w:sz w:val="24"/>
                <w:szCs w:val="24"/>
              </w:rPr>
            </w:pPr>
            <w:r w:rsidRPr="00EF19F1">
              <w:rPr>
                <w:sz w:val="24"/>
                <w:szCs w:val="24"/>
                <w:lang w:eastAsia="ja-JP"/>
              </w:rPr>
              <w:t>100</w:t>
            </w:r>
          </w:p>
        </w:tc>
        <w:tc>
          <w:tcPr>
            <w:tcW w:w="709" w:type="dxa"/>
            <w:shd w:val="clear" w:color="auto" w:fill="FFFFFF"/>
          </w:tcPr>
          <w:p w14:paraId="471BCD01" w14:textId="52C940A7" w:rsidR="00686830" w:rsidRPr="00EF19F1" w:rsidRDefault="00686830" w:rsidP="00EF19F1">
            <w:pPr>
              <w:jc w:val="center"/>
              <w:rPr>
                <w:sz w:val="24"/>
                <w:szCs w:val="24"/>
              </w:rPr>
            </w:pPr>
            <w:r w:rsidRPr="00EF19F1">
              <w:rPr>
                <w:sz w:val="24"/>
                <w:szCs w:val="24"/>
                <w:lang w:eastAsia="ja-JP"/>
              </w:rPr>
              <w:t>100</w:t>
            </w:r>
          </w:p>
        </w:tc>
        <w:tc>
          <w:tcPr>
            <w:tcW w:w="567" w:type="dxa"/>
            <w:shd w:val="clear" w:color="auto" w:fill="FFFFFF"/>
          </w:tcPr>
          <w:p w14:paraId="10946EF1" w14:textId="6A67514E" w:rsidR="00686830" w:rsidRPr="00EF19F1" w:rsidRDefault="00686830" w:rsidP="00EF19F1">
            <w:pPr>
              <w:jc w:val="center"/>
              <w:rPr>
                <w:sz w:val="24"/>
                <w:szCs w:val="24"/>
              </w:rPr>
            </w:pPr>
            <w:r w:rsidRPr="00EF19F1">
              <w:rPr>
                <w:sz w:val="24"/>
                <w:szCs w:val="24"/>
                <w:lang w:eastAsia="ja-JP"/>
              </w:rPr>
              <w:t>100</w:t>
            </w:r>
          </w:p>
        </w:tc>
      </w:tr>
    </w:tbl>
    <w:p w14:paraId="23DB5A54" w14:textId="77777777" w:rsidR="007A3551" w:rsidRPr="00D23A9C" w:rsidRDefault="007A3551" w:rsidP="007A3551">
      <w:pPr>
        <w:ind w:firstLine="720"/>
        <w:jc w:val="both"/>
        <w:rPr>
          <w:color w:val="000000" w:themeColor="text1"/>
          <w:sz w:val="28"/>
          <w:szCs w:val="28"/>
          <w:lang w:val="kk-KZ"/>
        </w:rPr>
      </w:pPr>
    </w:p>
    <w:p w14:paraId="31250270" w14:textId="77777777" w:rsidR="007A3551" w:rsidRDefault="007A3551" w:rsidP="00675D83">
      <w:pPr>
        <w:jc w:val="center"/>
        <w:rPr>
          <w:noProof/>
          <w:sz w:val="28"/>
          <w:szCs w:val="28"/>
        </w:rPr>
      </w:pPr>
      <w:r>
        <w:rPr>
          <w:noProof/>
          <w:sz w:val="28"/>
          <w:szCs w:val="28"/>
        </w:rPr>
        <w:drawing>
          <wp:inline distT="0" distB="0" distL="0" distR="0" wp14:anchorId="66C18912" wp14:editId="29B474AC">
            <wp:extent cx="5227320" cy="325501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27320" cy="3255010"/>
                    </a:xfrm>
                    <a:prstGeom prst="rect">
                      <a:avLst/>
                    </a:prstGeom>
                    <a:noFill/>
                    <a:ln>
                      <a:noFill/>
                    </a:ln>
                  </pic:spPr>
                </pic:pic>
              </a:graphicData>
            </a:graphic>
          </wp:inline>
        </w:drawing>
      </w:r>
    </w:p>
    <w:p w14:paraId="73DB45D2" w14:textId="77777777" w:rsidR="007A3551" w:rsidRPr="00D23A9C" w:rsidRDefault="007A3551" w:rsidP="007A3551">
      <w:pPr>
        <w:ind w:firstLine="720"/>
        <w:jc w:val="both"/>
        <w:rPr>
          <w:color w:val="000000" w:themeColor="text1"/>
          <w:sz w:val="24"/>
          <w:szCs w:val="24"/>
          <w:lang w:val="kk-KZ"/>
        </w:rPr>
      </w:pPr>
      <w:r w:rsidRPr="00D23A9C">
        <w:rPr>
          <w:color w:val="000000" w:themeColor="text1"/>
          <w:sz w:val="24"/>
          <w:szCs w:val="24"/>
          <w:lang w:val="kk-KZ"/>
        </w:rPr>
        <w:t>5</w:t>
      </w:r>
      <w:r w:rsidRPr="00D3049F">
        <w:rPr>
          <w:color w:val="000000" w:themeColor="text1"/>
          <w:sz w:val="24"/>
          <w:szCs w:val="24"/>
          <w:lang w:val="kk-KZ"/>
        </w:rPr>
        <w:t xml:space="preserve"> с</w:t>
      </w:r>
      <w:r w:rsidRPr="00D23A9C">
        <w:rPr>
          <w:color w:val="000000" w:themeColor="text1"/>
          <w:sz w:val="24"/>
          <w:szCs w:val="24"/>
          <w:lang w:val="kk-KZ"/>
        </w:rPr>
        <w:t>урет. Каталитикалық риформ</w:t>
      </w:r>
      <w:r w:rsidRPr="00D3049F">
        <w:rPr>
          <w:color w:val="000000" w:themeColor="text1"/>
          <w:sz w:val="24"/>
          <w:szCs w:val="24"/>
          <w:lang w:val="kk-KZ"/>
        </w:rPr>
        <w:t>и</w:t>
      </w:r>
      <w:r w:rsidRPr="00D23A9C">
        <w:rPr>
          <w:color w:val="000000" w:themeColor="text1"/>
          <w:sz w:val="24"/>
          <w:szCs w:val="24"/>
          <w:lang w:val="kk-KZ"/>
        </w:rPr>
        <w:t xml:space="preserve">нг </w:t>
      </w:r>
      <w:r>
        <w:rPr>
          <w:color w:val="000000" w:themeColor="text1"/>
          <w:sz w:val="24"/>
          <w:szCs w:val="24"/>
          <w:lang w:val="kk-KZ"/>
        </w:rPr>
        <w:t xml:space="preserve">үдерісінің </w:t>
      </w:r>
      <w:r w:rsidRPr="00D23A9C">
        <w:rPr>
          <w:color w:val="000000" w:themeColor="text1"/>
          <w:sz w:val="24"/>
          <w:szCs w:val="24"/>
          <w:lang w:val="kk-KZ"/>
        </w:rPr>
        <w:t>рафинаттарынан еріткіштерді алу с</w:t>
      </w:r>
      <w:r>
        <w:rPr>
          <w:color w:val="000000" w:themeColor="text1"/>
          <w:sz w:val="24"/>
          <w:szCs w:val="24"/>
          <w:lang w:val="kk-KZ"/>
        </w:rPr>
        <w:t>ұлба</w:t>
      </w:r>
      <w:r w:rsidRPr="00D23A9C">
        <w:rPr>
          <w:color w:val="000000" w:themeColor="text1"/>
          <w:sz w:val="24"/>
          <w:szCs w:val="24"/>
          <w:lang w:val="kk-KZ"/>
        </w:rPr>
        <w:t>лары:</w:t>
      </w:r>
      <w:r w:rsidRPr="00D3049F">
        <w:rPr>
          <w:color w:val="000000" w:themeColor="text1"/>
          <w:sz w:val="24"/>
          <w:szCs w:val="24"/>
          <w:lang w:val="kk-KZ"/>
        </w:rPr>
        <w:t xml:space="preserve">  </w:t>
      </w:r>
      <w:r w:rsidRPr="00D23A9C">
        <w:rPr>
          <w:color w:val="000000" w:themeColor="text1"/>
          <w:sz w:val="24"/>
          <w:szCs w:val="24"/>
          <w:lang w:val="kk-KZ"/>
        </w:rPr>
        <w:t>1-4-ректифика</w:t>
      </w:r>
      <w:r w:rsidRPr="00D3049F">
        <w:rPr>
          <w:color w:val="000000" w:themeColor="text1"/>
          <w:sz w:val="24"/>
          <w:szCs w:val="24"/>
          <w:lang w:val="kk-KZ"/>
        </w:rPr>
        <w:t>ттау</w:t>
      </w:r>
      <w:r w:rsidRPr="00D23A9C">
        <w:rPr>
          <w:color w:val="000000" w:themeColor="text1"/>
          <w:sz w:val="24"/>
          <w:szCs w:val="24"/>
          <w:lang w:val="kk-KZ"/>
        </w:rPr>
        <w:t xml:space="preserve"> колонналар</w:t>
      </w:r>
      <w:r w:rsidRPr="00D3049F">
        <w:rPr>
          <w:color w:val="000000" w:themeColor="text1"/>
          <w:sz w:val="24"/>
          <w:szCs w:val="24"/>
          <w:lang w:val="kk-KZ"/>
        </w:rPr>
        <w:t>ы</w:t>
      </w:r>
      <w:r w:rsidRPr="00D23A9C">
        <w:rPr>
          <w:color w:val="000000" w:themeColor="text1"/>
          <w:sz w:val="24"/>
          <w:szCs w:val="24"/>
          <w:lang w:val="kk-KZ"/>
        </w:rPr>
        <w:t>; 1а, 1</w:t>
      </w:r>
      <w:r>
        <w:rPr>
          <w:color w:val="000000" w:themeColor="text1"/>
          <w:sz w:val="24"/>
          <w:szCs w:val="24"/>
          <w:lang w:val="kk-KZ"/>
        </w:rPr>
        <w:t>ә</w:t>
      </w:r>
      <w:r w:rsidRPr="00D23A9C">
        <w:rPr>
          <w:color w:val="000000" w:themeColor="text1"/>
          <w:sz w:val="24"/>
          <w:szCs w:val="24"/>
          <w:lang w:val="kk-KZ"/>
        </w:rPr>
        <w:t>, 1</w:t>
      </w:r>
      <w:r>
        <w:rPr>
          <w:color w:val="000000" w:themeColor="text1"/>
          <w:sz w:val="24"/>
          <w:szCs w:val="24"/>
          <w:lang w:val="kk-KZ"/>
        </w:rPr>
        <w:t>б</w:t>
      </w:r>
      <w:r w:rsidRPr="00D23A9C">
        <w:rPr>
          <w:color w:val="000000" w:themeColor="text1"/>
          <w:sz w:val="24"/>
          <w:szCs w:val="24"/>
          <w:lang w:val="kk-KZ"/>
        </w:rPr>
        <w:t xml:space="preserve">-шикізат; II — Нефрас А 65/70; </w:t>
      </w:r>
      <w:r w:rsidRPr="00D3049F">
        <w:rPr>
          <w:color w:val="000000" w:themeColor="text1"/>
          <w:sz w:val="24"/>
          <w:szCs w:val="24"/>
          <w:lang w:val="kk-KZ"/>
        </w:rPr>
        <w:t>Не</w:t>
      </w:r>
      <w:r w:rsidRPr="00D23A9C">
        <w:rPr>
          <w:color w:val="000000" w:themeColor="text1"/>
          <w:sz w:val="24"/>
          <w:szCs w:val="24"/>
          <w:lang w:val="kk-KZ"/>
        </w:rPr>
        <w:t xml:space="preserve">фрас </w:t>
      </w:r>
      <w:r w:rsidRPr="00D3049F">
        <w:rPr>
          <w:color w:val="000000" w:themeColor="text1"/>
          <w:sz w:val="24"/>
          <w:szCs w:val="24"/>
          <w:lang w:val="kk-KZ"/>
        </w:rPr>
        <w:t>А</w:t>
      </w:r>
      <w:r w:rsidRPr="00D23A9C">
        <w:rPr>
          <w:color w:val="000000" w:themeColor="text1"/>
          <w:sz w:val="24"/>
          <w:szCs w:val="24"/>
          <w:lang w:val="kk-KZ"/>
        </w:rPr>
        <w:t xml:space="preserve"> 65/75; IV</w:t>
      </w:r>
      <w:r w:rsidRPr="00D3049F">
        <w:rPr>
          <w:color w:val="000000" w:themeColor="text1"/>
          <w:sz w:val="24"/>
          <w:szCs w:val="24"/>
          <w:lang w:val="kk-KZ"/>
        </w:rPr>
        <w:t xml:space="preserve"> </w:t>
      </w:r>
      <w:r w:rsidRPr="00D23A9C">
        <w:rPr>
          <w:color w:val="000000" w:themeColor="text1"/>
          <w:sz w:val="24"/>
          <w:szCs w:val="24"/>
          <w:lang w:val="kk-KZ"/>
        </w:rPr>
        <w:t>–</w:t>
      </w:r>
      <w:r w:rsidRPr="00D3049F">
        <w:rPr>
          <w:color w:val="000000" w:themeColor="text1"/>
          <w:sz w:val="24"/>
          <w:szCs w:val="24"/>
          <w:lang w:val="kk-KZ"/>
        </w:rPr>
        <w:t xml:space="preserve"> </w:t>
      </w:r>
      <w:r w:rsidRPr="00D23A9C">
        <w:rPr>
          <w:color w:val="000000" w:themeColor="text1"/>
          <w:sz w:val="24"/>
          <w:szCs w:val="24"/>
          <w:lang w:val="kk-KZ"/>
        </w:rPr>
        <w:t>БР</w:t>
      </w:r>
      <w:r w:rsidRPr="00D3049F">
        <w:rPr>
          <w:color w:val="000000" w:themeColor="text1"/>
          <w:sz w:val="24"/>
          <w:szCs w:val="24"/>
          <w:lang w:val="kk-KZ"/>
        </w:rPr>
        <w:t>-</w:t>
      </w:r>
      <w:r w:rsidRPr="00D23A9C">
        <w:rPr>
          <w:color w:val="000000" w:themeColor="text1"/>
          <w:sz w:val="24"/>
          <w:szCs w:val="24"/>
          <w:lang w:val="kk-KZ"/>
        </w:rPr>
        <w:t xml:space="preserve">2; V —экстракциялық бензин; VI — Нефрас </w:t>
      </w:r>
      <w:r w:rsidRPr="00D3049F">
        <w:rPr>
          <w:color w:val="000000" w:themeColor="text1"/>
          <w:sz w:val="24"/>
          <w:szCs w:val="24"/>
          <w:lang w:val="kk-KZ"/>
        </w:rPr>
        <w:t>С</w:t>
      </w:r>
      <w:r w:rsidRPr="00D23A9C">
        <w:rPr>
          <w:color w:val="000000" w:themeColor="text1"/>
          <w:sz w:val="24"/>
          <w:szCs w:val="24"/>
          <w:lang w:val="kk-KZ"/>
        </w:rPr>
        <w:t xml:space="preserve"> 94/99; VII — БЛХ; VIII — </w:t>
      </w:r>
      <w:r w:rsidRPr="00D3049F">
        <w:rPr>
          <w:color w:val="000000" w:themeColor="text1"/>
          <w:sz w:val="24"/>
          <w:szCs w:val="24"/>
          <w:lang w:val="kk-KZ"/>
        </w:rPr>
        <w:t>б</w:t>
      </w:r>
      <w:r w:rsidRPr="00D23A9C">
        <w:rPr>
          <w:color w:val="000000" w:themeColor="text1"/>
          <w:sz w:val="24"/>
          <w:szCs w:val="24"/>
          <w:lang w:val="kk-KZ"/>
        </w:rPr>
        <w:t>ас</w:t>
      </w:r>
      <w:r w:rsidRPr="00D3049F">
        <w:rPr>
          <w:color w:val="000000" w:themeColor="text1"/>
          <w:sz w:val="24"/>
          <w:szCs w:val="24"/>
          <w:lang w:val="kk-KZ"/>
        </w:rPr>
        <w:t>қы</w:t>
      </w:r>
      <w:r w:rsidRPr="00D23A9C">
        <w:rPr>
          <w:color w:val="000000" w:themeColor="text1"/>
          <w:sz w:val="24"/>
          <w:szCs w:val="24"/>
          <w:lang w:val="kk-KZ"/>
        </w:rPr>
        <w:t xml:space="preserve"> фракция; IX — айдау қалдығы; X-бензин фракциясы (</w:t>
      </w:r>
      <w:r w:rsidRPr="00D3049F">
        <w:rPr>
          <w:color w:val="000000" w:themeColor="text1"/>
          <w:sz w:val="24"/>
          <w:szCs w:val="24"/>
          <w:lang w:val="kk-KZ"/>
        </w:rPr>
        <w:t>қ</w:t>
      </w:r>
      <w:r w:rsidRPr="00D23A9C">
        <w:rPr>
          <w:color w:val="000000" w:themeColor="text1"/>
          <w:sz w:val="24"/>
          <w:szCs w:val="24"/>
          <w:lang w:val="kk-KZ"/>
        </w:rPr>
        <w:t xml:space="preserve">. </w:t>
      </w:r>
      <w:r w:rsidRPr="00D3049F">
        <w:rPr>
          <w:color w:val="000000" w:themeColor="text1"/>
          <w:sz w:val="24"/>
          <w:szCs w:val="24"/>
          <w:lang w:val="kk-KZ"/>
        </w:rPr>
        <w:t>б</w:t>
      </w:r>
      <w:r w:rsidRPr="00D23A9C">
        <w:rPr>
          <w:color w:val="000000" w:themeColor="text1"/>
          <w:sz w:val="24"/>
          <w:szCs w:val="24"/>
          <w:lang w:val="kk-KZ"/>
        </w:rPr>
        <w:t>.</w:t>
      </w:r>
      <w:r>
        <w:rPr>
          <w:color w:val="000000" w:themeColor="text1"/>
          <w:sz w:val="24"/>
          <w:szCs w:val="24"/>
          <w:lang w:val="kk-KZ"/>
        </w:rPr>
        <w:t xml:space="preserve"> </w:t>
      </w:r>
      <w:r w:rsidRPr="00D23A9C">
        <w:rPr>
          <w:color w:val="000000" w:themeColor="text1"/>
          <w:sz w:val="24"/>
          <w:szCs w:val="24"/>
          <w:lang w:val="kk-KZ"/>
        </w:rPr>
        <w:t>90 °</w:t>
      </w:r>
      <w:r w:rsidRPr="00D3049F">
        <w:rPr>
          <w:color w:val="000000" w:themeColor="text1"/>
          <w:sz w:val="24"/>
          <w:szCs w:val="24"/>
          <w:lang w:val="kk-KZ"/>
        </w:rPr>
        <w:t>С</w:t>
      </w:r>
      <w:r w:rsidRPr="00D23A9C">
        <w:rPr>
          <w:color w:val="000000" w:themeColor="text1"/>
          <w:sz w:val="24"/>
          <w:szCs w:val="24"/>
          <w:lang w:val="kk-KZ"/>
        </w:rPr>
        <w:t>)</w:t>
      </w:r>
    </w:p>
    <w:p w14:paraId="3E127FE7" w14:textId="77777777" w:rsidR="007A3551" w:rsidRPr="00D23A9C" w:rsidRDefault="007A3551" w:rsidP="007A3551">
      <w:pPr>
        <w:ind w:firstLine="720"/>
        <w:jc w:val="both"/>
        <w:rPr>
          <w:color w:val="000000" w:themeColor="text1"/>
          <w:sz w:val="28"/>
          <w:szCs w:val="28"/>
          <w:lang w:val="kk-KZ"/>
        </w:rPr>
      </w:pPr>
    </w:p>
    <w:p w14:paraId="286AA4B6" w14:textId="45657617" w:rsidR="00675D83" w:rsidRDefault="00675D83" w:rsidP="00675D83">
      <w:pPr>
        <w:ind w:firstLine="720"/>
        <w:jc w:val="both"/>
        <w:rPr>
          <w:color w:val="000000" w:themeColor="text1"/>
          <w:sz w:val="28"/>
          <w:szCs w:val="28"/>
          <w:lang w:val="kk-KZ"/>
        </w:rPr>
      </w:pPr>
      <w:r>
        <w:rPr>
          <w:color w:val="000000" w:themeColor="text1"/>
          <w:sz w:val="28"/>
          <w:szCs w:val="28"/>
          <w:lang w:val="kk-KZ"/>
        </w:rPr>
        <w:lastRenderedPageBreak/>
        <w:t xml:space="preserve">Ректификаттау колонналарының технологиялық режимі мен құрылымдық параметрлері </w:t>
      </w:r>
      <w:r w:rsidR="00A3357A">
        <w:rPr>
          <w:color w:val="000000" w:themeColor="text1"/>
          <w:sz w:val="28"/>
          <w:szCs w:val="28"/>
          <w:lang w:val="kk-KZ"/>
        </w:rPr>
        <w:t>31</w:t>
      </w:r>
      <w:r>
        <w:rPr>
          <w:color w:val="000000" w:themeColor="text1"/>
          <w:sz w:val="28"/>
          <w:szCs w:val="28"/>
          <w:lang w:val="kk-KZ"/>
        </w:rPr>
        <w:t xml:space="preserve"> кестеде келтірілген.</w:t>
      </w:r>
    </w:p>
    <w:p w14:paraId="3EC0801A" w14:textId="48D08A94" w:rsidR="00675D83" w:rsidRDefault="00675D83" w:rsidP="00545CFC">
      <w:pPr>
        <w:shd w:val="clear" w:color="auto" w:fill="FFFFFF"/>
        <w:autoSpaceDE w:val="0"/>
        <w:autoSpaceDN w:val="0"/>
        <w:adjustRightInd w:val="0"/>
        <w:ind w:firstLine="720"/>
        <w:jc w:val="both"/>
        <w:rPr>
          <w:b/>
          <w:color w:val="000000" w:themeColor="text1"/>
          <w:sz w:val="28"/>
          <w:szCs w:val="28"/>
          <w:lang w:val="kk-KZ" w:eastAsia="ja-JP"/>
        </w:rPr>
      </w:pPr>
    </w:p>
    <w:p w14:paraId="24082705" w14:textId="7BC0AAC1" w:rsidR="00675D83" w:rsidRDefault="00A3357A" w:rsidP="00675D83">
      <w:pPr>
        <w:shd w:val="clear" w:color="auto" w:fill="FFFFFF"/>
        <w:autoSpaceDE w:val="0"/>
        <w:autoSpaceDN w:val="0"/>
        <w:adjustRightInd w:val="0"/>
        <w:ind w:firstLine="720"/>
        <w:jc w:val="both"/>
        <w:rPr>
          <w:bCs/>
          <w:color w:val="000000" w:themeColor="text1"/>
          <w:sz w:val="24"/>
          <w:szCs w:val="24"/>
          <w:lang w:eastAsia="ja-JP"/>
        </w:rPr>
      </w:pPr>
      <w:r>
        <w:rPr>
          <w:bCs/>
          <w:color w:val="000000" w:themeColor="text1"/>
          <w:sz w:val="24"/>
          <w:szCs w:val="24"/>
          <w:lang w:eastAsia="ja-JP"/>
        </w:rPr>
        <w:t>31</w:t>
      </w:r>
      <w:r w:rsidR="00675D83">
        <w:rPr>
          <w:bCs/>
          <w:color w:val="000000" w:themeColor="text1"/>
          <w:sz w:val="24"/>
          <w:szCs w:val="24"/>
          <w:lang w:val="kk-KZ" w:eastAsia="ja-JP"/>
        </w:rPr>
        <w:t xml:space="preserve"> к</w:t>
      </w:r>
      <w:r w:rsidR="00675D83">
        <w:rPr>
          <w:bCs/>
          <w:color w:val="000000" w:themeColor="text1"/>
          <w:sz w:val="24"/>
          <w:szCs w:val="24"/>
          <w:lang w:eastAsia="ja-JP"/>
        </w:rPr>
        <w:t xml:space="preserve">есте. </w:t>
      </w:r>
      <w:r w:rsidR="00675D83">
        <w:rPr>
          <w:bCs/>
          <w:color w:val="000000" w:themeColor="text1"/>
          <w:sz w:val="24"/>
          <w:szCs w:val="24"/>
          <w:lang w:val="kk-KZ" w:eastAsia="ja-JP"/>
        </w:rPr>
        <w:t xml:space="preserve">Ректификаттау колонналарының </w:t>
      </w:r>
      <w:r w:rsidR="00675D83">
        <w:rPr>
          <w:bCs/>
          <w:color w:val="000000" w:themeColor="text1"/>
          <w:sz w:val="24"/>
          <w:szCs w:val="24"/>
          <w:lang w:eastAsia="ja-JP"/>
        </w:rPr>
        <w:t>технологиялық режимі және құрылымдық параметрлері</w:t>
      </w:r>
    </w:p>
    <w:p w14:paraId="67CDC0C2" w14:textId="77777777" w:rsidR="00675D83" w:rsidRDefault="00675D83" w:rsidP="00675D83">
      <w:pPr>
        <w:shd w:val="clear" w:color="auto" w:fill="FFFFFF"/>
        <w:autoSpaceDE w:val="0"/>
        <w:autoSpaceDN w:val="0"/>
        <w:adjustRightInd w:val="0"/>
        <w:ind w:firstLine="720"/>
        <w:jc w:val="both"/>
        <w:rPr>
          <w:bCs/>
          <w:color w:val="000000" w:themeColor="text1"/>
          <w:sz w:val="28"/>
          <w:szCs w:val="28"/>
          <w:lang w:eastAsia="ja-JP"/>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993"/>
        <w:gridCol w:w="708"/>
        <w:gridCol w:w="709"/>
        <w:gridCol w:w="709"/>
        <w:gridCol w:w="709"/>
        <w:gridCol w:w="567"/>
        <w:gridCol w:w="567"/>
        <w:gridCol w:w="567"/>
        <w:gridCol w:w="567"/>
        <w:gridCol w:w="567"/>
        <w:gridCol w:w="567"/>
        <w:gridCol w:w="567"/>
        <w:gridCol w:w="567"/>
        <w:gridCol w:w="567"/>
      </w:tblGrid>
      <w:tr w:rsidR="00675D83" w14:paraId="3448062A" w14:textId="77777777" w:rsidTr="00675D83">
        <w:trPr>
          <w:trHeight w:val="630"/>
        </w:trPr>
        <w:tc>
          <w:tcPr>
            <w:tcW w:w="993" w:type="dxa"/>
            <w:vMerge w:val="restart"/>
            <w:tcBorders>
              <w:top w:val="single" w:sz="4" w:space="0" w:color="auto"/>
              <w:left w:val="single" w:sz="4" w:space="0" w:color="auto"/>
              <w:bottom w:val="single" w:sz="4" w:space="0" w:color="auto"/>
              <w:right w:val="single" w:sz="4" w:space="0" w:color="auto"/>
            </w:tcBorders>
            <w:shd w:val="clear" w:color="auto" w:fill="FFFFFF"/>
          </w:tcPr>
          <w:p w14:paraId="5B68B96D" w14:textId="77777777" w:rsidR="00675D83" w:rsidRDefault="00675D83">
            <w:pPr>
              <w:shd w:val="clear" w:color="auto" w:fill="FFFFFF"/>
              <w:autoSpaceDE w:val="0"/>
              <w:autoSpaceDN w:val="0"/>
              <w:adjustRightInd w:val="0"/>
              <w:rPr>
                <w:sz w:val="22"/>
                <w:szCs w:val="22"/>
                <w:lang w:val="kk-KZ" w:eastAsia="ja-JP"/>
              </w:rPr>
            </w:pPr>
            <w:r>
              <w:rPr>
                <w:sz w:val="22"/>
                <w:szCs w:val="22"/>
                <w:lang w:val="kk-KZ" w:eastAsia="ja-JP"/>
              </w:rPr>
              <w:t>Колонна нөмірі</w:t>
            </w:r>
          </w:p>
          <w:p w14:paraId="5B9E7A77" w14:textId="77777777" w:rsidR="00675D83" w:rsidRDefault="00675D83">
            <w:pPr>
              <w:autoSpaceDE w:val="0"/>
              <w:autoSpaceDN w:val="0"/>
              <w:adjustRightInd w:val="0"/>
              <w:rPr>
                <w:sz w:val="22"/>
                <w:szCs w:val="22"/>
                <w:lang w:eastAsia="ja-JP"/>
              </w:rPr>
            </w:pPr>
          </w:p>
          <w:p w14:paraId="69CD0856" w14:textId="77777777" w:rsidR="00675D83" w:rsidRDefault="00675D83">
            <w:pPr>
              <w:autoSpaceDE w:val="0"/>
              <w:autoSpaceDN w:val="0"/>
              <w:adjustRightInd w:val="0"/>
              <w:rPr>
                <w:sz w:val="22"/>
                <w:szCs w:val="22"/>
                <w:lang w:eastAsia="ja-JP"/>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tcPr>
          <w:p w14:paraId="79C5B4AA" w14:textId="77777777" w:rsidR="00675D83" w:rsidRDefault="00675D83">
            <w:pPr>
              <w:shd w:val="clear" w:color="auto" w:fill="FFFFFF"/>
              <w:autoSpaceDE w:val="0"/>
              <w:autoSpaceDN w:val="0"/>
              <w:adjustRightInd w:val="0"/>
              <w:ind w:left="113" w:right="113"/>
              <w:rPr>
                <w:sz w:val="22"/>
                <w:szCs w:val="22"/>
                <w:lang w:eastAsia="ja-JP"/>
              </w:rPr>
            </w:pPr>
          </w:p>
          <w:p w14:paraId="30B0CD67" w14:textId="77777777" w:rsidR="00675D83" w:rsidRDefault="00675D83">
            <w:pPr>
              <w:shd w:val="clear" w:color="auto" w:fill="FFFFFF"/>
              <w:autoSpaceDE w:val="0"/>
              <w:autoSpaceDN w:val="0"/>
              <w:adjustRightInd w:val="0"/>
              <w:ind w:left="113" w:right="113"/>
              <w:rPr>
                <w:sz w:val="22"/>
                <w:szCs w:val="22"/>
                <w:lang w:eastAsia="ja-JP"/>
              </w:rPr>
            </w:pPr>
            <w:r>
              <w:rPr>
                <w:sz w:val="22"/>
                <w:szCs w:val="22"/>
                <w:lang w:val="kk-KZ" w:eastAsia="ja-JP"/>
              </w:rPr>
              <w:t>К</w:t>
            </w:r>
            <w:r>
              <w:rPr>
                <w:sz w:val="22"/>
                <w:szCs w:val="22"/>
                <w:lang w:eastAsia="ja-JP"/>
              </w:rPr>
              <w:t>олонн</w:t>
            </w:r>
            <w:r>
              <w:rPr>
                <w:sz w:val="22"/>
                <w:szCs w:val="22"/>
                <w:lang w:val="kk-KZ" w:eastAsia="ja-JP"/>
              </w:rPr>
              <w:t>а д</w:t>
            </w:r>
            <w:r>
              <w:rPr>
                <w:sz w:val="22"/>
                <w:szCs w:val="22"/>
                <w:lang w:eastAsia="ja-JP"/>
              </w:rPr>
              <w:t>иаметр</w:t>
            </w:r>
            <w:r>
              <w:rPr>
                <w:sz w:val="22"/>
                <w:szCs w:val="22"/>
                <w:lang w:val="kk-KZ" w:eastAsia="ja-JP"/>
              </w:rPr>
              <w:t>і</w:t>
            </w:r>
            <w:r>
              <w:rPr>
                <w:sz w:val="22"/>
                <w:szCs w:val="22"/>
                <w:lang w:eastAsia="ja-JP"/>
              </w:rPr>
              <w:t>, м</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tcPr>
          <w:p w14:paraId="09C4B4C6" w14:textId="77777777" w:rsidR="00675D83" w:rsidRDefault="00675D83">
            <w:pPr>
              <w:ind w:left="113" w:right="113"/>
              <w:rPr>
                <w:sz w:val="22"/>
                <w:szCs w:val="22"/>
                <w:lang w:val="kk-KZ" w:eastAsia="ja-JP"/>
              </w:rPr>
            </w:pPr>
            <w:r>
              <w:rPr>
                <w:sz w:val="22"/>
                <w:szCs w:val="22"/>
                <w:lang w:val="kk-KZ" w:eastAsia="ja-JP"/>
              </w:rPr>
              <w:t>Тәрелкелер саны</w:t>
            </w:r>
          </w:p>
          <w:p w14:paraId="5A57C6ED" w14:textId="77777777" w:rsidR="00675D83" w:rsidRDefault="00675D83">
            <w:pPr>
              <w:shd w:val="clear" w:color="auto" w:fill="FFFFFF"/>
              <w:autoSpaceDE w:val="0"/>
              <w:autoSpaceDN w:val="0"/>
              <w:adjustRightInd w:val="0"/>
              <w:ind w:left="113" w:right="113"/>
              <w:rPr>
                <w:sz w:val="22"/>
                <w:szCs w:val="22"/>
                <w:lang w:eastAsia="ja-JP"/>
              </w:rPr>
            </w:pPr>
          </w:p>
        </w:tc>
        <w:tc>
          <w:tcPr>
            <w:tcW w:w="2552" w:type="dxa"/>
            <w:gridSpan w:val="4"/>
            <w:tcBorders>
              <w:top w:val="single" w:sz="4" w:space="0" w:color="auto"/>
              <w:left w:val="single" w:sz="4" w:space="0" w:color="auto"/>
              <w:bottom w:val="single" w:sz="4" w:space="0" w:color="auto"/>
              <w:right w:val="single" w:sz="4" w:space="0" w:color="auto"/>
            </w:tcBorders>
            <w:shd w:val="clear" w:color="auto" w:fill="FFFFFF"/>
            <w:hideMark/>
          </w:tcPr>
          <w:p w14:paraId="7477585F" w14:textId="77777777" w:rsidR="00675D83" w:rsidRDefault="00675D83">
            <w:pPr>
              <w:shd w:val="clear" w:color="auto" w:fill="FFFFFF"/>
              <w:autoSpaceDE w:val="0"/>
              <w:autoSpaceDN w:val="0"/>
              <w:adjustRightInd w:val="0"/>
              <w:jc w:val="center"/>
              <w:rPr>
                <w:sz w:val="22"/>
                <w:szCs w:val="22"/>
                <w:lang w:eastAsia="ja-JP"/>
              </w:rPr>
            </w:pPr>
            <w:r>
              <w:rPr>
                <w:sz w:val="22"/>
                <w:szCs w:val="22"/>
                <w:lang w:val="kk-KZ" w:eastAsia="ja-JP"/>
              </w:rPr>
              <w:t xml:space="preserve">Шығаруға арналған </w:t>
            </w:r>
            <w:r>
              <w:rPr>
                <w:sz w:val="22"/>
                <w:szCs w:val="22"/>
                <w:lang w:eastAsia="ja-JP"/>
              </w:rPr>
              <w:t>(</w:t>
            </w:r>
            <w:r>
              <w:rPr>
                <w:sz w:val="22"/>
                <w:szCs w:val="22"/>
                <w:lang w:val="kk-KZ" w:eastAsia="ja-JP"/>
              </w:rPr>
              <w:t>төменнен</w:t>
            </w:r>
            <w:r>
              <w:rPr>
                <w:sz w:val="22"/>
                <w:szCs w:val="22"/>
                <w:lang w:eastAsia="ja-JP"/>
              </w:rPr>
              <w:t xml:space="preserve">) </w:t>
            </w:r>
            <w:r>
              <w:rPr>
                <w:sz w:val="22"/>
                <w:szCs w:val="22"/>
                <w:lang w:val="kk-KZ" w:eastAsia="ja-JP"/>
              </w:rPr>
              <w:t xml:space="preserve">тәрелке нөмірі </w:t>
            </w:r>
          </w:p>
        </w:tc>
        <w:tc>
          <w:tcPr>
            <w:tcW w:w="3969" w:type="dxa"/>
            <w:gridSpan w:val="7"/>
            <w:tcBorders>
              <w:top w:val="single" w:sz="4" w:space="0" w:color="auto"/>
              <w:left w:val="single" w:sz="4" w:space="0" w:color="auto"/>
              <w:bottom w:val="single" w:sz="4" w:space="0" w:color="auto"/>
              <w:right w:val="single" w:sz="4" w:space="0" w:color="auto"/>
            </w:tcBorders>
            <w:shd w:val="clear" w:color="auto" w:fill="FFFFFF"/>
            <w:hideMark/>
          </w:tcPr>
          <w:p w14:paraId="21863265" w14:textId="77777777" w:rsidR="00675D83" w:rsidRDefault="00675D83">
            <w:pPr>
              <w:shd w:val="clear" w:color="auto" w:fill="FFFFFF"/>
              <w:autoSpaceDE w:val="0"/>
              <w:autoSpaceDN w:val="0"/>
              <w:adjustRightInd w:val="0"/>
              <w:jc w:val="center"/>
              <w:rPr>
                <w:sz w:val="22"/>
                <w:szCs w:val="22"/>
                <w:lang w:val="kk-KZ" w:eastAsia="ja-JP"/>
              </w:rPr>
            </w:pPr>
            <w:r>
              <w:rPr>
                <w:sz w:val="22"/>
                <w:szCs w:val="22"/>
                <w:lang w:val="kk-KZ" w:eastAsia="ja-JP"/>
              </w:rPr>
              <w:t>Р</w:t>
            </w:r>
            <w:r>
              <w:rPr>
                <w:sz w:val="22"/>
                <w:szCs w:val="22"/>
                <w:lang w:eastAsia="ja-JP"/>
              </w:rPr>
              <w:t>ектифика</w:t>
            </w:r>
            <w:r>
              <w:rPr>
                <w:sz w:val="22"/>
                <w:szCs w:val="22"/>
                <w:lang w:val="kk-KZ" w:eastAsia="ja-JP"/>
              </w:rPr>
              <w:t>ттау процесінің режимі</w:t>
            </w:r>
          </w:p>
        </w:tc>
      </w:tr>
      <w:tr w:rsidR="00675D83" w14:paraId="33C1858C" w14:textId="77777777" w:rsidTr="00675D83">
        <w:trPr>
          <w:trHeight w:val="989"/>
        </w:trPr>
        <w:tc>
          <w:tcPr>
            <w:tcW w:w="8931" w:type="dxa"/>
            <w:vMerge/>
            <w:tcBorders>
              <w:top w:val="single" w:sz="4" w:space="0" w:color="auto"/>
              <w:left w:val="single" w:sz="4" w:space="0" w:color="auto"/>
              <w:bottom w:val="single" w:sz="4" w:space="0" w:color="auto"/>
              <w:right w:val="single" w:sz="4" w:space="0" w:color="auto"/>
            </w:tcBorders>
            <w:vAlign w:val="center"/>
            <w:hideMark/>
          </w:tcPr>
          <w:p w14:paraId="4A2138F2" w14:textId="77777777" w:rsidR="00675D83" w:rsidRDefault="00675D83">
            <w:pPr>
              <w:rPr>
                <w:sz w:val="22"/>
                <w:szCs w:val="22"/>
                <w:lang w:eastAsia="ja-JP"/>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79284E3" w14:textId="77777777" w:rsidR="00675D83" w:rsidRDefault="00675D83">
            <w:pPr>
              <w:rPr>
                <w:sz w:val="22"/>
                <w:szCs w:val="22"/>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00E4A9" w14:textId="77777777" w:rsidR="00675D83" w:rsidRDefault="00675D83">
            <w:pPr>
              <w:rPr>
                <w:sz w:val="22"/>
                <w:szCs w:val="22"/>
                <w:lang w:eastAsia="ja-JP"/>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14:paraId="7C510C52" w14:textId="77777777" w:rsidR="00675D83" w:rsidRDefault="00675D83">
            <w:pPr>
              <w:shd w:val="clear" w:color="auto" w:fill="FFFFFF"/>
              <w:autoSpaceDE w:val="0"/>
              <w:autoSpaceDN w:val="0"/>
              <w:adjustRightInd w:val="0"/>
              <w:ind w:left="113" w:right="113"/>
              <w:rPr>
                <w:sz w:val="22"/>
                <w:szCs w:val="22"/>
                <w:lang w:val="kk-KZ" w:eastAsia="ja-JP"/>
              </w:rPr>
            </w:pPr>
            <w:r>
              <w:rPr>
                <w:sz w:val="22"/>
                <w:szCs w:val="22"/>
                <w:lang w:val="kk-KZ" w:eastAsia="ja-JP"/>
              </w:rPr>
              <w:t>шикізатты</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14:paraId="4C529954" w14:textId="77777777" w:rsidR="00675D83" w:rsidRDefault="00675D83">
            <w:pPr>
              <w:shd w:val="clear" w:color="auto" w:fill="FFFFFF"/>
              <w:autoSpaceDE w:val="0"/>
              <w:autoSpaceDN w:val="0"/>
              <w:adjustRightInd w:val="0"/>
              <w:ind w:left="113" w:right="113"/>
              <w:rPr>
                <w:sz w:val="22"/>
                <w:szCs w:val="22"/>
                <w:lang w:val="kk-KZ" w:eastAsia="ja-JP"/>
              </w:rPr>
            </w:pPr>
            <w:r>
              <w:rPr>
                <w:sz w:val="22"/>
                <w:szCs w:val="22"/>
                <w:lang w:val="en-US" w:eastAsia="ja-JP"/>
              </w:rPr>
              <w:t xml:space="preserve">I </w:t>
            </w:r>
            <w:r>
              <w:rPr>
                <w:sz w:val="22"/>
                <w:szCs w:val="22"/>
                <w:lang w:val="kk-KZ" w:eastAsia="ja-JP"/>
              </w:rPr>
              <w:t>айдалымды</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14:paraId="17D108F4" w14:textId="77777777" w:rsidR="00675D83" w:rsidRDefault="00675D83">
            <w:pPr>
              <w:shd w:val="clear" w:color="auto" w:fill="FFFFFF"/>
              <w:autoSpaceDE w:val="0"/>
              <w:autoSpaceDN w:val="0"/>
              <w:adjustRightInd w:val="0"/>
              <w:ind w:left="113" w:right="113"/>
              <w:rPr>
                <w:sz w:val="22"/>
                <w:szCs w:val="22"/>
                <w:lang w:val="kk-KZ" w:eastAsia="ja-JP"/>
              </w:rPr>
            </w:pPr>
            <w:r>
              <w:rPr>
                <w:sz w:val="22"/>
                <w:szCs w:val="22"/>
                <w:lang w:val="en-US" w:eastAsia="ja-JP"/>
              </w:rPr>
              <w:t xml:space="preserve">II </w:t>
            </w:r>
            <w:r>
              <w:rPr>
                <w:sz w:val="22"/>
                <w:szCs w:val="22"/>
                <w:lang w:val="kk-KZ" w:eastAsia="ja-JP"/>
              </w:rPr>
              <w:t>айдалымды</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14:paraId="49513F86" w14:textId="77777777" w:rsidR="00675D83" w:rsidRDefault="00675D83">
            <w:pPr>
              <w:shd w:val="clear" w:color="auto" w:fill="FFFFFF"/>
              <w:autoSpaceDE w:val="0"/>
              <w:autoSpaceDN w:val="0"/>
              <w:adjustRightInd w:val="0"/>
              <w:ind w:left="113" w:right="113"/>
              <w:rPr>
                <w:sz w:val="22"/>
                <w:szCs w:val="22"/>
                <w:lang w:val="kk-KZ" w:eastAsia="ja-JP"/>
              </w:rPr>
            </w:pPr>
            <w:r>
              <w:rPr>
                <w:sz w:val="22"/>
                <w:szCs w:val="22"/>
                <w:lang w:val="en-US" w:eastAsia="ja-JP"/>
              </w:rPr>
              <w:t xml:space="preserve">III </w:t>
            </w:r>
            <w:r>
              <w:rPr>
                <w:sz w:val="22"/>
                <w:szCs w:val="22"/>
                <w:lang w:val="kk-KZ" w:eastAsia="ja-JP"/>
              </w:rPr>
              <w:t>айдалымды</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14:paraId="4CFECB13" w14:textId="77777777" w:rsidR="00675D83" w:rsidRDefault="00675D83">
            <w:pPr>
              <w:shd w:val="clear" w:color="auto" w:fill="FFFFFF"/>
              <w:autoSpaceDE w:val="0"/>
              <w:autoSpaceDN w:val="0"/>
              <w:adjustRightInd w:val="0"/>
              <w:ind w:left="113" w:right="113"/>
              <w:rPr>
                <w:sz w:val="22"/>
                <w:szCs w:val="22"/>
                <w:lang w:val="kk-KZ" w:eastAsia="ja-JP"/>
              </w:rPr>
            </w:pPr>
            <w:r>
              <w:rPr>
                <w:sz w:val="22"/>
                <w:szCs w:val="22"/>
                <w:lang w:val="kk-KZ" w:eastAsia="ja-JP"/>
              </w:rPr>
              <w:t>шикізат</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14:paraId="65C1781C" w14:textId="77777777" w:rsidR="00675D83" w:rsidRDefault="00675D83">
            <w:pPr>
              <w:shd w:val="clear" w:color="auto" w:fill="FFFFFF"/>
              <w:autoSpaceDE w:val="0"/>
              <w:autoSpaceDN w:val="0"/>
              <w:adjustRightInd w:val="0"/>
              <w:ind w:left="113" w:right="113"/>
              <w:rPr>
                <w:sz w:val="22"/>
                <w:szCs w:val="22"/>
                <w:lang w:eastAsia="ja-JP"/>
              </w:rPr>
            </w:pPr>
            <w:r>
              <w:rPr>
                <w:sz w:val="22"/>
                <w:szCs w:val="22"/>
                <w:lang w:val="kk-KZ" w:eastAsia="ja-JP"/>
              </w:rPr>
              <w:t>қысым</w:t>
            </w:r>
            <w:r>
              <w:rPr>
                <w:sz w:val="22"/>
                <w:szCs w:val="22"/>
                <w:lang w:eastAsia="ja-JP"/>
              </w:rPr>
              <w:t>, МПа</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A29ACB4" w14:textId="77777777" w:rsidR="00675D83" w:rsidRDefault="00675D83">
            <w:pPr>
              <w:shd w:val="clear" w:color="auto" w:fill="FFFFFF"/>
              <w:autoSpaceDE w:val="0"/>
              <w:autoSpaceDN w:val="0"/>
              <w:adjustRightInd w:val="0"/>
              <w:rPr>
                <w:sz w:val="22"/>
                <w:szCs w:val="22"/>
                <w:lang w:eastAsia="ja-JP"/>
              </w:rPr>
            </w:pPr>
            <w:r>
              <w:rPr>
                <w:sz w:val="22"/>
                <w:szCs w:val="22"/>
                <w:lang w:eastAsia="ja-JP"/>
              </w:rPr>
              <w:t>температура</w:t>
            </w:r>
            <w:r>
              <w:rPr>
                <w:sz w:val="22"/>
                <w:szCs w:val="22"/>
                <w:lang w:val="kk-KZ" w:eastAsia="ja-JP"/>
              </w:rPr>
              <w:t>сы</w:t>
            </w:r>
            <w:r>
              <w:rPr>
                <w:sz w:val="22"/>
                <w:szCs w:val="22"/>
                <w:lang w:eastAsia="ja-JP"/>
              </w:rPr>
              <w:t>, ºС</w:t>
            </w:r>
          </w:p>
        </w:tc>
        <w:tc>
          <w:tcPr>
            <w:tcW w:w="170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3BD349C3" w14:textId="77777777" w:rsidR="00675D83" w:rsidRDefault="00675D83">
            <w:pPr>
              <w:shd w:val="clear" w:color="auto" w:fill="FFFFFF"/>
              <w:autoSpaceDE w:val="0"/>
              <w:autoSpaceDN w:val="0"/>
              <w:adjustRightInd w:val="0"/>
              <w:rPr>
                <w:sz w:val="22"/>
                <w:szCs w:val="22"/>
                <w:lang w:val="kk-KZ" w:eastAsia="ja-JP"/>
              </w:rPr>
            </w:pPr>
            <w:r>
              <w:rPr>
                <w:sz w:val="22"/>
                <w:szCs w:val="22"/>
                <w:lang w:val="kk-KZ" w:eastAsia="ja-JP"/>
              </w:rPr>
              <w:t xml:space="preserve">айдалымдарды шығару </w:t>
            </w:r>
            <w:r>
              <w:rPr>
                <w:sz w:val="22"/>
                <w:szCs w:val="22"/>
                <w:lang w:eastAsia="ja-JP"/>
              </w:rPr>
              <w:t>температура</w:t>
            </w:r>
            <w:r>
              <w:rPr>
                <w:sz w:val="22"/>
                <w:szCs w:val="22"/>
                <w:lang w:val="kk-KZ" w:eastAsia="ja-JP"/>
              </w:rPr>
              <w:t>сы</w:t>
            </w:r>
            <w:r>
              <w:rPr>
                <w:sz w:val="22"/>
                <w:szCs w:val="22"/>
                <w:lang w:eastAsia="ja-JP"/>
              </w:rPr>
              <w:t>, ºС</w:t>
            </w:r>
          </w:p>
        </w:tc>
      </w:tr>
      <w:tr w:rsidR="00675D83" w14:paraId="2F60E2BC" w14:textId="77777777" w:rsidTr="00675D83">
        <w:trPr>
          <w:cantSplit/>
          <w:trHeight w:val="1382"/>
        </w:trPr>
        <w:tc>
          <w:tcPr>
            <w:tcW w:w="8931" w:type="dxa"/>
            <w:vMerge/>
            <w:tcBorders>
              <w:top w:val="single" w:sz="4" w:space="0" w:color="auto"/>
              <w:left w:val="single" w:sz="4" w:space="0" w:color="auto"/>
              <w:bottom w:val="single" w:sz="4" w:space="0" w:color="auto"/>
              <w:right w:val="single" w:sz="4" w:space="0" w:color="auto"/>
            </w:tcBorders>
            <w:vAlign w:val="center"/>
            <w:hideMark/>
          </w:tcPr>
          <w:p w14:paraId="222D1F2F" w14:textId="77777777" w:rsidR="00675D83" w:rsidRDefault="00675D83">
            <w:pPr>
              <w:rPr>
                <w:sz w:val="22"/>
                <w:szCs w:val="22"/>
                <w:lang w:eastAsia="ja-JP"/>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1200F4" w14:textId="77777777" w:rsidR="00675D83" w:rsidRDefault="00675D83">
            <w:pPr>
              <w:rPr>
                <w:sz w:val="22"/>
                <w:szCs w:val="22"/>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BB50EE" w14:textId="77777777" w:rsidR="00675D83" w:rsidRDefault="00675D83">
            <w:pPr>
              <w:rPr>
                <w:sz w:val="22"/>
                <w:szCs w:val="22"/>
                <w:lang w:eastAsia="ja-JP"/>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E1C8E75" w14:textId="77777777" w:rsidR="00675D83" w:rsidRDefault="00675D83">
            <w:pPr>
              <w:rPr>
                <w:sz w:val="22"/>
                <w:szCs w:val="22"/>
                <w:lang w:val="kk-KZ" w:eastAsia="ja-JP"/>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91E9BB" w14:textId="77777777" w:rsidR="00675D83" w:rsidRDefault="00675D83">
            <w:pPr>
              <w:rPr>
                <w:sz w:val="22"/>
                <w:szCs w:val="22"/>
                <w:lang w:val="kk-KZ" w:eastAsia="ja-JP"/>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0C092DD" w14:textId="77777777" w:rsidR="00675D83" w:rsidRDefault="00675D83">
            <w:pPr>
              <w:rPr>
                <w:sz w:val="22"/>
                <w:szCs w:val="22"/>
                <w:lang w:val="kk-KZ" w:eastAsia="ja-JP"/>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6CED94B" w14:textId="77777777" w:rsidR="00675D83" w:rsidRDefault="00675D83">
            <w:pPr>
              <w:rPr>
                <w:sz w:val="22"/>
                <w:szCs w:val="22"/>
                <w:lang w:val="kk-KZ" w:eastAsia="ja-JP"/>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1872BDC8" w14:textId="77777777" w:rsidR="00675D83" w:rsidRDefault="00675D83">
            <w:pPr>
              <w:rPr>
                <w:sz w:val="22"/>
                <w:szCs w:val="22"/>
                <w:lang w:val="kk-KZ" w:eastAsia="ja-JP"/>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4E76997" w14:textId="77777777" w:rsidR="00675D83" w:rsidRDefault="00675D83">
            <w:pPr>
              <w:rPr>
                <w:sz w:val="22"/>
                <w:szCs w:val="22"/>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hideMark/>
          </w:tcPr>
          <w:p w14:paraId="3CCA87B8" w14:textId="77777777" w:rsidR="00675D83" w:rsidRDefault="00675D83">
            <w:pPr>
              <w:shd w:val="clear" w:color="auto" w:fill="FFFFFF"/>
              <w:autoSpaceDE w:val="0"/>
              <w:autoSpaceDN w:val="0"/>
              <w:adjustRightInd w:val="0"/>
              <w:ind w:left="113" w:right="113"/>
              <w:rPr>
                <w:sz w:val="22"/>
                <w:szCs w:val="22"/>
                <w:lang w:val="kk-KZ" w:eastAsia="ja-JP"/>
              </w:rPr>
            </w:pPr>
            <w:r>
              <w:rPr>
                <w:sz w:val="22"/>
                <w:szCs w:val="22"/>
                <w:lang w:val="kk-KZ" w:eastAsia="ja-JP"/>
              </w:rPr>
              <w:t>жоғарғы бөлігінде</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hideMark/>
          </w:tcPr>
          <w:p w14:paraId="40C56AB8" w14:textId="77777777" w:rsidR="00675D83" w:rsidRDefault="00675D83">
            <w:pPr>
              <w:shd w:val="clear" w:color="auto" w:fill="FFFFFF"/>
              <w:autoSpaceDE w:val="0"/>
              <w:autoSpaceDN w:val="0"/>
              <w:adjustRightInd w:val="0"/>
              <w:ind w:left="113" w:right="113"/>
              <w:rPr>
                <w:sz w:val="22"/>
                <w:szCs w:val="22"/>
                <w:lang w:val="kk-KZ" w:eastAsia="ja-JP"/>
              </w:rPr>
            </w:pPr>
            <w:r>
              <w:rPr>
                <w:sz w:val="22"/>
                <w:szCs w:val="22"/>
                <w:lang w:val="kk-KZ" w:eastAsia="ja-JP"/>
              </w:rPr>
              <w:t>төменгі бөлігінде</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hideMark/>
          </w:tcPr>
          <w:p w14:paraId="709BFC9E" w14:textId="77777777" w:rsidR="00675D83" w:rsidRDefault="00675D83">
            <w:pPr>
              <w:shd w:val="clear" w:color="auto" w:fill="FFFFFF"/>
              <w:autoSpaceDE w:val="0"/>
              <w:autoSpaceDN w:val="0"/>
              <w:adjustRightInd w:val="0"/>
              <w:ind w:left="113" w:right="113"/>
              <w:rPr>
                <w:sz w:val="22"/>
                <w:szCs w:val="22"/>
                <w:lang w:val="en-US" w:eastAsia="ja-JP"/>
              </w:rPr>
            </w:pPr>
            <w:r>
              <w:rPr>
                <w:sz w:val="22"/>
                <w:szCs w:val="22"/>
                <w:lang w:val="en-US" w:eastAsia="ja-JP"/>
              </w:rPr>
              <w:t>I</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hideMark/>
          </w:tcPr>
          <w:p w14:paraId="2B372931" w14:textId="77777777" w:rsidR="00675D83" w:rsidRDefault="00675D83">
            <w:pPr>
              <w:shd w:val="clear" w:color="auto" w:fill="FFFFFF"/>
              <w:autoSpaceDE w:val="0"/>
              <w:autoSpaceDN w:val="0"/>
              <w:adjustRightInd w:val="0"/>
              <w:ind w:left="113" w:right="113"/>
              <w:rPr>
                <w:sz w:val="22"/>
                <w:szCs w:val="22"/>
                <w:lang w:val="en-US" w:eastAsia="ja-JP"/>
              </w:rPr>
            </w:pPr>
            <w:r>
              <w:rPr>
                <w:sz w:val="22"/>
                <w:szCs w:val="22"/>
                <w:lang w:val="en-US" w:eastAsia="ja-JP"/>
              </w:rPr>
              <w:t>II</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hideMark/>
          </w:tcPr>
          <w:p w14:paraId="7E3416F0" w14:textId="77777777" w:rsidR="00675D83" w:rsidRDefault="00675D83">
            <w:pPr>
              <w:shd w:val="clear" w:color="auto" w:fill="FFFFFF"/>
              <w:autoSpaceDE w:val="0"/>
              <w:autoSpaceDN w:val="0"/>
              <w:adjustRightInd w:val="0"/>
              <w:ind w:left="113" w:right="113"/>
              <w:rPr>
                <w:sz w:val="22"/>
                <w:szCs w:val="22"/>
                <w:lang w:val="en-US" w:eastAsia="ja-JP"/>
              </w:rPr>
            </w:pPr>
            <w:r>
              <w:rPr>
                <w:sz w:val="22"/>
                <w:szCs w:val="22"/>
                <w:lang w:val="en-US" w:eastAsia="ja-JP"/>
              </w:rPr>
              <w:t>III</w:t>
            </w:r>
          </w:p>
        </w:tc>
      </w:tr>
      <w:tr w:rsidR="00675D83" w14:paraId="6544CD5B" w14:textId="77777777" w:rsidTr="00675D83">
        <w:trPr>
          <w:trHeight w:val="296"/>
        </w:trPr>
        <w:tc>
          <w:tcPr>
            <w:tcW w:w="8931" w:type="dxa"/>
            <w:gridSpan w:val="14"/>
            <w:tcBorders>
              <w:top w:val="single" w:sz="4" w:space="0" w:color="auto"/>
              <w:left w:val="single" w:sz="4" w:space="0" w:color="auto"/>
              <w:bottom w:val="single" w:sz="4" w:space="0" w:color="auto"/>
              <w:right w:val="single" w:sz="4" w:space="0" w:color="auto"/>
            </w:tcBorders>
            <w:shd w:val="clear" w:color="auto" w:fill="FFFFFF"/>
            <w:hideMark/>
          </w:tcPr>
          <w:p w14:paraId="32E70F5A" w14:textId="77777777" w:rsidR="00675D83" w:rsidRDefault="00675D83">
            <w:pPr>
              <w:shd w:val="clear" w:color="auto" w:fill="FFFFFF"/>
              <w:autoSpaceDE w:val="0"/>
              <w:autoSpaceDN w:val="0"/>
              <w:adjustRightInd w:val="0"/>
              <w:jc w:val="center"/>
              <w:rPr>
                <w:sz w:val="22"/>
                <w:szCs w:val="22"/>
                <w:lang w:eastAsia="ja-JP"/>
              </w:rPr>
            </w:pPr>
            <w:r>
              <w:rPr>
                <w:i/>
                <w:iCs/>
                <w:sz w:val="22"/>
                <w:szCs w:val="22"/>
                <w:lang w:eastAsia="ja-JP"/>
              </w:rPr>
              <w:t>А</w:t>
            </w:r>
            <w:r>
              <w:rPr>
                <w:iCs/>
                <w:sz w:val="22"/>
                <w:szCs w:val="22"/>
                <w:lang w:val="kk-KZ" w:eastAsia="ja-JP"/>
              </w:rPr>
              <w:t xml:space="preserve"> схемасы</w:t>
            </w:r>
            <w:r>
              <w:rPr>
                <w:i/>
                <w:iCs/>
                <w:sz w:val="22"/>
                <w:szCs w:val="22"/>
                <w:lang w:val="kk-KZ" w:eastAsia="ja-JP"/>
              </w:rPr>
              <w:t xml:space="preserve"> </w:t>
            </w:r>
            <w:r>
              <w:rPr>
                <w:sz w:val="22"/>
                <w:szCs w:val="22"/>
                <w:lang w:eastAsia="ja-JP"/>
              </w:rPr>
              <w:t>(1</w:t>
            </w:r>
            <w:r>
              <w:rPr>
                <w:sz w:val="22"/>
                <w:szCs w:val="22"/>
                <w:lang w:val="kk-KZ" w:eastAsia="ja-JP"/>
              </w:rPr>
              <w:t xml:space="preserve"> нұсқасы</w:t>
            </w:r>
            <w:r>
              <w:rPr>
                <w:sz w:val="22"/>
                <w:szCs w:val="22"/>
                <w:lang w:eastAsia="ja-JP"/>
              </w:rPr>
              <w:t>) *</w:t>
            </w:r>
          </w:p>
        </w:tc>
      </w:tr>
      <w:tr w:rsidR="00675D83" w14:paraId="2AD3C23D"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B86F7D9" w14:textId="77777777" w:rsidR="00675D83" w:rsidRDefault="00675D83">
            <w:pPr>
              <w:autoSpaceDE w:val="0"/>
              <w:autoSpaceDN w:val="0"/>
              <w:adjustRightInd w:val="0"/>
              <w:rPr>
                <w:sz w:val="22"/>
                <w:szCs w:val="22"/>
                <w:lang w:val="en-US" w:eastAsia="ja-JP"/>
              </w:rPr>
            </w:pPr>
            <w:r>
              <w:rPr>
                <w:sz w:val="22"/>
                <w:szCs w:val="22"/>
                <w:lang w:val="en-US" w:eastAsia="ja-JP"/>
              </w:rPr>
              <w:t>1</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3DF06D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eastAsia="ja-JP"/>
              </w:rPr>
              <w:t>4</w:t>
            </w:r>
            <w:r>
              <w:rPr>
                <w:sz w:val="22"/>
                <w:szCs w:val="22"/>
                <w:lang w:val="en-US" w:eastAsia="ja-JP"/>
              </w:rPr>
              <w:t>,</w:t>
            </w:r>
            <w:r>
              <w:rPr>
                <w:sz w:val="22"/>
                <w:szCs w:val="22"/>
                <w:lang w:eastAsia="ja-JP"/>
              </w:rPr>
              <w:t>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E172D9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A3DDE5E"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9</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88791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8994E8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C656FBA"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A7BE346"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w:t>
            </w:r>
            <w:r>
              <w:rPr>
                <w:i/>
                <w:sz w:val="22"/>
                <w:szCs w:val="22"/>
                <w:lang w:val="en-US" w:eastAsia="ja-JP"/>
              </w:rPr>
              <w:t>a</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6DCAD0D0"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0</w:t>
            </w:r>
            <w:r>
              <w:rPr>
                <w:sz w:val="22"/>
                <w:szCs w:val="22"/>
                <w:lang w:val="en-US" w:eastAsia="ja-JP"/>
              </w:rPr>
              <w:t>,</w:t>
            </w:r>
            <w:r>
              <w:rPr>
                <w:sz w:val="22"/>
                <w:szCs w:val="22"/>
                <w:lang w:eastAsia="ja-JP"/>
              </w:rPr>
              <w:t>08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8B9BA58"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135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82E8255"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200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B4AD1D8"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061129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71279B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r>
      <w:tr w:rsidR="00675D83" w14:paraId="7EDE3164"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8CF5B74" w14:textId="77777777" w:rsidR="00675D83" w:rsidRDefault="00675D83">
            <w:pPr>
              <w:autoSpaceDE w:val="0"/>
              <w:autoSpaceDN w:val="0"/>
              <w:adjustRightInd w:val="0"/>
              <w:rPr>
                <w:sz w:val="22"/>
                <w:szCs w:val="22"/>
                <w:lang w:val="en-US" w:eastAsia="ja-JP"/>
              </w:rPr>
            </w:pPr>
            <w:r>
              <w:rPr>
                <w:sz w:val="22"/>
                <w:szCs w:val="22"/>
                <w:lang w:val="en-US" w:eastAsia="ja-JP"/>
              </w:rPr>
              <w:t>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5F43AF1"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4</w:t>
            </w:r>
            <w:r>
              <w:rPr>
                <w:sz w:val="22"/>
                <w:szCs w:val="22"/>
                <w:lang w:val="en-US" w:eastAsia="ja-JP"/>
              </w:rPr>
              <w:t>,</w:t>
            </w:r>
            <w:r>
              <w:rPr>
                <w:sz w:val="22"/>
                <w:szCs w:val="22"/>
                <w:lang w:eastAsia="ja-JP"/>
              </w:rPr>
              <w:t>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5862C87"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43</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7673658"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7</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D9CBF1B"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35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15C79A8"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3B3C579"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15</w:t>
            </w: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32AB8994" w14:textId="77777777" w:rsidR="00675D83" w:rsidRDefault="00675D83">
            <w:pPr>
              <w:rPr>
                <w:sz w:val="22"/>
                <w:szCs w:val="22"/>
                <w:lang w:val="en-US"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9C9B0CE"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0</w:t>
            </w:r>
            <w:r>
              <w:rPr>
                <w:sz w:val="22"/>
                <w:szCs w:val="22"/>
                <w:lang w:val="en-US" w:eastAsia="ja-JP"/>
              </w:rPr>
              <w:t>,</w:t>
            </w:r>
            <w:r>
              <w:rPr>
                <w:sz w:val="22"/>
                <w:szCs w:val="22"/>
                <w:lang w:eastAsia="ja-JP"/>
              </w:rPr>
              <w:t>07</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990B7F6"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118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FEE2C36"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328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F22F745"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145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B75023B"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225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2E38E7D"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280</w:t>
            </w:r>
          </w:p>
        </w:tc>
      </w:tr>
      <w:tr w:rsidR="00675D83" w14:paraId="4F80AD28" w14:textId="77777777" w:rsidTr="00675D83">
        <w:trPr>
          <w:trHeight w:val="296"/>
        </w:trPr>
        <w:tc>
          <w:tcPr>
            <w:tcW w:w="8931" w:type="dxa"/>
            <w:gridSpan w:val="14"/>
            <w:tcBorders>
              <w:top w:val="single" w:sz="4" w:space="0" w:color="auto"/>
              <w:left w:val="single" w:sz="4" w:space="0" w:color="auto"/>
              <w:bottom w:val="single" w:sz="4" w:space="0" w:color="auto"/>
              <w:right w:val="single" w:sz="4" w:space="0" w:color="auto"/>
            </w:tcBorders>
            <w:shd w:val="clear" w:color="auto" w:fill="FFFFFF"/>
            <w:hideMark/>
          </w:tcPr>
          <w:p w14:paraId="2D19BD52" w14:textId="77777777" w:rsidR="00675D83" w:rsidRDefault="00675D83">
            <w:pPr>
              <w:shd w:val="clear" w:color="auto" w:fill="FFFFFF"/>
              <w:autoSpaceDE w:val="0"/>
              <w:autoSpaceDN w:val="0"/>
              <w:adjustRightInd w:val="0"/>
              <w:jc w:val="center"/>
              <w:rPr>
                <w:sz w:val="22"/>
                <w:szCs w:val="22"/>
                <w:lang w:eastAsia="ja-JP"/>
              </w:rPr>
            </w:pPr>
            <w:r>
              <w:rPr>
                <w:i/>
                <w:iCs/>
                <w:sz w:val="22"/>
                <w:szCs w:val="22"/>
                <w:lang w:eastAsia="ja-JP"/>
              </w:rPr>
              <w:t xml:space="preserve">А </w:t>
            </w:r>
            <w:r>
              <w:rPr>
                <w:iCs/>
                <w:sz w:val="22"/>
                <w:szCs w:val="22"/>
                <w:lang w:val="kk-KZ" w:eastAsia="ja-JP"/>
              </w:rPr>
              <w:t>схемасы</w:t>
            </w:r>
            <w:r>
              <w:rPr>
                <w:i/>
                <w:iCs/>
                <w:sz w:val="22"/>
                <w:szCs w:val="22"/>
                <w:lang w:val="kk-KZ" w:eastAsia="ja-JP"/>
              </w:rPr>
              <w:t xml:space="preserve"> </w:t>
            </w:r>
            <w:r>
              <w:rPr>
                <w:sz w:val="22"/>
                <w:szCs w:val="22"/>
                <w:lang w:eastAsia="ja-JP"/>
              </w:rPr>
              <w:t>(2</w:t>
            </w:r>
            <w:r>
              <w:rPr>
                <w:sz w:val="22"/>
                <w:szCs w:val="22"/>
                <w:lang w:val="kk-KZ" w:eastAsia="ja-JP"/>
              </w:rPr>
              <w:t xml:space="preserve"> нұсқасы</w:t>
            </w:r>
            <w:r>
              <w:rPr>
                <w:sz w:val="22"/>
                <w:szCs w:val="22"/>
                <w:lang w:eastAsia="ja-JP"/>
              </w:rPr>
              <w:t>) *</w:t>
            </w:r>
          </w:p>
        </w:tc>
      </w:tr>
      <w:tr w:rsidR="00675D83" w14:paraId="36B0949B"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67FC47B" w14:textId="77777777" w:rsidR="00675D83" w:rsidRDefault="00675D83">
            <w:pPr>
              <w:autoSpaceDE w:val="0"/>
              <w:autoSpaceDN w:val="0"/>
              <w:adjustRightInd w:val="0"/>
              <w:rPr>
                <w:sz w:val="22"/>
                <w:szCs w:val="22"/>
                <w:lang w:val="en-US" w:eastAsia="ja-JP"/>
              </w:rPr>
            </w:pPr>
            <w:r>
              <w:rPr>
                <w:sz w:val="22"/>
                <w:szCs w:val="22"/>
                <w:lang w:val="en-US" w:eastAsia="ja-JP"/>
              </w:rPr>
              <w:t>1</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EA15A35"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w:t>
            </w:r>
            <w:r>
              <w:rPr>
                <w:sz w:val="22"/>
                <w:szCs w:val="22"/>
                <w:lang w:val="en-US" w:eastAsia="ja-JP"/>
              </w:rPr>
              <w:t>,</w:t>
            </w:r>
            <w:r>
              <w:rPr>
                <w:sz w:val="22"/>
                <w:szCs w:val="22"/>
                <w:lang w:eastAsia="ja-JP"/>
              </w:rPr>
              <w:t>4</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F0E6D95"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34</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78ECE28"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4</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87DD5A"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343933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74B1A7"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1D01E60" w14:textId="77777777" w:rsidR="00675D83" w:rsidRDefault="00675D83">
            <w:pPr>
              <w:shd w:val="clear" w:color="auto" w:fill="FFFFFF"/>
              <w:autoSpaceDE w:val="0"/>
              <w:autoSpaceDN w:val="0"/>
              <w:adjustRightInd w:val="0"/>
              <w:jc w:val="center"/>
              <w:rPr>
                <w:sz w:val="22"/>
                <w:szCs w:val="22"/>
                <w:lang w:eastAsia="ja-JP"/>
              </w:rPr>
            </w:pPr>
            <w:r>
              <w:rPr>
                <w:sz w:val="22"/>
                <w:szCs w:val="22"/>
                <w:lang w:val="en-US" w:eastAsia="ja-JP"/>
              </w:rPr>
              <w:t>1</w:t>
            </w:r>
            <w:r>
              <w:rPr>
                <w:i/>
                <w:sz w:val="22"/>
                <w:szCs w:val="22"/>
                <w:lang w:val="en-US" w:eastAsia="ja-JP"/>
              </w:rPr>
              <w:t>a</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82A0006"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0,4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E4FB409"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110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2BA662F"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220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63EED34B"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2CC341"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C4B7AB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r>
      <w:tr w:rsidR="00675D83" w14:paraId="23256FFA"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F41C006" w14:textId="77777777" w:rsidR="00675D83" w:rsidRDefault="00675D83">
            <w:pPr>
              <w:autoSpaceDE w:val="0"/>
              <w:autoSpaceDN w:val="0"/>
              <w:adjustRightInd w:val="0"/>
              <w:rPr>
                <w:sz w:val="22"/>
                <w:szCs w:val="22"/>
                <w:lang w:val="en-US" w:eastAsia="ja-JP"/>
              </w:rPr>
            </w:pPr>
            <w:r>
              <w:rPr>
                <w:sz w:val="22"/>
                <w:szCs w:val="22"/>
                <w:lang w:val="en-US" w:eastAsia="ja-JP"/>
              </w:rPr>
              <w:t>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8706520"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3,4</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AE41FEA"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34</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A9430C"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4</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47E2AE9"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30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740D062"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C873218"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12</w:t>
            </w: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39998B2D" w14:textId="77777777" w:rsidR="00675D83" w:rsidRDefault="00675D83">
            <w:pPr>
              <w:rPr>
                <w:sz w:val="22"/>
                <w:szCs w:val="22"/>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27D09A0"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0,2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1E71585"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133</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931535A"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312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4577AD7"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168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B10471A"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220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A845E60"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280</w:t>
            </w:r>
          </w:p>
        </w:tc>
      </w:tr>
      <w:tr w:rsidR="00675D83" w14:paraId="00486036" w14:textId="77777777" w:rsidTr="00675D83">
        <w:trPr>
          <w:trHeight w:val="296"/>
        </w:trPr>
        <w:tc>
          <w:tcPr>
            <w:tcW w:w="8931" w:type="dxa"/>
            <w:gridSpan w:val="14"/>
            <w:tcBorders>
              <w:top w:val="single" w:sz="4" w:space="0" w:color="auto"/>
              <w:left w:val="single" w:sz="4" w:space="0" w:color="auto"/>
              <w:bottom w:val="single" w:sz="4" w:space="0" w:color="auto"/>
              <w:right w:val="single" w:sz="4" w:space="0" w:color="auto"/>
            </w:tcBorders>
            <w:shd w:val="clear" w:color="auto" w:fill="FFFFFF"/>
            <w:hideMark/>
          </w:tcPr>
          <w:p w14:paraId="6E45A142" w14:textId="77777777" w:rsidR="00675D83" w:rsidRDefault="00675D83">
            <w:pPr>
              <w:shd w:val="clear" w:color="auto" w:fill="FFFFFF"/>
              <w:autoSpaceDE w:val="0"/>
              <w:autoSpaceDN w:val="0"/>
              <w:adjustRightInd w:val="0"/>
              <w:jc w:val="center"/>
              <w:rPr>
                <w:sz w:val="22"/>
                <w:szCs w:val="22"/>
                <w:lang w:val="kk-KZ" w:eastAsia="ja-JP"/>
              </w:rPr>
            </w:pPr>
            <w:r>
              <w:rPr>
                <w:i/>
                <w:iCs/>
                <w:sz w:val="22"/>
                <w:szCs w:val="22"/>
                <w:lang w:val="kk-KZ" w:eastAsia="ja-JP"/>
              </w:rPr>
              <w:t>Ә</w:t>
            </w:r>
            <w:r>
              <w:rPr>
                <w:i/>
                <w:iCs/>
                <w:sz w:val="22"/>
                <w:szCs w:val="22"/>
                <w:lang w:eastAsia="ja-JP"/>
              </w:rPr>
              <w:t>**</w:t>
            </w:r>
            <w:r>
              <w:rPr>
                <w:i/>
                <w:iCs/>
                <w:sz w:val="22"/>
                <w:szCs w:val="22"/>
                <w:lang w:val="kk-KZ" w:eastAsia="ja-JP"/>
              </w:rPr>
              <w:t xml:space="preserve"> </w:t>
            </w:r>
            <w:r>
              <w:rPr>
                <w:iCs/>
                <w:sz w:val="22"/>
                <w:szCs w:val="22"/>
                <w:lang w:val="kk-KZ" w:eastAsia="ja-JP"/>
              </w:rPr>
              <w:t>схемасы</w:t>
            </w:r>
          </w:p>
        </w:tc>
      </w:tr>
      <w:tr w:rsidR="00675D83" w14:paraId="3890B983"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39F9536" w14:textId="77777777" w:rsidR="00675D83" w:rsidRDefault="00675D83">
            <w:pPr>
              <w:autoSpaceDE w:val="0"/>
              <w:autoSpaceDN w:val="0"/>
              <w:adjustRightInd w:val="0"/>
              <w:rPr>
                <w:sz w:val="22"/>
                <w:szCs w:val="22"/>
                <w:lang w:eastAsia="ja-JP"/>
              </w:rPr>
            </w:pPr>
            <w:r>
              <w:rPr>
                <w:sz w:val="22"/>
                <w:szCs w:val="22"/>
                <w:lang w:eastAsia="ja-JP"/>
              </w:rPr>
              <w:t>1</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C2C2F28"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4,5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619E107"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9DABF08"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8</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7DF688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0BAD079"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9DC9756"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EA68EF1"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w:t>
            </w:r>
            <w:r>
              <w:rPr>
                <w:i/>
                <w:sz w:val="22"/>
                <w:szCs w:val="22"/>
                <w:lang w:eastAsia="ja-JP"/>
              </w:rPr>
              <w:t>б</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6C67F1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0,39</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805FFB3"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130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92F6346"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225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A0047D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7D049DD"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CAE5F7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r>
      <w:tr w:rsidR="00675D83" w14:paraId="4899E9AC"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299E4C" w14:textId="77777777" w:rsidR="00675D83" w:rsidRDefault="00675D83">
            <w:pPr>
              <w:autoSpaceDE w:val="0"/>
              <w:autoSpaceDN w:val="0"/>
              <w:adjustRightInd w:val="0"/>
              <w:rPr>
                <w:sz w:val="22"/>
                <w:szCs w:val="22"/>
                <w:lang w:eastAsia="ja-JP"/>
              </w:rPr>
            </w:pPr>
            <w:r>
              <w:rPr>
                <w:sz w:val="22"/>
                <w:szCs w:val="22"/>
                <w:lang w:eastAsia="ja-JP"/>
              </w:rPr>
              <w:t>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EAA9CE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4,5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2532FB3"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43</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C59CCA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6</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C0E033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09DD37B"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1C6FD9B"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15</w:t>
            </w: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79FC211C" w14:textId="77777777" w:rsidR="00675D83" w:rsidRDefault="00675D83">
            <w:pPr>
              <w:rPr>
                <w:sz w:val="22"/>
                <w:szCs w:val="22"/>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88F2E79"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0,08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7F6C92D"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120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190886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345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0CECFE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145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90BD3D9"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225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5CB055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305</w:t>
            </w:r>
          </w:p>
        </w:tc>
      </w:tr>
      <w:tr w:rsidR="00675D83" w14:paraId="75056DED"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3A6555B" w14:textId="77777777" w:rsidR="00675D83" w:rsidRDefault="00675D83">
            <w:pPr>
              <w:autoSpaceDE w:val="0"/>
              <w:autoSpaceDN w:val="0"/>
              <w:adjustRightInd w:val="0"/>
              <w:rPr>
                <w:sz w:val="22"/>
                <w:szCs w:val="22"/>
                <w:lang w:eastAsia="ja-JP"/>
              </w:rPr>
            </w:pPr>
            <w:r>
              <w:rPr>
                <w:sz w:val="22"/>
                <w:szCs w:val="22"/>
                <w:lang w:eastAsia="ja-JP"/>
              </w:rPr>
              <w:t>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F257726"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B58C6A5"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34</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27C9799D"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19</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74B556C"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01904D3"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ADADE67"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399307C2" w14:textId="77777777" w:rsidR="00675D83" w:rsidRDefault="00675D83">
            <w:pPr>
              <w:rPr>
                <w:sz w:val="22"/>
                <w:szCs w:val="22"/>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89D7E82"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0,03</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D0B23A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135</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F64BDFA"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190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6D8EBA5"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AD5123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B29FE16"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r>
      <w:tr w:rsidR="00675D83" w14:paraId="64510D33" w14:textId="77777777" w:rsidTr="00675D83">
        <w:trPr>
          <w:trHeight w:val="296"/>
        </w:trPr>
        <w:tc>
          <w:tcPr>
            <w:tcW w:w="8931" w:type="dxa"/>
            <w:gridSpan w:val="14"/>
            <w:tcBorders>
              <w:top w:val="single" w:sz="4" w:space="0" w:color="auto"/>
              <w:left w:val="single" w:sz="4" w:space="0" w:color="auto"/>
              <w:bottom w:val="single" w:sz="4" w:space="0" w:color="auto"/>
              <w:right w:val="single" w:sz="4" w:space="0" w:color="auto"/>
            </w:tcBorders>
            <w:shd w:val="clear" w:color="auto" w:fill="FFFFFF"/>
            <w:hideMark/>
          </w:tcPr>
          <w:p w14:paraId="6C57186D" w14:textId="77777777" w:rsidR="00675D83" w:rsidRDefault="00675D83">
            <w:pPr>
              <w:shd w:val="clear" w:color="auto" w:fill="FFFFFF"/>
              <w:autoSpaceDE w:val="0"/>
              <w:autoSpaceDN w:val="0"/>
              <w:adjustRightInd w:val="0"/>
              <w:jc w:val="center"/>
              <w:rPr>
                <w:sz w:val="22"/>
                <w:szCs w:val="22"/>
                <w:lang w:val="kk-KZ" w:eastAsia="ja-JP"/>
              </w:rPr>
            </w:pPr>
            <w:r>
              <w:rPr>
                <w:i/>
                <w:iCs/>
                <w:sz w:val="22"/>
                <w:szCs w:val="22"/>
                <w:lang w:val="kk-KZ" w:eastAsia="ja-JP"/>
              </w:rPr>
              <w:t>Б</w:t>
            </w:r>
            <w:r>
              <w:rPr>
                <w:i/>
                <w:iCs/>
                <w:sz w:val="22"/>
                <w:szCs w:val="22"/>
                <w:lang w:eastAsia="ja-JP"/>
              </w:rPr>
              <w:t>**</w:t>
            </w:r>
            <w:r>
              <w:rPr>
                <w:i/>
                <w:iCs/>
                <w:sz w:val="22"/>
                <w:szCs w:val="22"/>
                <w:lang w:val="kk-KZ" w:eastAsia="ja-JP"/>
              </w:rPr>
              <w:t xml:space="preserve"> </w:t>
            </w:r>
            <w:r>
              <w:rPr>
                <w:iCs/>
                <w:sz w:val="22"/>
                <w:szCs w:val="22"/>
                <w:lang w:val="kk-KZ" w:eastAsia="ja-JP"/>
              </w:rPr>
              <w:t>схемасы</w:t>
            </w:r>
          </w:p>
        </w:tc>
      </w:tr>
      <w:tr w:rsidR="00675D83" w14:paraId="7D6FBEFE"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4744442" w14:textId="77777777" w:rsidR="00675D83" w:rsidRDefault="00675D83">
            <w:pPr>
              <w:autoSpaceDE w:val="0"/>
              <w:autoSpaceDN w:val="0"/>
              <w:adjustRightInd w:val="0"/>
              <w:rPr>
                <w:sz w:val="22"/>
                <w:szCs w:val="22"/>
                <w:lang w:eastAsia="ja-JP"/>
              </w:rPr>
            </w:pPr>
            <w:r>
              <w:rPr>
                <w:sz w:val="22"/>
                <w:szCs w:val="22"/>
                <w:lang w:eastAsia="ja-JP"/>
              </w:rPr>
              <w:t>1</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B6B4C93"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E6590DF"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28</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973A35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4</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44D07E8"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A3532F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5EFEB2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01CA8A3" w14:textId="77777777" w:rsidR="00675D83" w:rsidRDefault="00675D83">
            <w:pPr>
              <w:shd w:val="clear" w:color="auto" w:fill="FFFFFF"/>
              <w:autoSpaceDE w:val="0"/>
              <w:autoSpaceDN w:val="0"/>
              <w:adjustRightInd w:val="0"/>
              <w:jc w:val="center"/>
              <w:rPr>
                <w:sz w:val="22"/>
                <w:szCs w:val="22"/>
                <w:lang w:eastAsia="ja-JP"/>
              </w:rPr>
            </w:pPr>
            <w:r>
              <w:rPr>
                <w:sz w:val="22"/>
                <w:szCs w:val="22"/>
                <w:lang w:eastAsia="ja-JP"/>
              </w:rPr>
              <w:t>1</w:t>
            </w:r>
            <w:r>
              <w:rPr>
                <w:i/>
                <w:sz w:val="22"/>
                <w:szCs w:val="22"/>
                <w:lang w:eastAsia="ja-JP"/>
              </w:rPr>
              <w:t>б</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67E1FB3"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0,18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F92EF7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122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62FA89F7"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208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08BB6BA"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AEDC9EC"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F684019"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r>
      <w:tr w:rsidR="00675D83" w14:paraId="71A4209B"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2FF1427" w14:textId="77777777" w:rsidR="00675D83" w:rsidRDefault="00675D83">
            <w:pPr>
              <w:autoSpaceDE w:val="0"/>
              <w:autoSpaceDN w:val="0"/>
              <w:adjustRightInd w:val="0"/>
              <w:rPr>
                <w:sz w:val="22"/>
                <w:szCs w:val="22"/>
                <w:lang w:eastAsia="ja-JP"/>
              </w:rPr>
            </w:pPr>
            <w:r>
              <w:rPr>
                <w:sz w:val="22"/>
                <w:szCs w:val="22"/>
                <w:lang w:eastAsia="ja-JP"/>
              </w:rPr>
              <w:t>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EB4FC0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034720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23</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70845B2"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9</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2366A9DD"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17</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48F41DA"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6DE155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40E6BACC" w14:textId="77777777" w:rsidR="00675D83" w:rsidRDefault="00675D83">
            <w:pPr>
              <w:rPr>
                <w:sz w:val="22"/>
                <w:szCs w:val="22"/>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6E99037E"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0,06</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F27DB6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230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717F39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302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CE8386D"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63C98842"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457D43F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r>
      <w:tr w:rsidR="00675D83" w14:paraId="7611DEAA" w14:textId="77777777" w:rsidTr="00675D83">
        <w:trPr>
          <w:trHeight w:val="296"/>
        </w:trPr>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083D305" w14:textId="77777777" w:rsidR="00675D83" w:rsidRDefault="00675D83">
            <w:pPr>
              <w:autoSpaceDE w:val="0"/>
              <w:autoSpaceDN w:val="0"/>
              <w:adjustRightInd w:val="0"/>
              <w:rPr>
                <w:sz w:val="22"/>
                <w:szCs w:val="22"/>
                <w:lang w:eastAsia="ja-JP"/>
              </w:rPr>
            </w:pPr>
            <w:r>
              <w:rPr>
                <w:sz w:val="22"/>
                <w:szCs w:val="22"/>
                <w:lang w:eastAsia="ja-JP"/>
              </w:rPr>
              <w:t>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C433246"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3,2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8EC5788"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23</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DE6EDC5"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4</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F3C97F4"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729E2901"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898028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3AA4BB26" w14:textId="77777777" w:rsidR="00675D83" w:rsidRDefault="00675D83">
            <w:pPr>
              <w:rPr>
                <w:sz w:val="22"/>
                <w:szCs w:val="22"/>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AC61B1"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0,03</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2CA8AD"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116</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384FEBD6"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220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6D17354D"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E64AC88"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673BA410" w14:textId="77777777" w:rsidR="00675D83" w:rsidRDefault="00675D83">
            <w:pPr>
              <w:shd w:val="clear" w:color="auto" w:fill="FFFFFF"/>
              <w:autoSpaceDE w:val="0"/>
              <w:autoSpaceDN w:val="0"/>
              <w:adjustRightInd w:val="0"/>
              <w:jc w:val="center"/>
              <w:rPr>
                <w:sz w:val="22"/>
                <w:szCs w:val="22"/>
                <w:lang w:val="en-US" w:eastAsia="ja-JP"/>
              </w:rPr>
            </w:pPr>
            <w:r>
              <w:rPr>
                <w:sz w:val="22"/>
                <w:szCs w:val="22"/>
                <w:lang w:val="en-US" w:eastAsia="ja-JP"/>
              </w:rPr>
              <w:t>-</w:t>
            </w:r>
          </w:p>
        </w:tc>
      </w:tr>
    </w:tbl>
    <w:p w14:paraId="26980C55" w14:textId="77777777" w:rsidR="00675D83" w:rsidRDefault="00675D83" w:rsidP="00675D83">
      <w:pPr>
        <w:shd w:val="clear" w:color="auto" w:fill="FFFFFF"/>
        <w:autoSpaceDE w:val="0"/>
        <w:autoSpaceDN w:val="0"/>
        <w:adjustRightInd w:val="0"/>
        <w:rPr>
          <w:rFonts w:ascii="Arial" w:hAnsi="Arial" w:cs="Arial"/>
          <w:sz w:val="18"/>
          <w:szCs w:val="18"/>
          <w:lang w:val="kk-KZ" w:eastAsia="ja-JP"/>
        </w:rPr>
      </w:pPr>
      <w:r>
        <w:rPr>
          <w:rFonts w:ascii="Arial" w:hAnsi="Arial" w:cs="Arial"/>
          <w:sz w:val="18"/>
          <w:szCs w:val="18"/>
          <w:lang w:eastAsia="ja-JP"/>
        </w:rPr>
        <w:t>*</w:t>
      </w:r>
      <w:r>
        <w:rPr>
          <w:rFonts w:ascii="Arial" w:hAnsi="Arial"/>
          <w:sz w:val="18"/>
          <w:szCs w:val="18"/>
          <w:highlight w:val="yellow"/>
          <w:lang w:eastAsia="ja-JP"/>
        </w:rPr>
        <w:t>Желобчатые</w:t>
      </w:r>
      <w:r>
        <w:rPr>
          <w:rFonts w:ascii="Arial" w:hAnsi="Arial" w:cs="Arial"/>
          <w:sz w:val="18"/>
          <w:szCs w:val="18"/>
          <w:lang w:eastAsia="ja-JP"/>
        </w:rPr>
        <w:t xml:space="preserve"> </w:t>
      </w:r>
      <w:r>
        <w:rPr>
          <w:rFonts w:ascii="Arial" w:hAnsi="Arial"/>
          <w:sz w:val="18"/>
          <w:szCs w:val="18"/>
          <w:lang w:eastAsia="ja-JP"/>
        </w:rPr>
        <w:t>т</w:t>
      </w:r>
      <w:r>
        <w:rPr>
          <w:rFonts w:ascii="Arial" w:hAnsi="Arial"/>
          <w:sz w:val="18"/>
          <w:szCs w:val="18"/>
          <w:lang w:val="kk-KZ" w:eastAsia="ja-JP"/>
        </w:rPr>
        <w:t>әрелкелер</w:t>
      </w:r>
    </w:p>
    <w:p w14:paraId="321DD400" w14:textId="77777777" w:rsidR="00675D83" w:rsidRDefault="00675D83" w:rsidP="00675D83">
      <w:pPr>
        <w:shd w:val="clear" w:color="auto" w:fill="FFFFFF"/>
        <w:autoSpaceDE w:val="0"/>
        <w:autoSpaceDN w:val="0"/>
        <w:adjustRightInd w:val="0"/>
        <w:rPr>
          <w:rFonts w:ascii="Arial" w:hAnsi="Arial" w:cs="Arial"/>
          <w:sz w:val="24"/>
          <w:szCs w:val="24"/>
          <w:lang w:val="kk-KZ" w:eastAsia="ja-JP"/>
        </w:rPr>
      </w:pPr>
      <w:r>
        <w:rPr>
          <w:rFonts w:ascii="Arial" w:hAnsi="Arial"/>
          <w:sz w:val="18"/>
          <w:szCs w:val="18"/>
          <w:lang w:eastAsia="ja-JP"/>
        </w:rPr>
        <w:t>**</w:t>
      </w:r>
      <w:r>
        <w:rPr>
          <w:rFonts w:ascii="Arial" w:hAnsi="Arial" w:cs="Arial"/>
          <w:sz w:val="18"/>
          <w:szCs w:val="18"/>
          <w:lang w:val="en-US" w:eastAsia="ja-JP"/>
        </w:rPr>
        <w:t>S</w:t>
      </w:r>
      <w:r>
        <w:rPr>
          <w:rFonts w:ascii="Arial" w:hAnsi="Arial" w:cs="Arial"/>
          <w:sz w:val="18"/>
          <w:szCs w:val="18"/>
          <w:lang w:eastAsia="ja-JP"/>
        </w:rPr>
        <w:t>-</w:t>
      </w:r>
      <w:r>
        <w:rPr>
          <w:rFonts w:ascii="Arial" w:hAnsi="Arial"/>
          <w:sz w:val="18"/>
          <w:szCs w:val="18"/>
          <w:lang w:val="kk-KZ" w:eastAsia="ja-JP"/>
        </w:rPr>
        <w:t>тәріздес тәрелкелер</w:t>
      </w:r>
    </w:p>
    <w:p w14:paraId="03613719" w14:textId="77777777" w:rsidR="00675D83" w:rsidRDefault="00675D83" w:rsidP="00545CFC">
      <w:pPr>
        <w:shd w:val="clear" w:color="auto" w:fill="FFFFFF"/>
        <w:autoSpaceDE w:val="0"/>
        <w:autoSpaceDN w:val="0"/>
        <w:adjustRightInd w:val="0"/>
        <w:ind w:firstLine="720"/>
        <w:jc w:val="both"/>
        <w:rPr>
          <w:b/>
          <w:color w:val="000000" w:themeColor="text1"/>
          <w:sz w:val="28"/>
          <w:szCs w:val="28"/>
          <w:lang w:val="kk-KZ" w:eastAsia="ja-JP"/>
        </w:rPr>
      </w:pPr>
    </w:p>
    <w:p w14:paraId="4E0C5DA2" w14:textId="77777777" w:rsidR="00675D83" w:rsidRDefault="00675D83" w:rsidP="00545CFC">
      <w:pPr>
        <w:shd w:val="clear" w:color="auto" w:fill="FFFFFF"/>
        <w:autoSpaceDE w:val="0"/>
        <w:autoSpaceDN w:val="0"/>
        <w:adjustRightInd w:val="0"/>
        <w:ind w:firstLine="720"/>
        <w:jc w:val="both"/>
        <w:rPr>
          <w:b/>
          <w:color w:val="000000" w:themeColor="text1"/>
          <w:sz w:val="28"/>
          <w:szCs w:val="28"/>
          <w:lang w:val="kk-KZ" w:eastAsia="ja-JP"/>
        </w:rPr>
      </w:pPr>
    </w:p>
    <w:p w14:paraId="02536993" w14:textId="79FF311F" w:rsidR="00545CFC" w:rsidRPr="00F02C4C" w:rsidRDefault="00545CFC" w:rsidP="00545CFC">
      <w:pPr>
        <w:shd w:val="clear" w:color="auto" w:fill="FFFFFF"/>
        <w:autoSpaceDE w:val="0"/>
        <w:autoSpaceDN w:val="0"/>
        <w:adjustRightInd w:val="0"/>
        <w:ind w:firstLine="720"/>
        <w:jc w:val="both"/>
        <w:rPr>
          <w:b/>
          <w:color w:val="000000" w:themeColor="text1"/>
          <w:sz w:val="28"/>
          <w:szCs w:val="28"/>
          <w:lang w:val="kk-KZ" w:eastAsia="ja-JP"/>
        </w:rPr>
      </w:pPr>
      <w:r w:rsidRPr="00F02C4C">
        <w:rPr>
          <w:b/>
          <w:color w:val="000000" w:themeColor="text1"/>
          <w:sz w:val="28"/>
          <w:szCs w:val="28"/>
          <w:lang w:val="kk-KZ" w:eastAsia="ja-JP"/>
        </w:rPr>
        <w:t xml:space="preserve">3.4 </w:t>
      </w:r>
      <w:r w:rsidR="00F84975" w:rsidRPr="00F02C4C">
        <w:rPr>
          <w:b/>
          <w:color w:val="000000" w:themeColor="text1"/>
          <w:sz w:val="28"/>
          <w:szCs w:val="28"/>
          <w:lang w:val="kk-KZ" w:eastAsia="ja-JP"/>
        </w:rPr>
        <w:t>Л</w:t>
      </w:r>
      <w:r w:rsidRPr="00F02C4C">
        <w:rPr>
          <w:b/>
          <w:color w:val="000000" w:themeColor="text1"/>
          <w:sz w:val="28"/>
          <w:szCs w:val="28"/>
          <w:lang w:val="kk-KZ" w:eastAsia="ja-JP"/>
        </w:rPr>
        <w:t>ак-бояу өнеркәсібіне арналған еріткіштер өндірісі</w:t>
      </w:r>
    </w:p>
    <w:p w14:paraId="29B0612E" w14:textId="77777777" w:rsidR="001461D3" w:rsidRDefault="001461D3" w:rsidP="00545CFC">
      <w:pPr>
        <w:shd w:val="clear" w:color="auto" w:fill="FFFFFF"/>
        <w:autoSpaceDE w:val="0"/>
        <w:autoSpaceDN w:val="0"/>
        <w:adjustRightInd w:val="0"/>
        <w:ind w:firstLine="720"/>
        <w:jc w:val="both"/>
        <w:rPr>
          <w:b/>
          <w:bCs/>
          <w:i/>
          <w:iCs/>
          <w:color w:val="000000" w:themeColor="text1"/>
          <w:sz w:val="28"/>
          <w:szCs w:val="28"/>
          <w:lang w:val="kk-KZ" w:eastAsia="ja-JP"/>
        </w:rPr>
      </w:pPr>
    </w:p>
    <w:p w14:paraId="5DA9C991" w14:textId="2F5B7D3D" w:rsidR="00545CFC" w:rsidRPr="00657FB8"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F02C4C">
        <w:rPr>
          <w:b/>
          <w:bCs/>
          <w:i/>
          <w:iCs/>
          <w:color w:val="000000" w:themeColor="text1"/>
          <w:sz w:val="28"/>
          <w:szCs w:val="28"/>
          <w:lang w:val="kk-KZ" w:eastAsia="ja-JP"/>
        </w:rPr>
        <w:t xml:space="preserve">Аз күкіртті мұнайдан </w:t>
      </w:r>
      <w:r w:rsidR="00F53C90" w:rsidRPr="00C65112">
        <w:rPr>
          <w:b/>
          <w:bCs/>
          <w:i/>
          <w:iCs/>
          <w:color w:val="000000" w:themeColor="text1"/>
          <w:sz w:val="28"/>
          <w:szCs w:val="28"/>
          <w:lang w:val="kk-KZ" w:eastAsia="ja-JP"/>
        </w:rPr>
        <w:t>уайт-</w:t>
      </w:r>
      <w:r w:rsidRPr="00F02C4C">
        <w:rPr>
          <w:b/>
          <w:bCs/>
          <w:i/>
          <w:iCs/>
          <w:color w:val="000000" w:themeColor="text1"/>
          <w:sz w:val="28"/>
          <w:szCs w:val="28"/>
          <w:lang w:val="kk-KZ" w:eastAsia="ja-JP"/>
        </w:rPr>
        <w:t>спир</w:t>
      </w:r>
      <w:r w:rsidR="00E915A1" w:rsidRPr="00C65112">
        <w:rPr>
          <w:b/>
          <w:bCs/>
          <w:i/>
          <w:iCs/>
          <w:color w:val="000000" w:themeColor="text1"/>
          <w:sz w:val="28"/>
          <w:szCs w:val="28"/>
          <w:lang w:val="kk-KZ" w:eastAsia="ja-JP"/>
        </w:rPr>
        <w:t>и</w:t>
      </w:r>
      <w:r w:rsidRPr="00F02C4C">
        <w:rPr>
          <w:b/>
          <w:bCs/>
          <w:i/>
          <w:iCs/>
          <w:color w:val="000000" w:themeColor="text1"/>
          <w:sz w:val="28"/>
          <w:szCs w:val="28"/>
          <w:lang w:val="kk-KZ" w:eastAsia="ja-JP"/>
        </w:rPr>
        <w:t>т алу</w:t>
      </w:r>
      <w:r w:rsidR="00C65112">
        <w:rPr>
          <w:b/>
          <w:bCs/>
          <w:i/>
          <w:iCs/>
          <w:color w:val="000000" w:themeColor="text1"/>
          <w:sz w:val="28"/>
          <w:szCs w:val="28"/>
          <w:lang w:val="kk-KZ" w:eastAsia="ja-JP"/>
        </w:rPr>
        <w:t xml:space="preserve">. </w:t>
      </w:r>
      <w:r w:rsidR="00F53C90" w:rsidRPr="00D3049F">
        <w:rPr>
          <w:color w:val="000000" w:themeColor="text1"/>
          <w:sz w:val="28"/>
          <w:szCs w:val="28"/>
          <w:lang w:val="kk-KZ"/>
        </w:rPr>
        <w:t>Уайт-спирит</w:t>
      </w:r>
      <w:r w:rsidRPr="00C65112">
        <w:rPr>
          <w:bCs/>
          <w:color w:val="000000" w:themeColor="text1"/>
          <w:sz w:val="28"/>
          <w:szCs w:val="28"/>
          <w:lang w:val="kk-KZ" w:eastAsia="ja-JP"/>
        </w:rPr>
        <w:t>тің құрамында</w:t>
      </w:r>
      <w:r w:rsidR="00E915A1" w:rsidRPr="00D3049F">
        <w:rPr>
          <w:bCs/>
          <w:color w:val="000000" w:themeColor="text1"/>
          <w:sz w:val="28"/>
          <w:szCs w:val="28"/>
          <w:lang w:val="kk-KZ" w:eastAsia="ja-JP"/>
        </w:rPr>
        <w:t>ғы</w:t>
      </w:r>
      <w:r w:rsidRPr="00C65112">
        <w:rPr>
          <w:bCs/>
          <w:color w:val="000000" w:themeColor="text1"/>
          <w:sz w:val="28"/>
          <w:szCs w:val="28"/>
          <w:lang w:val="kk-KZ" w:eastAsia="ja-JP"/>
        </w:rPr>
        <w:t xml:space="preserve"> күкірт</w:t>
      </w:r>
      <w:r w:rsidR="00E915A1" w:rsidRPr="00D3049F">
        <w:rPr>
          <w:bCs/>
          <w:color w:val="000000" w:themeColor="text1"/>
          <w:sz w:val="28"/>
          <w:szCs w:val="28"/>
          <w:lang w:val="kk-KZ" w:eastAsia="ja-JP"/>
        </w:rPr>
        <w:t xml:space="preserve"> </w:t>
      </w:r>
      <w:r w:rsidRPr="00C65112">
        <w:rPr>
          <w:bCs/>
          <w:color w:val="000000" w:themeColor="text1"/>
          <w:sz w:val="28"/>
          <w:szCs w:val="28"/>
          <w:lang w:val="kk-KZ" w:eastAsia="ja-JP"/>
        </w:rPr>
        <w:t xml:space="preserve"> (0</w:t>
      </w:r>
      <w:r w:rsidR="00E915A1" w:rsidRPr="00D3049F">
        <w:rPr>
          <w:bCs/>
          <w:color w:val="000000" w:themeColor="text1"/>
          <w:sz w:val="28"/>
          <w:szCs w:val="28"/>
          <w:lang w:val="kk-KZ" w:eastAsia="ja-JP"/>
        </w:rPr>
        <w:t>,</w:t>
      </w:r>
      <w:r w:rsidRPr="00C65112">
        <w:rPr>
          <w:bCs/>
          <w:color w:val="000000" w:themeColor="text1"/>
          <w:sz w:val="28"/>
          <w:szCs w:val="28"/>
          <w:lang w:val="kk-KZ" w:eastAsia="ja-JP"/>
        </w:rPr>
        <w:t xml:space="preserve">025% - дан </w:t>
      </w:r>
      <w:r w:rsidR="00E915A1" w:rsidRPr="00D3049F">
        <w:rPr>
          <w:bCs/>
          <w:color w:val="000000" w:themeColor="text1"/>
          <w:sz w:val="28"/>
          <w:szCs w:val="28"/>
          <w:lang w:val="kk-KZ" w:eastAsia="ja-JP"/>
        </w:rPr>
        <w:t>көп емес</w:t>
      </w:r>
      <w:r w:rsidRPr="00C65112">
        <w:rPr>
          <w:bCs/>
          <w:color w:val="000000" w:themeColor="text1"/>
          <w:sz w:val="28"/>
          <w:szCs w:val="28"/>
          <w:lang w:val="kk-KZ" w:eastAsia="ja-JP"/>
        </w:rPr>
        <w:t xml:space="preserve">) </w:t>
      </w:r>
      <w:r w:rsidR="00E915A1" w:rsidRPr="00D3049F">
        <w:rPr>
          <w:bCs/>
          <w:color w:val="000000" w:themeColor="text1"/>
          <w:sz w:val="28"/>
          <w:szCs w:val="28"/>
          <w:lang w:val="kk-KZ" w:eastAsia="ja-JP"/>
        </w:rPr>
        <w:t>п</w:t>
      </w:r>
      <w:r w:rsidRPr="00C65112">
        <w:rPr>
          <w:bCs/>
          <w:color w:val="000000" w:themeColor="text1"/>
          <w:sz w:val="28"/>
          <w:szCs w:val="28"/>
          <w:lang w:val="kk-KZ" w:eastAsia="ja-JP"/>
        </w:rPr>
        <w:t xml:space="preserve">ен </w:t>
      </w:r>
      <w:r w:rsidR="00802E85" w:rsidRPr="00C65112">
        <w:rPr>
          <w:bCs/>
          <w:color w:val="000000" w:themeColor="text1"/>
          <w:sz w:val="28"/>
          <w:szCs w:val="28"/>
          <w:lang w:val="kk-KZ" w:eastAsia="ja-JP"/>
        </w:rPr>
        <w:t>ароматты</w:t>
      </w:r>
      <w:r w:rsidR="00E915A1" w:rsidRPr="00D3049F">
        <w:rPr>
          <w:bCs/>
          <w:color w:val="000000" w:themeColor="text1"/>
          <w:sz w:val="28"/>
          <w:szCs w:val="28"/>
          <w:lang w:val="kk-KZ" w:eastAsia="ja-JP"/>
        </w:rPr>
        <w:t xml:space="preserve"> </w:t>
      </w:r>
      <w:r w:rsidRPr="00C65112">
        <w:rPr>
          <w:bCs/>
          <w:color w:val="000000" w:themeColor="text1"/>
          <w:sz w:val="28"/>
          <w:szCs w:val="28"/>
          <w:lang w:val="kk-KZ" w:eastAsia="ja-JP"/>
        </w:rPr>
        <w:t xml:space="preserve">көмірсутектер (17% - дан аспайды) </w:t>
      </w:r>
      <w:r w:rsidR="00E915A1" w:rsidRPr="00C65112">
        <w:rPr>
          <w:bCs/>
          <w:color w:val="000000" w:themeColor="text1"/>
          <w:sz w:val="28"/>
          <w:szCs w:val="28"/>
          <w:lang w:val="kk-KZ" w:eastAsia="ja-JP"/>
        </w:rPr>
        <w:t>мөлшері</w:t>
      </w:r>
      <w:r w:rsidR="00E915A1" w:rsidRPr="00D3049F">
        <w:rPr>
          <w:bCs/>
          <w:color w:val="000000" w:themeColor="text1"/>
          <w:sz w:val="28"/>
          <w:szCs w:val="28"/>
          <w:lang w:val="kk-KZ" w:eastAsia="ja-JP"/>
        </w:rPr>
        <w:t>н шектейді</w:t>
      </w:r>
      <w:r w:rsidRPr="00C65112">
        <w:rPr>
          <w:bCs/>
          <w:color w:val="000000" w:themeColor="text1"/>
          <w:sz w:val="28"/>
          <w:szCs w:val="28"/>
          <w:lang w:val="kk-KZ" w:eastAsia="ja-JP"/>
        </w:rPr>
        <w:t>, сондықтан оны өндіру үшін арнайы мұнай</w:t>
      </w:r>
      <w:r w:rsidR="00E915A1" w:rsidRPr="00D3049F">
        <w:rPr>
          <w:bCs/>
          <w:color w:val="000000" w:themeColor="text1"/>
          <w:sz w:val="28"/>
          <w:szCs w:val="28"/>
          <w:lang w:val="kk-KZ" w:eastAsia="ja-JP"/>
        </w:rPr>
        <w:t>ларды таңдап алады</w:t>
      </w:r>
      <w:r w:rsidRPr="00C65112">
        <w:rPr>
          <w:bCs/>
          <w:color w:val="000000" w:themeColor="text1"/>
          <w:sz w:val="28"/>
          <w:szCs w:val="28"/>
          <w:lang w:val="kk-KZ" w:eastAsia="ja-JP"/>
        </w:rPr>
        <w:t xml:space="preserve"> таңдалады. </w:t>
      </w:r>
      <w:r w:rsidR="00F53C90" w:rsidRPr="00D3049F">
        <w:rPr>
          <w:color w:val="000000" w:themeColor="text1"/>
          <w:sz w:val="28"/>
          <w:szCs w:val="28"/>
          <w:lang w:val="kk-KZ"/>
        </w:rPr>
        <w:t>Уайт-спирит</w:t>
      </w:r>
      <w:r w:rsidR="00F53C90" w:rsidRPr="00657FB8">
        <w:rPr>
          <w:bCs/>
          <w:color w:val="000000" w:themeColor="text1"/>
          <w:sz w:val="28"/>
          <w:szCs w:val="28"/>
          <w:lang w:val="kk-KZ" w:eastAsia="ja-JP"/>
        </w:rPr>
        <w:t>ті</w:t>
      </w:r>
      <w:r w:rsidR="00143858" w:rsidRPr="00D3049F">
        <w:rPr>
          <w:bCs/>
          <w:color w:val="000000" w:themeColor="text1"/>
          <w:sz w:val="28"/>
          <w:szCs w:val="28"/>
          <w:lang w:val="kk-KZ" w:eastAsia="ja-JP"/>
        </w:rPr>
        <w:t xml:space="preserve"> </w:t>
      </w:r>
      <w:r w:rsidRPr="00657FB8">
        <w:rPr>
          <w:bCs/>
          <w:color w:val="000000" w:themeColor="text1"/>
          <w:sz w:val="28"/>
          <w:szCs w:val="28"/>
          <w:lang w:val="kk-KZ" w:eastAsia="ja-JP"/>
        </w:rPr>
        <w:t>алу үшін шикізат ретінде Ставрополь-Дағыстан (1а) және Маңғышлақ (1</w:t>
      </w:r>
      <w:r w:rsidR="00241790">
        <w:rPr>
          <w:bCs/>
          <w:color w:val="000000" w:themeColor="text1"/>
          <w:sz w:val="28"/>
          <w:szCs w:val="28"/>
          <w:lang w:val="kk-KZ" w:eastAsia="ja-JP"/>
        </w:rPr>
        <w:t>ә</w:t>
      </w:r>
      <w:r w:rsidRPr="00657FB8">
        <w:rPr>
          <w:bCs/>
          <w:color w:val="000000" w:themeColor="text1"/>
          <w:sz w:val="28"/>
          <w:szCs w:val="28"/>
          <w:lang w:val="kk-KZ" w:eastAsia="ja-JP"/>
        </w:rPr>
        <w:t>) м</w:t>
      </w:r>
      <w:r w:rsidR="00143858" w:rsidRPr="00D3049F">
        <w:rPr>
          <w:bCs/>
          <w:color w:val="000000" w:themeColor="text1"/>
          <w:sz w:val="28"/>
          <w:szCs w:val="28"/>
          <w:lang w:val="kk-KZ" w:eastAsia="ja-JP"/>
        </w:rPr>
        <w:t>ұна</w:t>
      </w:r>
      <w:r w:rsidRPr="00657FB8">
        <w:rPr>
          <w:bCs/>
          <w:color w:val="000000" w:themeColor="text1"/>
          <w:sz w:val="28"/>
          <w:szCs w:val="28"/>
          <w:lang w:val="kk-KZ" w:eastAsia="ja-JP"/>
        </w:rPr>
        <w:t xml:space="preserve">йлары қолданылады, олардың сипаттамалары </w:t>
      </w:r>
      <w:r w:rsidR="00143858" w:rsidRPr="00657FB8">
        <w:rPr>
          <w:bCs/>
          <w:color w:val="000000" w:themeColor="text1"/>
          <w:sz w:val="28"/>
          <w:szCs w:val="28"/>
          <w:lang w:val="kk-KZ" w:eastAsia="ja-JP"/>
        </w:rPr>
        <w:t>35</w:t>
      </w:r>
      <w:r w:rsidR="00143858" w:rsidRPr="00D3049F">
        <w:rPr>
          <w:bCs/>
          <w:color w:val="000000" w:themeColor="text1"/>
          <w:sz w:val="28"/>
          <w:szCs w:val="28"/>
          <w:lang w:val="kk-KZ" w:eastAsia="ja-JP"/>
        </w:rPr>
        <w:t xml:space="preserve"> </w:t>
      </w:r>
      <w:r w:rsidRPr="00657FB8">
        <w:rPr>
          <w:bCs/>
          <w:color w:val="000000" w:themeColor="text1"/>
          <w:sz w:val="28"/>
          <w:szCs w:val="28"/>
          <w:lang w:val="kk-KZ" w:eastAsia="ja-JP"/>
        </w:rPr>
        <w:t>кестеде келтірілген..</w:t>
      </w:r>
    </w:p>
    <w:p w14:paraId="55A6A221" w14:textId="18258387" w:rsidR="00545CFC" w:rsidRPr="00657FB8" w:rsidRDefault="00143858" w:rsidP="00545CFC">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Мұнайларды</w:t>
      </w:r>
      <w:r w:rsidR="00545CFC" w:rsidRPr="00657FB8">
        <w:rPr>
          <w:bCs/>
          <w:color w:val="000000" w:themeColor="text1"/>
          <w:sz w:val="28"/>
          <w:szCs w:val="28"/>
          <w:lang w:val="kk-KZ" w:eastAsia="ja-JP"/>
        </w:rPr>
        <w:t xml:space="preserve"> </w:t>
      </w:r>
      <w:r w:rsidR="00DE3A0B">
        <w:rPr>
          <w:bCs/>
          <w:color w:val="000000" w:themeColor="text1"/>
          <w:sz w:val="28"/>
          <w:szCs w:val="28"/>
          <w:lang w:val="kk-KZ" w:eastAsia="ja-JP"/>
        </w:rPr>
        <w:t>біріншілік</w:t>
      </w:r>
      <w:r w:rsidR="00545CFC" w:rsidRPr="00657FB8">
        <w:rPr>
          <w:bCs/>
          <w:color w:val="000000" w:themeColor="text1"/>
          <w:sz w:val="28"/>
          <w:szCs w:val="28"/>
          <w:lang w:val="kk-KZ" w:eastAsia="ja-JP"/>
        </w:rPr>
        <w:t xml:space="preserve"> өңдеу кезінде келесі өнімдер алынады:</w:t>
      </w:r>
    </w:p>
    <w:p w14:paraId="74A6BFC0" w14:textId="27A3E93E" w:rsidR="00545CFC" w:rsidRPr="00657FB8"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657FB8">
        <w:rPr>
          <w:bCs/>
          <w:color w:val="000000" w:themeColor="text1"/>
          <w:sz w:val="28"/>
          <w:szCs w:val="28"/>
          <w:lang w:val="kk-KZ" w:eastAsia="ja-JP"/>
        </w:rPr>
        <w:t xml:space="preserve">көмірсутекті газ (II); газ тәріздес және сұйық түрде қондырғылардан шығарылады, одан әрі өңдеу үшін газ фракциялау қондырғыларына </w:t>
      </w:r>
      <w:r w:rsidR="00DE3A0B">
        <w:rPr>
          <w:bCs/>
          <w:color w:val="000000" w:themeColor="text1"/>
          <w:sz w:val="28"/>
          <w:szCs w:val="28"/>
          <w:lang w:val="kk-KZ" w:eastAsia="ja-JP"/>
        </w:rPr>
        <w:lastRenderedPageBreak/>
        <w:t>бағытталады</w:t>
      </w:r>
      <w:r w:rsidRPr="00657FB8">
        <w:rPr>
          <w:bCs/>
          <w:color w:val="000000" w:themeColor="text1"/>
          <w:sz w:val="28"/>
          <w:szCs w:val="28"/>
          <w:lang w:val="kk-KZ" w:eastAsia="ja-JP"/>
        </w:rPr>
        <w:t xml:space="preserve"> немесе мұнай зауыттары</w:t>
      </w:r>
      <w:r w:rsidR="00143858" w:rsidRPr="00D3049F">
        <w:rPr>
          <w:bCs/>
          <w:color w:val="000000" w:themeColor="text1"/>
          <w:sz w:val="28"/>
          <w:szCs w:val="28"/>
          <w:lang w:val="kk-KZ" w:eastAsia="ja-JP"/>
        </w:rPr>
        <w:t xml:space="preserve"> пештерінің</w:t>
      </w:r>
      <w:r w:rsidRPr="00657FB8">
        <w:rPr>
          <w:bCs/>
          <w:color w:val="000000" w:themeColor="text1"/>
          <w:sz w:val="28"/>
          <w:szCs w:val="28"/>
          <w:lang w:val="kk-KZ" w:eastAsia="ja-JP"/>
        </w:rPr>
        <w:t xml:space="preserve"> отыны ретінде пайдаланылады;</w:t>
      </w:r>
    </w:p>
    <w:p w14:paraId="3C171AF1" w14:textId="2DDE3BC9" w:rsidR="00545CFC" w:rsidRPr="00657FB8"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657FB8">
        <w:rPr>
          <w:bCs/>
          <w:color w:val="000000" w:themeColor="text1"/>
          <w:sz w:val="28"/>
          <w:szCs w:val="28"/>
          <w:lang w:val="kk-KZ" w:eastAsia="ja-JP"/>
        </w:rPr>
        <w:t>50-180°</w:t>
      </w:r>
      <w:r w:rsidR="00143858" w:rsidRPr="00D3049F">
        <w:rPr>
          <w:bCs/>
          <w:color w:val="000000" w:themeColor="text1"/>
          <w:sz w:val="28"/>
          <w:szCs w:val="28"/>
          <w:lang w:val="kk-KZ" w:eastAsia="ja-JP"/>
        </w:rPr>
        <w:t>С</w:t>
      </w:r>
      <w:r w:rsidRPr="00657FB8">
        <w:rPr>
          <w:bCs/>
          <w:color w:val="000000" w:themeColor="text1"/>
          <w:sz w:val="28"/>
          <w:szCs w:val="28"/>
          <w:lang w:val="kk-KZ" w:eastAsia="ja-JP"/>
        </w:rPr>
        <w:t xml:space="preserve"> </w:t>
      </w:r>
      <w:r w:rsidR="00DE3A0B">
        <w:rPr>
          <w:bCs/>
          <w:color w:val="000000" w:themeColor="text1"/>
          <w:sz w:val="28"/>
          <w:szCs w:val="28"/>
          <w:lang w:val="kk-KZ" w:eastAsia="ja-JP"/>
        </w:rPr>
        <w:t>аралығында</w:t>
      </w:r>
      <w:r w:rsidRPr="00657FB8">
        <w:rPr>
          <w:bCs/>
          <w:color w:val="000000" w:themeColor="text1"/>
          <w:sz w:val="28"/>
          <w:szCs w:val="28"/>
          <w:lang w:val="kk-KZ" w:eastAsia="ja-JP"/>
        </w:rPr>
        <w:t xml:space="preserve"> қайна</w:t>
      </w:r>
      <w:r w:rsidR="00F53C90" w:rsidRPr="00D3049F">
        <w:rPr>
          <w:bCs/>
          <w:color w:val="000000" w:themeColor="text1"/>
          <w:sz w:val="28"/>
          <w:szCs w:val="28"/>
          <w:lang w:val="kk-KZ" w:eastAsia="ja-JP"/>
        </w:rPr>
        <w:t>й</w:t>
      </w:r>
      <w:r w:rsidRPr="00657FB8">
        <w:rPr>
          <w:bCs/>
          <w:color w:val="000000" w:themeColor="text1"/>
          <w:sz w:val="28"/>
          <w:szCs w:val="28"/>
          <w:lang w:val="kk-KZ" w:eastAsia="ja-JP"/>
        </w:rPr>
        <w:t>тын бензин фракция</w:t>
      </w:r>
      <w:r w:rsidR="00143858" w:rsidRPr="00D3049F">
        <w:rPr>
          <w:bCs/>
          <w:color w:val="000000" w:themeColor="text1"/>
          <w:sz w:val="28"/>
          <w:szCs w:val="28"/>
          <w:lang w:val="kk-KZ" w:eastAsia="ja-JP"/>
        </w:rPr>
        <w:t>сы</w:t>
      </w:r>
      <w:r w:rsidRPr="00657FB8">
        <w:rPr>
          <w:bCs/>
          <w:color w:val="000000" w:themeColor="text1"/>
          <w:sz w:val="28"/>
          <w:szCs w:val="28"/>
          <w:lang w:val="kk-KZ" w:eastAsia="ja-JP"/>
        </w:rPr>
        <w:t xml:space="preserve"> (III); тауарлық автомобиль бензинінің компоненті рет</w:t>
      </w:r>
      <w:r w:rsidR="00143858" w:rsidRPr="00657FB8">
        <w:rPr>
          <w:bCs/>
          <w:color w:val="000000" w:themeColor="text1"/>
          <w:sz w:val="28"/>
          <w:szCs w:val="28"/>
          <w:lang w:val="kk-KZ" w:eastAsia="ja-JP"/>
        </w:rPr>
        <w:t>інде, сондай-ақ каталитикалық ри</w:t>
      </w:r>
      <w:r w:rsidRPr="00657FB8">
        <w:rPr>
          <w:bCs/>
          <w:color w:val="000000" w:themeColor="text1"/>
          <w:sz w:val="28"/>
          <w:szCs w:val="28"/>
          <w:lang w:val="kk-KZ" w:eastAsia="ja-JP"/>
        </w:rPr>
        <w:t>форм</w:t>
      </w:r>
      <w:r w:rsidR="00F53C90" w:rsidRPr="00D3049F">
        <w:rPr>
          <w:bCs/>
          <w:color w:val="000000" w:themeColor="text1"/>
          <w:sz w:val="28"/>
          <w:szCs w:val="28"/>
          <w:lang w:val="kk-KZ" w:eastAsia="ja-JP"/>
        </w:rPr>
        <w:t>и</w:t>
      </w:r>
      <w:r w:rsidRPr="00657FB8">
        <w:rPr>
          <w:bCs/>
          <w:color w:val="000000" w:themeColor="text1"/>
          <w:sz w:val="28"/>
          <w:szCs w:val="28"/>
          <w:lang w:val="kk-KZ" w:eastAsia="ja-JP"/>
        </w:rPr>
        <w:t>нг және пиролиз қондырғыларында шикізат</w:t>
      </w:r>
      <w:r w:rsidR="00143858" w:rsidRPr="00D3049F">
        <w:rPr>
          <w:bCs/>
          <w:color w:val="000000" w:themeColor="text1"/>
          <w:sz w:val="28"/>
          <w:szCs w:val="28"/>
          <w:lang w:val="kk-KZ" w:eastAsia="ja-JP"/>
        </w:rPr>
        <w:t>ы</w:t>
      </w:r>
      <w:r w:rsidRPr="00657FB8">
        <w:rPr>
          <w:bCs/>
          <w:color w:val="000000" w:themeColor="text1"/>
          <w:sz w:val="28"/>
          <w:szCs w:val="28"/>
          <w:lang w:val="kk-KZ" w:eastAsia="ja-JP"/>
        </w:rPr>
        <w:t xml:space="preserve"> ретінде пайдалан</w:t>
      </w:r>
      <w:r w:rsidR="00DE3A0B">
        <w:rPr>
          <w:bCs/>
          <w:color w:val="000000" w:themeColor="text1"/>
          <w:sz w:val="28"/>
          <w:szCs w:val="28"/>
          <w:lang w:val="kk-KZ" w:eastAsia="ja-JP"/>
        </w:rPr>
        <w:t>ыл</w:t>
      </w:r>
      <w:r w:rsidRPr="00657FB8">
        <w:rPr>
          <w:bCs/>
          <w:color w:val="000000" w:themeColor="text1"/>
          <w:sz w:val="28"/>
          <w:szCs w:val="28"/>
          <w:lang w:val="kk-KZ" w:eastAsia="ja-JP"/>
        </w:rPr>
        <w:t xml:space="preserve">ады; </w:t>
      </w:r>
      <w:r w:rsidR="00DE3A0B">
        <w:rPr>
          <w:bCs/>
          <w:color w:val="000000" w:themeColor="text1"/>
          <w:sz w:val="28"/>
          <w:szCs w:val="28"/>
          <w:lang w:val="kk-KZ" w:eastAsia="ja-JP"/>
        </w:rPr>
        <w:t>қысаң</w:t>
      </w:r>
      <w:r w:rsidRPr="00657FB8">
        <w:rPr>
          <w:bCs/>
          <w:color w:val="000000" w:themeColor="text1"/>
          <w:sz w:val="28"/>
          <w:szCs w:val="28"/>
          <w:lang w:val="kk-KZ" w:eastAsia="ja-JP"/>
        </w:rPr>
        <w:t xml:space="preserve"> фракцияларды бөл</w:t>
      </w:r>
      <w:r w:rsidR="00DE3A0B">
        <w:rPr>
          <w:bCs/>
          <w:color w:val="000000" w:themeColor="text1"/>
          <w:sz w:val="28"/>
          <w:szCs w:val="28"/>
          <w:lang w:val="kk-KZ" w:eastAsia="ja-JP"/>
        </w:rPr>
        <w:t>іп алу</w:t>
      </w:r>
      <w:r w:rsidRPr="00657FB8">
        <w:rPr>
          <w:bCs/>
          <w:color w:val="000000" w:themeColor="text1"/>
          <w:sz w:val="28"/>
          <w:szCs w:val="28"/>
          <w:lang w:val="kk-KZ" w:eastAsia="ja-JP"/>
        </w:rPr>
        <w:t xml:space="preserve"> үшін </w:t>
      </w:r>
      <w:r w:rsidR="00DE3A0B">
        <w:rPr>
          <w:bCs/>
          <w:color w:val="000000" w:themeColor="text1"/>
          <w:sz w:val="28"/>
          <w:szCs w:val="28"/>
          <w:lang w:val="kk-KZ" w:eastAsia="ja-JP"/>
        </w:rPr>
        <w:t>екіншілік</w:t>
      </w:r>
      <w:r w:rsidRPr="00657FB8">
        <w:rPr>
          <w:bCs/>
          <w:color w:val="000000" w:themeColor="text1"/>
          <w:sz w:val="28"/>
          <w:szCs w:val="28"/>
          <w:lang w:val="kk-KZ" w:eastAsia="ja-JP"/>
        </w:rPr>
        <w:t xml:space="preserve"> айдауға ұшыра</w:t>
      </w:r>
      <w:r w:rsidR="00DE3A0B">
        <w:rPr>
          <w:bCs/>
          <w:color w:val="000000" w:themeColor="text1"/>
          <w:sz w:val="28"/>
          <w:szCs w:val="28"/>
          <w:lang w:val="kk-KZ" w:eastAsia="ja-JP"/>
        </w:rPr>
        <w:t>тыла</w:t>
      </w:r>
      <w:r w:rsidRPr="00657FB8">
        <w:rPr>
          <w:bCs/>
          <w:color w:val="000000" w:themeColor="text1"/>
          <w:sz w:val="28"/>
          <w:szCs w:val="28"/>
          <w:lang w:val="kk-KZ" w:eastAsia="ja-JP"/>
        </w:rPr>
        <w:t>ды;</w:t>
      </w:r>
    </w:p>
    <w:p w14:paraId="5D71627F" w14:textId="75DA9ABB" w:rsidR="00545CFC" w:rsidRPr="00D3049F" w:rsidRDefault="00F53C90" w:rsidP="00545CFC">
      <w:pPr>
        <w:shd w:val="clear" w:color="auto" w:fill="FFFFFF"/>
        <w:autoSpaceDE w:val="0"/>
        <w:autoSpaceDN w:val="0"/>
        <w:adjustRightInd w:val="0"/>
        <w:ind w:firstLine="720"/>
        <w:jc w:val="both"/>
        <w:rPr>
          <w:bCs/>
          <w:color w:val="000000" w:themeColor="text1"/>
          <w:sz w:val="28"/>
          <w:szCs w:val="28"/>
          <w:lang w:eastAsia="ja-JP"/>
        </w:rPr>
      </w:pPr>
      <w:r w:rsidRPr="00D3049F">
        <w:rPr>
          <w:color w:val="000000" w:themeColor="text1"/>
          <w:sz w:val="28"/>
          <w:szCs w:val="28"/>
          <w:lang w:val="kk-KZ"/>
        </w:rPr>
        <w:t>уайт-спирит</w:t>
      </w:r>
      <w:r w:rsidR="00545CFC" w:rsidRPr="00D3049F">
        <w:rPr>
          <w:bCs/>
          <w:color w:val="000000" w:themeColor="text1"/>
          <w:sz w:val="28"/>
          <w:szCs w:val="28"/>
          <w:lang w:eastAsia="ja-JP"/>
        </w:rPr>
        <w:t xml:space="preserve">, </w:t>
      </w:r>
      <w:r w:rsidRPr="00D3049F">
        <w:rPr>
          <w:bCs/>
          <w:color w:val="000000" w:themeColor="text1"/>
          <w:sz w:val="28"/>
          <w:szCs w:val="28"/>
          <w:lang w:val="kk-KZ" w:eastAsia="ja-JP"/>
        </w:rPr>
        <w:t>МЕМ</w:t>
      </w:r>
      <w:r w:rsidR="00545CFC" w:rsidRPr="00D3049F">
        <w:rPr>
          <w:bCs/>
          <w:color w:val="000000" w:themeColor="text1"/>
          <w:sz w:val="28"/>
          <w:szCs w:val="28"/>
          <w:lang w:eastAsia="ja-JP"/>
        </w:rPr>
        <w:t xml:space="preserve">СТ 3134-78 (IV) немесе Нефрас 150/200. </w:t>
      </w:r>
    </w:p>
    <w:p w14:paraId="61DC7EE5" w14:textId="19FB6513" w:rsidR="00545CFC" w:rsidRPr="00D3049F" w:rsidRDefault="00DE3A0B" w:rsidP="00545CFC">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120-250 ºС шегінде қайна</w:t>
      </w:r>
      <w:r w:rsidRPr="00D3049F">
        <w:rPr>
          <w:bCs/>
          <w:color w:val="000000" w:themeColor="text1"/>
          <w:sz w:val="28"/>
          <w:szCs w:val="28"/>
          <w:lang w:val="kk-KZ" w:eastAsia="ja-JP"/>
        </w:rPr>
        <w:t>й</w:t>
      </w:r>
      <w:r>
        <w:rPr>
          <w:bCs/>
          <w:color w:val="000000" w:themeColor="text1"/>
          <w:sz w:val="28"/>
          <w:szCs w:val="28"/>
          <w:lang w:val="kk-KZ" w:eastAsia="ja-JP"/>
        </w:rPr>
        <w:t>тын</w:t>
      </w:r>
      <w:r w:rsidRPr="00D3049F">
        <w:rPr>
          <w:bCs/>
          <w:color w:val="000000" w:themeColor="text1"/>
          <w:sz w:val="28"/>
          <w:szCs w:val="28"/>
          <w:lang w:eastAsia="ja-JP"/>
        </w:rPr>
        <w:t xml:space="preserve"> </w:t>
      </w:r>
      <w:r w:rsidR="00545CFC" w:rsidRPr="00D3049F">
        <w:rPr>
          <w:bCs/>
          <w:color w:val="000000" w:themeColor="text1"/>
          <w:sz w:val="28"/>
          <w:szCs w:val="28"/>
          <w:lang w:eastAsia="ja-JP"/>
        </w:rPr>
        <w:t>керосин фракциясы (V); реактивті және тракторлы карбюраторлы қозғалтқыштарға және жарықтандыру шамдарына арналған отын ретінде пайдаланады;</w:t>
      </w:r>
    </w:p>
    <w:p w14:paraId="62FD1272" w14:textId="164CEFA2" w:rsidR="00545CFC" w:rsidRPr="00D3049F" w:rsidRDefault="00545CFC" w:rsidP="00545CFC">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180-360 ºС шегінде қайнататын дизельді фракция (</w:t>
      </w:r>
      <w:r w:rsidR="00853C6B" w:rsidRPr="00D3049F">
        <w:rPr>
          <w:bCs/>
          <w:color w:val="000000" w:themeColor="text1"/>
          <w:sz w:val="28"/>
          <w:szCs w:val="28"/>
          <w:lang w:val="en-US" w:eastAsia="ja-JP"/>
        </w:rPr>
        <w:t>VI</w:t>
      </w:r>
      <w:r w:rsidRPr="00D3049F">
        <w:rPr>
          <w:bCs/>
          <w:color w:val="000000" w:themeColor="text1"/>
          <w:sz w:val="28"/>
          <w:szCs w:val="28"/>
          <w:lang w:eastAsia="ja-JP"/>
        </w:rPr>
        <w:t>); дизельді қозғалтқыштар үшін отын ретінде пайдаланады;</w:t>
      </w:r>
    </w:p>
    <w:p w14:paraId="21B997E7" w14:textId="0573BEB6" w:rsidR="00545CFC" w:rsidRPr="00D3049F" w:rsidRDefault="00545CFC" w:rsidP="00545CFC">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мазут (VII) - 350 °С жоғары температурада қайнайтын атмосфералық айдау қалдығы; қазандық отыны немесе термиялық крекинг қондырғы</w:t>
      </w:r>
      <w:r w:rsidR="001461D3">
        <w:rPr>
          <w:bCs/>
          <w:color w:val="000000" w:themeColor="text1"/>
          <w:sz w:val="28"/>
          <w:szCs w:val="28"/>
          <w:lang w:val="kk-KZ" w:eastAsia="ja-JP"/>
        </w:rPr>
        <w:t>-</w:t>
      </w:r>
      <w:r w:rsidRPr="00D3049F">
        <w:rPr>
          <w:bCs/>
          <w:color w:val="000000" w:themeColor="text1"/>
          <w:sz w:val="28"/>
          <w:szCs w:val="28"/>
          <w:lang w:eastAsia="ja-JP"/>
        </w:rPr>
        <w:t>лары</w:t>
      </w:r>
      <w:r w:rsidR="00DE3A0B">
        <w:rPr>
          <w:bCs/>
          <w:color w:val="000000" w:themeColor="text1"/>
          <w:sz w:val="28"/>
          <w:szCs w:val="28"/>
          <w:lang w:val="kk-KZ" w:eastAsia="ja-JP"/>
        </w:rPr>
        <w:t>на</w:t>
      </w:r>
      <w:r w:rsidRPr="00D3049F">
        <w:rPr>
          <w:bCs/>
          <w:color w:val="000000" w:themeColor="text1"/>
          <w:sz w:val="28"/>
          <w:szCs w:val="28"/>
          <w:lang w:eastAsia="ja-JP"/>
        </w:rPr>
        <w:t xml:space="preserve"> </w:t>
      </w:r>
      <w:r w:rsidR="00DE3A0B">
        <w:rPr>
          <w:bCs/>
          <w:color w:val="000000" w:themeColor="text1"/>
          <w:sz w:val="28"/>
          <w:szCs w:val="28"/>
          <w:lang w:val="kk-KZ" w:eastAsia="ja-JP"/>
        </w:rPr>
        <w:t>арналған шикізат ретінде</w:t>
      </w:r>
      <w:r w:rsidRPr="00D3049F">
        <w:rPr>
          <w:bCs/>
          <w:color w:val="000000" w:themeColor="text1"/>
          <w:sz w:val="28"/>
          <w:szCs w:val="28"/>
          <w:lang w:eastAsia="ja-JP"/>
        </w:rPr>
        <w:t xml:space="preserve"> пайдаланылады.</w:t>
      </w:r>
    </w:p>
    <w:p w14:paraId="68052F64" w14:textId="37A09CA4" w:rsidR="00545CFC" w:rsidRPr="00D3049F" w:rsidRDefault="003C14DE" w:rsidP="00545CFC">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6</w:t>
      </w:r>
      <w:r w:rsidR="00545CFC" w:rsidRPr="00D3049F">
        <w:rPr>
          <w:bCs/>
          <w:color w:val="000000" w:themeColor="text1"/>
          <w:sz w:val="28"/>
          <w:szCs w:val="28"/>
          <w:lang w:eastAsia="ja-JP"/>
        </w:rPr>
        <w:t xml:space="preserve"> </w:t>
      </w:r>
      <w:r w:rsidR="001C3479" w:rsidRPr="00D3049F">
        <w:rPr>
          <w:bCs/>
          <w:color w:val="000000" w:themeColor="text1"/>
          <w:sz w:val="28"/>
          <w:szCs w:val="28"/>
          <w:lang w:val="kk-KZ" w:eastAsia="ja-JP"/>
        </w:rPr>
        <w:t>суретте</w:t>
      </w:r>
      <w:r w:rsidR="001C3479" w:rsidRPr="00D3049F">
        <w:rPr>
          <w:bCs/>
          <w:color w:val="000000" w:themeColor="text1"/>
          <w:sz w:val="28"/>
          <w:szCs w:val="28"/>
          <w:lang w:eastAsia="ja-JP"/>
        </w:rPr>
        <w:t xml:space="preserve"> </w:t>
      </w:r>
      <w:r w:rsidR="00545CFC" w:rsidRPr="00D3049F">
        <w:rPr>
          <w:bCs/>
          <w:color w:val="000000" w:themeColor="text1"/>
          <w:sz w:val="28"/>
          <w:szCs w:val="28"/>
          <w:lang w:eastAsia="ja-JP"/>
        </w:rPr>
        <w:t xml:space="preserve">лак-бояу өнеркәсібіне арналған </w:t>
      </w:r>
      <w:r w:rsidR="001C3479" w:rsidRPr="00D3049F">
        <w:rPr>
          <w:bCs/>
          <w:color w:val="000000" w:themeColor="text1"/>
          <w:sz w:val="28"/>
          <w:szCs w:val="28"/>
          <w:lang w:val="kk-KZ" w:eastAsia="ja-JP"/>
        </w:rPr>
        <w:t>еріткіштер</w:t>
      </w:r>
      <w:r w:rsidR="00545CFC" w:rsidRPr="00D3049F">
        <w:rPr>
          <w:bCs/>
          <w:color w:val="000000" w:themeColor="text1"/>
          <w:sz w:val="28"/>
          <w:szCs w:val="28"/>
          <w:lang w:eastAsia="ja-JP"/>
        </w:rPr>
        <w:t xml:space="preserve"> өндірісінің технологиялық с</w:t>
      </w:r>
      <w:r w:rsidR="00706B07">
        <w:rPr>
          <w:bCs/>
          <w:color w:val="000000" w:themeColor="text1"/>
          <w:sz w:val="28"/>
          <w:szCs w:val="28"/>
          <w:lang w:val="kk-KZ" w:eastAsia="ja-JP"/>
        </w:rPr>
        <w:t>ұлб</w:t>
      </w:r>
      <w:r w:rsidR="00545CFC" w:rsidRPr="00D3049F">
        <w:rPr>
          <w:bCs/>
          <w:color w:val="000000" w:themeColor="text1"/>
          <w:sz w:val="28"/>
          <w:szCs w:val="28"/>
          <w:lang w:eastAsia="ja-JP"/>
        </w:rPr>
        <w:t>алары келтірілген. Мұнай жылу алмастырғыштарда қызады және 1</w:t>
      </w:r>
      <w:r w:rsidR="001C3479" w:rsidRPr="00D3049F">
        <w:rPr>
          <w:bCs/>
          <w:color w:val="000000" w:themeColor="text1"/>
          <w:sz w:val="28"/>
          <w:szCs w:val="28"/>
          <w:lang w:val="kk-KZ" w:eastAsia="ja-JP"/>
        </w:rPr>
        <w:t xml:space="preserve"> бензинсіздендіру</w:t>
      </w:r>
      <w:r w:rsidR="00545CFC" w:rsidRPr="00D3049F">
        <w:rPr>
          <w:bCs/>
          <w:color w:val="000000" w:themeColor="text1"/>
          <w:sz w:val="28"/>
          <w:szCs w:val="28"/>
          <w:lang w:eastAsia="ja-JP"/>
        </w:rPr>
        <w:t xml:space="preserve"> </w:t>
      </w:r>
      <w:r w:rsidR="001C3479" w:rsidRPr="00D3049F">
        <w:rPr>
          <w:bCs/>
          <w:color w:val="000000" w:themeColor="text1"/>
          <w:sz w:val="28"/>
          <w:szCs w:val="28"/>
          <w:lang w:val="kk-KZ" w:eastAsia="ja-JP"/>
        </w:rPr>
        <w:t>колоннасына</w:t>
      </w:r>
      <w:r w:rsidR="00545CFC" w:rsidRPr="00D3049F">
        <w:rPr>
          <w:bCs/>
          <w:color w:val="000000" w:themeColor="text1"/>
          <w:sz w:val="28"/>
          <w:szCs w:val="28"/>
          <w:lang w:eastAsia="ja-JP"/>
        </w:rPr>
        <w:t xml:space="preserve"> түседі</w:t>
      </w:r>
      <w:r w:rsidR="001C3479" w:rsidRPr="00D3049F">
        <w:rPr>
          <w:bCs/>
          <w:color w:val="000000" w:themeColor="text1"/>
          <w:sz w:val="28"/>
          <w:szCs w:val="28"/>
          <w:lang w:val="kk-KZ" w:eastAsia="ja-JP"/>
        </w:rPr>
        <w:t>, онда</w:t>
      </w:r>
      <w:r w:rsidR="00545CFC" w:rsidRPr="00D3049F">
        <w:rPr>
          <w:bCs/>
          <w:color w:val="000000" w:themeColor="text1"/>
          <w:sz w:val="28"/>
          <w:szCs w:val="28"/>
          <w:lang w:eastAsia="ja-JP"/>
        </w:rPr>
        <w:t xml:space="preserve"> мұнайдан жеңіл бензин фракциясы мен газ бөліне</w:t>
      </w:r>
      <w:r w:rsidR="001C3479" w:rsidRPr="00D3049F">
        <w:rPr>
          <w:bCs/>
          <w:color w:val="000000" w:themeColor="text1"/>
          <w:sz w:val="28"/>
          <w:szCs w:val="28"/>
          <w:lang w:val="kk-KZ" w:eastAsia="ja-JP"/>
        </w:rPr>
        <w:t>ді</w:t>
      </w:r>
      <w:r w:rsidR="00545CFC" w:rsidRPr="00D3049F">
        <w:rPr>
          <w:bCs/>
          <w:color w:val="000000" w:themeColor="text1"/>
          <w:sz w:val="28"/>
          <w:szCs w:val="28"/>
          <w:lang w:eastAsia="ja-JP"/>
        </w:rPr>
        <w:t xml:space="preserve">. Содан кейін мұнай 2 және </w:t>
      </w:r>
      <w:r w:rsidR="00F53C90" w:rsidRPr="00D3049F">
        <w:rPr>
          <w:bCs/>
          <w:color w:val="000000" w:themeColor="text1"/>
          <w:sz w:val="28"/>
          <w:szCs w:val="28"/>
          <w:lang w:eastAsia="ja-JP"/>
        </w:rPr>
        <w:t>5</w:t>
      </w:r>
      <w:r w:rsidR="00545CFC" w:rsidRPr="00D3049F">
        <w:rPr>
          <w:bCs/>
          <w:color w:val="000000" w:themeColor="text1"/>
          <w:sz w:val="28"/>
          <w:szCs w:val="28"/>
          <w:lang w:eastAsia="ja-JP"/>
        </w:rPr>
        <w:t xml:space="preserve"> </w:t>
      </w:r>
      <w:r w:rsidR="001C3479" w:rsidRPr="00D3049F">
        <w:rPr>
          <w:bCs/>
          <w:color w:val="000000" w:themeColor="text1"/>
          <w:sz w:val="28"/>
          <w:szCs w:val="28"/>
          <w:lang w:val="kk-KZ" w:eastAsia="ja-JP"/>
        </w:rPr>
        <w:t>колонналарына</w:t>
      </w:r>
      <w:r w:rsidR="00545CFC" w:rsidRPr="00D3049F">
        <w:rPr>
          <w:bCs/>
          <w:color w:val="000000" w:themeColor="text1"/>
          <w:sz w:val="28"/>
          <w:szCs w:val="28"/>
          <w:lang w:eastAsia="ja-JP"/>
        </w:rPr>
        <w:t xml:space="preserve"> мақсатты фракцияларды бөл</w:t>
      </w:r>
      <w:r w:rsidR="00706B07">
        <w:rPr>
          <w:bCs/>
          <w:color w:val="000000" w:themeColor="text1"/>
          <w:sz w:val="28"/>
          <w:szCs w:val="28"/>
          <w:lang w:val="kk-KZ" w:eastAsia="ja-JP"/>
        </w:rPr>
        <w:t>іп алу</w:t>
      </w:r>
      <w:r w:rsidR="00545CFC" w:rsidRPr="00D3049F">
        <w:rPr>
          <w:bCs/>
          <w:color w:val="000000" w:themeColor="text1"/>
          <w:sz w:val="28"/>
          <w:szCs w:val="28"/>
          <w:lang w:eastAsia="ja-JP"/>
        </w:rPr>
        <w:t xml:space="preserve"> үшін одан әрі </w:t>
      </w:r>
      <w:r w:rsidR="001C3479" w:rsidRPr="00D3049F">
        <w:rPr>
          <w:bCs/>
          <w:color w:val="000000" w:themeColor="text1"/>
          <w:sz w:val="28"/>
          <w:szCs w:val="28"/>
          <w:lang w:val="kk-KZ" w:eastAsia="ja-JP"/>
        </w:rPr>
        <w:t xml:space="preserve">ректификаттауға </w:t>
      </w:r>
      <w:r w:rsidR="00545CFC" w:rsidRPr="00D3049F">
        <w:rPr>
          <w:bCs/>
          <w:color w:val="000000" w:themeColor="text1"/>
          <w:sz w:val="28"/>
          <w:szCs w:val="28"/>
          <w:lang w:eastAsia="ja-JP"/>
        </w:rPr>
        <w:t>жіберіледі, 2</w:t>
      </w:r>
      <w:r w:rsidR="001C3479" w:rsidRPr="00D3049F">
        <w:rPr>
          <w:bCs/>
          <w:color w:val="000000" w:themeColor="text1"/>
          <w:sz w:val="28"/>
          <w:szCs w:val="28"/>
          <w:lang w:val="kk-KZ" w:eastAsia="ja-JP"/>
        </w:rPr>
        <w:t xml:space="preserve"> колоннада</w:t>
      </w:r>
      <w:r w:rsidR="00545CFC" w:rsidRPr="00D3049F">
        <w:rPr>
          <w:bCs/>
          <w:color w:val="000000" w:themeColor="text1"/>
          <w:sz w:val="28"/>
          <w:szCs w:val="28"/>
          <w:lang w:eastAsia="ja-JP"/>
        </w:rPr>
        <w:t xml:space="preserve"> бірнеше фракциялар бөлінеді, содан кейін олар була</w:t>
      </w:r>
      <w:r w:rsidR="001C3479" w:rsidRPr="00D3049F">
        <w:rPr>
          <w:bCs/>
          <w:color w:val="000000" w:themeColor="text1"/>
          <w:sz w:val="28"/>
          <w:szCs w:val="28"/>
          <w:lang w:val="kk-KZ" w:eastAsia="ja-JP"/>
        </w:rPr>
        <w:t>у</w:t>
      </w:r>
      <w:r w:rsidR="00545CFC" w:rsidRPr="00D3049F">
        <w:rPr>
          <w:bCs/>
          <w:color w:val="000000" w:themeColor="text1"/>
          <w:sz w:val="28"/>
          <w:szCs w:val="28"/>
          <w:lang w:eastAsia="ja-JP"/>
        </w:rPr>
        <w:t xml:space="preserve"> </w:t>
      </w:r>
      <w:r w:rsidR="001C3479" w:rsidRPr="00D3049F">
        <w:rPr>
          <w:bCs/>
          <w:color w:val="000000" w:themeColor="text1"/>
          <w:sz w:val="28"/>
          <w:szCs w:val="28"/>
          <w:lang w:val="kk-KZ" w:eastAsia="ja-JP"/>
        </w:rPr>
        <w:t>колонналарына</w:t>
      </w:r>
      <w:r w:rsidR="00545CFC" w:rsidRPr="00D3049F">
        <w:rPr>
          <w:bCs/>
          <w:color w:val="000000" w:themeColor="text1"/>
          <w:sz w:val="28"/>
          <w:szCs w:val="28"/>
          <w:lang w:eastAsia="ja-JP"/>
        </w:rPr>
        <w:t xml:space="preserve"> беріледі. 2 колоннаның төменгі бөлігіндегі температураны төмендету және </w:t>
      </w:r>
      <w:r w:rsidR="001C3479" w:rsidRPr="00D3049F">
        <w:rPr>
          <w:bCs/>
          <w:color w:val="000000" w:themeColor="text1"/>
          <w:sz w:val="28"/>
          <w:szCs w:val="28"/>
          <w:lang w:val="kk-KZ" w:eastAsia="ja-JP"/>
        </w:rPr>
        <w:t>дистиллятты</w:t>
      </w:r>
      <w:r w:rsidR="00545CFC" w:rsidRPr="00D3049F">
        <w:rPr>
          <w:bCs/>
          <w:color w:val="000000" w:themeColor="text1"/>
          <w:sz w:val="28"/>
          <w:szCs w:val="28"/>
          <w:lang w:eastAsia="ja-JP"/>
        </w:rPr>
        <w:t xml:space="preserve"> фракциялар</w:t>
      </w:r>
      <w:r w:rsidR="001C3479" w:rsidRPr="00D3049F">
        <w:rPr>
          <w:bCs/>
          <w:color w:val="000000" w:themeColor="text1"/>
          <w:sz w:val="28"/>
          <w:szCs w:val="28"/>
          <w:lang w:val="kk-KZ" w:eastAsia="ja-JP"/>
        </w:rPr>
        <w:t>ды</w:t>
      </w:r>
      <w:r w:rsidR="00545CFC" w:rsidRPr="00D3049F">
        <w:rPr>
          <w:bCs/>
          <w:color w:val="000000" w:themeColor="text1"/>
          <w:sz w:val="28"/>
          <w:szCs w:val="28"/>
          <w:lang w:eastAsia="ja-JP"/>
        </w:rPr>
        <w:t xml:space="preserve"> толығымен </w:t>
      </w:r>
      <w:r w:rsidR="001C3479" w:rsidRPr="00D3049F">
        <w:rPr>
          <w:bCs/>
          <w:color w:val="000000" w:themeColor="text1"/>
          <w:sz w:val="28"/>
          <w:szCs w:val="28"/>
          <w:lang w:val="kk-KZ" w:eastAsia="ja-JP"/>
        </w:rPr>
        <w:t xml:space="preserve">бөліп </w:t>
      </w:r>
      <w:r w:rsidR="00545CFC" w:rsidRPr="00D3049F">
        <w:rPr>
          <w:bCs/>
          <w:color w:val="000000" w:themeColor="text1"/>
          <w:sz w:val="28"/>
          <w:szCs w:val="28"/>
          <w:lang w:eastAsia="ja-JP"/>
        </w:rPr>
        <w:t xml:space="preserve">алу үшін су буы беріледі.   Артық жылу </w:t>
      </w:r>
      <w:r w:rsidR="00706B07">
        <w:rPr>
          <w:bCs/>
          <w:color w:val="000000" w:themeColor="text1"/>
          <w:sz w:val="28"/>
          <w:szCs w:val="28"/>
          <w:lang w:val="kk-KZ" w:eastAsia="ja-JP"/>
        </w:rPr>
        <w:t>айналмалы</w:t>
      </w:r>
      <w:r w:rsidR="00545CFC" w:rsidRPr="00D3049F">
        <w:rPr>
          <w:bCs/>
          <w:color w:val="000000" w:themeColor="text1"/>
          <w:sz w:val="28"/>
          <w:szCs w:val="28"/>
          <w:lang w:eastAsia="ja-JP"/>
        </w:rPr>
        <w:t xml:space="preserve"> </w:t>
      </w:r>
      <w:r w:rsidR="001C3479" w:rsidRPr="00D3049F">
        <w:rPr>
          <w:bCs/>
          <w:color w:val="000000" w:themeColor="text1"/>
          <w:sz w:val="28"/>
          <w:szCs w:val="28"/>
          <w:lang w:val="kk-KZ" w:eastAsia="ja-JP"/>
        </w:rPr>
        <w:t>бүрікпе</w:t>
      </w:r>
      <w:r w:rsidR="00545CFC" w:rsidRPr="00D3049F">
        <w:rPr>
          <w:bCs/>
          <w:color w:val="000000" w:themeColor="text1"/>
          <w:sz w:val="28"/>
          <w:szCs w:val="28"/>
          <w:lang w:eastAsia="ja-JP"/>
        </w:rPr>
        <w:t xml:space="preserve"> арқылы шығарылады.</w:t>
      </w:r>
    </w:p>
    <w:p w14:paraId="02D99668" w14:textId="77777777" w:rsidR="007A3551" w:rsidRPr="00D3049F" w:rsidRDefault="007A3551" w:rsidP="007A3551">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Төменде әртүрлі схемалар</w:t>
      </w:r>
      <w:r w:rsidRPr="00D3049F">
        <w:rPr>
          <w:bCs/>
          <w:color w:val="000000" w:themeColor="text1"/>
          <w:sz w:val="28"/>
          <w:szCs w:val="28"/>
          <w:lang w:val="kk-KZ" w:eastAsia="ja-JP"/>
        </w:rPr>
        <w:t xml:space="preserve"> бойынша уайт-спириттің шығымы </w:t>
      </w:r>
      <w:r w:rsidRPr="00D3049F">
        <w:rPr>
          <w:bCs/>
          <w:color w:val="000000" w:themeColor="text1"/>
          <w:sz w:val="28"/>
          <w:szCs w:val="28"/>
          <w:lang w:eastAsia="ja-JP"/>
        </w:rPr>
        <w:t>келтірілген:</w:t>
      </w:r>
    </w:p>
    <w:tbl>
      <w:tblPr>
        <w:tblStyle w:val="af0"/>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1134"/>
        <w:gridCol w:w="1134"/>
      </w:tblGrid>
      <w:tr w:rsidR="007A3551" w14:paraId="7CF666A7" w14:textId="77777777" w:rsidTr="00241790">
        <w:tc>
          <w:tcPr>
            <w:tcW w:w="5812" w:type="dxa"/>
          </w:tcPr>
          <w:p w14:paraId="706BCC93" w14:textId="77777777" w:rsidR="007A3551" w:rsidRPr="002A75EB" w:rsidRDefault="007A3551" w:rsidP="00241790">
            <w:pPr>
              <w:adjustRightInd w:val="0"/>
              <w:jc w:val="both"/>
              <w:rPr>
                <w:sz w:val="24"/>
                <w:szCs w:val="24"/>
                <w:lang w:val="kk-KZ" w:eastAsia="ja-JP"/>
              </w:rPr>
            </w:pPr>
            <w:r>
              <w:rPr>
                <w:sz w:val="24"/>
                <w:szCs w:val="24"/>
                <w:lang w:val="kk-KZ"/>
              </w:rPr>
              <w:t>Шикізат</w:t>
            </w:r>
          </w:p>
        </w:tc>
        <w:tc>
          <w:tcPr>
            <w:tcW w:w="1134" w:type="dxa"/>
          </w:tcPr>
          <w:p w14:paraId="72941777" w14:textId="77777777" w:rsidR="007A3551" w:rsidRPr="004F367C" w:rsidRDefault="007A3551" w:rsidP="00241790">
            <w:pPr>
              <w:adjustRightInd w:val="0"/>
              <w:jc w:val="center"/>
              <w:rPr>
                <w:sz w:val="24"/>
                <w:szCs w:val="24"/>
              </w:rPr>
            </w:pPr>
            <w:r>
              <w:rPr>
                <w:sz w:val="24"/>
                <w:szCs w:val="24"/>
              </w:rPr>
              <w:t>1</w:t>
            </w:r>
            <w:r w:rsidRPr="004F367C">
              <w:rPr>
                <w:i/>
                <w:sz w:val="24"/>
                <w:szCs w:val="24"/>
              </w:rPr>
              <w:t>а</w:t>
            </w:r>
          </w:p>
        </w:tc>
        <w:tc>
          <w:tcPr>
            <w:tcW w:w="1134" w:type="dxa"/>
          </w:tcPr>
          <w:p w14:paraId="36552EEF" w14:textId="77777777" w:rsidR="007A3551" w:rsidRPr="002A75EB" w:rsidRDefault="007A3551" w:rsidP="00241790">
            <w:pPr>
              <w:adjustRightInd w:val="0"/>
              <w:jc w:val="center"/>
              <w:rPr>
                <w:sz w:val="24"/>
                <w:szCs w:val="24"/>
                <w:lang w:val="kk-KZ"/>
              </w:rPr>
            </w:pPr>
            <w:r>
              <w:rPr>
                <w:sz w:val="24"/>
                <w:szCs w:val="24"/>
              </w:rPr>
              <w:t>1</w:t>
            </w:r>
            <w:r>
              <w:rPr>
                <w:i/>
                <w:sz w:val="24"/>
                <w:szCs w:val="24"/>
                <w:lang w:val="kk-KZ"/>
              </w:rPr>
              <w:t>ә</w:t>
            </w:r>
          </w:p>
        </w:tc>
      </w:tr>
      <w:tr w:rsidR="007A3551" w:rsidRPr="004F367C" w14:paraId="0F6DC0CB" w14:textId="77777777" w:rsidTr="00241790">
        <w:tc>
          <w:tcPr>
            <w:tcW w:w="5812" w:type="dxa"/>
          </w:tcPr>
          <w:p w14:paraId="13CD2116" w14:textId="77777777" w:rsidR="007A3551" w:rsidRPr="004F367C" w:rsidRDefault="007A3551" w:rsidP="00241790">
            <w:pPr>
              <w:adjustRightInd w:val="0"/>
              <w:jc w:val="both"/>
              <w:rPr>
                <w:sz w:val="24"/>
                <w:szCs w:val="24"/>
              </w:rPr>
            </w:pPr>
            <w:r>
              <w:rPr>
                <w:sz w:val="24"/>
                <w:szCs w:val="24"/>
                <w:lang w:val="kk-KZ"/>
              </w:rPr>
              <w:t>У</w:t>
            </w:r>
            <w:r>
              <w:rPr>
                <w:sz w:val="24"/>
                <w:szCs w:val="24"/>
              </w:rPr>
              <w:t>айт-спирит</w:t>
            </w:r>
            <w:r>
              <w:rPr>
                <w:sz w:val="24"/>
                <w:szCs w:val="24"/>
                <w:lang w:val="kk-KZ"/>
              </w:rPr>
              <w:t>тің мұнайдағы потенциалдық мөлшері</w:t>
            </w:r>
            <w:r>
              <w:rPr>
                <w:sz w:val="24"/>
                <w:szCs w:val="24"/>
              </w:rPr>
              <w:t>, %</w:t>
            </w:r>
          </w:p>
        </w:tc>
        <w:tc>
          <w:tcPr>
            <w:tcW w:w="1134" w:type="dxa"/>
          </w:tcPr>
          <w:p w14:paraId="3F7B0BC1" w14:textId="77777777" w:rsidR="007A3551" w:rsidRPr="004F367C" w:rsidRDefault="007A3551" w:rsidP="00241790">
            <w:pPr>
              <w:adjustRightInd w:val="0"/>
              <w:jc w:val="center"/>
              <w:rPr>
                <w:sz w:val="24"/>
                <w:szCs w:val="24"/>
              </w:rPr>
            </w:pPr>
            <w:r>
              <w:rPr>
                <w:sz w:val="24"/>
                <w:szCs w:val="24"/>
              </w:rPr>
              <w:t>8,5</w:t>
            </w:r>
          </w:p>
        </w:tc>
        <w:tc>
          <w:tcPr>
            <w:tcW w:w="1134" w:type="dxa"/>
          </w:tcPr>
          <w:p w14:paraId="6E7EBEE1" w14:textId="77777777" w:rsidR="007A3551" w:rsidRPr="004F367C" w:rsidRDefault="007A3551" w:rsidP="00241790">
            <w:pPr>
              <w:adjustRightInd w:val="0"/>
              <w:jc w:val="center"/>
              <w:rPr>
                <w:sz w:val="24"/>
                <w:szCs w:val="24"/>
                <w:lang w:val="en-US"/>
              </w:rPr>
            </w:pPr>
            <w:r>
              <w:rPr>
                <w:sz w:val="24"/>
                <w:szCs w:val="24"/>
                <w:lang w:val="en-US"/>
              </w:rPr>
              <w:t>6,5</w:t>
            </w:r>
          </w:p>
        </w:tc>
      </w:tr>
      <w:tr w:rsidR="007A3551" w:rsidRPr="004F367C" w14:paraId="2E24AB24" w14:textId="77777777" w:rsidTr="00241790">
        <w:tc>
          <w:tcPr>
            <w:tcW w:w="5812" w:type="dxa"/>
          </w:tcPr>
          <w:p w14:paraId="0089D363" w14:textId="77777777" w:rsidR="007A3551" w:rsidRPr="004F367C" w:rsidRDefault="007A3551" w:rsidP="00241790">
            <w:pPr>
              <w:adjustRightInd w:val="0"/>
              <w:jc w:val="both"/>
              <w:rPr>
                <w:sz w:val="24"/>
                <w:szCs w:val="24"/>
              </w:rPr>
            </w:pPr>
            <w:r>
              <w:rPr>
                <w:sz w:val="24"/>
                <w:szCs w:val="24"/>
                <w:lang w:val="kk-KZ"/>
              </w:rPr>
              <w:t>У</w:t>
            </w:r>
            <w:r>
              <w:rPr>
                <w:sz w:val="24"/>
                <w:szCs w:val="24"/>
              </w:rPr>
              <w:t>айт-спирит</w:t>
            </w:r>
            <w:r>
              <w:rPr>
                <w:sz w:val="24"/>
                <w:szCs w:val="24"/>
                <w:lang w:val="kk-KZ"/>
              </w:rPr>
              <w:t>тің шығымы</w:t>
            </w:r>
            <w:r>
              <w:rPr>
                <w:sz w:val="24"/>
                <w:szCs w:val="24"/>
              </w:rPr>
              <w:t>, %</w:t>
            </w:r>
          </w:p>
        </w:tc>
        <w:tc>
          <w:tcPr>
            <w:tcW w:w="1134" w:type="dxa"/>
          </w:tcPr>
          <w:p w14:paraId="427F33D0" w14:textId="77777777" w:rsidR="007A3551" w:rsidRPr="004F367C" w:rsidRDefault="007A3551" w:rsidP="00241790">
            <w:pPr>
              <w:adjustRightInd w:val="0"/>
              <w:jc w:val="center"/>
              <w:rPr>
                <w:sz w:val="24"/>
                <w:szCs w:val="24"/>
              </w:rPr>
            </w:pPr>
          </w:p>
        </w:tc>
        <w:tc>
          <w:tcPr>
            <w:tcW w:w="1134" w:type="dxa"/>
          </w:tcPr>
          <w:p w14:paraId="24F38AE8" w14:textId="77777777" w:rsidR="007A3551" w:rsidRPr="004F367C" w:rsidRDefault="007A3551" w:rsidP="00241790">
            <w:pPr>
              <w:adjustRightInd w:val="0"/>
              <w:jc w:val="center"/>
              <w:rPr>
                <w:sz w:val="24"/>
                <w:szCs w:val="24"/>
              </w:rPr>
            </w:pPr>
          </w:p>
        </w:tc>
      </w:tr>
      <w:tr w:rsidR="007A3551" w:rsidRPr="004F367C" w14:paraId="511611B0" w14:textId="77777777" w:rsidTr="00241790">
        <w:tc>
          <w:tcPr>
            <w:tcW w:w="5812" w:type="dxa"/>
          </w:tcPr>
          <w:p w14:paraId="4FC65B25" w14:textId="77777777" w:rsidR="007A3551" w:rsidRPr="004F367C" w:rsidRDefault="007A3551" w:rsidP="00241790">
            <w:pPr>
              <w:adjustRightInd w:val="0"/>
              <w:jc w:val="both"/>
              <w:rPr>
                <w:sz w:val="24"/>
                <w:szCs w:val="24"/>
              </w:rPr>
            </w:pPr>
            <w:r>
              <w:rPr>
                <w:sz w:val="24"/>
                <w:szCs w:val="24"/>
              </w:rPr>
              <w:t xml:space="preserve">     </w:t>
            </w:r>
            <w:r w:rsidRPr="004F367C">
              <w:rPr>
                <w:i/>
                <w:sz w:val="24"/>
                <w:szCs w:val="24"/>
              </w:rPr>
              <w:t>А</w:t>
            </w:r>
            <w:r>
              <w:rPr>
                <w:sz w:val="24"/>
                <w:szCs w:val="24"/>
              </w:rPr>
              <w:t xml:space="preserve"> </w:t>
            </w:r>
            <w:r>
              <w:rPr>
                <w:sz w:val="24"/>
                <w:szCs w:val="24"/>
                <w:lang w:val="kk-KZ"/>
              </w:rPr>
              <w:t>схемасында</w:t>
            </w:r>
            <w:r>
              <w:rPr>
                <w:sz w:val="24"/>
                <w:szCs w:val="24"/>
              </w:rPr>
              <w:t>(1</w:t>
            </w:r>
            <w:r>
              <w:rPr>
                <w:sz w:val="24"/>
                <w:szCs w:val="24"/>
                <w:lang w:val="kk-KZ"/>
              </w:rPr>
              <w:t xml:space="preserve"> нұсқасы</w:t>
            </w:r>
            <w:r>
              <w:rPr>
                <w:sz w:val="24"/>
                <w:szCs w:val="24"/>
              </w:rPr>
              <w:t>)</w:t>
            </w:r>
          </w:p>
        </w:tc>
        <w:tc>
          <w:tcPr>
            <w:tcW w:w="1134" w:type="dxa"/>
          </w:tcPr>
          <w:p w14:paraId="07A376D5" w14:textId="77777777" w:rsidR="007A3551" w:rsidRPr="004F367C" w:rsidRDefault="007A3551" w:rsidP="00241790">
            <w:pPr>
              <w:adjustRightInd w:val="0"/>
              <w:jc w:val="center"/>
              <w:rPr>
                <w:sz w:val="24"/>
                <w:szCs w:val="24"/>
                <w:lang w:val="en-US"/>
              </w:rPr>
            </w:pPr>
            <w:r>
              <w:rPr>
                <w:sz w:val="24"/>
                <w:szCs w:val="24"/>
                <w:lang w:val="en-US"/>
              </w:rPr>
              <w:t>4,4</w:t>
            </w:r>
          </w:p>
        </w:tc>
        <w:tc>
          <w:tcPr>
            <w:tcW w:w="1134" w:type="dxa"/>
          </w:tcPr>
          <w:p w14:paraId="25127B6F" w14:textId="77777777" w:rsidR="007A3551" w:rsidRPr="004F367C" w:rsidRDefault="007A3551" w:rsidP="00241790">
            <w:pPr>
              <w:adjustRightInd w:val="0"/>
              <w:jc w:val="center"/>
              <w:rPr>
                <w:sz w:val="24"/>
                <w:szCs w:val="24"/>
                <w:lang w:val="en-US"/>
              </w:rPr>
            </w:pPr>
            <w:r>
              <w:rPr>
                <w:sz w:val="24"/>
                <w:szCs w:val="24"/>
                <w:lang w:val="en-US"/>
              </w:rPr>
              <w:t>-</w:t>
            </w:r>
          </w:p>
        </w:tc>
      </w:tr>
      <w:tr w:rsidR="007A3551" w:rsidRPr="004F367C" w14:paraId="5B6D6887" w14:textId="77777777" w:rsidTr="00241790">
        <w:tc>
          <w:tcPr>
            <w:tcW w:w="5812" w:type="dxa"/>
          </w:tcPr>
          <w:p w14:paraId="56B167E6" w14:textId="77777777" w:rsidR="007A3551" w:rsidRDefault="007A3551" w:rsidP="00241790">
            <w:r>
              <w:rPr>
                <w:sz w:val="24"/>
                <w:szCs w:val="24"/>
              </w:rPr>
              <w:t xml:space="preserve">      </w:t>
            </w:r>
            <w:r w:rsidRPr="004F367C">
              <w:rPr>
                <w:i/>
                <w:sz w:val="24"/>
                <w:szCs w:val="24"/>
              </w:rPr>
              <w:t>А</w:t>
            </w:r>
            <w:r w:rsidRPr="00FD5822">
              <w:rPr>
                <w:sz w:val="24"/>
                <w:szCs w:val="24"/>
              </w:rPr>
              <w:t xml:space="preserve"> </w:t>
            </w:r>
            <w:r>
              <w:rPr>
                <w:sz w:val="24"/>
                <w:szCs w:val="24"/>
                <w:lang w:val="kk-KZ"/>
              </w:rPr>
              <w:t xml:space="preserve">схемасында </w:t>
            </w:r>
            <w:r w:rsidRPr="00FD5822">
              <w:rPr>
                <w:sz w:val="24"/>
                <w:szCs w:val="24"/>
              </w:rPr>
              <w:t>(</w:t>
            </w:r>
            <w:r>
              <w:rPr>
                <w:sz w:val="24"/>
                <w:szCs w:val="24"/>
              </w:rPr>
              <w:t>2</w:t>
            </w:r>
            <w:r>
              <w:rPr>
                <w:sz w:val="24"/>
                <w:szCs w:val="24"/>
                <w:lang w:val="kk-KZ"/>
              </w:rPr>
              <w:t xml:space="preserve"> нұсқасы</w:t>
            </w:r>
            <w:r w:rsidRPr="00FD5822">
              <w:rPr>
                <w:sz w:val="24"/>
                <w:szCs w:val="24"/>
              </w:rPr>
              <w:t>)</w:t>
            </w:r>
          </w:p>
        </w:tc>
        <w:tc>
          <w:tcPr>
            <w:tcW w:w="1134" w:type="dxa"/>
          </w:tcPr>
          <w:p w14:paraId="6EEBD006" w14:textId="77777777" w:rsidR="007A3551" w:rsidRPr="004F367C" w:rsidRDefault="007A3551" w:rsidP="00241790">
            <w:pPr>
              <w:adjustRightInd w:val="0"/>
              <w:jc w:val="center"/>
              <w:rPr>
                <w:sz w:val="24"/>
                <w:szCs w:val="24"/>
                <w:lang w:val="en-US"/>
              </w:rPr>
            </w:pPr>
            <w:r>
              <w:rPr>
                <w:sz w:val="24"/>
                <w:szCs w:val="24"/>
                <w:lang w:val="en-US"/>
              </w:rPr>
              <w:t>5,2</w:t>
            </w:r>
          </w:p>
        </w:tc>
        <w:tc>
          <w:tcPr>
            <w:tcW w:w="1134" w:type="dxa"/>
          </w:tcPr>
          <w:p w14:paraId="67985E7A" w14:textId="77777777" w:rsidR="007A3551" w:rsidRPr="004F367C" w:rsidRDefault="007A3551" w:rsidP="00241790">
            <w:pPr>
              <w:adjustRightInd w:val="0"/>
              <w:jc w:val="center"/>
              <w:rPr>
                <w:sz w:val="24"/>
                <w:szCs w:val="24"/>
                <w:lang w:val="en-US"/>
              </w:rPr>
            </w:pPr>
            <w:r>
              <w:rPr>
                <w:sz w:val="24"/>
                <w:szCs w:val="24"/>
                <w:lang w:val="en-US"/>
              </w:rPr>
              <w:t>-</w:t>
            </w:r>
          </w:p>
        </w:tc>
      </w:tr>
      <w:tr w:rsidR="007A3551" w:rsidRPr="004F367C" w14:paraId="5DA02693" w14:textId="77777777" w:rsidTr="00241790">
        <w:tc>
          <w:tcPr>
            <w:tcW w:w="5812" w:type="dxa"/>
          </w:tcPr>
          <w:p w14:paraId="0F4FE6B3" w14:textId="77777777" w:rsidR="007A3551" w:rsidRPr="002A75EB" w:rsidRDefault="007A3551" w:rsidP="00241790">
            <w:pPr>
              <w:rPr>
                <w:lang w:val="kk-KZ"/>
              </w:rPr>
            </w:pPr>
            <w:r>
              <w:rPr>
                <w:sz w:val="24"/>
                <w:szCs w:val="24"/>
              </w:rPr>
              <w:t xml:space="preserve">      </w:t>
            </w:r>
            <w:r>
              <w:rPr>
                <w:i/>
                <w:sz w:val="24"/>
                <w:szCs w:val="24"/>
                <w:lang w:val="kk-KZ"/>
              </w:rPr>
              <w:t xml:space="preserve">Ә </w:t>
            </w:r>
            <w:r w:rsidRPr="002A75EB">
              <w:rPr>
                <w:sz w:val="24"/>
                <w:szCs w:val="24"/>
                <w:lang w:val="kk-KZ"/>
              </w:rPr>
              <w:t>схемасында</w:t>
            </w:r>
          </w:p>
        </w:tc>
        <w:tc>
          <w:tcPr>
            <w:tcW w:w="1134" w:type="dxa"/>
          </w:tcPr>
          <w:p w14:paraId="07522AD6" w14:textId="77777777" w:rsidR="007A3551" w:rsidRPr="004F367C" w:rsidRDefault="007A3551" w:rsidP="00241790">
            <w:pPr>
              <w:adjustRightInd w:val="0"/>
              <w:jc w:val="center"/>
              <w:rPr>
                <w:sz w:val="24"/>
                <w:szCs w:val="24"/>
                <w:lang w:val="en-US"/>
              </w:rPr>
            </w:pPr>
            <w:r>
              <w:rPr>
                <w:sz w:val="24"/>
                <w:szCs w:val="24"/>
                <w:lang w:val="en-US"/>
              </w:rPr>
              <w:t>-</w:t>
            </w:r>
          </w:p>
        </w:tc>
        <w:tc>
          <w:tcPr>
            <w:tcW w:w="1134" w:type="dxa"/>
          </w:tcPr>
          <w:p w14:paraId="764203FE" w14:textId="77777777" w:rsidR="007A3551" w:rsidRPr="004F367C" w:rsidRDefault="007A3551" w:rsidP="00241790">
            <w:pPr>
              <w:adjustRightInd w:val="0"/>
              <w:jc w:val="center"/>
              <w:rPr>
                <w:sz w:val="24"/>
                <w:szCs w:val="24"/>
                <w:lang w:val="en-US"/>
              </w:rPr>
            </w:pPr>
            <w:r>
              <w:rPr>
                <w:sz w:val="24"/>
                <w:szCs w:val="24"/>
                <w:lang w:val="en-US"/>
              </w:rPr>
              <w:t>2,7</w:t>
            </w:r>
          </w:p>
        </w:tc>
      </w:tr>
      <w:tr w:rsidR="007A3551" w:rsidRPr="004F367C" w14:paraId="4FF8D713" w14:textId="77777777" w:rsidTr="00241790">
        <w:tc>
          <w:tcPr>
            <w:tcW w:w="5812" w:type="dxa"/>
          </w:tcPr>
          <w:p w14:paraId="63F4C69E" w14:textId="77777777" w:rsidR="007A3551" w:rsidRDefault="007A3551" w:rsidP="00241790">
            <w:r w:rsidRPr="002A75EB">
              <w:rPr>
                <w:i/>
                <w:sz w:val="24"/>
                <w:szCs w:val="24"/>
              </w:rPr>
              <w:t xml:space="preserve">      </w:t>
            </w:r>
            <w:r w:rsidRPr="002A75EB">
              <w:rPr>
                <w:i/>
                <w:sz w:val="24"/>
                <w:szCs w:val="24"/>
                <w:lang w:val="kk-KZ"/>
              </w:rPr>
              <w:t>Б</w:t>
            </w:r>
            <w:r>
              <w:rPr>
                <w:sz w:val="24"/>
                <w:szCs w:val="24"/>
                <w:lang w:val="kk-KZ"/>
              </w:rPr>
              <w:t xml:space="preserve"> схемасында</w:t>
            </w:r>
            <w:r w:rsidRPr="004F367C">
              <w:rPr>
                <w:i/>
                <w:sz w:val="24"/>
                <w:szCs w:val="24"/>
              </w:rPr>
              <w:t xml:space="preserve"> </w:t>
            </w:r>
          </w:p>
        </w:tc>
        <w:tc>
          <w:tcPr>
            <w:tcW w:w="1134" w:type="dxa"/>
          </w:tcPr>
          <w:p w14:paraId="407486D9" w14:textId="77777777" w:rsidR="007A3551" w:rsidRPr="004F367C" w:rsidRDefault="007A3551" w:rsidP="00241790">
            <w:pPr>
              <w:adjustRightInd w:val="0"/>
              <w:jc w:val="center"/>
              <w:rPr>
                <w:sz w:val="24"/>
                <w:szCs w:val="24"/>
                <w:lang w:val="en-US"/>
              </w:rPr>
            </w:pPr>
            <w:r>
              <w:rPr>
                <w:sz w:val="24"/>
                <w:szCs w:val="24"/>
                <w:lang w:val="en-US"/>
              </w:rPr>
              <w:t>-</w:t>
            </w:r>
          </w:p>
        </w:tc>
        <w:tc>
          <w:tcPr>
            <w:tcW w:w="1134" w:type="dxa"/>
          </w:tcPr>
          <w:p w14:paraId="5165F871" w14:textId="77777777" w:rsidR="007A3551" w:rsidRPr="004F367C" w:rsidRDefault="007A3551" w:rsidP="00241790">
            <w:pPr>
              <w:adjustRightInd w:val="0"/>
              <w:jc w:val="center"/>
              <w:rPr>
                <w:sz w:val="24"/>
                <w:szCs w:val="24"/>
                <w:lang w:val="en-US"/>
              </w:rPr>
            </w:pPr>
            <w:r>
              <w:rPr>
                <w:sz w:val="24"/>
                <w:szCs w:val="24"/>
                <w:lang w:val="en-US"/>
              </w:rPr>
              <w:t>4,5</w:t>
            </w:r>
          </w:p>
        </w:tc>
      </w:tr>
    </w:tbl>
    <w:p w14:paraId="1503019E" w14:textId="6172A553" w:rsidR="00545CFC" w:rsidRPr="00C65112" w:rsidRDefault="001D49B3" w:rsidP="00545CFC">
      <w:pPr>
        <w:shd w:val="clear" w:color="auto" w:fill="FFFFFF"/>
        <w:autoSpaceDE w:val="0"/>
        <w:autoSpaceDN w:val="0"/>
        <w:adjustRightInd w:val="0"/>
        <w:ind w:firstLine="720"/>
        <w:jc w:val="both"/>
        <w:rPr>
          <w:bCs/>
          <w:color w:val="000000" w:themeColor="text1"/>
          <w:sz w:val="28"/>
          <w:szCs w:val="28"/>
          <w:lang w:val="kk-KZ" w:eastAsia="ja-JP"/>
        </w:rPr>
      </w:pPr>
      <w:r w:rsidRPr="00C65112">
        <w:rPr>
          <w:b/>
          <w:bCs/>
          <w:i/>
          <w:iCs/>
          <w:color w:val="000000" w:themeColor="text1"/>
          <w:sz w:val="28"/>
          <w:szCs w:val="28"/>
          <w:lang w:val="kk-KZ" w:eastAsia="ja-JP"/>
        </w:rPr>
        <w:t>Уайт-спирит пен</w:t>
      </w:r>
      <w:r w:rsidR="00545CFC" w:rsidRPr="00C65112">
        <w:rPr>
          <w:b/>
          <w:bCs/>
          <w:i/>
          <w:iCs/>
          <w:color w:val="000000" w:themeColor="text1"/>
          <w:sz w:val="28"/>
          <w:szCs w:val="28"/>
          <w:lang w:eastAsia="ja-JP"/>
        </w:rPr>
        <w:t xml:space="preserve"> </w:t>
      </w:r>
      <w:r w:rsidRPr="00C65112">
        <w:rPr>
          <w:b/>
          <w:bCs/>
          <w:i/>
          <w:iCs/>
          <w:color w:val="000000" w:themeColor="text1"/>
          <w:sz w:val="28"/>
          <w:szCs w:val="28"/>
          <w:lang w:eastAsia="ja-JP"/>
        </w:rPr>
        <w:t>150/200-</w:t>
      </w:r>
      <w:r w:rsidR="00545CFC" w:rsidRPr="00C65112">
        <w:rPr>
          <w:b/>
          <w:bCs/>
          <w:i/>
          <w:iCs/>
          <w:color w:val="000000" w:themeColor="text1"/>
          <w:sz w:val="28"/>
          <w:szCs w:val="28"/>
          <w:lang w:eastAsia="ja-JP"/>
        </w:rPr>
        <w:t xml:space="preserve">Нефрасты </w:t>
      </w:r>
      <w:r w:rsidRPr="00C65112">
        <w:rPr>
          <w:b/>
          <w:bCs/>
          <w:i/>
          <w:iCs/>
          <w:color w:val="000000" w:themeColor="text1"/>
          <w:sz w:val="28"/>
          <w:szCs w:val="28"/>
          <w:lang w:val="kk-KZ" w:eastAsia="ja-JP"/>
        </w:rPr>
        <w:t>т</w:t>
      </w:r>
      <w:r w:rsidRPr="00C65112">
        <w:rPr>
          <w:b/>
          <w:bCs/>
          <w:i/>
          <w:iCs/>
          <w:color w:val="000000" w:themeColor="text1"/>
          <w:sz w:val="28"/>
          <w:szCs w:val="28"/>
          <w:lang w:eastAsia="ja-JP"/>
        </w:rPr>
        <w:t>ік</w:t>
      </w:r>
      <w:r w:rsidRPr="00C65112">
        <w:rPr>
          <w:b/>
          <w:bCs/>
          <w:i/>
          <w:iCs/>
          <w:color w:val="000000" w:themeColor="text1"/>
          <w:sz w:val="28"/>
          <w:szCs w:val="28"/>
          <w:lang w:val="kk-KZ" w:eastAsia="ja-JP"/>
        </w:rPr>
        <w:t>елей</w:t>
      </w:r>
      <w:r w:rsidRPr="00C65112">
        <w:rPr>
          <w:b/>
          <w:bCs/>
          <w:i/>
          <w:iCs/>
          <w:color w:val="000000" w:themeColor="text1"/>
          <w:sz w:val="28"/>
          <w:szCs w:val="28"/>
          <w:lang w:eastAsia="ja-JP"/>
        </w:rPr>
        <w:t xml:space="preserve"> айдау дистилляттарынан және газ конденсатынан </w:t>
      </w:r>
      <w:r w:rsidR="00545CFC" w:rsidRPr="00C65112">
        <w:rPr>
          <w:b/>
          <w:bCs/>
          <w:i/>
          <w:iCs/>
          <w:color w:val="000000" w:themeColor="text1"/>
          <w:sz w:val="28"/>
          <w:szCs w:val="28"/>
          <w:lang w:eastAsia="ja-JP"/>
        </w:rPr>
        <w:t>алу</w:t>
      </w:r>
      <w:r w:rsidR="00C65112" w:rsidRPr="00C65112">
        <w:rPr>
          <w:b/>
          <w:bCs/>
          <w:i/>
          <w:iCs/>
          <w:color w:val="000000" w:themeColor="text1"/>
          <w:sz w:val="28"/>
          <w:szCs w:val="28"/>
          <w:lang w:val="kk-KZ" w:eastAsia="ja-JP"/>
        </w:rPr>
        <w:t>.</w:t>
      </w:r>
      <w:r w:rsidR="00C65112">
        <w:rPr>
          <w:b/>
          <w:bCs/>
          <w:color w:val="000000" w:themeColor="text1"/>
          <w:sz w:val="28"/>
          <w:szCs w:val="28"/>
          <w:lang w:val="kk-KZ" w:eastAsia="ja-JP"/>
        </w:rPr>
        <w:t xml:space="preserve"> </w:t>
      </w:r>
      <w:r w:rsidR="00545CFC" w:rsidRPr="00C65112">
        <w:rPr>
          <w:bCs/>
          <w:color w:val="000000" w:themeColor="text1"/>
          <w:sz w:val="28"/>
          <w:szCs w:val="28"/>
          <w:lang w:val="kk-KZ" w:eastAsia="ja-JP"/>
        </w:rPr>
        <w:t>Шикізат ретінде аз күкіртті (Ставрополь-Дағыстан, Маңғы</w:t>
      </w:r>
      <w:r w:rsidR="000D784B">
        <w:rPr>
          <w:bCs/>
          <w:color w:val="000000" w:themeColor="text1"/>
          <w:sz w:val="28"/>
          <w:szCs w:val="28"/>
          <w:lang w:val="kk-KZ" w:eastAsia="ja-JP"/>
        </w:rPr>
        <w:t>стау</w:t>
      </w:r>
      <w:r w:rsidR="00545CFC" w:rsidRPr="00C65112">
        <w:rPr>
          <w:bCs/>
          <w:color w:val="000000" w:themeColor="text1"/>
          <w:sz w:val="28"/>
          <w:szCs w:val="28"/>
          <w:lang w:val="kk-KZ" w:eastAsia="ja-JP"/>
        </w:rPr>
        <w:t>, түрікмен) мұнайлардан бөлін</w:t>
      </w:r>
      <w:r w:rsidR="00F875C9">
        <w:rPr>
          <w:bCs/>
          <w:color w:val="000000" w:themeColor="text1"/>
          <w:sz w:val="28"/>
          <w:szCs w:val="28"/>
          <w:lang w:val="kk-KZ" w:eastAsia="ja-JP"/>
        </w:rPr>
        <w:t>іп алынған</w:t>
      </w:r>
      <w:r w:rsidR="00545CFC" w:rsidRPr="00C65112">
        <w:rPr>
          <w:bCs/>
          <w:color w:val="000000" w:themeColor="text1"/>
          <w:sz w:val="28"/>
          <w:szCs w:val="28"/>
          <w:lang w:val="kk-KZ" w:eastAsia="ja-JP"/>
        </w:rPr>
        <w:t xml:space="preserve"> тікелей айдау бензиндері немесе мұнай</w:t>
      </w:r>
      <w:r w:rsidRPr="00D3049F">
        <w:rPr>
          <w:bCs/>
          <w:color w:val="000000" w:themeColor="text1"/>
          <w:sz w:val="28"/>
          <w:szCs w:val="28"/>
          <w:lang w:val="kk-KZ" w:eastAsia="ja-JP"/>
        </w:rPr>
        <w:t>ды</w:t>
      </w:r>
      <w:r w:rsidR="00545CFC" w:rsidRPr="00C65112">
        <w:rPr>
          <w:bCs/>
          <w:color w:val="000000" w:themeColor="text1"/>
          <w:sz w:val="28"/>
          <w:szCs w:val="28"/>
          <w:lang w:val="kk-KZ" w:eastAsia="ja-JP"/>
        </w:rPr>
        <w:t xml:space="preserve"> тұрақтандыр</w:t>
      </w:r>
      <w:r w:rsidRPr="00D3049F">
        <w:rPr>
          <w:bCs/>
          <w:color w:val="000000" w:themeColor="text1"/>
          <w:sz w:val="28"/>
          <w:szCs w:val="28"/>
          <w:lang w:val="kk-KZ" w:eastAsia="ja-JP"/>
        </w:rPr>
        <w:t>у</w:t>
      </w:r>
      <w:r w:rsidR="00545CFC" w:rsidRPr="00C65112">
        <w:rPr>
          <w:bCs/>
          <w:color w:val="000000" w:themeColor="text1"/>
          <w:sz w:val="28"/>
          <w:szCs w:val="28"/>
          <w:lang w:val="kk-KZ" w:eastAsia="ja-JP"/>
        </w:rPr>
        <w:t xml:space="preserve"> кез</w:t>
      </w:r>
      <w:r w:rsidRPr="00D3049F">
        <w:rPr>
          <w:bCs/>
          <w:color w:val="000000" w:themeColor="text1"/>
          <w:sz w:val="28"/>
          <w:szCs w:val="28"/>
          <w:lang w:val="kk-KZ" w:eastAsia="ja-JP"/>
        </w:rPr>
        <w:t>ін</w:t>
      </w:r>
      <w:r w:rsidR="00545CFC" w:rsidRPr="00C65112">
        <w:rPr>
          <w:bCs/>
          <w:color w:val="000000" w:themeColor="text1"/>
          <w:sz w:val="28"/>
          <w:szCs w:val="28"/>
          <w:lang w:val="kk-KZ" w:eastAsia="ja-JP"/>
        </w:rPr>
        <w:t>де алынатын газ конденсаттары пайдаланылуы мүмкін.</w:t>
      </w:r>
    </w:p>
    <w:p w14:paraId="2F61CFDC" w14:textId="3055E969" w:rsidR="00545CFC" w:rsidRPr="00657FB8"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657FB8">
        <w:rPr>
          <w:bCs/>
          <w:color w:val="000000" w:themeColor="text1"/>
          <w:sz w:val="28"/>
          <w:szCs w:val="28"/>
          <w:lang w:val="kk-KZ" w:eastAsia="ja-JP"/>
        </w:rPr>
        <w:t>Шикізат</w:t>
      </w:r>
      <w:r w:rsidR="001D49B3" w:rsidRPr="00D3049F">
        <w:rPr>
          <w:bCs/>
          <w:color w:val="000000" w:themeColor="text1"/>
          <w:sz w:val="28"/>
          <w:szCs w:val="28"/>
          <w:lang w:val="kk-KZ" w:eastAsia="ja-JP"/>
        </w:rPr>
        <w:t>тың</w:t>
      </w:r>
      <w:r w:rsidRPr="00657FB8">
        <w:rPr>
          <w:bCs/>
          <w:color w:val="000000" w:themeColor="text1"/>
          <w:sz w:val="28"/>
          <w:szCs w:val="28"/>
          <w:lang w:val="kk-KZ" w:eastAsia="ja-JP"/>
        </w:rPr>
        <w:t xml:space="preserve"> сипаттамасы </w:t>
      </w:r>
      <w:r w:rsidR="00675D83">
        <w:rPr>
          <w:bCs/>
          <w:color w:val="000000" w:themeColor="text1"/>
          <w:sz w:val="28"/>
          <w:szCs w:val="28"/>
          <w:lang w:val="kk-KZ" w:eastAsia="ja-JP"/>
        </w:rPr>
        <w:t>29</w:t>
      </w:r>
      <w:r w:rsidR="001D49B3" w:rsidRPr="00D3049F">
        <w:rPr>
          <w:bCs/>
          <w:color w:val="000000" w:themeColor="text1"/>
          <w:sz w:val="28"/>
          <w:szCs w:val="28"/>
          <w:lang w:val="kk-KZ" w:eastAsia="ja-JP"/>
        </w:rPr>
        <w:t xml:space="preserve"> </w:t>
      </w:r>
      <w:r w:rsidRPr="00657FB8">
        <w:rPr>
          <w:bCs/>
          <w:color w:val="000000" w:themeColor="text1"/>
          <w:sz w:val="28"/>
          <w:szCs w:val="28"/>
          <w:lang w:val="kk-KZ" w:eastAsia="ja-JP"/>
        </w:rPr>
        <w:t>кестеде</w:t>
      </w:r>
      <w:r w:rsidR="00F875C9">
        <w:rPr>
          <w:bCs/>
          <w:color w:val="000000" w:themeColor="text1"/>
          <w:sz w:val="28"/>
          <w:szCs w:val="28"/>
          <w:lang w:val="kk-KZ" w:eastAsia="ja-JP"/>
        </w:rPr>
        <w:t xml:space="preserve"> </w:t>
      </w:r>
      <w:r w:rsidRPr="00657FB8">
        <w:rPr>
          <w:bCs/>
          <w:color w:val="000000" w:themeColor="text1"/>
          <w:sz w:val="28"/>
          <w:szCs w:val="28"/>
          <w:lang w:val="kk-KZ" w:eastAsia="ja-JP"/>
        </w:rPr>
        <w:t>келтірілген.</w:t>
      </w:r>
    </w:p>
    <w:p w14:paraId="15F1751C" w14:textId="77777777" w:rsidR="00402AD9" w:rsidRDefault="00402AD9" w:rsidP="00545CFC">
      <w:pPr>
        <w:shd w:val="clear" w:color="auto" w:fill="FFFFFF"/>
        <w:autoSpaceDE w:val="0"/>
        <w:autoSpaceDN w:val="0"/>
        <w:adjustRightInd w:val="0"/>
        <w:ind w:firstLine="720"/>
        <w:jc w:val="both"/>
        <w:rPr>
          <w:bCs/>
          <w:color w:val="000000" w:themeColor="text1"/>
          <w:sz w:val="24"/>
          <w:szCs w:val="24"/>
          <w:lang w:eastAsia="ja-JP"/>
        </w:rPr>
      </w:pPr>
    </w:p>
    <w:p w14:paraId="3B0062B1" w14:textId="77777777" w:rsidR="00402AD9" w:rsidRDefault="00402AD9" w:rsidP="00545CFC">
      <w:pPr>
        <w:shd w:val="clear" w:color="auto" w:fill="FFFFFF"/>
        <w:autoSpaceDE w:val="0"/>
        <w:autoSpaceDN w:val="0"/>
        <w:adjustRightInd w:val="0"/>
        <w:ind w:firstLine="720"/>
        <w:jc w:val="both"/>
        <w:rPr>
          <w:bCs/>
          <w:color w:val="000000" w:themeColor="text1"/>
          <w:sz w:val="24"/>
          <w:szCs w:val="24"/>
          <w:lang w:eastAsia="ja-JP"/>
        </w:rPr>
      </w:pPr>
    </w:p>
    <w:p w14:paraId="0BB13875" w14:textId="1F9C053C" w:rsidR="00402AD9" w:rsidRDefault="00402AD9" w:rsidP="00933EF1">
      <w:pPr>
        <w:shd w:val="clear" w:color="auto" w:fill="FFFFFF"/>
        <w:autoSpaceDE w:val="0"/>
        <w:autoSpaceDN w:val="0"/>
        <w:adjustRightInd w:val="0"/>
        <w:jc w:val="center"/>
        <w:rPr>
          <w:bCs/>
          <w:color w:val="000000" w:themeColor="text1"/>
          <w:sz w:val="24"/>
          <w:szCs w:val="24"/>
          <w:lang w:eastAsia="ja-JP"/>
        </w:rPr>
      </w:pPr>
      <w:r>
        <w:rPr>
          <w:noProof/>
        </w:rPr>
        <w:lastRenderedPageBreak/>
        <w:drawing>
          <wp:inline distT="0" distB="0" distL="0" distR="0" wp14:anchorId="785C3BE5" wp14:editId="0572C92A">
            <wp:extent cx="4962525" cy="26955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962525" cy="2695575"/>
                    </a:xfrm>
                    <a:prstGeom prst="rect">
                      <a:avLst/>
                    </a:prstGeom>
                  </pic:spPr>
                </pic:pic>
              </a:graphicData>
            </a:graphic>
          </wp:inline>
        </w:drawing>
      </w:r>
    </w:p>
    <w:p w14:paraId="3F819262" w14:textId="61D09B7E" w:rsidR="00402AD9" w:rsidRDefault="00402AD9" w:rsidP="00933EF1">
      <w:pPr>
        <w:shd w:val="clear" w:color="auto" w:fill="FFFFFF"/>
        <w:autoSpaceDE w:val="0"/>
        <w:autoSpaceDN w:val="0"/>
        <w:adjustRightInd w:val="0"/>
        <w:jc w:val="center"/>
        <w:rPr>
          <w:bCs/>
          <w:color w:val="000000" w:themeColor="text1"/>
          <w:sz w:val="24"/>
          <w:szCs w:val="24"/>
          <w:lang w:eastAsia="ja-JP"/>
        </w:rPr>
      </w:pPr>
      <w:r>
        <w:rPr>
          <w:noProof/>
        </w:rPr>
        <w:drawing>
          <wp:inline distT="0" distB="0" distL="0" distR="0" wp14:anchorId="1AEA1FAB" wp14:editId="22CDB65E">
            <wp:extent cx="5476875" cy="26289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476875" cy="2628900"/>
                    </a:xfrm>
                    <a:prstGeom prst="rect">
                      <a:avLst/>
                    </a:prstGeom>
                  </pic:spPr>
                </pic:pic>
              </a:graphicData>
            </a:graphic>
          </wp:inline>
        </w:drawing>
      </w:r>
    </w:p>
    <w:p w14:paraId="6F3521A4" w14:textId="79A87ADF" w:rsidR="00402AD9" w:rsidRDefault="00402AD9" w:rsidP="00933EF1">
      <w:pPr>
        <w:shd w:val="clear" w:color="auto" w:fill="FFFFFF"/>
        <w:autoSpaceDE w:val="0"/>
        <w:autoSpaceDN w:val="0"/>
        <w:adjustRightInd w:val="0"/>
        <w:jc w:val="center"/>
        <w:rPr>
          <w:bCs/>
          <w:color w:val="000000" w:themeColor="text1"/>
          <w:sz w:val="24"/>
          <w:szCs w:val="24"/>
          <w:lang w:eastAsia="ja-JP"/>
        </w:rPr>
      </w:pPr>
      <w:r>
        <w:rPr>
          <w:noProof/>
        </w:rPr>
        <w:drawing>
          <wp:inline distT="0" distB="0" distL="0" distR="0" wp14:anchorId="4F7EA96F" wp14:editId="4936DADE">
            <wp:extent cx="4848225" cy="264795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848225" cy="2647950"/>
                    </a:xfrm>
                    <a:prstGeom prst="rect">
                      <a:avLst/>
                    </a:prstGeom>
                  </pic:spPr>
                </pic:pic>
              </a:graphicData>
            </a:graphic>
          </wp:inline>
        </w:drawing>
      </w:r>
    </w:p>
    <w:p w14:paraId="77629A08" w14:textId="71B3C9FA" w:rsidR="00402AD9" w:rsidRPr="00933EF1" w:rsidRDefault="00933EF1" w:rsidP="00545CFC">
      <w:pPr>
        <w:shd w:val="clear" w:color="auto" w:fill="FFFFFF"/>
        <w:autoSpaceDE w:val="0"/>
        <w:autoSpaceDN w:val="0"/>
        <w:adjustRightInd w:val="0"/>
        <w:ind w:firstLine="720"/>
        <w:jc w:val="both"/>
        <w:rPr>
          <w:bCs/>
          <w:color w:val="000000" w:themeColor="text1"/>
          <w:sz w:val="24"/>
          <w:szCs w:val="24"/>
          <w:lang w:val="kk-KZ" w:eastAsia="ja-JP"/>
        </w:rPr>
      </w:pPr>
      <w:r w:rsidRPr="00933EF1">
        <w:rPr>
          <w:rStyle w:val="29pt"/>
          <w:rFonts w:eastAsiaTheme="minorEastAsia"/>
          <w:i w:val="0"/>
          <w:spacing w:val="10"/>
          <w:sz w:val="24"/>
          <w:szCs w:val="24"/>
        </w:rPr>
        <w:t xml:space="preserve">6 сурет. </w:t>
      </w:r>
      <w:r>
        <w:rPr>
          <w:rStyle w:val="29pt"/>
          <w:rFonts w:eastAsiaTheme="minorEastAsia"/>
          <w:i w:val="0"/>
          <w:spacing w:val="10"/>
          <w:sz w:val="24"/>
          <w:szCs w:val="24"/>
          <w:lang w:val="kk-KZ"/>
        </w:rPr>
        <w:t xml:space="preserve">Мұнайдан уайт-спирит алу схемалары: </w:t>
      </w:r>
      <w:r w:rsidRPr="00933EF1">
        <w:rPr>
          <w:rStyle w:val="29pt"/>
          <w:rFonts w:eastAsiaTheme="minorEastAsia"/>
          <w:i w:val="0"/>
          <w:spacing w:val="10"/>
          <w:sz w:val="24"/>
          <w:szCs w:val="24"/>
        </w:rPr>
        <w:t xml:space="preserve">1-3-ректификаттау колонналары; 4-6 — булау колонналары; 7 — сепараторлар; 8 — </w:t>
      </w:r>
      <w:r w:rsidRPr="00933EF1">
        <w:rPr>
          <w:rStyle w:val="29pt"/>
          <w:rFonts w:eastAsiaTheme="minorEastAsia"/>
          <w:i w:val="0"/>
          <w:spacing w:val="10"/>
          <w:sz w:val="24"/>
          <w:szCs w:val="24"/>
          <w:lang w:val="kk-KZ"/>
        </w:rPr>
        <w:t>сорғылар</w:t>
      </w:r>
      <w:r w:rsidRPr="00933EF1">
        <w:rPr>
          <w:rStyle w:val="29pt"/>
          <w:rFonts w:eastAsiaTheme="minorEastAsia"/>
          <w:i w:val="0"/>
          <w:spacing w:val="10"/>
          <w:sz w:val="24"/>
          <w:szCs w:val="24"/>
        </w:rPr>
        <w:t>; 9</w:t>
      </w:r>
      <w:r w:rsidRPr="00933EF1">
        <w:rPr>
          <w:rStyle w:val="29pt"/>
          <w:rFonts w:eastAsiaTheme="minorEastAsia"/>
          <w:i w:val="0"/>
          <w:spacing w:val="10"/>
          <w:sz w:val="24"/>
          <w:szCs w:val="24"/>
          <w:lang w:val="kk-KZ"/>
        </w:rPr>
        <w:t>- пештер</w:t>
      </w:r>
      <w:r w:rsidRPr="00933EF1">
        <w:rPr>
          <w:rStyle w:val="29pt"/>
          <w:rFonts w:eastAsiaTheme="minorEastAsia"/>
          <w:i w:val="0"/>
          <w:spacing w:val="10"/>
          <w:sz w:val="24"/>
          <w:szCs w:val="24"/>
        </w:rPr>
        <w:t xml:space="preserve">; </w:t>
      </w:r>
      <w:r w:rsidRPr="00933EF1">
        <w:rPr>
          <w:rStyle w:val="29pt"/>
          <w:rFonts w:eastAsiaTheme="minorEastAsia"/>
          <w:i w:val="0"/>
          <w:spacing w:val="10"/>
          <w:sz w:val="24"/>
          <w:szCs w:val="24"/>
          <w:lang w:val="en-US"/>
        </w:rPr>
        <w:t>I</w:t>
      </w:r>
      <w:r w:rsidRPr="00933EF1">
        <w:rPr>
          <w:rStyle w:val="29pt"/>
          <w:rFonts w:eastAsiaTheme="minorEastAsia"/>
          <w:i w:val="0"/>
          <w:spacing w:val="10"/>
          <w:sz w:val="24"/>
          <w:szCs w:val="24"/>
        </w:rPr>
        <w:t xml:space="preserve">а, </w:t>
      </w:r>
      <w:r w:rsidRPr="00933EF1">
        <w:rPr>
          <w:rStyle w:val="29pt"/>
          <w:rFonts w:eastAsiaTheme="minorEastAsia"/>
          <w:i w:val="0"/>
          <w:spacing w:val="10"/>
          <w:sz w:val="24"/>
          <w:szCs w:val="24"/>
          <w:lang w:val="en-US"/>
        </w:rPr>
        <w:t>I</w:t>
      </w:r>
      <w:r w:rsidRPr="00933EF1">
        <w:rPr>
          <w:rStyle w:val="29pt"/>
          <w:rFonts w:eastAsiaTheme="minorEastAsia"/>
          <w:i w:val="0"/>
          <w:spacing w:val="10"/>
          <w:sz w:val="24"/>
          <w:szCs w:val="24"/>
          <w:lang w:val="kk-KZ"/>
        </w:rPr>
        <w:t>ә</w:t>
      </w:r>
      <w:r w:rsidRPr="00933EF1">
        <w:rPr>
          <w:rStyle w:val="29pt"/>
          <w:rFonts w:eastAsiaTheme="minorEastAsia"/>
          <w:i w:val="0"/>
          <w:spacing w:val="10"/>
          <w:sz w:val="24"/>
          <w:szCs w:val="24"/>
        </w:rPr>
        <w:t xml:space="preserve"> — мұнай; </w:t>
      </w:r>
      <w:r w:rsidRPr="00933EF1">
        <w:rPr>
          <w:rStyle w:val="29pt"/>
          <w:rFonts w:eastAsiaTheme="minorEastAsia"/>
          <w:i w:val="0"/>
          <w:spacing w:val="10"/>
          <w:sz w:val="24"/>
          <w:szCs w:val="24"/>
          <w:lang w:val="en-US"/>
        </w:rPr>
        <w:t>II</w:t>
      </w:r>
      <w:r w:rsidRPr="00933EF1">
        <w:rPr>
          <w:rStyle w:val="29pt"/>
          <w:rFonts w:eastAsiaTheme="minorEastAsia"/>
          <w:i w:val="0"/>
          <w:spacing w:val="10"/>
          <w:sz w:val="24"/>
          <w:szCs w:val="24"/>
        </w:rPr>
        <w:t xml:space="preserve"> — газдар; </w:t>
      </w:r>
      <w:r w:rsidRPr="00933EF1">
        <w:rPr>
          <w:rStyle w:val="29pt"/>
          <w:rFonts w:eastAsiaTheme="minorEastAsia"/>
          <w:i w:val="0"/>
          <w:spacing w:val="10"/>
          <w:sz w:val="24"/>
          <w:szCs w:val="24"/>
          <w:lang w:val="en-US"/>
        </w:rPr>
        <w:t>III</w:t>
      </w:r>
      <w:r w:rsidRPr="00933EF1">
        <w:rPr>
          <w:rStyle w:val="29pt"/>
          <w:rFonts w:eastAsiaTheme="minorEastAsia"/>
          <w:i w:val="0"/>
          <w:spacing w:val="10"/>
          <w:sz w:val="24"/>
          <w:szCs w:val="24"/>
        </w:rPr>
        <w:t xml:space="preserve"> — бензин; IV-уайт — спирит; V— керосин; VI-дизель отыны; VII  - мазут; </w:t>
      </w:r>
      <w:r w:rsidRPr="00933EF1">
        <w:rPr>
          <w:rStyle w:val="29pt"/>
          <w:rFonts w:eastAsiaTheme="minorEastAsia"/>
          <w:i w:val="0"/>
          <w:spacing w:val="10"/>
          <w:sz w:val="24"/>
          <w:szCs w:val="24"/>
          <w:lang w:val="en-US"/>
        </w:rPr>
        <w:t>VIII</w:t>
      </w:r>
      <w:r w:rsidRPr="00933EF1">
        <w:rPr>
          <w:rStyle w:val="29pt"/>
          <w:rFonts w:eastAsiaTheme="minorEastAsia"/>
          <w:i w:val="0"/>
          <w:spacing w:val="10"/>
          <w:sz w:val="24"/>
          <w:szCs w:val="24"/>
        </w:rPr>
        <w:t xml:space="preserve"> -  су; IX-су буы</w:t>
      </w:r>
      <w:r w:rsidRPr="00933EF1">
        <w:rPr>
          <w:rStyle w:val="29pt"/>
          <w:rFonts w:eastAsiaTheme="minorEastAsia"/>
          <w:i w:val="0"/>
          <w:spacing w:val="10"/>
          <w:sz w:val="24"/>
          <w:szCs w:val="24"/>
          <w:lang w:val="kk-KZ"/>
        </w:rPr>
        <w:t>.</w:t>
      </w:r>
    </w:p>
    <w:p w14:paraId="78335CFD" w14:textId="65834CBF" w:rsidR="00402AD9" w:rsidRPr="00933EF1" w:rsidRDefault="00402AD9" w:rsidP="00545CFC">
      <w:pPr>
        <w:shd w:val="clear" w:color="auto" w:fill="FFFFFF"/>
        <w:autoSpaceDE w:val="0"/>
        <w:autoSpaceDN w:val="0"/>
        <w:adjustRightInd w:val="0"/>
        <w:ind w:firstLine="720"/>
        <w:jc w:val="both"/>
        <w:rPr>
          <w:bCs/>
          <w:color w:val="000000" w:themeColor="text1"/>
          <w:sz w:val="24"/>
          <w:szCs w:val="24"/>
          <w:lang w:eastAsia="ja-JP"/>
        </w:rPr>
      </w:pPr>
    </w:p>
    <w:p w14:paraId="2CAF9DC8" w14:textId="1A95778B" w:rsidR="00545CFC" w:rsidRPr="00C65112" w:rsidRDefault="00A3357A" w:rsidP="00545CFC">
      <w:pPr>
        <w:shd w:val="clear" w:color="auto" w:fill="FFFFFF"/>
        <w:autoSpaceDE w:val="0"/>
        <w:autoSpaceDN w:val="0"/>
        <w:adjustRightInd w:val="0"/>
        <w:ind w:firstLine="720"/>
        <w:jc w:val="both"/>
        <w:rPr>
          <w:bCs/>
          <w:color w:val="000000" w:themeColor="text1"/>
          <w:sz w:val="24"/>
          <w:szCs w:val="24"/>
          <w:lang w:eastAsia="ja-JP"/>
        </w:rPr>
      </w:pPr>
      <w:r>
        <w:rPr>
          <w:bCs/>
          <w:color w:val="000000" w:themeColor="text1"/>
          <w:sz w:val="24"/>
          <w:szCs w:val="24"/>
          <w:lang w:eastAsia="ja-JP"/>
        </w:rPr>
        <w:lastRenderedPageBreak/>
        <w:t>32</w:t>
      </w:r>
      <w:r w:rsidR="00570345" w:rsidRPr="00C65112">
        <w:rPr>
          <w:bCs/>
          <w:color w:val="000000" w:themeColor="text1"/>
          <w:sz w:val="24"/>
          <w:szCs w:val="24"/>
          <w:lang w:eastAsia="ja-JP"/>
        </w:rPr>
        <w:t xml:space="preserve"> </w:t>
      </w:r>
      <w:r w:rsidR="00545CFC" w:rsidRPr="00C65112">
        <w:rPr>
          <w:bCs/>
          <w:color w:val="000000" w:themeColor="text1"/>
          <w:sz w:val="24"/>
          <w:szCs w:val="24"/>
          <w:lang w:eastAsia="ja-JP"/>
        </w:rPr>
        <w:t>кесте</w:t>
      </w:r>
      <w:r w:rsidR="00675D83">
        <w:rPr>
          <w:bCs/>
          <w:color w:val="000000" w:themeColor="text1"/>
          <w:sz w:val="24"/>
          <w:szCs w:val="24"/>
          <w:lang w:eastAsia="ja-JP"/>
        </w:rPr>
        <w:t>.</w:t>
      </w:r>
      <w:r w:rsidR="00925F00" w:rsidRPr="00C65112">
        <w:rPr>
          <w:bCs/>
          <w:color w:val="000000" w:themeColor="text1"/>
          <w:sz w:val="24"/>
          <w:szCs w:val="24"/>
          <w:lang w:val="kk-KZ" w:eastAsia="ja-JP"/>
        </w:rPr>
        <w:t xml:space="preserve"> </w:t>
      </w:r>
      <w:r w:rsidR="00F53C90" w:rsidRPr="00C65112">
        <w:rPr>
          <w:bCs/>
          <w:color w:val="000000" w:themeColor="text1"/>
          <w:sz w:val="24"/>
          <w:szCs w:val="24"/>
          <w:lang w:eastAsia="ja-JP"/>
        </w:rPr>
        <w:t>Ш</w:t>
      </w:r>
      <w:r w:rsidR="00545CFC" w:rsidRPr="00C65112">
        <w:rPr>
          <w:bCs/>
          <w:color w:val="000000" w:themeColor="text1"/>
          <w:sz w:val="24"/>
          <w:szCs w:val="24"/>
          <w:lang w:eastAsia="ja-JP"/>
        </w:rPr>
        <w:t>икізаттың сипаттамасы</w:t>
      </w:r>
    </w:p>
    <w:p w14:paraId="6844BD26" w14:textId="70B7B5A2" w:rsidR="00545CFC" w:rsidRDefault="00545CFC" w:rsidP="00545CFC">
      <w:pPr>
        <w:shd w:val="clear" w:color="auto" w:fill="FFFFFF"/>
        <w:autoSpaceDE w:val="0"/>
        <w:autoSpaceDN w:val="0"/>
        <w:adjustRightInd w:val="0"/>
        <w:ind w:firstLine="720"/>
        <w:jc w:val="both"/>
        <w:rPr>
          <w:bCs/>
          <w:color w:val="000000" w:themeColor="text1"/>
          <w:sz w:val="28"/>
          <w:szCs w:val="28"/>
          <w:lang w:eastAsia="ja-JP"/>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969"/>
        <w:gridCol w:w="1418"/>
        <w:gridCol w:w="1417"/>
        <w:gridCol w:w="1843"/>
      </w:tblGrid>
      <w:tr w:rsidR="00BC6BF8" w:rsidRPr="00436DAF" w14:paraId="275CD8A8" w14:textId="77777777" w:rsidTr="00BC6BF8">
        <w:trPr>
          <w:trHeight w:val="1105"/>
        </w:trPr>
        <w:tc>
          <w:tcPr>
            <w:tcW w:w="3969" w:type="dxa"/>
            <w:shd w:val="clear" w:color="auto" w:fill="FFFFFF"/>
          </w:tcPr>
          <w:p w14:paraId="553B6D31" w14:textId="77777777" w:rsidR="001924A8" w:rsidRDefault="001924A8" w:rsidP="00BC6BF8">
            <w:pPr>
              <w:shd w:val="clear" w:color="auto" w:fill="FFFFFF"/>
              <w:autoSpaceDE w:val="0"/>
              <w:autoSpaceDN w:val="0"/>
              <w:adjustRightInd w:val="0"/>
              <w:jc w:val="center"/>
              <w:rPr>
                <w:sz w:val="24"/>
                <w:szCs w:val="24"/>
                <w:lang w:eastAsia="ja-JP"/>
              </w:rPr>
            </w:pPr>
          </w:p>
          <w:p w14:paraId="2A7AE46C" w14:textId="2280E8EC" w:rsidR="00BC6BF8" w:rsidRPr="001924A8" w:rsidRDefault="001924A8" w:rsidP="00BC6BF8">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tc>
        <w:tc>
          <w:tcPr>
            <w:tcW w:w="1418" w:type="dxa"/>
            <w:shd w:val="clear" w:color="auto" w:fill="FFFFFF"/>
          </w:tcPr>
          <w:p w14:paraId="4799D49B" w14:textId="77777777" w:rsidR="00BC6BF8" w:rsidRPr="00441CAF" w:rsidRDefault="00BC6BF8" w:rsidP="00BC6BF8">
            <w:pPr>
              <w:shd w:val="clear" w:color="auto" w:fill="FFFFFF"/>
              <w:autoSpaceDE w:val="0"/>
              <w:autoSpaceDN w:val="0"/>
              <w:adjustRightInd w:val="0"/>
              <w:jc w:val="center"/>
              <w:rPr>
                <w:sz w:val="24"/>
                <w:szCs w:val="24"/>
                <w:lang w:eastAsia="ja-JP"/>
              </w:rPr>
            </w:pPr>
            <w:r w:rsidRPr="00441CAF">
              <w:rPr>
                <w:sz w:val="24"/>
                <w:szCs w:val="24"/>
                <w:lang w:eastAsia="ja-JP"/>
              </w:rPr>
              <w:t>Бензин</w:t>
            </w:r>
          </w:p>
          <w:p w14:paraId="737E222F" w14:textId="77777777" w:rsidR="00BC6BF8" w:rsidRPr="00436DAF" w:rsidRDefault="00BC6BF8" w:rsidP="00BC6BF8">
            <w:pPr>
              <w:shd w:val="clear" w:color="auto" w:fill="FFFFFF"/>
              <w:autoSpaceDE w:val="0"/>
              <w:autoSpaceDN w:val="0"/>
              <w:adjustRightInd w:val="0"/>
              <w:jc w:val="center"/>
              <w:rPr>
                <w:sz w:val="24"/>
                <w:szCs w:val="24"/>
                <w:lang w:eastAsia="ja-JP"/>
              </w:rPr>
            </w:pPr>
            <w:r w:rsidRPr="00441CAF">
              <w:rPr>
                <w:i/>
                <w:iCs/>
                <w:sz w:val="24"/>
                <w:szCs w:val="24"/>
                <w:lang w:eastAsia="ja-JP"/>
              </w:rPr>
              <w:t>1</w:t>
            </w:r>
            <w:r w:rsidRPr="00436DAF">
              <w:rPr>
                <w:i/>
                <w:iCs/>
                <w:sz w:val="24"/>
                <w:szCs w:val="24"/>
                <w:lang w:val="en-US" w:eastAsia="ja-JP"/>
              </w:rPr>
              <w:t>a</w:t>
            </w:r>
          </w:p>
        </w:tc>
        <w:tc>
          <w:tcPr>
            <w:tcW w:w="1417" w:type="dxa"/>
            <w:shd w:val="clear" w:color="auto" w:fill="FFFFFF"/>
          </w:tcPr>
          <w:p w14:paraId="48F26A26"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Бензин</w:t>
            </w:r>
          </w:p>
          <w:p w14:paraId="16DEFE10" w14:textId="17532917" w:rsidR="00BC6BF8" w:rsidRPr="001924A8" w:rsidRDefault="00BC6BF8" w:rsidP="001924A8">
            <w:pPr>
              <w:shd w:val="clear" w:color="auto" w:fill="FFFFFF"/>
              <w:autoSpaceDE w:val="0"/>
              <w:autoSpaceDN w:val="0"/>
              <w:adjustRightInd w:val="0"/>
              <w:jc w:val="center"/>
              <w:rPr>
                <w:sz w:val="24"/>
                <w:szCs w:val="24"/>
                <w:lang w:val="kk-KZ" w:eastAsia="ja-JP"/>
              </w:rPr>
            </w:pPr>
            <w:r w:rsidRPr="00436DAF">
              <w:rPr>
                <w:i/>
                <w:iCs/>
                <w:sz w:val="24"/>
                <w:szCs w:val="24"/>
                <w:lang w:eastAsia="ja-JP"/>
              </w:rPr>
              <w:t>1</w:t>
            </w:r>
            <w:r w:rsidR="001924A8">
              <w:rPr>
                <w:i/>
                <w:iCs/>
                <w:sz w:val="24"/>
                <w:szCs w:val="24"/>
                <w:lang w:val="kk-KZ" w:eastAsia="ja-JP"/>
              </w:rPr>
              <w:t>ә</w:t>
            </w:r>
          </w:p>
        </w:tc>
        <w:tc>
          <w:tcPr>
            <w:tcW w:w="1843" w:type="dxa"/>
            <w:shd w:val="clear" w:color="auto" w:fill="FFFFFF"/>
          </w:tcPr>
          <w:p w14:paraId="03C55F84" w14:textId="4091DE7A" w:rsidR="00BC6BF8" w:rsidRPr="001924A8" w:rsidRDefault="001924A8" w:rsidP="00BC6BF8">
            <w:pPr>
              <w:shd w:val="clear" w:color="auto" w:fill="FFFFFF"/>
              <w:autoSpaceDE w:val="0"/>
              <w:autoSpaceDN w:val="0"/>
              <w:adjustRightInd w:val="0"/>
              <w:jc w:val="center"/>
              <w:rPr>
                <w:sz w:val="24"/>
                <w:szCs w:val="24"/>
                <w:lang w:val="kk-KZ" w:eastAsia="ja-JP"/>
              </w:rPr>
            </w:pPr>
            <w:r>
              <w:rPr>
                <w:sz w:val="24"/>
                <w:szCs w:val="24"/>
                <w:lang w:val="kk-KZ" w:eastAsia="ja-JP"/>
              </w:rPr>
              <w:t>Тұрақты</w:t>
            </w:r>
          </w:p>
          <w:p w14:paraId="45EE0B2B" w14:textId="2092D405"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газ</w:t>
            </w:r>
          </w:p>
          <w:p w14:paraId="582F3DA5" w14:textId="752A7E30" w:rsidR="00BC6BF8" w:rsidRPr="001924A8" w:rsidRDefault="00BC6BF8" w:rsidP="00BC6BF8">
            <w:pPr>
              <w:shd w:val="clear" w:color="auto" w:fill="FFFFFF"/>
              <w:autoSpaceDE w:val="0"/>
              <w:autoSpaceDN w:val="0"/>
              <w:adjustRightInd w:val="0"/>
              <w:jc w:val="center"/>
              <w:rPr>
                <w:sz w:val="24"/>
                <w:szCs w:val="24"/>
                <w:lang w:val="kk-KZ" w:eastAsia="ja-JP"/>
              </w:rPr>
            </w:pPr>
            <w:r w:rsidRPr="00441CAF">
              <w:rPr>
                <w:sz w:val="24"/>
                <w:szCs w:val="24"/>
                <w:lang w:eastAsia="ja-JP"/>
              </w:rPr>
              <w:t>конденсат</w:t>
            </w:r>
            <w:r w:rsidR="001924A8">
              <w:rPr>
                <w:sz w:val="24"/>
                <w:szCs w:val="24"/>
                <w:lang w:val="kk-KZ" w:eastAsia="ja-JP"/>
              </w:rPr>
              <w:t>ы</w:t>
            </w:r>
          </w:p>
        </w:tc>
      </w:tr>
      <w:tr w:rsidR="00BC6BF8" w:rsidRPr="00436DAF" w14:paraId="3562D35C" w14:textId="77777777" w:rsidTr="00BC6BF8">
        <w:trPr>
          <w:trHeight w:val="435"/>
        </w:trPr>
        <w:tc>
          <w:tcPr>
            <w:tcW w:w="3969" w:type="dxa"/>
            <w:shd w:val="clear" w:color="auto" w:fill="FFFFFF"/>
          </w:tcPr>
          <w:p w14:paraId="2FF06638" w14:textId="0E6A75D3" w:rsidR="00BC6BF8" w:rsidRPr="00436DAF" w:rsidRDefault="001924A8" w:rsidP="00BC6BF8">
            <w:pPr>
              <w:shd w:val="clear" w:color="auto" w:fill="FFFFFF"/>
              <w:autoSpaceDE w:val="0"/>
              <w:autoSpaceDN w:val="0"/>
              <w:adjustRightInd w:val="0"/>
              <w:rPr>
                <w:sz w:val="24"/>
                <w:szCs w:val="24"/>
                <w:lang w:eastAsia="ja-JP"/>
              </w:rPr>
            </w:pPr>
            <w:r>
              <w:rPr>
                <w:sz w:val="24"/>
                <w:szCs w:val="24"/>
                <w:lang w:val="kk-KZ" w:eastAsia="ja-JP"/>
              </w:rPr>
              <w:t>Тығыздығы</w:t>
            </w:r>
            <w:r w:rsidR="00BC6BF8" w:rsidRPr="00436DAF">
              <w:rPr>
                <w:sz w:val="24"/>
                <w:szCs w:val="24"/>
                <w:lang w:eastAsia="ja-JP"/>
              </w:rPr>
              <w:t>, г/см</w:t>
            </w:r>
            <w:r w:rsidR="00BC6BF8" w:rsidRPr="00441CAF">
              <w:rPr>
                <w:sz w:val="24"/>
                <w:szCs w:val="24"/>
                <w:vertAlign w:val="superscript"/>
                <w:lang w:eastAsia="ja-JP"/>
              </w:rPr>
              <w:t>3</w:t>
            </w:r>
          </w:p>
        </w:tc>
        <w:tc>
          <w:tcPr>
            <w:tcW w:w="1418" w:type="dxa"/>
            <w:shd w:val="clear" w:color="auto" w:fill="FFFFFF"/>
          </w:tcPr>
          <w:p w14:paraId="348E4D3C"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730</w:t>
            </w:r>
          </w:p>
        </w:tc>
        <w:tc>
          <w:tcPr>
            <w:tcW w:w="1417" w:type="dxa"/>
            <w:shd w:val="clear" w:color="auto" w:fill="FFFFFF"/>
          </w:tcPr>
          <w:p w14:paraId="5235B6EF"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0,726</w:t>
            </w:r>
          </w:p>
        </w:tc>
        <w:tc>
          <w:tcPr>
            <w:tcW w:w="1843" w:type="dxa"/>
            <w:shd w:val="clear" w:color="auto" w:fill="FFFFFF"/>
          </w:tcPr>
          <w:p w14:paraId="71B7DB3E"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779</w:t>
            </w:r>
          </w:p>
        </w:tc>
      </w:tr>
      <w:tr w:rsidR="00BC6BF8" w:rsidRPr="00436DAF" w14:paraId="763888E2" w14:textId="77777777" w:rsidTr="00BC6BF8">
        <w:trPr>
          <w:trHeight w:val="570"/>
        </w:trPr>
        <w:tc>
          <w:tcPr>
            <w:tcW w:w="3969" w:type="dxa"/>
            <w:shd w:val="clear" w:color="auto" w:fill="FFFFFF"/>
          </w:tcPr>
          <w:p w14:paraId="319A68F3" w14:textId="5FB35516" w:rsidR="00BC6BF8" w:rsidRPr="00441CAF" w:rsidRDefault="00BC6BF8" w:rsidP="00BC6BF8">
            <w:pPr>
              <w:shd w:val="clear" w:color="auto" w:fill="FFFFFF"/>
              <w:autoSpaceDE w:val="0"/>
              <w:autoSpaceDN w:val="0"/>
              <w:adjustRightInd w:val="0"/>
              <w:rPr>
                <w:sz w:val="24"/>
                <w:szCs w:val="24"/>
                <w:lang w:eastAsia="ja-JP"/>
              </w:rPr>
            </w:pPr>
            <w:r w:rsidRPr="00436DAF">
              <w:rPr>
                <w:sz w:val="24"/>
                <w:szCs w:val="24"/>
                <w:lang w:eastAsia="ja-JP"/>
              </w:rPr>
              <w:t>Фракци</w:t>
            </w:r>
            <w:r w:rsidR="001924A8">
              <w:rPr>
                <w:sz w:val="24"/>
                <w:szCs w:val="24"/>
                <w:lang w:val="kk-KZ" w:eastAsia="ja-JP"/>
              </w:rPr>
              <w:t xml:space="preserve">ялық құрамы </w:t>
            </w:r>
            <w:r w:rsidRPr="00436DAF">
              <w:rPr>
                <w:sz w:val="24"/>
                <w:szCs w:val="24"/>
                <w:lang w:eastAsia="ja-JP"/>
              </w:rPr>
              <w:t>(</w:t>
            </w:r>
            <w:r w:rsidR="001924A8">
              <w:rPr>
                <w:sz w:val="24"/>
                <w:szCs w:val="24"/>
                <w:lang w:val="kk-KZ" w:eastAsia="ja-JP"/>
              </w:rPr>
              <w:t xml:space="preserve">қайнау </w:t>
            </w:r>
            <w:r w:rsidRPr="00436DAF">
              <w:rPr>
                <w:sz w:val="24"/>
                <w:szCs w:val="24"/>
                <w:lang w:eastAsia="ja-JP"/>
              </w:rPr>
              <w:t>температура</w:t>
            </w:r>
            <w:r w:rsidR="001924A8">
              <w:rPr>
                <w:sz w:val="24"/>
                <w:szCs w:val="24"/>
                <w:lang w:val="kk-KZ" w:eastAsia="ja-JP"/>
              </w:rPr>
              <w:t>сы</w:t>
            </w:r>
            <w:r w:rsidRPr="00441CAF">
              <w:rPr>
                <w:sz w:val="24"/>
                <w:szCs w:val="24"/>
                <w:lang w:eastAsia="ja-JP"/>
              </w:rPr>
              <w:t>,</w:t>
            </w:r>
            <w:r w:rsidRPr="00436DAF">
              <w:rPr>
                <w:sz w:val="24"/>
                <w:szCs w:val="24"/>
                <w:lang w:eastAsia="ja-JP"/>
              </w:rPr>
              <w:t xml:space="preserve"> °С)</w:t>
            </w:r>
          </w:p>
          <w:p w14:paraId="0BB8FEC8" w14:textId="12D8529B" w:rsidR="00BC6BF8" w:rsidRPr="001924A8" w:rsidRDefault="001924A8" w:rsidP="00BC6BF8">
            <w:pPr>
              <w:shd w:val="clear" w:color="auto" w:fill="FFFFFF"/>
              <w:autoSpaceDE w:val="0"/>
              <w:autoSpaceDN w:val="0"/>
              <w:adjustRightInd w:val="0"/>
              <w:rPr>
                <w:sz w:val="24"/>
                <w:szCs w:val="24"/>
                <w:lang w:val="kk-KZ" w:eastAsia="ja-JP"/>
              </w:rPr>
            </w:pPr>
            <w:r>
              <w:rPr>
                <w:sz w:val="24"/>
                <w:szCs w:val="24"/>
                <w:lang w:val="kk-KZ" w:eastAsia="ja-JP"/>
              </w:rPr>
              <w:t>басы</w:t>
            </w:r>
          </w:p>
          <w:p w14:paraId="53130397" w14:textId="0279204E" w:rsidR="00BC6BF8" w:rsidRPr="001924A8" w:rsidRDefault="001924A8" w:rsidP="00BC6BF8">
            <w:pPr>
              <w:shd w:val="clear" w:color="auto" w:fill="FFFFFF"/>
              <w:autoSpaceDE w:val="0"/>
              <w:autoSpaceDN w:val="0"/>
              <w:adjustRightInd w:val="0"/>
              <w:rPr>
                <w:sz w:val="24"/>
                <w:szCs w:val="24"/>
                <w:lang w:val="kk-KZ" w:eastAsia="ja-JP"/>
              </w:rPr>
            </w:pPr>
            <w:r>
              <w:rPr>
                <w:sz w:val="24"/>
                <w:szCs w:val="24"/>
                <w:lang w:val="kk-KZ" w:eastAsia="ja-JP"/>
              </w:rPr>
              <w:t xml:space="preserve">өнімнің </w:t>
            </w:r>
            <w:r w:rsidR="00BC6BF8" w:rsidRPr="001924A8">
              <w:rPr>
                <w:sz w:val="24"/>
                <w:szCs w:val="24"/>
                <w:lang w:val="kk-KZ" w:eastAsia="ja-JP"/>
              </w:rPr>
              <w:t xml:space="preserve">10 </w:t>
            </w:r>
            <w:r w:rsidR="00BC6BF8" w:rsidRPr="001924A8">
              <w:rPr>
                <w:i/>
                <w:iCs/>
                <w:sz w:val="24"/>
                <w:szCs w:val="24"/>
                <w:lang w:val="kk-KZ" w:eastAsia="ja-JP"/>
              </w:rPr>
              <w:t>%</w:t>
            </w:r>
            <w:r>
              <w:rPr>
                <w:sz w:val="24"/>
                <w:szCs w:val="24"/>
                <w:lang w:val="kk-KZ" w:eastAsia="ja-JP"/>
              </w:rPr>
              <w:t>-ы</w:t>
            </w:r>
          </w:p>
          <w:p w14:paraId="1B7D95E5" w14:textId="28AFB434" w:rsidR="00BC6BF8" w:rsidRPr="001924A8" w:rsidRDefault="001924A8" w:rsidP="00BC6BF8">
            <w:pPr>
              <w:shd w:val="clear" w:color="auto" w:fill="FFFFFF"/>
              <w:autoSpaceDE w:val="0"/>
              <w:autoSpaceDN w:val="0"/>
              <w:adjustRightInd w:val="0"/>
              <w:rPr>
                <w:sz w:val="24"/>
                <w:szCs w:val="24"/>
                <w:lang w:val="kk-KZ" w:eastAsia="ja-JP"/>
              </w:rPr>
            </w:pPr>
            <w:r>
              <w:rPr>
                <w:sz w:val="24"/>
                <w:szCs w:val="24"/>
                <w:lang w:val="kk-KZ" w:eastAsia="ja-JP"/>
              </w:rPr>
              <w:t>өнімнің</w:t>
            </w:r>
            <w:r w:rsidR="00BC6BF8" w:rsidRPr="001924A8">
              <w:rPr>
                <w:sz w:val="24"/>
                <w:szCs w:val="24"/>
                <w:lang w:val="kk-KZ" w:eastAsia="ja-JP"/>
              </w:rPr>
              <w:t>50 %</w:t>
            </w:r>
            <w:r>
              <w:rPr>
                <w:sz w:val="24"/>
                <w:szCs w:val="24"/>
                <w:lang w:val="kk-KZ" w:eastAsia="ja-JP"/>
              </w:rPr>
              <w:t>-ы</w:t>
            </w:r>
          </w:p>
          <w:p w14:paraId="3BEC2418" w14:textId="2A2643FD" w:rsidR="00BC6BF8" w:rsidRPr="001924A8" w:rsidRDefault="001924A8" w:rsidP="00BC6BF8">
            <w:pPr>
              <w:shd w:val="clear" w:color="auto" w:fill="FFFFFF"/>
              <w:autoSpaceDE w:val="0"/>
              <w:autoSpaceDN w:val="0"/>
              <w:adjustRightInd w:val="0"/>
              <w:rPr>
                <w:sz w:val="24"/>
                <w:szCs w:val="24"/>
                <w:lang w:val="kk-KZ" w:eastAsia="ja-JP"/>
              </w:rPr>
            </w:pPr>
            <w:r>
              <w:rPr>
                <w:sz w:val="24"/>
                <w:szCs w:val="24"/>
                <w:lang w:val="kk-KZ" w:eastAsia="ja-JP"/>
              </w:rPr>
              <w:t>өнімнің</w:t>
            </w:r>
            <w:r w:rsidR="00BC6BF8" w:rsidRPr="001924A8">
              <w:rPr>
                <w:sz w:val="24"/>
                <w:szCs w:val="24"/>
                <w:lang w:val="kk-KZ" w:eastAsia="ja-JP"/>
              </w:rPr>
              <w:t>90 %</w:t>
            </w:r>
            <w:r>
              <w:rPr>
                <w:sz w:val="24"/>
                <w:szCs w:val="24"/>
                <w:lang w:val="kk-KZ" w:eastAsia="ja-JP"/>
              </w:rPr>
              <w:t>-ы</w:t>
            </w:r>
          </w:p>
          <w:p w14:paraId="6D318582" w14:textId="723C6D70" w:rsidR="00BC6BF8" w:rsidRPr="001924A8" w:rsidRDefault="001924A8" w:rsidP="00BC6BF8">
            <w:pPr>
              <w:shd w:val="clear" w:color="auto" w:fill="FFFFFF"/>
              <w:autoSpaceDE w:val="0"/>
              <w:autoSpaceDN w:val="0"/>
              <w:adjustRightInd w:val="0"/>
              <w:rPr>
                <w:sz w:val="24"/>
                <w:szCs w:val="24"/>
                <w:lang w:val="kk-KZ" w:eastAsia="ja-JP"/>
              </w:rPr>
            </w:pPr>
            <w:r>
              <w:rPr>
                <w:sz w:val="24"/>
                <w:szCs w:val="24"/>
                <w:lang w:val="kk-KZ" w:eastAsia="ja-JP"/>
              </w:rPr>
              <w:t>соңы</w:t>
            </w:r>
          </w:p>
        </w:tc>
        <w:tc>
          <w:tcPr>
            <w:tcW w:w="1418" w:type="dxa"/>
            <w:shd w:val="clear" w:color="auto" w:fill="FFFFFF"/>
          </w:tcPr>
          <w:p w14:paraId="1FDBAF6F" w14:textId="77777777" w:rsidR="00BC6BF8" w:rsidRPr="001924A8" w:rsidRDefault="00BC6BF8" w:rsidP="00BC6BF8">
            <w:pPr>
              <w:shd w:val="clear" w:color="auto" w:fill="FFFFFF"/>
              <w:autoSpaceDE w:val="0"/>
              <w:autoSpaceDN w:val="0"/>
              <w:adjustRightInd w:val="0"/>
              <w:jc w:val="center"/>
              <w:rPr>
                <w:sz w:val="24"/>
                <w:szCs w:val="24"/>
                <w:lang w:val="kk-KZ" w:eastAsia="ja-JP"/>
              </w:rPr>
            </w:pPr>
          </w:p>
          <w:p w14:paraId="49E5FBAE" w14:textId="77777777" w:rsidR="00BC6BF8" w:rsidRPr="001924A8" w:rsidRDefault="00BC6BF8" w:rsidP="00BC6BF8">
            <w:pPr>
              <w:shd w:val="clear" w:color="auto" w:fill="FFFFFF"/>
              <w:autoSpaceDE w:val="0"/>
              <w:autoSpaceDN w:val="0"/>
              <w:adjustRightInd w:val="0"/>
              <w:jc w:val="center"/>
              <w:rPr>
                <w:sz w:val="24"/>
                <w:szCs w:val="24"/>
                <w:lang w:val="kk-KZ" w:eastAsia="ja-JP"/>
              </w:rPr>
            </w:pPr>
          </w:p>
          <w:p w14:paraId="16F5318F"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47</w:t>
            </w:r>
          </w:p>
          <w:p w14:paraId="577AEB47"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78</w:t>
            </w:r>
          </w:p>
          <w:p w14:paraId="21A0E2B4"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122</w:t>
            </w:r>
          </w:p>
          <w:p w14:paraId="3425DA0D"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177</w:t>
            </w:r>
          </w:p>
          <w:p w14:paraId="2B2AE337"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185</w:t>
            </w:r>
          </w:p>
        </w:tc>
        <w:tc>
          <w:tcPr>
            <w:tcW w:w="1417" w:type="dxa"/>
            <w:shd w:val="clear" w:color="auto" w:fill="FFFFFF"/>
          </w:tcPr>
          <w:p w14:paraId="275B7B31" w14:textId="77777777" w:rsidR="00BC6BF8" w:rsidRPr="00441CAF" w:rsidRDefault="00BC6BF8" w:rsidP="00BC6BF8">
            <w:pPr>
              <w:shd w:val="clear" w:color="auto" w:fill="FFFFFF"/>
              <w:autoSpaceDE w:val="0"/>
              <w:autoSpaceDN w:val="0"/>
              <w:adjustRightInd w:val="0"/>
              <w:jc w:val="center"/>
              <w:rPr>
                <w:sz w:val="24"/>
                <w:szCs w:val="24"/>
                <w:lang w:eastAsia="ja-JP"/>
              </w:rPr>
            </w:pPr>
          </w:p>
          <w:p w14:paraId="7B91C1D7" w14:textId="77777777" w:rsidR="00BC6BF8" w:rsidRPr="00441CAF" w:rsidRDefault="00BC6BF8" w:rsidP="00BC6BF8">
            <w:pPr>
              <w:shd w:val="clear" w:color="auto" w:fill="FFFFFF"/>
              <w:autoSpaceDE w:val="0"/>
              <w:autoSpaceDN w:val="0"/>
              <w:adjustRightInd w:val="0"/>
              <w:jc w:val="center"/>
              <w:rPr>
                <w:sz w:val="24"/>
                <w:szCs w:val="24"/>
                <w:lang w:eastAsia="ja-JP"/>
              </w:rPr>
            </w:pPr>
          </w:p>
          <w:p w14:paraId="21C65A68"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54</w:t>
            </w:r>
          </w:p>
          <w:p w14:paraId="518700A7"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75</w:t>
            </w:r>
          </w:p>
          <w:p w14:paraId="4330DB56"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106</w:t>
            </w:r>
          </w:p>
          <w:p w14:paraId="445B55D2"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147</w:t>
            </w:r>
          </w:p>
          <w:p w14:paraId="7EF8427C"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157</w:t>
            </w:r>
          </w:p>
        </w:tc>
        <w:tc>
          <w:tcPr>
            <w:tcW w:w="1843" w:type="dxa"/>
            <w:shd w:val="clear" w:color="auto" w:fill="FFFFFF"/>
          </w:tcPr>
          <w:p w14:paraId="151B9027" w14:textId="77777777" w:rsidR="00BC6BF8" w:rsidRPr="00441CAF" w:rsidRDefault="00BC6BF8" w:rsidP="00BC6BF8">
            <w:pPr>
              <w:shd w:val="clear" w:color="auto" w:fill="FFFFFF"/>
              <w:autoSpaceDE w:val="0"/>
              <w:autoSpaceDN w:val="0"/>
              <w:adjustRightInd w:val="0"/>
              <w:jc w:val="center"/>
              <w:rPr>
                <w:sz w:val="24"/>
                <w:szCs w:val="24"/>
                <w:lang w:eastAsia="ja-JP"/>
              </w:rPr>
            </w:pPr>
          </w:p>
          <w:p w14:paraId="5D75DA72" w14:textId="77777777" w:rsidR="00BC6BF8" w:rsidRPr="00441CAF" w:rsidRDefault="00BC6BF8" w:rsidP="00BC6BF8">
            <w:pPr>
              <w:shd w:val="clear" w:color="auto" w:fill="FFFFFF"/>
              <w:autoSpaceDE w:val="0"/>
              <w:autoSpaceDN w:val="0"/>
              <w:adjustRightInd w:val="0"/>
              <w:jc w:val="center"/>
              <w:rPr>
                <w:sz w:val="24"/>
                <w:szCs w:val="24"/>
                <w:lang w:eastAsia="ja-JP"/>
              </w:rPr>
            </w:pPr>
          </w:p>
          <w:p w14:paraId="0D4A1CB0"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73</w:t>
            </w:r>
          </w:p>
          <w:p w14:paraId="6F3B342C"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94</w:t>
            </w:r>
          </w:p>
          <w:p w14:paraId="4D4D6A94"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135</w:t>
            </w:r>
          </w:p>
          <w:p w14:paraId="2DFE8D81"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259</w:t>
            </w:r>
          </w:p>
          <w:p w14:paraId="19874A42"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317</w:t>
            </w:r>
          </w:p>
        </w:tc>
      </w:tr>
      <w:tr w:rsidR="00BC6BF8" w:rsidRPr="00436DAF" w14:paraId="543BE607" w14:textId="77777777" w:rsidTr="00BC6BF8">
        <w:trPr>
          <w:trHeight w:val="996"/>
        </w:trPr>
        <w:tc>
          <w:tcPr>
            <w:tcW w:w="3969" w:type="dxa"/>
            <w:shd w:val="clear" w:color="auto" w:fill="FFFFFF"/>
          </w:tcPr>
          <w:p w14:paraId="71E84E2B" w14:textId="37750366" w:rsidR="00BC6BF8" w:rsidRPr="00441CAF" w:rsidRDefault="001924A8" w:rsidP="00BC6BF8">
            <w:pPr>
              <w:shd w:val="clear" w:color="auto" w:fill="FFFFFF"/>
              <w:autoSpaceDE w:val="0"/>
              <w:autoSpaceDN w:val="0"/>
              <w:adjustRightInd w:val="0"/>
              <w:rPr>
                <w:sz w:val="24"/>
                <w:szCs w:val="24"/>
                <w:lang w:eastAsia="ja-JP"/>
              </w:rPr>
            </w:pPr>
            <w:r>
              <w:rPr>
                <w:sz w:val="24"/>
                <w:szCs w:val="24"/>
                <w:lang w:val="kk-KZ" w:eastAsia="ja-JP"/>
              </w:rPr>
              <w:t>Көмірсутектік құрамы</w:t>
            </w:r>
            <w:r w:rsidR="00BC6BF8" w:rsidRPr="00441CAF">
              <w:rPr>
                <w:sz w:val="24"/>
                <w:szCs w:val="24"/>
                <w:lang w:eastAsia="ja-JP"/>
              </w:rPr>
              <w:t>,</w:t>
            </w:r>
            <w:r w:rsidR="00BC6BF8" w:rsidRPr="00436DAF">
              <w:rPr>
                <w:sz w:val="24"/>
                <w:szCs w:val="24"/>
                <w:lang w:eastAsia="ja-JP"/>
              </w:rPr>
              <w:t xml:space="preserve"> %   (</w:t>
            </w:r>
            <w:r w:rsidR="00BC6BF8" w:rsidRPr="00441CAF">
              <w:rPr>
                <w:sz w:val="24"/>
                <w:szCs w:val="24"/>
                <w:lang w:eastAsia="ja-JP"/>
              </w:rPr>
              <w:t>м</w:t>
            </w:r>
            <w:r w:rsidR="00BC6BF8" w:rsidRPr="00436DAF">
              <w:rPr>
                <w:sz w:val="24"/>
                <w:szCs w:val="24"/>
                <w:lang w:eastAsia="ja-JP"/>
              </w:rPr>
              <w:t>асс.)</w:t>
            </w:r>
          </w:p>
          <w:p w14:paraId="780BC26D" w14:textId="11848835" w:rsidR="00BC6BF8" w:rsidRPr="001924A8" w:rsidRDefault="00BC6BF8" w:rsidP="00BC6BF8">
            <w:pPr>
              <w:shd w:val="clear" w:color="auto" w:fill="FFFFFF"/>
              <w:autoSpaceDE w:val="0"/>
              <w:autoSpaceDN w:val="0"/>
              <w:adjustRightInd w:val="0"/>
              <w:rPr>
                <w:sz w:val="24"/>
                <w:szCs w:val="24"/>
                <w:lang w:val="kk-KZ" w:eastAsia="ja-JP"/>
              </w:rPr>
            </w:pPr>
            <w:r w:rsidRPr="00436DAF">
              <w:rPr>
                <w:sz w:val="24"/>
                <w:szCs w:val="24"/>
                <w:lang w:eastAsia="ja-JP"/>
              </w:rPr>
              <w:t>парафин</w:t>
            </w:r>
            <w:r w:rsidR="001924A8">
              <w:rPr>
                <w:sz w:val="24"/>
                <w:szCs w:val="24"/>
                <w:lang w:val="kk-KZ" w:eastAsia="ja-JP"/>
              </w:rPr>
              <w:t>ді</w:t>
            </w:r>
          </w:p>
          <w:p w14:paraId="762EC4B5" w14:textId="3BE120DB" w:rsidR="00BC6BF8" w:rsidRPr="001924A8" w:rsidRDefault="00BC6BF8" w:rsidP="00BC6BF8">
            <w:pPr>
              <w:shd w:val="clear" w:color="auto" w:fill="FFFFFF"/>
              <w:autoSpaceDE w:val="0"/>
              <w:autoSpaceDN w:val="0"/>
              <w:adjustRightInd w:val="0"/>
              <w:rPr>
                <w:sz w:val="24"/>
                <w:szCs w:val="24"/>
                <w:lang w:val="kk-KZ" w:eastAsia="ja-JP"/>
              </w:rPr>
            </w:pPr>
            <w:r w:rsidRPr="00436DAF">
              <w:rPr>
                <w:sz w:val="24"/>
                <w:szCs w:val="24"/>
                <w:lang w:eastAsia="ja-JP"/>
              </w:rPr>
              <w:t>нафтен</w:t>
            </w:r>
            <w:r w:rsidR="001924A8">
              <w:rPr>
                <w:sz w:val="24"/>
                <w:szCs w:val="24"/>
                <w:lang w:val="kk-KZ" w:eastAsia="ja-JP"/>
              </w:rPr>
              <w:t>ді</w:t>
            </w:r>
          </w:p>
          <w:p w14:paraId="7B3D505B" w14:textId="6A93446E" w:rsidR="00BC6BF8" w:rsidRPr="001924A8" w:rsidRDefault="00BC6BF8" w:rsidP="001924A8">
            <w:pPr>
              <w:shd w:val="clear" w:color="auto" w:fill="FFFFFF"/>
              <w:autoSpaceDE w:val="0"/>
              <w:autoSpaceDN w:val="0"/>
              <w:adjustRightInd w:val="0"/>
              <w:rPr>
                <w:sz w:val="24"/>
                <w:szCs w:val="24"/>
                <w:lang w:val="kk-KZ" w:eastAsia="ja-JP"/>
              </w:rPr>
            </w:pPr>
            <w:r w:rsidRPr="00436DAF">
              <w:rPr>
                <w:sz w:val="24"/>
                <w:szCs w:val="24"/>
                <w:lang w:eastAsia="ja-JP"/>
              </w:rPr>
              <w:t>аромат</w:t>
            </w:r>
            <w:r w:rsidR="001924A8">
              <w:rPr>
                <w:sz w:val="24"/>
                <w:szCs w:val="24"/>
                <w:lang w:val="kk-KZ" w:eastAsia="ja-JP"/>
              </w:rPr>
              <w:t>ты</w:t>
            </w:r>
          </w:p>
        </w:tc>
        <w:tc>
          <w:tcPr>
            <w:tcW w:w="1418" w:type="dxa"/>
            <w:shd w:val="clear" w:color="auto" w:fill="FFFFFF"/>
          </w:tcPr>
          <w:p w14:paraId="7A40B5F5" w14:textId="77777777" w:rsidR="00BC6BF8" w:rsidRPr="00441CAF" w:rsidRDefault="00BC6BF8" w:rsidP="00BC6BF8">
            <w:pPr>
              <w:shd w:val="clear" w:color="auto" w:fill="FFFFFF"/>
              <w:autoSpaceDE w:val="0"/>
              <w:autoSpaceDN w:val="0"/>
              <w:adjustRightInd w:val="0"/>
              <w:jc w:val="center"/>
              <w:rPr>
                <w:sz w:val="24"/>
                <w:szCs w:val="24"/>
                <w:lang w:eastAsia="ja-JP"/>
              </w:rPr>
            </w:pPr>
          </w:p>
          <w:p w14:paraId="1F915E6F"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60</w:t>
            </w:r>
            <w:r w:rsidRPr="00441CAF">
              <w:rPr>
                <w:sz w:val="24"/>
                <w:szCs w:val="24"/>
                <w:lang w:val="en-US" w:eastAsia="ja-JP"/>
              </w:rPr>
              <w:t>,</w:t>
            </w:r>
            <w:r w:rsidRPr="00436DAF">
              <w:rPr>
                <w:sz w:val="24"/>
                <w:szCs w:val="24"/>
                <w:lang w:eastAsia="ja-JP"/>
              </w:rPr>
              <w:t>5</w:t>
            </w:r>
          </w:p>
          <w:p w14:paraId="26E0877E"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27</w:t>
            </w:r>
            <w:r w:rsidRPr="00441CAF">
              <w:rPr>
                <w:sz w:val="24"/>
                <w:szCs w:val="24"/>
                <w:lang w:val="en-US" w:eastAsia="ja-JP"/>
              </w:rPr>
              <w:t>,</w:t>
            </w:r>
            <w:r w:rsidRPr="00436DAF">
              <w:rPr>
                <w:sz w:val="24"/>
                <w:szCs w:val="24"/>
                <w:lang w:eastAsia="ja-JP"/>
              </w:rPr>
              <w:t>9</w:t>
            </w:r>
          </w:p>
          <w:p w14:paraId="0EBAA4F9"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11</w:t>
            </w:r>
            <w:r w:rsidRPr="00441CAF">
              <w:rPr>
                <w:sz w:val="24"/>
                <w:szCs w:val="24"/>
                <w:lang w:val="en-US" w:eastAsia="ja-JP"/>
              </w:rPr>
              <w:t>,</w:t>
            </w:r>
            <w:r w:rsidRPr="00436DAF">
              <w:rPr>
                <w:sz w:val="24"/>
                <w:szCs w:val="24"/>
                <w:lang w:eastAsia="ja-JP"/>
              </w:rPr>
              <w:t>6</w:t>
            </w:r>
          </w:p>
        </w:tc>
        <w:tc>
          <w:tcPr>
            <w:tcW w:w="1417" w:type="dxa"/>
            <w:shd w:val="clear" w:color="auto" w:fill="FFFFFF"/>
          </w:tcPr>
          <w:p w14:paraId="2957A0C7" w14:textId="77777777" w:rsidR="00BC6BF8" w:rsidRPr="00441CAF" w:rsidRDefault="00BC6BF8" w:rsidP="00BC6BF8">
            <w:pPr>
              <w:shd w:val="clear" w:color="auto" w:fill="FFFFFF"/>
              <w:autoSpaceDE w:val="0"/>
              <w:autoSpaceDN w:val="0"/>
              <w:adjustRightInd w:val="0"/>
              <w:jc w:val="center"/>
              <w:rPr>
                <w:sz w:val="24"/>
                <w:szCs w:val="24"/>
                <w:lang w:eastAsia="ja-JP"/>
              </w:rPr>
            </w:pPr>
          </w:p>
          <w:p w14:paraId="21BFAE3D"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62,6</w:t>
            </w:r>
          </w:p>
          <w:p w14:paraId="518C19A0"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26</w:t>
            </w:r>
            <w:r w:rsidRPr="00441CAF">
              <w:rPr>
                <w:sz w:val="24"/>
                <w:szCs w:val="24"/>
                <w:lang w:val="en-US" w:eastAsia="ja-JP"/>
              </w:rPr>
              <w:t>,</w:t>
            </w:r>
            <w:r w:rsidRPr="00436DAF">
              <w:rPr>
                <w:sz w:val="24"/>
                <w:szCs w:val="24"/>
                <w:lang w:eastAsia="ja-JP"/>
              </w:rPr>
              <w:t>6</w:t>
            </w:r>
          </w:p>
          <w:p w14:paraId="06BFE333"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10</w:t>
            </w:r>
            <w:r w:rsidRPr="00441CAF">
              <w:rPr>
                <w:sz w:val="24"/>
                <w:szCs w:val="24"/>
                <w:lang w:val="en-US" w:eastAsia="ja-JP"/>
              </w:rPr>
              <w:t>,</w:t>
            </w:r>
            <w:r w:rsidRPr="00436DAF">
              <w:rPr>
                <w:sz w:val="24"/>
                <w:szCs w:val="24"/>
                <w:lang w:eastAsia="ja-JP"/>
              </w:rPr>
              <w:t>8</w:t>
            </w:r>
          </w:p>
        </w:tc>
        <w:tc>
          <w:tcPr>
            <w:tcW w:w="1843" w:type="dxa"/>
            <w:shd w:val="clear" w:color="auto" w:fill="FFFFFF"/>
          </w:tcPr>
          <w:p w14:paraId="0A7BC75D" w14:textId="77777777" w:rsidR="00BC6BF8" w:rsidRPr="00441CAF" w:rsidRDefault="00BC6BF8" w:rsidP="00BC6BF8">
            <w:pPr>
              <w:shd w:val="clear" w:color="auto" w:fill="FFFFFF"/>
              <w:autoSpaceDE w:val="0"/>
              <w:autoSpaceDN w:val="0"/>
              <w:adjustRightInd w:val="0"/>
              <w:jc w:val="center"/>
              <w:rPr>
                <w:sz w:val="24"/>
                <w:szCs w:val="24"/>
                <w:lang w:eastAsia="ja-JP"/>
              </w:rPr>
            </w:pPr>
          </w:p>
          <w:p w14:paraId="499BF83A"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51,0</w:t>
            </w:r>
          </w:p>
          <w:p w14:paraId="7F8EA0CF" w14:textId="77777777" w:rsidR="00BC6BF8" w:rsidRPr="00441C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34</w:t>
            </w:r>
            <w:r w:rsidRPr="00441CAF">
              <w:rPr>
                <w:sz w:val="24"/>
                <w:szCs w:val="24"/>
                <w:lang w:val="en-US" w:eastAsia="ja-JP"/>
              </w:rPr>
              <w:t>,</w:t>
            </w:r>
            <w:r w:rsidRPr="00436DAF">
              <w:rPr>
                <w:sz w:val="24"/>
                <w:szCs w:val="24"/>
                <w:lang w:eastAsia="ja-JP"/>
              </w:rPr>
              <w:t>0</w:t>
            </w:r>
          </w:p>
          <w:p w14:paraId="1DBC19F1"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15</w:t>
            </w:r>
            <w:r w:rsidRPr="00441CAF">
              <w:rPr>
                <w:sz w:val="24"/>
                <w:szCs w:val="24"/>
                <w:lang w:val="en-US" w:eastAsia="ja-JP"/>
              </w:rPr>
              <w:t>,</w:t>
            </w:r>
            <w:r w:rsidRPr="00436DAF">
              <w:rPr>
                <w:sz w:val="24"/>
                <w:szCs w:val="24"/>
                <w:lang w:eastAsia="ja-JP"/>
              </w:rPr>
              <w:t>0</w:t>
            </w:r>
          </w:p>
        </w:tc>
      </w:tr>
      <w:tr w:rsidR="00BC6BF8" w:rsidRPr="00436DAF" w14:paraId="757F0D7B" w14:textId="77777777" w:rsidTr="00BC6BF8">
        <w:trPr>
          <w:trHeight w:val="210"/>
        </w:trPr>
        <w:tc>
          <w:tcPr>
            <w:tcW w:w="3969" w:type="dxa"/>
            <w:shd w:val="clear" w:color="auto" w:fill="FFFFFF"/>
          </w:tcPr>
          <w:p w14:paraId="18F46C38" w14:textId="22990D51" w:rsidR="00BC6BF8" w:rsidRPr="00436DAF" w:rsidRDefault="001924A8" w:rsidP="00BC6BF8">
            <w:pPr>
              <w:shd w:val="clear" w:color="auto" w:fill="FFFFFF"/>
              <w:autoSpaceDE w:val="0"/>
              <w:autoSpaceDN w:val="0"/>
              <w:adjustRightInd w:val="0"/>
              <w:rPr>
                <w:sz w:val="24"/>
                <w:szCs w:val="24"/>
                <w:lang w:eastAsia="ja-JP"/>
              </w:rPr>
            </w:pPr>
            <w:r>
              <w:rPr>
                <w:sz w:val="24"/>
                <w:szCs w:val="24"/>
                <w:lang w:val="kk-KZ" w:eastAsia="ja-JP"/>
              </w:rPr>
              <w:t>Қаныққан булар қысымы</w:t>
            </w:r>
            <w:r w:rsidR="00BC6BF8" w:rsidRPr="00441CAF">
              <w:rPr>
                <w:sz w:val="24"/>
                <w:szCs w:val="24"/>
                <w:lang w:eastAsia="ja-JP"/>
              </w:rPr>
              <w:t>,</w:t>
            </w:r>
            <w:r w:rsidR="00BC6BF8" w:rsidRPr="00436DAF">
              <w:rPr>
                <w:sz w:val="24"/>
                <w:szCs w:val="24"/>
                <w:lang w:eastAsia="ja-JP"/>
              </w:rPr>
              <w:t xml:space="preserve">  МПа</w:t>
            </w:r>
          </w:p>
        </w:tc>
        <w:tc>
          <w:tcPr>
            <w:tcW w:w="1418" w:type="dxa"/>
            <w:shd w:val="clear" w:color="auto" w:fill="FFFFFF"/>
          </w:tcPr>
          <w:p w14:paraId="73E8535E"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062</w:t>
            </w:r>
          </w:p>
        </w:tc>
        <w:tc>
          <w:tcPr>
            <w:tcW w:w="1417" w:type="dxa"/>
            <w:shd w:val="clear" w:color="auto" w:fill="FFFFFF"/>
          </w:tcPr>
          <w:p w14:paraId="32D331BD"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06</w:t>
            </w:r>
          </w:p>
        </w:tc>
        <w:tc>
          <w:tcPr>
            <w:tcW w:w="1843" w:type="dxa"/>
            <w:shd w:val="clear" w:color="auto" w:fill="FFFFFF"/>
          </w:tcPr>
          <w:p w14:paraId="6B27EB69"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val="en-US" w:eastAsia="ja-JP"/>
              </w:rPr>
              <w:t>0</w:t>
            </w:r>
            <w:r w:rsidRPr="00441CAF">
              <w:rPr>
                <w:sz w:val="24"/>
                <w:szCs w:val="24"/>
                <w:lang w:val="en-US" w:eastAsia="ja-JP"/>
              </w:rPr>
              <w:t>,</w:t>
            </w:r>
            <w:r w:rsidRPr="00436DAF">
              <w:rPr>
                <w:sz w:val="24"/>
                <w:szCs w:val="24"/>
                <w:lang w:val="en-US" w:eastAsia="ja-JP"/>
              </w:rPr>
              <w:t>05</w:t>
            </w:r>
            <w:r w:rsidRPr="00441CAF">
              <w:rPr>
                <w:sz w:val="24"/>
                <w:szCs w:val="24"/>
                <w:lang w:val="en-US" w:eastAsia="ja-JP"/>
              </w:rPr>
              <w:t>8</w:t>
            </w:r>
          </w:p>
        </w:tc>
      </w:tr>
      <w:tr w:rsidR="00BC6BF8" w:rsidRPr="00436DAF" w14:paraId="6A4347A5" w14:textId="77777777" w:rsidTr="00BC6BF8">
        <w:trPr>
          <w:trHeight w:val="195"/>
        </w:trPr>
        <w:tc>
          <w:tcPr>
            <w:tcW w:w="3969" w:type="dxa"/>
            <w:shd w:val="clear" w:color="auto" w:fill="FFFFFF"/>
          </w:tcPr>
          <w:p w14:paraId="26352F15" w14:textId="1883F61F" w:rsidR="00BC6BF8" w:rsidRPr="00436DAF" w:rsidRDefault="001924A8" w:rsidP="001924A8">
            <w:pPr>
              <w:shd w:val="clear" w:color="auto" w:fill="FFFFFF"/>
              <w:autoSpaceDE w:val="0"/>
              <w:autoSpaceDN w:val="0"/>
              <w:adjustRightInd w:val="0"/>
              <w:rPr>
                <w:sz w:val="24"/>
                <w:szCs w:val="24"/>
                <w:lang w:eastAsia="ja-JP"/>
              </w:rPr>
            </w:pPr>
            <w:r>
              <w:rPr>
                <w:sz w:val="24"/>
                <w:szCs w:val="24"/>
                <w:lang w:val="kk-KZ" w:eastAsia="ja-JP"/>
              </w:rPr>
              <w:t>Қышқылдылығы</w:t>
            </w:r>
            <w:r w:rsidR="00BC6BF8" w:rsidRPr="00436DAF">
              <w:rPr>
                <w:sz w:val="24"/>
                <w:szCs w:val="24"/>
                <w:lang w:eastAsia="ja-JP"/>
              </w:rPr>
              <w:t>, мг  КОН</w:t>
            </w:r>
            <w:r>
              <w:rPr>
                <w:sz w:val="24"/>
                <w:szCs w:val="24"/>
                <w:lang w:val="kk-KZ" w:eastAsia="ja-JP"/>
              </w:rPr>
              <w:t>/</w:t>
            </w:r>
            <w:r w:rsidR="00BC6BF8" w:rsidRPr="00436DAF">
              <w:rPr>
                <w:sz w:val="24"/>
                <w:szCs w:val="24"/>
                <w:lang w:eastAsia="ja-JP"/>
              </w:rPr>
              <w:t xml:space="preserve"> 100 </w:t>
            </w:r>
            <w:r>
              <w:rPr>
                <w:sz w:val="24"/>
                <w:szCs w:val="24"/>
                <w:lang w:val="kk-KZ" w:eastAsia="ja-JP"/>
              </w:rPr>
              <w:t>м</w:t>
            </w:r>
            <w:r w:rsidR="00BC6BF8" w:rsidRPr="00436DAF">
              <w:rPr>
                <w:sz w:val="24"/>
                <w:szCs w:val="24"/>
                <w:lang w:eastAsia="ja-JP"/>
              </w:rPr>
              <w:t>л</w:t>
            </w:r>
          </w:p>
        </w:tc>
        <w:tc>
          <w:tcPr>
            <w:tcW w:w="1418" w:type="dxa"/>
            <w:shd w:val="clear" w:color="auto" w:fill="FFFFFF"/>
          </w:tcPr>
          <w:p w14:paraId="615BF4CB"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23</w:t>
            </w:r>
          </w:p>
        </w:tc>
        <w:tc>
          <w:tcPr>
            <w:tcW w:w="1417" w:type="dxa"/>
            <w:shd w:val="clear" w:color="auto" w:fill="FFFFFF"/>
          </w:tcPr>
          <w:p w14:paraId="1FCB0A7B"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16</w:t>
            </w:r>
          </w:p>
        </w:tc>
        <w:tc>
          <w:tcPr>
            <w:tcW w:w="1843" w:type="dxa"/>
            <w:shd w:val="clear" w:color="auto" w:fill="FFFFFF"/>
          </w:tcPr>
          <w:p w14:paraId="4B5DD864"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17</w:t>
            </w:r>
          </w:p>
        </w:tc>
      </w:tr>
      <w:tr w:rsidR="00BC6BF8" w:rsidRPr="00436DAF" w14:paraId="1C8C29F5" w14:textId="77777777" w:rsidTr="00BC6BF8">
        <w:trPr>
          <w:trHeight w:val="225"/>
        </w:trPr>
        <w:tc>
          <w:tcPr>
            <w:tcW w:w="3969" w:type="dxa"/>
            <w:shd w:val="clear" w:color="auto" w:fill="FFFFFF"/>
          </w:tcPr>
          <w:p w14:paraId="3220848C" w14:textId="307E1D85" w:rsidR="00BC6BF8" w:rsidRPr="00436DAF" w:rsidRDefault="001924A8" w:rsidP="00BC6BF8">
            <w:pPr>
              <w:shd w:val="clear" w:color="auto" w:fill="FFFFFF"/>
              <w:autoSpaceDE w:val="0"/>
              <w:autoSpaceDN w:val="0"/>
              <w:adjustRightInd w:val="0"/>
              <w:rPr>
                <w:sz w:val="24"/>
                <w:szCs w:val="24"/>
                <w:lang w:eastAsia="ja-JP"/>
              </w:rPr>
            </w:pPr>
            <w:r>
              <w:rPr>
                <w:sz w:val="24"/>
                <w:szCs w:val="24"/>
                <w:lang w:val="kk-KZ" w:eastAsia="ja-JP"/>
              </w:rPr>
              <w:t>Күкірт мөлшері</w:t>
            </w:r>
            <w:r w:rsidR="00BC6BF8" w:rsidRPr="00441CAF">
              <w:rPr>
                <w:sz w:val="24"/>
                <w:szCs w:val="24"/>
                <w:lang w:val="en-US" w:eastAsia="ja-JP"/>
              </w:rPr>
              <w:t>,</w:t>
            </w:r>
            <w:r w:rsidR="00BC6BF8" w:rsidRPr="00436DAF">
              <w:rPr>
                <w:sz w:val="24"/>
                <w:szCs w:val="24"/>
                <w:lang w:eastAsia="ja-JP"/>
              </w:rPr>
              <w:t xml:space="preserve">  %   (масс.)</w:t>
            </w:r>
          </w:p>
        </w:tc>
        <w:tc>
          <w:tcPr>
            <w:tcW w:w="1418" w:type="dxa"/>
            <w:shd w:val="clear" w:color="auto" w:fill="FFFFFF"/>
          </w:tcPr>
          <w:p w14:paraId="2489AF26"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08</w:t>
            </w:r>
          </w:p>
        </w:tc>
        <w:tc>
          <w:tcPr>
            <w:tcW w:w="1417" w:type="dxa"/>
            <w:shd w:val="clear" w:color="auto" w:fill="FFFFFF"/>
          </w:tcPr>
          <w:p w14:paraId="511118CC"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013</w:t>
            </w:r>
          </w:p>
        </w:tc>
        <w:tc>
          <w:tcPr>
            <w:tcW w:w="1843" w:type="dxa"/>
            <w:shd w:val="clear" w:color="auto" w:fill="FFFFFF"/>
          </w:tcPr>
          <w:p w14:paraId="17F13BB4"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0,058</w:t>
            </w:r>
          </w:p>
        </w:tc>
      </w:tr>
      <w:tr w:rsidR="00BC6BF8" w:rsidRPr="00436DAF" w14:paraId="2985EBF1" w14:textId="77777777" w:rsidTr="00BC6BF8">
        <w:trPr>
          <w:trHeight w:val="330"/>
        </w:trPr>
        <w:tc>
          <w:tcPr>
            <w:tcW w:w="3969" w:type="dxa"/>
            <w:shd w:val="clear" w:color="auto" w:fill="FFFFFF"/>
          </w:tcPr>
          <w:p w14:paraId="48324D02" w14:textId="41A977DC" w:rsidR="00BC6BF8" w:rsidRPr="00436DAF" w:rsidRDefault="00BC6BF8" w:rsidP="001924A8">
            <w:pPr>
              <w:shd w:val="clear" w:color="auto" w:fill="FFFFFF"/>
              <w:autoSpaceDE w:val="0"/>
              <w:autoSpaceDN w:val="0"/>
              <w:adjustRightInd w:val="0"/>
              <w:rPr>
                <w:sz w:val="24"/>
                <w:szCs w:val="24"/>
                <w:lang w:eastAsia="ja-JP"/>
              </w:rPr>
            </w:pPr>
            <w:r w:rsidRPr="00436DAF">
              <w:rPr>
                <w:sz w:val="24"/>
                <w:szCs w:val="24"/>
                <w:lang w:eastAsia="ja-JP"/>
              </w:rPr>
              <w:t>Йод</w:t>
            </w:r>
            <w:r w:rsidR="001924A8">
              <w:rPr>
                <w:sz w:val="24"/>
                <w:szCs w:val="24"/>
                <w:lang w:val="kk-KZ" w:eastAsia="ja-JP"/>
              </w:rPr>
              <w:t xml:space="preserve"> саны</w:t>
            </w:r>
            <w:r w:rsidRPr="00436DAF">
              <w:rPr>
                <w:sz w:val="24"/>
                <w:szCs w:val="24"/>
                <w:lang w:eastAsia="ja-JP"/>
              </w:rPr>
              <w:t xml:space="preserve">, г </w:t>
            </w:r>
            <w:r w:rsidRPr="00441CAF">
              <w:rPr>
                <w:sz w:val="24"/>
                <w:szCs w:val="24"/>
                <w:lang w:val="en-US" w:eastAsia="ja-JP"/>
              </w:rPr>
              <w:t>I</w:t>
            </w:r>
            <w:r w:rsidR="001924A8">
              <w:rPr>
                <w:sz w:val="24"/>
                <w:szCs w:val="24"/>
                <w:lang w:eastAsia="ja-JP"/>
              </w:rPr>
              <w:t xml:space="preserve"> </w:t>
            </w:r>
            <w:r w:rsidR="001924A8">
              <w:rPr>
                <w:sz w:val="24"/>
                <w:szCs w:val="24"/>
                <w:lang w:val="kk-KZ" w:eastAsia="ja-JP"/>
              </w:rPr>
              <w:t>/</w:t>
            </w:r>
            <w:r w:rsidRPr="00436DAF">
              <w:rPr>
                <w:sz w:val="24"/>
                <w:szCs w:val="24"/>
                <w:lang w:eastAsia="ja-JP"/>
              </w:rPr>
              <w:t>100 г</w:t>
            </w:r>
          </w:p>
        </w:tc>
        <w:tc>
          <w:tcPr>
            <w:tcW w:w="1418" w:type="dxa"/>
            <w:shd w:val="clear" w:color="auto" w:fill="FFFFFF"/>
          </w:tcPr>
          <w:p w14:paraId="4CC1179F"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67</w:t>
            </w:r>
          </w:p>
        </w:tc>
        <w:tc>
          <w:tcPr>
            <w:tcW w:w="1417" w:type="dxa"/>
            <w:shd w:val="clear" w:color="auto" w:fill="FFFFFF"/>
          </w:tcPr>
          <w:p w14:paraId="26B41D0F"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89</w:t>
            </w:r>
          </w:p>
        </w:tc>
        <w:tc>
          <w:tcPr>
            <w:tcW w:w="1843" w:type="dxa"/>
            <w:shd w:val="clear" w:color="auto" w:fill="FFFFFF"/>
          </w:tcPr>
          <w:p w14:paraId="66CB8A4F" w14:textId="77777777" w:rsidR="00BC6BF8" w:rsidRPr="00436DAF" w:rsidRDefault="00BC6BF8" w:rsidP="00BC6BF8">
            <w:pPr>
              <w:shd w:val="clear" w:color="auto" w:fill="FFFFFF"/>
              <w:autoSpaceDE w:val="0"/>
              <w:autoSpaceDN w:val="0"/>
              <w:adjustRightInd w:val="0"/>
              <w:jc w:val="center"/>
              <w:rPr>
                <w:sz w:val="24"/>
                <w:szCs w:val="24"/>
                <w:lang w:eastAsia="ja-JP"/>
              </w:rPr>
            </w:pPr>
            <w:r w:rsidRPr="00436DAF">
              <w:rPr>
                <w:sz w:val="24"/>
                <w:szCs w:val="24"/>
                <w:lang w:eastAsia="ja-JP"/>
              </w:rPr>
              <w:t>0</w:t>
            </w:r>
            <w:r w:rsidRPr="00441CAF">
              <w:rPr>
                <w:sz w:val="24"/>
                <w:szCs w:val="24"/>
                <w:lang w:val="en-US" w:eastAsia="ja-JP"/>
              </w:rPr>
              <w:t>,</w:t>
            </w:r>
            <w:r w:rsidRPr="00436DAF">
              <w:rPr>
                <w:sz w:val="24"/>
                <w:szCs w:val="24"/>
                <w:lang w:eastAsia="ja-JP"/>
              </w:rPr>
              <w:t>98</w:t>
            </w:r>
          </w:p>
        </w:tc>
      </w:tr>
    </w:tbl>
    <w:p w14:paraId="52BFFDDD" w14:textId="77777777" w:rsidR="00BC6BF8" w:rsidRPr="00D3049F" w:rsidRDefault="00BC6BF8" w:rsidP="00545CFC">
      <w:pPr>
        <w:shd w:val="clear" w:color="auto" w:fill="FFFFFF"/>
        <w:autoSpaceDE w:val="0"/>
        <w:autoSpaceDN w:val="0"/>
        <w:adjustRightInd w:val="0"/>
        <w:ind w:firstLine="720"/>
        <w:jc w:val="both"/>
        <w:rPr>
          <w:bCs/>
          <w:color w:val="000000" w:themeColor="text1"/>
          <w:sz w:val="28"/>
          <w:szCs w:val="28"/>
          <w:lang w:eastAsia="ja-JP"/>
        </w:rPr>
      </w:pPr>
    </w:p>
    <w:p w14:paraId="29F8B7E4" w14:textId="77777777" w:rsidR="00241790" w:rsidRPr="00657FB8" w:rsidRDefault="00241790" w:rsidP="00241790">
      <w:pPr>
        <w:shd w:val="clear" w:color="auto" w:fill="FFFFFF"/>
        <w:autoSpaceDE w:val="0"/>
        <w:autoSpaceDN w:val="0"/>
        <w:adjustRightInd w:val="0"/>
        <w:ind w:firstLine="720"/>
        <w:jc w:val="both"/>
        <w:rPr>
          <w:bCs/>
          <w:color w:val="000000" w:themeColor="text1"/>
          <w:sz w:val="28"/>
          <w:szCs w:val="28"/>
          <w:lang w:val="kk-KZ" w:eastAsia="ja-JP"/>
        </w:rPr>
      </w:pPr>
      <w:r w:rsidRPr="00657FB8">
        <w:rPr>
          <w:bCs/>
          <w:color w:val="000000" w:themeColor="text1"/>
          <w:sz w:val="28"/>
          <w:szCs w:val="28"/>
          <w:lang w:val="kk-KZ" w:eastAsia="ja-JP"/>
        </w:rPr>
        <w:t>Бензиндер мен газ конденсатын ректифика</w:t>
      </w:r>
      <w:r w:rsidRPr="00D3049F">
        <w:rPr>
          <w:bCs/>
          <w:color w:val="000000" w:themeColor="text1"/>
          <w:sz w:val="28"/>
          <w:szCs w:val="28"/>
          <w:lang w:val="kk-KZ" w:eastAsia="ja-JP"/>
        </w:rPr>
        <w:t>ттау</w:t>
      </w:r>
      <w:r w:rsidRPr="00657FB8">
        <w:rPr>
          <w:bCs/>
          <w:color w:val="000000" w:themeColor="text1"/>
          <w:sz w:val="28"/>
          <w:szCs w:val="28"/>
          <w:lang w:val="kk-KZ" w:eastAsia="ja-JP"/>
        </w:rPr>
        <w:t xml:space="preserve"> кезінде мынадай өнімдер алынады:</w:t>
      </w:r>
    </w:p>
    <w:p w14:paraId="45B38104" w14:textId="77777777" w:rsidR="00241790" w:rsidRPr="00657FB8" w:rsidRDefault="00241790" w:rsidP="00241790">
      <w:pPr>
        <w:shd w:val="clear" w:color="auto" w:fill="FFFFFF"/>
        <w:autoSpaceDE w:val="0"/>
        <w:autoSpaceDN w:val="0"/>
        <w:adjustRightInd w:val="0"/>
        <w:ind w:firstLine="720"/>
        <w:jc w:val="both"/>
        <w:rPr>
          <w:bCs/>
          <w:color w:val="000000" w:themeColor="text1"/>
          <w:sz w:val="28"/>
          <w:szCs w:val="28"/>
          <w:lang w:val="kk-KZ" w:eastAsia="ja-JP"/>
        </w:rPr>
      </w:pPr>
      <w:r w:rsidRPr="00657FB8">
        <w:rPr>
          <w:bCs/>
          <w:color w:val="000000" w:themeColor="text1"/>
          <w:sz w:val="28"/>
          <w:szCs w:val="28"/>
          <w:lang w:val="kk-KZ" w:eastAsia="ja-JP"/>
        </w:rPr>
        <w:t>бензиннің (II) бас</w:t>
      </w:r>
      <w:r w:rsidRPr="00D3049F">
        <w:rPr>
          <w:bCs/>
          <w:color w:val="000000" w:themeColor="text1"/>
          <w:sz w:val="28"/>
          <w:szCs w:val="28"/>
          <w:lang w:val="kk-KZ" w:eastAsia="ja-JP"/>
        </w:rPr>
        <w:t>қы</w:t>
      </w:r>
      <w:r w:rsidRPr="00657FB8">
        <w:rPr>
          <w:bCs/>
          <w:color w:val="000000" w:themeColor="text1"/>
          <w:sz w:val="28"/>
          <w:szCs w:val="28"/>
          <w:lang w:val="kk-KZ" w:eastAsia="ja-JP"/>
        </w:rPr>
        <w:t xml:space="preserve"> фракциясы</w:t>
      </w:r>
      <w:r>
        <w:rPr>
          <w:bCs/>
          <w:color w:val="000000" w:themeColor="text1"/>
          <w:sz w:val="28"/>
          <w:szCs w:val="28"/>
          <w:lang w:val="kk-KZ" w:eastAsia="ja-JP"/>
        </w:rPr>
        <w:t xml:space="preserve"> </w:t>
      </w:r>
      <w:r w:rsidRPr="00657FB8">
        <w:rPr>
          <w:bCs/>
          <w:color w:val="000000" w:themeColor="text1"/>
          <w:sz w:val="28"/>
          <w:szCs w:val="28"/>
          <w:lang w:val="kk-KZ" w:eastAsia="ja-JP"/>
        </w:rPr>
        <w:t>-</w:t>
      </w:r>
      <w:r>
        <w:rPr>
          <w:bCs/>
          <w:color w:val="000000" w:themeColor="text1"/>
          <w:sz w:val="28"/>
          <w:szCs w:val="28"/>
          <w:lang w:val="kk-KZ" w:eastAsia="ja-JP"/>
        </w:rPr>
        <w:t xml:space="preserve"> </w:t>
      </w:r>
      <w:r w:rsidRPr="00657FB8">
        <w:rPr>
          <w:bCs/>
          <w:color w:val="000000" w:themeColor="text1"/>
          <w:sz w:val="28"/>
          <w:szCs w:val="28"/>
          <w:lang w:val="kk-KZ" w:eastAsia="ja-JP"/>
        </w:rPr>
        <w:t>автомобиль бензин</w:t>
      </w:r>
      <w:r w:rsidRPr="00D3049F">
        <w:rPr>
          <w:bCs/>
          <w:color w:val="000000" w:themeColor="text1"/>
          <w:sz w:val="28"/>
          <w:szCs w:val="28"/>
          <w:lang w:val="kk-KZ" w:eastAsia="ja-JP"/>
        </w:rPr>
        <w:t>і</w:t>
      </w:r>
      <w:r w:rsidRPr="00657FB8">
        <w:rPr>
          <w:bCs/>
          <w:color w:val="000000" w:themeColor="text1"/>
          <w:sz w:val="28"/>
          <w:szCs w:val="28"/>
          <w:lang w:val="kk-KZ" w:eastAsia="ja-JP"/>
        </w:rPr>
        <w:t>нің компоненті ретінде пайдаланылады;</w:t>
      </w:r>
    </w:p>
    <w:p w14:paraId="12695278" w14:textId="77777777" w:rsidR="00241790" w:rsidRPr="00D3049F" w:rsidRDefault="00241790" w:rsidP="00241790">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уайт-спирит, МЕМСТ 3134-78 (III);</w:t>
      </w:r>
    </w:p>
    <w:p w14:paraId="6D8D7B2A" w14:textId="77777777" w:rsidR="00241790" w:rsidRPr="00D3049F" w:rsidRDefault="00241790" w:rsidP="00241790">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Нефрас С 150/200, (</w:t>
      </w:r>
      <w:r w:rsidRPr="00D3049F">
        <w:rPr>
          <w:bCs/>
          <w:color w:val="000000" w:themeColor="text1"/>
          <w:sz w:val="28"/>
          <w:szCs w:val="28"/>
          <w:lang w:val="kk-KZ" w:eastAsia="ja-JP"/>
        </w:rPr>
        <w:t>І</w:t>
      </w:r>
      <w:r w:rsidRPr="00D3049F">
        <w:rPr>
          <w:bCs/>
          <w:color w:val="000000" w:themeColor="text1"/>
          <w:sz w:val="28"/>
          <w:szCs w:val="28"/>
          <w:lang w:eastAsia="ja-JP"/>
        </w:rPr>
        <w:t>V);</w:t>
      </w:r>
    </w:p>
    <w:p w14:paraId="67BAF596" w14:textId="77777777" w:rsidR="00241790" w:rsidRPr="00D3049F" w:rsidRDefault="00241790" w:rsidP="00241790">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дизель отыны немесе керосин компоненті (V);</w:t>
      </w:r>
    </w:p>
    <w:p w14:paraId="0A6C7B19" w14:textId="77777777" w:rsidR="00241790" w:rsidRPr="00D3049F" w:rsidRDefault="00241790" w:rsidP="00241790">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бензиндердің фракциялары 65-95°С (VI), 95-110°C (VII) және 110-140°с (VIII) -каталитикалық риформингке арналған шикізат.</w:t>
      </w:r>
    </w:p>
    <w:p w14:paraId="30193D30" w14:textId="3A54186B" w:rsidR="00545CFC" w:rsidRPr="00D3049F" w:rsidRDefault="001D4BAE" w:rsidP="00545CFC">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val="kk-KZ" w:eastAsia="ja-JP"/>
        </w:rPr>
        <w:t>Уайт-спирит пен</w:t>
      </w:r>
      <w:r w:rsidRPr="00D3049F">
        <w:rPr>
          <w:bCs/>
          <w:color w:val="000000" w:themeColor="text1"/>
          <w:sz w:val="28"/>
          <w:szCs w:val="28"/>
          <w:lang w:eastAsia="ja-JP"/>
        </w:rPr>
        <w:t xml:space="preserve"> 150/200-Нефрас</w:t>
      </w:r>
      <w:r w:rsidRPr="00D3049F">
        <w:rPr>
          <w:bCs/>
          <w:color w:val="000000" w:themeColor="text1"/>
          <w:sz w:val="28"/>
          <w:szCs w:val="28"/>
          <w:lang w:val="kk-KZ" w:eastAsia="ja-JP"/>
        </w:rPr>
        <w:t xml:space="preserve"> еріткішін</w:t>
      </w:r>
      <w:r w:rsidRPr="00D3049F">
        <w:rPr>
          <w:bCs/>
          <w:color w:val="000000" w:themeColor="text1"/>
          <w:sz w:val="28"/>
          <w:szCs w:val="28"/>
          <w:lang w:eastAsia="ja-JP"/>
        </w:rPr>
        <w:t xml:space="preserve"> </w:t>
      </w:r>
      <w:r w:rsidRPr="00D3049F">
        <w:rPr>
          <w:bCs/>
          <w:color w:val="000000" w:themeColor="text1"/>
          <w:sz w:val="28"/>
          <w:szCs w:val="28"/>
          <w:lang w:val="kk-KZ" w:eastAsia="ja-JP"/>
        </w:rPr>
        <w:t>а</w:t>
      </w:r>
      <w:r w:rsidR="00545CFC" w:rsidRPr="00D3049F">
        <w:rPr>
          <w:bCs/>
          <w:color w:val="000000" w:themeColor="text1"/>
          <w:sz w:val="28"/>
          <w:szCs w:val="28"/>
          <w:lang w:eastAsia="ja-JP"/>
        </w:rPr>
        <w:t xml:space="preserve">лу </w:t>
      </w:r>
      <w:r w:rsidR="00266E11" w:rsidRPr="00266E11">
        <w:rPr>
          <w:bCs/>
          <w:color w:val="000000" w:themeColor="text1"/>
          <w:sz w:val="28"/>
          <w:szCs w:val="28"/>
          <w:lang w:eastAsia="ja-JP"/>
        </w:rPr>
        <w:t>6</w:t>
      </w:r>
      <w:r w:rsidRPr="00D3049F">
        <w:rPr>
          <w:bCs/>
          <w:color w:val="000000" w:themeColor="text1"/>
          <w:sz w:val="28"/>
          <w:szCs w:val="28"/>
          <w:lang w:val="kk-KZ" w:eastAsia="ja-JP"/>
        </w:rPr>
        <w:t xml:space="preserve"> суретте көрсетілген </w:t>
      </w:r>
      <w:r w:rsidRPr="00D3049F">
        <w:rPr>
          <w:bCs/>
          <w:color w:val="000000" w:themeColor="text1"/>
          <w:sz w:val="28"/>
          <w:szCs w:val="28"/>
          <w:lang w:eastAsia="ja-JP"/>
        </w:rPr>
        <w:t xml:space="preserve">А - </w:t>
      </w:r>
      <w:r w:rsidR="00911A78">
        <w:rPr>
          <w:bCs/>
          <w:color w:val="000000" w:themeColor="text1"/>
          <w:sz w:val="28"/>
          <w:szCs w:val="28"/>
          <w:lang w:val="kk-KZ" w:eastAsia="ja-JP"/>
        </w:rPr>
        <w:t>Б</w:t>
      </w:r>
      <w:r w:rsidRPr="00D3049F">
        <w:rPr>
          <w:bCs/>
          <w:color w:val="000000" w:themeColor="text1"/>
          <w:sz w:val="28"/>
          <w:szCs w:val="28"/>
          <w:lang w:eastAsia="ja-JP"/>
        </w:rPr>
        <w:t xml:space="preserve"> </w:t>
      </w:r>
      <w:r w:rsidR="00545CFC" w:rsidRPr="00D3049F">
        <w:rPr>
          <w:bCs/>
          <w:color w:val="000000" w:themeColor="text1"/>
          <w:sz w:val="28"/>
          <w:szCs w:val="28"/>
          <w:lang w:eastAsia="ja-JP"/>
        </w:rPr>
        <w:t>схемалар</w:t>
      </w:r>
      <w:r w:rsidRPr="00D3049F">
        <w:rPr>
          <w:bCs/>
          <w:color w:val="000000" w:themeColor="text1"/>
          <w:sz w:val="28"/>
          <w:szCs w:val="28"/>
          <w:lang w:val="kk-KZ" w:eastAsia="ja-JP"/>
        </w:rPr>
        <w:t>ы</w:t>
      </w:r>
      <w:r w:rsidR="00545CFC" w:rsidRPr="00D3049F">
        <w:rPr>
          <w:bCs/>
          <w:color w:val="000000" w:themeColor="text1"/>
          <w:sz w:val="28"/>
          <w:szCs w:val="28"/>
          <w:lang w:eastAsia="ja-JP"/>
        </w:rPr>
        <w:t xml:space="preserve"> бойынша</w:t>
      </w:r>
      <w:r w:rsidRPr="00D3049F">
        <w:rPr>
          <w:bCs/>
          <w:color w:val="000000" w:themeColor="text1"/>
          <w:sz w:val="28"/>
          <w:szCs w:val="28"/>
          <w:lang w:eastAsia="ja-JP"/>
        </w:rPr>
        <w:t xml:space="preserve"> жүзеге асыр</w:t>
      </w:r>
      <w:r w:rsidRPr="00D3049F">
        <w:rPr>
          <w:bCs/>
          <w:color w:val="000000" w:themeColor="text1"/>
          <w:sz w:val="28"/>
          <w:szCs w:val="28"/>
          <w:lang w:val="kk-KZ" w:eastAsia="ja-JP"/>
        </w:rPr>
        <w:t>ыл</w:t>
      </w:r>
      <w:r w:rsidRPr="00D3049F">
        <w:rPr>
          <w:bCs/>
          <w:color w:val="000000" w:themeColor="text1"/>
          <w:sz w:val="28"/>
          <w:szCs w:val="28"/>
          <w:lang w:eastAsia="ja-JP"/>
        </w:rPr>
        <w:t>ады</w:t>
      </w:r>
      <w:r w:rsidR="00545CFC" w:rsidRPr="00D3049F">
        <w:rPr>
          <w:bCs/>
          <w:color w:val="000000" w:themeColor="text1"/>
          <w:sz w:val="28"/>
          <w:szCs w:val="28"/>
          <w:lang w:eastAsia="ja-JP"/>
        </w:rPr>
        <w:t>.</w:t>
      </w:r>
    </w:p>
    <w:p w14:paraId="0FC6E1F1" w14:textId="74208932" w:rsidR="00545CFC" w:rsidRPr="00D3049F" w:rsidRDefault="000D69A5" w:rsidP="00545CFC">
      <w:pPr>
        <w:shd w:val="clear" w:color="auto" w:fill="FFFFFF"/>
        <w:autoSpaceDE w:val="0"/>
        <w:autoSpaceDN w:val="0"/>
        <w:adjustRightInd w:val="0"/>
        <w:ind w:firstLine="720"/>
        <w:jc w:val="both"/>
        <w:rPr>
          <w:bCs/>
          <w:color w:val="000000" w:themeColor="text1"/>
          <w:sz w:val="28"/>
          <w:szCs w:val="28"/>
          <w:lang w:eastAsia="ja-JP"/>
        </w:rPr>
      </w:pPr>
      <w:r w:rsidRPr="00610342">
        <w:rPr>
          <w:bCs/>
          <w:i/>
          <w:iCs/>
          <w:color w:val="000000" w:themeColor="text1"/>
          <w:sz w:val="28"/>
          <w:szCs w:val="28"/>
          <w:lang w:val="kk-KZ" w:eastAsia="ja-JP"/>
        </w:rPr>
        <w:t>А</w:t>
      </w:r>
      <w:r w:rsidRPr="00610342">
        <w:rPr>
          <w:bCs/>
          <w:i/>
          <w:iCs/>
          <w:color w:val="000000" w:themeColor="text1"/>
          <w:sz w:val="28"/>
          <w:szCs w:val="28"/>
          <w:lang w:eastAsia="ja-JP"/>
        </w:rPr>
        <w:t xml:space="preserve"> схемасы</w:t>
      </w:r>
      <w:r w:rsidRPr="00D3049F">
        <w:rPr>
          <w:bCs/>
          <w:color w:val="000000" w:themeColor="text1"/>
          <w:sz w:val="28"/>
          <w:szCs w:val="28"/>
          <w:lang w:val="kk-KZ" w:eastAsia="ja-JP"/>
        </w:rPr>
        <w:t>.</w:t>
      </w:r>
      <w:r w:rsidRPr="00D3049F">
        <w:rPr>
          <w:bCs/>
          <w:color w:val="000000" w:themeColor="text1"/>
          <w:sz w:val="28"/>
          <w:szCs w:val="28"/>
          <w:lang w:eastAsia="ja-JP"/>
        </w:rPr>
        <w:t xml:space="preserve"> </w:t>
      </w:r>
      <w:r w:rsidR="00545CFC" w:rsidRPr="00D3049F">
        <w:rPr>
          <w:bCs/>
          <w:color w:val="000000" w:themeColor="text1"/>
          <w:sz w:val="28"/>
          <w:szCs w:val="28"/>
          <w:lang w:eastAsia="ja-JP"/>
        </w:rPr>
        <w:t>Шикізат (1а) бензиннің</w:t>
      </w:r>
      <w:r w:rsidRPr="00D3049F">
        <w:rPr>
          <w:bCs/>
          <w:color w:val="000000" w:themeColor="text1"/>
          <w:sz w:val="28"/>
          <w:szCs w:val="28"/>
          <w:lang w:eastAsia="ja-JP"/>
        </w:rPr>
        <w:t xml:space="preserve"> </w:t>
      </w:r>
      <w:r w:rsidRPr="00D3049F">
        <w:rPr>
          <w:bCs/>
          <w:color w:val="000000" w:themeColor="text1"/>
          <w:sz w:val="28"/>
          <w:szCs w:val="28"/>
          <w:lang w:val="kk-KZ" w:eastAsia="ja-JP"/>
        </w:rPr>
        <w:t xml:space="preserve">басқы </w:t>
      </w:r>
      <w:r w:rsidRPr="00D3049F">
        <w:rPr>
          <w:bCs/>
          <w:color w:val="000000" w:themeColor="text1"/>
          <w:sz w:val="28"/>
          <w:szCs w:val="28"/>
          <w:lang w:eastAsia="ja-JP"/>
        </w:rPr>
        <w:t>фракциясын</w:t>
      </w:r>
      <w:r w:rsidR="00545CFC" w:rsidRPr="00D3049F">
        <w:rPr>
          <w:bCs/>
          <w:color w:val="000000" w:themeColor="text1"/>
          <w:sz w:val="28"/>
          <w:szCs w:val="28"/>
          <w:lang w:eastAsia="ja-JP"/>
        </w:rPr>
        <w:t>, уайт-спир</w:t>
      </w:r>
      <w:r w:rsidRPr="00D3049F">
        <w:rPr>
          <w:bCs/>
          <w:color w:val="000000" w:themeColor="text1"/>
          <w:sz w:val="28"/>
          <w:szCs w:val="28"/>
          <w:lang w:val="kk-KZ" w:eastAsia="ja-JP"/>
        </w:rPr>
        <w:t>и</w:t>
      </w:r>
      <w:r w:rsidR="00545CFC" w:rsidRPr="00D3049F">
        <w:rPr>
          <w:bCs/>
          <w:color w:val="000000" w:themeColor="text1"/>
          <w:sz w:val="28"/>
          <w:szCs w:val="28"/>
          <w:lang w:eastAsia="ja-JP"/>
        </w:rPr>
        <w:t xml:space="preserve">ттің (бүйір </w:t>
      </w:r>
      <w:r w:rsidRPr="00D3049F">
        <w:rPr>
          <w:bCs/>
          <w:color w:val="000000" w:themeColor="text1"/>
          <w:sz w:val="28"/>
          <w:szCs w:val="28"/>
          <w:lang w:val="kk-KZ" w:eastAsia="ja-JP"/>
        </w:rPr>
        <w:t>қума</w:t>
      </w:r>
      <w:r w:rsidR="00545CFC" w:rsidRPr="00D3049F">
        <w:rPr>
          <w:bCs/>
          <w:color w:val="000000" w:themeColor="text1"/>
          <w:sz w:val="28"/>
          <w:szCs w:val="28"/>
          <w:lang w:eastAsia="ja-JP"/>
        </w:rPr>
        <w:t>) және керосин компонентін бөле отырып ректифика</w:t>
      </w:r>
      <w:r w:rsidRPr="00D3049F">
        <w:rPr>
          <w:bCs/>
          <w:color w:val="000000" w:themeColor="text1"/>
          <w:sz w:val="28"/>
          <w:szCs w:val="28"/>
          <w:lang w:val="kk-KZ" w:eastAsia="ja-JP"/>
        </w:rPr>
        <w:t>ттауға ұшыратылады</w:t>
      </w:r>
      <w:r w:rsidR="00545CFC" w:rsidRPr="00D3049F">
        <w:rPr>
          <w:bCs/>
          <w:color w:val="000000" w:themeColor="text1"/>
          <w:sz w:val="28"/>
          <w:szCs w:val="28"/>
          <w:lang w:eastAsia="ja-JP"/>
        </w:rPr>
        <w:t>.</w:t>
      </w:r>
    </w:p>
    <w:p w14:paraId="5BD69478" w14:textId="19D4D563" w:rsidR="00545CFC" w:rsidRPr="00D3049F" w:rsidRDefault="00911A78" w:rsidP="00545CFC">
      <w:pPr>
        <w:shd w:val="clear" w:color="auto" w:fill="FFFFFF"/>
        <w:autoSpaceDE w:val="0"/>
        <w:autoSpaceDN w:val="0"/>
        <w:adjustRightInd w:val="0"/>
        <w:ind w:firstLine="720"/>
        <w:jc w:val="both"/>
        <w:rPr>
          <w:bCs/>
          <w:color w:val="000000" w:themeColor="text1"/>
          <w:sz w:val="28"/>
          <w:szCs w:val="28"/>
          <w:lang w:eastAsia="ja-JP"/>
        </w:rPr>
      </w:pPr>
      <w:r>
        <w:rPr>
          <w:bCs/>
          <w:i/>
          <w:iCs/>
          <w:color w:val="000000" w:themeColor="text1"/>
          <w:sz w:val="28"/>
          <w:szCs w:val="28"/>
          <w:lang w:val="kk-KZ" w:eastAsia="ja-JP"/>
        </w:rPr>
        <w:t>Ә</w:t>
      </w:r>
      <w:r w:rsidR="00545CFC" w:rsidRPr="00610342">
        <w:rPr>
          <w:bCs/>
          <w:i/>
          <w:iCs/>
          <w:color w:val="000000" w:themeColor="text1"/>
          <w:sz w:val="28"/>
          <w:szCs w:val="28"/>
          <w:lang w:eastAsia="ja-JP"/>
        </w:rPr>
        <w:t xml:space="preserve"> схемасы</w:t>
      </w:r>
      <w:r w:rsidR="00342525" w:rsidRPr="00D3049F">
        <w:rPr>
          <w:bCs/>
          <w:color w:val="000000" w:themeColor="text1"/>
          <w:sz w:val="28"/>
          <w:szCs w:val="28"/>
          <w:lang w:val="kk-KZ" w:eastAsia="ja-JP"/>
        </w:rPr>
        <w:t>.</w:t>
      </w:r>
      <w:r w:rsidR="00545CFC" w:rsidRPr="00D3049F">
        <w:rPr>
          <w:bCs/>
          <w:color w:val="000000" w:themeColor="text1"/>
          <w:sz w:val="28"/>
          <w:szCs w:val="28"/>
          <w:lang w:eastAsia="ja-JP"/>
        </w:rPr>
        <w:t xml:space="preserve"> </w:t>
      </w:r>
      <w:r w:rsidR="00342525" w:rsidRPr="00D3049F">
        <w:rPr>
          <w:bCs/>
          <w:color w:val="000000" w:themeColor="text1"/>
          <w:sz w:val="28"/>
          <w:szCs w:val="28"/>
          <w:lang w:val="kk-KZ" w:eastAsia="ja-JP"/>
        </w:rPr>
        <w:t>Ш</w:t>
      </w:r>
      <w:r w:rsidR="00545CFC" w:rsidRPr="00D3049F">
        <w:rPr>
          <w:bCs/>
          <w:color w:val="000000" w:themeColor="text1"/>
          <w:sz w:val="28"/>
          <w:szCs w:val="28"/>
          <w:lang w:eastAsia="ja-JP"/>
        </w:rPr>
        <w:t>икізат (1</w:t>
      </w:r>
      <w:r>
        <w:rPr>
          <w:bCs/>
          <w:color w:val="000000" w:themeColor="text1"/>
          <w:sz w:val="28"/>
          <w:szCs w:val="28"/>
          <w:lang w:val="kk-KZ" w:eastAsia="ja-JP"/>
        </w:rPr>
        <w:t>ә</w:t>
      </w:r>
      <w:r w:rsidR="00545CFC" w:rsidRPr="00D3049F">
        <w:rPr>
          <w:bCs/>
          <w:color w:val="000000" w:themeColor="text1"/>
          <w:sz w:val="28"/>
          <w:szCs w:val="28"/>
          <w:lang w:eastAsia="ja-JP"/>
        </w:rPr>
        <w:t>) каталитикалық өңдеу процесі</w:t>
      </w:r>
      <w:r w:rsidR="005B5D0E" w:rsidRPr="00D3049F">
        <w:rPr>
          <w:bCs/>
          <w:color w:val="000000" w:themeColor="text1"/>
          <w:sz w:val="28"/>
          <w:szCs w:val="28"/>
          <w:lang w:val="kk-KZ" w:eastAsia="ja-JP"/>
        </w:rPr>
        <w:t>не арналған</w:t>
      </w:r>
      <w:r w:rsidR="00545CFC" w:rsidRPr="00D3049F">
        <w:rPr>
          <w:bCs/>
          <w:color w:val="000000" w:themeColor="text1"/>
          <w:sz w:val="28"/>
          <w:szCs w:val="28"/>
          <w:lang w:eastAsia="ja-JP"/>
        </w:rPr>
        <w:t xml:space="preserve"> бензиннің тар фракцияларын және 150/200 </w:t>
      </w:r>
      <w:r w:rsidR="00F84975" w:rsidRPr="00D3049F">
        <w:rPr>
          <w:bCs/>
          <w:color w:val="000000" w:themeColor="text1"/>
          <w:sz w:val="28"/>
          <w:szCs w:val="28"/>
          <w:lang w:val="kk-KZ" w:eastAsia="ja-JP"/>
        </w:rPr>
        <w:t>С</w:t>
      </w:r>
      <w:r w:rsidR="00545CFC" w:rsidRPr="00D3049F">
        <w:rPr>
          <w:bCs/>
          <w:color w:val="000000" w:themeColor="text1"/>
          <w:sz w:val="28"/>
          <w:szCs w:val="28"/>
          <w:lang w:eastAsia="ja-JP"/>
        </w:rPr>
        <w:t xml:space="preserve"> Нефрас еріткішін бөл</w:t>
      </w:r>
      <w:r w:rsidR="005B5D0E" w:rsidRPr="00D3049F">
        <w:rPr>
          <w:bCs/>
          <w:color w:val="000000" w:themeColor="text1"/>
          <w:sz w:val="28"/>
          <w:szCs w:val="28"/>
          <w:lang w:val="kk-KZ" w:eastAsia="ja-JP"/>
        </w:rPr>
        <w:t>е отырып</w:t>
      </w:r>
      <w:r w:rsidR="00545CFC" w:rsidRPr="00D3049F">
        <w:rPr>
          <w:bCs/>
          <w:color w:val="000000" w:themeColor="text1"/>
          <w:sz w:val="28"/>
          <w:szCs w:val="28"/>
          <w:lang w:eastAsia="ja-JP"/>
        </w:rPr>
        <w:t xml:space="preserve">, үш </w:t>
      </w:r>
      <w:r w:rsidR="005B5D0E" w:rsidRPr="00D3049F">
        <w:rPr>
          <w:bCs/>
          <w:color w:val="000000" w:themeColor="text1"/>
          <w:sz w:val="28"/>
          <w:szCs w:val="28"/>
          <w:lang w:val="kk-KZ" w:eastAsia="ja-JP"/>
        </w:rPr>
        <w:t xml:space="preserve">колоннада </w:t>
      </w:r>
      <w:r w:rsidR="005B5D0E" w:rsidRPr="00D3049F">
        <w:rPr>
          <w:bCs/>
          <w:color w:val="000000" w:themeColor="text1"/>
          <w:sz w:val="28"/>
          <w:szCs w:val="28"/>
          <w:lang w:eastAsia="ja-JP"/>
        </w:rPr>
        <w:t>ректифика</w:t>
      </w:r>
      <w:r w:rsidR="005B5D0E" w:rsidRPr="00D3049F">
        <w:rPr>
          <w:bCs/>
          <w:color w:val="000000" w:themeColor="text1"/>
          <w:sz w:val="28"/>
          <w:szCs w:val="28"/>
          <w:lang w:val="kk-KZ" w:eastAsia="ja-JP"/>
        </w:rPr>
        <w:t>ттауға ұшыратылады</w:t>
      </w:r>
      <w:r w:rsidR="00545CFC" w:rsidRPr="00D3049F">
        <w:rPr>
          <w:bCs/>
          <w:color w:val="000000" w:themeColor="text1"/>
          <w:sz w:val="28"/>
          <w:szCs w:val="28"/>
          <w:lang w:eastAsia="ja-JP"/>
        </w:rPr>
        <w:t>.</w:t>
      </w:r>
    </w:p>
    <w:p w14:paraId="520AA918" w14:textId="4E4AB69F" w:rsidR="00545CFC" w:rsidRPr="00D3049F" w:rsidRDefault="00911A78" w:rsidP="00545CFC">
      <w:pPr>
        <w:shd w:val="clear" w:color="auto" w:fill="FFFFFF"/>
        <w:autoSpaceDE w:val="0"/>
        <w:autoSpaceDN w:val="0"/>
        <w:adjustRightInd w:val="0"/>
        <w:ind w:firstLine="720"/>
        <w:jc w:val="both"/>
        <w:rPr>
          <w:bCs/>
          <w:color w:val="000000" w:themeColor="text1"/>
          <w:sz w:val="28"/>
          <w:szCs w:val="28"/>
          <w:lang w:val="kk-KZ" w:eastAsia="ja-JP"/>
        </w:rPr>
      </w:pPr>
      <w:r>
        <w:rPr>
          <w:bCs/>
          <w:i/>
          <w:iCs/>
          <w:color w:val="000000" w:themeColor="text1"/>
          <w:sz w:val="28"/>
          <w:szCs w:val="28"/>
          <w:lang w:val="kk-KZ" w:eastAsia="ja-JP"/>
        </w:rPr>
        <w:t>Б</w:t>
      </w:r>
      <w:r w:rsidR="005B5D0E" w:rsidRPr="00610342">
        <w:rPr>
          <w:bCs/>
          <w:i/>
          <w:iCs/>
          <w:color w:val="000000" w:themeColor="text1"/>
          <w:sz w:val="28"/>
          <w:szCs w:val="28"/>
          <w:lang w:val="kk-KZ" w:eastAsia="ja-JP"/>
        </w:rPr>
        <w:t xml:space="preserve"> схемасы</w:t>
      </w:r>
      <w:r w:rsidR="00545CFC" w:rsidRPr="00D3049F">
        <w:rPr>
          <w:bCs/>
          <w:color w:val="000000" w:themeColor="text1"/>
          <w:sz w:val="28"/>
          <w:szCs w:val="28"/>
          <w:lang w:eastAsia="ja-JP"/>
        </w:rPr>
        <w:t xml:space="preserve">. </w:t>
      </w:r>
      <w:r w:rsidR="005B5D0E" w:rsidRPr="00D3049F">
        <w:rPr>
          <w:bCs/>
          <w:color w:val="000000" w:themeColor="text1"/>
          <w:sz w:val="28"/>
          <w:szCs w:val="28"/>
          <w:lang w:val="kk-KZ" w:eastAsia="ja-JP"/>
        </w:rPr>
        <w:t xml:space="preserve"> Р</w:t>
      </w:r>
      <w:r w:rsidR="00545CFC" w:rsidRPr="00D3049F">
        <w:rPr>
          <w:bCs/>
          <w:color w:val="000000" w:themeColor="text1"/>
          <w:sz w:val="28"/>
          <w:szCs w:val="28"/>
          <w:lang w:val="kk-KZ" w:eastAsia="ja-JP"/>
        </w:rPr>
        <w:t>ектифика</w:t>
      </w:r>
      <w:r w:rsidR="005B5D0E" w:rsidRPr="00D3049F">
        <w:rPr>
          <w:bCs/>
          <w:color w:val="000000" w:themeColor="text1"/>
          <w:sz w:val="28"/>
          <w:szCs w:val="28"/>
          <w:lang w:val="kk-KZ" w:eastAsia="ja-JP"/>
        </w:rPr>
        <w:t>ттауға</w:t>
      </w:r>
      <w:r w:rsidR="00545CFC" w:rsidRPr="00D3049F">
        <w:rPr>
          <w:bCs/>
          <w:color w:val="000000" w:themeColor="text1"/>
          <w:sz w:val="28"/>
          <w:szCs w:val="28"/>
          <w:lang w:val="kk-KZ" w:eastAsia="ja-JP"/>
        </w:rPr>
        <w:t xml:space="preserve"> мақсатты өнімдер ретінде бензин компонентін, </w:t>
      </w:r>
      <w:r w:rsidR="005B5D0E" w:rsidRPr="00D3049F">
        <w:rPr>
          <w:bCs/>
          <w:color w:val="000000" w:themeColor="text1"/>
          <w:sz w:val="28"/>
          <w:szCs w:val="28"/>
          <w:lang w:val="kk-KZ" w:eastAsia="ja-JP"/>
        </w:rPr>
        <w:t>уайт-спирит</w:t>
      </w:r>
      <w:r w:rsidR="00545CFC" w:rsidRPr="00D3049F">
        <w:rPr>
          <w:bCs/>
          <w:color w:val="000000" w:themeColor="text1"/>
          <w:sz w:val="28"/>
          <w:szCs w:val="28"/>
          <w:lang w:val="kk-KZ" w:eastAsia="ja-JP"/>
        </w:rPr>
        <w:t xml:space="preserve"> пен дизель отынын ала отырып, тұрақты газ конденсаты (1</w:t>
      </w:r>
      <w:r>
        <w:rPr>
          <w:bCs/>
          <w:color w:val="000000" w:themeColor="text1"/>
          <w:sz w:val="28"/>
          <w:szCs w:val="28"/>
          <w:lang w:val="kk-KZ" w:eastAsia="ja-JP"/>
        </w:rPr>
        <w:t>б</w:t>
      </w:r>
      <w:r w:rsidR="00545CFC" w:rsidRPr="00D3049F">
        <w:rPr>
          <w:bCs/>
          <w:color w:val="000000" w:themeColor="text1"/>
          <w:sz w:val="28"/>
          <w:szCs w:val="28"/>
          <w:lang w:val="kk-KZ" w:eastAsia="ja-JP"/>
        </w:rPr>
        <w:t>) ұшырайды.</w:t>
      </w:r>
    </w:p>
    <w:p w14:paraId="156CCF2F" w14:textId="35885EA4" w:rsidR="00545CFC" w:rsidRPr="008F294F"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8F294F">
        <w:rPr>
          <w:bCs/>
          <w:color w:val="000000" w:themeColor="text1"/>
          <w:sz w:val="28"/>
          <w:szCs w:val="28"/>
          <w:lang w:val="kk-KZ" w:eastAsia="ja-JP"/>
        </w:rPr>
        <w:t>Ректифика</w:t>
      </w:r>
      <w:r w:rsidR="008F294F" w:rsidRPr="008F294F">
        <w:rPr>
          <w:bCs/>
          <w:color w:val="000000" w:themeColor="text1"/>
          <w:sz w:val="28"/>
          <w:szCs w:val="28"/>
          <w:lang w:val="kk-KZ" w:eastAsia="ja-JP"/>
        </w:rPr>
        <w:t>ттауд</w:t>
      </w:r>
      <w:r w:rsidRPr="008F294F">
        <w:rPr>
          <w:bCs/>
          <w:color w:val="000000" w:themeColor="text1"/>
          <w:sz w:val="28"/>
          <w:szCs w:val="28"/>
          <w:lang w:val="kk-KZ" w:eastAsia="ja-JP"/>
        </w:rPr>
        <w:t xml:space="preserve">ың материалдық </w:t>
      </w:r>
      <w:r w:rsidR="005B5D0E" w:rsidRPr="00D3049F">
        <w:rPr>
          <w:bCs/>
          <w:color w:val="000000" w:themeColor="text1"/>
          <w:sz w:val="28"/>
          <w:szCs w:val="28"/>
          <w:lang w:val="kk-KZ" w:eastAsia="ja-JP"/>
        </w:rPr>
        <w:t>теңгерімі</w:t>
      </w:r>
      <w:r w:rsidRPr="008F294F">
        <w:rPr>
          <w:bCs/>
          <w:color w:val="000000" w:themeColor="text1"/>
          <w:sz w:val="28"/>
          <w:szCs w:val="28"/>
          <w:lang w:val="kk-KZ" w:eastAsia="ja-JP"/>
        </w:rPr>
        <w:t xml:space="preserve"> төменде келтірілген:</w:t>
      </w:r>
    </w:p>
    <w:tbl>
      <w:tblPr>
        <w:tblW w:w="0" w:type="auto"/>
        <w:tblInd w:w="40" w:type="dxa"/>
        <w:tblLayout w:type="fixed"/>
        <w:tblCellMar>
          <w:left w:w="40" w:type="dxa"/>
          <w:right w:w="40" w:type="dxa"/>
        </w:tblCellMar>
        <w:tblLook w:val="0000" w:firstRow="0" w:lastRow="0" w:firstColumn="0" w:lastColumn="0" w:noHBand="0" w:noVBand="0"/>
      </w:tblPr>
      <w:tblGrid>
        <w:gridCol w:w="4678"/>
        <w:gridCol w:w="1276"/>
        <w:gridCol w:w="1134"/>
        <w:gridCol w:w="1192"/>
      </w:tblGrid>
      <w:tr w:rsidR="00BC6BF8" w:rsidRPr="00CE0682" w14:paraId="6C9482E4" w14:textId="77777777" w:rsidTr="00F174A3">
        <w:trPr>
          <w:trHeight w:val="489"/>
        </w:trPr>
        <w:tc>
          <w:tcPr>
            <w:tcW w:w="4678" w:type="dxa"/>
            <w:shd w:val="clear" w:color="auto" w:fill="FFFFFF"/>
          </w:tcPr>
          <w:p w14:paraId="685A2E36" w14:textId="17E75F19" w:rsidR="00BC6BF8" w:rsidRPr="00911A78" w:rsidRDefault="00911A78" w:rsidP="00BC6BF8">
            <w:pPr>
              <w:shd w:val="clear" w:color="auto" w:fill="FFFFFF"/>
              <w:autoSpaceDE w:val="0"/>
              <w:autoSpaceDN w:val="0"/>
              <w:adjustRightInd w:val="0"/>
              <w:rPr>
                <w:sz w:val="24"/>
                <w:szCs w:val="24"/>
                <w:lang w:val="kk-KZ" w:eastAsia="ja-JP"/>
              </w:rPr>
            </w:pPr>
            <w:r>
              <w:rPr>
                <w:sz w:val="24"/>
                <w:szCs w:val="24"/>
                <w:lang w:val="kk-KZ" w:eastAsia="ja-JP"/>
              </w:rPr>
              <w:t>Алынғаны</w:t>
            </w:r>
          </w:p>
          <w:p w14:paraId="66ABBB16" w14:textId="24A45D64" w:rsidR="00BC6BF8" w:rsidRPr="00911A78" w:rsidRDefault="00911A78" w:rsidP="00BC6BF8">
            <w:pPr>
              <w:shd w:val="clear" w:color="auto" w:fill="FFFFFF"/>
              <w:autoSpaceDE w:val="0"/>
              <w:autoSpaceDN w:val="0"/>
              <w:adjustRightInd w:val="0"/>
              <w:rPr>
                <w:sz w:val="24"/>
                <w:szCs w:val="24"/>
                <w:lang w:val="kk-KZ" w:eastAsia="ja-JP"/>
              </w:rPr>
            </w:pPr>
            <w:r>
              <w:rPr>
                <w:sz w:val="24"/>
                <w:szCs w:val="24"/>
                <w:lang w:val="kk-KZ" w:eastAsia="ja-JP"/>
              </w:rPr>
              <w:t>шикізат</w:t>
            </w:r>
          </w:p>
        </w:tc>
        <w:tc>
          <w:tcPr>
            <w:tcW w:w="1276" w:type="dxa"/>
            <w:shd w:val="clear" w:color="auto" w:fill="FFFFFF"/>
          </w:tcPr>
          <w:p w14:paraId="6535234A" w14:textId="77777777" w:rsidR="00BC6BF8" w:rsidRPr="00CE0682" w:rsidRDefault="00BC6BF8" w:rsidP="00BC6BF8">
            <w:pPr>
              <w:shd w:val="clear" w:color="auto" w:fill="FFFFFF"/>
              <w:autoSpaceDE w:val="0"/>
              <w:autoSpaceDN w:val="0"/>
              <w:adjustRightInd w:val="0"/>
              <w:jc w:val="center"/>
              <w:rPr>
                <w:i/>
                <w:sz w:val="24"/>
                <w:szCs w:val="24"/>
                <w:lang w:eastAsia="ja-JP"/>
              </w:rPr>
            </w:pPr>
            <w:r w:rsidRPr="00B51623">
              <w:rPr>
                <w:i/>
                <w:sz w:val="24"/>
                <w:szCs w:val="24"/>
                <w:lang w:eastAsia="ja-JP"/>
              </w:rPr>
              <w:t>а</w:t>
            </w:r>
          </w:p>
        </w:tc>
        <w:tc>
          <w:tcPr>
            <w:tcW w:w="1134" w:type="dxa"/>
            <w:shd w:val="clear" w:color="auto" w:fill="FFFFFF"/>
          </w:tcPr>
          <w:p w14:paraId="4297C817" w14:textId="0D0DF096" w:rsidR="00BC6BF8" w:rsidRPr="00911A78" w:rsidRDefault="00911A78" w:rsidP="00BC6BF8">
            <w:pPr>
              <w:shd w:val="clear" w:color="auto" w:fill="FFFFFF"/>
              <w:autoSpaceDE w:val="0"/>
              <w:autoSpaceDN w:val="0"/>
              <w:adjustRightInd w:val="0"/>
              <w:jc w:val="center"/>
              <w:rPr>
                <w:i/>
                <w:sz w:val="24"/>
                <w:szCs w:val="24"/>
                <w:lang w:val="kk-KZ" w:eastAsia="ja-JP"/>
              </w:rPr>
            </w:pPr>
            <w:r>
              <w:rPr>
                <w:i/>
                <w:sz w:val="24"/>
                <w:szCs w:val="24"/>
                <w:lang w:val="kk-KZ" w:eastAsia="ja-JP"/>
              </w:rPr>
              <w:t>ә</w:t>
            </w:r>
          </w:p>
        </w:tc>
        <w:tc>
          <w:tcPr>
            <w:tcW w:w="1192" w:type="dxa"/>
            <w:shd w:val="clear" w:color="auto" w:fill="FFFFFF"/>
          </w:tcPr>
          <w:p w14:paraId="53E3FE02" w14:textId="6806F515" w:rsidR="00BC6BF8" w:rsidRPr="00911A78" w:rsidRDefault="00911A78" w:rsidP="00BC6BF8">
            <w:pPr>
              <w:shd w:val="clear" w:color="auto" w:fill="FFFFFF"/>
              <w:autoSpaceDE w:val="0"/>
              <w:autoSpaceDN w:val="0"/>
              <w:adjustRightInd w:val="0"/>
              <w:jc w:val="center"/>
              <w:rPr>
                <w:i/>
                <w:sz w:val="24"/>
                <w:szCs w:val="24"/>
                <w:lang w:val="kk-KZ" w:eastAsia="ja-JP"/>
              </w:rPr>
            </w:pPr>
            <w:r>
              <w:rPr>
                <w:i/>
                <w:sz w:val="24"/>
                <w:szCs w:val="24"/>
                <w:lang w:val="kk-KZ" w:eastAsia="ja-JP"/>
              </w:rPr>
              <w:t>б</w:t>
            </w:r>
          </w:p>
        </w:tc>
      </w:tr>
      <w:tr w:rsidR="00BC6BF8" w:rsidRPr="00CE0682" w14:paraId="18042070" w14:textId="77777777" w:rsidTr="00F174A3">
        <w:trPr>
          <w:trHeight w:val="245"/>
        </w:trPr>
        <w:tc>
          <w:tcPr>
            <w:tcW w:w="4678" w:type="dxa"/>
            <w:shd w:val="clear" w:color="auto" w:fill="FFFFFF"/>
          </w:tcPr>
          <w:p w14:paraId="5DAB1B23" w14:textId="03678598" w:rsidR="00BC6BF8" w:rsidRPr="00CE0682" w:rsidRDefault="00911A78" w:rsidP="00911A78">
            <w:pPr>
              <w:shd w:val="clear" w:color="auto" w:fill="FFFFFF"/>
              <w:autoSpaceDE w:val="0"/>
              <w:autoSpaceDN w:val="0"/>
              <w:adjustRightInd w:val="0"/>
              <w:rPr>
                <w:sz w:val="24"/>
                <w:szCs w:val="24"/>
                <w:lang w:eastAsia="ja-JP"/>
              </w:rPr>
            </w:pPr>
            <w:r>
              <w:rPr>
                <w:sz w:val="24"/>
                <w:szCs w:val="24"/>
                <w:lang w:val="kk-KZ" w:eastAsia="ja-JP"/>
              </w:rPr>
              <w:lastRenderedPageBreak/>
              <w:t xml:space="preserve">Барлығы </w:t>
            </w:r>
            <w:r w:rsidR="00BC6BF8" w:rsidRPr="00CE0682">
              <w:rPr>
                <w:sz w:val="24"/>
                <w:szCs w:val="24"/>
                <w:lang w:eastAsia="ja-JP"/>
              </w:rPr>
              <w:t xml:space="preserve">% (масс.)    </w:t>
            </w:r>
          </w:p>
        </w:tc>
        <w:tc>
          <w:tcPr>
            <w:tcW w:w="1276" w:type="dxa"/>
            <w:shd w:val="clear" w:color="auto" w:fill="FFFFFF"/>
          </w:tcPr>
          <w:p w14:paraId="083CFEDC"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100</w:t>
            </w:r>
          </w:p>
        </w:tc>
        <w:tc>
          <w:tcPr>
            <w:tcW w:w="1134" w:type="dxa"/>
            <w:shd w:val="clear" w:color="auto" w:fill="FFFFFF"/>
          </w:tcPr>
          <w:p w14:paraId="2709FC0A"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100</w:t>
            </w:r>
          </w:p>
        </w:tc>
        <w:tc>
          <w:tcPr>
            <w:tcW w:w="1192" w:type="dxa"/>
            <w:shd w:val="clear" w:color="auto" w:fill="FFFFFF"/>
          </w:tcPr>
          <w:p w14:paraId="4516D55D"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bCs/>
                <w:sz w:val="24"/>
                <w:szCs w:val="24"/>
                <w:lang w:eastAsia="ja-JP"/>
              </w:rPr>
              <w:t>100</w:t>
            </w:r>
          </w:p>
        </w:tc>
      </w:tr>
      <w:tr w:rsidR="00BC6BF8" w:rsidRPr="00CE0682" w14:paraId="3937C9BF" w14:textId="77777777" w:rsidTr="00F174A3">
        <w:trPr>
          <w:trHeight w:val="217"/>
        </w:trPr>
        <w:tc>
          <w:tcPr>
            <w:tcW w:w="4678" w:type="dxa"/>
            <w:shd w:val="clear" w:color="auto" w:fill="FFFFFF"/>
          </w:tcPr>
          <w:p w14:paraId="715D1F62" w14:textId="494E9807" w:rsidR="00BC6BF8" w:rsidRPr="00CE0682" w:rsidRDefault="00911A78" w:rsidP="00BC6BF8">
            <w:pPr>
              <w:shd w:val="clear" w:color="auto" w:fill="FFFFFF"/>
              <w:autoSpaceDE w:val="0"/>
              <w:autoSpaceDN w:val="0"/>
              <w:adjustRightInd w:val="0"/>
              <w:rPr>
                <w:sz w:val="24"/>
                <w:szCs w:val="24"/>
                <w:lang w:eastAsia="ja-JP"/>
              </w:rPr>
            </w:pPr>
            <w:r>
              <w:rPr>
                <w:sz w:val="24"/>
                <w:szCs w:val="24"/>
                <w:lang w:val="kk-KZ" w:eastAsia="ja-JP"/>
              </w:rPr>
              <w:t>Шыққаны</w:t>
            </w:r>
            <w:r w:rsidR="00BC6BF8" w:rsidRPr="00B51623">
              <w:rPr>
                <w:sz w:val="24"/>
                <w:szCs w:val="24"/>
                <w:lang w:eastAsia="ja-JP"/>
              </w:rPr>
              <w:t>,</w:t>
            </w:r>
            <w:r w:rsidR="00BC6BF8" w:rsidRPr="00CE0682">
              <w:rPr>
                <w:sz w:val="24"/>
                <w:szCs w:val="24"/>
                <w:lang w:eastAsia="ja-JP"/>
              </w:rPr>
              <w:t xml:space="preserve"> % (масс.)</w:t>
            </w:r>
          </w:p>
        </w:tc>
        <w:tc>
          <w:tcPr>
            <w:tcW w:w="1276" w:type="dxa"/>
            <w:shd w:val="clear" w:color="auto" w:fill="FFFFFF"/>
          </w:tcPr>
          <w:p w14:paraId="1C89E35F" w14:textId="77777777" w:rsidR="00BC6BF8" w:rsidRPr="00CE0682" w:rsidRDefault="00BC6BF8" w:rsidP="00BC6BF8">
            <w:pPr>
              <w:shd w:val="clear" w:color="auto" w:fill="FFFFFF"/>
              <w:autoSpaceDE w:val="0"/>
              <w:autoSpaceDN w:val="0"/>
              <w:adjustRightInd w:val="0"/>
              <w:jc w:val="center"/>
              <w:rPr>
                <w:sz w:val="24"/>
                <w:szCs w:val="24"/>
                <w:lang w:eastAsia="ja-JP"/>
              </w:rPr>
            </w:pPr>
          </w:p>
        </w:tc>
        <w:tc>
          <w:tcPr>
            <w:tcW w:w="1134" w:type="dxa"/>
            <w:shd w:val="clear" w:color="auto" w:fill="FFFFFF"/>
          </w:tcPr>
          <w:p w14:paraId="70E47539" w14:textId="77777777" w:rsidR="00BC6BF8" w:rsidRPr="00CE0682" w:rsidRDefault="00BC6BF8" w:rsidP="00BC6BF8">
            <w:pPr>
              <w:shd w:val="clear" w:color="auto" w:fill="FFFFFF"/>
              <w:autoSpaceDE w:val="0"/>
              <w:autoSpaceDN w:val="0"/>
              <w:adjustRightInd w:val="0"/>
              <w:jc w:val="center"/>
              <w:rPr>
                <w:sz w:val="24"/>
                <w:szCs w:val="24"/>
                <w:lang w:eastAsia="ja-JP"/>
              </w:rPr>
            </w:pPr>
          </w:p>
        </w:tc>
        <w:tc>
          <w:tcPr>
            <w:tcW w:w="1192" w:type="dxa"/>
            <w:shd w:val="clear" w:color="auto" w:fill="FFFFFF"/>
          </w:tcPr>
          <w:p w14:paraId="0771F104" w14:textId="77777777" w:rsidR="00BC6BF8" w:rsidRPr="00CE0682" w:rsidRDefault="00BC6BF8" w:rsidP="00BC6BF8">
            <w:pPr>
              <w:shd w:val="clear" w:color="auto" w:fill="FFFFFF"/>
              <w:autoSpaceDE w:val="0"/>
              <w:autoSpaceDN w:val="0"/>
              <w:adjustRightInd w:val="0"/>
              <w:jc w:val="center"/>
              <w:rPr>
                <w:sz w:val="24"/>
                <w:szCs w:val="24"/>
                <w:lang w:eastAsia="ja-JP"/>
              </w:rPr>
            </w:pPr>
          </w:p>
        </w:tc>
      </w:tr>
      <w:tr w:rsidR="00BC6BF8" w:rsidRPr="00CE0682" w14:paraId="51970A8C" w14:textId="77777777" w:rsidTr="00F174A3">
        <w:trPr>
          <w:trHeight w:val="293"/>
        </w:trPr>
        <w:tc>
          <w:tcPr>
            <w:tcW w:w="4678" w:type="dxa"/>
            <w:shd w:val="clear" w:color="auto" w:fill="FFFFFF"/>
          </w:tcPr>
          <w:p w14:paraId="2C436D12" w14:textId="77777777" w:rsidR="00BC6BF8" w:rsidRPr="00B51623" w:rsidRDefault="00BC6BF8" w:rsidP="00BC6BF8">
            <w:pPr>
              <w:shd w:val="clear" w:color="auto" w:fill="FFFFFF"/>
              <w:autoSpaceDE w:val="0"/>
              <w:autoSpaceDN w:val="0"/>
              <w:adjustRightInd w:val="0"/>
              <w:rPr>
                <w:sz w:val="24"/>
                <w:szCs w:val="24"/>
                <w:lang w:eastAsia="ja-JP"/>
              </w:rPr>
            </w:pPr>
            <w:r w:rsidRPr="00CE0682">
              <w:rPr>
                <w:bCs/>
                <w:sz w:val="24"/>
                <w:szCs w:val="24"/>
                <w:lang w:val="en-US" w:eastAsia="ja-JP"/>
              </w:rPr>
              <w:t>II</w:t>
            </w:r>
            <w:r w:rsidRPr="00CE0682">
              <w:rPr>
                <w:bCs/>
                <w:sz w:val="24"/>
                <w:szCs w:val="24"/>
                <w:lang w:eastAsia="ja-JP"/>
              </w:rPr>
              <w:t xml:space="preserve">   </w:t>
            </w:r>
          </w:p>
        </w:tc>
        <w:tc>
          <w:tcPr>
            <w:tcW w:w="1276" w:type="dxa"/>
            <w:shd w:val="clear" w:color="auto" w:fill="FFFFFF"/>
          </w:tcPr>
          <w:p w14:paraId="31BC065C" w14:textId="77777777" w:rsidR="00BC6BF8" w:rsidRPr="00B51623"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57,0</w:t>
            </w:r>
          </w:p>
        </w:tc>
        <w:tc>
          <w:tcPr>
            <w:tcW w:w="1134" w:type="dxa"/>
            <w:shd w:val="clear" w:color="auto" w:fill="FFFFFF"/>
          </w:tcPr>
          <w:p w14:paraId="154CC174" w14:textId="77777777" w:rsidR="00BC6BF8" w:rsidRPr="00B51623"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17,9</w:t>
            </w:r>
          </w:p>
        </w:tc>
        <w:tc>
          <w:tcPr>
            <w:tcW w:w="1192" w:type="dxa"/>
            <w:shd w:val="clear" w:color="auto" w:fill="FFFFFF"/>
          </w:tcPr>
          <w:p w14:paraId="3CA6444D" w14:textId="77777777" w:rsidR="00BC6BF8" w:rsidRPr="00B51623" w:rsidRDefault="00BC6BF8" w:rsidP="00BC6BF8">
            <w:pPr>
              <w:shd w:val="clear" w:color="auto" w:fill="FFFFFF"/>
              <w:autoSpaceDE w:val="0"/>
              <w:autoSpaceDN w:val="0"/>
              <w:adjustRightInd w:val="0"/>
              <w:jc w:val="center"/>
              <w:rPr>
                <w:sz w:val="24"/>
                <w:szCs w:val="24"/>
                <w:lang w:eastAsia="ja-JP"/>
              </w:rPr>
            </w:pPr>
            <w:r w:rsidRPr="00CE0682">
              <w:rPr>
                <w:bCs/>
                <w:sz w:val="24"/>
                <w:szCs w:val="24"/>
                <w:lang w:eastAsia="ja-JP"/>
              </w:rPr>
              <w:t>31,4</w:t>
            </w:r>
          </w:p>
        </w:tc>
      </w:tr>
      <w:tr w:rsidR="00BC6BF8" w:rsidRPr="00CE0682" w14:paraId="4C657E20" w14:textId="77777777" w:rsidTr="00F174A3">
        <w:trPr>
          <w:trHeight w:val="274"/>
        </w:trPr>
        <w:tc>
          <w:tcPr>
            <w:tcW w:w="4678" w:type="dxa"/>
            <w:shd w:val="clear" w:color="auto" w:fill="FFFFFF"/>
          </w:tcPr>
          <w:p w14:paraId="2A7C8F20" w14:textId="77777777" w:rsidR="00BC6BF8" w:rsidRPr="00B51623" w:rsidRDefault="00BC6BF8" w:rsidP="00BC6BF8">
            <w:pPr>
              <w:shd w:val="clear" w:color="auto" w:fill="FFFFFF"/>
              <w:autoSpaceDE w:val="0"/>
              <w:autoSpaceDN w:val="0"/>
              <w:adjustRightInd w:val="0"/>
              <w:rPr>
                <w:sz w:val="24"/>
                <w:szCs w:val="24"/>
                <w:lang w:eastAsia="ja-JP"/>
              </w:rPr>
            </w:pPr>
            <w:r w:rsidRPr="00CE0682">
              <w:rPr>
                <w:bCs/>
                <w:sz w:val="24"/>
                <w:szCs w:val="24"/>
                <w:lang w:val="en-US" w:eastAsia="ja-JP"/>
              </w:rPr>
              <w:t>III</w:t>
            </w:r>
          </w:p>
        </w:tc>
        <w:tc>
          <w:tcPr>
            <w:tcW w:w="1276" w:type="dxa"/>
            <w:shd w:val="clear" w:color="auto" w:fill="FFFFFF"/>
          </w:tcPr>
          <w:p w14:paraId="078B988B" w14:textId="77777777" w:rsidR="00BC6BF8" w:rsidRPr="00B51623"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2</w:t>
            </w:r>
            <w:r w:rsidRPr="00B51623">
              <w:rPr>
                <w:sz w:val="24"/>
                <w:szCs w:val="24"/>
                <w:lang w:eastAsia="ja-JP"/>
              </w:rPr>
              <w:t>3,</w:t>
            </w:r>
            <w:r w:rsidRPr="00CE0682">
              <w:rPr>
                <w:sz w:val="24"/>
                <w:szCs w:val="24"/>
                <w:lang w:eastAsia="ja-JP"/>
              </w:rPr>
              <w:t>0</w:t>
            </w:r>
          </w:p>
        </w:tc>
        <w:tc>
          <w:tcPr>
            <w:tcW w:w="1134" w:type="dxa"/>
            <w:shd w:val="clear" w:color="auto" w:fill="FFFFFF"/>
          </w:tcPr>
          <w:p w14:paraId="1167BEC7" w14:textId="77777777" w:rsidR="00BC6BF8" w:rsidRPr="00B51623"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c>
          <w:tcPr>
            <w:tcW w:w="1192" w:type="dxa"/>
            <w:shd w:val="clear" w:color="auto" w:fill="FFFFFF"/>
          </w:tcPr>
          <w:p w14:paraId="540E8732" w14:textId="77777777" w:rsidR="00BC6BF8" w:rsidRPr="00B51623" w:rsidRDefault="00BC6BF8" w:rsidP="00BC6BF8">
            <w:pPr>
              <w:shd w:val="clear" w:color="auto" w:fill="FFFFFF"/>
              <w:autoSpaceDE w:val="0"/>
              <w:autoSpaceDN w:val="0"/>
              <w:adjustRightInd w:val="0"/>
              <w:jc w:val="center"/>
              <w:rPr>
                <w:bCs/>
                <w:sz w:val="24"/>
                <w:szCs w:val="24"/>
                <w:lang w:eastAsia="ja-JP"/>
              </w:rPr>
            </w:pPr>
            <w:r w:rsidRPr="00CE0682">
              <w:rPr>
                <w:sz w:val="24"/>
                <w:szCs w:val="24"/>
                <w:lang w:eastAsia="ja-JP"/>
              </w:rPr>
              <w:t>26,3</w:t>
            </w:r>
          </w:p>
        </w:tc>
      </w:tr>
      <w:tr w:rsidR="00BC6BF8" w:rsidRPr="00CE0682" w14:paraId="667F3ED2" w14:textId="77777777" w:rsidTr="00F174A3">
        <w:trPr>
          <w:trHeight w:val="204"/>
        </w:trPr>
        <w:tc>
          <w:tcPr>
            <w:tcW w:w="4678" w:type="dxa"/>
            <w:shd w:val="clear" w:color="auto" w:fill="FFFFFF"/>
          </w:tcPr>
          <w:p w14:paraId="6CA48037" w14:textId="77777777" w:rsidR="00BC6BF8" w:rsidRPr="00CE0682" w:rsidRDefault="00BC6BF8" w:rsidP="00BC6BF8">
            <w:pPr>
              <w:shd w:val="clear" w:color="auto" w:fill="FFFFFF"/>
              <w:autoSpaceDE w:val="0"/>
              <w:autoSpaceDN w:val="0"/>
              <w:adjustRightInd w:val="0"/>
              <w:rPr>
                <w:sz w:val="24"/>
                <w:szCs w:val="24"/>
                <w:lang w:eastAsia="ja-JP"/>
              </w:rPr>
            </w:pPr>
            <w:r w:rsidRPr="00CE0682">
              <w:rPr>
                <w:sz w:val="24"/>
                <w:szCs w:val="24"/>
                <w:lang w:val="en-US" w:eastAsia="ja-JP"/>
              </w:rPr>
              <w:t>IV</w:t>
            </w:r>
            <w:r w:rsidRPr="00CE0682">
              <w:rPr>
                <w:sz w:val="24"/>
                <w:szCs w:val="24"/>
                <w:lang w:eastAsia="ja-JP"/>
              </w:rPr>
              <w:t xml:space="preserve"> </w:t>
            </w:r>
          </w:p>
        </w:tc>
        <w:tc>
          <w:tcPr>
            <w:tcW w:w="1276" w:type="dxa"/>
            <w:shd w:val="clear" w:color="auto" w:fill="FFFFFF"/>
          </w:tcPr>
          <w:p w14:paraId="7DD7C213"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c>
          <w:tcPr>
            <w:tcW w:w="1134" w:type="dxa"/>
            <w:shd w:val="clear" w:color="auto" w:fill="FFFFFF"/>
          </w:tcPr>
          <w:p w14:paraId="593D5C18"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28,9</w:t>
            </w:r>
          </w:p>
        </w:tc>
        <w:tc>
          <w:tcPr>
            <w:tcW w:w="1192" w:type="dxa"/>
            <w:shd w:val="clear" w:color="auto" w:fill="FFFFFF"/>
          </w:tcPr>
          <w:p w14:paraId="2202F50A"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r>
      <w:tr w:rsidR="00BC6BF8" w:rsidRPr="00CE0682" w14:paraId="238B228D" w14:textId="77777777" w:rsidTr="00F174A3">
        <w:trPr>
          <w:trHeight w:val="108"/>
        </w:trPr>
        <w:tc>
          <w:tcPr>
            <w:tcW w:w="4678" w:type="dxa"/>
            <w:shd w:val="clear" w:color="auto" w:fill="FFFFFF"/>
          </w:tcPr>
          <w:p w14:paraId="3A99F55A" w14:textId="77777777" w:rsidR="00BC6BF8" w:rsidRPr="00B51623" w:rsidRDefault="00BC6BF8" w:rsidP="00BC6BF8">
            <w:pPr>
              <w:shd w:val="clear" w:color="auto" w:fill="FFFFFF"/>
              <w:autoSpaceDE w:val="0"/>
              <w:autoSpaceDN w:val="0"/>
              <w:adjustRightInd w:val="0"/>
              <w:rPr>
                <w:sz w:val="24"/>
                <w:szCs w:val="24"/>
                <w:lang w:val="en-US" w:eastAsia="ja-JP"/>
              </w:rPr>
            </w:pPr>
            <w:r w:rsidRPr="00CE0682">
              <w:rPr>
                <w:sz w:val="24"/>
                <w:szCs w:val="24"/>
                <w:lang w:val="en-US" w:eastAsia="ja-JP"/>
              </w:rPr>
              <w:t>V</w:t>
            </w:r>
          </w:p>
        </w:tc>
        <w:tc>
          <w:tcPr>
            <w:tcW w:w="1276" w:type="dxa"/>
            <w:shd w:val="clear" w:color="auto" w:fill="FFFFFF"/>
          </w:tcPr>
          <w:p w14:paraId="3F664939" w14:textId="77777777" w:rsidR="00BC6BF8" w:rsidRPr="00B51623"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20,0</w:t>
            </w:r>
          </w:p>
        </w:tc>
        <w:tc>
          <w:tcPr>
            <w:tcW w:w="1134" w:type="dxa"/>
            <w:shd w:val="clear" w:color="auto" w:fill="FFFFFF"/>
          </w:tcPr>
          <w:p w14:paraId="5213ED24" w14:textId="77777777" w:rsidR="00BC6BF8" w:rsidRPr="00B51623"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c>
          <w:tcPr>
            <w:tcW w:w="1192" w:type="dxa"/>
            <w:shd w:val="clear" w:color="auto" w:fill="FFFFFF"/>
          </w:tcPr>
          <w:p w14:paraId="617D6B52" w14:textId="77777777" w:rsidR="00BC6BF8" w:rsidRPr="00B51623"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42</w:t>
            </w:r>
            <w:r w:rsidRPr="00B51623">
              <w:rPr>
                <w:sz w:val="24"/>
                <w:szCs w:val="24"/>
                <w:lang w:eastAsia="ja-JP"/>
              </w:rPr>
              <w:t>,</w:t>
            </w:r>
            <w:r w:rsidRPr="00CE0682">
              <w:rPr>
                <w:sz w:val="24"/>
                <w:szCs w:val="24"/>
                <w:lang w:eastAsia="ja-JP"/>
              </w:rPr>
              <w:t>3</w:t>
            </w:r>
          </w:p>
        </w:tc>
      </w:tr>
      <w:tr w:rsidR="00BC6BF8" w:rsidRPr="00CE0682" w14:paraId="7F9AB5F0" w14:textId="77777777" w:rsidTr="00F174A3">
        <w:trPr>
          <w:trHeight w:val="330"/>
        </w:trPr>
        <w:tc>
          <w:tcPr>
            <w:tcW w:w="4678" w:type="dxa"/>
            <w:shd w:val="clear" w:color="auto" w:fill="FFFFFF"/>
          </w:tcPr>
          <w:p w14:paraId="2BB93512" w14:textId="77777777" w:rsidR="00BC6BF8" w:rsidRPr="00CE0682" w:rsidRDefault="00BC6BF8" w:rsidP="00BC6BF8">
            <w:pPr>
              <w:shd w:val="clear" w:color="auto" w:fill="FFFFFF"/>
              <w:autoSpaceDE w:val="0"/>
              <w:autoSpaceDN w:val="0"/>
              <w:adjustRightInd w:val="0"/>
              <w:rPr>
                <w:sz w:val="24"/>
                <w:szCs w:val="24"/>
                <w:lang w:eastAsia="ja-JP"/>
              </w:rPr>
            </w:pPr>
            <w:r w:rsidRPr="00CE0682">
              <w:rPr>
                <w:bCs/>
                <w:sz w:val="24"/>
                <w:szCs w:val="24"/>
                <w:lang w:val="en-US" w:eastAsia="ja-JP"/>
              </w:rPr>
              <w:t>VI</w:t>
            </w:r>
          </w:p>
        </w:tc>
        <w:tc>
          <w:tcPr>
            <w:tcW w:w="1276" w:type="dxa"/>
            <w:shd w:val="clear" w:color="auto" w:fill="FFFFFF"/>
          </w:tcPr>
          <w:p w14:paraId="7B35AFB4"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c>
          <w:tcPr>
            <w:tcW w:w="1134" w:type="dxa"/>
            <w:shd w:val="clear" w:color="auto" w:fill="FFFFFF"/>
          </w:tcPr>
          <w:p w14:paraId="55A2871F"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 xml:space="preserve">14,9 </w:t>
            </w:r>
          </w:p>
        </w:tc>
        <w:tc>
          <w:tcPr>
            <w:tcW w:w="1192" w:type="dxa"/>
            <w:shd w:val="clear" w:color="auto" w:fill="FFFFFF"/>
          </w:tcPr>
          <w:p w14:paraId="57269E7B"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r>
      <w:tr w:rsidR="00BC6BF8" w:rsidRPr="00CE0682" w14:paraId="2DEC88E4" w14:textId="77777777" w:rsidTr="00F174A3">
        <w:trPr>
          <w:trHeight w:val="263"/>
        </w:trPr>
        <w:tc>
          <w:tcPr>
            <w:tcW w:w="4678" w:type="dxa"/>
            <w:shd w:val="clear" w:color="auto" w:fill="FFFFFF"/>
          </w:tcPr>
          <w:p w14:paraId="6D42AF8C" w14:textId="77777777" w:rsidR="00BC6BF8" w:rsidRPr="00CE0682" w:rsidRDefault="00BC6BF8" w:rsidP="00BC6BF8">
            <w:pPr>
              <w:shd w:val="clear" w:color="auto" w:fill="FFFFFF"/>
              <w:autoSpaceDE w:val="0"/>
              <w:autoSpaceDN w:val="0"/>
              <w:adjustRightInd w:val="0"/>
              <w:rPr>
                <w:sz w:val="24"/>
                <w:szCs w:val="24"/>
                <w:lang w:eastAsia="ja-JP"/>
              </w:rPr>
            </w:pPr>
            <w:r w:rsidRPr="00CE0682">
              <w:rPr>
                <w:sz w:val="24"/>
                <w:szCs w:val="24"/>
                <w:lang w:val="en-US" w:eastAsia="ja-JP"/>
              </w:rPr>
              <w:t>VII</w:t>
            </w:r>
          </w:p>
        </w:tc>
        <w:tc>
          <w:tcPr>
            <w:tcW w:w="1276" w:type="dxa"/>
            <w:shd w:val="clear" w:color="auto" w:fill="FFFFFF"/>
          </w:tcPr>
          <w:p w14:paraId="32557556"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c>
          <w:tcPr>
            <w:tcW w:w="1134" w:type="dxa"/>
            <w:shd w:val="clear" w:color="auto" w:fill="FFFFFF"/>
          </w:tcPr>
          <w:p w14:paraId="1383383D"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 xml:space="preserve">16,5 </w:t>
            </w:r>
          </w:p>
        </w:tc>
        <w:tc>
          <w:tcPr>
            <w:tcW w:w="1192" w:type="dxa"/>
            <w:shd w:val="clear" w:color="auto" w:fill="FFFFFF"/>
          </w:tcPr>
          <w:p w14:paraId="2C114764"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r>
      <w:tr w:rsidR="00BC6BF8" w:rsidRPr="00CE0682" w14:paraId="7C961020" w14:textId="77777777" w:rsidTr="00F174A3">
        <w:trPr>
          <w:trHeight w:val="268"/>
        </w:trPr>
        <w:tc>
          <w:tcPr>
            <w:tcW w:w="4678" w:type="dxa"/>
            <w:shd w:val="clear" w:color="auto" w:fill="FFFFFF"/>
          </w:tcPr>
          <w:p w14:paraId="664C6A31" w14:textId="77777777" w:rsidR="00BC6BF8" w:rsidRPr="00CE0682" w:rsidRDefault="00BC6BF8" w:rsidP="00BC6BF8">
            <w:pPr>
              <w:shd w:val="clear" w:color="auto" w:fill="FFFFFF"/>
              <w:autoSpaceDE w:val="0"/>
              <w:autoSpaceDN w:val="0"/>
              <w:adjustRightInd w:val="0"/>
              <w:rPr>
                <w:sz w:val="24"/>
                <w:szCs w:val="24"/>
                <w:lang w:eastAsia="ja-JP"/>
              </w:rPr>
            </w:pPr>
            <w:r w:rsidRPr="00CE0682">
              <w:rPr>
                <w:bCs/>
                <w:sz w:val="24"/>
                <w:szCs w:val="24"/>
                <w:lang w:val="en-US" w:eastAsia="ja-JP"/>
              </w:rPr>
              <w:t>VIII</w:t>
            </w:r>
          </w:p>
        </w:tc>
        <w:tc>
          <w:tcPr>
            <w:tcW w:w="1276" w:type="dxa"/>
            <w:shd w:val="clear" w:color="auto" w:fill="FFFFFF"/>
          </w:tcPr>
          <w:p w14:paraId="1C92D210"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c>
          <w:tcPr>
            <w:tcW w:w="1134" w:type="dxa"/>
            <w:shd w:val="clear" w:color="auto" w:fill="FFFFFF"/>
          </w:tcPr>
          <w:p w14:paraId="479177BE"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bCs/>
                <w:sz w:val="24"/>
                <w:szCs w:val="24"/>
                <w:lang w:eastAsia="ja-JP"/>
              </w:rPr>
              <w:t>21,8</w:t>
            </w:r>
          </w:p>
        </w:tc>
        <w:tc>
          <w:tcPr>
            <w:tcW w:w="1192" w:type="dxa"/>
            <w:shd w:val="clear" w:color="auto" w:fill="FFFFFF"/>
          </w:tcPr>
          <w:p w14:paraId="32AB9C40" w14:textId="77777777" w:rsidR="00BC6BF8" w:rsidRPr="00CE0682" w:rsidRDefault="00BC6BF8" w:rsidP="00BC6BF8">
            <w:pPr>
              <w:shd w:val="clear" w:color="auto" w:fill="FFFFFF"/>
              <w:autoSpaceDE w:val="0"/>
              <w:autoSpaceDN w:val="0"/>
              <w:adjustRightInd w:val="0"/>
              <w:jc w:val="center"/>
              <w:rPr>
                <w:sz w:val="24"/>
                <w:szCs w:val="24"/>
                <w:lang w:eastAsia="ja-JP"/>
              </w:rPr>
            </w:pPr>
            <w:r w:rsidRPr="00B51623">
              <w:rPr>
                <w:sz w:val="24"/>
                <w:szCs w:val="24"/>
                <w:lang w:eastAsia="ja-JP"/>
              </w:rPr>
              <w:t>-</w:t>
            </w:r>
          </w:p>
        </w:tc>
      </w:tr>
      <w:tr w:rsidR="00BC6BF8" w:rsidRPr="00CE0682" w14:paraId="2484E0B0" w14:textId="77777777" w:rsidTr="00F174A3">
        <w:trPr>
          <w:trHeight w:val="245"/>
        </w:trPr>
        <w:tc>
          <w:tcPr>
            <w:tcW w:w="4678" w:type="dxa"/>
            <w:shd w:val="clear" w:color="auto" w:fill="FFFFFF"/>
          </w:tcPr>
          <w:p w14:paraId="23F58367" w14:textId="436EE087" w:rsidR="00BC6BF8" w:rsidRPr="00911A78" w:rsidRDefault="00911A78" w:rsidP="00BC6BF8">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1276" w:type="dxa"/>
            <w:shd w:val="clear" w:color="auto" w:fill="FFFFFF"/>
          </w:tcPr>
          <w:p w14:paraId="1CBECFED"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100,0</w:t>
            </w:r>
          </w:p>
        </w:tc>
        <w:tc>
          <w:tcPr>
            <w:tcW w:w="1134" w:type="dxa"/>
            <w:shd w:val="clear" w:color="auto" w:fill="FFFFFF"/>
          </w:tcPr>
          <w:p w14:paraId="5F3B71D7"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100,0</w:t>
            </w:r>
          </w:p>
        </w:tc>
        <w:tc>
          <w:tcPr>
            <w:tcW w:w="1192" w:type="dxa"/>
            <w:shd w:val="clear" w:color="auto" w:fill="FFFFFF"/>
          </w:tcPr>
          <w:p w14:paraId="068B2E89" w14:textId="77777777" w:rsidR="00BC6BF8" w:rsidRPr="00CE0682" w:rsidRDefault="00BC6BF8" w:rsidP="00BC6BF8">
            <w:pPr>
              <w:shd w:val="clear" w:color="auto" w:fill="FFFFFF"/>
              <w:autoSpaceDE w:val="0"/>
              <w:autoSpaceDN w:val="0"/>
              <w:adjustRightInd w:val="0"/>
              <w:jc w:val="center"/>
              <w:rPr>
                <w:sz w:val="24"/>
                <w:szCs w:val="24"/>
                <w:lang w:eastAsia="ja-JP"/>
              </w:rPr>
            </w:pPr>
            <w:r w:rsidRPr="00CE0682">
              <w:rPr>
                <w:sz w:val="24"/>
                <w:szCs w:val="24"/>
                <w:lang w:eastAsia="ja-JP"/>
              </w:rPr>
              <w:t>100,0</w:t>
            </w:r>
          </w:p>
        </w:tc>
      </w:tr>
    </w:tbl>
    <w:p w14:paraId="0A54F7FF" w14:textId="77777777" w:rsidR="00545CFC" w:rsidRPr="008F294F"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p>
    <w:p w14:paraId="1CD6EC6E" w14:textId="77777777" w:rsidR="00F174A3" w:rsidRDefault="00F174A3" w:rsidP="00545CFC">
      <w:pPr>
        <w:shd w:val="clear" w:color="auto" w:fill="FFFFFF"/>
        <w:autoSpaceDE w:val="0"/>
        <w:autoSpaceDN w:val="0"/>
        <w:adjustRightInd w:val="0"/>
        <w:ind w:firstLine="720"/>
        <w:jc w:val="both"/>
        <w:rPr>
          <w:b/>
          <w:color w:val="000000" w:themeColor="text1"/>
          <w:sz w:val="28"/>
          <w:szCs w:val="28"/>
          <w:lang w:val="kk-KZ" w:eastAsia="ja-JP"/>
        </w:rPr>
      </w:pPr>
    </w:p>
    <w:p w14:paraId="78BAB4C5" w14:textId="1E8CDBBF" w:rsidR="00545CFC" w:rsidRPr="00E2691D" w:rsidRDefault="00545CFC" w:rsidP="00545CFC">
      <w:pPr>
        <w:shd w:val="clear" w:color="auto" w:fill="FFFFFF"/>
        <w:autoSpaceDE w:val="0"/>
        <w:autoSpaceDN w:val="0"/>
        <w:adjustRightInd w:val="0"/>
        <w:ind w:firstLine="720"/>
        <w:jc w:val="both"/>
        <w:rPr>
          <w:b/>
          <w:color w:val="000000" w:themeColor="text1"/>
          <w:sz w:val="28"/>
          <w:szCs w:val="28"/>
          <w:lang w:val="kk-KZ" w:eastAsia="ja-JP"/>
        </w:rPr>
      </w:pPr>
      <w:r w:rsidRPr="00E2691D">
        <w:rPr>
          <w:b/>
          <w:color w:val="000000" w:themeColor="text1"/>
          <w:sz w:val="28"/>
          <w:szCs w:val="28"/>
          <w:lang w:val="kk-KZ" w:eastAsia="ja-JP"/>
        </w:rPr>
        <w:t xml:space="preserve">3.5 </w:t>
      </w:r>
      <w:r w:rsidR="007F272A" w:rsidRPr="00D3049F">
        <w:rPr>
          <w:b/>
          <w:color w:val="000000" w:themeColor="text1"/>
          <w:sz w:val="28"/>
          <w:szCs w:val="28"/>
          <w:lang w:val="kk-KZ" w:eastAsia="ja-JP"/>
        </w:rPr>
        <w:t>Е</w:t>
      </w:r>
      <w:r w:rsidR="007F272A" w:rsidRPr="00E2691D">
        <w:rPr>
          <w:b/>
          <w:color w:val="000000" w:themeColor="text1"/>
          <w:sz w:val="28"/>
          <w:szCs w:val="28"/>
          <w:lang w:val="kk-KZ" w:eastAsia="ja-JP"/>
        </w:rPr>
        <w:t xml:space="preserve">ріткіштерді </w:t>
      </w:r>
      <w:r w:rsidR="007F272A" w:rsidRPr="00D3049F">
        <w:rPr>
          <w:b/>
          <w:color w:val="000000" w:themeColor="text1"/>
          <w:sz w:val="28"/>
          <w:szCs w:val="28"/>
          <w:lang w:val="kk-KZ" w:eastAsia="ja-JP"/>
        </w:rPr>
        <w:t>к</w:t>
      </w:r>
      <w:r w:rsidRPr="00E2691D">
        <w:rPr>
          <w:b/>
          <w:color w:val="000000" w:themeColor="text1"/>
          <w:sz w:val="28"/>
          <w:szCs w:val="28"/>
          <w:lang w:val="kk-KZ" w:eastAsia="ja-JP"/>
        </w:rPr>
        <w:t>үкірт қышқылы</w:t>
      </w:r>
      <w:r w:rsidR="00F84975" w:rsidRPr="00D3049F">
        <w:rPr>
          <w:b/>
          <w:color w:val="000000" w:themeColor="text1"/>
          <w:sz w:val="28"/>
          <w:szCs w:val="28"/>
          <w:lang w:val="kk-KZ" w:eastAsia="ja-JP"/>
        </w:rPr>
        <w:t>мен</w:t>
      </w:r>
      <w:r w:rsidRPr="00E2691D">
        <w:rPr>
          <w:b/>
          <w:color w:val="000000" w:themeColor="text1"/>
          <w:sz w:val="28"/>
          <w:szCs w:val="28"/>
          <w:lang w:val="kk-KZ" w:eastAsia="ja-JP"/>
        </w:rPr>
        <w:t xml:space="preserve"> алкилдеу алкилаттарынан алу</w:t>
      </w:r>
    </w:p>
    <w:p w14:paraId="2DB5E02E" w14:textId="77777777" w:rsidR="00545CFC" w:rsidRPr="00E2691D"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p>
    <w:p w14:paraId="35660CDE" w14:textId="6095D918" w:rsidR="00545CFC" w:rsidRPr="00E2691D"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E2691D">
        <w:rPr>
          <w:bCs/>
          <w:color w:val="000000" w:themeColor="text1"/>
          <w:sz w:val="28"/>
          <w:szCs w:val="28"/>
          <w:lang w:val="kk-KZ" w:eastAsia="ja-JP"/>
        </w:rPr>
        <w:t>Күкірт қышқыл</w:t>
      </w:r>
      <w:r w:rsidR="00F84975" w:rsidRPr="00D3049F">
        <w:rPr>
          <w:bCs/>
          <w:color w:val="000000" w:themeColor="text1"/>
          <w:sz w:val="28"/>
          <w:szCs w:val="28"/>
          <w:lang w:val="kk-KZ" w:eastAsia="ja-JP"/>
        </w:rPr>
        <w:t>ымен</w:t>
      </w:r>
      <w:r w:rsidRPr="00E2691D">
        <w:rPr>
          <w:bCs/>
          <w:color w:val="000000" w:themeColor="text1"/>
          <w:sz w:val="28"/>
          <w:szCs w:val="28"/>
          <w:lang w:val="kk-KZ" w:eastAsia="ja-JP"/>
        </w:rPr>
        <w:t xml:space="preserve"> алкилде</w:t>
      </w:r>
      <w:r w:rsidR="00F84975" w:rsidRPr="00D3049F">
        <w:rPr>
          <w:bCs/>
          <w:color w:val="000000" w:themeColor="text1"/>
          <w:sz w:val="28"/>
          <w:szCs w:val="28"/>
          <w:lang w:val="kk-KZ" w:eastAsia="ja-JP"/>
        </w:rPr>
        <w:t>у</w:t>
      </w:r>
      <w:r w:rsidRPr="00E2691D">
        <w:rPr>
          <w:bCs/>
          <w:color w:val="000000" w:themeColor="text1"/>
          <w:sz w:val="28"/>
          <w:szCs w:val="28"/>
          <w:lang w:val="kk-KZ" w:eastAsia="ja-JP"/>
        </w:rPr>
        <w:t xml:space="preserve"> алкилаттарынан изопарафинді еріткіштер алынады, оларда </w:t>
      </w:r>
      <w:r w:rsidR="00802E85" w:rsidRPr="00E2691D">
        <w:rPr>
          <w:bCs/>
          <w:color w:val="000000" w:themeColor="text1"/>
          <w:sz w:val="28"/>
          <w:szCs w:val="28"/>
          <w:lang w:val="kk-KZ" w:eastAsia="ja-JP"/>
        </w:rPr>
        <w:t>ароматты</w:t>
      </w:r>
      <w:r w:rsidR="00F84975" w:rsidRPr="00D3049F">
        <w:rPr>
          <w:bCs/>
          <w:color w:val="000000" w:themeColor="text1"/>
          <w:sz w:val="28"/>
          <w:szCs w:val="28"/>
          <w:lang w:val="kk-KZ" w:eastAsia="ja-JP"/>
        </w:rPr>
        <w:t xml:space="preserve"> көмірсутектер </w:t>
      </w:r>
      <w:r w:rsidR="007F272A" w:rsidRPr="00D3049F">
        <w:rPr>
          <w:bCs/>
          <w:color w:val="000000" w:themeColor="text1"/>
          <w:sz w:val="28"/>
          <w:szCs w:val="28"/>
          <w:lang w:val="kk-KZ" w:eastAsia="ja-JP"/>
        </w:rPr>
        <w:t xml:space="preserve">іс жүзінде </w:t>
      </w:r>
      <w:r w:rsidRPr="00E2691D">
        <w:rPr>
          <w:bCs/>
          <w:color w:val="000000" w:themeColor="text1"/>
          <w:sz w:val="28"/>
          <w:szCs w:val="28"/>
          <w:lang w:val="kk-KZ" w:eastAsia="ja-JP"/>
        </w:rPr>
        <w:t>жоқ. Шикізат ретінде мотоалкилат фракциясы — жеңіл фракция бөлінгеннен кейінгі қалдық (авиациялық алк</w:t>
      </w:r>
      <w:r w:rsidR="007F272A" w:rsidRPr="00D3049F">
        <w:rPr>
          <w:bCs/>
          <w:color w:val="000000" w:themeColor="text1"/>
          <w:sz w:val="28"/>
          <w:szCs w:val="28"/>
          <w:lang w:val="kk-KZ" w:eastAsia="ja-JP"/>
        </w:rPr>
        <w:t>и</w:t>
      </w:r>
      <w:r w:rsidRPr="00E2691D">
        <w:rPr>
          <w:bCs/>
          <w:color w:val="000000" w:themeColor="text1"/>
          <w:sz w:val="28"/>
          <w:szCs w:val="28"/>
          <w:lang w:val="kk-KZ" w:eastAsia="ja-JP"/>
        </w:rPr>
        <w:t>лат) пайдаланылады, оның сипаттамасы төменде келтірілген:</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gridCol w:w="1701"/>
      </w:tblGrid>
      <w:tr w:rsidR="00BC6BF8" w14:paraId="380B74C1" w14:textId="77777777" w:rsidTr="00BC6BF8">
        <w:tc>
          <w:tcPr>
            <w:tcW w:w="6912" w:type="dxa"/>
          </w:tcPr>
          <w:p w14:paraId="2310AC63" w14:textId="7CFC9904" w:rsidR="00BC6BF8" w:rsidRPr="00266E11" w:rsidRDefault="00135033" w:rsidP="00135033">
            <w:pPr>
              <w:autoSpaceDE w:val="0"/>
              <w:autoSpaceDN w:val="0"/>
              <w:adjustRightInd w:val="0"/>
              <w:jc w:val="both"/>
              <w:rPr>
                <w:sz w:val="24"/>
                <w:szCs w:val="24"/>
                <w:lang w:eastAsia="ja-JP"/>
              </w:rPr>
            </w:pPr>
            <w:r w:rsidRPr="00266E11">
              <w:rPr>
                <w:sz w:val="24"/>
                <w:szCs w:val="24"/>
                <w:lang w:val="kk-KZ" w:eastAsia="ja-JP"/>
              </w:rPr>
              <w:t>Тығыздығы,</w:t>
            </w:r>
            <w:r w:rsidR="00BC6BF8" w:rsidRPr="00266E11">
              <w:rPr>
                <w:sz w:val="24"/>
                <w:szCs w:val="24"/>
                <w:lang w:eastAsia="ja-JP"/>
              </w:rPr>
              <w:t xml:space="preserve">  20 °С</w:t>
            </w:r>
            <w:r w:rsidRPr="00266E11">
              <w:rPr>
                <w:sz w:val="24"/>
                <w:szCs w:val="24"/>
                <w:lang w:val="kk-KZ" w:eastAsia="ja-JP"/>
              </w:rPr>
              <w:t>-та</w:t>
            </w:r>
            <w:r w:rsidR="00BC6BF8" w:rsidRPr="00266E11">
              <w:rPr>
                <w:sz w:val="24"/>
                <w:szCs w:val="24"/>
                <w:lang w:eastAsia="ja-JP"/>
              </w:rPr>
              <w:t>,  г/см</w:t>
            </w:r>
            <w:r w:rsidR="00BC6BF8" w:rsidRPr="00266E11">
              <w:rPr>
                <w:sz w:val="24"/>
                <w:szCs w:val="24"/>
                <w:vertAlign w:val="superscript"/>
                <w:lang w:eastAsia="ja-JP"/>
              </w:rPr>
              <w:t>3</w:t>
            </w:r>
          </w:p>
        </w:tc>
        <w:tc>
          <w:tcPr>
            <w:tcW w:w="1701" w:type="dxa"/>
          </w:tcPr>
          <w:p w14:paraId="51B21639" w14:textId="77777777" w:rsidR="00BC6BF8" w:rsidRPr="00266E11" w:rsidRDefault="00BC6BF8" w:rsidP="00BC6BF8">
            <w:pPr>
              <w:autoSpaceDE w:val="0"/>
              <w:autoSpaceDN w:val="0"/>
              <w:adjustRightInd w:val="0"/>
              <w:jc w:val="both"/>
              <w:rPr>
                <w:sz w:val="24"/>
                <w:szCs w:val="24"/>
                <w:lang w:eastAsia="ja-JP"/>
              </w:rPr>
            </w:pPr>
            <w:r w:rsidRPr="00266E11">
              <w:rPr>
                <w:sz w:val="24"/>
                <w:szCs w:val="24"/>
                <w:lang w:eastAsia="ja-JP"/>
              </w:rPr>
              <w:t>0,774</w:t>
            </w:r>
          </w:p>
        </w:tc>
      </w:tr>
      <w:tr w:rsidR="00BC6BF8" w14:paraId="3E37A99B" w14:textId="77777777" w:rsidTr="00BC6BF8">
        <w:tc>
          <w:tcPr>
            <w:tcW w:w="6912" w:type="dxa"/>
          </w:tcPr>
          <w:p w14:paraId="2A8AE71B" w14:textId="5C8502BA" w:rsidR="00BC6BF8" w:rsidRDefault="00BC6BF8" w:rsidP="00135033">
            <w:pPr>
              <w:autoSpaceDE w:val="0"/>
              <w:autoSpaceDN w:val="0"/>
              <w:adjustRightInd w:val="0"/>
              <w:jc w:val="both"/>
              <w:rPr>
                <w:sz w:val="28"/>
                <w:szCs w:val="28"/>
                <w:lang w:eastAsia="ja-JP"/>
              </w:rPr>
            </w:pPr>
            <w:r w:rsidRPr="00FB63D7">
              <w:rPr>
                <w:sz w:val="26"/>
                <w:szCs w:val="26"/>
                <w:lang w:eastAsia="ja-JP"/>
              </w:rPr>
              <w:t>Фракци</w:t>
            </w:r>
            <w:r w:rsidR="00135033">
              <w:rPr>
                <w:sz w:val="26"/>
                <w:szCs w:val="26"/>
                <w:lang w:val="kk-KZ" w:eastAsia="ja-JP"/>
              </w:rPr>
              <w:t>ялық құрамы</w:t>
            </w:r>
            <w:r w:rsidRPr="00FB63D7">
              <w:rPr>
                <w:sz w:val="26"/>
                <w:szCs w:val="26"/>
                <w:lang w:eastAsia="ja-JP"/>
              </w:rPr>
              <w:t>(</w:t>
            </w:r>
            <w:r w:rsidR="00135033">
              <w:rPr>
                <w:sz w:val="26"/>
                <w:szCs w:val="26"/>
                <w:lang w:val="kk-KZ" w:eastAsia="ja-JP"/>
              </w:rPr>
              <w:t xml:space="preserve">қайнау </w:t>
            </w:r>
            <w:r w:rsidRPr="00FB63D7">
              <w:rPr>
                <w:sz w:val="26"/>
                <w:szCs w:val="26"/>
                <w:lang w:eastAsia="ja-JP"/>
              </w:rPr>
              <w:t>температура</w:t>
            </w:r>
            <w:r w:rsidR="00135033">
              <w:rPr>
                <w:sz w:val="26"/>
                <w:szCs w:val="26"/>
                <w:lang w:val="kk-KZ" w:eastAsia="ja-JP"/>
              </w:rPr>
              <w:t>сы</w:t>
            </w:r>
            <w:r w:rsidRPr="00FB63D7">
              <w:rPr>
                <w:sz w:val="26"/>
                <w:szCs w:val="26"/>
                <w:lang w:eastAsia="ja-JP"/>
              </w:rPr>
              <w:t>), ºС</w:t>
            </w:r>
          </w:p>
        </w:tc>
        <w:tc>
          <w:tcPr>
            <w:tcW w:w="1701" w:type="dxa"/>
          </w:tcPr>
          <w:p w14:paraId="2DD0CC3A" w14:textId="77777777" w:rsidR="00BC6BF8" w:rsidRDefault="00BC6BF8" w:rsidP="00BC6BF8">
            <w:pPr>
              <w:autoSpaceDE w:val="0"/>
              <w:autoSpaceDN w:val="0"/>
              <w:adjustRightInd w:val="0"/>
              <w:jc w:val="both"/>
              <w:rPr>
                <w:sz w:val="28"/>
                <w:szCs w:val="28"/>
                <w:lang w:eastAsia="ja-JP"/>
              </w:rPr>
            </w:pPr>
          </w:p>
        </w:tc>
      </w:tr>
      <w:tr w:rsidR="00BC6BF8" w14:paraId="7C6FCD86" w14:textId="77777777" w:rsidTr="00BC6BF8">
        <w:tc>
          <w:tcPr>
            <w:tcW w:w="6912" w:type="dxa"/>
          </w:tcPr>
          <w:p w14:paraId="787285A8" w14:textId="5768584B" w:rsidR="00BC6BF8" w:rsidRPr="00135033" w:rsidRDefault="00135033" w:rsidP="00BC6BF8">
            <w:pPr>
              <w:autoSpaceDE w:val="0"/>
              <w:autoSpaceDN w:val="0"/>
              <w:adjustRightInd w:val="0"/>
              <w:jc w:val="both"/>
              <w:rPr>
                <w:sz w:val="28"/>
                <w:szCs w:val="28"/>
                <w:lang w:val="kk-KZ" w:eastAsia="ja-JP"/>
              </w:rPr>
            </w:pPr>
            <w:r>
              <w:rPr>
                <w:sz w:val="26"/>
                <w:szCs w:val="26"/>
                <w:lang w:val="kk-KZ" w:eastAsia="ja-JP"/>
              </w:rPr>
              <w:t>басы</w:t>
            </w:r>
          </w:p>
        </w:tc>
        <w:tc>
          <w:tcPr>
            <w:tcW w:w="1701" w:type="dxa"/>
          </w:tcPr>
          <w:p w14:paraId="5C7E82E1"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139</w:t>
            </w:r>
          </w:p>
        </w:tc>
      </w:tr>
      <w:tr w:rsidR="00BC6BF8" w14:paraId="2C23FAC4" w14:textId="77777777" w:rsidTr="00BC6BF8">
        <w:tc>
          <w:tcPr>
            <w:tcW w:w="6912" w:type="dxa"/>
          </w:tcPr>
          <w:p w14:paraId="682C7B13" w14:textId="0BC548F4" w:rsidR="00BC6BF8" w:rsidRDefault="00135033" w:rsidP="00BC6BF8">
            <w:pPr>
              <w:autoSpaceDE w:val="0"/>
              <w:autoSpaceDN w:val="0"/>
              <w:adjustRightInd w:val="0"/>
              <w:jc w:val="both"/>
              <w:rPr>
                <w:sz w:val="28"/>
                <w:szCs w:val="28"/>
                <w:lang w:eastAsia="ja-JP"/>
              </w:rPr>
            </w:pPr>
            <w:r>
              <w:rPr>
                <w:sz w:val="24"/>
                <w:szCs w:val="24"/>
                <w:lang w:val="kk-KZ" w:eastAsia="ja-JP"/>
              </w:rPr>
              <w:t xml:space="preserve">өнімнің </w:t>
            </w:r>
            <w:r w:rsidR="00BC6BF8" w:rsidRPr="00FB63D7">
              <w:rPr>
                <w:sz w:val="26"/>
                <w:szCs w:val="26"/>
                <w:lang w:eastAsia="ja-JP"/>
              </w:rPr>
              <w:t>10 %</w:t>
            </w:r>
            <w:r>
              <w:rPr>
                <w:sz w:val="24"/>
                <w:szCs w:val="24"/>
                <w:lang w:val="kk-KZ" w:eastAsia="ja-JP"/>
              </w:rPr>
              <w:t>-ы</w:t>
            </w:r>
          </w:p>
        </w:tc>
        <w:tc>
          <w:tcPr>
            <w:tcW w:w="1701" w:type="dxa"/>
          </w:tcPr>
          <w:p w14:paraId="0D7A693D"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158</w:t>
            </w:r>
          </w:p>
        </w:tc>
      </w:tr>
      <w:tr w:rsidR="00BC6BF8" w14:paraId="5C25ADB7" w14:textId="77777777" w:rsidTr="00BC6BF8">
        <w:tc>
          <w:tcPr>
            <w:tcW w:w="6912" w:type="dxa"/>
          </w:tcPr>
          <w:p w14:paraId="7B57EE1E" w14:textId="08303F83" w:rsidR="00BC6BF8" w:rsidRDefault="00135033" w:rsidP="00BC6BF8">
            <w:pPr>
              <w:autoSpaceDE w:val="0"/>
              <w:autoSpaceDN w:val="0"/>
              <w:adjustRightInd w:val="0"/>
              <w:jc w:val="both"/>
              <w:rPr>
                <w:sz w:val="28"/>
                <w:szCs w:val="28"/>
                <w:lang w:eastAsia="ja-JP"/>
              </w:rPr>
            </w:pPr>
            <w:r>
              <w:rPr>
                <w:sz w:val="24"/>
                <w:szCs w:val="24"/>
                <w:lang w:val="kk-KZ" w:eastAsia="ja-JP"/>
              </w:rPr>
              <w:t xml:space="preserve">өнімнің </w:t>
            </w:r>
            <w:r w:rsidR="00BC6BF8" w:rsidRPr="00FB63D7">
              <w:rPr>
                <w:sz w:val="26"/>
                <w:szCs w:val="26"/>
                <w:lang w:eastAsia="ja-JP"/>
              </w:rPr>
              <w:t>50%</w:t>
            </w:r>
            <w:r>
              <w:rPr>
                <w:sz w:val="24"/>
                <w:szCs w:val="24"/>
                <w:lang w:val="kk-KZ" w:eastAsia="ja-JP"/>
              </w:rPr>
              <w:t>-ы</w:t>
            </w:r>
          </w:p>
        </w:tc>
        <w:tc>
          <w:tcPr>
            <w:tcW w:w="1701" w:type="dxa"/>
          </w:tcPr>
          <w:p w14:paraId="7756E896"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203</w:t>
            </w:r>
          </w:p>
        </w:tc>
      </w:tr>
      <w:tr w:rsidR="00BC6BF8" w14:paraId="4689CA31" w14:textId="77777777" w:rsidTr="00BC6BF8">
        <w:tc>
          <w:tcPr>
            <w:tcW w:w="6912" w:type="dxa"/>
          </w:tcPr>
          <w:p w14:paraId="2C861CA0" w14:textId="427B6469" w:rsidR="00BC6BF8" w:rsidRDefault="00135033" w:rsidP="00BC6BF8">
            <w:pPr>
              <w:autoSpaceDE w:val="0"/>
              <w:autoSpaceDN w:val="0"/>
              <w:adjustRightInd w:val="0"/>
              <w:jc w:val="both"/>
              <w:rPr>
                <w:sz w:val="28"/>
                <w:szCs w:val="28"/>
                <w:lang w:eastAsia="ja-JP"/>
              </w:rPr>
            </w:pPr>
            <w:r>
              <w:rPr>
                <w:sz w:val="24"/>
                <w:szCs w:val="24"/>
                <w:lang w:val="kk-KZ" w:eastAsia="ja-JP"/>
              </w:rPr>
              <w:t xml:space="preserve">өнімнің </w:t>
            </w:r>
            <w:r w:rsidR="00BC6BF8" w:rsidRPr="00FB63D7">
              <w:rPr>
                <w:sz w:val="26"/>
                <w:szCs w:val="26"/>
                <w:lang w:eastAsia="ja-JP"/>
              </w:rPr>
              <w:t>90%</w:t>
            </w:r>
            <w:r>
              <w:rPr>
                <w:sz w:val="24"/>
                <w:szCs w:val="24"/>
                <w:lang w:val="kk-KZ" w:eastAsia="ja-JP"/>
              </w:rPr>
              <w:t>-ы</w:t>
            </w:r>
          </w:p>
        </w:tc>
        <w:tc>
          <w:tcPr>
            <w:tcW w:w="1701" w:type="dxa"/>
          </w:tcPr>
          <w:p w14:paraId="3004E31E"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263</w:t>
            </w:r>
          </w:p>
        </w:tc>
      </w:tr>
      <w:tr w:rsidR="00BC6BF8" w14:paraId="01E1C34A" w14:textId="77777777" w:rsidTr="00BC6BF8">
        <w:tc>
          <w:tcPr>
            <w:tcW w:w="6912" w:type="dxa"/>
          </w:tcPr>
          <w:p w14:paraId="2F1EA0E7" w14:textId="34EF7D3C" w:rsidR="00BC6BF8" w:rsidRPr="00135033" w:rsidRDefault="00135033" w:rsidP="00BC6BF8">
            <w:pPr>
              <w:autoSpaceDE w:val="0"/>
              <w:autoSpaceDN w:val="0"/>
              <w:adjustRightInd w:val="0"/>
              <w:jc w:val="both"/>
              <w:rPr>
                <w:sz w:val="28"/>
                <w:szCs w:val="28"/>
                <w:lang w:val="kk-KZ" w:eastAsia="ja-JP"/>
              </w:rPr>
            </w:pPr>
            <w:r>
              <w:rPr>
                <w:sz w:val="26"/>
                <w:szCs w:val="26"/>
                <w:lang w:val="kk-KZ" w:eastAsia="ja-JP"/>
              </w:rPr>
              <w:t>соңы</w:t>
            </w:r>
          </w:p>
        </w:tc>
        <w:tc>
          <w:tcPr>
            <w:tcW w:w="1701" w:type="dxa"/>
          </w:tcPr>
          <w:p w14:paraId="450F955C" w14:textId="77777777" w:rsidR="00BC6BF8" w:rsidRDefault="00BC6BF8" w:rsidP="00BC6BF8">
            <w:pPr>
              <w:autoSpaceDE w:val="0"/>
              <w:autoSpaceDN w:val="0"/>
              <w:adjustRightInd w:val="0"/>
              <w:jc w:val="both"/>
              <w:rPr>
                <w:sz w:val="28"/>
                <w:szCs w:val="28"/>
                <w:lang w:eastAsia="ja-JP"/>
              </w:rPr>
            </w:pPr>
            <w:r>
              <w:rPr>
                <w:sz w:val="28"/>
                <w:szCs w:val="28"/>
                <w:lang w:eastAsia="ja-JP"/>
              </w:rPr>
              <w:t>311</w:t>
            </w:r>
          </w:p>
        </w:tc>
      </w:tr>
      <w:tr w:rsidR="00BC6BF8" w14:paraId="7D436D46" w14:textId="77777777" w:rsidTr="00BC6BF8">
        <w:tc>
          <w:tcPr>
            <w:tcW w:w="6912" w:type="dxa"/>
          </w:tcPr>
          <w:p w14:paraId="4D0DB1B1" w14:textId="61D6DB5C" w:rsidR="00BC6BF8" w:rsidRPr="00FB63D7" w:rsidRDefault="00135033" w:rsidP="00BC6BF8">
            <w:pPr>
              <w:autoSpaceDE w:val="0"/>
              <w:autoSpaceDN w:val="0"/>
              <w:adjustRightInd w:val="0"/>
              <w:jc w:val="both"/>
              <w:rPr>
                <w:sz w:val="26"/>
                <w:szCs w:val="26"/>
                <w:lang w:eastAsia="ja-JP"/>
              </w:rPr>
            </w:pPr>
            <w:r>
              <w:rPr>
                <w:sz w:val="26"/>
                <w:szCs w:val="26"/>
                <w:lang w:val="kk-KZ" w:eastAsia="ja-JP"/>
              </w:rPr>
              <w:t>Лап ету температурасы</w:t>
            </w:r>
            <w:r w:rsidR="00BC6BF8">
              <w:rPr>
                <w:sz w:val="26"/>
                <w:szCs w:val="26"/>
                <w:lang w:eastAsia="ja-JP"/>
              </w:rPr>
              <w:t>, ºС</w:t>
            </w:r>
          </w:p>
        </w:tc>
        <w:tc>
          <w:tcPr>
            <w:tcW w:w="1701" w:type="dxa"/>
          </w:tcPr>
          <w:p w14:paraId="2166BBE8"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33</w:t>
            </w:r>
          </w:p>
        </w:tc>
      </w:tr>
      <w:tr w:rsidR="00BC6BF8" w14:paraId="599DEEE6" w14:textId="77777777" w:rsidTr="00BC6BF8">
        <w:tc>
          <w:tcPr>
            <w:tcW w:w="6912" w:type="dxa"/>
          </w:tcPr>
          <w:p w14:paraId="1EC406E6" w14:textId="5AD50F35" w:rsidR="00BC6BF8" w:rsidRPr="00FB63D7" w:rsidRDefault="00135033" w:rsidP="00135033">
            <w:pPr>
              <w:autoSpaceDE w:val="0"/>
              <w:autoSpaceDN w:val="0"/>
              <w:adjustRightInd w:val="0"/>
              <w:jc w:val="both"/>
              <w:rPr>
                <w:sz w:val="26"/>
                <w:szCs w:val="26"/>
                <w:lang w:eastAsia="ja-JP"/>
              </w:rPr>
            </w:pPr>
            <w:r>
              <w:rPr>
                <w:sz w:val="26"/>
                <w:szCs w:val="26"/>
                <w:lang w:val="kk-KZ" w:eastAsia="ja-JP"/>
              </w:rPr>
              <w:t>Қышқылдылығы</w:t>
            </w:r>
            <w:r w:rsidR="00BC6BF8" w:rsidRPr="00FB63D7">
              <w:rPr>
                <w:sz w:val="26"/>
                <w:szCs w:val="26"/>
                <w:lang w:eastAsia="ja-JP"/>
              </w:rPr>
              <w:t>, мг  КОН</w:t>
            </w:r>
            <w:r>
              <w:rPr>
                <w:sz w:val="26"/>
                <w:szCs w:val="26"/>
                <w:lang w:val="kk-KZ" w:eastAsia="ja-JP"/>
              </w:rPr>
              <w:t>/</w:t>
            </w:r>
            <w:r w:rsidR="00BC6BF8" w:rsidRPr="00FB63D7">
              <w:rPr>
                <w:sz w:val="26"/>
                <w:szCs w:val="26"/>
                <w:lang w:eastAsia="ja-JP"/>
              </w:rPr>
              <w:t>100  мл</w:t>
            </w:r>
          </w:p>
        </w:tc>
        <w:tc>
          <w:tcPr>
            <w:tcW w:w="1701" w:type="dxa"/>
          </w:tcPr>
          <w:p w14:paraId="614971C1"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6,2</w:t>
            </w:r>
          </w:p>
        </w:tc>
      </w:tr>
      <w:tr w:rsidR="00BC6BF8" w14:paraId="005DD600" w14:textId="77777777" w:rsidTr="00BC6BF8">
        <w:tc>
          <w:tcPr>
            <w:tcW w:w="6912" w:type="dxa"/>
          </w:tcPr>
          <w:p w14:paraId="1AE2DC14" w14:textId="73C1FAE3" w:rsidR="00BC6BF8" w:rsidRPr="00FB63D7" w:rsidRDefault="00135033" w:rsidP="00BC6BF8">
            <w:pPr>
              <w:autoSpaceDE w:val="0"/>
              <w:autoSpaceDN w:val="0"/>
              <w:adjustRightInd w:val="0"/>
              <w:jc w:val="both"/>
              <w:rPr>
                <w:sz w:val="26"/>
                <w:szCs w:val="26"/>
                <w:lang w:eastAsia="ja-JP"/>
              </w:rPr>
            </w:pPr>
            <w:r>
              <w:rPr>
                <w:sz w:val="26"/>
                <w:szCs w:val="26"/>
                <w:lang w:val="kk-KZ" w:eastAsia="ja-JP"/>
              </w:rPr>
              <w:t>Көмірсутектік құрамы</w:t>
            </w:r>
            <w:r w:rsidR="00BC6BF8" w:rsidRPr="00FB63D7">
              <w:rPr>
                <w:sz w:val="26"/>
                <w:szCs w:val="26"/>
                <w:lang w:eastAsia="ja-JP"/>
              </w:rPr>
              <w:t>. % (масс.)</w:t>
            </w:r>
          </w:p>
        </w:tc>
        <w:tc>
          <w:tcPr>
            <w:tcW w:w="1701" w:type="dxa"/>
          </w:tcPr>
          <w:p w14:paraId="0C219BAC" w14:textId="77777777" w:rsidR="00BC6BF8" w:rsidRDefault="00BC6BF8" w:rsidP="00BC6BF8">
            <w:pPr>
              <w:autoSpaceDE w:val="0"/>
              <w:autoSpaceDN w:val="0"/>
              <w:adjustRightInd w:val="0"/>
              <w:jc w:val="both"/>
              <w:rPr>
                <w:sz w:val="28"/>
                <w:szCs w:val="28"/>
                <w:lang w:eastAsia="ja-JP"/>
              </w:rPr>
            </w:pPr>
          </w:p>
        </w:tc>
      </w:tr>
      <w:tr w:rsidR="00BC6BF8" w14:paraId="05A2EA14" w14:textId="77777777" w:rsidTr="00BC6BF8">
        <w:tc>
          <w:tcPr>
            <w:tcW w:w="6912" w:type="dxa"/>
          </w:tcPr>
          <w:p w14:paraId="2AE7808A" w14:textId="0D61CF75" w:rsidR="00BC6BF8" w:rsidRPr="00135033" w:rsidRDefault="00BC6BF8" w:rsidP="00135033">
            <w:pPr>
              <w:autoSpaceDE w:val="0"/>
              <w:autoSpaceDN w:val="0"/>
              <w:adjustRightInd w:val="0"/>
              <w:jc w:val="both"/>
              <w:rPr>
                <w:sz w:val="26"/>
                <w:szCs w:val="26"/>
                <w:lang w:val="kk-KZ" w:eastAsia="ja-JP"/>
              </w:rPr>
            </w:pPr>
            <w:r>
              <w:rPr>
                <w:sz w:val="26"/>
                <w:szCs w:val="26"/>
                <w:lang w:eastAsia="ja-JP"/>
              </w:rPr>
              <w:t>парафин</w:t>
            </w:r>
            <w:r w:rsidR="00135033">
              <w:rPr>
                <w:sz w:val="26"/>
                <w:szCs w:val="26"/>
                <w:lang w:val="kk-KZ" w:eastAsia="ja-JP"/>
              </w:rPr>
              <w:t>ді</w:t>
            </w:r>
          </w:p>
        </w:tc>
        <w:tc>
          <w:tcPr>
            <w:tcW w:w="1701" w:type="dxa"/>
          </w:tcPr>
          <w:p w14:paraId="0E3AED01"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88,9</w:t>
            </w:r>
          </w:p>
        </w:tc>
      </w:tr>
      <w:tr w:rsidR="00BC6BF8" w14:paraId="79684A13" w14:textId="77777777" w:rsidTr="00BC6BF8">
        <w:tc>
          <w:tcPr>
            <w:tcW w:w="6912" w:type="dxa"/>
          </w:tcPr>
          <w:p w14:paraId="55FAA2E8" w14:textId="1E066A4B" w:rsidR="00BC6BF8" w:rsidRPr="00135033" w:rsidRDefault="00BC6BF8" w:rsidP="00135033">
            <w:pPr>
              <w:autoSpaceDE w:val="0"/>
              <w:autoSpaceDN w:val="0"/>
              <w:adjustRightInd w:val="0"/>
              <w:jc w:val="both"/>
              <w:rPr>
                <w:sz w:val="26"/>
                <w:szCs w:val="26"/>
                <w:lang w:val="kk-KZ" w:eastAsia="ja-JP"/>
              </w:rPr>
            </w:pPr>
            <w:r>
              <w:rPr>
                <w:sz w:val="26"/>
                <w:szCs w:val="26"/>
                <w:lang w:eastAsia="ja-JP"/>
              </w:rPr>
              <w:t>нафтен</w:t>
            </w:r>
            <w:r w:rsidR="00135033">
              <w:rPr>
                <w:sz w:val="26"/>
                <w:szCs w:val="26"/>
                <w:lang w:val="kk-KZ" w:eastAsia="ja-JP"/>
              </w:rPr>
              <w:t>ді</w:t>
            </w:r>
          </w:p>
        </w:tc>
        <w:tc>
          <w:tcPr>
            <w:tcW w:w="1701" w:type="dxa"/>
          </w:tcPr>
          <w:p w14:paraId="0B488D7A" w14:textId="77777777" w:rsidR="00BC6BF8" w:rsidRDefault="00BC6BF8" w:rsidP="00BC6BF8">
            <w:pPr>
              <w:autoSpaceDE w:val="0"/>
              <w:autoSpaceDN w:val="0"/>
              <w:adjustRightInd w:val="0"/>
              <w:jc w:val="both"/>
              <w:rPr>
                <w:sz w:val="28"/>
                <w:szCs w:val="28"/>
                <w:lang w:eastAsia="ja-JP"/>
              </w:rPr>
            </w:pPr>
            <w:r w:rsidRPr="00FB63D7">
              <w:rPr>
                <w:sz w:val="26"/>
                <w:szCs w:val="26"/>
                <w:lang w:eastAsia="ja-JP"/>
              </w:rPr>
              <w:t>10,3</w:t>
            </w:r>
          </w:p>
        </w:tc>
      </w:tr>
      <w:tr w:rsidR="00BC6BF8" w14:paraId="5B485CE9" w14:textId="77777777" w:rsidTr="00BC6BF8">
        <w:tc>
          <w:tcPr>
            <w:tcW w:w="6912" w:type="dxa"/>
          </w:tcPr>
          <w:p w14:paraId="30EEA30E" w14:textId="5651DD55" w:rsidR="00BC6BF8" w:rsidRPr="00135033" w:rsidRDefault="00BC6BF8" w:rsidP="00135033">
            <w:pPr>
              <w:autoSpaceDE w:val="0"/>
              <w:autoSpaceDN w:val="0"/>
              <w:adjustRightInd w:val="0"/>
              <w:jc w:val="both"/>
              <w:rPr>
                <w:sz w:val="26"/>
                <w:szCs w:val="26"/>
                <w:lang w:val="kk-KZ" w:eastAsia="ja-JP"/>
              </w:rPr>
            </w:pPr>
            <w:r>
              <w:rPr>
                <w:sz w:val="26"/>
                <w:szCs w:val="26"/>
                <w:lang w:eastAsia="ja-JP"/>
              </w:rPr>
              <w:t>аромат</w:t>
            </w:r>
            <w:r w:rsidR="00135033">
              <w:rPr>
                <w:sz w:val="26"/>
                <w:szCs w:val="26"/>
                <w:lang w:val="kk-KZ" w:eastAsia="ja-JP"/>
              </w:rPr>
              <w:t>ты</w:t>
            </w:r>
          </w:p>
        </w:tc>
        <w:tc>
          <w:tcPr>
            <w:tcW w:w="1701" w:type="dxa"/>
          </w:tcPr>
          <w:p w14:paraId="4DF21625" w14:textId="77777777" w:rsidR="00BC6BF8" w:rsidRDefault="00BC6BF8" w:rsidP="00BC6BF8">
            <w:pPr>
              <w:autoSpaceDE w:val="0"/>
              <w:autoSpaceDN w:val="0"/>
              <w:adjustRightInd w:val="0"/>
              <w:jc w:val="both"/>
              <w:rPr>
                <w:sz w:val="28"/>
                <w:szCs w:val="28"/>
                <w:lang w:eastAsia="ja-JP"/>
              </w:rPr>
            </w:pPr>
            <w:r>
              <w:rPr>
                <w:sz w:val="28"/>
                <w:szCs w:val="28"/>
                <w:lang w:eastAsia="ja-JP"/>
              </w:rPr>
              <w:t>0,8</w:t>
            </w:r>
          </w:p>
        </w:tc>
      </w:tr>
    </w:tbl>
    <w:p w14:paraId="067E7253" w14:textId="77777777" w:rsidR="008F5A21" w:rsidRPr="00E2691D" w:rsidRDefault="008F5A21" w:rsidP="008F5A21">
      <w:pPr>
        <w:shd w:val="clear" w:color="auto" w:fill="FFFFFF"/>
        <w:autoSpaceDE w:val="0"/>
        <w:autoSpaceDN w:val="0"/>
        <w:adjustRightInd w:val="0"/>
        <w:ind w:firstLine="720"/>
        <w:jc w:val="both"/>
        <w:rPr>
          <w:color w:val="000000" w:themeColor="text1"/>
          <w:sz w:val="28"/>
          <w:szCs w:val="28"/>
          <w:lang w:val="kk-KZ" w:eastAsia="ja-JP"/>
        </w:rPr>
      </w:pPr>
    </w:p>
    <w:p w14:paraId="0ADA0463" w14:textId="635C7C6D" w:rsidR="00545CFC" w:rsidRPr="00E2691D"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E2691D">
        <w:rPr>
          <w:bCs/>
          <w:color w:val="000000" w:themeColor="text1"/>
          <w:sz w:val="28"/>
          <w:szCs w:val="28"/>
          <w:lang w:val="kk-KZ" w:eastAsia="ja-JP"/>
        </w:rPr>
        <w:t>Дайын өнімдер: бас</w:t>
      </w:r>
      <w:r w:rsidR="007F272A" w:rsidRPr="00D3049F">
        <w:rPr>
          <w:bCs/>
          <w:color w:val="000000" w:themeColor="text1"/>
          <w:sz w:val="28"/>
          <w:szCs w:val="28"/>
          <w:lang w:val="kk-KZ" w:eastAsia="ja-JP"/>
        </w:rPr>
        <w:t>қы</w:t>
      </w:r>
      <w:r w:rsidRPr="00E2691D">
        <w:rPr>
          <w:bCs/>
          <w:color w:val="000000" w:themeColor="text1"/>
          <w:sz w:val="28"/>
          <w:szCs w:val="28"/>
          <w:lang w:val="kk-KZ" w:eastAsia="ja-JP"/>
        </w:rPr>
        <w:t xml:space="preserve"> фракция (авиациялық бензин компоненті), Ж-1 тасымалдаушы сұйықтық, Нефрас И2 190/320.</w:t>
      </w:r>
    </w:p>
    <w:p w14:paraId="68E70C80" w14:textId="1ED21A83" w:rsidR="00545CFC"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E2691D">
        <w:rPr>
          <w:bCs/>
          <w:color w:val="000000" w:themeColor="text1"/>
          <w:sz w:val="28"/>
          <w:szCs w:val="28"/>
          <w:lang w:val="kk-KZ" w:eastAsia="ja-JP"/>
        </w:rPr>
        <w:t xml:space="preserve">Алкилаттардан еріткіштерді алудың технологиялық схемасы </w:t>
      </w:r>
      <w:r w:rsidR="00723A9D" w:rsidRPr="00E2691D">
        <w:rPr>
          <w:bCs/>
          <w:color w:val="000000" w:themeColor="text1"/>
          <w:sz w:val="28"/>
          <w:szCs w:val="28"/>
          <w:lang w:val="kk-KZ" w:eastAsia="ja-JP"/>
        </w:rPr>
        <w:t>7</w:t>
      </w:r>
      <w:r w:rsidR="00507546" w:rsidRPr="00D3049F">
        <w:rPr>
          <w:bCs/>
          <w:color w:val="000000" w:themeColor="text1"/>
          <w:sz w:val="28"/>
          <w:szCs w:val="28"/>
          <w:lang w:val="kk-KZ" w:eastAsia="ja-JP"/>
        </w:rPr>
        <w:t xml:space="preserve"> </w:t>
      </w:r>
      <w:r w:rsidR="00F53C90" w:rsidRPr="00D3049F">
        <w:rPr>
          <w:bCs/>
          <w:color w:val="000000" w:themeColor="text1"/>
          <w:sz w:val="28"/>
          <w:szCs w:val="28"/>
          <w:lang w:val="kk-KZ" w:eastAsia="ja-JP"/>
        </w:rPr>
        <w:t>сур</w:t>
      </w:r>
      <w:r w:rsidR="00507546" w:rsidRPr="00D3049F">
        <w:rPr>
          <w:bCs/>
          <w:color w:val="000000" w:themeColor="text1"/>
          <w:sz w:val="28"/>
          <w:szCs w:val="28"/>
          <w:lang w:val="kk-KZ" w:eastAsia="ja-JP"/>
        </w:rPr>
        <w:t xml:space="preserve">етте келтірілген. </w:t>
      </w:r>
      <w:r w:rsidRPr="00D3049F">
        <w:rPr>
          <w:bCs/>
          <w:color w:val="000000" w:themeColor="text1"/>
          <w:sz w:val="28"/>
          <w:szCs w:val="28"/>
          <w:lang w:val="kk-KZ" w:eastAsia="ja-JP"/>
        </w:rPr>
        <w:t>Мотоалкилат I дистиллят және екінші колоннаның қалдығы ретінде тиісінше бас</w:t>
      </w:r>
      <w:r w:rsidR="00507546" w:rsidRPr="00D3049F">
        <w:rPr>
          <w:bCs/>
          <w:color w:val="000000" w:themeColor="text1"/>
          <w:sz w:val="28"/>
          <w:szCs w:val="28"/>
          <w:lang w:val="kk-KZ" w:eastAsia="ja-JP"/>
        </w:rPr>
        <w:t>қы</w:t>
      </w:r>
      <w:r w:rsidRPr="00D3049F">
        <w:rPr>
          <w:bCs/>
          <w:color w:val="000000" w:themeColor="text1"/>
          <w:sz w:val="28"/>
          <w:szCs w:val="28"/>
          <w:lang w:val="kk-KZ" w:eastAsia="ja-JP"/>
        </w:rPr>
        <w:t xml:space="preserve"> фракциясы (II) мен Ж-1 (III) тасымалдаушы сұйықтықты ала отырып, екі колоннада ректифика</w:t>
      </w:r>
      <w:r w:rsidR="00507546" w:rsidRPr="00D3049F">
        <w:rPr>
          <w:bCs/>
          <w:color w:val="000000" w:themeColor="text1"/>
          <w:sz w:val="28"/>
          <w:szCs w:val="28"/>
          <w:lang w:val="kk-KZ" w:eastAsia="ja-JP"/>
        </w:rPr>
        <w:t>тт</w:t>
      </w:r>
      <w:r w:rsidRPr="00D3049F">
        <w:rPr>
          <w:bCs/>
          <w:color w:val="000000" w:themeColor="text1"/>
          <w:sz w:val="28"/>
          <w:szCs w:val="28"/>
          <w:lang w:val="kk-KZ" w:eastAsia="ja-JP"/>
        </w:rPr>
        <w:t xml:space="preserve">ауға ұшырайды. </w:t>
      </w:r>
      <w:r w:rsidR="00507546" w:rsidRPr="00D3049F">
        <w:rPr>
          <w:bCs/>
          <w:color w:val="000000" w:themeColor="text1"/>
          <w:sz w:val="28"/>
          <w:szCs w:val="28"/>
          <w:lang w:val="kk-KZ" w:eastAsia="ja-JP"/>
        </w:rPr>
        <w:t xml:space="preserve">Нефрас И2 190/320 </w:t>
      </w:r>
      <w:r w:rsidRPr="00D3049F">
        <w:rPr>
          <w:bCs/>
          <w:color w:val="000000" w:themeColor="text1"/>
          <w:sz w:val="28"/>
          <w:szCs w:val="28"/>
          <w:lang w:val="kk-KZ" w:eastAsia="ja-JP"/>
        </w:rPr>
        <w:t xml:space="preserve">бірінші бағанның </w:t>
      </w:r>
      <w:r w:rsidR="00507546" w:rsidRPr="00D3049F">
        <w:rPr>
          <w:bCs/>
          <w:color w:val="000000" w:themeColor="text1"/>
          <w:sz w:val="28"/>
          <w:szCs w:val="28"/>
          <w:lang w:val="kk-KZ" w:eastAsia="ja-JP"/>
        </w:rPr>
        <w:t>кубтық</w:t>
      </w:r>
      <w:r w:rsidRPr="00D3049F">
        <w:rPr>
          <w:bCs/>
          <w:color w:val="000000" w:themeColor="text1"/>
          <w:sz w:val="28"/>
          <w:szCs w:val="28"/>
          <w:lang w:val="kk-KZ" w:eastAsia="ja-JP"/>
        </w:rPr>
        <w:t xml:space="preserve"> өнімі</w:t>
      </w:r>
      <w:r w:rsidR="00507546" w:rsidRPr="00D3049F">
        <w:rPr>
          <w:bCs/>
          <w:color w:val="000000" w:themeColor="text1"/>
          <w:sz w:val="28"/>
          <w:szCs w:val="28"/>
          <w:lang w:val="kk-KZ" w:eastAsia="ja-JP"/>
        </w:rPr>
        <w:t xml:space="preserve"> болып табылады</w:t>
      </w:r>
      <w:r w:rsidRPr="00D3049F">
        <w:rPr>
          <w:bCs/>
          <w:color w:val="000000" w:themeColor="text1"/>
          <w:sz w:val="28"/>
          <w:szCs w:val="28"/>
          <w:lang w:val="kk-KZ" w:eastAsia="ja-JP"/>
        </w:rPr>
        <w:t>.</w:t>
      </w:r>
    </w:p>
    <w:p w14:paraId="0541070E" w14:textId="77777777" w:rsidR="001461D3" w:rsidRPr="00D3049F" w:rsidRDefault="001461D3" w:rsidP="001461D3">
      <w:pPr>
        <w:shd w:val="clear" w:color="auto" w:fill="FFFFFF"/>
        <w:autoSpaceDE w:val="0"/>
        <w:autoSpaceDN w:val="0"/>
        <w:adjustRightInd w:val="0"/>
        <w:ind w:firstLine="720"/>
        <w:jc w:val="both"/>
        <w:rPr>
          <w:bCs/>
          <w:color w:val="000000" w:themeColor="text1"/>
          <w:sz w:val="28"/>
          <w:szCs w:val="28"/>
          <w:lang w:val="kk-KZ" w:eastAsia="ja-JP"/>
        </w:rPr>
      </w:pPr>
      <w:r w:rsidRPr="00D3049F">
        <w:rPr>
          <w:bCs/>
          <w:color w:val="000000" w:themeColor="text1"/>
          <w:sz w:val="28"/>
          <w:szCs w:val="28"/>
          <w:lang w:val="kk-KZ" w:eastAsia="ja-JP"/>
        </w:rPr>
        <w:t>Ж-1 тасымалдаушы сұйықтығы және Нефрас И2 190/320 иісті азайту үшін адсорбенттің (АСК алюмосиликатты үгіндісі немесе адсорбент-2) көмегімен қосымша тазартылады.</w:t>
      </w:r>
    </w:p>
    <w:p w14:paraId="2AB84475" w14:textId="77777777" w:rsidR="001461D3" w:rsidRPr="00D3049F" w:rsidRDefault="001461D3" w:rsidP="001461D3">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lastRenderedPageBreak/>
        <w:t>Төменде ректификациялық колонналардың технологиялық режимі мен конструкциялық параметрлері келтірілген:</w:t>
      </w:r>
    </w:p>
    <w:tbl>
      <w:tblPr>
        <w:tblW w:w="9150" w:type="dxa"/>
        <w:tblInd w:w="40" w:type="dxa"/>
        <w:tblLayout w:type="fixed"/>
        <w:tblCellMar>
          <w:left w:w="40" w:type="dxa"/>
          <w:right w:w="40" w:type="dxa"/>
        </w:tblCellMar>
        <w:tblLook w:val="0000" w:firstRow="0" w:lastRow="0" w:firstColumn="0" w:lastColumn="0" w:noHBand="0" w:noVBand="0"/>
      </w:tblPr>
      <w:tblGrid>
        <w:gridCol w:w="4545"/>
        <w:gridCol w:w="2955"/>
        <w:gridCol w:w="6"/>
        <w:gridCol w:w="1644"/>
      </w:tblGrid>
      <w:tr w:rsidR="001461D3" w:rsidRPr="0087026F" w14:paraId="49B5CE54" w14:textId="77777777" w:rsidTr="00BA2355">
        <w:trPr>
          <w:trHeight w:val="223"/>
        </w:trPr>
        <w:tc>
          <w:tcPr>
            <w:tcW w:w="4545" w:type="dxa"/>
            <w:shd w:val="clear" w:color="auto" w:fill="FFFFFF"/>
          </w:tcPr>
          <w:p w14:paraId="7A2701F6" w14:textId="77777777" w:rsidR="001461D3" w:rsidRPr="0087026F" w:rsidRDefault="001461D3" w:rsidP="00BA2355">
            <w:pPr>
              <w:shd w:val="clear" w:color="auto" w:fill="FFFFFF"/>
              <w:autoSpaceDE w:val="0"/>
              <w:autoSpaceDN w:val="0"/>
              <w:adjustRightInd w:val="0"/>
              <w:rPr>
                <w:sz w:val="24"/>
                <w:szCs w:val="24"/>
                <w:lang w:eastAsia="ja-JP"/>
              </w:rPr>
            </w:pPr>
          </w:p>
        </w:tc>
        <w:tc>
          <w:tcPr>
            <w:tcW w:w="2955" w:type="dxa"/>
            <w:shd w:val="clear" w:color="auto" w:fill="FFFFFF"/>
          </w:tcPr>
          <w:p w14:paraId="458322D1" w14:textId="77777777" w:rsidR="001461D3" w:rsidRDefault="001461D3" w:rsidP="00BA2355">
            <w:pPr>
              <w:shd w:val="clear" w:color="auto" w:fill="FFFFFF"/>
              <w:autoSpaceDE w:val="0"/>
              <w:autoSpaceDN w:val="0"/>
              <w:adjustRightInd w:val="0"/>
              <w:jc w:val="center"/>
              <w:rPr>
                <w:sz w:val="24"/>
                <w:szCs w:val="24"/>
                <w:lang w:eastAsia="ja-JP"/>
              </w:rPr>
            </w:pPr>
          </w:p>
          <w:p w14:paraId="52DB8DDB" w14:textId="77777777" w:rsidR="001461D3" w:rsidRPr="0087026F"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1-</w:t>
            </w:r>
            <w:r>
              <w:rPr>
                <w:sz w:val="24"/>
                <w:szCs w:val="24"/>
                <w:lang w:val="kk-KZ" w:eastAsia="ja-JP"/>
              </w:rPr>
              <w:t>ші</w:t>
            </w:r>
            <w:r w:rsidRPr="0087026F">
              <w:rPr>
                <w:sz w:val="24"/>
                <w:szCs w:val="24"/>
                <w:lang w:eastAsia="ja-JP"/>
              </w:rPr>
              <w:t xml:space="preserve"> колонна</w:t>
            </w:r>
          </w:p>
        </w:tc>
        <w:tc>
          <w:tcPr>
            <w:tcW w:w="1650" w:type="dxa"/>
            <w:gridSpan w:val="2"/>
            <w:shd w:val="clear" w:color="auto" w:fill="FFFFFF"/>
          </w:tcPr>
          <w:p w14:paraId="4BDDF3E8" w14:textId="77777777" w:rsidR="001461D3" w:rsidRDefault="001461D3" w:rsidP="00BA2355">
            <w:pPr>
              <w:shd w:val="clear" w:color="auto" w:fill="FFFFFF"/>
              <w:autoSpaceDE w:val="0"/>
              <w:autoSpaceDN w:val="0"/>
              <w:adjustRightInd w:val="0"/>
              <w:jc w:val="center"/>
              <w:rPr>
                <w:sz w:val="24"/>
                <w:szCs w:val="24"/>
                <w:lang w:eastAsia="ja-JP"/>
              </w:rPr>
            </w:pPr>
          </w:p>
          <w:p w14:paraId="1CE2F3F5" w14:textId="77777777" w:rsidR="001461D3" w:rsidRPr="0087026F"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2-</w:t>
            </w:r>
            <w:r>
              <w:rPr>
                <w:sz w:val="24"/>
                <w:szCs w:val="24"/>
                <w:lang w:val="kk-KZ" w:eastAsia="ja-JP"/>
              </w:rPr>
              <w:t>ші</w:t>
            </w:r>
            <w:r w:rsidRPr="0087026F">
              <w:rPr>
                <w:sz w:val="24"/>
                <w:szCs w:val="24"/>
                <w:lang w:eastAsia="ja-JP"/>
              </w:rPr>
              <w:t xml:space="preserve"> колонна</w:t>
            </w:r>
          </w:p>
        </w:tc>
      </w:tr>
      <w:tr w:rsidR="001461D3" w:rsidRPr="0087026F" w14:paraId="54D6962E" w14:textId="77777777" w:rsidTr="00BA2355">
        <w:trPr>
          <w:trHeight w:val="223"/>
        </w:trPr>
        <w:tc>
          <w:tcPr>
            <w:tcW w:w="4545" w:type="dxa"/>
            <w:shd w:val="clear" w:color="auto" w:fill="FFFFFF"/>
          </w:tcPr>
          <w:p w14:paraId="5EB93B90" w14:textId="77777777" w:rsidR="001461D3" w:rsidRPr="00D0638B" w:rsidRDefault="001461D3" w:rsidP="00BA2355">
            <w:pPr>
              <w:shd w:val="clear" w:color="auto" w:fill="FFFFFF"/>
              <w:autoSpaceDE w:val="0"/>
              <w:autoSpaceDN w:val="0"/>
              <w:adjustRightInd w:val="0"/>
              <w:rPr>
                <w:sz w:val="24"/>
                <w:szCs w:val="24"/>
                <w:lang w:eastAsia="ja-JP"/>
              </w:rPr>
            </w:pPr>
            <w:r w:rsidRPr="0087026F">
              <w:rPr>
                <w:sz w:val="24"/>
                <w:szCs w:val="24"/>
                <w:lang w:eastAsia="ja-JP"/>
              </w:rPr>
              <w:t>Диаметр</w:t>
            </w:r>
            <w:r>
              <w:rPr>
                <w:sz w:val="24"/>
                <w:szCs w:val="24"/>
                <w:lang w:val="kk-KZ" w:eastAsia="ja-JP"/>
              </w:rPr>
              <w:t>і</w:t>
            </w:r>
            <w:r w:rsidRPr="0087026F">
              <w:rPr>
                <w:sz w:val="24"/>
                <w:szCs w:val="24"/>
                <w:lang w:eastAsia="ja-JP"/>
              </w:rPr>
              <w:t>, м</w:t>
            </w:r>
          </w:p>
        </w:tc>
        <w:tc>
          <w:tcPr>
            <w:tcW w:w="2955" w:type="dxa"/>
            <w:shd w:val="clear" w:color="auto" w:fill="FFFFFF"/>
          </w:tcPr>
          <w:p w14:paraId="032EF55B"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1</w:t>
            </w:r>
            <w:r w:rsidRPr="00D0638B">
              <w:rPr>
                <w:sz w:val="24"/>
                <w:szCs w:val="24"/>
                <w:lang w:val="en-US" w:eastAsia="ja-JP"/>
              </w:rPr>
              <w:t>,</w:t>
            </w:r>
            <w:r w:rsidRPr="0087026F">
              <w:rPr>
                <w:sz w:val="24"/>
                <w:szCs w:val="24"/>
                <w:lang w:eastAsia="ja-JP"/>
              </w:rPr>
              <w:t>0</w:t>
            </w:r>
          </w:p>
        </w:tc>
        <w:tc>
          <w:tcPr>
            <w:tcW w:w="1650" w:type="dxa"/>
            <w:gridSpan w:val="2"/>
            <w:shd w:val="clear" w:color="auto" w:fill="FFFFFF"/>
          </w:tcPr>
          <w:p w14:paraId="3B876911"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1</w:t>
            </w:r>
            <w:r w:rsidRPr="00D0638B">
              <w:rPr>
                <w:sz w:val="24"/>
                <w:szCs w:val="24"/>
                <w:lang w:val="en-US" w:eastAsia="ja-JP"/>
              </w:rPr>
              <w:t>,</w:t>
            </w:r>
            <w:r w:rsidRPr="0087026F">
              <w:rPr>
                <w:sz w:val="24"/>
                <w:szCs w:val="24"/>
                <w:lang w:eastAsia="ja-JP"/>
              </w:rPr>
              <w:t>0</w:t>
            </w:r>
          </w:p>
        </w:tc>
      </w:tr>
      <w:tr w:rsidR="001461D3" w:rsidRPr="0087026F" w14:paraId="480BF131" w14:textId="77777777" w:rsidTr="00BA2355">
        <w:trPr>
          <w:trHeight w:val="255"/>
        </w:trPr>
        <w:tc>
          <w:tcPr>
            <w:tcW w:w="4545" w:type="dxa"/>
            <w:shd w:val="clear" w:color="auto" w:fill="FFFFFF"/>
          </w:tcPr>
          <w:p w14:paraId="474C4DDC" w14:textId="77777777" w:rsidR="001461D3" w:rsidRPr="004B463C" w:rsidRDefault="001461D3" w:rsidP="00BA2355">
            <w:pPr>
              <w:shd w:val="clear" w:color="auto" w:fill="FFFFFF"/>
              <w:autoSpaceDE w:val="0"/>
              <w:autoSpaceDN w:val="0"/>
              <w:adjustRightInd w:val="0"/>
              <w:rPr>
                <w:sz w:val="24"/>
                <w:szCs w:val="24"/>
                <w:lang w:val="kk-KZ" w:eastAsia="ja-JP"/>
              </w:rPr>
            </w:pPr>
            <w:r>
              <w:rPr>
                <w:sz w:val="24"/>
                <w:szCs w:val="24"/>
                <w:lang w:val="kk-KZ" w:eastAsia="ja-JP"/>
              </w:rPr>
              <w:t>Тәрелкелер саны</w:t>
            </w:r>
          </w:p>
        </w:tc>
        <w:tc>
          <w:tcPr>
            <w:tcW w:w="2955" w:type="dxa"/>
            <w:shd w:val="clear" w:color="auto" w:fill="FFFFFF"/>
          </w:tcPr>
          <w:p w14:paraId="5553C105" w14:textId="77777777" w:rsidR="001461D3" w:rsidRPr="0087026F"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30</w:t>
            </w:r>
          </w:p>
        </w:tc>
        <w:tc>
          <w:tcPr>
            <w:tcW w:w="1650" w:type="dxa"/>
            <w:gridSpan w:val="2"/>
            <w:shd w:val="clear" w:color="auto" w:fill="FFFFFF"/>
          </w:tcPr>
          <w:p w14:paraId="0920BD54" w14:textId="77777777" w:rsidR="001461D3" w:rsidRPr="0087026F"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30</w:t>
            </w:r>
          </w:p>
        </w:tc>
      </w:tr>
      <w:tr w:rsidR="001461D3" w:rsidRPr="0087026F" w14:paraId="7471E5B1" w14:textId="77777777" w:rsidTr="00BA2355">
        <w:trPr>
          <w:trHeight w:val="285"/>
        </w:trPr>
        <w:tc>
          <w:tcPr>
            <w:tcW w:w="4545" w:type="dxa"/>
            <w:shd w:val="clear" w:color="auto" w:fill="FFFFFF"/>
          </w:tcPr>
          <w:p w14:paraId="0D30CF0D" w14:textId="77777777" w:rsidR="001461D3" w:rsidRPr="004B463C" w:rsidRDefault="001461D3" w:rsidP="00BA2355">
            <w:pPr>
              <w:shd w:val="clear" w:color="auto" w:fill="FFFFFF"/>
              <w:autoSpaceDE w:val="0"/>
              <w:autoSpaceDN w:val="0"/>
              <w:adjustRightInd w:val="0"/>
              <w:rPr>
                <w:sz w:val="24"/>
                <w:szCs w:val="24"/>
                <w:lang w:val="kk-KZ" w:eastAsia="ja-JP"/>
              </w:rPr>
            </w:pPr>
            <w:r>
              <w:rPr>
                <w:sz w:val="24"/>
                <w:szCs w:val="24"/>
                <w:lang w:val="kk-KZ" w:eastAsia="ja-JP"/>
              </w:rPr>
              <w:t>Тәрелкелер түрі</w:t>
            </w:r>
          </w:p>
        </w:tc>
        <w:tc>
          <w:tcPr>
            <w:tcW w:w="4605" w:type="dxa"/>
            <w:gridSpan w:val="3"/>
            <w:shd w:val="clear" w:color="auto" w:fill="FFFFFF"/>
          </w:tcPr>
          <w:p w14:paraId="2483EEEE" w14:textId="77777777" w:rsidR="001461D3" w:rsidRPr="004B463C" w:rsidRDefault="001461D3" w:rsidP="00BA2355">
            <w:pPr>
              <w:shd w:val="clear" w:color="auto" w:fill="FFFFFF"/>
              <w:autoSpaceDE w:val="0"/>
              <w:autoSpaceDN w:val="0"/>
              <w:adjustRightInd w:val="0"/>
              <w:jc w:val="center"/>
              <w:rPr>
                <w:sz w:val="24"/>
                <w:szCs w:val="24"/>
                <w:lang w:val="kk-KZ" w:eastAsia="ja-JP"/>
              </w:rPr>
            </w:pPr>
            <w:r w:rsidRPr="00D0638B">
              <w:rPr>
                <w:sz w:val="24"/>
                <w:szCs w:val="24"/>
                <w:lang w:val="en-US" w:eastAsia="ja-JP"/>
              </w:rPr>
              <w:t>S</w:t>
            </w:r>
            <w:r w:rsidRPr="00D0638B">
              <w:rPr>
                <w:sz w:val="24"/>
                <w:szCs w:val="24"/>
                <w:lang w:eastAsia="ja-JP"/>
              </w:rPr>
              <w:t>-</w:t>
            </w:r>
            <w:r>
              <w:rPr>
                <w:sz w:val="24"/>
                <w:szCs w:val="24"/>
                <w:lang w:val="kk-KZ" w:eastAsia="ja-JP"/>
              </w:rPr>
              <w:t>тәріздес</w:t>
            </w:r>
          </w:p>
        </w:tc>
      </w:tr>
      <w:tr w:rsidR="001461D3" w:rsidRPr="0087026F" w14:paraId="04B5B1FB" w14:textId="77777777" w:rsidTr="00BA2355">
        <w:trPr>
          <w:trHeight w:val="285"/>
        </w:trPr>
        <w:tc>
          <w:tcPr>
            <w:tcW w:w="4545" w:type="dxa"/>
            <w:shd w:val="clear" w:color="auto" w:fill="FFFFFF"/>
          </w:tcPr>
          <w:p w14:paraId="5085B135" w14:textId="77777777" w:rsidR="001461D3" w:rsidRPr="00D0638B" w:rsidRDefault="001461D3" w:rsidP="00BA2355">
            <w:pPr>
              <w:shd w:val="clear" w:color="auto" w:fill="FFFFFF"/>
              <w:autoSpaceDE w:val="0"/>
              <w:autoSpaceDN w:val="0"/>
              <w:adjustRightInd w:val="0"/>
              <w:rPr>
                <w:sz w:val="24"/>
                <w:szCs w:val="24"/>
                <w:lang w:eastAsia="ja-JP"/>
              </w:rPr>
            </w:pPr>
            <w:r w:rsidRPr="0087026F">
              <w:rPr>
                <w:sz w:val="24"/>
                <w:szCs w:val="24"/>
                <w:lang w:eastAsia="ja-JP"/>
              </w:rPr>
              <w:t>Вакуум, МПа</w:t>
            </w:r>
          </w:p>
        </w:tc>
        <w:tc>
          <w:tcPr>
            <w:tcW w:w="2961" w:type="dxa"/>
            <w:gridSpan w:val="2"/>
            <w:shd w:val="clear" w:color="auto" w:fill="FFFFFF"/>
          </w:tcPr>
          <w:p w14:paraId="33EC2C79"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0,037</w:t>
            </w:r>
          </w:p>
        </w:tc>
        <w:tc>
          <w:tcPr>
            <w:tcW w:w="1644" w:type="dxa"/>
            <w:shd w:val="clear" w:color="auto" w:fill="FFFFFF"/>
          </w:tcPr>
          <w:p w14:paraId="0672FF38"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0</w:t>
            </w:r>
            <w:r w:rsidRPr="00D0638B">
              <w:rPr>
                <w:sz w:val="24"/>
                <w:szCs w:val="24"/>
                <w:lang w:val="en-US" w:eastAsia="ja-JP"/>
              </w:rPr>
              <w:t>,</w:t>
            </w:r>
            <w:r w:rsidRPr="0087026F">
              <w:rPr>
                <w:sz w:val="24"/>
                <w:szCs w:val="24"/>
                <w:lang w:eastAsia="ja-JP"/>
              </w:rPr>
              <w:t>065</w:t>
            </w:r>
          </w:p>
        </w:tc>
      </w:tr>
      <w:tr w:rsidR="001461D3" w:rsidRPr="0087026F" w14:paraId="7BF90C99" w14:textId="77777777" w:rsidTr="00BA2355">
        <w:trPr>
          <w:trHeight w:val="249"/>
        </w:trPr>
        <w:tc>
          <w:tcPr>
            <w:tcW w:w="4545" w:type="dxa"/>
            <w:shd w:val="clear" w:color="auto" w:fill="FFFFFF"/>
          </w:tcPr>
          <w:p w14:paraId="4979AB39" w14:textId="77777777" w:rsidR="001461D3" w:rsidRPr="0087026F" w:rsidRDefault="001461D3" w:rsidP="00BA2355">
            <w:pPr>
              <w:shd w:val="clear" w:color="auto" w:fill="FFFFFF"/>
              <w:autoSpaceDE w:val="0"/>
              <w:autoSpaceDN w:val="0"/>
              <w:adjustRightInd w:val="0"/>
              <w:rPr>
                <w:sz w:val="24"/>
                <w:szCs w:val="24"/>
                <w:lang w:eastAsia="ja-JP"/>
              </w:rPr>
            </w:pPr>
            <w:r w:rsidRPr="0087026F">
              <w:rPr>
                <w:sz w:val="24"/>
                <w:szCs w:val="24"/>
                <w:lang w:eastAsia="ja-JP"/>
              </w:rPr>
              <w:t>Температура</w:t>
            </w:r>
            <w:r>
              <w:rPr>
                <w:sz w:val="24"/>
                <w:szCs w:val="24"/>
                <w:lang w:val="kk-KZ" w:eastAsia="ja-JP"/>
              </w:rPr>
              <w:t>сы</w:t>
            </w:r>
            <w:r w:rsidRPr="0087026F">
              <w:rPr>
                <w:sz w:val="24"/>
                <w:szCs w:val="24"/>
                <w:lang w:eastAsia="ja-JP"/>
              </w:rPr>
              <w:t>, °С</w:t>
            </w:r>
          </w:p>
        </w:tc>
        <w:tc>
          <w:tcPr>
            <w:tcW w:w="2955" w:type="dxa"/>
            <w:shd w:val="clear" w:color="auto" w:fill="FFFFFF"/>
          </w:tcPr>
          <w:p w14:paraId="5BAA76A8" w14:textId="77777777" w:rsidR="001461D3" w:rsidRPr="0087026F" w:rsidRDefault="001461D3" w:rsidP="00BA2355">
            <w:pPr>
              <w:shd w:val="clear" w:color="auto" w:fill="FFFFFF"/>
              <w:autoSpaceDE w:val="0"/>
              <w:autoSpaceDN w:val="0"/>
              <w:adjustRightInd w:val="0"/>
              <w:jc w:val="center"/>
              <w:rPr>
                <w:sz w:val="24"/>
                <w:szCs w:val="24"/>
                <w:lang w:eastAsia="ja-JP"/>
              </w:rPr>
            </w:pPr>
          </w:p>
        </w:tc>
        <w:tc>
          <w:tcPr>
            <w:tcW w:w="1650" w:type="dxa"/>
            <w:gridSpan w:val="2"/>
            <w:shd w:val="clear" w:color="auto" w:fill="FFFFFF"/>
          </w:tcPr>
          <w:p w14:paraId="3596F9C7" w14:textId="77777777" w:rsidR="001461D3" w:rsidRPr="0087026F" w:rsidRDefault="001461D3" w:rsidP="00BA2355">
            <w:pPr>
              <w:shd w:val="clear" w:color="auto" w:fill="FFFFFF"/>
              <w:autoSpaceDE w:val="0"/>
              <w:autoSpaceDN w:val="0"/>
              <w:adjustRightInd w:val="0"/>
              <w:jc w:val="center"/>
              <w:rPr>
                <w:sz w:val="24"/>
                <w:szCs w:val="24"/>
                <w:lang w:eastAsia="ja-JP"/>
              </w:rPr>
            </w:pPr>
          </w:p>
        </w:tc>
      </w:tr>
      <w:tr w:rsidR="001461D3" w:rsidRPr="0087026F" w14:paraId="60268680" w14:textId="77777777" w:rsidTr="00BA2355">
        <w:trPr>
          <w:trHeight w:val="249"/>
        </w:trPr>
        <w:tc>
          <w:tcPr>
            <w:tcW w:w="4545" w:type="dxa"/>
            <w:shd w:val="clear" w:color="auto" w:fill="FFFFFF"/>
          </w:tcPr>
          <w:p w14:paraId="1C654A76" w14:textId="77777777" w:rsidR="001461D3" w:rsidRPr="004B463C" w:rsidRDefault="001461D3" w:rsidP="00BA2355">
            <w:pPr>
              <w:shd w:val="clear" w:color="auto" w:fill="FFFFFF"/>
              <w:autoSpaceDE w:val="0"/>
              <w:autoSpaceDN w:val="0"/>
              <w:adjustRightInd w:val="0"/>
              <w:rPr>
                <w:sz w:val="24"/>
                <w:szCs w:val="24"/>
                <w:lang w:val="kk-KZ" w:eastAsia="ja-JP"/>
              </w:rPr>
            </w:pPr>
            <w:r>
              <w:rPr>
                <w:sz w:val="24"/>
                <w:szCs w:val="24"/>
                <w:lang w:val="kk-KZ" w:eastAsia="ja-JP"/>
              </w:rPr>
              <w:t>жоғарғы бөлігінде</w:t>
            </w:r>
          </w:p>
        </w:tc>
        <w:tc>
          <w:tcPr>
            <w:tcW w:w="2955" w:type="dxa"/>
            <w:shd w:val="clear" w:color="auto" w:fill="FFFFFF"/>
          </w:tcPr>
          <w:p w14:paraId="74E65486"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92</w:t>
            </w:r>
          </w:p>
        </w:tc>
        <w:tc>
          <w:tcPr>
            <w:tcW w:w="1650" w:type="dxa"/>
            <w:gridSpan w:val="2"/>
            <w:shd w:val="clear" w:color="auto" w:fill="FFFFFF"/>
          </w:tcPr>
          <w:p w14:paraId="434599B5"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135</w:t>
            </w:r>
          </w:p>
        </w:tc>
      </w:tr>
      <w:tr w:rsidR="001461D3" w:rsidRPr="0087026F" w14:paraId="365304F1" w14:textId="77777777" w:rsidTr="00BA2355">
        <w:trPr>
          <w:trHeight w:val="249"/>
        </w:trPr>
        <w:tc>
          <w:tcPr>
            <w:tcW w:w="4545" w:type="dxa"/>
            <w:shd w:val="clear" w:color="auto" w:fill="FFFFFF"/>
          </w:tcPr>
          <w:p w14:paraId="4102BCDC" w14:textId="77777777" w:rsidR="001461D3" w:rsidRPr="004B463C" w:rsidRDefault="001461D3" w:rsidP="00BA2355">
            <w:pPr>
              <w:shd w:val="clear" w:color="auto" w:fill="FFFFFF"/>
              <w:autoSpaceDE w:val="0"/>
              <w:autoSpaceDN w:val="0"/>
              <w:adjustRightInd w:val="0"/>
              <w:rPr>
                <w:sz w:val="24"/>
                <w:szCs w:val="24"/>
                <w:lang w:val="kk-KZ" w:eastAsia="ja-JP"/>
              </w:rPr>
            </w:pPr>
            <w:r>
              <w:rPr>
                <w:sz w:val="24"/>
                <w:szCs w:val="24"/>
                <w:lang w:val="kk-KZ" w:eastAsia="ja-JP"/>
              </w:rPr>
              <w:t>төменгі бөлігінде</w:t>
            </w:r>
          </w:p>
        </w:tc>
        <w:tc>
          <w:tcPr>
            <w:tcW w:w="2955" w:type="dxa"/>
            <w:shd w:val="clear" w:color="auto" w:fill="FFFFFF"/>
          </w:tcPr>
          <w:p w14:paraId="21140E07"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175</w:t>
            </w:r>
          </w:p>
        </w:tc>
        <w:tc>
          <w:tcPr>
            <w:tcW w:w="1650" w:type="dxa"/>
            <w:gridSpan w:val="2"/>
            <w:shd w:val="clear" w:color="auto" w:fill="FFFFFF"/>
          </w:tcPr>
          <w:p w14:paraId="196AEEAC" w14:textId="77777777" w:rsidR="001461D3" w:rsidRPr="00D0638B"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170</w:t>
            </w:r>
          </w:p>
        </w:tc>
      </w:tr>
      <w:tr w:rsidR="001461D3" w:rsidRPr="0087026F" w14:paraId="2241BFDB" w14:textId="77777777" w:rsidTr="00BA2355">
        <w:trPr>
          <w:trHeight w:val="281"/>
        </w:trPr>
        <w:tc>
          <w:tcPr>
            <w:tcW w:w="4545" w:type="dxa"/>
            <w:shd w:val="clear" w:color="auto" w:fill="FFFFFF"/>
          </w:tcPr>
          <w:p w14:paraId="29F15DD4" w14:textId="77777777" w:rsidR="001461D3" w:rsidRPr="004B463C" w:rsidRDefault="001461D3" w:rsidP="00BA2355">
            <w:pPr>
              <w:shd w:val="clear" w:color="auto" w:fill="FFFFFF"/>
              <w:autoSpaceDE w:val="0"/>
              <w:autoSpaceDN w:val="0"/>
              <w:adjustRightInd w:val="0"/>
              <w:rPr>
                <w:sz w:val="24"/>
                <w:szCs w:val="24"/>
                <w:lang w:val="kk-KZ" w:eastAsia="ja-JP"/>
              </w:rPr>
            </w:pPr>
            <w:r>
              <w:rPr>
                <w:sz w:val="24"/>
                <w:szCs w:val="24"/>
                <w:lang w:val="kk-KZ" w:eastAsia="ja-JP"/>
              </w:rPr>
              <w:t>бүрікпе еселігі</w:t>
            </w:r>
          </w:p>
        </w:tc>
        <w:tc>
          <w:tcPr>
            <w:tcW w:w="2955" w:type="dxa"/>
            <w:shd w:val="clear" w:color="auto" w:fill="FFFFFF"/>
          </w:tcPr>
          <w:p w14:paraId="2BA96469" w14:textId="77777777" w:rsidR="001461D3" w:rsidRPr="0087026F"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4</w:t>
            </w:r>
            <w:r w:rsidRPr="00D0638B">
              <w:rPr>
                <w:sz w:val="24"/>
                <w:szCs w:val="24"/>
                <w:lang w:val="en-US" w:eastAsia="ja-JP"/>
              </w:rPr>
              <w:t>,</w:t>
            </w:r>
            <w:r w:rsidRPr="0087026F">
              <w:rPr>
                <w:sz w:val="24"/>
                <w:szCs w:val="24"/>
                <w:lang w:eastAsia="ja-JP"/>
              </w:rPr>
              <w:t>0</w:t>
            </w:r>
          </w:p>
        </w:tc>
        <w:tc>
          <w:tcPr>
            <w:tcW w:w="1650" w:type="dxa"/>
            <w:gridSpan w:val="2"/>
            <w:shd w:val="clear" w:color="auto" w:fill="FFFFFF"/>
          </w:tcPr>
          <w:p w14:paraId="1C7DD42F" w14:textId="77777777" w:rsidR="001461D3" w:rsidRPr="0087026F" w:rsidRDefault="001461D3" w:rsidP="00BA2355">
            <w:pPr>
              <w:shd w:val="clear" w:color="auto" w:fill="FFFFFF"/>
              <w:autoSpaceDE w:val="0"/>
              <w:autoSpaceDN w:val="0"/>
              <w:adjustRightInd w:val="0"/>
              <w:jc w:val="center"/>
              <w:rPr>
                <w:sz w:val="24"/>
                <w:szCs w:val="24"/>
                <w:lang w:eastAsia="ja-JP"/>
              </w:rPr>
            </w:pPr>
            <w:r w:rsidRPr="0087026F">
              <w:rPr>
                <w:sz w:val="24"/>
                <w:szCs w:val="24"/>
                <w:lang w:eastAsia="ja-JP"/>
              </w:rPr>
              <w:t>4</w:t>
            </w:r>
            <w:r w:rsidRPr="00D0638B">
              <w:rPr>
                <w:sz w:val="24"/>
                <w:szCs w:val="24"/>
                <w:lang w:val="en-US" w:eastAsia="ja-JP"/>
              </w:rPr>
              <w:t>,</w:t>
            </w:r>
            <w:r w:rsidRPr="0087026F">
              <w:rPr>
                <w:sz w:val="24"/>
                <w:szCs w:val="24"/>
                <w:lang w:eastAsia="ja-JP"/>
              </w:rPr>
              <w:t>5</w:t>
            </w:r>
          </w:p>
        </w:tc>
      </w:tr>
    </w:tbl>
    <w:p w14:paraId="7D4FCDE1" w14:textId="07F19E72" w:rsidR="001461D3" w:rsidRDefault="001461D3" w:rsidP="00545CFC">
      <w:pPr>
        <w:shd w:val="clear" w:color="auto" w:fill="FFFFFF"/>
        <w:autoSpaceDE w:val="0"/>
        <w:autoSpaceDN w:val="0"/>
        <w:adjustRightInd w:val="0"/>
        <w:ind w:firstLine="720"/>
        <w:jc w:val="both"/>
        <w:rPr>
          <w:bCs/>
          <w:color w:val="000000" w:themeColor="text1"/>
          <w:sz w:val="28"/>
          <w:szCs w:val="28"/>
          <w:lang w:val="kk-KZ" w:eastAsia="ja-JP"/>
        </w:rPr>
      </w:pPr>
    </w:p>
    <w:p w14:paraId="5F59A607" w14:textId="77777777" w:rsidR="00241790" w:rsidRPr="00285FF7" w:rsidRDefault="00241790" w:rsidP="00241790">
      <w:pPr>
        <w:shd w:val="clear" w:color="auto" w:fill="FFFFFF"/>
        <w:autoSpaceDE w:val="0"/>
        <w:autoSpaceDN w:val="0"/>
        <w:adjustRightInd w:val="0"/>
        <w:ind w:firstLine="720"/>
        <w:jc w:val="both"/>
        <w:rPr>
          <w:bCs/>
          <w:color w:val="000000" w:themeColor="text1"/>
          <w:sz w:val="28"/>
          <w:szCs w:val="28"/>
          <w:lang w:val="kk-KZ" w:eastAsia="ja-JP"/>
        </w:rPr>
      </w:pPr>
      <w:r>
        <w:rPr>
          <w:bCs/>
          <w:color w:val="000000" w:themeColor="text1"/>
          <w:sz w:val="28"/>
          <w:szCs w:val="28"/>
          <w:lang w:val="kk-KZ" w:eastAsia="ja-JP"/>
        </w:rPr>
        <w:t>Материалдық теңгерімі:</w:t>
      </w:r>
    </w:p>
    <w:tbl>
      <w:tblPr>
        <w:tblW w:w="0" w:type="auto"/>
        <w:tblInd w:w="40" w:type="dxa"/>
        <w:tblLayout w:type="fixed"/>
        <w:tblCellMar>
          <w:left w:w="40" w:type="dxa"/>
          <w:right w:w="40" w:type="dxa"/>
        </w:tblCellMar>
        <w:tblLook w:val="0000" w:firstRow="0" w:lastRow="0" w:firstColumn="0" w:lastColumn="0" w:noHBand="0" w:noVBand="0"/>
      </w:tblPr>
      <w:tblGrid>
        <w:gridCol w:w="6270"/>
        <w:gridCol w:w="2115"/>
      </w:tblGrid>
      <w:tr w:rsidR="00241790" w:rsidRPr="00D0638B" w14:paraId="73D14A1E" w14:textId="77777777" w:rsidTr="00241790">
        <w:trPr>
          <w:trHeight w:val="180"/>
        </w:trPr>
        <w:tc>
          <w:tcPr>
            <w:tcW w:w="6270" w:type="dxa"/>
            <w:shd w:val="clear" w:color="auto" w:fill="FFFFFF"/>
          </w:tcPr>
          <w:p w14:paraId="0D433C67" w14:textId="77777777" w:rsidR="00241790" w:rsidRPr="00D0638B" w:rsidRDefault="00241790" w:rsidP="00241790">
            <w:pPr>
              <w:shd w:val="clear" w:color="auto" w:fill="FFFFFF"/>
              <w:autoSpaceDE w:val="0"/>
              <w:autoSpaceDN w:val="0"/>
              <w:adjustRightInd w:val="0"/>
              <w:rPr>
                <w:sz w:val="24"/>
                <w:szCs w:val="24"/>
                <w:lang w:eastAsia="ja-JP"/>
              </w:rPr>
            </w:pPr>
            <w:r>
              <w:rPr>
                <w:sz w:val="24"/>
                <w:szCs w:val="24"/>
                <w:lang w:val="kk-KZ" w:eastAsia="ja-JP"/>
              </w:rPr>
              <w:t>Алынғаны</w:t>
            </w:r>
            <w:r w:rsidRPr="00D0638B">
              <w:rPr>
                <w:sz w:val="24"/>
                <w:szCs w:val="24"/>
                <w:lang w:eastAsia="ja-JP"/>
              </w:rPr>
              <w:t>, % (масс.)</w:t>
            </w:r>
          </w:p>
        </w:tc>
        <w:tc>
          <w:tcPr>
            <w:tcW w:w="2115" w:type="dxa"/>
            <w:shd w:val="clear" w:color="auto" w:fill="FFFFFF"/>
          </w:tcPr>
          <w:p w14:paraId="6770F76F" w14:textId="77777777" w:rsidR="00241790" w:rsidRPr="00D0638B" w:rsidRDefault="00241790" w:rsidP="00241790">
            <w:pPr>
              <w:shd w:val="clear" w:color="auto" w:fill="FFFFFF"/>
              <w:autoSpaceDE w:val="0"/>
              <w:autoSpaceDN w:val="0"/>
              <w:adjustRightInd w:val="0"/>
              <w:rPr>
                <w:sz w:val="24"/>
                <w:szCs w:val="24"/>
                <w:lang w:eastAsia="ja-JP"/>
              </w:rPr>
            </w:pPr>
          </w:p>
        </w:tc>
      </w:tr>
      <w:tr w:rsidR="00241790" w:rsidRPr="00D0638B" w14:paraId="3E684297" w14:textId="77777777" w:rsidTr="00241790">
        <w:trPr>
          <w:trHeight w:val="281"/>
        </w:trPr>
        <w:tc>
          <w:tcPr>
            <w:tcW w:w="6270" w:type="dxa"/>
            <w:shd w:val="clear" w:color="auto" w:fill="FFFFFF"/>
          </w:tcPr>
          <w:p w14:paraId="3F155736" w14:textId="77777777" w:rsidR="00241790" w:rsidRPr="00D0638B" w:rsidRDefault="00241790" w:rsidP="00241790">
            <w:pPr>
              <w:shd w:val="clear" w:color="auto" w:fill="FFFFFF"/>
              <w:autoSpaceDE w:val="0"/>
              <w:autoSpaceDN w:val="0"/>
              <w:adjustRightInd w:val="0"/>
              <w:rPr>
                <w:sz w:val="24"/>
                <w:szCs w:val="24"/>
                <w:lang w:val="en-US" w:eastAsia="ja-JP"/>
              </w:rPr>
            </w:pPr>
            <w:r w:rsidRPr="00D0638B">
              <w:rPr>
                <w:sz w:val="24"/>
                <w:szCs w:val="24"/>
                <w:lang w:eastAsia="ja-JP"/>
              </w:rPr>
              <w:t>мотоалкилат</w:t>
            </w:r>
          </w:p>
        </w:tc>
        <w:tc>
          <w:tcPr>
            <w:tcW w:w="2115" w:type="dxa"/>
            <w:shd w:val="clear" w:color="auto" w:fill="FFFFFF"/>
          </w:tcPr>
          <w:p w14:paraId="30BF8544" w14:textId="77777777" w:rsidR="00241790" w:rsidRPr="00D0638B" w:rsidRDefault="00241790" w:rsidP="00241790">
            <w:pPr>
              <w:shd w:val="clear" w:color="auto" w:fill="FFFFFF"/>
              <w:autoSpaceDE w:val="0"/>
              <w:autoSpaceDN w:val="0"/>
              <w:adjustRightInd w:val="0"/>
              <w:rPr>
                <w:sz w:val="24"/>
                <w:szCs w:val="24"/>
                <w:lang w:eastAsia="ja-JP"/>
              </w:rPr>
            </w:pPr>
            <w:r w:rsidRPr="00D0638B">
              <w:rPr>
                <w:sz w:val="24"/>
                <w:szCs w:val="24"/>
                <w:lang w:eastAsia="ja-JP"/>
              </w:rPr>
              <w:t>100</w:t>
            </w:r>
          </w:p>
        </w:tc>
      </w:tr>
      <w:tr w:rsidR="00241790" w:rsidRPr="00D0638B" w14:paraId="430849CB" w14:textId="77777777" w:rsidTr="00241790">
        <w:trPr>
          <w:trHeight w:val="281"/>
        </w:trPr>
        <w:tc>
          <w:tcPr>
            <w:tcW w:w="6270" w:type="dxa"/>
            <w:shd w:val="clear" w:color="auto" w:fill="FFFFFF"/>
          </w:tcPr>
          <w:p w14:paraId="40CF803C" w14:textId="77777777" w:rsidR="00241790" w:rsidRPr="00D0638B" w:rsidRDefault="00241790" w:rsidP="00241790">
            <w:pPr>
              <w:shd w:val="clear" w:color="auto" w:fill="FFFFFF"/>
              <w:autoSpaceDE w:val="0"/>
              <w:autoSpaceDN w:val="0"/>
              <w:adjustRightInd w:val="0"/>
              <w:rPr>
                <w:sz w:val="24"/>
                <w:szCs w:val="24"/>
                <w:lang w:eastAsia="ja-JP"/>
              </w:rPr>
            </w:pPr>
            <w:r>
              <w:rPr>
                <w:sz w:val="24"/>
                <w:szCs w:val="24"/>
                <w:lang w:val="kk-KZ" w:eastAsia="ja-JP"/>
              </w:rPr>
              <w:t>Шыққаны</w:t>
            </w:r>
            <w:r w:rsidRPr="00D0638B">
              <w:rPr>
                <w:sz w:val="24"/>
                <w:szCs w:val="24"/>
                <w:lang w:eastAsia="ja-JP"/>
              </w:rPr>
              <w:t>, % (масс.)</w:t>
            </w:r>
          </w:p>
        </w:tc>
        <w:tc>
          <w:tcPr>
            <w:tcW w:w="2115" w:type="dxa"/>
            <w:shd w:val="clear" w:color="auto" w:fill="FFFFFF"/>
          </w:tcPr>
          <w:p w14:paraId="73774E6B" w14:textId="77777777" w:rsidR="00241790" w:rsidRPr="00D0638B" w:rsidRDefault="00241790" w:rsidP="00241790">
            <w:pPr>
              <w:shd w:val="clear" w:color="auto" w:fill="FFFFFF"/>
              <w:autoSpaceDE w:val="0"/>
              <w:autoSpaceDN w:val="0"/>
              <w:adjustRightInd w:val="0"/>
              <w:rPr>
                <w:sz w:val="24"/>
                <w:szCs w:val="24"/>
                <w:lang w:eastAsia="ja-JP"/>
              </w:rPr>
            </w:pPr>
          </w:p>
        </w:tc>
      </w:tr>
      <w:tr w:rsidR="00241790" w:rsidRPr="00D0638B" w14:paraId="35E45F47" w14:textId="77777777" w:rsidTr="00241790">
        <w:trPr>
          <w:trHeight w:val="281"/>
        </w:trPr>
        <w:tc>
          <w:tcPr>
            <w:tcW w:w="6270" w:type="dxa"/>
            <w:shd w:val="clear" w:color="auto" w:fill="FFFFFF"/>
          </w:tcPr>
          <w:p w14:paraId="3003D261" w14:textId="77777777" w:rsidR="00241790" w:rsidRPr="004B463C" w:rsidRDefault="00241790" w:rsidP="00241790">
            <w:pPr>
              <w:shd w:val="clear" w:color="auto" w:fill="FFFFFF"/>
              <w:autoSpaceDE w:val="0"/>
              <w:autoSpaceDN w:val="0"/>
              <w:adjustRightInd w:val="0"/>
              <w:rPr>
                <w:sz w:val="24"/>
                <w:szCs w:val="24"/>
                <w:lang w:val="kk-KZ" w:eastAsia="ja-JP"/>
              </w:rPr>
            </w:pPr>
            <w:r>
              <w:rPr>
                <w:sz w:val="24"/>
                <w:szCs w:val="24"/>
                <w:lang w:val="kk-KZ" w:eastAsia="ja-JP"/>
              </w:rPr>
              <w:t>басқы</w:t>
            </w:r>
            <w:r w:rsidRPr="00D0638B">
              <w:rPr>
                <w:sz w:val="24"/>
                <w:szCs w:val="24"/>
                <w:lang w:eastAsia="ja-JP"/>
              </w:rPr>
              <w:t xml:space="preserve">   фракция   </w:t>
            </w:r>
            <w:r>
              <w:rPr>
                <w:sz w:val="24"/>
                <w:szCs w:val="24"/>
                <w:lang w:val="kk-KZ" w:eastAsia="ja-JP"/>
              </w:rPr>
              <w:t>және жоғалым</w:t>
            </w:r>
          </w:p>
        </w:tc>
        <w:tc>
          <w:tcPr>
            <w:tcW w:w="2115" w:type="dxa"/>
            <w:shd w:val="clear" w:color="auto" w:fill="FFFFFF"/>
          </w:tcPr>
          <w:p w14:paraId="1DAAA0B7" w14:textId="77777777" w:rsidR="00241790" w:rsidRPr="00D0638B" w:rsidRDefault="00241790" w:rsidP="00241790">
            <w:pPr>
              <w:shd w:val="clear" w:color="auto" w:fill="FFFFFF"/>
              <w:autoSpaceDE w:val="0"/>
              <w:autoSpaceDN w:val="0"/>
              <w:adjustRightInd w:val="0"/>
              <w:rPr>
                <w:sz w:val="24"/>
                <w:szCs w:val="24"/>
                <w:lang w:eastAsia="ja-JP"/>
              </w:rPr>
            </w:pPr>
            <w:r w:rsidRPr="00D0638B">
              <w:rPr>
                <w:sz w:val="24"/>
                <w:szCs w:val="24"/>
                <w:lang w:eastAsia="ja-JP"/>
              </w:rPr>
              <w:t>23</w:t>
            </w:r>
          </w:p>
        </w:tc>
      </w:tr>
      <w:tr w:rsidR="00241790" w:rsidRPr="00D0638B" w14:paraId="4B23D824" w14:textId="77777777" w:rsidTr="00241790">
        <w:trPr>
          <w:trHeight w:val="315"/>
        </w:trPr>
        <w:tc>
          <w:tcPr>
            <w:tcW w:w="6270" w:type="dxa"/>
            <w:shd w:val="clear" w:color="auto" w:fill="FFFFFF"/>
          </w:tcPr>
          <w:p w14:paraId="1527F59F" w14:textId="77777777" w:rsidR="00241790" w:rsidRPr="004B463C" w:rsidRDefault="00241790" w:rsidP="00241790">
            <w:pPr>
              <w:shd w:val="clear" w:color="auto" w:fill="FFFFFF"/>
              <w:autoSpaceDE w:val="0"/>
              <w:autoSpaceDN w:val="0"/>
              <w:adjustRightInd w:val="0"/>
              <w:rPr>
                <w:sz w:val="24"/>
                <w:szCs w:val="24"/>
                <w:lang w:val="kk-KZ" w:eastAsia="ja-JP"/>
              </w:rPr>
            </w:pPr>
            <w:r w:rsidRPr="00BE1C13">
              <w:rPr>
                <w:sz w:val="24"/>
                <w:szCs w:val="24"/>
                <w:lang w:eastAsia="ja-JP"/>
              </w:rPr>
              <w:t>Ж-1</w:t>
            </w:r>
            <w:r>
              <w:rPr>
                <w:sz w:val="24"/>
                <w:szCs w:val="24"/>
                <w:lang w:val="kk-KZ" w:eastAsia="ja-JP"/>
              </w:rPr>
              <w:t xml:space="preserve"> сұйықтық-тасымалдағышы</w:t>
            </w:r>
          </w:p>
        </w:tc>
        <w:tc>
          <w:tcPr>
            <w:tcW w:w="2115" w:type="dxa"/>
            <w:shd w:val="clear" w:color="auto" w:fill="FFFFFF"/>
          </w:tcPr>
          <w:p w14:paraId="39068B89" w14:textId="77777777" w:rsidR="00241790" w:rsidRPr="00D0638B" w:rsidRDefault="00241790" w:rsidP="00241790">
            <w:pPr>
              <w:shd w:val="clear" w:color="auto" w:fill="FFFFFF"/>
              <w:autoSpaceDE w:val="0"/>
              <w:autoSpaceDN w:val="0"/>
              <w:adjustRightInd w:val="0"/>
              <w:rPr>
                <w:sz w:val="24"/>
                <w:szCs w:val="24"/>
                <w:lang w:eastAsia="ja-JP"/>
              </w:rPr>
            </w:pPr>
            <w:r w:rsidRPr="00D0638B">
              <w:rPr>
                <w:sz w:val="24"/>
                <w:szCs w:val="24"/>
                <w:lang w:eastAsia="ja-JP"/>
              </w:rPr>
              <w:t>32</w:t>
            </w:r>
          </w:p>
        </w:tc>
      </w:tr>
      <w:tr w:rsidR="00241790" w:rsidRPr="00D0638B" w14:paraId="513F17BC" w14:textId="77777777" w:rsidTr="00241790">
        <w:trPr>
          <w:trHeight w:val="330"/>
        </w:trPr>
        <w:tc>
          <w:tcPr>
            <w:tcW w:w="6270" w:type="dxa"/>
            <w:shd w:val="clear" w:color="auto" w:fill="FFFFFF"/>
          </w:tcPr>
          <w:p w14:paraId="3927C0F5" w14:textId="77777777" w:rsidR="00241790" w:rsidRPr="004B463C" w:rsidRDefault="00241790" w:rsidP="00241790">
            <w:pPr>
              <w:shd w:val="clear" w:color="auto" w:fill="FFFFFF"/>
              <w:autoSpaceDE w:val="0"/>
              <w:autoSpaceDN w:val="0"/>
              <w:adjustRightInd w:val="0"/>
              <w:rPr>
                <w:sz w:val="24"/>
                <w:szCs w:val="24"/>
                <w:lang w:val="kk-KZ" w:eastAsia="ja-JP"/>
              </w:rPr>
            </w:pPr>
            <w:r w:rsidRPr="00BE1C13">
              <w:rPr>
                <w:sz w:val="24"/>
                <w:szCs w:val="24"/>
                <w:lang w:eastAsia="ja-JP"/>
              </w:rPr>
              <w:t>И 190/320</w:t>
            </w:r>
            <w:r>
              <w:rPr>
                <w:sz w:val="24"/>
                <w:szCs w:val="24"/>
                <w:lang w:val="kk-KZ" w:eastAsia="ja-JP"/>
              </w:rPr>
              <w:t xml:space="preserve"> нефрасы</w:t>
            </w:r>
          </w:p>
        </w:tc>
        <w:tc>
          <w:tcPr>
            <w:tcW w:w="2115" w:type="dxa"/>
            <w:shd w:val="clear" w:color="auto" w:fill="FFFFFF"/>
          </w:tcPr>
          <w:p w14:paraId="452255B7" w14:textId="77777777" w:rsidR="00241790" w:rsidRPr="00D0638B" w:rsidRDefault="00241790" w:rsidP="00241790">
            <w:pPr>
              <w:shd w:val="clear" w:color="auto" w:fill="FFFFFF"/>
              <w:autoSpaceDE w:val="0"/>
              <w:autoSpaceDN w:val="0"/>
              <w:adjustRightInd w:val="0"/>
              <w:rPr>
                <w:sz w:val="24"/>
                <w:szCs w:val="24"/>
                <w:lang w:eastAsia="ja-JP"/>
              </w:rPr>
            </w:pPr>
            <w:r w:rsidRPr="00D0638B">
              <w:rPr>
                <w:sz w:val="24"/>
                <w:szCs w:val="24"/>
                <w:lang w:eastAsia="ja-JP"/>
              </w:rPr>
              <w:t>42</w:t>
            </w:r>
          </w:p>
        </w:tc>
      </w:tr>
      <w:tr w:rsidR="00241790" w:rsidRPr="00D0638B" w14:paraId="55B5E61A" w14:textId="77777777" w:rsidTr="00241790">
        <w:trPr>
          <w:trHeight w:val="153"/>
        </w:trPr>
        <w:tc>
          <w:tcPr>
            <w:tcW w:w="6270" w:type="dxa"/>
            <w:shd w:val="clear" w:color="auto" w:fill="FFFFFF"/>
          </w:tcPr>
          <w:p w14:paraId="7C7E615B" w14:textId="77777777" w:rsidR="00241790" w:rsidRPr="004B463C" w:rsidRDefault="00241790" w:rsidP="00241790">
            <w:pPr>
              <w:shd w:val="clear" w:color="auto" w:fill="FFFFFF"/>
              <w:autoSpaceDE w:val="0"/>
              <w:autoSpaceDN w:val="0"/>
              <w:adjustRightInd w:val="0"/>
              <w:rPr>
                <w:sz w:val="24"/>
                <w:szCs w:val="24"/>
                <w:lang w:val="kk-KZ" w:eastAsia="ja-JP"/>
              </w:rPr>
            </w:pPr>
            <w:r>
              <w:rPr>
                <w:sz w:val="24"/>
                <w:szCs w:val="24"/>
                <w:lang w:val="kk-KZ" w:eastAsia="ja-JP"/>
              </w:rPr>
              <w:t>Барлығы</w:t>
            </w:r>
          </w:p>
        </w:tc>
        <w:tc>
          <w:tcPr>
            <w:tcW w:w="2115" w:type="dxa"/>
            <w:shd w:val="clear" w:color="auto" w:fill="FFFFFF"/>
          </w:tcPr>
          <w:p w14:paraId="1769ED00" w14:textId="77777777" w:rsidR="00241790" w:rsidRPr="00D0638B" w:rsidRDefault="00241790" w:rsidP="00241790">
            <w:pPr>
              <w:shd w:val="clear" w:color="auto" w:fill="FFFFFF"/>
              <w:autoSpaceDE w:val="0"/>
              <w:autoSpaceDN w:val="0"/>
              <w:adjustRightInd w:val="0"/>
              <w:rPr>
                <w:sz w:val="24"/>
                <w:szCs w:val="24"/>
                <w:lang w:eastAsia="ja-JP"/>
              </w:rPr>
            </w:pPr>
            <w:r w:rsidRPr="00D0638B">
              <w:rPr>
                <w:sz w:val="24"/>
                <w:szCs w:val="24"/>
                <w:lang w:eastAsia="ja-JP"/>
              </w:rPr>
              <w:t>100</w:t>
            </w:r>
          </w:p>
        </w:tc>
      </w:tr>
    </w:tbl>
    <w:p w14:paraId="5B582393" w14:textId="77777777" w:rsidR="00241790" w:rsidRPr="00D3049F" w:rsidRDefault="00241790" w:rsidP="00545CFC">
      <w:pPr>
        <w:shd w:val="clear" w:color="auto" w:fill="FFFFFF"/>
        <w:autoSpaceDE w:val="0"/>
        <w:autoSpaceDN w:val="0"/>
        <w:adjustRightInd w:val="0"/>
        <w:ind w:firstLine="720"/>
        <w:jc w:val="both"/>
        <w:rPr>
          <w:bCs/>
          <w:color w:val="000000" w:themeColor="text1"/>
          <w:sz w:val="28"/>
          <w:szCs w:val="28"/>
          <w:lang w:val="kk-KZ" w:eastAsia="ja-JP"/>
        </w:rPr>
      </w:pPr>
    </w:p>
    <w:p w14:paraId="55C2A67F" w14:textId="53E29FC5" w:rsidR="001F7AC8" w:rsidRDefault="00C5629A" w:rsidP="001F7AC8">
      <w:pPr>
        <w:shd w:val="clear" w:color="auto" w:fill="FFFFFF"/>
        <w:autoSpaceDE w:val="0"/>
        <w:autoSpaceDN w:val="0"/>
        <w:adjustRightInd w:val="0"/>
        <w:ind w:firstLine="720"/>
        <w:jc w:val="both"/>
        <w:rPr>
          <w:b/>
          <w:iCs/>
          <w:color w:val="000000" w:themeColor="text1"/>
          <w:sz w:val="28"/>
          <w:szCs w:val="28"/>
          <w:lang w:eastAsia="ja-JP"/>
        </w:rPr>
      </w:pPr>
      <w:r>
        <w:rPr>
          <w:b/>
          <w:iCs/>
          <w:noProof/>
          <w:color w:val="000000" w:themeColor="text1"/>
          <w:sz w:val="28"/>
          <w:szCs w:val="28"/>
        </w:rPr>
        <w:drawing>
          <wp:inline distT="0" distB="0" distL="0" distR="0" wp14:anchorId="30122181" wp14:editId="03041966">
            <wp:extent cx="4333875" cy="352431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9772" cy="3537243"/>
                    </a:xfrm>
                    <a:prstGeom prst="rect">
                      <a:avLst/>
                    </a:prstGeom>
                    <a:noFill/>
                    <a:ln>
                      <a:noFill/>
                    </a:ln>
                  </pic:spPr>
                </pic:pic>
              </a:graphicData>
            </a:graphic>
          </wp:inline>
        </w:drawing>
      </w:r>
    </w:p>
    <w:p w14:paraId="277A3286" w14:textId="26270E2E" w:rsidR="001F7AC8" w:rsidRPr="002A7EC2" w:rsidRDefault="00266E11" w:rsidP="00266E11">
      <w:pPr>
        <w:shd w:val="clear" w:color="auto" w:fill="FFFFFF"/>
        <w:autoSpaceDE w:val="0"/>
        <w:autoSpaceDN w:val="0"/>
        <w:adjustRightInd w:val="0"/>
        <w:ind w:firstLine="720"/>
        <w:rPr>
          <w:sz w:val="24"/>
          <w:szCs w:val="24"/>
          <w:lang w:val="kk-KZ" w:eastAsia="ja-JP"/>
        </w:rPr>
      </w:pPr>
      <w:r>
        <w:rPr>
          <w:sz w:val="24"/>
          <w:szCs w:val="24"/>
          <w:lang w:eastAsia="ja-JP"/>
        </w:rPr>
        <w:t>7</w:t>
      </w:r>
      <w:r w:rsidR="002A7EC2">
        <w:rPr>
          <w:sz w:val="24"/>
          <w:szCs w:val="24"/>
          <w:lang w:val="kk-KZ" w:eastAsia="ja-JP"/>
        </w:rPr>
        <w:t xml:space="preserve"> сурет</w:t>
      </w:r>
      <w:r w:rsidR="001F7AC8" w:rsidRPr="00A41FDB">
        <w:rPr>
          <w:sz w:val="24"/>
          <w:szCs w:val="24"/>
          <w:lang w:eastAsia="ja-JP"/>
        </w:rPr>
        <w:t xml:space="preserve">. </w:t>
      </w:r>
      <w:r w:rsidR="002A7EC2">
        <w:rPr>
          <w:sz w:val="24"/>
          <w:szCs w:val="24"/>
          <w:lang w:val="kk-KZ" w:eastAsia="ja-JP"/>
        </w:rPr>
        <w:t>Күкіртқышқылды алкилдеу мотоалкилатынан еріткіштерді алу схемасы</w:t>
      </w:r>
      <w:r w:rsidR="001F7AC8" w:rsidRPr="00A41FDB">
        <w:rPr>
          <w:sz w:val="24"/>
          <w:szCs w:val="24"/>
          <w:lang w:eastAsia="ja-JP"/>
        </w:rPr>
        <w:t>: 1, 2 —</w:t>
      </w:r>
      <w:r w:rsidR="002A7EC2">
        <w:rPr>
          <w:sz w:val="24"/>
          <w:szCs w:val="24"/>
          <w:lang w:val="kk-KZ" w:eastAsia="ja-JP"/>
        </w:rPr>
        <w:t xml:space="preserve"> </w:t>
      </w:r>
      <w:r w:rsidR="001F7AC8" w:rsidRPr="00A41FDB">
        <w:rPr>
          <w:sz w:val="24"/>
          <w:szCs w:val="24"/>
          <w:lang w:eastAsia="ja-JP"/>
        </w:rPr>
        <w:t>ректифика</w:t>
      </w:r>
      <w:r w:rsidR="002A7EC2">
        <w:rPr>
          <w:sz w:val="24"/>
          <w:szCs w:val="24"/>
          <w:lang w:val="kk-KZ" w:eastAsia="ja-JP"/>
        </w:rPr>
        <w:t xml:space="preserve">ттау </w:t>
      </w:r>
      <w:r w:rsidR="001F7AC8" w:rsidRPr="00A41FDB">
        <w:rPr>
          <w:sz w:val="24"/>
          <w:szCs w:val="24"/>
          <w:lang w:eastAsia="ja-JP"/>
        </w:rPr>
        <w:t>колонн</w:t>
      </w:r>
      <w:r w:rsidR="002A7EC2">
        <w:rPr>
          <w:sz w:val="24"/>
          <w:szCs w:val="24"/>
          <w:lang w:val="kk-KZ" w:eastAsia="ja-JP"/>
        </w:rPr>
        <w:t>алары</w:t>
      </w:r>
      <w:r w:rsidR="001F7AC8" w:rsidRPr="00A41FDB">
        <w:rPr>
          <w:sz w:val="24"/>
          <w:szCs w:val="24"/>
          <w:lang w:eastAsia="ja-JP"/>
        </w:rPr>
        <w:t xml:space="preserve">; </w:t>
      </w:r>
      <w:r w:rsidR="001F7AC8" w:rsidRPr="00A41FDB">
        <w:rPr>
          <w:i/>
          <w:sz w:val="24"/>
          <w:szCs w:val="24"/>
          <w:lang w:val="en-US" w:eastAsia="ja-JP"/>
        </w:rPr>
        <w:t>I</w:t>
      </w:r>
      <w:r w:rsidR="001F7AC8" w:rsidRPr="00A41FDB">
        <w:rPr>
          <w:sz w:val="24"/>
          <w:szCs w:val="24"/>
          <w:lang w:eastAsia="ja-JP"/>
        </w:rPr>
        <w:t xml:space="preserve">— </w:t>
      </w:r>
      <w:r w:rsidR="002A7EC2">
        <w:rPr>
          <w:sz w:val="24"/>
          <w:szCs w:val="24"/>
          <w:lang w:val="kk-KZ" w:eastAsia="ja-JP"/>
        </w:rPr>
        <w:t>шикізат</w:t>
      </w:r>
      <w:r w:rsidR="001F7AC8" w:rsidRPr="00A41FDB">
        <w:rPr>
          <w:sz w:val="24"/>
          <w:szCs w:val="24"/>
          <w:lang w:eastAsia="ja-JP"/>
        </w:rPr>
        <w:t xml:space="preserve">; </w:t>
      </w:r>
      <w:r w:rsidR="001F7AC8" w:rsidRPr="00A41FDB">
        <w:rPr>
          <w:i/>
          <w:sz w:val="24"/>
          <w:szCs w:val="24"/>
          <w:lang w:val="en-US" w:eastAsia="ja-JP"/>
        </w:rPr>
        <w:t>II</w:t>
      </w:r>
      <w:r w:rsidR="001F7AC8" w:rsidRPr="00A41FDB">
        <w:rPr>
          <w:sz w:val="24"/>
          <w:szCs w:val="24"/>
          <w:lang w:eastAsia="ja-JP"/>
        </w:rPr>
        <w:t xml:space="preserve"> — </w:t>
      </w:r>
      <w:r w:rsidR="002A7EC2">
        <w:rPr>
          <w:sz w:val="24"/>
          <w:szCs w:val="24"/>
          <w:lang w:val="kk-KZ" w:eastAsia="ja-JP"/>
        </w:rPr>
        <w:t>басқы</w:t>
      </w:r>
      <w:r w:rsidR="001F7AC8" w:rsidRPr="00A41FDB">
        <w:rPr>
          <w:sz w:val="24"/>
          <w:szCs w:val="24"/>
          <w:lang w:eastAsia="ja-JP"/>
        </w:rPr>
        <w:t xml:space="preserve"> фракция; </w:t>
      </w:r>
      <w:r w:rsidR="001F7AC8" w:rsidRPr="00A41FDB">
        <w:rPr>
          <w:i/>
          <w:sz w:val="24"/>
          <w:szCs w:val="24"/>
          <w:lang w:val="en-US" w:eastAsia="ja-JP"/>
        </w:rPr>
        <w:t>III</w:t>
      </w:r>
      <w:r w:rsidR="001F7AC8" w:rsidRPr="00A41FDB">
        <w:rPr>
          <w:i/>
          <w:sz w:val="24"/>
          <w:szCs w:val="24"/>
          <w:lang w:eastAsia="ja-JP"/>
        </w:rPr>
        <w:t xml:space="preserve"> </w:t>
      </w:r>
      <w:r w:rsidR="001F7AC8" w:rsidRPr="00A41FDB">
        <w:rPr>
          <w:sz w:val="24"/>
          <w:szCs w:val="24"/>
          <w:lang w:eastAsia="ja-JP"/>
        </w:rPr>
        <w:t>—Ж-1</w:t>
      </w:r>
      <w:r w:rsidR="002A7EC2">
        <w:rPr>
          <w:sz w:val="24"/>
          <w:szCs w:val="24"/>
          <w:lang w:val="kk-KZ" w:eastAsia="ja-JP"/>
        </w:rPr>
        <w:t xml:space="preserve"> сұйықтық-тасымалдағышы</w:t>
      </w:r>
      <w:r w:rsidR="001F7AC8" w:rsidRPr="00A41FDB">
        <w:rPr>
          <w:sz w:val="24"/>
          <w:szCs w:val="24"/>
          <w:lang w:eastAsia="ja-JP"/>
        </w:rPr>
        <w:t xml:space="preserve">; </w:t>
      </w:r>
      <w:r w:rsidR="001F7AC8" w:rsidRPr="00A41FDB">
        <w:rPr>
          <w:i/>
          <w:sz w:val="24"/>
          <w:szCs w:val="24"/>
          <w:lang w:val="en-US" w:eastAsia="ja-JP"/>
        </w:rPr>
        <w:t>IV</w:t>
      </w:r>
      <w:r w:rsidR="001F7AC8" w:rsidRPr="00A41FDB">
        <w:rPr>
          <w:sz w:val="24"/>
          <w:szCs w:val="24"/>
          <w:lang w:eastAsia="ja-JP"/>
        </w:rPr>
        <w:t xml:space="preserve"> —И 190/320</w:t>
      </w:r>
      <w:r w:rsidR="002A7EC2" w:rsidRPr="002A7EC2">
        <w:rPr>
          <w:sz w:val="24"/>
          <w:szCs w:val="24"/>
          <w:lang w:eastAsia="ja-JP"/>
        </w:rPr>
        <w:t xml:space="preserve"> </w:t>
      </w:r>
      <w:r w:rsidR="002A7EC2" w:rsidRPr="00A41FDB">
        <w:rPr>
          <w:sz w:val="24"/>
          <w:szCs w:val="24"/>
          <w:lang w:eastAsia="ja-JP"/>
        </w:rPr>
        <w:t>Нефрас</w:t>
      </w:r>
      <w:r w:rsidR="002A7EC2">
        <w:rPr>
          <w:sz w:val="24"/>
          <w:szCs w:val="24"/>
          <w:lang w:val="kk-KZ" w:eastAsia="ja-JP"/>
        </w:rPr>
        <w:t>ы</w:t>
      </w:r>
      <w:r w:rsidR="001F7AC8" w:rsidRPr="00A41FDB">
        <w:rPr>
          <w:sz w:val="24"/>
          <w:szCs w:val="24"/>
          <w:lang w:eastAsia="ja-JP"/>
        </w:rPr>
        <w:t xml:space="preserve">, </w:t>
      </w:r>
      <w:r w:rsidR="001F7AC8" w:rsidRPr="00A41FDB">
        <w:rPr>
          <w:i/>
          <w:sz w:val="24"/>
          <w:szCs w:val="24"/>
          <w:lang w:val="en-US" w:eastAsia="ja-JP"/>
        </w:rPr>
        <w:t>V</w:t>
      </w:r>
      <w:r w:rsidR="001F7AC8" w:rsidRPr="00A41FDB">
        <w:rPr>
          <w:i/>
          <w:sz w:val="24"/>
          <w:szCs w:val="24"/>
          <w:lang w:eastAsia="ja-JP"/>
        </w:rPr>
        <w:t xml:space="preserve"> </w:t>
      </w:r>
      <w:r w:rsidR="001F7AC8" w:rsidRPr="00A41FDB">
        <w:rPr>
          <w:sz w:val="24"/>
          <w:szCs w:val="24"/>
          <w:lang w:eastAsia="ja-JP"/>
        </w:rPr>
        <w:t xml:space="preserve">— </w:t>
      </w:r>
      <w:r w:rsidR="002A7EC2">
        <w:rPr>
          <w:sz w:val="24"/>
          <w:szCs w:val="24"/>
          <w:lang w:val="kk-KZ" w:eastAsia="ja-JP"/>
        </w:rPr>
        <w:t>су буы</w:t>
      </w:r>
      <w:r w:rsidR="001F7AC8" w:rsidRPr="00A41FDB">
        <w:rPr>
          <w:sz w:val="24"/>
          <w:szCs w:val="24"/>
          <w:lang w:eastAsia="ja-JP"/>
        </w:rPr>
        <w:t xml:space="preserve">; </w:t>
      </w:r>
      <w:r w:rsidR="001F7AC8" w:rsidRPr="00A41FDB">
        <w:rPr>
          <w:i/>
          <w:iCs/>
          <w:sz w:val="24"/>
          <w:szCs w:val="24"/>
          <w:lang w:val="en-US" w:eastAsia="ja-JP"/>
        </w:rPr>
        <w:t>VI</w:t>
      </w:r>
      <w:r w:rsidR="001F7AC8" w:rsidRPr="00A41FDB">
        <w:rPr>
          <w:i/>
          <w:iCs/>
          <w:sz w:val="24"/>
          <w:szCs w:val="24"/>
          <w:lang w:eastAsia="ja-JP"/>
        </w:rPr>
        <w:t xml:space="preserve"> </w:t>
      </w:r>
      <w:r w:rsidR="001F7AC8" w:rsidRPr="00A41FDB">
        <w:rPr>
          <w:sz w:val="24"/>
          <w:szCs w:val="24"/>
          <w:lang w:eastAsia="ja-JP"/>
        </w:rPr>
        <w:t xml:space="preserve">— </w:t>
      </w:r>
      <w:r w:rsidR="002A7EC2">
        <w:rPr>
          <w:sz w:val="24"/>
          <w:szCs w:val="24"/>
          <w:lang w:val="kk-KZ" w:eastAsia="ja-JP"/>
        </w:rPr>
        <w:t>су.</w:t>
      </w:r>
    </w:p>
    <w:p w14:paraId="7ACC3EC2" w14:textId="77777777" w:rsidR="00E04548" w:rsidRDefault="00E04548" w:rsidP="00545CFC">
      <w:pPr>
        <w:shd w:val="clear" w:color="auto" w:fill="FFFFFF"/>
        <w:autoSpaceDE w:val="0"/>
        <w:autoSpaceDN w:val="0"/>
        <w:adjustRightInd w:val="0"/>
        <w:ind w:firstLine="720"/>
        <w:jc w:val="both"/>
        <w:rPr>
          <w:b/>
          <w:color w:val="000000" w:themeColor="text1"/>
          <w:sz w:val="28"/>
          <w:szCs w:val="28"/>
          <w:lang w:val="kk-KZ" w:eastAsia="ja-JP"/>
        </w:rPr>
      </w:pPr>
    </w:p>
    <w:p w14:paraId="2D2469A2" w14:textId="77777777" w:rsidR="00E04548" w:rsidRDefault="00E04548" w:rsidP="00545CFC">
      <w:pPr>
        <w:shd w:val="clear" w:color="auto" w:fill="FFFFFF"/>
        <w:autoSpaceDE w:val="0"/>
        <w:autoSpaceDN w:val="0"/>
        <w:adjustRightInd w:val="0"/>
        <w:ind w:firstLine="720"/>
        <w:jc w:val="both"/>
        <w:rPr>
          <w:b/>
          <w:color w:val="000000" w:themeColor="text1"/>
          <w:sz w:val="28"/>
          <w:szCs w:val="28"/>
          <w:lang w:val="kk-KZ" w:eastAsia="ja-JP"/>
        </w:rPr>
      </w:pPr>
    </w:p>
    <w:p w14:paraId="67CADF1F" w14:textId="08909157" w:rsidR="00545CFC" w:rsidRPr="00266E11" w:rsidRDefault="00545CFC" w:rsidP="00545CFC">
      <w:pPr>
        <w:shd w:val="clear" w:color="auto" w:fill="FFFFFF"/>
        <w:autoSpaceDE w:val="0"/>
        <w:autoSpaceDN w:val="0"/>
        <w:adjustRightInd w:val="0"/>
        <w:ind w:firstLine="720"/>
        <w:jc w:val="both"/>
        <w:rPr>
          <w:b/>
          <w:color w:val="000000" w:themeColor="text1"/>
          <w:sz w:val="28"/>
          <w:szCs w:val="28"/>
          <w:lang w:val="kk-KZ" w:eastAsia="ja-JP"/>
        </w:rPr>
      </w:pPr>
      <w:r w:rsidRPr="00266E11">
        <w:rPr>
          <w:b/>
          <w:color w:val="000000" w:themeColor="text1"/>
          <w:sz w:val="28"/>
          <w:szCs w:val="28"/>
          <w:lang w:val="kk-KZ" w:eastAsia="ja-JP"/>
        </w:rPr>
        <w:lastRenderedPageBreak/>
        <w:t xml:space="preserve">3.6 </w:t>
      </w:r>
      <w:r w:rsidR="00F53C90" w:rsidRPr="00266E11">
        <w:rPr>
          <w:b/>
          <w:color w:val="000000" w:themeColor="text1"/>
          <w:sz w:val="28"/>
          <w:szCs w:val="28"/>
          <w:lang w:val="kk-KZ" w:eastAsia="ja-JP"/>
        </w:rPr>
        <w:t>Ш</w:t>
      </w:r>
      <w:r w:rsidRPr="00266E11">
        <w:rPr>
          <w:b/>
          <w:color w:val="000000" w:themeColor="text1"/>
          <w:sz w:val="28"/>
          <w:szCs w:val="28"/>
          <w:lang w:val="kk-KZ" w:eastAsia="ja-JP"/>
        </w:rPr>
        <w:t xml:space="preserve">икізат көздері және </w:t>
      </w:r>
      <w:r w:rsidR="00802E85" w:rsidRPr="00266E11">
        <w:rPr>
          <w:b/>
          <w:color w:val="000000" w:themeColor="text1"/>
          <w:sz w:val="28"/>
          <w:szCs w:val="28"/>
          <w:lang w:val="kk-KZ" w:eastAsia="ja-JP"/>
        </w:rPr>
        <w:t>ароматты</w:t>
      </w:r>
      <w:r w:rsidR="00F84975" w:rsidRPr="00D3049F">
        <w:rPr>
          <w:b/>
          <w:color w:val="000000" w:themeColor="text1"/>
          <w:sz w:val="28"/>
          <w:szCs w:val="28"/>
          <w:lang w:val="kk-KZ" w:eastAsia="ja-JP"/>
        </w:rPr>
        <w:t xml:space="preserve"> </w:t>
      </w:r>
      <w:r w:rsidRPr="00266E11">
        <w:rPr>
          <w:b/>
          <w:color w:val="000000" w:themeColor="text1"/>
          <w:sz w:val="28"/>
          <w:szCs w:val="28"/>
          <w:lang w:val="kk-KZ" w:eastAsia="ja-JP"/>
        </w:rPr>
        <w:t xml:space="preserve">көмірсутектерді алудың негізгі тәсілдері </w:t>
      </w:r>
    </w:p>
    <w:p w14:paraId="6CDE931B" w14:textId="77777777" w:rsidR="00545CFC" w:rsidRPr="00266E11"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p>
    <w:p w14:paraId="31BE73C3" w14:textId="1D9C6EDE" w:rsidR="00545CFC" w:rsidRPr="00DC1D19"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 xml:space="preserve">Еріткіштер ретінде келесі </w:t>
      </w:r>
      <w:r w:rsidR="00802E85" w:rsidRPr="00DC1D19">
        <w:rPr>
          <w:bCs/>
          <w:color w:val="000000" w:themeColor="text1"/>
          <w:sz w:val="28"/>
          <w:szCs w:val="28"/>
          <w:lang w:val="kk-KZ" w:eastAsia="ja-JP"/>
        </w:rPr>
        <w:t>ароматты</w:t>
      </w:r>
      <w:r w:rsidR="00F53C90" w:rsidRPr="00D3049F">
        <w:rPr>
          <w:bCs/>
          <w:color w:val="000000" w:themeColor="text1"/>
          <w:sz w:val="28"/>
          <w:szCs w:val="28"/>
          <w:lang w:val="kk-KZ" w:eastAsia="ja-JP"/>
        </w:rPr>
        <w:t xml:space="preserve"> </w:t>
      </w:r>
      <w:r w:rsidRPr="00DC1D19">
        <w:rPr>
          <w:bCs/>
          <w:color w:val="000000" w:themeColor="text1"/>
          <w:sz w:val="28"/>
          <w:szCs w:val="28"/>
          <w:lang w:val="kk-KZ" w:eastAsia="ja-JP"/>
        </w:rPr>
        <w:t xml:space="preserve">көмірсутектер қолданылады: 10% бензол, 27% толуол, 43% ксилол </w:t>
      </w:r>
      <w:r w:rsidR="00F53C90" w:rsidRPr="00D3049F">
        <w:rPr>
          <w:bCs/>
          <w:color w:val="000000" w:themeColor="text1"/>
          <w:sz w:val="28"/>
          <w:szCs w:val="28"/>
          <w:lang w:val="kk-KZ" w:eastAsia="ja-JP"/>
        </w:rPr>
        <w:t>және</w:t>
      </w:r>
      <w:r w:rsidRPr="00DC1D19">
        <w:rPr>
          <w:bCs/>
          <w:color w:val="000000" w:themeColor="text1"/>
          <w:sz w:val="28"/>
          <w:szCs w:val="28"/>
          <w:lang w:val="kk-KZ" w:eastAsia="ja-JP"/>
        </w:rPr>
        <w:t xml:space="preserve"> 20% </w:t>
      </w:r>
      <w:r w:rsidR="00F53C90" w:rsidRPr="00D3049F">
        <w:rPr>
          <w:bCs/>
          <w:color w:val="000000" w:themeColor="text1"/>
          <w:sz w:val="28"/>
          <w:szCs w:val="28"/>
          <w:lang w:val="kk-KZ" w:eastAsia="ja-JP"/>
        </w:rPr>
        <w:t>сольвент</w:t>
      </w:r>
      <w:r w:rsidRPr="00DC1D19">
        <w:rPr>
          <w:bCs/>
          <w:color w:val="000000" w:themeColor="text1"/>
          <w:sz w:val="28"/>
          <w:szCs w:val="28"/>
          <w:lang w:val="kk-KZ" w:eastAsia="ja-JP"/>
        </w:rPr>
        <w:t>. Бұдан әрі сольвенттер үлесінің артуы және ксилолдар үлесінің азаюы күтіл</w:t>
      </w:r>
      <w:r w:rsidR="00507546" w:rsidRPr="00D3049F">
        <w:rPr>
          <w:bCs/>
          <w:color w:val="000000" w:themeColor="text1"/>
          <w:sz w:val="28"/>
          <w:szCs w:val="28"/>
          <w:lang w:val="kk-KZ" w:eastAsia="ja-JP"/>
        </w:rPr>
        <w:t>уде</w:t>
      </w:r>
      <w:r w:rsidRPr="00DC1D19">
        <w:rPr>
          <w:bCs/>
          <w:color w:val="000000" w:themeColor="text1"/>
          <w:sz w:val="28"/>
          <w:szCs w:val="28"/>
          <w:lang w:val="kk-KZ" w:eastAsia="ja-JP"/>
        </w:rPr>
        <w:t>.</w:t>
      </w:r>
    </w:p>
    <w:p w14:paraId="726BCA8A" w14:textId="17A92FF8" w:rsidR="00545CFC" w:rsidRPr="00DC1D19" w:rsidRDefault="00802E85" w:rsidP="00545CFC">
      <w:pPr>
        <w:shd w:val="clear" w:color="auto" w:fill="FFFFFF"/>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Ароматты</w:t>
      </w:r>
      <w:r w:rsidR="00F53C90" w:rsidRPr="00D3049F">
        <w:rPr>
          <w:bCs/>
          <w:color w:val="000000" w:themeColor="text1"/>
          <w:sz w:val="28"/>
          <w:szCs w:val="28"/>
          <w:lang w:val="kk-KZ" w:eastAsia="ja-JP"/>
        </w:rPr>
        <w:t xml:space="preserve"> </w:t>
      </w:r>
      <w:r w:rsidR="00545CFC" w:rsidRPr="00DC1D19">
        <w:rPr>
          <w:bCs/>
          <w:color w:val="000000" w:themeColor="text1"/>
          <w:sz w:val="28"/>
          <w:szCs w:val="28"/>
          <w:lang w:val="kk-KZ" w:eastAsia="ja-JP"/>
        </w:rPr>
        <w:t>еріткіштерді өндіруге арналған шикізаттың негізгі көздері мұнай фракцияларының каталитикалық риформингі, сланецті қайта өңдеудің сұйық көмірсутектерінің пиролизі және тас көмірді кокстеу өнімдері болып табылады.</w:t>
      </w:r>
    </w:p>
    <w:p w14:paraId="1C9FA146" w14:textId="77777777" w:rsidR="00241790" w:rsidRPr="00DC1D19" w:rsidRDefault="00241790" w:rsidP="00545CFC">
      <w:pPr>
        <w:shd w:val="clear" w:color="auto" w:fill="FFFFFF"/>
        <w:autoSpaceDE w:val="0"/>
        <w:autoSpaceDN w:val="0"/>
        <w:adjustRightInd w:val="0"/>
        <w:ind w:firstLine="720"/>
        <w:jc w:val="both"/>
        <w:rPr>
          <w:b/>
          <w:color w:val="000000" w:themeColor="text1"/>
          <w:sz w:val="28"/>
          <w:szCs w:val="28"/>
          <w:lang w:val="kk-KZ" w:eastAsia="ja-JP"/>
        </w:rPr>
      </w:pPr>
    </w:p>
    <w:p w14:paraId="177A5E94" w14:textId="3E4949C3" w:rsidR="00545CFC" w:rsidRPr="00DC1D19" w:rsidRDefault="00545CFC" w:rsidP="00545CFC">
      <w:pPr>
        <w:shd w:val="clear" w:color="auto" w:fill="FFFFFF"/>
        <w:autoSpaceDE w:val="0"/>
        <w:autoSpaceDN w:val="0"/>
        <w:adjustRightInd w:val="0"/>
        <w:ind w:firstLine="720"/>
        <w:jc w:val="both"/>
        <w:rPr>
          <w:b/>
          <w:color w:val="000000" w:themeColor="text1"/>
          <w:sz w:val="28"/>
          <w:szCs w:val="28"/>
          <w:lang w:val="kk-KZ" w:eastAsia="ja-JP"/>
        </w:rPr>
      </w:pPr>
      <w:r w:rsidRPr="00DC1D19">
        <w:rPr>
          <w:b/>
          <w:color w:val="000000" w:themeColor="text1"/>
          <w:sz w:val="28"/>
          <w:szCs w:val="28"/>
          <w:lang w:val="kk-KZ" w:eastAsia="ja-JP"/>
        </w:rPr>
        <w:t xml:space="preserve">3.6.1 </w:t>
      </w:r>
      <w:r w:rsidR="00F53C90" w:rsidRPr="00DC1D19">
        <w:rPr>
          <w:b/>
          <w:color w:val="000000" w:themeColor="text1"/>
          <w:sz w:val="28"/>
          <w:szCs w:val="28"/>
          <w:lang w:val="kk-KZ" w:eastAsia="ja-JP"/>
        </w:rPr>
        <w:t>К</w:t>
      </w:r>
      <w:r w:rsidRPr="00DC1D19">
        <w:rPr>
          <w:b/>
          <w:color w:val="000000" w:themeColor="text1"/>
          <w:sz w:val="28"/>
          <w:szCs w:val="28"/>
          <w:lang w:val="kk-KZ" w:eastAsia="ja-JP"/>
        </w:rPr>
        <w:t xml:space="preserve">аталитикалық риформинг өнімдері негізінде </w:t>
      </w:r>
      <w:r w:rsidR="00802E85" w:rsidRPr="00DC1D19">
        <w:rPr>
          <w:b/>
          <w:color w:val="000000" w:themeColor="text1"/>
          <w:sz w:val="28"/>
          <w:szCs w:val="28"/>
          <w:lang w:val="kk-KZ" w:eastAsia="ja-JP"/>
        </w:rPr>
        <w:t>ароматты</w:t>
      </w:r>
      <w:r w:rsidR="005F7265" w:rsidRPr="00D3049F">
        <w:rPr>
          <w:b/>
          <w:color w:val="000000" w:themeColor="text1"/>
          <w:sz w:val="28"/>
          <w:szCs w:val="28"/>
          <w:lang w:val="kk-KZ" w:eastAsia="ja-JP"/>
        </w:rPr>
        <w:t xml:space="preserve"> </w:t>
      </w:r>
      <w:r w:rsidRPr="00DC1D19">
        <w:rPr>
          <w:b/>
          <w:color w:val="000000" w:themeColor="text1"/>
          <w:sz w:val="28"/>
          <w:szCs w:val="28"/>
          <w:lang w:val="kk-KZ" w:eastAsia="ja-JP"/>
        </w:rPr>
        <w:t>еріткіштерді алу</w:t>
      </w:r>
    </w:p>
    <w:p w14:paraId="4C8B230A" w14:textId="77777777" w:rsidR="00545CFC" w:rsidRPr="00DC1D19" w:rsidRDefault="00545CFC" w:rsidP="00545CFC">
      <w:pPr>
        <w:shd w:val="clear" w:color="auto" w:fill="FFFFFF"/>
        <w:autoSpaceDE w:val="0"/>
        <w:autoSpaceDN w:val="0"/>
        <w:adjustRightInd w:val="0"/>
        <w:ind w:firstLine="720"/>
        <w:jc w:val="both"/>
        <w:rPr>
          <w:bCs/>
          <w:color w:val="000000" w:themeColor="text1"/>
          <w:sz w:val="28"/>
          <w:szCs w:val="28"/>
          <w:lang w:val="kk-KZ" w:eastAsia="ja-JP"/>
        </w:rPr>
      </w:pPr>
    </w:p>
    <w:p w14:paraId="10CC1738" w14:textId="5DF8F633" w:rsidR="00545CFC" w:rsidRPr="00DC1D19" w:rsidRDefault="00802E85" w:rsidP="00545CFC">
      <w:pPr>
        <w:shd w:val="clear" w:color="auto" w:fill="FFFFFF"/>
        <w:autoSpaceDE w:val="0"/>
        <w:autoSpaceDN w:val="0"/>
        <w:adjustRightInd w:val="0"/>
        <w:ind w:firstLine="720"/>
        <w:jc w:val="both"/>
        <w:rPr>
          <w:bCs/>
          <w:color w:val="000000" w:themeColor="text1"/>
          <w:sz w:val="28"/>
          <w:szCs w:val="28"/>
          <w:lang w:val="kk-KZ" w:eastAsia="ja-JP"/>
        </w:rPr>
      </w:pPr>
      <w:r w:rsidRPr="00DC1D19">
        <w:rPr>
          <w:bCs/>
          <w:color w:val="000000" w:themeColor="text1"/>
          <w:sz w:val="28"/>
          <w:szCs w:val="28"/>
          <w:lang w:val="kk-KZ" w:eastAsia="ja-JP"/>
        </w:rPr>
        <w:t>Ароматты</w:t>
      </w:r>
      <w:r w:rsidR="00F53C90" w:rsidRPr="00D3049F">
        <w:rPr>
          <w:bCs/>
          <w:color w:val="000000" w:themeColor="text1"/>
          <w:sz w:val="28"/>
          <w:szCs w:val="28"/>
          <w:lang w:val="kk-KZ" w:eastAsia="ja-JP"/>
        </w:rPr>
        <w:t xml:space="preserve"> </w:t>
      </w:r>
      <w:r w:rsidR="00545CFC" w:rsidRPr="00DC1D19">
        <w:rPr>
          <w:bCs/>
          <w:color w:val="000000" w:themeColor="text1"/>
          <w:sz w:val="28"/>
          <w:szCs w:val="28"/>
          <w:lang w:val="kk-KZ" w:eastAsia="ja-JP"/>
        </w:rPr>
        <w:t xml:space="preserve">еріткіштерді алу схемасы бірқатар келесі процестерді қамтиды: тікелей </w:t>
      </w:r>
      <w:r w:rsidR="007F1814" w:rsidRPr="00D3049F">
        <w:rPr>
          <w:bCs/>
          <w:color w:val="000000" w:themeColor="text1"/>
          <w:sz w:val="28"/>
          <w:szCs w:val="28"/>
          <w:lang w:val="kk-KZ" w:eastAsia="ja-JP"/>
        </w:rPr>
        <w:t xml:space="preserve">айдалған </w:t>
      </w:r>
      <w:r w:rsidR="00545CFC" w:rsidRPr="00DC1D19">
        <w:rPr>
          <w:bCs/>
          <w:color w:val="000000" w:themeColor="text1"/>
          <w:sz w:val="28"/>
          <w:szCs w:val="28"/>
          <w:lang w:val="kk-KZ" w:eastAsia="ja-JP"/>
        </w:rPr>
        <w:t>бензин фракцияларын гидротазарту, гидрогенизаттарды каталитикалық риформин</w:t>
      </w:r>
      <w:r w:rsidR="00190E2D">
        <w:rPr>
          <w:bCs/>
          <w:color w:val="000000" w:themeColor="text1"/>
          <w:sz w:val="28"/>
          <w:szCs w:val="28"/>
          <w:lang w:val="kk-KZ" w:eastAsia="ja-JP"/>
        </w:rPr>
        <w:t>теу</w:t>
      </w:r>
      <w:r w:rsidR="00545CFC" w:rsidRPr="00DC1D19">
        <w:rPr>
          <w:bCs/>
          <w:color w:val="000000" w:themeColor="text1"/>
          <w:sz w:val="28"/>
          <w:szCs w:val="28"/>
          <w:lang w:val="kk-KZ" w:eastAsia="ja-JP"/>
        </w:rPr>
        <w:t>, катализ</w:t>
      </w:r>
      <w:r w:rsidR="007F1814" w:rsidRPr="00D3049F">
        <w:rPr>
          <w:bCs/>
          <w:color w:val="000000" w:themeColor="text1"/>
          <w:sz w:val="28"/>
          <w:szCs w:val="28"/>
          <w:lang w:val="kk-KZ" w:eastAsia="ja-JP"/>
        </w:rPr>
        <w:t>аттағы</w:t>
      </w:r>
      <w:r w:rsidR="00545CFC" w:rsidRPr="00DC1D19">
        <w:rPr>
          <w:bCs/>
          <w:color w:val="000000" w:themeColor="text1"/>
          <w:sz w:val="28"/>
          <w:szCs w:val="28"/>
          <w:lang w:val="kk-KZ" w:eastAsia="ja-JP"/>
        </w:rPr>
        <w:t xml:space="preserve"> </w:t>
      </w:r>
      <w:r w:rsidR="008F3D20" w:rsidRPr="00D3049F">
        <w:rPr>
          <w:bCs/>
          <w:color w:val="000000" w:themeColor="text1"/>
          <w:sz w:val="28"/>
          <w:szCs w:val="28"/>
          <w:lang w:val="kk-KZ" w:eastAsia="ja-JP"/>
        </w:rPr>
        <w:t xml:space="preserve">қанықпаған </w:t>
      </w:r>
      <w:r w:rsidR="00545CFC" w:rsidRPr="00DC1D19">
        <w:rPr>
          <w:bCs/>
          <w:color w:val="000000" w:themeColor="text1"/>
          <w:sz w:val="28"/>
          <w:szCs w:val="28"/>
          <w:lang w:val="kk-KZ" w:eastAsia="ja-JP"/>
        </w:rPr>
        <w:t>көмірсутектерді гидр</w:t>
      </w:r>
      <w:r w:rsidR="00190E2D">
        <w:rPr>
          <w:bCs/>
          <w:color w:val="000000" w:themeColor="text1"/>
          <w:sz w:val="28"/>
          <w:szCs w:val="28"/>
          <w:lang w:val="kk-KZ" w:eastAsia="ja-JP"/>
        </w:rPr>
        <w:t>л</w:t>
      </w:r>
      <w:r w:rsidR="008F294F" w:rsidRPr="00DC1D19">
        <w:rPr>
          <w:bCs/>
          <w:color w:val="000000" w:themeColor="text1"/>
          <w:sz w:val="28"/>
          <w:szCs w:val="28"/>
          <w:lang w:val="kk-KZ" w:eastAsia="ja-JP"/>
        </w:rPr>
        <w:t>еу</w:t>
      </w:r>
      <w:r w:rsidR="00545CFC" w:rsidRPr="00DC1D19">
        <w:rPr>
          <w:bCs/>
          <w:color w:val="000000" w:themeColor="text1"/>
          <w:sz w:val="28"/>
          <w:szCs w:val="28"/>
          <w:lang w:val="kk-KZ" w:eastAsia="ja-JP"/>
        </w:rPr>
        <w:t xml:space="preserve">, </w:t>
      </w:r>
      <w:r w:rsidRPr="00DC1D19">
        <w:rPr>
          <w:bCs/>
          <w:color w:val="000000" w:themeColor="text1"/>
          <w:sz w:val="28"/>
          <w:szCs w:val="28"/>
          <w:lang w:val="kk-KZ" w:eastAsia="ja-JP"/>
        </w:rPr>
        <w:t>ароматты</w:t>
      </w:r>
      <w:r w:rsidR="00F53C90" w:rsidRPr="00D3049F">
        <w:rPr>
          <w:bCs/>
          <w:color w:val="000000" w:themeColor="text1"/>
          <w:sz w:val="28"/>
          <w:szCs w:val="28"/>
          <w:lang w:val="kk-KZ" w:eastAsia="ja-JP"/>
        </w:rPr>
        <w:t xml:space="preserve"> </w:t>
      </w:r>
      <w:r w:rsidR="00545CFC" w:rsidRPr="00DC1D19">
        <w:rPr>
          <w:bCs/>
          <w:color w:val="000000" w:themeColor="text1"/>
          <w:sz w:val="28"/>
          <w:szCs w:val="28"/>
          <w:lang w:val="kk-KZ" w:eastAsia="ja-JP"/>
        </w:rPr>
        <w:t>концентраттарды экстракциялық бөлі</w:t>
      </w:r>
      <w:r w:rsidR="007F1814" w:rsidRPr="00D3049F">
        <w:rPr>
          <w:bCs/>
          <w:color w:val="000000" w:themeColor="text1"/>
          <w:sz w:val="28"/>
          <w:szCs w:val="28"/>
          <w:lang w:val="kk-KZ" w:eastAsia="ja-JP"/>
        </w:rPr>
        <w:t>п алу</w:t>
      </w:r>
      <w:r w:rsidR="00545CFC" w:rsidRPr="00DC1D19">
        <w:rPr>
          <w:bCs/>
          <w:color w:val="000000" w:themeColor="text1"/>
          <w:sz w:val="28"/>
          <w:szCs w:val="28"/>
          <w:lang w:val="kk-KZ" w:eastAsia="ja-JP"/>
        </w:rPr>
        <w:t xml:space="preserve">, концентраттарды </w:t>
      </w:r>
      <w:r w:rsidR="007F1814" w:rsidRPr="00D3049F">
        <w:rPr>
          <w:bCs/>
          <w:color w:val="000000" w:themeColor="text1"/>
          <w:sz w:val="28"/>
          <w:szCs w:val="28"/>
          <w:lang w:val="kk-KZ" w:eastAsia="ja-JP"/>
        </w:rPr>
        <w:t>ректификаттау</w:t>
      </w:r>
      <w:r w:rsidR="00545CFC" w:rsidRPr="00DC1D19">
        <w:rPr>
          <w:bCs/>
          <w:color w:val="000000" w:themeColor="text1"/>
          <w:sz w:val="28"/>
          <w:szCs w:val="28"/>
          <w:lang w:val="kk-KZ" w:eastAsia="ja-JP"/>
        </w:rPr>
        <w:t xml:space="preserve"> әдісімен бөлу</w:t>
      </w:r>
      <w:r w:rsidR="00190E2D">
        <w:rPr>
          <w:bCs/>
          <w:color w:val="000000" w:themeColor="text1"/>
          <w:sz w:val="28"/>
          <w:szCs w:val="28"/>
          <w:lang w:val="kk-KZ" w:eastAsia="ja-JP"/>
        </w:rPr>
        <w:t xml:space="preserve"> </w:t>
      </w:r>
      <w:r w:rsidR="00545CFC" w:rsidRPr="00DC1D19">
        <w:rPr>
          <w:bCs/>
          <w:color w:val="000000" w:themeColor="text1"/>
          <w:sz w:val="28"/>
          <w:szCs w:val="28"/>
          <w:lang w:val="kk-KZ" w:eastAsia="ja-JP"/>
        </w:rPr>
        <w:t xml:space="preserve"> (</w:t>
      </w:r>
      <w:r w:rsidR="00723A9D" w:rsidRPr="00DC1D19">
        <w:rPr>
          <w:bCs/>
          <w:color w:val="000000" w:themeColor="text1"/>
          <w:sz w:val="28"/>
          <w:szCs w:val="28"/>
          <w:lang w:val="kk-KZ" w:eastAsia="ja-JP"/>
        </w:rPr>
        <w:t>8</w:t>
      </w:r>
      <w:r w:rsidR="007F1814" w:rsidRPr="00D3049F">
        <w:rPr>
          <w:bCs/>
          <w:color w:val="000000" w:themeColor="text1"/>
          <w:sz w:val="28"/>
          <w:szCs w:val="28"/>
          <w:lang w:val="kk-KZ" w:eastAsia="ja-JP"/>
        </w:rPr>
        <w:t xml:space="preserve"> </w:t>
      </w:r>
      <w:r w:rsidR="007F1814" w:rsidRPr="00DC1D19">
        <w:rPr>
          <w:bCs/>
          <w:color w:val="000000" w:themeColor="text1"/>
          <w:sz w:val="28"/>
          <w:szCs w:val="28"/>
          <w:lang w:val="kk-KZ" w:eastAsia="ja-JP"/>
        </w:rPr>
        <w:t>сурет.</w:t>
      </w:r>
      <w:r w:rsidR="00545CFC" w:rsidRPr="00DC1D19">
        <w:rPr>
          <w:bCs/>
          <w:color w:val="000000" w:themeColor="text1"/>
          <w:sz w:val="28"/>
          <w:szCs w:val="28"/>
          <w:lang w:val="kk-KZ" w:eastAsia="ja-JP"/>
        </w:rPr>
        <w:t>).</w:t>
      </w:r>
    </w:p>
    <w:p w14:paraId="3B17721C" w14:textId="77777777" w:rsidR="00241790" w:rsidRPr="00D3049F" w:rsidRDefault="00241790" w:rsidP="00241790">
      <w:pPr>
        <w:shd w:val="clear" w:color="auto" w:fill="FFFFFF"/>
        <w:autoSpaceDE w:val="0"/>
        <w:autoSpaceDN w:val="0"/>
        <w:adjustRightInd w:val="0"/>
        <w:jc w:val="both"/>
        <w:rPr>
          <w:color w:val="000000" w:themeColor="text1"/>
          <w:sz w:val="28"/>
          <w:szCs w:val="28"/>
          <w:lang w:eastAsia="ja-JP"/>
        </w:rPr>
      </w:pPr>
      <w:r>
        <w:rPr>
          <w:noProof/>
          <w:sz w:val="28"/>
          <w:szCs w:val="28"/>
        </w:rPr>
        <w:drawing>
          <wp:inline distT="0" distB="0" distL="0" distR="0" wp14:anchorId="4DF3A417" wp14:editId="16EAF494">
            <wp:extent cx="5759450" cy="12941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59450" cy="1294130"/>
                    </a:xfrm>
                    <a:prstGeom prst="rect">
                      <a:avLst/>
                    </a:prstGeom>
                    <a:noFill/>
                    <a:ln>
                      <a:noFill/>
                    </a:ln>
                  </pic:spPr>
                </pic:pic>
              </a:graphicData>
            </a:graphic>
          </wp:inline>
        </w:drawing>
      </w:r>
    </w:p>
    <w:p w14:paraId="0D8176EA" w14:textId="77777777" w:rsidR="00241790" w:rsidRDefault="00241790" w:rsidP="00241790">
      <w:pPr>
        <w:shd w:val="clear" w:color="auto" w:fill="FFFFFF"/>
        <w:autoSpaceDE w:val="0"/>
        <w:autoSpaceDN w:val="0"/>
        <w:adjustRightInd w:val="0"/>
        <w:ind w:firstLine="720"/>
        <w:jc w:val="both"/>
        <w:rPr>
          <w:color w:val="000000" w:themeColor="text1"/>
          <w:sz w:val="24"/>
          <w:szCs w:val="24"/>
          <w:lang w:eastAsia="ja-JP"/>
        </w:rPr>
      </w:pPr>
    </w:p>
    <w:p w14:paraId="3ABBA136" w14:textId="77777777" w:rsidR="00241790" w:rsidRPr="00D3049F" w:rsidRDefault="00241790" w:rsidP="00241790">
      <w:pPr>
        <w:shd w:val="clear" w:color="auto" w:fill="FFFFFF"/>
        <w:autoSpaceDE w:val="0"/>
        <w:autoSpaceDN w:val="0"/>
        <w:adjustRightInd w:val="0"/>
        <w:ind w:firstLine="720"/>
        <w:jc w:val="both"/>
        <w:rPr>
          <w:color w:val="000000" w:themeColor="text1"/>
          <w:sz w:val="24"/>
          <w:szCs w:val="24"/>
          <w:lang w:eastAsia="ja-JP"/>
        </w:rPr>
      </w:pPr>
      <w:r w:rsidRPr="00D3049F">
        <w:rPr>
          <w:color w:val="000000" w:themeColor="text1"/>
          <w:sz w:val="24"/>
          <w:szCs w:val="24"/>
          <w:lang w:eastAsia="ja-JP"/>
        </w:rPr>
        <w:t>8</w:t>
      </w:r>
      <w:r w:rsidRPr="00D3049F">
        <w:rPr>
          <w:color w:val="000000" w:themeColor="text1"/>
          <w:sz w:val="24"/>
          <w:szCs w:val="24"/>
          <w:lang w:val="kk-KZ" w:eastAsia="ja-JP"/>
        </w:rPr>
        <w:t xml:space="preserve"> сурет</w:t>
      </w:r>
      <w:r w:rsidRPr="00D3049F">
        <w:rPr>
          <w:color w:val="000000" w:themeColor="text1"/>
          <w:sz w:val="24"/>
          <w:szCs w:val="24"/>
          <w:lang w:eastAsia="ja-JP"/>
        </w:rPr>
        <w:t xml:space="preserve">. </w:t>
      </w:r>
      <w:r w:rsidRPr="00D3049F">
        <w:rPr>
          <w:color w:val="000000" w:themeColor="text1"/>
          <w:sz w:val="24"/>
          <w:szCs w:val="24"/>
          <w:lang w:val="kk-KZ" w:eastAsia="ja-JP"/>
        </w:rPr>
        <w:t>Ароматты еріткіштерді алудың принциптік сұлбасы</w:t>
      </w:r>
      <w:r w:rsidRPr="00D3049F">
        <w:rPr>
          <w:color w:val="000000" w:themeColor="text1"/>
          <w:sz w:val="24"/>
          <w:szCs w:val="24"/>
          <w:lang w:eastAsia="ja-JP"/>
        </w:rPr>
        <w:t>:</w:t>
      </w:r>
    </w:p>
    <w:p w14:paraId="4B2462EB" w14:textId="77777777" w:rsidR="00241790" w:rsidRPr="00D3049F" w:rsidRDefault="00241790" w:rsidP="00241790">
      <w:pPr>
        <w:ind w:firstLine="720"/>
        <w:jc w:val="both"/>
        <w:rPr>
          <w:iCs/>
          <w:color w:val="000000" w:themeColor="text1"/>
          <w:sz w:val="24"/>
          <w:szCs w:val="24"/>
          <w:lang w:eastAsia="ja-JP"/>
        </w:rPr>
      </w:pPr>
      <w:r w:rsidRPr="00D3049F">
        <w:rPr>
          <w:iCs/>
          <w:color w:val="000000" w:themeColor="text1"/>
          <w:sz w:val="24"/>
          <w:szCs w:val="24"/>
          <w:lang w:val="en-US" w:eastAsia="ja-JP"/>
        </w:rPr>
        <w:t>I</w:t>
      </w:r>
      <w:r w:rsidRPr="00D3049F">
        <w:rPr>
          <w:iCs/>
          <w:color w:val="000000" w:themeColor="text1"/>
          <w:sz w:val="24"/>
          <w:szCs w:val="24"/>
          <w:lang w:eastAsia="ja-JP"/>
        </w:rPr>
        <w:t xml:space="preserve">-шикізат; </w:t>
      </w:r>
      <w:r w:rsidRPr="00D3049F">
        <w:rPr>
          <w:iCs/>
          <w:color w:val="000000" w:themeColor="text1"/>
          <w:sz w:val="24"/>
          <w:szCs w:val="24"/>
          <w:lang w:val="en-US" w:eastAsia="ja-JP"/>
        </w:rPr>
        <w:t>II</w:t>
      </w:r>
      <w:r w:rsidRPr="00610342">
        <w:rPr>
          <w:iCs/>
          <w:color w:val="000000" w:themeColor="text1"/>
          <w:sz w:val="24"/>
          <w:szCs w:val="24"/>
          <w:lang w:eastAsia="ja-JP"/>
        </w:rPr>
        <w:t xml:space="preserve">- </w:t>
      </w:r>
      <w:r>
        <w:rPr>
          <w:iCs/>
          <w:color w:val="000000" w:themeColor="text1"/>
          <w:sz w:val="24"/>
          <w:szCs w:val="24"/>
          <w:lang w:val="en-US" w:eastAsia="ja-JP"/>
        </w:rPr>
        <w:t>C</w:t>
      </w:r>
      <w:r w:rsidRPr="0021654B">
        <w:rPr>
          <w:iCs/>
          <w:color w:val="000000" w:themeColor="text1"/>
          <w:sz w:val="24"/>
          <w:szCs w:val="24"/>
          <w:vertAlign w:val="subscript"/>
          <w:lang w:eastAsia="ja-JP"/>
        </w:rPr>
        <w:t>1</w:t>
      </w:r>
      <w:r w:rsidRPr="00610342">
        <w:rPr>
          <w:iCs/>
          <w:color w:val="000000" w:themeColor="text1"/>
          <w:sz w:val="24"/>
          <w:szCs w:val="24"/>
          <w:lang w:eastAsia="ja-JP"/>
        </w:rPr>
        <w:t>-С</w:t>
      </w:r>
      <w:r w:rsidRPr="0021654B">
        <w:rPr>
          <w:iCs/>
          <w:color w:val="000000" w:themeColor="text1"/>
          <w:sz w:val="24"/>
          <w:szCs w:val="24"/>
          <w:vertAlign w:val="subscript"/>
          <w:lang w:eastAsia="ja-JP"/>
        </w:rPr>
        <w:t>4</w:t>
      </w:r>
      <w:r w:rsidRPr="00D3049F">
        <w:rPr>
          <w:iCs/>
          <w:color w:val="000000" w:themeColor="text1"/>
          <w:sz w:val="24"/>
          <w:szCs w:val="24"/>
          <w:lang w:eastAsia="ja-JP"/>
        </w:rPr>
        <w:t xml:space="preserve"> көмірсутектер; </w:t>
      </w:r>
      <w:r w:rsidRPr="00D3049F">
        <w:rPr>
          <w:iCs/>
          <w:color w:val="000000" w:themeColor="text1"/>
          <w:sz w:val="24"/>
          <w:szCs w:val="24"/>
          <w:lang w:val="en-US" w:eastAsia="ja-JP"/>
        </w:rPr>
        <w:t>III</w:t>
      </w:r>
      <w:r w:rsidRPr="00D3049F">
        <w:rPr>
          <w:iCs/>
          <w:color w:val="000000" w:themeColor="text1"/>
          <w:sz w:val="24"/>
          <w:szCs w:val="24"/>
          <w:lang w:eastAsia="ja-JP"/>
        </w:rPr>
        <w:t xml:space="preserve">-гидрогенизат; </w:t>
      </w:r>
      <w:r w:rsidRPr="00D3049F">
        <w:rPr>
          <w:iCs/>
          <w:color w:val="000000" w:themeColor="text1"/>
          <w:sz w:val="24"/>
          <w:szCs w:val="24"/>
          <w:lang w:val="en-US" w:eastAsia="ja-JP"/>
        </w:rPr>
        <w:t>IV</w:t>
      </w:r>
      <w:r w:rsidRPr="00D3049F">
        <w:rPr>
          <w:iCs/>
          <w:color w:val="000000" w:themeColor="text1"/>
          <w:sz w:val="24"/>
          <w:szCs w:val="24"/>
          <w:lang w:eastAsia="ja-JP"/>
        </w:rPr>
        <w:t xml:space="preserve">-құрамында сутегі бар газ; </w:t>
      </w:r>
      <w:r w:rsidRPr="00D3049F">
        <w:rPr>
          <w:iCs/>
          <w:color w:val="000000" w:themeColor="text1"/>
          <w:sz w:val="24"/>
          <w:szCs w:val="24"/>
          <w:lang w:val="en-US" w:eastAsia="ja-JP"/>
        </w:rPr>
        <w:t>V</w:t>
      </w:r>
      <w:r w:rsidRPr="00D3049F">
        <w:rPr>
          <w:iCs/>
          <w:color w:val="000000" w:themeColor="text1"/>
          <w:sz w:val="24"/>
          <w:szCs w:val="24"/>
          <w:lang w:eastAsia="ja-JP"/>
        </w:rPr>
        <w:t xml:space="preserve">-тұрақты каталиэат; </w:t>
      </w:r>
      <w:r w:rsidRPr="00D3049F">
        <w:rPr>
          <w:iCs/>
          <w:color w:val="000000" w:themeColor="text1"/>
          <w:sz w:val="24"/>
          <w:szCs w:val="24"/>
          <w:lang w:val="en-US" w:eastAsia="ja-JP"/>
        </w:rPr>
        <w:t>VI</w:t>
      </w:r>
      <w:r w:rsidRPr="00D3049F">
        <w:rPr>
          <w:iCs/>
          <w:color w:val="000000" w:themeColor="text1"/>
          <w:sz w:val="24"/>
          <w:szCs w:val="24"/>
          <w:lang w:eastAsia="ja-JP"/>
        </w:rPr>
        <w:t xml:space="preserve">-экстракт; </w:t>
      </w:r>
      <w:r w:rsidRPr="00D3049F">
        <w:rPr>
          <w:iCs/>
          <w:color w:val="000000" w:themeColor="text1"/>
          <w:sz w:val="24"/>
          <w:szCs w:val="24"/>
          <w:lang w:val="en-US" w:eastAsia="ja-JP"/>
        </w:rPr>
        <w:t>VII</w:t>
      </w:r>
      <w:r w:rsidRPr="00D3049F">
        <w:rPr>
          <w:iCs/>
          <w:color w:val="000000" w:themeColor="text1"/>
          <w:sz w:val="24"/>
          <w:szCs w:val="24"/>
          <w:lang w:eastAsia="ja-JP"/>
        </w:rPr>
        <w:t xml:space="preserve"> — рафинат; </w:t>
      </w:r>
      <w:r w:rsidRPr="00D3049F">
        <w:rPr>
          <w:iCs/>
          <w:color w:val="000000" w:themeColor="text1"/>
          <w:sz w:val="24"/>
          <w:szCs w:val="24"/>
          <w:lang w:val="en-US" w:eastAsia="ja-JP"/>
        </w:rPr>
        <w:t>VIII</w:t>
      </w:r>
      <w:r w:rsidRPr="00D3049F">
        <w:rPr>
          <w:iCs/>
          <w:color w:val="000000" w:themeColor="text1"/>
          <w:sz w:val="24"/>
          <w:szCs w:val="24"/>
          <w:lang w:eastAsia="ja-JP"/>
        </w:rPr>
        <w:t xml:space="preserve">-бензол; </w:t>
      </w:r>
      <w:r w:rsidRPr="00D3049F">
        <w:rPr>
          <w:iCs/>
          <w:color w:val="000000" w:themeColor="text1"/>
          <w:sz w:val="24"/>
          <w:szCs w:val="24"/>
          <w:lang w:val="en-US" w:eastAsia="ja-JP"/>
        </w:rPr>
        <w:t>IX</w:t>
      </w:r>
      <w:r w:rsidRPr="00D3049F">
        <w:rPr>
          <w:iCs/>
          <w:color w:val="000000" w:themeColor="text1"/>
          <w:sz w:val="24"/>
          <w:szCs w:val="24"/>
          <w:lang w:eastAsia="ja-JP"/>
        </w:rPr>
        <w:t xml:space="preserve">-толуол (ксилолдар); </w:t>
      </w:r>
      <w:r w:rsidRPr="00D3049F">
        <w:rPr>
          <w:iCs/>
          <w:color w:val="000000" w:themeColor="text1"/>
          <w:sz w:val="24"/>
          <w:szCs w:val="24"/>
          <w:lang w:val="en-US" w:eastAsia="ja-JP"/>
        </w:rPr>
        <w:t>X</w:t>
      </w:r>
      <w:r w:rsidRPr="00D3049F">
        <w:rPr>
          <w:iCs/>
          <w:color w:val="000000" w:themeColor="text1"/>
          <w:sz w:val="24"/>
          <w:szCs w:val="24"/>
          <w:lang w:eastAsia="ja-JP"/>
        </w:rPr>
        <w:t xml:space="preserve"> - мұнай сольвенті (Нефрас Ар 120/200)</w:t>
      </w:r>
    </w:p>
    <w:p w14:paraId="25E20065" w14:textId="77777777" w:rsidR="00241790" w:rsidRDefault="00241790" w:rsidP="00DE3280">
      <w:pPr>
        <w:shd w:val="clear" w:color="auto" w:fill="FFFFFF"/>
        <w:autoSpaceDE w:val="0"/>
        <w:autoSpaceDN w:val="0"/>
        <w:adjustRightInd w:val="0"/>
        <w:ind w:firstLine="720"/>
        <w:jc w:val="both"/>
        <w:rPr>
          <w:bCs/>
          <w:color w:val="000000" w:themeColor="text1"/>
          <w:sz w:val="28"/>
          <w:szCs w:val="28"/>
          <w:lang w:eastAsia="ja-JP"/>
        </w:rPr>
      </w:pPr>
    </w:p>
    <w:p w14:paraId="00A377FE" w14:textId="4EB58CA9" w:rsidR="00545CFC" w:rsidRPr="00D3049F" w:rsidRDefault="00802E85" w:rsidP="00DE3280">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Ароматты</w:t>
      </w:r>
      <w:r w:rsidR="00F53C90" w:rsidRPr="00D3049F">
        <w:rPr>
          <w:bCs/>
          <w:color w:val="000000" w:themeColor="text1"/>
          <w:sz w:val="28"/>
          <w:szCs w:val="28"/>
          <w:lang w:val="kk-KZ" w:eastAsia="ja-JP"/>
        </w:rPr>
        <w:t xml:space="preserve"> </w:t>
      </w:r>
      <w:r w:rsidR="00545CFC" w:rsidRPr="00D3049F">
        <w:rPr>
          <w:bCs/>
          <w:color w:val="000000" w:themeColor="text1"/>
          <w:sz w:val="28"/>
          <w:szCs w:val="28"/>
          <w:lang w:eastAsia="ja-JP"/>
        </w:rPr>
        <w:t xml:space="preserve">көмірсутектерді алу үшін </w:t>
      </w:r>
      <w:r w:rsidR="00A21D0A" w:rsidRPr="00D3049F">
        <w:rPr>
          <w:bCs/>
          <w:color w:val="000000" w:themeColor="text1"/>
          <w:sz w:val="28"/>
          <w:szCs w:val="28"/>
          <w:lang w:eastAsia="ja-JP"/>
        </w:rPr>
        <w:t>сәйкесінше 62-85º</w:t>
      </w:r>
      <w:r w:rsidR="00A21D0A" w:rsidRPr="00D3049F">
        <w:rPr>
          <w:bCs/>
          <w:color w:val="000000" w:themeColor="text1"/>
          <w:sz w:val="28"/>
          <w:szCs w:val="28"/>
          <w:lang w:val="kk-KZ" w:eastAsia="ja-JP"/>
        </w:rPr>
        <w:t>С</w:t>
      </w:r>
      <w:r w:rsidR="00A21D0A" w:rsidRPr="00D3049F">
        <w:rPr>
          <w:bCs/>
          <w:color w:val="000000" w:themeColor="text1"/>
          <w:sz w:val="28"/>
          <w:szCs w:val="28"/>
          <w:lang w:eastAsia="ja-JP"/>
        </w:rPr>
        <w:t>, 62-105º</w:t>
      </w:r>
      <w:r w:rsidR="00A21D0A" w:rsidRPr="00D3049F">
        <w:rPr>
          <w:bCs/>
          <w:color w:val="000000" w:themeColor="text1"/>
          <w:sz w:val="28"/>
          <w:szCs w:val="28"/>
          <w:lang w:val="kk-KZ" w:eastAsia="ja-JP"/>
        </w:rPr>
        <w:t>С</w:t>
      </w:r>
      <w:r w:rsidR="00A21D0A" w:rsidRPr="00D3049F">
        <w:rPr>
          <w:bCs/>
          <w:color w:val="000000" w:themeColor="text1"/>
          <w:sz w:val="28"/>
          <w:szCs w:val="28"/>
          <w:lang w:eastAsia="ja-JP"/>
        </w:rPr>
        <w:t>, 105-140°C температурада қайнай</w:t>
      </w:r>
      <w:r w:rsidR="00A21D0A" w:rsidRPr="00D3049F">
        <w:rPr>
          <w:bCs/>
          <w:color w:val="000000" w:themeColor="text1"/>
          <w:sz w:val="28"/>
          <w:szCs w:val="28"/>
          <w:lang w:val="kk-KZ" w:eastAsia="ja-JP"/>
        </w:rPr>
        <w:t>тын</w:t>
      </w:r>
      <w:r w:rsidR="00A21D0A" w:rsidRPr="00D3049F">
        <w:rPr>
          <w:bCs/>
          <w:color w:val="000000" w:themeColor="text1"/>
          <w:sz w:val="28"/>
          <w:szCs w:val="28"/>
          <w:lang w:eastAsia="ja-JP"/>
        </w:rPr>
        <w:t xml:space="preserve"> (бензол, бензол+толуол, ксилол)</w:t>
      </w:r>
      <w:r w:rsidR="00A21D0A" w:rsidRPr="00D3049F">
        <w:rPr>
          <w:bCs/>
          <w:color w:val="000000" w:themeColor="text1"/>
          <w:sz w:val="28"/>
          <w:szCs w:val="28"/>
          <w:lang w:val="kk-KZ" w:eastAsia="ja-JP"/>
        </w:rPr>
        <w:t xml:space="preserve"> </w:t>
      </w:r>
      <w:r w:rsidR="00545CFC" w:rsidRPr="00D3049F">
        <w:rPr>
          <w:bCs/>
          <w:color w:val="000000" w:themeColor="text1"/>
          <w:sz w:val="28"/>
          <w:szCs w:val="28"/>
          <w:lang w:eastAsia="ja-JP"/>
        </w:rPr>
        <w:t xml:space="preserve">тікелей </w:t>
      </w:r>
      <w:r w:rsidR="00A21D0A" w:rsidRPr="00D3049F">
        <w:rPr>
          <w:bCs/>
          <w:color w:val="000000" w:themeColor="text1"/>
          <w:sz w:val="28"/>
          <w:szCs w:val="28"/>
          <w:lang w:val="kk-KZ" w:eastAsia="ja-JP"/>
        </w:rPr>
        <w:t>айдалған</w:t>
      </w:r>
      <w:r w:rsidR="00545CFC" w:rsidRPr="00D3049F">
        <w:rPr>
          <w:bCs/>
          <w:color w:val="000000" w:themeColor="text1"/>
          <w:sz w:val="28"/>
          <w:szCs w:val="28"/>
          <w:lang w:eastAsia="ja-JP"/>
        </w:rPr>
        <w:t xml:space="preserve"> бензиннің </w:t>
      </w:r>
      <w:r w:rsidR="00190E2D">
        <w:rPr>
          <w:bCs/>
          <w:color w:val="000000" w:themeColor="text1"/>
          <w:sz w:val="28"/>
          <w:szCs w:val="28"/>
          <w:lang w:val="kk-KZ" w:eastAsia="ja-JP"/>
        </w:rPr>
        <w:t>қысаң</w:t>
      </w:r>
      <w:r w:rsidR="00545CFC" w:rsidRPr="00D3049F">
        <w:rPr>
          <w:bCs/>
          <w:color w:val="000000" w:themeColor="text1"/>
          <w:sz w:val="28"/>
          <w:szCs w:val="28"/>
          <w:lang w:eastAsia="ja-JP"/>
        </w:rPr>
        <w:t xml:space="preserve"> фракциялары қолданылады. Шикізаттағы катализатордың дезактивациясын болдырмау үшін күкірт (катализатордың түріне байланысты 0,0001-0,0005% артық емес) және құрамында азот бар заттар (0,0001% артық емес) </w:t>
      </w:r>
      <w:r w:rsidR="00A21D0A" w:rsidRPr="00D3049F">
        <w:rPr>
          <w:bCs/>
          <w:color w:val="000000" w:themeColor="text1"/>
          <w:sz w:val="28"/>
          <w:szCs w:val="28"/>
          <w:lang w:val="kk-KZ" w:eastAsia="ja-JP"/>
        </w:rPr>
        <w:t xml:space="preserve">мөлшері </w:t>
      </w:r>
      <w:r w:rsidR="00545CFC" w:rsidRPr="00D3049F">
        <w:rPr>
          <w:bCs/>
          <w:color w:val="000000" w:themeColor="text1"/>
          <w:sz w:val="28"/>
          <w:szCs w:val="28"/>
          <w:lang w:eastAsia="ja-JP"/>
        </w:rPr>
        <w:t>шекте</w:t>
      </w:r>
      <w:r w:rsidR="00A21D0A" w:rsidRPr="00D3049F">
        <w:rPr>
          <w:bCs/>
          <w:color w:val="000000" w:themeColor="text1"/>
          <w:sz w:val="28"/>
          <w:szCs w:val="28"/>
          <w:lang w:val="kk-KZ" w:eastAsia="ja-JP"/>
        </w:rPr>
        <w:t>леді</w:t>
      </w:r>
      <w:r w:rsidR="00545CFC" w:rsidRPr="00D3049F">
        <w:rPr>
          <w:bCs/>
          <w:color w:val="000000" w:themeColor="text1"/>
          <w:sz w:val="28"/>
          <w:szCs w:val="28"/>
          <w:lang w:eastAsia="ja-JP"/>
        </w:rPr>
        <w:t>. Осыған байланысты шикізат келесі жағдайларда гидротазартудан өтеді:</w:t>
      </w:r>
    </w:p>
    <w:tbl>
      <w:tblPr>
        <w:tblStyle w:val="af0"/>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2835"/>
      </w:tblGrid>
      <w:tr w:rsidR="00D96EF8" w:rsidRPr="00A41FDB" w14:paraId="69B9971D" w14:textId="77777777" w:rsidTr="00C16670">
        <w:tc>
          <w:tcPr>
            <w:tcW w:w="5670" w:type="dxa"/>
          </w:tcPr>
          <w:p w14:paraId="47AAE203" w14:textId="77777777" w:rsidR="00D96EF8" w:rsidRPr="00A41FDB" w:rsidRDefault="00D96EF8" w:rsidP="00C16670">
            <w:pPr>
              <w:shd w:val="clear" w:color="auto" w:fill="FFFFFF"/>
              <w:autoSpaceDE w:val="0"/>
              <w:autoSpaceDN w:val="0"/>
              <w:adjustRightInd w:val="0"/>
              <w:rPr>
                <w:sz w:val="24"/>
                <w:szCs w:val="24"/>
                <w:lang w:eastAsia="ja-JP"/>
              </w:rPr>
            </w:pPr>
            <w:r w:rsidRPr="00A41FDB">
              <w:rPr>
                <w:sz w:val="24"/>
                <w:szCs w:val="24"/>
                <w:lang w:eastAsia="ja-JP"/>
              </w:rPr>
              <w:t>Катализатор</w:t>
            </w:r>
          </w:p>
          <w:p w14:paraId="01AD5BC5" w14:textId="77777777" w:rsidR="00D96EF8" w:rsidRPr="00A41FDB" w:rsidRDefault="00D96EF8" w:rsidP="00C16670">
            <w:pPr>
              <w:autoSpaceDE w:val="0"/>
              <w:autoSpaceDN w:val="0"/>
              <w:adjustRightInd w:val="0"/>
              <w:jc w:val="both"/>
              <w:rPr>
                <w:sz w:val="24"/>
                <w:szCs w:val="24"/>
                <w:lang w:eastAsia="ja-JP"/>
              </w:rPr>
            </w:pPr>
          </w:p>
        </w:tc>
        <w:tc>
          <w:tcPr>
            <w:tcW w:w="2835" w:type="dxa"/>
          </w:tcPr>
          <w:p w14:paraId="72A63D66" w14:textId="4B71A7D5" w:rsidR="00D96EF8" w:rsidRDefault="00D96EF8" w:rsidP="00C16670">
            <w:pPr>
              <w:shd w:val="clear" w:color="auto" w:fill="FFFFFF"/>
              <w:autoSpaceDE w:val="0"/>
              <w:autoSpaceDN w:val="0"/>
              <w:adjustRightInd w:val="0"/>
              <w:rPr>
                <w:sz w:val="24"/>
                <w:szCs w:val="24"/>
                <w:lang w:eastAsia="ja-JP"/>
              </w:rPr>
            </w:pPr>
            <w:r w:rsidRPr="00A41FDB">
              <w:rPr>
                <w:sz w:val="24"/>
                <w:szCs w:val="24"/>
                <w:lang w:eastAsia="ja-JP"/>
              </w:rPr>
              <w:t>Кобальт-молибден</w:t>
            </w:r>
            <w:r w:rsidR="00617F87">
              <w:rPr>
                <w:sz w:val="24"/>
                <w:szCs w:val="24"/>
                <w:lang w:val="kk-KZ" w:eastAsia="ja-JP"/>
              </w:rPr>
              <w:t>ді</w:t>
            </w:r>
            <w:r w:rsidRPr="00A41FDB">
              <w:rPr>
                <w:sz w:val="24"/>
                <w:szCs w:val="24"/>
                <w:lang w:eastAsia="ja-JP"/>
              </w:rPr>
              <w:t xml:space="preserve">,    </w:t>
            </w:r>
          </w:p>
          <w:p w14:paraId="6E8E7208" w14:textId="77D15F6C" w:rsidR="00D96EF8" w:rsidRPr="00617F87" w:rsidRDefault="00D96EF8" w:rsidP="00617F87">
            <w:pPr>
              <w:shd w:val="clear" w:color="auto" w:fill="FFFFFF"/>
              <w:autoSpaceDE w:val="0"/>
              <w:autoSpaceDN w:val="0"/>
              <w:adjustRightInd w:val="0"/>
              <w:rPr>
                <w:sz w:val="24"/>
                <w:szCs w:val="24"/>
                <w:lang w:val="kk-KZ" w:eastAsia="ja-JP"/>
              </w:rPr>
            </w:pPr>
            <w:r w:rsidRPr="00A41FDB">
              <w:rPr>
                <w:sz w:val="24"/>
                <w:szCs w:val="24"/>
                <w:lang w:eastAsia="ja-JP"/>
              </w:rPr>
              <w:t>ни</w:t>
            </w:r>
            <w:r w:rsidRPr="00A41FDB">
              <w:rPr>
                <w:sz w:val="24"/>
                <w:szCs w:val="24"/>
                <w:lang w:eastAsia="ja-JP"/>
              </w:rPr>
              <w:softHyphen/>
              <w:t>кель-молибден</w:t>
            </w:r>
            <w:r w:rsidR="00617F87">
              <w:rPr>
                <w:sz w:val="24"/>
                <w:szCs w:val="24"/>
                <w:lang w:val="kk-KZ" w:eastAsia="ja-JP"/>
              </w:rPr>
              <w:t>ді</w:t>
            </w:r>
          </w:p>
        </w:tc>
      </w:tr>
      <w:tr w:rsidR="00D96EF8" w:rsidRPr="00A41FDB" w14:paraId="1E0C86D2" w14:textId="77777777" w:rsidTr="00C16670">
        <w:tc>
          <w:tcPr>
            <w:tcW w:w="5670" w:type="dxa"/>
          </w:tcPr>
          <w:p w14:paraId="0FE71745" w14:textId="478A8219" w:rsidR="00D96EF8" w:rsidRPr="00A41FDB" w:rsidRDefault="00D96EF8" w:rsidP="00C16670">
            <w:pPr>
              <w:shd w:val="clear" w:color="auto" w:fill="FFFFFF"/>
              <w:autoSpaceDE w:val="0"/>
              <w:autoSpaceDN w:val="0"/>
              <w:adjustRightInd w:val="0"/>
              <w:rPr>
                <w:sz w:val="24"/>
                <w:szCs w:val="24"/>
                <w:lang w:eastAsia="ja-JP"/>
              </w:rPr>
            </w:pPr>
            <w:r w:rsidRPr="00A41FDB">
              <w:rPr>
                <w:sz w:val="24"/>
                <w:szCs w:val="24"/>
                <w:lang w:eastAsia="ja-JP"/>
              </w:rPr>
              <w:t>Температура</w:t>
            </w:r>
            <w:r w:rsidR="00617F87">
              <w:rPr>
                <w:sz w:val="24"/>
                <w:szCs w:val="24"/>
                <w:lang w:val="kk-KZ" w:eastAsia="ja-JP"/>
              </w:rPr>
              <w:t>сы</w:t>
            </w:r>
            <w:r w:rsidRPr="00A41FDB">
              <w:rPr>
                <w:sz w:val="24"/>
                <w:szCs w:val="24"/>
                <w:lang w:eastAsia="ja-JP"/>
              </w:rPr>
              <w:t>, °С</w:t>
            </w:r>
          </w:p>
        </w:tc>
        <w:tc>
          <w:tcPr>
            <w:tcW w:w="2835" w:type="dxa"/>
          </w:tcPr>
          <w:p w14:paraId="2F745C7A" w14:textId="77777777" w:rsidR="00D96EF8" w:rsidRPr="00A41FDB" w:rsidRDefault="00D96EF8" w:rsidP="00C16670">
            <w:pPr>
              <w:shd w:val="clear" w:color="auto" w:fill="FFFFFF"/>
              <w:autoSpaceDE w:val="0"/>
              <w:autoSpaceDN w:val="0"/>
              <w:adjustRightInd w:val="0"/>
              <w:rPr>
                <w:sz w:val="24"/>
                <w:szCs w:val="24"/>
                <w:lang w:eastAsia="ja-JP"/>
              </w:rPr>
            </w:pPr>
            <w:r w:rsidRPr="00A41FDB">
              <w:rPr>
                <w:sz w:val="24"/>
                <w:szCs w:val="24"/>
                <w:lang w:eastAsia="ja-JP"/>
              </w:rPr>
              <w:t>380</w:t>
            </w:r>
            <w:r>
              <w:rPr>
                <w:sz w:val="24"/>
                <w:szCs w:val="24"/>
                <w:lang w:eastAsia="ja-JP"/>
              </w:rPr>
              <w:t>-</w:t>
            </w:r>
            <w:r w:rsidRPr="00A41FDB">
              <w:rPr>
                <w:sz w:val="24"/>
                <w:szCs w:val="24"/>
                <w:lang w:eastAsia="ja-JP"/>
              </w:rPr>
              <w:t>415</w:t>
            </w:r>
          </w:p>
        </w:tc>
      </w:tr>
      <w:tr w:rsidR="00D96EF8" w:rsidRPr="00A41FDB" w14:paraId="10105688" w14:textId="77777777" w:rsidTr="00C16670">
        <w:tc>
          <w:tcPr>
            <w:tcW w:w="5670" w:type="dxa"/>
          </w:tcPr>
          <w:p w14:paraId="619CD93D" w14:textId="14863E1C" w:rsidR="00D96EF8" w:rsidRPr="00A41FDB" w:rsidRDefault="00617F87" w:rsidP="00C16670">
            <w:pPr>
              <w:shd w:val="clear" w:color="auto" w:fill="FFFFFF"/>
              <w:autoSpaceDE w:val="0"/>
              <w:autoSpaceDN w:val="0"/>
              <w:adjustRightInd w:val="0"/>
              <w:rPr>
                <w:sz w:val="24"/>
                <w:szCs w:val="24"/>
                <w:lang w:eastAsia="ja-JP"/>
              </w:rPr>
            </w:pPr>
            <w:r>
              <w:rPr>
                <w:sz w:val="24"/>
                <w:szCs w:val="24"/>
                <w:lang w:val="kk-KZ" w:eastAsia="ja-JP"/>
              </w:rPr>
              <w:t>Қысымы</w:t>
            </w:r>
            <w:r w:rsidR="00D96EF8" w:rsidRPr="00A41FDB">
              <w:rPr>
                <w:sz w:val="24"/>
                <w:szCs w:val="24"/>
                <w:lang w:eastAsia="ja-JP"/>
              </w:rPr>
              <w:t>,  МПа</w:t>
            </w:r>
          </w:p>
        </w:tc>
        <w:tc>
          <w:tcPr>
            <w:tcW w:w="2835" w:type="dxa"/>
          </w:tcPr>
          <w:p w14:paraId="5946E6C7" w14:textId="77777777" w:rsidR="00D96EF8" w:rsidRPr="00A41FDB" w:rsidRDefault="00D96EF8" w:rsidP="00C16670">
            <w:pPr>
              <w:shd w:val="clear" w:color="auto" w:fill="FFFFFF"/>
              <w:autoSpaceDE w:val="0"/>
              <w:autoSpaceDN w:val="0"/>
              <w:adjustRightInd w:val="0"/>
              <w:rPr>
                <w:sz w:val="24"/>
                <w:szCs w:val="24"/>
                <w:lang w:eastAsia="ja-JP"/>
              </w:rPr>
            </w:pPr>
            <w:r w:rsidRPr="00A41FDB">
              <w:rPr>
                <w:sz w:val="24"/>
                <w:szCs w:val="24"/>
                <w:lang w:eastAsia="ja-JP"/>
              </w:rPr>
              <w:t>2</w:t>
            </w:r>
            <w:r>
              <w:rPr>
                <w:sz w:val="24"/>
                <w:szCs w:val="24"/>
                <w:lang w:eastAsia="ja-JP"/>
              </w:rPr>
              <w:t>,</w:t>
            </w:r>
            <w:r w:rsidRPr="00A41FDB">
              <w:rPr>
                <w:sz w:val="24"/>
                <w:szCs w:val="24"/>
                <w:lang w:eastAsia="ja-JP"/>
              </w:rPr>
              <w:t>0-5,0</w:t>
            </w:r>
          </w:p>
        </w:tc>
      </w:tr>
      <w:tr w:rsidR="00D96EF8" w:rsidRPr="00A41FDB" w14:paraId="37E9AB1D" w14:textId="77777777" w:rsidTr="00C16670">
        <w:tc>
          <w:tcPr>
            <w:tcW w:w="5670" w:type="dxa"/>
          </w:tcPr>
          <w:p w14:paraId="5DD46B02" w14:textId="0CC72953" w:rsidR="00D96EF8" w:rsidRPr="00A41FDB" w:rsidRDefault="00617F87" w:rsidP="00617F87">
            <w:pPr>
              <w:shd w:val="clear" w:color="auto" w:fill="FFFFFF"/>
              <w:autoSpaceDE w:val="0"/>
              <w:autoSpaceDN w:val="0"/>
              <w:adjustRightInd w:val="0"/>
              <w:rPr>
                <w:sz w:val="24"/>
                <w:szCs w:val="24"/>
                <w:lang w:eastAsia="ja-JP"/>
              </w:rPr>
            </w:pPr>
            <w:r>
              <w:rPr>
                <w:sz w:val="24"/>
                <w:szCs w:val="24"/>
                <w:lang w:val="kk-KZ" w:eastAsia="ja-JP"/>
              </w:rPr>
              <w:t>Шикізатты берудің көлемдік жылдамдығы</w:t>
            </w:r>
            <w:r w:rsidR="00D96EF8" w:rsidRPr="00A41FDB">
              <w:rPr>
                <w:sz w:val="24"/>
                <w:szCs w:val="24"/>
                <w:lang w:eastAsia="ja-JP"/>
              </w:rPr>
              <w:t xml:space="preserve">, </w:t>
            </w:r>
            <w:r>
              <w:rPr>
                <w:sz w:val="24"/>
                <w:szCs w:val="24"/>
                <w:lang w:val="kk-KZ" w:eastAsia="ja-JP"/>
              </w:rPr>
              <w:t>сағ</w:t>
            </w:r>
            <w:r w:rsidR="00D96EF8" w:rsidRPr="00617F87">
              <w:rPr>
                <w:sz w:val="24"/>
                <w:szCs w:val="24"/>
                <w:vertAlign w:val="superscript"/>
                <w:lang w:eastAsia="ja-JP"/>
              </w:rPr>
              <w:t>-1</w:t>
            </w:r>
          </w:p>
        </w:tc>
        <w:tc>
          <w:tcPr>
            <w:tcW w:w="2835" w:type="dxa"/>
          </w:tcPr>
          <w:p w14:paraId="391A1022" w14:textId="77777777" w:rsidR="00D96EF8" w:rsidRPr="00A41FDB" w:rsidRDefault="00D96EF8" w:rsidP="00C16670">
            <w:pPr>
              <w:shd w:val="clear" w:color="auto" w:fill="FFFFFF"/>
              <w:autoSpaceDE w:val="0"/>
              <w:autoSpaceDN w:val="0"/>
              <w:adjustRightInd w:val="0"/>
              <w:rPr>
                <w:sz w:val="24"/>
                <w:szCs w:val="24"/>
                <w:lang w:eastAsia="ja-JP"/>
              </w:rPr>
            </w:pPr>
            <w:r w:rsidRPr="00A41FDB">
              <w:rPr>
                <w:bCs/>
                <w:sz w:val="24"/>
                <w:szCs w:val="24"/>
                <w:lang w:eastAsia="ja-JP"/>
              </w:rPr>
              <w:t>0,5-1,0</w:t>
            </w:r>
          </w:p>
        </w:tc>
      </w:tr>
      <w:tr w:rsidR="00D96EF8" w:rsidRPr="00A41FDB" w14:paraId="506A720D" w14:textId="77777777" w:rsidTr="00C16670">
        <w:trPr>
          <w:trHeight w:val="491"/>
        </w:trPr>
        <w:tc>
          <w:tcPr>
            <w:tcW w:w="5670" w:type="dxa"/>
          </w:tcPr>
          <w:p w14:paraId="1A564B4F" w14:textId="4AE38A73" w:rsidR="00D96EF8" w:rsidRPr="00A41FDB" w:rsidRDefault="00617F87" w:rsidP="00617F87">
            <w:pPr>
              <w:shd w:val="clear" w:color="auto" w:fill="FFFFFF"/>
              <w:autoSpaceDE w:val="0"/>
              <w:autoSpaceDN w:val="0"/>
              <w:adjustRightInd w:val="0"/>
              <w:rPr>
                <w:rFonts w:ascii="Arial" w:hAnsi="Arial" w:cs="Arial"/>
                <w:sz w:val="24"/>
                <w:szCs w:val="24"/>
                <w:lang w:eastAsia="ja-JP"/>
              </w:rPr>
            </w:pPr>
            <w:r>
              <w:rPr>
                <w:sz w:val="24"/>
                <w:szCs w:val="24"/>
                <w:lang w:val="kk-KZ" w:eastAsia="ja-JP"/>
              </w:rPr>
              <w:lastRenderedPageBreak/>
              <w:t>Ц</w:t>
            </w:r>
            <w:r w:rsidR="00D96EF8" w:rsidRPr="00A41FDB">
              <w:rPr>
                <w:sz w:val="24"/>
                <w:szCs w:val="24"/>
                <w:lang w:eastAsia="ja-JP"/>
              </w:rPr>
              <w:t>иркул</w:t>
            </w:r>
            <w:r>
              <w:rPr>
                <w:sz w:val="24"/>
                <w:szCs w:val="24"/>
                <w:lang w:val="kk-KZ" w:eastAsia="ja-JP"/>
              </w:rPr>
              <w:t>яциялық сутекқұрамды газды беру</w:t>
            </w:r>
            <w:r w:rsidR="00D96EF8" w:rsidRPr="00A41FDB">
              <w:rPr>
                <w:sz w:val="24"/>
                <w:szCs w:val="24"/>
                <w:lang w:eastAsia="ja-JP"/>
              </w:rPr>
              <w:t xml:space="preserve"> </w:t>
            </w:r>
            <w:r>
              <w:rPr>
                <w:sz w:val="24"/>
                <w:szCs w:val="24"/>
                <w:lang w:val="kk-KZ" w:eastAsia="ja-JP"/>
              </w:rPr>
              <w:t>еселігі</w:t>
            </w:r>
            <w:r w:rsidR="00D96EF8" w:rsidRPr="00A41FDB">
              <w:rPr>
                <w:sz w:val="24"/>
                <w:szCs w:val="24"/>
                <w:lang w:eastAsia="ja-JP"/>
              </w:rPr>
              <w:t xml:space="preserve"> (</w:t>
            </w:r>
            <w:r>
              <w:rPr>
                <w:sz w:val="24"/>
                <w:szCs w:val="24"/>
                <w:lang w:val="kk-KZ" w:eastAsia="ja-JP"/>
              </w:rPr>
              <w:t>қалыпты жағдайға келтірілген</w:t>
            </w:r>
            <w:r w:rsidR="00D96EF8" w:rsidRPr="00A41FDB">
              <w:rPr>
                <w:sz w:val="24"/>
                <w:szCs w:val="24"/>
                <w:lang w:eastAsia="ja-JP"/>
              </w:rPr>
              <w:t>), м</w:t>
            </w:r>
            <w:r w:rsidR="00D96EF8" w:rsidRPr="00A41FDB">
              <w:rPr>
                <w:sz w:val="24"/>
                <w:szCs w:val="24"/>
                <w:vertAlign w:val="superscript"/>
                <w:lang w:eastAsia="ja-JP"/>
              </w:rPr>
              <w:t>3</w:t>
            </w:r>
            <w:r w:rsidR="00D96EF8" w:rsidRPr="00A41FDB">
              <w:rPr>
                <w:sz w:val="24"/>
                <w:szCs w:val="24"/>
                <w:lang w:eastAsia="ja-JP"/>
              </w:rPr>
              <w:t>/м</w:t>
            </w:r>
            <w:r w:rsidR="00D96EF8" w:rsidRPr="00A41FDB">
              <w:rPr>
                <w:sz w:val="24"/>
                <w:szCs w:val="24"/>
                <w:vertAlign w:val="superscript"/>
                <w:lang w:eastAsia="ja-JP"/>
              </w:rPr>
              <w:t>3</w:t>
            </w:r>
          </w:p>
        </w:tc>
        <w:tc>
          <w:tcPr>
            <w:tcW w:w="2835" w:type="dxa"/>
          </w:tcPr>
          <w:p w14:paraId="7B93CC05" w14:textId="77777777" w:rsidR="00D96EF8" w:rsidRDefault="00D96EF8" w:rsidP="00C16670">
            <w:pPr>
              <w:shd w:val="clear" w:color="auto" w:fill="FFFFFF"/>
              <w:autoSpaceDE w:val="0"/>
              <w:autoSpaceDN w:val="0"/>
              <w:adjustRightInd w:val="0"/>
              <w:rPr>
                <w:sz w:val="24"/>
                <w:szCs w:val="24"/>
                <w:lang w:eastAsia="ja-JP"/>
              </w:rPr>
            </w:pPr>
          </w:p>
          <w:p w14:paraId="7006D01A" w14:textId="77777777" w:rsidR="00D96EF8" w:rsidRPr="00A41FDB" w:rsidRDefault="00D96EF8" w:rsidP="00C16670">
            <w:pPr>
              <w:shd w:val="clear" w:color="auto" w:fill="FFFFFF"/>
              <w:autoSpaceDE w:val="0"/>
              <w:autoSpaceDN w:val="0"/>
              <w:adjustRightInd w:val="0"/>
              <w:rPr>
                <w:sz w:val="24"/>
                <w:szCs w:val="24"/>
                <w:lang w:eastAsia="ja-JP"/>
              </w:rPr>
            </w:pPr>
            <w:r w:rsidRPr="00A41FDB">
              <w:rPr>
                <w:sz w:val="24"/>
                <w:szCs w:val="24"/>
                <w:lang w:eastAsia="ja-JP"/>
              </w:rPr>
              <w:t>100</w:t>
            </w:r>
            <w:r>
              <w:rPr>
                <w:sz w:val="24"/>
                <w:szCs w:val="24"/>
                <w:lang w:eastAsia="ja-JP"/>
              </w:rPr>
              <w:t>-</w:t>
            </w:r>
            <w:r w:rsidRPr="00A41FDB">
              <w:rPr>
                <w:sz w:val="24"/>
                <w:szCs w:val="24"/>
                <w:lang w:eastAsia="ja-JP"/>
              </w:rPr>
              <w:t>600</w:t>
            </w:r>
          </w:p>
        </w:tc>
      </w:tr>
      <w:tr w:rsidR="00D96EF8" w:rsidRPr="00A41FDB" w14:paraId="23F49801" w14:textId="77777777" w:rsidTr="00C16670">
        <w:tc>
          <w:tcPr>
            <w:tcW w:w="5670" w:type="dxa"/>
          </w:tcPr>
          <w:p w14:paraId="1EA63943" w14:textId="022B6120" w:rsidR="00D96EF8" w:rsidRPr="00A41FDB" w:rsidRDefault="00617F87" w:rsidP="00617F87">
            <w:pPr>
              <w:shd w:val="clear" w:color="auto" w:fill="FFFFFF"/>
              <w:autoSpaceDE w:val="0"/>
              <w:autoSpaceDN w:val="0"/>
              <w:adjustRightInd w:val="0"/>
              <w:rPr>
                <w:sz w:val="24"/>
                <w:szCs w:val="24"/>
                <w:lang w:eastAsia="ja-JP"/>
              </w:rPr>
            </w:pPr>
            <w:r>
              <w:rPr>
                <w:sz w:val="24"/>
                <w:szCs w:val="24"/>
                <w:lang w:val="kk-KZ" w:eastAsia="ja-JP"/>
              </w:rPr>
              <w:t>Г</w:t>
            </w:r>
            <w:r w:rsidR="00D96EF8" w:rsidRPr="00A41FDB">
              <w:rPr>
                <w:sz w:val="24"/>
                <w:szCs w:val="24"/>
                <w:lang w:eastAsia="ja-JP"/>
              </w:rPr>
              <w:t>идрогенизат</w:t>
            </w:r>
            <w:r>
              <w:rPr>
                <w:sz w:val="24"/>
                <w:szCs w:val="24"/>
                <w:lang w:val="kk-KZ" w:eastAsia="ja-JP"/>
              </w:rPr>
              <w:t xml:space="preserve"> шығымы</w:t>
            </w:r>
            <w:r w:rsidR="00D96EF8" w:rsidRPr="00A41FDB">
              <w:rPr>
                <w:sz w:val="24"/>
                <w:szCs w:val="24"/>
                <w:lang w:eastAsia="ja-JP"/>
              </w:rPr>
              <w:t xml:space="preserve">, </w:t>
            </w:r>
            <w:r>
              <w:rPr>
                <w:sz w:val="24"/>
                <w:szCs w:val="24"/>
                <w:lang w:val="kk-KZ" w:eastAsia="ja-JP"/>
              </w:rPr>
              <w:t xml:space="preserve">бастапқы шикізатқа </w:t>
            </w:r>
            <w:r w:rsidR="00D96EF8" w:rsidRPr="00A41FDB">
              <w:rPr>
                <w:sz w:val="24"/>
                <w:szCs w:val="24"/>
                <w:lang w:eastAsia="ja-JP"/>
              </w:rPr>
              <w:t xml:space="preserve">% </w:t>
            </w:r>
          </w:p>
        </w:tc>
        <w:tc>
          <w:tcPr>
            <w:tcW w:w="2835" w:type="dxa"/>
          </w:tcPr>
          <w:p w14:paraId="69EF7F54" w14:textId="77777777" w:rsidR="00D96EF8" w:rsidRPr="00A41FDB" w:rsidRDefault="00D96EF8" w:rsidP="00C16670">
            <w:pPr>
              <w:autoSpaceDE w:val="0"/>
              <w:autoSpaceDN w:val="0"/>
              <w:adjustRightInd w:val="0"/>
              <w:jc w:val="both"/>
              <w:rPr>
                <w:sz w:val="24"/>
                <w:szCs w:val="24"/>
                <w:lang w:eastAsia="ja-JP"/>
              </w:rPr>
            </w:pPr>
            <w:r w:rsidRPr="00A41FDB">
              <w:rPr>
                <w:sz w:val="24"/>
                <w:szCs w:val="24"/>
                <w:lang w:eastAsia="ja-JP"/>
              </w:rPr>
              <w:t>95</w:t>
            </w:r>
          </w:p>
        </w:tc>
      </w:tr>
    </w:tbl>
    <w:p w14:paraId="1A3F0B0A" w14:textId="77777777" w:rsidR="00545CFC" w:rsidRPr="00D3049F" w:rsidRDefault="00545CFC" w:rsidP="00545CFC">
      <w:pPr>
        <w:shd w:val="clear" w:color="auto" w:fill="FFFFFF"/>
        <w:autoSpaceDE w:val="0"/>
        <w:autoSpaceDN w:val="0"/>
        <w:adjustRightInd w:val="0"/>
        <w:ind w:firstLine="720"/>
        <w:jc w:val="both"/>
        <w:rPr>
          <w:bCs/>
          <w:color w:val="000000" w:themeColor="text1"/>
          <w:sz w:val="28"/>
          <w:szCs w:val="28"/>
          <w:lang w:eastAsia="ja-JP"/>
        </w:rPr>
      </w:pPr>
    </w:p>
    <w:p w14:paraId="2E50C2BF" w14:textId="1C5623C1" w:rsidR="00864CE9" w:rsidRPr="00D3049F" w:rsidRDefault="00545CFC" w:rsidP="00545CFC">
      <w:pPr>
        <w:shd w:val="clear" w:color="auto" w:fill="FFFFFF"/>
        <w:autoSpaceDE w:val="0"/>
        <w:autoSpaceDN w:val="0"/>
        <w:adjustRightInd w:val="0"/>
        <w:ind w:firstLine="720"/>
        <w:jc w:val="both"/>
        <w:rPr>
          <w:bCs/>
          <w:color w:val="000000" w:themeColor="text1"/>
          <w:sz w:val="28"/>
          <w:szCs w:val="28"/>
          <w:lang w:eastAsia="ja-JP"/>
        </w:rPr>
      </w:pPr>
      <w:r w:rsidRPr="00D3049F">
        <w:rPr>
          <w:bCs/>
          <w:color w:val="000000" w:themeColor="text1"/>
          <w:sz w:val="28"/>
          <w:szCs w:val="28"/>
          <w:lang w:eastAsia="ja-JP"/>
        </w:rPr>
        <w:t>Каталитикалық р</w:t>
      </w:r>
      <w:r w:rsidR="00EA7154" w:rsidRPr="00D3049F">
        <w:rPr>
          <w:bCs/>
          <w:color w:val="000000" w:themeColor="text1"/>
          <w:sz w:val="28"/>
          <w:szCs w:val="28"/>
          <w:lang w:val="kk-KZ" w:eastAsia="ja-JP"/>
        </w:rPr>
        <w:t>и</w:t>
      </w:r>
      <w:r w:rsidRPr="00D3049F">
        <w:rPr>
          <w:bCs/>
          <w:color w:val="000000" w:themeColor="text1"/>
          <w:sz w:val="28"/>
          <w:szCs w:val="28"/>
          <w:lang w:eastAsia="ja-JP"/>
        </w:rPr>
        <w:t>формингте алты мүшелі цикланды көмірсутектерді дегидр</w:t>
      </w:r>
      <w:r w:rsidR="00EA7154" w:rsidRPr="00D3049F">
        <w:rPr>
          <w:bCs/>
          <w:color w:val="000000" w:themeColor="text1"/>
          <w:sz w:val="28"/>
          <w:szCs w:val="28"/>
          <w:lang w:val="kk-KZ" w:eastAsia="ja-JP"/>
        </w:rPr>
        <w:t>леу</w:t>
      </w:r>
      <w:r w:rsidRPr="00D3049F">
        <w:rPr>
          <w:bCs/>
          <w:color w:val="000000" w:themeColor="text1"/>
          <w:sz w:val="28"/>
          <w:szCs w:val="28"/>
          <w:lang w:eastAsia="ja-JP"/>
        </w:rPr>
        <w:t>, бес мүшелі алкилденген цикланды көмірсутектерді дегидроизомер</w:t>
      </w:r>
      <w:r w:rsidR="00EA7154" w:rsidRPr="00D3049F">
        <w:rPr>
          <w:bCs/>
          <w:color w:val="000000" w:themeColor="text1"/>
          <w:sz w:val="28"/>
          <w:szCs w:val="28"/>
          <w:lang w:val="kk-KZ" w:eastAsia="ja-JP"/>
        </w:rPr>
        <w:t>леу</w:t>
      </w:r>
      <w:r w:rsidRPr="00D3049F">
        <w:rPr>
          <w:bCs/>
          <w:color w:val="000000" w:themeColor="text1"/>
          <w:sz w:val="28"/>
          <w:szCs w:val="28"/>
          <w:lang w:eastAsia="ja-JP"/>
        </w:rPr>
        <w:t xml:space="preserve"> және парафинді көмірсутектерді дегидроцикл</w:t>
      </w:r>
      <w:r w:rsidR="00EA7154" w:rsidRPr="00D3049F">
        <w:rPr>
          <w:bCs/>
          <w:color w:val="000000" w:themeColor="text1"/>
          <w:sz w:val="28"/>
          <w:szCs w:val="28"/>
          <w:lang w:val="kk-KZ" w:eastAsia="ja-JP"/>
        </w:rPr>
        <w:t>деу</w:t>
      </w:r>
      <w:r w:rsidRPr="00D3049F">
        <w:rPr>
          <w:bCs/>
          <w:color w:val="000000" w:themeColor="text1"/>
          <w:sz w:val="28"/>
          <w:szCs w:val="28"/>
          <w:lang w:eastAsia="ja-JP"/>
        </w:rPr>
        <w:t xml:space="preserve"> реакциялары жүреді. Бұл </w:t>
      </w:r>
      <w:r w:rsidR="002533F2" w:rsidRPr="00D3049F">
        <w:rPr>
          <w:bCs/>
          <w:color w:val="000000" w:themeColor="text1"/>
          <w:sz w:val="28"/>
          <w:szCs w:val="28"/>
          <w:lang w:eastAsia="ja-JP"/>
        </w:rPr>
        <w:t>кезде</w:t>
      </w:r>
      <w:r w:rsidRPr="00D3049F">
        <w:rPr>
          <w:bCs/>
          <w:color w:val="000000" w:themeColor="text1"/>
          <w:sz w:val="28"/>
          <w:szCs w:val="28"/>
          <w:lang w:eastAsia="ja-JP"/>
        </w:rPr>
        <w:t xml:space="preserve"> бензиндегі (катализаттағы) </w:t>
      </w:r>
      <w:r w:rsidR="00802E85" w:rsidRPr="00D3049F">
        <w:rPr>
          <w:bCs/>
          <w:color w:val="000000" w:themeColor="text1"/>
          <w:sz w:val="28"/>
          <w:szCs w:val="28"/>
          <w:lang w:eastAsia="ja-JP"/>
        </w:rPr>
        <w:t>ароматты</w:t>
      </w:r>
      <w:r w:rsidR="008F3D20" w:rsidRPr="00D3049F">
        <w:rPr>
          <w:bCs/>
          <w:color w:val="000000" w:themeColor="text1"/>
          <w:sz w:val="28"/>
          <w:szCs w:val="28"/>
          <w:lang w:val="kk-KZ" w:eastAsia="ja-JP"/>
        </w:rPr>
        <w:t xml:space="preserve"> </w:t>
      </w:r>
      <w:r w:rsidRPr="00D3049F">
        <w:rPr>
          <w:bCs/>
          <w:color w:val="000000" w:themeColor="text1"/>
          <w:sz w:val="28"/>
          <w:szCs w:val="28"/>
          <w:lang w:eastAsia="ja-JP"/>
        </w:rPr>
        <w:t xml:space="preserve">көмірсутектердің </w:t>
      </w:r>
      <w:r w:rsidR="008F3D20" w:rsidRPr="00D3049F">
        <w:rPr>
          <w:bCs/>
          <w:color w:val="000000" w:themeColor="text1"/>
          <w:sz w:val="28"/>
          <w:szCs w:val="28"/>
          <w:lang w:val="kk-KZ" w:eastAsia="ja-JP"/>
        </w:rPr>
        <w:t>мөлшері</w:t>
      </w:r>
      <w:r w:rsidRPr="00D3049F">
        <w:rPr>
          <w:bCs/>
          <w:color w:val="000000" w:themeColor="text1"/>
          <w:sz w:val="28"/>
          <w:szCs w:val="28"/>
          <w:lang w:eastAsia="ja-JP"/>
        </w:rPr>
        <w:t xml:space="preserve"> 7-15-тен 30-70% - ға дейін артады.</w:t>
      </w:r>
    </w:p>
    <w:p w14:paraId="24D2BB43" w14:textId="77777777" w:rsidR="00545CFC" w:rsidRPr="00D3049F" w:rsidRDefault="00545CFC" w:rsidP="00545CFC">
      <w:pPr>
        <w:ind w:firstLine="720"/>
        <w:jc w:val="both"/>
        <w:rPr>
          <w:iCs/>
          <w:color w:val="000000" w:themeColor="text1"/>
          <w:sz w:val="28"/>
          <w:szCs w:val="28"/>
          <w:lang w:eastAsia="ja-JP"/>
        </w:rPr>
      </w:pPr>
      <w:r w:rsidRPr="00D3049F">
        <w:rPr>
          <w:iCs/>
          <w:color w:val="000000" w:themeColor="text1"/>
          <w:sz w:val="28"/>
          <w:szCs w:val="28"/>
          <w:lang w:eastAsia="ja-JP"/>
        </w:rPr>
        <w:t>Төменде каталитикалық риформинг шарттары келтірілген:</w:t>
      </w:r>
    </w:p>
    <w:tbl>
      <w:tblPr>
        <w:tblStyle w:val="af0"/>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2658"/>
      </w:tblGrid>
      <w:tr w:rsidR="00B24D6C" w:rsidRPr="002B4353" w14:paraId="771D237D" w14:textId="77777777" w:rsidTr="00C16670">
        <w:tc>
          <w:tcPr>
            <w:tcW w:w="5670" w:type="dxa"/>
          </w:tcPr>
          <w:p w14:paraId="11A1F922" w14:textId="56D612C2" w:rsidR="00B24D6C" w:rsidRPr="00AA01C5" w:rsidRDefault="00AA01C5" w:rsidP="00C16670">
            <w:pPr>
              <w:shd w:val="clear" w:color="auto" w:fill="FFFFFF"/>
              <w:autoSpaceDE w:val="0"/>
              <w:autoSpaceDN w:val="0"/>
              <w:adjustRightInd w:val="0"/>
              <w:rPr>
                <w:sz w:val="24"/>
                <w:szCs w:val="24"/>
                <w:lang w:val="kk-KZ" w:eastAsia="ja-JP"/>
              </w:rPr>
            </w:pPr>
            <w:r>
              <w:rPr>
                <w:sz w:val="24"/>
                <w:szCs w:val="24"/>
                <w:lang w:val="kk-KZ" w:eastAsia="ja-JP"/>
              </w:rPr>
              <w:t>Шикізат</w:t>
            </w:r>
          </w:p>
          <w:p w14:paraId="0DDF512A" w14:textId="77777777" w:rsidR="00B24D6C" w:rsidRPr="002B4353" w:rsidRDefault="00B24D6C" w:rsidP="00C16670">
            <w:pPr>
              <w:autoSpaceDE w:val="0"/>
              <w:autoSpaceDN w:val="0"/>
              <w:adjustRightInd w:val="0"/>
              <w:jc w:val="both"/>
              <w:rPr>
                <w:sz w:val="24"/>
                <w:szCs w:val="24"/>
                <w:lang w:eastAsia="ja-JP"/>
              </w:rPr>
            </w:pPr>
          </w:p>
        </w:tc>
        <w:tc>
          <w:tcPr>
            <w:tcW w:w="2658" w:type="dxa"/>
          </w:tcPr>
          <w:p w14:paraId="4B397A7E" w14:textId="6262A241" w:rsidR="00B24D6C" w:rsidRPr="002B4353" w:rsidRDefault="00AA01C5" w:rsidP="00AA01C5">
            <w:pPr>
              <w:shd w:val="clear" w:color="auto" w:fill="FFFFFF"/>
              <w:autoSpaceDE w:val="0"/>
              <w:autoSpaceDN w:val="0"/>
              <w:adjustRightInd w:val="0"/>
              <w:rPr>
                <w:sz w:val="24"/>
                <w:szCs w:val="24"/>
                <w:lang w:eastAsia="ja-JP"/>
              </w:rPr>
            </w:pPr>
            <w:r>
              <w:rPr>
                <w:sz w:val="24"/>
                <w:szCs w:val="24"/>
                <w:lang w:val="kk-KZ" w:eastAsia="ja-JP"/>
              </w:rPr>
              <w:t>Гидротазартудан соңғы б</w:t>
            </w:r>
            <w:r w:rsidR="00B24D6C" w:rsidRPr="002B4353">
              <w:rPr>
                <w:sz w:val="24"/>
                <w:szCs w:val="24"/>
                <w:lang w:eastAsia="ja-JP"/>
              </w:rPr>
              <w:t>ензин    фракция</w:t>
            </w:r>
            <w:r>
              <w:rPr>
                <w:sz w:val="24"/>
                <w:szCs w:val="24"/>
                <w:lang w:val="kk-KZ" w:eastAsia="ja-JP"/>
              </w:rPr>
              <w:t>сы</w:t>
            </w:r>
            <w:r w:rsidR="00B24D6C" w:rsidRPr="002B4353">
              <w:rPr>
                <w:sz w:val="24"/>
                <w:szCs w:val="24"/>
                <w:lang w:eastAsia="ja-JP"/>
              </w:rPr>
              <w:t xml:space="preserve">   </w:t>
            </w:r>
          </w:p>
        </w:tc>
      </w:tr>
      <w:tr w:rsidR="00B24D6C" w:rsidRPr="002B4353" w14:paraId="33D9629E" w14:textId="77777777" w:rsidTr="00C16670">
        <w:tc>
          <w:tcPr>
            <w:tcW w:w="5670" w:type="dxa"/>
          </w:tcPr>
          <w:p w14:paraId="33E76BF2" w14:textId="3A91D5DE" w:rsidR="00B24D6C" w:rsidRPr="00AA01C5" w:rsidRDefault="00B24D6C" w:rsidP="00AA01C5">
            <w:pPr>
              <w:shd w:val="clear" w:color="auto" w:fill="FFFFFF"/>
              <w:autoSpaceDE w:val="0"/>
              <w:autoSpaceDN w:val="0"/>
              <w:adjustRightInd w:val="0"/>
              <w:rPr>
                <w:sz w:val="24"/>
                <w:szCs w:val="24"/>
                <w:lang w:val="kk-KZ" w:eastAsia="ja-JP"/>
              </w:rPr>
            </w:pPr>
            <w:r w:rsidRPr="002B4353">
              <w:rPr>
                <w:sz w:val="24"/>
                <w:szCs w:val="24"/>
                <w:lang w:eastAsia="ja-JP"/>
              </w:rPr>
              <w:t>Катализатор</w:t>
            </w:r>
            <w:r w:rsidR="00AA01C5">
              <w:rPr>
                <w:sz w:val="24"/>
                <w:szCs w:val="24"/>
                <w:lang w:val="kk-KZ" w:eastAsia="ja-JP"/>
              </w:rPr>
              <w:t>лар</w:t>
            </w:r>
          </w:p>
        </w:tc>
        <w:tc>
          <w:tcPr>
            <w:tcW w:w="2658" w:type="dxa"/>
          </w:tcPr>
          <w:p w14:paraId="5024EE5E" w14:textId="77777777" w:rsidR="00B24D6C" w:rsidRPr="002B4353" w:rsidRDefault="00B24D6C" w:rsidP="00C16670">
            <w:pPr>
              <w:shd w:val="clear" w:color="auto" w:fill="FFFFFF"/>
              <w:autoSpaceDE w:val="0"/>
              <w:autoSpaceDN w:val="0"/>
              <w:adjustRightInd w:val="0"/>
              <w:rPr>
                <w:sz w:val="24"/>
                <w:szCs w:val="24"/>
                <w:lang w:eastAsia="ja-JP"/>
              </w:rPr>
            </w:pPr>
          </w:p>
        </w:tc>
      </w:tr>
      <w:tr w:rsidR="00B24D6C" w:rsidRPr="002B4353" w14:paraId="0836C86C" w14:textId="77777777" w:rsidTr="00C16670">
        <w:tc>
          <w:tcPr>
            <w:tcW w:w="5670" w:type="dxa"/>
          </w:tcPr>
          <w:p w14:paraId="35A91267" w14:textId="1D451ED8" w:rsidR="00B24D6C" w:rsidRPr="00AA01C5" w:rsidRDefault="00B24D6C" w:rsidP="00AA01C5">
            <w:pPr>
              <w:shd w:val="clear" w:color="auto" w:fill="FFFFFF"/>
              <w:autoSpaceDE w:val="0"/>
              <w:autoSpaceDN w:val="0"/>
              <w:adjustRightInd w:val="0"/>
              <w:rPr>
                <w:sz w:val="24"/>
                <w:szCs w:val="24"/>
                <w:lang w:val="kk-KZ" w:eastAsia="ja-JP"/>
              </w:rPr>
            </w:pPr>
            <w:r w:rsidRPr="002B4353">
              <w:rPr>
                <w:sz w:val="24"/>
                <w:szCs w:val="24"/>
                <w:lang w:eastAsia="ja-JP"/>
              </w:rPr>
              <w:t xml:space="preserve">     монометал</w:t>
            </w:r>
            <w:r w:rsidR="00AA01C5">
              <w:rPr>
                <w:sz w:val="24"/>
                <w:szCs w:val="24"/>
                <w:lang w:val="kk-KZ" w:eastAsia="ja-JP"/>
              </w:rPr>
              <w:t>дық</w:t>
            </w:r>
          </w:p>
        </w:tc>
        <w:tc>
          <w:tcPr>
            <w:tcW w:w="2658" w:type="dxa"/>
          </w:tcPr>
          <w:p w14:paraId="3233CC71"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АП-56, АП-64</w:t>
            </w:r>
          </w:p>
        </w:tc>
      </w:tr>
      <w:tr w:rsidR="00B24D6C" w:rsidRPr="002B4353" w14:paraId="54B6C700" w14:textId="77777777" w:rsidTr="00C16670">
        <w:tc>
          <w:tcPr>
            <w:tcW w:w="5670" w:type="dxa"/>
          </w:tcPr>
          <w:p w14:paraId="38B381A5" w14:textId="0FA95043" w:rsidR="00B24D6C" w:rsidRPr="00AA01C5" w:rsidRDefault="00B24D6C" w:rsidP="00AA01C5">
            <w:pPr>
              <w:shd w:val="clear" w:color="auto" w:fill="FFFFFF"/>
              <w:autoSpaceDE w:val="0"/>
              <w:autoSpaceDN w:val="0"/>
              <w:adjustRightInd w:val="0"/>
              <w:rPr>
                <w:sz w:val="24"/>
                <w:szCs w:val="24"/>
                <w:lang w:val="kk-KZ" w:eastAsia="ja-JP"/>
              </w:rPr>
            </w:pPr>
            <w:r w:rsidRPr="002B4353">
              <w:rPr>
                <w:sz w:val="24"/>
                <w:szCs w:val="24"/>
                <w:lang w:eastAsia="ja-JP"/>
              </w:rPr>
              <w:t xml:space="preserve">     биметал</w:t>
            </w:r>
            <w:r w:rsidR="00AA01C5">
              <w:rPr>
                <w:sz w:val="24"/>
                <w:szCs w:val="24"/>
                <w:lang w:val="kk-KZ" w:eastAsia="ja-JP"/>
              </w:rPr>
              <w:t>дық</w:t>
            </w:r>
          </w:p>
        </w:tc>
        <w:tc>
          <w:tcPr>
            <w:tcW w:w="2658" w:type="dxa"/>
          </w:tcPr>
          <w:p w14:paraId="59816970"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КР-101, КР-102</w:t>
            </w:r>
          </w:p>
        </w:tc>
      </w:tr>
      <w:tr w:rsidR="00B24D6C" w:rsidRPr="002B4353" w14:paraId="7ACF67D1" w14:textId="77777777" w:rsidTr="00C16670">
        <w:tc>
          <w:tcPr>
            <w:tcW w:w="5670" w:type="dxa"/>
          </w:tcPr>
          <w:p w14:paraId="02FD38A0" w14:textId="105E5ABC" w:rsidR="00B24D6C" w:rsidRPr="00AA01C5" w:rsidRDefault="00B24D6C" w:rsidP="00AA01C5">
            <w:pPr>
              <w:shd w:val="clear" w:color="auto" w:fill="FFFFFF"/>
              <w:autoSpaceDE w:val="0"/>
              <w:autoSpaceDN w:val="0"/>
              <w:adjustRightInd w:val="0"/>
              <w:rPr>
                <w:sz w:val="24"/>
                <w:szCs w:val="24"/>
                <w:lang w:val="kk-KZ" w:eastAsia="ja-JP"/>
              </w:rPr>
            </w:pPr>
            <w:r w:rsidRPr="002B4353">
              <w:rPr>
                <w:sz w:val="24"/>
                <w:szCs w:val="24"/>
                <w:lang w:eastAsia="ja-JP"/>
              </w:rPr>
              <w:t xml:space="preserve">     полиметал</w:t>
            </w:r>
            <w:r w:rsidR="00AA01C5">
              <w:rPr>
                <w:sz w:val="24"/>
                <w:szCs w:val="24"/>
                <w:lang w:val="kk-KZ" w:eastAsia="ja-JP"/>
              </w:rPr>
              <w:t>дық</w:t>
            </w:r>
          </w:p>
        </w:tc>
        <w:tc>
          <w:tcPr>
            <w:tcW w:w="2658" w:type="dxa"/>
          </w:tcPr>
          <w:p w14:paraId="4771FBA3" w14:textId="77777777" w:rsidR="00B24D6C" w:rsidRPr="002B4353" w:rsidRDefault="00B24D6C" w:rsidP="00C16670">
            <w:pPr>
              <w:autoSpaceDE w:val="0"/>
              <w:autoSpaceDN w:val="0"/>
              <w:adjustRightInd w:val="0"/>
              <w:jc w:val="both"/>
              <w:rPr>
                <w:sz w:val="24"/>
                <w:szCs w:val="24"/>
                <w:lang w:eastAsia="ja-JP"/>
              </w:rPr>
            </w:pPr>
            <w:r w:rsidRPr="002B4353">
              <w:rPr>
                <w:sz w:val="24"/>
                <w:szCs w:val="24"/>
                <w:lang w:eastAsia="ja-JP"/>
              </w:rPr>
              <w:t>КР-104, КР-105</w:t>
            </w:r>
          </w:p>
        </w:tc>
      </w:tr>
      <w:tr w:rsidR="00B24D6C" w:rsidRPr="002B4353" w14:paraId="11CFCFA8" w14:textId="77777777" w:rsidTr="00C16670">
        <w:tc>
          <w:tcPr>
            <w:tcW w:w="5670" w:type="dxa"/>
          </w:tcPr>
          <w:p w14:paraId="01CEB856" w14:textId="2BAED686" w:rsidR="00B24D6C" w:rsidRPr="002B4353" w:rsidRDefault="00AA01C5" w:rsidP="00AA01C5">
            <w:pPr>
              <w:shd w:val="clear" w:color="auto" w:fill="FFFFFF"/>
              <w:autoSpaceDE w:val="0"/>
              <w:autoSpaceDN w:val="0"/>
              <w:adjustRightInd w:val="0"/>
              <w:rPr>
                <w:sz w:val="24"/>
                <w:szCs w:val="24"/>
                <w:lang w:eastAsia="ja-JP"/>
              </w:rPr>
            </w:pPr>
            <w:r>
              <w:rPr>
                <w:sz w:val="24"/>
                <w:szCs w:val="24"/>
                <w:lang w:val="kk-KZ" w:eastAsia="ja-JP"/>
              </w:rPr>
              <w:t xml:space="preserve">Қышқылдық </w:t>
            </w:r>
            <w:r w:rsidR="00B24D6C" w:rsidRPr="002B4353">
              <w:rPr>
                <w:sz w:val="24"/>
                <w:szCs w:val="24"/>
                <w:lang w:eastAsia="ja-JP"/>
              </w:rPr>
              <w:t xml:space="preserve">  промотор</w:t>
            </w:r>
          </w:p>
        </w:tc>
        <w:tc>
          <w:tcPr>
            <w:tcW w:w="2658" w:type="dxa"/>
          </w:tcPr>
          <w:p w14:paraId="72827502" w14:textId="77777777" w:rsidR="00B24D6C" w:rsidRPr="002B4353" w:rsidRDefault="00B24D6C" w:rsidP="00C16670">
            <w:pPr>
              <w:autoSpaceDE w:val="0"/>
              <w:autoSpaceDN w:val="0"/>
              <w:adjustRightInd w:val="0"/>
              <w:jc w:val="both"/>
              <w:rPr>
                <w:sz w:val="24"/>
                <w:szCs w:val="24"/>
                <w:lang w:eastAsia="ja-JP"/>
              </w:rPr>
            </w:pPr>
            <w:r w:rsidRPr="002B4353">
              <w:rPr>
                <w:sz w:val="24"/>
                <w:szCs w:val="24"/>
                <w:lang w:eastAsia="ja-JP"/>
              </w:rPr>
              <w:t>Хлор</w:t>
            </w:r>
          </w:p>
        </w:tc>
      </w:tr>
      <w:tr w:rsidR="00B24D6C" w:rsidRPr="002B4353" w14:paraId="63DACC3C" w14:textId="77777777" w:rsidTr="00C16670">
        <w:tc>
          <w:tcPr>
            <w:tcW w:w="5670" w:type="dxa"/>
          </w:tcPr>
          <w:p w14:paraId="6C5E293C" w14:textId="233AAFEF"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Температура</w:t>
            </w:r>
            <w:r w:rsidR="00AA01C5">
              <w:rPr>
                <w:sz w:val="24"/>
                <w:szCs w:val="24"/>
                <w:lang w:val="kk-KZ" w:eastAsia="ja-JP"/>
              </w:rPr>
              <w:t>сы</w:t>
            </w:r>
            <w:r w:rsidRPr="002B4353">
              <w:rPr>
                <w:sz w:val="24"/>
                <w:szCs w:val="24"/>
                <w:lang w:eastAsia="ja-JP"/>
              </w:rPr>
              <w:t>, °С</w:t>
            </w:r>
          </w:p>
        </w:tc>
        <w:tc>
          <w:tcPr>
            <w:tcW w:w="2658" w:type="dxa"/>
          </w:tcPr>
          <w:p w14:paraId="7360CE64"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480-520</w:t>
            </w:r>
          </w:p>
        </w:tc>
      </w:tr>
      <w:tr w:rsidR="00B24D6C" w:rsidRPr="002B4353" w14:paraId="7D41B11C" w14:textId="77777777" w:rsidTr="00C16670">
        <w:tc>
          <w:tcPr>
            <w:tcW w:w="5670" w:type="dxa"/>
          </w:tcPr>
          <w:p w14:paraId="5BDA0804" w14:textId="3E190EAD" w:rsidR="00B24D6C" w:rsidRPr="002B4353" w:rsidRDefault="00AA01C5" w:rsidP="00C16670">
            <w:pPr>
              <w:shd w:val="clear" w:color="auto" w:fill="FFFFFF"/>
              <w:autoSpaceDE w:val="0"/>
              <w:autoSpaceDN w:val="0"/>
              <w:adjustRightInd w:val="0"/>
              <w:rPr>
                <w:sz w:val="24"/>
                <w:szCs w:val="24"/>
                <w:lang w:eastAsia="ja-JP"/>
              </w:rPr>
            </w:pPr>
            <w:r>
              <w:rPr>
                <w:sz w:val="24"/>
                <w:szCs w:val="24"/>
                <w:lang w:val="kk-KZ" w:eastAsia="ja-JP"/>
              </w:rPr>
              <w:t>Қысымы</w:t>
            </w:r>
            <w:r w:rsidR="00B24D6C" w:rsidRPr="002B4353">
              <w:rPr>
                <w:sz w:val="24"/>
                <w:szCs w:val="24"/>
                <w:lang w:eastAsia="ja-JP"/>
              </w:rPr>
              <w:t>,  МПа</w:t>
            </w:r>
          </w:p>
        </w:tc>
        <w:tc>
          <w:tcPr>
            <w:tcW w:w="2658" w:type="dxa"/>
          </w:tcPr>
          <w:p w14:paraId="567262B6"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2,0-3,5</w:t>
            </w:r>
          </w:p>
        </w:tc>
      </w:tr>
      <w:tr w:rsidR="00B24D6C" w:rsidRPr="002B4353" w14:paraId="5D7F4D75" w14:textId="77777777" w:rsidTr="00C16670">
        <w:tc>
          <w:tcPr>
            <w:tcW w:w="5670" w:type="dxa"/>
          </w:tcPr>
          <w:p w14:paraId="5C348CEF" w14:textId="7F055AC6" w:rsidR="00B24D6C" w:rsidRPr="002B4353" w:rsidRDefault="00AA01C5" w:rsidP="00AA01C5">
            <w:pPr>
              <w:shd w:val="clear" w:color="auto" w:fill="FFFFFF"/>
              <w:autoSpaceDE w:val="0"/>
              <w:autoSpaceDN w:val="0"/>
              <w:adjustRightInd w:val="0"/>
              <w:rPr>
                <w:sz w:val="24"/>
                <w:szCs w:val="24"/>
                <w:lang w:eastAsia="ja-JP"/>
              </w:rPr>
            </w:pPr>
            <w:r>
              <w:rPr>
                <w:sz w:val="24"/>
                <w:szCs w:val="24"/>
                <w:lang w:val="kk-KZ" w:eastAsia="ja-JP"/>
              </w:rPr>
              <w:t>Шикізатты берудің көлемдік жылдамдығы</w:t>
            </w:r>
            <w:r w:rsidR="00B24D6C" w:rsidRPr="002B4353">
              <w:rPr>
                <w:sz w:val="24"/>
                <w:szCs w:val="24"/>
                <w:lang w:eastAsia="ja-JP"/>
              </w:rPr>
              <w:t xml:space="preserve">, </w:t>
            </w:r>
            <w:r>
              <w:rPr>
                <w:sz w:val="24"/>
                <w:szCs w:val="24"/>
                <w:lang w:val="kk-KZ" w:eastAsia="ja-JP"/>
              </w:rPr>
              <w:t>сағ</w:t>
            </w:r>
            <w:r w:rsidR="00B24D6C" w:rsidRPr="002B4353">
              <w:rPr>
                <w:sz w:val="24"/>
                <w:szCs w:val="24"/>
                <w:vertAlign w:val="superscript"/>
                <w:lang w:eastAsia="ja-JP"/>
              </w:rPr>
              <w:t>-1</w:t>
            </w:r>
          </w:p>
        </w:tc>
        <w:tc>
          <w:tcPr>
            <w:tcW w:w="2658" w:type="dxa"/>
          </w:tcPr>
          <w:p w14:paraId="670FA023"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1,2-2,0</w:t>
            </w:r>
          </w:p>
        </w:tc>
      </w:tr>
      <w:tr w:rsidR="00B24D6C" w:rsidRPr="002B4353" w14:paraId="6B0DAEF1" w14:textId="77777777" w:rsidTr="00C16670">
        <w:tc>
          <w:tcPr>
            <w:tcW w:w="5670" w:type="dxa"/>
          </w:tcPr>
          <w:p w14:paraId="77CB6D2C" w14:textId="302C1D34" w:rsidR="00B24D6C" w:rsidRPr="00AA01C5" w:rsidRDefault="00AA01C5" w:rsidP="00AA01C5">
            <w:pPr>
              <w:shd w:val="clear" w:color="auto" w:fill="FFFFFF"/>
              <w:autoSpaceDE w:val="0"/>
              <w:autoSpaceDN w:val="0"/>
              <w:adjustRightInd w:val="0"/>
              <w:rPr>
                <w:sz w:val="24"/>
                <w:szCs w:val="24"/>
                <w:lang w:val="kk-KZ" w:eastAsia="ja-JP"/>
              </w:rPr>
            </w:pPr>
            <w:r>
              <w:rPr>
                <w:sz w:val="24"/>
                <w:szCs w:val="24"/>
                <w:lang w:val="kk-KZ" w:eastAsia="ja-JP"/>
              </w:rPr>
              <w:t>Сутегі</w:t>
            </w:r>
            <w:r w:rsidR="00B24D6C" w:rsidRPr="002B4353">
              <w:rPr>
                <w:sz w:val="24"/>
                <w:szCs w:val="24"/>
                <w:lang w:eastAsia="ja-JP"/>
              </w:rPr>
              <w:t>:</w:t>
            </w:r>
            <w:r>
              <w:rPr>
                <w:sz w:val="24"/>
                <w:szCs w:val="24"/>
                <w:lang w:val="kk-KZ" w:eastAsia="ja-JP"/>
              </w:rPr>
              <w:t>шикізат мольдік қатынасы</w:t>
            </w:r>
          </w:p>
        </w:tc>
        <w:tc>
          <w:tcPr>
            <w:tcW w:w="2658" w:type="dxa"/>
          </w:tcPr>
          <w:p w14:paraId="522831DC"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6-9</w:t>
            </w:r>
          </w:p>
        </w:tc>
      </w:tr>
      <w:tr w:rsidR="00B24D6C" w:rsidRPr="002B4353" w14:paraId="7775EC61" w14:textId="77777777" w:rsidTr="00C16670">
        <w:tc>
          <w:tcPr>
            <w:tcW w:w="5670" w:type="dxa"/>
          </w:tcPr>
          <w:p w14:paraId="06FD5495" w14:textId="27CAD135" w:rsidR="00B24D6C" w:rsidRPr="002B4353" w:rsidRDefault="00AA01C5" w:rsidP="00AA01C5">
            <w:pPr>
              <w:shd w:val="clear" w:color="auto" w:fill="FFFFFF"/>
              <w:autoSpaceDE w:val="0"/>
              <w:autoSpaceDN w:val="0"/>
              <w:adjustRightInd w:val="0"/>
              <w:rPr>
                <w:sz w:val="24"/>
                <w:szCs w:val="24"/>
                <w:lang w:eastAsia="ja-JP"/>
              </w:rPr>
            </w:pPr>
            <w:r>
              <w:rPr>
                <w:sz w:val="24"/>
                <w:szCs w:val="24"/>
                <w:lang w:val="kk-KZ" w:eastAsia="ja-JP"/>
              </w:rPr>
              <w:t>Сутекқұрамды газ</w:t>
            </w:r>
            <w:r w:rsidR="00B24D6C" w:rsidRPr="002B4353">
              <w:rPr>
                <w:sz w:val="24"/>
                <w:szCs w:val="24"/>
                <w:lang w:eastAsia="ja-JP"/>
              </w:rPr>
              <w:t xml:space="preserve"> циркуляци</w:t>
            </w:r>
            <w:r>
              <w:rPr>
                <w:sz w:val="24"/>
                <w:szCs w:val="24"/>
                <w:lang w:val="kk-KZ" w:eastAsia="ja-JP"/>
              </w:rPr>
              <w:t>ясының еселігі</w:t>
            </w:r>
            <w:r w:rsidR="00B24D6C" w:rsidRPr="002B4353">
              <w:rPr>
                <w:sz w:val="24"/>
                <w:szCs w:val="24"/>
                <w:lang w:eastAsia="ja-JP"/>
              </w:rPr>
              <w:t xml:space="preserve"> (</w:t>
            </w:r>
            <w:r>
              <w:rPr>
                <w:sz w:val="24"/>
                <w:szCs w:val="24"/>
                <w:lang w:val="kk-KZ" w:eastAsia="ja-JP"/>
              </w:rPr>
              <w:t>қалыпты жағдайға келтірілген</w:t>
            </w:r>
            <w:r w:rsidR="00B24D6C" w:rsidRPr="002B4353">
              <w:rPr>
                <w:sz w:val="24"/>
                <w:szCs w:val="24"/>
                <w:lang w:eastAsia="ja-JP"/>
              </w:rPr>
              <w:t>), м</w:t>
            </w:r>
            <w:r w:rsidR="00B24D6C" w:rsidRPr="002B4353">
              <w:rPr>
                <w:sz w:val="24"/>
                <w:szCs w:val="24"/>
                <w:vertAlign w:val="superscript"/>
                <w:lang w:eastAsia="ja-JP"/>
              </w:rPr>
              <w:t>3</w:t>
            </w:r>
            <w:r w:rsidR="00B24D6C" w:rsidRPr="002B4353">
              <w:rPr>
                <w:sz w:val="24"/>
                <w:szCs w:val="24"/>
                <w:lang w:eastAsia="ja-JP"/>
              </w:rPr>
              <w:t>/м</w:t>
            </w:r>
            <w:r w:rsidR="00B24D6C" w:rsidRPr="002B4353">
              <w:rPr>
                <w:sz w:val="24"/>
                <w:szCs w:val="24"/>
                <w:vertAlign w:val="superscript"/>
                <w:lang w:eastAsia="ja-JP"/>
              </w:rPr>
              <w:t>3</w:t>
            </w:r>
          </w:p>
        </w:tc>
        <w:tc>
          <w:tcPr>
            <w:tcW w:w="2658" w:type="dxa"/>
          </w:tcPr>
          <w:p w14:paraId="3FA28383"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1500—1800</w:t>
            </w:r>
          </w:p>
          <w:p w14:paraId="589C18F2" w14:textId="77777777" w:rsidR="00B24D6C" w:rsidRPr="002B4353" w:rsidRDefault="00B24D6C" w:rsidP="00C16670">
            <w:pPr>
              <w:autoSpaceDE w:val="0"/>
              <w:autoSpaceDN w:val="0"/>
              <w:adjustRightInd w:val="0"/>
              <w:jc w:val="both"/>
              <w:rPr>
                <w:sz w:val="24"/>
                <w:szCs w:val="24"/>
                <w:lang w:eastAsia="ja-JP"/>
              </w:rPr>
            </w:pPr>
          </w:p>
        </w:tc>
      </w:tr>
      <w:tr w:rsidR="00B24D6C" w:rsidRPr="002B4353" w14:paraId="5892CD9B" w14:textId="77777777" w:rsidTr="00C16670">
        <w:tc>
          <w:tcPr>
            <w:tcW w:w="5670" w:type="dxa"/>
          </w:tcPr>
          <w:p w14:paraId="01FA37BC" w14:textId="38D4985D" w:rsidR="00B24D6C" w:rsidRPr="002B4353" w:rsidRDefault="00AA01C5" w:rsidP="00AA01C5">
            <w:pPr>
              <w:shd w:val="clear" w:color="auto" w:fill="FFFFFF"/>
              <w:autoSpaceDE w:val="0"/>
              <w:autoSpaceDN w:val="0"/>
              <w:adjustRightInd w:val="0"/>
              <w:rPr>
                <w:sz w:val="24"/>
                <w:szCs w:val="24"/>
                <w:lang w:eastAsia="ja-JP"/>
              </w:rPr>
            </w:pPr>
            <w:r>
              <w:rPr>
                <w:sz w:val="24"/>
                <w:szCs w:val="24"/>
                <w:lang w:val="kk-KZ" w:eastAsia="ja-JP"/>
              </w:rPr>
              <w:t>К</w:t>
            </w:r>
            <w:r w:rsidR="00B24D6C" w:rsidRPr="002B4353">
              <w:rPr>
                <w:sz w:val="24"/>
                <w:szCs w:val="24"/>
                <w:lang w:eastAsia="ja-JP"/>
              </w:rPr>
              <w:t>атализат</w:t>
            </w:r>
            <w:r>
              <w:rPr>
                <w:sz w:val="24"/>
                <w:szCs w:val="24"/>
                <w:lang w:val="kk-KZ" w:eastAsia="ja-JP"/>
              </w:rPr>
              <w:t xml:space="preserve"> шығымы</w:t>
            </w:r>
            <w:r w:rsidR="00B24D6C" w:rsidRPr="002B4353">
              <w:rPr>
                <w:sz w:val="24"/>
                <w:szCs w:val="24"/>
                <w:lang w:eastAsia="ja-JP"/>
              </w:rPr>
              <w:t>, %</w:t>
            </w:r>
          </w:p>
        </w:tc>
        <w:tc>
          <w:tcPr>
            <w:tcW w:w="2658" w:type="dxa"/>
          </w:tcPr>
          <w:p w14:paraId="7738C963" w14:textId="77777777"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83-85</w:t>
            </w:r>
          </w:p>
        </w:tc>
      </w:tr>
    </w:tbl>
    <w:p w14:paraId="378DB194" w14:textId="77777777" w:rsidR="00AA01C5" w:rsidRDefault="00AA01C5" w:rsidP="00545CFC">
      <w:pPr>
        <w:ind w:firstLine="720"/>
        <w:jc w:val="both"/>
        <w:rPr>
          <w:iCs/>
          <w:color w:val="000000" w:themeColor="text1"/>
          <w:sz w:val="28"/>
          <w:szCs w:val="28"/>
          <w:lang w:eastAsia="ja-JP"/>
        </w:rPr>
      </w:pPr>
    </w:p>
    <w:p w14:paraId="584AD9B4" w14:textId="0B0969DB" w:rsidR="00545CFC" w:rsidRPr="00D3049F" w:rsidRDefault="00545CFC" w:rsidP="00545CFC">
      <w:pPr>
        <w:ind w:firstLine="720"/>
        <w:jc w:val="both"/>
        <w:rPr>
          <w:iCs/>
          <w:color w:val="000000" w:themeColor="text1"/>
          <w:sz w:val="28"/>
          <w:szCs w:val="28"/>
          <w:lang w:eastAsia="ja-JP"/>
        </w:rPr>
      </w:pPr>
      <w:r w:rsidRPr="00D3049F">
        <w:rPr>
          <w:iCs/>
          <w:color w:val="000000" w:themeColor="text1"/>
          <w:sz w:val="28"/>
          <w:szCs w:val="28"/>
          <w:lang w:eastAsia="ja-JP"/>
        </w:rPr>
        <w:t>Одан әрі экстракцияға жіберілетін риформинг катализаттарының құрамында 2%-ға дейін қанықпаған көмірсутектер бол</w:t>
      </w:r>
      <w:r w:rsidR="002533F2" w:rsidRPr="00D3049F">
        <w:rPr>
          <w:iCs/>
          <w:color w:val="000000" w:themeColor="text1"/>
          <w:sz w:val="28"/>
          <w:szCs w:val="28"/>
          <w:lang w:val="kk-KZ" w:eastAsia="ja-JP"/>
        </w:rPr>
        <w:t>уы мүмкін</w:t>
      </w:r>
      <w:r w:rsidRPr="00D3049F">
        <w:rPr>
          <w:iCs/>
          <w:color w:val="000000" w:themeColor="text1"/>
          <w:sz w:val="28"/>
          <w:szCs w:val="28"/>
          <w:lang w:eastAsia="ja-JP"/>
        </w:rPr>
        <w:t xml:space="preserve">. </w:t>
      </w:r>
      <w:r w:rsidR="002533F2" w:rsidRPr="00D3049F">
        <w:rPr>
          <w:iCs/>
          <w:color w:val="000000" w:themeColor="text1"/>
          <w:sz w:val="28"/>
          <w:szCs w:val="28"/>
          <w:lang w:val="kk-KZ" w:eastAsia="ja-JP"/>
        </w:rPr>
        <w:t>Экстракция</w:t>
      </w:r>
      <w:r w:rsidRPr="00D3049F">
        <w:rPr>
          <w:iCs/>
          <w:color w:val="000000" w:themeColor="text1"/>
          <w:sz w:val="28"/>
          <w:szCs w:val="28"/>
          <w:lang w:eastAsia="ja-JP"/>
        </w:rPr>
        <w:t xml:space="preserve"> </w:t>
      </w:r>
      <w:r w:rsidR="00665D24">
        <w:rPr>
          <w:iCs/>
          <w:color w:val="000000" w:themeColor="text1"/>
          <w:sz w:val="28"/>
          <w:szCs w:val="28"/>
          <w:lang w:val="kk-KZ" w:eastAsia="ja-JP"/>
        </w:rPr>
        <w:t>барысында</w:t>
      </w:r>
      <w:r w:rsidRPr="00D3049F">
        <w:rPr>
          <w:iCs/>
          <w:color w:val="000000" w:themeColor="text1"/>
          <w:sz w:val="28"/>
          <w:szCs w:val="28"/>
          <w:lang w:eastAsia="ja-JP"/>
        </w:rPr>
        <w:t xml:space="preserve"> олефиндердің негізгі бөлігі рафинатта шоғырлан</w:t>
      </w:r>
      <w:r w:rsidR="002533F2" w:rsidRPr="00D3049F">
        <w:rPr>
          <w:iCs/>
          <w:color w:val="000000" w:themeColor="text1"/>
          <w:sz w:val="28"/>
          <w:szCs w:val="28"/>
          <w:lang w:val="kk-KZ" w:eastAsia="ja-JP"/>
        </w:rPr>
        <w:t>ады</w:t>
      </w:r>
      <w:r w:rsidRPr="00D3049F">
        <w:rPr>
          <w:iCs/>
          <w:color w:val="000000" w:themeColor="text1"/>
          <w:sz w:val="28"/>
          <w:szCs w:val="28"/>
          <w:lang w:eastAsia="ja-JP"/>
        </w:rPr>
        <w:t xml:space="preserve">, ал </w:t>
      </w:r>
      <w:r w:rsidR="002533F2" w:rsidRPr="00D3049F">
        <w:rPr>
          <w:iCs/>
          <w:color w:val="000000" w:themeColor="text1"/>
          <w:sz w:val="28"/>
          <w:szCs w:val="28"/>
          <w:lang w:val="kk-KZ" w:eastAsia="ja-JP"/>
        </w:rPr>
        <w:t>шамалы бөлігі</w:t>
      </w:r>
      <w:r w:rsidRPr="00D3049F">
        <w:rPr>
          <w:iCs/>
          <w:color w:val="000000" w:themeColor="text1"/>
          <w:sz w:val="28"/>
          <w:szCs w:val="28"/>
          <w:lang w:eastAsia="ja-JP"/>
        </w:rPr>
        <w:t xml:space="preserve"> (0,1%</w:t>
      </w:r>
      <w:r w:rsidR="00665D24">
        <w:rPr>
          <w:iCs/>
          <w:color w:val="000000" w:themeColor="text1"/>
          <w:sz w:val="28"/>
          <w:szCs w:val="28"/>
          <w:lang w:val="kk-KZ" w:eastAsia="ja-JP"/>
        </w:rPr>
        <w:t>-ға</w:t>
      </w:r>
      <w:r w:rsidRPr="00D3049F">
        <w:rPr>
          <w:iCs/>
          <w:color w:val="000000" w:themeColor="text1"/>
          <w:sz w:val="28"/>
          <w:szCs w:val="28"/>
          <w:lang w:eastAsia="ja-JP"/>
        </w:rPr>
        <w:t xml:space="preserve"> дейін) </w:t>
      </w:r>
      <w:r w:rsidR="00802E85" w:rsidRPr="00D3049F">
        <w:rPr>
          <w:iCs/>
          <w:color w:val="000000" w:themeColor="text1"/>
          <w:sz w:val="28"/>
          <w:szCs w:val="28"/>
          <w:lang w:eastAsia="ja-JP"/>
        </w:rPr>
        <w:t>ароматты</w:t>
      </w:r>
      <w:r w:rsidR="008B1698" w:rsidRPr="00D3049F">
        <w:rPr>
          <w:bCs/>
          <w:color w:val="000000" w:themeColor="text1"/>
          <w:sz w:val="28"/>
          <w:szCs w:val="28"/>
          <w:lang w:eastAsia="ja-JP"/>
        </w:rPr>
        <w:t xml:space="preserve"> көмірсутектерді</w:t>
      </w:r>
      <w:r w:rsidRPr="00D3049F">
        <w:rPr>
          <w:iCs/>
          <w:color w:val="000000" w:themeColor="text1"/>
          <w:sz w:val="28"/>
          <w:szCs w:val="28"/>
          <w:lang w:eastAsia="ja-JP"/>
        </w:rPr>
        <w:t xml:space="preserve">ң </w:t>
      </w:r>
      <w:r w:rsidR="008B1698" w:rsidRPr="00D3049F">
        <w:rPr>
          <w:iCs/>
          <w:color w:val="000000" w:themeColor="text1"/>
          <w:sz w:val="28"/>
          <w:szCs w:val="28"/>
          <w:lang w:val="kk-KZ" w:eastAsia="ja-JP"/>
        </w:rPr>
        <w:t>экстрактіне</w:t>
      </w:r>
      <w:r w:rsidRPr="00D3049F">
        <w:rPr>
          <w:iCs/>
          <w:color w:val="000000" w:themeColor="text1"/>
          <w:sz w:val="28"/>
          <w:szCs w:val="28"/>
          <w:lang w:eastAsia="ja-JP"/>
        </w:rPr>
        <w:t xml:space="preserve"> өтеді. </w:t>
      </w:r>
      <w:r w:rsidR="002533F2" w:rsidRPr="00D3049F">
        <w:rPr>
          <w:iCs/>
          <w:color w:val="000000" w:themeColor="text1"/>
          <w:sz w:val="28"/>
          <w:szCs w:val="28"/>
          <w:lang w:val="kk-KZ" w:eastAsia="ja-JP"/>
        </w:rPr>
        <w:t>Экстрактті</w:t>
      </w:r>
      <w:r w:rsidRPr="00D3049F">
        <w:rPr>
          <w:iCs/>
          <w:color w:val="000000" w:themeColor="text1"/>
          <w:sz w:val="28"/>
          <w:szCs w:val="28"/>
          <w:lang w:eastAsia="ja-JP"/>
        </w:rPr>
        <w:t xml:space="preserve"> ректифика</w:t>
      </w:r>
      <w:r w:rsidR="002533F2" w:rsidRPr="00D3049F">
        <w:rPr>
          <w:iCs/>
          <w:color w:val="000000" w:themeColor="text1"/>
          <w:sz w:val="28"/>
          <w:szCs w:val="28"/>
          <w:lang w:val="kk-KZ" w:eastAsia="ja-JP"/>
        </w:rPr>
        <w:t>тт</w:t>
      </w:r>
      <w:r w:rsidRPr="00D3049F">
        <w:rPr>
          <w:iCs/>
          <w:color w:val="000000" w:themeColor="text1"/>
          <w:sz w:val="28"/>
          <w:szCs w:val="28"/>
          <w:lang w:eastAsia="ja-JP"/>
        </w:rPr>
        <w:t xml:space="preserve">ау кезінде қанықпаған қосылыстардың іздері мақсатты өнімдерге — </w:t>
      </w:r>
      <w:r w:rsidR="00802E85" w:rsidRPr="00D3049F">
        <w:rPr>
          <w:iCs/>
          <w:color w:val="000000" w:themeColor="text1"/>
          <w:sz w:val="28"/>
          <w:szCs w:val="28"/>
          <w:lang w:eastAsia="ja-JP"/>
        </w:rPr>
        <w:t>ароматты</w:t>
      </w:r>
      <w:r w:rsidR="008B1698" w:rsidRPr="00D3049F">
        <w:rPr>
          <w:iCs/>
          <w:color w:val="000000" w:themeColor="text1"/>
          <w:sz w:val="28"/>
          <w:szCs w:val="28"/>
          <w:lang w:val="kk-KZ" w:eastAsia="ja-JP"/>
        </w:rPr>
        <w:t xml:space="preserve"> </w:t>
      </w:r>
      <w:r w:rsidRPr="00D3049F">
        <w:rPr>
          <w:iCs/>
          <w:color w:val="000000" w:themeColor="text1"/>
          <w:sz w:val="28"/>
          <w:szCs w:val="28"/>
          <w:lang w:eastAsia="ja-JP"/>
        </w:rPr>
        <w:t xml:space="preserve">көмірсутектерге түсіп, олардың сапасын төмендетеді. Катализаттан қанықпаған көмірсутектерді жою мақсатында </w:t>
      </w:r>
      <w:r w:rsidR="00802E85" w:rsidRPr="00D3049F">
        <w:rPr>
          <w:iCs/>
          <w:color w:val="000000" w:themeColor="text1"/>
          <w:sz w:val="28"/>
          <w:szCs w:val="28"/>
          <w:lang w:eastAsia="ja-JP"/>
        </w:rPr>
        <w:t>ароматты</w:t>
      </w:r>
      <w:r w:rsidR="008B1698" w:rsidRPr="00D3049F">
        <w:rPr>
          <w:iCs/>
          <w:color w:val="000000" w:themeColor="text1"/>
          <w:sz w:val="28"/>
          <w:szCs w:val="28"/>
          <w:lang w:val="kk-KZ" w:eastAsia="ja-JP"/>
        </w:rPr>
        <w:t xml:space="preserve"> </w:t>
      </w:r>
      <w:r w:rsidRPr="00D3049F">
        <w:rPr>
          <w:iCs/>
          <w:color w:val="000000" w:themeColor="text1"/>
          <w:sz w:val="28"/>
          <w:szCs w:val="28"/>
          <w:lang w:eastAsia="ja-JP"/>
        </w:rPr>
        <w:t>көмірсутектерді өндіруге арналған риформинг қондырғыларының реакторлық блок с</w:t>
      </w:r>
      <w:r w:rsidR="00665D24">
        <w:rPr>
          <w:iCs/>
          <w:color w:val="000000" w:themeColor="text1"/>
          <w:sz w:val="28"/>
          <w:szCs w:val="28"/>
          <w:lang w:val="kk-KZ" w:eastAsia="ja-JP"/>
        </w:rPr>
        <w:t>ұлб</w:t>
      </w:r>
      <w:r w:rsidRPr="00D3049F">
        <w:rPr>
          <w:iCs/>
          <w:color w:val="000000" w:themeColor="text1"/>
          <w:sz w:val="28"/>
          <w:szCs w:val="28"/>
          <w:lang w:eastAsia="ja-JP"/>
        </w:rPr>
        <w:t xml:space="preserve">асына олефиндерді </w:t>
      </w:r>
      <w:r w:rsidR="00665D24">
        <w:rPr>
          <w:iCs/>
          <w:color w:val="000000" w:themeColor="text1"/>
          <w:sz w:val="28"/>
          <w:szCs w:val="28"/>
          <w:lang w:val="kk-KZ" w:eastAsia="ja-JP"/>
        </w:rPr>
        <w:t>талғамды</w:t>
      </w:r>
      <w:r w:rsidRPr="00D3049F">
        <w:rPr>
          <w:iCs/>
          <w:color w:val="000000" w:themeColor="text1"/>
          <w:sz w:val="28"/>
          <w:szCs w:val="28"/>
          <w:lang w:eastAsia="ja-JP"/>
        </w:rPr>
        <w:t xml:space="preserve"> гидрлеуге арналған реактор</w:t>
      </w:r>
      <w:r w:rsidR="002533F2" w:rsidRPr="00D3049F">
        <w:rPr>
          <w:iCs/>
          <w:color w:val="000000" w:themeColor="text1"/>
          <w:sz w:val="28"/>
          <w:szCs w:val="28"/>
          <w:lang w:val="kk-KZ" w:eastAsia="ja-JP"/>
        </w:rPr>
        <w:t>ды</w:t>
      </w:r>
      <w:r w:rsidRPr="00D3049F">
        <w:rPr>
          <w:iCs/>
          <w:color w:val="000000" w:themeColor="text1"/>
          <w:sz w:val="28"/>
          <w:szCs w:val="28"/>
          <w:lang w:eastAsia="ja-JP"/>
        </w:rPr>
        <w:t xml:space="preserve"> кір</w:t>
      </w:r>
      <w:r w:rsidR="002533F2" w:rsidRPr="00D3049F">
        <w:rPr>
          <w:iCs/>
          <w:color w:val="000000" w:themeColor="text1"/>
          <w:sz w:val="28"/>
          <w:szCs w:val="28"/>
          <w:lang w:val="kk-KZ" w:eastAsia="ja-JP"/>
        </w:rPr>
        <w:t>гіз</w:t>
      </w:r>
      <w:r w:rsidRPr="00D3049F">
        <w:rPr>
          <w:iCs/>
          <w:color w:val="000000" w:themeColor="text1"/>
          <w:sz w:val="28"/>
          <w:szCs w:val="28"/>
          <w:lang w:eastAsia="ja-JP"/>
        </w:rPr>
        <w:t>еді.</w:t>
      </w:r>
    </w:p>
    <w:p w14:paraId="4A8EBBEF" w14:textId="024F4D10" w:rsidR="00545CFC" w:rsidRPr="00D3049F" w:rsidRDefault="00545CFC" w:rsidP="00545CFC">
      <w:pPr>
        <w:ind w:firstLine="720"/>
        <w:jc w:val="both"/>
        <w:rPr>
          <w:iCs/>
          <w:color w:val="000000" w:themeColor="text1"/>
          <w:sz w:val="28"/>
          <w:szCs w:val="28"/>
          <w:lang w:eastAsia="ja-JP"/>
        </w:rPr>
      </w:pPr>
      <w:r w:rsidRPr="00D3049F">
        <w:rPr>
          <w:iCs/>
          <w:color w:val="000000" w:themeColor="text1"/>
          <w:sz w:val="28"/>
          <w:szCs w:val="28"/>
          <w:lang w:eastAsia="ja-JP"/>
        </w:rPr>
        <w:t>Гидр</w:t>
      </w:r>
      <w:r w:rsidR="002533F2" w:rsidRPr="00D3049F">
        <w:rPr>
          <w:iCs/>
          <w:color w:val="000000" w:themeColor="text1"/>
          <w:sz w:val="28"/>
          <w:szCs w:val="28"/>
          <w:lang w:val="kk-KZ" w:eastAsia="ja-JP"/>
        </w:rPr>
        <w:t>леуді</w:t>
      </w:r>
      <w:r w:rsidRPr="00D3049F">
        <w:rPr>
          <w:iCs/>
          <w:color w:val="000000" w:themeColor="text1"/>
          <w:sz w:val="28"/>
          <w:szCs w:val="28"/>
          <w:lang w:eastAsia="ja-JP"/>
        </w:rPr>
        <w:t xml:space="preserve"> </w:t>
      </w:r>
      <w:r w:rsidR="008B1698" w:rsidRPr="00D3049F">
        <w:rPr>
          <w:iCs/>
          <w:color w:val="000000" w:themeColor="text1"/>
          <w:sz w:val="28"/>
          <w:szCs w:val="28"/>
          <w:lang w:eastAsia="ja-JP"/>
        </w:rPr>
        <w:t>АП</w:t>
      </w:r>
      <w:r w:rsidRPr="00D3049F">
        <w:rPr>
          <w:iCs/>
          <w:color w:val="000000" w:themeColor="text1"/>
          <w:sz w:val="28"/>
          <w:szCs w:val="28"/>
          <w:lang w:eastAsia="ja-JP"/>
        </w:rPr>
        <w:t>-10 немесе АП-15 алюминий</w:t>
      </w:r>
      <w:r w:rsidR="002533F2" w:rsidRPr="00D3049F">
        <w:rPr>
          <w:iCs/>
          <w:color w:val="000000" w:themeColor="text1"/>
          <w:sz w:val="28"/>
          <w:szCs w:val="28"/>
          <w:lang w:val="kk-KZ" w:eastAsia="ja-JP"/>
        </w:rPr>
        <w:t>лі-</w:t>
      </w:r>
      <w:r w:rsidRPr="00D3049F">
        <w:rPr>
          <w:iCs/>
          <w:color w:val="000000" w:themeColor="text1"/>
          <w:sz w:val="28"/>
          <w:szCs w:val="28"/>
          <w:lang w:eastAsia="ja-JP"/>
        </w:rPr>
        <w:t>платина</w:t>
      </w:r>
      <w:r w:rsidR="002533F2" w:rsidRPr="00D3049F">
        <w:rPr>
          <w:iCs/>
          <w:color w:val="000000" w:themeColor="text1"/>
          <w:sz w:val="28"/>
          <w:szCs w:val="28"/>
          <w:lang w:val="kk-KZ" w:eastAsia="ja-JP"/>
        </w:rPr>
        <w:t>лы</w:t>
      </w:r>
      <w:r w:rsidRPr="00D3049F">
        <w:rPr>
          <w:iCs/>
          <w:color w:val="000000" w:themeColor="text1"/>
          <w:sz w:val="28"/>
          <w:szCs w:val="28"/>
          <w:lang w:eastAsia="ja-JP"/>
        </w:rPr>
        <w:t xml:space="preserve"> катализаторында келесі жағдайларда жүзеге асырады:</w:t>
      </w:r>
    </w:p>
    <w:tbl>
      <w:tblPr>
        <w:tblStyle w:val="af0"/>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2658"/>
      </w:tblGrid>
      <w:tr w:rsidR="00B24D6C" w:rsidRPr="004B0D21" w14:paraId="11481697" w14:textId="77777777" w:rsidTr="00C16670">
        <w:tc>
          <w:tcPr>
            <w:tcW w:w="6095" w:type="dxa"/>
          </w:tcPr>
          <w:p w14:paraId="4019330B" w14:textId="7783015F" w:rsidR="00B24D6C" w:rsidRDefault="00B24D6C" w:rsidP="00C16670">
            <w:pPr>
              <w:shd w:val="clear" w:color="auto" w:fill="FFFFFF"/>
              <w:autoSpaceDE w:val="0"/>
              <w:autoSpaceDN w:val="0"/>
              <w:adjustRightInd w:val="0"/>
              <w:rPr>
                <w:sz w:val="24"/>
                <w:szCs w:val="24"/>
                <w:lang w:eastAsia="ja-JP"/>
              </w:rPr>
            </w:pPr>
            <w:r>
              <w:rPr>
                <w:sz w:val="24"/>
                <w:szCs w:val="24"/>
                <w:lang w:eastAsia="ja-JP"/>
              </w:rPr>
              <w:t>Температура</w:t>
            </w:r>
            <w:r w:rsidR="00281008">
              <w:rPr>
                <w:sz w:val="24"/>
                <w:szCs w:val="24"/>
                <w:lang w:val="en-US" w:eastAsia="ja-JP"/>
              </w:rPr>
              <w:t>сы</w:t>
            </w:r>
            <w:r>
              <w:rPr>
                <w:sz w:val="24"/>
                <w:szCs w:val="24"/>
                <w:lang w:eastAsia="ja-JP"/>
              </w:rPr>
              <w:t>, °С</w:t>
            </w:r>
          </w:p>
        </w:tc>
        <w:tc>
          <w:tcPr>
            <w:tcW w:w="2658" w:type="dxa"/>
          </w:tcPr>
          <w:p w14:paraId="21C803D7" w14:textId="77777777" w:rsidR="00B24D6C" w:rsidRPr="004B0D21" w:rsidRDefault="00B24D6C" w:rsidP="00C16670">
            <w:pPr>
              <w:shd w:val="clear" w:color="auto" w:fill="FFFFFF"/>
              <w:autoSpaceDE w:val="0"/>
              <w:autoSpaceDN w:val="0"/>
              <w:adjustRightInd w:val="0"/>
              <w:rPr>
                <w:sz w:val="24"/>
                <w:szCs w:val="24"/>
                <w:lang w:eastAsia="ja-JP"/>
              </w:rPr>
            </w:pPr>
            <w:r w:rsidRPr="002B4353">
              <w:rPr>
                <w:sz w:val="24"/>
                <w:szCs w:val="24"/>
                <w:lang w:eastAsia="ja-JP"/>
              </w:rPr>
              <w:t>160-220</w:t>
            </w:r>
          </w:p>
        </w:tc>
      </w:tr>
      <w:tr w:rsidR="00B24D6C" w:rsidRPr="004B0D21" w14:paraId="7C0056A5" w14:textId="77777777" w:rsidTr="00C16670">
        <w:tc>
          <w:tcPr>
            <w:tcW w:w="6095" w:type="dxa"/>
          </w:tcPr>
          <w:p w14:paraId="15975D46" w14:textId="3245F0A0" w:rsidR="00B24D6C" w:rsidRDefault="00281008" w:rsidP="00C16670">
            <w:pPr>
              <w:shd w:val="clear" w:color="auto" w:fill="FFFFFF"/>
              <w:autoSpaceDE w:val="0"/>
              <w:autoSpaceDN w:val="0"/>
              <w:adjustRightInd w:val="0"/>
              <w:rPr>
                <w:sz w:val="24"/>
                <w:szCs w:val="24"/>
                <w:lang w:eastAsia="ja-JP"/>
              </w:rPr>
            </w:pPr>
            <w:r>
              <w:rPr>
                <w:sz w:val="24"/>
                <w:szCs w:val="24"/>
                <w:lang w:val="kk-KZ" w:eastAsia="ja-JP"/>
              </w:rPr>
              <w:t>Қысымы</w:t>
            </w:r>
            <w:r w:rsidR="00B24D6C">
              <w:rPr>
                <w:sz w:val="24"/>
                <w:szCs w:val="24"/>
                <w:lang w:eastAsia="ja-JP"/>
              </w:rPr>
              <w:t>,  МПа</w:t>
            </w:r>
          </w:p>
        </w:tc>
        <w:tc>
          <w:tcPr>
            <w:tcW w:w="2658" w:type="dxa"/>
          </w:tcPr>
          <w:p w14:paraId="6AE205AB" w14:textId="77777777" w:rsidR="00B24D6C" w:rsidRPr="004B0D21" w:rsidRDefault="00B24D6C" w:rsidP="00C16670">
            <w:pPr>
              <w:shd w:val="clear" w:color="auto" w:fill="FFFFFF"/>
              <w:autoSpaceDE w:val="0"/>
              <w:autoSpaceDN w:val="0"/>
              <w:adjustRightInd w:val="0"/>
              <w:rPr>
                <w:sz w:val="24"/>
                <w:szCs w:val="24"/>
                <w:lang w:eastAsia="ja-JP"/>
              </w:rPr>
            </w:pPr>
            <w:r w:rsidRPr="002B4353">
              <w:rPr>
                <w:sz w:val="24"/>
                <w:szCs w:val="24"/>
                <w:lang w:eastAsia="ja-JP"/>
              </w:rPr>
              <w:t>1,4-2,5</w:t>
            </w:r>
          </w:p>
        </w:tc>
      </w:tr>
      <w:tr w:rsidR="00B24D6C" w:rsidRPr="004B0D21" w14:paraId="3E4B0BCC" w14:textId="77777777" w:rsidTr="00C16670">
        <w:tc>
          <w:tcPr>
            <w:tcW w:w="6095" w:type="dxa"/>
          </w:tcPr>
          <w:p w14:paraId="3408FCF1" w14:textId="0639A14A" w:rsidR="00B24D6C" w:rsidRDefault="00281008" w:rsidP="00C16670">
            <w:pPr>
              <w:shd w:val="clear" w:color="auto" w:fill="FFFFFF"/>
              <w:autoSpaceDE w:val="0"/>
              <w:autoSpaceDN w:val="0"/>
              <w:adjustRightInd w:val="0"/>
              <w:rPr>
                <w:sz w:val="24"/>
                <w:szCs w:val="24"/>
                <w:lang w:eastAsia="ja-JP"/>
              </w:rPr>
            </w:pPr>
            <w:r>
              <w:rPr>
                <w:sz w:val="24"/>
                <w:szCs w:val="24"/>
                <w:lang w:val="kk-KZ" w:eastAsia="ja-JP"/>
              </w:rPr>
              <w:t>Шикізатты берудің көлемдік жылдамдығы</w:t>
            </w:r>
            <w:r>
              <w:rPr>
                <w:sz w:val="24"/>
                <w:szCs w:val="24"/>
                <w:lang w:eastAsia="ja-JP"/>
              </w:rPr>
              <w:t xml:space="preserve">, </w:t>
            </w:r>
            <w:r>
              <w:rPr>
                <w:sz w:val="24"/>
                <w:szCs w:val="24"/>
                <w:lang w:val="kk-KZ" w:eastAsia="ja-JP"/>
              </w:rPr>
              <w:t>сағ</w:t>
            </w:r>
            <w:r>
              <w:rPr>
                <w:sz w:val="24"/>
                <w:szCs w:val="24"/>
                <w:vertAlign w:val="superscript"/>
                <w:lang w:eastAsia="ja-JP"/>
              </w:rPr>
              <w:t>-1</w:t>
            </w:r>
          </w:p>
        </w:tc>
        <w:tc>
          <w:tcPr>
            <w:tcW w:w="2658" w:type="dxa"/>
          </w:tcPr>
          <w:p w14:paraId="57DC6CE9" w14:textId="77777777" w:rsidR="00B24D6C" w:rsidRPr="004B0D21" w:rsidRDefault="00B24D6C" w:rsidP="00C16670">
            <w:pPr>
              <w:shd w:val="clear" w:color="auto" w:fill="FFFFFF"/>
              <w:autoSpaceDE w:val="0"/>
              <w:autoSpaceDN w:val="0"/>
              <w:adjustRightInd w:val="0"/>
              <w:rPr>
                <w:sz w:val="24"/>
                <w:szCs w:val="24"/>
                <w:lang w:eastAsia="ja-JP"/>
              </w:rPr>
            </w:pPr>
            <w:r w:rsidRPr="002B4353">
              <w:rPr>
                <w:bCs/>
                <w:sz w:val="24"/>
                <w:szCs w:val="24"/>
                <w:lang w:eastAsia="ja-JP"/>
              </w:rPr>
              <w:t>5-7</w:t>
            </w:r>
          </w:p>
        </w:tc>
      </w:tr>
      <w:tr w:rsidR="00B24D6C" w:rsidRPr="004B0D21" w14:paraId="4E3C6CA4" w14:textId="77777777" w:rsidTr="00C16670">
        <w:tc>
          <w:tcPr>
            <w:tcW w:w="6095" w:type="dxa"/>
          </w:tcPr>
          <w:p w14:paraId="60107330" w14:textId="0DF19EBE" w:rsidR="00B24D6C" w:rsidRPr="00281008" w:rsidRDefault="00281008" w:rsidP="00C16670">
            <w:pPr>
              <w:shd w:val="clear" w:color="auto" w:fill="FFFFFF"/>
              <w:autoSpaceDE w:val="0"/>
              <w:autoSpaceDN w:val="0"/>
              <w:adjustRightInd w:val="0"/>
              <w:rPr>
                <w:sz w:val="24"/>
                <w:szCs w:val="24"/>
                <w:lang w:val="kk-KZ" w:eastAsia="ja-JP"/>
              </w:rPr>
            </w:pPr>
            <w:r>
              <w:rPr>
                <w:sz w:val="24"/>
                <w:szCs w:val="24"/>
                <w:lang w:val="kk-KZ" w:eastAsia="ja-JP"/>
              </w:rPr>
              <w:t>Сутегі</w:t>
            </w:r>
            <w:r>
              <w:rPr>
                <w:sz w:val="24"/>
                <w:szCs w:val="24"/>
                <w:lang w:eastAsia="ja-JP"/>
              </w:rPr>
              <w:t>:</w:t>
            </w:r>
            <w:r>
              <w:rPr>
                <w:sz w:val="24"/>
                <w:szCs w:val="24"/>
                <w:lang w:val="kk-KZ" w:eastAsia="ja-JP"/>
              </w:rPr>
              <w:t>шикізат мольдік қатынасы</w:t>
            </w:r>
          </w:p>
        </w:tc>
        <w:tc>
          <w:tcPr>
            <w:tcW w:w="2658" w:type="dxa"/>
          </w:tcPr>
          <w:p w14:paraId="721FEFB8" w14:textId="77777777" w:rsidR="00B24D6C" w:rsidRPr="004B0D21" w:rsidRDefault="00B24D6C" w:rsidP="00C16670">
            <w:pPr>
              <w:shd w:val="clear" w:color="auto" w:fill="FFFFFF"/>
              <w:autoSpaceDE w:val="0"/>
              <w:autoSpaceDN w:val="0"/>
              <w:adjustRightInd w:val="0"/>
              <w:rPr>
                <w:sz w:val="24"/>
                <w:szCs w:val="24"/>
                <w:lang w:eastAsia="ja-JP"/>
              </w:rPr>
            </w:pPr>
            <w:r w:rsidRPr="002B4353">
              <w:rPr>
                <w:bCs/>
                <w:sz w:val="24"/>
                <w:szCs w:val="24"/>
                <w:lang w:eastAsia="ja-JP"/>
              </w:rPr>
              <w:t>6-9</w:t>
            </w:r>
          </w:p>
        </w:tc>
      </w:tr>
      <w:tr w:rsidR="00B24D6C" w:rsidRPr="004B0D21" w14:paraId="7ECE8AE8" w14:textId="77777777" w:rsidTr="00C16670">
        <w:tc>
          <w:tcPr>
            <w:tcW w:w="6095" w:type="dxa"/>
          </w:tcPr>
          <w:p w14:paraId="7F20A0B9" w14:textId="130A6791" w:rsidR="00B24D6C" w:rsidRPr="002B4353" w:rsidRDefault="00281008" w:rsidP="00281008">
            <w:pPr>
              <w:autoSpaceDE w:val="0"/>
              <w:autoSpaceDN w:val="0"/>
              <w:adjustRightInd w:val="0"/>
              <w:rPr>
                <w:sz w:val="24"/>
                <w:szCs w:val="24"/>
                <w:lang w:eastAsia="ja-JP"/>
              </w:rPr>
            </w:pPr>
            <w:r>
              <w:rPr>
                <w:sz w:val="24"/>
                <w:szCs w:val="24"/>
                <w:lang w:val="kk-KZ" w:eastAsia="ja-JP"/>
              </w:rPr>
              <w:t>Қанықпаған көмірсутектердің соңғы мөлшері</w:t>
            </w:r>
            <w:r w:rsidR="00B24D6C" w:rsidRPr="002B4353">
              <w:rPr>
                <w:sz w:val="24"/>
                <w:szCs w:val="24"/>
                <w:lang w:eastAsia="ja-JP"/>
              </w:rPr>
              <w:t>, %</w:t>
            </w:r>
          </w:p>
        </w:tc>
        <w:tc>
          <w:tcPr>
            <w:tcW w:w="2658" w:type="dxa"/>
          </w:tcPr>
          <w:p w14:paraId="21C2CE8C" w14:textId="39073BC3" w:rsidR="00B24D6C" w:rsidRPr="002B4353" w:rsidRDefault="00B24D6C" w:rsidP="00C16670">
            <w:pPr>
              <w:shd w:val="clear" w:color="auto" w:fill="FFFFFF"/>
              <w:autoSpaceDE w:val="0"/>
              <w:autoSpaceDN w:val="0"/>
              <w:adjustRightInd w:val="0"/>
              <w:rPr>
                <w:sz w:val="24"/>
                <w:szCs w:val="24"/>
                <w:lang w:eastAsia="ja-JP"/>
              </w:rPr>
            </w:pPr>
            <w:r w:rsidRPr="002B4353">
              <w:rPr>
                <w:sz w:val="24"/>
                <w:szCs w:val="24"/>
                <w:lang w:eastAsia="ja-JP"/>
              </w:rPr>
              <w:t>0,03</w:t>
            </w:r>
            <w:r w:rsidRPr="00E04548">
              <w:rPr>
                <w:sz w:val="24"/>
                <w:szCs w:val="24"/>
                <w:lang w:eastAsia="ja-JP"/>
              </w:rPr>
              <w:t>-</w:t>
            </w:r>
            <w:r w:rsidRPr="00E04548">
              <w:rPr>
                <w:color w:val="FF0000"/>
                <w:sz w:val="24"/>
                <w:szCs w:val="24"/>
                <w:lang w:eastAsia="ja-JP"/>
              </w:rPr>
              <w:t>0,1</w:t>
            </w:r>
          </w:p>
          <w:p w14:paraId="497A95B8" w14:textId="77777777" w:rsidR="00B24D6C" w:rsidRPr="004B0D21" w:rsidRDefault="00B24D6C" w:rsidP="00C16670">
            <w:pPr>
              <w:autoSpaceDE w:val="0"/>
              <w:autoSpaceDN w:val="0"/>
              <w:adjustRightInd w:val="0"/>
              <w:rPr>
                <w:sz w:val="24"/>
                <w:szCs w:val="24"/>
                <w:lang w:eastAsia="ja-JP"/>
              </w:rPr>
            </w:pPr>
          </w:p>
        </w:tc>
      </w:tr>
    </w:tbl>
    <w:p w14:paraId="37C90FE5" w14:textId="3D62CE7D" w:rsidR="00F5070A" w:rsidRPr="00D3049F" w:rsidRDefault="00545CFC" w:rsidP="00F5070A">
      <w:pPr>
        <w:pStyle w:val="HTML0"/>
        <w:shd w:val="clear" w:color="auto" w:fill="F8F9FA"/>
        <w:ind w:firstLine="720"/>
        <w:jc w:val="both"/>
        <w:rPr>
          <w:rFonts w:ascii="Times New Roman" w:hAnsi="Times New Roman" w:cs="Times New Roman"/>
          <w:color w:val="000000" w:themeColor="text1"/>
          <w:sz w:val="28"/>
          <w:szCs w:val="28"/>
          <w:lang w:val="kk-KZ"/>
        </w:rPr>
      </w:pPr>
      <w:r w:rsidRPr="00D3049F">
        <w:rPr>
          <w:rFonts w:ascii="Times New Roman" w:hAnsi="Times New Roman" w:cs="Times New Roman"/>
          <w:iCs/>
          <w:color w:val="000000" w:themeColor="text1"/>
          <w:sz w:val="28"/>
          <w:szCs w:val="28"/>
          <w:lang w:eastAsia="ja-JP"/>
        </w:rPr>
        <w:t xml:space="preserve">Экстракцияның мақсаты таңдамалы еріткіштердің (экстрагенттердің) көмегімен риформинг катализаттарынан </w:t>
      </w:r>
      <w:r w:rsidR="00802E85" w:rsidRPr="00D3049F">
        <w:rPr>
          <w:rFonts w:ascii="Times New Roman" w:hAnsi="Times New Roman" w:cs="Times New Roman"/>
          <w:iCs/>
          <w:color w:val="000000" w:themeColor="text1"/>
          <w:sz w:val="28"/>
          <w:szCs w:val="28"/>
          <w:lang w:eastAsia="ja-JP"/>
        </w:rPr>
        <w:t>ароматты</w:t>
      </w:r>
      <w:r w:rsidR="008B1698" w:rsidRPr="00D3049F">
        <w:rPr>
          <w:rFonts w:ascii="Times New Roman" w:hAnsi="Times New Roman" w:cs="Times New Roman"/>
          <w:iCs/>
          <w:color w:val="000000" w:themeColor="text1"/>
          <w:sz w:val="28"/>
          <w:szCs w:val="28"/>
          <w:lang w:val="kk-KZ" w:eastAsia="ja-JP"/>
        </w:rPr>
        <w:t xml:space="preserve"> </w:t>
      </w:r>
      <w:r w:rsidRPr="00D3049F">
        <w:rPr>
          <w:rFonts w:ascii="Times New Roman" w:hAnsi="Times New Roman" w:cs="Times New Roman"/>
          <w:iCs/>
          <w:color w:val="000000" w:themeColor="text1"/>
          <w:sz w:val="28"/>
          <w:szCs w:val="28"/>
          <w:lang w:eastAsia="ja-JP"/>
        </w:rPr>
        <w:t>концентраттарды бөліп алу және оларды ректифика</w:t>
      </w:r>
      <w:r w:rsidR="001B61E1" w:rsidRPr="00D3049F">
        <w:rPr>
          <w:rFonts w:ascii="Times New Roman" w:hAnsi="Times New Roman" w:cs="Times New Roman"/>
          <w:iCs/>
          <w:color w:val="000000" w:themeColor="text1"/>
          <w:sz w:val="28"/>
          <w:szCs w:val="28"/>
          <w:lang w:val="kk-KZ" w:eastAsia="ja-JP"/>
        </w:rPr>
        <w:t>тт</w:t>
      </w:r>
      <w:r w:rsidRPr="00D3049F">
        <w:rPr>
          <w:rFonts w:ascii="Times New Roman" w:hAnsi="Times New Roman" w:cs="Times New Roman"/>
          <w:iCs/>
          <w:color w:val="000000" w:themeColor="text1"/>
          <w:sz w:val="28"/>
          <w:szCs w:val="28"/>
          <w:lang w:eastAsia="ja-JP"/>
        </w:rPr>
        <w:t xml:space="preserve">ау әдісімен бөлу болып табылады. </w:t>
      </w:r>
      <w:r w:rsidR="00F5070A" w:rsidRPr="00D3049F">
        <w:rPr>
          <w:rFonts w:ascii="Times New Roman" w:hAnsi="Times New Roman" w:cs="Times New Roman"/>
          <w:color w:val="000000" w:themeColor="text1"/>
          <w:sz w:val="28"/>
          <w:szCs w:val="28"/>
          <w:lang w:val="kk-KZ"/>
        </w:rPr>
        <w:t xml:space="preserve">Экстрагенттер ретінде диэтиленгликол (DEG), полиэтиленгликолдар (три- </w:t>
      </w:r>
      <w:r w:rsidR="00F5070A" w:rsidRPr="00D3049F">
        <w:rPr>
          <w:rFonts w:ascii="Times New Roman" w:hAnsi="Times New Roman" w:cs="Times New Roman"/>
          <w:color w:val="000000" w:themeColor="text1"/>
          <w:sz w:val="28"/>
          <w:szCs w:val="28"/>
          <w:lang w:val="kk-KZ"/>
        </w:rPr>
        <w:lastRenderedPageBreak/>
        <w:t>және тетра-), сульфолан, диметилсульфоксид, дигликоламин және т.б. қолданылады.  Ароматты көмірсутектерді бөліп алу  үшін сонымен қатар ацетон, метанол, метилэтилкетон және басқаларымен азеотропты айдау, фенол, N-метилпирролидон, N-формилморфолин қатысуымен экстрактивті айдау әдістері қолданылады.</w:t>
      </w:r>
    </w:p>
    <w:p w14:paraId="0E6C0215" w14:textId="580862B7" w:rsidR="00545CFC" w:rsidRPr="00D3049F" w:rsidRDefault="00545CFC" w:rsidP="00545CFC">
      <w:pPr>
        <w:ind w:firstLine="720"/>
        <w:jc w:val="both"/>
        <w:rPr>
          <w:iCs/>
          <w:color w:val="000000" w:themeColor="text1"/>
          <w:sz w:val="28"/>
          <w:szCs w:val="28"/>
          <w:lang w:val="kk-KZ" w:eastAsia="ja-JP"/>
        </w:rPr>
      </w:pPr>
      <w:r w:rsidRPr="00D3049F">
        <w:rPr>
          <w:iCs/>
          <w:color w:val="000000" w:themeColor="text1"/>
          <w:sz w:val="28"/>
          <w:szCs w:val="28"/>
          <w:lang w:val="kk-KZ" w:eastAsia="ja-JP"/>
        </w:rPr>
        <w:t>Шикізат тар бензинді фракциялардың риформингі кезінде алынған катализаттар болып табылады; 62-85 °</w:t>
      </w:r>
      <w:r w:rsidR="004F3965" w:rsidRPr="00D3049F">
        <w:rPr>
          <w:iCs/>
          <w:color w:val="000000" w:themeColor="text1"/>
          <w:sz w:val="28"/>
          <w:szCs w:val="28"/>
          <w:lang w:val="kk-KZ" w:eastAsia="ja-JP"/>
        </w:rPr>
        <w:t>С</w:t>
      </w:r>
      <w:r w:rsidRPr="00D3049F">
        <w:rPr>
          <w:iCs/>
          <w:color w:val="000000" w:themeColor="text1"/>
          <w:sz w:val="28"/>
          <w:szCs w:val="28"/>
          <w:lang w:val="kk-KZ" w:eastAsia="ja-JP"/>
        </w:rPr>
        <w:t xml:space="preserve"> (1а), 62-105°с (1б)</w:t>
      </w:r>
      <w:r w:rsidR="004F3965" w:rsidRPr="00D3049F">
        <w:rPr>
          <w:iCs/>
          <w:color w:val="000000" w:themeColor="text1"/>
          <w:sz w:val="28"/>
          <w:szCs w:val="28"/>
          <w:lang w:val="kk-KZ" w:eastAsia="ja-JP"/>
        </w:rPr>
        <w:t>,</w:t>
      </w:r>
      <w:r w:rsidRPr="00D3049F">
        <w:rPr>
          <w:iCs/>
          <w:color w:val="000000" w:themeColor="text1"/>
          <w:sz w:val="28"/>
          <w:szCs w:val="28"/>
          <w:lang w:val="kk-KZ" w:eastAsia="ja-JP"/>
        </w:rPr>
        <w:t xml:space="preserve"> 105-140°C (1в), 140-170°</w:t>
      </w:r>
      <w:r w:rsidR="004F3965" w:rsidRPr="00D3049F">
        <w:rPr>
          <w:iCs/>
          <w:color w:val="000000" w:themeColor="text1"/>
          <w:sz w:val="28"/>
          <w:szCs w:val="28"/>
          <w:lang w:val="kk-KZ" w:eastAsia="ja-JP"/>
        </w:rPr>
        <w:t>С</w:t>
      </w:r>
      <w:r w:rsidRPr="00D3049F">
        <w:rPr>
          <w:iCs/>
          <w:color w:val="000000" w:themeColor="text1"/>
          <w:sz w:val="28"/>
          <w:szCs w:val="28"/>
          <w:lang w:val="kk-KZ" w:eastAsia="ja-JP"/>
        </w:rPr>
        <w:t xml:space="preserve"> (1г), олардың сипаттамасы </w:t>
      </w:r>
      <w:r w:rsidR="00AA6A1C">
        <w:rPr>
          <w:iCs/>
          <w:color w:val="000000" w:themeColor="text1"/>
          <w:sz w:val="28"/>
          <w:szCs w:val="28"/>
          <w:lang w:val="kk-KZ" w:eastAsia="ja-JP"/>
        </w:rPr>
        <w:t>30</w:t>
      </w:r>
      <w:r w:rsidR="004F3965" w:rsidRPr="00D3049F">
        <w:rPr>
          <w:iCs/>
          <w:color w:val="000000" w:themeColor="text1"/>
          <w:sz w:val="28"/>
          <w:szCs w:val="28"/>
          <w:lang w:val="kk-KZ" w:eastAsia="ja-JP"/>
        </w:rPr>
        <w:t xml:space="preserve"> </w:t>
      </w:r>
      <w:r w:rsidRPr="00D3049F">
        <w:rPr>
          <w:iCs/>
          <w:color w:val="000000" w:themeColor="text1"/>
          <w:sz w:val="28"/>
          <w:szCs w:val="28"/>
          <w:lang w:val="kk-KZ" w:eastAsia="ja-JP"/>
        </w:rPr>
        <w:t>кестеде келтірілген.</w:t>
      </w:r>
    </w:p>
    <w:p w14:paraId="6098A5E9" w14:textId="77777777" w:rsidR="00545CFC" w:rsidRPr="00D3049F" w:rsidRDefault="00545CFC" w:rsidP="00545CFC">
      <w:pPr>
        <w:ind w:firstLine="720"/>
        <w:jc w:val="both"/>
        <w:rPr>
          <w:iCs/>
          <w:color w:val="000000" w:themeColor="text1"/>
          <w:sz w:val="28"/>
          <w:szCs w:val="28"/>
          <w:lang w:val="kk-KZ" w:eastAsia="ja-JP"/>
        </w:rPr>
      </w:pPr>
      <w:r w:rsidRPr="00D3049F">
        <w:rPr>
          <w:iCs/>
          <w:color w:val="000000" w:themeColor="text1"/>
          <w:sz w:val="28"/>
          <w:szCs w:val="28"/>
          <w:lang w:val="kk-KZ" w:eastAsia="ja-JP"/>
        </w:rPr>
        <w:t>Экстракция және бөлу процесінде келесі еріткіштер алынады:</w:t>
      </w:r>
    </w:p>
    <w:tbl>
      <w:tblPr>
        <w:tblStyle w:val="af0"/>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5351"/>
      </w:tblGrid>
      <w:tr w:rsidR="00B24D6C" w:rsidRPr="009C19AF" w14:paraId="6DF2E972" w14:textId="77777777" w:rsidTr="00C16670">
        <w:tc>
          <w:tcPr>
            <w:tcW w:w="2694" w:type="dxa"/>
          </w:tcPr>
          <w:p w14:paraId="08B4F81F" w14:textId="08EBFB2E" w:rsidR="00B24D6C" w:rsidRPr="00281008" w:rsidRDefault="00281008" w:rsidP="00C16670">
            <w:pPr>
              <w:shd w:val="clear" w:color="auto" w:fill="FFFFFF"/>
              <w:autoSpaceDE w:val="0"/>
              <w:autoSpaceDN w:val="0"/>
              <w:adjustRightInd w:val="0"/>
              <w:rPr>
                <w:sz w:val="24"/>
                <w:szCs w:val="24"/>
                <w:lang w:val="kk-KZ" w:eastAsia="ja-JP"/>
              </w:rPr>
            </w:pPr>
            <w:r>
              <w:rPr>
                <w:sz w:val="24"/>
                <w:szCs w:val="24"/>
                <w:lang w:val="kk-KZ" w:eastAsia="ja-JP"/>
              </w:rPr>
              <w:t>Бастапқы фракция</w:t>
            </w:r>
          </w:p>
          <w:p w14:paraId="219F60DB" w14:textId="77777777" w:rsidR="00B24D6C" w:rsidRPr="009C19AF" w:rsidRDefault="00B24D6C" w:rsidP="00C16670">
            <w:pPr>
              <w:autoSpaceDE w:val="0"/>
              <w:autoSpaceDN w:val="0"/>
              <w:adjustRightInd w:val="0"/>
              <w:rPr>
                <w:sz w:val="24"/>
                <w:szCs w:val="24"/>
                <w:lang w:eastAsia="ja-JP"/>
              </w:rPr>
            </w:pPr>
          </w:p>
        </w:tc>
        <w:tc>
          <w:tcPr>
            <w:tcW w:w="5351" w:type="dxa"/>
          </w:tcPr>
          <w:p w14:paraId="7A536FBF" w14:textId="42937EB0" w:rsidR="00B24D6C" w:rsidRPr="00281008" w:rsidRDefault="00281008" w:rsidP="00C16670">
            <w:pPr>
              <w:autoSpaceDE w:val="0"/>
              <w:autoSpaceDN w:val="0"/>
              <w:adjustRightInd w:val="0"/>
              <w:rPr>
                <w:sz w:val="24"/>
                <w:szCs w:val="24"/>
                <w:lang w:val="kk-KZ" w:eastAsia="ja-JP"/>
              </w:rPr>
            </w:pPr>
            <w:r>
              <w:rPr>
                <w:sz w:val="24"/>
                <w:szCs w:val="24"/>
                <w:lang w:val="kk-KZ" w:eastAsia="ja-JP"/>
              </w:rPr>
              <w:t>Дайын өнім</w:t>
            </w:r>
          </w:p>
        </w:tc>
      </w:tr>
      <w:tr w:rsidR="00B24D6C" w:rsidRPr="009C19AF" w14:paraId="2BD20193" w14:textId="77777777" w:rsidTr="00C16670">
        <w:tc>
          <w:tcPr>
            <w:tcW w:w="2694" w:type="dxa"/>
          </w:tcPr>
          <w:p w14:paraId="1AF2AC62" w14:textId="77777777" w:rsidR="00B24D6C" w:rsidRPr="009C19AF" w:rsidRDefault="00B24D6C" w:rsidP="00C16670">
            <w:pPr>
              <w:autoSpaceDE w:val="0"/>
              <w:autoSpaceDN w:val="0"/>
              <w:adjustRightInd w:val="0"/>
              <w:rPr>
                <w:sz w:val="24"/>
                <w:szCs w:val="24"/>
                <w:lang w:eastAsia="ja-JP"/>
              </w:rPr>
            </w:pPr>
            <w:r w:rsidRPr="009C19AF">
              <w:rPr>
                <w:sz w:val="24"/>
                <w:szCs w:val="24"/>
                <w:lang w:eastAsia="ja-JP"/>
              </w:rPr>
              <w:t>1а</w:t>
            </w:r>
          </w:p>
        </w:tc>
        <w:tc>
          <w:tcPr>
            <w:tcW w:w="5351" w:type="dxa"/>
          </w:tcPr>
          <w:p w14:paraId="6ACBE9B7" w14:textId="450C8751" w:rsidR="00B24D6C" w:rsidRPr="009C19AF" w:rsidRDefault="00B24D6C" w:rsidP="00281008">
            <w:pPr>
              <w:shd w:val="clear" w:color="auto" w:fill="FFFFFF"/>
              <w:autoSpaceDE w:val="0"/>
              <w:autoSpaceDN w:val="0"/>
              <w:adjustRightInd w:val="0"/>
              <w:rPr>
                <w:sz w:val="24"/>
                <w:szCs w:val="24"/>
                <w:lang w:eastAsia="ja-JP"/>
              </w:rPr>
            </w:pPr>
            <w:r w:rsidRPr="009C19AF">
              <w:rPr>
                <w:sz w:val="24"/>
                <w:szCs w:val="24"/>
                <w:lang w:eastAsia="ja-JP"/>
              </w:rPr>
              <w:t>Бензол (</w:t>
            </w:r>
            <w:r w:rsidR="00281008">
              <w:rPr>
                <w:sz w:val="24"/>
                <w:szCs w:val="24"/>
                <w:lang w:val="kk-KZ" w:eastAsia="ja-JP"/>
              </w:rPr>
              <w:t>МЕ</w:t>
            </w:r>
            <w:r w:rsidRPr="009C19AF">
              <w:rPr>
                <w:sz w:val="24"/>
                <w:szCs w:val="24"/>
                <w:lang w:eastAsia="ja-JP"/>
              </w:rPr>
              <w:t>СТ 9572—77)</w:t>
            </w:r>
          </w:p>
        </w:tc>
      </w:tr>
      <w:tr w:rsidR="00B24D6C" w:rsidRPr="009C19AF" w14:paraId="513DF06C" w14:textId="77777777" w:rsidTr="00C16670">
        <w:tc>
          <w:tcPr>
            <w:tcW w:w="2694" w:type="dxa"/>
          </w:tcPr>
          <w:p w14:paraId="3293340D" w14:textId="104538E8" w:rsidR="00B24D6C" w:rsidRPr="00281008" w:rsidRDefault="00B24D6C" w:rsidP="00281008">
            <w:pPr>
              <w:autoSpaceDE w:val="0"/>
              <w:autoSpaceDN w:val="0"/>
              <w:adjustRightInd w:val="0"/>
              <w:rPr>
                <w:sz w:val="24"/>
                <w:szCs w:val="24"/>
                <w:lang w:val="kk-KZ" w:eastAsia="ja-JP"/>
              </w:rPr>
            </w:pPr>
            <w:r w:rsidRPr="009C19AF">
              <w:rPr>
                <w:sz w:val="24"/>
                <w:szCs w:val="24"/>
                <w:lang w:eastAsia="ja-JP"/>
              </w:rPr>
              <w:t>1</w:t>
            </w:r>
            <w:r w:rsidR="00281008">
              <w:rPr>
                <w:sz w:val="24"/>
                <w:szCs w:val="24"/>
                <w:lang w:val="kk-KZ" w:eastAsia="ja-JP"/>
              </w:rPr>
              <w:t>ә</w:t>
            </w:r>
          </w:p>
        </w:tc>
        <w:tc>
          <w:tcPr>
            <w:tcW w:w="5351" w:type="dxa"/>
          </w:tcPr>
          <w:p w14:paraId="5440B3C8" w14:textId="6A1FEE59" w:rsidR="00B24D6C" w:rsidRPr="009C19AF" w:rsidRDefault="00B24D6C" w:rsidP="00281008">
            <w:pPr>
              <w:shd w:val="clear" w:color="auto" w:fill="FFFFFF"/>
              <w:autoSpaceDE w:val="0"/>
              <w:autoSpaceDN w:val="0"/>
              <w:adjustRightInd w:val="0"/>
              <w:rPr>
                <w:sz w:val="24"/>
                <w:szCs w:val="24"/>
                <w:lang w:eastAsia="ja-JP"/>
              </w:rPr>
            </w:pPr>
            <w:r w:rsidRPr="009C19AF">
              <w:rPr>
                <w:sz w:val="24"/>
                <w:szCs w:val="24"/>
                <w:lang w:eastAsia="ja-JP"/>
              </w:rPr>
              <w:t>Бензол,    толуол    (</w:t>
            </w:r>
            <w:r w:rsidR="00281008">
              <w:rPr>
                <w:sz w:val="24"/>
                <w:szCs w:val="24"/>
                <w:lang w:val="kk-KZ" w:eastAsia="ja-JP"/>
              </w:rPr>
              <w:t>МЕ</w:t>
            </w:r>
            <w:r w:rsidRPr="009C19AF">
              <w:rPr>
                <w:sz w:val="24"/>
                <w:szCs w:val="24"/>
                <w:lang w:eastAsia="ja-JP"/>
              </w:rPr>
              <w:t>СТ    14710—78),     сольвент (</w:t>
            </w:r>
            <w:r w:rsidR="00281008">
              <w:rPr>
                <w:sz w:val="24"/>
                <w:szCs w:val="24"/>
                <w:lang w:val="kk-KZ" w:eastAsia="ja-JP"/>
              </w:rPr>
              <w:t>МЕ</w:t>
            </w:r>
            <w:r w:rsidRPr="009C19AF">
              <w:rPr>
                <w:sz w:val="24"/>
                <w:szCs w:val="24"/>
                <w:lang w:eastAsia="ja-JP"/>
              </w:rPr>
              <w:t>СТ 10214—78)</w:t>
            </w:r>
          </w:p>
        </w:tc>
      </w:tr>
      <w:tr w:rsidR="00B24D6C" w:rsidRPr="009C19AF" w14:paraId="67329120" w14:textId="77777777" w:rsidTr="00C16670">
        <w:tc>
          <w:tcPr>
            <w:tcW w:w="2694" w:type="dxa"/>
          </w:tcPr>
          <w:p w14:paraId="503D473C" w14:textId="40AAA751" w:rsidR="00B24D6C" w:rsidRPr="00281008" w:rsidRDefault="00B24D6C" w:rsidP="00281008">
            <w:pPr>
              <w:autoSpaceDE w:val="0"/>
              <w:autoSpaceDN w:val="0"/>
              <w:adjustRightInd w:val="0"/>
              <w:rPr>
                <w:sz w:val="24"/>
                <w:szCs w:val="24"/>
                <w:lang w:val="kk-KZ" w:eastAsia="ja-JP"/>
              </w:rPr>
            </w:pPr>
            <w:r w:rsidRPr="009C19AF">
              <w:rPr>
                <w:sz w:val="24"/>
                <w:szCs w:val="24"/>
                <w:lang w:eastAsia="ja-JP"/>
              </w:rPr>
              <w:t>1</w:t>
            </w:r>
            <w:r w:rsidR="00281008">
              <w:rPr>
                <w:sz w:val="24"/>
                <w:szCs w:val="24"/>
                <w:lang w:val="kk-KZ" w:eastAsia="ja-JP"/>
              </w:rPr>
              <w:t>б</w:t>
            </w:r>
          </w:p>
        </w:tc>
        <w:tc>
          <w:tcPr>
            <w:tcW w:w="5351" w:type="dxa"/>
          </w:tcPr>
          <w:p w14:paraId="59E2A721" w14:textId="545C111D" w:rsidR="00B24D6C" w:rsidRPr="00281008" w:rsidRDefault="00B24D6C" w:rsidP="00281008">
            <w:pPr>
              <w:autoSpaceDE w:val="0"/>
              <w:autoSpaceDN w:val="0"/>
              <w:adjustRightInd w:val="0"/>
              <w:rPr>
                <w:sz w:val="24"/>
                <w:szCs w:val="24"/>
                <w:lang w:val="kk-KZ" w:eastAsia="ja-JP"/>
              </w:rPr>
            </w:pPr>
            <w:r w:rsidRPr="009C19AF">
              <w:rPr>
                <w:sz w:val="24"/>
                <w:szCs w:val="24"/>
                <w:lang w:eastAsia="ja-JP"/>
              </w:rPr>
              <w:t>Толуол,    ксилол</w:t>
            </w:r>
            <w:r w:rsidR="00281008">
              <w:rPr>
                <w:sz w:val="24"/>
                <w:szCs w:val="24"/>
                <w:lang w:val="kk-KZ" w:eastAsia="ja-JP"/>
              </w:rPr>
              <w:t>дар</w:t>
            </w:r>
            <w:r w:rsidRPr="009C19AF">
              <w:rPr>
                <w:sz w:val="24"/>
                <w:szCs w:val="24"/>
                <w:lang w:eastAsia="ja-JP"/>
              </w:rPr>
              <w:t xml:space="preserve">    (</w:t>
            </w:r>
            <w:r w:rsidR="00281008">
              <w:rPr>
                <w:sz w:val="24"/>
                <w:szCs w:val="24"/>
                <w:lang w:val="kk-KZ" w:eastAsia="ja-JP"/>
              </w:rPr>
              <w:t>МЕ</w:t>
            </w:r>
            <w:r w:rsidRPr="009C19AF">
              <w:rPr>
                <w:sz w:val="24"/>
                <w:szCs w:val="24"/>
                <w:lang w:eastAsia="ja-JP"/>
              </w:rPr>
              <w:t>СТ   9410—74), Ар 120/200</w:t>
            </w:r>
            <w:r w:rsidR="00281008">
              <w:rPr>
                <w:sz w:val="24"/>
                <w:szCs w:val="24"/>
                <w:lang w:val="kk-KZ" w:eastAsia="ja-JP"/>
              </w:rPr>
              <w:t xml:space="preserve"> нефрасы</w:t>
            </w:r>
          </w:p>
        </w:tc>
      </w:tr>
      <w:tr w:rsidR="00B24D6C" w:rsidRPr="009C19AF" w14:paraId="2D5D24EA" w14:textId="77777777" w:rsidTr="00C16670">
        <w:tc>
          <w:tcPr>
            <w:tcW w:w="2694" w:type="dxa"/>
          </w:tcPr>
          <w:p w14:paraId="19F6674C" w14:textId="48169787" w:rsidR="00B24D6C" w:rsidRPr="00281008" w:rsidRDefault="00B24D6C" w:rsidP="00281008">
            <w:pPr>
              <w:autoSpaceDE w:val="0"/>
              <w:autoSpaceDN w:val="0"/>
              <w:adjustRightInd w:val="0"/>
              <w:rPr>
                <w:sz w:val="24"/>
                <w:szCs w:val="24"/>
                <w:lang w:val="kk-KZ" w:eastAsia="ja-JP"/>
              </w:rPr>
            </w:pPr>
            <w:r w:rsidRPr="009C19AF">
              <w:rPr>
                <w:sz w:val="24"/>
                <w:szCs w:val="24"/>
                <w:lang w:eastAsia="ja-JP"/>
              </w:rPr>
              <w:t>1</w:t>
            </w:r>
            <w:r w:rsidR="00281008">
              <w:rPr>
                <w:sz w:val="24"/>
                <w:szCs w:val="24"/>
                <w:lang w:val="kk-KZ" w:eastAsia="ja-JP"/>
              </w:rPr>
              <w:t>в</w:t>
            </w:r>
          </w:p>
        </w:tc>
        <w:tc>
          <w:tcPr>
            <w:tcW w:w="5351" w:type="dxa"/>
          </w:tcPr>
          <w:p w14:paraId="1CE58CF4" w14:textId="788D1FBF" w:rsidR="00B24D6C" w:rsidRPr="00281008" w:rsidRDefault="00B24D6C" w:rsidP="00C16670">
            <w:pPr>
              <w:autoSpaceDE w:val="0"/>
              <w:autoSpaceDN w:val="0"/>
              <w:adjustRightInd w:val="0"/>
              <w:rPr>
                <w:sz w:val="24"/>
                <w:szCs w:val="24"/>
                <w:lang w:val="kk-KZ" w:eastAsia="ja-JP"/>
              </w:rPr>
            </w:pPr>
            <w:r w:rsidRPr="009C19AF">
              <w:rPr>
                <w:sz w:val="24"/>
                <w:szCs w:val="24"/>
                <w:lang w:eastAsia="ja-JP"/>
              </w:rPr>
              <w:t>Ар 120/200</w:t>
            </w:r>
            <w:r w:rsidR="00281008">
              <w:rPr>
                <w:sz w:val="24"/>
                <w:szCs w:val="24"/>
                <w:lang w:val="kk-KZ" w:eastAsia="ja-JP"/>
              </w:rPr>
              <w:t xml:space="preserve"> нефрасы</w:t>
            </w:r>
          </w:p>
        </w:tc>
      </w:tr>
    </w:tbl>
    <w:p w14:paraId="3969CEA1" w14:textId="121551D9" w:rsidR="00545CFC" w:rsidRDefault="00545CFC" w:rsidP="00545CFC">
      <w:pPr>
        <w:ind w:firstLine="720"/>
        <w:jc w:val="both"/>
        <w:rPr>
          <w:iCs/>
          <w:color w:val="000000" w:themeColor="text1"/>
          <w:sz w:val="28"/>
          <w:szCs w:val="28"/>
          <w:lang w:val="kk-KZ" w:eastAsia="ja-JP"/>
        </w:rPr>
      </w:pPr>
    </w:p>
    <w:p w14:paraId="2B28D606" w14:textId="71B69B17" w:rsidR="00545CFC" w:rsidRPr="00610342" w:rsidRDefault="00AA6A1C" w:rsidP="00545CFC">
      <w:pPr>
        <w:ind w:firstLine="720"/>
        <w:jc w:val="both"/>
        <w:rPr>
          <w:iCs/>
          <w:color w:val="000000" w:themeColor="text1"/>
          <w:sz w:val="24"/>
          <w:szCs w:val="24"/>
          <w:lang w:val="kk-KZ" w:eastAsia="ja-JP"/>
        </w:rPr>
      </w:pPr>
      <w:r>
        <w:rPr>
          <w:iCs/>
          <w:color w:val="000000" w:themeColor="text1"/>
          <w:sz w:val="24"/>
          <w:szCs w:val="24"/>
          <w:lang w:val="kk-KZ" w:eastAsia="ja-JP"/>
        </w:rPr>
        <w:t>3</w:t>
      </w:r>
      <w:r w:rsidR="00A3357A">
        <w:rPr>
          <w:iCs/>
          <w:color w:val="000000" w:themeColor="text1"/>
          <w:sz w:val="24"/>
          <w:szCs w:val="24"/>
          <w:lang w:val="kk-KZ" w:eastAsia="ja-JP"/>
        </w:rPr>
        <w:t>3</w:t>
      </w:r>
      <w:r w:rsidR="00BA4126" w:rsidRPr="00610342">
        <w:rPr>
          <w:iCs/>
          <w:color w:val="000000" w:themeColor="text1"/>
          <w:sz w:val="24"/>
          <w:szCs w:val="24"/>
          <w:lang w:val="kk-KZ" w:eastAsia="ja-JP"/>
        </w:rPr>
        <w:t xml:space="preserve"> </w:t>
      </w:r>
      <w:r w:rsidR="00545CFC" w:rsidRPr="00610342">
        <w:rPr>
          <w:iCs/>
          <w:color w:val="000000" w:themeColor="text1"/>
          <w:sz w:val="24"/>
          <w:szCs w:val="24"/>
          <w:lang w:val="kk-KZ" w:eastAsia="ja-JP"/>
        </w:rPr>
        <w:t>кесте</w:t>
      </w:r>
      <w:r w:rsidR="00D714DD" w:rsidRPr="00610342">
        <w:rPr>
          <w:iCs/>
          <w:color w:val="000000" w:themeColor="text1"/>
          <w:sz w:val="24"/>
          <w:szCs w:val="24"/>
          <w:lang w:val="kk-KZ" w:eastAsia="ja-JP"/>
        </w:rPr>
        <w:t xml:space="preserve">.  </w:t>
      </w:r>
      <w:r w:rsidR="008B1698" w:rsidRPr="00610342">
        <w:rPr>
          <w:iCs/>
          <w:color w:val="000000" w:themeColor="text1"/>
          <w:sz w:val="24"/>
          <w:szCs w:val="24"/>
          <w:lang w:val="kk-KZ" w:eastAsia="ja-JP"/>
        </w:rPr>
        <w:t>Э</w:t>
      </w:r>
      <w:r w:rsidR="00545CFC" w:rsidRPr="00610342">
        <w:rPr>
          <w:iCs/>
          <w:color w:val="000000" w:themeColor="text1"/>
          <w:sz w:val="24"/>
          <w:szCs w:val="24"/>
          <w:lang w:val="kk-KZ" w:eastAsia="ja-JP"/>
        </w:rPr>
        <w:t>кстракция процесі шикізатының сипаттамасы</w:t>
      </w:r>
    </w:p>
    <w:p w14:paraId="58A76E5C" w14:textId="0C531613" w:rsidR="00545CFC" w:rsidRDefault="00545CFC" w:rsidP="00545CFC">
      <w:pPr>
        <w:ind w:firstLine="720"/>
        <w:jc w:val="both"/>
        <w:rPr>
          <w:iCs/>
          <w:color w:val="000000" w:themeColor="text1"/>
          <w:sz w:val="28"/>
          <w:szCs w:val="28"/>
          <w:lang w:val="kk-KZ" w:eastAsia="ja-JP"/>
        </w:rPr>
      </w:pPr>
    </w:p>
    <w:tbl>
      <w:tblPr>
        <w:tblW w:w="9072" w:type="dxa"/>
        <w:tblInd w:w="40" w:type="dxa"/>
        <w:tblLayout w:type="fixed"/>
        <w:tblCellMar>
          <w:left w:w="40" w:type="dxa"/>
          <w:right w:w="40" w:type="dxa"/>
        </w:tblCellMar>
        <w:tblLook w:val="0000" w:firstRow="0" w:lastRow="0" w:firstColumn="0" w:lastColumn="0" w:noHBand="0" w:noVBand="0"/>
      </w:tblPr>
      <w:tblGrid>
        <w:gridCol w:w="4678"/>
        <w:gridCol w:w="1134"/>
        <w:gridCol w:w="851"/>
        <w:gridCol w:w="1134"/>
        <w:gridCol w:w="1275"/>
      </w:tblGrid>
      <w:tr w:rsidR="00B24D6C" w:rsidRPr="009C19AF" w14:paraId="111B0FD9" w14:textId="77777777" w:rsidTr="00281008">
        <w:trPr>
          <w:trHeight w:val="205"/>
        </w:trPr>
        <w:tc>
          <w:tcPr>
            <w:tcW w:w="4678" w:type="dxa"/>
            <w:vMerge w:val="restart"/>
            <w:tcBorders>
              <w:top w:val="single" w:sz="6" w:space="0" w:color="auto"/>
              <w:left w:val="single" w:sz="4" w:space="0" w:color="auto"/>
              <w:right w:val="single" w:sz="6" w:space="0" w:color="auto"/>
            </w:tcBorders>
            <w:shd w:val="clear" w:color="auto" w:fill="FFFFFF"/>
          </w:tcPr>
          <w:p w14:paraId="3C4E9E0E" w14:textId="77777777" w:rsidR="00281008" w:rsidRDefault="00281008" w:rsidP="00C16670">
            <w:pPr>
              <w:shd w:val="clear" w:color="auto" w:fill="FFFFFF"/>
              <w:autoSpaceDE w:val="0"/>
              <w:autoSpaceDN w:val="0"/>
              <w:adjustRightInd w:val="0"/>
              <w:jc w:val="center"/>
              <w:rPr>
                <w:sz w:val="24"/>
                <w:szCs w:val="24"/>
                <w:lang w:eastAsia="ja-JP"/>
              </w:rPr>
            </w:pPr>
          </w:p>
          <w:p w14:paraId="2F3F832D" w14:textId="75976937" w:rsidR="00B24D6C" w:rsidRPr="00281008" w:rsidRDefault="00281008" w:rsidP="00C16670">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tc>
        <w:tc>
          <w:tcPr>
            <w:tcW w:w="4394" w:type="dxa"/>
            <w:gridSpan w:val="4"/>
            <w:tcBorders>
              <w:top w:val="single" w:sz="6" w:space="0" w:color="auto"/>
              <w:left w:val="single" w:sz="6" w:space="0" w:color="auto"/>
              <w:bottom w:val="single" w:sz="6" w:space="0" w:color="auto"/>
              <w:right w:val="single" w:sz="4" w:space="0" w:color="auto"/>
            </w:tcBorders>
            <w:shd w:val="clear" w:color="auto" w:fill="FFFFFF"/>
          </w:tcPr>
          <w:p w14:paraId="32982047" w14:textId="67D421B6" w:rsidR="00B24D6C" w:rsidRPr="009C19AF" w:rsidRDefault="00281008" w:rsidP="00281008">
            <w:pPr>
              <w:shd w:val="clear" w:color="auto" w:fill="FFFFFF"/>
              <w:autoSpaceDE w:val="0"/>
              <w:autoSpaceDN w:val="0"/>
              <w:adjustRightInd w:val="0"/>
              <w:jc w:val="center"/>
              <w:rPr>
                <w:sz w:val="24"/>
                <w:szCs w:val="24"/>
                <w:lang w:eastAsia="ja-JP"/>
              </w:rPr>
            </w:pPr>
            <w:r>
              <w:rPr>
                <w:sz w:val="24"/>
                <w:szCs w:val="24"/>
                <w:lang w:val="kk-KZ" w:eastAsia="ja-JP"/>
              </w:rPr>
              <w:t>Шикізат</w:t>
            </w:r>
            <w:r w:rsidR="00B24D6C" w:rsidRPr="009C19AF">
              <w:rPr>
                <w:sz w:val="24"/>
                <w:szCs w:val="24"/>
                <w:lang w:eastAsia="ja-JP"/>
              </w:rPr>
              <w:t xml:space="preserve"> (рифор</w:t>
            </w:r>
            <w:r w:rsidR="00B24D6C">
              <w:rPr>
                <w:sz w:val="24"/>
                <w:szCs w:val="24"/>
                <w:lang w:eastAsia="ja-JP"/>
              </w:rPr>
              <w:t>мин</w:t>
            </w:r>
            <w:r w:rsidR="00B24D6C" w:rsidRPr="009C19AF">
              <w:rPr>
                <w:sz w:val="24"/>
                <w:szCs w:val="24"/>
                <w:lang w:eastAsia="ja-JP"/>
              </w:rPr>
              <w:t>г</w:t>
            </w:r>
            <w:r>
              <w:rPr>
                <w:sz w:val="24"/>
                <w:szCs w:val="24"/>
                <w:lang w:val="kk-KZ" w:eastAsia="ja-JP"/>
              </w:rPr>
              <w:t xml:space="preserve"> катализаттары</w:t>
            </w:r>
            <w:r w:rsidR="00B24D6C" w:rsidRPr="009C19AF">
              <w:rPr>
                <w:sz w:val="24"/>
                <w:szCs w:val="24"/>
                <w:lang w:eastAsia="ja-JP"/>
              </w:rPr>
              <w:t>)</w:t>
            </w:r>
          </w:p>
        </w:tc>
      </w:tr>
      <w:tr w:rsidR="00B24D6C" w:rsidRPr="009C19AF" w14:paraId="65CC7C2F" w14:textId="77777777" w:rsidTr="00281008">
        <w:trPr>
          <w:trHeight w:val="286"/>
        </w:trPr>
        <w:tc>
          <w:tcPr>
            <w:tcW w:w="4678" w:type="dxa"/>
            <w:vMerge/>
            <w:tcBorders>
              <w:left w:val="single" w:sz="4" w:space="0" w:color="auto"/>
              <w:right w:val="single" w:sz="6" w:space="0" w:color="auto"/>
            </w:tcBorders>
            <w:shd w:val="clear" w:color="auto" w:fill="FFFFFF"/>
          </w:tcPr>
          <w:p w14:paraId="563BB951" w14:textId="77777777" w:rsidR="00B24D6C" w:rsidRPr="009C19AF" w:rsidRDefault="00B24D6C" w:rsidP="00C16670">
            <w:pPr>
              <w:shd w:val="clear" w:color="auto" w:fill="FFFFFF"/>
              <w:autoSpaceDE w:val="0"/>
              <w:autoSpaceDN w:val="0"/>
              <w:adjustRightInd w:val="0"/>
              <w:rPr>
                <w:sz w:val="24"/>
                <w:szCs w:val="24"/>
                <w:lang w:eastAsia="ja-JP"/>
              </w:rPr>
            </w:pPr>
          </w:p>
        </w:tc>
        <w:tc>
          <w:tcPr>
            <w:tcW w:w="1134" w:type="dxa"/>
            <w:tcBorders>
              <w:top w:val="single" w:sz="6" w:space="0" w:color="auto"/>
              <w:left w:val="single" w:sz="6" w:space="0" w:color="auto"/>
              <w:right w:val="single" w:sz="6" w:space="0" w:color="auto"/>
            </w:tcBorders>
            <w:shd w:val="clear" w:color="auto" w:fill="FFFFFF"/>
          </w:tcPr>
          <w:p w14:paraId="4C414F30" w14:textId="77777777" w:rsidR="00B24D6C" w:rsidRPr="009C19AF" w:rsidRDefault="00B24D6C" w:rsidP="00C16670">
            <w:pPr>
              <w:shd w:val="clear" w:color="auto" w:fill="FFFFFF"/>
              <w:autoSpaceDE w:val="0"/>
              <w:autoSpaceDN w:val="0"/>
              <w:adjustRightInd w:val="0"/>
              <w:jc w:val="center"/>
              <w:rPr>
                <w:i/>
                <w:sz w:val="24"/>
                <w:szCs w:val="24"/>
                <w:lang w:eastAsia="ja-JP"/>
              </w:rPr>
            </w:pPr>
            <w:r w:rsidRPr="009C19AF">
              <w:rPr>
                <w:i/>
                <w:iCs/>
                <w:sz w:val="24"/>
                <w:szCs w:val="24"/>
                <w:lang w:eastAsia="ja-JP"/>
              </w:rPr>
              <w:t>1а</w:t>
            </w:r>
          </w:p>
        </w:tc>
        <w:tc>
          <w:tcPr>
            <w:tcW w:w="851" w:type="dxa"/>
            <w:tcBorders>
              <w:top w:val="single" w:sz="6" w:space="0" w:color="auto"/>
              <w:left w:val="single" w:sz="6" w:space="0" w:color="auto"/>
              <w:right w:val="single" w:sz="6" w:space="0" w:color="auto"/>
            </w:tcBorders>
            <w:shd w:val="clear" w:color="auto" w:fill="FFFFFF"/>
          </w:tcPr>
          <w:p w14:paraId="0087BA76" w14:textId="178E6329" w:rsidR="00B24D6C" w:rsidRPr="00281008" w:rsidRDefault="00B24D6C" w:rsidP="00281008">
            <w:pPr>
              <w:shd w:val="clear" w:color="auto" w:fill="FFFFFF"/>
              <w:autoSpaceDE w:val="0"/>
              <w:autoSpaceDN w:val="0"/>
              <w:adjustRightInd w:val="0"/>
              <w:jc w:val="center"/>
              <w:rPr>
                <w:i/>
                <w:sz w:val="24"/>
                <w:szCs w:val="24"/>
                <w:lang w:val="kk-KZ" w:eastAsia="ja-JP"/>
              </w:rPr>
            </w:pPr>
            <w:r w:rsidRPr="009C19AF">
              <w:rPr>
                <w:i/>
                <w:iCs/>
                <w:sz w:val="24"/>
                <w:szCs w:val="24"/>
                <w:lang w:eastAsia="ja-JP"/>
              </w:rPr>
              <w:t>1</w:t>
            </w:r>
            <w:r w:rsidR="00281008">
              <w:rPr>
                <w:i/>
                <w:iCs/>
                <w:sz w:val="24"/>
                <w:szCs w:val="24"/>
                <w:lang w:val="kk-KZ" w:eastAsia="ja-JP"/>
              </w:rPr>
              <w:t>ә</w:t>
            </w:r>
          </w:p>
        </w:tc>
        <w:tc>
          <w:tcPr>
            <w:tcW w:w="1134" w:type="dxa"/>
            <w:tcBorders>
              <w:top w:val="single" w:sz="6" w:space="0" w:color="auto"/>
              <w:left w:val="single" w:sz="6" w:space="0" w:color="auto"/>
              <w:right w:val="single" w:sz="6" w:space="0" w:color="auto"/>
            </w:tcBorders>
            <w:shd w:val="clear" w:color="auto" w:fill="FFFFFF"/>
          </w:tcPr>
          <w:p w14:paraId="7208E20F" w14:textId="0194B1B8" w:rsidR="00B24D6C" w:rsidRPr="00281008" w:rsidRDefault="00B24D6C" w:rsidP="00281008">
            <w:pPr>
              <w:shd w:val="clear" w:color="auto" w:fill="FFFFFF"/>
              <w:autoSpaceDE w:val="0"/>
              <w:autoSpaceDN w:val="0"/>
              <w:adjustRightInd w:val="0"/>
              <w:jc w:val="center"/>
              <w:rPr>
                <w:i/>
                <w:sz w:val="24"/>
                <w:szCs w:val="24"/>
                <w:lang w:val="kk-KZ" w:eastAsia="ja-JP"/>
              </w:rPr>
            </w:pPr>
            <w:r w:rsidRPr="009C19AF">
              <w:rPr>
                <w:i/>
                <w:iCs/>
                <w:sz w:val="24"/>
                <w:szCs w:val="24"/>
                <w:lang w:eastAsia="ja-JP"/>
              </w:rPr>
              <w:t>1</w:t>
            </w:r>
            <w:r w:rsidR="00281008">
              <w:rPr>
                <w:i/>
                <w:iCs/>
                <w:sz w:val="24"/>
                <w:szCs w:val="24"/>
                <w:lang w:val="kk-KZ" w:eastAsia="ja-JP"/>
              </w:rPr>
              <w:t>б</w:t>
            </w:r>
          </w:p>
        </w:tc>
        <w:tc>
          <w:tcPr>
            <w:tcW w:w="1275" w:type="dxa"/>
            <w:tcBorders>
              <w:top w:val="single" w:sz="6" w:space="0" w:color="auto"/>
              <w:left w:val="single" w:sz="6" w:space="0" w:color="auto"/>
              <w:right w:val="single" w:sz="4" w:space="0" w:color="auto"/>
            </w:tcBorders>
            <w:shd w:val="clear" w:color="auto" w:fill="FFFFFF"/>
          </w:tcPr>
          <w:p w14:paraId="59D54532" w14:textId="45F63A4A" w:rsidR="00B24D6C" w:rsidRPr="00281008" w:rsidRDefault="00B24D6C" w:rsidP="00281008">
            <w:pPr>
              <w:shd w:val="clear" w:color="auto" w:fill="FFFFFF"/>
              <w:autoSpaceDE w:val="0"/>
              <w:autoSpaceDN w:val="0"/>
              <w:adjustRightInd w:val="0"/>
              <w:ind w:right="18"/>
              <w:jc w:val="center"/>
              <w:rPr>
                <w:i/>
                <w:sz w:val="24"/>
                <w:szCs w:val="24"/>
                <w:lang w:val="kk-KZ" w:eastAsia="ja-JP"/>
              </w:rPr>
            </w:pPr>
            <w:r w:rsidRPr="009C19AF">
              <w:rPr>
                <w:i/>
                <w:sz w:val="24"/>
                <w:szCs w:val="24"/>
                <w:lang w:eastAsia="ja-JP"/>
              </w:rPr>
              <w:t>1</w:t>
            </w:r>
            <w:r w:rsidR="00281008">
              <w:rPr>
                <w:i/>
                <w:sz w:val="24"/>
                <w:szCs w:val="24"/>
                <w:lang w:val="kk-KZ" w:eastAsia="ja-JP"/>
              </w:rPr>
              <w:t>в</w:t>
            </w:r>
          </w:p>
        </w:tc>
      </w:tr>
      <w:tr w:rsidR="00B24D6C" w:rsidRPr="009C19AF" w14:paraId="23AB9117" w14:textId="77777777" w:rsidTr="00C16670">
        <w:trPr>
          <w:trHeight w:val="288"/>
        </w:trPr>
        <w:tc>
          <w:tcPr>
            <w:tcW w:w="4678" w:type="dxa"/>
            <w:tcBorders>
              <w:top w:val="single" w:sz="6" w:space="0" w:color="auto"/>
              <w:left w:val="single" w:sz="4" w:space="0" w:color="auto"/>
              <w:bottom w:val="single" w:sz="4" w:space="0" w:color="auto"/>
              <w:right w:val="single" w:sz="6" w:space="0" w:color="auto"/>
            </w:tcBorders>
            <w:shd w:val="clear" w:color="auto" w:fill="FFFFFF"/>
          </w:tcPr>
          <w:p w14:paraId="70C4FBED" w14:textId="7255F5DE" w:rsidR="00B24D6C" w:rsidRPr="009C19AF" w:rsidRDefault="00281008" w:rsidP="00C16670">
            <w:pPr>
              <w:shd w:val="clear" w:color="auto" w:fill="FFFFFF"/>
              <w:autoSpaceDE w:val="0"/>
              <w:autoSpaceDN w:val="0"/>
              <w:adjustRightInd w:val="0"/>
              <w:rPr>
                <w:sz w:val="24"/>
                <w:szCs w:val="24"/>
                <w:lang w:eastAsia="ja-JP"/>
              </w:rPr>
            </w:pPr>
            <w:r>
              <w:rPr>
                <w:sz w:val="24"/>
                <w:szCs w:val="24"/>
                <w:lang w:val="kk-KZ" w:eastAsia="ja-JP"/>
              </w:rPr>
              <w:t>Тығыздығы,</w:t>
            </w:r>
            <w:r w:rsidR="00B24D6C" w:rsidRPr="009C19AF">
              <w:rPr>
                <w:sz w:val="24"/>
                <w:szCs w:val="24"/>
                <w:lang w:eastAsia="ja-JP"/>
              </w:rPr>
              <w:t xml:space="preserve"> 20 °С</w:t>
            </w:r>
            <w:r>
              <w:rPr>
                <w:sz w:val="24"/>
                <w:szCs w:val="24"/>
                <w:lang w:val="kk-KZ" w:eastAsia="ja-JP"/>
              </w:rPr>
              <w:t>-та</w:t>
            </w:r>
            <w:r w:rsidR="00B24D6C" w:rsidRPr="009C19AF">
              <w:rPr>
                <w:sz w:val="24"/>
                <w:szCs w:val="24"/>
                <w:lang w:eastAsia="ja-JP"/>
              </w:rPr>
              <w:t>, г/см</w:t>
            </w:r>
            <w:r w:rsidR="00B24D6C" w:rsidRPr="009C19AF">
              <w:rPr>
                <w:sz w:val="24"/>
                <w:szCs w:val="24"/>
                <w:vertAlign w:val="superscript"/>
                <w:lang w:eastAsia="ja-JP"/>
              </w:rPr>
              <w:t>3</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14:paraId="50019FAB"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0,715</w:t>
            </w:r>
          </w:p>
        </w:tc>
        <w:tc>
          <w:tcPr>
            <w:tcW w:w="851" w:type="dxa"/>
            <w:tcBorders>
              <w:top w:val="single" w:sz="6" w:space="0" w:color="auto"/>
              <w:left w:val="single" w:sz="6" w:space="0" w:color="auto"/>
              <w:bottom w:val="single" w:sz="4" w:space="0" w:color="auto"/>
              <w:right w:val="single" w:sz="6" w:space="0" w:color="auto"/>
            </w:tcBorders>
            <w:shd w:val="clear" w:color="auto" w:fill="FFFFFF"/>
          </w:tcPr>
          <w:p w14:paraId="6957449A"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0,730</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14:paraId="53EFADD9"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0,767</w:t>
            </w:r>
          </w:p>
        </w:tc>
        <w:tc>
          <w:tcPr>
            <w:tcW w:w="1275" w:type="dxa"/>
            <w:tcBorders>
              <w:top w:val="single" w:sz="6" w:space="0" w:color="auto"/>
              <w:left w:val="single" w:sz="6" w:space="0" w:color="auto"/>
              <w:bottom w:val="single" w:sz="4" w:space="0" w:color="auto"/>
              <w:right w:val="single" w:sz="4" w:space="0" w:color="auto"/>
            </w:tcBorders>
            <w:shd w:val="clear" w:color="auto" w:fill="FFFFFF"/>
          </w:tcPr>
          <w:p w14:paraId="2CED38DF"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r w:rsidRPr="009C19AF">
              <w:rPr>
                <w:sz w:val="24"/>
                <w:szCs w:val="24"/>
                <w:lang w:eastAsia="ja-JP"/>
              </w:rPr>
              <w:t>0,788</w:t>
            </w:r>
          </w:p>
        </w:tc>
      </w:tr>
      <w:tr w:rsidR="00B24D6C" w:rsidRPr="009C19AF" w14:paraId="0ACE445D" w14:textId="77777777" w:rsidTr="00C16670">
        <w:trPr>
          <w:trHeight w:val="345"/>
        </w:trPr>
        <w:tc>
          <w:tcPr>
            <w:tcW w:w="4678" w:type="dxa"/>
            <w:vMerge w:val="restart"/>
            <w:tcBorders>
              <w:top w:val="single" w:sz="4" w:space="0" w:color="auto"/>
              <w:left w:val="single" w:sz="4" w:space="0" w:color="auto"/>
              <w:right w:val="single" w:sz="6" w:space="0" w:color="auto"/>
            </w:tcBorders>
            <w:shd w:val="clear" w:color="auto" w:fill="FFFFFF"/>
          </w:tcPr>
          <w:p w14:paraId="31D6B534" w14:textId="09265AA2" w:rsidR="00B24D6C" w:rsidRPr="00281008" w:rsidRDefault="00B24D6C" w:rsidP="00C16670">
            <w:pPr>
              <w:shd w:val="clear" w:color="auto" w:fill="FFFFFF"/>
              <w:autoSpaceDE w:val="0"/>
              <w:autoSpaceDN w:val="0"/>
              <w:adjustRightInd w:val="0"/>
              <w:rPr>
                <w:sz w:val="24"/>
                <w:szCs w:val="24"/>
                <w:lang w:val="kk-KZ" w:eastAsia="ja-JP"/>
              </w:rPr>
            </w:pPr>
            <w:r w:rsidRPr="009C19AF">
              <w:rPr>
                <w:sz w:val="24"/>
                <w:szCs w:val="24"/>
                <w:lang w:eastAsia="ja-JP"/>
              </w:rPr>
              <w:t>Фракци</w:t>
            </w:r>
            <w:r w:rsidR="00281008">
              <w:rPr>
                <w:sz w:val="24"/>
                <w:szCs w:val="24"/>
                <w:lang w:val="kk-KZ" w:eastAsia="ja-JP"/>
              </w:rPr>
              <w:t xml:space="preserve">ялық құрамы </w:t>
            </w:r>
            <w:r w:rsidRPr="009C19AF">
              <w:rPr>
                <w:sz w:val="24"/>
                <w:szCs w:val="24"/>
                <w:lang w:eastAsia="ja-JP"/>
              </w:rPr>
              <w:t>(</w:t>
            </w:r>
            <w:r w:rsidR="00281008">
              <w:rPr>
                <w:sz w:val="24"/>
                <w:szCs w:val="24"/>
                <w:lang w:val="kk-KZ" w:eastAsia="ja-JP"/>
              </w:rPr>
              <w:t xml:space="preserve">қайнау </w:t>
            </w:r>
            <w:r w:rsidRPr="009C19AF">
              <w:rPr>
                <w:sz w:val="24"/>
                <w:szCs w:val="24"/>
                <w:lang w:eastAsia="ja-JP"/>
              </w:rPr>
              <w:t>температура</w:t>
            </w:r>
            <w:r w:rsidR="00281008">
              <w:rPr>
                <w:sz w:val="24"/>
                <w:szCs w:val="24"/>
                <w:lang w:val="kk-KZ" w:eastAsia="ja-JP"/>
              </w:rPr>
              <w:t>сы</w:t>
            </w:r>
            <w:r w:rsidRPr="009C19AF">
              <w:rPr>
                <w:sz w:val="24"/>
                <w:szCs w:val="24"/>
                <w:lang w:eastAsia="ja-JP"/>
              </w:rPr>
              <w:t>), °С</w:t>
            </w:r>
          </w:p>
        </w:tc>
        <w:tc>
          <w:tcPr>
            <w:tcW w:w="1134" w:type="dxa"/>
            <w:tcBorders>
              <w:top w:val="nil"/>
              <w:left w:val="single" w:sz="6" w:space="0" w:color="auto"/>
              <w:bottom w:val="nil"/>
              <w:right w:val="single" w:sz="6" w:space="0" w:color="auto"/>
            </w:tcBorders>
            <w:shd w:val="clear" w:color="auto" w:fill="FFFFFF"/>
          </w:tcPr>
          <w:p w14:paraId="14F26C07" w14:textId="77777777" w:rsidR="00B24D6C" w:rsidRPr="009C19AF" w:rsidRDefault="00B24D6C" w:rsidP="00C16670">
            <w:pPr>
              <w:shd w:val="clear" w:color="auto" w:fill="FFFFFF"/>
              <w:autoSpaceDE w:val="0"/>
              <w:autoSpaceDN w:val="0"/>
              <w:adjustRightInd w:val="0"/>
              <w:jc w:val="center"/>
              <w:rPr>
                <w:sz w:val="24"/>
                <w:szCs w:val="24"/>
                <w:lang w:eastAsia="ja-JP"/>
              </w:rPr>
            </w:pPr>
          </w:p>
        </w:tc>
        <w:tc>
          <w:tcPr>
            <w:tcW w:w="851" w:type="dxa"/>
            <w:tcBorders>
              <w:top w:val="nil"/>
              <w:left w:val="single" w:sz="6" w:space="0" w:color="auto"/>
              <w:bottom w:val="nil"/>
              <w:right w:val="single" w:sz="6" w:space="0" w:color="auto"/>
            </w:tcBorders>
            <w:shd w:val="clear" w:color="auto" w:fill="FFFFFF"/>
          </w:tcPr>
          <w:p w14:paraId="3326FDBE" w14:textId="77777777" w:rsidR="00B24D6C" w:rsidRPr="009C19AF" w:rsidRDefault="00B24D6C" w:rsidP="00C16670">
            <w:pPr>
              <w:shd w:val="clear" w:color="auto" w:fill="FFFFFF"/>
              <w:autoSpaceDE w:val="0"/>
              <w:autoSpaceDN w:val="0"/>
              <w:adjustRightInd w:val="0"/>
              <w:jc w:val="center"/>
              <w:rPr>
                <w:sz w:val="24"/>
                <w:szCs w:val="24"/>
                <w:lang w:eastAsia="ja-JP"/>
              </w:rPr>
            </w:pPr>
          </w:p>
        </w:tc>
        <w:tc>
          <w:tcPr>
            <w:tcW w:w="1134" w:type="dxa"/>
            <w:tcBorders>
              <w:top w:val="nil"/>
              <w:left w:val="single" w:sz="6" w:space="0" w:color="auto"/>
              <w:bottom w:val="nil"/>
              <w:right w:val="single" w:sz="6" w:space="0" w:color="auto"/>
            </w:tcBorders>
            <w:shd w:val="clear" w:color="auto" w:fill="FFFFFF"/>
          </w:tcPr>
          <w:p w14:paraId="79E13A83" w14:textId="77777777" w:rsidR="00B24D6C" w:rsidRPr="009C19AF" w:rsidRDefault="00B24D6C" w:rsidP="00C16670">
            <w:pPr>
              <w:shd w:val="clear" w:color="auto" w:fill="FFFFFF"/>
              <w:autoSpaceDE w:val="0"/>
              <w:autoSpaceDN w:val="0"/>
              <w:adjustRightInd w:val="0"/>
              <w:jc w:val="center"/>
              <w:rPr>
                <w:sz w:val="24"/>
                <w:szCs w:val="24"/>
                <w:lang w:eastAsia="ja-JP"/>
              </w:rPr>
            </w:pPr>
          </w:p>
        </w:tc>
        <w:tc>
          <w:tcPr>
            <w:tcW w:w="1275" w:type="dxa"/>
            <w:tcBorders>
              <w:top w:val="nil"/>
              <w:left w:val="single" w:sz="6" w:space="0" w:color="auto"/>
              <w:bottom w:val="nil"/>
              <w:right w:val="single" w:sz="4" w:space="0" w:color="auto"/>
            </w:tcBorders>
            <w:shd w:val="clear" w:color="auto" w:fill="FFFFFF"/>
          </w:tcPr>
          <w:p w14:paraId="508EA149"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p>
        </w:tc>
      </w:tr>
      <w:tr w:rsidR="00B24D6C" w:rsidRPr="009C19AF" w14:paraId="7B80BA0C" w14:textId="77777777" w:rsidTr="00C16670">
        <w:trPr>
          <w:trHeight w:val="255"/>
        </w:trPr>
        <w:tc>
          <w:tcPr>
            <w:tcW w:w="4678" w:type="dxa"/>
            <w:vMerge/>
            <w:tcBorders>
              <w:left w:val="single" w:sz="4" w:space="0" w:color="auto"/>
              <w:bottom w:val="nil"/>
              <w:right w:val="single" w:sz="6" w:space="0" w:color="auto"/>
            </w:tcBorders>
            <w:shd w:val="clear" w:color="auto" w:fill="FFFFFF"/>
          </w:tcPr>
          <w:p w14:paraId="26216B45" w14:textId="77777777" w:rsidR="00B24D6C" w:rsidRPr="009C19AF" w:rsidRDefault="00B24D6C" w:rsidP="00C16670">
            <w:pPr>
              <w:shd w:val="clear" w:color="auto" w:fill="FFFFFF"/>
              <w:autoSpaceDE w:val="0"/>
              <w:autoSpaceDN w:val="0"/>
              <w:adjustRightInd w:val="0"/>
              <w:rPr>
                <w:sz w:val="24"/>
                <w:szCs w:val="24"/>
                <w:lang w:eastAsia="ja-JP"/>
              </w:rPr>
            </w:pPr>
          </w:p>
        </w:tc>
        <w:tc>
          <w:tcPr>
            <w:tcW w:w="1134" w:type="dxa"/>
            <w:tcBorders>
              <w:top w:val="nil"/>
              <w:left w:val="single" w:sz="6" w:space="0" w:color="auto"/>
              <w:bottom w:val="nil"/>
              <w:right w:val="single" w:sz="6" w:space="0" w:color="auto"/>
            </w:tcBorders>
            <w:shd w:val="clear" w:color="auto" w:fill="FFFFFF"/>
          </w:tcPr>
          <w:p w14:paraId="6B1CF47B" w14:textId="77777777" w:rsidR="00B24D6C" w:rsidRPr="009C19AF" w:rsidRDefault="00B24D6C" w:rsidP="00C16670">
            <w:pPr>
              <w:shd w:val="clear" w:color="auto" w:fill="FFFFFF"/>
              <w:autoSpaceDE w:val="0"/>
              <w:autoSpaceDN w:val="0"/>
              <w:adjustRightInd w:val="0"/>
              <w:jc w:val="center"/>
              <w:rPr>
                <w:sz w:val="24"/>
                <w:szCs w:val="24"/>
                <w:lang w:eastAsia="ja-JP"/>
              </w:rPr>
            </w:pPr>
          </w:p>
        </w:tc>
        <w:tc>
          <w:tcPr>
            <w:tcW w:w="851" w:type="dxa"/>
            <w:tcBorders>
              <w:top w:val="nil"/>
              <w:left w:val="single" w:sz="6" w:space="0" w:color="auto"/>
              <w:bottom w:val="nil"/>
              <w:right w:val="single" w:sz="6" w:space="0" w:color="auto"/>
            </w:tcBorders>
            <w:shd w:val="clear" w:color="auto" w:fill="FFFFFF"/>
          </w:tcPr>
          <w:p w14:paraId="50DBF849" w14:textId="77777777" w:rsidR="00B24D6C" w:rsidRPr="009C19AF" w:rsidRDefault="00B24D6C" w:rsidP="00C16670">
            <w:pPr>
              <w:shd w:val="clear" w:color="auto" w:fill="FFFFFF"/>
              <w:autoSpaceDE w:val="0"/>
              <w:autoSpaceDN w:val="0"/>
              <w:adjustRightInd w:val="0"/>
              <w:jc w:val="center"/>
              <w:rPr>
                <w:sz w:val="24"/>
                <w:szCs w:val="24"/>
                <w:lang w:eastAsia="ja-JP"/>
              </w:rPr>
            </w:pPr>
          </w:p>
        </w:tc>
        <w:tc>
          <w:tcPr>
            <w:tcW w:w="1134" w:type="dxa"/>
            <w:tcBorders>
              <w:top w:val="nil"/>
              <w:left w:val="single" w:sz="6" w:space="0" w:color="auto"/>
              <w:bottom w:val="nil"/>
              <w:right w:val="single" w:sz="6" w:space="0" w:color="auto"/>
            </w:tcBorders>
            <w:shd w:val="clear" w:color="auto" w:fill="FFFFFF"/>
          </w:tcPr>
          <w:p w14:paraId="21D0EE0D" w14:textId="77777777" w:rsidR="00B24D6C" w:rsidRPr="009C19AF" w:rsidRDefault="00B24D6C" w:rsidP="00C16670">
            <w:pPr>
              <w:shd w:val="clear" w:color="auto" w:fill="FFFFFF"/>
              <w:autoSpaceDE w:val="0"/>
              <w:autoSpaceDN w:val="0"/>
              <w:adjustRightInd w:val="0"/>
              <w:jc w:val="center"/>
              <w:rPr>
                <w:sz w:val="24"/>
                <w:szCs w:val="24"/>
                <w:lang w:eastAsia="ja-JP"/>
              </w:rPr>
            </w:pPr>
          </w:p>
        </w:tc>
        <w:tc>
          <w:tcPr>
            <w:tcW w:w="1275" w:type="dxa"/>
            <w:tcBorders>
              <w:top w:val="nil"/>
              <w:left w:val="single" w:sz="6" w:space="0" w:color="auto"/>
              <w:bottom w:val="nil"/>
              <w:right w:val="single" w:sz="4" w:space="0" w:color="auto"/>
            </w:tcBorders>
            <w:shd w:val="clear" w:color="auto" w:fill="FFFFFF"/>
          </w:tcPr>
          <w:p w14:paraId="674920EB"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p>
        </w:tc>
      </w:tr>
      <w:tr w:rsidR="00B24D6C" w:rsidRPr="009C19AF" w14:paraId="1FFEC8BF" w14:textId="77777777" w:rsidTr="00C16670">
        <w:trPr>
          <w:trHeight w:val="315"/>
        </w:trPr>
        <w:tc>
          <w:tcPr>
            <w:tcW w:w="4678" w:type="dxa"/>
            <w:tcBorders>
              <w:top w:val="nil"/>
              <w:left w:val="single" w:sz="4" w:space="0" w:color="auto"/>
              <w:bottom w:val="nil"/>
              <w:right w:val="single" w:sz="6" w:space="0" w:color="auto"/>
            </w:tcBorders>
            <w:shd w:val="clear" w:color="auto" w:fill="FFFFFF"/>
          </w:tcPr>
          <w:p w14:paraId="146E6708" w14:textId="27F5393C" w:rsidR="00B24D6C" w:rsidRPr="00281008" w:rsidRDefault="00281008" w:rsidP="00C16670">
            <w:pPr>
              <w:shd w:val="clear" w:color="auto" w:fill="FFFFFF"/>
              <w:autoSpaceDE w:val="0"/>
              <w:autoSpaceDN w:val="0"/>
              <w:adjustRightInd w:val="0"/>
              <w:rPr>
                <w:sz w:val="24"/>
                <w:szCs w:val="24"/>
                <w:lang w:val="kk-KZ" w:eastAsia="ja-JP"/>
              </w:rPr>
            </w:pPr>
            <w:r>
              <w:rPr>
                <w:sz w:val="24"/>
                <w:szCs w:val="24"/>
                <w:lang w:val="kk-KZ" w:eastAsia="ja-JP"/>
              </w:rPr>
              <w:t>басы</w:t>
            </w:r>
          </w:p>
        </w:tc>
        <w:tc>
          <w:tcPr>
            <w:tcW w:w="1134" w:type="dxa"/>
            <w:tcBorders>
              <w:top w:val="nil"/>
              <w:left w:val="single" w:sz="6" w:space="0" w:color="auto"/>
              <w:bottom w:val="nil"/>
              <w:right w:val="single" w:sz="6" w:space="0" w:color="auto"/>
            </w:tcBorders>
            <w:shd w:val="clear" w:color="auto" w:fill="FFFFFF"/>
          </w:tcPr>
          <w:p w14:paraId="6A735D5E"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55</w:t>
            </w:r>
          </w:p>
        </w:tc>
        <w:tc>
          <w:tcPr>
            <w:tcW w:w="851" w:type="dxa"/>
            <w:tcBorders>
              <w:top w:val="nil"/>
              <w:left w:val="single" w:sz="6" w:space="0" w:color="auto"/>
              <w:bottom w:val="nil"/>
              <w:right w:val="single" w:sz="6" w:space="0" w:color="auto"/>
            </w:tcBorders>
            <w:shd w:val="clear" w:color="auto" w:fill="FFFFFF"/>
          </w:tcPr>
          <w:p w14:paraId="66D1D994"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58</w:t>
            </w:r>
          </w:p>
        </w:tc>
        <w:tc>
          <w:tcPr>
            <w:tcW w:w="1134" w:type="dxa"/>
            <w:tcBorders>
              <w:top w:val="nil"/>
              <w:left w:val="single" w:sz="6" w:space="0" w:color="auto"/>
              <w:bottom w:val="nil"/>
              <w:right w:val="single" w:sz="6" w:space="0" w:color="auto"/>
            </w:tcBorders>
            <w:shd w:val="clear" w:color="auto" w:fill="FFFFFF"/>
          </w:tcPr>
          <w:p w14:paraId="1B94FB54"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55</w:t>
            </w:r>
          </w:p>
        </w:tc>
        <w:tc>
          <w:tcPr>
            <w:tcW w:w="1275" w:type="dxa"/>
            <w:tcBorders>
              <w:top w:val="nil"/>
              <w:left w:val="single" w:sz="6" w:space="0" w:color="auto"/>
              <w:bottom w:val="nil"/>
              <w:right w:val="single" w:sz="4" w:space="0" w:color="auto"/>
            </w:tcBorders>
            <w:shd w:val="clear" w:color="auto" w:fill="FFFFFF"/>
          </w:tcPr>
          <w:p w14:paraId="3D7A82F5"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r w:rsidRPr="009C19AF">
              <w:rPr>
                <w:sz w:val="24"/>
                <w:szCs w:val="24"/>
                <w:lang w:eastAsia="ja-JP"/>
              </w:rPr>
              <w:t>82</w:t>
            </w:r>
          </w:p>
        </w:tc>
      </w:tr>
      <w:tr w:rsidR="00B24D6C" w:rsidRPr="009C19AF" w14:paraId="5C7A32E2" w14:textId="77777777" w:rsidTr="00C16670">
        <w:trPr>
          <w:trHeight w:val="345"/>
        </w:trPr>
        <w:tc>
          <w:tcPr>
            <w:tcW w:w="4678" w:type="dxa"/>
            <w:tcBorders>
              <w:top w:val="nil"/>
              <w:left w:val="single" w:sz="4" w:space="0" w:color="auto"/>
              <w:bottom w:val="nil"/>
              <w:right w:val="single" w:sz="6" w:space="0" w:color="auto"/>
            </w:tcBorders>
            <w:shd w:val="clear" w:color="auto" w:fill="FFFFFF"/>
          </w:tcPr>
          <w:p w14:paraId="0C6815C4" w14:textId="746EAE65" w:rsidR="00B24D6C" w:rsidRPr="009C19AF" w:rsidRDefault="00281008" w:rsidP="00281008">
            <w:pPr>
              <w:shd w:val="clear" w:color="auto" w:fill="FFFFFF"/>
              <w:autoSpaceDE w:val="0"/>
              <w:autoSpaceDN w:val="0"/>
              <w:adjustRightInd w:val="0"/>
              <w:rPr>
                <w:sz w:val="24"/>
                <w:szCs w:val="24"/>
                <w:lang w:eastAsia="ja-JP"/>
              </w:rPr>
            </w:pPr>
            <w:r>
              <w:rPr>
                <w:sz w:val="24"/>
                <w:szCs w:val="24"/>
                <w:lang w:val="kk-KZ" w:eastAsia="ja-JP"/>
              </w:rPr>
              <w:t xml:space="preserve">өнімнің </w:t>
            </w:r>
            <w:r w:rsidR="00B24D6C" w:rsidRPr="009C19AF">
              <w:rPr>
                <w:sz w:val="24"/>
                <w:szCs w:val="24"/>
                <w:lang w:eastAsia="ja-JP"/>
              </w:rPr>
              <w:t xml:space="preserve">10 % </w:t>
            </w:r>
            <w:r>
              <w:rPr>
                <w:sz w:val="24"/>
                <w:szCs w:val="24"/>
                <w:lang w:val="kk-KZ" w:eastAsia="ja-JP"/>
              </w:rPr>
              <w:t>-ы</w:t>
            </w:r>
          </w:p>
        </w:tc>
        <w:tc>
          <w:tcPr>
            <w:tcW w:w="1134" w:type="dxa"/>
            <w:tcBorders>
              <w:top w:val="nil"/>
              <w:left w:val="single" w:sz="6" w:space="0" w:color="auto"/>
              <w:bottom w:val="nil"/>
              <w:right w:val="single" w:sz="6" w:space="0" w:color="auto"/>
            </w:tcBorders>
            <w:shd w:val="clear" w:color="auto" w:fill="FFFFFF"/>
          </w:tcPr>
          <w:p w14:paraId="1017B388"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72</w:t>
            </w:r>
          </w:p>
        </w:tc>
        <w:tc>
          <w:tcPr>
            <w:tcW w:w="851" w:type="dxa"/>
            <w:tcBorders>
              <w:top w:val="nil"/>
              <w:left w:val="single" w:sz="6" w:space="0" w:color="auto"/>
              <w:bottom w:val="nil"/>
              <w:right w:val="single" w:sz="6" w:space="0" w:color="auto"/>
            </w:tcBorders>
            <w:shd w:val="clear" w:color="auto" w:fill="FFFFFF"/>
          </w:tcPr>
          <w:p w14:paraId="784F2C23"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70</w:t>
            </w:r>
          </w:p>
        </w:tc>
        <w:tc>
          <w:tcPr>
            <w:tcW w:w="1134" w:type="dxa"/>
            <w:tcBorders>
              <w:top w:val="nil"/>
              <w:left w:val="single" w:sz="6" w:space="0" w:color="auto"/>
              <w:bottom w:val="nil"/>
              <w:right w:val="single" w:sz="6" w:space="0" w:color="auto"/>
            </w:tcBorders>
            <w:shd w:val="clear" w:color="auto" w:fill="FFFFFF"/>
          </w:tcPr>
          <w:p w14:paraId="105D42B7"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91</w:t>
            </w:r>
          </w:p>
        </w:tc>
        <w:tc>
          <w:tcPr>
            <w:tcW w:w="1275" w:type="dxa"/>
            <w:tcBorders>
              <w:top w:val="nil"/>
              <w:left w:val="single" w:sz="6" w:space="0" w:color="auto"/>
              <w:bottom w:val="nil"/>
              <w:right w:val="single" w:sz="4" w:space="0" w:color="auto"/>
            </w:tcBorders>
            <w:shd w:val="clear" w:color="auto" w:fill="FFFFFF"/>
          </w:tcPr>
          <w:p w14:paraId="64D50DAB"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r w:rsidRPr="009C19AF">
              <w:rPr>
                <w:sz w:val="24"/>
                <w:szCs w:val="24"/>
                <w:lang w:val="en-US" w:eastAsia="ja-JP"/>
              </w:rPr>
              <w:t>111</w:t>
            </w:r>
          </w:p>
        </w:tc>
      </w:tr>
      <w:tr w:rsidR="00B24D6C" w:rsidRPr="009C19AF" w14:paraId="03E3221E" w14:textId="77777777" w:rsidTr="00C16670">
        <w:trPr>
          <w:trHeight w:val="300"/>
        </w:trPr>
        <w:tc>
          <w:tcPr>
            <w:tcW w:w="4678" w:type="dxa"/>
            <w:tcBorders>
              <w:top w:val="nil"/>
              <w:left w:val="single" w:sz="4" w:space="0" w:color="auto"/>
              <w:bottom w:val="nil"/>
              <w:right w:val="single" w:sz="6" w:space="0" w:color="auto"/>
            </w:tcBorders>
            <w:shd w:val="clear" w:color="auto" w:fill="FFFFFF"/>
          </w:tcPr>
          <w:p w14:paraId="56FEF92B" w14:textId="4FC4FF16" w:rsidR="00B24D6C" w:rsidRPr="009C19AF" w:rsidRDefault="00281008" w:rsidP="00281008">
            <w:pPr>
              <w:shd w:val="clear" w:color="auto" w:fill="FFFFFF"/>
              <w:autoSpaceDE w:val="0"/>
              <w:autoSpaceDN w:val="0"/>
              <w:adjustRightInd w:val="0"/>
              <w:rPr>
                <w:sz w:val="24"/>
                <w:szCs w:val="24"/>
                <w:lang w:eastAsia="ja-JP"/>
              </w:rPr>
            </w:pPr>
            <w:r>
              <w:rPr>
                <w:sz w:val="24"/>
                <w:szCs w:val="24"/>
                <w:lang w:val="kk-KZ" w:eastAsia="ja-JP"/>
              </w:rPr>
              <w:t xml:space="preserve">өнімнің </w:t>
            </w:r>
            <w:r w:rsidR="00B24D6C" w:rsidRPr="009C19AF">
              <w:rPr>
                <w:sz w:val="24"/>
                <w:szCs w:val="24"/>
                <w:lang w:eastAsia="ja-JP"/>
              </w:rPr>
              <w:t>50 %</w:t>
            </w:r>
            <w:r>
              <w:rPr>
                <w:sz w:val="24"/>
                <w:szCs w:val="24"/>
                <w:lang w:val="kk-KZ" w:eastAsia="ja-JP"/>
              </w:rPr>
              <w:t>-ы</w:t>
            </w:r>
            <w:r w:rsidR="00B24D6C" w:rsidRPr="009C19AF">
              <w:rPr>
                <w:sz w:val="24"/>
                <w:szCs w:val="24"/>
                <w:lang w:eastAsia="ja-JP"/>
              </w:rPr>
              <w:t>а</w:t>
            </w:r>
          </w:p>
        </w:tc>
        <w:tc>
          <w:tcPr>
            <w:tcW w:w="1134" w:type="dxa"/>
            <w:tcBorders>
              <w:top w:val="nil"/>
              <w:left w:val="single" w:sz="6" w:space="0" w:color="auto"/>
              <w:bottom w:val="nil"/>
              <w:right w:val="single" w:sz="6" w:space="0" w:color="auto"/>
            </w:tcBorders>
            <w:shd w:val="clear" w:color="auto" w:fill="FFFFFF"/>
          </w:tcPr>
          <w:p w14:paraId="0EA9C423"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83</w:t>
            </w:r>
          </w:p>
        </w:tc>
        <w:tc>
          <w:tcPr>
            <w:tcW w:w="851" w:type="dxa"/>
            <w:tcBorders>
              <w:top w:val="nil"/>
              <w:left w:val="single" w:sz="6" w:space="0" w:color="auto"/>
              <w:bottom w:val="nil"/>
              <w:right w:val="single" w:sz="6" w:space="0" w:color="auto"/>
            </w:tcBorders>
            <w:shd w:val="clear" w:color="auto" w:fill="FFFFFF"/>
          </w:tcPr>
          <w:p w14:paraId="21D61A34"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84</w:t>
            </w:r>
          </w:p>
        </w:tc>
        <w:tc>
          <w:tcPr>
            <w:tcW w:w="1134" w:type="dxa"/>
            <w:tcBorders>
              <w:top w:val="nil"/>
              <w:left w:val="single" w:sz="6" w:space="0" w:color="auto"/>
              <w:bottom w:val="nil"/>
              <w:right w:val="single" w:sz="6" w:space="0" w:color="auto"/>
            </w:tcBorders>
            <w:shd w:val="clear" w:color="auto" w:fill="FFFFFF"/>
          </w:tcPr>
          <w:p w14:paraId="2DB80C2B"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121</w:t>
            </w:r>
          </w:p>
        </w:tc>
        <w:tc>
          <w:tcPr>
            <w:tcW w:w="1275" w:type="dxa"/>
            <w:tcBorders>
              <w:top w:val="nil"/>
              <w:left w:val="single" w:sz="6" w:space="0" w:color="auto"/>
              <w:bottom w:val="nil"/>
              <w:right w:val="single" w:sz="4" w:space="0" w:color="auto"/>
            </w:tcBorders>
            <w:shd w:val="clear" w:color="auto" w:fill="FFFFFF"/>
          </w:tcPr>
          <w:p w14:paraId="08B787D8"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r w:rsidRPr="009C19AF">
              <w:rPr>
                <w:sz w:val="24"/>
                <w:szCs w:val="24"/>
                <w:lang w:eastAsia="ja-JP"/>
              </w:rPr>
              <w:t>149</w:t>
            </w:r>
          </w:p>
        </w:tc>
      </w:tr>
      <w:tr w:rsidR="00B24D6C" w:rsidRPr="009C19AF" w14:paraId="22D7468A" w14:textId="77777777" w:rsidTr="00C16670">
        <w:trPr>
          <w:trHeight w:val="315"/>
        </w:trPr>
        <w:tc>
          <w:tcPr>
            <w:tcW w:w="4678" w:type="dxa"/>
            <w:tcBorders>
              <w:top w:val="nil"/>
              <w:left w:val="single" w:sz="4" w:space="0" w:color="auto"/>
              <w:bottom w:val="nil"/>
              <w:right w:val="single" w:sz="6" w:space="0" w:color="auto"/>
            </w:tcBorders>
            <w:shd w:val="clear" w:color="auto" w:fill="FFFFFF"/>
          </w:tcPr>
          <w:p w14:paraId="3BA098AA" w14:textId="17290A8D" w:rsidR="00B24D6C" w:rsidRPr="009C19AF" w:rsidRDefault="00281008" w:rsidP="00C16670">
            <w:pPr>
              <w:shd w:val="clear" w:color="auto" w:fill="FFFFFF"/>
              <w:autoSpaceDE w:val="0"/>
              <w:autoSpaceDN w:val="0"/>
              <w:adjustRightInd w:val="0"/>
              <w:rPr>
                <w:sz w:val="24"/>
                <w:szCs w:val="24"/>
                <w:lang w:eastAsia="ja-JP"/>
              </w:rPr>
            </w:pPr>
            <w:r>
              <w:rPr>
                <w:sz w:val="24"/>
                <w:szCs w:val="24"/>
                <w:lang w:val="kk-KZ" w:eastAsia="ja-JP"/>
              </w:rPr>
              <w:t xml:space="preserve">өнімнің </w:t>
            </w:r>
            <w:r w:rsidR="00B24D6C" w:rsidRPr="009C19AF">
              <w:rPr>
                <w:sz w:val="24"/>
                <w:szCs w:val="24"/>
                <w:lang w:eastAsia="ja-JP"/>
              </w:rPr>
              <w:t xml:space="preserve">90 </w:t>
            </w:r>
            <w:r w:rsidR="00B24D6C" w:rsidRPr="009C19AF">
              <w:rPr>
                <w:i/>
                <w:iCs/>
                <w:sz w:val="24"/>
                <w:szCs w:val="24"/>
                <w:lang w:eastAsia="ja-JP"/>
              </w:rPr>
              <w:t>%</w:t>
            </w:r>
            <w:r>
              <w:rPr>
                <w:sz w:val="24"/>
                <w:szCs w:val="24"/>
                <w:lang w:val="kk-KZ" w:eastAsia="ja-JP"/>
              </w:rPr>
              <w:t>-ы</w:t>
            </w:r>
          </w:p>
        </w:tc>
        <w:tc>
          <w:tcPr>
            <w:tcW w:w="1134" w:type="dxa"/>
            <w:tcBorders>
              <w:top w:val="nil"/>
              <w:left w:val="single" w:sz="6" w:space="0" w:color="auto"/>
              <w:bottom w:val="nil"/>
              <w:right w:val="single" w:sz="6" w:space="0" w:color="auto"/>
            </w:tcBorders>
            <w:shd w:val="clear" w:color="auto" w:fill="FFFFFF"/>
          </w:tcPr>
          <w:p w14:paraId="1B0D7B57"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110</w:t>
            </w:r>
          </w:p>
        </w:tc>
        <w:tc>
          <w:tcPr>
            <w:tcW w:w="851" w:type="dxa"/>
            <w:tcBorders>
              <w:top w:val="nil"/>
              <w:left w:val="single" w:sz="6" w:space="0" w:color="auto"/>
              <w:bottom w:val="nil"/>
              <w:right w:val="single" w:sz="6" w:space="0" w:color="auto"/>
            </w:tcBorders>
            <w:shd w:val="clear" w:color="auto" w:fill="FFFFFF"/>
          </w:tcPr>
          <w:p w14:paraId="6F417A51"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112</w:t>
            </w:r>
          </w:p>
        </w:tc>
        <w:tc>
          <w:tcPr>
            <w:tcW w:w="1134" w:type="dxa"/>
            <w:tcBorders>
              <w:top w:val="nil"/>
              <w:left w:val="single" w:sz="6" w:space="0" w:color="auto"/>
              <w:bottom w:val="nil"/>
              <w:right w:val="single" w:sz="6" w:space="0" w:color="auto"/>
            </w:tcBorders>
            <w:shd w:val="clear" w:color="auto" w:fill="FFFFFF"/>
          </w:tcPr>
          <w:p w14:paraId="3DFE5ABB"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145</w:t>
            </w:r>
          </w:p>
        </w:tc>
        <w:tc>
          <w:tcPr>
            <w:tcW w:w="1275" w:type="dxa"/>
            <w:tcBorders>
              <w:top w:val="nil"/>
              <w:left w:val="single" w:sz="6" w:space="0" w:color="auto"/>
              <w:bottom w:val="nil"/>
              <w:right w:val="single" w:sz="4" w:space="0" w:color="auto"/>
            </w:tcBorders>
            <w:shd w:val="clear" w:color="auto" w:fill="FFFFFF"/>
          </w:tcPr>
          <w:p w14:paraId="61EB8196"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r w:rsidRPr="009C19AF">
              <w:rPr>
                <w:sz w:val="24"/>
                <w:szCs w:val="24"/>
                <w:lang w:eastAsia="ja-JP"/>
              </w:rPr>
              <w:t>169</w:t>
            </w:r>
          </w:p>
        </w:tc>
      </w:tr>
      <w:tr w:rsidR="00B24D6C" w:rsidRPr="009C19AF" w14:paraId="464E9F05" w14:textId="77777777" w:rsidTr="00C16670">
        <w:trPr>
          <w:trHeight w:val="227"/>
        </w:trPr>
        <w:tc>
          <w:tcPr>
            <w:tcW w:w="4678" w:type="dxa"/>
            <w:tcBorders>
              <w:top w:val="nil"/>
              <w:left w:val="single" w:sz="4" w:space="0" w:color="auto"/>
              <w:bottom w:val="single" w:sz="4" w:space="0" w:color="auto"/>
              <w:right w:val="single" w:sz="6" w:space="0" w:color="auto"/>
            </w:tcBorders>
            <w:shd w:val="clear" w:color="auto" w:fill="FFFFFF"/>
          </w:tcPr>
          <w:p w14:paraId="37B9D6F4" w14:textId="4C268733" w:rsidR="00B24D6C" w:rsidRPr="00281008" w:rsidRDefault="00281008" w:rsidP="00C16670">
            <w:pPr>
              <w:shd w:val="clear" w:color="auto" w:fill="FFFFFF"/>
              <w:autoSpaceDE w:val="0"/>
              <w:autoSpaceDN w:val="0"/>
              <w:adjustRightInd w:val="0"/>
              <w:rPr>
                <w:sz w:val="24"/>
                <w:szCs w:val="24"/>
                <w:lang w:val="kk-KZ" w:eastAsia="ja-JP"/>
              </w:rPr>
            </w:pPr>
            <w:r>
              <w:rPr>
                <w:sz w:val="24"/>
                <w:szCs w:val="24"/>
                <w:lang w:val="kk-KZ" w:eastAsia="ja-JP"/>
              </w:rPr>
              <w:t>соңы</w:t>
            </w:r>
          </w:p>
        </w:tc>
        <w:tc>
          <w:tcPr>
            <w:tcW w:w="1134" w:type="dxa"/>
            <w:tcBorders>
              <w:top w:val="nil"/>
              <w:left w:val="single" w:sz="6" w:space="0" w:color="auto"/>
              <w:bottom w:val="single" w:sz="4" w:space="0" w:color="auto"/>
              <w:right w:val="single" w:sz="6" w:space="0" w:color="auto"/>
            </w:tcBorders>
            <w:shd w:val="clear" w:color="auto" w:fill="FFFFFF"/>
          </w:tcPr>
          <w:p w14:paraId="6F7818AB"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125</w:t>
            </w:r>
          </w:p>
        </w:tc>
        <w:tc>
          <w:tcPr>
            <w:tcW w:w="851" w:type="dxa"/>
            <w:tcBorders>
              <w:top w:val="nil"/>
              <w:left w:val="single" w:sz="6" w:space="0" w:color="auto"/>
              <w:bottom w:val="single" w:sz="4" w:space="0" w:color="auto"/>
              <w:right w:val="single" w:sz="6" w:space="0" w:color="auto"/>
            </w:tcBorders>
            <w:shd w:val="clear" w:color="auto" w:fill="FFFFFF"/>
          </w:tcPr>
          <w:p w14:paraId="6D5743A4"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130</w:t>
            </w:r>
          </w:p>
        </w:tc>
        <w:tc>
          <w:tcPr>
            <w:tcW w:w="1134" w:type="dxa"/>
            <w:tcBorders>
              <w:top w:val="nil"/>
              <w:left w:val="single" w:sz="6" w:space="0" w:color="auto"/>
              <w:bottom w:val="single" w:sz="4" w:space="0" w:color="auto"/>
              <w:right w:val="single" w:sz="6" w:space="0" w:color="auto"/>
            </w:tcBorders>
            <w:shd w:val="clear" w:color="auto" w:fill="FFFFFF"/>
          </w:tcPr>
          <w:p w14:paraId="47CADD98" w14:textId="77777777" w:rsidR="00B24D6C" w:rsidRPr="009C19AF" w:rsidRDefault="00B24D6C" w:rsidP="00C16670">
            <w:pPr>
              <w:shd w:val="clear" w:color="auto" w:fill="FFFFFF"/>
              <w:autoSpaceDE w:val="0"/>
              <w:autoSpaceDN w:val="0"/>
              <w:adjustRightInd w:val="0"/>
              <w:jc w:val="center"/>
              <w:rPr>
                <w:sz w:val="24"/>
                <w:szCs w:val="24"/>
                <w:lang w:eastAsia="ja-JP"/>
              </w:rPr>
            </w:pPr>
            <w:r w:rsidRPr="009C19AF">
              <w:rPr>
                <w:sz w:val="24"/>
                <w:szCs w:val="24"/>
                <w:lang w:eastAsia="ja-JP"/>
              </w:rPr>
              <w:t>171</w:t>
            </w:r>
          </w:p>
        </w:tc>
        <w:tc>
          <w:tcPr>
            <w:tcW w:w="1275" w:type="dxa"/>
            <w:tcBorders>
              <w:top w:val="nil"/>
              <w:left w:val="single" w:sz="6" w:space="0" w:color="auto"/>
              <w:bottom w:val="single" w:sz="4" w:space="0" w:color="auto"/>
              <w:right w:val="single" w:sz="4" w:space="0" w:color="auto"/>
            </w:tcBorders>
            <w:shd w:val="clear" w:color="auto" w:fill="FFFFFF"/>
          </w:tcPr>
          <w:p w14:paraId="4CA3E32A" w14:textId="77777777" w:rsidR="00B24D6C" w:rsidRPr="009C19AF" w:rsidRDefault="00B24D6C" w:rsidP="00C16670">
            <w:pPr>
              <w:shd w:val="clear" w:color="auto" w:fill="FFFFFF"/>
              <w:autoSpaceDE w:val="0"/>
              <w:autoSpaceDN w:val="0"/>
              <w:adjustRightInd w:val="0"/>
              <w:ind w:right="18"/>
              <w:jc w:val="center"/>
              <w:rPr>
                <w:sz w:val="24"/>
                <w:szCs w:val="24"/>
                <w:lang w:eastAsia="ja-JP"/>
              </w:rPr>
            </w:pPr>
            <w:r w:rsidRPr="009C19AF">
              <w:rPr>
                <w:sz w:val="24"/>
                <w:szCs w:val="24"/>
                <w:lang w:eastAsia="ja-JP"/>
              </w:rPr>
              <w:t>212</w:t>
            </w:r>
          </w:p>
        </w:tc>
      </w:tr>
      <w:tr w:rsidR="00B24D6C" w:rsidRPr="009C19AF" w14:paraId="2D809C74" w14:textId="77777777" w:rsidTr="00C16670">
        <w:trPr>
          <w:trHeight w:val="248"/>
        </w:trPr>
        <w:tc>
          <w:tcPr>
            <w:tcW w:w="4678" w:type="dxa"/>
            <w:tcBorders>
              <w:top w:val="single" w:sz="4" w:space="0" w:color="auto"/>
              <w:left w:val="single" w:sz="4" w:space="0" w:color="auto"/>
              <w:bottom w:val="nil"/>
              <w:right w:val="single" w:sz="6" w:space="0" w:color="auto"/>
            </w:tcBorders>
            <w:shd w:val="clear" w:color="auto" w:fill="FFFFFF"/>
          </w:tcPr>
          <w:p w14:paraId="513757B6" w14:textId="7C24A4B8" w:rsidR="00B24D6C" w:rsidRPr="00036845" w:rsidRDefault="00281008" w:rsidP="00C16670">
            <w:pPr>
              <w:shd w:val="clear" w:color="auto" w:fill="FFFFFF"/>
              <w:autoSpaceDE w:val="0"/>
              <w:autoSpaceDN w:val="0"/>
              <w:adjustRightInd w:val="0"/>
              <w:rPr>
                <w:sz w:val="24"/>
                <w:szCs w:val="24"/>
                <w:lang w:eastAsia="ja-JP"/>
              </w:rPr>
            </w:pPr>
            <w:r>
              <w:rPr>
                <w:sz w:val="24"/>
                <w:szCs w:val="24"/>
                <w:lang w:val="kk-KZ" w:eastAsia="ja-JP"/>
              </w:rPr>
              <w:t>Көмірсутектік құрамы</w:t>
            </w:r>
            <w:r w:rsidR="00B24D6C" w:rsidRPr="00036845">
              <w:rPr>
                <w:sz w:val="24"/>
                <w:szCs w:val="24"/>
                <w:lang w:eastAsia="ja-JP"/>
              </w:rPr>
              <w:t>, %   (масс.)</w:t>
            </w:r>
          </w:p>
        </w:tc>
        <w:tc>
          <w:tcPr>
            <w:tcW w:w="1134" w:type="dxa"/>
            <w:tcBorders>
              <w:top w:val="single" w:sz="4" w:space="0" w:color="auto"/>
              <w:left w:val="single" w:sz="6" w:space="0" w:color="auto"/>
              <w:bottom w:val="nil"/>
              <w:right w:val="single" w:sz="6" w:space="0" w:color="auto"/>
            </w:tcBorders>
            <w:shd w:val="clear" w:color="auto" w:fill="FFFFFF"/>
          </w:tcPr>
          <w:p w14:paraId="532CB33D" w14:textId="77777777" w:rsidR="00B24D6C" w:rsidRPr="00E21477" w:rsidRDefault="00B24D6C" w:rsidP="00C16670">
            <w:pPr>
              <w:shd w:val="clear" w:color="auto" w:fill="FFFFFF"/>
              <w:autoSpaceDE w:val="0"/>
              <w:autoSpaceDN w:val="0"/>
              <w:adjustRightInd w:val="0"/>
              <w:jc w:val="center"/>
              <w:rPr>
                <w:sz w:val="24"/>
                <w:szCs w:val="24"/>
                <w:lang w:eastAsia="ja-JP"/>
              </w:rPr>
            </w:pPr>
          </w:p>
        </w:tc>
        <w:tc>
          <w:tcPr>
            <w:tcW w:w="851" w:type="dxa"/>
            <w:tcBorders>
              <w:top w:val="single" w:sz="4" w:space="0" w:color="auto"/>
              <w:left w:val="single" w:sz="6" w:space="0" w:color="auto"/>
              <w:bottom w:val="nil"/>
              <w:right w:val="single" w:sz="6" w:space="0" w:color="auto"/>
            </w:tcBorders>
            <w:shd w:val="clear" w:color="auto" w:fill="FFFFFF"/>
          </w:tcPr>
          <w:p w14:paraId="74E507FE" w14:textId="77777777" w:rsidR="00B24D6C" w:rsidRPr="00E21477" w:rsidRDefault="00B24D6C" w:rsidP="00C16670">
            <w:pPr>
              <w:shd w:val="clear" w:color="auto" w:fill="FFFFFF"/>
              <w:autoSpaceDE w:val="0"/>
              <w:autoSpaceDN w:val="0"/>
              <w:adjustRightInd w:val="0"/>
              <w:jc w:val="center"/>
              <w:rPr>
                <w:sz w:val="24"/>
                <w:szCs w:val="24"/>
                <w:lang w:eastAsia="ja-JP"/>
              </w:rPr>
            </w:pPr>
          </w:p>
        </w:tc>
        <w:tc>
          <w:tcPr>
            <w:tcW w:w="1134" w:type="dxa"/>
            <w:tcBorders>
              <w:top w:val="single" w:sz="4" w:space="0" w:color="auto"/>
              <w:left w:val="single" w:sz="6" w:space="0" w:color="auto"/>
              <w:bottom w:val="nil"/>
              <w:right w:val="single" w:sz="6" w:space="0" w:color="auto"/>
            </w:tcBorders>
            <w:shd w:val="clear" w:color="auto" w:fill="FFFFFF"/>
          </w:tcPr>
          <w:p w14:paraId="11709D81" w14:textId="77777777" w:rsidR="00B24D6C" w:rsidRPr="00E21477" w:rsidRDefault="00B24D6C" w:rsidP="00C16670">
            <w:pPr>
              <w:shd w:val="clear" w:color="auto" w:fill="FFFFFF"/>
              <w:autoSpaceDE w:val="0"/>
              <w:autoSpaceDN w:val="0"/>
              <w:adjustRightInd w:val="0"/>
              <w:jc w:val="center"/>
              <w:rPr>
                <w:sz w:val="24"/>
                <w:szCs w:val="24"/>
                <w:lang w:eastAsia="ja-JP"/>
              </w:rPr>
            </w:pPr>
          </w:p>
        </w:tc>
        <w:tc>
          <w:tcPr>
            <w:tcW w:w="1275" w:type="dxa"/>
            <w:tcBorders>
              <w:top w:val="single" w:sz="4" w:space="0" w:color="auto"/>
              <w:left w:val="single" w:sz="6" w:space="0" w:color="auto"/>
              <w:bottom w:val="nil"/>
              <w:right w:val="single" w:sz="4" w:space="0" w:color="auto"/>
            </w:tcBorders>
            <w:shd w:val="clear" w:color="auto" w:fill="FFFFFF"/>
          </w:tcPr>
          <w:p w14:paraId="285705A7" w14:textId="77777777" w:rsidR="00B24D6C" w:rsidRPr="00E21477" w:rsidRDefault="00B24D6C" w:rsidP="00C16670">
            <w:pPr>
              <w:shd w:val="clear" w:color="auto" w:fill="FFFFFF"/>
              <w:autoSpaceDE w:val="0"/>
              <w:autoSpaceDN w:val="0"/>
              <w:adjustRightInd w:val="0"/>
              <w:ind w:right="18"/>
              <w:jc w:val="center"/>
              <w:rPr>
                <w:sz w:val="24"/>
                <w:szCs w:val="24"/>
                <w:lang w:eastAsia="ja-JP"/>
              </w:rPr>
            </w:pPr>
          </w:p>
        </w:tc>
      </w:tr>
      <w:tr w:rsidR="00B24D6C" w:rsidRPr="009C19AF" w14:paraId="661A4EB9" w14:textId="77777777" w:rsidTr="00C16670">
        <w:trPr>
          <w:trHeight w:val="265"/>
        </w:trPr>
        <w:tc>
          <w:tcPr>
            <w:tcW w:w="4678" w:type="dxa"/>
            <w:tcBorders>
              <w:top w:val="nil"/>
              <w:left w:val="single" w:sz="4" w:space="0" w:color="auto"/>
              <w:bottom w:val="nil"/>
              <w:right w:val="single" w:sz="6" w:space="0" w:color="auto"/>
            </w:tcBorders>
            <w:shd w:val="clear" w:color="auto" w:fill="FFFFFF"/>
          </w:tcPr>
          <w:p w14:paraId="39FEDE3D" w14:textId="45FDB56B" w:rsidR="00B24D6C" w:rsidRPr="00281008" w:rsidRDefault="00B24D6C" w:rsidP="00281008">
            <w:pPr>
              <w:shd w:val="clear" w:color="auto" w:fill="FFFFFF"/>
              <w:autoSpaceDE w:val="0"/>
              <w:autoSpaceDN w:val="0"/>
              <w:adjustRightInd w:val="0"/>
              <w:rPr>
                <w:sz w:val="24"/>
                <w:szCs w:val="24"/>
                <w:lang w:val="kk-KZ" w:eastAsia="ja-JP"/>
              </w:rPr>
            </w:pPr>
            <w:r w:rsidRPr="00036845">
              <w:rPr>
                <w:sz w:val="24"/>
                <w:szCs w:val="24"/>
                <w:lang w:eastAsia="ja-JP"/>
              </w:rPr>
              <w:t>парафин</w:t>
            </w:r>
            <w:r w:rsidR="00281008">
              <w:rPr>
                <w:sz w:val="24"/>
                <w:szCs w:val="24"/>
                <w:lang w:val="kk-KZ" w:eastAsia="ja-JP"/>
              </w:rPr>
              <w:t>ді</w:t>
            </w:r>
          </w:p>
        </w:tc>
        <w:tc>
          <w:tcPr>
            <w:tcW w:w="1134" w:type="dxa"/>
            <w:tcBorders>
              <w:top w:val="nil"/>
              <w:left w:val="single" w:sz="6" w:space="0" w:color="auto"/>
              <w:bottom w:val="nil"/>
              <w:right w:val="single" w:sz="6" w:space="0" w:color="auto"/>
            </w:tcBorders>
            <w:shd w:val="clear" w:color="auto" w:fill="FFFFFF"/>
          </w:tcPr>
          <w:p w14:paraId="01A0AAAC"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66,8</w:t>
            </w:r>
          </w:p>
        </w:tc>
        <w:tc>
          <w:tcPr>
            <w:tcW w:w="851" w:type="dxa"/>
            <w:tcBorders>
              <w:top w:val="nil"/>
              <w:left w:val="single" w:sz="6" w:space="0" w:color="auto"/>
              <w:bottom w:val="nil"/>
              <w:right w:val="single" w:sz="6" w:space="0" w:color="auto"/>
            </w:tcBorders>
            <w:shd w:val="clear" w:color="auto" w:fill="FFFFFF"/>
          </w:tcPr>
          <w:p w14:paraId="0BC03A2A"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62,0</w:t>
            </w:r>
          </w:p>
        </w:tc>
        <w:tc>
          <w:tcPr>
            <w:tcW w:w="1134" w:type="dxa"/>
            <w:tcBorders>
              <w:top w:val="nil"/>
              <w:left w:val="single" w:sz="6" w:space="0" w:color="auto"/>
              <w:bottom w:val="nil"/>
              <w:right w:val="single" w:sz="6" w:space="0" w:color="auto"/>
            </w:tcBorders>
            <w:shd w:val="clear" w:color="auto" w:fill="FFFFFF"/>
          </w:tcPr>
          <w:p w14:paraId="68842124"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46,6</w:t>
            </w:r>
          </w:p>
        </w:tc>
        <w:tc>
          <w:tcPr>
            <w:tcW w:w="1275" w:type="dxa"/>
            <w:tcBorders>
              <w:top w:val="nil"/>
              <w:left w:val="single" w:sz="6" w:space="0" w:color="auto"/>
              <w:bottom w:val="nil"/>
              <w:right w:val="single" w:sz="4" w:space="0" w:color="auto"/>
            </w:tcBorders>
            <w:shd w:val="clear" w:color="auto" w:fill="FFFFFF"/>
          </w:tcPr>
          <w:p w14:paraId="2FF85D26"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38,6</w:t>
            </w:r>
          </w:p>
        </w:tc>
      </w:tr>
      <w:tr w:rsidR="00B24D6C" w:rsidRPr="009C19AF" w14:paraId="037D1029" w14:textId="77777777" w:rsidTr="00C16670">
        <w:trPr>
          <w:trHeight w:val="270"/>
        </w:trPr>
        <w:tc>
          <w:tcPr>
            <w:tcW w:w="4678" w:type="dxa"/>
            <w:tcBorders>
              <w:top w:val="nil"/>
              <w:left w:val="single" w:sz="4" w:space="0" w:color="auto"/>
              <w:bottom w:val="nil"/>
              <w:right w:val="single" w:sz="6" w:space="0" w:color="auto"/>
            </w:tcBorders>
            <w:shd w:val="clear" w:color="auto" w:fill="FFFFFF"/>
          </w:tcPr>
          <w:p w14:paraId="1A4AF9D5" w14:textId="1A6E2655" w:rsidR="00B24D6C" w:rsidRPr="00281008" w:rsidRDefault="00B24D6C" w:rsidP="00281008">
            <w:pPr>
              <w:shd w:val="clear" w:color="auto" w:fill="FFFFFF"/>
              <w:autoSpaceDE w:val="0"/>
              <w:autoSpaceDN w:val="0"/>
              <w:adjustRightInd w:val="0"/>
              <w:rPr>
                <w:sz w:val="24"/>
                <w:szCs w:val="24"/>
                <w:lang w:val="kk-KZ" w:eastAsia="ja-JP"/>
              </w:rPr>
            </w:pPr>
            <w:r w:rsidRPr="00036845">
              <w:rPr>
                <w:sz w:val="24"/>
                <w:szCs w:val="24"/>
                <w:lang w:eastAsia="ja-JP"/>
              </w:rPr>
              <w:t>нафтен</w:t>
            </w:r>
            <w:r w:rsidR="00281008">
              <w:rPr>
                <w:sz w:val="24"/>
                <w:szCs w:val="24"/>
                <w:lang w:val="kk-KZ" w:eastAsia="ja-JP"/>
              </w:rPr>
              <w:t>ді</w:t>
            </w:r>
          </w:p>
        </w:tc>
        <w:tc>
          <w:tcPr>
            <w:tcW w:w="1134" w:type="dxa"/>
            <w:tcBorders>
              <w:top w:val="nil"/>
              <w:left w:val="single" w:sz="6" w:space="0" w:color="auto"/>
              <w:bottom w:val="nil"/>
              <w:right w:val="single" w:sz="6" w:space="0" w:color="auto"/>
            </w:tcBorders>
            <w:shd w:val="clear" w:color="auto" w:fill="FFFFFF"/>
          </w:tcPr>
          <w:p w14:paraId="495F2610"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3,2</w:t>
            </w:r>
          </w:p>
        </w:tc>
        <w:tc>
          <w:tcPr>
            <w:tcW w:w="851" w:type="dxa"/>
            <w:tcBorders>
              <w:top w:val="nil"/>
              <w:left w:val="single" w:sz="6" w:space="0" w:color="auto"/>
              <w:bottom w:val="nil"/>
              <w:right w:val="single" w:sz="6" w:space="0" w:color="auto"/>
            </w:tcBorders>
            <w:shd w:val="clear" w:color="auto" w:fill="FFFFFF"/>
          </w:tcPr>
          <w:p w14:paraId="62440ACD"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5,0</w:t>
            </w:r>
          </w:p>
        </w:tc>
        <w:tc>
          <w:tcPr>
            <w:tcW w:w="1134" w:type="dxa"/>
            <w:tcBorders>
              <w:top w:val="nil"/>
              <w:left w:val="single" w:sz="6" w:space="0" w:color="auto"/>
              <w:bottom w:val="nil"/>
              <w:right w:val="single" w:sz="6" w:space="0" w:color="auto"/>
            </w:tcBorders>
            <w:shd w:val="clear" w:color="auto" w:fill="FFFFFF"/>
          </w:tcPr>
          <w:p w14:paraId="675F5641"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4,7</w:t>
            </w:r>
          </w:p>
        </w:tc>
        <w:tc>
          <w:tcPr>
            <w:tcW w:w="1275" w:type="dxa"/>
            <w:tcBorders>
              <w:top w:val="nil"/>
              <w:left w:val="single" w:sz="6" w:space="0" w:color="auto"/>
              <w:bottom w:val="nil"/>
              <w:right w:val="single" w:sz="4" w:space="0" w:color="auto"/>
            </w:tcBorders>
            <w:shd w:val="clear" w:color="auto" w:fill="FFFFFF"/>
          </w:tcPr>
          <w:p w14:paraId="4F7CD826"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8</w:t>
            </w:r>
            <w:r>
              <w:rPr>
                <w:sz w:val="24"/>
                <w:szCs w:val="24"/>
                <w:lang w:val="en-US" w:eastAsia="ja-JP"/>
              </w:rPr>
              <w:t>,</w:t>
            </w:r>
            <w:r w:rsidRPr="00036845">
              <w:rPr>
                <w:sz w:val="24"/>
                <w:szCs w:val="24"/>
                <w:lang w:eastAsia="ja-JP"/>
              </w:rPr>
              <w:t>9</w:t>
            </w:r>
          </w:p>
        </w:tc>
      </w:tr>
      <w:tr w:rsidR="00B24D6C" w:rsidRPr="009C19AF" w14:paraId="41468CE5" w14:textId="77777777" w:rsidTr="00C16670">
        <w:trPr>
          <w:trHeight w:val="273"/>
        </w:trPr>
        <w:tc>
          <w:tcPr>
            <w:tcW w:w="4678" w:type="dxa"/>
            <w:tcBorders>
              <w:top w:val="nil"/>
              <w:left w:val="single" w:sz="4" w:space="0" w:color="auto"/>
              <w:bottom w:val="nil"/>
              <w:right w:val="single" w:sz="6" w:space="0" w:color="auto"/>
            </w:tcBorders>
            <w:shd w:val="clear" w:color="auto" w:fill="FFFFFF"/>
          </w:tcPr>
          <w:p w14:paraId="6FE1AD03" w14:textId="7664A764" w:rsidR="00B24D6C" w:rsidRPr="00281008" w:rsidRDefault="00B24D6C" w:rsidP="00281008">
            <w:pPr>
              <w:shd w:val="clear" w:color="auto" w:fill="FFFFFF"/>
              <w:autoSpaceDE w:val="0"/>
              <w:autoSpaceDN w:val="0"/>
              <w:adjustRightInd w:val="0"/>
              <w:rPr>
                <w:sz w:val="24"/>
                <w:szCs w:val="24"/>
                <w:lang w:val="kk-KZ" w:eastAsia="ja-JP"/>
              </w:rPr>
            </w:pPr>
            <w:r w:rsidRPr="00036845">
              <w:rPr>
                <w:sz w:val="24"/>
                <w:szCs w:val="24"/>
                <w:lang w:eastAsia="ja-JP"/>
              </w:rPr>
              <w:t>аромат</w:t>
            </w:r>
            <w:r w:rsidR="00281008">
              <w:rPr>
                <w:sz w:val="24"/>
                <w:szCs w:val="24"/>
                <w:lang w:val="kk-KZ" w:eastAsia="ja-JP"/>
              </w:rPr>
              <w:t>ты</w:t>
            </w:r>
          </w:p>
        </w:tc>
        <w:tc>
          <w:tcPr>
            <w:tcW w:w="1134" w:type="dxa"/>
            <w:tcBorders>
              <w:top w:val="nil"/>
              <w:left w:val="single" w:sz="6" w:space="0" w:color="auto"/>
              <w:bottom w:val="nil"/>
              <w:right w:val="single" w:sz="6" w:space="0" w:color="auto"/>
            </w:tcBorders>
            <w:shd w:val="clear" w:color="auto" w:fill="FFFFFF"/>
          </w:tcPr>
          <w:p w14:paraId="3FB74E2A"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30,0</w:t>
            </w:r>
          </w:p>
        </w:tc>
        <w:tc>
          <w:tcPr>
            <w:tcW w:w="851" w:type="dxa"/>
            <w:tcBorders>
              <w:top w:val="nil"/>
              <w:left w:val="single" w:sz="6" w:space="0" w:color="auto"/>
              <w:bottom w:val="nil"/>
              <w:right w:val="single" w:sz="6" w:space="0" w:color="auto"/>
            </w:tcBorders>
            <w:shd w:val="clear" w:color="auto" w:fill="FFFFFF"/>
          </w:tcPr>
          <w:p w14:paraId="763E87AF"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33,0</w:t>
            </w:r>
          </w:p>
        </w:tc>
        <w:tc>
          <w:tcPr>
            <w:tcW w:w="1134" w:type="dxa"/>
            <w:tcBorders>
              <w:top w:val="nil"/>
              <w:left w:val="single" w:sz="6" w:space="0" w:color="auto"/>
              <w:bottom w:val="nil"/>
              <w:right w:val="single" w:sz="6" w:space="0" w:color="auto"/>
            </w:tcBorders>
            <w:shd w:val="clear" w:color="auto" w:fill="FFFFFF"/>
          </w:tcPr>
          <w:p w14:paraId="57E82A07"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48,7</w:t>
            </w:r>
          </w:p>
        </w:tc>
        <w:tc>
          <w:tcPr>
            <w:tcW w:w="1275" w:type="dxa"/>
            <w:tcBorders>
              <w:top w:val="nil"/>
              <w:left w:val="single" w:sz="6" w:space="0" w:color="auto"/>
              <w:bottom w:val="nil"/>
              <w:right w:val="single" w:sz="4" w:space="0" w:color="auto"/>
            </w:tcBorders>
            <w:shd w:val="clear" w:color="auto" w:fill="FFFFFF"/>
          </w:tcPr>
          <w:p w14:paraId="00A1264A"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52,5</w:t>
            </w:r>
          </w:p>
        </w:tc>
      </w:tr>
      <w:tr w:rsidR="00B24D6C" w:rsidRPr="009C19AF" w14:paraId="4608890E" w14:textId="77777777" w:rsidTr="00C16670">
        <w:trPr>
          <w:trHeight w:val="278"/>
        </w:trPr>
        <w:tc>
          <w:tcPr>
            <w:tcW w:w="4678" w:type="dxa"/>
            <w:tcBorders>
              <w:top w:val="nil"/>
              <w:left w:val="single" w:sz="4" w:space="0" w:color="auto"/>
              <w:bottom w:val="nil"/>
              <w:right w:val="single" w:sz="6" w:space="0" w:color="auto"/>
            </w:tcBorders>
            <w:shd w:val="clear" w:color="auto" w:fill="FFFFFF"/>
          </w:tcPr>
          <w:p w14:paraId="4A9806E2" w14:textId="7D589D37" w:rsidR="00B24D6C" w:rsidRPr="00281008" w:rsidRDefault="00281008" w:rsidP="00C16670">
            <w:pPr>
              <w:shd w:val="clear" w:color="auto" w:fill="FFFFFF"/>
              <w:autoSpaceDE w:val="0"/>
              <w:autoSpaceDN w:val="0"/>
              <w:adjustRightInd w:val="0"/>
              <w:rPr>
                <w:sz w:val="24"/>
                <w:szCs w:val="24"/>
                <w:lang w:val="kk-KZ" w:eastAsia="ja-JP"/>
              </w:rPr>
            </w:pPr>
            <w:r>
              <w:rPr>
                <w:sz w:val="24"/>
                <w:szCs w:val="24"/>
                <w:lang w:val="kk-KZ" w:eastAsia="ja-JP"/>
              </w:rPr>
              <w:t>соның ішінде</w:t>
            </w:r>
          </w:p>
        </w:tc>
        <w:tc>
          <w:tcPr>
            <w:tcW w:w="1134" w:type="dxa"/>
            <w:tcBorders>
              <w:top w:val="nil"/>
              <w:left w:val="single" w:sz="6" w:space="0" w:color="auto"/>
              <w:bottom w:val="nil"/>
              <w:right w:val="single" w:sz="6" w:space="0" w:color="auto"/>
            </w:tcBorders>
            <w:shd w:val="clear" w:color="auto" w:fill="FFFFFF"/>
          </w:tcPr>
          <w:p w14:paraId="454CDB4D" w14:textId="77777777" w:rsidR="00B24D6C" w:rsidRPr="00036845" w:rsidRDefault="00B24D6C" w:rsidP="00C16670">
            <w:pPr>
              <w:shd w:val="clear" w:color="auto" w:fill="FFFFFF"/>
              <w:autoSpaceDE w:val="0"/>
              <w:autoSpaceDN w:val="0"/>
              <w:adjustRightInd w:val="0"/>
              <w:jc w:val="center"/>
              <w:rPr>
                <w:sz w:val="24"/>
                <w:szCs w:val="24"/>
                <w:lang w:eastAsia="ja-JP"/>
              </w:rPr>
            </w:pPr>
          </w:p>
        </w:tc>
        <w:tc>
          <w:tcPr>
            <w:tcW w:w="851" w:type="dxa"/>
            <w:tcBorders>
              <w:top w:val="nil"/>
              <w:left w:val="single" w:sz="6" w:space="0" w:color="auto"/>
              <w:bottom w:val="nil"/>
              <w:right w:val="single" w:sz="6" w:space="0" w:color="auto"/>
            </w:tcBorders>
            <w:shd w:val="clear" w:color="auto" w:fill="FFFFFF"/>
          </w:tcPr>
          <w:p w14:paraId="3085F297" w14:textId="77777777" w:rsidR="00B24D6C" w:rsidRPr="00036845" w:rsidRDefault="00B24D6C" w:rsidP="00C16670">
            <w:pPr>
              <w:shd w:val="clear" w:color="auto" w:fill="FFFFFF"/>
              <w:autoSpaceDE w:val="0"/>
              <w:autoSpaceDN w:val="0"/>
              <w:adjustRightInd w:val="0"/>
              <w:jc w:val="center"/>
              <w:rPr>
                <w:sz w:val="24"/>
                <w:szCs w:val="24"/>
                <w:lang w:eastAsia="ja-JP"/>
              </w:rPr>
            </w:pPr>
          </w:p>
        </w:tc>
        <w:tc>
          <w:tcPr>
            <w:tcW w:w="1134" w:type="dxa"/>
            <w:tcBorders>
              <w:top w:val="nil"/>
              <w:left w:val="single" w:sz="6" w:space="0" w:color="auto"/>
              <w:bottom w:val="nil"/>
              <w:right w:val="single" w:sz="6" w:space="0" w:color="auto"/>
            </w:tcBorders>
            <w:shd w:val="clear" w:color="auto" w:fill="FFFFFF"/>
          </w:tcPr>
          <w:p w14:paraId="1DB847A0" w14:textId="77777777" w:rsidR="00B24D6C" w:rsidRPr="00036845" w:rsidRDefault="00B24D6C" w:rsidP="00C16670">
            <w:pPr>
              <w:shd w:val="clear" w:color="auto" w:fill="FFFFFF"/>
              <w:autoSpaceDE w:val="0"/>
              <w:autoSpaceDN w:val="0"/>
              <w:adjustRightInd w:val="0"/>
              <w:jc w:val="center"/>
              <w:rPr>
                <w:sz w:val="24"/>
                <w:szCs w:val="24"/>
                <w:lang w:eastAsia="ja-JP"/>
              </w:rPr>
            </w:pPr>
          </w:p>
        </w:tc>
        <w:tc>
          <w:tcPr>
            <w:tcW w:w="1275" w:type="dxa"/>
            <w:tcBorders>
              <w:top w:val="nil"/>
              <w:left w:val="single" w:sz="6" w:space="0" w:color="auto"/>
              <w:bottom w:val="nil"/>
              <w:right w:val="single" w:sz="4" w:space="0" w:color="auto"/>
            </w:tcBorders>
            <w:shd w:val="clear" w:color="auto" w:fill="FFFFFF"/>
          </w:tcPr>
          <w:p w14:paraId="41A08484" w14:textId="77777777" w:rsidR="00B24D6C" w:rsidRPr="00036845" w:rsidRDefault="00B24D6C" w:rsidP="00C16670">
            <w:pPr>
              <w:shd w:val="clear" w:color="auto" w:fill="FFFFFF"/>
              <w:autoSpaceDE w:val="0"/>
              <w:autoSpaceDN w:val="0"/>
              <w:adjustRightInd w:val="0"/>
              <w:jc w:val="center"/>
              <w:rPr>
                <w:sz w:val="24"/>
                <w:szCs w:val="24"/>
                <w:lang w:eastAsia="ja-JP"/>
              </w:rPr>
            </w:pPr>
          </w:p>
        </w:tc>
      </w:tr>
      <w:tr w:rsidR="00B24D6C" w:rsidRPr="009C19AF" w14:paraId="570DFED0" w14:textId="77777777" w:rsidTr="00C16670">
        <w:trPr>
          <w:trHeight w:val="295"/>
        </w:trPr>
        <w:tc>
          <w:tcPr>
            <w:tcW w:w="4678" w:type="dxa"/>
            <w:tcBorders>
              <w:top w:val="nil"/>
              <w:left w:val="single" w:sz="4" w:space="0" w:color="auto"/>
              <w:bottom w:val="nil"/>
              <w:right w:val="single" w:sz="6" w:space="0" w:color="auto"/>
            </w:tcBorders>
            <w:shd w:val="clear" w:color="auto" w:fill="FFFFFF"/>
          </w:tcPr>
          <w:p w14:paraId="507EB467" w14:textId="77777777" w:rsidR="00B24D6C" w:rsidRPr="00036845" w:rsidRDefault="00B24D6C" w:rsidP="00C16670">
            <w:pPr>
              <w:shd w:val="clear" w:color="auto" w:fill="FFFFFF"/>
              <w:autoSpaceDE w:val="0"/>
              <w:autoSpaceDN w:val="0"/>
              <w:adjustRightInd w:val="0"/>
              <w:rPr>
                <w:sz w:val="24"/>
                <w:szCs w:val="24"/>
                <w:lang w:eastAsia="ja-JP"/>
              </w:rPr>
            </w:pPr>
            <w:r w:rsidRPr="00036845">
              <w:rPr>
                <w:sz w:val="24"/>
                <w:szCs w:val="24"/>
                <w:lang w:eastAsia="ja-JP"/>
              </w:rPr>
              <w:t>бензол</w:t>
            </w:r>
          </w:p>
        </w:tc>
        <w:tc>
          <w:tcPr>
            <w:tcW w:w="1134" w:type="dxa"/>
            <w:tcBorders>
              <w:top w:val="nil"/>
              <w:left w:val="single" w:sz="6" w:space="0" w:color="auto"/>
              <w:bottom w:val="nil"/>
              <w:right w:val="single" w:sz="6" w:space="0" w:color="auto"/>
            </w:tcBorders>
            <w:shd w:val="clear" w:color="auto" w:fill="FFFFFF"/>
          </w:tcPr>
          <w:p w14:paraId="27DBB6DA"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22,5</w:t>
            </w:r>
          </w:p>
        </w:tc>
        <w:tc>
          <w:tcPr>
            <w:tcW w:w="851" w:type="dxa"/>
            <w:tcBorders>
              <w:top w:val="nil"/>
              <w:left w:val="single" w:sz="6" w:space="0" w:color="auto"/>
              <w:bottom w:val="nil"/>
              <w:right w:val="single" w:sz="6" w:space="0" w:color="auto"/>
            </w:tcBorders>
            <w:shd w:val="clear" w:color="auto" w:fill="FFFFFF"/>
          </w:tcPr>
          <w:p w14:paraId="33027E19"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12</w:t>
            </w:r>
            <w:r>
              <w:rPr>
                <w:sz w:val="24"/>
                <w:szCs w:val="24"/>
                <w:lang w:val="en-US" w:eastAsia="ja-JP"/>
              </w:rPr>
              <w:t>,</w:t>
            </w:r>
            <w:r w:rsidRPr="00036845">
              <w:rPr>
                <w:sz w:val="24"/>
                <w:szCs w:val="24"/>
                <w:lang w:eastAsia="ja-JP"/>
              </w:rPr>
              <w:t>3</w:t>
            </w:r>
          </w:p>
        </w:tc>
        <w:tc>
          <w:tcPr>
            <w:tcW w:w="1134" w:type="dxa"/>
            <w:tcBorders>
              <w:top w:val="nil"/>
              <w:left w:val="single" w:sz="6" w:space="0" w:color="auto"/>
              <w:bottom w:val="nil"/>
              <w:right w:val="single" w:sz="6" w:space="0" w:color="auto"/>
            </w:tcBorders>
            <w:shd w:val="clear" w:color="auto" w:fill="FFFFFF"/>
          </w:tcPr>
          <w:p w14:paraId="01AC41B4"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1</w:t>
            </w:r>
            <w:r>
              <w:rPr>
                <w:sz w:val="24"/>
                <w:szCs w:val="24"/>
                <w:lang w:val="en-US" w:eastAsia="ja-JP"/>
              </w:rPr>
              <w:t>,</w:t>
            </w:r>
            <w:r w:rsidRPr="00036845">
              <w:rPr>
                <w:sz w:val="24"/>
                <w:szCs w:val="24"/>
                <w:lang w:eastAsia="ja-JP"/>
              </w:rPr>
              <w:t>0</w:t>
            </w:r>
          </w:p>
        </w:tc>
        <w:tc>
          <w:tcPr>
            <w:tcW w:w="1275" w:type="dxa"/>
            <w:tcBorders>
              <w:top w:val="nil"/>
              <w:left w:val="single" w:sz="6" w:space="0" w:color="auto"/>
              <w:bottom w:val="nil"/>
              <w:right w:val="single" w:sz="4" w:space="0" w:color="auto"/>
            </w:tcBorders>
            <w:shd w:val="clear" w:color="auto" w:fill="FFFFFF"/>
          </w:tcPr>
          <w:p w14:paraId="486147D8"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0,50</w:t>
            </w:r>
          </w:p>
        </w:tc>
      </w:tr>
      <w:tr w:rsidR="00B24D6C" w:rsidRPr="009C19AF" w14:paraId="34B1BDF9" w14:textId="77777777" w:rsidTr="00C16670">
        <w:trPr>
          <w:trHeight w:val="272"/>
        </w:trPr>
        <w:tc>
          <w:tcPr>
            <w:tcW w:w="4678" w:type="dxa"/>
            <w:tcBorders>
              <w:top w:val="nil"/>
              <w:left w:val="single" w:sz="4" w:space="0" w:color="auto"/>
              <w:bottom w:val="nil"/>
              <w:right w:val="single" w:sz="6" w:space="0" w:color="auto"/>
            </w:tcBorders>
            <w:shd w:val="clear" w:color="auto" w:fill="FFFFFF"/>
          </w:tcPr>
          <w:p w14:paraId="4EF55E22" w14:textId="77777777" w:rsidR="00B24D6C" w:rsidRPr="00036845" w:rsidRDefault="00B24D6C" w:rsidP="00C16670">
            <w:pPr>
              <w:shd w:val="clear" w:color="auto" w:fill="FFFFFF"/>
              <w:autoSpaceDE w:val="0"/>
              <w:autoSpaceDN w:val="0"/>
              <w:adjustRightInd w:val="0"/>
              <w:rPr>
                <w:sz w:val="24"/>
                <w:szCs w:val="24"/>
                <w:lang w:eastAsia="ja-JP"/>
              </w:rPr>
            </w:pPr>
            <w:r w:rsidRPr="00036845">
              <w:rPr>
                <w:sz w:val="24"/>
                <w:szCs w:val="24"/>
                <w:lang w:eastAsia="ja-JP"/>
              </w:rPr>
              <w:t>толуол</w:t>
            </w:r>
          </w:p>
        </w:tc>
        <w:tc>
          <w:tcPr>
            <w:tcW w:w="1134" w:type="dxa"/>
            <w:tcBorders>
              <w:top w:val="nil"/>
              <w:left w:val="single" w:sz="6" w:space="0" w:color="auto"/>
              <w:bottom w:val="nil"/>
              <w:right w:val="single" w:sz="6" w:space="0" w:color="auto"/>
            </w:tcBorders>
            <w:shd w:val="clear" w:color="auto" w:fill="FFFFFF"/>
          </w:tcPr>
          <w:p w14:paraId="36291FC2"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6</w:t>
            </w:r>
            <w:r>
              <w:rPr>
                <w:sz w:val="24"/>
                <w:szCs w:val="24"/>
                <w:lang w:val="en-US" w:eastAsia="ja-JP"/>
              </w:rPr>
              <w:t>,</w:t>
            </w:r>
            <w:r w:rsidRPr="00036845">
              <w:rPr>
                <w:sz w:val="24"/>
                <w:szCs w:val="24"/>
                <w:lang w:eastAsia="ja-JP"/>
              </w:rPr>
              <w:t>3</w:t>
            </w:r>
          </w:p>
        </w:tc>
        <w:tc>
          <w:tcPr>
            <w:tcW w:w="851" w:type="dxa"/>
            <w:tcBorders>
              <w:top w:val="nil"/>
              <w:left w:val="single" w:sz="6" w:space="0" w:color="auto"/>
              <w:bottom w:val="nil"/>
              <w:right w:val="single" w:sz="6" w:space="0" w:color="auto"/>
            </w:tcBorders>
            <w:shd w:val="clear" w:color="auto" w:fill="FFFFFF"/>
          </w:tcPr>
          <w:p w14:paraId="62B43469"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16</w:t>
            </w:r>
            <w:r>
              <w:rPr>
                <w:sz w:val="24"/>
                <w:szCs w:val="24"/>
                <w:lang w:val="en-US" w:eastAsia="ja-JP"/>
              </w:rPr>
              <w:t>,</w:t>
            </w:r>
            <w:r w:rsidRPr="00036845">
              <w:rPr>
                <w:sz w:val="24"/>
                <w:szCs w:val="24"/>
                <w:lang w:eastAsia="ja-JP"/>
              </w:rPr>
              <w:t>0</w:t>
            </w:r>
          </w:p>
        </w:tc>
        <w:tc>
          <w:tcPr>
            <w:tcW w:w="1134" w:type="dxa"/>
            <w:tcBorders>
              <w:top w:val="nil"/>
              <w:left w:val="single" w:sz="6" w:space="0" w:color="auto"/>
              <w:bottom w:val="nil"/>
              <w:right w:val="single" w:sz="6" w:space="0" w:color="auto"/>
            </w:tcBorders>
            <w:shd w:val="clear" w:color="auto" w:fill="FFFFFF"/>
          </w:tcPr>
          <w:p w14:paraId="364B7F4E"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10,7</w:t>
            </w:r>
          </w:p>
        </w:tc>
        <w:tc>
          <w:tcPr>
            <w:tcW w:w="1275" w:type="dxa"/>
            <w:tcBorders>
              <w:top w:val="nil"/>
              <w:left w:val="single" w:sz="6" w:space="0" w:color="auto"/>
              <w:bottom w:val="nil"/>
              <w:right w:val="single" w:sz="4" w:space="0" w:color="auto"/>
            </w:tcBorders>
            <w:shd w:val="clear" w:color="auto" w:fill="FFFFFF"/>
          </w:tcPr>
          <w:p w14:paraId="095FA10A"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4,2</w:t>
            </w:r>
          </w:p>
        </w:tc>
      </w:tr>
      <w:tr w:rsidR="00B24D6C" w:rsidRPr="009C19AF" w14:paraId="70CED78D" w14:textId="77777777" w:rsidTr="00C16670">
        <w:trPr>
          <w:trHeight w:val="275"/>
        </w:trPr>
        <w:tc>
          <w:tcPr>
            <w:tcW w:w="4678" w:type="dxa"/>
            <w:tcBorders>
              <w:top w:val="nil"/>
              <w:left w:val="single" w:sz="4" w:space="0" w:color="auto"/>
              <w:bottom w:val="nil"/>
              <w:right w:val="single" w:sz="6" w:space="0" w:color="auto"/>
            </w:tcBorders>
            <w:shd w:val="clear" w:color="auto" w:fill="FFFFFF"/>
          </w:tcPr>
          <w:p w14:paraId="21D1BBEC" w14:textId="542E0002" w:rsidR="00B24D6C" w:rsidRPr="00036845" w:rsidRDefault="00281008" w:rsidP="00281008">
            <w:pPr>
              <w:shd w:val="clear" w:color="auto" w:fill="FFFFFF"/>
              <w:autoSpaceDE w:val="0"/>
              <w:autoSpaceDN w:val="0"/>
              <w:adjustRightInd w:val="0"/>
              <w:rPr>
                <w:sz w:val="24"/>
                <w:szCs w:val="24"/>
                <w:lang w:eastAsia="ja-JP"/>
              </w:rPr>
            </w:pPr>
            <w:r>
              <w:rPr>
                <w:sz w:val="24"/>
                <w:szCs w:val="24"/>
                <w:lang w:val="kk-KZ" w:eastAsia="ja-JP"/>
              </w:rPr>
              <w:t>к</w:t>
            </w:r>
            <w:r w:rsidR="00B24D6C" w:rsidRPr="00036845">
              <w:rPr>
                <w:sz w:val="24"/>
                <w:szCs w:val="24"/>
                <w:lang w:eastAsia="ja-JP"/>
              </w:rPr>
              <w:t>силол</w:t>
            </w:r>
            <w:r>
              <w:rPr>
                <w:sz w:val="24"/>
                <w:szCs w:val="24"/>
                <w:lang w:val="kk-KZ" w:eastAsia="ja-JP"/>
              </w:rPr>
              <w:t>дар мен</w:t>
            </w:r>
            <w:r w:rsidR="00B24D6C" w:rsidRPr="00036845">
              <w:rPr>
                <w:sz w:val="24"/>
                <w:szCs w:val="24"/>
                <w:lang w:eastAsia="ja-JP"/>
              </w:rPr>
              <w:t xml:space="preserve"> этилбеизол</w:t>
            </w:r>
          </w:p>
        </w:tc>
        <w:tc>
          <w:tcPr>
            <w:tcW w:w="1134" w:type="dxa"/>
            <w:tcBorders>
              <w:top w:val="nil"/>
              <w:left w:val="single" w:sz="6" w:space="0" w:color="auto"/>
              <w:bottom w:val="nil"/>
              <w:right w:val="single" w:sz="6" w:space="0" w:color="auto"/>
            </w:tcBorders>
            <w:shd w:val="clear" w:color="auto" w:fill="FFFFFF"/>
          </w:tcPr>
          <w:p w14:paraId="062304A2"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1</w:t>
            </w:r>
            <w:r>
              <w:rPr>
                <w:sz w:val="24"/>
                <w:szCs w:val="24"/>
                <w:lang w:val="en-US" w:eastAsia="ja-JP"/>
              </w:rPr>
              <w:t>,</w:t>
            </w:r>
            <w:r w:rsidRPr="00036845">
              <w:rPr>
                <w:sz w:val="24"/>
                <w:szCs w:val="24"/>
                <w:lang w:eastAsia="ja-JP"/>
              </w:rPr>
              <w:t>2</w:t>
            </w:r>
          </w:p>
        </w:tc>
        <w:tc>
          <w:tcPr>
            <w:tcW w:w="851" w:type="dxa"/>
            <w:tcBorders>
              <w:top w:val="nil"/>
              <w:left w:val="single" w:sz="6" w:space="0" w:color="auto"/>
              <w:bottom w:val="nil"/>
              <w:right w:val="single" w:sz="6" w:space="0" w:color="auto"/>
            </w:tcBorders>
            <w:shd w:val="clear" w:color="auto" w:fill="FFFFFF"/>
          </w:tcPr>
          <w:p w14:paraId="087581AA"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4,2</w:t>
            </w:r>
          </w:p>
        </w:tc>
        <w:tc>
          <w:tcPr>
            <w:tcW w:w="1134" w:type="dxa"/>
            <w:tcBorders>
              <w:top w:val="nil"/>
              <w:left w:val="single" w:sz="6" w:space="0" w:color="auto"/>
              <w:bottom w:val="nil"/>
              <w:right w:val="single" w:sz="6" w:space="0" w:color="auto"/>
            </w:tcBorders>
            <w:shd w:val="clear" w:color="auto" w:fill="FFFFFF"/>
          </w:tcPr>
          <w:p w14:paraId="1EFBFCD3"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28,4</w:t>
            </w:r>
          </w:p>
        </w:tc>
        <w:tc>
          <w:tcPr>
            <w:tcW w:w="1275" w:type="dxa"/>
            <w:tcBorders>
              <w:top w:val="nil"/>
              <w:left w:val="single" w:sz="6" w:space="0" w:color="auto"/>
              <w:bottom w:val="nil"/>
              <w:right w:val="single" w:sz="4" w:space="0" w:color="auto"/>
            </w:tcBorders>
            <w:shd w:val="clear" w:color="auto" w:fill="FFFFFF"/>
          </w:tcPr>
          <w:p w14:paraId="441EE89E"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9,8</w:t>
            </w:r>
          </w:p>
        </w:tc>
      </w:tr>
      <w:tr w:rsidR="00B24D6C" w:rsidRPr="009C19AF" w14:paraId="63B7FDDD" w14:textId="77777777" w:rsidTr="00C16670">
        <w:trPr>
          <w:trHeight w:val="294"/>
        </w:trPr>
        <w:tc>
          <w:tcPr>
            <w:tcW w:w="4678" w:type="dxa"/>
            <w:tcBorders>
              <w:top w:val="nil"/>
              <w:left w:val="single" w:sz="4" w:space="0" w:color="auto"/>
              <w:bottom w:val="single" w:sz="4" w:space="0" w:color="auto"/>
              <w:right w:val="single" w:sz="6" w:space="0" w:color="auto"/>
            </w:tcBorders>
            <w:shd w:val="clear" w:color="auto" w:fill="FFFFFF"/>
          </w:tcPr>
          <w:p w14:paraId="4A303A7A" w14:textId="5DF00C3B" w:rsidR="00B24D6C" w:rsidRPr="00281008" w:rsidRDefault="00B24D6C" w:rsidP="00281008">
            <w:pPr>
              <w:shd w:val="clear" w:color="auto" w:fill="FFFFFF"/>
              <w:autoSpaceDE w:val="0"/>
              <w:autoSpaceDN w:val="0"/>
              <w:adjustRightInd w:val="0"/>
              <w:rPr>
                <w:sz w:val="24"/>
                <w:szCs w:val="24"/>
                <w:lang w:val="kk-KZ" w:eastAsia="ja-JP"/>
              </w:rPr>
            </w:pPr>
            <w:r w:rsidRPr="00036845">
              <w:rPr>
                <w:sz w:val="24"/>
                <w:szCs w:val="24"/>
                <w:lang w:eastAsia="ja-JP"/>
              </w:rPr>
              <w:t>С</w:t>
            </w:r>
            <w:r w:rsidRPr="00036845">
              <w:rPr>
                <w:sz w:val="24"/>
                <w:szCs w:val="24"/>
                <w:vertAlign w:val="subscript"/>
                <w:lang w:eastAsia="ja-JP"/>
              </w:rPr>
              <w:t>9</w:t>
            </w:r>
            <w:r w:rsidRPr="00036845">
              <w:rPr>
                <w:sz w:val="24"/>
                <w:szCs w:val="24"/>
                <w:lang w:eastAsia="ja-JP"/>
              </w:rPr>
              <w:t xml:space="preserve"> </w:t>
            </w:r>
            <w:r w:rsidR="00281008">
              <w:rPr>
                <w:sz w:val="24"/>
                <w:szCs w:val="24"/>
                <w:lang w:val="kk-KZ" w:eastAsia="ja-JP"/>
              </w:rPr>
              <w:t>және жоғары ароматтылар</w:t>
            </w:r>
          </w:p>
        </w:tc>
        <w:tc>
          <w:tcPr>
            <w:tcW w:w="1134" w:type="dxa"/>
            <w:tcBorders>
              <w:top w:val="nil"/>
              <w:left w:val="single" w:sz="6" w:space="0" w:color="auto"/>
              <w:bottom w:val="single" w:sz="4" w:space="0" w:color="auto"/>
              <w:right w:val="single" w:sz="6" w:space="0" w:color="auto"/>
            </w:tcBorders>
            <w:shd w:val="clear" w:color="auto" w:fill="FFFFFF"/>
          </w:tcPr>
          <w:p w14:paraId="374036B5" w14:textId="77777777" w:rsidR="00B24D6C" w:rsidRPr="00036845" w:rsidRDefault="00B24D6C" w:rsidP="00C16670">
            <w:pPr>
              <w:shd w:val="clear" w:color="auto" w:fill="FFFFFF"/>
              <w:autoSpaceDE w:val="0"/>
              <w:autoSpaceDN w:val="0"/>
              <w:adjustRightInd w:val="0"/>
              <w:jc w:val="center"/>
              <w:rPr>
                <w:sz w:val="24"/>
                <w:szCs w:val="24"/>
                <w:lang w:val="en-US" w:eastAsia="ja-JP"/>
              </w:rPr>
            </w:pPr>
            <w:r>
              <w:rPr>
                <w:sz w:val="24"/>
                <w:szCs w:val="24"/>
                <w:lang w:val="en-US" w:eastAsia="ja-JP"/>
              </w:rPr>
              <w:t>-</w:t>
            </w:r>
          </w:p>
        </w:tc>
        <w:tc>
          <w:tcPr>
            <w:tcW w:w="851" w:type="dxa"/>
            <w:tcBorders>
              <w:top w:val="nil"/>
              <w:left w:val="single" w:sz="6" w:space="0" w:color="auto"/>
              <w:bottom w:val="single" w:sz="4" w:space="0" w:color="auto"/>
              <w:right w:val="single" w:sz="6" w:space="0" w:color="auto"/>
            </w:tcBorders>
            <w:shd w:val="clear" w:color="auto" w:fill="FFFFFF"/>
          </w:tcPr>
          <w:p w14:paraId="357F962C"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0,5</w:t>
            </w:r>
          </w:p>
        </w:tc>
        <w:tc>
          <w:tcPr>
            <w:tcW w:w="1134" w:type="dxa"/>
            <w:tcBorders>
              <w:top w:val="nil"/>
              <w:left w:val="single" w:sz="6" w:space="0" w:color="auto"/>
              <w:bottom w:val="single" w:sz="4" w:space="0" w:color="auto"/>
              <w:right w:val="single" w:sz="6" w:space="0" w:color="auto"/>
            </w:tcBorders>
            <w:shd w:val="clear" w:color="auto" w:fill="FFFFFF"/>
          </w:tcPr>
          <w:p w14:paraId="7AB0D658"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8</w:t>
            </w:r>
            <w:r>
              <w:rPr>
                <w:sz w:val="24"/>
                <w:szCs w:val="24"/>
                <w:lang w:val="en-US" w:eastAsia="ja-JP"/>
              </w:rPr>
              <w:t>,</w:t>
            </w:r>
            <w:r w:rsidRPr="00036845">
              <w:rPr>
                <w:sz w:val="24"/>
                <w:szCs w:val="24"/>
                <w:lang w:eastAsia="ja-JP"/>
              </w:rPr>
              <w:t>6</w:t>
            </w:r>
          </w:p>
        </w:tc>
        <w:tc>
          <w:tcPr>
            <w:tcW w:w="1275" w:type="dxa"/>
            <w:tcBorders>
              <w:top w:val="nil"/>
              <w:left w:val="single" w:sz="6" w:space="0" w:color="auto"/>
              <w:bottom w:val="single" w:sz="4" w:space="0" w:color="auto"/>
              <w:right w:val="single" w:sz="4" w:space="0" w:color="auto"/>
            </w:tcBorders>
            <w:shd w:val="clear" w:color="auto" w:fill="FFFFFF"/>
          </w:tcPr>
          <w:p w14:paraId="6D1BEF4B" w14:textId="77777777" w:rsidR="00B24D6C" w:rsidRPr="00036845" w:rsidRDefault="00B24D6C" w:rsidP="00C16670">
            <w:pPr>
              <w:shd w:val="clear" w:color="auto" w:fill="FFFFFF"/>
              <w:autoSpaceDE w:val="0"/>
              <w:autoSpaceDN w:val="0"/>
              <w:adjustRightInd w:val="0"/>
              <w:jc w:val="center"/>
              <w:rPr>
                <w:sz w:val="24"/>
                <w:szCs w:val="24"/>
                <w:lang w:eastAsia="ja-JP"/>
              </w:rPr>
            </w:pPr>
            <w:r w:rsidRPr="00036845">
              <w:rPr>
                <w:sz w:val="24"/>
                <w:szCs w:val="24"/>
                <w:lang w:eastAsia="ja-JP"/>
              </w:rPr>
              <w:t>38,0</w:t>
            </w:r>
          </w:p>
        </w:tc>
      </w:tr>
    </w:tbl>
    <w:p w14:paraId="6A829949" w14:textId="77777777" w:rsidR="00B24D6C" w:rsidRPr="00D3049F" w:rsidRDefault="00B24D6C" w:rsidP="00545CFC">
      <w:pPr>
        <w:ind w:firstLine="720"/>
        <w:jc w:val="both"/>
        <w:rPr>
          <w:iCs/>
          <w:color w:val="000000" w:themeColor="text1"/>
          <w:sz w:val="28"/>
          <w:szCs w:val="28"/>
          <w:lang w:val="kk-KZ" w:eastAsia="ja-JP"/>
        </w:rPr>
      </w:pPr>
    </w:p>
    <w:p w14:paraId="2A419285" w14:textId="53D97312" w:rsidR="00545CFC" w:rsidRPr="00D3049F" w:rsidRDefault="00713DF0" w:rsidP="00545CFC">
      <w:pPr>
        <w:ind w:firstLine="720"/>
        <w:jc w:val="both"/>
        <w:rPr>
          <w:iCs/>
          <w:color w:val="000000" w:themeColor="text1"/>
          <w:sz w:val="28"/>
          <w:szCs w:val="28"/>
          <w:lang w:val="kk-KZ" w:eastAsia="ja-JP"/>
        </w:rPr>
      </w:pPr>
      <w:r w:rsidRPr="00751E8D">
        <w:rPr>
          <w:iCs/>
          <w:color w:val="000000" w:themeColor="text1"/>
          <w:sz w:val="28"/>
          <w:szCs w:val="28"/>
          <w:lang w:val="kk-KZ" w:eastAsia="ja-JP"/>
        </w:rPr>
        <w:t>9</w:t>
      </w:r>
      <w:r w:rsidR="00545CFC" w:rsidRPr="00D3049F">
        <w:rPr>
          <w:iCs/>
          <w:color w:val="000000" w:themeColor="text1"/>
          <w:sz w:val="28"/>
          <w:szCs w:val="28"/>
          <w:lang w:val="kk-KZ" w:eastAsia="ja-JP"/>
        </w:rPr>
        <w:t xml:space="preserve"> </w:t>
      </w:r>
      <w:r w:rsidR="00D714DD" w:rsidRPr="00D3049F">
        <w:rPr>
          <w:iCs/>
          <w:color w:val="000000" w:themeColor="text1"/>
          <w:sz w:val="28"/>
          <w:szCs w:val="28"/>
          <w:lang w:val="kk-KZ" w:eastAsia="ja-JP"/>
        </w:rPr>
        <w:t xml:space="preserve">суретте </w:t>
      </w:r>
      <w:r w:rsidR="00545CFC" w:rsidRPr="00D3049F">
        <w:rPr>
          <w:iCs/>
          <w:color w:val="000000" w:themeColor="text1"/>
          <w:sz w:val="28"/>
          <w:szCs w:val="28"/>
          <w:lang w:val="kk-KZ" w:eastAsia="ja-JP"/>
        </w:rPr>
        <w:t>ДЭГ көмегімен катал</w:t>
      </w:r>
      <w:r w:rsidR="008F3D20" w:rsidRPr="00D3049F">
        <w:rPr>
          <w:iCs/>
          <w:color w:val="000000" w:themeColor="text1"/>
          <w:sz w:val="28"/>
          <w:szCs w:val="28"/>
          <w:lang w:val="kk-KZ" w:eastAsia="ja-JP"/>
        </w:rPr>
        <w:t>и</w:t>
      </w:r>
      <w:r w:rsidR="00545CFC" w:rsidRPr="00D3049F">
        <w:rPr>
          <w:iCs/>
          <w:color w:val="000000" w:themeColor="text1"/>
          <w:sz w:val="28"/>
          <w:szCs w:val="28"/>
          <w:lang w:val="kk-KZ" w:eastAsia="ja-JP"/>
        </w:rPr>
        <w:t>заттан бензол мен толуол</w:t>
      </w:r>
      <w:r w:rsidR="00D714DD" w:rsidRPr="00D3049F">
        <w:rPr>
          <w:iCs/>
          <w:color w:val="000000" w:themeColor="text1"/>
          <w:sz w:val="28"/>
          <w:szCs w:val="28"/>
          <w:lang w:val="kk-KZ" w:eastAsia="ja-JP"/>
        </w:rPr>
        <w:t>ды</w:t>
      </w:r>
      <w:r w:rsidR="00545CFC" w:rsidRPr="00D3049F">
        <w:rPr>
          <w:iCs/>
          <w:color w:val="000000" w:themeColor="text1"/>
          <w:sz w:val="28"/>
          <w:szCs w:val="28"/>
          <w:lang w:val="kk-KZ" w:eastAsia="ja-JP"/>
        </w:rPr>
        <w:t xml:space="preserve"> экстрак</w:t>
      </w:r>
      <w:r w:rsidR="00D714DD" w:rsidRPr="00D3049F">
        <w:rPr>
          <w:iCs/>
          <w:color w:val="000000" w:themeColor="text1"/>
          <w:sz w:val="28"/>
          <w:szCs w:val="28"/>
          <w:lang w:val="kk-KZ" w:eastAsia="ja-JP"/>
        </w:rPr>
        <w:t>ттеу</w:t>
      </w:r>
      <w:r w:rsidR="008F3D20" w:rsidRPr="00D3049F">
        <w:rPr>
          <w:iCs/>
          <w:color w:val="000000" w:themeColor="text1"/>
          <w:sz w:val="28"/>
          <w:szCs w:val="28"/>
          <w:lang w:val="kk-KZ" w:eastAsia="ja-JP"/>
        </w:rPr>
        <w:t xml:space="preserve"> қондырғысының</w:t>
      </w:r>
      <w:r w:rsidR="00545CFC" w:rsidRPr="00D3049F">
        <w:rPr>
          <w:iCs/>
          <w:color w:val="000000" w:themeColor="text1"/>
          <w:sz w:val="28"/>
          <w:szCs w:val="28"/>
          <w:lang w:val="kk-KZ" w:eastAsia="ja-JP"/>
        </w:rPr>
        <w:t xml:space="preserve"> </w:t>
      </w:r>
      <w:r w:rsidR="006C3D49">
        <w:rPr>
          <w:iCs/>
          <w:color w:val="000000" w:themeColor="text1"/>
          <w:sz w:val="28"/>
          <w:szCs w:val="28"/>
          <w:lang w:val="kk-KZ" w:eastAsia="ja-JP"/>
        </w:rPr>
        <w:t>сұлб</w:t>
      </w:r>
      <w:r w:rsidR="00545CFC" w:rsidRPr="00D3049F">
        <w:rPr>
          <w:iCs/>
          <w:color w:val="000000" w:themeColor="text1"/>
          <w:sz w:val="28"/>
          <w:szCs w:val="28"/>
          <w:lang w:val="kk-KZ" w:eastAsia="ja-JP"/>
        </w:rPr>
        <w:t>асы келтірілген. Шикізат перфорацияланған т</w:t>
      </w:r>
      <w:r w:rsidR="00D714DD" w:rsidRPr="00D3049F">
        <w:rPr>
          <w:iCs/>
          <w:color w:val="000000" w:themeColor="text1"/>
          <w:sz w:val="28"/>
          <w:szCs w:val="28"/>
          <w:lang w:val="kk-KZ" w:eastAsia="ja-JP"/>
        </w:rPr>
        <w:t>әрелкелер</w:t>
      </w:r>
      <w:r w:rsidR="00545CFC" w:rsidRPr="00D3049F">
        <w:rPr>
          <w:iCs/>
          <w:color w:val="000000" w:themeColor="text1"/>
          <w:sz w:val="28"/>
          <w:szCs w:val="28"/>
          <w:lang w:val="kk-KZ" w:eastAsia="ja-JP"/>
        </w:rPr>
        <w:t>мен жабдықталған 1 экстрак</w:t>
      </w:r>
      <w:r w:rsidR="00D714DD" w:rsidRPr="00D3049F">
        <w:rPr>
          <w:iCs/>
          <w:color w:val="000000" w:themeColor="text1"/>
          <w:sz w:val="28"/>
          <w:szCs w:val="28"/>
          <w:lang w:val="kk-KZ" w:eastAsia="ja-JP"/>
        </w:rPr>
        <w:t xml:space="preserve">ттеу колоннасының </w:t>
      </w:r>
      <w:r w:rsidR="00545CFC" w:rsidRPr="00D3049F">
        <w:rPr>
          <w:iCs/>
          <w:color w:val="000000" w:themeColor="text1"/>
          <w:sz w:val="28"/>
          <w:szCs w:val="28"/>
          <w:lang w:val="kk-KZ" w:eastAsia="ja-JP"/>
        </w:rPr>
        <w:t xml:space="preserve">ортаңғы бөлігіне түседі. 1-колоннаның жоғарғы бөлігіне ДЭГ-тің </w:t>
      </w:r>
      <w:r w:rsidR="000529FD" w:rsidRPr="00D3049F">
        <w:rPr>
          <w:iCs/>
          <w:color w:val="000000" w:themeColor="text1"/>
          <w:sz w:val="28"/>
          <w:szCs w:val="28"/>
          <w:lang w:val="kk-KZ" w:eastAsia="ja-JP"/>
        </w:rPr>
        <w:t>су</w:t>
      </w:r>
      <w:r w:rsidR="000529FD">
        <w:rPr>
          <w:iCs/>
          <w:color w:val="000000" w:themeColor="text1"/>
          <w:sz w:val="28"/>
          <w:szCs w:val="28"/>
          <w:lang w:val="kk-KZ" w:eastAsia="ja-JP"/>
        </w:rPr>
        <w:t>дағы</w:t>
      </w:r>
      <w:r w:rsidR="000529FD" w:rsidRPr="00D3049F">
        <w:rPr>
          <w:iCs/>
          <w:color w:val="000000" w:themeColor="text1"/>
          <w:sz w:val="28"/>
          <w:szCs w:val="28"/>
          <w:lang w:val="kk-KZ" w:eastAsia="ja-JP"/>
        </w:rPr>
        <w:t xml:space="preserve"> </w:t>
      </w:r>
      <w:r w:rsidR="00545CFC" w:rsidRPr="00D3049F">
        <w:rPr>
          <w:iCs/>
          <w:color w:val="000000" w:themeColor="text1"/>
          <w:sz w:val="28"/>
          <w:szCs w:val="28"/>
          <w:lang w:val="kk-KZ" w:eastAsia="ja-JP"/>
        </w:rPr>
        <w:t xml:space="preserve">93% ерітіндісі енгізіледі. Экстрактордың жоғарғы бөлігінен шығатын рафинат ерітіндісі жылу алмастырғышта, </w:t>
      </w:r>
      <w:r w:rsidR="00545CFC" w:rsidRPr="00D3049F">
        <w:rPr>
          <w:iCs/>
          <w:color w:val="000000" w:themeColor="text1"/>
          <w:sz w:val="28"/>
          <w:szCs w:val="28"/>
          <w:lang w:val="kk-KZ" w:eastAsia="ja-JP"/>
        </w:rPr>
        <w:lastRenderedPageBreak/>
        <w:t>тоңазытқышта салқындатылады, 3-</w:t>
      </w:r>
      <w:r w:rsidR="00D714DD" w:rsidRPr="00D3049F">
        <w:rPr>
          <w:iCs/>
          <w:color w:val="000000" w:themeColor="text1"/>
          <w:sz w:val="28"/>
          <w:szCs w:val="28"/>
          <w:lang w:val="kk-KZ" w:eastAsia="ja-JP"/>
        </w:rPr>
        <w:t>колонн</w:t>
      </w:r>
      <w:r w:rsidR="00545CFC" w:rsidRPr="00D3049F">
        <w:rPr>
          <w:iCs/>
          <w:color w:val="000000" w:themeColor="text1"/>
          <w:sz w:val="28"/>
          <w:szCs w:val="28"/>
          <w:lang w:val="kk-KZ" w:eastAsia="ja-JP"/>
        </w:rPr>
        <w:t>аның рафи</w:t>
      </w:r>
      <w:r w:rsidR="008B1698" w:rsidRPr="00D3049F">
        <w:rPr>
          <w:iCs/>
          <w:color w:val="000000" w:themeColor="text1"/>
          <w:sz w:val="28"/>
          <w:szCs w:val="28"/>
          <w:lang w:val="kk-KZ" w:eastAsia="ja-JP"/>
        </w:rPr>
        <w:t>н</w:t>
      </w:r>
      <w:r w:rsidR="00545CFC" w:rsidRPr="00D3049F">
        <w:rPr>
          <w:iCs/>
          <w:color w:val="000000" w:themeColor="text1"/>
          <w:sz w:val="28"/>
          <w:szCs w:val="28"/>
          <w:lang w:val="kk-KZ" w:eastAsia="ja-JP"/>
        </w:rPr>
        <w:t>ат секциясында ДЭГ-</w:t>
      </w:r>
      <w:r w:rsidR="008F294F">
        <w:rPr>
          <w:iCs/>
          <w:color w:val="000000" w:themeColor="text1"/>
          <w:sz w:val="28"/>
          <w:szCs w:val="28"/>
          <w:lang w:val="kk-KZ" w:eastAsia="ja-JP"/>
        </w:rPr>
        <w:t>т</w:t>
      </w:r>
      <w:r w:rsidR="00545CFC" w:rsidRPr="00D3049F">
        <w:rPr>
          <w:iCs/>
          <w:color w:val="000000" w:themeColor="text1"/>
          <w:sz w:val="28"/>
          <w:szCs w:val="28"/>
          <w:lang w:val="kk-KZ" w:eastAsia="ja-JP"/>
        </w:rPr>
        <w:t xml:space="preserve">ен сумен </w:t>
      </w:r>
      <w:r w:rsidR="00D714DD" w:rsidRPr="00D3049F">
        <w:rPr>
          <w:iCs/>
          <w:color w:val="000000" w:themeColor="text1"/>
          <w:sz w:val="28"/>
          <w:szCs w:val="28"/>
          <w:lang w:val="kk-KZ" w:eastAsia="ja-JP"/>
        </w:rPr>
        <w:t>шайы</w:t>
      </w:r>
      <w:r w:rsidR="00545CFC" w:rsidRPr="00D3049F">
        <w:rPr>
          <w:iCs/>
          <w:color w:val="000000" w:themeColor="text1"/>
          <w:sz w:val="28"/>
          <w:szCs w:val="28"/>
          <w:lang w:val="kk-KZ" w:eastAsia="ja-JP"/>
        </w:rPr>
        <w:t>лады, содан кейін қондырғыдан шығарылады. 1-</w:t>
      </w:r>
      <w:r w:rsidR="00D714DD" w:rsidRPr="00D3049F">
        <w:rPr>
          <w:iCs/>
          <w:color w:val="000000" w:themeColor="text1"/>
          <w:sz w:val="28"/>
          <w:szCs w:val="28"/>
          <w:lang w:val="kk-KZ" w:eastAsia="ja-JP"/>
        </w:rPr>
        <w:t>колонна</w:t>
      </w:r>
      <w:r w:rsidR="00545CFC" w:rsidRPr="00D3049F">
        <w:rPr>
          <w:iCs/>
          <w:color w:val="000000" w:themeColor="text1"/>
          <w:sz w:val="28"/>
          <w:szCs w:val="28"/>
          <w:lang w:val="kk-KZ" w:eastAsia="ja-JP"/>
        </w:rPr>
        <w:t>ның төменгі бөлігінен ДЭГ-</w:t>
      </w:r>
      <w:r w:rsidR="008F294F">
        <w:rPr>
          <w:iCs/>
          <w:color w:val="000000" w:themeColor="text1"/>
          <w:sz w:val="28"/>
          <w:szCs w:val="28"/>
          <w:lang w:val="kk-KZ" w:eastAsia="ja-JP"/>
        </w:rPr>
        <w:t>те</w:t>
      </w:r>
      <w:r w:rsidR="00545CFC" w:rsidRPr="00D3049F">
        <w:rPr>
          <w:iCs/>
          <w:color w:val="000000" w:themeColor="text1"/>
          <w:sz w:val="28"/>
          <w:szCs w:val="28"/>
          <w:lang w:val="kk-KZ" w:eastAsia="ja-JP"/>
        </w:rPr>
        <w:t>г</w:t>
      </w:r>
      <w:r w:rsidR="00D714DD" w:rsidRPr="00D3049F">
        <w:rPr>
          <w:iCs/>
          <w:color w:val="000000" w:themeColor="text1"/>
          <w:sz w:val="28"/>
          <w:szCs w:val="28"/>
          <w:lang w:val="kk-KZ" w:eastAsia="ja-JP"/>
        </w:rPr>
        <w:t>і</w:t>
      </w:r>
      <w:r w:rsidR="00545CFC" w:rsidRPr="00D3049F">
        <w:rPr>
          <w:iCs/>
          <w:color w:val="000000" w:themeColor="text1"/>
          <w:sz w:val="28"/>
          <w:szCs w:val="28"/>
          <w:lang w:val="kk-KZ" w:eastAsia="ja-JP"/>
        </w:rPr>
        <w:t xml:space="preserve"> </w:t>
      </w:r>
      <w:r w:rsidR="00802E85" w:rsidRPr="00D3049F">
        <w:rPr>
          <w:iCs/>
          <w:color w:val="000000" w:themeColor="text1"/>
          <w:sz w:val="28"/>
          <w:szCs w:val="28"/>
          <w:lang w:val="kk-KZ" w:eastAsia="ja-JP"/>
        </w:rPr>
        <w:t>ароматты</w:t>
      </w:r>
      <w:r w:rsidR="00D714DD" w:rsidRPr="00D3049F">
        <w:rPr>
          <w:iCs/>
          <w:color w:val="000000" w:themeColor="text1"/>
          <w:sz w:val="28"/>
          <w:szCs w:val="28"/>
          <w:lang w:val="kk-KZ" w:eastAsia="ja-JP"/>
        </w:rPr>
        <w:t xml:space="preserve"> </w:t>
      </w:r>
      <w:r w:rsidR="00545CFC" w:rsidRPr="00D3049F">
        <w:rPr>
          <w:iCs/>
          <w:color w:val="000000" w:themeColor="text1"/>
          <w:sz w:val="28"/>
          <w:szCs w:val="28"/>
          <w:lang w:val="kk-KZ" w:eastAsia="ja-JP"/>
        </w:rPr>
        <w:t>көмірсутектердің ерітіндісі 2-</w:t>
      </w:r>
      <w:r w:rsidR="00D714DD" w:rsidRPr="00D3049F">
        <w:rPr>
          <w:iCs/>
          <w:color w:val="000000" w:themeColor="text1"/>
          <w:sz w:val="28"/>
          <w:szCs w:val="28"/>
          <w:lang w:val="kk-KZ" w:eastAsia="ja-JP"/>
        </w:rPr>
        <w:t>колонна</w:t>
      </w:r>
      <w:r w:rsidR="00545CFC" w:rsidRPr="00D3049F">
        <w:rPr>
          <w:iCs/>
          <w:color w:val="000000" w:themeColor="text1"/>
          <w:sz w:val="28"/>
          <w:szCs w:val="28"/>
          <w:lang w:val="kk-KZ" w:eastAsia="ja-JP"/>
        </w:rPr>
        <w:t xml:space="preserve">ға беріледі, онда диэтиленгликоль су буымен айдау арқылы қалпына келтіріледі. Қалпына келтірілген ДЭГ </w:t>
      </w:r>
      <w:r w:rsidR="00D714DD" w:rsidRPr="00D3049F">
        <w:rPr>
          <w:iCs/>
          <w:color w:val="000000" w:themeColor="text1"/>
          <w:sz w:val="28"/>
          <w:szCs w:val="28"/>
          <w:lang w:val="kk-KZ" w:eastAsia="ja-JP"/>
        </w:rPr>
        <w:t xml:space="preserve">1 экстракттеу </w:t>
      </w:r>
      <w:r w:rsidR="00545CFC" w:rsidRPr="00D3049F">
        <w:rPr>
          <w:iCs/>
          <w:color w:val="000000" w:themeColor="text1"/>
          <w:sz w:val="28"/>
          <w:szCs w:val="28"/>
          <w:lang w:val="kk-KZ" w:eastAsia="ja-JP"/>
        </w:rPr>
        <w:t>колон</w:t>
      </w:r>
      <w:r w:rsidR="00D714DD" w:rsidRPr="00D3049F">
        <w:rPr>
          <w:iCs/>
          <w:color w:val="000000" w:themeColor="text1"/>
          <w:sz w:val="28"/>
          <w:szCs w:val="28"/>
          <w:lang w:val="kk-KZ" w:eastAsia="ja-JP"/>
        </w:rPr>
        <w:t>насын</w:t>
      </w:r>
      <w:r w:rsidR="00545CFC" w:rsidRPr="00D3049F">
        <w:rPr>
          <w:iCs/>
          <w:color w:val="000000" w:themeColor="text1"/>
          <w:sz w:val="28"/>
          <w:szCs w:val="28"/>
          <w:lang w:val="kk-KZ" w:eastAsia="ja-JP"/>
        </w:rPr>
        <w:t>а оралады</w:t>
      </w:r>
      <w:r w:rsidR="00D714DD" w:rsidRPr="00D3049F">
        <w:rPr>
          <w:iCs/>
          <w:color w:val="000000" w:themeColor="text1"/>
          <w:sz w:val="28"/>
          <w:szCs w:val="28"/>
          <w:lang w:val="kk-KZ" w:eastAsia="ja-JP"/>
        </w:rPr>
        <w:t>,  ал</w:t>
      </w:r>
      <w:r w:rsidR="00545CFC" w:rsidRPr="00D3049F">
        <w:rPr>
          <w:iCs/>
          <w:color w:val="000000" w:themeColor="text1"/>
          <w:sz w:val="28"/>
          <w:szCs w:val="28"/>
          <w:lang w:val="kk-KZ" w:eastAsia="ja-JP"/>
        </w:rPr>
        <w:t xml:space="preserve"> өнім </w:t>
      </w:r>
      <w:r w:rsidR="00D714DD" w:rsidRPr="00D3049F">
        <w:rPr>
          <w:iCs/>
          <w:color w:val="000000" w:themeColor="text1"/>
          <w:sz w:val="28"/>
          <w:szCs w:val="28"/>
          <w:lang w:val="kk-KZ" w:eastAsia="ja-JP"/>
        </w:rPr>
        <w:t>т</w:t>
      </w:r>
      <w:r w:rsidR="00545CFC" w:rsidRPr="00D3049F">
        <w:rPr>
          <w:iCs/>
          <w:color w:val="000000" w:themeColor="text1"/>
          <w:sz w:val="28"/>
          <w:szCs w:val="28"/>
          <w:lang w:val="kk-KZ" w:eastAsia="ja-JP"/>
        </w:rPr>
        <w:t>оңазытқыш арқылы ДЭГ-т</w:t>
      </w:r>
      <w:r w:rsidR="009142BC" w:rsidRPr="00D3049F">
        <w:rPr>
          <w:iCs/>
          <w:color w:val="000000" w:themeColor="text1"/>
          <w:sz w:val="28"/>
          <w:szCs w:val="28"/>
          <w:lang w:val="kk-KZ" w:eastAsia="ja-JP"/>
        </w:rPr>
        <w:t>ен сумен шаю</w:t>
      </w:r>
      <w:r w:rsidR="00545CFC" w:rsidRPr="00D3049F">
        <w:rPr>
          <w:iCs/>
          <w:color w:val="000000" w:themeColor="text1"/>
          <w:sz w:val="28"/>
          <w:szCs w:val="28"/>
          <w:lang w:val="kk-KZ" w:eastAsia="ja-JP"/>
        </w:rPr>
        <w:t xml:space="preserve"> үшін 3-</w:t>
      </w:r>
      <w:r w:rsidR="009142BC" w:rsidRPr="00D3049F">
        <w:rPr>
          <w:iCs/>
          <w:color w:val="000000" w:themeColor="text1"/>
          <w:sz w:val="28"/>
          <w:szCs w:val="28"/>
          <w:lang w:val="kk-KZ" w:eastAsia="ja-JP"/>
        </w:rPr>
        <w:t>колонна</w:t>
      </w:r>
      <w:r w:rsidR="00545CFC" w:rsidRPr="00D3049F">
        <w:rPr>
          <w:iCs/>
          <w:color w:val="000000" w:themeColor="text1"/>
          <w:sz w:val="28"/>
          <w:szCs w:val="28"/>
          <w:lang w:val="kk-KZ" w:eastAsia="ja-JP"/>
        </w:rPr>
        <w:t>ға шығарылады. 3-</w:t>
      </w:r>
      <w:r w:rsidR="009142BC" w:rsidRPr="00D3049F">
        <w:rPr>
          <w:iCs/>
          <w:color w:val="000000" w:themeColor="text1"/>
          <w:sz w:val="28"/>
          <w:szCs w:val="28"/>
          <w:lang w:val="kk-KZ" w:eastAsia="ja-JP"/>
        </w:rPr>
        <w:t>колонна</w:t>
      </w:r>
      <w:r w:rsidR="00545CFC" w:rsidRPr="00D3049F">
        <w:rPr>
          <w:iCs/>
          <w:color w:val="000000" w:themeColor="text1"/>
          <w:sz w:val="28"/>
          <w:szCs w:val="28"/>
          <w:lang w:val="kk-KZ" w:eastAsia="ja-JP"/>
        </w:rPr>
        <w:t xml:space="preserve">ның жоғарғы жағынан </w:t>
      </w:r>
      <w:r w:rsidR="00802E85" w:rsidRPr="00D3049F">
        <w:rPr>
          <w:iCs/>
          <w:color w:val="000000" w:themeColor="text1"/>
          <w:sz w:val="28"/>
          <w:szCs w:val="28"/>
          <w:lang w:val="kk-KZ" w:eastAsia="ja-JP"/>
        </w:rPr>
        <w:t>ароматты</w:t>
      </w:r>
      <w:r w:rsidR="009142BC" w:rsidRPr="00D3049F">
        <w:rPr>
          <w:iCs/>
          <w:color w:val="000000" w:themeColor="text1"/>
          <w:sz w:val="28"/>
          <w:szCs w:val="28"/>
          <w:lang w:val="kk-KZ" w:eastAsia="ja-JP"/>
        </w:rPr>
        <w:t xml:space="preserve"> </w:t>
      </w:r>
      <w:r w:rsidR="00545CFC" w:rsidRPr="00D3049F">
        <w:rPr>
          <w:iCs/>
          <w:color w:val="000000" w:themeColor="text1"/>
          <w:sz w:val="28"/>
          <w:szCs w:val="28"/>
          <w:lang w:val="kk-KZ" w:eastAsia="ja-JP"/>
        </w:rPr>
        <w:t>концентрат шығады, ол 4 және 5-</w:t>
      </w:r>
      <w:r w:rsidR="009142BC" w:rsidRPr="00D3049F">
        <w:rPr>
          <w:iCs/>
          <w:color w:val="000000" w:themeColor="text1"/>
          <w:sz w:val="28"/>
          <w:szCs w:val="28"/>
          <w:lang w:val="kk-KZ" w:eastAsia="ja-JP"/>
        </w:rPr>
        <w:t>колоннал</w:t>
      </w:r>
      <w:r w:rsidR="00545CFC" w:rsidRPr="00D3049F">
        <w:rPr>
          <w:iCs/>
          <w:color w:val="000000" w:themeColor="text1"/>
          <w:sz w:val="28"/>
          <w:szCs w:val="28"/>
          <w:lang w:val="kk-KZ" w:eastAsia="ja-JP"/>
        </w:rPr>
        <w:t>арға ректифика</w:t>
      </w:r>
      <w:r w:rsidR="009142BC" w:rsidRPr="00D3049F">
        <w:rPr>
          <w:iCs/>
          <w:color w:val="000000" w:themeColor="text1"/>
          <w:sz w:val="28"/>
          <w:szCs w:val="28"/>
          <w:lang w:val="kk-KZ" w:eastAsia="ja-JP"/>
        </w:rPr>
        <w:t>тт</w:t>
      </w:r>
      <w:r w:rsidR="00545CFC" w:rsidRPr="00D3049F">
        <w:rPr>
          <w:iCs/>
          <w:color w:val="000000" w:themeColor="text1"/>
          <w:sz w:val="28"/>
          <w:szCs w:val="28"/>
          <w:lang w:val="kk-KZ" w:eastAsia="ja-JP"/>
        </w:rPr>
        <w:t>ауға түседі. Бензол 4-</w:t>
      </w:r>
      <w:r w:rsidR="009142BC" w:rsidRPr="00D3049F">
        <w:rPr>
          <w:iCs/>
          <w:color w:val="000000" w:themeColor="text1"/>
          <w:sz w:val="28"/>
          <w:szCs w:val="28"/>
          <w:lang w:val="kk-KZ" w:eastAsia="ja-JP"/>
        </w:rPr>
        <w:t>колоннад</w:t>
      </w:r>
      <w:r w:rsidR="00545CFC" w:rsidRPr="00D3049F">
        <w:rPr>
          <w:iCs/>
          <w:color w:val="000000" w:themeColor="text1"/>
          <w:sz w:val="28"/>
          <w:szCs w:val="28"/>
          <w:lang w:val="kk-KZ" w:eastAsia="ja-JP"/>
        </w:rPr>
        <w:t>ан бүйірлі</w:t>
      </w:r>
      <w:r w:rsidR="009142BC" w:rsidRPr="00D3049F">
        <w:rPr>
          <w:iCs/>
          <w:color w:val="000000" w:themeColor="text1"/>
          <w:sz w:val="28"/>
          <w:szCs w:val="28"/>
          <w:lang w:val="kk-KZ" w:eastAsia="ja-JP"/>
        </w:rPr>
        <w:t>қ қума</w:t>
      </w:r>
      <w:r w:rsidR="00545CFC" w:rsidRPr="00D3049F">
        <w:rPr>
          <w:iCs/>
          <w:color w:val="000000" w:themeColor="text1"/>
          <w:sz w:val="28"/>
          <w:szCs w:val="28"/>
          <w:lang w:val="kk-KZ" w:eastAsia="ja-JP"/>
        </w:rPr>
        <w:t xml:space="preserve"> ретінде шығарылады; толуол </w:t>
      </w:r>
      <w:r w:rsidR="009142BC" w:rsidRPr="00D3049F">
        <w:rPr>
          <w:iCs/>
          <w:color w:val="000000" w:themeColor="text1"/>
          <w:sz w:val="28"/>
          <w:szCs w:val="28"/>
          <w:lang w:val="kk-KZ" w:eastAsia="ja-JP"/>
        </w:rPr>
        <w:t xml:space="preserve">5  колоннаның </w:t>
      </w:r>
      <w:r w:rsidR="00545CFC" w:rsidRPr="00D3049F">
        <w:rPr>
          <w:iCs/>
          <w:color w:val="000000" w:themeColor="text1"/>
          <w:sz w:val="28"/>
          <w:szCs w:val="28"/>
          <w:lang w:val="kk-KZ" w:eastAsia="ja-JP"/>
        </w:rPr>
        <w:t xml:space="preserve">жоғарғы, ал сольвент төменгі өнімі болып табылады. Экстракция процесінің технологиялық режимі </w:t>
      </w:r>
      <w:r w:rsidR="00751E8D">
        <w:rPr>
          <w:iCs/>
          <w:color w:val="000000" w:themeColor="text1"/>
          <w:sz w:val="28"/>
          <w:szCs w:val="28"/>
          <w:lang w:val="kk-KZ" w:eastAsia="ja-JP"/>
        </w:rPr>
        <w:t>3</w:t>
      </w:r>
      <w:r w:rsidR="00A3357A">
        <w:rPr>
          <w:iCs/>
          <w:color w:val="000000" w:themeColor="text1"/>
          <w:sz w:val="28"/>
          <w:szCs w:val="28"/>
          <w:lang w:val="kk-KZ" w:eastAsia="ja-JP"/>
        </w:rPr>
        <w:t>4</w:t>
      </w:r>
      <w:r w:rsidR="009142BC" w:rsidRPr="00D3049F">
        <w:rPr>
          <w:iCs/>
          <w:color w:val="000000" w:themeColor="text1"/>
          <w:sz w:val="28"/>
          <w:szCs w:val="28"/>
          <w:lang w:val="kk-KZ" w:eastAsia="ja-JP"/>
        </w:rPr>
        <w:t xml:space="preserve"> </w:t>
      </w:r>
      <w:r w:rsidR="00545CFC" w:rsidRPr="00D3049F">
        <w:rPr>
          <w:iCs/>
          <w:color w:val="000000" w:themeColor="text1"/>
          <w:sz w:val="28"/>
          <w:szCs w:val="28"/>
          <w:lang w:val="kk-KZ" w:eastAsia="ja-JP"/>
        </w:rPr>
        <w:t>кестеде келтірілген.</w:t>
      </w:r>
    </w:p>
    <w:p w14:paraId="54B81F52" w14:textId="7BF2A0EE" w:rsidR="00545CFC" w:rsidRPr="00D3049F" w:rsidRDefault="00CC4EA8" w:rsidP="00CC4EA8">
      <w:pPr>
        <w:jc w:val="center"/>
        <w:rPr>
          <w:iCs/>
          <w:color w:val="000000" w:themeColor="text1"/>
          <w:sz w:val="28"/>
          <w:szCs w:val="28"/>
          <w:lang w:val="kk-KZ" w:eastAsia="ja-JP"/>
        </w:rPr>
      </w:pPr>
      <w:r>
        <w:rPr>
          <w:noProof/>
          <w:sz w:val="28"/>
          <w:szCs w:val="28"/>
        </w:rPr>
        <w:drawing>
          <wp:inline distT="0" distB="0" distL="0" distR="0" wp14:anchorId="3AAFC9D9" wp14:editId="0644E3D3">
            <wp:extent cx="5581650" cy="20783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581650" cy="2078355"/>
                    </a:xfrm>
                    <a:prstGeom prst="rect">
                      <a:avLst/>
                    </a:prstGeom>
                    <a:noFill/>
                    <a:ln>
                      <a:noFill/>
                    </a:ln>
                  </pic:spPr>
                </pic:pic>
              </a:graphicData>
            </a:graphic>
          </wp:inline>
        </w:drawing>
      </w:r>
    </w:p>
    <w:p w14:paraId="36965FA9" w14:textId="62210E68" w:rsidR="00545CFC" w:rsidRPr="00D3049F" w:rsidRDefault="00713DF0" w:rsidP="00545CFC">
      <w:pPr>
        <w:ind w:firstLine="720"/>
        <w:jc w:val="both"/>
        <w:rPr>
          <w:iCs/>
          <w:color w:val="000000" w:themeColor="text1"/>
          <w:sz w:val="24"/>
          <w:szCs w:val="24"/>
          <w:lang w:val="kk-KZ" w:eastAsia="ja-JP"/>
        </w:rPr>
      </w:pPr>
      <w:r w:rsidRPr="00D3049F">
        <w:rPr>
          <w:iCs/>
          <w:color w:val="000000" w:themeColor="text1"/>
          <w:sz w:val="24"/>
          <w:szCs w:val="24"/>
          <w:lang w:val="kk-KZ" w:eastAsia="ja-JP"/>
        </w:rPr>
        <w:t>9</w:t>
      </w:r>
      <w:r w:rsidR="00467B73" w:rsidRPr="00D3049F">
        <w:rPr>
          <w:iCs/>
          <w:color w:val="000000" w:themeColor="text1"/>
          <w:sz w:val="24"/>
          <w:szCs w:val="24"/>
          <w:lang w:val="kk-KZ" w:eastAsia="ja-JP"/>
        </w:rPr>
        <w:t xml:space="preserve"> сурет</w:t>
      </w:r>
      <w:r w:rsidR="00545CFC" w:rsidRPr="00D3049F">
        <w:rPr>
          <w:iCs/>
          <w:color w:val="000000" w:themeColor="text1"/>
          <w:sz w:val="24"/>
          <w:szCs w:val="24"/>
          <w:lang w:val="kk-KZ" w:eastAsia="ja-JP"/>
        </w:rPr>
        <w:t xml:space="preserve">. </w:t>
      </w:r>
      <w:r w:rsidR="00802E85" w:rsidRPr="00D3049F">
        <w:rPr>
          <w:iCs/>
          <w:color w:val="000000" w:themeColor="text1"/>
          <w:sz w:val="24"/>
          <w:szCs w:val="24"/>
          <w:lang w:val="kk-KZ" w:eastAsia="ja-JP"/>
        </w:rPr>
        <w:t>Ароматты</w:t>
      </w:r>
      <w:r w:rsidR="008B1698" w:rsidRPr="00D3049F">
        <w:rPr>
          <w:iCs/>
          <w:color w:val="000000" w:themeColor="text1"/>
          <w:sz w:val="24"/>
          <w:szCs w:val="24"/>
          <w:lang w:val="kk-KZ" w:eastAsia="ja-JP"/>
        </w:rPr>
        <w:t xml:space="preserve"> </w:t>
      </w:r>
      <w:r w:rsidR="00545CFC" w:rsidRPr="00D3049F">
        <w:rPr>
          <w:iCs/>
          <w:color w:val="000000" w:themeColor="text1"/>
          <w:sz w:val="24"/>
          <w:szCs w:val="24"/>
          <w:lang w:val="kk-KZ" w:eastAsia="ja-JP"/>
        </w:rPr>
        <w:t>көмірсутектерді экстрак</w:t>
      </w:r>
      <w:r w:rsidR="00467B73" w:rsidRPr="00D3049F">
        <w:rPr>
          <w:iCs/>
          <w:color w:val="000000" w:themeColor="text1"/>
          <w:sz w:val="24"/>
          <w:szCs w:val="24"/>
          <w:lang w:val="kk-KZ" w:eastAsia="ja-JP"/>
        </w:rPr>
        <w:t>ттеу</w:t>
      </w:r>
      <w:r w:rsidR="00545CFC" w:rsidRPr="00D3049F">
        <w:rPr>
          <w:iCs/>
          <w:color w:val="000000" w:themeColor="text1"/>
          <w:sz w:val="24"/>
          <w:szCs w:val="24"/>
          <w:lang w:val="kk-KZ" w:eastAsia="ja-JP"/>
        </w:rPr>
        <w:t xml:space="preserve"> және ректифика</w:t>
      </w:r>
      <w:r w:rsidR="00467B73" w:rsidRPr="00D3049F">
        <w:rPr>
          <w:iCs/>
          <w:color w:val="000000" w:themeColor="text1"/>
          <w:sz w:val="24"/>
          <w:szCs w:val="24"/>
          <w:lang w:val="kk-KZ" w:eastAsia="ja-JP"/>
        </w:rPr>
        <w:t>ттау</w:t>
      </w:r>
      <w:r w:rsidR="00545CFC" w:rsidRPr="00D3049F">
        <w:rPr>
          <w:iCs/>
          <w:color w:val="000000" w:themeColor="text1"/>
          <w:sz w:val="24"/>
          <w:szCs w:val="24"/>
          <w:lang w:val="kk-KZ" w:eastAsia="ja-JP"/>
        </w:rPr>
        <w:t xml:space="preserve"> қондырғысының схемасы:</w:t>
      </w:r>
    </w:p>
    <w:p w14:paraId="41E0AC30" w14:textId="3686ACB5" w:rsidR="00545CFC" w:rsidRPr="00D3049F" w:rsidRDefault="00545CFC" w:rsidP="00545CFC">
      <w:pPr>
        <w:ind w:firstLine="720"/>
        <w:jc w:val="both"/>
        <w:rPr>
          <w:iCs/>
          <w:color w:val="000000" w:themeColor="text1"/>
          <w:sz w:val="24"/>
          <w:szCs w:val="24"/>
          <w:lang w:val="kk-KZ" w:eastAsia="ja-JP"/>
        </w:rPr>
      </w:pPr>
      <w:r w:rsidRPr="00D3049F">
        <w:rPr>
          <w:iCs/>
          <w:color w:val="000000" w:themeColor="text1"/>
          <w:sz w:val="24"/>
          <w:szCs w:val="24"/>
          <w:lang w:val="kk-KZ" w:eastAsia="ja-JP"/>
        </w:rPr>
        <w:t>1-экстрак</w:t>
      </w:r>
      <w:r w:rsidR="008F294F">
        <w:rPr>
          <w:iCs/>
          <w:color w:val="000000" w:themeColor="text1"/>
          <w:sz w:val="24"/>
          <w:szCs w:val="24"/>
          <w:lang w:val="kk-KZ" w:eastAsia="ja-JP"/>
        </w:rPr>
        <w:t>ттеу</w:t>
      </w:r>
      <w:r w:rsidRPr="00D3049F">
        <w:rPr>
          <w:iCs/>
          <w:color w:val="000000" w:themeColor="text1"/>
          <w:sz w:val="24"/>
          <w:szCs w:val="24"/>
          <w:lang w:val="kk-KZ" w:eastAsia="ja-JP"/>
        </w:rPr>
        <w:t xml:space="preserve"> колонна</w:t>
      </w:r>
      <w:r w:rsidR="008F294F">
        <w:rPr>
          <w:iCs/>
          <w:color w:val="000000" w:themeColor="text1"/>
          <w:sz w:val="24"/>
          <w:szCs w:val="24"/>
          <w:lang w:val="kk-KZ" w:eastAsia="ja-JP"/>
        </w:rPr>
        <w:t>сы</w:t>
      </w:r>
      <w:r w:rsidRPr="00D3049F">
        <w:rPr>
          <w:iCs/>
          <w:color w:val="000000" w:themeColor="text1"/>
          <w:sz w:val="24"/>
          <w:szCs w:val="24"/>
          <w:lang w:val="kk-KZ" w:eastAsia="ja-JP"/>
        </w:rPr>
        <w:t>; 2-регенерациялық колонна; 3 —</w:t>
      </w:r>
      <w:r w:rsidR="00467B73" w:rsidRPr="00D3049F">
        <w:rPr>
          <w:iCs/>
          <w:color w:val="000000" w:themeColor="text1"/>
          <w:sz w:val="24"/>
          <w:szCs w:val="24"/>
          <w:lang w:val="kk-KZ" w:eastAsia="ja-JP"/>
        </w:rPr>
        <w:t>шаю</w:t>
      </w:r>
      <w:r w:rsidRPr="00D3049F">
        <w:rPr>
          <w:iCs/>
          <w:color w:val="000000" w:themeColor="text1"/>
          <w:sz w:val="24"/>
          <w:szCs w:val="24"/>
          <w:lang w:val="kk-KZ" w:eastAsia="ja-JP"/>
        </w:rPr>
        <w:t xml:space="preserve"> колоннасы; 4, 5— ректифика</w:t>
      </w:r>
      <w:r w:rsidR="008F294F">
        <w:rPr>
          <w:iCs/>
          <w:color w:val="000000" w:themeColor="text1"/>
          <w:sz w:val="24"/>
          <w:szCs w:val="24"/>
          <w:lang w:val="kk-KZ" w:eastAsia="ja-JP"/>
        </w:rPr>
        <w:t>ттау</w:t>
      </w:r>
      <w:r w:rsidRPr="00D3049F">
        <w:rPr>
          <w:iCs/>
          <w:color w:val="000000" w:themeColor="text1"/>
          <w:sz w:val="24"/>
          <w:szCs w:val="24"/>
          <w:lang w:val="kk-KZ" w:eastAsia="ja-JP"/>
        </w:rPr>
        <w:t xml:space="preserve"> колонналар</w:t>
      </w:r>
      <w:r w:rsidR="008F294F">
        <w:rPr>
          <w:iCs/>
          <w:color w:val="000000" w:themeColor="text1"/>
          <w:sz w:val="24"/>
          <w:szCs w:val="24"/>
          <w:lang w:val="kk-KZ" w:eastAsia="ja-JP"/>
        </w:rPr>
        <w:t>ы</w:t>
      </w:r>
      <w:r w:rsidRPr="00D3049F">
        <w:rPr>
          <w:iCs/>
          <w:color w:val="000000" w:themeColor="text1"/>
          <w:sz w:val="24"/>
          <w:szCs w:val="24"/>
          <w:lang w:val="kk-KZ" w:eastAsia="ja-JP"/>
        </w:rPr>
        <w:t>; I—шикізат; II — ДЭГ; III — бензол; IV — рафинат; V — толуол; VI — сольвент; VII-су; VIII-</w:t>
      </w:r>
      <w:r w:rsidR="00467B73" w:rsidRPr="00D3049F">
        <w:rPr>
          <w:iCs/>
          <w:color w:val="000000" w:themeColor="text1"/>
          <w:sz w:val="24"/>
          <w:szCs w:val="24"/>
          <w:lang w:val="kk-KZ" w:eastAsia="ja-JP"/>
        </w:rPr>
        <w:t>шаю</w:t>
      </w:r>
      <w:r w:rsidRPr="00D3049F">
        <w:rPr>
          <w:iCs/>
          <w:color w:val="000000" w:themeColor="text1"/>
          <w:sz w:val="24"/>
          <w:szCs w:val="24"/>
          <w:lang w:val="kk-KZ" w:eastAsia="ja-JP"/>
        </w:rPr>
        <w:t>ға арналған су</w:t>
      </w:r>
    </w:p>
    <w:p w14:paraId="633A8673" w14:textId="77777777" w:rsidR="00545CFC" w:rsidRPr="00D3049F" w:rsidRDefault="00545CFC" w:rsidP="00545CFC">
      <w:pPr>
        <w:ind w:firstLine="720"/>
        <w:jc w:val="both"/>
        <w:rPr>
          <w:iCs/>
          <w:color w:val="000000" w:themeColor="text1"/>
          <w:sz w:val="28"/>
          <w:szCs w:val="28"/>
          <w:lang w:val="kk-KZ" w:eastAsia="ja-JP"/>
        </w:rPr>
      </w:pPr>
    </w:p>
    <w:p w14:paraId="2F5306FE" w14:textId="1F99D3E7" w:rsidR="00241790" w:rsidRDefault="00751E8D" w:rsidP="00545CFC">
      <w:pPr>
        <w:ind w:firstLine="720"/>
        <w:jc w:val="both"/>
        <w:rPr>
          <w:iCs/>
          <w:color w:val="000000" w:themeColor="text1"/>
          <w:sz w:val="24"/>
          <w:szCs w:val="24"/>
          <w:lang w:eastAsia="ja-JP"/>
        </w:rPr>
      </w:pPr>
      <w:r>
        <w:rPr>
          <w:iCs/>
          <w:color w:val="000000" w:themeColor="text1"/>
          <w:sz w:val="24"/>
          <w:szCs w:val="24"/>
          <w:lang w:eastAsia="ja-JP"/>
        </w:rPr>
        <w:t>3</w:t>
      </w:r>
      <w:r w:rsidR="00A3357A">
        <w:rPr>
          <w:iCs/>
          <w:color w:val="000000" w:themeColor="text1"/>
          <w:sz w:val="24"/>
          <w:szCs w:val="24"/>
          <w:lang w:eastAsia="ja-JP"/>
        </w:rPr>
        <w:t>4</w:t>
      </w:r>
      <w:r w:rsidR="00713DF0" w:rsidRPr="00D3049F">
        <w:rPr>
          <w:iCs/>
          <w:color w:val="000000" w:themeColor="text1"/>
          <w:sz w:val="24"/>
          <w:szCs w:val="24"/>
          <w:lang w:eastAsia="ja-JP"/>
        </w:rPr>
        <w:t xml:space="preserve"> </w:t>
      </w:r>
      <w:r w:rsidR="00545CFC" w:rsidRPr="00D3049F">
        <w:rPr>
          <w:iCs/>
          <w:color w:val="000000" w:themeColor="text1"/>
          <w:sz w:val="24"/>
          <w:szCs w:val="24"/>
          <w:lang w:eastAsia="ja-JP"/>
        </w:rPr>
        <w:t>кесте</w:t>
      </w:r>
      <w:r w:rsidR="00467B73" w:rsidRPr="00D3049F">
        <w:rPr>
          <w:iCs/>
          <w:color w:val="000000" w:themeColor="text1"/>
          <w:sz w:val="24"/>
          <w:szCs w:val="24"/>
          <w:lang w:val="kk-KZ" w:eastAsia="ja-JP"/>
        </w:rPr>
        <w:t xml:space="preserve"> </w:t>
      </w:r>
      <w:r w:rsidR="00545CFC" w:rsidRPr="00D3049F">
        <w:rPr>
          <w:iCs/>
          <w:color w:val="000000" w:themeColor="text1"/>
          <w:sz w:val="24"/>
          <w:szCs w:val="24"/>
          <w:lang w:eastAsia="ja-JP"/>
        </w:rPr>
        <w:t>-</w:t>
      </w:r>
      <w:r w:rsidR="00467B73" w:rsidRPr="00D3049F">
        <w:rPr>
          <w:iCs/>
          <w:color w:val="000000" w:themeColor="text1"/>
          <w:sz w:val="24"/>
          <w:szCs w:val="24"/>
          <w:lang w:val="kk-KZ" w:eastAsia="ja-JP"/>
        </w:rPr>
        <w:t xml:space="preserve"> </w:t>
      </w:r>
      <w:r w:rsidR="008B1698" w:rsidRPr="00D3049F">
        <w:rPr>
          <w:iCs/>
          <w:color w:val="000000" w:themeColor="text1"/>
          <w:sz w:val="24"/>
          <w:szCs w:val="24"/>
          <w:lang w:eastAsia="ja-JP"/>
        </w:rPr>
        <w:t>Д</w:t>
      </w:r>
      <w:r w:rsidR="00545CFC" w:rsidRPr="00D3049F">
        <w:rPr>
          <w:iCs/>
          <w:color w:val="000000" w:themeColor="text1"/>
          <w:sz w:val="24"/>
          <w:szCs w:val="24"/>
          <w:lang w:eastAsia="ja-JP"/>
        </w:rPr>
        <w:t>иэтиленгликольмен экстрак</w:t>
      </w:r>
      <w:r w:rsidR="00467B73" w:rsidRPr="00D3049F">
        <w:rPr>
          <w:iCs/>
          <w:color w:val="000000" w:themeColor="text1"/>
          <w:sz w:val="24"/>
          <w:szCs w:val="24"/>
          <w:lang w:val="kk-KZ" w:eastAsia="ja-JP"/>
        </w:rPr>
        <w:t>ттеу</w:t>
      </w:r>
      <w:r w:rsidR="00545CFC" w:rsidRPr="00D3049F">
        <w:rPr>
          <w:iCs/>
          <w:color w:val="000000" w:themeColor="text1"/>
          <w:sz w:val="24"/>
          <w:szCs w:val="24"/>
          <w:lang w:eastAsia="ja-JP"/>
        </w:rPr>
        <w:t xml:space="preserve"> процесінің технологиялық режимі </w:t>
      </w:r>
    </w:p>
    <w:p w14:paraId="5744E1E3" w14:textId="24D8E196" w:rsidR="00545CFC" w:rsidRPr="00D3049F" w:rsidRDefault="00545CFC" w:rsidP="00545CFC">
      <w:pPr>
        <w:ind w:firstLine="720"/>
        <w:jc w:val="both"/>
        <w:rPr>
          <w:iCs/>
          <w:color w:val="000000" w:themeColor="text1"/>
          <w:sz w:val="24"/>
          <w:szCs w:val="24"/>
          <w:lang w:eastAsia="ja-JP"/>
        </w:rPr>
      </w:pPr>
      <w:r w:rsidRPr="00D3049F">
        <w:rPr>
          <w:iCs/>
          <w:color w:val="000000" w:themeColor="text1"/>
          <w:sz w:val="24"/>
          <w:szCs w:val="24"/>
          <w:lang w:eastAsia="ja-JP"/>
        </w:rPr>
        <w:t xml:space="preserve"> </w:t>
      </w:r>
    </w:p>
    <w:tbl>
      <w:tblPr>
        <w:tblW w:w="8789" w:type="dxa"/>
        <w:tblInd w:w="40" w:type="dxa"/>
        <w:tblLayout w:type="fixed"/>
        <w:tblCellMar>
          <w:left w:w="40" w:type="dxa"/>
          <w:right w:w="40" w:type="dxa"/>
        </w:tblCellMar>
        <w:tblLook w:val="0000" w:firstRow="0" w:lastRow="0" w:firstColumn="0" w:lastColumn="0" w:noHBand="0" w:noVBand="0"/>
      </w:tblPr>
      <w:tblGrid>
        <w:gridCol w:w="4111"/>
        <w:gridCol w:w="1276"/>
        <w:gridCol w:w="1134"/>
        <w:gridCol w:w="1134"/>
        <w:gridCol w:w="1134"/>
      </w:tblGrid>
      <w:tr w:rsidR="00B564EE" w:rsidRPr="004041AA" w14:paraId="3947858F" w14:textId="77777777" w:rsidTr="001F5A0E">
        <w:trPr>
          <w:trHeight w:val="271"/>
        </w:trPr>
        <w:tc>
          <w:tcPr>
            <w:tcW w:w="4111" w:type="dxa"/>
            <w:vMerge w:val="restart"/>
            <w:tcBorders>
              <w:top w:val="single" w:sz="6" w:space="0" w:color="auto"/>
              <w:left w:val="single" w:sz="4" w:space="0" w:color="auto"/>
              <w:right w:val="single" w:sz="6" w:space="0" w:color="auto"/>
            </w:tcBorders>
            <w:shd w:val="clear" w:color="auto" w:fill="FFFFFF"/>
          </w:tcPr>
          <w:p w14:paraId="26FBC6E4" w14:textId="77777777" w:rsidR="00B564EE" w:rsidRDefault="00B564EE" w:rsidP="00C16670">
            <w:pPr>
              <w:shd w:val="clear" w:color="auto" w:fill="FFFFFF"/>
              <w:autoSpaceDE w:val="0"/>
              <w:autoSpaceDN w:val="0"/>
              <w:adjustRightInd w:val="0"/>
              <w:jc w:val="center"/>
              <w:rPr>
                <w:sz w:val="24"/>
                <w:szCs w:val="24"/>
                <w:lang w:eastAsia="ja-JP"/>
              </w:rPr>
            </w:pPr>
          </w:p>
          <w:p w14:paraId="2409D261" w14:textId="17929E6B" w:rsidR="00B564EE" w:rsidRPr="001F5A0E" w:rsidRDefault="001F5A0E" w:rsidP="00C16670">
            <w:pPr>
              <w:shd w:val="clear" w:color="auto" w:fill="FFFFFF"/>
              <w:autoSpaceDE w:val="0"/>
              <w:autoSpaceDN w:val="0"/>
              <w:adjustRightInd w:val="0"/>
              <w:jc w:val="center"/>
              <w:rPr>
                <w:sz w:val="24"/>
                <w:szCs w:val="24"/>
                <w:lang w:val="kk-KZ" w:eastAsia="ja-JP"/>
              </w:rPr>
            </w:pPr>
            <w:r>
              <w:rPr>
                <w:sz w:val="24"/>
                <w:szCs w:val="24"/>
                <w:lang w:val="kk-KZ" w:eastAsia="ja-JP"/>
              </w:rPr>
              <w:t>Көрсеткіш</w:t>
            </w:r>
          </w:p>
        </w:tc>
        <w:tc>
          <w:tcPr>
            <w:tcW w:w="4678" w:type="dxa"/>
            <w:gridSpan w:val="4"/>
            <w:tcBorders>
              <w:top w:val="single" w:sz="4" w:space="0" w:color="auto"/>
              <w:left w:val="single" w:sz="6" w:space="0" w:color="auto"/>
              <w:bottom w:val="single" w:sz="6" w:space="0" w:color="auto"/>
              <w:right w:val="single" w:sz="4" w:space="0" w:color="auto"/>
            </w:tcBorders>
            <w:shd w:val="clear" w:color="auto" w:fill="FFFFFF"/>
          </w:tcPr>
          <w:p w14:paraId="27D88A8A" w14:textId="6904C043" w:rsidR="00B564EE" w:rsidRPr="00CC4EA8" w:rsidRDefault="00CC4EA8" w:rsidP="00C16670">
            <w:pPr>
              <w:shd w:val="clear" w:color="auto" w:fill="FFFFFF"/>
              <w:autoSpaceDE w:val="0"/>
              <w:autoSpaceDN w:val="0"/>
              <w:adjustRightInd w:val="0"/>
              <w:jc w:val="center"/>
              <w:rPr>
                <w:sz w:val="24"/>
                <w:szCs w:val="24"/>
                <w:lang w:val="kk-KZ" w:eastAsia="ja-JP"/>
              </w:rPr>
            </w:pPr>
            <w:r>
              <w:rPr>
                <w:sz w:val="24"/>
                <w:szCs w:val="24"/>
                <w:lang w:val="kk-KZ" w:eastAsia="ja-JP"/>
              </w:rPr>
              <w:t>Шикізат</w:t>
            </w:r>
          </w:p>
        </w:tc>
      </w:tr>
      <w:tr w:rsidR="00B564EE" w:rsidRPr="004041AA" w14:paraId="0EE8065F" w14:textId="77777777" w:rsidTr="00C16670">
        <w:trPr>
          <w:trHeight w:val="228"/>
        </w:trPr>
        <w:tc>
          <w:tcPr>
            <w:tcW w:w="4111" w:type="dxa"/>
            <w:vMerge/>
            <w:tcBorders>
              <w:left w:val="single" w:sz="4" w:space="0" w:color="auto"/>
              <w:bottom w:val="single" w:sz="6" w:space="0" w:color="auto"/>
              <w:right w:val="single" w:sz="6" w:space="0" w:color="auto"/>
            </w:tcBorders>
            <w:shd w:val="clear" w:color="auto" w:fill="FFFFFF"/>
          </w:tcPr>
          <w:p w14:paraId="07DB85FC" w14:textId="77777777" w:rsidR="00B564EE" w:rsidRPr="004041AA" w:rsidRDefault="00B564EE" w:rsidP="00C16670">
            <w:pPr>
              <w:shd w:val="clear" w:color="auto" w:fill="FFFFFF"/>
              <w:autoSpaceDE w:val="0"/>
              <w:autoSpaceDN w:val="0"/>
              <w:adjustRightInd w:val="0"/>
              <w:rPr>
                <w:sz w:val="24"/>
                <w:szCs w:val="24"/>
                <w:lang w:eastAsia="ja-JP"/>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0BAFCF85" w14:textId="77777777" w:rsidR="00B564EE" w:rsidRPr="004041AA" w:rsidRDefault="00B564EE" w:rsidP="00C16670">
            <w:pPr>
              <w:shd w:val="clear" w:color="auto" w:fill="FFFFFF"/>
              <w:autoSpaceDE w:val="0"/>
              <w:autoSpaceDN w:val="0"/>
              <w:adjustRightInd w:val="0"/>
              <w:jc w:val="center"/>
              <w:rPr>
                <w:i/>
                <w:sz w:val="24"/>
                <w:szCs w:val="24"/>
                <w:lang w:eastAsia="ja-JP"/>
              </w:rPr>
            </w:pPr>
            <w:r w:rsidRPr="004041AA">
              <w:rPr>
                <w:i/>
                <w:iCs/>
                <w:sz w:val="24"/>
                <w:szCs w:val="24"/>
                <w:lang w:eastAsia="ja-JP"/>
              </w:rPr>
              <w:t>1</w:t>
            </w:r>
            <w:r w:rsidRPr="004041AA">
              <w:rPr>
                <w:i/>
                <w:iCs/>
                <w:sz w:val="24"/>
                <w:szCs w:val="24"/>
                <w:lang w:val="en-US" w:eastAsia="ja-JP"/>
              </w:rPr>
              <w:t>a</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72B8D2EB" w14:textId="30ECEB77" w:rsidR="00B564EE" w:rsidRPr="00CC4EA8" w:rsidRDefault="00B564EE" w:rsidP="00CC4EA8">
            <w:pPr>
              <w:shd w:val="clear" w:color="auto" w:fill="FFFFFF"/>
              <w:autoSpaceDE w:val="0"/>
              <w:autoSpaceDN w:val="0"/>
              <w:adjustRightInd w:val="0"/>
              <w:jc w:val="center"/>
              <w:rPr>
                <w:i/>
                <w:sz w:val="24"/>
                <w:szCs w:val="24"/>
                <w:lang w:val="kk-KZ" w:eastAsia="ja-JP"/>
              </w:rPr>
            </w:pPr>
            <w:r w:rsidRPr="004041AA">
              <w:rPr>
                <w:bCs/>
                <w:i/>
                <w:sz w:val="24"/>
                <w:szCs w:val="24"/>
                <w:lang w:eastAsia="ja-JP"/>
              </w:rPr>
              <w:t>1</w:t>
            </w:r>
            <w:r w:rsidR="00CC4EA8">
              <w:rPr>
                <w:bCs/>
                <w:i/>
                <w:sz w:val="24"/>
                <w:szCs w:val="24"/>
                <w:lang w:val="kk-KZ" w:eastAsia="ja-JP"/>
              </w:rPr>
              <w:t>ә</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378064A7" w14:textId="2AB21146" w:rsidR="00B564EE" w:rsidRPr="00CC4EA8" w:rsidRDefault="00B564EE" w:rsidP="00CC4EA8">
            <w:pPr>
              <w:shd w:val="clear" w:color="auto" w:fill="FFFFFF"/>
              <w:autoSpaceDE w:val="0"/>
              <w:autoSpaceDN w:val="0"/>
              <w:adjustRightInd w:val="0"/>
              <w:jc w:val="center"/>
              <w:rPr>
                <w:i/>
                <w:sz w:val="24"/>
                <w:szCs w:val="24"/>
                <w:lang w:val="kk-KZ" w:eastAsia="ja-JP"/>
              </w:rPr>
            </w:pPr>
            <w:r w:rsidRPr="004041AA">
              <w:rPr>
                <w:i/>
                <w:iCs/>
                <w:sz w:val="24"/>
                <w:szCs w:val="24"/>
                <w:lang w:eastAsia="ja-JP"/>
              </w:rPr>
              <w:t>1</w:t>
            </w:r>
            <w:r w:rsidR="00CC4EA8">
              <w:rPr>
                <w:i/>
                <w:iCs/>
                <w:sz w:val="24"/>
                <w:szCs w:val="24"/>
                <w:lang w:val="kk-KZ" w:eastAsia="ja-JP"/>
              </w:rPr>
              <w:t>б</w:t>
            </w:r>
          </w:p>
        </w:tc>
        <w:tc>
          <w:tcPr>
            <w:tcW w:w="1134" w:type="dxa"/>
            <w:tcBorders>
              <w:top w:val="single" w:sz="6" w:space="0" w:color="auto"/>
              <w:left w:val="single" w:sz="6" w:space="0" w:color="auto"/>
              <w:bottom w:val="single" w:sz="6" w:space="0" w:color="auto"/>
              <w:right w:val="single" w:sz="4" w:space="0" w:color="auto"/>
            </w:tcBorders>
            <w:shd w:val="clear" w:color="auto" w:fill="FFFFFF"/>
          </w:tcPr>
          <w:p w14:paraId="53A22811" w14:textId="0A356FBC" w:rsidR="00B564EE" w:rsidRPr="00CC4EA8" w:rsidRDefault="00B564EE" w:rsidP="00CC4EA8">
            <w:pPr>
              <w:shd w:val="clear" w:color="auto" w:fill="FFFFFF"/>
              <w:autoSpaceDE w:val="0"/>
              <w:autoSpaceDN w:val="0"/>
              <w:adjustRightInd w:val="0"/>
              <w:jc w:val="center"/>
              <w:rPr>
                <w:i/>
                <w:sz w:val="24"/>
                <w:szCs w:val="24"/>
                <w:lang w:val="kk-KZ" w:eastAsia="ja-JP"/>
              </w:rPr>
            </w:pPr>
            <w:r w:rsidRPr="004041AA">
              <w:rPr>
                <w:i/>
                <w:iCs/>
                <w:sz w:val="24"/>
                <w:szCs w:val="24"/>
                <w:lang w:eastAsia="ja-JP"/>
              </w:rPr>
              <w:t>1</w:t>
            </w:r>
            <w:r w:rsidR="00CC4EA8">
              <w:rPr>
                <w:i/>
                <w:iCs/>
                <w:sz w:val="24"/>
                <w:szCs w:val="24"/>
                <w:lang w:val="kk-KZ" w:eastAsia="ja-JP"/>
              </w:rPr>
              <w:t>в</w:t>
            </w:r>
          </w:p>
        </w:tc>
      </w:tr>
      <w:tr w:rsidR="00B564EE" w:rsidRPr="004041AA" w14:paraId="0179C383" w14:textId="77777777" w:rsidTr="00C16670">
        <w:trPr>
          <w:trHeight w:val="1339"/>
        </w:trPr>
        <w:tc>
          <w:tcPr>
            <w:tcW w:w="4111" w:type="dxa"/>
            <w:tcBorders>
              <w:top w:val="single" w:sz="6" w:space="0" w:color="auto"/>
              <w:left w:val="single" w:sz="4" w:space="0" w:color="auto"/>
              <w:bottom w:val="nil"/>
              <w:right w:val="single" w:sz="6" w:space="0" w:color="auto"/>
            </w:tcBorders>
            <w:shd w:val="clear" w:color="auto" w:fill="FFFFFF"/>
          </w:tcPr>
          <w:p w14:paraId="76491717" w14:textId="0436F350" w:rsidR="00B564EE" w:rsidRPr="004041AA" w:rsidRDefault="00B564EE" w:rsidP="00C16670">
            <w:pPr>
              <w:shd w:val="clear" w:color="auto" w:fill="FFFFFF"/>
              <w:autoSpaceDE w:val="0"/>
              <w:autoSpaceDN w:val="0"/>
              <w:adjustRightInd w:val="0"/>
              <w:rPr>
                <w:sz w:val="24"/>
                <w:szCs w:val="24"/>
                <w:lang w:eastAsia="ja-JP"/>
              </w:rPr>
            </w:pPr>
            <w:r w:rsidRPr="004041AA">
              <w:rPr>
                <w:sz w:val="24"/>
                <w:szCs w:val="24"/>
                <w:lang w:eastAsia="ja-JP"/>
              </w:rPr>
              <w:t>Температура</w:t>
            </w:r>
            <w:r w:rsidR="001F5A0E">
              <w:rPr>
                <w:sz w:val="24"/>
                <w:szCs w:val="24"/>
                <w:lang w:val="kk-KZ" w:eastAsia="ja-JP"/>
              </w:rPr>
              <w:t>сы</w:t>
            </w:r>
            <w:r w:rsidRPr="004041AA">
              <w:rPr>
                <w:sz w:val="24"/>
                <w:szCs w:val="24"/>
                <w:lang w:eastAsia="ja-JP"/>
              </w:rPr>
              <w:t xml:space="preserve">, </w:t>
            </w:r>
            <w:r>
              <w:rPr>
                <w:sz w:val="24"/>
                <w:szCs w:val="24"/>
                <w:vertAlign w:val="superscript"/>
                <w:lang w:eastAsia="ja-JP"/>
              </w:rPr>
              <w:t>°</w:t>
            </w:r>
            <w:r w:rsidRPr="004041AA">
              <w:rPr>
                <w:sz w:val="24"/>
                <w:szCs w:val="24"/>
                <w:lang w:eastAsia="ja-JP"/>
              </w:rPr>
              <w:t>С</w:t>
            </w:r>
          </w:p>
          <w:p w14:paraId="6D07D07A" w14:textId="06AF7196" w:rsidR="00B564EE" w:rsidRPr="004041AA" w:rsidRDefault="001F5A0E" w:rsidP="00C16670">
            <w:pPr>
              <w:shd w:val="clear" w:color="auto" w:fill="FFFFFF"/>
              <w:autoSpaceDE w:val="0"/>
              <w:autoSpaceDN w:val="0"/>
              <w:adjustRightInd w:val="0"/>
              <w:rPr>
                <w:sz w:val="24"/>
                <w:szCs w:val="24"/>
                <w:lang w:eastAsia="ja-JP"/>
              </w:rPr>
            </w:pPr>
            <w:r>
              <w:rPr>
                <w:sz w:val="24"/>
                <w:szCs w:val="24"/>
                <w:lang w:val="kk-KZ" w:eastAsia="ja-JP"/>
              </w:rPr>
              <w:t>Қысымы</w:t>
            </w:r>
            <w:r w:rsidR="00B564EE" w:rsidRPr="004041AA">
              <w:rPr>
                <w:sz w:val="24"/>
                <w:szCs w:val="24"/>
                <w:lang w:eastAsia="ja-JP"/>
              </w:rPr>
              <w:t>, МПа</w:t>
            </w:r>
          </w:p>
          <w:p w14:paraId="5FD5D3BA" w14:textId="765B5808" w:rsidR="00B564EE" w:rsidRPr="001F5A0E" w:rsidRDefault="00B564EE" w:rsidP="00C16670">
            <w:pPr>
              <w:shd w:val="clear" w:color="auto" w:fill="FFFFFF"/>
              <w:autoSpaceDE w:val="0"/>
              <w:autoSpaceDN w:val="0"/>
              <w:adjustRightInd w:val="0"/>
              <w:rPr>
                <w:sz w:val="24"/>
                <w:szCs w:val="24"/>
                <w:lang w:val="kk-KZ" w:eastAsia="ja-JP"/>
              </w:rPr>
            </w:pPr>
            <w:r w:rsidRPr="004041AA">
              <w:rPr>
                <w:sz w:val="24"/>
                <w:szCs w:val="24"/>
                <w:lang w:eastAsia="ja-JP"/>
              </w:rPr>
              <w:t xml:space="preserve">ДЭГ : </w:t>
            </w:r>
            <w:r w:rsidR="001F5A0E">
              <w:rPr>
                <w:sz w:val="24"/>
                <w:szCs w:val="24"/>
                <w:lang w:val="kk-KZ" w:eastAsia="ja-JP"/>
              </w:rPr>
              <w:t>шикізат массалық қатынасы</w:t>
            </w:r>
          </w:p>
          <w:p w14:paraId="292866B4" w14:textId="6D822DF3" w:rsidR="00B564EE" w:rsidRPr="001F5A0E" w:rsidRDefault="00B564EE" w:rsidP="00C16670">
            <w:pPr>
              <w:shd w:val="clear" w:color="auto" w:fill="FFFFFF"/>
              <w:autoSpaceDE w:val="0"/>
              <w:autoSpaceDN w:val="0"/>
              <w:adjustRightInd w:val="0"/>
              <w:rPr>
                <w:sz w:val="24"/>
                <w:szCs w:val="24"/>
                <w:lang w:val="kk-KZ" w:eastAsia="ja-JP"/>
              </w:rPr>
            </w:pPr>
            <w:r w:rsidRPr="001F5A0E">
              <w:rPr>
                <w:sz w:val="24"/>
                <w:szCs w:val="24"/>
                <w:lang w:val="kk-KZ" w:eastAsia="ja-JP"/>
              </w:rPr>
              <w:t>ДЭГ</w:t>
            </w:r>
            <w:r w:rsidR="001F5A0E">
              <w:rPr>
                <w:sz w:val="24"/>
                <w:szCs w:val="24"/>
                <w:lang w:val="kk-KZ" w:eastAsia="ja-JP"/>
              </w:rPr>
              <w:t>-тегі су мөлшері</w:t>
            </w:r>
            <w:r w:rsidRPr="001F5A0E">
              <w:rPr>
                <w:sz w:val="24"/>
                <w:szCs w:val="24"/>
                <w:lang w:val="kk-KZ" w:eastAsia="ja-JP"/>
              </w:rPr>
              <w:t>, % (масс.)</w:t>
            </w:r>
          </w:p>
          <w:p w14:paraId="0DF8E2F5" w14:textId="7B62A56C" w:rsidR="00B564EE" w:rsidRPr="004041AA" w:rsidRDefault="00B564EE" w:rsidP="001F5A0E">
            <w:pPr>
              <w:shd w:val="clear" w:color="auto" w:fill="FFFFFF"/>
              <w:autoSpaceDE w:val="0"/>
              <w:autoSpaceDN w:val="0"/>
              <w:adjustRightInd w:val="0"/>
              <w:rPr>
                <w:sz w:val="24"/>
                <w:szCs w:val="24"/>
                <w:lang w:eastAsia="ja-JP"/>
              </w:rPr>
            </w:pPr>
            <w:r w:rsidRPr="004041AA">
              <w:rPr>
                <w:sz w:val="24"/>
                <w:szCs w:val="24"/>
                <w:lang w:eastAsia="ja-JP"/>
              </w:rPr>
              <w:t>Реци</w:t>
            </w:r>
            <w:r>
              <w:rPr>
                <w:sz w:val="24"/>
                <w:szCs w:val="24"/>
                <w:lang w:eastAsia="ja-JP"/>
              </w:rPr>
              <w:t>р</w:t>
            </w:r>
            <w:r w:rsidR="001F5A0E">
              <w:rPr>
                <w:sz w:val="24"/>
                <w:szCs w:val="24"/>
                <w:lang w:eastAsia="ja-JP"/>
              </w:rPr>
              <w:t xml:space="preserve">кулят,  </w:t>
            </w:r>
            <w:r w:rsidR="001F5A0E">
              <w:rPr>
                <w:sz w:val="24"/>
                <w:szCs w:val="24"/>
                <w:lang w:val="kk-KZ" w:eastAsia="ja-JP"/>
              </w:rPr>
              <w:t>шикізатқа</w:t>
            </w:r>
            <w:r w:rsidR="001F5A0E">
              <w:rPr>
                <w:sz w:val="24"/>
                <w:szCs w:val="24"/>
                <w:lang w:eastAsia="ja-JP"/>
              </w:rPr>
              <w:t xml:space="preserve"> </w:t>
            </w:r>
            <w:r w:rsidR="001F5A0E">
              <w:rPr>
                <w:sz w:val="24"/>
                <w:szCs w:val="24"/>
                <w:lang w:val="kk-KZ" w:eastAsia="ja-JP"/>
              </w:rPr>
              <w:t>көл</w:t>
            </w:r>
            <w:r w:rsidRPr="004041AA">
              <w:rPr>
                <w:sz w:val="24"/>
                <w:szCs w:val="24"/>
                <w:lang w:eastAsia="ja-JP"/>
              </w:rPr>
              <w:t xml:space="preserve">. </w:t>
            </w:r>
            <w:r w:rsidR="001F5A0E">
              <w:rPr>
                <w:sz w:val="24"/>
                <w:szCs w:val="24"/>
                <w:lang w:eastAsia="ja-JP"/>
              </w:rPr>
              <w:t>%</w:t>
            </w:r>
          </w:p>
        </w:tc>
        <w:tc>
          <w:tcPr>
            <w:tcW w:w="1276" w:type="dxa"/>
            <w:tcBorders>
              <w:top w:val="single" w:sz="6" w:space="0" w:color="auto"/>
              <w:left w:val="single" w:sz="6" w:space="0" w:color="auto"/>
              <w:bottom w:val="nil"/>
              <w:right w:val="single" w:sz="6" w:space="0" w:color="auto"/>
            </w:tcBorders>
            <w:shd w:val="clear" w:color="auto" w:fill="FFFFFF"/>
          </w:tcPr>
          <w:p w14:paraId="20278322"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150</w:t>
            </w:r>
          </w:p>
          <w:p w14:paraId="26DE76AF" w14:textId="77777777" w:rsidR="00B564EE" w:rsidRDefault="00B564EE" w:rsidP="001F5A0E">
            <w:pPr>
              <w:shd w:val="clear" w:color="auto" w:fill="FFFFFF"/>
              <w:autoSpaceDE w:val="0"/>
              <w:autoSpaceDN w:val="0"/>
              <w:adjustRightInd w:val="0"/>
              <w:jc w:val="center"/>
              <w:rPr>
                <w:sz w:val="24"/>
                <w:szCs w:val="24"/>
                <w:lang w:eastAsia="ja-JP"/>
              </w:rPr>
            </w:pPr>
            <w:r>
              <w:rPr>
                <w:sz w:val="24"/>
                <w:szCs w:val="24"/>
                <w:lang w:eastAsia="ja-JP"/>
              </w:rPr>
              <w:t>0,85</w:t>
            </w:r>
          </w:p>
          <w:p w14:paraId="3F7BEE6B"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10:1</w:t>
            </w:r>
          </w:p>
          <w:p w14:paraId="1076465B" w14:textId="77777777" w:rsidR="00B564EE"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7</w:t>
            </w:r>
            <w:r>
              <w:rPr>
                <w:sz w:val="24"/>
                <w:szCs w:val="24"/>
                <w:lang w:val="en-US" w:eastAsia="ja-JP"/>
              </w:rPr>
              <w:t>,</w:t>
            </w:r>
            <w:r w:rsidRPr="004041AA">
              <w:rPr>
                <w:sz w:val="24"/>
                <w:szCs w:val="24"/>
                <w:lang w:eastAsia="ja-JP"/>
              </w:rPr>
              <w:t>0</w:t>
            </w:r>
          </w:p>
          <w:p w14:paraId="2475CF7A"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40</w:t>
            </w:r>
          </w:p>
        </w:tc>
        <w:tc>
          <w:tcPr>
            <w:tcW w:w="1134" w:type="dxa"/>
            <w:tcBorders>
              <w:top w:val="single" w:sz="6" w:space="0" w:color="auto"/>
              <w:left w:val="single" w:sz="6" w:space="0" w:color="auto"/>
              <w:bottom w:val="nil"/>
              <w:right w:val="single" w:sz="6" w:space="0" w:color="auto"/>
            </w:tcBorders>
            <w:shd w:val="clear" w:color="auto" w:fill="FFFFFF"/>
          </w:tcPr>
          <w:p w14:paraId="56A53A8F"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150</w:t>
            </w:r>
          </w:p>
          <w:p w14:paraId="1BC4657B" w14:textId="77777777" w:rsidR="00B564EE"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0,8</w:t>
            </w:r>
          </w:p>
          <w:p w14:paraId="5875D7E1"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11:1</w:t>
            </w:r>
          </w:p>
          <w:p w14:paraId="3BE7B56B" w14:textId="77777777" w:rsidR="00B564EE"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7,0</w:t>
            </w:r>
          </w:p>
          <w:p w14:paraId="4327AC2D"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45</w:t>
            </w:r>
          </w:p>
        </w:tc>
        <w:tc>
          <w:tcPr>
            <w:tcW w:w="1134" w:type="dxa"/>
            <w:tcBorders>
              <w:top w:val="single" w:sz="6" w:space="0" w:color="auto"/>
              <w:left w:val="single" w:sz="6" w:space="0" w:color="auto"/>
              <w:bottom w:val="nil"/>
              <w:right w:val="single" w:sz="6" w:space="0" w:color="auto"/>
            </w:tcBorders>
            <w:shd w:val="clear" w:color="auto" w:fill="FFFFFF"/>
          </w:tcPr>
          <w:p w14:paraId="6405202C"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150</w:t>
            </w:r>
          </w:p>
          <w:p w14:paraId="33B0326B" w14:textId="5EAB8D2A" w:rsidR="00B564EE"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0</w:t>
            </w:r>
            <w:r w:rsidR="001F5A0E">
              <w:rPr>
                <w:sz w:val="24"/>
                <w:szCs w:val="24"/>
                <w:lang w:val="kk-KZ" w:eastAsia="ja-JP"/>
              </w:rPr>
              <w:t>,</w:t>
            </w:r>
            <w:r w:rsidRPr="004041AA">
              <w:rPr>
                <w:sz w:val="24"/>
                <w:szCs w:val="24"/>
                <w:lang w:eastAsia="ja-JP"/>
              </w:rPr>
              <w:t>8</w:t>
            </w:r>
          </w:p>
          <w:p w14:paraId="098B0512"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12:1</w:t>
            </w:r>
          </w:p>
          <w:p w14:paraId="354E40FB" w14:textId="77777777" w:rsidR="00B564EE"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7,0</w:t>
            </w:r>
          </w:p>
          <w:p w14:paraId="161FB4ED"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55</w:t>
            </w:r>
          </w:p>
        </w:tc>
        <w:tc>
          <w:tcPr>
            <w:tcW w:w="1134" w:type="dxa"/>
            <w:tcBorders>
              <w:top w:val="single" w:sz="6" w:space="0" w:color="auto"/>
              <w:left w:val="single" w:sz="6" w:space="0" w:color="auto"/>
              <w:bottom w:val="nil"/>
              <w:right w:val="single" w:sz="4" w:space="0" w:color="auto"/>
            </w:tcBorders>
            <w:shd w:val="clear" w:color="auto" w:fill="FFFFFF"/>
          </w:tcPr>
          <w:p w14:paraId="596CB679"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150</w:t>
            </w:r>
          </w:p>
          <w:p w14:paraId="3AA119A6" w14:textId="18FFD76F" w:rsidR="00B564EE"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0</w:t>
            </w:r>
            <w:r w:rsidR="001F5A0E">
              <w:rPr>
                <w:sz w:val="24"/>
                <w:szCs w:val="24"/>
                <w:lang w:val="kk-KZ" w:eastAsia="ja-JP"/>
              </w:rPr>
              <w:t>,</w:t>
            </w:r>
            <w:r w:rsidRPr="004041AA">
              <w:rPr>
                <w:sz w:val="24"/>
                <w:szCs w:val="24"/>
                <w:lang w:eastAsia="ja-JP"/>
              </w:rPr>
              <w:t>64</w:t>
            </w:r>
          </w:p>
          <w:p w14:paraId="5161B90A"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14:1</w:t>
            </w:r>
          </w:p>
          <w:p w14:paraId="2D049644" w14:textId="77777777" w:rsidR="00B564EE"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7</w:t>
            </w:r>
            <w:r>
              <w:rPr>
                <w:sz w:val="24"/>
                <w:szCs w:val="24"/>
                <w:lang w:val="en-US" w:eastAsia="ja-JP"/>
              </w:rPr>
              <w:t>,</w:t>
            </w:r>
            <w:r w:rsidRPr="004041AA">
              <w:rPr>
                <w:sz w:val="24"/>
                <w:szCs w:val="24"/>
                <w:lang w:eastAsia="ja-JP"/>
              </w:rPr>
              <w:t>0</w:t>
            </w:r>
          </w:p>
          <w:p w14:paraId="24057C2E"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80</w:t>
            </w:r>
          </w:p>
        </w:tc>
      </w:tr>
      <w:tr w:rsidR="00B564EE" w:rsidRPr="004041AA" w14:paraId="504E86A8" w14:textId="77777777" w:rsidTr="00C16670">
        <w:trPr>
          <w:trHeight w:val="523"/>
        </w:trPr>
        <w:tc>
          <w:tcPr>
            <w:tcW w:w="4111" w:type="dxa"/>
            <w:tcBorders>
              <w:top w:val="nil"/>
              <w:left w:val="single" w:sz="4" w:space="0" w:color="auto"/>
              <w:right w:val="single" w:sz="6" w:space="0" w:color="auto"/>
            </w:tcBorders>
            <w:shd w:val="clear" w:color="auto" w:fill="FFFFFF"/>
          </w:tcPr>
          <w:p w14:paraId="4B56CCDC" w14:textId="595DDE07" w:rsidR="00B564EE" w:rsidRPr="004041AA" w:rsidRDefault="001F5A0E" w:rsidP="00C16670">
            <w:pPr>
              <w:shd w:val="clear" w:color="auto" w:fill="FFFFFF"/>
              <w:autoSpaceDE w:val="0"/>
              <w:autoSpaceDN w:val="0"/>
              <w:adjustRightInd w:val="0"/>
              <w:rPr>
                <w:sz w:val="24"/>
                <w:szCs w:val="24"/>
                <w:lang w:eastAsia="ja-JP"/>
              </w:rPr>
            </w:pPr>
            <w:r>
              <w:rPr>
                <w:sz w:val="24"/>
                <w:szCs w:val="24"/>
                <w:lang w:val="kk-KZ" w:eastAsia="ja-JP"/>
              </w:rPr>
              <w:t>Өнімдер шығымы</w:t>
            </w:r>
            <w:r w:rsidR="00B564EE" w:rsidRPr="004041AA">
              <w:rPr>
                <w:sz w:val="24"/>
                <w:szCs w:val="24"/>
                <w:lang w:eastAsia="ja-JP"/>
              </w:rPr>
              <w:t xml:space="preserve">,  </w:t>
            </w:r>
            <w:r>
              <w:rPr>
                <w:sz w:val="24"/>
                <w:szCs w:val="24"/>
                <w:lang w:val="kk-KZ" w:eastAsia="ja-JP"/>
              </w:rPr>
              <w:t xml:space="preserve">шикізаттағы мөлшерінен масс. </w:t>
            </w:r>
            <w:r w:rsidR="00B564EE" w:rsidRPr="004041AA">
              <w:rPr>
                <w:i/>
                <w:iCs/>
                <w:sz w:val="24"/>
                <w:szCs w:val="24"/>
                <w:lang w:eastAsia="ja-JP"/>
              </w:rPr>
              <w:t xml:space="preserve">%   </w:t>
            </w:r>
          </w:p>
        </w:tc>
        <w:tc>
          <w:tcPr>
            <w:tcW w:w="1276" w:type="dxa"/>
            <w:tcBorders>
              <w:top w:val="nil"/>
              <w:left w:val="single" w:sz="6" w:space="0" w:color="auto"/>
              <w:right w:val="single" w:sz="6" w:space="0" w:color="auto"/>
            </w:tcBorders>
            <w:shd w:val="clear" w:color="auto" w:fill="FFFFFF"/>
          </w:tcPr>
          <w:p w14:paraId="5BFDF0C2" w14:textId="77777777" w:rsidR="00B564EE" w:rsidRPr="004041AA" w:rsidRDefault="00B564EE" w:rsidP="001F5A0E">
            <w:pPr>
              <w:shd w:val="clear" w:color="auto" w:fill="FFFFFF"/>
              <w:autoSpaceDE w:val="0"/>
              <w:autoSpaceDN w:val="0"/>
              <w:adjustRightInd w:val="0"/>
              <w:jc w:val="center"/>
              <w:rPr>
                <w:sz w:val="24"/>
                <w:szCs w:val="24"/>
                <w:lang w:eastAsia="ja-JP"/>
              </w:rPr>
            </w:pPr>
          </w:p>
        </w:tc>
        <w:tc>
          <w:tcPr>
            <w:tcW w:w="1134" w:type="dxa"/>
            <w:tcBorders>
              <w:top w:val="nil"/>
              <w:left w:val="single" w:sz="6" w:space="0" w:color="auto"/>
              <w:right w:val="single" w:sz="6" w:space="0" w:color="auto"/>
            </w:tcBorders>
            <w:shd w:val="clear" w:color="auto" w:fill="FFFFFF"/>
          </w:tcPr>
          <w:p w14:paraId="380A1E57" w14:textId="77777777" w:rsidR="00B564EE" w:rsidRPr="004041AA" w:rsidRDefault="00B564EE" w:rsidP="001F5A0E">
            <w:pPr>
              <w:shd w:val="clear" w:color="auto" w:fill="FFFFFF"/>
              <w:autoSpaceDE w:val="0"/>
              <w:autoSpaceDN w:val="0"/>
              <w:adjustRightInd w:val="0"/>
              <w:jc w:val="center"/>
              <w:rPr>
                <w:sz w:val="24"/>
                <w:szCs w:val="24"/>
                <w:lang w:eastAsia="ja-JP"/>
              </w:rPr>
            </w:pPr>
          </w:p>
        </w:tc>
        <w:tc>
          <w:tcPr>
            <w:tcW w:w="1134" w:type="dxa"/>
            <w:tcBorders>
              <w:top w:val="nil"/>
              <w:left w:val="single" w:sz="6" w:space="0" w:color="auto"/>
              <w:right w:val="single" w:sz="6" w:space="0" w:color="auto"/>
            </w:tcBorders>
            <w:shd w:val="clear" w:color="auto" w:fill="FFFFFF"/>
          </w:tcPr>
          <w:p w14:paraId="773ABD9A" w14:textId="77777777" w:rsidR="00B564EE" w:rsidRPr="004041AA" w:rsidRDefault="00B564EE" w:rsidP="001F5A0E">
            <w:pPr>
              <w:shd w:val="clear" w:color="auto" w:fill="FFFFFF"/>
              <w:autoSpaceDE w:val="0"/>
              <w:autoSpaceDN w:val="0"/>
              <w:adjustRightInd w:val="0"/>
              <w:jc w:val="center"/>
              <w:rPr>
                <w:sz w:val="24"/>
                <w:szCs w:val="24"/>
                <w:lang w:eastAsia="ja-JP"/>
              </w:rPr>
            </w:pPr>
          </w:p>
        </w:tc>
        <w:tc>
          <w:tcPr>
            <w:tcW w:w="1134" w:type="dxa"/>
            <w:tcBorders>
              <w:top w:val="nil"/>
              <w:left w:val="single" w:sz="6" w:space="0" w:color="auto"/>
              <w:right w:val="single" w:sz="4" w:space="0" w:color="auto"/>
            </w:tcBorders>
            <w:shd w:val="clear" w:color="auto" w:fill="FFFFFF"/>
          </w:tcPr>
          <w:p w14:paraId="2388C085" w14:textId="77777777" w:rsidR="00B564EE" w:rsidRPr="004041AA" w:rsidRDefault="00B564EE" w:rsidP="001F5A0E">
            <w:pPr>
              <w:shd w:val="clear" w:color="auto" w:fill="FFFFFF"/>
              <w:autoSpaceDE w:val="0"/>
              <w:autoSpaceDN w:val="0"/>
              <w:adjustRightInd w:val="0"/>
              <w:ind w:right="1553"/>
              <w:jc w:val="center"/>
              <w:rPr>
                <w:sz w:val="24"/>
                <w:szCs w:val="24"/>
                <w:lang w:eastAsia="ja-JP"/>
              </w:rPr>
            </w:pPr>
          </w:p>
        </w:tc>
      </w:tr>
      <w:tr w:rsidR="00B564EE" w:rsidRPr="004041AA" w14:paraId="54942144" w14:textId="77777777" w:rsidTr="00C16670">
        <w:trPr>
          <w:trHeight w:val="262"/>
        </w:trPr>
        <w:tc>
          <w:tcPr>
            <w:tcW w:w="4111" w:type="dxa"/>
            <w:tcBorders>
              <w:top w:val="nil"/>
              <w:left w:val="single" w:sz="4" w:space="0" w:color="auto"/>
              <w:bottom w:val="nil"/>
              <w:right w:val="single" w:sz="6" w:space="0" w:color="auto"/>
            </w:tcBorders>
            <w:shd w:val="clear" w:color="auto" w:fill="FFFFFF"/>
          </w:tcPr>
          <w:p w14:paraId="6F90BAC9" w14:textId="77777777" w:rsidR="00B564EE" w:rsidRPr="004041AA" w:rsidRDefault="00B564EE" w:rsidP="00C16670">
            <w:pPr>
              <w:shd w:val="clear" w:color="auto" w:fill="FFFFFF"/>
              <w:autoSpaceDE w:val="0"/>
              <w:autoSpaceDN w:val="0"/>
              <w:adjustRightInd w:val="0"/>
              <w:rPr>
                <w:sz w:val="24"/>
                <w:szCs w:val="24"/>
                <w:lang w:eastAsia="ja-JP"/>
              </w:rPr>
            </w:pPr>
            <w:r w:rsidRPr="004041AA">
              <w:rPr>
                <w:sz w:val="24"/>
                <w:szCs w:val="24"/>
                <w:lang w:eastAsia="ja-JP"/>
              </w:rPr>
              <w:t>бензол</w:t>
            </w:r>
          </w:p>
        </w:tc>
        <w:tc>
          <w:tcPr>
            <w:tcW w:w="1276" w:type="dxa"/>
            <w:tcBorders>
              <w:top w:val="nil"/>
              <w:left w:val="single" w:sz="6" w:space="0" w:color="auto"/>
              <w:bottom w:val="nil"/>
              <w:right w:val="single" w:sz="6" w:space="0" w:color="auto"/>
            </w:tcBorders>
            <w:shd w:val="clear" w:color="auto" w:fill="FFFFFF"/>
          </w:tcPr>
          <w:p w14:paraId="1E5AB678"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98</w:t>
            </w:r>
          </w:p>
        </w:tc>
        <w:tc>
          <w:tcPr>
            <w:tcW w:w="1134" w:type="dxa"/>
            <w:tcBorders>
              <w:top w:val="nil"/>
              <w:left w:val="single" w:sz="6" w:space="0" w:color="auto"/>
              <w:bottom w:val="nil"/>
              <w:right w:val="single" w:sz="6" w:space="0" w:color="auto"/>
            </w:tcBorders>
            <w:shd w:val="clear" w:color="auto" w:fill="FFFFFF"/>
          </w:tcPr>
          <w:p w14:paraId="1916E067"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98</w:t>
            </w:r>
          </w:p>
        </w:tc>
        <w:tc>
          <w:tcPr>
            <w:tcW w:w="1134" w:type="dxa"/>
            <w:tcBorders>
              <w:top w:val="nil"/>
              <w:left w:val="single" w:sz="6" w:space="0" w:color="auto"/>
              <w:bottom w:val="nil"/>
              <w:right w:val="single" w:sz="6" w:space="0" w:color="auto"/>
            </w:tcBorders>
            <w:shd w:val="clear" w:color="auto" w:fill="FFFFFF"/>
          </w:tcPr>
          <w:p w14:paraId="1DAB9BD9" w14:textId="77777777" w:rsidR="00B564EE" w:rsidRPr="004041AA" w:rsidRDefault="00B564EE" w:rsidP="001F5A0E">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nil"/>
              <w:left w:val="single" w:sz="6" w:space="0" w:color="auto"/>
              <w:bottom w:val="nil"/>
              <w:right w:val="single" w:sz="4" w:space="0" w:color="auto"/>
            </w:tcBorders>
            <w:shd w:val="clear" w:color="auto" w:fill="FFFFFF"/>
          </w:tcPr>
          <w:p w14:paraId="5B8691CC" w14:textId="77777777" w:rsidR="00B564EE" w:rsidRPr="001F5A0E" w:rsidRDefault="00B564EE" w:rsidP="001F5A0E">
            <w:pPr>
              <w:shd w:val="clear" w:color="auto" w:fill="FFFFFF"/>
              <w:autoSpaceDE w:val="0"/>
              <w:autoSpaceDN w:val="0"/>
              <w:adjustRightInd w:val="0"/>
              <w:ind w:right="1553"/>
              <w:jc w:val="center"/>
              <w:rPr>
                <w:sz w:val="24"/>
                <w:szCs w:val="24"/>
                <w:lang w:eastAsia="ja-JP"/>
              </w:rPr>
            </w:pPr>
            <w:r>
              <w:rPr>
                <w:sz w:val="24"/>
                <w:szCs w:val="24"/>
                <w:lang w:eastAsia="ja-JP"/>
              </w:rPr>
              <w:t>-</w:t>
            </w:r>
          </w:p>
        </w:tc>
      </w:tr>
      <w:tr w:rsidR="00B564EE" w:rsidRPr="004041AA" w14:paraId="3ACD3920" w14:textId="77777777" w:rsidTr="00C16670">
        <w:trPr>
          <w:trHeight w:val="285"/>
        </w:trPr>
        <w:tc>
          <w:tcPr>
            <w:tcW w:w="4111" w:type="dxa"/>
            <w:tcBorders>
              <w:top w:val="nil"/>
              <w:left w:val="single" w:sz="4" w:space="0" w:color="auto"/>
              <w:bottom w:val="nil"/>
              <w:right w:val="single" w:sz="6" w:space="0" w:color="auto"/>
            </w:tcBorders>
            <w:shd w:val="clear" w:color="auto" w:fill="FFFFFF"/>
          </w:tcPr>
          <w:p w14:paraId="51CD0598" w14:textId="77777777" w:rsidR="00B564EE" w:rsidRPr="004041AA" w:rsidRDefault="00B564EE" w:rsidP="00C16670">
            <w:pPr>
              <w:shd w:val="clear" w:color="auto" w:fill="FFFFFF"/>
              <w:autoSpaceDE w:val="0"/>
              <w:autoSpaceDN w:val="0"/>
              <w:adjustRightInd w:val="0"/>
              <w:rPr>
                <w:sz w:val="24"/>
                <w:szCs w:val="24"/>
                <w:lang w:eastAsia="ja-JP"/>
              </w:rPr>
            </w:pPr>
            <w:r w:rsidRPr="004041AA">
              <w:rPr>
                <w:sz w:val="24"/>
                <w:szCs w:val="24"/>
                <w:lang w:eastAsia="ja-JP"/>
              </w:rPr>
              <w:t>толуол</w:t>
            </w:r>
          </w:p>
        </w:tc>
        <w:tc>
          <w:tcPr>
            <w:tcW w:w="1276" w:type="dxa"/>
            <w:tcBorders>
              <w:top w:val="nil"/>
              <w:left w:val="single" w:sz="6" w:space="0" w:color="auto"/>
              <w:bottom w:val="nil"/>
              <w:right w:val="single" w:sz="6" w:space="0" w:color="auto"/>
            </w:tcBorders>
            <w:shd w:val="clear" w:color="auto" w:fill="FFFFFF"/>
          </w:tcPr>
          <w:p w14:paraId="415C7488"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95</w:t>
            </w:r>
          </w:p>
        </w:tc>
        <w:tc>
          <w:tcPr>
            <w:tcW w:w="1134" w:type="dxa"/>
            <w:tcBorders>
              <w:top w:val="nil"/>
              <w:left w:val="single" w:sz="6" w:space="0" w:color="auto"/>
              <w:bottom w:val="nil"/>
              <w:right w:val="single" w:sz="6" w:space="0" w:color="auto"/>
            </w:tcBorders>
            <w:shd w:val="clear" w:color="auto" w:fill="FFFFFF"/>
          </w:tcPr>
          <w:p w14:paraId="12EF56DB"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95</w:t>
            </w:r>
          </w:p>
        </w:tc>
        <w:tc>
          <w:tcPr>
            <w:tcW w:w="1134" w:type="dxa"/>
            <w:tcBorders>
              <w:top w:val="nil"/>
              <w:left w:val="single" w:sz="6" w:space="0" w:color="auto"/>
              <w:bottom w:val="nil"/>
              <w:right w:val="single" w:sz="6" w:space="0" w:color="auto"/>
            </w:tcBorders>
            <w:shd w:val="clear" w:color="auto" w:fill="FFFFFF"/>
          </w:tcPr>
          <w:p w14:paraId="02E3D40C"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98</w:t>
            </w:r>
          </w:p>
        </w:tc>
        <w:tc>
          <w:tcPr>
            <w:tcW w:w="1134" w:type="dxa"/>
            <w:tcBorders>
              <w:top w:val="nil"/>
              <w:left w:val="single" w:sz="6" w:space="0" w:color="auto"/>
              <w:bottom w:val="nil"/>
              <w:right w:val="single" w:sz="4" w:space="0" w:color="auto"/>
            </w:tcBorders>
            <w:shd w:val="clear" w:color="auto" w:fill="FFFFFF"/>
          </w:tcPr>
          <w:p w14:paraId="794A8495" w14:textId="77777777" w:rsidR="00B564EE" w:rsidRPr="004041AA" w:rsidRDefault="00B564EE" w:rsidP="001F5A0E">
            <w:pPr>
              <w:shd w:val="clear" w:color="auto" w:fill="FFFFFF"/>
              <w:autoSpaceDE w:val="0"/>
              <w:autoSpaceDN w:val="0"/>
              <w:adjustRightInd w:val="0"/>
              <w:ind w:right="1553"/>
              <w:jc w:val="center"/>
              <w:rPr>
                <w:sz w:val="24"/>
                <w:szCs w:val="24"/>
                <w:lang w:eastAsia="ja-JP"/>
              </w:rPr>
            </w:pPr>
            <w:r>
              <w:rPr>
                <w:sz w:val="24"/>
                <w:szCs w:val="24"/>
                <w:lang w:eastAsia="ja-JP"/>
              </w:rPr>
              <w:t>-</w:t>
            </w:r>
          </w:p>
        </w:tc>
      </w:tr>
      <w:tr w:rsidR="00B564EE" w:rsidRPr="004041AA" w14:paraId="0CF9E8C9" w14:textId="77777777" w:rsidTr="00C16670">
        <w:trPr>
          <w:trHeight w:val="330"/>
        </w:trPr>
        <w:tc>
          <w:tcPr>
            <w:tcW w:w="4111" w:type="dxa"/>
            <w:tcBorders>
              <w:top w:val="nil"/>
              <w:left w:val="single" w:sz="4" w:space="0" w:color="auto"/>
              <w:bottom w:val="nil"/>
              <w:right w:val="single" w:sz="6" w:space="0" w:color="auto"/>
            </w:tcBorders>
            <w:shd w:val="clear" w:color="auto" w:fill="FFFFFF"/>
          </w:tcPr>
          <w:p w14:paraId="6E1547E1" w14:textId="72CDE1DA" w:rsidR="00B564EE" w:rsidRPr="001F5A0E" w:rsidRDefault="00B564EE" w:rsidP="001F5A0E">
            <w:pPr>
              <w:shd w:val="clear" w:color="auto" w:fill="FFFFFF"/>
              <w:autoSpaceDE w:val="0"/>
              <w:autoSpaceDN w:val="0"/>
              <w:adjustRightInd w:val="0"/>
              <w:rPr>
                <w:sz w:val="24"/>
                <w:szCs w:val="24"/>
                <w:lang w:val="kk-KZ" w:eastAsia="ja-JP"/>
              </w:rPr>
            </w:pPr>
            <w:r w:rsidRPr="004041AA">
              <w:rPr>
                <w:sz w:val="24"/>
                <w:szCs w:val="24"/>
                <w:lang w:eastAsia="ja-JP"/>
              </w:rPr>
              <w:t>ксилол</w:t>
            </w:r>
            <w:r w:rsidR="001F5A0E">
              <w:rPr>
                <w:sz w:val="24"/>
                <w:szCs w:val="24"/>
                <w:lang w:val="kk-KZ" w:eastAsia="ja-JP"/>
              </w:rPr>
              <w:t>дар</w:t>
            </w:r>
          </w:p>
        </w:tc>
        <w:tc>
          <w:tcPr>
            <w:tcW w:w="1276" w:type="dxa"/>
            <w:tcBorders>
              <w:top w:val="nil"/>
              <w:left w:val="single" w:sz="6" w:space="0" w:color="auto"/>
              <w:bottom w:val="nil"/>
              <w:right w:val="single" w:sz="6" w:space="0" w:color="auto"/>
            </w:tcBorders>
            <w:shd w:val="clear" w:color="auto" w:fill="FFFFFF"/>
          </w:tcPr>
          <w:p w14:paraId="417378FA" w14:textId="77777777" w:rsidR="00B564EE" w:rsidRPr="004041AA" w:rsidRDefault="00B564EE" w:rsidP="001F5A0E">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nil"/>
              <w:left w:val="single" w:sz="6" w:space="0" w:color="auto"/>
              <w:bottom w:val="nil"/>
              <w:right w:val="single" w:sz="6" w:space="0" w:color="auto"/>
            </w:tcBorders>
            <w:shd w:val="clear" w:color="auto" w:fill="FFFFFF"/>
          </w:tcPr>
          <w:p w14:paraId="05F4DA94" w14:textId="77777777" w:rsidR="00B564EE" w:rsidRPr="004041AA" w:rsidRDefault="00B564EE" w:rsidP="001F5A0E">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nil"/>
              <w:left w:val="single" w:sz="6" w:space="0" w:color="auto"/>
              <w:bottom w:val="nil"/>
              <w:right w:val="single" w:sz="6" w:space="0" w:color="auto"/>
            </w:tcBorders>
            <w:shd w:val="clear" w:color="auto" w:fill="FFFFFF"/>
          </w:tcPr>
          <w:p w14:paraId="1D720562"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96</w:t>
            </w:r>
          </w:p>
        </w:tc>
        <w:tc>
          <w:tcPr>
            <w:tcW w:w="1134" w:type="dxa"/>
            <w:tcBorders>
              <w:top w:val="nil"/>
              <w:left w:val="single" w:sz="6" w:space="0" w:color="auto"/>
              <w:bottom w:val="nil"/>
              <w:right w:val="single" w:sz="4" w:space="0" w:color="auto"/>
            </w:tcBorders>
            <w:shd w:val="clear" w:color="auto" w:fill="FFFFFF"/>
          </w:tcPr>
          <w:p w14:paraId="3A453B1F" w14:textId="77777777" w:rsidR="00B564EE" w:rsidRPr="004041AA" w:rsidRDefault="00B564EE" w:rsidP="001F5A0E">
            <w:pPr>
              <w:shd w:val="clear" w:color="auto" w:fill="FFFFFF"/>
              <w:autoSpaceDE w:val="0"/>
              <w:autoSpaceDN w:val="0"/>
              <w:adjustRightInd w:val="0"/>
              <w:ind w:right="1553"/>
              <w:jc w:val="center"/>
              <w:rPr>
                <w:sz w:val="24"/>
                <w:szCs w:val="24"/>
                <w:lang w:eastAsia="ja-JP"/>
              </w:rPr>
            </w:pPr>
            <w:r>
              <w:rPr>
                <w:sz w:val="24"/>
                <w:szCs w:val="24"/>
                <w:lang w:eastAsia="ja-JP"/>
              </w:rPr>
              <w:t>-</w:t>
            </w:r>
          </w:p>
        </w:tc>
      </w:tr>
      <w:tr w:rsidR="00B564EE" w:rsidRPr="004041AA" w14:paraId="4A711DD1" w14:textId="77777777" w:rsidTr="00C16670">
        <w:trPr>
          <w:trHeight w:val="218"/>
        </w:trPr>
        <w:tc>
          <w:tcPr>
            <w:tcW w:w="4111" w:type="dxa"/>
            <w:tcBorders>
              <w:top w:val="nil"/>
              <w:left w:val="single" w:sz="4" w:space="0" w:color="auto"/>
              <w:bottom w:val="nil"/>
              <w:right w:val="single" w:sz="6" w:space="0" w:color="auto"/>
            </w:tcBorders>
            <w:shd w:val="clear" w:color="auto" w:fill="FFFFFF"/>
          </w:tcPr>
          <w:p w14:paraId="6A64164C" w14:textId="77777777" w:rsidR="00B564EE" w:rsidRPr="004041AA" w:rsidRDefault="00B564EE" w:rsidP="00C16670">
            <w:pPr>
              <w:shd w:val="clear" w:color="auto" w:fill="FFFFFF"/>
              <w:autoSpaceDE w:val="0"/>
              <w:autoSpaceDN w:val="0"/>
              <w:adjustRightInd w:val="0"/>
              <w:rPr>
                <w:sz w:val="24"/>
                <w:szCs w:val="24"/>
                <w:lang w:eastAsia="ja-JP"/>
              </w:rPr>
            </w:pPr>
            <w:r w:rsidRPr="004041AA">
              <w:rPr>
                <w:sz w:val="24"/>
                <w:szCs w:val="24"/>
                <w:lang w:eastAsia="ja-JP"/>
              </w:rPr>
              <w:t>сольвент</w:t>
            </w:r>
          </w:p>
        </w:tc>
        <w:tc>
          <w:tcPr>
            <w:tcW w:w="1276" w:type="dxa"/>
            <w:tcBorders>
              <w:top w:val="nil"/>
              <w:left w:val="single" w:sz="6" w:space="0" w:color="auto"/>
              <w:bottom w:val="nil"/>
              <w:right w:val="single" w:sz="6" w:space="0" w:color="auto"/>
            </w:tcBorders>
            <w:shd w:val="clear" w:color="auto" w:fill="FFFFFF"/>
          </w:tcPr>
          <w:p w14:paraId="1CB8530E" w14:textId="77777777" w:rsidR="00B564EE" w:rsidRPr="004041AA" w:rsidRDefault="00B564EE" w:rsidP="001F5A0E">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nil"/>
              <w:left w:val="single" w:sz="6" w:space="0" w:color="auto"/>
              <w:bottom w:val="nil"/>
              <w:right w:val="single" w:sz="6" w:space="0" w:color="auto"/>
            </w:tcBorders>
            <w:shd w:val="clear" w:color="auto" w:fill="FFFFFF"/>
          </w:tcPr>
          <w:p w14:paraId="6656F3B6"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90</w:t>
            </w:r>
          </w:p>
        </w:tc>
        <w:tc>
          <w:tcPr>
            <w:tcW w:w="1134" w:type="dxa"/>
            <w:tcBorders>
              <w:top w:val="nil"/>
              <w:left w:val="single" w:sz="6" w:space="0" w:color="auto"/>
              <w:bottom w:val="nil"/>
              <w:right w:val="single" w:sz="6" w:space="0" w:color="auto"/>
            </w:tcBorders>
            <w:shd w:val="clear" w:color="auto" w:fill="FFFFFF"/>
          </w:tcPr>
          <w:p w14:paraId="30D06CBA" w14:textId="77777777" w:rsidR="00B564EE" w:rsidRPr="004041AA" w:rsidRDefault="00B564EE" w:rsidP="001F5A0E">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nil"/>
              <w:left w:val="single" w:sz="6" w:space="0" w:color="auto"/>
              <w:bottom w:val="nil"/>
              <w:right w:val="single" w:sz="4" w:space="0" w:color="auto"/>
            </w:tcBorders>
            <w:shd w:val="clear" w:color="auto" w:fill="FFFFFF"/>
          </w:tcPr>
          <w:p w14:paraId="46E7ECB8" w14:textId="77777777" w:rsidR="00B564EE" w:rsidRPr="004041AA" w:rsidRDefault="00B564EE" w:rsidP="001F5A0E">
            <w:pPr>
              <w:shd w:val="clear" w:color="auto" w:fill="FFFFFF"/>
              <w:autoSpaceDE w:val="0"/>
              <w:autoSpaceDN w:val="0"/>
              <w:adjustRightInd w:val="0"/>
              <w:ind w:right="1553"/>
              <w:jc w:val="center"/>
              <w:rPr>
                <w:sz w:val="24"/>
                <w:szCs w:val="24"/>
                <w:lang w:eastAsia="ja-JP"/>
              </w:rPr>
            </w:pPr>
            <w:r>
              <w:rPr>
                <w:sz w:val="24"/>
                <w:szCs w:val="24"/>
                <w:lang w:eastAsia="ja-JP"/>
              </w:rPr>
              <w:t>-</w:t>
            </w:r>
          </w:p>
        </w:tc>
      </w:tr>
      <w:tr w:rsidR="00B564EE" w:rsidRPr="004041AA" w14:paraId="42185AF1" w14:textId="77777777" w:rsidTr="00C16670">
        <w:trPr>
          <w:trHeight w:val="236"/>
        </w:trPr>
        <w:tc>
          <w:tcPr>
            <w:tcW w:w="4111" w:type="dxa"/>
            <w:tcBorders>
              <w:top w:val="nil"/>
              <w:left w:val="single" w:sz="4" w:space="0" w:color="auto"/>
              <w:bottom w:val="single" w:sz="4" w:space="0" w:color="auto"/>
              <w:right w:val="single" w:sz="6" w:space="0" w:color="auto"/>
            </w:tcBorders>
            <w:shd w:val="clear" w:color="auto" w:fill="FFFFFF"/>
          </w:tcPr>
          <w:p w14:paraId="7091C5FF" w14:textId="571CEE12" w:rsidR="00B564EE" w:rsidRPr="001F5A0E" w:rsidRDefault="00B564EE" w:rsidP="001F5A0E">
            <w:pPr>
              <w:shd w:val="clear" w:color="auto" w:fill="FFFFFF"/>
              <w:autoSpaceDE w:val="0"/>
              <w:autoSpaceDN w:val="0"/>
              <w:adjustRightInd w:val="0"/>
              <w:rPr>
                <w:sz w:val="24"/>
                <w:szCs w:val="24"/>
                <w:lang w:val="kk-KZ" w:eastAsia="ja-JP"/>
              </w:rPr>
            </w:pPr>
            <w:r w:rsidRPr="004041AA">
              <w:rPr>
                <w:sz w:val="24"/>
                <w:szCs w:val="24"/>
                <w:lang w:eastAsia="ja-JP"/>
              </w:rPr>
              <w:t>Ар 120/200</w:t>
            </w:r>
            <w:r w:rsidR="001F5A0E" w:rsidRPr="004041AA">
              <w:rPr>
                <w:sz w:val="24"/>
                <w:szCs w:val="24"/>
                <w:lang w:eastAsia="ja-JP"/>
              </w:rPr>
              <w:t xml:space="preserve"> </w:t>
            </w:r>
            <w:r w:rsidR="001F5A0E">
              <w:rPr>
                <w:sz w:val="24"/>
                <w:szCs w:val="24"/>
                <w:lang w:val="kk-KZ" w:eastAsia="ja-JP"/>
              </w:rPr>
              <w:t>н</w:t>
            </w:r>
            <w:r w:rsidR="001F5A0E" w:rsidRPr="004041AA">
              <w:rPr>
                <w:sz w:val="24"/>
                <w:szCs w:val="24"/>
                <w:lang w:eastAsia="ja-JP"/>
              </w:rPr>
              <w:t>ефрас</w:t>
            </w:r>
            <w:r w:rsidR="001F5A0E">
              <w:rPr>
                <w:sz w:val="24"/>
                <w:szCs w:val="24"/>
                <w:lang w:val="kk-KZ" w:eastAsia="ja-JP"/>
              </w:rPr>
              <w:t>ы</w:t>
            </w:r>
          </w:p>
        </w:tc>
        <w:tc>
          <w:tcPr>
            <w:tcW w:w="1276" w:type="dxa"/>
            <w:tcBorders>
              <w:top w:val="nil"/>
              <w:left w:val="single" w:sz="6" w:space="0" w:color="auto"/>
              <w:bottom w:val="single" w:sz="4" w:space="0" w:color="auto"/>
              <w:right w:val="nil"/>
            </w:tcBorders>
            <w:shd w:val="clear" w:color="auto" w:fill="FFFFFF"/>
          </w:tcPr>
          <w:p w14:paraId="2365B722" w14:textId="77777777" w:rsidR="00B564EE" w:rsidRPr="004041AA" w:rsidRDefault="00B564EE" w:rsidP="001F5A0E">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nil"/>
              <w:left w:val="nil"/>
              <w:bottom w:val="single" w:sz="4" w:space="0" w:color="auto"/>
              <w:right w:val="single" w:sz="6" w:space="0" w:color="auto"/>
            </w:tcBorders>
            <w:shd w:val="clear" w:color="auto" w:fill="FFFFFF"/>
          </w:tcPr>
          <w:p w14:paraId="102F519F" w14:textId="77777777" w:rsidR="00B564EE" w:rsidRPr="004041AA" w:rsidRDefault="00B564EE" w:rsidP="001F5A0E">
            <w:pPr>
              <w:shd w:val="clear" w:color="auto" w:fill="FFFFFF"/>
              <w:autoSpaceDE w:val="0"/>
              <w:autoSpaceDN w:val="0"/>
              <w:adjustRightInd w:val="0"/>
              <w:jc w:val="center"/>
              <w:rPr>
                <w:sz w:val="24"/>
                <w:szCs w:val="24"/>
                <w:lang w:eastAsia="ja-JP"/>
              </w:rPr>
            </w:pPr>
            <w:r>
              <w:rPr>
                <w:sz w:val="24"/>
                <w:szCs w:val="24"/>
                <w:lang w:eastAsia="ja-JP"/>
              </w:rPr>
              <w:t>-</w:t>
            </w:r>
          </w:p>
        </w:tc>
        <w:tc>
          <w:tcPr>
            <w:tcW w:w="1134" w:type="dxa"/>
            <w:tcBorders>
              <w:top w:val="nil"/>
              <w:left w:val="single" w:sz="6" w:space="0" w:color="auto"/>
              <w:bottom w:val="single" w:sz="4" w:space="0" w:color="auto"/>
              <w:right w:val="single" w:sz="6" w:space="0" w:color="auto"/>
            </w:tcBorders>
            <w:shd w:val="clear" w:color="auto" w:fill="FFFFFF"/>
          </w:tcPr>
          <w:p w14:paraId="025AF212" w14:textId="77777777" w:rsidR="00B564EE" w:rsidRPr="004041AA" w:rsidRDefault="00B564EE" w:rsidP="001F5A0E">
            <w:pPr>
              <w:shd w:val="clear" w:color="auto" w:fill="FFFFFF"/>
              <w:autoSpaceDE w:val="0"/>
              <w:autoSpaceDN w:val="0"/>
              <w:adjustRightInd w:val="0"/>
              <w:jc w:val="center"/>
              <w:rPr>
                <w:sz w:val="24"/>
                <w:szCs w:val="24"/>
                <w:lang w:eastAsia="ja-JP"/>
              </w:rPr>
            </w:pPr>
            <w:r w:rsidRPr="004041AA">
              <w:rPr>
                <w:sz w:val="24"/>
                <w:szCs w:val="24"/>
                <w:lang w:eastAsia="ja-JP"/>
              </w:rPr>
              <w:t>88</w:t>
            </w:r>
          </w:p>
        </w:tc>
        <w:tc>
          <w:tcPr>
            <w:tcW w:w="1134" w:type="dxa"/>
            <w:tcBorders>
              <w:top w:val="nil"/>
              <w:left w:val="single" w:sz="6" w:space="0" w:color="auto"/>
              <w:bottom w:val="single" w:sz="4" w:space="0" w:color="auto"/>
              <w:right w:val="single" w:sz="4" w:space="0" w:color="auto"/>
            </w:tcBorders>
            <w:shd w:val="clear" w:color="auto" w:fill="FFFFFF"/>
          </w:tcPr>
          <w:p w14:paraId="76053D94" w14:textId="77777777" w:rsidR="00B564EE" w:rsidRPr="004041AA" w:rsidRDefault="00B564EE" w:rsidP="001F5A0E">
            <w:pPr>
              <w:shd w:val="clear" w:color="auto" w:fill="FFFFFF"/>
              <w:autoSpaceDE w:val="0"/>
              <w:autoSpaceDN w:val="0"/>
              <w:adjustRightInd w:val="0"/>
              <w:ind w:right="1553"/>
              <w:jc w:val="center"/>
              <w:rPr>
                <w:color w:val="FF0000"/>
                <w:sz w:val="24"/>
                <w:szCs w:val="24"/>
                <w:lang w:eastAsia="ja-JP"/>
              </w:rPr>
            </w:pPr>
            <w:r w:rsidRPr="00117D12">
              <w:rPr>
                <w:color w:val="FF0000"/>
                <w:sz w:val="24"/>
                <w:szCs w:val="24"/>
                <w:lang w:eastAsia="ja-JP"/>
              </w:rPr>
              <w:t>9</w:t>
            </w:r>
          </w:p>
        </w:tc>
      </w:tr>
    </w:tbl>
    <w:p w14:paraId="307ECE7F" w14:textId="77777777" w:rsidR="00467B73" w:rsidRPr="00D3049F" w:rsidRDefault="00467B73" w:rsidP="00467B73">
      <w:pPr>
        <w:jc w:val="both"/>
        <w:rPr>
          <w:color w:val="000000" w:themeColor="text1"/>
          <w:sz w:val="28"/>
          <w:szCs w:val="28"/>
        </w:rPr>
      </w:pPr>
    </w:p>
    <w:p w14:paraId="2F3EE5C2" w14:textId="4D9B98BF" w:rsidR="00545CFC" w:rsidRDefault="00545CFC" w:rsidP="00545CFC">
      <w:pPr>
        <w:ind w:firstLine="720"/>
        <w:jc w:val="both"/>
        <w:rPr>
          <w:iCs/>
          <w:color w:val="000000" w:themeColor="text1"/>
          <w:sz w:val="28"/>
          <w:szCs w:val="28"/>
          <w:lang w:eastAsia="ja-JP"/>
        </w:rPr>
      </w:pPr>
    </w:p>
    <w:p w14:paraId="653FB891" w14:textId="58988311" w:rsidR="00751E8D" w:rsidRDefault="00751E8D" w:rsidP="00545CFC">
      <w:pPr>
        <w:ind w:firstLine="720"/>
        <w:jc w:val="both"/>
        <w:rPr>
          <w:iCs/>
          <w:color w:val="000000" w:themeColor="text1"/>
          <w:sz w:val="28"/>
          <w:szCs w:val="28"/>
          <w:lang w:eastAsia="ja-JP"/>
        </w:rPr>
      </w:pPr>
    </w:p>
    <w:p w14:paraId="1B010F9B" w14:textId="6ACD626A" w:rsidR="00545CFC" w:rsidRPr="00D3049F" w:rsidRDefault="00545CFC" w:rsidP="00545CFC">
      <w:pPr>
        <w:ind w:firstLine="720"/>
        <w:jc w:val="both"/>
        <w:rPr>
          <w:b/>
          <w:bCs/>
          <w:iCs/>
          <w:color w:val="000000" w:themeColor="text1"/>
          <w:sz w:val="28"/>
          <w:szCs w:val="28"/>
          <w:lang w:eastAsia="ja-JP"/>
        </w:rPr>
      </w:pPr>
      <w:r w:rsidRPr="00D3049F">
        <w:rPr>
          <w:b/>
          <w:bCs/>
          <w:iCs/>
          <w:color w:val="000000" w:themeColor="text1"/>
          <w:sz w:val="28"/>
          <w:szCs w:val="28"/>
          <w:lang w:eastAsia="ja-JP"/>
        </w:rPr>
        <w:lastRenderedPageBreak/>
        <w:t xml:space="preserve">3.6.2 </w:t>
      </w:r>
      <w:r w:rsidR="008B1698" w:rsidRPr="00D3049F">
        <w:rPr>
          <w:b/>
          <w:bCs/>
          <w:iCs/>
          <w:color w:val="000000" w:themeColor="text1"/>
          <w:sz w:val="28"/>
          <w:szCs w:val="28"/>
          <w:lang w:eastAsia="ja-JP"/>
        </w:rPr>
        <w:t>П</w:t>
      </w:r>
      <w:r w:rsidRPr="00D3049F">
        <w:rPr>
          <w:b/>
          <w:bCs/>
          <w:iCs/>
          <w:color w:val="000000" w:themeColor="text1"/>
          <w:sz w:val="28"/>
          <w:szCs w:val="28"/>
          <w:lang w:eastAsia="ja-JP"/>
        </w:rPr>
        <w:t xml:space="preserve">иролиз өнімдерінен </w:t>
      </w:r>
      <w:r w:rsidR="00802E85" w:rsidRPr="00D3049F">
        <w:rPr>
          <w:b/>
          <w:bCs/>
          <w:iCs/>
          <w:color w:val="000000" w:themeColor="text1"/>
          <w:sz w:val="28"/>
          <w:szCs w:val="28"/>
          <w:lang w:eastAsia="ja-JP"/>
        </w:rPr>
        <w:t>ароматты</w:t>
      </w:r>
      <w:r w:rsidR="008B1698" w:rsidRPr="00D3049F">
        <w:rPr>
          <w:b/>
          <w:bCs/>
          <w:iCs/>
          <w:color w:val="000000" w:themeColor="text1"/>
          <w:sz w:val="28"/>
          <w:szCs w:val="28"/>
          <w:lang w:val="kk-KZ" w:eastAsia="ja-JP"/>
        </w:rPr>
        <w:t xml:space="preserve"> </w:t>
      </w:r>
      <w:r w:rsidRPr="00D3049F">
        <w:rPr>
          <w:b/>
          <w:bCs/>
          <w:iCs/>
          <w:color w:val="000000" w:themeColor="text1"/>
          <w:sz w:val="28"/>
          <w:szCs w:val="28"/>
          <w:lang w:eastAsia="ja-JP"/>
        </w:rPr>
        <w:t>еріткіштерді алу</w:t>
      </w:r>
    </w:p>
    <w:p w14:paraId="12C075C4" w14:textId="77777777" w:rsidR="00545CFC" w:rsidRPr="00D3049F" w:rsidRDefault="00545CFC" w:rsidP="00545CFC">
      <w:pPr>
        <w:ind w:firstLine="720"/>
        <w:jc w:val="both"/>
        <w:rPr>
          <w:iCs/>
          <w:color w:val="000000" w:themeColor="text1"/>
          <w:sz w:val="28"/>
          <w:szCs w:val="28"/>
          <w:lang w:eastAsia="ja-JP"/>
        </w:rPr>
      </w:pPr>
    </w:p>
    <w:p w14:paraId="7C72AC7A" w14:textId="6D7BA744" w:rsidR="00545CFC" w:rsidRPr="00D3049F" w:rsidRDefault="00545CFC" w:rsidP="00545CFC">
      <w:pPr>
        <w:ind w:firstLine="720"/>
        <w:jc w:val="both"/>
        <w:rPr>
          <w:iCs/>
          <w:color w:val="000000" w:themeColor="text1"/>
          <w:sz w:val="28"/>
          <w:szCs w:val="28"/>
          <w:lang w:eastAsia="ja-JP"/>
        </w:rPr>
      </w:pPr>
      <w:r w:rsidRPr="00D3049F">
        <w:rPr>
          <w:iCs/>
          <w:color w:val="000000" w:themeColor="text1"/>
          <w:sz w:val="28"/>
          <w:szCs w:val="28"/>
          <w:lang w:eastAsia="ja-JP"/>
        </w:rPr>
        <w:t xml:space="preserve">Пиролиз этилен мен </w:t>
      </w:r>
      <w:r w:rsidR="00366D45" w:rsidRPr="00D3049F">
        <w:rPr>
          <w:iCs/>
          <w:color w:val="000000" w:themeColor="text1"/>
          <w:sz w:val="28"/>
          <w:szCs w:val="28"/>
          <w:lang w:val="kk-KZ" w:eastAsia="ja-JP"/>
        </w:rPr>
        <w:t>про</w:t>
      </w:r>
      <w:r w:rsidRPr="00D3049F">
        <w:rPr>
          <w:iCs/>
          <w:color w:val="000000" w:themeColor="text1"/>
          <w:sz w:val="28"/>
          <w:szCs w:val="28"/>
          <w:lang w:eastAsia="ja-JP"/>
        </w:rPr>
        <w:t>пиленді алудың негізгі процесі</w:t>
      </w:r>
      <w:r w:rsidR="00366D45" w:rsidRPr="00D3049F">
        <w:rPr>
          <w:iCs/>
          <w:color w:val="000000" w:themeColor="text1"/>
          <w:sz w:val="28"/>
          <w:szCs w:val="28"/>
          <w:lang w:val="kk-KZ" w:eastAsia="ja-JP"/>
        </w:rPr>
        <w:t xml:space="preserve"> болып табылады</w:t>
      </w:r>
      <w:r w:rsidRPr="00D3049F">
        <w:rPr>
          <w:iCs/>
          <w:color w:val="000000" w:themeColor="text1"/>
          <w:sz w:val="28"/>
          <w:szCs w:val="28"/>
          <w:lang w:eastAsia="ja-JP"/>
        </w:rPr>
        <w:t xml:space="preserve">. Олармен бір уақытта </w:t>
      </w:r>
      <w:r w:rsidR="00A6677E">
        <w:rPr>
          <w:iCs/>
          <w:color w:val="000000" w:themeColor="text1"/>
          <w:sz w:val="28"/>
          <w:szCs w:val="28"/>
          <w:lang w:val="kk-KZ" w:eastAsia="ja-JP"/>
        </w:rPr>
        <w:t xml:space="preserve">құрамында </w:t>
      </w:r>
      <w:r w:rsidR="00802E85" w:rsidRPr="00D3049F">
        <w:rPr>
          <w:iCs/>
          <w:color w:val="000000" w:themeColor="text1"/>
          <w:sz w:val="28"/>
          <w:szCs w:val="28"/>
          <w:lang w:eastAsia="ja-JP"/>
        </w:rPr>
        <w:t>ароматты</w:t>
      </w:r>
      <w:r w:rsidR="00366D45" w:rsidRPr="00D3049F">
        <w:rPr>
          <w:iCs/>
          <w:color w:val="000000" w:themeColor="text1"/>
          <w:sz w:val="28"/>
          <w:szCs w:val="28"/>
          <w:lang w:val="kk-KZ" w:eastAsia="ja-JP"/>
        </w:rPr>
        <w:t xml:space="preserve"> </w:t>
      </w:r>
      <w:r w:rsidRPr="00D3049F">
        <w:rPr>
          <w:iCs/>
          <w:color w:val="000000" w:themeColor="text1"/>
          <w:sz w:val="28"/>
          <w:szCs w:val="28"/>
          <w:lang w:eastAsia="ja-JP"/>
        </w:rPr>
        <w:t>көмірсутектер</w:t>
      </w:r>
      <w:r w:rsidR="00A6677E">
        <w:rPr>
          <w:iCs/>
          <w:color w:val="000000" w:themeColor="text1"/>
          <w:sz w:val="28"/>
          <w:szCs w:val="28"/>
          <w:lang w:val="kk-KZ" w:eastAsia="ja-JP"/>
        </w:rPr>
        <w:t>і</w:t>
      </w:r>
      <w:r w:rsidRPr="00D3049F">
        <w:rPr>
          <w:iCs/>
          <w:color w:val="000000" w:themeColor="text1"/>
          <w:sz w:val="28"/>
          <w:szCs w:val="28"/>
          <w:lang w:eastAsia="ja-JP"/>
        </w:rPr>
        <w:t xml:space="preserve"> көп болатын сұйық өнімдер </w:t>
      </w:r>
      <w:r w:rsidR="00366D45" w:rsidRPr="00D3049F">
        <w:rPr>
          <w:iCs/>
          <w:color w:val="000000" w:themeColor="text1"/>
          <w:sz w:val="28"/>
          <w:szCs w:val="28"/>
          <w:lang w:val="kk-KZ" w:eastAsia="ja-JP"/>
        </w:rPr>
        <w:t>түзіледі</w:t>
      </w:r>
      <w:r w:rsidRPr="00D3049F">
        <w:rPr>
          <w:iCs/>
          <w:color w:val="000000" w:themeColor="text1"/>
          <w:sz w:val="28"/>
          <w:szCs w:val="28"/>
          <w:lang w:eastAsia="ja-JP"/>
        </w:rPr>
        <w:t xml:space="preserve">. Этилен өндірісі ұлғайған кезде шикізат ретінде бензин және одан да ауыр мұнай фракциялары пайдаланылатын болады. </w:t>
      </w:r>
      <w:r w:rsidR="00366D45" w:rsidRPr="00D3049F">
        <w:rPr>
          <w:iCs/>
          <w:color w:val="000000" w:themeColor="text1"/>
          <w:sz w:val="28"/>
          <w:szCs w:val="28"/>
          <w:lang w:val="kk-KZ" w:eastAsia="ja-JP"/>
        </w:rPr>
        <w:t>Бұл кезде</w:t>
      </w:r>
      <w:r w:rsidRPr="00D3049F">
        <w:rPr>
          <w:iCs/>
          <w:color w:val="000000" w:themeColor="text1"/>
          <w:sz w:val="28"/>
          <w:szCs w:val="28"/>
          <w:lang w:eastAsia="ja-JP"/>
        </w:rPr>
        <w:t xml:space="preserve"> пиролиздің сұйық өнімдерінің өнімділігі 20-50%-ға (шикізатқа</w:t>
      </w:r>
      <w:r w:rsidR="00366D45" w:rsidRPr="00D3049F">
        <w:rPr>
          <w:iCs/>
          <w:color w:val="000000" w:themeColor="text1"/>
          <w:sz w:val="28"/>
          <w:szCs w:val="28"/>
          <w:lang w:val="kk-KZ" w:eastAsia="ja-JP"/>
        </w:rPr>
        <w:t xml:space="preserve"> шаққанда</w:t>
      </w:r>
      <w:r w:rsidRPr="00D3049F">
        <w:rPr>
          <w:iCs/>
          <w:color w:val="000000" w:themeColor="text1"/>
          <w:sz w:val="28"/>
          <w:szCs w:val="28"/>
          <w:lang w:eastAsia="ja-JP"/>
        </w:rPr>
        <w:t xml:space="preserve">) артады, пиролиз </w:t>
      </w:r>
      <w:r w:rsidR="00A73814" w:rsidRPr="00D3049F">
        <w:rPr>
          <w:iCs/>
          <w:color w:val="000000" w:themeColor="text1"/>
          <w:sz w:val="28"/>
          <w:szCs w:val="28"/>
          <w:lang w:eastAsia="ja-JP"/>
        </w:rPr>
        <w:t>бе</w:t>
      </w:r>
      <w:r w:rsidR="00A73814" w:rsidRPr="00D3049F">
        <w:rPr>
          <w:iCs/>
          <w:color w:val="000000" w:themeColor="text1"/>
          <w:sz w:val="28"/>
          <w:szCs w:val="28"/>
          <w:lang w:val="kk-KZ" w:eastAsia="ja-JP"/>
        </w:rPr>
        <w:t>нзин</w:t>
      </w:r>
      <w:r w:rsidR="00A73814" w:rsidRPr="00D3049F">
        <w:rPr>
          <w:iCs/>
          <w:color w:val="000000" w:themeColor="text1"/>
          <w:sz w:val="28"/>
          <w:szCs w:val="28"/>
          <w:lang w:eastAsia="ja-JP"/>
        </w:rPr>
        <w:t xml:space="preserve">інің </w:t>
      </w:r>
      <w:r w:rsidRPr="00D3049F">
        <w:rPr>
          <w:iCs/>
          <w:color w:val="000000" w:themeColor="text1"/>
          <w:sz w:val="28"/>
          <w:szCs w:val="28"/>
          <w:lang w:eastAsia="ja-JP"/>
        </w:rPr>
        <w:t xml:space="preserve">(пироконденсаттың) сұйық өнімдерінің сипаттамасы </w:t>
      </w:r>
      <w:r w:rsidR="00751E8D" w:rsidRPr="00751E8D">
        <w:rPr>
          <w:iCs/>
          <w:color w:val="000000" w:themeColor="text1"/>
          <w:sz w:val="28"/>
          <w:szCs w:val="28"/>
          <w:lang w:eastAsia="ja-JP"/>
        </w:rPr>
        <w:t>3</w:t>
      </w:r>
      <w:r w:rsidR="00A3357A">
        <w:rPr>
          <w:iCs/>
          <w:color w:val="000000" w:themeColor="text1"/>
          <w:sz w:val="28"/>
          <w:szCs w:val="28"/>
          <w:lang w:eastAsia="ja-JP"/>
        </w:rPr>
        <w:t>5</w:t>
      </w:r>
      <w:r w:rsidR="00366D45" w:rsidRPr="00D3049F">
        <w:rPr>
          <w:iCs/>
          <w:color w:val="000000" w:themeColor="text1"/>
          <w:sz w:val="28"/>
          <w:szCs w:val="28"/>
          <w:lang w:val="kk-KZ" w:eastAsia="ja-JP"/>
        </w:rPr>
        <w:t xml:space="preserve"> </w:t>
      </w:r>
      <w:r w:rsidRPr="00D3049F">
        <w:rPr>
          <w:iCs/>
          <w:color w:val="000000" w:themeColor="text1"/>
          <w:sz w:val="28"/>
          <w:szCs w:val="28"/>
          <w:lang w:eastAsia="ja-JP"/>
        </w:rPr>
        <w:t>кестеде</w:t>
      </w:r>
      <w:r w:rsidR="00A6677E">
        <w:rPr>
          <w:bCs/>
          <w:color w:val="000000" w:themeColor="text1"/>
          <w:sz w:val="28"/>
          <w:szCs w:val="28"/>
          <w:lang w:val="kk-KZ" w:eastAsia="ja-JP"/>
        </w:rPr>
        <w:t xml:space="preserve"> </w:t>
      </w:r>
      <w:r w:rsidRPr="00D3049F">
        <w:rPr>
          <w:iCs/>
          <w:color w:val="000000" w:themeColor="text1"/>
          <w:sz w:val="28"/>
          <w:szCs w:val="28"/>
          <w:lang w:eastAsia="ja-JP"/>
        </w:rPr>
        <w:t>келтірілген.</w:t>
      </w:r>
    </w:p>
    <w:p w14:paraId="35B0D83A" w14:textId="1F400D66" w:rsidR="00366D45" w:rsidRDefault="00366D45" w:rsidP="00366D45">
      <w:pPr>
        <w:shd w:val="clear" w:color="auto" w:fill="FFFFFF"/>
        <w:autoSpaceDE w:val="0"/>
        <w:autoSpaceDN w:val="0"/>
        <w:adjustRightInd w:val="0"/>
        <w:ind w:firstLine="720"/>
        <w:jc w:val="both"/>
        <w:rPr>
          <w:color w:val="000000" w:themeColor="text1"/>
          <w:sz w:val="28"/>
          <w:szCs w:val="28"/>
          <w:lang w:eastAsia="ja-JP"/>
        </w:rPr>
      </w:pPr>
    </w:p>
    <w:p w14:paraId="5DB74FF7" w14:textId="3C4E2E57" w:rsidR="001F5A0E" w:rsidRDefault="00751E8D" w:rsidP="00366D45">
      <w:pPr>
        <w:shd w:val="clear" w:color="auto" w:fill="FFFFFF"/>
        <w:autoSpaceDE w:val="0"/>
        <w:autoSpaceDN w:val="0"/>
        <w:adjustRightInd w:val="0"/>
        <w:ind w:firstLine="720"/>
        <w:jc w:val="both"/>
        <w:rPr>
          <w:iCs/>
          <w:color w:val="000000" w:themeColor="text1"/>
          <w:sz w:val="24"/>
          <w:szCs w:val="24"/>
          <w:lang w:eastAsia="ja-JP"/>
        </w:rPr>
      </w:pPr>
      <w:r w:rsidRPr="00751E8D">
        <w:rPr>
          <w:iCs/>
          <w:color w:val="000000" w:themeColor="text1"/>
          <w:sz w:val="24"/>
          <w:szCs w:val="24"/>
          <w:lang w:eastAsia="ja-JP"/>
        </w:rPr>
        <w:t>3</w:t>
      </w:r>
      <w:r w:rsidR="00A3357A">
        <w:rPr>
          <w:iCs/>
          <w:color w:val="000000" w:themeColor="text1"/>
          <w:sz w:val="24"/>
          <w:szCs w:val="24"/>
          <w:lang w:eastAsia="ja-JP"/>
        </w:rPr>
        <w:t>5</w:t>
      </w:r>
      <w:r w:rsidR="001F5A0E" w:rsidRPr="001F5A0E">
        <w:rPr>
          <w:iCs/>
          <w:color w:val="000000" w:themeColor="text1"/>
          <w:sz w:val="24"/>
          <w:szCs w:val="24"/>
          <w:lang w:val="kk-KZ" w:eastAsia="ja-JP"/>
        </w:rPr>
        <w:t xml:space="preserve"> </w:t>
      </w:r>
      <w:r w:rsidR="001F5A0E" w:rsidRPr="001F5A0E">
        <w:rPr>
          <w:iCs/>
          <w:color w:val="000000" w:themeColor="text1"/>
          <w:sz w:val="24"/>
          <w:szCs w:val="24"/>
          <w:lang w:eastAsia="ja-JP"/>
        </w:rPr>
        <w:t>кесте</w:t>
      </w:r>
      <w:r w:rsidR="001F5A0E" w:rsidRPr="001F5A0E">
        <w:rPr>
          <w:iCs/>
          <w:color w:val="000000" w:themeColor="text1"/>
          <w:sz w:val="24"/>
          <w:szCs w:val="24"/>
          <w:lang w:val="kk-KZ" w:eastAsia="ja-JP"/>
        </w:rPr>
        <w:t xml:space="preserve"> - П</w:t>
      </w:r>
      <w:r w:rsidR="001F5A0E" w:rsidRPr="001F5A0E">
        <w:rPr>
          <w:iCs/>
          <w:color w:val="000000" w:themeColor="text1"/>
          <w:sz w:val="24"/>
          <w:szCs w:val="24"/>
          <w:lang w:eastAsia="ja-JP"/>
        </w:rPr>
        <w:t>ироконденсаттың сұйық өнімдерінің сипаттамасы</w:t>
      </w:r>
    </w:p>
    <w:p w14:paraId="0489AFA6" w14:textId="51C2D5B8" w:rsidR="00ED7F07" w:rsidRDefault="00ED7F07" w:rsidP="00366D45">
      <w:pPr>
        <w:shd w:val="clear" w:color="auto" w:fill="FFFFFF"/>
        <w:autoSpaceDE w:val="0"/>
        <w:autoSpaceDN w:val="0"/>
        <w:adjustRightInd w:val="0"/>
        <w:ind w:firstLine="720"/>
        <w:jc w:val="both"/>
        <w:rPr>
          <w:iCs/>
          <w:color w:val="000000" w:themeColor="text1"/>
          <w:sz w:val="24"/>
          <w:szCs w:val="24"/>
          <w:lang w:eastAsia="ja-JP"/>
        </w:rPr>
      </w:pPr>
    </w:p>
    <w:tbl>
      <w:tblPr>
        <w:tblStyle w:val="af0"/>
        <w:tblW w:w="0" w:type="auto"/>
        <w:tblLook w:val="04A0" w:firstRow="1" w:lastRow="0" w:firstColumn="1" w:lastColumn="0" w:noHBand="0" w:noVBand="1"/>
      </w:tblPr>
      <w:tblGrid>
        <w:gridCol w:w="5211"/>
        <w:gridCol w:w="2127"/>
        <w:gridCol w:w="1949"/>
      </w:tblGrid>
      <w:tr w:rsidR="00ED7F07" w14:paraId="4DCCBF46" w14:textId="77777777" w:rsidTr="00AD52AA">
        <w:tc>
          <w:tcPr>
            <w:tcW w:w="5211" w:type="dxa"/>
            <w:vMerge w:val="restart"/>
          </w:tcPr>
          <w:p w14:paraId="623450F5" w14:textId="2770494C" w:rsidR="00ED7F07" w:rsidRPr="00ED7F07" w:rsidRDefault="00ED7F07"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Көрсеткіш</w:t>
            </w:r>
          </w:p>
        </w:tc>
        <w:tc>
          <w:tcPr>
            <w:tcW w:w="4076" w:type="dxa"/>
            <w:gridSpan w:val="2"/>
          </w:tcPr>
          <w:p w14:paraId="44B0CD9C" w14:textId="35A577D5" w:rsidR="00ED7F07" w:rsidRPr="00ED7F07" w:rsidRDefault="00ED7F07"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Бензиннің пиролизі</w:t>
            </w:r>
          </w:p>
        </w:tc>
      </w:tr>
      <w:tr w:rsidR="00ED7F07" w14:paraId="0B30A695" w14:textId="77777777" w:rsidTr="00ED7F07">
        <w:tc>
          <w:tcPr>
            <w:tcW w:w="5211" w:type="dxa"/>
            <w:vMerge/>
          </w:tcPr>
          <w:p w14:paraId="42D2C5F5" w14:textId="77777777" w:rsidR="00ED7F07" w:rsidRDefault="00ED7F07" w:rsidP="00366D45">
            <w:pPr>
              <w:autoSpaceDE w:val="0"/>
              <w:autoSpaceDN w:val="0"/>
              <w:adjustRightInd w:val="0"/>
              <w:jc w:val="both"/>
              <w:rPr>
                <w:iCs/>
                <w:color w:val="000000" w:themeColor="text1"/>
                <w:sz w:val="24"/>
                <w:szCs w:val="24"/>
                <w:lang w:eastAsia="ja-JP"/>
              </w:rPr>
            </w:pPr>
          </w:p>
        </w:tc>
        <w:tc>
          <w:tcPr>
            <w:tcW w:w="2127" w:type="dxa"/>
          </w:tcPr>
          <w:p w14:paraId="7D788EB5" w14:textId="46B892A9" w:rsidR="00ED7F07" w:rsidRDefault="00ED7F07"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орташа</w:t>
            </w:r>
          </w:p>
          <w:p w14:paraId="2B012691" w14:textId="42C0E75C" w:rsidR="00ED7F07" w:rsidRPr="00ED7F07" w:rsidRDefault="00ED7F07"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температуралық</w:t>
            </w:r>
          </w:p>
        </w:tc>
        <w:tc>
          <w:tcPr>
            <w:tcW w:w="1949" w:type="dxa"/>
          </w:tcPr>
          <w:p w14:paraId="73C1D912" w14:textId="6A3D1234" w:rsidR="00ED7F07" w:rsidRDefault="00ED7F07"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Жоғары</w:t>
            </w:r>
          </w:p>
          <w:p w14:paraId="663144FE" w14:textId="0C069654" w:rsidR="00ED7F07" w:rsidRPr="00ED7F07" w:rsidRDefault="00ED7F07"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температуралық</w:t>
            </w:r>
          </w:p>
        </w:tc>
      </w:tr>
      <w:tr w:rsidR="00ED7F07" w14:paraId="49C22012" w14:textId="77777777" w:rsidTr="00ED7F07">
        <w:tc>
          <w:tcPr>
            <w:tcW w:w="5211" w:type="dxa"/>
          </w:tcPr>
          <w:p w14:paraId="64736197" w14:textId="5D2B93AB" w:rsidR="00ED7F07" w:rsidRPr="00ED7F07" w:rsidRDefault="00ED7F07" w:rsidP="00366D45">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Тығыздығы, г/см</w:t>
            </w:r>
            <w:r w:rsidRPr="00ED7F07">
              <w:rPr>
                <w:iCs/>
                <w:color w:val="000000" w:themeColor="text1"/>
                <w:sz w:val="24"/>
                <w:szCs w:val="24"/>
                <w:vertAlign w:val="superscript"/>
                <w:lang w:val="kk-KZ" w:eastAsia="ja-JP"/>
              </w:rPr>
              <w:t>3</w:t>
            </w:r>
          </w:p>
        </w:tc>
        <w:tc>
          <w:tcPr>
            <w:tcW w:w="2127" w:type="dxa"/>
          </w:tcPr>
          <w:p w14:paraId="3973D84A" w14:textId="440E1A34" w:rsidR="00ED7F07" w:rsidRP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0,780-0,800</w:t>
            </w:r>
          </w:p>
        </w:tc>
        <w:tc>
          <w:tcPr>
            <w:tcW w:w="1949" w:type="dxa"/>
          </w:tcPr>
          <w:p w14:paraId="2C3D6115" w14:textId="3ACF8A5C"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0,850-0,885</w:t>
            </w:r>
          </w:p>
        </w:tc>
      </w:tr>
      <w:tr w:rsidR="00ED7F07" w14:paraId="391D1BD1" w14:textId="77777777" w:rsidTr="00ED7F07">
        <w:tc>
          <w:tcPr>
            <w:tcW w:w="5211" w:type="dxa"/>
          </w:tcPr>
          <w:p w14:paraId="37552A48" w14:textId="161C4983" w:rsidR="00ED7F07" w:rsidRPr="00627D5C" w:rsidRDefault="00627D5C" w:rsidP="00627D5C">
            <w:pPr>
              <w:autoSpaceDE w:val="0"/>
              <w:autoSpaceDN w:val="0"/>
              <w:adjustRightInd w:val="0"/>
              <w:jc w:val="both"/>
              <w:rPr>
                <w:iCs/>
                <w:color w:val="000000" w:themeColor="text1"/>
                <w:sz w:val="24"/>
                <w:szCs w:val="24"/>
                <w:lang w:val="kk-KZ" w:eastAsia="ja-JP"/>
              </w:rPr>
            </w:pPr>
            <w:r>
              <w:rPr>
                <w:iCs/>
                <w:color w:val="000000" w:themeColor="text1"/>
                <w:sz w:val="24"/>
                <w:szCs w:val="24"/>
                <w:lang w:eastAsia="ja-JP"/>
              </w:rPr>
              <w:t>Ароматты к</w:t>
            </w:r>
            <w:r>
              <w:rPr>
                <w:iCs/>
                <w:color w:val="000000" w:themeColor="text1"/>
                <w:sz w:val="24"/>
                <w:szCs w:val="24"/>
                <w:lang w:val="kk-KZ" w:eastAsia="ja-JP"/>
              </w:rPr>
              <w:t>өмірсутектер мөлшері, мас.</w:t>
            </w:r>
          </w:p>
        </w:tc>
        <w:tc>
          <w:tcPr>
            <w:tcW w:w="2127" w:type="dxa"/>
          </w:tcPr>
          <w:p w14:paraId="5943DA88" w14:textId="2539299D"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50-55</w:t>
            </w:r>
          </w:p>
        </w:tc>
        <w:tc>
          <w:tcPr>
            <w:tcW w:w="1949" w:type="dxa"/>
          </w:tcPr>
          <w:p w14:paraId="1B236D19" w14:textId="0DC903E0"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58</w:t>
            </w:r>
          </w:p>
        </w:tc>
      </w:tr>
      <w:tr w:rsidR="00ED7F07" w14:paraId="3067D684" w14:textId="77777777" w:rsidTr="00ED7F07">
        <w:tc>
          <w:tcPr>
            <w:tcW w:w="5211" w:type="dxa"/>
          </w:tcPr>
          <w:p w14:paraId="47180C22" w14:textId="67369A2A" w:rsidR="00627D5C" w:rsidRDefault="00627D5C" w:rsidP="00627D5C">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Фракциялық құрамы, мас.</w:t>
            </w:r>
          </w:p>
          <w:p w14:paraId="2CC1028F" w14:textId="51B5D0CC" w:rsidR="00ED7F07" w:rsidRPr="00627D5C" w:rsidRDefault="00627D5C" w:rsidP="00627D5C">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 xml:space="preserve"> б.қ-65</w:t>
            </w:r>
            <w:r w:rsidRPr="00627D5C">
              <w:rPr>
                <w:iCs/>
                <w:color w:val="000000" w:themeColor="text1"/>
                <w:sz w:val="24"/>
                <w:szCs w:val="24"/>
                <w:vertAlign w:val="superscript"/>
                <w:lang w:val="kk-KZ" w:eastAsia="ja-JP"/>
              </w:rPr>
              <w:t>0</w:t>
            </w:r>
            <w:r>
              <w:rPr>
                <w:iCs/>
                <w:color w:val="000000" w:themeColor="text1"/>
                <w:sz w:val="24"/>
                <w:szCs w:val="24"/>
                <w:lang w:val="kk-KZ" w:eastAsia="ja-JP"/>
              </w:rPr>
              <w:t>С фракциясы</w:t>
            </w:r>
          </w:p>
        </w:tc>
        <w:tc>
          <w:tcPr>
            <w:tcW w:w="2127" w:type="dxa"/>
          </w:tcPr>
          <w:p w14:paraId="25BEA769" w14:textId="77777777" w:rsidR="00627D5C" w:rsidRDefault="00627D5C" w:rsidP="00ED7F07">
            <w:pPr>
              <w:autoSpaceDE w:val="0"/>
              <w:autoSpaceDN w:val="0"/>
              <w:adjustRightInd w:val="0"/>
              <w:jc w:val="center"/>
              <w:rPr>
                <w:iCs/>
                <w:color w:val="000000" w:themeColor="text1"/>
                <w:sz w:val="24"/>
                <w:szCs w:val="24"/>
                <w:lang w:eastAsia="ja-JP"/>
              </w:rPr>
            </w:pPr>
          </w:p>
          <w:p w14:paraId="038BF56E" w14:textId="4249D6B5"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17,5</w:t>
            </w:r>
          </w:p>
        </w:tc>
        <w:tc>
          <w:tcPr>
            <w:tcW w:w="1949" w:type="dxa"/>
          </w:tcPr>
          <w:p w14:paraId="3D114719" w14:textId="77777777" w:rsidR="00627D5C" w:rsidRDefault="00627D5C" w:rsidP="00ED7F07">
            <w:pPr>
              <w:autoSpaceDE w:val="0"/>
              <w:autoSpaceDN w:val="0"/>
              <w:adjustRightInd w:val="0"/>
              <w:jc w:val="center"/>
              <w:rPr>
                <w:iCs/>
                <w:color w:val="000000" w:themeColor="text1"/>
                <w:sz w:val="24"/>
                <w:szCs w:val="24"/>
                <w:lang w:eastAsia="ja-JP"/>
              </w:rPr>
            </w:pPr>
          </w:p>
          <w:p w14:paraId="2B532965" w14:textId="1DA77A73"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11</w:t>
            </w:r>
          </w:p>
        </w:tc>
      </w:tr>
      <w:tr w:rsidR="00ED7F07" w14:paraId="57857B7C" w14:textId="77777777" w:rsidTr="00ED7F07">
        <w:tc>
          <w:tcPr>
            <w:tcW w:w="5211" w:type="dxa"/>
          </w:tcPr>
          <w:p w14:paraId="1A9D6317" w14:textId="7E86A097" w:rsidR="00ED7F07" w:rsidRPr="00627D5C" w:rsidRDefault="00627D5C" w:rsidP="00366D45">
            <w:pPr>
              <w:autoSpaceDE w:val="0"/>
              <w:autoSpaceDN w:val="0"/>
              <w:adjustRightInd w:val="0"/>
              <w:jc w:val="both"/>
              <w:rPr>
                <w:iCs/>
                <w:color w:val="000000" w:themeColor="text1"/>
                <w:sz w:val="24"/>
                <w:szCs w:val="24"/>
                <w:lang w:eastAsia="ja-JP"/>
              </w:rPr>
            </w:pPr>
            <w:r>
              <w:rPr>
                <w:iCs/>
                <w:color w:val="000000" w:themeColor="text1"/>
                <w:sz w:val="24"/>
                <w:szCs w:val="24"/>
                <w:lang w:val="kk-KZ" w:eastAsia="ja-JP"/>
              </w:rPr>
              <w:t>65-95</w:t>
            </w:r>
            <w:r w:rsidRPr="00627D5C">
              <w:rPr>
                <w:iCs/>
                <w:color w:val="000000" w:themeColor="text1"/>
                <w:sz w:val="24"/>
                <w:szCs w:val="24"/>
                <w:vertAlign w:val="superscript"/>
                <w:lang w:val="kk-KZ" w:eastAsia="ja-JP"/>
              </w:rPr>
              <w:t>0</w:t>
            </w:r>
            <w:r>
              <w:rPr>
                <w:iCs/>
                <w:color w:val="000000" w:themeColor="text1"/>
                <w:sz w:val="24"/>
                <w:szCs w:val="24"/>
                <w:lang w:val="kk-KZ" w:eastAsia="ja-JP"/>
              </w:rPr>
              <w:t xml:space="preserve">С </w:t>
            </w:r>
            <w:r>
              <w:rPr>
                <w:iCs/>
                <w:color w:val="000000" w:themeColor="text1"/>
                <w:sz w:val="24"/>
                <w:szCs w:val="24"/>
                <w:lang w:eastAsia="ja-JP"/>
              </w:rPr>
              <w:t>» »</w:t>
            </w:r>
          </w:p>
        </w:tc>
        <w:tc>
          <w:tcPr>
            <w:tcW w:w="2127" w:type="dxa"/>
          </w:tcPr>
          <w:p w14:paraId="22EF3ABB" w14:textId="18B00670" w:rsidR="00ED7F07" w:rsidRDefault="00ED7F07" w:rsidP="00627D5C">
            <w:pPr>
              <w:autoSpaceDE w:val="0"/>
              <w:autoSpaceDN w:val="0"/>
              <w:adjustRightInd w:val="0"/>
              <w:jc w:val="center"/>
              <w:rPr>
                <w:iCs/>
                <w:color w:val="000000" w:themeColor="text1"/>
                <w:sz w:val="24"/>
                <w:szCs w:val="24"/>
                <w:lang w:eastAsia="ja-JP"/>
              </w:rPr>
            </w:pPr>
            <w:r>
              <w:rPr>
                <w:iCs/>
                <w:color w:val="000000" w:themeColor="text1"/>
                <w:sz w:val="24"/>
                <w:szCs w:val="24"/>
                <w:lang w:eastAsia="ja-JP"/>
              </w:rPr>
              <w:t>29,0</w:t>
            </w:r>
          </w:p>
        </w:tc>
        <w:tc>
          <w:tcPr>
            <w:tcW w:w="1949" w:type="dxa"/>
          </w:tcPr>
          <w:p w14:paraId="4EACD573" w14:textId="4C52ABFD" w:rsidR="00ED7F07" w:rsidRDefault="00ED7F07" w:rsidP="00627D5C">
            <w:pPr>
              <w:autoSpaceDE w:val="0"/>
              <w:autoSpaceDN w:val="0"/>
              <w:adjustRightInd w:val="0"/>
              <w:jc w:val="center"/>
              <w:rPr>
                <w:iCs/>
                <w:color w:val="000000" w:themeColor="text1"/>
                <w:sz w:val="24"/>
                <w:szCs w:val="24"/>
                <w:lang w:eastAsia="ja-JP"/>
              </w:rPr>
            </w:pPr>
            <w:r>
              <w:rPr>
                <w:iCs/>
                <w:color w:val="000000" w:themeColor="text1"/>
                <w:sz w:val="24"/>
                <w:szCs w:val="24"/>
                <w:lang w:eastAsia="ja-JP"/>
              </w:rPr>
              <w:t>29,0</w:t>
            </w:r>
          </w:p>
        </w:tc>
      </w:tr>
      <w:tr w:rsidR="00ED7F07" w14:paraId="689A66AC" w14:textId="77777777" w:rsidTr="00ED7F07">
        <w:tc>
          <w:tcPr>
            <w:tcW w:w="5211" w:type="dxa"/>
          </w:tcPr>
          <w:p w14:paraId="36DF34AA" w14:textId="080FA1EA" w:rsidR="00ED7F07" w:rsidRDefault="00627D5C" w:rsidP="00366D45">
            <w:pPr>
              <w:autoSpaceDE w:val="0"/>
              <w:autoSpaceDN w:val="0"/>
              <w:adjustRightInd w:val="0"/>
              <w:jc w:val="both"/>
              <w:rPr>
                <w:iCs/>
                <w:color w:val="000000" w:themeColor="text1"/>
                <w:sz w:val="24"/>
                <w:szCs w:val="24"/>
                <w:lang w:eastAsia="ja-JP"/>
              </w:rPr>
            </w:pPr>
            <w:r>
              <w:rPr>
                <w:iCs/>
                <w:color w:val="000000" w:themeColor="text1"/>
                <w:sz w:val="24"/>
                <w:szCs w:val="24"/>
                <w:lang w:val="kk-KZ" w:eastAsia="ja-JP"/>
              </w:rPr>
              <w:t>95-120</w:t>
            </w:r>
            <w:r w:rsidRPr="00627D5C">
              <w:rPr>
                <w:iCs/>
                <w:color w:val="000000" w:themeColor="text1"/>
                <w:sz w:val="24"/>
                <w:szCs w:val="24"/>
                <w:vertAlign w:val="superscript"/>
                <w:lang w:val="kk-KZ" w:eastAsia="ja-JP"/>
              </w:rPr>
              <w:t>0</w:t>
            </w:r>
            <w:r>
              <w:rPr>
                <w:iCs/>
                <w:color w:val="000000" w:themeColor="text1"/>
                <w:sz w:val="24"/>
                <w:szCs w:val="24"/>
                <w:lang w:val="kk-KZ" w:eastAsia="ja-JP"/>
              </w:rPr>
              <w:t xml:space="preserve">С </w:t>
            </w:r>
            <w:r>
              <w:rPr>
                <w:iCs/>
                <w:color w:val="000000" w:themeColor="text1"/>
                <w:sz w:val="24"/>
                <w:szCs w:val="24"/>
                <w:lang w:eastAsia="ja-JP"/>
              </w:rPr>
              <w:t>» »</w:t>
            </w:r>
          </w:p>
        </w:tc>
        <w:tc>
          <w:tcPr>
            <w:tcW w:w="2127" w:type="dxa"/>
          </w:tcPr>
          <w:p w14:paraId="2BF437D3" w14:textId="735C9A04"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19,0</w:t>
            </w:r>
          </w:p>
        </w:tc>
        <w:tc>
          <w:tcPr>
            <w:tcW w:w="1949" w:type="dxa"/>
          </w:tcPr>
          <w:p w14:paraId="530E59DD" w14:textId="53A45234"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21,0</w:t>
            </w:r>
          </w:p>
        </w:tc>
      </w:tr>
      <w:tr w:rsidR="00ED7F07" w14:paraId="239406BA" w14:textId="77777777" w:rsidTr="00ED7F07">
        <w:tc>
          <w:tcPr>
            <w:tcW w:w="5211" w:type="dxa"/>
          </w:tcPr>
          <w:p w14:paraId="0661CA33" w14:textId="212B3962" w:rsidR="00ED7F07" w:rsidRDefault="00627D5C" w:rsidP="00366D45">
            <w:pPr>
              <w:autoSpaceDE w:val="0"/>
              <w:autoSpaceDN w:val="0"/>
              <w:adjustRightInd w:val="0"/>
              <w:jc w:val="both"/>
              <w:rPr>
                <w:iCs/>
                <w:color w:val="000000" w:themeColor="text1"/>
                <w:sz w:val="24"/>
                <w:szCs w:val="24"/>
                <w:lang w:eastAsia="ja-JP"/>
              </w:rPr>
            </w:pPr>
            <w:r>
              <w:rPr>
                <w:iCs/>
                <w:color w:val="000000" w:themeColor="text1"/>
                <w:sz w:val="24"/>
                <w:szCs w:val="24"/>
                <w:lang w:val="kk-KZ" w:eastAsia="ja-JP"/>
              </w:rPr>
              <w:t>120-180</w:t>
            </w:r>
            <w:r w:rsidRPr="00627D5C">
              <w:rPr>
                <w:iCs/>
                <w:color w:val="000000" w:themeColor="text1"/>
                <w:sz w:val="24"/>
                <w:szCs w:val="24"/>
                <w:vertAlign w:val="superscript"/>
                <w:lang w:val="kk-KZ" w:eastAsia="ja-JP"/>
              </w:rPr>
              <w:t>0</w:t>
            </w:r>
            <w:r>
              <w:rPr>
                <w:iCs/>
                <w:color w:val="000000" w:themeColor="text1"/>
                <w:sz w:val="24"/>
                <w:szCs w:val="24"/>
                <w:lang w:val="kk-KZ" w:eastAsia="ja-JP"/>
              </w:rPr>
              <w:t xml:space="preserve">С </w:t>
            </w:r>
            <w:r>
              <w:rPr>
                <w:iCs/>
                <w:color w:val="000000" w:themeColor="text1"/>
                <w:sz w:val="24"/>
                <w:szCs w:val="24"/>
                <w:lang w:eastAsia="ja-JP"/>
              </w:rPr>
              <w:t>» »</w:t>
            </w:r>
          </w:p>
        </w:tc>
        <w:tc>
          <w:tcPr>
            <w:tcW w:w="2127" w:type="dxa"/>
          </w:tcPr>
          <w:p w14:paraId="7096C7B6" w14:textId="4D19E172"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24,0</w:t>
            </w:r>
          </w:p>
        </w:tc>
        <w:tc>
          <w:tcPr>
            <w:tcW w:w="1949" w:type="dxa"/>
          </w:tcPr>
          <w:p w14:paraId="6378925E" w14:textId="2A0EDDC4" w:rsidR="00ED7F07" w:rsidRDefault="00ED7F07"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19,1</w:t>
            </w:r>
          </w:p>
        </w:tc>
      </w:tr>
      <w:tr w:rsidR="00ED7F07" w14:paraId="12A7417C" w14:textId="77777777" w:rsidTr="00ED7F07">
        <w:tc>
          <w:tcPr>
            <w:tcW w:w="5211" w:type="dxa"/>
          </w:tcPr>
          <w:p w14:paraId="00D2DA9A" w14:textId="7516786F" w:rsidR="00ED7F07" w:rsidRDefault="00627D5C" w:rsidP="00366D45">
            <w:pPr>
              <w:autoSpaceDE w:val="0"/>
              <w:autoSpaceDN w:val="0"/>
              <w:adjustRightInd w:val="0"/>
              <w:jc w:val="both"/>
              <w:rPr>
                <w:iCs/>
                <w:color w:val="000000" w:themeColor="text1"/>
                <w:sz w:val="24"/>
                <w:szCs w:val="24"/>
                <w:lang w:eastAsia="ja-JP"/>
              </w:rPr>
            </w:pPr>
            <w:r>
              <w:rPr>
                <w:iCs/>
                <w:color w:val="000000" w:themeColor="text1"/>
                <w:sz w:val="24"/>
                <w:szCs w:val="24"/>
                <w:lang w:val="kk-KZ" w:eastAsia="ja-JP"/>
              </w:rPr>
              <w:t>180-250</w:t>
            </w:r>
            <w:r w:rsidRPr="00627D5C">
              <w:rPr>
                <w:iCs/>
                <w:color w:val="000000" w:themeColor="text1"/>
                <w:sz w:val="24"/>
                <w:szCs w:val="24"/>
                <w:vertAlign w:val="superscript"/>
                <w:lang w:val="kk-KZ" w:eastAsia="ja-JP"/>
              </w:rPr>
              <w:t>0</w:t>
            </w:r>
            <w:r>
              <w:rPr>
                <w:iCs/>
                <w:color w:val="000000" w:themeColor="text1"/>
                <w:sz w:val="24"/>
                <w:szCs w:val="24"/>
                <w:lang w:val="kk-KZ" w:eastAsia="ja-JP"/>
              </w:rPr>
              <w:t xml:space="preserve">С </w:t>
            </w:r>
            <w:r>
              <w:rPr>
                <w:iCs/>
                <w:color w:val="000000" w:themeColor="text1"/>
                <w:sz w:val="24"/>
                <w:szCs w:val="24"/>
                <w:lang w:eastAsia="ja-JP"/>
              </w:rPr>
              <w:t>» »</w:t>
            </w:r>
          </w:p>
        </w:tc>
        <w:tc>
          <w:tcPr>
            <w:tcW w:w="2127" w:type="dxa"/>
          </w:tcPr>
          <w:p w14:paraId="3418EEEF" w14:textId="009FCF5B" w:rsidR="00ED7F07" w:rsidRDefault="00627D5C"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4,5</w:t>
            </w:r>
          </w:p>
        </w:tc>
        <w:tc>
          <w:tcPr>
            <w:tcW w:w="1949" w:type="dxa"/>
          </w:tcPr>
          <w:p w14:paraId="3B930803" w14:textId="424FA276" w:rsidR="00ED7F07" w:rsidRDefault="00627D5C"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5,5</w:t>
            </w:r>
          </w:p>
        </w:tc>
      </w:tr>
      <w:tr w:rsidR="00ED7F07" w14:paraId="1DC5596A" w14:textId="77777777" w:rsidTr="00ED7F07">
        <w:tc>
          <w:tcPr>
            <w:tcW w:w="5211" w:type="dxa"/>
          </w:tcPr>
          <w:p w14:paraId="3587DA82" w14:textId="6A27539C" w:rsidR="00ED7F07" w:rsidRDefault="00627D5C" w:rsidP="00627D5C">
            <w:pPr>
              <w:autoSpaceDE w:val="0"/>
              <w:autoSpaceDN w:val="0"/>
              <w:adjustRightInd w:val="0"/>
              <w:jc w:val="both"/>
              <w:rPr>
                <w:iCs/>
                <w:color w:val="000000" w:themeColor="text1"/>
                <w:sz w:val="24"/>
                <w:szCs w:val="24"/>
                <w:lang w:eastAsia="ja-JP"/>
              </w:rPr>
            </w:pPr>
            <w:r>
              <w:rPr>
                <w:iCs/>
                <w:color w:val="000000" w:themeColor="text1"/>
                <w:sz w:val="24"/>
                <w:szCs w:val="24"/>
                <w:lang w:val="kk-KZ" w:eastAsia="ja-JP"/>
              </w:rPr>
              <w:t>250-350</w:t>
            </w:r>
            <w:r w:rsidRPr="00627D5C">
              <w:rPr>
                <w:iCs/>
                <w:color w:val="000000" w:themeColor="text1"/>
                <w:sz w:val="24"/>
                <w:szCs w:val="24"/>
                <w:vertAlign w:val="superscript"/>
                <w:lang w:val="kk-KZ" w:eastAsia="ja-JP"/>
              </w:rPr>
              <w:t>0</w:t>
            </w:r>
            <w:r>
              <w:rPr>
                <w:iCs/>
                <w:color w:val="000000" w:themeColor="text1"/>
                <w:sz w:val="24"/>
                <w:szCs w:val="24"/>
                <w:lang w:val="kk-KZ" w:eastAsia="ja-JP"/>
              </w:rPr>
              <w:t xml:space="preserve">С </w:t>
            </w:r>
            <w:r>
              <w:rPr>
                <w:iCs/>
                <w:color w:val="000000" w:themeColor="text1"/>
                <w:sz w:val="24"/>
                <w:szCs w:val="24"/>
                <w:lang w:eastAsia="ja-JP"/>
              </w:rPr>
              <w:t>» »</w:t>
            </w:r>
          </w:p>
        </w:tc>
        <w:tc>
          <w:tcPr>
            <w:tcW w:w="2127" w:type="dxa"/>
          </w:tcPr>
          <w:p w14:paraId="37D68A5D" w14:textId="21C248F0" w:rsidR="00ED7F07" w:rsidRDefault="00627D5C"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4,0</w:t>
            </w:r>
          </w:p>
        </w:tc>
        <w:tc>
          <w:tcPr>
            <w:tcW w:w="1949" w:type="dxa"/>
          </w:tcPr>
          <w:p w14:paraId="3C86E328" w14:textId="185E8ADC" w:rsidR="00ED7F07" w:rsidRDefault="00627D5C"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9,1</w:t>
            </w:r>
          </w:p>
        </w:tc>
      </w:tr>
      <w:tr w:rsidR="00ED7F07" w14:paraId="4CEA0FB4" w14:textId="77777777" w:rsidTr="00ED7F07">
        <w:tc>
          <w:tcPr>
            <w:tcW w:w="5211" w:type="dxa"/>
          </w:tcPr>
          <w:p w14:paraId="3703EFDB" w14:textId="1E16252C" w:rsidR="00ED7F07" w:rsidRDefault="00627D5C" w:rsidP="00366D45">
            <w:pPr>
              <w:autoSpaceDE w:val="0"/>
              <w:autoSpaceDN w:val="0"/>
              <w:adjustRightInd w:val="0"/>
              <w:jc w:val="both"/>
              <w:rPr>
                <w:iCs/>
                <w:color w:val="000000" w:themeColor="text1"/>
                <w:sz w:val="24"/>
                <w:szCs w:val="24"/>
                <w:lang w:eastAsia="ja-JP"/>
              </w:rPr>
            </w:pPr>
            <w:r>
              <w:rPr>
                <w:iCs/>
                <w:color w:val="000000" w:themeColor="text1"/>
                <w:sz w:val="24"/>
                <w:szCs w:val="24"/>
                <w:lang w:val="kk-KZ" w:eastAsia="ja-JP"/>
              </w:rPr>
              <w:t>350</w:t>
            </w:r>
            <w:r w:rsidRPr="00627D5C">
              <w:rPr>
                <w:iCs/>
                <w:color w:val="000000" w:themeColor="text1"/>
                <w:sz w:val="24"/>
                <w:szCs w:val="24"/>
                <w:vertAlign w:val="superscript"/>
                <w:lang w:val="kk-KZ" w:eastAsia="ja-JP"/>
              </w:rPr>
              <w:t>0</w:t>
            </w:r>
            <w:r>
              <w:rPr>
                <w:iCs/>
                <w:color w:val="000000" w:themeColor="text1"/>
                <w:sz w:val="24"/>
                <w:szCs w:val="24"/>
                <w:lang w:val="kk-KZ" w:eastAsia="ja-JP"/>
              </w:rPr>
              <w:t xml:space="preserve">С-тан жоғары </w:t>
            </w:r>
            <w:r>
              <w:rPr>
                <w:iCs/>
                <w:color w:val="000000" w:themeColor="text1"/>
                <w:sz w:val="24"/>
                <w:szCs w:val="24"/>
                <w:lang w:eastAsia="ja-JP"/>
              </w:rPr>
              <w:t>» »</w:t>
            </w:r>
          </w:p>
        </w:tc>
        <w:tc>
          <w:tcPr>
            <w:tcW w:w="2127" w:type="dxa"/>
          </w:tcPr>
          <w:p w14:paraId="2D156ED0" w14:textId="09A2ED7F" w:rsidR="00ED7F07" w:rsidRDefault="00627D5C"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2,0</w:t>
            </w:r>
          </w:p>
        </w:tc>
        <w:tc>
          <w:tcPr>
            <w:tcW w:w="1949" w:type="dxa"/>
          </w:tcPr>
          <w:p w14:paraId="2A48FBA1" w14:textId="2FF607DF" w:rsidR="00ED7F07" w:rsidRDefault="00627D5C" w:rsidP="00ED7F07">
            <w:pPr>
              <w:autoSpaceDE w:val="0"/>
              <w:autoSpaceDN w:val="0"/>
              <w:adjustRightInd w:val="0"/>
              <w:jc w:val="center"/>
              <w:rPr>
                <w:iCs/>
                <w:color w:val="000000" w:themeColor="text1"/>
                <w:sz w:val="24"/>
                <w:szCs w:val="24"/>
                <w:lang w:eastAsia="ja-JP"/>
              </w:rPr>
            </w:pPr>
            <w:r>
              <w:rPr>
                <w:iCs/>
                <w:color w:val="000000" w:themeColor="text1"/>
                <w:sz w:val="24"/>
                <w:szCs w:val="24"/>
                <w:lang w:eastAsia="ja-JP"/>
              </w:rPr>
              <w:t>4,3</w:t>
            </w:r>
          </w:p>
        </w:tc>
      </w:tr>
      <w:tr w:rsidR="00ED7F07" w14:paraId="7BC12013" w14:textId="77777777" w:rsidTr="00ED7F07">
        <w:tc>
          <w:tcPr>
            <w:tcW w:w="5211" w:type="dxa"/>
          </w:tcPr>
          <w:p w14:paraId="4A69396B" w14:textId="6906AEB7" w:rsidR="00ED7F07" w:rsidRPr="00767E68" w:rsidRDefault="00767E68"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eastAsia="ja-JP"/>
              </w:rPr>
              <w:t>К</w:t>
            </w:r>
            <w:r>
              <w:rPr>
                <w:iCs/>
                <w:color w:val="000000" w:themeColor="text1"/>
                <w:sz w:val="24"/>
                <w:szCs w:val="24"/>
                <w:lang w:val="kk-KZ" w:eastAsia="ja-JP"/>
              </w:rPr>
              <w:t>өмірсутектік</w:t>
            </w:r>
            <w:r>
              <w:rPr>
                <w:iCs/>
                <w:color w:val="000000" w:themeColor="text1"/>
                <w:sz w:val="24"/>
                <w:szCs w:val="24"/>
                <w:lang w:eastAsia="ja-JP"/>
              </w:rPr>
              <w:t xml:space="preserve"> </w:t>
            </w:r>
            <w:r>
              <w:rPr>
                <w:iCs/>
                <w:color w:val="000000" w:themeColor="text1"/>
                <w:sz w:val="24"/>
                <w:szCs w:val="24"/>
                <w:lang w:val="kk-KZ" w:eastAsia="ja-JP"/>
              </w:rPr>
              <w:t>құ</w:t>
            </w:r>
            <w:r>
              <w:rPr>
                <w:iCs/>
                <w:color w:val="000000" w:themeColor="text1"/>
                <w:sz w:val="24"/>
                <w:szCs w:val="24"/>
                <w:lang w:eastAsia="ja-JP"/>
              </w:rPr>
              <w:t>рамы</w:t>
            </w:r>
            <w:r>
              <w:rPr>
                <w:iCs/>
                <w:color w:val="000000" w:themeColor="text1"/>
                <w:sz w:val="24"/>
                <w:szCs w:val="24"/>
                <w:lang w:val="kk-KZ" w:eastAsia="ja-JP"/>
              </w:rPr>
              <w:t>, мас.</w:t>
            </w:r>
          </w:p>
        </w:tc>
        <w:tc>
          <w:tcPr>
            <w:tcW w:w="2127" w:type="dxa"/>
          </w:tcPr>
          <w:p w14:paraId="41CC8D38" w14:textId="77777777" w:rsidR="00ED7F07" w:rsidRDefault="00ED7F07" w:rsidP="00ED7F07">
            <w:pPr>
              <w:autoSpaceDE w:val="0"/>
              <w:autoSpaceDN w:val="0"/>
              <w:adjustRightInd w:val="0"/>
              <w:jc w:val="center"/>
              <w:rPr>
                <w:iCs/>
                <w:color w:val="000000" w:themeColor="text1"/>
                <w:sz w:val="24"/>
                <w:szCs w:val="24"/>
                <w:lang w:eastAsia="ja-JP"/>
              </w:rPr>
            </w:pPr>
          </w:p>
        </w:tc>
        <w:tc>
          <w:tcPr>
            <w:tcW w:w="1949" w:type="dxa"/>
          </w:tcPr>
          <w:p w14:paraId="5F5284E5" w14:textId="77777777" w:rsidR="00ED7F07" w:rsidRDefault="00ED7F07" w:rsidP="00ED7F07">
            <w:pPr>
              <w:autoSpaceDE w:val="0"/>
              <w:autoSpaceDN w:val="0"/>
              <w:adjustRightInd w:val="0"/>
              <w:jc w:val="center"/>
              <w:rPr>
                <w:iCs/>
                <w:color w:val="000000" w:themeColor="text1"/>
                <w:sz w:val="24"/>
                <w:szCs w:val="24"/>
                <w:lang w:eastAsia="ja-JP"/>
              </w:rPr>
            </w:pPr>
          </w:p>
        </w:tc>
      </w:tr>
      <w:tr w:rsidR="00767E68" w14:paraId="05BD870C" w14:textId="77777777" w:rsidTr="00ED7F07">
        <w:tc>
          <w:tcPr>
            <w:tcW w:w="5211" w:type="dxa"/>
          </w:tcPr>
          <w:p w14:paraId="57E94AA7" w14:textId="53B6AFD9" w:rsidR="00767E68" w:rsidRPr="00767E68" w:rsidRDefault="00767E68"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eastAsia="ja-JP"/>
              </w:rPr>
              <w:t>Σ</w:t>
            </w:r>
            <w:r>
              <w:rPr>
                <w:iCs/>
                <w:color w:val="000000" w:themeColor="text1"/>
                <w:sz w:val="24"/>
                <w:szCs w:val="24"/>
                <w:lang w:val="kk-KZ" w:eastAsia="ja-JP"/>
              </w:rPr>
              <w:t>С</w:t>
            </w:r>
            <w:r w:rsidRPr="00767E68">
              <w:rPr>
                <w:iCs/>
                <w:color w:val="000000" w:themeColor="text1"/>
                <w:sz w:val="24"/>
                <w:szCs w:val="24"/>
                <w:vertAlign w:val="subscript"/>
                <w:lang w:val="kk-KZ" w:eastAsia="ja-JP"/>
              </w:rPr>
              <w:t>5</w:t>
            </w:r>
          </w:p>
        </w:tc>
        <w:tc>
          <w:tcPr>
            <w:tcW w:w="2127" w:type="dxa"/>
          </w:tcPr>
          <w:p w14:paraId="2BE1D025" w14:textId="03425EA1" w:rsidR="00767E68" w:rsidRPr="00767E68" w:rsidRDefault="00767E68"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16</w:t>
            </w:r>
          </w:p>
        </w:tc>
        <w:tc>
          <w:tcPr>
            <w:tcW w:w="1949" w:type="dxa"/>
          </w:tcPr>
          <w:p w14:paraId="10FAEF5D" w14:textId="5D72DA26" w:rsidR="00767E68" w:rsidRPr="00767E68" w:rsidRDefault="00767E68"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12,65</w:t>
            </w:r>
          </w:p>
        </w:tc>
      </w:tr>
      <w:tr w:rsidR="00767E68" w14:paraId="0D3EC83C" w14:textId="77777777" w:rsidTr="00ED7F07">
        <w:tc>
          <w:tcPr>
            <w:tcW w:w="5211" w:type="dxa"/>
          </w:tcPr>
          <w:p w14:paraId="27889081" w14:textId="65DE2449" w:rsidR="00767E68" w:rsidRPr="00767E68" w:rsidRDefault="00767E68"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 xml:space="preserve">ароматты емес </w:t>
            </w:r>
            <w:r>
              <w:rPr>
                <w:iCs/>
                <w:color w:val="000000" w:themeColor="text1"/>
                <w:sz w:val="24"/>
                <w:szCs w:val="24"/>
                <w:lang w:eastAsia="ja-JP"/>
              </w:rPr>
              <w:t>Σ</w:t>
            </w:r>
            <w:r>
              <w:rPr>
                <w:iCs/>
                <w:color w:val="000000" w:themeColor="text1"/>
                <w:sz w:val="24"/>
                <w:szCs w:val="24"/>
                <w:lang w:val="kk-KZ" w:eastAsia="ja-JP"/>
              </w:rPr>
              <w:t>С</w:t>
            </w:r>
            <w:r w:rsidRPr="00767E68">
              <w:rPr>
                <w:iCs/>
                <w:color w:val="000000" w:themeColor="text1"/>
                <w:sz w:val="24"/>
                <w:szCs w:val="24"/>
                <w:vertAlign w:val="subscript"/>
                <w:lang w:val="kk-KZ" w:eastAsia="ja-JP"/>
              </w:rPr>
              <w:t>6</w:t>
            </w:r>
          </w:p>
        </w:tc>
        <w:tc>
          <w:tcPr>
            <w:tcW w:w="2127" w:type="dxa"/>
          </w:tcPr>
          <w:p w14:paraId="3D1C5F28" w14:textId="71564D94" w:rsidR="00767E68" w:rsidRPr="00767E68" w:rsidRDefault="00767E68"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10,5</w:t>
            </w:r>
          </w:p>
        </w:tc>
        <w:tc>
          <w:tcPr>
            <w:tcW w:w="1949" w:type="dxa"/>
          </w:tcPr>
          <w:p w14:paraId="047B6783" w14:textId="03FCD329" w:rsidR="00767E68" w:rsidRPr="00767E68" w:rsidRDefault="00767E68"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3,06</w:t>
            </w:r>
          </w:p>
        </w:tc>
      </w:tr>
      <w:tr w:rsidR="00767E68" w14:paraId="4EE3A847" w14:textId="77777777" w:rsidTr="00ED7F07">
        <w:tc>
          <w:tcPr>
            <w:tcW w:w="5211" w:type="dxa"/>
          </w:tcPr>
          <w:p w14:paraId="4000D627" w14:textId="026022F5" w:rsidR="00767E68" w:rsidRPr="00767E68" w:rsidRDefault="00767E68"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бензол</w:t>
            </w:r>
          </w:p>
        </w:tc>
        <w:tc>
          <w:tcPr>
            <w:tcW w:w="2127" w:type="dxa"/>
          </w:tcPr>
          <w:p w14:paraId="7B246118" w14:textId="1C2A5579" w:rsidR="00767E68" w:rsidRPr="00767E68" w:rsidRDefault="00767E68"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19,0</w:t>
            </w:r>
          </w:p>
        </w:tc>
        <w:tc>
          <w:tcPr>
            <w:tcW w:w="1949" w:type="dxa"/>
          </w:tcPr>
          <w:p w14:paraId="3DADC822" w14:textId="189A9B49" w:rsidR="00767E68" w:rsidRPr="00767E68" w:rsidRDefault="00767E68" w:rsidP="00ED7F07">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27,51</w:t>
            </w:r>
          </w:p>
        </w:tc>
      </w:tr>
      <w:tr w:rsidR="00767E68" w14:paraId="0FBF9825" w14:textId="77777777" w:rsidTr="00ED7F07">
        <w:tc>
          <w:tcPr>
            <w:tcW w:w="5211" w:type="dxa"/>
          </w:tcPr>
          <w:p w14:paraId="58B3D6D4" w14:textId="3985914F" w:rsidR="00767E68" w:rsidRDefault="00767E68" w:rsidP="00767E68">
            <w:pPr>
              <w:autoSpaceDE w:val="0"/>
              <w:autoSpaceDN w:val="0"/>
              <w:adjustRightInd w:val="0"/>
              <w:jc w:val="both"/>
              <w:rPr>
                <w:iCs/>
                <w:color w:val="000000" w:themeColor="text1"/>
                <w:sz w:val="24"/>
                <w:szCs w:val="24"/>
                <w:lang w:eastAsia="ja-JP"/>
              </w:rPr>
            </w:pPr>
            <w:r>
              <w:rPr>
                <w:iCs/>
                <w:color w:val="000000" w:themeColor="text1"/>
                <w:sz w:val="24"/>
                <w:szCs w:val="24"/>
                <w:lang w:val="kk-KZ" w:eastAsia="ja-JP"/>
              </w:rPr>
              <w:t xml:space="preserve">ароматты емес </w:t>
            </w:r>
            <w:r>
              <w:rPr>
                <w:iCs/>
                <w:color w:val="000000" w:themeColor="text1"/>
                <w:sz w:val="24"/>
                <w:szCs w:val="24"/>
                <w:lang w:eastAsia="ja-JP"/>
              </w:rPr>
              <w:t>Σ</w:t>
            </w:r>
            <w:r>
              <w:rPr>
                <w:iCs/>
                <w:color w:val="000000" w:themeColor="text1"/>
                <w:sz w:val="24"/>
                <w:szCs w:val="24"/>
                <w:lang w:val="kk-KZ" w:eastAsia="ja-JP"/>
              </w:rPr>
              <w:t>С</w:t>
            </w:r>
            <w:r w:rsidRPr="00767E68">
              <w:rPr>
                <w:iCs/>
                <w:color w:val="000000" w:themeColor="text1"/>
                <w:sz w:val="24"/>
                <w:szCs w:val="24"/>
                <w:vertAlign w:val="subscript"/>
                <w:lang w:val="kk-KZ" w:eastAsia="ja-JP"/>
              </w:rPr>
              <w:t>7</w:t>
            </w:r>
          </w:p>
        </w:tc>
        <w:tc>
          <w:tcPr>
            <w:tcW w:w="2127" w:type="dxa"/>
          </w:tcPr>
          <w:p w14:paraId="06456A58" w14:textId="2692AFEE" w:rsidR="00767E68" w:rsidRPr="00767E68" w:rsidRDefault="00767E68"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6,8</w:t>
            </w:r>
          </w:p>
        </w:tc>
        <w:tc>
          <w:tcPr>
            <w:tcW w:w="1949" w:type="dxa"/>
          </w:tcPr>
          <w:p w14:paraId="300D77F4" w14:textId="6F5325A8" w:rsidR="00767E68" w:rsidRPr="00767E68" w:rsidRDefault="00767E68"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1,31</w:t>
            </w:r>
          </w:p>
        </w:tc>
      </w:tr>
      <w:tr w:rsidR="00CB3A95" w14:paraId="75AE9AD4" w14:textId="77777777" w:rsidTr="00ED7F07">
        <w:tc>
          <w:tcPr>
            <w:tcW w:w="5211" w:type="dxa"/>
          </w:tcPr>
          <w:p w14:paraId="19427E7E" w14:textId="20D37C06" w:rsidR="00CB3A95" w:rsidRDefault="00CB3A95"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 xml:space="preserve">          толуол</w:t>
            </w:r>
          </w:p>
        </w:tc>
        <w:tc>
          <w:tcPr>
            <w:tcW w:w="2127" w:type="dxa"/>
          </w:tcPr>
          <w:p w14:paraId="26FB619F" w14:textId="5064DFBA"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14,7</w:t>
            </w:r>
          </w:p>
        </w:tc>
        <w:tc>
          <w:tcPr>
            <w:tcW w:w="1949" w:type="dxa"/>
          </w:tcPr>
          <w:p w14:paraId="14DCCCEF" w14:textId="37257CB4"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18,32</w:t>
            </w:r>
          </w:p>
        </w:tc>
      </w:tr>
      <w:tr w:rsidR="00C84C35" w14:paraId="26EA6317" w14:textId="77777777" w:rsidTr="00ED7F07">
        <w:tc>
          <w:tcPr>
            <w:tcW w:w="5211" w:type="dxa"/>
          </w:tcPr>
          <w:p w14:paraId="7B9C5F46" w14:textId="68E345E6" w:rsidR="00C84C35" w:rsidRDefault="00C84C35"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 xml:space="preserve">          ксилолдар</w:t>
            </w:r>
          </w:p>
        </w:tc>
        <w:tc>
          <w:tcPr>
            <w:tcW w:w="2127" w:type="dxa"/>
          </w:tcPr>
          <w:p w14:paraId="38FFEF66" w14:textId="1BA4469A" w:rsidR="00C84C3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4,6</w:t>
            </w:r>
          </w:p>
        </w:tc>
        <w:tc>
          <w:tcPr>
            <w:tcW w:w="1949" w:type="dxa"/>
            <w:vMerge w:val="restart"/>
          </w:tcPr>
          <w:p w14:paraId="4D8FF658" w14:textId="297218B5" w:rsidR="00C84C35" w:rsidRDefault="00C84C35" w:rsidP="00C84C35">
            <w:pPr>
              <w:autoSpaceDE w:val="0"/>
              <w:autoSpaceDN w:val="0"/>
              <w:adjustRightInd w:val="0"/>
              <w:rPr>
                <w:iCs/>
                <w:color w:val="000000" w:themeColor="text1"/>
                <w:sz w:val="24"/>
                <w:szCs w:val="24"/>
                <w:lang w:val="kk-KZ" w:eastAsia="ja-JP"/>
              </w:rPr>
            </w:pPr>
            <w:r>
              <w:rPr>
                <w:iCs/>
                <w:color w:val="000000" w:themeColor="text1"/>
                <w:sz w:val="24"/>
                <w:szCs w:val="24"/>
                <w:lang w:val="kk-KZ" w:eastAsia="ja-JP"/>
              </w:rPr>
              <w:t xml:space="preserve">        } 9,17</w:t>
            </w:r>
          </w:p>
        </w:tc>
      </w:tr>
      <w:tr w:rsidR="00C84C35" w14:paraId="3B90496F" w14:textId="77777777" w:rsidTr="00ED7F07">
        <w:tc>
          <w:tcPr>
            <w:tcW w:w="5211" w:type="dxa"/>
          </w:tcPr>
          <w:p w14:paraId="6F6C52CF" w14:textId="0324BC98" w:rsidR="00C84C35" w:rsidRDefault="00C84C35"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 xml:space="preserve">          этилбензол</w:t>
            </w:r>
          </w:p>
        </w:tc>
        <w:tc>
          <w:tcPr>
            <w:tcW w:w="2127" w:type="dxa"/>
          </w:tcPr>
          <w:p w14:paraId="29B1B434" w14:textId="5FA32DD8" w:rsidR="00C84C3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2,3</w:t>
            </w:r>
          </w:p>
        </w:tc>
        <w:tc>
          <w:tcPr>
            <w:tcW w:w="1949" w:type="dxa"/>
            <w:vMerge/>
          </w:tcPr>
          <w:p w14:paraId="215B030A" w14:textId="77777777" w:rsidR="00C84C35" w:rsidRDefault="00C84C35" w:rsidP="00767E68">
            <w:pPr>
              <w:autoSpaceDE w:val="0"/>
              <w:autoSpaceDN w:val="0"/>
              <w:adjustRightInd w:val="0"/>
              <w:jc w:val="center"/>
              <w:rPr>
                <w:iCs/>
                <w:color w:val="000000" w:themeColor="text1"/>
                <w:sz w:val="24"/>
                <w:szCs w:val="24"/>
                <w:lang w:val="kk-KZ" w:eastAsia="ja-JP"/>
              </w:rPr>
            </w:pPr>
          </w:p>
        </w:tc>
      </w:tr>
      <w:tr w:rsidR="00CB3A95" w14:paraId="5A3BA91F" w14:textId="77777777" w:rsidTr="00ED7F07">
        <w:tc>
          <w:tcPr>
            <w:tcW w:w="5211" w:type="dxa"/>
          </w:tcPr>
          <w:p w14:paraId="70574214" w14:textId="1FCB0479" w:rsidR="00CB3A95" w:rsidRDefault="00CB3A95"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 xml:space="preserve">          стирол</w:t>
            </w:r>
          </w:p>
        </w:tc>
        <w:tc>
          <w:tcPr>
            <w:tcW w:w="2127" w:type="dxa"/>
          </w:tcPr>
          <w:p w14:paraId="5E8EE982" w14:textId="638781AB"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2,6</w:t>
            </w:r>
          </w:p>
        </w:tc>
        <w:tc>
          <w:tcPr>
            <w:tcW w:w="1949" w:type="dxa"/>
          </w:tcPr>
          <w:p w14:paraId="2BA0FDF7" w14:textId="2AC720E9"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3,93</w:t>
            </w:r>
          </w:p>
        </w:tc>
      </w:tr>
      <w:tr w:rsidR="00CB3A95" w14:paraId="33DE20FD" w14:textId="77777777" w:rsidTr="00ED7F07">
        <w:tc>
          <w:tcPr>
            <w:tcW w:w="5211" w:type="dxa"/>
          </w:tcPr>
          <w:p w14:paraId="3267A072" w14:textId="0CA36941" w:rsidR="00CB3A95" w:rsidRDefault="00CB3A95" w:rsidP="00767E68">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ароматты емес С</w:t>
            </w:r>
            <w:r w:rsidRPr="00C84C35">
              <w:rPr>
                <w:iCs/>
                <w:color w:val="000000" w:themeColor="text1"/>
                <w:sz w:val="24"/>
                <w:szCs w:val="24"/>
                <w:vertAlign w:val="subscript"/>
                <w:lang w:val="kk-KZ" w:eastAsia="ja-JP"/>
              </w:rPr>
              <w:t>8</w:t>
            </w:r>
          </w:p>
        </w:tc>
        <w:tc>
          <w:tcPr>
            <w:tcW w:w="2127" w:type="dxa"/>
          </w:tcPr>
          <w:p w14:paraId="4C8312A0" w14:textId="2957E5F4"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4,5</w:t>
            </w:r>
          </w:p>
        </w:tc>
        <w:tc>
          <w:tcPr>
            <w:tcW w:w="1949" w:type="dxa"/>
          </w:tcPr>
          <w:p w14:paraId="5B6E5C77" w14:textId="257C6CF5"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0,48</w:t>
            </w:r>
          </w:p>
        </w:tc>
      </w:tr>
      <w:tr w:rsidR="00CB3A95" w14:paraId="41973FB2" w14:textId="77777777" w:rsidTr="00ED7F07">
        <w:tc>
          <w:tcPr>
            <w:tcW w:w="5211" w:type="dxa"/>
          </w:tcPr>
          <w:p w14:paraId="10C7CE47" w14:textId="51627CC6" w:rsidR="00CB3A95" w:rsidRDefault="00C84C35" w:rsidP="00C84C35">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ароматты емес С</w:t>
            </w:r>
            <w:r>
              <w:rPr>
                <w:iCs/>
                <w:color w:val="000000" w:themeColor="text1"/>
                <w:sz w:val="24"/>
                <w:szCs w:val="24"/>
                <w:vertAlign w:val="subscript"/>
                <w:lang w:val="kk-KZ" w:eastAsia="ja-JP"/>
              </w:rPr>
              <w:t>9</w:t>
            </w:r>
          </w:p>
        </w:tc>
        <w:tc>
          <w:tcPr>
            <w:tcW w:w="2127" w:type="dxa"/>
          </w:tcPr>
          <w:p w14:paraId="5C413A88" w14:textId="72D2FA17"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7,0</w:t>
            </w:r>
          </w:p>
        </w:tc>
        <w:tc>
          <w:tcPr>
            <w:tcW w:w="1949" w:type="dxa"/>
          </w:tcPr>
          <w:p w14:paraId="4D6F4AD9" w14:textId="1D403256"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4,37</w:t>
            </w:r>
          </w:p>
        </w:tc>
      </w:tr>
      <w:tr w:rsidR="00CB3A95" w14:paraId="6B852176" w14:textId="77777777" w:rsidTr="00ED7F07">
        <w:tc>
          <w:tcPr>
            <w:tcW w:w="5211" w:type="dxa"/>
          </w:tcPr>
          <w:p w14:paraId="1D5819D4" w14:textId="095F8C8C" w:rsidR="00CB3A95" w:rsidRDefault="00C84C35" w:rsidP="00C84C35">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ароматты емес С</w:t>
            </w:r>
            <w:r>
              <w:rPr>
                <w:iCs/>
                <w:color w:val="000000" w:themeColor="text1"/>
                <w:sz w:val="24"/>
                <w:szCs w:val="24"/>
                <w:vertAlign w:val="subscript"/>
                <w:lang w:val="kk-KZ" w:eastAsia="ja-JP"/>
              </w:rPr>
              <w:t>10</w:t>
            </w:r>
          </w:p>
        </w:tc>
        <w:tc>
          <w:tcPr>
            <w:tcW w:w="2127" w:type="dxa"/>
          </w:tcPr>
          <w:p w14:paraId="57E396A2" w14:textId="331EA75B"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12,0</w:t>
            </w:r>
          </w:p>
        </w:tc>
        <w:tc>
          <w:tcPr>
            <w:tcW w:w="1949" w:type="dxa"/>
          </w:tcPr>
          <w:p w14:paraId="51169CAB" w14:textId="6CD75BC6" w:rsidR="00CB3A9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19,20</w:t>
            </w:r>
          </w:p>
        </w:tc>
      </w:tr>
      <w:tr w:rsidR="00C84C35" w14:paraId="551C75F2" w14:textId="77777777" w:rsidTr="00ED7F07">
        <w:tc>
          <w:tcPr>
            <w:tcW w:w="5211" w:type="dxa"/>
          </w:tcPr>
          <w:p w14:paraId="37B768C9" w14:textId="7622D37B" w:rsidR="00C84C35" w:rsidRDefault="00C84C35" w:rsidP="00C84C35">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Иод саны, г І/100 г</w:t>
            </w:r>
          </w:p>
        </w:tc>
        <w:tc>
          <w:tcPr>
            <w:tcW w:w="2127" w:type="dxa"/>
          </w:tcPr>
          <w:p w14:paraId="123BB2ED" w14:textId="0851B456" w:rsidR="00C84C3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70-75</w:t>
            </w:r>
          </w:p>
        </w:tc>
        <w:tc>
          <w:tcPr>
            <w:tcW w:w="1949" w:type="dxa"/>
          </w:tcPr>
          <w:p w14:paraId="174BE1A7" w14:textId="22DFC84F" w:rsidR="00C84C3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70-85</w:t>
            </w:r>
          </w:p>
        </w:tc>
      </w:tr>
      <w:tr w:rsidR="00C84C35" w14:paraId="680C45DD" w14:textId="77777777" w:rsidTr="00ED7F07">
        <w:tc>
          <w:tcPr>
            <w:tcW w:w="5211" w:type="dxa"/>
          </w:tcPr>
          <w:p w14:paraId="25ED014F" w14:textId="51BBCEA9" w:rsidR="00C84C35" w:rsidRDefault="00C84C35" w:rsidP="00C84C35">
            <w:pPr>
              <w:autoSpaceDE w:val="0"/>
              <w:autoSpaceDN w:val="0"/>
              <w:adjustRightInd w:val="0"/>
              <w:jc w:val="both"/>
              <w:rPr>
                <w:iCs/>
                <w:color w:val="000000" w:themeColor="text1"/>
                <w:sz w:val="24"/>
                <w:szCs w:val="24"/>
                <w:lang w:val="kk-KZ" w:eastAsia="ja-JP"/>
              </w:rPr>
            </w:pPr>
            <w:r>
              <w:rPr>
                <w:iCs/>
                <w:color w:val="000000" w:themeColor="text1"/>
                <w:sz w:val="24"/>
                <w:szCs w:val="24"/>
                <w:lang w:val="kk-KZ" w:eastAsia="ja-JP"/>
              </w:rPr>
              <w:t>Диен саны</w:t>
            </w:r>
          </w:p>
        </w:tc>
        <w:tc>
          <w:tcPr>
            <w:tcW w:w="2127" w:type="dxa"/>
          </w:tcPr>
          <w:p w14:paraId="1057EB86" w14:textId="54496520" w:rsidR="00C84C3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6-9</w:t>
            </w:r>
          </w:p>
        </w:tc>
        <w:tc>
          <w:tcPr>
            <w:tcW w:w="1949" w:type="dxa"/>
          </w:tcPr>
          <w:p w14:paraId="17F33385" w14:textId="45155FA5" w:rsidR="00C84C35" w:rsidRDefault="00C84C35" w:rsidP="00767E68">
            <w:pPr>
              <w:autoSpaceDE w:val="0"/>
              <w:autoSpaceDN w:val="0"/>
              <w:adjustRightInd w:val="0"/>
              <w:jc w:val="center"/>
              <w:rPr>
                <w:iCs/>
                <w:color w:val="000000" w:themeColor="text1"/>
                <w:sz w:val="24"/>
                <w:szCs w:val="24"/>
                <w:lang w:val="kk-KZ" w:eastAsia="ja-JP"/>
              </w:rPr>
            </w:pPr>
            <w:r>
              <w:rPr>
                <w:iCs/>
                <w:color w:val="000000" w:themeColor="text1"/>
                <w:sz w:val="24"/>
                <w:szCs w:val="24"/>
                <w:lang w:val="kk-KZ" w:eastAsia="ja-JP"/>
              </w:rPr>
              <w:t>4-8</w:t>
            </w:r>
          </w:p>
        </w:tc>
      </w:tr>
    </w:tbl>
    <w:p w14:paraId="3A8DE104" w14:textId="0E71D272" w:rsidR="00ED7F07" w:rsidRDefault="00ED7F07" w:rsidP="00366D45">
      <w:pPr>
        <w:shd w:val="clear" w:color="auto" w:fill="FFFFFF"/>
        <w:autoSpaceDE w:val="0"/>
        <w:autoSpaceDN w:val="0"/>
        <w:adjustRightInd w:val="0"/>
        <w:ind w:firstLine="720"/>
        <w:jc w:val="both"/>
        <w:rPr>
          <w:iCs/>
          <w:noProof/>
          <w:color w:val="000000" w:themeColor="text1"/>
          <w:sz w:val="24"/>
          <w:szCs w:val="24"/>
        </w:rPr>
      </w:pPr>
    </w:p>
    <w:p w14:paraId="564FC113" w14:textId="45728558" w:rsidR="00545CFC" w:rsidRPr="00D3049F" w:rsidRDefault="00545CFC" w:rsidP="00545CFC">
      <w:pPr>
        <w:ind w:firstLine="720"/>
        <w:jc w:val="both"/>
        <w:rPr>
          <w:iCs/>
          <w:color w:val="000000" w:themeColor="text1"/>
          <w:sz w:val="28"/>
          <w:szCs w:val="28"/>
          <w:lang w:eastAsia="ja-JP"/>
        </w:rPr>
      </w:pPr>
      <w:r w:rsidRPr="00D3049F">
        <w:rPr>
          <w:iCs/>
          <w:color w:val="000000" w:themeColor="text1"/>
          <w:sz w:val="28"/>
          <w:szCs w:val="28"/>
          <w:lang w:eastAsia="ja-JP"/>
        </w:rPr>
        <w:t xml:space="preserve">Пироконденсатты қайта өңдеу өнімдері: бензин фракциясы, бензол; жиынтық ксилолдар; </w:t>
      </w:r>
      <w:r w:rsidR="008B1698" w:rsidRPr="00D3049F">
        <w:rPr>
          <w:iCs/>
          <w:color w:val="000000" w:themeColor="text1"/>
          <w:sz w:val="28"/>
          <w:szCs w:val="28"/>
          <w:lang w:val="kk-KZ" w:eastAsia="ja-JP"/>
        </w:rPr>
        <w:t>соль</w:t>
      </w:r>
      <w:r w:rsidRPr="00D3049F">
        <w:rPr>
          <w:iCs/>
          <w:color w:val="000000" w:themeColor="text1"/>
          <w:sz w:val="28"/>
          <w:szCs w:val="28"/>
          <w:lang w:eastAsia="ja-JP"/>
        </w:rPr>
        <w:t xml:space="preserve">вент; </w:t>
      </w:r>
      <w:r w:rsidR="008B1698" w:rsidRPr="00D3049F">
        <w:rPr>
          <w:iCs/>
          <w:color w:val="000000" w:themeColor="text1"/>
          <w:sz w:val="28"/>
          <w:szCs w:val="28"/>
          <w:lang w:val="kk-KZ" w:eastAsia="ja-JP"/>
        </w:rPr>
        <w:t>мөлдір</w:t>
      </w:r>
      <w:r w:rsidRPr="00D3049F">
        <w:rPr>
          <w:iCs/>
          <w:color w:val="000000" w:themeColor="text1"/>
          <w:sz w:val="28"/>
          <w:szCs w:val="28"/>
          <w:lang w:eastAsia="ja-JP"/>
        </w:rPr>
        <w:t xml:space="preserve"> және </w:t>
      </w:r>
      <w:r w:rsidR="008B1698" w:rsidRPr="00D3049F">
        <w:rPr>
          <w:iCs/>
          <w:color w:val="000000" w:themeColor="text1"/>
          <w:sz w:val="28"/>
          <w:szCs w:val="28"/>
          <w:lang w:val="kk-KZ" w:eastAsia="ja-JP"/>
        </w:rPr>
        <w:t>күңгірт</w:t>
      </w:r>
      <w:r w:rsidRPr="00D3049F">
        <w:rPr>
          <w:iCs/>
          <w:color w:val="000000" w:themeColor="text1"/>
          <w:sz w:val="28"/>
          <w:szCs w:val="28"/>
          <w:lang w:eastAsia="ja-JP"/>
        </w:rPr>
        <w:t xml:space="preserve"> полимерлі шайырлар; техникалық көміртек өндірісіне арналған шикізат, көмірсутекті газдар болып табылады.</w:t>
      </w:r>
    </w:p>
    <w:p w14:paraId="6BE2A0FC" w14:textId="5DA0A767" w:rsidR="00545CFC" w:rsidRPr="00D3049F" w:rsidRDefault="00545CFC" w:rsidP="00545CFC">
      <w:pPr>
        <w:ind w:firstLine="720"/>
        <w:jc w:val="both"/>
        <w:rPr>
          <w:iCs/>
          <w:color w:val="000000" w:themeColor="text1"/>
          <w:sz w:val="28"/>
          <w:szCs w:val="28"/>
          <w:lang w:eastAsia="ja-JP"/>
        </w:rPr>
      </w:pPr>
      <w:r w:rsidRPr="00D3049F">
        <w:rPr>
          <w:iCs/>
          <w:color w:val="000000" w:themeColor="text1"/>
          <w:sz w:val="28"/>
          <w:szCs w:val="28"/>
          <w:lang w:eastAsia="ja-JP"/>
        </w:rPr>
        <w:t>Пиролиз бензині риформи</w:t>
      </w:r>
      <w:r w:rsidR="00366D45" w:rsidRPr="00D3049F">
        <w:rPr>
          <w:iCs/>
          <w:color w:val="000000" w:themeColor="text1"/>
          <w:sz w:val="28"/>
          <w:szCs w:val="28"/>
          <w:lang w:val="kk-KZ" w:eastAsia="ja-JP"/>
        </w:rPr>
        <w:t>н</w:t>
      </w:r>
      <w:r w:rsidRPr="00D3049F">
        <w:rPr>
          <w:iCs/>
          <w:color w:val="000000" w:themeColor="text1"/>
          <w:sz w:val="28"/>
          <w:szCs w:val="28"/>
          <w:lang w:eastAsia="ja-JP"/>
        </w:rPr>
        <w:t xml:space="preserve">г бензинінен </w:t>
      </w:r>
      <w:r w:rsidR="00802E85" w:rsidRPr="00D3049F">
        <w:rPr>
          <w:iCs/>
          <w:color w:val="000000" w:themeColor="text1"/>
          <w:sz w:val="28"/>
          <w:szCs w:val="28"/>
          <w:lang w:eastAsia="ja-JP"/>
        </w:rPr>
        <w:t>ароматты</w:t>
      </w:r>
      <w:r w:rsidR="008B1698" w:rsidRPr="00D3049F">
        <w:rPr>
          <w:iCs/>
          <w:color w:val="000000" w:themeColor="text1"/>
          <w:sz w:val="28"/>
          <w:szCs w:val="28"/>
          <w:lang w:val="kk-KZ" w:eastAsia="ja-JP"/>
        </w:rPr>
        <w:t xml:space="preserve"> </w:t>
      </w:r>
      <w:r w:rsidRPr="00D3049F">
        <w:rPr>
          <w:iCs/>
          <w:color w:val="000000" w:themeColor="text1"/>
          <w:sz w:val="28"/>
          <w:szCs w:val="28"/>
          <w:lang w:eastAsia="ja-JP"/>
        </w:rPr>
        <w:t xml:space="preserve">және қанықпаған көмірсутектердің (атап айтқанда диен) жоғары </w:t>
      </w:r>
      <w:r w:rsidR="00212414" w:rsidRPr="00D3049F">
        <w:rPr>
          <w:iCs/>
          <w:color w:val="000000" w:themeColor="text1"/>
          <w:sz w:val="28"/>
          <w:szCs w:val="28"/>
          <w:lang w:val="kk-KZ" w:eastAsia="ja-JP"/>
        </w:rPr>
        <w:t>мөлшері</w:t>
      </w:r>
      <w:r w:rsidRPr="00D3049F">
        <w:rPr>
          <w:iCs/>
          <w:color w:val="000000" w:themeColor="text1"/>
          <w:sz w:val="28"/>
          <w:szCs w:val="28"/>
          <w:lang w:eastAsia="ja-JP"/>
        </w:rPr>
        <w:t>мен ерекшеленеді, бұл оны өңдеу ерекшелігін анықтайды.</w:t>
      </w:r>
    </w:p>
    <w:p w14:paraId="7046C2C7" w14:textId="77430E41" w:rsidR="00545CFC" w:rsidRPr="00D3049F" w:rsidRDefault="00802E85" w:rsidP="00545CFC">
      <w:pPr>
        <w:ind w:firstLine="720"/>
        <w:jc w:val="both"/>
        <w:rPr>
          <w:iCs/>
          <w:color w:val="000000" w:themeColor="text1"/>
          <w:sz w:val="28"/>
          <w:szCs w:val="28"/>
          <w:lang w:eastAsia="ja-JP"/>
        </w:rPr>
      </w:pPr>
      <w:r w:rsidRPr="00D3049F">
        <w:rPr>
          <w:iCs/>
          <w:color w:val="000000" w:themeColor="text1"/>
          <w:sz w:val="28"/>
          <w:szCs w:val="28"/>
          <w:lang w:eastAsia="ja-JP"/>
        </w:rPr>
        <w:lastRenderedPageBreak/>
        <w:t>Ароматты</w:t>
      </w:r>
      <w:r w:rsidR="008B1698" w:rsidRPr="00D3049F">
        <w:rPr>
          <w:iCs/>
          <w:color w:val="000000" w:themeColor="text1"/>
          <w:sz w:val="28"/>
          <w:szCs w:val="28"/>
          <w:lang w:val="kk-KZ" w:eastAsia="ja-JP"/>
        </w:rPr>
        <w:t xml:space="preserve"> </w:t>
      </w:r>
      <w:r w:rsidR="00545CFC" w:rsidRPr="00D3049F">
        <w:rPr>
          <w:iCs/>
          <w:color w:val="000000" w:themeColor="text1"/>
          <w:sz w:val="28"/>
          <w:szCs w:val="28"/>
          <w:lang w:eastAsia="ja-JP"/>
        </w:rPr>
        <w:t xml:space="preserve">ерітінділерді ала отырып, ЭП-300 қондырғысында пироконденсатты қайта өңдеу бағыттарының бірінің </w:t>
      </w:r>
      <w:r w:rsidR="00212414" w:rsidRPr="00D3049F">
        <w:rPr>
          <w:iCs/>
          <w:color w:val="000000" w:themeColor="text1"/>
          <w:sz w:val="28"/>
          <w:szCs w:val="28"/>
          <w:lang w:val="kk-KZ" w:eastAsia="ja-JP"/>
        </w:rPr>
        <w:t>принциптік</w:t>
      </w:r>
      <w:r w:rsidR="00545CFC" w:rsidRPr="00D3049F">
        <w:rPr>
          <w:iCs/>
          <w:color w:val="000000" w:themeColor="text1"/>
          <w:sz w:val="28"/>
          <w:szCs w:val="28"/>
          <w:lang w:eastAsia="ja-JP"/>
        </w:rPr>
        <w:t xml:space="preserve"> с</w:t>
      </w:r>
      <w:r w:rsidR="00AF697B">
        <w:rPr>
          <w:iCs/>
          <w:color w:val="000000" w:themeColor="text1"/>
          <w:sz w:val="28"/>
          <w:szCs w:val="28"/>
          <w:lang w:val="kk-KZ" w:eastAsia="ja-JP"/>
        </w:rPr>
        <w:t>ұлб</w:t>
      </w:r>
      <w:r w:rsidR="00545CFC" w:rsidRPr="00D3049F">
        <w:rPr>
          <w:iCs/>
          <w:color w:val="000000" w:themeColor="text1"/>
          <w:sz w:val="28"/>
          <w:szCs w:val="28"/>
          <w:lang w:eastAsia="ja-JP"/>
        </w:rPr>
        <w:t xml:space="preserve">асы </w:t>
      </w:r>
      <w:r w:rsidR="00533FFE" w:rsidRPr="00751E8D">
        <w:rPr>
          <w:iCs/>
          <w:color w:val="000000" w:themeColor="text1"/>
          <w:sz w:val="28"/>
          <w:szCs w:val="28"/>
          <w:lang w:eastAsia="ja-JP"/>
        </w:rPr>
        <w:t>10</w:t>
      </w:r>
      <w:r w:rsidR="00533FFE" w:rsidRPr="00D3049F">
        <w:rPr>
          <w:iCs/>
          <w:color w:val="000000" w:themeColor="text1"/>
          <w:sz w:val="28"/>
          <w:szCs w:val="28"/>
          <w:lang w:eastAsia="ja-JP"/>
        </w:rPr>
        <w:t xml:space="preserve"> </w:t>
      </w:r>
      <w:r w:rsidR="00A73814" w:rsidRPr="00D3049F">
        <w:rPr>
          <w:iCs/>
          <w:color w:val="000000" w:themeColor="text1"/>
          <w:sz w:val="28"/>
          <w:szCs w:val="28"/>
          <w:lang w:val="kk-KZ" w:eastAsia="ja-JP"/>
        </w:rPr>
        <w:t>суретте</w:t>
      </w:r>
      <w:r w:rsidR="00545CFC" w:rsidRPr="00D3049F">
        <w:rPr>
          <w:iCs/>
          <w:color w:val="000000" w:themeColor="text1"/>
          <w:sz w:val="28"/>
          <w:szCs w:val="28"/>
          <w:lang w:eastAsia="ja-JP"/>
        </w:rPr>
        <w:t xml:space="preserve"> келтірілген. Пирокондеисат </w:t>
      </w:r>
      <w:r w:rsidR="00C953AC" w:rsidRPr="00D3049F">
        <w:rPr>
          <w:iCs/>
          <w:color w:val="000000" w:themeColor="text1"/>
          <w:sz w:val="28"/>
          <w:szCs w:val="28"/>
          <w:lang w:eastAsia="ja-JP"/>
        </w:rPr>
        <w:t>алдын ала фракциялауға ұшыра</w:t>
      </w:r>
      <w:r w:rsidR="00C953AC" w:rsidRPr="00D3049F">
        <w:rPr>
          <w:iCs/>
          <w:color w:val="000000" w:themeColor="text1"/>
          <w:sz w:val="28"/>
          <w:szCs w:val="28"/>
          <w:lang w:val="kk-KZ" w:eastAsia="ja-JP"/>
        </w:rPr>
        <w:t xml:space="preserve">тылып, одан </w:t>
      </w:r>
      <w:r w:rsidR="00212414" w:rsidRPr="00D3049F">
        <w:rPr>
          <w:iCs/>
          <w:color w:val="000000" w:themeColor="text1"/>
          <w:sz w:val="28"/>
          <w:szCs w:val="28"/>
          <w:lang w:val="kk-KZ" w:eastAsia="ja-JP"/>
        </w:rPr>
        <w:t>б</w:t>
      </w:r>
      <w:r w:rsidR="00545CFC" w:rsidRPr="00D3049F">
        <w:rPr>
          <w:iCs/>
          <w:color w:val="000000" w:themeColor="text1"/>
          <w:sz w:val="28"/>
          <w:szCs w:val="28"/>
          <w:lang w:eastAsia="ja-JP"/>
        </w:rPr>
        <w:t>.</w:t>
      </w:r>
      <w:r w:rsidR="00212414" w:rsidRPr="00D3049F">
        <w:rPr>
          <w:iCs/>
          <w:color w:val="000000" w:themeColor="text1"/>
          <w:sz w:val="28"/>
          <w:szCs w:val="28"/>
          <w:lang w:val="kk-KZ" w:eastAsia="ja-JP"/>
        </w:rPr>
        <w:t>қ</w:t>
      </w:r>
      <w:r w:rsidR="00545CFC" w:rsidRPr="00D3049F">
        <w:rPr>
          <w:iCs/>
          <w:color w:val="000000" w:themeColor="text1"/>
          <w:sz w:val="28"/>
          <w:szCs w:val="28"/>
          <w:lang w:eastAsia="ja-JP"/>
        </w:rPr>
        <w:t>-70 °</w:t>
      </w:r>
      <w:r w:rsidR="00212414" w:rsidRPr="00D3049F">
        <w:rPr>
          <w:iCs/>
          <w:color w:val="000000" w:themeColor="text1"/>
          <w:sz w:val="28"/>
          <w:szCs w:val="28"/>
          <w:lang w:val="kk-KZ" w:eastAsia="ja-JP"/>
        </w:rPr>
        <w:t>С</w:t>
      </w:r>
      <w:r w:rsidR="00545CFC" w:rsidRPr="00D3049F">
        <w:rPr>
          <w:iCs/>
          <w:color w:val="000000" w:themeColor="text1"/>
          <w:sz w:val="28"/>
          <w:szCs w:val="28"/>
          <w:lang w:eastAsia="ja-JP"/>
        </w:rPr>
        <w:t xml:space="preserve"> (отын компоненті), 70-130 °</w:t>
      </w:r>
      <w:r w:rsidR="00212414" w:rsidRPr="00D3049F">
        <w:rPr>
          <w:iCs/>
          <w:color w:val="000000" w:themeColor="text1"/>
          <w:sz w:val="28"/>
          <w:szCs w:val="28"/>
          <w:lang w:val="kk-KZ" w:eastAsia="ja-JP"/>
        </w:rPr>
        <w:t>С</w:t>
      </w:r>
      <w:r w:rsidR="00545CFC" w:rsidRPr="00D3049F">
        <w:rPr>
          <w:iCs/>
          <w:color w:val="000000" w:themeColor="text1"/>
          <w:sz w:val="28"/>
          <w:szCs w:val="28"/>
          <w:lang w:eastAsia="ja-JP"/>
        </w:rPr>
        <w:t xml:space="preserve"> (бензол өндіруге арналған шикізат), 130-190 °</w:t>
      </w:r>
      <w:r w:rsidR="00212414" w:rsidRPr="00D3049F">
        <w:rPr>
          <w:iCs/>
          <w:color w:val="000000" w:themeColor="text1"/>
          <w:sz w:val="28"/>
          <w:szCs w:val="28"/>
          <w:lang w:val="kk-KZ" w:eastAsia="ja-JP"/>
        </w:rPr>
        <w:t>С</w:t>
      </w:r>
      <w:r w:rsidR="00545CFC" w:rsidRPr="00D3049F">
        <w:rPr>
          <w:iCs/>
          <w:color w:val="000000" w:themeColor="text1"/>
          <w:sz w:val="28"/>
          <w:szCs w:val="28"/>
          <w:lang w:eastAsia="ja-JP"/>
        </w:rPr>
        <w:t xml:space="preserve"> (ксилол, сольвент және жеңіл </w:t>
      </w:r>
      <w:r w:rsidR="00212414" w:rsidRPr="00D3049F">
        <w:rPr>
          <w:iCs/>
          <w:color w:val="000000" w:themeColor="text1"/>
          <w:sz w:val="28"/>
          <w:szCs w:val="28"/>
          <w:lang w:val="kk-KZ" w:eastAsia="ja-JP"/>
        </w:rPr>
        <w:t>по</w:t>
      </w:r>
      <w:r w:rsidR="00545CFC" w:rsidRPr="00D3049F">
        <w:rPr>
          <w:iCs/>
          <w:color w:val="000000" w:themeColor="text1"/>
          <w:sz w:val="28"/>
          <w:szCs w:val="28"/>
          <w:lang w:eastAsia="ja-JP"/>
        </w:rPr>
        <w:t>лимерлі шайырлар өндіруге арналған шикізат), сондай-ақ 190 °С және одан жоғары фракцияларды (</w:t>
      </w:r>
      <w:r w:rsidR="00C953AC" w:rsidRPr="00D3049F">
        <w:rPr>
          <w:iCs/>
          <w:color w:val="000000" w:themeColor="text1"/>
          <w:sz w:val="28"/>
          <w:szCs w:val="28"/>
          <w:lang w:val="kk-KZ" w:eastAsia="ja-JP"/>
        </w:rPr>
        <w:t>күңгірт</w:t>
      </w:r>
      <w:r w:rsidR="00545CFC" w:rsidRPr="00D3049F">
        <w:rPr>
          <w:iCs/>
          <w:color w:val="000000" w:themeColor="text1"/>
          <w:sz w:val="28"/>
          <w:szCs w:val="28"/>
          <w:lang w:eastAsia="ja-JP"/>
        </w:rPr>
        <w:t xml:space="preserve"> полимерлі шайырлар өндіруге арналған шикізат) ал</w:t>
      </w:r>
      <w:r w:rsidR="00C953AC" w:rsidRPr="00D3049F">
        <w:rPr>
          <w:iCs/>
          <w:color w:val="000000" w:themeColor="text1"/>
          <w:sz w:val="28"/>
          <w:szCs w:val="28"/>
          <w:lang w:val="kk-KZ" w:eastAsia="ja-JP"/>
        </w:rPr>
        <w:t>ынады.</w:t>
      </w:r>
    </w:p>
    <w:p w14:paraId="0A4EFA12" w14:textId="54D7EF2E" w:rsidR="00751E8D" w:rsidRDefault="00751E8D" w:rsidP="00545CFC">
      <w:pPr>
        <w:ind w:firstLine="720"/>
        <w:jc w:val="both"/>
        <w:rPr>
          <w:iCs/>
          <w:color w:val="000000" w:themeColor="text1"/>
          <w:sz w:val="28"/>
          <w:szCs w:val="28"/>
          <w:lang w:eastAsia="ja-JP"/>
        </w:rPr>
      </w:pPr>
    </w:p>
    <w:p w14:paraId="011B82BF" w14:textId="6593628A" w:rsidR="00CD6A6F" w:rsidRDefault="00CD6A6F" w:rsidP="00CD6A6F">
      <w:pPr>
        <w:jc w:val="center"/>
        <w:rPr>
          <w:iCs/>
          <w:color w:val="000000" w:themeColor="text1"/>
          <w:sz w:val="24"/>
          <w:szCs w:val="24"/>
          <w:lang w:eastAsia="ja-JP"/>
        </w:rPr>
      </w:pPr>
      <w:r>
        <w:rPr>
          <w:iCs/>
          <w:noProof/>
          <w:color w:val="000000" w:themeColor="text1"/>
          <w:sz w:val="24"/>
          <w:szCs w:val="24"/>
        </w:rPr>
        <w:drawing>
          <wp:inline distT="0" distB="0" distL="0" distR="0" wp14:anchorId="26D4D1ED" wp14:editId="2A3C4798">
            <wp:extent cx="5753100" cy="41624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53100" cy="4162425"/>
                    </a:xfrm>
                    <a:prstGeom prst="rect">
                      <a:avLst/>
                    </a:prstGeom>
                    <a:noFill/>
                    <a:ln>
                      <a:noFill/>
                    </a:ln>
                  </pic:spPr>
                </pic:pic>
              </a:graphicData>
            </a:graphic>
          </wp:inline>
        </w:drawing>
      </w:r>
    </w:p>
    <w:p w14:paraId="17EE8A97" w14:textId="2BAF59F9" w:rsidR="00751E8D" w:rsidRPr="00751E8D" w:rsidRDefault="00751E8D" w:rsidP="00545CFC">
      <w:pPr>
        <w:ind w:firstLine="720"/>
        <w:jc w:val="both"/>
        <w:rPr>
          <w:iCs/>
          <w:color w:val="000000" w:themeColor="text1"/>
          <w:sz w:val="24"/>
          <w:szCs w:val="24"/>
          <w:lang w:val="kk-KZ" w:eastAsia="ja-JP"/>
        </w:rPr>
      </w:pPr>
      <w:r w:rsidRPr="00751E8D">
        <w:rPr>
          <w:iCs/>
          <w:color w:val="000000" w:themeColor="text1"/>
          <w:sz w:val="24"/>
          <w:szCs w:val="24"/>
          <w:lang w:eastAsia="ja-JP"/>
        </w:rPr>
        <w:t xml:space="preserve">10 сурет. </w:t>
      </w:r>
      <w:r w:rsidRPr="00751E8D">
        <w:rPr>
          <w:iCs/>
          <w:color w:val="000000" w:themeColor="text1"/>
          <w:sz w:val="24"/>
          <w:szCs w:val="24"/>
          <w:lang w:val="kk-KZ" w:eastAsia="ja-JP"/>
        </w:rPr>
        <w:t>Пиролиздің сұйық өнімдерін өңдеудің принциптік схемасы.</w:t>
      </w:r>
    </w:p>
    <w:p w14:paraId="20B720CE" w14:textId="77777777" w:rsidR="00751E8D" w:rsidRPr="00751E8D" w:rsidRDefault="00751E8D" w:rsidP="00545CFC">
      <w:pPr>
        <w:ind w:firstLine="720"/>
        <w:jc w:val="both"/>
        <w:rPr>
          <w:iCs/>
          <w:color w:val="000000" w:themeColor="text1"/>
          <w:sz w:val="28"/>
          <w:szCs w:val="28"/>
          <w:lang w:val="kk-KZ" w:eastAsia="ja-JP"/>
        </w:rPr>
      </w:pPr>
    </w:p>
    <w:p w14:paraId="63DD1EE4" w14:textId="56947237" w:rsidR="00545CFC" w:rsidRPr="00DC1D19" w:rsidRDefault="00545CFC" w:rsidP="00545CFC">
      <w:pPr>
        <w:ind w:firstLine="720"/>
        <w:jc w:val="both"/>
        <w:rPr>
          <w:iCs/>
          <w:color w:val="000000" w:themeColor="text1"/>
          <w:sz w:val="28"/>
          <w:szCs w:val="28"/>
          <w:lang w:val="kk-KZ" w:eastAsia="ja-JP"/>
        </w:rPr>
      </w:pPr>
      <w:r w:rsidRPr="00DC1D19">
        <w:rPr>
          <w:iCs/>
          <w:color w:val="000000" w:themeColor="text1"/>
          <w:sz w:val="28"/>
          <w:szCs w:val="28"/>
          <w:lang w:val="kk-KZ" w:eastAsia="ja-JP"/>
        </w:rPr>
        <w:t>Бензол-</w:t>
      </w:r>
      <w:r w:rsidR="00910C26" w:rsidRPr="00D3049F">
        <w:rPr>
          <w:iCs/>
          <w:color w:val="000000" w:themeColor="text1"/>
          <w:sz w:val="28"/>
          <w:szCs w:val="28"/>
          <w:lang w:val="kk-KZ" w:eastAsia="ja-JP"/>
        </w:rPr>
        <w:t>толуол</w:t>
      </w:r>
      <w:r w:rsidRPr="00DC1D19">
        <w:rPr>
          <w:iCs/>
          <w:color w:val="000000" w:themeColor="text1"/>
          <w:sz w:val="28"/>
          <w:szCs w:val="28"/>
          <w:lang w:val="kk-KZ" w:eastAsia="ja-JP"/>
        </w:rPr>
        <w:t xml:space="preserve"> (</w:t>
      </w:r>
      <w:r w:rsidR="00910C26" w:rsidRPr="00D3049F">
        <w:rPr>
          <w:iCs/>
          <w:color w:val="000000" w:themeColor="text1"/>
          <w:sz w:val="28"/>
          <w:szCs w:val="28"/>
          <w:lang w:val="kk-KZ" w:eastAsia="ja-JP"/>
        </w:rPr>
        <w:t>Б</w:t>
      </w:r>
      <w:r w:rsidRPr="00DC1D19">
        <w:rPr>
          <w:iCs/>
          <w:color w:val="000000" w:themeColor="text1"/>
          <w:sz w:val="28"/>
          <w:szCs w:val="28"/>
          <w:lang w:val="kk-KZ" w:eastAsia="ja-JP"/>
        </w:rPr>
        <w:t>T) фракция</w:t>
      </w:r>
      <w:r w:rsidR="00910C26" w:rsidRPr="00D3049F">
        <w:rPr>
          <w:iCs/>
          <w:color w:val="000000" w:themeColor="text1"/>
          <w:sz w:val="28"/>
          <w:szCs w:val="28"/>
          <w:lang w:val="kk-KZ" w:eastAsia="ja-JP"/>
        </w:rPr>
        <w:t>сын</w:t>
      </w:r>
      <w:r w:rsidRPr="00DC1D19">
        <w:rPr>
          <w:iCs/>
          <w:color w:val="000000" w:themeColor="text1"/>
          <w:sz w:val="28"/>
          <w:szCs w:val="28"/>
          <w:lang w:val="kk-KZ" w:eastAsia="ja-JP"/>
        </w:rPr>
        <w:t xml:space="preserve"> </w:t>
      </w:r>
      <w:r w:rsidR="00910C26" w:rsidRPr="00DC1D19">
        <w:rPr>
          <w:iCs/>
          <w:color w:val="000000" w:themeColor="text1"/>
          <w:sz w:val="28"/>
          <w:szCs w:val="28"/>
          <w:lang w:val="kk-KZ" w:eastAsia="ja-JP"/>
        </w:rPr>
        <w:t xml:space="preserve">(70-130 °C) </w:t>
      </w:r>
      <w:r w:rsidRPr="00DC1D19">
        <w:rPr>
          <w:iCs/>
          <w:color w:val="000000" w:themeColor="text1"/>
          <w:sz w:val="28"/>
          <w:szCs w:val="28"/>
          <w:lang w:val="kk-KZ" w:eastAsia="ja-JP"/>
        </w:rPr>
        <w:t>өңдеу схемасы келесі негізгі кезеңдерді қамтиды:</w:t>
      </w:r>
    </w:p>
    <w:p w14:paraId="7339C754" w14:textId="224D405E" w:rsidR="00910C26" w:rsidRPr="00DC1D19" w:rsidRDefault="00910C26" w:rsidP="00910C26">
      <w:pPr>
        <w:ind w:firstLine="720"/>
        <w:jc w:val="both"/>
        <w:rPr>
          <w:iCs/>
          <w:color w:val="000000" w:themeColor="text1"/>
          <w:sz w:val="28"/>
          <w:szCs w:val="28"/>
          <w:lang w:val="kk-KZ" w:eastAsia="ja-JP"/>
        </w:rPr>
      </w:pPr>
      <w:r w:rsidRPr="00DC1D19">
        <w:rPr>
          <w:iCs/>
          <w:color w:val="000000" w:themeColor="text1"/>
          <w:sz w:val="28"/>
          <w:szCs w:val="28"/>
          <w:lang w:val="kk-KZ" w:eastAsia="ja-JP"/>
        </w:rPr>
        <w:t>БТ фракциясын екі сатылы гидро</w:t>
      </w:r>
      <w:r w:rsidRPr="00D3049F">
        <w:rPr>
          <w:iCs/>
          <w:color w:val="000000" w:themeColor="text1"/>
          <w:sz w:val="28"/>
          <w:szCs w:val="28"/>
          <w:lang w:val="kk-KZ" w:eastAsia="ja-JP"/>
        </w:rPr>
        <w:t>тазарту</w:t>
      </w:r>
      <w:r w:rsidRPr="00DC1D19">
        <w:rPr>
          <w:iCs/>
          <w:color w:val="000000" w:themeColor="text1"/>
          <w:sz w:val="28"/>
          <w:szCs w:val="28"/>
          <w:lang w:val="kk-KZ" w:eastAsia="ja-JP"/>
        </w:rPr>
        <w:t xml:space="preserve">: диендерді алып тастай отырып, </w:t>
      </w:r>
      <w:r w:rsidRPr="00D3049F">
        <w:rPr>
          <w:iCs/>
          <w:color w:val="000000" w:themeColor="text1"/>
          <w:sz w:val="28"/>
          <w:szCs w:val="28"/>
          <w:lang w:val="kk-KZ" w:eastAsia="ja-JP"/>
        </w:rPr>
        <w:t>күкірттелген</w:t>
      </w:r>
      <w:r w:rsidRPr="00DC1D19">
        <w:rPr>
          <w:iCs/>
          <w:color w:val="000000" w:themeColor="text1"/>
          <w:sz w:val="28"/>
          <w:szCs w:val="28"/>
          <w:lang w:val="kk-KZ" w:eastAsia="ja-JP"/>
        </w:rPr>
        <w:t xml:space="preserve"> </w:t>
      </w:r>
      <w:r w:rsidRPr="00D3049F">
        <w:rPr>
          <w:iCs/>
          <w:color w:val="000000" w:themeColor="text1"/>
          <w:sz w:val="28"/>
          <w:szCs w:val="28"/>
          <w:lang w:val="kk-KZ" w:eastAsia="ja-JP"/>
        </w:rPr>
        <w:t>п</w:t>
      </w:r>
      <w:r w:rsidRPr="00DC1D19">
        <w:rPr>
          <w:iCs/>
          <w:color w:val="000000" w:themeColor="text1"/>
          <w:sz w:val="28"/>
          <w:szCs w:val="28"/>
          <w:lang w:val="kk-KZ" w:eastAsia="ja-JP"/>
        </w:rPr>
        <w:t>алладий катализаторында гидро</w:t>
      </w:r>
      <w:r w:rsidRPr="00D3049F">
        <w:rPr>
          <w:iCs/>
          <w:color w:val="000000" w:themeColor="text1"/>
          <w:sz w:val="28"/>
          <w:szCs w:val="28"/>
          <w:lang w:val="kk-KZ" w:eastAsia="ja-JP"/>
        </w:rPr>
        <w:t>тұрақтандыру</w:t>
      </w:r>
      <w:r w:rsidRPr="00DC1D19">
        <w:rPr>
          <w:iCs/>
          <w:color w:val="000000" w:themeColor="text1"/>
          <w:sz w:val="28"/>
          <w:szCs w:val="28"/>
          <w:lang w:val="kk-KZ" w:eastAsia="ja-JP"/>
        </w:rPr>
        <w:t xml:space="preserve"> (1-ші </w:t>
      </w:r>
      <w:r w:rsidRPr="00D3049F">
        <w:rPr>
          <w:iCs/>
          <w:color w:val="000000" w:themeColor="text1"/>
          <w:sz w:val="28"/>
          <w:szCs w:val="28"/>
          <w:lang w:val="kk-KZ" w:eastAsia="ja-JP"/>
        </w:rPr>
        <w:t>саты</w:t>
      </w:r>
      <w:r w:rsidRPr="00DC1D19">
        <w:rPr>
          <w:iCs/>
          <w:color w:val="000000" w:themeColor="text1"/>
          <w:sz w:val="28"/>
          <w:szCs w:val="28"/>
          <w:lang w:val="kk-KZ" w:eastAsia="ja-JP"/>
        </w:rPr>
        <w:t>) және алюмокобальтмолибден катализаторындағы гидротазарту (2-ші саты), онда күкіртті қосылыстардың толық</w:t>
      </w:r>
      <w:r w:rsidRPr="00D3049F">
        <w:rPr>
          <w:iCs/>
          <w:color w:val="000000" w:themeColor="text1"/>
          <w:sz w:val="28"/>
          <w:szCs w:val="28"/>
          <w:lang w:val="kk-KZ" w:eastAsia="ja-JP"/>
        </w:rPr>
        <w:t>тай дерлік</w:t>
      </w:r>
      <w:r w:rsidRPr="00DC1D19">
        <w:rPr>
          <w:iCs/>
          <w:color w:val="000000" w:themeColor="text1"/>
          <w:sz w:val="28"/>
          <w:szCs w:val="28"/>
          <w:lang w:val="kk-KZ" w:eastAsia="ja-JP"/>
        </w:rPr>
        <w:t xml:space="preserve"> гидрогенолизіне қол жеткізіледі және қанықпаған </w:t>
      </w:r>
      <w:r w:rsidRPr="00D3049F">
        <w:rPr>
          <w:iCs/>
          <w:color w:val="000000" w:themeColor="text1"/>
          <w:sz w:val="28"/>
          <w:szCs w:val="28"/>
          <w:lang w:val="kk-KZ" w:eastAsia="ja-JP"/>
        </w:rPr>
        <w:t>көмірсутектерді</w:t>
      </w:r>
      <w:r w:rsidRPr="00DC1D19">
        <w:rPr>
          <w:iCs/>
          <w:color w:val="000000" w:themeColor="text1"/>
          <w:sz w:val="28"/>
          <w:szCs w:val="28"/>
          <w:lang w:val="kk-KZ" w:eastAsia="ja-JP"/>
        </w:rPr>
        <w:t xml:space="preserve"> гидрогенизациялау аяқталады;</w:t>
      </w:r>
    </w:p>
    <w:p w14:paraId="51CE0B6D" w14:textId="39102BC3" w:rsidR="00910C26" w:rsidRPr="00DC1D19" w:rsidRDefault="00910C26" w:rsidP="00910C26">
      <w:pPr>
        <w:ind w:firstLine="720"/>
        <w:jc w:val="both"/>
        <w:rPr>
          <w:iCs/>
          <w:color w:val="000000" w:themeColor="text1"/>
          <w:sz w:val="28"/>
          <w:szCs w:val="28"/>
          <w:lang w:val="kk-KZ" w:eastAsia="ja-JP"/>
        </w:rPr>
      </w:pPr>
      <w:r w:rsidRPr="00DC1D19">
        <w:rPr>
          <w:iCs/>
          <w:color w:val="000000" w:themeColor="text1"/>
          <w:sz w:val="28"/>
          <w:szCs w:val="28"/>
          <w:lang w:val="kk-KZ" w:eastAsia="ja-JP"/>
        </w:rPr>
        <w:t>толуол</w:t>
      </w:r>
      <w:r w:rsidRPr="00D3049F">
        <w:rPr>
          <w:iCs/>
          <w:color w:val="000000" w:themeColor="text1"/>
          <w:sz w:val="28"/>
          <w:szCs w:val="28"/>
          <w:lang w:val="kk-KZ" w:eastAsia="ja-JP"/>
        </w:rPr>
        <w:t>ды</w:t>
      </w:r>
      <w:r w:rsidRPr="00DC1D19">
        <w:rPr>
          <w:iCs/>
          <w:color w:val="000000" w:themeColor="text1"/>
          <w:sz w:val="28"/>
          <w:szCs w:val="28"/>
          <w:lang w:val="kk-KZ" w:eastAsia="ja-JP"/>
        </w:rPr>
        <w:t xml:space="preserve"> </w:t>
      </w:r>
      <w:r w:rsidRPr="00D3049F">
        <w:rPr>
          <w:iCs/>
          <w:color w:val="000000" w:themeColor="text1"/>
          <w:sz w:val="28"/>
          <w:szCs w:val="28"/>
          <w:lang w:val="kk-KZ" w:eastAsia="ja-JP"/>
        </w:rPr>
        <w:t>ги</w:t>
      </w:r>
      <w:r w:rsidRPr="00DC1D19">
        <w:rPr>
          <w:iCs/>
          <w:color w:val="000000" w:themeColor="text1"/>
          <w:sz w:val="28"/>
          <w:szCs w:val="28"/>
          <w:lang w:val="kk-KZ" w:eastAsia="ja-JP"/>
        </w:rPr>
        <w:t>дродеалкилд</w:t>
      </w:r>
      <w:r w:rsidRPr="00D3049F">
        <w:rPr>
          <w:iCs/>
          <w:color w:val="000000" w:themeColor="text1"/>
          <w:sz w:val="28"/>
          <w:szCs w:val="28"/>
          <w:lang w:val="kk-KZ" w:eastAsia="ja-JP"/>
        </w:rPr>
        <w:t>е</w:t>
      </w:r>
      <w:r w:rsidRPr="00DC1D19">
        <w:rPr>
          <w:iCs/>
          <w:color w:val="000000" w:themeColor="text1"/>
          <w:sz w:val="28"/>
          <w:szCs w:val="28"/>
          <w:lang w:val="kk-KZ" w:eastAsia="ja-JP"/>
        </w:rPr>
        <w:t>у жолымен бензол ала отырып, БТ-ның гидротазаланған фракциясын термиялық гидрогенизациялық қайта өңдеу.</w:t>
      </w:r>
    </w:p>
    <w:p w14:paraId="3E264420" w14:textId="0F0170AA" w:rsidR="00910C26" w:rsidRPr="00DC1D19" w:rsidRDefault="00910C26" w:rsidP="00910C26">
      <w:pPr>
        <w:ind w:firstLine="720"/>
        <w:jc w:val="both"/>
        <w:rPr>
          <w:iCs/>
          <w:color w:val="000000" w:themeColor="text1"/>
          <w:sz w:val="28"/>
          <w:szCs w:val="28"/>
          <w:lang w:val="kk-KZ" w:eastAsia="ja-JP"/>
        </w:rPr>
      </w:pPr>
      <w:r w:rsidRPr="00DC1D19">
        <w:rPr>
          <w:iCs/>
          <w:color w:val="000000" w:themeColor="text1"/>
          <w:sz w:val="28"/>
          <w:szCs w:val="28"/>
          <w:lang w:val="kk-KZ" w:eastAsia="ja-JP"/>
        </w:rPr>
        <w:t>БТ фракциясын өңдеу процесінде ароматты</w:t>
      </w:r>
      <w:r w:rsidRPr="00D3049F">
        <w:rPr>
          <w:iCs/>
          <w:color w:val="000000" w:themeColor="text1"/>
          <w:sz w:val="28"/>
          <w:szCs w:val="28"/>
          <w:lang w:val="kk-KZ" w:eastAsia="ja-JP"/>
        </w:rPr>
        <w:t xml:space="preserve"> </w:t>
      </w:r>
      <w:r w:rsidRPr="00DC1D19">
        <w:rPr>
          <w:iCs/>
          <w:color w:val="000000" w:themeColor="text1"/>
          <w:sz w:val="28"/>
          <w:szCs w:val="28"/>
          <w:lang w:val="kk-KZ" w:eastAsia="ja-JP"/>
        </w:rPr>
        <w:t>емес көмірсу</w:t>
      </w:r>
      <w:r w:rsidRPr="00D3049F">
        <w:rPr>
          <w:iCs/>
          <w:color w:val="000000" w:themeColor="text1"/>
          <w:sz w:val="28"/>
          <w:szCs w:val="28"/>
          <w:lang w:val="kk-KZ" w:eastAsia="ja-JP"/>
        </w:rPr>
        <w:t>тектер</w:t>
      </w:r>
      <w:r w:rsidRPr="00DC1D19">
        <w:rPr>
          <w:iCs/>
          <w:color w:val="000000" w:themeColor="text1"/>
          <w:sz w:val="28"/>
          <w:szCs w:val="28"/>
          <w:lang w:val="kk-KZ" w:eastAsia="ja-JP"/>
        </w:rPr>
        <w:t xml:space="preserve"> метан мен этан түз</w:t>
      </w:r>
      <w:r w:rsidRPr="00D3049F">
        <w:rPr>
          <w:iCs/>
          <w:color w:val="000000" w:themeColor="text1"/>
          <w:sz w:val="28"/>
          <w:szCs w:val="28"/>
          <w:lang w:val="kk-KZ" w:eastAsia="ja-JP"/>
        </w:rPr>
        <w:t>е отырып</w:t>
      </w:r>
      <w:r w:rsidRPr="00DC1D19">
        <w:rPr>
          <w:iCs/>
          <w:color w:val="000000" w:themeColor="text1"/>
          <w:sz w:val="28"/>
          <w:szCs w:val="28"/>
          <w:lang w:val="kk-KZ" w:eastAsia="ja-JP"/>
        </w:rPr>
        <w:t xml:space="preserve"> гидрокрекингке толығымен ұшырайды.</w:t>
      </w:r>
    </w:p>
    <w:p w14:paraId="5D105498" w14:textId="23A46279" w:rsidR="00910C26" w:rsidRPr="00DC1D19" w:rsidRDefault="00910C26" w:rsidP="00910C26">
      <w:pPr>
        <w:ind w:firstLine="720"/>
        <w:jc w:val="both"/>
        <w:rPr>
          <w:iCs/>
          <w:color w:val="000000" w:themeColor="text1"/>
          <w:sz w:val="28"/>
          <w:szCs w:val="28"/>
          <w:lang w:val="kk-KZ" w:eastAsia="ja-JP"/>
        </w:rPr>
      </w:pPr>
      <w:r w:rsidRPr="00DC1D19">
        <w:rPr>
          <w:iCs/>
          <w:color w:val="000000" w:themeColor="text1"/>
          <w:sz w:val="28"/>
          <w:szCs w:val="28"/>
          <w:lang w:val="kk-KZ" w:eastAsia="ja-JP"/>
        </w:rPr>
        <w:t>Бензолды өндірудің технологиялық схемасы 1</w:t>
      </w:r>
      <w:r w:rsidR="00533FFE" w:rsidRPr="00DC1D19">
        <w:rPr>
          <w:iCs/>
          <w:color w:val="000000" w:themeColor="text1"/>
          <w:sz w:val="28"/>
          <w:szCs w:val="28"/>
          <w:lang w:val="kk-KZ" w:eastAsia="ja-JP"/>
        </w:rPr>
        <w:t>1</w:t>
      </w:r>
      <w:r w:rsidRPr="00D3049F">
        <w:rPr>
          <w:iCs/>
          <w:color w:val="000000" w:themeColor="text1"/>
          <w:sz w:val="28"/>
          <w:szCs w:val="28"/>
          <w:lang w:val="kk-KZ" w:eastAsia="ja-JP"/>
        </w:rPr>
        <w:t xml:space="preserve"> </w:t>
      </w:r>
      <w:r w:rsidRPr="00DC1D19">
        <w:rPr>
          <w:iCs/>
          <w:color w:val="000000" w:themeColor="text1"/>
          <w:sz w:val="28"/>
          <w:szCs w:val="28"/>
          <w:lang w:val="kk-KZ" w:eastAsia="ja-JP"/>
        </w:rPr>
        <w:t xml:space="preserve">суретте көрсетілген.  </w:t>
      </w:r>
    </w:p>
    <w:p w14:paraId="765FDFA8" w14:textId="4193F49B" w:rsidR="00910C26" w:rsidRDefault="005323FB" w:rsidP="005323FB">
      <w:pPr>
        <w:jc w:val="center"/>
        <w:rPr>
          <w:color w:val="000000" w:themeColor="text1"/>
          <w:sz w:val="28"/>
          <w:szCs w:val="28"/>
        </w:rPr>
      </w:pPr>
      <w:r>
        <w:rPr>
          <w:noProof/>
          <w:sz w:val="28"/>
          <w:szCs w:val="28"/>
        </w:rPr>
        <w:lastRenderedPageBreak/>
        <w:drawing>
          <wp:inline distT="0" distB="0" distL="0" distR="0" wp14:anchorId="7FC0D4D2" wp14:editId="19BA206B">
            <wp:extent cx="4978301" cy="21240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84713" cy="2126811"/>
                    </a:xfrm>
                    <a:prstGeom prst="rect">
                      <a:avLst/>
                    </a:prstGeom>
                    <a:noFill/>
                    <a:ln>
                      <a:noFill/>
                    </a:ln>
                  </pic:spPr>
                </pic:pic>
              </a:graphicData>
            </a:graphic>
          </wp:inline>
        </w:drawing>
      </w:r>
    </w:p>
    <w:p w14:paraId="3F0CB35E" w14:textId="77777777" w:rsidR="007A3551" w:rsidRDefault="007A3551" w:rsidP="00CF25AD">
      <w:pPr>
        <w:ind w:firstLine="720"/>
        <w:jc w:val="both"/>
        <w:rPr>
          <w:color w:val="000000" w:themeColor="text1"/>
          <w:sz w:val="24"/>
          <w:szCs w:val="24"/>
          <w:lang w:val="kk-KZ"/>
        </w:rPr>
      </w:pPr>
    </w:p>
    <w:p w14:paraId="374B2885" w14:textId="4855BD55" w:rsidR="00063C4E" w:rsidRPr="00CF25AD" w:rsidRDefault="00063C4E" w:rsidP="00CF25AD">
      <w:pPr>
        <w:ind w:firstLine="720"/>
        <w:jc w:val="both"/>
        <w:rPr>
          <w:color w:val="000000" w:themeColor="text1"/>
          <w:sz w:val="24"/>
          <w:szCs w:val="24"/>
          <w:lang w:val="kk-KZ"/>
        </w:rPr>
      </w:pPr>
      <w:r w:rsidRPr="00CF25AD">
        <w:rPr>
          <w:color w:val="000000" w:themeColor="text1"/>
          <w:sz w:val="24"/>
          <w:szCs w:val="24"/>
          <w:lang w:val="kk-KZ"/>
        </w:rPr>
        <w:t>1</w:t>
      </w:r>
      <w:r w:rsidR="00751E8D">
        <w:rPr>
          <w:color w:val="000000" w:themeColor="text1"/>
          <w:sz w:val="24"/>
          <w:szCs w:val="24"/>
          <w:lang w:val="kk-KZ"/>
        </w:rPr>
        <w:t>»</w:t>
      </w:r>
      <w:r w:rsidRPr="00CF25AD">
        <w:rPr>
          <w:color w:val="000000" w:themeColor="text1"/>
          <w:sz w:val="24"/>
          <w:szCs w:val="24"/>
          <w:lang w:val="kk-KZ"/>
        </w:rPr>
        <w:t xml:space="preserve"> сурет. Бензолды алу схемасы: </w:t>
      </w:r>
      <w:r w:rsidRPr="00CF25AD">
        <w:rPr>
          <w:i/>
          <w:color w:val="000000" w:themeColor="text1"/>
          <w:sz w:val="24"/>
          <w:szCs w:val="24"/>
          <w:lang w:val="kk-KZ"/>
        </w:rPr>
        <w:t>1-3</w:t>
      </w:r>
      <w:r w:rsidRPr="00CF25AD">
        <w:rPr>
          <w:color w:val="000000" w:themeColor="text1"/>
          <w:sz w:val="24"/>
          <w:szCs w:val="24"/>
          <w:lang w:val="kk-KZ"/>
        </w:rPr>
        <w:t xml:space="preserve"> – гидроөңдеу реакторлар; </w:t>
      </w:r>
      <w:r w:rsidRPr="00CF25AD">
        <w:rPr>
          <w:i/>
          <w:color w:val="000000" w:themeColor="text1"/>
          <w:sz w:val="24"/>
          <w:szCs w:val="24"/>
          <w:lang w:val="kk-KZ"/>
        </w:rPr>
        <w:t>4</w:t>
      </w:r>
      <w:r w:rsidRPr="00CF25AD">
        <w:rPr>
          <w:color w:val="000000" w:themeColor="text1"/>
          <w:sz w:val="24"/>
          <w:szCs w:val="24"/>
          <w:lang w:val="kk-KZ"/>
        </w:rPr>
        <w:t xml:space="preserve"> – пеш; </w:t>
      </w:r>
      <w:r w:rsidRPr="00CF25AD">
        <w:rPr>
          <w:i/>
          <w:color w:val="000000" w:themeColor="text1"/>
          <w:sz w:val="24"/>
          <w:szCs w:val="24"/>
          <w:lang w:val="kk-KZ"/>
        </w:rPr>
        <w:t>5</w:t>
      </w:r>
      <w:r w:rsidRPr="00CF25AD">
        <w:rPr>
          <w:color w:val="000000" w:themeColor="text1"/>
          <w:sz w:val="24"/>
          <w:szCs w:val="24"/>
          <w:lang w:val="kk-KZ"/>
        </w:rPr>
        <w:t xml:space="preserve"> – сеператор; </w:t>
      </w:r>
      <w:r w:rsidRPr="00CF25AD">
        <w:rPr>
          <w:i/>
          <w:color w:val="000000" w:themeColor="text1"/>
          <w:sz w:val="24"/>
          <w:szCs w:val="24"/>
          <w:lang w:val="kk-KZ"/>
        </w:rPr>
        <w:t>6,8</w:t>
      </w:r>
      <w:r w:rsidRPr="00CF25AD">
        <w:rPr>
          <w:color w:val="000000" w:themeColor="text1"/>
          <w:sz w:val="24"/>
          <w:szCs w:val="24"/>
          <w:lang w:val="kk-KZ"/>
        </w:rPr>
        <w:t xml:space="preserve"> – ректификаттау колонналары; </w:t>
      </w:r>
      <w:r w:rsidRPr="00CF25AD">
        <w:rPr>
          <w:i/>
          <w:color w:val="000000" w:themeColor="text1"/>
          <w:sz w:val="24"/>
          <w:szCs w:val="24"/>
          <w:lang w:val="kk-KZ"/>
        </w:rPr>
        <w:t>7</w:t>
      </w:r>
      <w:r w:rsidRPr="00CF25AD">
        <w:rPr>
          <w:color w:val="000000" w:themeColor="text1"/>
          <w:sz w:val="24"/>
          <w:szCs w:val="24"/>
          <w:lang w:val="kk-KZ"/>
        </w:rPr>
        <w:t xml:space="preserve"> – жанаспалы жете тазалау сепараторы; I - сутегі ; II – 70-130</w:t>
      </w:r>
      <w:r w:rsidRPr="00CF25AD">
        <w:rPr>
          <w:color w:val="000000" w:themeColor="text1"/>
          <w:sz w:val="24"/>
          <w:szCs w:val="24"/>
          <w:vertAlign w:val="superscript"/>
          <w:lang w:val="kk-KZ"/>
        </w:rPr>
        <w:t>0</w:t>
      </w:r>
      <w:r w:rsidRPr="00CF25AD">
        <w:rPr>
          <w:color w:val="000000" w:themeColor="text1"/>
          <w:sz w:val="24"/>
          <w:szCs w:val="24"/>
          <w:lang w:val="kk-KZ"/>
        </w:rPr>
        <w:t xml:space="preserve">С фракциясы; III – сутегіні концентрлеуге бағытталатын газ; IV – дифенил фракциясын бөліп алуға бағытталатын бензин; V </w:t>
      </w:r>
      <w:r w:rsidR="00CF25AD" w:rsidRPr="00CF25AD">
        <w:rPr>
          <w:color w:val="000000" w:themeColor="text1"/>
          <w:sz w:val="24"/>
          <w:szCs w:val="24"/>
          <w:lang w:val="kk-KZ"/>
        </w:rPr>
        <w:t>–</w:t>
      </w:r>
      <w:r w:rsidRPr="00CF25AD">
        <w:rPr>
          <w:color w:val="000000" w:themeColor="text1"/>
          <w:sz w:val="24"/>
          <w:szCs w:val="24"/>
          <w:lang w:val="kk-KZ"/>
        </w:rPr>
        <w:t xml:space="preserve"> </w:t>
      </w:r>
      <w:r w:rsidR="00CF25AD" w:rsidRPr="00CF25AD">
        <w:rPr>
          <w:color w:val="000000" w:themeColor="text1"/>
          <w:sz w:val="24"/>
          <w:szCs w:val="24"/>
          <w:lang w:val="kk-KZ"/>
        </w:rPr>
        <w:t>тауарлы бензол</w:t>
      </w:r>
      <w:r w:rsidRPr="00CF25AD">
        <w:rPr>
          <w:color w:val="000000" w:themeColor="text1"/>
          <w:sz w:val="24"/>
          <w:szCs w:val="24"/>
          <w:lang w:val="kk-KZ"/>
        </w:rPr>
        <w:t>.</w:t>
      </w:r>
    </w:p>
    <w:p w14:paraId="0F06FE2A" w14:textId="77777777" w:rsidR="00063C4E" w:rsidRPr="00063C4E" w:rsidRDefault="00063C4E" w:rsidP="00B564EE">
      <w:pPr>
        <w:jc w:val="both"/>
        <w:rPr>
          <w:color w:val="000000" w:themeColor="text1"/>
          <w:sz w:val="28"/>
          <w:szCs w:val="28"/>
          <w:lang w:val="kk-KZ"/>
        </w:rPr>
      </w:pPr>
    </w:p>
    <w:p w14:paraId="624F4E87" w14:textId="3ACD3095" w:rsidR="00545CFC" w:rsidRDefault="00545CFC" w:rsidP="00545CFC">
      <w:pPr>
        <w:ind w:firstLine="720"/>
        <w:jc w:val="both"/>
        <w:rPr>
          <w:iCs/>
          <w:color w:val="000000" w:themeColor="text1"/>
          <w:sz w:val="28"/>
          <w:szCs w:val="28"/>
          <w:lang w:val="kk-KZ" w:eastAsia="ja-JP"/>
        </w:rPr>
      </w:pPr>
      <w:r w:rsidRPr="00CF3324">
        <w:rPr>
          <w:iCs/>
          <w:color w:val="000000" w:themeColor="text1"/>
          <w:sz w:val="28"/>
          <w:szCs w:val="28"/>
          <w:lang w:val="kk-KZ" w:eastAsia="ja-JP"/>
        </w:rPr>
        <w:t>Төменде процесті жүргізудің негізгі шарттары көрсетілген:</w:t>
      </w:r>
    </w:p>
    <w:p w14:paraId="6CCD9C9E" w14:textId="77777777" w:rsidR="00CF3324" w:rsidRDefault="00CF3324" w:rsidP="00545CFC">
      <w:pPr>
        <w:ind w:firstLine="720"/>
        <w:jc w:val="both"/>
        <w:rPr>
          <w:iCs/>
          <w:color w:val="000000" w:themeColor="text1"/>
          <w:sz w:val="28"/>
          <w:szCs w:val="28"/>
          <w:lang w:val="kk-KZ" w:eastAsia="ja-JP"/>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1560"/>
        <w:gridCol w:w="1417"/>
        <w:gridCol w:w="1418"/>
        <w:gridCol w:w="1382"/>
      </w:tblGrid>
      <w:tr w:rsidR="00732056" w14:paraId="0C8D7E99" w14:textId="77777777" w:rsidTr="007A3551">
        <w:tc>
          <w:tcPr>
            <w:tcW w:w="3510" w:type="dxa"/>
          </w:tcPr>
          <w:p w14:paraId="251D21EE" w14:textId="77777777" w:rsidR="00CF3324" w:rsidRPr="00CF3324" w:rsidRDefault="00CF3324" w:rsidP="00545CFC">
            <w:pPr>
              <w:jc w:val="both"/>
              <w:rPr>
                <w:iCs/>
                <w:color w:val="000000" w:themeColor="text1"/>
                <w:sz w:val="24"/>
                <w:szCs w:val="24"/>
                <w:lang w:val="kk-KZ" w:eastAsia="ja-JP"/>
              </w:rPr>
            </w:pPr>
          </w:p>
        </w:tc>
        <w:tc>
          <w:tcPr>
            <w:tcW w:w="1560" w:type="dxa"/>
          </w:tcPr>
          <w:p w14:paraId="348BD8E2" w14:textId="68908E25" w:rsidR="00CF3324" w:rsidRDefault="00CF3324" w:rsidP="00CF3324">
            <w:pPr>
              <w:jc w:val="center"/>
              <w:rPr>
                <w:iCs/>
                <w:color w:val="000000" w:themeColor="text1"/>
                <w:sz w:val="24"/>
                <w:szCs w:val="24"/>
                <w:lang w:val="kk-KZ" w:eastAsia="ja-JP"/>
              </w:rPr>
            </w:pPr>
            <w:r w:rsidRPr="00CF3324">
              <w:rPr>
                <w:iCs/>
                <w:color w:val="000000" w:themeColor="text1"/>
                <w:sz w:val="24"/>
                <w:szCs w:val="24"/>
                <w:lang w:val="en-US" w:eastAsia="ja-JP"/>
              </w:rPr>
              <w:t>I</w:t>
            </w:r>
          </w:p>
          <w:p w14:paraId="69AB6340" w14:textId="1C3B933A" w:rsidR="00CF3324" w:rsidRPr="00CF3324" w:rsidRDefault="00CF3324" w:rsidP="00CF3324">
            <w:pPr>
              <w:jc w:val="center"/>
              <w:rPr>
                <w:iCs/>
                <w:color w:val="000000" w:themeColor="text1"/>
                <w:sz w:val="24"/>
                <w:szCs w:val="24"/>
                <w:lang w:val="kk-KZ" w:eastAsia="ja-JP"/>
              </w:rPr>
            </w:pPr>
            <w:r>
              <w:rPr>
                <w:iCs/>
                <w:color w:val="000000" w:themeColor="text1"/>
                <w:sz w:val="24"/>
                <w:szCs w:val="24"/>
                <w:lang w:val="kk-KZ" w:eastAsia="ja-JP"/>
              </w:rPr>
              <w:t>саты</w:t>
            </w:r>
          </w:p>
        </w:tc>
        <w:tc>
          <w:tcPr>
            <w:tcW w:w="1417" w:type="dxa"/>
          </w:tcPr>
          <w:p w14:paraId="5CEE1E9E" w14:textId="0CAA0972" w:rsidR="00CF3324" w:rsidRDefault="00CF3324" w:rsidP="00CF3324">
            <w:pPr>
              <w:jc w:val="center"/>
              <w:rPr>
                <w:iCs/>
                <w:color w:val="000000" w:themeColor="text1"/>
                <w:sz w:val="24"/>
                <w:szCs w:val="24"/>
                <w:lang w:val="kk-KZ" w:eastAsia="ja-JP"/>
              </w:rPr>
            </w:pPr>
            <w:r w:rsidRPr="00CF3324">
              <w:rPr>
                <w:iCs/>
                <w:color w:val="000000" w:themeColor="text1"/>
                <w:sz w:val="24"/>
                <w:szCs w:val="24"/>
                <w:lang w:val="en-US" w:eastAsia="ja-JP"/>
              </w:rPr>
              <w:t>II</w:t>
            </w:r>
          </w:p>
          <w:p w14:paraId="6F0B8C80" w14:textId="4A0FD869" w:rsidR="00CF3324" w:rsidRPr="00CF3324" w:rsidRDefault="00CF3324" w:rsidP="00CF3324">
            <w:pPr>
              <w:jc w:val="center"/>
              <w:rPr>
                <w:iCs/>
                <w:color w:val="000000" w:themeColor="text1"/>
                <w:sz w:val="24"/>
                <w:szCs w:val="24"/>
                <w:lang w:val="kk-KZ" w:eastAsia="ja-JP"/>
              </w:rPr>
            </w:pPr>
            <w:r>
              <w:rPr>
                <w:iCs/>
                <w:color w:val="000000" w:themeColor="text1"/>
                <w:sz w:val="24"/>
                <w:szCs w:val="24"/>
                <w:lang w:val="kk-KZ" w:eastAsia="ja-JP"/>
              </w:rPr>
              <w:t>саты</w:t>
            </w:r>
          </w:p>
        </w:tc>
        <w:tc>
          <w:tcPr>
            <w:tcW w:w="1418" w:type="dxa"/>
          </w:tcPr>
          <w:p w14:paraId="78F35B19" w14:textId="72391262" w:rsidR="00CF3324" w:rsidRDefault="00CF3324" w:rsidP="00CF3324">
            <w:pPr>
              <w:jc w:val="center"/>
              <w:rPr>
                <w:iCs/>
                <w:color w:val="000000" w:themeColor="text1"/>
                <w:sz w:val="24"/>
                <w:szCs w:val="24"/>
                <w:lang w:val="kk-KZ" w:eastAsia="ja-JP"/>
              </w:rPr>
            </w:pPr>
            <w:r w:rsidRPr="00CF3324">
              <w:rPr>
                <w:iCs/>
                <w:color w:val="000000" w:themeColor="text1"/>
                <w:sz w:val="24"/>
                <w:szCs w:val="24"/>
                <w:lang w:val="en-US" w:eastAsia="ja-JP"/>
              </w:rPr>
              <w:t>III</w:t>
            </w:r>
          </w:p>
          <w:p w14:paraId="291A0D2D" w14:textId="08EFF76A" w:rsidR="00CF3324" w:rsidRPr="00CF3324" w:rsidRDefault="00CF3324" w:rsidP="00CF3324">
            <w:pPr>
              <w:jc w:val="center"/>
              <w:rPr>
                <w:iCs/>
                <w:color w:val="000000" w:themeColor="text1"/>
                <w:sz w:val="24"/>
                <w:szCs w:val="24"/>
                <w:lang w:val="kk-KZ" w:eastAsia="ja-JP"/>
              </w:rPr>
            </w:pPr>
            <w:r>
              <w:rPr>
                <w:iCs/>
                <w:color w:val="000000" w:themeColor="text1"/>
                <w:sz w:val="24"/>
                <w:szCs w:val="24"/>
                <w:lang w:val="kk-KZ" w:eastAsia="ja-JP"/>
              </w:rPr>
              <w:t>саты</w:t>
            </w:r>
          </w:p>
        </w:tc>
        <w:tc>
          <w:tcPr>
            <w:tcW w:w="1382" w:type="dxa"/>
          </w:tcPr>
          <w:p w14:paraId="677848CB" w14:textId="00FEC9FB" w:rsidR="00CF3324" w:rsidRPr="00CF3324" w:rsidRDefault="00CF3324" w:rsidP="00CF3324">
            <w:pPr>
              <w:jc w:val="center"/>
              <w:rPr>
                <w:iCs/>
                <w:color w:val="000000" w:themeColor="text1"/>
                <w:sz w:val="24"/>
                <w:szCs w:val="24"/>
                <w:lang w:val="kk-KZ" w:eastAsia="ja-JP"/>
              </w:rPr>
            </w:pPr>
            <w:r>
              <w:rPr>
                <w:iCs/>
                <w:color w:val="000000" w:themeColor="text1"/>
                <w:sz w:val="24"/>
                <w:szCs w:val="24"/>
                <w:lang w:val="kk-KZ" w:eastAsia="ja-JP"/>
              </w:rPr>
              <w:t>Жете тазарту</w:t>
            </w:r>
          </w:p>
        </w:tc>
      </w:tr>
      <w:tr w:rsidR="00732056" w14:paraId="6900FEF4" w14:textId="77777777" w:rsidTr="007A3551">
        <w:tc>
          <w:tcPr>
            <w:tcW w:w="3510" w:type="dxa"/>
          </w:tcPr>
          <w:p w14:paraId="2B3E67CF" w14:textId="02CAB066" w:rsidR="00CF3324" w:rsidRPr="00CF3324" w:rsidRDefault="00CF3324" w:rsidP="00545CFC">
            <w:pPr>
              <w:jc w:val="both"/>
              <w:rPr>
                <w:iCs/>
                <w:color w:val="000000" w:themeColor="text1"/>
                <w:sz w:val="24"/>
                <w:szCs w:val="24"/>
                <w:lang w:eastAsia="ja-JP"/>
              </w:rPr>
            </w:pPr>
            <w:r w:rsidRPr="00CF3324">
              <w:rPr>
                <w:iCs/>
                <w:color w:val="000000" w:themeColor="text1"/>
                <w:sz w:val="24"/>
                <w:szCs w:val="24"/>
                <w:lang w:val="kk-KZ" w:eastAsia="ja-JP"/>
              </w:rPr>
              <w:t>Шикізат т</w:t>
            </w:r>
            <w:r w:rsidRPr="00CF3324">
              <w:rPr>
                <w:iCs/>
                <w:color w:val="000000" w:themeColor="text1"/>
                <w:sz w:val="24"/>
                <w:szCs w:val="24"/>
                <w:lang w:eastAsia="ja-JP"/>
              </w:rPr>
              <w:t>емпература</w:t>
            </w:r>
            <w:r w:rsidRPr="00CF3324">
              <w:rPr>
                <w:iCs/>
                <w:color w:val="000000" w:themeColor="text1"/>
                <w:sz w:val="24"/>
                <w:szCs w:val="24"/>
                <w:lang w:val="kk-KZ" w:eastAsia="ja-JP"/>
              </w:rPr>
              <w:t xml:space="preserve">сы, </w:t>
            </w:r>
            <w:r w:rsidRPr="00CF3324">
              <w:rPr>
                <w:iCs/>
                <w:color w:val="000000" w:themeColor="text1"/>
                <w:sz w:val="24"/>
                <w:szCs w:val="24"/>
                <w:vertAlign w:val="superscript"/>
                <w:lang w:val="kk-KZ" w:eastAsia="ja-JP"/>
              </w:rPr>
              <w:t>0</w:t>
            </w:r>
            <w:r w:rsidRPr="00CF3324">
              <w:rPr>
                <w:iCs/>
                <w:color w:val="000000" w:themeColor="text1"/>
                <w:sz w:val="24"/>
                <w:szCs w:val="24"/>
                <w:lang w:val="kk-KZ" w:eastAsia="ja-JP"/>
              </w:rPr>
              <w:t>С</w:t>
            </w:r>
            <w:r w:rsidRPr="00CF3324">
              <w:rPr>
                <w:iCs/>
                <w:color w:val="000000" w:themeColor="text1"/>
                <w:sz w:val="24"/>
                <w:szCs w:val="24"/>
                <w:lang w:eastAsia="ja-JP"/>
              </w:rPr>
              <w:t xml:space="preserve"> </w:t>
            </w:r>
          </w:p>
        </w:tc>
        <w:tc>
          <w:tcPr>
            <w:tcW w:w="1560" w:type="dxa"/>
          </w:tcPr>
          <w:p w14:paraId="14213AD5" w14:textId="29637CF2" w:rsidR="00CF3324" w:rsidRPr="00CF3324" w:rsidRDefault="00CF3324" w:rsidP="00CF3324">
            <w:pPr>
              <w:jc w:val="center"/>
              <w:rPr>
                <w:iCs/>
                <w:color w:val="000000" w:themeColor="text1"/>
                <w:sz w:val="24"/>
                <w:szCs w:val="24"/>
                <w:lang w:val="kk-KZ" w:eastAsia="ja-JP"/>
              </w:rPr>
            </w:pPr>
          </w:p>
        </w:tc>
        <w:tc>
          <w:tcPr>
            <w:tcW w:w="1417" w:type="dxa"/>
          </w:tcPr>
          <w:p w14:paraId="59DAAD8E" w14:textId="70E557BA" w:rsidR="00CF3324" w:rsidRPr="00CF3324" w:rsidRDefault="00CF3324" w:rsidP="00CF3324">
            <w:pPr>
              <w:jc w:val="center"/>
              <w:rPr>
                <w:iCs/>
                <w:color w:val="000000" w:themeColor="text1"/>
                <w:sz w:val="24"/>
                <w:szCs w:val="24"/>
                <w:lang w:val="kk-KZ" w:eastAsia="ja-JP"/>
              </w:rPr>
            </w:pPr>
          </w:p>
        </w:tc>
        <w:tc>
          <w:tcPr>
            <w:tcW w:w="1418" w:type="dxa"/>
          </w:tcPr>
          <w:p w14:paraId="354118EC" w14:textId="12DE3008" w:rsidR="00CF3324" w:rsidRPr="00CF3324" w:rsidRDefault="00CF3324" w:rsidP="00CF3324">
            <w:pPr>
              <w:jc w:val="center"/>
              <w:rPr>
                <w:iCs/>
                <w:color w:val="000000" w:themeColor="text1"/>
                <w:sz w:val="24"/>
                <w:szCs w:val="24"/>
                <w:lang w:val="kk-KZ" w:eastAsia="ja-JP"/>
              </w:rPr>
            </w:pPr>
          </w:p>
        </w:tc>
        <w:tc>
          <w:tcPr>
            <w:tcW w:w="1382" w:type="dxa"/>
          </w:tcPr>
          <w:p w14:paraId="1D65E4A3" w14:textId="24BD727F" w:rsidR="00CF3324" w:rsidRPr="00CF3324" w:rsidRDefault="00CF3324" w:rsidP="00CF3324">
            <w:pPr>
              <w:jc w:val="center"/>
              <w:rPr>
                <w:iCs/>
                <w:color w:val="000000" w:themeColor="text1"/>
                <w:sz w:val="24"/>
                <w:szCs w:val="24"/>
                <w:lang w:val="kk-KZ" w:eastAsia="ja-JP"/>
              </w:rPr>
            </w:pPr>
          </w:p>
        </w:tc>
      </w:tr>
      <w:tr w:rsidR="00732056" w14:paraId="3DCA92B1" w14:textId="77777777" w:rsidTr="007A3551">
        <w:tc>
          <w:tcPr>
            <w:tcW w:w="3510" w:type="dxa"/>
          </w:tcPr>
          <w:p w14:paraId="6641CA41" w14:textId="2E39AC49" w:rsidR="00732056" w:rsidRPr="00CF3324" w:rsidRDefault="00732056" w:rsidP="00732056">
            <w:pPr>
              <w:jc w:val="both"/>
              <w:rPr>
                <w:iCs/>
                <w:color w:val="000000" w:themeColor="text1"/>
                <w:sz w:val="24"/>
                <w:szCs w:val="24"/>
                <w:lang w:val="kk-KZ" w:eastAsia="ja-JP"/>
              </w:rPr>
            </w:pPr>
            <w:r>
              <w:rPr>
                <w:iCs/>
                <w:color w:val="000000" w:themeColor="text1"/>
                <w:sz w:val="24"/>
                <w:szCs w:val="24"/>
                <w:lang w:val="kk-KZ" w:eastAsia="ja-JP"/>
              </w:rPr>
              <w:t xml:space="preserve">             кіргендегі</w:t>
            </w:r>
          </w:p>
        </w:tc>
        <w:tc>
          <w:tcPr>
            <w:tcW w:w="1560" w:type="dxa"/>
          </w:tcPr>
          <w:p w14:paraId="04F903DF" w14:textId="7667954F"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100</w:t>
            </w:r>
          </w:p>
        </w:tc>
        <w:tc>
          <w:tcPr>
            <w:tcW w:w="1417" w:type="dxa"/>
          </w:tcPr>
          <w:p w14:paraId="601636D6" w14:textId="7ED7F653"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370</w:t>
            </w:r>
          </w:p>
        </w:tc>
        <w:tc>
          <w:tcPr>
            <w:tcW w:w="1418" w:type="dxa"/>
          </w:tcPr>
          <w:p w14:paraId="4F428BC1" w14:textId="3E11CD75"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600</w:t>
            </w:r>
          </w:p>
        </w:tc>
        <w:tc>
          <w:tcPr>
            <w:tcW w:w="1382" w:type="dxa"/>
          </w:tcPr>
          <w:p w14:paraId="46F8470D" w14:textId="4C03CC5B"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200</w:t>
            </w:r>
          </w:p>
        </w:tc>
      </w:tr>
      <w:tr w:rsidR="00732056" w14:paraId="0D4C0B46" w14:textId="77777777" w:rsidTr="007A3551">
        <w:tc>
          <w:tcPr>
            <w:tcW w:w="3510" w:type="dxa"/>
          </w:tcPr>
          <w:p w14:paraId="1F6A6965" w14:textId="5934B972" w:rsidR="00732056" w:rsidRPr="00CF3324" w:rsidRDefault="00732056" w:rsidP="00732056">
            <w:pPr>
              <w:jc w:val="both"/>
              <w:rPr>
                <w:iCs/>
                <w:color w:val="000000" w:themeColor="text1"/>
                <w:sz w:val="24"/>
                <w:szCs w:val="24"/>
                <w:lang w:val="kk-KZ" w:eastAsia="ja-JP"/>
              </w:rPr>
            </w:pPr>
            <w:r>
              <w:rPr>
                <w:iCs/>
                <w:color w:val="000000" w:themeColor="text1"/>
                <w:sz w:val="24"/>
                <w:szCs w:val="24"/>
                <w:lang w:val="kk-KZ" w:eastAsia="ja-JP"/>
              </w:rPr>
              <w:t xml:space="preserve">             шыққандағы</w:t>
            </w:r>
          </w:p>
        </w:tc>
        <w:tc>
          <w:tcPr>
            <w:tcW w:w="1560" w:type="dxa"/>
          </w:tcPr>
          <w:p w14:paraId="5059FA0B" w14:textId="48C3AA81"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120</w:t>
            </w:r>
          </w:p>
        </w:tc>
        <w:tc>
          <w:tcPr>
            <w:tcW w:w="1417" w:type="dxa"/>
          </w:tcPr>
          <w:p w14:paraId="26DA543C" w14:textId="157102D6"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350</w:t>
            </w:r>
          </w:p>
        </w:tc>
        <w:tc>
          <w:tcPr>
            <w:tcW w:w="1418" w:type="dxa"/>
          </w:tcPr>
          <w:p w14:paraId="20DE4C47" w14:textId="2B869BC4"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700</w:t>
            </w:r>
          </w:p>
        </w:tc>
        <w:tc>
          <w:tcPr>
            <w:tcW w:w="1382" w:type="dxa"/>
          </w:tcPr>
          <w:p w14:paraId="0B210867" w14:textId="661287BE"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200</w:t>
            </w:r>
          </w:p>
        </w:tc>
      </w:tr>
      <w:tr w:rsidR="00732056" w14:paraId="4D7AE975" w14:textId="77777777" w:rsidTr="007A3551">
        <w:tc>
          <w:tcPr>
            <w:tcW w:w="3510" w:type="dxa"/>
          </w:tcPr>
          <w:p w14:paraId="39592438" w14:textId="617F9B4F" w:rsidR="00732056" w:rsidRPr="00CF3324" w:rsidRDefault="00732056" w:rsidP="00732056">
            <w:pPr>
              <w:jc w:val="both"/>
              <w:rPr>
                <w:iCs/>
                <w:color w:val="000000" w:themeColor="text1"/>
                <w:sz w:val="24"/>
                <w:szCs w:val="24"/>
                <w:lang w:val="kk-KZ" w:eastAsia="ja-JP"/>
              </w:rPr>
            </w:pPr>
            <w:r>
              <w:rPr>
                <w:iCs/>
                <w:color w:val="000000" w:themeColor="text1"/>
                <w:sz w:val="24"/>
                <w:szCs w:val="24"/>
                <w:lang w:val="kk-KZ" w:eastAsia="ja-JP"/>
              </w:rPr>
              <w:t>Реактордағы қысым, МПа</w:t>
            </w:r>
          </w:p>
        </w:tc>
        <w:tc>
          <w:tcPr>
            <w:tcW w:w="1560" w:type="dxa"/>
          </w:tcPr>
          <w:p w14:paraId="2BCF3D21" w14:textId="1F3F74BE"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3,5-4,0</w:t>
            </w:r>
          </w:p>
        </w:tc>
        <w:tc>
          <w:tcPr>
            <w:tcW w:w="1417" w:type="dxa"/>
          </w:tcPr>
          <w:p w14:paraId="4868EB16" w14:textId="71B1C519"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2,5-4,0</w:t>
            </w:r>
          </w:p>
        </w:tc>
        <w:tc>
          <w:tcPr>
            <w:tcW w:w="1418" w:type="dxa"/>
          </w:tcPr>
          <w:p w14:paraId="7C0F8B7F" w14:textId="1B03B885"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2,5-3,0</w:t>
            </w:r>
          </w:p>
        </w:tc>
        <w:tc>
          <w:tcPr>
            <w:tcW w:w="1382" w:type="dxa"/>
          </w:tcPr>
          <w:p w14:paraId="7B67858A" w14:textId="6D2BBBC1"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2,0-2,5</w:t>
            </w:r>
          </w:p>
        </w:tc>
      </w:tr>
      <w:tr w:rsidR="00732056" w14:paraId="474D8DEE" w14:textId="77777777" w:rsidTr="007A3551">
        <w:tc>
          <w:tcPr>
            <w:tcW w:w="3510" w:type="dxa"/>
          </w:tcPr>
          <w:p w14:paraId="7F5AFDC0" w14:textId="072FC0A3" w:rsidR="00732056" w:rsidRPr="00CF3324" w:rsidRDefault="00732056" w:rsidP="00732056">
            <w:pPr>
              <w:jc w:val="both"/>
              <w:rPr>
                <w:iCs/>
                <w:color w:val="000000" w:themeColor="text1"/>
                <w:sz w:val="24"/>
                <w:szCs w:val="24"/>
                <w:lang w:val="kk-KZ" w:eastAsia="ja-JP"/>
              </w:rPr>
            </w:pPr>
            <w:r>
              <w:rPr>
                <w:iCs/>
                <w:color w:val="000000" w:themeColor="text1"/>
                <w:sz w:val="24"/>
                <w:szCs w:val="24"/>
                <w:lang w:val="kk-KZ" w:eastAsia="ja-JP"/>
              </w:rPr>
              <w:t>Катализаторы</w:t>
            </w:r>
          </w:p>
        </w:tc>
        <w:tc>
          <w:tcPr>
            <w:tcW w:w="1560" w:type="dxa"/>
          </w:tcPr>
          <w:p w14:paraId="60C59D31" w14:textId="64DDD256"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Палладийлі</w:t>
            </w:r>
          </w:p>
        </w:tc>
        <w:tc>
          <w:tcPr>
            <w:tcW w:w="1417" w:type="dxa"/>
          </w:tcPr>
          <w:p w14:paraId="1FC940E3" w14:textId="77777777" w:rsidR="00732056" w:rsidRDefault="00732056" w:rsidP="00732056">
            <w:pPr>
              <w:jc w:val="center"/>
              <w:rPr>
                <w:iCs/>
                <w:color w:val="000000" w:themeColor="text1"/>
                <w:sz w:val="24"/>
                <w:szCs w:val="24"/>
                <w:lang w:val="kk-KZ" w:eastAsia="ja-JP"/>
              </w:rPr>
            </w:pPr>
            <w:r>
              <w:rPr>
                <w:iCs/>
                <w:color w:val="000000" w:themeColor="text1"/>
                <w:sz w:val="24"/>
                <w:szCs w:val="24"/>
                <w:lang w:val="kk-KZ" w:eastAsia="ja-JP"/>
              </w:rPr>
              <w:t>Алюмо-кобальт-</w:t>
            </w:r>
          </w:p>
          <w:p w14:paraId="182C571E" w14:textId="2E95A4A4"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молибденді</w:t>
            </w:r>
          </w:p>
        </w:tc>
        <w:tc>
          <w:tcPr>
            <w:tcW w:w="1418" w:type="dxa"/>
          </w:tcPr>
          <w:p w14:paraId="7816C61A" w14:textId="6C539849"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w:t>
            </w:r>
          </w:p>
        </w:tc>
        <w:tc>
          <w:tcPr>
            <w:tcW w:w="1382" w:type="dxa"/>
          </w:tcPr>
          <w:p w14:paraId="1CBADA18" w14:textId="553CE288"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Саз балшық</w:t>
            </w:r>
          </w:p>
        </w:tc>
      </w:tr>
      <w:tr w:rsidR="00732056" w14:paraId="77EC9B90" w14:textId="77777777" w:rsidTr="007A3551">
        <w:tc>
          <w:tcPr>
            <w:tcW w:w="3510" w:type="dxa"/>
          </w:tcPr>
          <w:p w14:paraId="054ABAAE" w14:textId="360ACEAA" w:rsidR="00732056" w:rsidRPr="00CF3324" w:rsidRDefault="00732056" w:rsidP="00732056">
            <w:pPr>
              <w:jc w:val="both"/>
              <w:rPr>
                <w:iCs/>
                <w:color w:val="000000" w:themeColor="text1"/>
                <w:sz w:val="24"/>
                <w:szCs w:val="24"/>
                <w:lang w:val="kk-KZ" w:eastAsia="ja-JP"/>
              </w:rPr>
            </w:pPr>
            <w:r>
              <w:rPr>
                <w:iCs/>
                <w:color w:val="000000" w:themeColor="text1"/>
                <w:sz w:val="24"/>
                <w:szCs w:val="24"/>
                <w:lang w:val="kk-KZ" w:eastAsia="ja-JP"/>
              </w:rPr>
              <w:t>Сутегі: шикізат қатынасы, м</w:t>
            </w:r>
            <w:r w:rsidRPr="00732056">
              <w:rPr>
                <w:iCs/>
                <w:color w:val="000000" w:themeColor="text1"/>
                <w:sz w:val="24"/>
                <w:szCs w:val="24"/>
                <w:vertAlign w:val="superscript"/>
                <w:lang w:val="kk-KZ" w:eastAsia="ja-JP"/>
              </w:rPr>
              <w:t>3</w:t>
            </w:r>
            <w:r>
              <w:rPr>
                <w:iCs/>
                <w:color w:val="000000" w:themeColor="text1"/>
                <w:sz w:val="24"/>
                <w:szCs w:val="24"/>
                <w:lang w:val="kk-KZ" w:eastAsia="ja-JP"/>
              </w:rPr>
              <w:t>/м</w:t>
            </w:r>
            <w:r w:rsidRPr="00732056">
              <w:rPr>
                <w:iCs/>
                <w:color w:val="000000" w:themeColor="text1"/>
                <w:sz w:val="24"/>
                <w:szCs w:val="24"/>
                <w:vertAlign w:val="superscript"/>
                <w:lang w:val="kk-KZ" w:eastAsia="ja-JP"/>
              </w:rPr>
              <w:t>3</w:t>
            </w:r>
          </w:p>
        </w:tc>
        <w:tc>
          <w:tcPr>
            <w:tcW w:w="1560" w:type="dxa"/>
          </w:tcPr>
          <w:p w14:paraId="1EE8692C" w14:textId="7DE36499"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200</w:t>
            </w:r>
          </w:p>
        </w:tc>
        <w:tc>
          <w:tcPr>
            <w:tcW w:w="1417" w:type="dxa"/>
          </w:tcPr>
          <w:p w14:paraId="55178D28" w14:textId="4D98D8E6"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w:t>
            </w:r>
          </w:p>
        </w:tc>
        <w:tc>
          <w:tcPr>
            <w:tcW w:w="1418" w:type="dxa"/>
          </w:tcPr>
          <w:p w14:paraId="038F1F03" w14:textId="263F010E"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w:t>
            </w:r>
          </w:p>
        </w:tc>
        <w:tc>
          <w:tcPr>
            <w:tcW w:w="1382" w:type="dxa"/>
          </w:tcPr>
          <w:p w14:paraId="24A563A6" w14:textId="2D1B4207"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w:t>
            </w:r>
          </w:p>
        </w:tc>
      </w:tr>
      <w:tr w:rsidR="00732056" w14:paraId="4C00E71D" w14:textId="77777777" w:rsidTr="007A3551">
        <w:tc>
          <w:tcPr>
            <w:tcW w:w="3510" w:type="dxa"/>
          </w:tcPr>
          <w:p w14:paraId="4B18CF5C" w14:textId="23F14177" w:rsidR="00732056" w:rsidRPr="00CF3324" w:rsidRDefault="00732056" w:rsidP="00732056">
            <w:pPr>
              <w:jc w:val="both"/>
              <w:rPr>
                <w:iCs/>
                <w:color w:val="000000" w:themeColor="text1"/>
                <w:sz w:val="24"/>
                <w:szCs w:val="24"/>
                <w:lang w:val="kk-KZ" w:eastAsia="ja-JP"/>
              </w:rPr>
            </w:pPr>
            <w:r>
              <w:rPr>
                <w:iCs/>
                <w:color w:val="000000" w:themeColor="text1"/>
                <w:sz w:val="24"/>
                <w:szCs w:val="24"/>
                <w:lang w:val="kk-KZ" w:eastAsia="ja-JP"/>
              </w:rPr>
              <w:t>Көлемдік жылдамдық, сағ-1</w:t>
            </w:r>
          </w:p>
        </w:tc>
        <w:tc>
          <w:tcPr>
            <w:tcW w:w="1560" w:type="dxa"/>
          </w:tcPr>
          <w:p w14:paraId="11D7D391" w14:textId="2AD079B7"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w:t>
            </w:r>
          </w:p>
        </w:tc>
        <w:tc>
          <w:tcPr>
            <w:tcW w:w="1417" w:type="dxa"/>
          </w:tcPr>
          <w:p w14:paraId="1FDC1EAB" w14:textId="76018E7A"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w:t>
            </w:r>
          </w:p>
        </w:tc>
        <w:tc>
          <w:tcPr>
            <w:tcW w:w="1418" w:type="dxa"/>
          </w:tcPr>
          <w:p w14:paraId="5A915A6A" w14:textId="10432FFD"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w:t>
            </w:r>
          </w:p>
        </w:tc>
        <w:tc>
          <w:tcPr>
            <w:tcW w:w="1382" w:type="dxa"/>
          </w:tcPr>
          <w:p w14:paraId="15467B9D" w14:textId="39D6A876" w:rsidR="00732056" w:rsidRPr="00CF3324" w:rsidRDefault="00732056" w:rsidP="00732056">
            <w:pPr>
              <w:jc w:val="center"/>
              <w:rPr>
                <w:iCs/>
                <w:color w:val="000000" w:themeColor="text1"/>
                <w:sz w:val="24"/>
                <w:szCs w:val="24"/>
                <w:lang w:val="kk-KZ" w:eastAsia="ja-JP"/>
              </w:rPr>
            </w:pPr>
            <w:r>
              <w:rPr>
                <w:iCs/>
                <w:color w:val="000000" w:themeColor="text1"/>
                <w:sz w:val="24"/>
                <w:szCs w:val="24"/>
                <w:lang w:val="kk-KZ" w:eastAsia="ja-JP"/>
              </w:rPr>
              <w:t>1,0</w:t>
            </w:r>
          </w:p>
        </w:tc>
      </w:tr>
    </w:tbl>
    <w:p w14:paraId="3018989B" w14:textId="77777777" w:rsidR="00CF3324" w:rsidRPr="00CF3324" w:rsidRDefault="00CF3324" w:rsidP="00545CFC">
      <w:pPr>
        <w:ind w:firstLine="720"/>
        <w:jc w:val="both"/>
        <w:rPr>
          <w:iCs/>
          <w:color w:val="000000" w:themeColor="text1"/>
          <w:sz w:val="28"/>
          <w:szCs w:val="28"/>
          <w:lang w:val="kk-KZ" w:eastAsia="ja-JP"/>
        </w:rPr>
      </w:pPr>
    </w:p>
    <w:p w14:paraId="4EF6A6E9" w14:textId="6E2A03B7" w:rsidR="00545CFC" w:rsidRPr="00B91AEC" w:rsidRDefault="00545CFC" w:rsidP="00545CFC">
      <w:pPr>
        <w:ind w:firstLine="720"/>
        <w:jc w:val="both"/>
        <w:rPr>
          <w:iCs/>
          <w:color w:val="000000" w:themeColor="text1"/>
          <w:sz w:val="28"/>
          <w:szCs w:val="28"/>
          <w:lang w:val="kk-KZ" w:eastAsia="ja-JP"/>
        </w:rPr>
      </w:pPr>
      <w:r w:rsidRPr="0077055C">
        <w:rPr>
          <w:iCs/>
          <w:color w:val="000000" w:themeColor="text1"/>
          <w:sz w:val="28"/>
          <w:szCs w:val="28"/>
          <w:lang w:val="kk-KZ" w:eastAsia="ja-JP"/>
        </w:rPr>
        <w:t>Гидро</w:t>
      </w:r>
      <w:r w:rsidR="007F7B25" w:rsidRPr="00D3049F">
        <w:rPr>
          <w:iCs/>
          <w:color w:val="000000" w:themeColor="text1"/>
          <w:sz w:val="28"/>
          <w:szCs w:val="28"/>
          <w:lang w:val="kk-KZ" w:eastAsia="ja-JP"/>
        </w:rPr>
        <w:t>өңдеудің</w:t>
      </w:r>
      <w:r w:rsidRPr="0077055C">
        <w:rPr>
          <w:iCs/>
          <w:color w:val="000000" w:themeColor="text1"/>
          <w:sz w:val="28"/>
          <w:szCs w:val="28"/>
          <w:lang w:val="kk-KZ" w:eastAsia="ja-JP"/>
        </w:rPr>
        <w:t xml:space="preserve"> үшінші сатысынан кейінгі п</w:t>
      </w:r>
      <w:r w:rsidR="008B1698" w:rsidRPr="00D3049F">
        <w:rPr>
          <w:iCs/>
          <w:color w:val="000000" w:themeColor="text1"/>
          <w:sz w:val="28"/>
          <w:szCs w:val="28"/>
          <w:lang w:val="kk-KZ" w:eastAsia="ja-JP"/>
        </w:rPr>
        <w:t>и</w:t>
      </w:r>
      <w:r w:rsidRPr="0077055C">
        <w:rPr>
          <w:iCs/>
          <w:color w:val="000000" w:themeColor="text1"/>
          <w:sz w:val="28"/>
          <w:szCs w:val="28"/>
          <w:lang w:val="kk-KZ" w:eastAsia="ja-JP"/>
        </w:rPr>
        <w:t xml:space="preserve">роконденсаттың сұйық бөлігі </w:t>
      </w:r>
      <w:r w:rsidR="007F7B25" w:rsidRPr="0077055C">
        <w:rPr>
          <w:iCs/>
          <w:color w:val="000000" w:themeColor="text1"/>
          <w:sz w:val="28"/>
          <w:szCs w:val="28"/>
          <w:lang w:val="kk-KZ" w:eastAsia="ja-JP"/>
        </w:rPr>
        <w:t>құрам</w:t>
      </w:r>
      <w:r w:rsidR="007F7B25" w:rsidRPr="00D3049F">
        <w:rPr>
          <w:iCs/>
          <w:color w:val="000000" w:themeColor="text1"/>
          <w:sz w:val="28"/>
          <w:szCs w:val="28"/>
          <w:lang w:val="kk-KZ" w:eastAsia="ja-JP"/>
        </w:rPr>
        <w:t>ы</w:t>
      </w:r>
      <w:r w:rsidR="007F7B25" w:rsidRPr="0077055C">
        <w:rPr>
          <w:iCs/>
          <w:color w:val="000000" w:themeColor="text1"/>
          <w:sz w:val="28"/>
          <w:szCs w:val="28"/>
          <w:lang w:val="kk-KZ" w:eastAsia="ja-JP"/>
        </w:rPr>
        <w:t xml:space="preserve"> </w:t>
      </w:r>
      <w:r w:rsidRPr="0077055C">
        <w:rPr>
          <w:iCs/>
          <w:color w:val="000000" w:themeColor="text1"/>
          <w:sz w:val="28"/>
          <w:szCs w:val="28"/>
          <w:lang w:val="kk-KZ" w:eastAsia="ja-JP"/>
        </w:rPr>
        <w:t>келесі</w:t>
      </w:r>
      <w:r w:rsidR="007F7B25" w:rsidRPr="00D3049F">
        <w:rPr>
          <w:iCs/>
          <w:color w:val="000000" w:themeColor="text1"/>
          <w:sz w:val="28"/>
          <w:szCs w:val="28"/>
          <w:lang w:val="kk-KZ" w:eastAsia="ja-JP"/>
        </w:rPr>
        <w:t>дей</w:t>
      </w:r>
      <w:r w:rsidRPr="0077055C">
        <w:rPr>
          <w:iCs/>
          <w:color w:val="000000" w:themeColor="text1"/>
          <w:sz w:val="28"/>
          <w:szCs w:val="28"/>
          <w:lang w:val="kk-KZ" w:eastAsia="ja-JP"/>
        </w:rPr>
        <w:t xml:space="preserve"> </w:t>
      </w:r>
      <w:r w:rsidR="00802E85" w:rsidRPr="0077055C">
        <w:rPr>
          <w:iCs/>
          <w:color w:val="000000" w:themeColor="text1"/>
          <w:sz w:val="28"/>
          <w:szCs w:val="28"/>
          <w:lang w:val="kk-KZ" w:eastAsia="ja-JP"/>
        </w:rPr>
        <w:t>ароматты</w:t>
      </w:r>
      <w:r w:rsidR="007F7B25" w:rsidRPr="00D3049F">
        <w:rPr>
          <w:iCs/>
          <w:color w:val="000000" w:themeColor="text1"/>
          <w:sz w:val="28"/>
          <w:szCs w:val="28"/>
          <w:lang w:val="kk-KZ" w:eastAsia="ja-JP"/>
        </w:rPr>
        <w:t xml:space="preserve"> </w:t>
      </w:r>
      <w:r w:rsidRPr="0077055C">
        <w:rPr>
          <w:iCs/>
          <w:color w:val="000000" w:themeColor="text1"/>
          <w:sz w:val="28"/>
          <w:szCs w:val="28"/>
          <w:lang w:val="kk-KZ" w:eastAsia="ja-JP"/>
        </w:rPr>
        <w:t xml:space="preserve">көмірсутектердің концентраты болып табылады [%- бен (масса.)]; 80-85 бензол, 2-8 толуол, 1,0 </w:t>
      </w:r>
      <w:r w:rsidR="007F7B25" w:rsidRPr="0077055C">
        <w:rPr>
          <w:iCs/>
          <w:color w:val="000000" w:themeColor="text1"/>
          <w:sz w:val="28"/>
          <w:szCs w:val="28"/>
          <w:lang w:val="kk-KZ" w:eastAsia="ja-JP"/>
        </w:rPr>
        <w:t xml:space="preserve">дейін </w:t>
      </w:r>
      <w:r w:rsidRPr="0077055C">
        <w:rPr>
          <w:iCs/>
          <w:color w:val="000000" w:themeColor="text1"/>
          <w:sz w:val="28"/>
          <w:szCs w:val="28"/>
          <w:lang w:val="kk-KZ" w:eastAsia="ja-JP"/>
        </w:rPr>
        <w:t xml:space="preserve">ксилол мен этилбензол, 1-3 </w:t>
      </w:r>
      <w:r w:rsidR="007F7B25" w:rsidRPr="0077055C">
        <w:rPr>
          <w:iCs/>
          <w:color w:val="000000" w:themeColor="text1"/>
          <w:sz w:val="28"/>
          <w:szCs w:val="28"/>
          <w:lang w:val="kk-KZ" w:eastAsia="ja-JP"/>
        </w:rPr>
        <w:t>С</w:t>
      </w:r>
      <w:r w:rsidR="007F7B25" w:rsidRPr="0077055C">
        <w:rPr>
          <w:iCs/>
          <w:color w:val="000000" w:themeColor="text1"/>
          <w:sz w:val="28"/>
          <w:szCs w:val="28"/>
          <w:vertAlign w:val="subscript"/>
          <w:lang w:val="kk-KZ" w:eastAsia="ja-JP"/>
        </w:rPr>
        <w:t>9</w:t>
      </w:r>
      <w:r w:rsidR="007F7B25" w:rsidRPr="0077055C">
        <w:rPr>
          <w:iCs/>
          <w:color w:val="000000" w:themeColor="text1"/>
          <w:sz w:val="28"/>
          <w:szCs w:val="28"/>
          <w:lang w:val="kk-KZ" w:eastAsia="ja-JP"/>
        </w:rPr>
        <w:t>-С</w:t>
      </w:r>
      <w:r w:rsidR="007F7B25" w:rsidRPr="0077055C">
        <w:rPr>
          <w:iCs/>
          <w:color w:val="000000" w:themeColor="text1"/>
          <w:sz w:val="28"/>
          <w:szCs w:val="28"/>
          <w:vertAlign w:val="subscript"/>
          <w:lang w:val="kk-KZ" w:eastAsia="ja-JP"/>
        </w:rPr>
        <w:t>10</w:t>
      </w:r>
      <w:r w:rsidR="007F7B25" w:rsidRPr="00D3049F">
        <w:rPr>
          <w:iCs/>
          <w:color w:val="000000" w:themeColor="text1"/>
          <w:sz w:val="28"/>
          <w:szCs w:val="28"/>
          <w:lang w:val="kk-KZ" w:eastAsia="ja-JP"/>
        </w:rPr>
        <w:t xml:space="preserve"> </w:t>
      </w:r>
      <w:r w:rsidR="00802E85" w:rsidRPr="0077055C">
        <w:rPr>
          <w:iCs/>
          <w:color w:val="000000" w:themeColor="text1"/>
          <w:sz w:val="28"/>
          <w:szCs w:val="28"/>
          <w:lang w:val="kk-KZ" w:eastAsia="ja-JP"/>
        </w:rPr>
        <w:t>ароматты</w:t>
      </w:r>
      <w:r w:rsidR="007F7B25" w:rsidRPr="00D3049F">
        <w:rPr>
          <w:iCs/>
          <w:color w:val="000000" w:themeColor="text1"/>
          <w:sz w:val="28"/>
          <w:szCs w:val="28"/>
          <w:lang w:val="kk-KZ" w:eastAsia="ja-JP"/>
        </w:rPr>
        <w:t>лар</w:t>
      </w:r>
      <w:r w:rsidRPr="0077055C">
        <w:rPr>
          <w:iCs/>
          <w:color w:val="000000" w:themeColor="text1"/>
          <w:sz w:val="28"/>
          <w:szCs w:val="28"/>
          <w:lang w:val="kk-KZ" w:eastAsia="ja-JP"/>
        </w:rPr>
        <w:t xml:space="preserve">, 6-8 дифенил және 3-4 ауыр көмірсутектер. </w:t>
      </w:r>
      <w:r w:rsidRPr="00B91AEC">
        <w:rPr>
          <w:iCs/>
          <w:color w:val="000000" w:themeColor="text1"/>
          <w:sz w:val="28"/>
          <w:szCs w:val="28"/>
          <w:lang w:val="kk-KZ" w:eastAsia="ja-JP"/>
        </w:rPr>
        <w:t xml:space="preserve">Концентрат одан әрі бензолды </w:t>
      </w:r>
      <w:r w:rsidR="007F7B25" w:rsidRPr="00D3049F">
        <w:rPr>
          <w:iCs/>
          <w:color w:val="000000" w:themeColor="text1"/>
          <w:sz w:val="28"/>
          <w:szCs w:val="28"/>
          <w:lang w:val="kk-KZ" w:eastAsia="ja-JP"/>
        </w:rPr>
        <w:t>бөліп алу</w:t>
      </w:r>
      <w:r w:rsidRPr="00B91AEC">
        <w:rPr>
          <w:iCs/>
          <w:color w:val="000000" w:themeColor="text1"/>
          <w:sz w:val="28"/>
          <w:szCs w:val="28"/>
          <w:lang w:val="kk-KZ" w:eastAsia="ja-JP"/>
        </w:rPr>
        <w:t xml:space="preserve"> үшін </w:t>
      </w:r>
      <w:r w:rsidR="007F7B25" w:rsidRPr="00D3049F">
        <w:rPr>
          <w:iCs/>
          <w:color w:val="000000" w:themeColor="text1"/>
          <w:sz w:val="28"/>
          <w:szCs w:val="28"/>
          <w:lang w:val="kk-KZ" w:eastAsia="ja-JP"/>
        </w:rPr>
        <w:t xml:space="preserve">ректификаттауға </w:t>
      </w:r>
      <w:r w:rsidRPr="00B91AEC">
        <w:rPr>
          <w:iCs/>
          <w:color w:val="000000" w:themeColor="text1"/>
          <w:sz w:val="28"/>
          <w:szCs w:val="28"/>
          <w:lang w:val="kk-KZ" w:eastAsia="ja-JP"/>
        </w:rPr>
        <w:t>түседі.</w:t>
      </w:r>
    </w:p>
    <w:p w14:paraId="676E1122" w14:textId="260005DB" w:rsidR="00545CFC" w:rsidRPr="00B91AEC" w:rsidRDefault="00545CFC" w:rsidP="00545CFC">
      <w:pPr>
        <w:ind w:firstLine="720"/>
        <w:jc w:val="both"/>
        <w:rPr>
          <w:iCs/>
          <w:color w:val="000000" w:themeColor="text1"/>
          <w:sz w:val="28"/>
          <w:szCs w:val="28"/>
          <w:lang w:val="kk-KZ" w:eastAsia="ja-JP"/>
        </w:rPr>
      </w:pPr>
      <w:r w:rsidRPr="00B91AEC">
        <w:rPr>
          <w:iCs/>
          <w:color w:val="000000" w:themeColor="text1"/>
          <w:sz w:val="28"/>
          <w:szCs w:val="28"/>
          <w:lang w:val="kk-KZ" w:eastAsia="ja-JP"/>
        </w:rPr>
        <w:t xml:space="preserve">Құрамында 55-75% сутегі, 25-45% метан </w:t>
      </w:r>
      <w:r w:rsidR="007F7B25" w:rsidRPr="00D3049F">
        <w:rPr>
          <w:iCs/>
          <w:color w:val="000000" w:themeColor="text1"/>
          <w:sz w:val="28"/>
          <w:szCs w:val="28"/>
          <w:lang w:val="kk-KZ" w:eastAsia="ja-JP"/>
        </w:rPr>
        <w:t>мен</w:t>
      </w:r>
      <w:r w:rsidRPr="00B91AEC">
        <w:rPr>
          <w:iCs/>
          <w:color w:val="000000" w:themeColor="text1"/>
          <w:sz w:val="28"/>
          <w:szCs w:val="28"/>
          <w:lang w:val="kk-KZ" w:eastAsia="ja-JP"/>
        </w:rPr>
        <w:t xml:space="preserve"> </w:t>
      </w:r>
      <w:r w:rsidR="008B1698" w:rsidRPr="00D3049F">
        <w:rPr>
          <w:iCs/>
          <w:color w:val="000000" w:themeColor="text1"/>
          <w:sz w:val="28"/>
          <w:szCs w:val="28"/>
          <w:lang w:val="kk-KZ" w:eastAsia="ja-JP"/>
        </w:rPr>
        <w:t>э</w:t>
      </w:r>
      <w:r w:rsidRPr="00B91AEC">
        <w:rPr>
          <w:iCs/>
          <w:color w:val="000000" w:themeColor="text1"/>
          <w:sz w:val="28"/>
          <w:szCs w:val="28"/>
          <w:lang w:val="kk-KZ" w:eastAsia="ja-JP"/>
        </w:rPr>
        <w:t xml:space="preserve">тан және шамамен 0,08 </w:t>
      </w:r>
      <w:r w:rsidR="007F7B25" w:rsidRPr="00B91AEC">
        <w:rPr>
          <w:iCs/>
          <w:color w:val="000000" w:themeColor="text1"/>
          <w:sz w:val="28"/>
          <w:szCs w:val="28"/>
          <w:lang w:val="kk-KZ" w:eastAsia="ja-JP"/>
        </w:rPr>
        <w:t>(</w:t>
      </w:r>
      <w:r w:rsidR="007F7B25" w:rsidRPr="00D3049F">
        <w:rPr>
          <w:iCs/>
          <w:color w:val="000000" w:themeColor="text1"/>
          <w:sz w:val="28"/>
          <w:szCs w:val="28"/>
          <w:lang w:val="kk-KZ" w:eastAsia="ja-JP"/>
        </w:rPr>
        <w:t>көл</w:t>
      </w:r>
      <w:r w:rsidR="007F7B25" w:rsidRPr="00B91AEC">
        <w:rPr>
          <w:iCs/>
          <w:color w:val="000000" w:themeColor="text1"/>
          <w:sz w:val="28"/>
          <w:szCs w:val="28"/>
          <w:lang w:val="kk-KZ" w:eastAsia="ja-JP"/>
        </w:rPr>
        <w:t xml:space="preserve">.) </w:t>
      </w:r>
      <w:r w:rsidRPr="00B91AEC">
        <w:rPr>
          <w:iCs/>
          <w:color w:val="000000" w:themeColor="text1"/>
          <w:sz w:val="28"/>
          <w:szCs w:val="28"/>
          <w:lang w:val="kk-KZ" w:eastAsia="ja-JP"/>
        </w:rPr>
        <w:t xml:space="preserve">% </w:t>
      </w:r>
      <w:r w:rsidR="007F7B25" w:rsidRPr="00D3049F">
        <w:rPr>
          <w:iCs/>
          <w:color w:val="000000" w:themeColor="text1"/>
          <w:sz w:val="28"/>
          <w:szCs w:val="28"/>
          <w:lang w:val="kk-KZ" w:eastAsia="ja-JP"/>
        </w:rPr>
        <w:t xml:space="preserve">күкіртсутегі бар газды бөлігі </w:t>
      </w:r>
      <w:r w:rsidRPr="00B91AEC">
        <w:rPr>
          <w:iCs/>
          <w:color w:val="000000" w:themeColor="text1"/>
          <w:sz w:val="28"/>
          <w:szCs w:val="28"/>
          <w:lang w:val="kk-KZ" w:eastAsia="ja-JP"/>
        </w:rPr>
        <w:t>сутегін концентрациялау қондырғысына жіберіледі. Жеңіл полимерлі шайырлар, ксилолдар және сольвент</w:t>
      </w:r>
      <w:r w:rsidR="007936D8" w:rsidRPr="00D3049F">
        <w:rPr>
          <w:iCs/>
          <w:color w:val="000000" w:themeColor="text1"/>
          <w:sz w:val="28"/>
          <w:szCs w:val="28"/>
          <w:lang w:val="kk-KZ" w:eastAsia="ja-JP"/>
        </w:rPr>
        <w:t>ті</w:t>
      </w:r>
      <w:r w:rsidRPr="00B91AEC">
        <w:rPr>
          <w:iCs/>
          <w:color w:val="000000" w:themeColor="text1"/>
          <w:sz w:val="28"/>
          <w:szCs w:val="28"/>
          <w:lang w:val="kk-KZ" w:eastAsia="ja-JP"/>
        </w:rPr>
        <w:t xml:space="preserve"> пироконденса</w:t>
      </w:r>
      <w:r w:rsidR="007936D8" w:rsidRPr="00D3049F">
        <w:rPr>
          <w:iCs/>
          <w:color w:val="000000" w:themeColor="text1"/>
          <w:sz w:val="28"/>
          <w:szCs w:val="28"/>
          <w:lang w:val="kk-KZ" w:eastAsia="ja-JP"/>
        </w:rPr>
        <w:t>т</w:t>
      </w:r>
      <w:r w:rsidRPr="00B91AEC">
        <w:rPr>
          <w:iCs/>
          <w:color w:val="000000" w:themeColor="text1"/>
          <w:sz w:val="28"/>
          <w:szCs w:val="28"/>
          <w:lang w:val="kk-KZ" w:eastAsia="ja-JP"/>
        </w:rPr>
        <w:t>тың 130-190 °</w:t>
      </w:r>
      <w:r w:rsidR="007936D8" w:rsidRPr="00D3049F">
        <w:rPr>
          <w:iCs/>
          <w:color w:val="000000" w:themeColor="text1"/>
          <w:sz w:val="28"/>
          <w:szCs w:val="28"/>
          <w:lang w:val="kk-KZ" w:eastAsia="ja-JP"/>
        </w:rPr>
        <w:t>С</w:t>
      </w:r>
      <w:r w:rsidRPr="00B91AEC">
        <w:rPr>
          <w:iCs/>
          <w:color w:val="000000" w:themeColor="text1"/>
          <w:sz w:val="28"/>
          <w:szCs w:val="28"/>
          <w:lang w:val="kk-KZ" w:eastAsia="ja-JP"/>
        </w:rPr>
        <w:t xml:space="preserve"> фракциясынан алынады.</w:t>
      </w:r>
    </w:p>
    <w:p w14:paraId="0494330D" w14:textId="005E6BE2" w:rsidR="00545CFC" w:rsidRPr="00B91AEC" w:rsidRDefault="00545CFC" w:rsidP="00545CFC">
      <w:pPr>
        <w:ind w:firstLine="720"/>
        <w:jc w:val="both"/>
        <w:rPr>
          <w:iCs/>
          <w:color w:val="000000" w:themeColor="text1"/>
          <w:sz w:val="28"/>
          <w:szCs w:val="28"/>
          <w:lang w:val="kk-KZ" w:eastAsia="ja-JP"/>
        </w:rPr>
      </w:pPr>
      <w:r w:rsidRPr="00B91AEC">
        <w:rPr>
          <w:iCs/>
          <w:color w:val="000000" w:themeColor="text1"/>
          <w:sz w:val="28"/>
          <w:szCs w:val="28"/>
          <w:lang w:val="kk-KZ" w:eastAsia="ja-JP"/>
        </w:rPr>
        <w:t>200 °С-қа дейін қайнайтын, ашық полимерлі шайыр қондырғысынан түсетін полимер</w:t>
      </w:r>
      <w:r w:rsidR="008B1698" w:rsidRPr="00D3049F">
        <w:rPr>
          <w:iCs/>
          <w:color w:val="000000" w:themeColor="text1"/>
          <w:sz w:val="28"/>
          <w:szCs w:val="28"/>
          <w:lang w:val="kk-KZ" w:eastAsia="ja-JP"/>
        </w:rPr>
        <w:t>ленбеген</w:t>
      </w:r>
      <w:r w:rsidRPr="00B91AEC">
        <w:rPr>
          <w:iCs/>
          <w:color w:val="000000" w:themeColor="text1"/>
          <w:sz w:val="28"/>
          <w:szCs w:val="28"/>
          <w:lang w:val="kk-KZ" w:eastAsia="ja-JP"/>
        </w:rPr>
        <w:t xml:space="preserve"> көмірсутектердің фракциясы жиынтық ксилолдар мен </w:t>
      </w:r>
      <w:r w:rsidR="008B1698" w:rsidRPr="00D3049F">
        <w:rPr>
          <w:iCs/>
          <w:color w:val="000000" w:themeColor="text1"/>
          <w:sz w:val="28"/>
          <w:szCs w:val="28"/>
          <w:lang w:val="kk-KZ" w:eastAsia="ja-JP"/>
        </w:rPr>
        <w:t>сольвент</w:t>
      </w:r>
      <w:r w:rsidRPr="00B91AEC">
        <w:rPr>
          <w:iCs/>
          <w:color w:val="000000" w:themeColor="text1"/>
          <w:sz w:val="28"/>
          <w:szCs w:val="28"/>
          <w:lang w:val="kk-KZ" w:eastAsia="ja-JP"/>
        </w:rPr>
        <w:t xml:space="preserve"> өндіру үшін бастапқы шикізат болып табылады.</w:t>
      </w:r>
    </w:p>
    <w:p w14:paraId="44772A34" w14:textId="5A245A00" w:rsidR="00545CFC" w:rsidRDefault="00545CFC" w:rsidP="00545CFC">
      <w:pPr>
        <w:ind w:firstLine="720"/>
        <w:jc w:val="both"/>
        <w:rPr>
          <w:iCs/>
          <w:color w:val="000000" w:themeColor="text1"/>
          <w:sz w:val="28"/>
          <w:szCs w:val="28"/>
          <w:lang w:val="kk-KZ" w:eastAsia="ja-JP"/>
        </w:rPr>
      </w:pPr>
      <w:r w:rsidRPr="00B91AEC">
        <w:rPr>
          <w:iCs/>
          <w:color w:val="000000" w:themeColor="text1"/>
          <w:sz w:val="28"/>
          <w:szCs w:val="28"/>
          <w:lang w:val="kk-KZ" w:eastAsia="ja-JP"/>
        </w:rPr>
        <w:t xml:space="preserve">Бұл өнімдерді алу процесінің схемасы келесі операцияларды қамтиды </w:t>
      </w:r>
      <w:r w:rsidR="00712AF0" w:rsidRPr="00B91AEC">
        <w:rPr>
          <w:iCs/>
          <w:color w:val="000000" w:themeColor="text1"/>
          <w:sz w:val="28"/>
          <w:szCs w:val="28"/>
          <w:lang w:val="kk-KZ" w:eastAsia="ja-JP"/>
        </w:rPr>
        <w:t xml:space="preserve"> </w:t>
      </w:r>
      <w:r w:rsidRPr="00B91AEC">
        <w:rPr>
          <w:iCs/>
          <w:color w:val="000000" w:themeColor="text1"/>
          <w:sz w:val="28"/>
          <w:szCs w:val="28"/>
          <w:lang w:val="kk-KZ" w:eastAsia="ja-JP"/>
        </w:rPr>
        <w:t>(</w:t>
      </w:r>
      <w:r w:rsidR="00712AF0" w:rsidRPr="00B91AEC">
        <w:rPr>
          <w:iCs/>
          <w:color w:val="000000" w:themeColor="text1"/>
          <w:sz w:val="28"/>
          <w:szCs w:val="28"/>
          <w:lang w:val="kk-KZ" w:eastAsia="ja-JP"/>
        </w:rPr>
        <w:t>1</w:t>
      </w:r>
      <w:r w:rsidR="00533FFE" w:rsidRPr="00B91AEC">
        <w:rPr>
          <w:iCs/>
          <w:color w:val="000000" w:themeColor="text1"/>
          <w:sz w:val="28"/>
          <w:szCs w:val="28"/>
          <w:lang w:val="kk-KZ" w:eastAsia="ja-JP"/>
        </w:rPr>
        <w:t>2</w:t>
      </w:r>
      <w:r w:rsidR="00712AF0" w:rsidRPr="00D3049F">
        <w:rPr>
          <w:iCs/>
          <w:color w:val="000000" w:themeColor="text1"/>
          <w:sz w:val="28"/>
          <w:szCs w:val="28"/>
          <w:lang w:val="kk-KZ" w:eastAsia="ja-JP"/>
        </w:rPr>
        <w:t xml:space="preserve"> </w:t>
      </w:r>
      <w:r w:rsidRPr="00B91AEC">
        <w:rPr>
          <w:iCs/>
          <w:color w:val="000000" w:themeColor="text1"/>
          <w:sz w:val="28"/>
          <w:szCs w:val="28"/>
          <w:lang w:val="kk-KZ" w:eastAsia="ja-JP"/>
        </w:rPr>
        <w:t>сурет.):</w:t>
      </w:r>
    </w:p>
    <w:p w14:paraId="3F9D8984" w14:textId="77777777" w:rsidR="007A3551" w:rsidRPr="00B91AEC" w:rsidRDefault="007A3551" w:rsidP="00545CFC">
      <w:pPr>
        <w:ind w:firstLine="720"/>
        <w:jc w:val="both"/>
        <w:rPr>
          <w:iCs/>
          <w:color w:val="000000" w:themeColor="text1"/>
          <w:sz w:val="28"/>
          <w:szCs w:val="28"/>
          <w:lang w:val="kk-KZ" w:eastAsia="ja-JP"/>
        </w:rPr>
      </w:pPr>
    </w:p>
    <w:p w14:paraId="2A9AD460" w14:textId="7F302A02" w:rsidR="00545CFC" w:rsidRPr="00D3049F" w:rsidRDefault="00DD479B" w:rsidP="00DD479B">
      <w:pPr>
        <w:jc w:val="center"/>
        <w:rPr>
          <w:iCs/>
          <w:color w:val="000000" w:themeColor="text1"/>
          <w:sz w:val="28"/>
          <w:szCs w:val="28"/>
          <w:lang w:eastAsia="ja-JP"/>
        </w:rPr>
      </w:pPr>
      <w:r>
        <w:rPr>
          <w:noProof/>
          <w:sz w:val="28"/>
          <w:szCs w:val="28"/>
        </w:rPr>
        <w:drawing>
          <wp:inline distT="0" distB="0" distL="0" distR="0" wp14:anchorId="4C1C954B" wp14:editId="50F1750D">
            <wp:extent cx="5257800" cy="231013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69685" cy="2315360"/>
                    </a:xfrm>
                    <a:prstGeom prst="rect">
                      <a:avLst/>
                    </a:prstGeom>
                    <a:noFill/>
                    <a:ln>
                      <a:noFill/>
                    </a:ln>
                  </pic:spPr>
                </pic:pic>
              </a:graphicData>
            </a:graphic>
          </wp:inline>
        </w:drawing>
      </w:r>
    </w:p>
    <w:p w14:paraId="46A74112" w14:textId="77777777" w:rsidR="007A3551" w:rsidRDefault="007A3551" w:rsidP="00545CFC">
      <w:pPr>
        <w:ind w:firstLine="720"/>
        <w:jc w:val="both"/>
        <w:rPr>
          <w:iCs/>
          <w:color w:val="000000" w:themeColor="text1"/>
          <w:sz w:val="24"/>
          <w:szCs w:val="24"/>
          <w:lang w:val="kk-KZ" w:eastAsia="ja-JP"/>
        </w:rPr>
      </w:pPr>
    </w:p>
    <w:p w14:paraId="256A2FF8" w14:textId="5ADCCFC9" w:rsidR="0077055C" w:rsidRPr="00AD52AA" w:rsidRDefault="00751E8D" w:rsidP="00545CFC">
      <w:pPr>
        <w:ind w:firstLine="720"/>
        <w:jc w:val="both"/>
        <w:rPr>
          <w:iCs/>
          <w:color w:val="000000" w:themeColor="text1"/>
          <w:sz w:val="24"/>
          <w:szCs w:val="24"/>
          <w:lang w:val="kk-KZ" w:eastAsia="ja-JP"/>
        </w:rPr>
      </w:pPr>
      <w:r w:rsidRPr="00751E8D">
        <w:rPr>
          <w:iCs/>
          <w:color w:val="000000" w:themeColor="text1"/>
          <w:sz w:val="24"/>
          <w:szCs w:val="24"/>
          <w:lang w:val="kk-KZ" w:eastAsia="ja-JP"/>
        </w:rPr>
        <w:t xml:space="preserve">12 </w:t>
      </w:r>
      <w:r w:rsidR="0077055C" w:rsidRPr="00AD52AA">
        <w:rPr>
          <w:iCs/>
          <w:color w:val="000000" w:themeColor="text1"/>
          <w:sz w:val="24"/>
          <w:szCs w:val="24"/>
          <w:lang w:val="kk-KZ" w:eastAsia="ja-JP"/>
        </w:rPr>
        <w:t>сурет. Жиынтық ксилолдар және сольвент алу схемасы: 1,6-9 – ректификаттау колонналары;</w:t>
      </w:r>
      <w:r w:rsidR="003577EB" w:rsidRPr="00AD52AA">
        <w:rPr>
          <w:iCs/>
          <w:color w:val="000000" w:themeColor="text1"/>
          <w:sz w:val="24"/>
          <w:szCs w:val="24"/>
          <w:lang w:val="kk-KZ" w:eastAsia="ja-JP"/>
        </w:rPr>
        <w:t xml:space="preserve"> 2,4 – гидрлеу реакторлары; 3 –пеш; </w:t>
      </w:r>
      <w:r w:rsidR="00AD52AA" w:rsidRPr="00AD52AA">
        <w:rPr>
          <w:iCs/>
          <w:color w:val="000000" w:themeColor="text1"/>
          <w:sz w:val="24"/>
          <w:szCs w:val="24"/>
          <w:lang w:val="kk-KZ" w:eastAsia="ja-JP"/>
        </w:rPr>
        <w:t>5 – жоғары қысымды сепаратор; 10 – су бөлгіш; I  -  130-200</w:t>
      </w:r>
      <w:r w:rsidR="00AD52AA" w:rsidRPr="00AD52AA">
        <w:rPr>
          <w:iCs/>
          <w:color w:val="000000" w:themeColor="text1"/>
          <w:sz w:val="24"/>
          <w:szCs w:val="24"/>
          <w:vertAlign w:val="superscript"/>
          <w:lang w:val="kk-KZ" w:eastAsia="ja-JP"/>
        </w:rPr>
        <w:t>0</w:t>
      </w:r>
      <w:r w:rsidR="00AD52AA" w:rsidRPr="00AD52AA">
        <w:rPr>
          <w:iCs/>
          <w:color w:val="000000" w:themeColor="text1"/>
          <w:sz w:val="24"/>
          <w:szCs w:val="24"/>
          <w:lang w:val="kk-KZ" w:eastAsia="ja-JP"/>
        </w:rPr>
        <w:t>C фракциясы;  II – 130-190</w:t>
      </w:r>
      <w:r w:rsidR="00AD52AA" w:rsidRPr="00AD52AA">
        <w:rPr>
          <w:iCs/>
          <w:color w:val="000000" w:themeColor="text1"/>
          <w:sz w:val="24"/>
          <w:szCs w:val="24"/>
          <w:vertAlign w:val="superscript"/>
          <w:lang w:val="kk-KZ" w:eastAsia="ja-JP"/>
        </w:rPr>
        <w:t>0</w:t>
      </w:r>
      <w:r w:rsidR="00AD52AA" w:rsidRPr="00AD52AA">
        <w:rPr>
          <w:iCs/>
          <w:color w:val="000000" w:themeColor="text1"/>
          <w:sz w:val="24"/>
          <w:szCs w:val="24"/>
          <w:lang w:val="kk-KZ" w:eastAsia="ja-JP"/>
        </w:rPr>
        <w:t>C фракциясы; III – 190</w:t>
      </w:r>
      <w:r w:rsidR="00AD52AA" w:rsidRPr="00AD52AA">
        <w:rPr>
          <w:iCs/>
          <w:color w:val="000000" w:themeColor="text1"/>
          <w:sz w:val="24"/>
          <w:szCs w:val="24"/>
          <w:vertAlign w:val="superscript"/>
          <w:lang w:val="kk-KZ" w:eastAsia="ja-JP"/>
        </w:rPr>
        <w:t>0</w:t>
      </w:r>
      <w:r w:rsidR="00AD52AA" w:rsidRPr="00AD52AA">
        <w:rPr>
          <w:iCs/>
          <w:color w:val="000000" w:themeColor="text1"/>
          <w:sz w:val="24"/>
          <w:szCs w:val="24"/>
          <w:lang w:val="kk-KZ" w:eastAsia="ja-JP"/>
        </w:rPr>
        <w:t>C-тан жоғары фракция; IV – сутекқұрамды газ; V – отын желісіне бағытталатын газ; VI – 136</w:t>
      </w:r>
      <w:r w:rsidR="00AD52AA" w:rsidRPr="00AD52AA">
        <w:rPr>
          <w:iCs/>
          <w:color w:val="000000" w:themeColor="text1"/>
          <w:sz w:val="24"/>
          <w:szCs w:val="24"/>
          <w:vertAlign w:val="superscript"/>
          <w:lang w:val="kk-KZ" w:eastAsia="ja-JP"/>
        </w:rPr>
        <w:t>0</w:t>
      </w:r>
      <w:r w:rsidR="00AD52AA" w:rsidRPr="00AD52AA">
        <w:rPr>
          <w:iCs/>
          <w:color w:val="000000" w:themeColor="text1"/>
          <w:sz w:val="24"/>
          <w:szCs w:val="24"/>
          <w:lang w:val="kk-KZ" w:eastAsia="ja-JP"/>
        </w:rPr>
        <w:t>C-тан төмен (рециклдік) фракция; VII – жиынтық ксилолдар; VIII - сольвент; IX – қазандық отын компоненті.</w:t>
      </w:r>
    </w:p>
    <w:p w14:paraId="758A751F" w14:textId="77777777" w:rsidR="0077055C" w:rsidRPr="00AD52AA" w:rsidRDefault="0077055C" w:rsidP="00545CFC">
      <w:pPr>
        <w:ind w:firstLine="720"/>
        <w:jc w:val="both"/>
        <w:rPr>
          <w:iCs/>
          <w:color w:val="000000" w:themeColor="text1"/>
          <w:sz w:val="28"/>
          <w:szCs w:val="28"/>
          <w:lang w:val="kk-KZ" w:eastAsia="ja-JP"/>
        </w:rPr>
      </w:pPr>
    </w:p>
    <w:p w14:paraId="68ED6D7C" w14:textId="4CCD2828" w:rsidR="00545CFC" w:rsidRPr="00B91AEC" w:rsidRDefault="00545CFC" w:rsidP="00545CFC">
      <w:pPr>
        <w:ind w:firstLine="720"/>
        <w:jc w:val="both"/>
        <w:rPr>
          <w:iCs/>
          <w:color w:val="000000" w:themeColor="text1"/>
          <w:sz w:val="28"/>
          <w:szCs w:val="28"/>
          <w:lang w:val="kk-KZ" w:eastAsia="ja-JP"/>
        </w:rPr>
      </w:pPr>
      <w:r w:rsidRPr="00B91AEC">
        <w:rPr>
          <w:iCs/>
          <w:color w:val="000000" w:themeColor="text1"/>
          <w:sz w:val="28"/>
          <w:szCs w:val="28"/>
          <w:lang w:val="kk-KZ" w:eastAsia="ja-JP"/>
        </w:rPr>
        <w:t>бастапқы шикізатты одан 130-190 °С фракция</w:t>
      </w:r>
      <w:r w:rsidR="007D17DC" w:rsidRPr="00D3049F">
        <w:rPr>
          <w:iCs/>
          <w:color w:val="000000" w:themeColor="text1"/>
          <w:sz w:val="28"/>
          <w:szCs w:val="28"/>
          <w:lang w:val="kk-KZ" w:eastAsia="ja-JP"/>
        </w:rPr>
        <w:t>сын</w:t>
      </w:r>
      <w:r w:rsidRPr="00B91AEC">
        <w:rPr>
          <w:iCs/>
          <w:color w:val="000000" w:themeColor="text1"/>
          <w:sz w:val="28"/>
          <w:szCs w:val="28"/>
          <w:lang w:val="kk-KZ" w:eastAsia="ja-JP"/>
        </w:rPr>
        <w:t xml:space="preserve"> бөлу үшін алдын ала айдау;</w:t>
      </w:r>
    </w:p>
    <w:p w14:paraId="778E1392" w14:textId="32824781" w:rsidR="00545CFC" w:rsidRPr="00D3049F" w:rsidRDefault="007D17DC" w:rsidP="00545CFC">
      <w:pPr>
        <w:ind w:firstLine="720"/>
        <w:jc w:val="both"/>
        <w:rPr>
          <w:iCs/>
          <w:color w:val="000000" w:themeColor="text1"/>
          <w:sz w:val="28"/>
          <w:szCs w:val="28"/>
          <w:lang w:eastAsia="ja-JP"/>
        </w:rPr>
      </w:pPr>
      <w:r w:rsidRPr="00D3049F">
        <w:rPr>
          <w:iCs/>
          <w:color w:val="000000" w:themeColor="text1"/>
          <w:sz w:val="28"/>
          <w:szCs w:val="28"/>
          <w:lang w:eastAsia="ja-JP"/>
        </w:rPr>
        <w:t>130-190 °</w:t>
      </w:r>
      <w:r w:rsidRPr="00D3049F">
        <w:rPr>
          <w:iCs/>
          <w:color w:val="000000" w:themeColor="text1"/>
          <w:sz w:val="28"/>
          <w:szCs w:val="28"/>
          <w:lang w:val="kk-KZ" w:eastAsia="ja-JP"/>
        </w:rPr>
        <w:t>С</w:t>
      </w:r>
      <w:r w:rsidRPr="00D3049F">
        <w:rPr>
          <w:iCs/>
          <w:color w:val="000000" w:themeColor="text1"/>
          <w:sz w:val="28"/>
          <w:szCs w:val="28"/>
          <w:lang w:eastAsia="ja-JP"/>
        </w:rPr>
        <w:t xml:space="preserve"> фракциясын </w:t>
      </w:r>
      <w:r w:rsidRPr="00D3049F">
        <w:rPr>
          <w:iCs/>
          <w:color w:val="000000" w:themeColor="text1"/>
          <w:sz w:val="28"/>
          <w:szCs w:val="28"/>
          <w:lang w:val="en-US" w:eastAsia="ja-JP"/>
        </w:rPr>
        <w:t>I</w:t>
      </w:r>
      <w:r w:rsidRPr="00D3049F">
        <w:rPr>
          <w:iCs/>
          <w:color w:val="000000" w:themeColor="text1"/>
          <w:sz w:val="28"/>
          <w:szCs w:val="28"/>
          <w:lang w:eastAsia="ja-JP"/>
        </w:rPr>
        <w:t xml:space="preserve"> саты</w:t>
      </w:r>
      <w:r w:rsidRPr="00D3049F">
        <w:rPr>
          <w:iCs/>
          <w:color w:val="000000" w:themeColor="text1"/>
          <w:sz w:val="28"/>
          <w:szCs w:val="28"/>
          <w:lang w:val="kk-KZ" w:eastAsia="ja-JP"/>
        </w:rPr>
        <w:t>дағы</w:t>
      </w:r>
      <w:r w:rsidRPr="00D3049F">
        <w:rPr>
          <w:iCs/>
          <w:color w:val="000000" w:themeColor="text1"/>
          <w:sz w:val="28"/>
          <w:szCs w:val="28"/>
          <w:lang w:eastAsia="ja-JP"/>
        </w:rPr>
        <w:t xml:space="preserve"> реакторда </w:t>
      </w:r>
      <w:r w:rsidR="00545CFC" w:rsidRPr="00D3049F">
        <w:rPr>
          <w:iCs/>
          <w:color w:val="000000" w:themeColor="text1"/>
          <w:sz w:val="28"/>
          <w:szCs w:val="28"/>
          <w:lang w:eastAsia="ja-JP"/>
        </w:rPr>
        <w:t>алюмопалладийсульфидті катализаторда гидр</w:t>
      </w:r>
      <w:r w:rsidRPr="00D3049F">
        <w:rPr>
          <w:iCs/>
          <w:color w:val="000000" w:themeColor="text1"/>
          <w:sz w:val="28"/>
          <w:szCs w:val="28"/>
          <w:lang w:val="kk-KZ" w:eastAsia="ja-JP"/>
        </w:rPr>
        <w:t>леу</w:t>
      </w:r>
      <w:r w:rsidR="00545CFC" w:rsidRPr="00D3049F">
        <w:rPr>
          <w:iCs/>
          <w:color w:val="000000" w:themeColor="text1"/>
          <w:sz w:val="28"/>
          <w:szCs w:val="28"/>
          <w:lang w:eastAsia="ja-JP"/>
        </w:rPr>
        <w:t>;</w:t>
      </w:r>
    </w:p>
    <w:p w14:paraId="2091CCF7" w14:textId="2DF70BAA" w:rsidR="00545CFC" w:rsidRPr="00D3049F" w:rsidRDefault="00545CFC" w:rsidP="00545CFC">
      <w:pPr>
        <w:ind w:firstLine="720"/>
        <w:jc w:val="both"/>
        <w:rPr>
          <w:iCs/>
          <w:color w:val="000000" w:themeColor="text1"/>
          <w:sz w:val="28"/>
          <w:szCs w:val="28"/>
          <w:lang w:eastAsia="ja-JP"/>
        </w:rPr>
      </w:pPr>
      <w:r w:rsidRPr="00D3049F">
        <w:rPr>
          <w:iCs/>
          <w:color w:val="000000" w:themeColor="text1"/>
          <w:sz w:val="28"/>
          <w:szCs w:val="28"/>
          <w:lang w:val="en-US" w:eastAsia="ja-JP"/>
        </w:rPr>
        <w:t>II</w:t>
      </w:r>
      <w:r w:rsidRPr="00D3049F">
        <w:rPr>
          <w:iCs/>
          <w:color w:val="000000" w:themeColor="text1"/>
          <w:sz w:val="28"/>
          <w:szCs w:val="28"/>
          <w:lang w:eastAsia="ja-JP"/>
        </w:rPr>
        <w:t xml:space="preserve"> сатыдағы реакторда алюмокобальтмолибденді катализаторда гид</w:t>
      </w:r>
      <w:r w:rsidR="007D17DC" w:rsidRPr="00D3049F">
        <w:rPr>
          <w:iCs/>
          <w:color w:val="000000" w:themeColor="text1"/>
          <w:sz w:val="28"/>
          <w:szCs w:val="28"/>
          <w:lang w:val="kk-KZ" w:eastAsia="ja-JP"/>
        </w:rPr>
        <w:t>рлеу</w:t>
      </w:r>
      <w:r w:rsidRPr="00D3049F">
        <w:rPr>
          <w:iCs/>
          <w:color w:val="000000" w:themeColor="text1"/>
          <w:sz w:val="28"/>
          <w:szCs w:val="28"/>
          <w:lang w:eastAsia="ja-JP"/>
        </w:rPr>
        <w:t xml:space="preserve">; </w:t>
      </w:r>
      <w:r w:rsidRPr="00D3049F">
        <w:rPr>
          <w:iCs/>
          <w:color w:val="000000" w:themeColor="text1"/>
          <w:sz w:val="28"/>
          <w:szCs w:val="28"/>
          <w:lang w:val="en-US" w:eastAsia="ja-JP"/>
        </w:rPr>
        <w:t>II</w:t>
      </w:r>
      <w:r w:rsidRPr="00D3049F">
        <w:rPr>
          <w:iCs/>
          <w:color w:val="000000" w:themeColor="text1"/>
          <w:sz w:val="28"/>
          <w:szCs w:val="28"/>
          <w:lang w:eastAsia="ja-JP"/>
        </w:rPr>
        <w:t xml:space="preserve"> сатыдағы гидрогенизатты дистилля</w:t>
      </w:r>
      <w:r w:rsidR="007D17DC" w:rsidRPr="00D3049F">
        <w:rPr>
          <w:iCs/>
          <w:color w:val="000000" w:themeColor="text1"/>
          <w:sz w:val="28"/>
          <w:szCs w:val="28"/>
          <w:lang w:val="kk-KZ" w:eastAsia="ja-JP"/>
        </w:rPr>
        <w:t>ттау</w:t>
      </w:r>
      <w:r w:rsidRPr="00D3049F">
        <w:rPr>
          <w:iCs/>
          <w:color w:val="000000" w:themeColor="text1"/>
          <w:sz w:val="28"/>
          <w:szCs w:val="28"/>
          <w:lang w:eastAsia="ja-JP"/>
        </w:rPr>
        <w:t xml:space="preserve"> және 136 °С</w:t>
      </w:r>
      <w:r w:rsidR="007D17DC" w:rsidRPr="00D3049F">
        <w:rPr>
          <w:iCs/>
          <w:color w:val="000000" w:themeColor="text1"/>
          <w:sz w:val="28"/>
          <w:szCs w:val="28"/>
          <w:lang w:eastAsia="ja-JP"/>
        </w:rPr>
        <w:t xml:space="preserve"> дейін қайна</w:t>
      </w:r>
      <w:r w:rsidR="007D17DC" w:rsidRPr="00D3049F">
        <w:rPr>
          <w:iCs/>
          <w:color w:val="000000" w:themeColor="text1"/>
          <w:sz w:val="28"/>
          <w:szCs w:val="28"/>
          <w:lang w:val="kk-KZ" w:eastAsia="ja-JP"/>
        </w:rPr>
        <w:t>й</w:t>
      </w:r>
      <w:r w:rsidR="007D17DC" w:rsidRPr="00D3049F">
        <w:rPr>
          <w:iCs/>
          <w:color w:val="000000" w:themeColor="text1"/>
          <w:sz w:val="28"/>
          <w:szCs w:val="28"/>
          <w:lang w:eastAsia="ja-JP"/>
        </w:rPr>
        <w:t>тын</w:t>
      </w:r>
      <w:r w:rsidRPr="00D3049F">
        <w:rPr>
          <w:iCs/>
          <w:color w:val="000000" w:themeColor="text1"/>
          <w:sz w:val="28"/>
          <w:szCs w:val="28"/>
          <w:lang w:eastAsia="ja-JP"/>
        </w:rPr>
        <w:t>, 136-143 °</w:t>
      </w:r>
      <w:r w:rsidR="007D17DC" w:rsidRPr="00D3049F">
        <w:rPr>
          <w:iCs/>
          <w:color w:val="000000" w:themeColor="text1"/>
          <w:sz w:val="28"/>
          <w:szCs w:val="28"/>
          <w:lang w:val="kk-KZ" w:eastAsia="ja-JP"/>
        </w:rPr>
        <w:t>С</w:t>
      </w:r>
      <w:r w:rsidRPr="00D3049F">
        <w:rPr>
          <w:iCs/>
          <w:color w:val="000000" w:themeColor="text1"/>
          <w:sz w:val="28"/>
          <w:szCs w:val="28"/>
          <w:lang w:eastAsia="ja-JP"/>
        </w:rPr>
        <w:t xml:space="preserve"> (жиынтық ксилолдар), 143-190°</w:t>
      </w:r>
      <w:r w:rsidR="008B1698" w:rsidRPr="00D3049F">
        <w:rPr>
          <w:iCs/>
          <w:color w:val="000000" w:themeColor="text1"/>
          <w:sz w:val="28"/>
          <w:szCs w:val="28"/>
          <w:lang w:val="kk-KZ" w:eastAsia="ja-JP"/>
        </w:rPr>
        <w:t>С</w:t>
      </w:r>
      <w:r w:rsidRPr="00D3049F">
        <w:rPr>
          <w:iCs/>
          <w:color w:val="000000" w:themeColor="text1"/>
          <w:sz w:val="28"/>
          <w:szCs w:val="28"/>
          <w:lang w:eastAsia="ja-JP"/>
        </w:rPr>
        <w:t xml:space="preserve"> (сольвент) </w:t>
      </w:r>
      <w:r w:rsidR="007D17DC" w:rsidRPr="00D3049F">
        <w:rPr>
          <w:iCs/>
          <w:color w:val="000000" w:themeColor="text1"/>
          <w:sz w:val="28"/>
          <w:szCs w:val="28"/>
          <w:lang w:eastAsia="ja-JP"/>
        </w:rPr>
        <w:t>фракциялар</w:t>
      </w:r>
      <w:r w:rsidR="007D17DC" w:rsidRPr="00D3049F">
        <w:rPr>
          <w:iCs/>
          <w:color w:val="000000" w:themeColor="text1"/>
          <w:sz w:val="28"/>
          <w:szCs w:val="28"/>
          <w:lang w:val="kk-KZ" w:eastAsia="ja-JP"/>
        </w:rPr>
        <w:t xml:space="preserve">ын және </w:t>
      </w:r>
      <w:r w:rsidR="007D17DC" w:rsidRPr="00D3049F">
        <w:rPr>
          <w:iCs/>
          <w:color w:val="000000" w:themeColor="text1"/>
          <w:sz w:val="28"/>
          <w:szCs w:val="28"/>
          <w:lang w:eastAsia="ja-JP"/>
        </w:rPr>
        <w:t>190°</w:t>
      </w:r>
      <w:r w:rsidR="007D17DC" w:rsidRPr="00D3049F">
        <w:rPr>
          <w:iCs/>
          <w:color w:val="000000" w:themeColor="text1"/>
          <w:sz w:val="28"/>
          <w:szCs w:val="28"/>
          <w:lang w:val="kk-KZ" w:eastAsia="ja-JP"/>
        </w:rPr>
        <w:t xml:space="preserve">С-тан жоғары қалдықты </w:t>
      </w:r>
      <w:r w:rsidR="007D17DC" w:rsidRPr="00D3049F">
        <w:rPr>
          <w:iCs/>
          <w:color w:val="000000" w:themeColor="text1"/>
          <w:sz w:val="28"/>
          <w:szCs w:val="28"/>
          <w:lang w:eastAsia="ja-JP"/>
        </w:rPr>
        <w:t xml:space="preserve"> </w:t>
      </w:r>
      <w:r w:rsidRPr="00D3049F">
        <w:rPr>
          <w:iCs/>
          <w:color w:val="000000" w:themeColor="text1"/>
          <w:sz w:val="28"/>
          <w:szCs w:val="28"/>
          <w:lang w:eastAsia="ja-JP"/>
        </w:rPr>
        <w:t>алу.</w:t>
      </w:r>
    </w:p>
    <w:p w14:paraId="20BCDBE0" w14:textId="57D0E09A" w:rsidR="00864CE9" w:rsidRDefault="00545CFC" w:rsidP="00545CFC">
      <w:pPr>
        <w:ind w:firstLine="720"/>
        <w:jc w:val="both"/>
        <w:rPr>
          <w:iCs/>
          <w:color w:val="000000" w:themeColor="text1"/>
          <w:sz w:val="28"/>
          <w:szCs w:val="28"/>
          <w:lang w:eastAsia="ja-JP"/>
        </w:rPr>
      </w:pPr>
      <w:r w:rsidRPr="00D3049F">
        <w:rPr>
          <w:iCs/>
          <w:color w:val="000000" w:themeColor="text1"/>
          <w:sz w:val="28"/>
          <w:szCs w:val="28"/>
          <w:lang w:eastAsia="ja-JP"/>
        </w:rPr>
        <w:t xml:space="preserve">Төменде пироконденсатты қайта өңдеу процесінің шамамен алынған материалдық </w:t>
      </w:r>
      <w:r w:rsidR="007D17DC" w:rsidRPr="00D3049F">
        <w:rPr>
          <w:iCs/>
          <w:color w:val="000000" w:themeColor="text1"/>
          <w:sz w:val="28"/>
          <w:szCs w:val="28"/>
          <w:lang w:val="kk-KZ" w:eastAsia="ja-JP"/>
        </w:rPr>
        <w:t>теңгерімі</w:t>
      </w:r>
      <w:r w:rsidRPr="00D3049F">
        <w:rPr>
          <w:iCs/>
          <w:color w:val="000000" w:themeColor="text1"/>
          <w:sz w:val="28"/>
          <w:szCs w:val="28"/>
          <w:lang w:eastAsia="ja-JP"/>
        </w:rPr>
        <w:t xml:space="preserve"> келтірілген:</w:t>
      </w:r>
    </w:p>
    <w:p w14:paraId="03454E9D" w14:textId="77777777" w:rsidR="0043715F" w:rsidRDefault="0043715F" w:rsidP="00545CFC">
      <w:pPr>
        <w:ind w:firstLine="720"/>
        <w:jc w:val="both"/>
        <w:rPr>
          <w:iCs/>
          <w:color w:val="000000" w:themeColor="text1"/>
          <w:sz w:val="28"/>
          <w:szCs w:val="28"/>
          <w:lang w:eastAsia="ja-JP"/>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1382"/>
      </w:tblGrid>
      <w:tr w:rsidR="0043715F" w14:paraId="0630D31B" w14:textId="77777777" w:rsidTr="0043715F">
        <w:tc>
          <w:tcPr>
            <w:tcW w:w="7905" w:type="dxa"/>
          </w:tcPr>
          <w:p w14:paraId="7ECB856A" w14:textId="77777777" w:rsidR="0043715F" w:rsidRDefault="0043715F" w:rsidP="00545CFC">
            <w:pPr>
              <w:jc w:val="both"/>
              <w:rPr>
                <w:iCs/>
                <w:color w:val="000000" w:themeColor="text1"/>
                <w:sz w:val="22"/>
                <w:szCs w:val="24"/>
                <w:lang w:val="kk-KZ" w:eastAsia="ja-JP"/>
              </w:rPr>
            </w:pPr>
            <w:r>
              <w:rPr>
                <w:iCs/>
                <w:color w:val="000000" w:themeColor="text1"/>
                <w:sz w:val="22"/>
                <w:szCs w:val="24"/>
                <w:lang w:val="kk-KZ" w:eastAsia="ja-JP"/>
              </w:rPr>
              <w:t>А</w:t>
            </w:r>
            <w:r w:rsidRPr="0043715F">
              <w:rPr>
                <w:iCs/>
                <w:color w:val="000000" w:themeColor="text1"/>
                <w:sz w:val="22"/>
                <w:szCs w:val="24"/>
                <w:lang w:val="kk-KZ" w:eastAsia="ja-JP"/>
              </w:rPr>
              <w:t>лынғаны</w:t>
            </w:r>
          </w:p>
          <w:p w14:paraId="18223009" w14:textId="194AA468" w:rsidR="0043715F" w:rsidRPr="0043715F" w:rsidRDefault="0043715F" w:rsidP="0043715F">
            <w:pPr>
              <w:jc w:val="both"/>
              <w:rPr>
                <w:iCs/>
                <w:color w:val="000000" w:themeColor="text1"/>
                <w:sz w:val="24"/>
                <w:szCs w:val="24"/>
                <w:lang w:val="kk-KZ" w:eastAsia="ja-JP"/>
              </w:rPr>
            </w:pPr>
            <w:r>
              <w:rPr>
                <w:iCs/>
                <w:color w:val="000000" w:themeColor="text1"/>
                <w:sz w:val="24"/>
                <w:szCs w:val="24"/>
                <w:lang w:val="kk-KZ" w:eastAsia="ja-JP"/>
              </w:rPr>
              <w:t xml:space="preserve">        пироконденсат, мас.</w:t>
            </w:r>
          </w:p>
        </w:tc>
        <w:tc>
          <w:tcPr>
            <w:tcW w:w="1382" w:type="dxa"/>
          </w:tcPr>
          <w:p w14:paraId="60E7FD2C" w14:textId="77777777" w:rsidR="0043715F" w:rsidRDefault="0043715F" w:rsidP="0043715F">
            <w:pPr>
              <w:jc w:val="center"/>
              <w:rPr>
                <w:iCs/>
                <w:color w:val="000000" w:themeColor="text1"/>
                <w:sz w:val="24"/>
                <w:szCs w:val="24"/>
                <w:lang w:eastAsia="ja-JP"/>
              </w:rPr>
            </w:pPr>
          </w:p>
          <w:p w14:paraId="72998283" w14:textId="30E85B15"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100</w:t>
            </w:r>
          </w:p>
        </w:tc>
      </w:tr>
      <w:tr w:rsidR="0043715F" w14:paraId="3CDB30EF" w14:textId="77777777" w:rsidTr="0043715F">
        <w:tc>
          <w:tcPr>
            <w:tcW w:w="7905" w:type="dxa"/>
          </w:tcPr>
          <w:p w14:paraId="1A1F5B7F" w14:textId="7DED9478" w:rsidR="0043715F" w:rsidRPr="0043715F" w:rsidRDefault="0043715F" w:rsidP="00545CFC">
            <w:pPr>
              <w:jc w:val="both"/>
              <w:rPr>
                <w:iCs/>
                <w:color w:val="000000" w:themeColor="text1"/>
                <w:sz w:val="24"/>
                <w:szCs w:val="24"/>
                <w:lang w:val="kk-KZ" w:eastAsia="ja-JP"/>
              </w:rPr>
            </w:pPr>
            <w:r>
              <w:rPr>
                <w:iCs/>
                <w:color w:val="000000" w:themeColor="text1"/>
                <w:sz w:val="24"/>
                <w:szCs w:val="24"/>
                <w:lang w:val="kk-KZ" w:eastAsia="ja-JP"/>
              </w:rPr>
              <w:t>Шыққаны</w:t>
            </w:r>
          </w:p>
        </w:tc>
        <w:tc>
          <w:tcPr>
            <w:tcW w:w="1382" w:type="dxa"/>
          </w:tcPr>
          <w:p w14:paraId="4005E2D1" w14:textId="77777777" w:rsidR="0043715F" w:rsidRPr="0043715F" w:rsidRDefault="0043715F" w:rsidP="0043715F">
            <w:pPr>
              <w:jc w:val="center"/>
              <w:rPr>
                <w:iCs/>
                <w:color w:val="000000" w:themeColor="text1"/>
                <w:sz w:val="24"/>
                <w:szCs w:val="24"/>
                <w:lang w:eastAsia="ja-JP"/>
              </w:rPr>
            </w:pPr>
          </w:p>
        </w:tc>
      </w:tr>
      <w:tr w:rsidR="0043715F" w14:paraId="70A3A00E" w14:textId="77777777" w:rsidTr="0043715F">
        <w:tc>
          <w:tcPr>
            <w:tcW w:w="7905" w:type="dxa"/>
          </w:tcPr>
          <w:p w14:paraId="3FF125D4" w14:textId="176B6E5C" w:rsidR="0043715F" w:rsidRPr="0043715F" w:rsidRDefault="0043715F" w:rsidP="0043715F">
            <w:pPr>
              <w:jc w:val="both"/>
              <w:rPr>
                <w:iCs/>
                <w:color w:val="000000" w:themeColor="text1"/>
                <w:sz w:val="24"/>
                <w:szCs w:val="24"/>
                <w:lang w:val="kk-KZ" w:eastAsia="ja-JP"/>
              </w:rPr>
            </w:pPr>
            <w:r>
              <w:rPr>
                <w:iCs/>
                <w:color w:val="000000" w:themeColor="text1"/>
                <w:sz w:val="24"/>
                <w:szCs w:val="24"/>
                <w:lang w:val="kk-KZ" w:eastAsia="ja-JP"/>
              </w:rPr>
              <w:t xml:space="preserve">        бензин фракциясы</w:t>
            </w:r>
          </w:p>
        </w:tc>
        <w:tc>
          <w:tcPr>
            <w:tcW w:w="1382" w:type="dxa"/>
          </w:tcPr>
          <w:p w14:paraId="21450A2A" w14:textId="4419E43B"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13,0</w:t>
            </w:r>
          </w:p>
        </w:tc>
      </w:tr>
      <w:tr w:rsidR="0043715F" w14:paraId="0C3A4D52" w14:textId="77777777" w:rsidTr="0043715F">
        <w:tc>
          <w:tcPr>
            <w:tcW w:w="7905" w:type="dxa"/>
          </w:tcPr>
          <w:p w14:paraId="50403F22" w14:textId="6B319742" w:rsidR="0043715F" w:rsidRPr="0043715F" w:rsidRDefault="0043715F" w:rsidP="00545CFC">
            <w:pPr>
              <w:jc w:val="both"/>
              <w:rPr>
                <w:iCs/>
                <w:color w:val="000000" w:themeColor="text1"/>
                <w:sz w:val="24"/>
                <w:szCs w:val="24"/>
                <w:lang w:val="kk-KZ" w:eastAsia="ja-JP"/>
              </w:rPr>
            </w:pPr>
            <w:r>
              <w:rPr>
                <w:iCs/>
                <w:color w:val="000000" w:themeColor="text1"/>
                <w:sz w:val="24"/>
                <w:szCs w:val="24"/>
                <w:lang w:val="kk-KZ" w:eastAsia="ja-JP"/>
              </w:rPr>
              <w:t xml:space="preserve">        бензол</w:t>
            </w:r>
          </w:p>
        </w:tc>
        <w:tc>
          <w:tcPr>
            <w:tcW w:w="1382" w:type="dxa"/>
          </w:tcPr>
          <w:p w14:paraId="4BC2D38B" w14:textId="33C4D6D2"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43,0</w:t>
            </w:r>
          </w:p>
        </w:tc>
      </w:tr>
      <w:tr w:rsidR="0043715F" w14:paraId="22F89096" w14:textId="77777777" w:rsidTr="0043715F">
        <w:tc>
          <w:tcPr>
            <w:tcW w:w="7905" w:type="dxa"/>
          </w:tcPr>
          <w:p w14:paraId="33B503C1" w14:textId="10956FF5" w:rsidR="0043715F" w:rsidRPr="0043715F" w:rsidRDefault="0043715F" w:rsidP="0043715F">
            <w:pPr>
              <w:jc w:val="both"/>
              <w:rPr>
                <w:iCs/>
                <w:color w:val="000000" w:themeColor="text1"/>
                <w:sz w:val="24"/>
                <w:szCs w:val="24"/>
                <w:lang w:val="kk-KZ" w:eastAsia="ja-JP"/>
              </w:rPr>
            </w:pPr>
            <w:r>
              <w:rPr>
                <w:iCs/>
                <w:color w:val="000000" w:themeColor="text1"/>
                <w:sz w:val="24"/>
                <w:szCs w:val="24"/>
                <w:lang w:val="kk-KZ" w:eastAsia="ja-JP"/>
              </w:rPr>
              <w:t xml:space="preserve">        ксилолдар (жиынтығы)</w:t>
            </w:r>
          </w:p>
        </w:tc>
        <w:tc>
          <w:tcPr>
            <w:tcW w:w="1382" w:type="dxa"/>
          </w:tcPr>
          <w:p w14:paraId="425DC919" w14:textId="5DB128AC"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7,0</w:t>
            </w:r>
          </w:p>
        </w:tc>
      </w:tr>
      <w:tr w:rsidR="0043715F" w14:paraId="2EDCED1E" w14:textId="77777777" w:rsidTr="0043715F">
        <w:tc>
          <w:tcPr>
            <w:tcW w:w="7905" w:type="dxa"/>
          </w:tcPr>
          <w:p w14:paraId="34CF8F6D" w14:textId="32A8922E" w:rsidR="0043715F" w:rsidRPr="0043715F" w:rsidRDefault="0043715F" w:rsidP="00545CFC">
            <w:pPr>
              <w:jc w:val="both"/>
              <w:rPr>
                <w:iCs/>
                <w:color w:val="000000" w:themeColor="text1"/>
                <w:sz w:val="24"/>
                <w:szCs w:val="24"/>
                <w:lang w:val="kk-KZ" w:eastAsia="ja-JP"/>
              </w:rPr>
            </w:pPr>
            <w:r>
              <w:rPr>
                <w:iCs/>
                <w:color w:val="000000" w:themeColor="text1"/>
                <w:sz w:val="24"/>
                <w:szCs w:val="24"/>
                <w:lang w:val="kk-KZ" w:eastAsia="ja-JP"/>
              </w:rPr>
              <w:t xml:space="preserve">        сольвент</w:t>
            </w:r>
          </w:p>
        </w:tc>
        <w:tc>
          <w:tcPr>
            <w:tcW w:w="1382" w:type="dxa"/>
          </w:tcPr>
          <w:p w14:paraId="19BE26A3" w14:textId="7E0809A2"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2,0</w:t>
            </w:r>
          </w:p>
        </w:tc>
      </w:tr>
      <w:tr w:rsidR="0043715F" w14:paraId="1D9898CD" w14:textId="77777777" w:rsidTr="0043715F">
        <w:tc>
          <w:tcPr>
            <w:tcW w:w="7905" w:type="dxa"/>
          </w:tcPr>
          <w:p w14:paraId="6C8170B0" w14:textId="6C97E178" w:rsidR="0043715F" w:rsidRPr="0043715F" w:rsidRDefault="0043715F" w:rsidP="0043715F">
            <w:pPr>
              <w:jc w:val="both"/>
              <w:rPr>
                <w:iCs/>
                <w:color w:val="000000" w:themeColor="text1"/>
                <w:sz w:val="24"/>
                <w:szCs w:val="24"/>
                <w:lang w:val="kk-KZ" w:eastAsia="ja-JP"/>
              </w:rPr>
            </w:pPr>
            <w:r>
              <w:rPr>
                <w:iCs/>
                <w:color w:val="000000" w:themeColor="text1"/>
                <w:sz w:val="24"/>
                <w:szCs w:val="24"/>
                <w:lang w:val="kk-KZ" w:eastAsia="ja-JP"/>
              </w:rPr>
              <w:t xml:space="preserve">        ашық түсті полимер шайырлары</w:t>
            </w:r>
          </w:p>
        </w:tc>
        <w:tc>
          <w:tcPr>
            <w:tcW w:w="1382" w:type="dxa"/>
          </w:tcPr>
          <w:p w14:paraId="3CCCF325" w14:textId="590E3980"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6,7</w:t>
            </w:r>
          </w:p>
        </w:tc>
      </w:tr>
      <w:tr w:rsidR="0043715F" w14:paraId="3697644A" w14:textId="77777777" w:rsidTr="0043715F">
        <w:tc>
          <w:tcPr>
            <w:tcW w:w="7905" w:type="dxa"/>
          </w:tcPr>
          <w:p w14:paraId="022AB975" w14:textId="34ADE490" w:rsidR="0043715F" w:rsidRPr="0043715F" w:rsidRDefault="0043715F" w:rsidP="0043715F">
            <w:pPr>
              <w:jc w:val="both"/>
              <w:rPr>
                <w:iCs/>
                <w:color w:val="000000" w:themeColor="text1"/>
                <w:sz w:val="24"/>
                <w:szCs w:val="24"/>
                <w:lang w:val="kk-KZ" w:eastAsia="ja-JP"/>
              </w:rPr>
            </w:pPr>
            <w:r>
              <w:rPr>
                <w:iCs/>
                <w:color w:val="000000" w:themeColor="text1"/>
                <w:sz w:val="24"/>
                <w:szCs w:val="24"/>
                <w:lang w:val="kk-KZ" w:eastAsia="ja-JP"/>
              </w:rPr>
              <w:t xml:space="preserve">        күңгірт полимер шайырлары</w:t>
            </w:r>
          </w:p>
        </w:tc>
        <w:tc>
          <w:tcPr>
            <w:tcW w:w="1382" w:type="dxa"/>
          </w:tcPr>
          <w:p w14:paraId="3C196DD5" w14:textId="5F863159"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6,4</w:t>
            </w:r>
          </w:p>
        </w:tc>
      </w:tr>
      <w:tr w:rsidR="0043715F" w14:paraId="3A7C2F8D" w14:textId="77777777" w:rsidTr="0043715F">
        <w:tc>
          <w:tcPr>
            <w:tcW w:w="7905" w:type="dxa"/>
          </w:tcPr>
          <w:p w14:paraId="68EF488A" w14:textId="36BEE630" w:rsidR="0043715F" w:rsidRPr="0043715F" w:rsidRDefault="0043715F" w:rsidP="0043715F">
            <w:pPr>
              <w:jc w:val="both"/>
              <w:rPr>
                <w:iCs/>
                <w:color w:val="000000" w:themeColor="text1"/>
                <w:sz w:val="24"/>
                <w:szCs w:val="24"/>
                <w:lang w:val="kk-KZ" w:eastAsia="ja-JP"/>
              </w:rPr>
            </w:pPr>
            <w:r>
              <w:rPr>
                <w:iCs/>
                <w:color w:val="000000" w:themeColor="text1"/>
                <w:sz w:val="24"/>
                <w:szCs w:val="24"/>
                <w:lang w:val="kk-KZ" w:eastAsia="ja-JP"/>
              </w:rPr>
              <w:t xml:space="preserve">        техникалық көміртегі өндіруге арналған шикізат</w:t>
            </w:r>
          </w:p>
        </w:tc>
        <w:tc>
          <w:tcPr>
            <w:tcW w:w="1382" w:type="dxa"/>
          </w:tcPr>
          <w:p w14:paraId="3EBED849" w14:textId="04364DD1"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12,0</w:t>
            </w:r>
          </w:p>
        </w:tc>
      </w:tr>
      <w:tr w:rsidR="0043715F" w14:paraId="5473C480" w14:textId="77777777" w:rsidTr="0043715F">
        <w:tc>
          <w:tcPr>
            <w:tcW w:w="7905" w:type="dxa"/>
          </w:tcPr>
          <w:p w14:paraId="4939158E" w14:textId="1E241096" w:rsidR="0043715F" w:rsidRPr="0043715F" w:rsidRDefault="0043715F" w:rsidP="0043715F">
            <w:pPr>
              <w:jc w:val="both"/>
              <w:rPr>
                <w:iCs/>
                <w:color w:val="000000" w:themeColor="text1"/>
                <w:sz w:val="24"/>
                <w:szCs w:val="24"/>
                <w:lang w:val="kk-KZ" w:eastAsia="ja-JP"/>
              </w:rPr>
            </w:pPr>
            <w:r>
              <w:rPr>
                <w:iCs/>
                <w:color w:val="000000" w:themeColor="text1"/>
                <w:sz w:val="24"/>
                <w:szCs w:val="24"/>
                <w:lang w:val="kk-KZ" w:eastAsia="ja-JP"/>
              </w:rPr>
              <w:t xml:space="preserve">        көмірсутекті газдар және жоғалым</w:t>
            </w:r>
          </w:p>
        </w:tc>
        <w:tc>
          <w:tcPr>
            <w:tcW w:w="1382" w:type="dxa"/>
          </w:tcPr>
          <w:p w14:paraId="2DFCC08E" w14:textId="4DC26D74" w:rsidR="0043715F" w:rsidRP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9,9</w:t>
            </w:r>
          </w:p>
        </w:tc>
      </w:tr>
      <w:tr w:rsidR="0043715F" w14:paraId="19CE6B2B" w14:textId="77777777" w:rsidTr="0043715F">
        <w:tc>
          <w:tcPr>
            <w:tcW w:w="7905" w:type="dxa"/>
          </w:tcPr>
          <w:p w14:paraId="3BB39B33" w14:textId="77777777" w:rsidR="0043715F" w:rsidRDefault="0043715F" w:rsidP="0043715F">
            <w:pPr>
              <w:jc w:val="both"/>
              <w:rPr>
                <w:iCs/>
                <w:color w:val="000000" w:themeColor="text1"/>
                <w:sz w:val="24"/>
                <w:szCs w:val="24"/>
                <w:lang w:val="kk-KZ" w:eastAsia="ja-JP"/>
              </w:rPr>
            </w:pPr>
          </w:p>
        </w:tc>
        <w:tc>
          <w:tcPr>
            <w:tcW w:w="1382" w:type="dxa"/>
          </w:tcPr>
          <w:p w14:paraId="7455C75F" w14:textId="405B22DA" w:rsidR="0043715F" w:rsidRDefault="0043715F" w:rsidP="0043715F">
            <w:pPr>
              <w:jc w:val="center"/>
              <w:rPr>
                <w:iCs/>
                <w:color w:val="000000" w:themeColor="text1"/>
                <w:sz w:val="24"/>
                <w:szCs w:val="24"/>
                <w:lang w:val="kk-KZ" w:eastAsia="ja-JP"/>
              </w:rPr>
            </w:pPr>
            <w:r>
              <w:rPr>
                <w:iCs/>
                <w:color w:val="000000" w:themeColor="text1"/>
                <w:sz w:val="24"/>
                <w:szCs w:val="24"/>
                <w:lang w:val="kk-KZ" w:eastAsia="ja-JP"/>
              </w:rPr>
              <w:t>100</w:t>
            </w:r>
          </w:p>
        </w:tc>
      </w:tr>
    </w:tbl>
    <w:p w14:paraId="626BC4A0" w14:textId="2ED89CB5" w:rsidR="0043715F" w:rsidRDefault="0043715F" w:rsidP="00545CFC">
      <w:pPr>
        <w:ind w:firstLine="720"/>
        <w:jc w:val="both"/>
        <w:rPr>
          <w:iCs/>
          <w:color w:val="000000" w:themeColor="text1"/>
          <w:sz w:val="28"/>
          <w:szCs w:val="28"/>
          <w:lang w:eastAsia="ja-JP"/>
        </w:rPr>
      </w:pPr>
    </w:p>
    <w:p w14:paraId="47008706" w14:textId="304C28A2" w:rsidR="007A3551" w:rsidRDefault="007A3551" w:rsidP="00545CFC">
      <w:pPr>
        <w:ind w:firstLine="720"/>
        <w:jc w:val="both"/>
        <w:rPr>
          <w:iCs/>
          <w:color w:val="000000" w:themeColor="text1"/>
          <w:sz w:val="28"/>
          <w:szCs w:val="28"/>
          <w:lang w:eastAsia="ja-JP"/>
        </w:rPr>
      </w:pPr>
    </w:p>
    <w:p w14:paraId="74BF980E" w14:textId="75393CAE" w:rsidR="0044385E" w:rsidRDefault="0044385E" w:rsidP="00545CFC">
      <w:pPr>
        <w:ind w:firstLine="720"/>
        <w:jc w:val="both"/>
        <w:rPr>
          <w:iCs/>
          <w:color w:val="000000" w:themeColor="text1"/>
          <w:sz w:val="28"/>
          <w:szCs w:val="28"/>
          <w:lang w:eastAsia="ja-JP"/>
        </w:rPr>
      </w:pPr>
    </w:p>
    <w:p w14:paraId="4CC0947D" w14:textId="6AFC1091" w:rsidR="00545CFC" w:rsidRDefault="007A3551" w:rsidP="00545CFC">
      <w:pPr>
        <w:shd w:val="clear" w:color="auto" w:fill="FFFFFF"/>
        <w:autoSpaceDE w:val="0"/>
        <w:autoSpaceDN w:val="0"/>
        <w:adjustRightInd w:val="0"/>
        <w:ind w:firstLine="720"/>
        <w:jc w:val="both"/>
        <w:rPr>
          <w:b/>
          <w:bCs/>
          <w:color w:val="000000" w:themeColor="text1"/>
          <w:sz w:val="28"/>
          <w:szCs w:val="28"/>
        </w:rPr>
      </w:pPr>
      <w:r w:rsidRPr="00D3049F">
        <w:rPr>
          <w:b/>
          <w:bCs/>
          <w:color w:val="000000" w:themeColor="text1"/>
          <w:sz w:val="28"/>
          <w:szCs w:val="28"/>
        </w:rPr>
        <w:lastRenderedPageBreak/>
        <w:t>4 КӨМІРСУТЕКТІ ЕРІТКІШТЕРДІ ҚОЛДАНУ</w:t>
      </w:r>
    </w:p>
    <w:p w14:paraId="2135A422" w14:textId="77777777" w:rsidR="0044385E" w:rsidRPr="0044385E" w:rsidRDefault="0044385E" w:rsidP="0044385E">
      <w:pPr>
        <w:shd w:val="clear" w:color="auto" w:fill="FFFFFF"/>
        <w:autoSpaceDE w:val="0"/>
        <w:autoSpaceDN w:val="0"/>
        <w:adjustRightInd w:val="0"/>
        <w:ind w:firstLine="720"/>
        <w:jc w:val="both"/>
        <w:rPr>
          <w:b/>
          <w:bCs/>
          <w:color w:val="000000" w:themeColor="text1"/>
          <w:sz w:val="28"/>
          <w:szCs w:val="28"/>
          <w:lang w:val="kk-KZ"/>
        </w:rPr>
      </w:pPr>
    </w:p>
    <w:tbl>
      <w:tblPr>
        <w:tblW w:w="8930" w:type="dxa"/>
        <w:tblInd w:w="250" w:type="dxa"/>
        <w:tblBorders>
          <w:top w:val="thickThinSmallGap" w:sz="24" w:space="0" w:color="auto"/>
        </w:tblBorders>
        <w:tblLook w:val="0000" w:firstRow="0" w:lastRow="0" w:firstColumn="0" w:lastColumn="0" w:noHBand="0" w:noVBand="0"/>
      </w:tblPr>
      <w:tblGrid>
        <w:gridCol w:w="8930"/>
      </w:tblGrid>
      <w:tr w:rsidR="0044385E" w:rsidRPr="0044385E" w14:paraId="1F3BEB13" w14:textId="77777777" w:rsidTr="0044385E">
        <w:trPr>
          <w:trHeight w:val="100"/>
        </w:trPr>
        <w:tc>
          <w:tcPr>
            <w:tcW w:w="8930" w:type="dxa"/>
            <w:tcBorders>
              <w:top w:val="thickThinSmallGap" w:sz="24" w:space="0" w:color="auto"/>
              <w:left w:val="nil"/>
              <w:bottom w:val="nil"/>
              <w:right w:val="nil"/>
            </w:tcBorders>
            <w:shd w:val="clear" w:color="auto" w:fill="auto"/>
          </w:tcPr>
          <w:p w14:paraId="21E6684C" w14:textId="77777777" w:rsidR="0044385E" w:rsidRPr="0044385E" w:rsidRDefault="0044385E" w:rsidP="0044385E">
            <w:pPr>
              <w:shd w:val="clear" w:color="auto" w:fill="FFFFFF"/>
              <w:autoSpaceDE w:val="0"/>
              <w:autoSpaceDN w:val="0"/>
              <w:adjustRightInd w:val="0"/>
              <w:ind w:firstLine="720"/>
              <w:jc w:val="both"/>
              <w:rPr>
                <w:b/>
                <w:bCs/>
                <w:color w:val="000000" w:themeColor="text1"/>
                <w:sz w:val="28"/>
                <w:szCs w:val="28"/>
                <w:lang w:val="kk-KZ"/>
              </w:rPr>
            </w:pPr>
          </w:p>
        </w:tc>
      </w:tr>
    </w:tbl>
    <w:p w14:paraId="03CC4AEA" w14:textId="641C3034" w:rsidR="00545CFC" w:rsidRPr="0044385E" w:rsidRDefault="00545CFC" w:rsidP="00545CFC">
      <w:pPr>
        <w:shd w:val="clear" w:color="auto" w:fill="FFFFFF"/>
        <w:autoSpaceDE w:val="0"/>
        <w:autoSpaceDN w:val="0"/>
        <w:adjustRightInd w:val="0"/>
        <w:ind w:firstLine="720"/>
        <w:jc w:val="both"/>
        <w:rPr>
          <w:color w:val="000000" w:themeColor="text1"/>
          <w:sz w:val="28"/>
          <w:szCs w:val="28"/>
          <w:lang w:val="kk-KZ"/>
        </w:rPr>
      </w:pPr>
      <w:r w:rsidRPr="0044385E">
        <w:rPr>
          <w:color w:val="000000" w:themeColor="text1"/>
          <w:sz w:val="28"/>
          <w:szCs w:val="28"/>
          <w:lang w:val="kk-KZ"/>
        </w:rPr>
        <w:t>Өнеркәсіптік еріткіштерге бірқатар талаптар қойылады:</w:t>
      </w:r>
    </w:p>
    <w:p w14:paraId="4F62AE0D" w14:textId="6670E91C"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жоғары ері</w:t>
      </w:r>
      <w:r w:rsidR="00FC015E" w:rsidRPr="00D3049F">
        <w:rPr>
          <w:color w:val="000000" w:themeColor="text1"/>
          <w:sz w:val="28"/>
          <w:szCs w:val="28"/>
          <w:lang w:val="kk-KZ"/>
        </w:rPr>
        <w:t>ткіштік қабілеті</w:t>
      </w:r>
      <w:r w:rsidRPr="00CD19F9">
        <w:rPr>
          <w:color w:val="000000" w:themeColor="text1"/>
          <w:sz w:val="28"/>
          <w:szCs w:val="28"/>
          <w:lang w:val="kk-KZ"/>
        </w:rPr>
        <w:t xml:space="preserve"> және </w:t>
      </w:r>
      <w:r w:rsidR="00FC015E" w:rsidRPr="00D3049F">
        <w:rPr>
          <w:color w:val="000000" w:themeColor="text1"/>
          <w:sz w:val="28"/>
          <w:szCs w:val="28"/>
          <w:lang w:val="kk-KZ"/>
        </w:rPr>
        <w:t>талғамдылығы</w:t>
      </w:r>
      <w:r w:rsidRPr="00CD19F9">
        <w:rPr>
          <w:color w:val="000000" w:themeColor="text1"/>
          <w:sz w:val="28"/>
          <w:szCs w:val="28"/>
          <w:lang w:val="kk-KZ"/>
        </w:rPr>
        <w:t>;</w:t>
      </w:r>
    </w:p>
    <w:p w14:paraId="17BC07A9" w14:textId="41BC8573"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біртекті құрамы, төмен қайнау температурасы, төмен жылу</w:t>
      </w:r>
      <w:r w:rsidR="00FC015E" w:rsidRPr="00D3049F">
        <w:rPr>
          <w:color w:val="000000" w:themeColor="text1"/>
          <w:sz w:val="28"/>
          <w:szCs w:val="28"/>
          <w:lang w:val="kk-KZ"/>
        </w:rPr>
        <w:t>сыйымдылығы</w:t>
      </w:r>
      <w:r w:rsidRPr="00CD19F9">
        <w:rPr>
          <w:color w:val="000000" w:themeColor="text1"/>
          <w:sz w:val="28"/>
          <w:szCs w:val="28"/>
          <w:lang w:val="kk-KZ"/>
        </w:rPr>
        <w:t>, төмен булану жылуы;</w:t>
      </w:r>
    </w:p>
    <w:p w14:paraId="237E9731" w14:textId="689BD72B"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xml:space="preserve">- сақтау және </w:t>
      </w:r>
      <w:r w:rsidR="00FC015E" w:rsidRPr="00D3049F">
        <w:rPr>
          <w:color w:val="000000" w:themeColor="text1"/>
          <w:sz w:val="28"/>
          <w:szCs w:val="28"/>
          <w:lang w:val="kk-KZ"/>
        </w:rPr>
        <w:t>қыздыру</w:t>
      </w:r>
      <w:r w:rsidRPr="00CD19F9">
        <w:rPr>
          <w:color w:val="000000" w:themeColor="text1"/>
          <w:sz w:val="28"/>
          <w:szCs w:val="28"/>
          <w:lang w:val="kk-KZ"/>
        </w:rPr>
        <w:t xml:space="preserve"> кезінде құрамы мен қасиеттерінің тұрақтылығы;</w:t>
      </w:r>
    </w:p>
    <w:p w14:paraId="4A7B0080" w14:textId="77777777"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суда төмен ерігіштігі және сумен азеотропты қоспалардың болмауы;</w:t>
      </w:r>
    </w:p>
    <w:p w14:paraId="6BCF1633" w14:textId="3115C965"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-бөлінетін заттардан төмен температуралар кезінде барынша толық жо</w:t>
      </w:r>
      <w:r w:rsidR="00FC015E" w:rsidRPr="00D3049F">
        <w:rPr>
          <w:color w:val="000000" w:themeColor="text1"/>
          <w:sz w:val="28"/>
          <w:szCs w:val="28"/>
          <w:lang w:val="kk-KZ"/>
        </w:rPr>
        <w:t>йылуы</w:t>
      </w:r>
      <w:r w:rsidRPr="00CD19F9">
        <w:rPr>
          <w:color w:val="000000" w:themeColor="text1"/>
          <w:sz w:val="28"/>
          <w:szCs w:val="28"/>
          <w:lang w:val="kk-KZ"/>
        </w:rPr>
        <w:t>, тұрақты иістің болмауы;</w:t>
      </w:r>
    </w:p>
    <w:p w14:paraId="02938B5B" w14:textId="16D6FC2C"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аппаратураға таза түрде және сумен және су буымен қоспа түрінде коррозиялық әсер</w:t>
      </w:r>
      <w:r w:rsidR="00FC015E" w:rsidRPr="00D3049F">
        <w:rPr>
          <w:color w:val="000000" w:themeColor="text1"/>
          <w:sz w:val="28"/>
          <w:szCs w:val="28"/>
          <w:lang w:val="kk-KZ"/>
        </w:rPr>
        <w:t xml:space="preserve"> етпеуі</w:t>
      </w:r>
      <w:r w:rsidRPr="00CD19F9">
        <w:rPr>
          <w:color w:val="000000" w:themeColor="text1"/>
          <w:sz w:val="28"/>
          <w:szCs w:val="28"/>
          <w:lang w:val="kk-KZ"/>
        </w:rPr>
        <w:t>;</w:t>
      </w:r>
    </w:p>
    <w:p w14:paraId="7155DA07" w14:textId="2939A935"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өрт және жарылыс қауіпсіздігі</w:t>
      </w:r>
      <w:r w:rsidR="00FC015E" w:rsidRPr="00D3049F">
        <w:rPr>
          <w:color w:val="000000" w:themeColor="text1"/>
          <w:sz w:val="28"/>
          <w:szCs w:val="28"/>
          <w:lang w:val="kk-KZ"/>
        </w:rPr>
        <w:t>нің қажетті деңгейі</w:t>
      </w:r>
      <w:r w:rsidRPr="00CD19F9">
        <w:rPr>
          <w:color w:val="000000" w:themeColor="text1"/>
          <w:sz w:val="28"/>
          <w:szCs w:val="28"/>
          <w:lang w:val="kk-KZ"/>
        </w:rPr>
        <w:t>;</w:t>
      </w:r>
    </w:p>
    <w:p w14:paraId="059A32B0" w14:textId="221FAFAF"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төмен құны және тапшылықтың болмауы.</w:t>
      </w:r>
    </w:p>
    <w:p w14:paraId="079742F6" w14:textId="7A87966F"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Бұл талаптар көмірсутекті еріткіштердің сапасын бағалау және оларды қолдану салалары мен шарттарын таңдау</w:t>
      </w:r>
      <w:r w:rsidR="00FC015E" w:rsidRPr="00D3049F">
        <w:rPr>
          <w:color w:val="000000" w:themeColor="text1"/>
          <w:sz w:val="28"/>
          <w:szCs w:val="28"/>
          <w:lang w:val="kk-KZ"/>
        </w:rPr>
        <w:t>дың</w:t>
      </w:r>
      <w:r w:rsidRPr="00CD19F9">
        <w:rPr>
          <w:color w:val="000000" w:themeColor="text1"/>
          <w:sz w:val="28"/>
          <w:szCs w:val="28"/>
          <w:lang w:val="kk-KZ"/>
        </w:rPr>
        <w:t xml:space="preserve"> өлшемдер</w:t>
      </w:r>
      <w:r w:rsidR="00FC015E" w:rsidRPr="00D3049F">
        <w:rPr>
          <w:color w:val="000000" w:themeColor="text1"/>
          <w:sz w:val="28"/>
          <w:szCs w:val="28"/>
          <w:lang w:val="kk-KZ"/>
        </w:rPr>
        <w:t>і</w:t>
      </w:r>
      <w:r w:rsidRPr="00CD19F9">
        <w:rPr>
          <w:color w:val="000000" w:themeColor="text1"/>
          <w:sz w:val="28"/>
          <w:szCs w:val="28"/>
          <w:lang w:val="kk-KZ"/>
        </w:rPr>
        <w:t xml:space="preserve"> болып табылады.</w:t>
      </w:r>
    </w:p>
    <w:p w14:paraId="50F0939C" w14:textId="77777777"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p>
    <w:p w14:paraId="385BA303" w14:textId="75DEBBC8" w:rsidR="00545CFC" w:rsidRPr="00CD19F9" w:rsidRDefault="00545CFC" w:rsidP="00545CFC">
      <w:pPr>
        <w:shd w:val="clear" w:color="auto" w:fill="FFFFFF"/>
        <w:autoSpaceDE w:val="0"/>
        <w:autoSpaceDN w:val="0"/>
        <w:adjustRightInd w:val="0"/>
        <w:ind w:firstLine="720"/>
        <w:jc w:val="both"/>
        <w:rPr>
          <w:b/>
          <w:bCs/>
          <w:color w:val="000000" w:themeColor="text1"/>
          <w:sz w:val="28"/>
          <w:szCs w:val="28"/>
          <w:lang w:val="kk-KZ"/>
        </w:rPr>
      </w:pPr>
      <w:r w:rsidRPr="00CD19F9">
        <w:rPr>
          <w:b/>
          <w:bCs/>
          <w:color w:val="000000" w:themeColor="text1"/>
          <w:sz w:val="28"/>
          <w:szCs w:val="28"/>
          <w:lang w:val="kk-KZ"/>
        </w:rPr>
        <w:t xml:space="preserve">4.1 Өсімдік және табиғи шикізаттан органикалық қосылыстарды алу </w:t>
      </w:r>
    </w:p>
    <w:p w14:paraId="2E896DAD" w14:textId="77777777"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p>
    <w:p w14:paraId="6941598A" w14:textId="055A8C5A"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i/>
          <w:iCs/>
          <w:color w:val="000000" w:themeColor="text1"/>
          <w:sz w:val="28"/>
          <w:szCs w:val="28"/>
          <w:lang w:val="kk-KZ"/>
        </w:rPr>
        <w:t xml:space="preserve">Эфир майларын </w:t>
      </w:r>
      <w:r w:rsidR="00151A9A" w:rsidRPr="00D3049F">
        <w:rPr>
          <w:i/>
          <w:iCs/>
          <w:color w:val="000000" w:themeColor="text1"/>
          <w:sz w:val="28"/>
          <w:szCs w:val="28"/>
          <w:lang w:val="kk-KZ"/>
        </w:rPr>
        <w:t xml:space="preserve">бөліп </w:t>
      </w:r>
      <w:r w:rsidRPr="00CD19F9">
        <w:rPr>
          <w:i/>
          <w:iCs/>
          <w:color w:val="000000" w:themeColor="text1"/>
          <w:sz w:val="28"/>
          <w:szCs w:val="28"/>
          <w:lang w:val="kk-KZ"/>
        </w:rPr>
        <w:t>алу</w:t>
      </w:r>
      <w:r w:rsidRPr="00CD19F9">
        <w:rPr>
          <w:color w:val="000000" w:themeColor="text1"/>
          <w:sz w:val="28"/>
          <w:szCs w:val="28"/>
          <w:lang w:val="kk-KZ"/>
        </w:rPr>
        <w:t xml:space="preserve">. </w:t>
      </w:r>
      <w:r w:rsidR="00151A9A" w:rsidRPr="00D3049F">
        <w:rPr>
          <w:color w:val="000000" w:themeColor="text1"/>
          <w:sz w:val="28"/>
          <w:szCs w:val="28"/>
          <w:lang w:val="kk-KZ"/>
        </w:rPr>
        <w:t>Э</w:t>
      </w:r>
      <w:r w:rsidR="00151A9A" w:rsidRPr="00CD19F9">
        <w:rPr>
          <w:color w:val="000000" w:themeColor="text1"/>
          <w:sz w:val="28"/>
          <w:szCs w:val="28"/>
          <w:lang w:val="kk-KZ"/>
        </w:rPr>
        <w:t xml:space="preserve">фир майлары </w:t>
      </w:r>
      <w:r w:rsidR="00151A9A" w:rsidRPr="00D3049F">
        <w:rPr>
          <w:color w:val="000000" w:themeColor="text1"/>
          <w:sz w:val="28"/>
          <w:szCs w:val="28"/>
          <w:lang w:val="kk-KZ"/>
        </w:rPr>
        <w:t>б</w:t>
      </w:r>
      <w:r w:rsidRPr="00CD19F9">
        <w:rPr>
          <w:color w:val="000000" w:themeColor="text1"/>
          <w:sz w:val="28"/>
          <w:szCs w:val="28"/>
          <w:lang w:val="kk-KZ"/>
        </w:rPr>
        <w:t>өлме тем</w:t>
      </w:r>
      <w:r w:rsidR="008758E4" w:rsidRPr="00D3049F">
        <w:rPr>
          <w:color w:val="000000" w:themeColor="text1"/>
          <w:sz w:val="28"/>
          <w:szCs w:val="28"/>
          <w:lang w:val="kk-KZ"/>
        </w:rPr>
        <w:t>пе</w:t>
      </w:r>
      <w:r w:rsidRPr="00CD19F9">
        <w:rPr>
          <w:color w:val="000000" w:themeColor="text1"/>
          <w:sz w:val="28"/>
          <w:szCs w:val="28"/>
          <w:lang w:val="kk-KZ"/>
        </w:rPr>
        <w:t>р</w:t>
      </w:r>
      <w:r w:rsidR="008758E4" w:rsidRPr="00D3049F">
        <w:rPr>
          <w:color w:val="000000" w:themeColor="text1"/>
          <w:sz w:val="28"/>
          <w:szCs w:val="28"/>
          <w:lang w:val="kk-KZ"/>
        </w:rPr>
        <w:t>атура</w:t>
      </w:r>
      <w:r w:rsidRPr="00CD19F9">
        <w:rPr>
          <w:color w:val="000000" w:themeColor="text1"/>
          <w:sz w:val="28"/>
          <w:szCs w:val="28"/>
          <w:lang w:val="kk-KZ"/>
        </w:rPr>
        <w:t>сында көбінесе жеңіл қозғалатын</w:t>
      </w:r>
      <w:r w:rsidR="00151A9A" w:rsidRPr="00D3049F">
        <w:rPr>
          <w:color w:val="000000" w:themeColor="text1"/>
          <w:sz w:val="28"/>
          <w:szCs w:val="28"/>
          <w:lang w:val="kk-KZ"/>
        </w:rPr>
        <w:t xml:space="preserve">, </w:t>
      </w:r>
      <w:r w:rsidRPr="00CD19F9">
        <w:rPr>
          <w:color w:val="000000" w:themeColor="text1"/>
          <w:sz w:val="28"/>
          <w:szCs w:val="28"/>
          <w:lang w:val="kk-KZ"/>
        </w:rPr>
        <w:t xml:space="preserve"> </w:t>
      </w:r>
      <w:r w:rsidR="00151A9A" w:rsidRPr="00CD19F9">
        <w:rPr>
          <w:color w:val="000000" w:themeColor="text1"/>
          <w:sz w:val="28"/>
          <w:szCs w:val="28"/>
          <w:lang w:val="kk-KZ"/>
        </w:rPr>
        <w:t>түссіз немесе боялған (сары, жасыл, қоңыр)</w:t>
      </w:r>
      <w:r w:rsidR="00151A9A" w:rsidRPr="00D3049F">
        <w:rPr>
          <w:color w:val="000000" w:themeColor="text1"/>
          <w:sz w:val="28"/>
          <w:szCs w:val="28"/>
          <w:lang w:val="kk-KZ"/>
        </w:rPr>
        <w:t xml:space="preserve"> ұшпалы</w:t>
      </w:r>
      <w:r w:rsidRPr="00CD19F9">
        <w:rPr>
          <w:color w:val="000000" w:themeColor="text1"/>
          <w:sz w:val="28"/>
          <w:szCs w:val="28"/>
          <w:lang w:val="kk-KZ"/>
        </w:rPr>
        <w:t xml:space="preserve"> сұйық</w:t>
      </w:r>
      <w:r w:rsidR="00151A9A" w:rsidRPr="00D3049F">
        <w:rPr>
          <w:color w:val="000000" w:themeColor="text1"/>
          <w:sz w:val="28"/>
          <w:szCs w:val="28"/>
          <w:lang w:val="kk-KZ"/>
        </w:rPr>
        <w:t>тықтар болып табылады</w:t>
      </w:r>
      <w:r w:rsidRPr="00CD19F9">
        <w:rPr>
          <w:color w:val="000000" w:themeColor="text1"/>
          <w:sz w:val="28"/>
          <w:szCs w:val="28"/>
          <w:lang w:val="kk-KZ"/>
        </w:rPr>
        <w:t>. Кейбір эфир майлары температураның аздап төмендеуімен қат</w:t>
      </w:r>
      <w:r w:rsidR="00151A9A" w:rsidRPr="00D3049F">
        <w:rPr>
          <w:color w:val="000000" w:themeColor="text1"/>
          <w:sz w:val="28"/>
          <w:szCs w:val="28"/>
          <w:lang w:val="kk-KZ"/>
        </w:rPr>
        <w:t>ып қалады</w:t>
      </w:r>
      <w:r w:rsidRPr="00CD19F9">
        <w:rPr>
          <w:color w:val="000000" w:themeColor="text1"/>
          <w:sz w:val="28"/>
          <w:szCs w:val="28"/>
          <w:lang w:val="kk-KZ"/>
        </w:rPr>
        <w:t xml:space="preserve">. </w:t>
      </w:r>
    </w:p>
    <w:p w14:paraId="0B14FF38" w14:textId="43A8E237"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Эфир майлары суда ерімейді</w:t>
      </w:r>
      <w:r w:rsidR="00C75DA9">
        <w:rPr>
          <w:color w:val="000000" w:themeColor="text1"/>
          <w:sz w:val="28"/>
          <w:szCs w:val="28"/>
          <w:lang w:val="kk-KZ"/>
        </w:rPr>
        <w:t xml:space="preserve"> десе де болады</w:t>
      </w:r>
      <w:r w:rsidRPr="00CD19F9">
        <w:rPr>
          <w:color w:val="000000" w:themeColor="text1"/>
          <w:sz w:val="28"/>
          <w:szCs w:val="28"/>
          <w:lang w:val="kk-KZ"/>
        </w:rPr>
        <w:t xml:space="preserve">, бірақ бензинде, мұнай эфирінде, этил (күкірт) эфирінде, </w:t>
      </w:r>
      <w:r w:rsidR="00151A9A" w:rsidRPr="00D3049F">
        <w:rPr>
          <w:color w:val="000000" w:themeColor="text1"/>
          <w:sz w:val="28"/>
          <w:szCs w:val="28"/>
          <w:lang w:val="kk-KZ"/>
        </w:rPr>
        <w:t>этил</w:t>
      </w:r>
      <w:r w:rsidRPr="00CD19F9">
        <w:rPr>
          <w:color w:val="000000" w:themeColor="text1"/>
          <w:sz w:val="28"/>
          <w:szCs w:val="28"/>
          <w:lang w:val="kk-KZ"/>
        </w:rPr>
        <w:t xml:space="preserve"> спирт</w:t>
      </w:r>
      <w:r w:rsidR="00151A9A" w:rsidRPr="00D3049F">
        <w:rPr>
          <w:color w:val="000000" w:themeColor="text1"/>
          <w:sz w:val="28"/>
          <w:szCs w:val="28"/>
          <w:lang w:val="kk-KZ"/>
        </w:rPr>
        <w:t>інд</w:t>
      </w:r>
      <w:r w:rsidRPr="00CD19F9">
        <w:rPr>
          <w:color w:val="000000" w:themeColor="text1"/>
          <w:sz w:val="28"/>
          <w:szCs w:val="28"/>
          <w:lang w:val="kk-KZ"/>
        </w:rPr>
        <w:t>е, сондай-ақ өсімдіктер мен жануарлар майларында жақсы ериді.</w:t>
      </w:r>
    </w:p>
    <w:p w14:paraId="3F8FB307" w14:textId="622549D9"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Эфир майларын бөл</w:t>
      </w:r>
      <w:r w:rsidR="00151A9A" w:rsidRPr="00D3049F">
        <w:rPr>
          <w:color w:val="000000" w:themeColor="text1"/>
          <w:sz w:val="28"/>
          <w:szCs w:val="28"/>
          <w:lang w:val="kk-KZ"/>
        </w:rPr>
        <w:t>іп алу</w:t>
      </w:r>
      <w:r w:rsidRPr="00CD19F9">
        <w:rPr>
          <w:color w:val="000000" w:themeColor="text1"/>
          <w:sz w:val="28"/>
          <w:szCs w:val="28"/>
          <w:lang w:val="kk-KZ"/>
        </w:rPr>
        <w:t xml:space="preserve"> </w:t>
      </w:r>
      <w:r w:rsidR="00151A9A" w:rsidRPr="00D3049F">
        <w:rPr>
          <w:color w:val="000000" w:themeColor="text1"/>
          <w:sz w:val="28"/>
          <w:szCs w:val="28"/>
          <w:lang w:val="kk-KZ"/>
        </w:rPr>
        <w:t>үшін</w:t>
      </w:r>
      <w:r w:rsidRPr="00CD19F9">
        <w:rPr>
          <w:color w:val="000000" w:themeColor="text1"/>
          <w:sz w:val="28"/>
          <w:szCs w:val="28"/>
          <w:lang w:val="kk-KZ"/>
        </w:rPr>
        <w:t xml:space="preserve"> қайта өңдеуге өсімдіктердің әр түрлі бөліктері</w:t>
      </w:r>
      <w:r w:rsidR="00151A9A" w:rsidRPr="00CD19F9">
        <w:rPr>
          <w:color w:val="000000" w:themeColor="text1"/>
          <w:sz w:val="28"/>
          <w:szCs w:val="28"/>
          <w:lang w:val="kk-KZ"/>
        </w:rPr>
        <w:t>:</w:t>
      </w:r>
      <w:r w:rsidRPr="00CD19F9">
        <w:rPr>
          <w:color w:val="000000" w:themeColor="text1"/>
          <w:sz w:val="28"/>
          <w:szCs w:val="28"/>
          <w:lang w:val="kk-KZ"/>
        </w:rPr>
        <w:t xml:space="preserve"> тұқымдар (жемістер), негізінен қолшатыр өсімдіктер</w:t>
      </w:r>
      <w:r w:rsidR="00151A9A" w:rsidRPr="00D3049F">
        <w:rPr>
          <w:color w:val="000000" w:themeColor="text1"/>
          <w:sz w:val="28"/>
          <w:szCs w:val="28"/>
          <w:lang w:val="kk-KZ"/>
        </w:rPr>
        <w:t>і</w:t>
      </w:r>
      <w:r w:rsidRPr="00CD19F9">
        <w:rPr>
          <w:color w:val="000000" w:themeColor="text1"/>
          <w:sz w:val="28"/>
          <w:szCs w:val="28"/>
          <w:lang w:val="kk-KZ"/>
        </w:rPr>
        <w:t>; өсімдіктердің жасыл жер үсті бөліктері; гүлдер; гүл шоғырлары; жапырақтары; цитрус жемістерінің қабығы; тамырлар; өсімдіктердің жапырақты және гүл бүршіктері</w:t>
      </w:r>
      <w:r w:rsidR="00151A9A" w:rsidRPr="00CD19F9">
        <w:rPr>
          <w:color w:val="000000" w:themeColor="text1"/>
          <w:sz w:val="28"/>
          <w:szCs w:val="28"/>
          <w:lang w:val="kk-KZ"/>
        </w:rPr>
        <w:t xml:space="preserve"> ұшыра</w:t>
      </w:r>
      <w:r w:rsidR="00151A9A" w:rsidRPr="00D3049F">
        <w:rPr>
          <w:color w:val="000000" w:themeColor="text1"/>
          <w:sz w:val="28"/>
          <w:szCs w:val="28"/>
          <w:lang w:val="kk-KZ"/>
        </w:rPr>
        <w:t>тыл</w:t>
      </w:r>
      <w:r w:rsidR="00151A9A" w:rsidRPr="00CD19F9">
        <w:rPr>
          <w:color w:val="000000" w:themeColor="text1"/>
          <w:sz w:val="28"/>
          <w:szCs w:val="28"/>
          <w:lang w:val="kk-KZ"/>
        </w:rPr>
        <w:t>уы мүмкін</w:t>
      </w:r>
      <w:r w:rsidRPr="00CD19F9">
        <w:rPr>
          <w:color w:val="000000" w:themeColor="text1"/>
          <w:sz w:val="28"/>
          <w:szCs w:val="28"/>
          <w:lang w:val="kk-KZ"/>
        </w:rPr>
        <w:t>.</w:t>
      </w:r>
    </w:p>
    <w:p w14:paraId="06D3E96A" w14:textId="78199186"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t xml:space="preserve">Эфир майлары өсімдік материалдарынан су буымен айдау немесе еріткіштермен </w:t>
      </w:r>
      <w:r w:rsidR="00C71CAD" w:rsidRPr="00D3049F">
        <w:rPr>
          <w:color w:val="000000" w:themeColor="text1"/>
          <w:sz w:val="28"/>
          <w:szCs w:val="28"/>
          <w:lang w:val="kk-KZ"/>
        </w:rPr>
        <w:t>экстракттеу</w:t>
      </w:r>
      <w:r w:rsidRPr="00CD19F9">
        <w:rPr>
          <w:color w:val="000000" w:themeColor="text1"/>
          <w:sz w:val="28"/>
          <w:szCs w:val="28"/>
          <w:lang w:val="kk-KZ"/>
        </w:rPr>
        <w:t xml:space="preserve"> арқылы </w:t>
      </w:r>
      <w:r w:rsidR="00C71CAD" w:rsidRPr="00D3049F">
        <w:rPr>
          <w:color w:val="000000" w:themeColor="text1"/>
          <w:sz w:val="28"/>
          <w:szCs w:val="28"/>
          <w:lang w:val="kk-KZ"/>
        </w:rPr>
        <w:t>бөліп алынады</w:t>
      </w:r>
      <w:r w:rsidRPr="00CD19F9">
        <w:rPr>
          <w:color w:val="000000" w:themeColor="text1"/>
          <w:sz w:val="28"/>
          <w:szCs w:val="28"/>
          <w:lang w:val="kk-KZ"/>
        </w:rPr>
        <w:t xml:space="preserve">. Экстракция әдісі су </w:t>
      </w:r>
      <w:r w:rsidR="00C71CAD" w:rsidRPr="00D3049F">
        <w:rPr>
          <w:color w:val="000000" w:themeColor="text1"/>
          <w:sz w:val="28"/>
          <w:szCs w:val="28"/>
          <w:lang w:val="kk-KZ"/>
        </w:rPr>
        <w:t xml:space="preserve">буымен </w:t>
      </w:r>
      <w:r w:rsidRPr="00CD19F9">
        <w:rPr>
          <w:color w:val="000000" w:themeColor="text1"/>
          <w:sz w:val="28"/>
          <w:szCs w:val="28"/>
          <w:lang w:val="kk-KZ"/>
        </w:rPr>
        <w:t>айдау әдісімен салыстырғанда бірқатар артықшылықтарға ие, өйткені ол төмен температурада жүзеге асырылады. Бұл эфир майларының химиялық құрамын өзгерту мүмкіндігін азайтады, бұл гүл шикізатын өңдеу кезінде өте маңызды.</w:t>
      </w:r>
    </w:p>
    <w:p w14:paraId="0AAE4122" w14:textId="424F7068" w:rsidR="00545CFC" w:rsidRPr="00CD19F9" w:rsidRDefault="00545CFC" w:rsidP="00545CFC">
      <w:pPr>
        <w:shd w:val="clear" w:color="auto" w:fill="FFFFFF"/>
        <w:autoSpaceDE w:val="0"/>
        <w:autoSpaceDN w:val="0"/>
        <w:adjustRightInd w:val="0"/>
        <w:ind w:firstLine="720"/>
        <w:jc w:val="both"/>
        <w:rPr>
          <w:color w:val="000000" w:themeColor="text1"/>
          <w:sz w:val="28"/>
          <w:szCs w:val="28"/>
          <w:lang w:val="kk-KZ"/>
        </w:rPr>
      </w:pPr>
      <w:r w:rsidRPr="00CD19F9">
        <w:rPr>
          <w:color w:val="000000" w:themeColor="text1"/>
          <w:sz w:val="28"/>
          <w:szCs w:val="28"/>
          <w:lang w:val="kk-KZ"/>
        </w:rPr>
        <w:lastRenderedPageBreak/>
        <w:t xml:space="preserve">Экстракция нәтижесінде алынған майлардың иісі гүлдердің табиғи хош иісіне </w:t>
      </w:r>
      <w:r w:rsidR="00E7444F">
        <w:rPr>
          <w:color w:val="000000" w:themeColor="text1"/>
          <w:sz w:val="28"/>
          <w:szCs w:val="28"/>
          <w:lang w:val="kk-KZ"/>
        </w:rPr>
        <w:t xml:space="preserve">неғұрлым </w:t>
      </w:r>
      <w:r w:rsidRPr="00CD19F9">
        <w:rPr>
          <w:color w:val="000000" w:themeColor="text1"/>
          <w:sz w:val="28"/>
          <w:szCs w:val="28"/>
          <w:lang w:val="kk-KZ"/>
        </w:rPr>
        <w:t xml:space="preserve">толық сәйкес келеді. Бұл майлар сақтау кезінде </w:t>
      </w:r>
      <w:r w:rsidR="00C71CAD" w:rsidRPr="00D3049F">
        <w:rPr>
          <w:color w:val="000000" w:themeColor="text1"/>
          <w:sz w:val="28"/>
          <w:szCs w:val="28"/>
          <w:lang w:val="kk-KZ"/>
        </w:rPr>
        <w:t xml:space="preserve">үлкен </w:t>
      </w:r>
      <w:r w:rsidRPr="00CD19F9">
        <w:rPr>
          <w:color w:val="000000" w:themeColor="text1"/>
          <w:sz w:val="28"/>
          <w:szCs w:val="28"/>
          <w:lang w:val="kk-KZ"/>
        </w:rPr>
        <w:t>тұрақтылы</w:t>
      </w:r>
      <w:r w:rsidR="00C71CAD" w:rsidRPr="00D3049F">
        <w:rPr>
          <w:color w:val="000000" w:themeColor="text1"/>
          <w:sz w:val="28"/>
          <w:szCs w:val="28"/>
          <w:lang w:val="kk-KZ"/>
        </w:rPr>
        <w:t>ққа</w:t>
      </w:r>
      <w:r w:rsidRPr="00CD19F9">
        <w:rPr>
          <w:color w:val="000000" w:themeColor="text1"/>
          <w:sz w:val="28"/>
          <w:szCs w:val="28"/>
          <w:lang w:val="kk-KZ"/>
        </w:rPr>
        <w:t xml:space="preserve"> ие және ұзақ уақыт иісін өзгерт</w:t>
      </w:r>
      <w:r w:rsidR="00C71CAD" w:rsidRPr="00D3049F">
        <w:rPr>
          <w:color w:val="000000" w:themeColor="text1"/>
          <w:sz w:val="28"/>
          <w:szCs w:val="28"/>
          <w:lang w:val="kk-KZ"/>
        </w:rPr>
        <w:t>пей</w:t>
      </w:r>
      <w:r w:rsidRPr="00CD19F9">
        <w:rPr>
          <w:color w:val="000000" w:themeColor="text1"/>
          <w:sz w:val="28"/>
          <w:szCs w:val="28"/>
          <w:lang w:val="kk-KZ"/>
        </w:rPr>
        <w:t>ді.</w:t>
      </w:r>
    </w:p>
    <w:p w14:paraId="5A055C9D" w14:textId="77777777"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Экстракция процесі келесі операцияларды қамтиды:</w:t>
      </w:r>
    </w:p>
    <w:p w14:paraId="1ABED3C5" w14:textId="035A30D4" w:rsidR="00545CFC" w:rsidRPr="00D3049F" w:rsidRDefault="00342661"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lang w:val="kk-KZ"/>
        </w:rPr>
        <w:t>ө</w:t>
      </w:r>
      <w:r w:rsidR="00545CFC" w:rsidRPr="00D3049F">
        <w:rPr>
          <w:color w:val="000000" w:themeColor="text1"/>
          <w:sz w:val="28"/>
          <w:szCs w:val="28"/>
        </w:rPr>
        <w:t xml:space="preserve">сімдік шикізатынан </w:t>
      </w:r>
      <w:r w:rsidR="00802E85" w:rsidRPr="00D3049F">
        <w:rPr>
          <w:color w:val="000000" w:themeColor="text1"/>
          <w:sz w:val="28"/>
          <w:szCs w:val="28"/>
        </w:rPr>
        <w:t>ароматты</w:t>
      </w:r>
      <w:r w:rsidR="008758E4" w:rsidRPr="00D3049F">
        <w:rPr>
          <w:color w:val="000000" w:themeColor="text1"/>
          <w:sz w:val="28"/>
          <w:szCs w:val="28"/>
          <w:lang w:val="kk-KZ"/>
        </w:rPr>
        <w:t xml:space="preserve"> </w:t>
      </w:r>
      <w:r w:rsidR="00545CFC" w:rsidRPr="00D3049F">
        <w:rPr>
          <w:color w:val="000000" w:themeColor="text1"/>
          <w:sz w:val="28"/>
          <w:szCs w:val="28"/>
        </w:rPr>
        <w:t xml:space="preserve">заттарды тұрақты немесе айналмалы аппараттарда қалыпты температурада немесе аздап қызған кезде </w:t>
      </w:r>
      <w:r w:rsidRPr="00D3049F">
        <w:rPr>
          <w:color w:val="000000" w:themeColor="text1"/>
          <w:sz w:val="28"/>
          <w:szCs w:val="28"/>
          <w:lang w:val="kk-KZ"/>
        </w:rPr>
        <w:t>тұндыру</w:t>
      </w:r>
      <w:r w:rsidR="00545CFC" w:rsidRPr="00D3049F">
        <w:rPr>
          <w:color w:val="000000" w:themeColor="text1"/>
          <w:sz w:val="28"/>
          <w:szCs w:val="28"/>
        </w:rPr>
        <w:t xml:space="preserve"> жолымен алу;</w:t>
      </w:r>
    </w:p>
    <w:p w14:paraId="25CEF327" w14:textId="5A00ECBB"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алынған мисцелланы </w:t>
      </w:r>
      <w:r w:rsidR="00342661" w:rsidRPr="00D3049F">
        <w:rPr>
          <w:color w:val="000000" w:themeColor="text1"/>
          <w:sz w:val="28"/>
          <w:szCs w:val="28"/>
        </w:rPr>
        <w:t xml:space="preserve">(еріткіштегі май ерітіндісі) </w:t>
      </w:r>
      <w:r w:rsidRPr="00D3049F">
        <w:rPr>
          <w:color w:val="000000" w:themeColor="text1"/>
          <w:sz w:val="28"/>
          <w:szCs w:val="28"/>
        </w:rPr>
        <w:t>кептіру және оны сүзу;</w:t>
      </w:r>
    </w:p>
    <w:p w14:paraId="0F52D6B1" w14:textId="6271B64B"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мисцелланы атмосфералық қысым кезінде, содан кейін вакуумда еріткіштің бір бөлігін айдау арқылы </w:t>
      </w:r>
      <w:r w:rsidR="00342661" w:rsidRPr="00D3049F">
        <w:rPr>
          <w:color w:val="000000" w:themeColor="text1"/>
          <w:sz w:val="28"/>
          <w:szCs w:val="28"/>
          <w:lang w:val="kk-KZ"/>
        </w:rPr>
        <w:t>концентрлеу</w:t>
      </w:r>
      <w:r w:rsidRPr="00D3049F">
        <w:rPr>
          <w:color w:val="000000" w:themeColor="text1"/>
          <w:sz w:val="28"/>
          <w:szCs w:val="28"/>
        </w:rPr>
        <w:t>;</w:t>
      </w:r>
    </w:p>
    <w:p w14:paraId="78030EA0" w14:textId="546CAF0C"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пайдаланылған шикізаттан еріткішті айдау.</w:t>
      </w:r>
    </w:p>
    <w:p w14:paraId="28551786" w14:textId="52CF8A92"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Әдетте, гүл шикізатын алу бөлме температурасында жүзеге асырылады, өйткені температураның жоғарылауымен балласт элементтерінің </w:t>
      </w:r>
      <w:r w:rsidR="00842C64" w:rsidRPr="00D3049F">
        <w:rPr>
          <w:color w:val="000000" w:themeColor="text1"/>
          <w:sz w:val="28"/>
          <w:szCs w:val="28"/>
          <w:lang w:val="kk-KZ"/>
        </w:rPr>
        <w:t>мөлшері</w:t>
      </w:r>
      <w:r w:rsidRPr="00D3049F">
        <w:rPr>
          <w:color w:val="000000" w:themeColor="text1"/>
          <w:sz w:val="28"/>
          <w:szCs w:val="28"/>
        </w:rPr>
        <w:t xml:space="preserve"> </w:t>
      </w:r>
      <w:r w:rsidR="00842C64" w:rsidRPr="00D3049F">
        <w:rPr>
          <w:color w:val="000000" w:themeColor="text1"/>
          <w:sz w:val="28"/>
          <w:szCs w:val="28"/>
          <w:lang w:val="kk-KZ"/>
        </w:rPr>
        <w:t xml:space="preserve"> </w:t>
      </w:r>
      <w:r w:rsidRPr="00D3049F">
        <w:rPr>
          <w:color w:val="000000" w:themeColor="text1"/>
          <w:sz w:val="28"/>
          <w:szCs w:val="28"/>
        </w:rPr>
        <w:t xml:space="preserve">артады және </w:t>
      </w:r>
      <w:r w:rsidR="00842C64" w:rsidRPr="00D3049F">
        <w:rPr>
          <w:color w:val="000000" w:themeColor="text1"/>
          <w:sz w:val="28"/>
          <w:szCs w:val="28"/>
          <w:lang w:val="kk-KZ"/>
        </w:rPr>
        <w:t>экстракттің</w:t>
      </w:r>
      <w:r w:rsidRPr="00D3049F">
        <w:rPr>
          <w:color w:val="000000" w:themeColor="text1"/>
          <w:sz w:val="28"/>
          <w:szCs w:val="28"/>
        </w:rPr>
        <w:t xml:space="preserve"> парфюмерлік қасиеттері нашарлайды.</w:t>
      </w:r>
    </w:p>
    <w:p w14:paraId="63742BD8" w14:textId="292484D5"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Экстракция үшін қолданылатын еріткіштерге келесі негізгі талаптар қойылады: қайнау температурасы</w:t>
      </w:r>
      <w:r w:rsidR="00646942" w:rsidRPr="00D3049F">
        <w:rPr>
          <w:color w:val="000000" w:themeColor="text1"/>
          <w:sz w:val="28"/>
          <w:szCs w:val="28"/>
          <w:lang w:val="kk-KZ"/>
        </w:rPr>
        <w:t>ның</w:t>
      </w:r>
      <w:r w:rsidRPr="00D3049F">
        <w:rPr>
          <w:color w:val="000000" w:themeColor="text1"/>
          <w:sz w:val="28"/>
          <w:szCs w:val="28"/>
        </w:rPr>
        <w:t xml:space="preserve"> төмен болуы, </w:t>
      </w:r>
      <w:r w:rsidR="00646942" w:rsidRPr="00D3049F">
        <w:rPr>
          <w:color w:val="000000" w:themeColor="text1"/>
          <w:sz w:val="28"/>
          <w:szCs w:val="28"/>
          <w:lang w:val="kk-KZ"/>
        </w:rPr>
        <w:t xml:space="preserve">бөліп </w:t>
      </w:r>
      <w:r w:rsidRPr="00D3049F">
        <w:rPr>
          <w:color w:val="000000" w:themeColor="text1"/>
          <w:sz w:val="28"/>
          <w:szCs w:val="28"/>
        </w:rPr>
        <w:t>алын</w:t>
      </w:r>
      <w:r w:rsidR="00646942" w:rsidRPr="00D3049F">
        <w:rPr>
          <w:color w:val="000000" w:themeColor="text1"/>
          <w:sz w:val="28"/>
          <w:szCs w:val="28"/>
          <w:lang w:val="kk-KZ"/>
        </w:rPr>
        <w:t>аты</w:t>
      </w:r>
      <w:r w:rsidRPr="00D3049F">
        <w:rPr>
          <w:color w:val="000000" w:themeColor="text1"/>
          <w:sz w:val="28"/>
          <w:szCs w:val="28"/>
        </w:rPr>
        <w:t xml:space="preserve">н </w:t>
      </w:r>
      <w:r w:rsidR="00646942" w:rsidRPr="00D3049F">
        <w:rPr>
          <w:color w:val="000000" w:themeColor="text1"/>
          <w:sz w:val="28"/>
          <w:szCs w:val="28"/>
          <w:lang w:val="kk-KZ"/>
        </w:rPr>
        <w:t xml:space="preserve">хош иісті </w:t>
      </w:r>
      <w:r w:rsidRPr="00D3049F">
        <w:rPr>
          <w:color w:val="000000" w:themeColor="text1"/>
          <w:sz w:val="28"/>
          <w:szCs w:val="28"/>
        </w:rPr>
        <w:t>заттармен өзара әрекеттес</w:t>
      </w:r>
      <w:r w:rsidR="00646942" w:rsidRPr="00D3049F">
        <w:rPr>
          <w:color w:val="000000" w:themeColor="text1"/>
          <w:sz w:val="28"/>
          <w:szCs w:val="28"/>
          <w:lang w:val="kk-KZ"/>
        </w:rPr>
        <w:t xml:space="preserve">пеуі, </w:t>
      </w:r>
      <w:r w:rsidRPr="00D3049F">
        <w:rPr>
          <w:color w:val="000000" w:themeColor="text1"/>
          <w:sz w:val="28"/>
          <w:szCs w:val="28"/>
        </w:rPr>
        <w:t xml:space="preserve"> </w:t>
      </w:r>
      <w:r w:rsidR="005A736D" w:rsidRPr="00D3049F">
        <w:rPr>
          <w:color w:val="000000" w:themeColor="text1"/>
          <w:sz w:val="28"/>
          <w:szCs w:val="28"/>
          <w:lang w:val="kk-KZ"/>
        </w:rPr>
        <w:t xml:space="preserve">хош иісті </w:t>
      </w:r>
      <w:r w:rsidRPr="00D3049F">
        <w:rPr>
          <w:color w:val="000000" w:themeColor="text1"/>
          <w:sz w:val="28"/>
          <w:szCs w:val="28"/>
        </w:rPr>
        <w:t>заттарды жақсы еріт</w:t>
      </w:r>
      <w:r w:rsidR="005A736D" w:rsidRPr="00D3049F">
        <w:rPr>
          <w:color w:val="000000" w:themeColor="text1"/>
          <w:sz w:val="28"/>
          <w:szCs w:val="28"/>
          <w:lang w:val="kk-KZ"/>
        </w:rPr>
        <w:t>у</w:t>
      </w:r>
      <w:r w:rsidRPr="00D3049F">
        <w:rPr>
          <w:color w:val="000000" w:themeColor="text1"/>
          <w:sz w:val="28"/>
          <w:szCs w:val="28"/>
        </w:rPr>
        <w:t>і және балласты өнімдерге, суға және т. б. қатысты еріту қабілеті</w:t>
      </w:r>
      <w:r w:rsidR="005A736D" w:rsidRPr="00D3049F">
        <w:rPr>
          <w:color w:val="000000" w:themeColor="text1"/>
          <w:sz w:val="28"/>
          <w:szCs w:val="28"/>
          <w:lang w:val="kk-KZ"/>
        </w:rPr>
        <w:t>нің</w:t>
      </w:r>
      <w:r w:rsidRPr="00D3049F">
        <w:rPr>
          <w:color w:val="000000" w:themeColor="text1"/>
          <w:sz w:val="28"/>
          <w:szCs w:val="28"/>
        </w:rPr>
        <w:t xml:space="preserve"> төмен</w:t>
      </w:r>
      <w:r w:rsidR="005A736D" w:rsidRPr="00D3049F">
        <w:rPr>
          <w:color w:val="000000" w:themeColor="text1"/>
          <w:sz w:val="28"/>
          <w:szCs w:val="28"/>
          <w:lang w:val="kk-KZ"/>
        </w:rPr>
        <w:t xml:space="preserve"> болуы</w:t>
      </w:r>
      <w:r w:rsidRPr="00D3049F">
        <w:rPr>
          <w:color w:val="000000" w:themeColor="text1"/>
          <w:sz w:val="28"/>
          <w:szCs w:val="28"/>
        </w:rPr>
        <w:t>.</w:t>
      </w:r>
    </w:p>
    <w:p w14:paraId="7AC2F833" w14:textId="07C66E6F"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Алайда, қазіргі уақытта осы талаптарды толығымен қанағаттандыратын еріткіш жоқ. </w:t>
      </w:r>
      <w:r w:rsidR="00700EF7" w:rsidRPr="00D3049F">
        <w:rPr>
          <w:color w:val="000000" w:themeColor="text1"/>
          <w:sz w:val="28"/>
          <w:szCs w:val="28"/>
          <w:lang w:val="kk-KZ"/>
        </w:rPr>
        <w:t>Айталық</w:t>
      </w:r>
      <w:r w:rsidRPr="00D3049F">
        <w:rPr>
          <w:color w:val="000000" w:themeColor="text1"/>
          <w:sz w:val="28"/>
          <w:szCs w:val="28"/>
        </w:rPr>
        <w:t xml:space="preserve">, </w:t>
      </w:r>
      <w:r w:rsidR="00700EF7" w:rsidRPr="00D3049F">
        <w:rPr>
          <w:color w:val="000000" w:themeColor="text1"/>
          <w:sz w:val="28"/>
          <w:szCs w:val="28"/>
          <w:lang w:val="kk-KZ"/>
        </w:rPr>
        <w:t xml:space="preserve">спирт пен ацетон </w:t>
      </w:r>
      <w:r w:rsidRPr="00D3049F">
        <w:rPr>
          <w:color w:val="000000" w:themeColor="text1"/>
          <w:sz w:val="28"/>
          <w:szCs w:val="28"/>
        </w:rPr>
        <w:t xml:space="preserve">гүл </w:t>
      </w:r>
      <w:r w:rsidR="00700EF7" w:rsidRPr="00D3049F">
        <w:rPr>
          <w:color w:val="000000" w:themeColor="text1"/>
          <w:sz w:val="28"/>
          <w:szCs w:val="28"/>
          <w:lang w:val="kk-KZ"/>
        </w:rPr>
        <w:t>экстракттерін</w:t>
      </w:r>
      <w:r w:rsidRPr="00D3049F">
        <w:rPr>
          <w:color w:val="000000" w:themeColor="text1"/>
          <w:sz w:val="28"/>
          <w:szCs w:val="28"/>
        </w:rPr>
        <w:t xml:space="preserve"> алу кезінде гүлдердің ылғалымен араласып, </w:t>
      </w:r>
      <w:r w:rsidR="00700EF7" w:rsidRPr="00D3049F">
        <w:rPr>
          <w:color w:val="000000" w:themeColor="text1"/>
          <w:sz w:val="28"/>
          <w:szCs w:val="28"/>
        </w:rPr>
        <w:t xml:space="preserve">олардан еріткішті </w:t>
      </w:r>
      <w:r w:rsidR="00700EF7" w:rsidRPr="00D3049F">
        <w:rPr>
          <w:color w:val="000000" w:themeColor="text1"/>
          <w:sz w:val="28"/>
          <w:szCs w:val="28"/>
          <w:lang w:val="kk-KZ"/>
        </w:rPr>
        <w:t>айдағаннан</w:t>
      </w:r>
      <w:r w:rsidR="00700EF7" w:rsidRPr="00D3049F">
        <w:rPr>
          <w:color w:val="000000" w:themeColor="text1"/>
          <w:sz w:val="28"/>
          <w:szCs w:val="28"/>
        </w:rPr>
        <w:t xml:space="preserve"> кейін </w:t>
      </w:r>
      <w:r w:rsidR="00700EF7" w:rsidRPr="00D3049F">
        <w:rPr>
          <w:color w:val="000000" w:themeColor="text1"/>
          <w:sz w:val="28"/>
          <w:szCs w:val="28"/>
          <w:lang w:val="kk-KZ"/>
        </w:rPr>
        <w:t>майларға</w:t>
      </w:r>
      <w:r w:rsidR="00700EF7" w:rsidRPr="00D3049F">
        <w:rPr>
          <w:color w:val="000000" w:themeColor="text1"/>
          <w:sz w:val="28"/>
          <w:szCs w:val="28"/>
        </w:rPr>
        <w:t xml:space="preserve"> карамельдің иісін бере</w:t>
      </w:r>
      <w:r w:rsidR="00700EF7" w:rsidRPr="00D3049F">
        <w:rPr>
          <w:color w:val="000000" w:themeColor="text1"/>
          <w:sz w:val="28"/>
          <w:szCs w:val="28"/>
          <w:lang w:val="kk-KZ"/>
        </w:rPr>
        <w:t>тін</w:t>
      </w:r>
      <w:r w:rsidR="00700EF7" w:rsidRPr="00D3049F">
        <w:rPr>
          <w:color w:val="000000" w:themeColor="text1"/>
          <w:sz w:val="28"/>
          <w:szCs w:val="28"/>
        </w:rPr>
        <w:t xml:space="preserve"> </w:t>
      </w:r>
      <w:r w:rsidRPr="00D3049F">
        <w:rPr>
          <w:color w:val="000000" w:themeColor="text1"/>
          <w:sz w:val="28"/>
          <w:szCs w:val="28"/>
        </w:rPr>
        <w:t>қант</w:t>
      </w:r>
      <w:r w:rsidR="00700EF7" w:rsidRPr="00D3049F">
        <w:rPr>
          <w:color w:val="000000" w:themeColor="text1"/>
          <w:sz w:val="28"/>
          <w:szCs w:val="28"/>
          <w:lang w:val="kk-KZ"/>
        </w:rPr>
        <w:t>тарды</w:t>
      </w:r>
      <w:r w:rsidRPr="00D3049F">
        <w:rPr>
          <w:color w:val="000000" w:themeColor="text1"/>
          <w:sz w:val="28"/>
          <w:szCs w:val="28"/>
        </w:rPr>
        <w:t xml:space="preserve"> </w:t>
      </w:r>
      <w:r w:rsidR="00700EF7" w:rsidRPr="00D3049F">
        <w:rPr>
          <w:color w:val="000000" w:themeColor="text1"/>
          <w:sz w:val="28"/>
          <w:szCs w:val="28"/>
          <w:lang w:val="kk-KZ"/>
        </w:rPr>
        <w:t>экстракттейді</w:t>
      </w:r>
      <w:r w:rsidRPr="00D3049F">
        <w:rPr>
          <w:color w:val="000000" w:themeColor="text1"/>
          <w:sz w:val="28"/>
          <w:szCs w:val="28"/>
        </w:rPr>
        <w:t xml:space="preserve">. Күкірт эфирі мен бензол шайырлар мен </w:t>
      </w:r>
      <w:r w:rsidR="00596BB8" w:rsidRPr="00D3049F">
        <w:rPr>
          <w:color w:val="000000" w:themeColor="text1"/>
          <w:sz w:val="28"/>
          <w:szCs w:val="28"/>
          <w:lang w:val="kk-KZ"/>
        </w:rPr>
        <w:t>б</w:t>
      </w:r>
      <w:r w:rsidRPr="00D3049F">
        <w:rPr>
          <w:color w:val="000000" w:themeColor="text1"/>
          <w:sz w:val="28"/>
          <w:szCs w:val="28"/>
        </w:rPr>
        <w:t>алауыздарды оңай ерітеді, біріншісі</w:t>
      </w:r>
      <w:r w:rsidR="00596BB8" w:rsidRPr="00D3049F">
        <w:rPr>
          <w:color w:val="000000" w:themeColor="text1"/>
          <w:sz w:val="28"/>
          <w:szCs w:val="28"/>
          <w:lang w:val="kk-KZ"/>
        </w:rPr>
        <w:t>нің</w:t>
      </w:r>
      <w:r w:rsidRPr="00D3049F">
        <w:rPr>
          <w:color w:val="000000" w:themeColor="text1"/>
          <w:sz w:val="28"/>
          <w:szCs w:val="28"/>
        </w:rPr>
        <w:t xml:space="preserve"> суда</w:t>
      </w:r>
      <w:r w:rsidR="00596BB8" w:rsidRPr="00D3049F">
        <w:rPr>
          <w:color w:val="000000" w:themeColor="text1"/>
          <w:sz w:val="28"/>
          <w:szCs w:val="28"/>
          <w:lang w:val="kk-KZ"/>
        </w:rPr>
        <w:t>ғы</w:t>
      </w:r>
      <w:r w:rsidRPr="00D3049F">
        <w:rPr>
          <w:color w:val="000000" w:themeColor="text1"/>
          <w:sz w:val="28"/>
          <w:szCs w:val="28"/>
        </w:rPr>
        <w:t xml:space="preserve"> </w:t>
      </w:r>
      <w:r w:rsidR="00596BB8" w:rsidRPr="00D3049F">
        <w:rPr>
          <w:color w:val="000000" w:themeColor="text1"/>
          <w:sz w:val="28"/>
          <w:szCs w:val="28"/>
        </w:rPr>
        <w:t xml:space="preserve">ерігіштігі </w:t>
      </w:r>
      <w:r w:rsidRPr="00D3049F">
        <w:rPr>
          <w:color w:val="000000" w:themeColor="text1"/>
          <w:sz w:val="28"/>
          <w:szCs w:val="28"/>
        </w:rPr>
        <w:t xml:space="preserve">салыстырмалы түрде үлкен және </w:t>
      </w:r>
      <w:r w:rsidR="008758E4" w:rsidRPr="00D3049F">
        <w:rPr>
          <w:color w:val="000000" w:themeColor="text1"/>
          <w:sz w:val="28"/>
          <w:szCs w:val="28"/>
        </w:rPr>
        <w:t>қ</w:t>
      </w:r>
      <w:r w:rsidRPr="00D3049F">
        <w:rPr>
          <w:color w:val="000000" w:themeColor="text1"/>
          <w:sz w:val="28"/>
          <w:szCs w:val="28"/>
        </w:rPr>
        <w:t xml:space="preserve">атты </w:t>
      </w:r>
      <w:r w:rsidR="00596BB8" w:rsidRPr="00D3049F">
        <w:rPr>
          <w:color w:val="000000" w:themeColor="text1"/>
          <w:sz w:val="28"/>
          <w:szCs w:val="28"/>
          <w:lang w:val="kk-KZ"/>
        </w:rPr>
        <w:t>боялған</w:t>
      </w:r>
      <w:r w:rsidRPr="00D3049F">
        <w:rPr>
          <w:color w:val="000000" w:themeColor="text1"/>
          <w:sz w:val="28"/>
          <w:szCs w:val="28"/>
        </w:rPr>
        <w:t xml:space="preserve"> </w:t>
      </w:r>
      <w:r w:rsidR="00596BB8" w:rsidRPr="00D3049F">
        <w:rPr>
          <w:color w:val="000000" w:themeColor="text1"/>
          <w:sz w:val="28"/>
          <w:szCs w:val="28"/>
          <w:lang w:val="kk-KZ"/>
        </w:rPr>
        <w:t>конкрет</w:t>
      </w:r>
      <w:r w:rsidRPr="00D3049F">
        <w:rPr>
          <w:color w:val="000000" w:themeColor="text1"/>
          <w:sz w:val="28"/>
          <w:szCs w:val="28"/>
        </w:rPr>
        <w:t xml:space="preserve"> береді. Қазіргі уақытта </w:t>
      </w:r>
      <w:r w:rsidR="00596BB8" w:rsidRPr="00D3049F">
        <w:rPr>
          <w:color w:val="000000" w:themeColor="text1"/>
          <w:sz w:val="28"/>
          <w:szCs w:val="28"/>
          <w:lang w:val="kk-KZ"/>
        </w:rPr>
        <w:t xml:space="preserve">еріткіштер ретінде кеңінен таралғандары  - </w:t>
      </w:r>
      <w:r w:rsidR="00596BB8" w:rsidRPr="00D3049F">
        <w:rPr>
          <w:color w:val="000000" w:themeColor="text1"/>
          <w:sz w:val="28"/>
          <w:szCs w:val="28"/>
        </w:rPr>
        <w:t xml:space="preserve">парафинді көмірсутектердің қоспалары </w:t>
      </w:r>
      <w:r w:rsidR="00596BB8" w:rsidRPr="00D3049F">
        <w:rPr>
          <w:color w:val="000000" w:themeColor="text1"/>
          <w:sz w:val="28"/>
          <w:szCs w:val="28"/>
          <w:lang w:val="kk-KZ"/>
        </w:rPr>
        <w:t xml:space="preserve">болып табылатын </w:t>
      </w:r>
      <w:r w:rsidRPr="00D3049F">
        <w:rPr>
          <w:color w:val="000000" w:themeColor="text1"/>
          <w:sz w:val="28"/>
          <w:szCs w:val="28"/>
        </w:rPr>
        <w:t>петролей эфирі (40-70 °</w:t>
      </w:r>
      <w:r w:rsidR="008758E4" w:rsidRPr="00D3049F">
        <w:rPr>
          <w:color w:val="000000" w:themeColor="text1"/>
          <w:sz w:val="28"/>
          <w:szCs w:val="28"/>
          <w:lang w:val="kk-KZ"/>
        </w:rPr>
        <w:t>С</w:t>
      </w:r>
      <w:r w:rsidR="008758E4" w:rsidRPr="00D3049F">
        <w:rPr>
          <w:color w:val="000000" w:themeColor="text1"/>
          <w:sz w:val="28"/>
          <w:szCs w:val="28"/>
        </w:rPr>
        <w:t xml:space="preserve"> фр</w:t>
      </w:r>
      <w:r w:rsidR="00596BB8" w:rsidRPr="00D3049F">
        <w:rPr>
          <w:color w:val="000000" w:themeColor="text1"/>
          <w:sz w:val="28"/>
          <w:szCs w:val="28"/>
          <w:lang w:val="kk-KZ"/>
        </w:rPr>
        <w:t>акциясы</w:t>
      </w:r>
      <w:r w:rsidRPr="00D3049F">
        <w:rPr>
          <w:color w:val="000000" w:themeColor="text1"/>
          <w:sz w:val="28"/>
          <w:szCs w:val="28"/>
        </w:rPr>
        <w:t>)</w:t>
      </w:r>
      <w:r w:rsidR="00596BB8" w:rsidRPr="00D3049F">
        <w:rPr>
          <w:color w:val="000000" w:themeColor="text1"/>
          <w:sz w:val="28"/>
          <w:szCs w:val="28"/>
          <w:lang w:val="kk-KZ"/>
        </w:rPr>
        <w:t xml:space="preserve"> </w:t>
      </w:r>
      <w:r w:rsidRPr="00D3049F">
        <w:rPr>
          <w:color w:val="000000" w:themeColor="text1"/>
          <w:sz w:val="28"/>
          <w:szCs w:val="28"/>
        </w:rPr>
        <w:t>және мұнай эфирінің фракциясы (30-80°</w:t>
      </w:r>
      <w:r w:rsidR="008758E4" w:rsidRPr="00D3049F">
        <w:rPr>
          <w:color w:val="000000" w:themeColor="text1"/>
          <w:sz w:val="28"/>
          <w:szCs w:val="28"/>
          <w:lang w:val="kk-KZ"/>
        </w:rPr>
        <w:t>С</w:t>
      </w:r>
      <w:r w:rsidR="008758E4" w:rsidRPr="00D3049F">
        <w:rPr>
          <w:color w:val="000000" w:themeColor="text1"/>
          <w:sz w:val="28"/>
          <w:szCs w:val="28"/>
        </w:rPr>
        <w:t xml:space="preserve"> фр</w:t>
      </w:r>
      <w:r w:rsidR="00596BB8" w:rsidRPr="00D3049F">
        <w:rPr>
          <w:color w:val="000000" w:themeColor="text1"/>
          <w:sz w:val="28"/>
          <w:szCs w:val="28"/>
          <w:lang w:val="kk-KZ"/>
        </w:rPr>
        <w:t>акциясы</w:t>
      </w:r>
      <w:r w:rsidRPr="00D3049F">
        <w:rPr>
          <w:color w:val="000000" w:themeColor="text1"/>
          <w:sz w:val="28"/>
          <w:szCs w:val="28"/>
        </w:rPr>
        <w:t>).</w:t>
      </w:r>
    </w:p>
    <w:p w14:paraId="24B8AA99" w14:textId="5B1D8064"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Парафинді көмірсутектер жоғарыда көрсетілген экстрагенттерге қойылатын талаптарды барынша қанағаттандырады. Алайда мұнай фракцияларының парафиндерін алу үшін </w:t>
      </w:r>
      <w:r w:rsidR="00CC71F7" w:rsidRPr="00D3049F">
        <w:rPr>
          <w:color w:val="000000" w:themeColor="text1"/>
          <w:sz w:val="28"/>
          <w:szCs w:val="28"/>
          <w:lang w:val="kk-KZ"/>
        </w:rPr>
        <w:t>олар</w:t>
      </w:r>
      <w:r w:rsidRPr="00D3049F">
        <w:rPr>
          <w:color w:val="000000" w:themeColor="text1"/>
          <w:sz w:val="28"/>
          <w:szCs w:val="28"/>
        </w:rPr>
        <w:t xml:space="preserve"> эфир майларын ластайтын иісті қоспалардан (күкіртті және азотты қосылыстар, </w:t>
      </w:r>
      <w:r w:rsidR="00802E85" w:rsidRPr="00D3049F">
        <w:rPr>
          <w:color w:val="000000" w:themeColor="text1"/>
          <w:sz w:val="28"/>
          <w:szCs w:val="28"/>
        </w:rPr>
        <w:t>ароматты</w:t>
      </w:r>
      <w:r w:rsidR="00CC71F7" w:rsidRPr="00D3049F">
        <w:rPr>
          <w:color w:val="000000" w:themeColor="text1"/>
          <w:sz w:val="28"/>
          <w:szCs w:val="28"/>
          <w:lang w:val="kk-KZ"/>
        </w:rPr>
        <w:t xml:space="preserve"> </w:t>
      </w:r>
      <w:r w:rsidRPr="00D3049F">
        <w:rPr>
          <w:color w:val="000000" w:themeColor="text1"/>
          <w:sz w:val="28"/>
          <w:szCs w:val="28"/>
        </w:rPr>
        <w:t xml:space="preserve">және </w:t>
      </w:r>
      <w:r w:rsidR="00CC71F7" w:rsidRPr="00D3049F">
        <w:rPr>
          <w:color w:val="000000" w:themeColor="text1"/>
          <w:sz w:val="28"/>
          <w:szCs w:val="28"/>
          <w:lang w:val="kk-KZ"/>
        </w:rPr>
        <w:t>қанықпаған</w:t>
      </w:r>
      <w:r w:rsidRPr="00D3049F">
        <w:rPr>
          <w:color w:val="000000" w:themeColor="text1"/>
          <w:sz w:val="28"/>
          <w:szCs w:val="28"/>
        </w:rPr>
        <w:t xml:space="preserve"> көмірсутектер) </w:t>
      </w:r>
      <w:r w:rsidR="00B9123D" w:rsidRPr="00D3049F">
        <w:rPr>
          <w:color w:val="000000" w:themeColor="text1"/>
          <w:sz w:val="28"/>
          <w:szCs w:val="28"/>
          <w:lang w:val="kk-KZ"/>
        </w:rPr>
        <w:t>м</w:t>
      </w:r>
      <w:r w:rsidRPr="00D3049F">
        <w:rPr>
          <w:color w:val="000000" w:themeColor="text1"/>
          <w:sz w:val="28"/>
          <w:szCs w:val="28"/>
        </w:rPr>
        <w:t>ұқият тазартылуы тиіс.</w:t>
      </w:r>
    </w:p>
    <w:p w14:paraId="5B7582FA" w14:textId="127398DD"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Тәжірибе көрсеткен</w:t>
      </w:r>
      <w:r w:rsidR="00CC71F7" w:rsidRPr="00D3049F">
        <w:rPr>
          <w:color w:val="000000" w:themeColor="text1"/>
          <w:sz w:val="28"/>
          <w:szCs w:val="28"/>
          <w:lang w:val="kk-KZ"/>
        </w:rPr>
        <w:t>ін</w:t>
      </w:r>
      <w:r w:rsidRPr="00D3049F">
        <w:rPr>
          <w:color w:val="000000" w:themeColor="text1"/>
          <w:sz w:val="28"/>
          <w:szCs w:val="28"/>
        </w:rPr>
        <w:t>дей, қолданылатын еріткіштер</w:t>
      </w:r>
      <w:r w:rsidR="00CC71F7" w:rsidRPr="00D3049F">
        <w:rPr>
          <w:color w:val="000000" w:themeColor="text1"/>
          <w:sz w:val="28"/>
          <w:szCs w:val="28"/>
          <w:lang w:val="kk-KZ"/>
        </w:rPr>
        <w:t>дің</w:t>
      </w:r>
      <w:r w:rsidRPr="00D3049F">
        <w:rPr>
          <w:color w:val="000000" w:themeColor="text1"/>
          <w:sz w:val="28"/>
          <w:szCs w:val="28"/>
        </w:rPr>
        <w:t xml:space="preserve"> (әсіресе мұнай эфирі фракциялары</w:t>
      </w:r>
      <w:r w:rsidR="00CC71F7" w:rsidRPr="00D3049F">
        <w:rPr>
          <w:color w:val="000000" w:themeColor="text1"/>
          <w:sz w:val="28"/>
          <w:szCs w:val="28"/>
          <w:lang w:val="kk-KZ"/>
        </w:rPr>
        <w:t>ның</w:t>
      </w:r>
      <w:r w:rsidRPr="00D3049F">
        <w:rPr>
          <w:color w:val="000000" w:themeColor="text1"/>
          <w:sz w:val="28"/>
          <w:szCs w:val="28"/>
        </w:rPr>
        <w:t xml:space="preserve">) </w:t>
      </w:r>
      <w:r w:rsidR="00CC71F7" w:rsidRPr="00D3049F">
        <w:rPr>
          <w:color w:val="000000" w:themeColor="text1"/>
          <w:sz w:val="28"/>
          <w:szCs w:val="28"/>
          <w:lang w:val="kk-KZ"/>
        </w:rPr>
        <w:t xml:space="preserve">қайнау шектері </w:t>
      </w:r>
      <w:r w:rsidRPr="00D3049F">
        <w:rPr>
          <w:color w:val="000000" w:themeColor="text1"/>
          <w:sz w:val="28"/>
          <w:szCs w:val="28"/>
        </w:rPr>
        <w:t>оңтайлы</w:t>
      </w:r>
      <w:r w:rsidR="00CC71F7" w:rsidRPr="00D3049F">
        <w:rPr>
          <w:color w:val="000000" w:themeColor="text1"/>
          <w:sz w:val="28"/>
          <w:szCs w:val="28"/>
          <w:lang w:val="kk-KZ"/>
        </w:rPr>
        <w:t xml:space="preserve"> бола бермейді</w:t>
      </w:r>
      <w:r w:rsidRPr="00D3049F">
        <w:rPr>
          <w:color w:val="000000" w:themeColor="text1"/>
          <w:sz w:val="28"/>
          <w:szCs w:val="28"/>
        </w:rPr>
        <w:t xml:space="preserve">. </w:t>
      </w:r>
      <w:r w:rsidR="00CC71F7" w:rsidRPr="00D3049F">
        <w:rPr>
          <w:color w:val="000000" w:themeColor="text1"/>
          <w:sz w:val="28"/>
          <w:szCs w:val="28"/>
          <w:lang w:val="kk-KZ"/>
        </w:rPr>
        <w:t>Төмен қа</w:t>
      </w:r>
      <w:r w:rsidRPr="00D3049F">
        <w:rPr>
          <w:color w:val="000000" w:themeColor="text1"/>
          <w:sz w:val="28"/>
          <w:szCs w:val="28"/>
        </w:rPr>
        <w:t>йна</w:t>
      </w:r>
      <w:r w:rsidR="00CC71F7" w:rsidRPr="00D3049F">
        <w:rPr>
          <w:color w:val="000000" w:themeColor="text1"/>
          <w:sz w:val="28"/>
          <w:szCs w:val="28"/>
          <w:lang w:val="kk-KZ"/>
        </w:rPr>
        <w:t>ушы</w:t>
      </w:r>
      <w:r w:rsidRPr="00D3049F">
        <w:rPr>
          <w:color w:val="000000" w:themeColor="text1"/>
          <w:sz w:val="28"/>
          <w:szCs w:val="28"/>
        </w:rPr>
        <w:t xml:space="preserve"> фракциялардың болуы буланудан </w:t>
      </w:r>
      <w:r w:rsidR="00CC71F7" w:rsidRPr="00D3049F">
        <w:rPr>
          <w:color w:val="000000" w:themeColor="text1"/>
          <w:sz w:val="28"/>
          <w:szCs w:val="28"/>
          <w:lang w:val="kk-KZ"/>
        </w:rPr>
        <w:t xml:space="preserve">болатын </w:t>
      </w:r>
      <w:r w:rsidRPr="00D3049F">
        <w:rPr>
          <w:color w:val="000000" w:themeColor="text1"/>
          <w:sz w:val="28"/>
          <w:szCs w:val="28"/>
        </w:rPr>
        <w:t>шығын</w:t>
      </w:r>
      <w:r w:rsidR="00CC71F7" w:rsidRPr="00D3049F">
        <w:rPr>
          <w:color w:val="000000" w:themeColor="text1"/>
          <w:sz w:val="28"/>
          <w:szCs w:val="28"/>
          <w:lang w:val="kk-KZ"/>
        </w:rPr>
        <w:t>ның</w:t>
      </w:r>
      <w:r w:rsidRPr="00D3049F">
        <w:rPr>
          <w:color w:val="000000" w:themeColor="text1"/>
          <w:sz w:val="28"/>
          <w:szCs w:val="28"/>
        </w:rPr>
        <w:t xml:space="preserve"> себебі болып табылады, ал оның қайнау соңын</w:t>
      </w:r>
      <w:r w:rsidR="00CC71F7" w:rsidRPr="00D3049F">
        <w:rPr>
          <w:color w:val="000000" w:themeColor="text1"/>
          <w:sz w:val="28"/>
          <w:szCs w:val="28"/>
          <w:lang w:val="kk-KZ"/>
        </w:rPr>
        <w:t>ың</w:t>
      </w:r>
      <w:r w:rsidRPr="00D3049F">
        <w:rPr>
          <w:color w:val="000000" w:themeColor="text1"/>
          <w:sz w:val="28"/>
          <w:szCs w:val="28"/>
        </w:rPr>
        <w:t xml:space="preserve"> салыстырмалы түрде жоғары температура</w:t>
      </w:r>
      <w:r w:rsidR="00CC71F7" w:rsidRPr="00D3049F">
        <w:rPr>
          <w:color w:val="000000" w:themeColor="text1"/>
          <w:sz w:val="28"/>
          <w:szCs w:val="28"/>
          <w:lang w:val="kk-KZ"/>
        </w:rPr>
        <w:t>сы</w:t>
      </w:r>
      <w:r w:rsidRPr="00D3049F">
        <w:rPr>
          <w:color w:val="000000" w:themeColor="text1"/>
          <w:sz w:val="28"/>
          <w:szCs w:val="28"/>
        </w:rPr>
        <w:t xml:space="preserve"> майдан </w:t>
      </w:r>
      <w:r w:rsidR="00CC71F7" w:rsidRPr="00D3049F">
        <w:rPr>
          <w:color w:val="000000" w:themeColor="text1"/>
          <w:sz w:val="28"/>
          <w:szCs w:val="28"/>
        </w:rPr>
        <w:t xml:space="preserve">еріткішті </w:t>
      </w:r>
      <w:r w:rsidR="00CC71F7" w:rsidRPr="00D3049F">
        <w:rPr>
          <w:color w:val="000000" w:themeColor="text1"/>
          <w:sz w:val="28"/>
          <w:szCs w:val="28"/>
          <w:lang w:val="kk-KZ"/>
        </w:rPr>
        <w:t>айдап алу</w:t>
      </w:r>
      <w:r w:rsidRPr="00D3049F">
        <w:rPr>
          <w:color w:val="000000" w:themeColor="text1"/>
          <w:sz w:val="28"/>
          <w:szCs w:val="28"/>
        </w:rPr>
        <w:t xml:space="preserve"> кезінде эфир майларының жоғалуына әкеледі.</w:t>
      </w:r>
    </w:p>
    <w:p w14:paraId="462E9107" w14:textId="5849B934" w:rsidR="00545CFC" w:rsidRPr="00D3049F" w:rsidRDefault="00545CFC" w:rsidP="00545CFC">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65/70 Нефрасы</w:t>
      </w:r>
      <w:r w:rsidR="00222E17" w:rsidRPr="00D3049F">
        <w:rPr>
          <w:color w:val="000000" w:themeColor="text1"/>
          <w:sz w:val="28"/>
          <w:szCs w:val="28"/>
        </w:rPr>
        <w:t>н</w:t>
      </w:r>
      <w:r w:rsidR="00222E17" w:rsidRPr="00D3049F">
        <w:rPr>
          <w:color w:val="000000" w:themeColor="text1"/>
          <w:sz w:val="28"/>
          <w:szCs w:val="28"/>
          <w:lang w:val="kk-KZ"/>
        </w:rPr>
        <w:t>ың</w:t>
      </w:r>
      <w:r w:rsidRPr="00D3049F">
        <w:rPr>
          <w:color w:val="000000" w:themeColor="text1"/>
          <w:sz w:val="28"/>
          <w:szCs w:val="28"/>
        </w:rPr>
        <w:t xml:space="preserve"> қайнаудың тар шектеріне ие және жоғарыда аталған кемшіліктерден айырылған. </w:t>
      </w:r>
      <w:r w:rsidR="00222E17" w:rsidRPr="00D3049F">
        <w:rPr>
          <w:color w:val="000000" w:themeColor="text1"/>
          <w:sz w:val="28"/>
          <w:szCs w:val="28"/>
          <w:lang w:val="kk-KZ"/>
        </w:rPr>
        <w:t>Б</w:t>
      </w:r>
      <w:r w:rsidRPr="00D3049F">
        <w:rPr>
          <w:color w:val="000000" w:themeColor="text1"/>
          <w:sz w:val="28"/>
          <w:szCs w:val="28"/>
        </w:rPr>
        <w:t>ұл еріткіш эфир майларын алу процесінде мұнай эфирін және мұнай эфирін полимерлеумен алмастыра алады.</w:t>
      </w:r>
    </w:p>
    <w:p w14:paraId="037E9C14" w14:textId="78A6A7F9" w:rsidR="00545CFC" w:rsidRPr="00185A9A"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i/>
          <w:iCs/>
          <w:color w:val="000000" w:themeColor="text1"/>
          <w:sz w:val="28"/>
          <w:szCs w:val="28"/>
        </w:rPr>
        <w:lastRenderedPageBreak/>
        <w:t xml:space="preserve">Өсімдік майларын </w:t>
      </w:r>
      <w:r w:rsidR="00222E17" w:rsidRPr="00D3049F">
        <w:rPr>
          <w:i/>
          <w:iCs/>
          <w:color w:val="000000" w:themeColor="text1"/>
          <w:sz w:val="28"/>
          <w:szCs w:val="28"/>
          <w:lang w:val="kk-KZ"/>
        </w:rPr>
        <w:t xml:space="preserve">бөліп </w:t>
      </w:r>
      <w:r w:rsidRPr="00D3049F">
        <w:rPr>
          <w:i/>
          <w:iCs/>
          <w:color w:val="000000" w:themeColor="text1"/>
          <w:sz w:val="28"/>
          <w:szCs w:val="28"/>
        </w:rPr>
        <w:t>алу</w:t>
      </w:r>
      <w:r w:rsidRPr="00D3049F">
        <w:rPr>
          <w:color w:val="000000" w:themeColor="text1"/>
          <w:sz w:val="28"/>
          <w:szCs w:val="28"/>
        </w:rPr>
        <w:t>. Өсімдік майларын өндіру</w:t>
      </w:r>
      <w:r w:rsidR="00222E17" w:rsidRPr="00D3049F">
        <w:rPr>
          <w:color w:val="000000" w:themeColor="text1"/>
          <w:sz w:val="28"/>
          <w:szCs w:val="28"/>
          <w:lang w:val="kk-KZ"/>
        </w:rPr>
        <w:t xml:space="preserve"> </w:t>
      </w:r>
      <w:r w:rsidRPr="00D3049F">
        <w:rPr>
          <w:color w:val="000000" w:themeColor="text1"/>
          <w:sz w:val="28"/>
          <w:szCs w:val="28"/>
        </w:rPr>
        <w:t>-</w:t>
      </w:r>
      <w:r w:rsidR="00222E17" w:rsidRPr="00D3049F">
        <w:rPr>
          <w:color w:val="000000" w:themeColor="text1"/>
          <w:sz w:val="28"/>
          <w:szCs w:val="28"/>
          <w:lang w:val="kk-KZ"/>
        </w:rPr>
        <w:t xml:space="preserve"> </w:t>
      </w:r>
      <w:r w:rsidRPr="00D3049F">
        <w:rPr>
          <w:color w:val="000000" w:themeColor="text1"/>
          <w:sz w:val="28"/>
          <w:szCs w:val="28"/>
        </w:rPr>
        <w:t xml:space="preserve">тамақ және техникалық майларды алуды қамтамасыз ететін тамақ өнеркәсібінің жетекші салаларының бірі. Азық-түлік майлары таза түрінде де, оларды өңдеу кезінде алынған әртүрлі өнімдер, мысалы маргарин, ас үй </w:t>
      </w:r>
      <w:r w:rsidR="00222E17" w:rsidRPr="00D3049F">
        <w:rPr>
          <w:color w:val="000000" w:themeColor="text1"/>
          <w:sz w:val="28"/>
          <w:szCs w:val="28"/>
          <w:lang w:val="kk-KZ"/>
        </w:rPr>
        <w:t xml:space="preserve">тоң </w:t>
      </w:r>
      <w:r w:rsidRPr="00D3049F">
        <w:rPr>
          <w:color w:val="000000" w:themeColor="text1"/>
          <w:sz w:val="28"/>
          <w:szCs w:val="28"/>
        </w:rPr>
        <w:t xml:space="preserve">майы, майонез және т.б. </w:t>
      </w:r>
      <w:r w:rsidR="00185A9A" w:rsidRPr="00D3049F">
        <w:rPr>
          <w:color w:val="000000" w:themeColor="text1"/>
          <w:sz w:val="28"/>
          <w:szCs w:val="28"/>
        </w:rPr>
        <w:t xml:space="preserve">түрінде де </w:t>
      </w:r>
      <w:r w:rsidR="00185A9A">
        <w:rPr>
          <w:color w:val="000000" w:themeColor="text1"/>
          <w:sz w:val="28"/>
          <w:szCs w:val="28"/>
          <w:lang w:val="kk-KZ"/>
        </w:rPr>
        <w:t xml:space="preserve">тамаққа қолданылады. </w:t>
      </w:r>
      <w:r w:rsidR="00185A9A" w:rsidRPr="00185A9A">
        <w:rPr>
          <w:color w:val="000000" w:themeColor="text1"/>
          <w:sz w:val="28"/>
          <w:szCs w:val="28"/>
          <w:lang w:val="kk-KZ"/>
        </w:rPr>
        <w:t>Т</w:t>
      </w:r>
      <w:r w:rsidRPr="00185A9A">
        <w:rPr>
          <w:color w:val="000000" w:themeColor="text1"/>
          <w:sz w:val="28"/>
          <w:szCs w:val="28"/>
          <w:lang w:val="kk-KZ"/>
        </w:rPr>
        <w:t xml:space="preserve">ехникалық майлар майларды, тұрмыстық және техникалық жуғыш заттарды, </w:t>
      </w:r>
      <w:r w:rsidR="00185A9A" w:rsidRPr="00185A9A">
        <w:rPr>
          <w:color w:val="000000" w:themeColor="text1"/>
          <w:sz w:val="28"/>
          <w:szCs w:val="28"/>
          <w:lang w:val="kk-KZ"/>
        </w:rPr>
        <w:t>олиф</w:t>
      </w:r>
      <w:r w:rsidR="00185A9A" w:rsidRPr="00D3049F">
        <w:rPr>
          <w:color w:val="000000" w:themeColor="text1"/>
          <w:sz w:val="28"/>
          <w:szCs w:val="28"/>
          <w:lang w:val="kk-KZ"/>
        </w:rPr>
        <w:t>ала</w:t>
      </w:r>
      <w:r w:rsidR="00185A9A" w:rsidRPr="00185A9A">
        <w:rPr>
          <w:color w:val="000000" w:themeColor="text1"/>
          <w:sz w:val="28"/>
          <w:szCs w:val="28"/>
          <w:lang w:val="kk-KZ"/>
        </w:rPr>
        <w:t>р, лактар мен бояулар өндірісінде қолданыла</w:t>
      </w:r>
      <w:r w:rsidR="00185A9A">
        <w:rPr>
          <w:color w:val="000000" w:themeColor="text1"/>
          <w:sz w:val="28"/>
          <w:szCs w:val="28"/>
          <w:lang w:val="kk-KZ"/>
        </w:rPr>
        <w:t>тын</w:t>
      </w:r>
      <w:r w:rsidR="00185A9A" w:rsidRPr="00185A9A">
        <w:rPr>
          <w:color w:val="000000" w:themeColor="text1"/>
          <w:sz w:val="28"/>
          <w:szCs w:val="28"/>
          <w:lang w:val="kk-KZ"/>
        </w:rPr>
        <w:t xml:space="preserve"> </w:t>
      </w:r>
      <w:r w:rsidRPr="00185A9A">
        <w:rPr>
          <w:color w:val="000000" w:themeColor="text1"/>
          <w:sz w:val="28"/>
          <w:szCs w:val="28"/>
          <w:lang w:val="kk-KZ"/>
        </w:rPr>
        <w:t>тотыққан майларды дайындау үшін</w:t>
      </w:r>
      <w:r w:rsidR="00185A9A">
        <w:rPr>
          <w:color w:val="000000" w:themeColor="text1"/>
          <w:sz w:val="28"/>
          <w:szCs w:val="28"/>
          <w:lang w:val="kk-KZ"/>
        </w:rPr>
        <w:t xml:space="preserve"> қызмет етеді</w:t>
      </w:r>
      <w:r w:rsidRPr="00185A9A">
        <w:rPr>
          <w:color w:val="000000" w:themeColor="text1"/>
          <w:sz w:val="28"/>
          <w:szCs w:val="28"/>
          <w:lang w:val="kk-KZ"/>
        </w:rPr>
        <w:t xml:space="preserve">. Өсімдік майларын өндіруге арналған негізгі шикізат майлы дақылдардың </w:t>
      </w:r>
      <w:r w:rsidR="00222E17" w:rsidRPr="00185A9A">
        <w:rPr>
          <w:color w:val="000000" w:themeColor="text1"/>
          <w:sz w:val="28"/>
          <w:szCs w:val="28"/>
          <w:lang w:val="kk-KZ"/>
        </w:rPr>
        <w:t xml:space="preserve">(күнбағыс, мақта, соя, зығыр, кастор майы, қыша, жержаңғақ және т.б.) </w:t>
      </w:r>
      <w:r w:rsidRPr="00185A9A">
        <w:rPr>
          <w:color w:val="000000" w:themeColor="text1"/>
          <w:sz w:val="28"/>
          <w:szCs w:val="28"/>
          <w:lang w:val="kk-KZ"/>
        </w:rPr>
        <w:t>жемістері мен тұқымдары болып табылады.</w:t>
      </w:r>
    </w:p>
    <w:p w14:paraId="2B365946" w14:textId="11788062" w:rsidR="00545CFC" w:rsidRPr="00080405" w:rsidRDefault="00545CFC" w:rsidP="00545CFC">
      <w:pPr>
        <w:shd w:val="clear" w:color="auto" w:fill="FFFFFF"/>
        <w:autoSpaceDE w:val="0"/>
        <w:autoSpaceDN w:val="0"/>
        <w:adjustRightInd w:val="0"/>
        <w:ind w:firstLine="720"/>
        <w:jc w:val="both"/>
        <w:rPr>
          <w:color w:val="000000" w:themeColor="text1"/>
          <w:sz w:val="28"/>
          <w:szCs w:val="28"/>
          <w:lang w:val="kk-KZ"/>
        </w:rPr>
      </w:pPr>
      <w:r w:rsidRPr="00080405">
        <w:rPr>
          <w:color w:val="000000" w:themeColor="text1"/>
          <w:sz w:val="28"/>
          <w:szCs w:val="28"/>
          <w:lang w:val="kk-KZ"/>
        </w:rPr>
        <w:t xml:space="preserve">Майлы шикізаттан майды алудың экстракциялық тәсілі </w:t>
      </w:r>
      <w:r w:rsidR="00E03828" w:rsidRPr="00D3049F">
        <w:rPr>
          <w:color w:val="000000" w:themeColor="text1"/>
          <w:sz w:val="28"/>
          <w:szCs w:val="28"/>
          <w:lang w:val="kk-KZ"/>
        </w:rPr>
        <w:t>т</w:t>
      </w:r>
      <w:r w:rsidRPr="00080405">
        <w:rPr>
          <w:color w:val="000000" w:themeColor="text1"/>
          <w:sz w:val="28"/>
          <w:szCs w:val="28"/>
          <w:lang w:val="kk-KZ"/>
        </w:rPr>
        <w:t xml:space="preserve">ікелей және престеумен біріктірілімде қолданылуы мүмкін. Майларды алудың </w:t>
      </w:r>
      <w:r w:rsidR="00E03828" w:rsidRPr="00D3049F">
        <w:rPr>
          <w:color w:val="000000" w:themeColor="text1"/>
          <w:sz w:val="28"/>
          <w:szCs w:val="28"/>
          <w:lang w:val="kk-KZ"/>
        </w:rPr>
        <w:t>принциптік</w:t>
      </w:r>
      <w:r w:rsidRPr="00080405">
        <w:rPr>
          <w:color w:val="000000" w:themeColor="text1"/>
          <w:sz w:val="28"/>
          <w:szCs w:val="28"/>
          <w:lang w:val="kk-KZ"/>
        </w:rPr>
        <w:t xml:space="preserve"> схемасы </w:t>
      </w:r>
      <w:r w:rsidR="00533FFE" w:rsidRPr="00FF20DE">
        <w:rPr>
          <w:color w:val="000000" w:themeColor="text1"/>
          <w:sz w:val="28"/>
          <w:szCs w:val="28"/>
          <w:lang w:val="kk-KZ"/>
        </w:rPr>
        <w:t>13</w:t>
      </w:r>
      <w:r w:rsidR="008758E4" w:rsidRPr="00D3049F">
        <w:rPr>
          <w:color w:val="000000" w:themeColor="text1"/>
          <w:sz w:val="28"/>
          <w:szCs w:val="28"/>
          <w:lang w:val="kk-KZ"/>
        </w:rPr>
        <w:t xml:space="preserve"> суретте</w:t>
      </w:r>
      <w:r w:rsidR="00185A9A">
        <w:rPr>
          <w:bCs/>
          <w:color w:val="000000" w:themeColor="text1"/>
          <w:sz w:val="28"/>
          <w:szCs w:val="28"/>
          <w:lang w:val="kk-KZ" w:eastAsia="ja-JP"/>
        </w:rPr>
        <w:t xml:space="preserve"> </w:t>
      </w:r>
      <w:r w:rsidRPr="00080405">
        <w:rPr>
          <w:color w:val="000000" w:themeColor="text1"/>
          <w:sz w:val="28"/>
          <w:szCs w:val="28"/>
          <w:lang w:val="kk-KZ"/>
        </w:rPr>
        <w:t xml:space="preserve">келтірілген. </w:t>
      </w:r>
    </w:p>
    <w:p w14:paraId="37303B0E" w14:textId="0402F31C" w:rsidR="003663AB" w:rsidRDefault="00105863" w:rsidP="00105863">
      <w:pPr>
        <w:shd w:val="clear" w:color="auto" w:fill="FFFFFF"/>
        <w:autoSpaceDE w:val="0"/>
        <w:autoSpaceDN w:val="0"/>
        <w:adjustRightInd w:val="0"/>
        <w:jc w:val="center"/>
        <w:rPr>
          <w:color w:val="000000" w:themeColor="text1"/>
          <w:sz w:val="28"/>
          <w:szCs w:val="28"/>
          <w:lang w:val="kk-KZ"/>
        </w:rPr>
      </w:pPr>
      <w:r>
        <w:rPr>
          <w:noProof/>
          <w:color w:val="7030A0"/>
          <w:sz w:val="28"/>
          <w:szCs w:val="28"/>
        </w:rPr>
        <w:drawing>
          <wp:inline distT="0" distB="0" distL="0" distR="0" wp14:anchorId="3F8E2123" wp14:editId="457189A4">
            <wp:extent cx="4756150" cy="18110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756150" cy="1811020"/>
                    </a:xfrm>
                    <a:prstGeom prst="rect">
                      <a:avLst/>
                    </a:prstGeom>
                    <a:noFill/>
                    <a:ln>
                      <a:noFill/>
                    </a:ln>
                  </pic:spPr>
                </pic:pic>
              </a:graphicData>
            </a:graphic>
          </wp:inline>
        </w:drawing>
      </w:r>
    </w:p>
    <w:p w14:paraId="5CD71227" w14:textId="77777777" w:rsidR="00105863" w:rsidRDefault="00105863" w:rsidP="003663AB">
      <w:pPr>
        <w:shd w:val="clear" w:color="auto" w:fill="FFFFFF"/>
        <w:autoSpaceDE w:val="0"/>
        <w:autoSpaceDN w:val="0"/>
        <w:adjustRightInd w:val="0"/>
        <w:ind w:firstLine="720"/>
        <w:jc w:val="both"/>
        <w:rPr>
          <w:color w:val="000000" w:themeColor="text1"/>
          <w:sz w:val="24"/>
          <w:szCs w:val="24"/>
          <w:lang w:val="kk-KZ"/>
        </w:rPr>
      </w:pPr>
    </w:p>
    <w:p w14:paraId="43DA784C" w14:textId="7497380D" w:rsidR="003663AB" w:rsidRPr="003663AB" w:rsidRDefault="00FF20DE" w:rsidP="003663AB">
      <w:pPr>
        <w:shd w:val="clear" w:color="auto" w:fill="FFFFFF"/>
        <w:autoSpaceDE w:val="0"/>
        <w:autoSpaceDN w:val="0"/>
        <w:adjustRightInd w:val="0"/>
        <w:ind w:firstLine="720"/>
        <w:jc w:val="both"/>
        <w:rPr>
          <w:color w:val="000000" w:themeColor="text1"/>
          <w:sz w:val="24"/>
          <w:szCs w:val="24"/>
          <w:lang w:val="kk-KZ"/>
        </w:rPr>
      </w:pPr>
      <w:r>
        <w:rPr>
          <w:color w:val="000000" w:themeColor="text1"/>
          <w:sz w:val="24"/>
          <w:szCs w:val="24"/>
          <w:lang w:val="kk-KZ"/>
        </w:rPr>
        <w:t xml:space="preserve">13 </w:t>
      </w:r>
      <w:r w:rsidR="003663AB" w:rsidRPr="003663AB">
        <w:rPr>
          <w:color w:val="000000" w:themeColor="text1"/>
          <w:sz w:val="24"/>
          <w:szCs w:val="24"/>
          <w:lang w:val="kk-KZ"/>
        </w:rPr>
        <w:t>сурет. Өсімдік майын экстракциялаудың принциптік схемасы: I - экстракттелетін  материал; II - мисцелла; III – өңдеуге бағытталатын шрот; IV – қоймаға кететін шрот; V - еріткіг; VI – тауарлы май.</w:t>
      </w:r>
    </w:p>
    <w:p w14:paraId="5C15432A" w14:textId="77777777" w:rsidR="003663AB" w:rsidRDefault="003663AB" w:rsidP="00B564EE">
      <w:pPr>
        <w:shd w:val="clear" w:color="auto" w:fill="FFFFFF"/>
        <w:autoSpaceDE w:val="0"/>
        <w:autoSpaceDN w:val="0"/>
        <w:adjustRightInd w:val="0"/>
        <w:jc w:val="both"/>
        <w:rPr>
          <w:color w:val="000000" w:themeColor="text1"/>
          <w:sz w:val="28"/>
          <w:szCs w:val="28"/>
          <w:lang w:val="kk-KZ"/>
        </w:rPr>
      </w:pPr>
    </w:p>
    <w:p w14:paraId="5B250409" w14:textId="32F388F9" w:rsidR="00545CFC" w:rsidRPr="00D3049F" w:rsidRDefault="003B60CD" w:rsidP="003663AB">
      <w:pPr>
        <w:shd w:val="clear" w:color="auto" w:fill="FFFFFF"/>
        <w:autoSpaceDE w:val="0"/>
        <w:autoSpaceDN w:val="0"/>
        <w:adjustRightInd w:val="0"/>
        <w:ind w:firstLine="720"/>
        <w:jc w:val="both"/>
        <w:rPr>
          <w:color w:val="000000" w:themeColor="text1"/>
          <w:sz w:val="28"/>
          <w:szCs w:val="28"/>
          <w:lang w:val="kk-KZ"/>
        </w:rPr>
      </w:pPr>
      <w:r w:rsidRPr="00D23A9C">
        <w:rPr>
          <w:color w:val="000000" w:themeColor="text1"/>
          <w:sz w:val="28"/>
          <w:szCs w:val="28"/>
          <w:lang w:val="kk-KZ"/>
        </w:rPr>
        <w:t>Экстракцияға дайындалған шикізат 55-60 °C температурада еріт</w:t>
      </w:r>
      <w:r w:rsidRPr="00D3049F">
        <w:rPr>
          <w:color w:val="000000" w:themeColor="text1"/>
          <w:sz w:val="28"/>
          <w:szCs w:val="28"/>
          <w:lang w:val="kk-KZ"/>
        </w:rPr>
        <w:t xml:space="preserve">кішпен өңделеді. </w:t>
      </w:r>
      <w:r w:rsidR="00545CFC" w:rsidRPr="00D3049F">
        <w:rPr>
          <w:color w:val="000000" w:themeColor="text1"/>
          <w:sz w:val="28"/>
          <w:szCs w:val="28"/>
          <w:lang w:val="kk-KZ"/>
        </w:rPr>
        <w:t>Алынған май ерітіндісінде экстракцияланатын материалдың (мисцелл</w:t>
      </w:r>
      <w:r w:rsidRPr="00D3049F">
        <w:rPr>
          <w:color w:val="000000" w:themeColor="text1"/>
          <w:sz w:val="28"/>
          <w:szCs w:val="28"/>
          <w:lang w:val="kk-KZ"/>
        </w:rPr>
        <w:t>аның</w:t>
      </w:r>
      <w:r w:rsidR="00545CFC" w:rsidRPr="00D3049F">
        <w:rPr>
          <w:color w:val="000000" w:themeColor="text1"/>
          <w:sz w:val="28"/>
          <w:szCs w:val="28"/>
          <w:lang w:val="kk-KZ"/>
        </w:rPr>
        <w:t>) 0,4-1,0% қатты бөлшектері және ерімейтін заттардың (шрот) қатты қалдығы болады.</w:t>
      </w:r>
    </w:p>
    <w:p w14:paraId="3618A683" w14:textId="4E13DECC"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Майды алу </w:t>
      </w:r>
      <w:r w:rsidR="003B60CD" w:rsidRPr="00D3049F">
        <w:rPr>
          <w:color w:val="000000" w:themeColor="text1"/>
          <w:sz w:val="28"/>
          <w:szCs w:val="28"/>
          <w:lang w:val="kk-KZ"/>
        </w:rPr>
        <w:t>тұндыру әдісімен</w:t>
      </w:r>
      <w:r w:rsidRPr="00D3049F">
        <w:rPr>
          <w:color w:val="000000" w:themeColor="text1"/>
          <w:sz w:val="28"/>
          <w:szCs w:val="28"/>
          <w:lang w:val="kk-KZ"/>
        </w:rPr>
        <w:t xml:space="preserve"> немесе </w:t>
      </w:r>
      <w:r w:rsidR="003B60CD" w:rsidRPr="00D3049F">
        <w:rPr>
          <w:color w:val="000000" w:themeColor="text1"/>
          <w:sz w:val="28"/>
          <w:szCs w:val="28"/>
          <w:lang w:val="kk-KZ"/>
        </w:rPr>
        <w:t>кезектестіріп</w:t>
      </w:r>
      <w:r w:rsidRPr="00D3049F">
        <w:rPr>
          <w:color w:val="000000" w:themeColor="text1"/>
          <w:sz w:val="28"/>
          <w:szCs w:val="28"/>
          <w:lang w:val="kk-KZ"/>
        </w:rPr>
        <w:t xml:space="preserve"> майсыздандыру арқылы жүзеге асырылуы мүмкін. Тұндыру әдісіне сәйкес шикізат жаңа еріткішпен </w:t>
      </w:r>
      <w:r w:rsidR="003B60CD" w:rsidRPr="00D3049F">
        <w:rPr>
          <w:color w:val="000000" w:themeColor="text1"/>
          <w:sz w:val="28"/>
          <w:szCs w:val="28"/>
          <w:lang w:val="kk-KZ"/>
        </w:rPr>
        <w:t>көп</w:t>
      </w:r>
      <w:r w:rsidRPr="00D3049F">
        <w:rPr>
          <w:color w:val="000000" w:themeColor="text1"/>
          <w:sz w:val="28"/>
          <w:szCs w:val="28"/>
          <w:lang w:val="kk-KZ"/>
        </w:rPr>
        <w:t xml:space="preserve"> рет өңделеді. </w:t>
      </w:r>
      <w:r w:rsidR="003B60CD" w:rsidRPr="00D3049F">
        <w:rPr>
          <w:color w:val="000000" w:themeColor="text1"/>
          <w:sz w:val="28"/>
          <w:szCs w:val="28"/>
          <w:lang w:val="kk-KZ"/>
        </w:rPr>
        <w:t>Кезектестіріп</w:t>
      </w:r>
      <w:r w:rsidRPr="00D3049F">
        <w:rPr>
          <w:color w:val="000000" w:themeColor="text1"/>
          <w:sz w:val="28"/>
          <w:szCs w:val="28"/>
          <w:lang w:val="kk-KZ"/>
        </w:rPr>
        <w:t xml:space="preserve"> майсыздандыру әдісімен таза еріткіш үздіксіз </w:t>
      </w:r>
      <w:r w:rsidR="003B60CD" w:rsidRPr="00D3049F">
        <w:rPr>
          <w:color w:val="000000" w:themeColor="text1"/>
          <w:sz w:val="28"/>
          <w:szCs w:val="28"/>
          <w:lang w:val="kk-KZ"/>
        </w:rPr>
        <w:t>барынша</w:t>
      </w:r>
      <w:r w:rsidRPr="00D3049F">
        <w:rPr>
          <w:color w:val="000000" w:themeColor="text1"/>
          <w:sz w:val="28"/>
          <w:szCs w:val="28"/>
          <w:lang w:val="kk-KZ"/>
        </w:rPr>
        <w:t xml:space="preserve"> майсыздандырылған материалға, ал мисцелла жаңа</w:t>
      </w:r>
      <w:r w:rsidR="003B60CD" w:rsidRPr="00D3049F">
        <w:rPr>
          <w:color w:val="000000" w:themeColor="text1"/>
          <w:sz w:val="28"/>
          <w:szCs w:val="28"/>
          <w:lang w:val="kk-KZ"/>
        </w:rPr>
        <w:t>дан</w:t>
      </w:r>
      <w:r w:rsidRPr="00D3049F">
        <w:rPr>
          <w:color w:val="000000" w:themeColor="text1"/>
          <w:sz w:val="28"/>
          <w:szCs w:val="28"/>
          <w:lang w:val="kk-KZ"/>
        </w:rPr>
        <w:t xml:space="preserve"> </w:t>
      </w:r>
      <w:r w:rsidR="003B60CD" w:rsidRPr="00D3049F">
        <w:rPr>
          <w:color w:val="000000" w:themeColor="text1"/>
          <w:sz w:val="28"/>
          <w:szCs w:val="28"/>
          <w:lang w:val="kk-KZ"/>
        </w:rPr>
        <w:t>толтырылған</w:t>
      </w:r>
      <w:r w:rsidRPr="00D3049F">
        <w:rPr>
          <w:color w:val="000000" w:themeColor="text1"/>
          <w:sz w:val="28"/>
          <w:szCs w:val="28"/>
          <w:lang w:val="kk-KZ"/>
        </w:rPr>
        <w:t xml:space="preserve"> шикізатқа түседі.</w:t>
      </w:r>
    </w:p>
    <w:p w14:paraId="6AB8AFE0" w14:textId="7C905383"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Концентрацияланған мисцелла</w:t>
      </w:r>
      <w:r w:rsidR="003E5D54">
        <w:rPr>
          <w:color w:val="000000" w:themeColor="text1"/>
          <w:sz w:val="28"/>
          <w:szCs w:val="28"/>
          <w:lang w:val="kk-KZ"/>
        </w:rPr>
        <w:t>ны</w:t>
      </w:r>
      <w:r w:rsidRPr="00D3049F">
        <w:rPr>
          <w:color w:val="000000" w:themeColor="text1"/>
          <w:sz w:val="28"/>
          <w:szCs w:val="28"/>
          <w:lang w:val="kk-KZ"/>
        </w:rPr>
        <w:t xml:space="preserve"> (майдың 15-30%) қатты бөлшектерді кетіру үшін сүзеді және еріткіш пен майды бөлу үшін дистилляцияға ұшыра</w:t>
      </w:r>
      <w:r w:rsidR="003E5D54">
        <w:rPr>
          <w:color w:val="000000" w:themeColor="text1"/>
          <w:sz w:val="28"/>
          <w:szCs w:val="28"/>
          <w:lang w:val="kk-KZ"/>
        </w:rPr>
        <w:t>та</w:t>
      </w:r>
      <w:r w:rsidRPr="00D3049F">
        <w:rPr>
          <w:color w:val="000000" w:themeColor="text1"/>
          <w:sz w:val="28"/>
          <w:szCs w:val="28"/>
          <w:lang w:val="kk-KZ"/>
        </w:rPr>
        <w:t>ды. Еріткіш мисцелладан бу</w:t>
      </w:r>
      <w:r w:rsidR="00DE3056" w:rsidRPr="00D3049F">
        <w:rPr>
          <w:color w:val="000000" w:themeColor="text1"/>
          <w:sz w:val="28"/>
          <w:szCs w:val="28"/>
          <w:lang w:val="kk-KZ"/>
        </w:rPr>
        <w:t xml:space="preserve"> көмегімен буландыру</w:t>
      </w:r>
      <w:r w:rsidRPr="00D3049F">
        <w:rPr>
          <w:color w:val="000000" w:themeColor="text1"/>
          <w:sz w:val="28"/>
          <w:szCs w:val="28"/>
          <w:lang w:val="kk-KZ"/>
        </w:rPr>
        <w:t xml:space="preserve">, атмосфералық қысым кезінде немесе вакуумда су </w:t>
      </w:r>
      <w:r w:rsidR="00DE3056" w:rsidRPr="00D3049F">
        <w:rPr>
          <w:color w:val="000000" w:themeColor="text1"/>
          <w:sz w:val="28"/>
          <w:szCs w:val="28"/>
          <w:lang w:val="kk-KZ"/>
        </w:rPr>
        <w:t xml:space="preserve">буымен </w:t>
      </w:r>
      <w:r w:rsidRPr="00D3049F">
        <w:rPr>
          <w:color w:val="000000" w:themeColor="text1"/>
          <w:sz w:val="28"/>
          <w:szCs w:val="28"/>
          <w:lang w:val="kk-KZ"/>
        </w:rPr>
        <w:t xml:space="preserve">айдау </w:t>
      </w:r>
      <w:r w:rsidR="00DE3056" w:rsidRPr="00D3049F">
        <w:rPr>
          <w:color w:val="000000" w:themeColor="text1"/>
          <w:sz w:val="28"/>
          <w:szCs w:val="28"/>
          <w:lang w:val="kk-KZ"/>
        </w:rPr>
        <w:t xml:space="preserve">әдістері </w:t>
      </w:r>
      <w:r w:rsidRPr="00D3049F">
        <w:rPr>
          <w:color w:val="000000" w:themeColor="text1"/>
          <w:sz w:val="28"/>
          <w:szCs w:val="28"/>
          <w:lang w:val="kk-KZ"/>
        </w:rPr>
        <w:t xml:space="preserve">арқылы </w:t>
      </w:r>
      <w:r w:rsidR="003E5D54">
        <w:rPr>
          <w:color w:val="000000" w:themeColor="text1"/>
          <w:sz w:val="28"/>
          <w:szCs w:val="28"/>
          <w:lang w:val="kk-KZ"/>
        </w:rPr>
        <w:t>кетіріледі</w:t>
      </w:r>
      <w:r w:rsidRPr="00D3049F">
        <w:rPr>
          <w:color w:val="000000" w:themeColor="text1"/>
          <w:sz w:val="28"/>
          <w:szCs w:val="28"/>
          <w:lang w:val="kk-KZ"/>
        </w:rPr>
        <w:t>.</w:t>
      </w:r>
    </w:p>
    <w:p w14:paraId="4A401EBC" w14:textId="41BBE4AD"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Экстракция кезінде алынған </w:t>
      </w:r>
      <w:r w:rsidR="00DE3056" w:rsidRPr="00D3049F">
        <w:rPr>
          <w:color w:val="000000" w:themeColor="text1"/>
          <w:sz w:val="28"/>
          <w:szCs w:val="28"/>
          <w:lang w:val="kk-KZ"/>
        </w:rPr>
        <w:t>шрот</w:t>
      </w:r>
      <w:r w:rsidRPr="00D3049F">
        <w:rPr>
          <w:color w:val="000000" w:themeColor="text1"/>
          <w:sz w:val="28"/>
          <w:szCs w:val="28"/>
          <w:lang w:val="kk-KZ"/>
        </w:rPr>
        <w:t xml:space="preserve"> құрамында 25-40% ерітінді мен су бар, олар айдау арқылы </w:t>
      </w:r>
      <w:r w:rsidR="00DE3056" w:rsidRPr="00D3049F">
        <w:rPr>
          <w:color w:val="000000" w:themeColor="text1"/>
          <w:sz w:val="28"/>
          <w:szCs w:val="28"/>
          <w:lang w:val="kk-KZ"/>
        </w:rPr>
        <w:t>кетіріледі</w:t>
      </w:r>
      <w:r w:rsidRPr="00D3049F">
        <w:rPr>
          <w:color w:val="000000" w:themeColor="text1"/>
          <w:sz w:val="28"/>
          <w:szCs w:val="28"/>
          <w:lang w:val="kk-KZ"/>
        </w:rPr>
        <w:t>. Айдау процесін күшейту үшін өткір бу, вакуум және араластыру қолданылады.</w:t>
      </w:r>
    </w:p>
    <w:p w14:paraId="18E7DD87" w14:textId="3517806B"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lastRenderedPageBreak/>
        <w:t xml:space="preserve">Жалпы алғанда, майларды </w:t>
      </w:r>
      <w:r w:rsidR="00DE3056" w:rsidRPr="00D3049F">
        <w:rPr>
          <w:color w:val="000000" w:themeColor="text1"/>
          <w:sz w:val="28"/>
          <w:szCs w:val="28"/>
          <w:lang w:val="kk-KZ"/>
        </w:rPr>
        <w:t xml:space="preserve">бөліп </w:t>
      </w:r>
      <w:r w:rsidRPr="00D3049F">
        <w:rPr>
          <w:color w:val="000000" w:themeColor="text1"/>
          <w:sz w:val="28"/>
          <w:szCs w:val="28"/>
          <w:lang w:val="kk-KZ"/>
        </w:rPr>
        <w:t>алу</w:t>
      </w:r>
      <w:r w:rsidR="00DE3056" w:rsidRPr="00D3049F">
        <w:rPr>
          <w:color w:val="000000" w:themeColor="text1"/>
          <w:sz w:val="28"/>
          <w:szCs w:val="28"/>
          <w:lang w:val="kk-KZ"/>
        </w:rPr>
        <w:t>ға арналған</w:t>
      </w:r>
      <w:r w:rsidRPr="00D3049F">
        <w:rPr>
          <w:color w:val="000000" w:themeColor="text1"/>
          <w:sz w:val="28"/>
          <w:szCs w:val="28"/>
          <w:lang w:val="kk-KZ"/>
        </w:rPr>
        <w:t xml:space="preserve"> еріткішке қойылатын талаптар экстракция кезінде майдың </w:t>
      </w:r>
      <w:r w:rsidR="008D08C2">
        <w:rPr>
          <w:color w:val="000000" w:themeColor="text1"/>
          <w:sz w:val="28"/>
          <w:szCs w:val="28"/>
          <w:lang w:val="kk-KZ"/>
        </w:rPr>
        <w:t>барынша</w:t>
      </w:r>
      <w:r w:rsidRPr="00D3049F">
        <w:rPr>
          <w:color w:val="000000" w:themeColor="text1"/>
          <w:sz w:val="28"/>
          <w:szCs w:val="28"/>
          <w:lang w:val="kk-KZ"/>
        </w:rPr>
        <w:t xml:space="preserve"> көп шығ</w:t>
      </w:r>
      <w:r w:rsidR="00DE3056" w:rsidRPr="00D3049F">
        <w:rPr>
          <w:color w:val="000000" w:themeColor="text1"/>
          <w:sz w:val="28"/>
          <w:szCs w:val="28"/>
          <w:lang w:val="kk-KZ"/>
        </w:rPr>
        <w:t>ым</w:t>
      </w:r>
      <w:r w:rsidRPr="00D3049F">
        <w:rPr>
          <w:color w:val="000000" w:themeColor="text1"/>
          <w:sz w:val="28"/>
          <w:szCs w:val="28"/>
          <w:lang w:val="kk-KZ"/>
        </w:rPr>
        <w:t xml:space="preserve">ын алу, </w:t>
      </w:r>
      <w:r w:rsidR="00DE3056" w:rsidRPr="00D3049F">
        <w:rPr>
          <w:color w:val="000000" w:themeColor="text1"/>
          <w:sz w:val="28"/>
          <w:szCs w:val="28"/>
          <w:lang w:val="kk-KZ"/>
        </w:rPr>
        <w:t>дайын</w:t>
      </w:r>
      <w:r w:rsidRPr="00D3049F">
        <w:rPr>
          <w:color w:val="000000" w:themeColor="text1"/>
          <w:sz w:val="28"/>
          <w:szCs w:val="28"/>
          <w:lang w:val="kk-KZ"/>
        </w:rPr>
        <w:t xml:space="preserve"> өнімнің</w:t>
      </w:r>
      <w:r w:rsidR="00DE3056" w:rsidRPr="00D3049F">
        <w:rPr>
          <w:color w:val="000000" w:themeColor="text1"/>
          <w:sz w:val="28"/>
          <w:szCs w:val="28"/>
          <w:lang w:val="kk-KZ"/>
        </w:rPr>
        <w:t xml:space="preserve"> </w:t>
      </w:r>
      <w:r w:rsidRPr="00D3049F">
        <w:rPr>
          <w:color w:val="000000" w:themeColor="text1"/>
          <w:sz w:val="28"/>
          <w:szCs w:val="28"/>
          <w:lang w:val="kk-KZ"/>
        </w:rPr>
        <w:t>-</w:t>
      </w:r>
      <w:r w:rsidR="00DE3056" w:rsidRPr="00D3049F">
        <w:rPr>
          <w:color w:val="000000" w:themeColor="text1"/>
          <w:sz w:val="28"/>
          <w:szCs w:val="28"/>
          <w:lang w:val="kk-KZ"/>
        </w:rPr>
        <w:t xml:space="preserve"> </w:t>
      </w:r>
      <w:r w:rsidRPr="00D3049F">
        <w:rPr>
          <w:color w:val="000000" w:themeColor="text1"/>
          <w:sz w:val="28"/>
          <w:szCs w:val="28"/>
          <w:lang w:val="kk-KZ"/>
        </w:rPr>
        <w:t xml:space="preserve">майдың және </w:t>
      </w:r>
      <w:r w:rsidR="00DE3056" w:rsidRPr="00D3049F">
        <w:rPr>
          <w:color w:val="000000" w:themeColor="text1"/>
          <w:sz w:val="28"/>
          <w:szCs w:val="28"/>
          <w:lang w:val="kk-KZ"/>
        </w:rPr>
        <w:t>шроттың</w:t>
      </w:r>
      <w:r w:rsidRPr="00D3049F">
        <w:rPr>
          <w:color w:val="000000" w:themeColor="text1"/>
          <w:sz w:val="28"/>
          <w:szCs w:val="28"/>
          <w:lang w:val="kk-KZ"/>
        </w:rPr>
        <w:t xml:space="preserve"> ең жақсы сапалық көрсеткіштерін қамтамасыз ету, еріткіштің адам ағзасына зиянды әсерін болдырмау және олармен жұмыс істеудің қауіпсіздігін қамтамасыз ету қажеттілігімен анықталады.</w:t>
      </w:r>
    </w:p>
    <w:p w14:paraId="122A459C" w14:textId="45B80C87" w:rsidR="00545CFC" w:rsidRPr="00D3049F" w:rsidRDefault="00545CFC" w:rsidP="00080405">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Өсімдік майлары аз полярлы сұйықтықтарға жатады (ерігіштік параметрі </w:t>
      </w:r>
      <w:r w:rsidRPr="00D3049F">
        <w:rPr>
          <w:color w:val="000000" w:themeColor="text1"/>
          <w:sz w:val="28"/>
          <w:szCs w:val="28"/>
        </w:rPr>
        <w:t>σ</w:t>
      </w:r>
      <w:r w:rsidRPr="00D3049F">
        <w:rPr>
          <w:color w:val="000000" w:themeColor="text1"/>
          <w:sz w:val="28"/>
          <w:szCs w:val="28"/>
          <w:lang w:val="kk-KZ"/>
        </w:rPr>
        <w:t xml:space="preserve"> = 14-17,4 </w:t>
      </w:r>
      <w:r w:rsidR="00B9123D" w:rsidRPr="00D3049F">
        <w:rPr>
          <w:color w:val="000000" w:themeColor="text1"/>
          <w:sz w:val="28"/>
          <w:szCs w:val="28"/>
          <w:lang w:val="kk-KZ"/>
        </w:rPr>
        <w:t>[</w:t>
      </w:r>
      <w:r w:rsidRPr="00D3049F">
        <w:rPr>
          <w:color w:val="000000" w:themeColor="text1"/>
          <w:sz w:val="28"/>
          <w:szCs w:val="28"/>
          <w:lang w:val="kk-KZ"/>
        </w:rPr>
        <w:t>МДж/м</w:t>
      </w:r>
      <w:r w:rsidRPr="00D3049F">
        <w:rPr>
          <w:color w:val="000000" w:themeColor="text1"/>
          <w:sz w:val="28"/>
          <w:szCs w:val="28"/>
          <w:vertAlign w:val="superscript"/>
          <w:lang w:val="kk-KZ"/>
        </w:rPr>
        <w:t>3</w:t>
      </w:r>
      <w:r w:rsidRPr="00D3049F">
        <w:rPr>
          <w:color w:val="000000" w:themeColor="text1"/>
          <w:sz w:val="28"/>
          <w:szCs w:val="28"/>
          <w:lang w:val="kk-KZ"/>
        </w:rPr>
        <w:t>]</w:t>
      </w:r>
      <w:r w:rsidRPr="00D3049F">
        <w:rPr>
          <w:color w:val="000000" w:themeColor="text1"/>
          <w:sz w:val="28"/>
          <w:szCs w:val="28"/>
          <w:vertAlign w:val="superscript"/>
          <w:lang w:val="kk-KZ"/>
        </w:rPr>
        <w:t>1/2</w:t>
      </w:r>
      <w:r w:rsidRPr="00D3049F">
        <w:rPr>
          <w:color w:val="000000" w:themeColor="text1"/>
          <w:sz w:val="28"/>
          <w:szCs w:val="28"/>
          <w:lang w:val="kk-KZ"/>
        </w:rPr>
        <w:t>), сондықтан олар полярлы емес гидрофобты ерітінділерде (гексан, бензин, бензол, трихлорэтилен, дихлорэтан) жақсы еруі керек. Еріткіштің полярлығы жоғарылаған сайын майлардың ерігіштігі төмендейді. Ацетон (</w:t>
      </w:r>
      <w:r w:rsidRPr="00D3049F">
        <w:rPr>
          <w:color w:val="000000" w:themeColor="text1"/>
          <w:sz w:val="28"/>
          <w:szCs w:val="28"/>
        </w:rPr>
        <w:t>σ</w:t>
      </w:r>
      <w:r w:rsidRPr="00D3049F">
        <w:rPr>
          <w:color w:val="000000" w:themeColor="text1"/>
          <w:sz w:val="28"/>
          <w:szCs w:val="28"/>
          <w:lang w:val="kk-KZ"/>
        </w:rPr>
        <w:t xml:space="preserve"> = 19</w:t>
      </w:r>
      <w:r w:rsidR="0043204E" w:rsidRPr="00D3049F">
        <w:rPr>
          <w:color w:val="000000" w:themeColor="text1"/>
          <w:sz w:val="28"/>
          <w:szCs w:val="28"/>
          <w:lang w:val="kk-KZ"/>
        </w:rPr>
        <w:t>,</w:t>
      </w:r>
      <w:r w:rsidRPr="00D3049F">
        <w:rPr>
          <w:color w:val="000000" w:themeColor="text1"/>
          <w:sz w:val="28"/>
          <w:szCs w:val="28"/>
          <w:lang w:val="kk-KZ"/>
        </w:rPr>
        <w:t>93 [</w:t>
      </w:r>
      <w:r w:rsidR="00CD36E1" w:rsidRPr="00D3049F">
        <w:rPr>
          <w:color w:val="000000" w:themeColor="text1"/>
          <w:sz w:val="28"/>
          <w:szCs w:val="28"/>
          <w:lang w:val="kk-KZ"/>
        </w:rPr>
        <w:t>МДж/м</w:t>
      </w:r>
      <w:r w:rsidR="00CD36E1" w:rsidRPr="00D3049F">
        <w:rPr>
          <w:color w:val="000000" w:themeColor="text1"/>
          <w:sz w:val="28"/>
          <w:szCs w:val="28"/>
          <w:vertAlign w:val="superscript"/>
          <w:lang w:val="kk-KZ"/>
        </w:rPr>
        <w:t>3</w:t>
      </w:r>
      <w:r w:rsidR="00CD36E1" w:rsidRPr="00D3049F">
        <w:rPr>
          <w:color w:val="000000" w:themeColor="text1"/>
          <w:sz w:val="28"/>
          <w:szCs w:val="28"/>
          <w:lang w:val="kk-KZ"/>
        </w:rPr>
        <w:t>]</w:t>
      </w:r>
      <w:r w:rsidR="00CD36E1" w:rsidRPr="00D3049F">
        <w:rPr>
          <w:color w:val="000000" w:themeColor="text1"/>
          <w:sz w:val="28"/>
          <w:szCs w:val="28"/>
          <w:vertAlign w:val="superscript"/>
          <w:lang w:val="kk-KZ"/>
        </w:rPr>
        <w:t>1/2</w:t>
      </w:r>
      <w:r w:rsidRPr="00D3049F">
        <w:rPr>
          <w:color w:val="000000" w:themeColor="text1"/>
          <w:sz w:val="28"/>
          <w:szCs w:val="28"/>
          <w:lang w:val="kk-KZ"/>
        </w:rPr>
        <w:t xml:space="preserve">) майлармен </w:t>
      </w:r>
      <w:r w:rsidR="0043204E" w:rsidRPr="00D3049F">
        <w:rPr>
          <w:color w:val="000000" w:themeColor="text1"/>
          <w:sz w:val="28"/>
          <w:szCs w:val="28"/>
          <w:lang w:val="kk-KZ"/>
        </w:rPr>
        <w:t xml:space="preserve">барлық қатынаста </w:t>
      </w:r>
      <w:r w:rsidRPr="00D3049F">
        <w:rPr>
          <w:color w:val="000000" w:themeColor="text1"/>
          <w:sz w:val="28"/>
          <w:szCs w:val="28"/>
          <w:lang w:val="kk-KZ"/>
        </w:rPr>
        <w:t>араласады, бірақ сумен аралас</w:t>
      </w:r>
      <w:r w:rsidR="0043204E" w:rsidRPr="00D3049F">
        <w:rPr>
          <w:color w:val="000000" w:themeColor="text1"/>
          <w:sz w:val="28"/>
          <w:szCs w:val="28"/>
          <w:lang w:val="kk-KZ"/>
        </w:rPr>
        <w:t>уына</w:t>
      </w:r>
      <w:r w:rsidRPr="00D3049F">
        <w:rPr>
          <w:color w:val="000000" w:themeColor="text1"/>
          <w:sz w:val="28"/>
          <w:szCs w:val="28"/>
          <w:lang w:val="kk-KZ"/>
        </w:rPr>
        <w:t xml:space="preserve"> байланысты қолданылмайды.</w:t>
      </w:r>
    </w:p>
    <w:p w14:paraId="7ABD22AC" w14:textId="57DDA66E"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Еріткішті таңдағанда, қайнау температурасы </w:t>
      </w:r>
      <w:r w:rsidR="0043204E" w:rsidRPr="00D3049F">
        <w:rPr>
          <w:color w:val="000000" w:themeColor="text1"/>
          <w:sz w:val="28"/>
          <w:szCs w:val="28"/>
          <w:lang w:val="kk-KZ"/>
        </w:rPr>
        <w:t xml:space="preserve">жоғары </w:t>
      </w:r>
      <w:r w:rsidRPr="00D3049F">
        <w:rPr>
          <w:color w:val="000000" w:themeColor="text1"/>
          <w:sz w:val="28"/>
          <w:szCs w:val="28"/>
          <w:lang w:val="kk-KZ"/>
        </w:rPr>
        <w:t xml:space="preserve">еріткіштерді айдау кезінде майлардың </w:t>
      </w:r>
      <w:r w:rsidR="008D08C2">
        <w:rPr>
          <w:color w:val="000000" w:themeColor="text1"/>
          <w:sz w:val="28"/>
          <w:szCs w:val="28"/>
          <w:lang w:val="kk-KZ"/>
        </w:rPr>
        <w:t>сапасы</w:t>
      </w:r>
      <w:r w:rsidRPr="00D3049F">
        <w:rPr>
          <w:color w:val="000000" w:themeColor="text1"/>
          <w:sz w:val="28"/>
          <w:szCs w:val="28"/>
          <w:lang w:val="kk-KZ"/>
        </w:rPr>
        <w:t xml:space="preserve"> нашарлауы мүмкін екенін ескеру қажет (</w:t>
      </w:r>
      <w:r w:rsidR="0043204E" w:rsidRPr="00D3049F">
        <w:rPr>
          <w:color w:val="000000" w:themeColor="text1"/>
          <w:sz w:val="28"/>
          <w:szCs w:val="28"/>
          <w:lang w:val="kk-KZ"/>
        </w:rPr>
        <w:t>шрот</w:t>
      </w:r>
      <w:r w:rsidRPr="00D3049F">
        <w:rPr>
          <w:color w:val="000000" w:themeColor="text1"/>
          <w:sz w:val="28"/>
          <w:szCs w:val="28"/>
          <w:lang w:val="kk-KZ"/>
        </w:rPr>
        <w:t xml:space="preserve"> ақуыздарының денатурациясы жоғарылайды, қышқыл саны және майдың түсі өзгереді). </w:t>
      </w:r>
      <w:r w:rsidR="0043204E" w:rsidRPr="00D3049F">
        <w:rPr>
          <w:color w:val="000000" w:themeColor="text1"/>
          <w:sz w:val="28"/>
          <w:szCs w:val="28"/>
          <w:lang w:val="kk-KZ"/>
        </w:rPr>
        <w:t>Қ</w:t>
      </w:r>
      <w:r w:rsidRPr="00D3049F">
        <w:rPr>
          <w:color w:val="000000" w:themeColor="text1"/>
          <w:sz w:val="28"/>
          <w:szCs w:val="28"/>
          <w:lang w:val="kk-KZ"/>
        </w:rPr>
        <w:t xml:space="preserve">айнау температурасы </w:t>
      </w:r>
      <w:r w:rsidR="0043204E" w:rsidRPr="00D3049F">
        <w:rPr>
          <w:color w:val="000000" w:themeColor="text1"/>
          <w:sz w:val="28"/>
          <w:szCs w:val="28"/>
          <w:lang w:val="kk-KZ"/>
        </w:rPr>
        <w:t xml:space="preserve">төмен </w:t>
      </w:r>
      <w:r w:rsidRPr="00D3049F">
        <w:rPr>
          <w:color w:val="000000" w:themeColor="text1"/>
          <w:sz w:val="28"/>
          <w:szCs w:val="28"/>
          <w:lang w:val="kk-KZ"/>
        </w:rPr>
        <w:t>еріткішті қолданған</w:t>
      </w:r>
      <w:r w:rsidR="0043204E" w:rsidRPr="00D3049F">
        <w:rPr>
          <w:color w:val="000000" w:themeColor="text1"/>
          <w:sz w:val="28"/>
          <w:szCs w:val="28"/>
          <w:lang w:val="kk-KZ"/>
        </w:rPr>
        <w:t>да</w:t>
      </w:r>
      <w:r w:rsidRPr="00D3049F">
        <w:rPr>
          <w:color w:val="000000" w:themeColor="text1"/>
          <w:sz w:val="28"/>
          <w:szCs w:val="28"/>
          <w:lang w:val="kk-KZ"/>
        </w:rPr>
        <w:t xml:space="preserve"> еріткішті </w:t>
      </w:r>
      <w:r w:rsidR="0043204E" w:rsidRPr="00D3049F">
        <w:rPr>
          <w:color w:val="000000" w:themeColor="text1"/>
          <w:sz w:val="28"/>
          <w:szCs w:val="28"/>
          <w:lang w:val="kk-KZ"/>
        </w:rPr>
        <w:t>айдау кезінде</w:t>
      </w:r>
      <w:r w:rsidRPr="00D3049F">
        <w:rPr>
          <w:color w:val="000000" w:themeColor="text1"/>
          <w:sz w:val="28"/>
          <w:szCs w:val="28"/>
          <w:lang w:val="kk-KZ"/>
        </w:rPr>
        <w:t xml:space="preserve"> мисцелла мен </w:t>
      </w:r>
      <w:r w:rsidR="0043204E" w:rsidRPr="00D3049F">
        <w:rPr>
          <w:color w:val="000000" w:themeColor="text1"/>
          <w:sz w:val="28"/>
          <w:szCs w:val="28"/>
          <w:lang w:val="kk-KZ"/>
        </w:rPr>
        <w:t>шротқа</w:t>
      </w:r>
      <w:r w:rsidRPr="00D3049F">
        <w:rPr>
          <w:color w:val="000000" w:themeColor="text1"/>
          <w:sz w:val="28"/>
          <w:szCs w:val="28"/>
          <w:lang w:val="kk-KZ"/>
        </w:rPr>
        <w:t xml:space="preserve"> жылу әсері азаяды, бірақ еріткішті </w:t>
      </w:r>
      <w:r w:rsidR="0043204E" w:rsidRPr="00D3049F">
        <w:rPr>
          <w:color w:val="000000" w:themeColor="text1"/>
          <w:sz w:val="28"/>
          <w:szCs w:val="28"/>
          <w:lang w:val="kk-KZ"/>
        </w:rPr>
        <w:t>рекуперациялау</w:t>
      </w:r>
      <w:r w:rsidRPr="00D3049F">
        <w:rPr>
          <w:color w:val="000000" w:themeColor="text1"/>
          <w:sz w:val="28"/>
          <w:szCs w:val="28"/>
          <w:lang w:val="kk-KZ"/>
        </w:rPr>
        <w:t xml:space="preserve"> жүйесін ұйымдастырумен байланысты қиындықтар туындайды.</w:t>
      </w:r>
    </w:p>
    <w:p w14:paraId="44E818BF" w14:textId="00EC62EC"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Еріткіштерде бензол мен қанықпаған көмірсутектердің бол</w:t>
      </w:r>
      <w:r w:rsidR="00A73145" w:rsidRPr="00D3049F">
        <w:rPr>
          <w:color w:val="000000" w:themeColor="text1"/>
          <w:sz w:val="28"/>
          <w:szCs w:val="28"/>
          <w:lang w:val="kk-KZ"/>
        </w:rPr>
        <w:t>ма</w:t>
      </w:r>
      <w:r w:rsidRPr="00D3049F">
        <w:rPr>
          <w:color w:val="000000" w:themeColor="text1"/>
          <w:sz w:val="28"/>
          <w:szCs w:val="28"/>
          <w:lang w:val="kk-KZ"/>
        </w:rPr>
        <w:t xml:space="preserve">уы </w:t>
      </w:r>
      <w:r w:rsidR="00A73145" w:rsidRPr="00D3049F">
        <w:rPr>
          <w:color w:val="000000" w:themeColor="text1"/>
          <w:sz w:val="28"/>
          <w:szCs w:val="28"/>
          <w:lang w:val="kk-KZ"/>
        </w:rPr>
        <w:t>тиіс</w:t>
      </w:r>
      <w:r w:rsidRPr="00D3049F">
        <w:rPr>
          <w:color w:val="000000" w:themeColor="text1"/>
          <w:sz w:val="28"/>
          <w:szCs w:val="28"/>
          <w:lang w:val="kk-KZ"/>
        </w:rPr>
        <w:t>, өйткені бензол майлардың сапасын нашарлататын бояғыш заттардың, балауыздардың және т.б. ерігіштігін арттырады. Қанықпаған көмірсулар, кейбір әдеби</w:t>
      </w:r>
      <w:r w:rsidR="00A73145" w:rsidRPr="00D3049F">
        <w:rPr>
          <w:color w:val="000000" w:themeColor="text1"/>
          <w:sz w:val="28"/>
          <w:szCs w:val="28"/>
          <w:lang w:val="kk-KZ"/>
        </w:rPr>
        <w:t xml:space="preserve"> мәліметтерге</w:t>
      </w:r>
      <w:r w:rsidRPr="00D3049F">
        <w:rPr>
          <w:color w:val="000000" w:themeColor="text1"/>
          <w:sz w:val="28"/>
          <w:szCs w:val="28"/>
          <w:lang w:val="kk-KZ"/>
        </w:rPr>
        <w:t xml:space="preserve"> сәйкес, өнеркәсіптік экстракция жағдайында </w:t>
      </w:r>
      <w:r w:rsidR="00A73145" w:rsidRPr="00D3049F">
        <w:rPr>
          <w:color w:val="000000" w:themeColor="text1"/>
          <w:sz w:val="28"/>
          <w:szCs w:val="28"/>
          <w:lang w:val="kk-KZ"/>
        </w:rPr>
        <w:t>шрот</w:t>
      </w:r>
      <w:r w:rsidRPr="00D3049F">
        <w:rPr>
          <w:color w:val="000000" w:themeColor="text1"/>
          <w:sz w:val="28"/>
          <w:szCs w:val="28"/>
          <w:lang w:val="kk-KZ"/>
        </w:rPr>
        <w:t xml:space="preserve"> пен майдан нашар </w:t>
      </w:r>
      <w:r w:rsidR="00A73145" w:rsidRPr="00D3049F">
        <w:rPr>
          <w:color w:val="000000" w:themeColor="text1"/>
          <w:sz w:val="28"/>
          <w:szCs w:val="28"/>
          <w:lang w:val="kk-KZ"/>
        </w:rPr>
        <w:t>кетірілетін</w:t>
      </w:r>
      <w:r w:rsidRPr="00D3049F">
        <w:rPr>
          <w:color w:val="000000" w:themeColor="text1"/>
          <w:sz w:val="28"/>
          <w:szCs w:val="28"/>
          <w:lang w:val="kk-KZ"/>
        </w:rPr>
        <w:t xml:space="preserve"> конденсация немесе полимер</w:t>
      </w:r>
      <w:r w:rsidR="00A73145" w:rsidRPr="00D3049F">
        <w:rPr>
          <w:color w:val="000000" w:themeColor="text1"/>
          <w:sz w:val="28"/>
          <w:szCs w:val="28"/>
          <w:lang w:val="kk-KZ"/>
        </w:rPr>
        <w:t xml:space="preserve">леу </w:t>
      </w:r>
      <w:r w:rsidRPr="00D3049F">
        <w:rPr>
          <w:color w:val="000000" w:themeColor="text1"/>
          <w:sz w:val="28"/>
          <w:szCs w:val="28"/>
          <w:lang w:val="kk-KZ"/>
        </w:rPr>
        <w:t>өнімдерінің пайда болуына бейім</w:t>
      </w:r>
      <w:r w:rsidR="00A73145" w:rsidRPr="00D3049F">
        <w:rPr>
          <w:color w:val="000000" w:themeColor="text1"/>
          <w:sz w:val="28"/>
          <w:szCs w:val="28"/>
          <w:lang w:val="kk-KZ"/>
        </w:rPr>
        <w:t xml:space="preserve"> болады</w:t>
      </w:r>
      <w:r w:rsidRPr="00D3049F">
        <w:rPr>
          <w:color w:val="000000" w:themeColor="text1"/>
          <w:sz w:val="28"/>
          <w:szCs w:val="28"/>
          <w:lang w:val="kk-KZ"/>
        </w:rPr>
        <w:t>.</w:t>
      </w:r>
    </w:p>
    <w:p w14:paraId="1DB39D4F" w14:textId="58A83011"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Өсімдік майларын экстракциялау</w:t>
      </w:r>
      <w:r w:rsidR="00A73145" w:rsidRPr="00D3049F">
        <w:rPr>
          <w:color w:val="000000" w:themeColor="text1"/>
          <w:sz w:val="28"/>
          <w:szCs w:val="28"/>
          <w:lang w:val="kk-KZ"/>
        </w:rPr>
        <w:t>да</w:t>
      </w:r>
      <w:r w:rsidRPr="00D3049F">
        <w:rPr>
          <w:color w:val="000000" w:themeColor="text1"/>
          <w:sz w:val="28"/>
          <w:szCs w:val="28"/>
          <w:lang w:val="kk-KZ"/>
        </w:rPr>
        <w:t xml:space="preserve"> экстракциялық бензиндер олардың салыстырмалы арзандығына, аппаратураның материалдарына қатысты бейтараптылығына, майға қатысты жақсы ер</w:t>
      </w:r>
      <w:r w:rsidR="00A73145" w:rsidRPr="00D3049F">
        <w:rPr>
          <w:color w:val="000000" w:themeColor="text1"/>
          <w:sz w:val="28"/>
          <w:szCs w:val="28"/>
          <w:lang w:val="kk-KZ"/>
        </w:rPr>
        <w:t>іту</w:t>
      </w:r>
      <w:r w:rsidRPr="00D3049F">
        <w:rPr>
          <w:color w:val="000000" w:themeColor="text1"/>
          <w:sz w:val="28"/>
          <w:szCs w:val="28"/>
          <w:lang w:val="kk-KZ"/>
        </w:rPr>
        <w:t xml:space="preserve"> қабілетіне және суда аз ерігіштігіне байланысты барынша кең тарал</w:t>
      </w:r>
      <w:r w:rsidR="00A73145" w:rsidRPr="00D3049F">
        <w:rPr>
          <w:color w:val="000000" w:themeColor="text1"/>
          <w:sz w:val="28"/>
          <w:szCs w:val="28"/>
          <w:lang w:val="kk-KZ"/>
        </w:rPr>
        <w:t>ған</w:t>
      </w:r>
      <w:r w:rsidRPr="00D3049F">
        <w:rPr>
          <w:color w:val="000000" w:themeColor="text1"/>
          <w:sz w:val="28"/>
          <w:szCs w:val="28"/>
          <w:lang w:val="kk-KZ"/>
        </w:rPr>
        <w:t xml:space="preserve">. </w:t>
      </w:r>
      <w:r w:rsidR="00A73145" w:rsidRPr="00D3049F">
        <w:rPr>
          <w:color w:val="000000" w:themeColor="text1"/>
          <w:sz w:val="28"/>
          <w:szCs w:val="28"/>
          <w:lang w:val="kk-KZ"/>
        </w:rPr>
        <w:t>О</w:t>
      </w:r>
      <w:r w:rsidRPr="00D3049F">
        <w:rPr>
          <w:color w:val="000000" w:themeColor="text1"/>
          <w:sz w:val="28"/>
          <w:szCs w:val="28"/>
          <w:lang w:val="kk-KZ"/>
        </w:rPr>
        <w:t xml:space="preserve">сы мақсатта экстракциялық бензиндер, сондай-ақ А 65/75 Нефрасы </w:t>
      </w:r>
      <w:r w:rsidR="00A73145" w:rsidRPr="00D3049F">
        <w:rPr>
          <w:color w:val="000000" w:themeColor="text1"/>
          <w:sz w:val="28"/>
          <w:szCs w:val="28"/>
          <w:lang w:val="kk-KZ"/>
        </w:rPr>
        <w:t>және қоспалардан тазартылған, қайнаудың шегі тар 65/70 Нефрас</w:t>
      </w:r>
      <w:r w:rsidR="00D530A9">
        <w:rPr>
          <w:color w:val="000000" w:themeColor="text1"/>
          <w:sz w:val="28"/>
          <w:szCs w:val="28"/>
          <w:lang w:val="kk-KZ"/>
        </w:rPr>
        <w:t>ы</w:t>
      </w:r>
      <w:r w:rsidR="00A73145" w:rsidRPr="00D3049F">
        <w:rPr>
          <w:color w:val="000000" w:themeColor="text1"/>
          <w:sz w:val="28"/>
          <w:szCs w:val="28"/>
          <w:lang w:val="kk-KZ"/>
        </w:rPr>
        <w:t xml:space="preserve"> </w:t>
      </w:r>
      <w:r w:rsidRPr="00D3049F">
        <w:rPr>
          <w:color w:val="000000" w:themeColor="text1"/>
          <w:sz w:val="28"/>
          <w:szCs w:val="28"/>
          <w:lang w:val="kk-KZ"/>
        </w:rPr>
        <w:t xml:space="preserve">қолданылады. </w:t>
      </w:r>
    </w:p>
    <w:p w14:paraId="67E0E553" w14:textId="3D0FB562"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Сұйытылған пропан-бутан фракциясын қолдану перспективасы еріткішті төмен температурада май мен </w:t>
      </w:r>
      <w:r w:rsidR="00E82EBC" w:rsidRPr="00D3049F">
        <w:rPr>
          <w:color w:val="000000" w:themeColor="text1"/>
          <w:sz w:val="28"/>
          <w:szCs w:val="28"/>
          <w:lang w:val="kk-KZ" w:eastAsia="ja-JP"/>
        </w:rPr>
        <w:t>шроттан</w:t>
      </w:r>
      <w:r w:rsidRPr="00D3049F">
        <w:rPr>
          <w:color w:val="000000" w:themeColor="text1"/>
          <w:sz w:val="28"/>
          <w:szCs w:val="28"/>
          <w:lang w:val="kk-KZ" w:eastAsia="ja-JP"/>
        </w:rPr>
        <w:t xml:space="preserve"> </w:t>
      </w:r>
      <w:r w:rsidR="00E82EBC" w:rsidRPr="00D3049F">
        <w:rPr>
          <w:color w:val="000000" w:themeColor="text1"/>
          <w:sz w:val="28"/>
          <w:szCs w:val="28"/>
          <w:lang w:val="kk-KZ" w:eastAsia="ja-JP"/>
        </w:rPr>
        <w:t xml:space="preserve">айдап кетірудің </w:t>
      </w:r>
      <w:r w:rsidRPr="00D3049F">
        <w:rPr>
          <w:color w:val="000000" w:themeColor="text1"/>
          <w:sz w:val="28"/>
          <w:szCs w:val="28"/>
          <w:lang w:val="kk-KZ" w:eastAsia="ja-JP"/>
        </w:rPr>
        <w:t>оңай</w:t>
      </w:r>
      <w:r w:rsidR="00E82EBC" w:rsidRPr="00D3049F">
        <w:rPr>
          <w:color w:val="000000" w:themeColor="text1"/>
          <w:sz w:val="28"/>
          <w:szCs w:val="28"/>
          <w:lang w:val="kk-KZ" w:eastAsia="ja-JP"/>
        </w:rPr>
        <w:t>лығына</w:t>
      </w:r>
      <w:r w:rsidRPr="00D3049F">
        <w:rPr>
          <w:color w:val="000000" w:themeColor="text1"/>
          <w:sz w:val="28"/>
          <w:szCs w:val="28"/>
          <w:lang w:val="kk-KZ" w:eastAsia="ja-JP"/>
        </w:rPr>
        <w:t xml:space="preserve"> байланысты, бұл жылу шығынын азайтуға және мақсатты өнімдердің сапалық көрсеткіштерін жақсартуға мүмкіндік береді. Алайда, бұл жағдайда экстракция процесін шамамен 1,5 МПа қысыммен жүргізу ұсынылады.</w:t>
      </w:r>
    </w:p>
    <w:p w14:paraId="39CAA09B" w14:textId="34C9FA5F"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Алифатты көмірсутектердің хлор туындыларынан бұрын техникалық дихлорэтан мен трихлорэтиленді өнеркәсіптік қолдан</w:t>
      </w:r>
      <w:r w:rsidR="001201CF" w:rsidRPr="00D3049F">
        <w:rPr>
          <w:color w:val="000000" w:themeColor="text1"/>
          <w:sz w:val="28"/>
          <w:szCs w:val="28"/>
          <w:lang w:val="kk-KZ" w:eastAsia="ja-JP"/>
        </w:rPr>
        <w:t>ылған</w:t>
      </w:r>
      <w:r w:rsidRPr="00D3049F">
        <w:rPr>
          <w:color w:val="000000" w:themeColor="text1"/>
          <w:sz w:val="28"/>
          <w:szCs w:val="28"/>
          <w:lang w:val="kk-KZ" w:eastAsia="ja-JP"/>
        </w:rPr>
        <w:t>, бірақ қазіргі уақытта уыттылығы жоғары болғандықтан бұл ерітінділер пайдаланылмайды.</w:t>
      </w:r>
    </w:p>
    <w:p w14:paraId="199D4A07" w14:textId="67A94CBF" w:rsidR="00545CFC" w:rsidRPr="00D3049F" w:rsidRDefault="001201CF"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i/>
          <w:iCs/>
          <w:color w:val="000000" w:themeColor="text1"/>
          <w:sz w:val="28"/>
          <w:szCs w:val="28"/>
          <w:lang w:val="kk-KZ" w:eastAsia="ja-JP"/>
        </w:rPr>
        <w:lastRenderedPageBreak/>
        <w:t>Рудадан</w:t>
      </w:r>
      <w:r w:rsidR="00545CFC" w:rsidRPr="00D3049F">
        <w:rPr>
          <w:i/>
          <w:iCs/>
          <w:color w:val="000000" w:themeColor="text1"/>
          <w:sz w:val="28"/>
          <w:szCs w:val="28"/>
          <w:lang w:val="kk-KZ" w:eastAsia="ja-JP"/>
        </w:rPr>
        <w:t xml:space="preserve"> озокерит алу</w:t>
      </w:r>
      <w:r w:rsidR="00545CFC" w:rsidRPr="00D3049F">
        <w:rPr>
          <w:color w:val="000000" w:themeColor="text1"/>
          <w:sz w:val="28"/>
          <w:szCs w:val="28"/>
          <w:lang w:val="kk-KZ" w:eastAsia="ja-JP"/>
        </w:rPr>
        <w:t>. Озокериттер</w:t>
      </w:r>
      <w:r w:rsidRPr="00D3049F">
        <w:rPr>
          <w:color w:val="000000" w:themeColor="text1"/>
          <w:sz w:val="28"/>
          <w:szCs w:val="28"/>
          <w:lang w:val="kk-KZ" w:eastAsia="ja-JP"/>
        </w:rPr>
        <w:t xml:space="preserve"> </w:t>
      </w:r>
      <w:r w:rsidR="00545CFC" w:rsidRPr="00D3049F">
        <w:rPr>
          <w:color w:val="000000" w:themeColor="text1"/>
          <w:sz w:val="28"/>
          <w:szCs w:val="28"/>
          <w:lang w:val="kk-KZ" w:eastAsia="ja-JP"/>
        </w:rPr>
        <w:t>-</w:t>
      </w:r>
      <w:r w:rsidRPr="00D3049F">
        <w:rPr>
          <w:color w:val="000000" w:themeColor="text1"/>
          <w:sz w:val="28"/>
          <w:szCs w:val="28"/>
          <w:lang w:val="kk-KZ" w:eastAsia="ja-JP"/>
        </w:rPr>
        <w:t xml:space="preserve"> </w:t>
      </w:r>
      <w:r w:rsidR="00545CFC" w:rsidRPr="00D3049F">
        <w:rPr>
          <w:color w:val="000000" w:themeColor="text1"/>
          <w:sz w:val="28"/>
          <w:szCs w:val="28"/>
          <w:lang w:val="kk-KZ" w:eastAsia="ja-JP"/>
        </w:rPr>
        <w:t>әртүрлі физика</w:t>
      </w:r>
      <w:r w:rsidRPr="00D3049F">
        <w:rPr>
          <w:color w:val="000000" w:themeColor="text1"/>
          <w:sz w:val="28"/>
          <w:szCs w:val="28"/>
          <w:lang w:val="kk-KZ" w:eastAsia="ja-JP"/>
        </w:rPr>
        <w:t>-</w:t>
      </w:r>
      <w:r w:rsidR="00545CFC" w:rsidRPr="00D3049F">
        <w:rPr>
          <w:color w:val="000000" w:themeColor="text1"/>
          <w:sz w:val="28"/>
          <w:szCs w:val="28"/>
          <w:lang w:val="kk-KZ" w:eastAsia="ja-JP"/>
        </w:rPr>
        <w:t>химиялық қасиеттері бар қатты көмірсутектердің көп компонентті күрделі жүйелері.</w:t>
      </w:r>
    </w:p>
    <w:p w14:paraId="422DAD69" w14:textId="12DD646B"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Озокерит шикізаты және о</w:t>
      </w:r>
      <w:r w:rsidR="001201CF" w:rsidRPr="00D3049F">
        <w:rPr>
          <w:color w:val="000000" w:themeColor="text1"/>
          <w:sz w:val="28"/>
          <w:szCs w:val="28"/>
          <w:lang w:val="kk-KZ" w:eastAsia="ja-JP"/>
        </w:rPr>
        <w:t>лардан</w:t>
      </w:r>
      <w:r w:rsidRPr="00D3049F">
        <w:rPr>
          <w:color w:val="000000" w:themeColor="text1"/>
          <w:sz w:val="28"/>
          <w:szCs w:val="28"/>
          <w:lang w:val="kk-KZ" w:eastAsia="ja-JP"/>
        </w:rPr>
        <w:t xml:space="preserve"> алатын церезиндер өнеркәсіптің әртүрлі салаларында кеңінен қолданылады: консистенттік </w:t>
      </w:r>
      <w:r w:rsidR="002B7EA6">
        <w:rPr>
          <w:color w:val="000000" w:themeColor="text1"/>
          <w:sz w:val="28"/>
          <w:szCs w:val="28"/>
          <w:lang w:val="kk-KZ" w:eastAsia="ja-JP"/>
        </w:rPr>
        <w:t>майлағыштар</w:t>
      </w:r>
      <w:r w:rsidRPr="00D3049F">
        <w:rPr>
          <w:color w:val="000000" w:themeColor="text1"/>
          <w:sz w:val="28"/>
          <w:szCs w:val="28"/>
          <w:lang w:val="kk-KZ" w:eastAsia="ja-JP"/>
        </w:rPr>
        <w:t xml:space="preserve"> өндірісінде; шіруден сақтан</w:t>
      </w:r>
      <w:r w:rsidR="002B7EA6">
        <w:rPr>
          <w:color w:val="000000" w:themeColor="text1"/>
          <w:sz w:val="28"/>
          <w:szCs w:val="28"/>
          <w:lang w:val="kk-KZ" w:eastAsia="ja-JP"/>
        </w:rPr>
        <w:t xml:space="preserve">дыру мақсатында </w:t>
      </w:r>
      <w:r w:rsidRPr="00D3049F">
        <w:rPr>
          <w:color w:val="000000" w:themeColor="text1"/>
          <w:sz w:val="28"/>
          <w:szCs w:val="28"/>
          <w:lang w:val="kk-KZ" w:eastAsia="ja-JP"/>
        </w:rPr>
        <w:t>с</w:t>
      </w:r>
      <w:r w:rsidR="001201CF" w:rsidRPr="00D3049F">
        <w:rPr>
          <w:color w:val="000000" w:themeColor="text1"/>
          <w:sz w:val="28"/>
          <w:szCs w:val="28"/>
          <w:lang w:val="kk-KZ" w:eastAsia="ja-JP"/>
        </w:rPr>
        <w:t>ымд</w:t>
      </w:r>
      <w:r w:rsidRPr="00D3049F">
        <w:rPr>
          <w:color w:val="000000" w:themeColor="text1"/>
          <w:sz w:val="28"/>
          <w:szCs w:val="28"/>
          <w:lang w:val="kk-KZ" w:eastAsia="ja-JP"/>
        </w:rPr>
        <w:t>ар мен кабельдердің мақта-мата өрімдерін сіңдіру үшін; тамақ өнімдеріне арналған қаптама материалдарын дайындау кезінде; ағашқа және арматураланған пластмассаларға және антикоррозиялық жабындарға жағуға арналған лактардың құрамына кіреді. Озокерит медицинада кеңінен қолданылады.</w:t>
      </w:r>
    </w:p>
    <w:p w14:paraId="6D626354" w14:textId="654D2551" w:rsidR="00545CFC" w:rsidRPr="00D3049F" w:rsidRDefault="001C3DD4"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Рудадағы </w:t>
      </w:r>
      <w:r w:rsidR="00545CFC" w:rsidRPr="00D3049F">
        <w:rPr>
          <w:color w:val="000000" w:themeColor="text1"/>
          <w:sz w:val="28"/>
          <w:szCs w:val="28"/>
          <w:lang w:val="kk-KZ" w:eastAsia="ja-JP"/>
        </w:rPr>
        <w:t xml:space="preserve"> озокериттің мөлшері </w:t>
      </w:r>
      <w:r w:rsidRPr="00D3049F">
        <w:rPr>
          <w:color w:val="000000" w:themeColor="text1"/>
          <w:sz w:val="28"/>
          <w:szCs w:val="28"/>
          <w:lang w:val="kk-KZ" w:eastAsia="ja-JP"/>
        </w:rPr>
        <w:t>көп емес</w:t>
      </w:r>
      <w:r w:rsidR="00545CFC" w:rsidRPr="00D3049F">
        <w:rPr>
          <w:color w:val="000000" w:themeColor="text1"/>
          <w:sz w:val="28"/>
          <w:szCs w:val="28"/>
          <w:lang w:val="kk-KZ" w:eastAsia="ja-JP"/>
        </w:rPr>
        <w:t xml:space="preserve"> және </w:t>
      </w:r>
      <w:r w:rsidRPr="00D3049F">
        <w:rPr>
          <w:color w:val="000000" w:themeColor="text1"/>
          <w:sz w:val="28"/>
          <w:szCs w:val="28"/>
          <w:lang w:val="kk-KZ" w:eastAsia="ja-JP"/>
        </w:rPr>
        <w:t>кен орнына</w:t>
      </w:r>
      <w:r w:rsidR="00545CFC" w:rsidRPr="00D3049F">
        <w:rPr>
          <w:color w:val="000000" w:themeColor="text1"/>
          <w:sz w:val="28"/>
          <w:szCs w:val="28"/>
          <w:lang w:val="kk-KZ" w:eastAsia="ja-JP"/>
        </w:rPr>
        <w:t xml:space="preserve"> байланысты 1-ден 5% - ға дейін</w:t>
      </w:r>
      <w:r w:rsidRPr="00D3049F">
        <w:rPr>
          <w:color w:val="000000" w:themeColor="text1"/>
          <w:sz w:val="28"/>
          <w:szCs w:val="28"/>
          <w:lang w:val="kk-KZ" w:eastAsia="ja-JP"/>
        </w:rPr>
        <w:t xml:space="preserve"> болады</w:t>
      </w:r>
      <w:r w:rsidR="00545CFC" w:rsidRPr="00D3049F">
        <w:rPr>
          <w:color w:val="000000" w:themeColor="text1"/>
          <w:sz w:val="28"/>
          <w:szCs w:val="28"/>
          <w:lang w:val="kk-KZ" w:eastAsia="ja-JP"/>
        </w:rPr>
        <w:t>.</w:t>
      </w:r>
    </w:p>
    <w:p w14:paraId="72898F4A" w14:textId="499B30DA"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Экстракцияға түсетін байытылған </w:t>
      </w:r>
      <w:r w:rsidR="001C3DD4" w:rsidRPr="00D3049F">
        <w:rPr>
          <w:color w:val="000000" w:themeColor="text1"/>
          <w:sz w:val="28"/>
          <w:szCs w:val="28"/>
          <w:lang w:val="kk-KZ" w:eastAsia="ja-JP"/>
        </w:rPr>
        <w:t>руда</w:t>
      </w:r>
      <w:r w:rsidRPr="00D3049F">
        <w:rPr>
          <w:color w:val="000000" w:themeColor="text1"/>
          <w:sz w:val="28"/>
          <w:szCs w:val="28"/>
          <w:lang w:val="kk-KZ" w:eastAsia="ja-JP"/>
        </w:rPr>
        <w:t xml:space="preserve"> құрамында 15,0% - ға дейін озокерит бар. Озокеритті алу схемасы </w:t>
      </w:r>
      <w:r w:rsidR="00E23F6C" w:rsidRPr="00D3049F">
        <w:rPr>
          <w:color w:val="000000" w:themeColor="text1"/>
          <w:sz w:val="28"/>
          <w:szCs w:val="28"/>
          <w:lang w:val="kk-KZ" w:eastAsia="ja-JP"/>
        </w:rPr>
        <w:t>1</w:t>
      </w:r>
      <w:r w:rsidR="001C3DD4" w:rsidRPr="00D3049F">
        <w:rPr>
          <w:color w:val="000000" w:themeColor="text1"/>
          <w:sz w:val="28"/>
          <w:szCs w:val="28"/>
          <w:lang w:val="kk-KZ" w:eastAsia="ja-JP"/>
        </w:rPr>
        <w:t xml:space="preserve">4 </w:t>
      </w:r>
      <w:r w:rsidRPr="00D3049F">
        <w:rPr>
          <w:color w:val="000000" w:themeColor="text1"/>
          <w:sz w:val="28"/>
          <w:szCs w:val="28"/>
          <w:lang w:val="kk-KZ" w:eastAsia="ja-JP"/>
        </w:rPr>
        <w:t>суретте көрсетілген..</w:t>
      </w:r>
    </w:p>
    <w:p w14:paraId="41995582" w14:textId="32F03182" w:rsidR="00B564EE" w:rsidRDefault="00EA1C73" w:rsidP="00E568E9">
      <w:pPr>
        <w:shd w:val="clear" w:color="auto" w:fill="FFFFFF"/>
        <w:autoSpaceDE w:val="0"/>
        <w:autoSpaceDN w:val="0"/>
        <w:adjustRightInd w:val="0"/>
        <w:jc w:val="center"/>
        <w:rPr>
          <w:color w:val="000000" w:themeColor="text1"/>
          <w:sz w:val="24"/>
          <w:szCs w:val="24"/>
          <w:lang w:val="kk-KZ" w:eastAsia="ja-JP"/>
        </w:rPr>
      </w:pPr>
      <w:r>
        <w:rPr>
          <w:noProof/>
          <w:color w:val="000000" w:themeColor="text1"/>
          <w:sz w:val="24"/>
          <w:szCs w:val="24"/>
        </w:rPr>
        <w:drawing>
          <wp:inline distT="0" distB="0" distL="0" distR="0" wp14:anchorId="5883F00A" wp14:editId="54B15AAB">
            <wp:extent cx="5480685" cy="268351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80685" cy="2683510"/>
                    </a:xfrm>
                    <a:prstGeom prst="rect">
                      <a:avLst/>
                    </a:prstGeom>
                    <a:noFill/>
                    <a:ln>
                      <a:noFill/>
                    </a:ln>
                  </pic:spPr>
                </pic:pic>
              </a:graphicData>
            </a:graphic>
          </wp:inline>
        </w:drawing>
      </w:r>
    </w:p>
    <w:p w14:paraId="60D64FC3" w14:textId="77777777" w:rsidR="00B564EE" w:rsidRDefault="00B564EE" w:rsidP="00545CFC">
      <w:pPr>
        <w:shd w:val="clear" w:color="auto" w:fill="FFFFFF"/>
        <w:autoSpaceDE w:val="0"/>
        <w:autoSpaceDN w:val="0"/>
        <w:adjustRightInd w:val="0"/>
        <w:ind w:firstLine="720"/>
        <w:jc w:val="both"/>
        <w:rPr>
          <w:color w:val="000000" w:themeColor="text1"/>
          <w:sz w:val="24"/>
          <w:szCs w:val="24"/>
          <w:lang w:val="kk-KZ" w:eastAsia="ja-JP"/>
        </w:rPr>
      </w:pPr>
    </w:p>
    <w:p w14:paraId="7E53F9D3" w14:textId="5D3B36D1" w:rsidR="00545CFC" w:rsidRPr="00EA1C73" w:rsidRDefault="00E23F6C" w:rsidP="00545CFC">
      <w:pPr>
        <w:shd w:val="clear" w:color="auto" w:fill="FFFFFF"/>
        <w:autoSpaceDE w:val="0"/>
        <w:autoSpaceDN w:val="0"/>
        <w:adjustRightInd w:val="0"/>
        <w:ind w:firstLine="720"/>
        <w:jc w:val="both"/>
        <w:rPr>
          <w:color w:val="000000" w:themeColor="text1"/>
          <w:sz w:val="24"/>
          <w:szCs w:val="24"/>
          <w:lang w:val="kk-KZ" w:eastAsia="ja-JP"/>
        </w:rPr>
      </w:pPr>
      <w:r w:rsidRPr="00EA1C73">
        <w:rPr>
          <w:color w:val="000000" w:themeColor="text1"/>
          <w:sz w:val="24"/>
          <w:szCs w:val="24"/>
          <w:lang w:val="kk-KZ" w:eastAsia="ja-JP"/>
        </w:rPr>
        <w:t>1</w:t>
      </w:r>
      <w:r w:rsidR="00545CFC" w:rsidRPr="00EA1C73">
        <w:rPr>
          <w:color w:val="000000" w:themeColor="text1"/>
          <w:sz w:val="24"/>
          <w:szCs w:val="24"/>
          <w:lang w:val="kk-KZ" w:eastAsia="ja-JP"/>
        </w:rPr>
        <w:t>4</w:t>
      </w:r>
      <w:r w:rsidR="00EF00C8" w:rsidRPr="00EA1C73">
        <w:rPr>
          <w:color w:val="000000" w:themeColor="text1"/>
          <w:sz w:val="24"/>
          <w:szCs w:val="24"/>
          <w:lang w:val="kk-KZ" w:eastAsia="ja-JP"/>
        </w:rPr>
        <w:t xml:space="preserve"> сурет</w:t>
      </w:r>
      <w:r w:rsidR="00545CFC" w:rsidRPr="00EA1C73">
        <w:rPr>
          <w:color w:val="000000" w:themeColor="text1"/>
          <w:sz w:val="24"/>
          <w:szCs w:val="24"/>
          <w:lang w:val="kk-KZ" w:eastAsia="ja-JP"/>
        </w:rPr>
        <w:t xml:space="preserve">. Озокеритті </w:t>
      </w:r>
      <w:r w:rsidR="00EF00C8" w:rsidRPr="00EA1C73">
        <w:rPr>
          <w:color w:val="000000" w:themeColor="text1"/>
          <w:sz w:val="24"/>
          <w:szCs w:val="24"/>
          <w:lang w:val="kk-KZ" w:eastAsia="ja-JP"/>
        </w:rPr>
        <w:t>экстракттеу</w:t>
      </w:r>
      <w:r w:rsidR="00545CFC" w:rsidRPr="00EA1C73">
        <w:rPr>
          <w:color w:val="000000" w:themeColor="text1"/>
          <w:sz w:val="24"/>
          <w:szCs w:val="24"/>
          <w:lang w:val="kk-KZ" w:eastAsia="ja-JP"/>
        </w:rPr>
        <w:t xml:space="preserve"> с</w:t>
      </w:r>
      <w:r w:rsidR="00F103E9" w:rsidRPr="00EA1C73">
        <w:rPr>
          <w:color w:val="000000" w:themeColor="text1"/>
          <w:sz w:val="24"/>
          <w:szCs w:val="24"/>
          <w:lang w:val="kk-KZ" w:eastAsia="ja-JP"/>
        </w:rPr>
        <w:t>ұлб</w:t>
      </w:r>
      <w:r w:rsidR="00545CFC" w:rsidRPr="00EA1C73">
        <w:rPr>
          <w:color w:val="000000" w:themeColor="text1"/>
          <w:sz w:val="24"/>
          <w:szCs w:val="24"/>
          <w:lang w:val="kk-KZ" w:eastAsia="ja-JP"/>
        </w:rPr>
        <w:t>асы</w:t>
      </w:r>
      <w:r w:rsidR="00EA1C73">
        <w:rPr>
          <w:color w:val="000000" w:themeColor="text1"/>
          <w:sz w:val="24"/>
          <w:szCs w:val="24"/>
          <w:lang w:val="kk-KZ" w:eastAsia="ja-JP"/>
        </w:rPr>
        <w:t xml:space="preserve">: </w:t>
      </w:r>
      <w:r w:rsidR="00545CFC" w:rsidRPr="00EA1C73">
        <w:rPr>
          <w:color w:val="000000" w:themeColor="text1"/>
          <w:sz w:val="24"/>
          <w:szCs w:val="24"/>
          <w:lang w:val="kk-KZ" w:eastAsia="ja-JP"/>
        </w:rPr>
        <w:t xml:space="preserve">1, 9 — </w:t>
      </w:r>
      <w:r w:rsidR="008F294F" w:rsidRPr="00EA1C73">
        <w:rPr>
          <w:color w:val="000000" w:themeColor="text1"/>
          <w:sz w:val="24"/>
          <w:szCs w:val="24"/>
          <w:lang w:val="kk-KZ" w:eastAsia="ja-JP"/>
        </w:rPr>
        <w:t>қыздырғыш</w:t>
      </w:r>
      <w:r w:rsidR="00545CFC" w:rsidRPr="00EA1C73">
        <w:rPr>
          <w:color w:val="000000" w:themeColor="text1"/>
          <w:sz w:val="24"/>
          <w:szCs w:val="24"/>
          <w:lang w:val="kk-KZ" w:eastAsia="ja-JP"/>
        </w:rPr>
        <w:t xml:space="preserve">тар; 2-экстракторлар; 3-аралық </w:t>
      </w:r>
      <w:r w:rsidR="008F294F" w:rsidRPr="00EA1C73">
        <w:rPr>
          <w:color w:val="000000" w:themeColor="text1"/>
          <w:sz w:val="24"/>
          <w:szCs w:val="24"/>
          <w:lang w:val="kk-KZ" w:eastAsia="ja-JP"/>
        </w:rPr>
        <w:t>қыздырғыш</w:t>
      </w:r>
      <w:r w:rsidR="00545CFC" w:rsidRPr="00EA1C73">
        <w:rPr>
          <w:color w:val="000000" w:themeColor="text1"/>
          <w:sz w:val="24"/>
          <w:szCs w:val="24"/>
          <w:lang w:val="kk-KZ" w:eastAsia="ja-JP"/>
        </w:rPr>
        <w:t xml:space="preserve">; 4, 10 — </w:t>
      </w:r>
      <w:r w:rsidR="00EF00C8" w:rsidRPr="00EA1C73">
        <w:rPr>
          <w:color w:val="000000" w:themeColor="text1"/>
          <w:sz w:val="24"/>
          <w:szCs w:val="24"/>
          <w:lang w:val="kk-KZ" w:eastAsia="ja-JP"/>
        </w:rPr>
        <w:t>т</w:t>
      </w:r>
      <w:r w:rsidR="00545CFC" w:rsidRPr="00EA1C73">
        <w:rPr>
          <w:color w:val="000000" w:themeColor="text1"/>
          <w:sz w:val="24"/>
          <w:szCs w:val="24"/>
          <w:lang w:val="kk-KZ" w:eastAsia="ja-JP"/>
        </w:rPr>
        <w:t>оңазытқыш</w:t>
      </w:r>
      <w:r w:rsidR="00EF00C8" w:rsidRPr="00EA1C73">
        <w:rPr>
          <w:color w:val="000000" w:themeColor="text1"/>
          <w:sz w:val="24"/>
          <w:szCs w:val="24"/>
          <w:lang w:val="kk-KZ" w:eastAsia="ja-JP"/>
        </w:rPr>
        <w:t>тар</w:t>
      </w:r>
      <w:r w:rsidR="00545CFC" w:rsidRPr="00EA1C73">
        <w:rPr>
          <w:color w:val="000000" w:themeColor="text1"/>
          <w:sz w:val="24"/>
          <w:szCs w:val="24"/>
          <w:lang w:val="kk-KZ" w:eastAsia="ja-JP"/>
        </w:rPr>
        <w:t xml:space="preserve">; 5 — су бөлгіш; 6, 7 — </w:t>
      </w:r>
      <w:r w:rsidR="00EF00C8" w:rsidRPr="00EA1C73">
        <w:rPr>
          <w:color w:val="000000" w:themeColor="text1"/>
          <w:sz w:val="24"/>
          <w:szCs w:val="24"/>
          <w:lang w:val="kk-KZ" w:eastAsia="ja-JP"/>
        </w:rPr>
        <w:t>сыйымдылық</w:t>
      </w:r>
      <w:r w:rsidR="00545CFC" w:rsidRPr="00EA1C73">
        <w:rPr>
          <w:color w:val="000000" w:themeColor="text1"/>
          <w:sz w:val="24"/>
          <w:szCs w:val="24"/>
          <w:lang w:val="kk-KZ" w:eastAsia="ja-JP"/>
        </w:rPr>
        <w:t>тар; 8— сорғылар; 11 — пеш; 12 — ректифика</w:t>
      </w:r>
      <w:r w:rsidR="00EF00C8" w:rsidRPr="00EA1C73">
        <w:rPr>
          <w:color w:val="000000" w:themeColor="text1"/>
          <w:sz w:val="24"/>
          <w:szCs w:val="24"/>
          <w:lang w:val="kk-KZ" w:eastAsia="ja-JP"/>
        </w:rPr>
        <w:t>ттау колоннасы</w:t>
      </w:r>
      <w:r w:rsidR="00545CFC" w:rsidRPr="00EA1C73">
        <w:rPr>
          <w:color w:val="000000" w:themeColor="text1"/>
          <w:sz w:val="24"/>
          <w:szCs w:val="24"/>
          <w:lang w:val="kk-KZ" w:eastAsia="ja-JP"/>
        </w:rPr>
        <w:t xml:space="preserve">; 13 — булау </w:t>
      </w:r>
      <w:r w:rsidR="00EF00C8" w:rsidRPr="00EA1C73">
        <w:rPr>
          <w:color w:val="000000" w:themeColor="text1"/>
          <w:sz w:val="24"/>
          <w:szCs w:val="24"/>
          <w:lang w:val="kk-KZ" w:eastAsia="ja-JP"/>
        </w:rPr>
        <w:t>колон</w:t>
      </w:r>
      <w:r w:rsidR="00545CFC" w:rsidRPr="00EA1C73">
        <w:rPr>
          <w:color w:val="000000" w:themeColor="text1"/>
          <w:sz w:val="24"/>
          <w:szCs w:val="24"/>
          <w:lang w:val="kk-KZ" w:eastAsia="ja-JP"/>
        </w:rPr>
        <w:t xml:space="preserve">насы; I — экстракцияға </w:t>
      </w:r>
      <w:r w:rsidR="00EF00C8" w:rsidRPr="00EA1C73">
        <w:rPr>
          <w:color w:val="000000" w:themeColor="text1"/>
          <w:sz w:val="24"/>
          <w:szCs w:val="24"/>
          <w:lang w:val="kk-KZ" w:eastAsia="ja-JP"/>
        </w:rPr>
        <w:t>кететін руда</w:t>
      </w:r>
      <w:r w:rsidR="00545CFC" w:rsidRPr="00EA1C73">
        <w:rPr>
          <w:color w:val="000000" w:themeColor="text1"/>
          <w:sz w:val="24"/>
          <w:szCs w:val="24"/>
          <w:lang w:val="kk-KZ" w:eastAsia="ja-JP"/>
        </w:rPr>
        <w:t>; II — еріткіш; III —су буы; IV — мисцелла; V-өңдеуге арналған майлар; VI-озокерит</w:t>
      </w:r>
    </w:p>
    <w:p w14:paraId="76A407CA" w14:textId="77777777"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p>
    <w:p w14:paraId="2242107D" w14:textId="77777777" w:rsidR="001461D3" w:rsidRPr="00D3049F" w:rsidRDefault="001461D3" w:rsidP="001461D3">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Руда өз бетінше жұмыс істейтін екі немесе үш батареяға қосылған 18 экстрактордың біріне енеді. Алынған мисцелла бір ортақ қондырғыда қайта өңделеді.</w:t>
      </w:r>
    </w:p>
    <w:p w14:paraId="5B7F4FAB" w14:textId="5D76A884" w:rsidR="001461D3" w:rsidRPr="00D3049F" w:rsidRDefault="001461D3" w:rsidP="001461D3">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Бір экстрактордан басқасына өтетін қыздырылған еріткіш рудандан озокеритті бөліп алады. 3,0-3,5% концентрациясына жеткенде, мисцелла 4 тоңазытқыштар арқылы 7 сыйымдылыққа түседі, содан кейін 8 сорғымен 9 </w:t>
      </w:r>
      <w:r>
        <w:rPr>
          <w:color w:val="000000" w:themeColor="text1"/>
          <w:sz w:val="28"/>
          <w:szCs w:val="28"/>
          <w:lang w:val="kk-KZ" w:eastAsia="ja-JP"/>
        </w:rPr>
        <w:t>қыздырғыш</w:t>
      </w:r>
      <w:r w:rsidRPr="00D3049F">
        <w:rPr>
          <w:color w:val="000000" w:themeColor="text1"/>
          <w:sz w:val="28"/>
          <w:szCs w:val="28"/>
          <w:lang w:val="kk-KZ" w:eastAsia="ja-JP"/>
        </w:rPr>
        <w:t xml:space="preserve"> </w:t>
      </w:r>
      <w:r>
        <w:rPr>
          <w:color w:val="000000" w:themeColor="text1"/>
          <w:sz w:val="28"/>
          <w:szCs w:val="28"/>
          <w:lang w:val="kk-KZ" w:eastAsia="ja-JP"/>
        </w:rPr>
        <w:t>және</w:t>
      </w:r>
      <w:r w:rsidRPr="00D3049F">
        <w:rPr>
          <w:color w:val="000000" w:themeColor="text1"/>
          <w:sz w:val="28"/>
          <w:szCs w:val="28"/>
          <w:lang w:val="kk-KZ" w:eastAsia="ja-JP"/>
        </w:rPr>
        <w:t xml:space="preserve"> 11 пеш арқылы 12 колоннаға еріткішті озокериттен бөлу үшін айдалады. Еріткіш пайдаланылған рудадан су буымен үрлеу арқылы экстракция процесі аяқталғаннан кейін </w:t>
      </w:r>
      <w:r>
        <w:rPr>
          <w:color w:val="000000" w:themeColor="text1"/>
          <w:sz w:val="28"/>
          <w:szCs w:val="28"/>
          <w:lang w:val="kk-KZ" w:eastAsia="ja-JP"/>
        </w:rPr>
        <w:t>тез арада</w:t>
      </w:r>
      <w:r w:rsidRPr="00D3049F">
        <w:rPr>
          <w:color w:val="000000" w:themeColor="text1"/>
          <w:sz w:val="28"/>
          <w:szCs w:val="28"/>
          <w:lang w:val="kk-KZ" w:eastAsia="ja-JP"/>
        </w:rPr>
        <w:t xml:space="preserve"> шығарылады. Әдетте экстракция барлық құрылғылардың 75%-ында жүреді, қалғаны жүктеу, қалпына келтіру және түсіру кезеңдерінде болады.</w:t>
      </w:r>
    </w:p>
    <w:p w14:paraId="0DCBBF35" w14:textId="1EB382FA"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lastRenderedPageBreak/>
        <w:t>Озокериттің еріт</w:t>
      </w:r>
      <w:r w:rsidR="00F90B53">
        <w:rPr>
          <w:color w:val="000000" w:themeColor="text1"/>
          <w:sz w:val="28"/>
          <w:szCs w:val="28"/>
          <w:lang w:val="kk-KZ" w:eastAsia="ja-JP"/>
        </w:rPr>
        <w:t>кішт</w:t>
      </w:r>
      <w:r w:rsidRPr="00D3049F">
        <w:rPr>
          <w:color w:val="000000" w:themeColor="text1"/>
          <w:sz w:val="28"/>
          <w:szCs w:val="28"/>
          <w:lang w:val="kk-KZ" w:eastAsia="ja-JP"/>
        </w:rPr>
        <w:t xml:space="preserve">ердегі ерігіштігі қалыпты температура </w:t>
      </w:r>
      <w:r w:rsidR="00F90B53" w:rsidRPr="00D3049F">
        <w:rPr>
          <w:color w:val="000000" w:themeColor="text1"/>
          <w:sz w:val="28"/>
          <w:szCs w:val="28"/>
          <w:lang w:val="kk-KZ" w:eastAsia="ja-JP"/>
        </w:rPr>
        <w:t xml:space="preserve">(20-30°C) </w:t>
      </w:r>
      <w:r w:rsidRPr="00D3049F">
        <w:rPr>
          <w:color w:val="000000" w:themeColor="text1"/>
          <w:sz w:val="28"/>
          <w:szCs w:val="28"/>
          <w:lang w:val="kk-KZ" w:eastAsia="ja-JP"/>
        </w:rPr>
        <w:t xml:space="preserve">кезінде төмен, бірақ балқу температурасына жақын температурада оның ерігіштігі күрт артады. </w:t>
      </w:r>
      <w:r w:rsidR="00F90B53" w:rsidRPr="00D3049F">
        <w:rPr>
          <w:color w:val="000000" w:themeColor="text1"/>
          <w:sz w:val="28"/>
          <w:szCs w:val="28"/>
          <w:lang w:val="kk-KZ" w:eastAsia="ja-JP"/>
        </w:rPr>
        <w:t xml:space="preserve">Озокерит </w:t>
      </w:r>
      <w:r w:rsidR="00F90B53">
        <w:rPr>
          <w:color w:val="000000" w:themeColor="text1"/>
          <w:sz w:val="28"/>
          <w:szCs w:val="28"/>
          <w:lang w:val="kk-KZ" w:eastAsia="ja-JP"/>
        </w:rPr>
        <w:t>с</w:t>
      </w:r>
      <w:r w:rsidRPr="00D3049F">
        <w:rPr>
          <w:color w:val="000000" w:themeColor="text1"/>
          <w:sz w:val="28"/>
          <w:szCs w:val="28"/>
          <w:lang w:val="kk-KZ" w:eastAsia="ja-JP"/>
        </w:rPr>
        <w:t xml:space="preserve">ұйық күйге ауысқан кезде бірқатар еріткіштермен (бензин, бензол, ацетон, дихлорэтан және т.б.) </w:t>
      </w:r>
      <w:r w:rsidR="00F90B53" w:rsidRPr="00D3049F">
        <w:rPr>
          <w:color w:val="000000" w:themeColor="text1"/>
          <w:sz w:val="28"/>
          <w:szCs w:val="28"/>
          <w:lang w:val="kk-KZ" w:eastAsia="ja-JP"/>
        </w:rPr>
        <w:t xml:space="preserve">кез-келген арақатынаста </w:t>
      </w:r>
      <w:r w:rsidRPr="00D3049F">
        <w:rPr>
          <w:color w:val="000000" w:themeColor="text1"/>
          <w:sz w:val="28"/>
          <w:szCs w:val="28"/>
          <w:lang w:val="kk-KZ" w:eastAsia="ja-JP"/>
        </w:rPr>
        <w:t>тамаша араласып, шынайы ерітінділерді құрайды.</w:t>
      </w:r>
    </w:p>
    <w:p w14:paraId="5C72FA3E" w14:textId="77777777"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Сондықтан экстракцияның ең қолайлы температурасы озокериттің балқу температурасына жақын немесе сәл жоғары температура деп саналуы керек. Іс жүзінде бұл температура 80-ден 100°C-қа дейін өзгереді.</w:t>
      </w:r>
    </w:p>
    <w:p w14:paraId="41F6F9E2" w14:textId="368645AC" w:rsidR="00545CFC" w:rsidRPr="00D3049F" w:rsidRDefault="00124126"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Экстракттеу</w:t>
      </w:r>
      <w:r w:rsidR="00545CFC" w:rsidRPr="00D3049F">
        <w:rPr>
          <w:color w:val="000000" w:themeColor="text1"/>
          <w:sz w:val="28"/>
          <w:szCs w:val="28"/>
          <w:lang w:val="kk-KZ" w:eastAsia="ja-JP"/>
        </w:rPr>
        <w:t xml:space="preserve"> температурасына байланысты еріткіштің фракциялық құрамы да таңдалады. Қайна</w:t>
      </w:r>
      <w:r w:rsidR="00FE364E" w:rsidRPr="00D3049F">
        <w:rPr>
          <w:color w:val="000000" w:themeColor="text1"/>
          <w:sz w:val="28"/>
          <w:szCs w:val="28"/>
          <w:lang w:val="kk-KZ" w:eastAsia="ja-JP"/>
        </w:rPr>
        <w:t>й бастау</w:t>
      </w:r>
      <w:r w:rsidR="00545CFC" w:rsidRPr="00D3049F">
        <w:rPr>
          <w:color w:val="000000" w:themeColor="text1"/>
          <w:sz w:val="28"/>
          <w:szCs w:val="28"/>
          <w:lang w:val="kk-KZ" w:eastAsia="ja-JP"/>
        </w:rPr>
        <w:t xml:space="preserve"> температурасы шамамен 100 °С және қайнау </w:t>
      </w:r>
      <w:r w:rsidR="00FE364E" w:rsidRPr="00D3049F">
        <w:rPr>
          <w:color w:val="000000" w:themeColor="text1"/>
          <w:sz w:val="28"/>
          <w:szCs w:val="28"/>
          <w:lang w:val="kk-KZ" w:eastAsia="ja-JP"/>
        </w:rPr>
        <w:t xml:space="preserve">соңы </w:t>
      </w:r>
      <w:r w:rsidR="00545CFC" w:rsidRPr="00D3049F">
        <w:rPr>
          <w:color w:val="000000" w:themeColor="text1"/>
          <w:sz w:val="28"/>
          <w:szCs w:val="28"/>
          <w:lang w:val="kk-KZ" w:eastAsia="ja-JP"/>
        </w:rPr>
        <w:t>температурасы 190 °С</w:t>
      </w:r>
      <w:r w:rsidR="00FE364E" w:rsidRPr="00D3049F">
        <w:rPr>
          <w:color w:val="000000" w:themeColor="text1"/>
          <w:sz w:val="28"/>
          <w:szCs w:val="28"/>
          <w:lang w:val="kk-KZ" w:eastAsia="ja-JP"/>
        </w:rPr>
        <w:t>-тан</w:t>
      </w:r>
      <w:r w:rsidR="00545CFC" w:rsidRPr="00D3049F">
        <w:rPr>
          <w:color w:val="000000" w:themeColor="text1"/>
          <w:sz w:val="28"/>
          <w:szCs w:val="28"/>
          <w:lang w:val="kk-KZ" w:eastAsia="ja-JP"/>
        </w:rPr>
        <w:t xml:space="preserve"> аспайтын еріт</w:t>
      </w:r>
      <w:r w:rsidR="00FE364E" w:rsidRPr="00D3049F">
        <w:rPr>
          <w:color w:val="000000" w:themeColor="text1"/>
          <w:sz w:val="28"/>
          <w:szCs w:val="28"/>
          <w:lang w:val="kk-KZ" w:eastAsia="ja-JP"/>
        </w:rPr>
        <w:t>кішті</w:t>
      </w:r>
      <w:r w:rsidR="00545CFC" w:rsidRPr="00D3049F">
        <w:rPr>
          <w:color w:val="000000" w:themeColor="text1"/>
          <w:sz w:val="28"/>
          <w:szCs w:val="28"/>
          <w:lang w:val="kk-KZ" w:eastAsia="ja-JP"/>
        </w:rPr>
        <w:t xml:space="preserve"> қолдану ұсынылады.</w:t>
      </w:r>
    </w:p>
    <w:p w14:paraId="3ADD3961" w14:textId="690D14C1"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Әдетте тікелей </w:t>
      </w:r>
      <w:r w:rsidR="00FE364E" w:rsidRPr="00D3049F">
        <w:rPr>
          <w:color w:val="000000" w:themeColor="text1"/>
          <w:sz w:val="28"/>
          <w:szCs w:val="28"/>
          <w:lang w:val="kk-KZ" w:eastAsia="ja-JP"/>
        </w:rPr>
        <w:t>айдалған</w:t>
      </w:r>
      <w:r w:rsidRPr="00D3049F">
        <w:rPr>
          <w:color w:val="000000" w:themeColor="text1"/>
          <w:sz w:val="28"/>
          <w:szCs w:val="28"/>
          <w:lang w:val="kk-KZ" w:eastAsia="ja-JP"/>
        </w:rPr>
        <w:t xml:space="preserve"> бензиндерден </w:t>
      </w:r>
      <w:r w:rsidR="00FE364E" w:rsidRPr="00D3049F">
        <w:rPr>
          <w:color w:val="000000" w:themeColor="text1"/>
          <w:sz w:val="28"/>
          <w:szCs w:val="28"/>
          <w:lang w:val="kk-KZ" w:eastAsia="ja-JP"/>
        </w:rPr>
        <w:t>бөліп алынған</w:t>
      </w:r>
      <w:r w:rsidRPr="00D3049F">
        <w:rPr>
          <w:color w:val="000000" w:themeColor="text1"/>
          <w:sz w:val="28"/>
          <w:szCs w:val="28"/>
          <w:lang w:val="kk-KZ" w:eastAsia="ja-JP"/>
        </w:rPr>
        <w:t xml:space="preserve"> көмірсутек фракциясы қолданылады. </w:t>
      </w:r>
      <w:r w:rsidR="00FE364E" w:rsidRPr="00D3049F">
        <w:rPr>
          <w:color w:val="000000" w:themeColor="text1"/>
          <w:sz w:val="28"/>
          <w:szCs w:val="28"/>
          <w:lang w:val="kk-KZ" w:eastAsia="ja-JP"/>
        </w:rPr>
        <w:t>А</w:t>
      </w:r>
      <w:r w:rsidRPr="00D3049F">
        <w:rPr>
          <w:color w:val="000000" w:themeColor="text1"/>
          <w:sz w:val="28"/>
          <w:szCs w:val="28"/>
          <w:lang w:val="kk-KZ" w:eastAsia="ja-JP"/>
        </w:rPr>
        <w:t>ромат</w:t>
      </w:r>
      <w:r w:rsidR="00FE364E" w:rsidRPr="00D3049F">
        <w:rPr>
          <w:color w:val="000000" w:themeColor="text1"/>
          <w:sz w:val="28"/>
          <w:szCs w:val="28"/>
          <w:lang w:val="kk-KZ" w:eastAsia="ja-JP"/>
        </w:rPr>
        <w:t>сызд</w:t>
      </w:r>
      <w:r w:rsidRPr="00D3049F">
        <w:rPr>
          <w:color w:val="000000" w:themeColor="text1"/>
          <w:sz w:val="28"/>
          <w:szCs w:val="28"/>
          <w:lang w:val="kk-KZ" w:eastAsia="ja-JP"/>
        </w:rPr>
        <w:t xml:space="preserve">андырылған еріткіш құрамында шайыры аз озокерит-шикізат алуға мүмкіндік береді, өйткені соңғысы </w:t>
      </w:r>
      <w:r w:rsidR="00802E85" w:rsidRPr="00D3049F">
        <w:rPr>
          <w:color w:val="000000" w:themeColor="text1"/>
          <w:sz w:val="28"/>
          <w:szCs w:val="28"/>
          <w:lang w:val="kk-KZ" w:eastAsia="ja-JP"/>
        </w:rPr>
        <w:t>ароматты</w:t>
      </w:r>
      <w:r w:rsidR="00FE364E" w:rsidRPr="00D3049F">
        <w:rPr>
          <w:color w:val="000000" w:themeColor="text1"/>
          <w:sz w:val="28"/>
          <w:szCs w:val="28"/>
          <w:lang w:val="kk-KZ" w:eastAsia="ja-JP"/>
        </w:rPr>
        <w:t xml:space="preserve"> </w:t>
      </w:r>
      <w:r w:rsidRPr="00D3049F">
        <w:rPr>
          <w:color w:val="000000" w:themeColor="text1"/>
          <w:sz w:val="28"/>
          <w:szCs w:val="28"/>
          <w:lang w:val="kk-KZ" w:eastAsia="ja-JP"/>
        </w:rPr>
        <w:t>қосылыстарда ериді.</w:t>
      </w:r>
    </w:p>
    <w:p w14:paraId="53EF15C1" w14:textId="77777777" w:rsidR="00545CFC" w:rsidRPr="00D3049F" w:rsidRDefault="00545CFC" w:rsidP="00545CFC">
      <w:pPr>
        <w:shd w:val="clear" w:color="auto" w:fill="FFFFFF"/>
        <w:autoSpaceDE w:val="0"/>
        <w:autoSpaceDN w:val="0"/>
        <w:adjustRightInd w:val="0"/>
        <w:ind w:firstLine="720"/>
        <w:jc w:val="both"/>
        <w:rPr>
          <w:color w:val="000000" w:themeColor="text1"/>
          <w:sz w:val="28"/>
          <w:szCs w:val="28"/>
          <w:lang w:val="kk-KZ" w:eastAsia="ja-JP"/>
        </w:rPr>
      </w:pPr>
    </w:p>
    <w:p w14:paraId="16226CF3" w14:textId="7F2EB456" w:rsidR="00545CFC" w:rsidRPr="00D3049F" w:rsidRDefault="00545CFC" w:rsidP="00545CFC">
      <w:pPr>
        <w:shd w:val="clear" w:color="auto" w:fill="FFFFFF"/>
        <w:autoSpaceDE w:val="0"/>
        <w:autoSpaceDN w:val="0"/>
        <w:adjustRightInd w:val="0"/>
        <w:ind w:firstLine="720"/>
        <w:jc w:val="both"/>
        <w:rPr>
          <w:b/>
          <w:bCs/>
          <w:color w:val="000000" w:themeColor="text1"/>
          <w:sz w:val="28"/>
          <w:szCs w:val="28"/>
          <w:lang w:eastAsia="ja-JP"/>
        </w:rPr>
      </w:pPr>
      <w:r w:rsidRPr="00D3049F">
        <w:rPr>
          <w:b/>
          <w:bCs/>
          <w:color w:val="000000" w:themeColor="text1"/>
          <w:sz w:val="28"/>
          <w:szCs w:val="28"/>
          <w:lang w:eastAsia="ja-JP"/>
        </w:rPr>
        <w:t>4.2 Маталарды тазалау және машиналар мен жабдықтарды жуу</w:t>
      </w:r>
    </w:p>
    <w:p w14:paraId="41BA65F7" w14:textId="77777777" w:rsidR="00545CFC" w:rsidRPr="00D3049F" w:rsidRDefault="00545CFC" w:rsidP="00545CFC">
      <w:pPr>
        <w:shd w:val="clear" w:color="auto" w:fill="FFFFFF"/>
        <w:autoSpaceDE w:val="0"/>
        <w:autoSpaceDN w:val="0"/>
        <w:adjustRightInd w:val="0"/>
        <w:ind w:firstLine="720"/>
        <w:jc w:val="both"/>
        <w:rPr>
          <w:color w:val="000000" w:themeColor="text1"/>
          <w:sz w:val="28"/>
          <w:szCs w:val="28"/>
          <w:lang w:eastAsia="ja-JP"/>
        </w:rPr>
      </w:pPr>
    </w:p>
    <w:p w14:paraId="26E69DB5" w14:textId="77777777" w:rsidR="00545CFC" w:rsidRPr="00D3049F" w:rsidRDefault="00545CFC" w:rsidP="00545CFC">
      <w:pPr>
        <w:shd w:val="clear" w:color="auto" w:fill="FFFFFF"/>
        <w:autoSpaceDE w:val="0"/>
        <w:autoSpaceDN w:val="0"/>
        <w:adjustRightInd w:val="0"/>
        <w:ind w:firstLine="720"/>
        <w:jc w:val="both"/>
        <w:rPr>
          <w:color w:val="000000" w:themeColor="text1"/>
          <w:sz w:val="28"/>
          <w:szCs w:val="28"/>
          <w:lang w:eastAsia="ja-JP"/>
        </w:rPr>
      </w:pPr>
      <w:r w:rsidRPr="00D3049F">
        <w:rPr>
          <w:i/>
          <w:iCs/>
          <w:color w:val="000000" w:themeColor="text1"/>
          <w:sz w:val="28"/>
          <w:szCs w:val="28"/>
          <w:lang w:eastAsia="ja-JP"/>
        </w:rPr>
        <w:t>Киімді химиялық тазарту</w:t>
      </w:r>
      <w:r w:rsidRPr="00D3049F">
        <w:rPr>
          <w:color w:val="000000" w:themeColor="text1"/>
          <w:sz w:val="28"/>
          <w:szCs w:val="28"/>
          <w:lang w:eastAsia="ja-JP"/>
        </w:rPr>
        <w:t>. Киімді ластанудан толық тазарту органикалық еріткіштердің көмегімен арнайы машиналарда жүзеге асырылады. Еріткішті таңдау тоқыма талшықтарының түрімен және киімнің ластану құрамымен анықталады.</w:t>
      </w:r>
    </w:p>
    <w:p w14:paraId="5EF54354" w14:textId="1A702ED6" w:rsidR="00210715" w:rsidRPr="00D3049F" w:rsidRDefault="00545CFC" w:rsidP="00545CFC">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Тұрмыстық маталарға арналған тоқыма талшықтары табиғи және химиялық болып бөлінеді. Табиғи талшықтар өс</w:t>
      </w:r>
      <w:r w:rsidR="00013F30" w:rsidRPr="00D3049F">
        <w:rPr>
          <w:color w:val="000000" w:themeColor="text1"/>
          <w:sz w:val="28"/>
          <w:szCs w:val="28"/>
          <w:lang w:val="kk-KZ" w:eastAsia="ja-JP"/>
        </w:rPr>
        <w:t>імдік</w:t>
      </w:r>
      <w:r w:rsidRPr="00D3049F">
        <w:rPr>
          <w:color w:val="000000" w:themeColor="text1"/>
          <w:sz w:val="28"/>
          <w:szCs w:val="28"/>
          <w:lang w:eastAsia="ja-JP"/>
        </w:rPr>
        <w:t xml:space="preserve"> (мақта, зығыр және т.б.) және жануар (қой, ешкі, түйе, сондай-ақ табиғи жібек) </w:t>
      </w:r>
      <w:r w:rsidR="00013F30" w:rsidRPr="00D3049F">
        <w:rPr>
          <w:color w:val="000000" w:themeColor="text1"/>
          <w:sz w:val="28"/>
          <w:szCs w:val="28"/>
          <w:lang w:val="kk-KZ" w:eastAsia="ja-JP"/>
        </w:rPr>
        <w:t>текті болады</w:t>
      </w:r>
      <w:r w:rsidRPr="00D3049F">
        <w:rPr>
          <w:color w:val="000000" w:themeColor="text1"/>
          <w:sz w:val="28"/>
          <w:szCs w:val="28"/>
          <w:lang w:eastAsia="ja-JP"/>
        </w:rPr>
        <w:t>. Химиялық талшықтар жасанды (вискоза, ацетат, триацетат) және синтетикалық (капрон, найлон, лавсан) болып бөлінеді.</w:t>
      </w:r>
    </w:p>
    <w:p w14:paraId="232F9480" w14:textId="3BE46D58"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Химиялық тазартудың технологиялық </w:t>
      </w:r>
      <w:r w:rsidR="00434D50">
        <w:rPr>
          <w:color w:val="000000" w:themeColor="text1"/>
          <w:sz w:val="28"/>
          <w:szCs w:val="28"/>
          <w:lang w:val="kk-KZ" w:eastAsia="ja-JP"/>
        </w:rPr>
        <w:t>үдері</w:t>
      </w:r>
      <w:r w:rsidRPr="00D3049F">
        <w:rPr>
          <w:color w:val="000000" w:themeColor="text1"/>
          <w:sz w:val="28"/>
          <w:szCs w:val="28"/>
          <w:lang w:eastAsia="ja-JP"/>
        </w:rPr>
        <w:t>сі бастапқы сұрыптау, органикалық еріткіштермен таза</w:t>
      </w:r>
      <w:r w:rsidR="00434D50">
        <w:rPr>
          <w:color w:val="000000" w:themeColor="text1"/>
          <w:sz w:val="28"/>
          <w:szCs w:val="28"/>
          <w:lang w:val="kk-KZ" w:eastAsia="ja-JP"/>
        </w:rPr>
        <w:t>рту</w:t>
      </w:r>
      <w:r w:rsidRPr="00D3049F">
        <w:rPr>
          <w:color w:val="000000" w:themeColor="text1"/>
          <w:sz w:val="28"/>
          <w:szCs w:val="28"/>
          <w:lang w:eastAsia="ja-JP"/>
        </w:rPr>
        <w:t>, таза бұйымдарды сұрыптау, дақтарды кетіру, өңдеу және техникалық бақылауд</w:t>
      </w:r>
      <w:r w:rsidR="00434D50">
        <w:rPr>
          <w:color w:val="000000" w:themeColor="text1"/>
          <w:sz w:val="28"/>
          <w:szCs w:val="28"/>
          <w:lang w:val="kk-KZ" w:eastAsia="ja-JP"/>
        </w:rPr>
        <w:t>ан тұрады</w:t>
      </w:r>
      <w:r w:rsidRPr="00D3049F">
        <w:rPr>
          <w:color w:val="000000" w:themeColor="text1"/>
          <w:sz w:val="28"/>
          <w:szCs w:val="28"/>
          <w:lang w:eastAsia="ja-JP"/>
        </w:rPr>
        <w:t>.</w:t>
      </w:r>
    </w:p>
    <w:p w14:paraId="7360AEF7" w14:textId="4216F3A3"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eastAsia="ja-JP"/>
        </w:rPr>
        <w:t xml:space="preserve">Органикалық еріткіштермен жуу </w:t>
      </w:r>
      <w:r w:rsidR="00434D50" w:rsidRPr="00D3049F">
        <w:rPr>
          <w:color w:val="000000" w:themeColor="text1"/>
          <w:sz w:val="28"/>
          <w:szCs w:val="28"/>
          <w:lang w:eastAsia="ja-JP"/>
        </w:rPr>
        <w:t>25-30ºС температурада цилин</w:t>
      </w:r>
      <w:r w:rsidR="00434D50" w:rsidRPr="00D3049F">
        <w:rPr>
          <w:color w:val="000000" w:themeColor="text1"/>
          <w:sz w:val="28"/>
          <w:szCs w:val="28"/>
          <w:lang w:val="kk-KZ" w:eastAsia="ja-JP"/>
        </w:rPr>
        <w:t>дрлік</w:t>
      </w:r>
      <w:r w:rsidR="00434D50" w:rsidRPr="00D3049F">
        <w:rPr>
          <w:color w:val="000000" w:themeColor="text1"/>
          <w:sz w:val="28"/>
          <w:szCs w:val="28"/>
          <w:lang w:eastAsia="ja-JP"/>
        </w:rPr>
        <w:t xml:space="preserve"> айналмалы барабанда </w:t>
      </w:r>
      <w:r w:rsidRPr="00D3049F">
        <w:rPr>
          <w:color w:val="000000" w:themeColor="text1"/>
          <w:sz w:val="28"/>
          <w:szCs w:val="28"/>
          <w:lang w:eastAsia="ja-JP"/>
        </w:rPr>
        <w:t xml:space="preserve">25-30 минут </w:t>
      </w:r>
      <w:r w:rsidR="00C061F9" w:rsidRPr="00D3049F">
        <w:rPr>
          <w:color w:val="000000" w:themeColor="text1"/>
          <w:sz w:val="28"/>
          <w:szCs w:val="28"/>
          <w:lang w:val="kk-KZ" w:eastAsia="ja-JP"/>
        </w:rPr>
        <w:t>бойы</w:t>
      </w:r>
      <w:r w:rsidRPr="00D3049F">
        <w:rPr>
          <w:color w:val="000000" w:themeColor="text1"/>
          <w:sz w:val="28"/>
          <w:szCs w:val="28"/>
          <w:lang w:eastAsia="ja-JP"/>
        </w:rPr>
        <w:t xml:space="preserve"> жү</w:t>
      </w:r>
      <w:r w:rsidR="00434D50">
        <w:rPr>
          <w:color w:val="000000" w:themeColor="text1"/>
          <w:sz w:val="28"/>
          <w:szCs w:val="28"/>
          <w:lang w:val="kk-KZ" w:eastAsia="ja-JP"/>
        </w:rPr>
        <w:t>ргізіледі</w:t>
      </w:r>
      <w:r w:rsidR="00C061F9" w:rsidRPr="00D3049F">
        <w:rPr>
          <w:color w:val="000000" w:themeColor="text1"/>
          <w:sz w:val="28"/>
          <w:szCs w:val="28"/>
          <w:lang w:val="kk-KZ" w:eastAsia="ja-JP"/>
        </w:rPr>
        <w:t>. Б</w:t>
      </w:r>
      <w:r w:rsidRPr="00D3049F">
        <w:rPr>
          <w:color w:val="000000" w:themeColor="text1"/>
          <w:sz w:val="28"/>
          <w:szCs w:val="28"/>
          <w:lang w:val="kk-KZ" w:eastAsia="ja-JP"/>
        </w:rPr>
        <w:t xml:space="preserve">ұл </w:t>
      </w:r>
      <w:r w:rsidR="00C061F9" w:rsidRPr="00D3049F">
        <w:rPr>
          <w:color w:val="000000" w:themeColor="text1"/>
          <w:sz w:val="28"/>
          <w:szCs w:val="28"/>
          <w:lang w:val="kk-KZ" w:eastAsia="ja-JP"/>
        </w:rPr>
        <w:t xml:space="preserve">кезде </w:t>
      </w:r>
      <w:r w:rsidRPr="00D3049F">
        <w:rPr>
          <w:color w:val="000000" w:themeColor="text1"/>
          <w:sz w:val="28"/>
          <w:szCs w:val="28"/>
          <w:lang w:val="kk-KZ" w:eastAsia="ja-JP"/>
        </w:rPr>
        <w:t xml:space="preserve">еріткіш сүзгі арқылы айналады, содан кейін </w:t>
      </w:r>
      <w:r w:rsidR="00C061F9" w:rsidRPr="00D3049F">
        <w:rPr>
          <w:color w:val="000000" w:themeColor="text1"/>
          <w:sz w:val="28"/>
          <w:szCs w:val="28"/>
          <w:lang w:val="kk-KZ" w:eastAsia="ja-JP"/>
        </w:rPr>
        <w:t>бакқа</w:t>
      </w:r>
      <w:r w:rsidRPr="00D3049F">
        <w:rPr>
          <w:color w:val="000000" w:themeColor="text1"/>
          <w:sz w:val="28"/>
          <w:szCs w:val="28"/>
          <w:lang w:val="kk-KZ" w:eastAsia="ja-JP"/>
        </w:rPr>
        <w:t xml:space="preserve"> жіберіледі, ал киім сол аппаратта центрифугалау арқылы сығылады.</w:t>
      </w:r>
    </w:p>
    <w:p w14:paraId="5F2529F9" w14:textId="24435300"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Сығылған киім бөлме температурасында айналмалы барабан</w:t>
      </w:r>
      <w:r w:rsidR="00C061F9" w:rsidRPr="00D3049F">
        <w:rPr>
          <w:color w:val="000000" w:themeColor="text1"/>
          <w:sz w:val="28"/>
          <w:szCs w:val="28"/>
          <w:lang w:val="kk-KZ" w:eastAsia="ja-JP"/>
        </w:rPr>
        <w:t>ды</w:t>
      </w:r>
      <w:r w:rsidRPr="00D3049F">
        <w:rPr>
          <w:color w:val="000000" w:themeColor="text1"/>
          <w:sz w:val="28"/>
          <w:szCs w:val="28"/>
          <w:lang w:val="kk-KZ" w:eastAsia="ja-JP"/>
        </w:rPr>
        <w:t xml:space="preserve"> </w:t>
      </w:r>
      <w:r w:rsidR="00C061F9" w:rsidRPr="00D3049F">
        <w:rPr>
          <w:color w:val="000000" w:themeColor="text1"/>
          <w:sz w:val="28"/>
          <w:szCs w:val="28"/>
          <w:lang w:val="kk-KZ" w:eastAsia="ja-JP"/>
        </w:rPr>
        <w:t xml:space="preserve">кептіргіште </w:t>
      </w:r>
      <w:r w:rsidRPr="00D3049F">
        <w:rPr>
          <w:color w:val="000000" w:themeColor="text1"/>
          <w:sz w:val="28"/>
          <w:szCs w:val="28"/>
          <w:lang w:val="kk-KZ" w:eastAsia="ja-JP"/>
        </w:rPr>
        <w:t>ауа</w:t>
      </w:r>
      <w:r w:rsidR="00C061F9" w:rsidRPr="00D3049F">
        <w:rPr>
          <w:color w:val="000000" w:themeColor="text1"/>
          <w:sz w:val="28"/>
          <w:szCs w:val="28"/>
          <w:lang w:val="kk-KZ" w:eastAsia="ja-JP"/>
        </w:rPr>
        <w:t>мен</w:t>
      </w:r>
      <w:r w:rsidRPr="00D3049F">
        <w:rPr>
          <w:color w:val="000000" w:themeColor="text1"/>
          <w:sz w:val="28"/>
          <w:szCs w:val="28"/>
          <w:lang w:val="kk-KZ" w:eastAsia="ja-JP"/>
        </w:rPr>
        <w:t>, содан кейін 45 °C температурада кептіріледі (</w:t>
      </w:r>
      <w:r w:rsidR="006D6546">
        <w:rPr>
          <w:color w:val="000000" w:themeColor="text1"/>
          <w:sz w:val="28"/>
          <w:szCs w:val="28"/>
          <w:lang w:val="kk-KZ" w:eastAsia="ja-JP"/>
        </w:rPr>
        <w:t>калориферде</w:t>
      </w:r>
      <w:r w:rsidRPr="00D3049F">
        <w:rPr>
          <w:color w:val="000000" w:themeColor="text1"/>
          <w:sz w:val="28"/>
          <w:szCs w:val="28"/>
          <w:lang w:val="kk-KZ" w:eastAsia="ja-JP"/>
        </w:rPr>
        <w:t xml:space="preserve"> қыз</w:t>
      </w:r>
      <w:r w:rsidR="006D6546">
        <w:rPr>
          <w:color w:val="000000" w:themeColor="text1"/>
          <w:sz w:val="28"/>
          <w:szCs w:val="28"/>
          <w:lang w:val="kk-KZ" w:eastAsia="ja-JP"/>
        </w:rPr>
        <w:t>дырыл</w:t>
      </w:r>
      <w:r w:rsidRPr="00D3049F">
        <w:rPr>
          <w:color w:val="000000" w:themeColor="text1"/>
          <w:sz w:val="28"/>
          <w:szCs w:val="28"/>
          <w:lang w:val="kk-KZ" w:eastAsia="ja-JP"/>
        </w:rPr>
        <w:t>ады).</w:t>
      </w:r>
    </w:p>
    <w:p w14:paraId="2FC81332" w14:textId="77777777"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Кептіруден кейін киім шибер арқылы берілетін суық ауамен желдетіледі.</w:t>
      </w:r>
    </w:p>
    <w:p w14:paraId="2995218F" w14:textId="1755615B"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Ластанған еріткішті сүзгілеу және дистилляциялау арқылы тазартады. Дистилляция вакуумда (0,066-0,082 МПа) су буымен немесе қорғалған </w:t>
      </w:r>
      <w:r w:rsidRPr="00D3049F">
        <w:rPr>
          <w:color w:val="000000" w:themeColor="text1"/>
          <w:sz w:val="28"/>
          <w:szCs w:val="28"/>
          <w:lang w:val="kk-KZ" w:eastAsia="ja-JP"/>
        </w:rPr>
        <w:lastRenderedPageBreak/>
        <w:t xml:space="preserve">электр жылытқыштың көмегімен жүзеге асырылады. </w:t>
      </w:r>
      <w:r w:rsidR="000C7DA8" w:rsidRPr="00D3049F">
        <w:rPr>
          <w:color w:val="000000" w:themeColor="text1"/>
          <w:sz w:val="28"/>
          <w:szCs w:val="28"/>
          <w:lang w:val="kk-KZ" w:eastAsia="ja-JP"/>
        </w:rPr>
        <w:t>Кубта</w:t>
      </w:r>
      <w:r w:rsidRPr="00D3049F">
        <w:rPr>
          <w:color w:val="000000" w:themeColor="text1"/>
          <w:sz w:val="28"/>
          <w:szCs w:val="28"/>
          <w:lang w:val="kk-KZ" w:eastAsia="ja-JP"/>
        </w:rPr>
        <w:t xml:space="preserve"> пайда болған майлы қалдық</w:t>
      </w:r>
      <w:r w:rsidR="000C7DA8" w:rsidRPr="00D3049F">
        <w:rPr>
          <w:color w:val="000000" w:themeColor="text1"/>
          <w:sz w:val="28"/>
          <w:szCs w:val="28"/>
          <w:lang w:val="kk-KZ" w:eastAsia="ja-JP"/>
        </w:rPr>
        <w:t>ты оқтын-оқтын алып тастап отырады</w:t>
      </w:r>
      <w:r w:rsidRPr="00D3049F">
        <w:rPr>
          <w:color w:val="000000" w:themeColor="text1"/>
          <w:sz w:val="28"/>
          <w:szCs w:val="28"/>
          <w:lang w:val="kk-KZ" w:eastAsia="ja-JP"/>
        </w:rPr>
        <w:t>.</w:t>
      </w:r>
    </w:p>
    <w:p w14:paraId="59352DDC" w14:textId="33EBA52F"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Еріткіштердің маңызды қасиеттері</w:t>
      </w:r>
      <w:r w:rsidR="007A13C5" w:rsidRPr="00D3049F">
        <w:rPr>
          <w:color w:val="000000" w:themeColor="text1"/>
          <w:sz w:val="28"/>
          <w:szCs w:val="28"/>
          <w:lang w:val="kk-KZ" w:eastAsia="ja-JP"/>
        </w:rPr>
        <w:t xml:space="preserve"> </w:t>
      </w:r>
      <w:r w:rsidRPr="00D3049F">
        <w:rPr>
          <w:color w:val="000000" w:themeColor="text1"/>
          <w:sz w:val="28"/>
          <w:szCs w:val="28"/>
          <w:lang w:val="kk-KZ" w:eastAsia="ja-JP"/>
        </w:rPr>
        <w:t>-</w:t>
      </w:r>
      <w:r w:rsidR="007A13C5" w:rsidRPr="00D3049F">
        <w:rPr>
          <w:color w:val="000000" w:themeColor="text1"/>
          <w:sz w:val="28"/>
          <w:szCs w:val="28"/>
          <w:lang w:val="kk-KZ" w:eastAsia="ja-JP"/>
        </w:rPr>
        <w:t xml:space="preserve"> </w:t>
      </w:r>
      <w:r w:rsidRPr="00D3049F">
        <w:rPr>
          <w:color w:val="000000" w:themeColor="text1"/>
          <w:sz w:val="28"/>
          <w:szCs w:val="28"/>
          <w:lang w:val="kk-KZ" w:eastAsia="ja-JP"/>
        </w:rPr>
        <w:t xml:space="preserve">олардың </w:t>
      </w:r>
      <w:r w:rsidR="007A13C5" w:rsidRPr="00D3049F">
        <w:rPr>
          <w:color w:val="000000" w:themeColor="text1"/>
          <w:sz w:val="28"/>
          <w:szCs w:val="28"/>
          <w:lang w:val="kk-KZ" w:eastAsia="ja-JP"/>
        </w:rPr>
        <w:t>еріткіштік</w:t>
      </w:r>
      <w:r w:rsidRPr="00D3049F">
        <w:rPr>
          <w:color w:val="000000" w:themeColor="text1"/>
          <w:sz w:val="28"/>
          <w:szCs w:val="28"/>
          <w:lang w:val="kk-KZ" w:eastAsia="ja-JP"/>
        </w:rPr>
        <w:t xml:space="preserve"> қабілеті, булану жылдамдығы (</w:t>
      </w:r>
      <w:r w:rsidR="00BD52C6" w:rsidRPr="00D3049F">
        <w:rPr>
          <w:color w:val="000000" w:themeColor="text1"/>
          <w:sz w:val="28"/>
          <w:szCs w:val="28"/>
          <w:lang w:val="kk-KZ" w:eastAsia="ja-JP"/>
        </w:rPr>
        <w:t>ұшпа</w:t>
      </w:r>
      <w:r w:rsidRPr="00D3049F">
        <w:rPr>
          <w:color w:val="000000" w:themeColor="text1"/>
          <w:sz w:val="28"/>
          <w:szCs w:val="28"/>
          <w:lang w:val="kk-KZ" w:eastAsia="ja-JP"/>
        </w:rPr>
        <w:t xml:space="preserve">лық), қайнау температурасы, </w:t>
      </w:r>
      <w:r w:rsidR="00BD52C6" w:rsidRPr="00D3049F">
        <w:rPr>
          <w:color w:val="000000" w:themeColor="text1"/>
          <w:sz w:val="28"/>
          <w:szCs w:val="28"/>
          <w:lang w:val="kk-KZ" w:eastAsia="ja-JP"/>
        </w:rPr>
        <w:t>тұтан</w:t>
      </w:r>
      <w:r w:rsidRPr="00D3049F">
        <w:rPr>
          <w:color w:val="000000" w:themeColor="text1"/>
          <w:sz w:val="28"/>
          <w:szCs w:val="28"/>
          <w:lang w:val="kk-KZ" w:eastAsia="ja-JP"/>
        </w:rPr>
        <w:t xml:space="preserve">ғыштық және уыттылық. Тазарту сапасы мен талшықты материалдың </w:t>
      </w:r>
      <w:r w:rsidR="005E028F" w:rsidRPr="00D3049F">
        <w:rPr>
          <w:color w:val="000000" w:themeColor="text1"/>
          <w:sz w:val="28"/>
          <w:szCs w:val="28"/>
          <w:lang w:val="kk-KZ" w:eastAsia="ja-JP"/>
        </w:rPr>
        <w:t xml:space="preserve">сақталуы </w:t>
      </w:r>
      <w:r w:rsidRPr="00D3049F">
        <w:rPr>
          <w:color w:val="000000" w:themeColor="text1"/>
          <w:sz w:val="28"/>
          <w:szCs w:val="28"/>
          <w:lang w:val="kk-KZ" w:eastAsia="ja-JP"/>
        </w:rPr>
        <w:t>еріткіштің еріт</w:t>
      </w:r>
      <w:r w:rsidR="005E028F" w:rsidRPr="00D3049F">
        <w:rPr>
          <w:color w:val="000000" w:themeColor="text1"/>
          <w:sz w:val="28"/>
          <w:szCs w:val="28"/>
          <w:lang w:val="kk-KZ" w:eastAsia="ja-JP"/>
        </w:rPr>
        <w:t>у</w:t>
      </w:r>
      <w:r w:rsidRPr="00D3049F">
        <w:rPr>
          <w:color w:val="000000" w:themeColor="text1"/>
          <w:sz w:val="28"/>
          <w:szCs w:val="28"/>
          <w:lang w:val="kk-KZ" w:eastAsia="ja-JP"/>
        </w:rPr>
        <w:t xml:space="preserve"> қабілетіне байланысты. Шамадан тыс ер</w:t>
      </w:r>
      <w:r w:rsidR="005E028F" w:rsidRPr="00D3049F">
        <w:rPr>
          <w:color w:val="000000" w:themeColor="text1"/>
          <w:sz w:val="28"/>
          <w:szCs w:val="28"/>
          <w:lang w:val="kk-KZ" w:eastAsia="ja-JP"/>
        </w:rPr>
        <w:t>іту</w:t>
      </w:r>
      <w:r w:rsidRPr="00D3049F">
        <w:rPr>
          <w:color w:val="000000" w:themeColor="text1"/>
          <w:sz w:val="28"/>
          <w:szCs w:val="28"/>
          <w:lang w:val="kk-KZ" w:eastAsia="ja-JP"/>
        </w:rPr>
        <w:t xml:space="preserve"> қабілеті </w:t>
      </w:r>
      <w:r w:rsidR="005E028F" w:rsidRPr="00D3049F">
        <w:rPr>
          <w:color w:val="000000" w:themeColor="text1"/>
          <w:sz w:val="28"/>
          <w:szCs w:val="28"/>
          <w:lang w:val="kk-KZ" w:eastAsia="ja-JP"/>
        </w:rPr>
        <w:t>кейбір маталардың</w:t>
      </w:r>
      <w:r w:rsidRPr="00D3049F">
        <w:rPr>
          <w:color w:val="000000" w:themeColor="text1"/>
          <w:sz w:val="28"/>
          <w:szCs w:val="28"/>
          <w:lang w:val="kk-KZ" w:eastAsia="ja-JP"/>
        </w:rPr>
        <w:t xml:space="preserve"> бұзылуына және табиғи майдың </w:t>
      </w:r>
      <w:r w:rsidR="005E028F" w:rsidRPr="00D3049F">
        <w:rPr>
          <w:color w:val="000000" w:themeColor="text1"/>
          <w:sz w:val="28"/>
          <w:szCs w:val="28"/>
          <w:lang w:val="kk-KZ" w:eastAsia="ja-JP"/>
        </w:rPr>
        <w:t>маталар</w:t>
      </w:r>
      <w:r w:rsidRPr="00D3049F">
        <w:rPr>
          <w:color w:val="000000" w:themeColor="text1"/>
          <w:sz w:val="28"/>
          <w:szCs w:val="28"/>
          <w:lang w:val="kk-KZ" w:eastAsia="ja-JP"/>
        </w:rPr>
        <w:t xml:space="preserve"> мен жүннен </w:t>
      </w:r>
      <w:r w:rsidR="005E028F" w:rsidRPr="00D3049F">
        <w:rPr>
          <w:color w:val="000000" w:themeColor="text1"/>
          <w:sz w:val="28"/>
          <w:szCs w:val="28"/>
          <w:lang w:val="kk-KZ" w:eastAsia="ja-JP"/>
        </w:rPr>
        <w:t>шайылуына</w:t>
      </w:r>
      <w:r w:rsidRPr="00D3049F">
        <w:rPr>
          <w:color w:val="000000" w:themeColor="text1"/>
          <w:sz w:val="28"/>
          <w:szCs w:val="28"/>
          <w:lang w:val="kk-KZ" w:eastAsia="ja-JP"/>
        </w:rPr>
        <w:t xml:space="preserve"> әкелуі мүмкін, </w:t>
      </w:r>
      <w:r w:rsidR="005E028F" w:rsidRPr="00D3049F">
        <w:rPr>
          <w:color w:val="000000" w:themeColor="text1"/>
          <w:sz w:val="28"/>
          <w:szCs w:val="28"/>
          <w:lang w:val="kk-KZ" w:eastAsia="ja-JP"/>
        </w:rPr>
        <w:t>бұл кезде</w:t>
      </w:r>
      <w:r w:rsidRPr="00D3049F">
        <w:rPr>
          <w:color w:val="000000" w:themeColor="text1"/>
          <w:sz w:val="28"/>
          <w:szCs w:val="28"/>
          <w:lang w:val="kk-KZ" w:eastAsia="ja-JP"/>
        </w:rPr>
        <w:t xml:space="preserve"> талшықтар жылтырлығын жоғалтады және сынғыш болады. Жоғары </w:t>
      </w:r>
      <w:r w:rsidR="005E028F" w:rsidRPr="00D3049F">
        <w:rPr>
          <w:color w:val="000000" w:themeColor="text1"/>
          <w:sz w:val="28"/>
          <w:szCs w:val="28"/>
          <w:lang w:val="kk-KZ" w:eastAsia="ja-JP"/>
        </w:rPr>
        <w:t>ұшпа</w:t>
      </w:r>
      <w:r w:rsidRPr="00D3049F">
        <w:rPr>
          <w:color w:val="000000" w:themeColor="text1"/>
          <w:sz w:val="28"/>
          <w:szCs w:val="28"/>
          <w:lang w:val="kk-KZ" w:eastAsia="ja-JP"/>
        </w:rPr>
        <w:t xml:space="preserve">лығы бар еріткіштерді қолдану киімді кептіру уақытының қысқаруына әкеледі, бірақ </w:t>
      </w:r>
      <w:r w:rsidR="005E028F" w:rsidRPr="00D3049F">
        <w:rPr>
          <w:color w:val="000000" w:themeColor="text1"/>
          <w:sz w:val="28"/>
          <w:szCs w:val="28"/>
          <w:lang w:val="kk-KZ" w:eastAsia="ja-JP"/>
        </w:rPr>
        <w:t>айдау</w:t>
      </w:r>
      <w:r w:rsidRPr="00D3049F">
        <w:rPr>
          <w:color w:val="000000" w:themeColor="text1"/>
          <w:sz w:val="28"/>
          <w:szCs w:val="28"/>
          <w:lang w:val="kk-KZ" w:eastAsia="ja-JP"/>
        </w:rPr>
        <w:t xml:space="preserve"> және </w:t>
      </w:r>
      <w:r w:rsidR="005E028F" w:rsidRPr="00D3049F">
        <w:rPr>
          <w:color w:val="000000" w:themeColor="text1"/>
          <w:sz w:val="28"/>
          <w:szCs w:val="28"/>
          <w:lang w:val="kk-KZ" w:eastAsia="ja-JP"/>
        </w:rPr>
        <w:t xml:space="preserve">жүктеу люгін </w:t>
      </w:r>
      <w:r w:rsidRPr="00D3049F">
        <w:rPr>
          <w:color w:val="000000" w:themeColor="text1"/>
          <w:sz w:val="28"/>
          <w:szCs w:val="28"/>
          <w:lang w:val="kk-KZ" w:eastAsia="ja-JP"/>
        </w:rPr>
        <w:t>ашу кезінде оның жоғал</w:t>
      </w:r>
      <w:r w:rsidR="005E028F" w:rsidRPr="00D3049F">
        <w:rPr>
          <w:color w:val="000000" w:themeColor="text1"/>
          <w:sz w:val="28"/>
          <w:szCs w:val="28"/>
          <w:lang w:val="kk-KZ" w:eastAsia="ja-JP"/>
        </w:rPr>
        <w:t>ым</w:t>
      </w:r>
      <w:r w:rsidRPr="00D3049F">
        <w:rPr>
          <w:color w:val="000000" w:themeColor="text1"/>
          <w:sz w:val="28"/>
          <w:szCs w:val="28"/>
          <w:lang w:val="kk-KZ" w:eastAsia="ja-JP"/>
        </w:rPr>
        <w:t>ын арттырады.</w:t>
      </w:r>
    </w:p>
    <w:p w14:paraId="682D32A0" w14:textId="40B10B94"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Еріткіштің төмен қайнау температурасы </w:t>
      </w:r>
      <w:r w:rsidR="00CD62F0" w:rsidRPr="00D3049F">
        <w:rPr>
          <w:color w:val="000000" w:themeColor="text1"/>
          <w:sz w:val="28"/>
          <w:szCs w:val="28"/>
          <w:lang w:val="kk-KZ" w:eastAsia="ja-JP"/>
        </w:rPr>
        <w:t>жоғары емес</w:t>
      </w:r>
      <w:r w:rsidRPr="00D3049F">
        <w:rPr>
          <w:color w:val="000000" w:themeColor="text1"/>
          <w:sz w:val="28"/>
          <w:szCs w:val="28"/>
          <w:lang w:val="kk-KZ" w:eastAsia="ja-JP"/>
        </w:rPr>
        <w:t xml:space="preserve"> температура</w:t>
      </w:r>
      <w:r w:rsidR="00CD62F0" w:rsidRPr="00D3049F">
        <w:rPr>
          <w:color w:val="000000" w:themeColor="text1"/>
          <w:sz w:val="28"/>
          <w:szCs w:val="28"/>
          <w:lang w:val="kk-KZ" w:eastAsia="ja-JP"/>
        </w:rPr>
        <w:t>лар</w:t>
      </w:r>
      <w:r w:rsidRPr="00D3049F">
        <w:rPr>
          <w:color w:val="000000" w:themeColor="text1"/>
          <w:sz w:val="28"/>
          <w:szCs w:val="28"/>
          <w:lang w:val="kk-KZ" w:eastAsia="ja-JP"/>
        </w:rPr>
        <w:t xml:space="preserve">да </w:t>
      </w:r>
      <w:r w:rsidR="00CD62F0" w:rsidRPr="00D3049F">
        <w:rPr>
          <w:color w:val="000000" w:themeColor="text1"/>
          <w:sz w:val="28"/>
          <w:szCs w:val="28"/>
          <w:lang w:val="kk-KZ" w:eastAsia="ja-JP"/>
        </w:rPr>
        <w:t xml:space="preserve"> </w:t>
      </w:r>
      <w:r w:rsidR="006407BC" w:rsidRPr="00D3049F">
        <w:rPr>
          <w:color w:val="000000" w:themeColor="text1"/>
          <w:sz w:val="28"/>
          <w:szCs w:val="28"/>
          <w:lang w:val="kk-KZ" w:eastAsia="ja-JP"/>
        </w:rPr>
        <w:t>д</w:t>
      </w:r>
      <w:r w:rsidRPr="00D3049F">
        <w:rPr>
          <w:color w:val="000000" w:themeColor="text1"/>
          <w:sz w:val="28"/>
          <w:szCs w:val="28"/>
          <w:lang w:val="kk-KZ" w:eastAsia="ja-JP"/>
        </w:rPr>
        <w:t xml:space="preserve">истилляция мүмкіндігін қамтамасыз етеді. Алайда, бұл жағдайда еріткіштің </w:t>
      </w:r>
      <w:r w:rsidR="00CD62F0" w:rsidRPr="00D3049F">
        <w:rPr>
          <w:color w:val="000000" w:themeColor="text1"/>
          <w:sz w:val="28"/>
          <w:szCs w:val="28"/>
          <w:lang w:val="kk-KZ" w:eastAsia="ja-JP"/>
        </w:rPr>
        <w:t>от алу температурасы</w:t>
      </w:r>
      <w:r w:rsidRPr="00D3049F">
        <w:rPr>
          <w:color w:val="000000" w:themeColor="text1"/>
          <w:sz w:val="28"/>
          <w:szCs w:val="28"/>
          <w:lang w:val="kk-KZ" w:eastAsia="ja-JP"/>
        </w:rPr>
        <w:t xml:space="preserve"> 45 °C-тан </w:t>
      </w:r>
      <w:r w:rsidR="006D6546" w:rsidRPr="00D3049F">
        <w:rPr>
          <w:color w:val="000000" w:themeColor="text1"/>
          <w:sz w:val="28"/>
          <w:szCs w:val="28"/>
          <w:lang w:val="kk-KZ" w:eastAsia="ja-JP"/>
        </w:rPr>
        <w:t>(киімді кептіру температурасы)</w:t>
      </w:r>
      <w:r w:rsidR="006D6546">
        <w:rPr>
          <w:color w:val="000000" w:themeColor="text1"/>
          <w:sz w:val="28"/>
          <w:szCs w:val="28"/>
          <w:lang w:val="kk-KZ" w:eastAsia="ja-JP"/>
        </w:rPr>
        <w:t xml:space="preserve"> </w:t>
      </w:r>
      <w:r w:rsidRPr="00D3049F">
        <w:rPr>
          <w:color w:val="000000" w:themeColor="text1"/>
          <w:sz w:val="28"/>
          <w:szCs w:val="28"/>
          <w:lang w:val="kk-KZ" w:eastAsia="ja-JP"/>
        </w:rPr>
        <w:t>төмен болмауы керек.</w:t>
      </w:r>
    </w:p>
    <w:p w14:paraId="28FC1EEF" w14:textId="205B0AF0"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Киімді тазалау шарттары үшін өрт тұрғысынан сенімді тұтану температурасы 60°</w:t>
      </w:r>
      <w:r w:rsidR="00CD36E1" w:rsidRPr="00D3049F">
        <w:rPr>
          <w:color w:val="000000" w:themeColor="text1"/>
          <w:sz w:val="28"/>
          <w:szCs w:val="28"/>
          <w:lang w:val="kk-KZ" w:eastAsia="ja-JP"/>
        </w:rPr>
        <w:t>С</w:t>
      </w:r>
      <w:r w:rsidRPr="00D3049F">
        <w:rPr>
          <w:color w:val="000000" w:themeColor="text1"/>
          <w:sz w:val="28"/>
          <w:szCs w:val="28"/>
          <w:lang w:val="kk-KZ" w:eastAsia="ja-JP"/>
        </w:rPr>
        <w:t xml:space="preserve"> болып табылады, оған еріткіштің </w:t>
      </w:r>
      <w:r w:rsidR="00CD62F0" w:rsidRPr="00D3049F">
        <w:rPr>
          <w:color w:val="000000" w:themeColor="text1"/>
          <w:sz w:val="28"/>
          <w:szCs w:val="28"/>
          <w:lang w:val="kk-KZ" w:eastAsia="ja-JP"/>
        </w:rPr>
        <w:t xml:space="preserve">180-185ºС болатын </w:t>
      </w:r>
      <w:r w:rsidRPr="00D3049F">
        <w:rPr>
          <w:color w:val="000000" w:themeColor="text1"/>
          <w:sz w:val="28"/>
          <w:szCs w:val="28"/>
          <w:lang w:val="kk-KZ" w:eastAsia="ja-JP"/>
        </w:rPr>
        <w:t>қайна</w:t>
      </w:r>
      <w:r w:rsidR="00CD62F0" w:rsidRPr="00D3049F">
        <w:rPr>
          <w:color w:val="000000" w:themeColor="text1"/>
          <w:sz w:val="28"/>
          <w:szCs w:val="28"/>
          <w:lang w:val="kk-KZ" w:eastAsia="ja-JP"/>
        </w:rPr>
        <w:t>й бастау</w:t>
      </w:r>
      <w:r w:rsidRPr="00D3049F">
        <w:rPr>
          <w:color w:val="000000" w:themeColor="text1"/>
          <w:sz w:val="28"/>
          <w:szCs w:val="28"/>
          <w:lang w:val="kk-KZ" w:eastAsia="ja-JP"/>
        </w:rPr>
        <w:t xml:space="preserve"> температурасы сәйкес келеді, киім кептірудің және ластанған еріткішті айдаудың қолайлы жағдайларын қамтамасыз ету үшін қайнау </w:t>
      </w:r>
      <w:r w:rsidR="00964910" w:rsidRPr="00D3049F">
        <w:rPr>
          <w:color w:val="000000" w:themeColor="text1"/>
          <w:sz w:val="28"/>
          <w:szCs w:val="28"/>
          <w:lang w:val="kk-KZ" w:eastAsia="ja-JP"/>
        </w:rPr>
        <w:t>соңы</w:t>
      </w:r>
      <w:r w:rsidRPr="00D3049F">
        <w:rPr>
          <w:color w:val="000000" w:themeColor="text1"/>
          <w:sz w:val="28"/>
          <w:szCs w:val="28"/>
          <w:lang w:val="kk-KZ" w:eastAsia="ja-JP"/>
        </w:rPr>
        <w:t xml:space="preserve"> температурасы 210°</w:t>
      </w:r>
      <w:r w:rsidR="00CD36E1" w:rsidRPr="00D3049F">
        <w:rPr>
          <w:color w:val="000000" w:themeColor="text1"/>
          <w:sz w:val="28"/>
          <w:szCs w:val="28"/>
          <w:lang w:val="kk-KZ" w:eastAsia="ja-JP"/>
        </w:rPr>
        <w:t>С</w:t>
      </w:r>
      <w:r w:rsidRPr="00D3049F">
        <w:rPr>
          <w:color w:val="000000" w:themeColor="text1"/>
          <w:sz w:val="28"/>
          <w:szCs w:val="28"/>
          <w:lang w:val="kk-KZ" w:eastAsia="ja-JP"/>
        </w:rPr>
        <w:t>-тан жоғары болмауы керек.</w:t>
      </w:r>
    </w:p>
    <w:p w14:paraId="6B3B857F" w14:textId="68AEE19A"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Киімді тазарту </w:t>
      </w:r>
      <w:r w:rsidR="00964910" w:rsidRPr="00D3049F">
        <w:rPr>
          <w:color w:val="000000" w:themeColor="text1"/>
          <w:sz w:val="28"/>
          <w:szCs w:val="28"/>
          <w:lang w:val="kk-KZ" w:eastAsia="ja-JP"/>
        </w:rPr>
        <w:t>барысында</w:t>
      </w:r>
      <w:r w:rsidRPr="00D3049F">
        <w:rPr>
          <w:color w:val="000000" w:themeColor="text1"/>
          <w:sz w:val="28"/>
          <w:szCs w:val="28"/>
          <w:lang w:val="kk-KZ" w:eastAsia="ja-JP"/>
        </w:rPr>
        <w:t xml:space="preserve"> су</w:t>
      </w:r>
      <w:r w:rsidR="00964910" w:rsidRPr="00D3049F">
        <w:rPr>
          <w:color w:val="000000" w:themeColor="text1"/>
          <w:sz w:val="28"/>
          <w:szCs w:val="28"/>
          <w:lang w:val="kk-KZ" w:eastAsia="ja-JP"/>
        </w:rPr>
        <w:t xml:space="preserve">-еріткіш </w:t>
      </w:r>
      <w:r w:rsidRPr="00D3049F">
        <w:rPr>
          <w:color w:val="000000" w:themeColor="text1"/>
          <w:sz w:val="28"/>
          <w:szCs w:val="28"/>
          <w:lang w:val="kk-KZ" w:eastAsia="ja-JP"/>
        </w:rPr>
        <w:t>шекарасындағы беттік керіл</w:t>
      </w:r>
      <w:r w:rsidR="00964910" w:rsidRPr="00D3049F">
        <w:rPr>
          <w:color w:val="000000" w:themeColor="text1"/>
          <w:sz w:val="28"/>
          <w:szCs w:val="28"/>
          <w:lang w:val="kk-KZ" w:eastAsia="ja-JP"/>
        </w:rPr>
        <w:t>іс</w:t>
      </w:r>
      <w:r w:rsidRPr="00D3049F">
        <w:rPr>
          <w:color w:val="000000" w:themeColor="text1"/>
          <w:sz w:val="28"/>
          <w:szCs w:val="28"/>
          <w:lang w:val="kk-KZ" w:eastAsia="ja-JP"/>
        </w:rPr>
        <w:t>, сондай-ақ еріткіштің тұтқырлығы үлкен рөл атқарады, бұл киімді жуу және сығу процесінде оны айдау кезінде өте маңызды.</w:t>
      </w:r>
    </w:p>
    <w:p w14:paraId="657D4EB2" w14:textId="2E85A50C"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Қазіргі әлемдік тәжірибеде </w:t>
      </w:r>
      <w:r w:rsidR="00964910" w:rsidRPr="00D3049F">
        <w:rPr>
          <w:color w:val="000000" w:themeColor="text1"/>
          <w:sz w:val="28"/>
          <w:szCs w:val="28"/>
          <w:lang w:val="kk-KZ" w:eastAsia="ja-JP"/>
        </w:rPr>
        <w:t>киімді химиялық таза</w:t>
      </w:r>
      <w:r w:rsidR="00CC1D86">
        <w:rPr>
          <w:color w:val="000000" w:themeColor="text1"/>
          <w:sz w:val="28"/>
          <w:szCs w:val="28"/>
          <w:lang w:val="kk-KZ" w:eastAsia="ja-JP"/>
        </w:rPr>
        <w:t>рту</w:t>
      </w:r>
      <w:r w:rsidR="00964910" w:rsidRPr="00D3049F">
        <w:rPr>
          <w:color w:val="000000" w:themeColor="text1"/>
          <w:sz w:val="28"/>
          <w:szCs w:val="28"/>
          <w:lang w:val="kk-KZ" w:eastAsia="ja-JP"/>
        </w:rPr>
        <w:t xml:space="preserve"> үшін </w:t>
      </w:r>
      <w:r w:rsidRPr="00D3049F">
        <w:rPr>
          <w:color w:val="000000" w:themeColor="text1"/>
          <w:sz w:val="28"/>
          <w:szCs w:val="28"/>
          <w:lang w:val="kk-KZ" w:eastAsia="ja-JP"/>
        </w:rPr>
        <w:t>перхлорэт</w:t>
      </w:r>
      <w:r w:rsidR="00964910" w:rsidRPr="00D3049F">
        <w:rPr>
          <w:color w:val="000000" w:themeColor="text1"/>
          <w:sz w:val="28"/>
          <w:szCs w:val="28"/>
          <w:lang w:val="kk-KZ" w:eastAsia="ja-JP"/>
        </w:rPr>
        <w:t>и</w:t>
      </w:r>
      <w:r w:rsidRPr="00D3049F">
        <w:rPr>
          <w:color w:val="000000" w:themeColor="text1"/>
          <w:sz w:val="28"/>
          <w:szCs w:val="28"/>
          <w:lang w:val="kk-KZ" w:eastAsia="ja-JP"/>
        </w:rPr>
        <w:t xml:space="preserve">лен, трихлорэтилен, фторхлоридті </w:t>
      </w:r>
      <w:r w:rsidR="00964910" w:rsidRPr="00D3049F">
        <w:rPr>
          <w:color w:val="000000" w:themeColor="text1"/>
          <w:sz w:val="28"/>
          <w:szCs w:val="28"/>
          <w:lang w:val="kk-KZ" w:eastAsia="ja-JP"/>
        </w:rPr>
        <w:t>еріткіштер</w:t>
      </w:r>
      <w:r w:rsidRPr="00D3049F">
        <w:rPr>
          <w:color w:val="000000" w:themeColor="text1"/>
          <w:sz w:val="28"/>
          <w:szCs w:val="28"/>
          <w:lang w:val="kk-KZ" w:eastAsia="ja-JP"/>
        </w:rPr>
        <w:t xml:space="preserve"> — фреондар (</w:t>
      </w:r>
      <w:r w:rsidR="00FF20DE">
        <w:rPr>
          <w:color w:val="000000" w:themeColor="text1"/>
          <w:sz w:val="28"/>
          <w:szCs w:val="28"/>
          <w:lang w:val="kk-KZ" w:eastAsia="ja-JP"/>
        </w:rPr>
        <w:t>3</w:t>
      </w:r>
      <w:r w:rsidR="00700B20">
        <w:rPr>
          <w:color w:val="000000" w:themeColor="text1"/>
          <w:sz w:val="28"/>
          <w:szCs w:val="28"/>
          <w:lang w:val="kk-KZ" w:eastAsia="ja-JP"/>
        </w:rPr>
        <w:t>6</w:t>
      </w:r>
      <w:r w:rsidR="00964910" w:rsidRPr="00D3049F">
        <w:rPr>
          <w:color w:val="000000" w:themeColor="text1"/>
          <w:sz w:val="28"/>
          <w:szCs w:val="28"/>
          <w:lang w:val="kk-KZ" w:eastAsia="ja-JP"/>
        </w:rPr>
        <w:t xml:space="preserve"> </w:t>
      </w:r>
      <w:r w:rsidRPr="00D3049F">
        <w:rPr>
          <w:color w:val="000000" w:themeColor="text1"/>
          <w:sz w:val="28"/>
          <w:szCs w:val="28"/>
          <w:lang w:val="kk-KZ" w:eastAsia="ja-JP"/>
        </w:rPr>
        <w:t>кесте)</w:t>
      </w:r>
      <w:r w:rsidR="00964910" w:rsidRPr="00D3049F">
        <w:rPr>
          <w:color w:val="000000" w:themeColor="text1"/>
          <w:sz w:val="28"/>
          <w:szCs w:val="28"/>
          <w:lang w:val="kk-KZ" w:eastAsia="ja-JP"/>
        </w:rPr>
        <w:t xml:space="preserve"> қолданылады</w:t>
      </w:r>
      <w:r w:rsidRPr="00D3049F">
        <w:rPr>
          <w:color w:val="000000" w:themeColor="text1"/>
          <w:sz w:val="28"/>
          <w:szCs w:val="28"/>
          <w:lang w:val="kk-KZ" w:eastAsia="ja-JP"/>
        </w:rPr>
        <w:t>.</w:t>
      </w:r>
    </w:p>
    <w:p w14:paraId="55B2FB28" w14:textId="604F4EC8" w:rsidR="004168AC" w:rsidRDefault="004168AC" w:rsidP="00210715">
      <w:pPr>
        <w:shd w:val="clear" w:color="auto" w:fill="FFFFFF"/>
        <w:autoSpaceDE w:val="0"/>
        <w:autoSpaceDN w:val="0"/>
        <w:adjustRightInd w:val="0"/>
        <w:ind w:firstLine="720"/>
        <w:jc w:val="both"/>
        <w:rPr>
          <w:color w:val="000000" w:themeColor="text1"/>
          <w:sz w:val="24"/>
          <w:szCs w:val="24"/>
          <w:lang w:val="kk-KZ" w:eastAsia="ja-JP"/>
        </w:rPr>
      </w:pPr>
    </w:p>
    <w:p w14:paraId="40121094" w14:textId="63F648CF" w:rsidR="00210715" w:rsidRPr="00D3049F" w:rsidRDefault="00FF20DE" w:rsidP="00210715">
      <w:pPr>
        <w:shd w:val="clear" w:color="auto" w:fill="FFFFFF"/>
        <w:autoSpaceDE w:val="0"/>
        <w:autoSpaceDN w:val="0"/>
        <w:adjustRightInd w:val="0"/>
        <w:ind w:firstLine="720"/>
        <w:jc w:val="both"/>
        <w:rPr>
          <w:color w:val="000000" w:themeColor="text1"/>
          <w:sz w:val="24"/>
          <w:szCs w:val="24"/>
          <w:lang w:val="kk-KZ" w:eastAsia="ja-JP"/>
        </w:rPr>
      </w:pPr>
      <w:r>
        <w:rPr>
          <w:color w:val="000000" w:themeColor="text1"/>
          <w:sz w:val="24"/>
          <w:szCs w:val="24"/>
          <w:lang w:val="kk-KZ" w:eastAsia="ja-JP"/>
        </w:rPr>
        <w:t>3</w:t>
      </w:r>
      <w:r w:rsidR="00700B20">
        <w:rPr>
          <w:color w:val="000000" w:themeColor="text1"/>
          <w:sz w:val="24"/>
          <w:szCs w:val="24"/>
          <w:lang w:val="kk-KZ" w:eastAsia="ja-JP"/>
        </w:rPr>
        <w:t>6</w:t>
      </w:r>
      <w:r w:rsidR="008B3BD7" w:rsidRPr="00D3049F">
        <w:rPr>
          <w:color w:val="000000" w:themeColor="text1"/>
          <w:sz w:val="24"/>
          <w:szCs w:val="24"/>
          <w:lang w:val="kk-KZ" w:eastAsia="ja-JP"/>
        </w:rPr>
        <w:t xml:space="preserve"> к</w:t>
      </w:r>
      <w:r w:rsidR="00210715" w:rsidRPr="00D3049F">
        <w:rPr>
          <w:color w:val="000000" w:themeColor="text1"/>
          <w:sz w:val="24"/>
          <w:szCs w:val="24"/>
          <w:lang w:val="kk-KZ" w:eastAsia="ja-JP"/>
        </w:rPr>
        <w:t>есте. Киімді химиялық тазартуға арналған еріткіштер</w:t>
      </w:r>
    </w:p>
    <w:p w14:paraId="1012DF67" w14:textId="4E5A1502" w:rsidR="00210715" w:rsidRDefault="00210715" w:rsidP="00210715">
      <w:pPr>
        <w:shd w:val="clear" w:color="auto" w:fill="FFFFFF"/>
        <w:autoSpaceDE w:val="0"/>
        <w:autoSpaceDN w:val="0"/>
        <w:adjustRightInd w:val="0"/>
        <w:ind w:firstLine="720"/>
        <w:jc w:val="both"/>
        <w:rPr>
          <w:color w:val="000000" w:themeColor="text1"/>
          <w:sz w:val="28"/>
          <w:szCs w:val="28"/>
          <w:lang w:val="kk-KZ" w:eastAsia="ja-JP"/>
        </w:rPr>
      </w:pPr>
    </w:p>
    <w:tbl>
      <w:tblPr>
        <w:tblStyle w:val="af0"/>
        <w:tblW w:w="0" w:type="auto"/>
        <w:tblLook w:val="04A0" w:firstRow="1" w:lastRow="0" w:firstColumn="1" w:lastColumn="0" w:noHBand="0" w:noVBand="1"/>
      </w:tblPr>
      <w:tblGrid>
        <w:gridCol w:w="1857"/>
        <w:gridCol w:w="1857"/>
        <w:gridCol w:w="1857"/>
        <w:gridCol w:w="1858"/>
        <w:gridCol w:w="1858"/>
      </w:tblGrid>
      <w:tr w:rsidR="000E39CB" w:rsidRPr="000E39CB" w14:paraId="0A87894A" w14:textId="77777777" w:rsidTr="00C16670">
        <w:tc>
          <w:tcPr>
            <w:tcW w:w="1857" w:type="dxa"/>
            <w:vMerge w:val="restart"/>
          </w:tcPr>
          <w:p w14:paraId="12E5C191" w14:textId="16698480" w:rsidR="004168AC" w:rsidRPr="000E39CB" w:rsidRDefault="000E39CB" w:rsidP="000E39CB">
            <w:pPr>
              <w:autoSpaceDE w:val="0"/>
              <w:autoSpaceDN w:val="0"/>
              <w:adjustRightInd w:val="0"/>
              <w:jc w:val="center"/>
              <w:rPr>
                <w:color w:val="000000" w:themeColor="text1"/>
                <w:sz w:val="24"/>
                <w:szCs w:val="24"/>
                <w:lang w:val="kk-KZ" w:eastAsia="ja-JP"/>
              </w:rPr>
            </w:pPr>
            <w:r w:rsidRPr="000E39CB">
              <w:rPr>
                <w:color w:val="000000" w:themeColor="text1"/>
                <w:sz w:val="24"/>
                <w:szCs w:val="24"/>
                <w:lang w:val="kk-KZ" w:eastAsia="ja-JP"/>
              </w:rPr>
              <w:t>Ел</w:t>
            </w:r>
          </w:p>
        </w:tc>
        <w:tc>
          <w:tcPr>
            <w:tcW w:w="7430" w:type="dxa"/>
            <w:gridSpan w:val="4"/>
          </w:tcPr>
          <w:p w14:paraId="133F9D70" w14:textId="63B4E020" w:rsidR="004168AC" w:rsidRPr="000E39CB" w:rsidRDefault="000E39CB" w:rsidP="000E39CB">
            <w:pPr>
              <w:autoSpaceDE w:val="0"/>
              <w:autoSpaceDN w:val="0"/>
              <w:adjustRightInd w:val="0"/>
              <w:jc w:val="center"/>
              <w:rPr>
                <w:color w:val="000000" w:themeColor="text1"/>
                <w:sz w:val="24"/>
                <w:szCs w:val="24"/>
                <w:lang w:val="kk-KZ" w:eastAsia="ja-JP"/>
              </w:rPr>
            </w:pPr>
            <w:r w:rsidRPr="000E39CB">
              <w:rPr>
                <w:color w:val="000000" w:themeColor="text1"/>
                <w:sz w:val="24"/>
                <w:szCs w:val="24"/>
                <w:lang w:val="kk-KZ" w:eastAsia="ja-JP"/>
              </w:rPr>
              <w:t>Еріткіште өңделген бұйымдар саны</w:t>
            </w:r>
            <w:r w:rsidR="004168AC" w:rsidRPr="000E39CB">
              <w:rPr>
                <w:color w:val="000000" w:themeColor="text1"/>
                <w:sz w:val="24"/>
                <w:szCs w:val="24"/>
                <w:lang w:val="kk-KZ" w:eastAsia="ja-JP"/>
              </w:rPr>
              <w:t>, %</w:t>
            </w:r>
          </w:p>
        </w:tc>
      </w:tr>
      <w:tr w:rsidR="000E39CB" w:rsidRPr="000E39CB" w14:paraId="678871D7" w14:textId="77777777" w:rsidTr="00C16670">
        <w:tc>
          <w:tcPr>
            <w:tcW w:w="1857" w:type="dxa"/>
            <w:vMerge/>
          </w:tcPr>
          <w:p w14:paraId="0CAA86D2" w14:textId="77777777" w:rsidR="004168AC" w:rsidRPr="000E39CB" w:rsidRDefault="004168AC" w:rsidP="00C16670">
            <w:pPr>
              <w:autoSpaceDE w:val="0"/>
              <w:autoSpaceDN w:val="0"/>
              <w:adjustRightInd w:val="0"/>
              <w:jc w:val="both"/>
              <w:rPr>
                <w:color w:val="000000" w:themeColor="text1"/>
                <w:sz w:val="24"/>
                <w:szCs w:val="24"/>
                <w:lang w:val="kk-KZ" w:eastAsia="ja-JP"/>
              </w:rPr>
            </w:pPr>
          </w:p>
        </w:tc>
        <w:tc>
          <w:tcPr>
            <w:tcW w:w="1857" w:type="dxa"/>
          </w:tcPr>
          <w:p w14:paraId="0502DCD7"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перхлорэтилен</w:t>
            </w:r>
          </w:p>
        </w:tc>
        <w:tc>
          <w:tcPr>
            <w:tcW w:w="1857" w:type="dxa"/>
          </w:tcPr>
          <w:p w14:paraId="59DEE092"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трихлорэтилен</w:t>
            </w:r>
          </w:p>
        </w:tc>
        <w:tc>
          <w:tcPr>
            <w:tcW w:w="1858" w:type="dxa"/>
          </w:tcPr>
          <w:p w14:paraId="3C62F2BD" w14:textId="562AFABC" w:rsidR="004168AC" w:rsidRPr="000E39CB" w:rsidRDefault="000E39CB" w:rsidP="00C16670">
            <w:pPr>
              <w:autoSpaceDE w:val="0"/>
              <w:autoSpaceDN w:val="0"/>
              <w:adjustRightInd w:val="0"/>
              <w:jc w:val="center"/>
              <w:rPr>
                <w:color w:val="000000" w:themeColor="text1"/>
                <w:sz w:val="24"/>
                <w:szCs w:val="24"/>
                <w:lang w:val="kk-KZ" w:eastAsia="ja-JP"/>
              </w:rPr>
            </w:pPr>
            <w:r w:rsidRPr="000E39CB">
              <w:rPr>
                <w:color w:val="000000" w:themeColor="text1"/>
                <w:sz w:val="24"/>
                <w:szCs w:val="24"/>
                <w:lang w:val="kk-KZ" w:eastAsia="ja-JP"/>
              </w:rPr>
              <w:t>мұнайдан</w:t>
            </w:r>
          </w:p>
          <w:p w14:paraId="565A3148" w14:textId="5B941B06" w:rsidR="000E39CB" w:rsidRPr="000E39CB" w:rsidRDefault="000E39CB" w:rsidP="00C16670">
            <w:pPr>
              <w:autoSpaceDE w:val="0"/>
              <w:autoSpaceDN w:val="0"/>
              <w:adjustRightInd w:val="0"/>
              <w:jc w:val="center"/>
              <w:rPr>
                <w:color w:val="000000" w:themeColor="text1"/>
                <w:sz w:val="24"/>
                <w:szCs w:val="24"/>
                <w:lang w:val="kk-KZ" w:eastAsia="ja-JP"/>
              </w:rPr>
            </w:pPr>
            <w:r w:rsidRPr="000E39CB">
              <w:rPr>
                <w:color w:val="000000" w:themeColor="text1"/>
                <w:sz w:val="24"/>
                <w:szCs w:val="24"/>
                <w:lang w:val="kk-KZ" w:eastAsia="ja-JP"/>
              </w:rPr>
              <w:t>алынған</w:t>
            </w:r>
          </w:p>
        </w:tc>
        <w:tc>
          <w:tcPr>
            <w:tcW w:w="1858" w:type="dxa"/>
          </w:tcPr>
          <w:p w14:paraId="5D2174BD" w14:textId="25F68369" w:rsidR="004168AC" w:rsidRPr="000E39CB" w:rsidRDefault="001461D3" w:rsidP="000E39CB">
            <w:pPr>
              <w:autoSpaceDE w:val="0"/>
              <w:autoSpaceDN w:val="0"/>
              <w:adjustRightInd w:val="0"/>
              <w:jc w:val="center"/>
              <w:rPr>
                <w:color w:val="000000" w:themeColor="text1"/>
                <w:sz w:val="24"/>
                <w:szCs w:val="24"/>
                <w:lang w:eastAsia="ja-JP"/>
              </w:rPr>
            </w:pPr>
            <w:r>
              <w:rPr>
                <w:color w:val="000000" w:themeColor="text1"/>
                <w:sz w:val="24"/>
                <w:szCs w:val="24"/>
                <w:lang w:val="kk-KZ" w:eastAsia="ja-JP"/>
              </w:rPr>
              <w:t>ф</w:t>
            </w:r>
            <w:r w:rsidR="004168AC" w:rsidRPr="000E39CB">
              <w:rPr>
                <w:color w:val="000000" w:themeColor="text1"/>
                <w:sz w:val="24"/>
                <w:szCs w:val="24"/>
                <w:lang w:eastAsia="ja-JP"/>
              </w:rPr>
              <w:t>торхлор</w:t>
            </w:r>
            <w:r w:rsidR="000E39CB" w:rsidRPr="000E39CB">
              <w:rPr>
                <w:color w:val="000000" w:themeColor="text1"/>
                <w:sz w:val="24"/>
                <w:szCs w:val="24"/>
                <w:lang w:val="kk-KZ" w:eastAsia="ja-JP"/>
              </w:rPr>
              <w:t>-құрамдылар</w:t>
            </w:r>
          </w:p>
        </w:tc>
      </w:tr>
      <w:tr w:rsidR="000E39CB" w:rsidRPr="000E39CB" w14:paraId="592AE20D" w14:textId="77777777" w:rsidTr="00C16670">
        <w:tc>
          <w:tcPr>
            <w:tcW w:w="1857" w:type="dxa"/>
          </w:tcPr>
          <w:p w14:paraId="7884369E" w14:textId="77777777" w:rsidR="004168AC" w:rsidRPr="000E39CB" w:rsidRDefault="004168AC" w:rsidP="00C16670">
            <w:pPr>
              <w:autoSpaceDE w:val="0"/>
              <w:autoSpaceDN w:val="0"/>
              <w:adjustRightInd w:val="0"/>
              <w:jc w:val="both"/>
              <w:rPr>
                <w:color w:val="000000" w:themeColor="text1"/>
                <w:sz w:val="24"/>
                <w:szCs w:val="24"/>
                <w:lang w:eastAsia="ja-JP"/>
              </w:rPr>
            </w:pPr>
            <w:r w:rsidRPr="000E39CB">
              <w:rPr>
                <w:color w:val="000000" w:themeColor="text1"/>
                <w:sz w:val="24"/>
                <w:szCs w:val="24"/>
                <w:lang w:eastAsia="ja-JP"/>
              </w:rPr>
              <w:t>Англия</w:t>
            </w:r>
          </w:p>
        </w:tc>
        <w:tc>
          <w:tcPr>
            <w:tcW w:w="1857" w:type="dxa"/>
          </w:tcPr>
          <w:p w14:paraId="033052B9"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84</w:t>
            </w:r>
          </w:p>
        </w:tc>
        <w:tc>
          <w:tcPr>
            <w:tcW w:w="1857" w:type="dxa"/>
          </w:tcPr>
          <w:p w14:paraId="6FE2387A"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w:t>
            </w:r>
          </w:p>
        </w:tc>
        <w:tc>
          <w:tcPr>
            <w:tcW w:w="1858" w:type="dxa"/>
          </w:tcPr>
          <w:p w14:paraId="549DA625"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14</w:t>
            </w:r>
          </w:p>
        </w:tc>
        <w:tc>
          <w:tcPr>
            <w:tcW w:w="1858" w:type="dxa"/>
          </w:tcPr>
          <w:p w14:paraId="3EFBB3BB"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2</w:t>
            </w:r>
          </w:p>
        </w:tc>
      </w:tr>
      <w:tr w:rsidR="000E39CB" w:rsidRPr="000E39CB" w14:paraId="0D8D91BF" w14:textId="77777777" w:rsidTr="00C16670">
        <w:tc>
          <w:tcPr>
            <w:tcW w:w="1857" w:type="dxa"/>
          </w:tcPr>
          <w:p w14:paraId="5D2EF3BF" w14:textId="77777777" w:rsidR="004168AC" w:rsidRPr="000E39CB" w:rsidRDefault="004168AC" w:rsidP="00C16670">
            <w:pPr>
              <w:autoSpaceDE w:val="0"/>
              <w:autoSpaceDN w:val="0"/>
              <w:adjustRightInd w:val="0"/>
              <w:jc w:val="both"/>
              <w:rPr>
                <w:color w:val="000000" w:themeColor="text1"/>
                <w:sz w:val="24"/>
                <w:szCs w:val="24"/>
                <w:lang w:eastAsia="ja-JP"/>
              </w:rPr>
            </w:pPr>
            <w:r w:rsidRPr="000E39CB">
              <w:rPr>
                <w:color w:val="000000" w:themeColor="text1"/>
                <w:sz w:val="24"/>
                <w:szCs w:val="24"/>
                <w:lang w:eastAsia="ja-JP"/>
              </w:rPr>
              <w:t>Бельгия</w:t>
            </w:r>
          </w:p>
        </w:tc>
        <w:tc>
          <w:tcPr>
            <w:tcW w:w="1857" w:type="dxa"/>
          </w:tcPr>
          <w:p w14:paraId="6D49DD38"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86</w:t>
            </w:r>
          </w:p>
        </w:tc>
        <w:tc>
          <w:tcPr>
            <w:tcW w:w="1857" w:type="dxa"/>
          </w:tcPr>
          <w:p w14:paraId="45B8B0B1"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w:t>
            </w:r>
          </w:p>
        </w:tc>
        <w:tc>
          <w:tcPr>
            <w:tcW w:w="1858" w:type="dxa"/>
          </w:tcPr>
          <w:p w14:paraId="595F602C"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12</w:t>
            </w:r>
          </w:p>
        </w:tc>
        <w:tc>
          <w:tcPr>
            <w:tcW w:w="1858" w:type="dxa"/>
          </w:tcPr>
          <w:p w14:paraId="3AF96B13"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w:t>
            </w:r>
          </w:p>
        </w:tc>
      </w:tr>
      <w:tr w:rsidR="000E39CB" w:rsidRPr="000E39CB" w14:paraId="24C6A3CD" w14:textId="77777777" w:rsidTr="00C16670">
        <w:tc>
          <w:tcPr>
            <w:tcW w:w="1857" w:type="dxa"/>
          </w:tcPr>
          <w:p w14:paraId="0B1CF7B3" w14:textId="77777777" w:rsidR="004168AC" w:rsidRPr="000E39CB" w:rsidRDefault="004168AC" w:rsidP="00C16670">
            <w:pPr>
              <w:autoSpaceDE w:val="0"/>
              <w:autoSpaceDN w:val="0"/>
              <w:adjustRightInd w:val="0"/>
              <w:jc w:val="both"/>
              <w:rPr>
                <w:color w:val="000000" w:themeColor="text1"/>
                <w:sz w:val="24"/>
                <w:szCs w:val="24"/>
                <w:lang w:eastAsia="ja-JP"/>
              </w:rPr>
            </w:pPr>
            <w:r w:rsidRPr="000E39CB">
              <w:rPr>
                <w:color w:val="000000" w:themeColor="text1"/>
                <w:sz w:val="24"/>
                <w:szCs w:val="24"/>
                <w:lang w:eastAsia="ja-JP"/>
              </w:rPr>
              <w:t>Дания</w:t>
            </w:r>
          </w:p>
        </w:tc>
        <w:tc>
          <w:tcPr>
            <w:tcW w:w="1857" w:type="dxa"/>
          </w:tcPr>
          <w:p w14:paraId="7157410D"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75</w:t>
            </w:r>
          </w:p>
        </w:tc>
        <w:tc>
          <w:tcPr>
            <w:tcW w:w="1857" w:type="dxa"/>
          </w:tcPr>
          <w:p w14:paraId="3B678450"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4</w:t>
            </w:r>
          </w:p>
        </w:tc>
        <w:tc>
          <w:tcPr>
            <w:tcW w:w="1858" w:type="dxa"/>
          </w:tcPr>
          <w:p w14:paraId="0D4BBCD2"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20</w:t>
            </w:r>
          </w:p>
        </w:tc>
        <w:tc>
          <w:tcPr>
            <w:tcW w:w="1858" w:type="dxa"/>
          </w:tcPr>
          <w:p w14:paraId="2D9769E8"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w:t>
            </w:r>
          </w:p>
        </w:tc>
      </w:tr>
      <w:tr w:rsidR="000E39CB" w:rsidRPr="000E39CB" w14:paraId="604AD5E9" w14:textId="77777777" w:rsidTr="00C16670">
        <w:tc>
          <w:tcPr>
            <w:tcW w:w="1857" w:type="dxa"/>
          </w:tcPr>
          <w:p w14:paraId="7386C3FD" w14:textId="77777777" w:rsidR="004168AC" w:rsidRPr="000E39CB" w:rsidRDefault="004168AC" w:rsidP="00C16670">
            <w:pPr>
              <w:autoSpaceDE w:val="0"/>
              <w:autoSpaceDN w:val="0"/>
              <w:adjustRightInd w:val="0"/>
              <w:jc w:val="both"/>
              <w:rPr>
                <w:color w:val="000000" w:themeColor="text1"/>
                <w:sz w:val="24"/>
                <w:szCs w:val="24"/>
                <w:lang w:eastAsia="ja-JP"/>
              </w:rPr>
            </w:pPr>
            <w:r w:rsidRPr="000E39CB">
              <w:rPr>
                <w:color w:val="000000" w:themeColor="text1"/>
                <w:sz w:val="24"/>
                <w:szCs w:val="24"/>
                <w:lang w:eastAsia="ja-JP"/>
              </w:rPr>
              <w:t>Франция</w:t>
            </w:r>
            <w:r w:rsidRPr="000E39CB">
              <w:rPr>
                <w:color w:val="000000" w:themeColor="text1"/>
                <w:sz w:val="24"/>
                <w:szCs w:val="24"/>
                <w:lang w:eastAsia="ja-JP"/>
              </w:rPr>
              <w:tab/>
            </w:r>
          </w:p>
        </w:tc>
        <w:tc>
          <w:tcPr>
            <w:tcW w:w="1857" w:type="dxa"/>
          </w:tcPr>
          <w:p w14:paraId="1419BCEB"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75</w:t>
            </w:r>
          </w:p>
        </w:tc>
        <w:tc>
          <w:tcPr>
            <w:tcW w:w="1857" w:type="dxa"/>
          </w:tcPr>
          <w:p w14:paraId="3A714E86"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w:t>
            </w:r>
          </w:p>
        </w:tc>
        <w:tc>
          <w:tcPr>
            <w:tcW w:w="1858" w:type="dxa"/>
          </w:tcPr>
          <w:p w14:paraId="27DE4BA4"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20</w:t>
            </w:r>
          </w:p>
        </w:tc>
        <w:tc>
          <w:tcPr>
            <w:tcW w:w="1858" w:type="dxa"/>
          </w:tcPr>
          <w:p w14:paraId="160887B5"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4</w:t>
            </w:r>
          </w:p>
        </w:tc>
      </w:tr>
      <w:tr w:rsidR="000E39CB" w:rsidRPr="000E39CB" w14:paraId="025A5ADE" w14:textId="77777777" w:rsidTr="00C16670">
        <w:tc>
          <w:tcPr>
            <w:tcW w:w="1857" w:type="dxa"/>
          </w:tcPr>
          <w:p w14:paraId="31FD3D76" w14:textId="77777777" w:rsidR="004168AC" w:rsidRPr="000E39CB" w:rsidRDefault="004168AC" w:rsidP="00C16670">
            <w:pPr>
              <w:autoSpaceDE w:val="0"/>
              <w:autoSpaceDN w:val="0"/>
              <w:adjustRightInd w:val="0"/>
              <w:jc w:val="both"/>
              <w:rPr>
                <w:color w:val="000000" w:themeColor="text1"/>
                <w:sz w:val="24"/>
                <w:szCs w:val="24"/>
                <w:lang w:eastAsia="ja-JP"/>
              </w:rPr>
            </w:pPr>
            <w:r w:rsidRPr="000E39CB">
              <w:rPr>
                <w:color w:val="000000" w:themeColor="text1"/>
                <w:sz w:val="24"/>
                <w:szCs w:val="24"/>
                <w:lang w:eastAsia="ja-JP"/>
              </w:rPr>
              <w:t>Голландия</w:t>
            </w:r>
          </w:p>
        </w:tc>
        <w:tc>
          <w:tcPr>
            <w:tcW w:w="1857" w:type="dxa"/>
          </w:tcPr>
          <w:p w14:paraId="5B2BAE55"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90</w:t>
            </w:r>
          </w:p>
        </w:tc>
        <w:tc>
          <w:tcPr>
            <w:tcW w:w="1857" w:type="dxa"/>
          </w:tcPr>
          <w:p w14:paraId="35CBE43F"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5</w:t>
            </w:r>
          </w:p>
        </w:tc>
        <w:tc>
          <w:tcPr>
            <w:tcW w:w="1858" w:type="dxa"/>
          </w:tcPr>
          <w:p w14:paraId="6A0017E8"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5</w:t>
            </w:r>
          </w:p>
        </w:tc>
        <w:tc>
          <w:tcPr>
            <w:tcW w:w="1858" w:type="dxa"/>
          </w:tcPr>
          <w:p w14:paraId="20A20303"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w:t>
            </w:r>
          </w:p>
        </w:tc>
      </w:tr>
      <w:tr w:rsidR="000E39CB" w:rsidRPr="000E39CB" w14:paraId="0EC339B4" w14:textId="77777777" w:rsidTr="00C16670">
        <w:tc>
          <w:tcPr>
            <w:tcW w:w="1857" w:type="dxa"/>
          </w:tcPr>
          <w:p w14:paraId="5F5CA2C8" w14:textId="184E42E5" w:rsidR="004168AC" w:rsidRPr="000E39CB" w:rsidRDefault="000E39CB" w:rsidP="000E39CB">
            <w:pPr>
              <w:autoSpaceDE w:val="0"/>
              <w:autoSpaceDN w:val="0"/>
              <w:adjustRightInd w:val="0"/>
              <w:jc w:val="both"/>
              <w:rPr>
                <w:color w:val="000000" w:themeColor="text1"/>
                <w:sz w:val="24"/>
                <w:szCs w:val="24"/>
                <w:lang w:val="kk-KZ" w:eastAsia="ja-JP"/>
              </w:rPr>
            </w:pPr>
            <w:r w:rsidRPr="000E39CB">
              <w:rPr>
                <w:color w:val="000000" w:themeColor="text1"/>
                <w:sz w:val="24"/>
                <w:szCs w:val="24"/>
                <w:lang w:eastAsia="ja-JP"/>
              </w:rPr>
              <w:t>Г</w:t>
            </w:r>
            <w:r w:rsidRPr="000E39CB">
              <w:rPr>
                <w:color w:val="000000" w:themeColor="text1"/>
                <w:sz w:val="24"/>
                <w:szCs w:val="24"/>
                <w:lang w:val="kk-KZ" w:eastAsia="ja-JP"/>
              </w:rPr>
              <w:t>ермания</w:t>
            </w:r>
          </w:p>
        </w:tc>
        <w:tc>
          <w:tcPr>
            <w:tcW w:w="1857" w:type="dxa"/>
          </w:tcPr>
          <w:p w14:paraId="7FDDABF8"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86</w:t>
            </w:r>
          </w:p>
        </w:tc>
        <w:tc>
          <w:tcPr>
            <w:tcW w:w="1857" w:type="dxa"/>
          </w:tcPr>
          <w:p w14:paraId="761B4DB7"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w:t>
            </w:r>
          </w:p>
        </w:tc>
        <w:tc>
          <w:tcPr>
            <w:tcW w:w="1858" w:type="dxa"/>
          </w:tcPr>
          <w:p w14:paraId="108152CE"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14</w:t>
            </w:r>
          </w:p>
        </w:tc>
        <w:tc>
          <w:tcPr>
            <w:tcW w:w="1858" w:type="dxa"/>
          </w:tcPr>
          <w:p w14:paraId="4C525CE9"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w:t>
            </w:r>
          </w:p>
        </w:tc>
      </w:tr>
      <w:tr w:rsidR="000E39CB" w:rsidRPr="000E39CB" w14:paraId="57B19718" w14:textId="77777777" w:rsidTr="00C16670">
        <w:tc>
          <w:tcPr>
            <w:tcW w:w="1857" w:type="dxa"/>
          </w:tcPr>
          <w:p w14:paraId="728966CF" w14:textId="12C71E0A" w:rsidR="004168AC" w:rsidRPr="000E39CB" w:rsidRDefault="000E39CB" w:rsidP="00C16670">
            <w:pPr>
              <w:autoSpaceDE w:val="0"/>
              <w:autoSpaceDN w:val="0"/>
              <w:adjustRightInd w:val="0"/>
              <w:jc w:val="both"/>
              <w:rPr>
                <w:color w:val="000000" w:themeColor="text1"/>
                <w:sz w:val="24"/>
                <w:szCs w:val="24"/>
                <w:lang w:eastAsia="ja-JP"/>
              </w:rPr>
            </w:pPr>
            <w:r w:rsidRPr="000E39CB">
              <w:rPr>
                <w:color w:val="000000" w:themeColor="text1"/>
                <w:sz w:val="24"/>
                <w:szCs w:val="24"/>
                <w:lang w:val="kk-KZ" w:eastAsia="ja-JP"/>
              </w:rPr>
              <w:t>АҚШ</w:t>
            </w:r>
            <w:r w:rsidR="004168AC" w:rsidRPr="000E39CB">
              <w:rPr>
                <w:color w:val="000000" w:themeColor="text1"/>
                <w:sz w:val="24"/>
                <w:szCs w:val="24"/>
                <w:lang w:eastAsia="ja-JP"/>
              </w:rPr>
              <w:tab/>
            </w:r>
          </w:p>
        </w:tc>
        <w:tc>
          <w:tcPr>
            <w:tcW w:w="1857" w:type="dxa"/>
          </w:tcPr>
          <w:p w14:paraId="1C3A0ACA"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50</w:t>
            </w:r>
          </w:p>
        </w:tc>
        <w:tc>
          <w:tcPr>
            <w:tcW w:w="1857" w:type="dxa"/>
          </w:tcPr>
          <w:p w14:paraId="79BC96F6"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w:t>
            </w:r>
          </w:p>
        </w:tc>
        <w:tc>
          <w:tcPr>
            <w:tcW w:w="1858" w:type="dxa"/>
          </w:tcPr>
          <w:p w14:paraId="52F84251"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49</w:t>
            </w:r>
          </w:p>
        </w:tc>
        <w:tc>
          <w:tcPr>
            <w:tcW w:w="1858" w:type="dxa"/>
          </w:tcPr>
          <w:p w14:paraId="19150D72" w14:textId="77777777" w:rsidR="004168AC" w:rsidRPr="000E39CB" w:rsidRDefault="004168AC" w:rsidP="00C16670">
            <w:pPr>
              <w:autoSpaceDE w:val="0"/>
              <w:autoSpaceDN w:val="0"/>
              <w:adjustRightInd w:val="0"/>
              <w:jc w:val="center"/>
              <w:rPr>
                <w:color w:val="000000" w:themeColor="text1"/>
                <w:sz w:val="24"/>
                <w:szCs w:val="24"/>
                <w:lang w:eastAsia="ja-JP"/>
              </w:rPr>
            </w:pPr>
            <w:r w:rsidRPr="000E39CB">
              <w:rPr>
                <w:color w:val="000000" w:themeColor="text1"/>
                <w:sz w:val="24"/>
                <w:szCs w:val="24"/>
                <w:lang w:eastAsia="ja-JP"/>
              </w:rPr>
              <w:t>1</w:t>
            </w:r>
          </w:p>
        </w:tc>
      </w:tr>
    </w:tbl>
    <w:p w14:paraId="52FE54E6" w14:textId="77777777" w:rsidR="004168AC" w:rsidRPr="000E39CB" w:rsidRDefault="004168AC" w:rsidP="004168AC">
      <w:pPr>
        <w:shd w:val="clear" w:color="auto" w:fill="FFFFFF"/>
        <w:autoSpaceDE w:val="0"/>
        <w:autoSpaceDN w:val="0"/>
        <w:adjustRightInd w:val="0"/>
        <w:ind w:firstLine="720"/>
        <w:jc w:val="both"/>
        <w:rPr>
          <w:color w:val="000000" w:themeColor="text1"/>
          <w:sz w:val="28"/>
          <w:szCs w:val="28"/>
          <w:lang w:eastAsia="ja-JP"/>
        </w:rPr>
      </w:pPr>
    </w:p>
    <w:p w14:paraId="43430CF2" w14:textId="77777777" w:rsidR="00241790" w:rsidRPr="00D3049F" w:rsidRDefault="00241790" w:rsidP="00241790">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Хладондарды кеңінен енгізуге олардың жоғары құны, бастапқы шикізаттың тапшылығы және арнайы жабдықты қолдану қажеттілігін туындататын ерекше қасиеттері (салқындатқыш - оңай ұшатын заттар) кедергі келтіреді.</w:t>
      </w:r>
    </w:p>
    <w:p w14:paraId="7E5475C7" w14:textId="77777777" w:rsidR="00241790" w:rsidRPr="00D3049F" w:rsidRDefault="00241790" w:rsidP="00241790">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lastRenderedPageBreak/>
        <w:t>Трихлорэтилен жоғары уыттылыққа және шамадан тыс жұмсақтыққа ие — жүннен табиғи майды шаяды және киім фурнитуралары жасалатын бірқатар пластмассаларды ерітеді. Трихлорэтиленмен салыстырғанда перхлорэтилен уытты аз болғанмен, бұл еріткіштің адам ағзасына ұзақ әсер етуі жүйке жүйесінің бұзылуына әкеледі.</w:t>
      </w:r>
    </w:p>
    <w:p w14:paraId="2EBE1EB7" w14:textId="4D91F112"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Көмірсутекті еріткіштер қарастырылғандармен салыстырғанда "жұмсақ" болып табылады; о</w:t>
      </w:r>
      <w:r w:rsidR="00BD11AF" w:rsidRPr="00D3049F">
        <w:rPr>
          <w:color w:val="000000" w:themeColor="text1"/>
          <w:sz w:val="28"/>
          <w:szCs w:val="28"/>
          <w:lang w:val="kk-KZ" w:eastAsia="ja-JP"/>
        </w:rPr>
        <w:t>лар</w:t>
      </w:r>
      <w:r w:rsidRPr="00D3049F">
        <w:rPr>
          <w:color w:val="000000" w:themeColor="text1"/>
          <w:sz w:val="28"/>
          <w:szCs w:val="28"/>
          <w:lang w:val="kk-KZ" w:eastAsia="ja-JP"/>
        </w:rPr>
        <w:t xml:space="preserve"> тоқыма материалдарынан бояғыштарды кетірмейді және жүн талшықтарынан, </w:t>
      </w:r>
      <w:r w:rsidR="0014736D" w:rsidRPr="00D3049F">
        <w:rPr>
          <w:color w:val="000000" w:themeColor="text1"/>
          <w:sz w:val="28"/>
          <w:szCs w:val="28"/>
          <w:lang w:val="kk-KZ" w:eastAsia="ja-JP"/>
        </w:rPr>
        <w:t>к</w:t>
      </w:r>
      <w:r w:rsidRPr="00D3049F">
        <w:rPr>
          <w:color w:val="000000" w:themeColor="text1"/>
          <w:sz w:val="28"/>
          <w:szCs w:val="28"/>
          <w:lang w:val="kk-KZ" w:eastAsia="ja-JP"/>
        </w:rPr>
        <w:t xml:space="preserve">үдері мен теріден табиғи майды </w:t>
      </w:r>
      <w:r w:rsidR="00BD11AF" w:rsidRPr="00D3049F">
        <w:rPr>
          <w:color w:val="000000" w:themeColor="text1"/>
          <w:sz w:val="28"/>
          <w:szCs w:val="28"/>
          <w:lang w:val="kk-KZ" w:eastAsia="ja-JP"/>
        </w:rPr>
        <w:t>шайм</w:t>
      </w:r>
      <w:r w:rsidRPr="00D3049F">
        <w:rPr>
          <w:color w:val="000000" w:themeColor="text1"/>
          <w:sz w:val="28"/>
          <w:szCs w:val="28"/>
          <w:lang w:val="kk-KZ" w:eastAsia="ja-JP"/>
        </w:rPr>
        <w:t xml:space="preserve">айды. Алайда олар майларды, ара балауызын, балық майын, </w:t>
      </w:r>
      <w:r w:rsidR="00BD11AF" w:rsidRPr="00D3049F">
        <w:rPr>
          <w:color w:val="000000" w:themeColor="text1"/>
          <w:sz w:val="28"/>
          <w:szCs w:val="28"/>
          <w:lang w:val="kk-KZ" w:eastAsia="ja-JP"/>
        </w:rPr>
        <w:t>тер безі</w:t>
      </w:r>
      <w:r w:rsidRPr="00D3049F">
        <w:rPr>
          <w:color w:val="000000" w:themeColor="text1"/>
          <w:sz w:val="28"/>
          <w:szCs w:val="28"/>
          <w:lang w:val="kk-KZ" w:eastAsia="ja-JP"/>
        </w:rPr>
        <w:t xml:space="preserve"> бөлінділер</w:t>
      </w:r>
      <w:r w:rsidR="009920D8" w:rsidRPr="00D3049F">
        <w:rPr>
          <w:color w:val="000000" w:themeColor="text1"/>
          <w:sz w:val="28"/>
          <w:szCs w:val="28"/>
          <w:lang w:val="kk-KZ" w:eastAsia="ja-JP"/>
        </w:rPr>
        <w:t>ін</w:t>
      </w:r>
      <w:r w:rsidRPr="00D3049F">
        <w:rPr>
          <w:color w:val="000000" w:themeColor="text1"/>
          <w:sz w:val="28"/>
          <w:szCs w:val="28"/>
          <w:lang w:val="kk-KZ" w:eastAsia="ja-JP"/>
        </w:rPr>
        <w:t xml:space="preserve">, өсімдік және </w:t>
      </w:r>
      <w:r w:rsidR="009920D8" w:rsidRPr="00D3049F">
        <w:rPr>
          <w:color w:val="000000" w:themeColor="text1"/>
          <w:sz w:val="28"/>
          <w:szCs w:val="28"/>
          <w:lang w:val="kk-KZ" w:eastAsia="ja-JP"/>
        </w:rPr>
        <w:t>жағар</w:t>
      </w:r>
      <w:r w:rsidRPr="00D3049F">
        <w:rPr>
          <w:color w:val="000000" w:themeColor="text1"/>
          <w:sz w:val="28"/>
          <w:szCs w:val="28"/>
          <w:lang w:val="kk-KZ" w:eastAsia="ja-JP"/>
        </w:rPr>
        <w:t xml:space="preserve"> майларын, гудронды, ваксаны, па-рафинді, пекті, </w:t>
      </w:r>
      <w:r w:rsidR="009920D8" w:rsidRPr="00D3049F">
        <w:rPr>
          <w:color w:val="000000" w:themeColor="text1"/>
          <w:sz w:val="28"/>
          <w:szCs w:val="28"/>
          <w:lang w:val="kk-KZ" w:eastAsia="ja-JP"/>
        </w:rPr>
        <w:t>канифольды</w:t>
      </w:r>
      <w:r w:rsidRPr="00D3049F">
        <w:rPr>
          <w:color w:val="000000" w:themeColor="text1"/>
          <w:sz w:val="28"/>
          <w:szCs w:val="28"/>
          <w:lang w:val="kk-KZ" w:eastAsia="ja-JP"/>
        </w:rPr>
        <w:t xml:space="preserve">, </w:t>
      </w:r>
      <w:r w:rsidR="0014736D" w:rsidRPr="00D3049F">
        <w:rPr>
          <w:color w:val="000000" w:themeColor="text1"/>
          <w:sz w:val="28"/>
          <w:szCs w:val="28"/>
          <w:lang w:val="kk-KZ" w:eastAsia="ja-JP"/>
        </w:rPr>
        <w:t>к</w:t>
      </w:r>
      <w:r w:rsidRPr="00D3049F">
        <w:rPr>
          <w:color w:val="000000" w:themeColor="text1"/>
          <w:sz w:val="28"/>
          <w:szCs w:val="28"/>
          <w:lang w:val="kk-KZ" w:eastAsia="ja-JP"/>
        </w:rPr>
        <w:t>аучукты, битумды және басқа заттарды ерітеді. Бұл еріткіштер аце</w:t>
      </w:r>
      <w:r w:rsidR="009920D8" w:rsidRPr="00D3049F">
        <w:rPr>
          <w:color w:val="000000" w:themeColor="text1"/>
          <w:sz w:val="28"/>
          <w:szCs w:val="28"/>
          <w:lang w:val="kk-KZ" w:eastAsia="ja-JP"/>
        </w:rPr>
        <w:t>т</w:t>
      </w:r>
      <w:r w:rsidRPr="00D3049F">
        <w:rPr>
          <w:color w:val="000000" w:themeColor="text1"/>
          <w:sz w:val="28"/>
          <w:szCs w:val="28"/>
          <w:lang w:val="kk-KZ" w:eastAsia="ja-JP"/>
        </w:rPr>
        <w:t>охлор</w:t>
      </w:r>
      <w:r w:rsidR="00E2116C" w:rsidRPr="00D3049F">
        <w:rPr>
          <w:color w:val="000000" w:themeColor="text1"/>
          <w:sz w:val="28"/>
          <w:szCs w:val="28"/>
          <w:lang w:val="kk-KZ" w:eastAsia="ja-JP"/>
        </w:rPr>
        <w:t>и</w:t>
      </w:r>
      <w:r w:rsidRPr="00D3049F">
        <w:rPr>
          <w:color w:val="000000" w:themeColor="text1"/>
          <w:sz w:val="28"/>
          <w:szCs w:val="28"/>
          <w:lang w:val="kk-KZ" w:eastAsia="ja-JP"/>
        </w:rPr>
        <w:t>н, пол</w:t>
      </w:r>
      <w:r w:rsidR="00E2116C" w:rsidRPr="00D3049F">
        <w:rPr>
          <w:color w:val="000000" w:themeColor="text1"/>
          <w:sz w:val="28"/>
          <w:szCs w:val="28"/>
          <w:lang w:val="kk-KZ" w:eastAsia="ja-JP"/>
        </w:rPr>
        <w:t>и</w:t>
      </w:r>
      <w:r w:rsidRPr="00D3049F">
        <w:rPr>
          <w:color w:val="000000" w:themeColor="text1"/>
          <w:sz w:val="28"/>
          <w:szCs w:val="28"/>
          <w:lang w:val="kk-KZ" w:eastAsia="ja-JP"/>
        </w:rPr>
        <w:t>внилхлорид, поливинил</w:t>
      </w:r>
      <w:r w:rsidR="00E2116C" w:rsidRPr="00D3049F">
        <w:rPr>
          <w:color w:val="000000" w:themeColor="text1"/>
          <w:sz w:val="28"/>
          <w:szCs w:val="28"/>
          <w:lang w:val="kk-KZ" w:eastAsia="ja-JP"/>
        </w:rPr>
        <w:t>и</w:t>
      </w:r>
      <w:r w:rsidRPr="00D3049F">
        <w:rPr>
          <w:color w:val="000000" w:themeColor="text1"/>
          <w:sz w:val="28"/>
          <w:szCs w:val="28"/>
          <w:lang w:val="kk-KZ" w:eastAsia="ja-JP"/>
        </w:rPr>
        <w:t>де</w:t>
      </w:r>
      <w:r w:rsidR="00E2116C" w:rsidRPr="00D3049F">
        <w:rPr>
          <w:color w:val="000000" w:themeColor="text1"/>
          <w:sz w:val="28"/>
          <w:szCs w:val="28"/>
          <w:lang w:val="kk-KZ" w:eastAsia="ja-JP"/>
        </w:rPr>
        <w:t>н</w:t>
      </w:r>
      <w:r w:rsidRPr="00D3049F">
        <w:rPr>
          <w:color w:val="000000" w:themeColor="text1"/>
          <w:sz w:val="28"/>
          <w:szCs w:val="28"/>
          <w:lang w:val="kk-KZ" w:eastAsia="ja-JP"/>
        </w:rPr>
        <w:t>хло</w:t>
      </w:r>
      <w:r w:rsidR="00E2116C" w:rsidRPr="00D3049F">
        <w:rPr>
          <w:color w:val="000000" w:themeColor="text1"/>
          <w:sz w:val="28"/>
          <w:szCs w:val="28"/>
          <w:lang w:val="kk-KZ" w:eastAsia="ja-JP"/>
        </w:rPr>
        <w:t>р</w:t>
      </w:r>
      <w:r w:rsidRPr="00D3049F">
        <w:rPr>
          <w:color w:val="000000" w:themeColor="text1"/>
          <w:sz w:val="28"/>
          <w:szCs w:val="28"/>
          <w:lang w:val="kk-KZ" w:eastAsia="ja-JP"/>
        </w:rPr>
        <w:t xml:space="preserve">идты және т.б. сияқты талшықтарды </w:t>
      </w:r>
      <w:r w:rsidR="00E2116C" w:rsidRPr="00D3049F">
        <w:rPr>
          <w:color w:val="000000" w:themeColor="text1"/>
          <w:sz w:val="28"/>
          <w:szCs w:val="28"/>
          <w:lang w:val="kk-KZ" w:eastAsia="ja-JP"/>
        </w:rPr>
        <w:t>бұзбайды</w:t>
      </w:r>
      <w:r w:rsidRPr="00D3049F">
        <w:rPr>
          <w:color w:val="000000" w:themeColor="text1"/>
          <w:sz w:val="28"/>
          <w:szCs w:val="28"/>
          <w:lang w:val="kk-KZ" w:eastAsia="ja-JP"/>
        </w:rPr>
        <w:t>. Көмірсутекті еріткіштердің кемшілігі</w:t>
      </w:r>
      <w:r w:rsidR="00E2116C" w:rsidRPr="00D3049F">
        <w:rPr>
          <w:color w:val="000000" w:themeColor="text1"/>
          <w:sz w:val="28"/>
          <w:szCs w:val="28"/>
          <w:lang w:val="kk-KZ" w:eastAsia="ja-JP"/>
        </w:rPr>
        <w:t xml:space="preserve"> – </w:t>
      </w:r>
      <w:r w:rsidRPr="00D3049F">
        <w:rPr>
          <w:color w:val="000000" w:themeColor="text1"/>
          <w:sz w:val="28"/>
          <w:szCs w:val="28"/>
          <w:lang w:val="kk-KZ" w:eastAsia="ja-JP"/>
        </w:rPr>
        <w:t>жан</w:t>
      </w:r>
      <w:r w:rsidR="00E2116C" w:rsidRPr="00D3049F">
        <w:rPr>
          <w:color w:val="000000" w:themeColor="text1"/>
          <w:sz w:val="28"/>
          <w:szCs w:val="28"/>
          <w:lang w:val="kk-KZ" w:eastAsia="ja-JP"/>
        </w:rPr>
        <w:t>ғыштығы және олардың ауамен қоспасының жарылысқауіптілігі.</w:t>
      </w:r>
    </w:p>
    <w:p w14:paraId="4EAD2F9E" w14:textId="1B61FDE4"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АҚШ-та келесі қасиеттері бар "Стодард" және 140</w:t>
      </w:r>
      <w:r w:rsidR="00E2116C" w:rsidRPr="00D3049F">
        <w:rPr>
          <w:color w:val="000000" w:themeColor="text1"/>
          <w:sz w:val="28"/>
          <w:szCs w:val="28"/>
          <w:lang w:val="kk-KZ" w:eastAsia="ja-JP"/>
        </w:rPr>
        <w:t>Ф</w:t>
      </w:r>
      <w:r w:rsidRPr="00D3049F">
        <w:rPr>
          <w:color w:val="000000" w:themeColor="text1"/>
          <w:sz w:val="28"/>
          <w:szCs w:val="28"/>
          <w:lang w:val="kk-KZ" w:eastAsia="ja-JP"/>
        </w:rPr>
        <w:t xml:space="preserve"> көмірсутекті еріткіштер</w:t>
      </w:r>
      <w:r w:rsidR="00E2116C" w:rsidRPr="00D3049F">
        <w:rPr>
          <w:color w:val="000000" w:themeColor="text1"/>
          <w:sz w:val="28"/>
          <w:szCs w:val="28"/>
          <w:lang w:val="kk-KZ" w:eastAsia="ja-JP"/>
        </w:rPr>
        <w:t>і</w:t>
      </w:r>
      <w:r w:rsidRPr="00D3049F">
        <w:rPr>
          <w:color w:val="000000" w:themeColor="text1"/>
          <w:sz w:val="28"/>
          <w:szCs w:val="28"/>
          <w:lang w:val="kk-KZ" w:eastAsia="ja-JP"/>
        </w:rPr>
        <w:t xml:space="preserve"> қолданылады: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2552"/>
        <w:gridCol w:w="2516"/>
      </w:tblGrid>
      <w:tr w:rsidR="008C40DA" w:rsidRPr="008C40DA" w14:paraId="77413176" w14:textId="77777777" w:rsidTr="00C16670">
        <w:tc>
          <w:tcPr>
            <w:tcW w:w="4219" w:type="dxa"/>
          </w:tcPr>
          <w:p w14:paraId="3757EA33" w14:textId="77777777" w:rsidR="003B6AE8" w:rsidRPr="008C40DA" w:rsidRDefault="003B6AE8" w:rsidP="00C16670">
            <w:pPr>
              <w:shd w:val="clear" w:color="auto" w:fill="FFFFFF"/>
              <w:autoSpaceDE w:val="0"/>
              <w:autoSpaceDN w:val="0"/>
              <w:adjustRightInd w:val="0"/>
              <w:rPr>
                <w:color w:val="000000" w:themeColor="text1"/>
                <w:sz w:val="24"/>
                <w:szCs w:val="24"/>
                <w:lang w:val="kk-KZ" w:eastAsia="ja-JP"/>
              </w:rPr>
            </w:pPr>
          </w:p>
        </w:tc>
        <w:tc>
          <w:tcPr>
            <w:tcW w:w="2552" w:type="dxa"/>
          </w:tcPr>
          <w:p w14:paraId="42C086E3"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«Стодард»</w:t>
            </w:r>
          </w:p>
        </w:tc>
        <w:tc>
          <w:tcPr>
            <w:tcW w:w="2516" w:type="dxa"/>
          </w:tcPr>
          <w:p w14:paraId="6F039392" w14:textId="137E8F67" w:rsidR="003B6AE8" w:rsidRPr="008C40DA" w:rsidRDefault="003B6AE8" w:rsidP="00C16670">
            <w:pPr>
              <w:autoSpaceDE w:val="0"/>
              <w:autoSpaceDN w:val="0"/>
              <w:adjustRightInd w:val="0"/>
              <w:jc w:val="center"/>
              <w:rPr>
                <w:color w:val="000000" w:themeColor="text1"/>
                <w:sz w:val="24"/>
                <w:szCs w:val="24"/>
                <w:lang w:val="kk-KZ" w:eastAsia="ja-JP"/>
              </w:rPr>
            </w:pPr>
            <w:r w:rsidRPr="008C40DA">
              <w:rPr>
                <w:color w:val="000000" w:themeColor="text1"/>
                <w:sz w:val="24"/>
                <w:szCs w:val="24"/>
                <w:lang w:eastAsia="ja-JP"/>
              </w:rPr>
              <w:t>140Ф</w:t>
            </w:r>
            <w:r w:rsidR="008C40DA" w:rsidRPr="008C40DA">
              <w:rPr>
                <w:color w:val="000000" w:themeColor="text1"/>
                <w:sz w:val="24"/>
                <w:szCs w:val="24"/>
                <w:lang w:val="kk-KZ" w:eastAsia="ja-JP"/>
              </w:rPr>
              <w:t xml:space="preserve"> еріткіші</w:t>
            </w:r>
          </w:p>
        </w:tc>
      </w:tr>
      <w:tr w:rsidR="003B6AE8" w:rsidRPr="008C40DA" w14:paraId="4A04353C" w14:textId="77777777" w:rsidTr="00C16670">
        <w:tc>
          <w:tcPr>
            <w:tcW w:w="4219" w:type="dxa"/>
          </w:tcPr>
          <w:p w14:paraId="1B136B96" w14:textId="40CBF74C" w:rsidR="003B6AE8" w:rsidRPr="008C40DA" w:rsidRDefault="008C40DA" w:rsidP="00C16670">
            <w:pPr>
              <w:shd w:val="clear" w:color="auto" w:fill="FFFFFF"/>
              <w:autoSpaceDE w:val="0"/>
              <w:autoSpaceDN w:val="0"/>
              <w:adjustRightInd w:val="0"/>
              <w:rPr>
                <w:color w:val="000000" w:themeColor="text1"/>
                <w:sz w:val="24"/>
                <w:szCs w:val="24"/>
                <w:lang w:eastAsia="ja-JP"/>
              </w:rPr>
            </w:pPr>
            <w:r w:rsidRPr="008C40DA">
              <w:rPr>
                <w:color w:val="000000" w:themeColor="text1"/>
                <w:sz w:val="24"/>
                <w:szCs w:val="24"/>
                <w:lang w:val="kk-KZ" w:eastAsia="ja-JP"/>
              </w:rPr>
              <w:t>Қайнау шектері</w:t>
            </w:r>
            <w:r w:rsidR="003B6AE8" w:rsidRPr="008C40DA">
              <w:rPr>
                <w:color w:val="000000" w:themeColor="text1"/>
                <w:sz w:val="24"/>
                <w:szCs w:val="24"/>
                <w:lang w:eastAsia="ja-JP"/>
              </w:rPr>
              <w:t>,  °С</w:t>
            </w:r>
          </w:p>
        </w:tc>
        <w:tc>
          <w:tcPr>
            <w:tcW w:w="2552" w:type="dxa"/>
          </w:tcPr>
          <w:p w14:paraId="53132CBD"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150-207</w:t>
            </w:r>
          </w:p>
        </w:tc>
        <w:tc>
          <w:tcPr>
            <w:tcW w:w="2516" w:type="dxa"/>
          </w:tcPr>
          <w:p w14:paraId="21A820EF"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180-210</w:t>
            </w:r>
          </w:p>
        </w:tc>
      </w:tr>
      <w:tr w:rsidR="003B6AE8" w:rsidRPr="008C40DA" w14:paraId="7A6F0E1A" w14:textId="77777777" w:rsidTr="00C16670">
        <w:tc>
          <w:tcPr>
            <w:tcW w:w="4219" w:type="dxa"/>
          </w:tcPr>
          <w:p w14:paraId="1E7B126B" w14:textId="1E548411" w:rsidR="003B6AE8" w:rsidRPr="008C40DA" w:rsidRDefault="008C40DA" w:rsidP="00C16670">
            <w:pPr>
              <w:shd w:val="clear" w:color="auto" w:fill="FFFFFF"/>
              <w:autoSpaceDE w:val="0"/>
              <w:autoSpaceDN w:val="0"/>
              <w:adjustRightInd w:val="0"/>
              <w:rPr>
                <w:color w:val="000000" w:themeColor="text1"/>
                <w:sz w:val="24"/>
                <w:szCs w:val="24"/>
                <w:lang w:eastAsia="ja-JP"/>
              </w:rPr>
            </w:pPr>
            <w:r w:rsidRPr="008C40DA">
              <w:rPr>
                <w:color w:val="000000" w:themeColor="text1"/>
                <w:sz w:val="24"/>
                <w:szCs w:val="24"/>
                <w:lang w:val="kk-KZ" w:eastAsia="ja-JP"/>
              </w:rPr>
              <w:t>Лап ету температурасы</w:t>
            </w:r>
            <w:r w:rsidR="003B6AE8" w:rsidRPr="008C40DA">
              <w:rPr>
                <w:color w:val="000000" w:themeColor="text1"/>
                <w:sz w:val="24"/>
                <w:szCs w:val="24"/>
                <w:lang w:eastAsia="ja-JP"/>
              </w:rPr>
              <w:t>, °С</w:t>
            </w:r>
          </w:p>
        </w:tc>
        <w:tc>
          <w:tcPr>
            <w:tcW w:w="2552" w:type="dxa"/>
          </w:tcPr>
          <w:p w14:paraId="727E619E"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40</w:t>
            </w:r>
          </w:p>
        </w:tc>
        <w:tc>
          <w:tcPr>
            <w:tcW w:w="2516" w:type="dxa"/>
          </w:tcPr>
          <w:p w14:paraId="7573E6ED"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60</w:t>
            </w:r>
          </w:p>
        </w:tc>
      </w:tr>
      <w:tr w:rsidR="003B6AE8" w:rsidRPr="008C40DA" w14:paraId="6BE2D7FD" w14:textId="77777777" w:rsidTr="00C16670">
        <w:tc>
          <w:tcPr>
            <w:tcW w:w="4219" w:type="dxa"/>
          </w:tcPr>
          <w:p w14:paraId="117CECF7" w14:textId="28CB886F" w:rsidR="003B6AE8" w:rsidRPr="008C40DA" w:rsidRDefault="003B6AE8" w:rsidP="008C40DA">
            <w:pPr>
              <w:autoSpaceDE w:val="0"/>
              <w:autoSpaceDN w:val="0"/>
              <w:adjustRightInd w:val="0"/>
              <w:jc w:val="both"/>
              <w:rPr>
                <w:color w:val="000000" w:themeColor="text1"/>
                <w:sz w:val="24"/>
                <w:szCs w:val="24"/>
                <w:lang w:eastAsia="ja-JP"/>
              </w:rPr>
            </w:pPr>
            <w:r w:rsidRPr="008C40DA">
              <w:rPr>
                <w:color w:val="000000" w:themeColor="text1"/>
                <w:sz w:val="24"/>
                <w:szCs w:val="24"/>
                <w:lang w:eastAsia="ja-JP"/>
              </w:rPr>
              <w:t>Бром</w:t>
            </w:r>
            <w:r w:rsidR="008C40DA" w:rsidRPr="008C40DA">
              <w:rPr>
                <w:color w:val="000000" w:themeColor="text1"/>
                <w:sz w:val="24"/>
                <w:szCs w:val="24"/>
                <w:lang w:val="kk-KZ" w:eastAsia="ja-JP"/>
              </w:rPr>
              <w:t xml:space="preserve"> саны</w:t>
            </w:r>
            <w:r w:rsidRPr="008C40DA">
              <w:rPr>
                <w:color w:val="000000" w:themeColor="text1"/>
                <w:sz w:val="24"/>
                <w:szCs w:val="24"/>
                <w:lang w:eastAsia="ja-JP"/>
              </w:rPr>
              <w:t xml:space="preserve">, г Вг </w:t>
            </w:r>
            <w:r w:rsidR="008C40DA" w:rsidRPr="008C40DA">
              <w:rPr>
                <w:color w:val="000000" w:themeColor="text1"/>
                <w:sz w:val="24"/>
                <w:szCs w:val="24"/>
                <w:lang w:val="kk-KZ" w:eastAsia="ja-JP"/>
              </w:rPr>
              <w:t>/</w:t>
            </w:r>
            <w:r w:rsidRPr="008C40DA">
              <w:rPr>
                <w:color w:val="000000" w:themeColor="text1"/>
                <w:sz w:val="24"/>
                <w:szCs w:val="24"/>
                <w:lang w:eastAsia="ja-JP"/>
              </w:rPr>
              <w:t>100 мл</w:t>
            </w:r>
          </w:p>
        </w:tc>
        <w:tc>
          <w:tcPr>
            <w:tcW w:w="2552" w:type="dxa"/>
          </w:tcPr>
          <w:p w14:paraId="009B7A67"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5,0</w:t>
            </w:r>
          </w:p>
        </w:tc>
        <w:tc>
          <w:tcPr>
            <w:tcW w:w="2516" w:type="dxa"/>
          </w:tcPr>
          <w:p w14:paraId="67B37D82"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5,0</w:t>
            </w:r>
          </w:p>
        </w:tc>
      </w:tr>
      <w:tr w:rsidR="003B6AE8" w:rsidRPr="008C40DA" w14:paraId="2DD2A009" w14:textId="77777777" w:rsidTr="00C16670">
        <w:tc>
          <w:tcPr>
            <w:tcW w:w="4219" w:type="dxa"/>
          </w:tcPr>
          <w:p w14:paraId="78850290" w14:textId="0B917F80" w:rsidR="003B6AE8" w:rsidRPr="008C40DA" w:rsidRDefault="003B6AE8" w:rsidP="008C40DA">
            <w:pPr>
              <w:autoSpaceDE w:val="0"/>
              <w:autoSpaceDN w:val="0"/>
              <w:adjustRightInd w:val="0"/>
              <w:jc w:val="both"/>
              <w:rPr>
                <w:color w:val="000000" w:themeColor="text1"/>
                <w:sz w:val="24"/>
                <w:szCs w:val="24"/>
                <w:lang w:val="kk-KZ" w:eastAsia="ja-JP"/>
              </w:rPr>
            </w:pPr>
            <w:r w:rsidRPr="008C40DA">
              <w:rPr>
                <w:color w:val="000000" w:themeColor="text1"/>
                <w:sz w:val="24"/>
                <w:szCs w:val="24"/>
                <w:lang w:eastAsia="ja-JP"/>
              </w:rPr>
              <w:t>Каурибутанол</w:t>
            </w:r>
            <w:r w:rsidR="008C40DA" w:rsidRPr="008C40DA">
              <w:rPr>
                <w:color w:val="000000" w:themeColor="text1"/>
                <w:sz w:val="24"/>
                <w:szCs w:val="24"/>
                <w:lang w:val="kk-KZ" w:eastAsia="ja-JP"/>
              </w:rPr>
              <w:t xml:space="preserve"> нүктесі</w:t>
            </w:r>
          </w:p>
        </w:tc>
        <w:tc>
          <w:tcPr>
            <w:tcW w:w="2552" w:type="dxa"/>
          </w:tcPr>
          <w:p w14:paraId="21C03FAE"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29-45</w:t>
            </w:r>
          </w:p>
        </w:tc>
        <w:tc>
          <w:tcPr>
            <w:tcW w:w="2516" w:type="dxa"/>
          </w:tcPr>
          <w:p w14:paraId="6757C94E" w14:textId="77777777" w:rsidR="003B6AE8" w:rsidRPr="008C40DA" w:rsidRDefault="003B6AE8" w:rsidP="00C16670">
            <w:pPr>
              <w:autoSpaceDE w:val="0"/>
              <w:autoSpaceDN w:val="0"/>
              <w:adjustRightInd w:val="0"/>
              <w:jc w:val="center"/>
              <w:rPr>
                <w:color w:val="000000" w:themeColor="text1"/>
                <w:sz w:val="24"/>
                <w:szCs w:val="24"/>
                <w:lang w:eastAsia="ja-JP"/>
              </w:rPr>
            </w:pPr>
            <w:r w:rsidRPr="008C40DA">
              <w:rPr>
                <w:color w:val="000000" w:themeColor="text1"/>
                <w:sz w:val="24"/>
                <w:szCs w:val="24"/>
                <w:lang w:eastAsia="ja-JP"/>
              </w:rPr>
              <w:t>29-45</w:t>
            </w:r>
          </w:p>
        </w:tc>
      </w:tr>
    </w:tbl>
    <w:p w14:paraId="6351419A" w14:textId="77777777" w:rsidR="003B6AE8" w:rsidRPr="008C40DA" w:rsidRDefault="003B6AE8" w:rsidP="00210715">
      <w:pPr>
        <w:shd w:val="clear" w:color="auto" w:fill="FFFFFF"/>
        <w:autoSpaceDE w:val="0"/>
        <w:autoSpaceDN w:val="0"/>
        <w:adjustRightInd w:val="0"/>
        <w:ind w:firstLine="720"/>
        <w:jc w:val="both"/>
        <w:rPr>
          <w:i/>
          <w:iCs/>
          <w:color w:val="000000" w:themeColor="text1"/>
          <w:sz w:val="28"/>
          <w:szCs w:val="28"/>
          <w:lang w:val="kk-KZ" w:eastAsia="ja-JP"/>
        </w:rPr>
      </w:pPr>
    </w:p>
    <w:p w14:paraId="14CD1673" w14:textId="045245ED"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i/>
          <w:iCs/>
          <w:color w:val="000000" w:themeColor="text1"/>
          <w:sz w:val="28"/>
          <w:szCs w:val="28"/>
          <w:lang w:val="kk-KZ" w:eastAsia="ja-JP"/>
        </w:rPr>
        <w:t>Металдардың бетін тазалау</w:t>
      </w:r>
      <w:r w:rsidRPr="00D3049F">
        <w:rPr>
          <w:color w:val="000000" w:themeColor="text1"/>
          <w:sz w:val="28"/>
          <w:szCs w:val="28"/>
          <w:lang w:val="kk-KZ" w:eastAsia="ja-JP"/>
        </w:rPr>
        <w:t>. Металдардың бетін тазарту мыналарды қамтиды:</w:t>
      </w:r>
    </w:p>
    <w:p w14:paraId="1AE2F220" w14:textId="58066763"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бөлшектер мен бұйымдарды жинақта</w:t>
      </w:r>
      <w:r w:rsidR="00F2043F" w:rsidRPr="00D3049F">
        <w:rPr>
          <w:color w:val="000000" w:themeColor="text1"/>
          <w:sz w:val="28"/>
          <w:szCs w:val="28"/>
          <w:lang w:val="kk-KZ" w:eastAsia="ja-JP"/>
        </w:rPr>
        <w:t>лған күйде</w:t>
      </w:r>
      <w:r w:rsidRPr="00D3049F">
        <w:rPr>
          <w:color w:val="000000" w:themeColor="text1"/>
          <w:sz w:val="28"/>
          <w:szCs w:val="28"/>
          <w:lang w:val="kk-KZ" w:eastAsia="ja-JP"/>
        </w:rPr>
        <w:t xml:space="preserve"> қайта іске қосу;</w:t>
      </w:r>
    </w:p>
    <w:p w14:paraId="0F6F7FE2" w14:textId="77777777"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бөлшектерді механикалық өңдеуден кейін және гальваникалық жабу алдында майсыздандыру;</w:t>
      </w:r>
    </w:p>
    <w:p w14:paraId="4389B4CD" w14:textId="4621182A"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машиналарды, тетіктерді, </w:t>
      </w:r>
      <w:r w:rsidR="00CD36E1" w:rsidRPr="00D3049F">
        <w:rPr>
          <w:color w:val="000000" w:themeColor="text1"/>
          <w:sz w:val="28"/>
          <w:szCs w:val="28"/>
          <w:lang w:val="kk-KZ" w:eastAsia="ja-JP"/>
        </w:rPr>
        <w:t>і</w:t>
      </w:r>
      <w:r w:rsidRPr="00D3049F">
        <w:rPr>
          <w:color w:val="000000" w:themeColor="text1"/>
          <w:sz w:val="28"/>
          <w:szCs w:val="28"/>
          <w:lang w:val="kk-KZ" w:eastAsia="ja-JP"/>
        </w:rPr>
        <w:t xml:space="preserve">штен жану қозғалтқыштарын, газ турбиналары </w:t>
      </w:r>
      <w:r w:rsidR="00F2043F" w:rsidRPr="00D3049F">
        <w:rPr>
          <w:color w:val="000000" w:themeColor="text1"/>
          <w:sz w:val="28"/>
          <w:szCs w:val="28"/>
          <w:lang w:val="kk-KZ" w:eastAsia="ja-JP"/>
        </w:rPr>
        <w:t>бөлшектерін</w:t>
      </w:r>
      <w:r w:rsidRPr="00D3049F">
        <w:rPr>
          <w:color w:val="000000" w:themeColor="text1"/>
          <w:sz w:val="28"/>
          <w:szCs w:val="28"/>
          <w:lang w:val="kk-KZ" w:eastAsia="ja-JP"/>
        </w:rPr>
        <w:t xml:space="preserve">, топсалы қосылыстарды, таспалы </w:t>
      </w:r>
      <w:r w:rsidR="00A13D7F">
        <w:rPr>
          <w:color w:val="000000" w:themeColor="text1"/>
          <w:sz w:val="28"/>
          <w:szCs w:val="28"/>
          <w:lang w:val="kk-KZ" w:eastAsia="ja-JP"/>
        </w:rPr>
        <w:t>транспортерл</w:t>
      </w:r>
      <w:r w:rsidRPr="00D3049F">
        <w:rPr>
          <w:color w:val="000000" w:themeColor="text1"/>
          <w:sz w:val="28"/>
          <w:szCs w:val="28"/>
          <w:lang w:val="kk-KZ" w:eastAsia="ja-JP"/>
        </w:rPr>
        <w:t xml:space="preserve">ерді, шарикті </w:t>
      </w:r>
      <w:r w:rsidR="00F2043F" w:rsidRPr="00D3049F">
        <w:rPr>
          <w:color w:val="000000" w:themeColor="text1"/>
          <w:sz w:val="28"/>
          <w:szCs w:val="28"/>
          <w:lang w:val="kk-KZ" w:eastAsia="ja-JP"/>
        </w:rPr>
        <w:t>мойынтіректерді</w:t>
      </w:r>
      <w:r w:rsidRPr="00D3049F">
        <w:rPr>
          <w:color w:val="000000" w:themeColor="text1"/>
          <w:sz w:val="28"/>
          <w:szCs w:val="28"/>
          <w:lang w:val="kk-KZ" w:eastAsia="ja-JP"/>
        </w:rPr>
        <w:t xml:space="preserve"> және т. б. майлардан, жағар майлардан және өзге де май</w:t>
      </w:r>
      <w:r w:rsidR="00F2043F" w:rsidRPr="00D3049F">
        <w:rPr>
          <w:color w:val="000000" w:themeColor="text1"/>
          <w:sz w:val="28"/>
          <w:szCs w:val="28"/>
          <w:lang w:val="kk-KZ" w:eastAsia="ja-JP"/>
        </w:rPr>
        <w:t>лы</w:t>
      </w:r>
      <w:r w:rsidRPr="00D3049F">
        <w:rPr>
          <w:color w:val="000000" w:themeColor="text1"/>
          <w:sz w:val="28"/>
          <w:szCs w:val="28"/>
          <w:lang w:val="kk-KZ" w:eastAsia="ja-JP"/>
        </w:rPr>
        <w:t xml:space="preserve"> </w:t>
      </w:r>
      <w:r w:rsidR="00F2043F" w:rsidRPr="00D3049F">
        <w:rPr>
          <w:color w:val="000000" w:themeColor="text1"/>
          <w:sz w:val="28"/>
          <w:szCs w:val="28"/>
          <w:lang w:val="kk-KZ" w:eastAsia="ja-JP"/>
        </w:rPr>
        <w:t>ластану</w:t>
      </w:r>
      <w:r w:rsidRPr="00D3049F">
        <w:rPr>
          <w:color w:val="000000" w:themeColor="text1"/>
          <w:sz w:val="28"/>
          <w:szCs w:val="28"/>
          <w:lang w:val="kk-KZ" w:eastAsia="ja-JP"/>
        </w:rPr>
        <w:t>лардан тазарту;</w:t>
      </w:r>
    </w:p>
    <w:p w14:paraId="14EA030D" w14:textId="4E4FADE7"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жоғары молекулалы заттарды (табиғи және синтетикалық шайырлар, пластмассалар, желімдер) </w:t>
      </w:r>
      <w:r w:rsidR="00F2043F" w:rsidRPr="00D3049F">
        <w:rPr>
          <w:color w:val="000000" w:themeColor="text1"/>
          <w:sz w:val="28"/>
          <w:szCs w:val="28"/>
          <w:lang w:val="kk-KZ" w:eastAsia="ja-JP"/>
        </w:rPr>
        <w:t>кетіру</w:t>
      </w:r>
      <w:r w:rsidRPr="00D3049F">
        <w:rPr>
          <w:color w:val="000000" w:themeColor="text1"/>
          <w:sz w:val="28"/>
          <w:szCs w:val="28"/>
          <w:lang w:val="kk-KZ" w:eastAsia="ja-JP"/>
        </w:rPr>
        <w:t>;</w:t>
      </w:r>
    </w:p>
    <w:p w14:paraId="7083D6BF" w14:textId="1DF99EB1" w:rsidR="00210715" w:rsidRPr="00D3049F" w:rsidRDefault="00F2043F"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автомобиль және </w:t>
      </w:r>
      <w:r w:rsidR="00210715" w:rsidRPr="00D3049F">
        <w:rPr>
          <w:color w:val="000000" w:themeColor="text1"/>
          <w:sz w:val="28"/>
          <w:szCs w:val="28"/>
          <w:lang w:val="kk-KZ" w:eastAsia="ja-JP"/>
        </w:rPr>
        <w:t xml:space="preserve">авиациялық қозғалтқыштардағы сору жүйесінен шайырлы шөгінділерді </w:t>
      </w:r>
      <w:r w:rsidR="00A13D7F">
        <w:rPr>
          <w:color w:val="000000" w:themeColor="text1"/>
          <w:sz w:val="28"/>
          <w:szCs w:val="28"/>
          <w:lang w:val="kk-KZ" w:eastAsia="ja-JP"/>
        </w:rPr>
        <w:t>кетіру</w:t>
      </w:r>
      <w:r w:rsidR="00210715" w:rsidRPr="00D3049F">
        <w:rPr>
          <w:color w:val="000000" w:themeColor="text1"/>
          <w:sz w:val="28"/>
          <w:szCs w:val="28"/>
          <w:lang w:val="kk-KZ" w:eastAsia="ja-JP"/>
        </w:rPr>
        <w:t>;</w:t>
      </w:r>
    </w:p>
    <w:p w14:paraId="0CD2531A" w14:textId="3269E2A9"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ескі лак-бояу жабындарын </w:t>
      </w:r>
      <w:r w:rsidR="00A13D7F">
        <w:rPr>
          <w:color w:val="000000" w:themeColor="text1"/>
          <w:sz w:val="28"/>
          <w:szCs w:val="28"/>
          <w:lang w:val="kk-KZ" w:eastAsia="ja-JP"/>
        </w:rPr>
        <w:t>кетіру</w:t>
      </w:r>
      <w:r w:rsidRPr="00D3049F">
        <w:rPr>
          <w:color w:val="000000" w:themeColor="text1"/>
          <w:sz w:val="28"/>
          <w:szCs w:val="28"/>
          <w:lang w:eastAsia="ja-JP"/>
        </w:rPr>
        <w:t>;</w:t>
      </w:r>
    </w:p>
    <w:p w14:paraId="7BCACDB4" w14:textId="2348DED8"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аспапты</w:t>
      </w:r>
      <w:r w:rsidR="00A13D7F">
        <w:rPr>
          <w:color w:val="000000" w:themeColor="text1"/>
          <w:sz w:val="28"/>
          <w:szCs w:val="28"/>
          <w:lang w:val="kk-KZ" w:eastAsia="ja-JP"/>
        </w:rPr>
        <w:t>қ</w:t>
      </w:r>
      <w:r w:rsidRPr="00D3049F">
        <w:rPr>
          <w:color w:val="000000" w:themeColor="text1"/>
          <w:sz w:val="28"/>
          <w:szCs w:val="28"/>
          <w:lang w:eastAsia="ja-JP"/>
        </w:rPr>
        <w:t xml:space="preserve"> электр және радио жабдықтарын тазалау.</w:t>
      </w:r>
    </w:p>
    <w:p w14:paraId="2E427A9D" w14:textId="26709535"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Тазалаудың сәттілігі </w:t>
      </w:r>
      <w:r w:rsidR="00762628" w:rsidRPr="00D3049F">
        <w:rPr>
          <w:color w:val="000000" w:themeColor="text1"/>
          <w:sz w:val="28"/>
          <w:szCs w:val="28"/>
          <w:lang w:val="kk-KZ" w:eastAsia="ja-JP"/>
        </w:rPr>
        <w:t>аппараттар</w:t>
      </w:r>
      <w:r w:rsidRPr="00D3049F">
        <w:rPr>
          <w:color w:val="000000" w:themeColor="text1"/>
          <w:sz w:val="28"/>
          <w:szCs w:val="28"/>
          <w:lang w:eastAsia="ja-JP"/>
        </w:rPr>
        <w:t xml:space="preserve"> мен жабдықтардың </w:t>
      </w:r>
      <w:r w:rsidR="00762628" w:rsidRPr="00D3049F">
        <w:rPr>
          <w:color w:val="000000" w:themeColor="text1"/>
          <w:sz w:val="28"/>
          <w:szCs w:val="28"/>
          <w:lang w:val="kk-KZ" w:eastAsia="ja-JP"/>
        </w:rPr>
        <w:t>құрылымдық</w:t>
      </w:r>
      <w:r w:rsidRPr="00D3049F">
        <w:rPr>
          <w:color w:val="000000" w:themeColor="text1"/>
          <w:sz w:val="28"/>
          <w:szCs w:val="28"/>
          <w:lang w:eastAsia="ja-JP"/>
        </w:rPr>
        <w:t xml:space="preserve"> параметрлеріне, технологиялық өңдеу режимдеріне және жуғыш заттардың қасиеттеріне байланысты. </w:t>
      </w:r>
      <w:r w:rsidR="00762628" w:rsidRPr="00D3049F">
        <w:rPr>
          <w:color w:val="000000" w:themeColor="text1"/>
          <w:sz w:val="28"/>
          <w:szCs w:val="28"/>
          <w:lang w:val="kk-KZ" w:eastAsia="ja-JP"/>
        </w:rPr>
        <w:t>Бұл кезде</w:t>
      </w:r>
      <w:r w:rsidRPr="00D3049F">
        <w:rPr>
          <w:color w:val="000000" w:themeColor="text1"/>
          <w:sz w:val="28"/>
          <w:szCs w:val="28"/>
          <w:lang w:eastAsia="ja-JP"/>
        </w:rPr>
        <w:t xml:space="preserve">, соңғысы ластану </w:t>
      </w:r>
      <w:r w:rsidR="00762628" w:rsidRPr="00D3049F">
        <w:rPr>
          <w:color w:val="000000" w:themeColor="text1"/>
          <w:sz w:val="28"/>
          <w:szCs w:val="28"/>
          <w:lang w:val="kk-KZ" w:eastAsia="ja-JP"/>
        </w:rPr>
        <w:t>үлбірлерін</w:t>
      </w:r>
      <w:r w:rsidRPr="00D3049F">
        <w:rPr>
          <w:color w:val="000000" w:themeColor="text1"/>
          <w:sz w:val="28"/>
          <w:szCs w:val="28"/>
          <w:lang w:eastAsia="ja-JP"/>
        </w:rPr>
        <w:t xml:space="preserve"> тиімді </w:t>
      </w:r>
      <w:r w:rsidR="00762628" w:rsidRPr="00D3049F">
        <w:rPr>
          <w:color w:val="000000" w:themeColor="text1"/>
          <w:sz w:val="28"/>
          <w:szCs w:val="28"/>
          <w:lang w:val="kk-KZ" w:eastAsia="ja-JP"/>
        </w:rPr>
        <w:t>күйрету</w:t>
      </w:r>
      <w:r w:rsidRPr="00D3049F">
        <w:rPr>
          <w:color w:val="000000" w:themeColor="text1"/>
          <w:sz w:val="28"/>
          <w:szCs w:val="28"/>
          <w:lang w:eastAsia="ja-JP"/>
        </w:rPr>
        <w:t xml:space="preserve"> және еріту үшін жоғары белсенділікке ие болуы керек.</w:t>
      </w:r>
    </w:p>
    <w:p w14:paraId="47669534" w14:textId="3339170D"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Қазіргі уақытта қолданылатын жуғыш заттардың арасында көмірсутекті еріткіштер кең</w:t>
      </w:r>
      <w:r w:rsidR="000E369E">
        <w:rPr>
          <w:color w:val="000000" w:themeColor="text1"/>
          <w:sz w:val="28"/>
          <w:szCs w:val="28"/>
          <w:lang w:val="kk-KZ" w:eastAsia="ja-JP"/>
        </w:rPr>
        <w:t xml:space="preserve"> </w:t>
      </w:r>
      <w:r w:rsidRPr="00D3049F">
        <w:rPr>
          <w:color w:val="000000" w:themeColor="text1"/>
          <w:sz w:val="28"/>
          <w:szCs w:val="28"/>
          <w:lang w:eastAsia="ja-JP"/>
        </w:rPr>
        <w:t>қолданы</w:t>
      </w:r>
      <w:r w:rsidR="000E369E">
        <w:rPr>
          <w:color w:val="000000" w:themeColor="text1"/>
          <w:sz w:val="28"/>
          <w:szCs w:val="28"/>
          <w:lang w:val="kk-KZ" w:eastAsia="ja-JP"/>
        </w:rPr>
        <w:t>с тапты</w:t>
      </w:r>
      <w:r w:rsidRPr="00D3049F">
        <w:rPr>
          <w:color w:val="000000" w:themeColor="text1"/>
          <w:sz w:val="28"/>
          <w:szCs w:val="28"/>
          <w:lang w:eastAsia="ja-JP"/>
        </w:rPr>
        <w:t xml:space="preserve">, бұл олардың </w:t>
      </w:r>
      <w:r w:rsidR="0014736D" w:rsidRPr="00D3049F">
        <w:rPr>
          <w:color w:val="000000" w:themeColor="text1"/>
          <w:sz w:val="28"/>
          <w:szCs w:val="28"/>
          <w:lang w:eastAsia="ja-JP"/>
        </w:rPr>
        <w:t>м</w:t>
      </w:r>
      <w:r w:rsidRPr="00D3049F">
        <w:rPr>
          <w:color w:val="000000" w:themeColor="text1"/>
          <w:sz w:val="28"/>
          <w:szCs w:val="28"/>
          <w:lang w:eastAsia="ja-JP"/>
        </w:rPr>
        <w:t xml:space="preserve">еталдардың </w:t>
      </w:r>
      <w:r w:rsidRPr="00D3049F">
        <w:rPr>
          <w:color w:val="000000" w:themeColor="text1"/>
          <w:sz w:val="28"/>
          <w:szCs w:val="28"/>
          <w:lang w:eastAsia="ja-JP"/>
        </w:rPr>
        <w:lastRenderedPageBreak/>
        <w:t>коррозиясын бол</w:t>
      </w:r>
      <w:r w:rsidR="00762628" w:rsidRPr="00D3049F">
        <w:rPr>
          <w:color w:val="000000" w:themeColor="text1"/>
          <w:sz w:val="28"/>
          <w:szCs w:val="28"/>
          <w:lang w:val="kk-KZ" w:eastAsia="ja-JP"/>
        </w:rPr>
        <w:t>дыр</w:t>
      </w:r>
      <w:r w:rsidRPr="00D3049F">
        <w:rPr>
          <w:color w:val="000000" w:themeColor="text1"/>
          <w:sz w:val="28"/>
          <w:szCs w:val="28"/>
          <w:lang w:eastAsia="ja-JP"/>
        </w:rPr>
        <w:t xml:space="preserve">мауы, өнімдердің бетінен оңай </w:t>
      </w:r>
      <w:r w:rsidR="00762628" w:rsidRPr="00D3049F">
        <w:rPr>
          <w:color w:val="000000" w:themeColor="text1"/>
          <w:sz w:val="28"/>
          <w:szCs w:val="28"/>
          <w:lang w:val="kk-KZ" w:eastAsia="ja-JP"/>
        </w:rPr>
        <w:t>кетірілуі</w:t>
      </w:r>
      <w:r w:rsidRPr="00D3049F">
        <w:rPr>
          <w:color w:val="000000" w:themeColor="text1"/>
          <w:sz w:val="28"/>
          <w:szCs w:val="28"/>
          <w:lang w:eastAsia="ja-JP"/>
        </w:rPr>
        <w:t xml:space="preserve">, </w:t>
      </w:r>
      <w:r w:rsidR="00762628" w:rsidRPr="00D3049F">
        <w:rPr>
          <w:color w:val="000000" w:themeColor="text1"/>
          <w:sz w:val="28"/>
          <w:szCs w:val="28"/>
          <w:lang w:val="kk-KZ" w:eastAsia="ja-JP"/>
        </w:rPr>
        <w:t xml:space="preserve">тоң </w:t>
      </w:r>
      <w:r w:rsidRPr="00D3049F">
        <w:rPr>
          <w:color w:val="000000" w:themeColor="text1"/>
          <w:sz w:val="28"/>
          <w:szCs w:val="28"/>
          <w:lang w:eastAsia="ja-JP"/>
        </w:rPr>
        <w:t>майлар мен майларды жақсы ер</w:t>
      </w:r>
      <w:r w:rsidR="000E369E">
        <w:rPr>
          <w:color w:val="000000" w:themeColor="text1"/>
          <w:sz w:val="28"/>
          <w:szCs w:val="28"/>
          <w:lang w:val="kk-KZ" w:eastAsia="ja-JP"/>
        </w:rPr>
        <w:t>іт</w:t>
      </w:r>
      <w:r w:rsidRPr="00D3049F">
        <w:rPr>
          <w:color w:val="000000" w:themeColor="text1"/>
          <w:sz w:val="28"/>
          <w:szCs w:val="28"/>
          <w:lang w:eastAsia="ja-JP"/>
        </w:rPr>
        <w:t>уі сияқты</w:t>
      </w:r>
      <w:r w:rsidR="00762628" w:rsidRPr="00D3049F">
        <w:rPr>
          <w:color w:val="000000" w:themeColor="text1"/>
          <w:sz w:val="28"/>
          <w:szCs w:val="28"/>
          <w:lang w:eastAsia="ja-JP"/>
        </w:rPr>
        <w:t xml:space="preserve"> қасиеттері</w:t>
      </w:r>
      <w:r w:rsidR="00762628" w:rsidRPr="00D3049F">
        <w:rPr>
          <w:color w:val="000000" w:themeColor="text1"/>
          <w:sz w:val="28"/>
          <w:szCs w:val="28"/>
          <w:lang w:val="kk-KZ" w:eastAsia="ja-JP"/>
        </w:rPr>
        <w:t>не байланысты</w:t>
      </w:r>
      <w:r w:rsidRPr="00D3049F">
        <w:rPr>
          <w:color w:val="000000" w:themeColor="text1"/>
          <w:sz w:val="28"/>
          <w:szCs w:val="28"/>
          <w:lang w:eastAsia="ja-JP"/>
        </w:rPr>
        <w:t xml:space="preserve">. Көмірсутекті еріткіштер диэлектриктер болып табылады, сондықтан олар электр жабдықтарының бөлшектерін, сондай-ақ күрделі конфигурациядағы бөлшектерді жуу кезінде қолданылады. Кеуектерде, ішкі бөліктерде және басқа қол жетімді емес жерлерде </w:t>
      </w:r>
      <w:r w:rsidR="00A235E4" w:rsidRPr="00D3049F">
        <w:rPr>
          <w:color w:val="000000" w:themeColor="text1"/>
          <w:sz w:val="28"/>
          <w:szCs w:val="28"/>
          <w:lang w:val="kk-KZ" w:eastAsia="ja-JP"/>
        </w:rPr>
        <w:t>тұрып қалатын</w:t>
      </w:r>
      <w:r w:rsidRPr="00D3049F">
        <w:rPr>
          <w:color w:val="000000" w:themeColor="text1"/>
          <w:sz w:val="28"/>
          <w:szCs w:val="28"/>
          <w:lang w:eastAsia="ja-JP"/>
        </w:rPr>
        <w:t xml:space="preserve"> еріткіштің қалдықтары із қалдырмай ауада тез буланып кетеді. Органикалық еріткіштер айдау әдісімен оңай қалпына келтіріледі және </w:t>
      </w:r>
      <w:r w:rsidR="000E369E">
        <w:rPr>
          <w:color w:val="000000" w:themeColor="text1"/>
          <w:sz w:val="28"/>
          <w:szCs w:val="28"/>
          <w:lang w:val="kk-KZ" w:eastAsia="ja-JP"/>
        </w:rPr>
        <w:t>көп</w:t>
      </w:r>
      <w:r w:rsidRPr="00D3049F">
        <w:rPr>
          <w:color w:val="000000" w:themeColor="text1"/>
          <w:sz w:val="28"/>
          <w:szCs w:val="28"/>
          <w:lang w:eastAsia="ja-JP"/>
        </w:rPr>
        <w:t xml:space="preserve"> рет қолданыла алады.</w:t>
      </w:r>
    </w:p>
    <w:p w14:paraId="4576C043" w14:textId="5FAAEC4E"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Көмірсутекті еріткіштер минералды майларды</w:t>
      </w:r>
      <w:r w:rsidR="00074576" w:rsidRPr="00D3049F">
        <w:rPr>
          <w:color w:val="000000" w:themeColor="text1"/>
          <w:sz w:val="28"/>
          <w:szCs w:val="28"/>
          <w:lang w:val="kk-KZ" w:eastAsia="ja-JP"/>
        </w:rPr>
        <w:t>, жануар</w:t>
      </w:r>
      <w:r w:rsidRPr="00D3049F">
        <w:rPr>
          <w:color w:val="000000" w:themeColor="text1"/>
          <w:sz w:val="28"/>
          <w:szCs w:val="28"/>
          <w:lang w:eastAsia="ja-JP"/>
        </w:rPr>
        <w:t xml:space="preserve"> майлар</w:t>
      </w:r>
      <w:r w:rsidR="00074576" w:rsidRPr="00D3049F">
        <w:rPr>
          <w:color w:val="000000" w:themeColor="text1"/>
          <w:sz w:val="28"/>
          <w:szCs w:val="28"/>
          <w:lang w:val="kk-KZ" w:eastAsia="ja-JP"/>
        </w:rPr>
        <w:t>ын</w:t>
      </w:r>
      <w:r w:rsidRPr="00D3049F">
        <w:rPr>
          <w:color w:val="000000" w:themeColor="text1"/>
          <w:sz w:val="28"/>
          <w:szCs w:val="28"/>
          <w:lang w:eastAsia="ja-JP"/>
        </w:rPr>
        <w:t>, майла</w:t>
      </w:r>
      <w:r w:rsidR="00074576" w:rsidRPr="00D3049F">
        <w:rPr>
          <w:color w:val="000000" w:themeColor="text1"/>
          <w:sz w:val="28"/>
          <w:szCs w:val="28"/>
          <w:lang w:val="kk-KZ" w:eastAsia="ja-JP"/>
        </w:rPr>
        <w:t>ғыш-</w:t>
      </w:r>
      <w:r w:rsidRPr="00D3049F">
        <w:rPr>
          <w:color w:val="000000" w:themeColor="text1"/>
          <w:sz w:val="28"/>
          <w:szCs w:val="28"/>
          <w:lang w:eastAsia="ja-JP"/>
        </w:rPr>
        <w:t>салқындат</w:t>
      </w:r>
      <w:r w:rsidR="00074576" w:rsidRPr="00D3049F">
        <w:rPr>
          <w:color w:val="000000" w:themeColor="text1"/>
          <w:sz w:val="28"/>
          <w:szCs w:val="28"/>
          <w:lang w:val="kk-KZ" w:eastAsia="ja-JP"/>
        </w:rPr>
        <w:t>қыш</w:t>
      </w:r>
      <w:r w:rsidRPr="00D3049F">
        <w:rPr>
          <w:color w:val="000000" w:themeColor="text1"/>
          <w:sz w:val="28"/>
          <w:szCs w:val="28"/>
          <w:lang w:eastAsia="ja-JP"/>
        </w:rPr>
        <w:t xml:space="preserve"> сұйықтықтарды, жылтыратқыш пасталарды, кейбір табиғи және жасанды шайырларды (глифталь, кумарон, целлюлоза эфирлері), бояғыштарды, </w:t>
      </w:r>
      <w:r w:rsidR="00074576" w:rsidRPr="00D3049F">
        <w:rPr>
          <w:color w:val="000000" w:themeColor="text1"/>
          <w:sz w:val="28"/>
          <w:szCs w:val="28"/>
          <w:lang w:val="kk-KZ" w:eastAsia="ja-JP"/>
        </w:rPr>
        <w:t>к</w:t>
      </w:r>
      <w:r w:rsidRPr="00D3049F">
        <w:rPr>
          <w:color w:val="000000" w:themeColor="text1"/>
          <w:sz w:val="28"/>
          <w:szCs w:val="28"/>
          <w:lang w:eastAsia="ja-JP"/>
        </w:rPr>
        <w:t>аучукты, консервациялық құрамдарды (</w:t>
      </w:r>
      <w:r w:rsidR="00AB5923" w:rsidRPr="00D3049F">
        <w:rPr>
          <w:color w:val="000000" w:themeColor="text1"/>
          <w:sz w:val="28"/>
          <w:szCs w:val="28"/>
          <w:lang w:eastAsia="ja-JP"/>
        </w:rPr>
        <w:t>синтетикалық май қышқылдарының сабындары</w:t>
      </w:r>
      <w:r w:rsidR="00AB5923">
        <w:rPr>
          <w:color w:val="000000" w:themeColor="text1"/>
          <w:sz w:val="28"/>
          <w:szCs w:val="28"/>
          <w:lang w:val="kk-KZ" w:eastAsia="ja-JP"/>
        </w:rPr>
        <w:t>мен</w:t>
      </w:r>
      <w:r w:rsidR="00AB5923" w:rsidRPr="00D3049F">
        <w:rPr>
          <w:color w:val="000000" w:themeColor="text1"/>
          <w:sz w:val="28"/>
          <w:szCs w:val="28"/>
          <w:lang w:eastAsia="ja-JP"/>
        </w:rPr>
        <w:t xml:space="preserve"> қоюландырылған </w:t>
      </w:r>
      <w:r w:rsidRPr="00D3049F">
        <w:rPr>
          <w:color w:val="000000" w:themeColor="text1"/>
          <w:sz w:val="28"/>
          <w:szCs w:val="28"/>
          <w:lang w:eastAsia="ja-JP"/>
        </w:rPr>
        <w:t xml:space="preserve">техникалық вазелин немесе минералды майлардың қоспасы), парафинді, </w:t>
      </w:r>
      <w:r w:rsidR="0014736D" w:rsidRPr="00D3049F">
        <w:rPr>
          <w:color w:val="000000" w:themeColor="text1"/>
          <w:sz w:val="28"/>
          <w:szCs w:val="28"/>
          <w:lang w:val="kk-KZ" w:eastAsia="ja-JP"/>
        </w:rPr>
        <w:t xml:space="preserve"> </w:t>
      </w:r>
      <w:r w:rsidRPr="00D3049F">
        <w:rPr>
          <w:color w:val="000000" w:themeColor="text1"/>
          <w:sz w:val="28"/>
          <w:szCs w:val="28"/>
          <w:lang w:eastAsia="ja-JP"/>
        </w:rPr>
        <w:t>цер</w:t>
      </w:r>
      <w:r w:rsidR="0014736D" w:rsidRPr="00D3049F">
        <w:rPr>
          <w:color w:val="000000" w:themeColor="text1"/>
          <w:sz w:val="28"/>
          <w:szCs w:val="28"/>
          <w:lang w:val="kk-KZ" w:eastAsia="ja-JP"/>
        </w:rPr>
        <w:t>е</w:t>
      </w:r>
      <w:r w:rsidRPr="00D3049F">
        <w:rPr>
          <w:color w:val="000000" w:themeColor="text1"/>
          <w:sz w:val="28"/>
          <w:szCs w:val="28"/>
          <w:lang w:eastAsia="ja-JP"/>
        </w:rPr>
        <w:t>зи</w:t>
      </w:r>
      <w:r w:rsidR="0014736D" w:rsidRPr="00D3049F">
        <w:rPr>
          <w:color w:val="000000" w:themeColor="text1"/>
          <w:sz w:val="28"/>
          <w:szCs w:val="28"/>
          <w:lang w:val="kk-KZ" w:eastAsia="ja-JP"/>
        </w:rPr>
        <w:t>нді</w:t>
      </w:r>
      <w:r w:rsidRPr="00D3049F">
        <w:rPr>
          <w:color w:val="000000" w:themeColor="text1"/>
          <w:sz w:val="28"/>
          <w:szCs w:val="28"/>
          <w:lang w:eastAsia="ja-JP"/>
        </w:rPr>
        <w:t xml:space="preserve">, </w:t>
      </w:r>
      <w:r w:rsidR="00074576" w:rsidRPr="00D3049F">
        <w:rPr>
          <w:color w:val="000000" w:themeColor="text1"/>
          <w:sz w:val="28"/>
          <w:szCs w:val="28"/>
          <w:lang w:val="kk-KZ" w:eastAsia="ja-JP"/>
        </w:rPr>
        <w:t>канифольді</w:t>
      </w:r>
      <w:r w:rsidRPr="00D3049F">
        <w:rPr>
          <w:color w:val="000000" w:themeColor="text1"/>
          <w:sz w:val="28"/>
          <w:szCs w:val="28"/>
          <w:lang w:eastAsia="ja-JP"/>
        </w:rPr>
        <w:t xml:space="preserve">, полиэтиленді, сондай-ақ кейбір бейорганикалық заттарды (фосфор, күкірт, йод) </w:t>
      </w:r>
      <w:r w:rsidR="00183805" w:rsidRPr="00D3049F">
        <w:rPr>
          <w:color w:val="000000" w:themeColor="text1"/>
          <w:sz w:val="28"/>
          <w:szCs w:val="28"/>
          <w:lang w:val="kk-KZ" w:eastAsia="ja-JP"/>
        </w:rPr>
        <w:t>кетіреді</w:t>
      </w:r>
      <w:r w:rsidRPr="00D3049F">
        <w:rPr>
          <w:color w:val="000000" w:themeColor="text1"/>
          <w:sz w:val="28"/>
          <w:szCs w:val="28"/>
          <w:lang w:eastAsia="ja-JP"/>
        </w:rPr>
        <w:t xml:space="preserve">. Металл бетіндегі </w:t>
      </w:r>
      <w:r w:rsidR="00183805" w:rsidRPr="00D3049F">
        <w:rPr>
          <w:color w:val="000000" w:themeColor="text1"/>
          <w:sz w:val="28"/>
          <w:szCs w:val="28"/>
          <w:lang w:val="kk-KZ" w:eastAsia="ja-JP"/>
        </w:rPr>
        <w:t xml:space="preserve">тоң </w:t>
      </w:r>
      <w:r w:rsidRPr="00D3049F">
        <w:rPr>
          <w:color w:val="000000" w:themeColor="text1"/>
          <w:sz w:val="28"/>
          <w:szCs w:val="28"/>
          <w:lang w:eastAsia="ja-JP"/>
        </w:rPr>
        <w:t xml:space="preserve">майлар мен майлардың </w:t>
      </w:r>
      <w:r w:rsidR="00183805" w:rsidRPr="00D3049F">
        <w:rPr>
          <w:color w:val="000000" w:themeColor="text1"/>
          <w:sz w:val="28"/>
          <w:szCs w:val="28"/>
          <w:lang w:val="kk-KZ" w:eastAsia="ja-JP"/>
        </w:rPr>
        <w:t xml:space="preserve">үлбірлері </w:t>
      </w:r>
      <w:r w:rsidRPr="00D3049F">
        <w:rPr>
          <w:color w:val="000000" w:themeColor="text1"/>
          <w:sz w:val="28"/>
          <w:szCs w:val="28"/>
          <w:lang w:eastAsia="ja-JP"/>
        </w:rPr>
        <w:t>шаң мен басқа да бейорганикалық заттарды сақтайды, сондықтан май</w:t>
      </w:r>
      <w:r w:rsidR="004B5630">
        <w:rPr>
          <w:color w:val="000000" w:themeColor="text1"/>
          <w:sz w:val="28"/>
          <w:szCs w:val="28"/>
          <w:lang w:val="kk-KZ" w:eastAsia="ja-JP"/>
        </w:rPr>
        <w:t>лы</w:t>
      </w:r>
      <w:r w:rsidRPr="00D3049F">
        <w:rPr>
          <w:color w:val="000000" w:themeColor="text1"/>
          <w:sz w:val="28"/>
          <w:szCs w:val="28"/>
          <w:lang w:eastAsia="ja-JP"/>
        </w:rPr>
        <w:t xml:space="preserve"> ластану</w:t>
      </w:r>
      <w:r w:rsidR="004B5630">
        <w:rPr>
          <w:color w:val="000000" w:themeColor="text1"/>
          <w:sz w:val="28"/>
          <w:szCs w:val="28"/>
          <w:lang w:val="kk-KZ" w:eastAsia="ja-JP"/>
        </w:rPr>
        <w:t>лар</w:t>
      </w:r>
      <w:r w:rsidRPr="00D3049F">
        <w:rPr>
          <w:color w:val="000000" w:themeColor="text1"/>
          <w:sz w:val="28"/>
          <w:szCs w:val="28"/>
          <w:lang w:eastAsia="ja-JP"/>
        </w:rPr>
        <w:t xml:space="preserve"> ауыспалы құрамдағы органикалық және бейорганикалық заттардың күрделі қоспасы болып табылады.</w:t>
      </w:r>
    </w:p>
    <w:p w14:paraId="77BA920B" w14:textId="424E0BB6"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Ескі </w:t>
      </w:r>
      <w:r w:rsidR="004B5630">
        <w:rPr>
          <w:color w:val="000000" w:themeColor="text1"/>
          <w:sz w:val="28"/>
          <w:szCs w:val="28"/>
          <w:lang w:val="kk-KZ" w:eastAsia="ja-JP"/>
        </w:rPr>
        <w:t>лак-</w:t>
      </w:r>
      <w:r w:rsidRPr="00D3049F">
        <w:rPr>
          <w:color w:val="000000" w:themeColor="text1"/>
          <w:sz w:val="28"/>
          <w:szCs w:val="28"/>
          <w:lang w:eastAsia="ja-JP"/>
        </w:rPr>
        <w:t>бояул</w:t>
      </w:r>
      <w:r w:rsidR="004B5630">
        <w:rPr>
          <w:color w:val="000000" w:themeColor="text1"/>
          <w:sz w:val="28"/>
          <w:szCs w:val="28"/>
          <w:lang w:val="kk-KZ" w:eastAsia="ja-JP"/>
        </w:rPr>
        <w:t>ы жабындар</w:t>
      </w:r>
      <w:r w:rsidRPr="00D3049F">
        <w:rPr>
          <w:color w:val="000000" w:themeColor="text1"/>
          <w:sz w:val="28"/>
          <w:szCs w:val="28"/>
          <w:lang w:eastAsia="ja-JP"/>
        </w:rPr>
        <w:t xml:space="preserve"> мен асфальт-шайырлы ластанулар </w:t>
      </w:r>
      <w:r w:rsidR="003273A0" w:rsidRPr="00D3049F">
        <w:rPr>
          <w:color w:val="000000" w:themeColor="text1"/>
          <w:sz w:val="28"/>
          <w:szCs w:val="28"/>
          <w:lang w:val="kk-KZ" w:eastAsia="ja-JP"/>
        </w:rPr>
        <w:t>едәуір</w:t>
      </w:r>
      <w:r w:rsidRPr="00D3049F">
        <w:rPr>
          <w:color w:val="000000" w:themeColor="text1"/>
          <w:sz w:val="28"/>
          <w:szCs w:val="28"/>
          <w:lang w:eastAsia="ja-JP"/>
        </w:rPr>
        <w:t xml:space="preserve"> төзімді және </w:t>
      </w:r>
      <w:r w:rsidR="003273A0" w:rsidRPr="00D3049F">
        <w:rPr>
          <w:color w:val="000000" w:themeColor="text1"/>
          <w:sz w:val="28"/>
          <w:szCs w:val="28"/>
          <w:lang w:val="kk-KZ" w:eastAsia="ja-JP"/>
        </w:rPr>
        <w:t xml:space="preserve">оларды </w:t>
      </w:r>
      <w:r w:rsidRPr="00D3049F">
        <w:rPr>
          <w:color w:val="000000" w:themeColor="text1"/>
          <w:sz w:val="28"/>
          <w:szCs w:val="28"/>
          <w:lang w:eastAsia="ja-JP"/>
        </w:rPr>
        <w:t xml:space="preserve">көмірсутекті еріткіштермен </w:t>
      </w:r>
      <w:r w:rsidR="003273A0" w:rsidRPr="00D3049F">
        <w:rPr>
          <w:color w:val="000000" w:themeColor="text1"/>
          <w:sz w:val="28"/>
          <w:szCs w:val="28"/>
          <w:lang w:val="kk-KZ" w:eastAsia="ja-JP"/>
        </w:rPr>
        <w:t>кетіру қиындау</w:t>
      </w:r>
      <w:r w:rsidRPr="00D3049F">
        <w:rPr>
          <w:color w:val="000000" w:themeColor="text1"/>
          <w:sz w:val="28"/>
          <w:szCs w:val="28"/>
          <w:lang w:eastAsia="ja-JP"/>
        </w:rPr>
        <w:t xml:space="preserve">, сондықтан мұндай жағдайларда </w:t>
      </w:r>
      <w:r w:rsidR="00802E85" w:rsidRPr="00D3049F">
        <w:rPr>
          <w:color w:val="000000" w:themeColor="text1"/>
          <w:sz w:val="28"/>
          <w:szCs w:val="28"/>
          <w:lang w:eastAsia="ja-JP"/>
        </w:rPr>
        <w:t>ароматты</w:t>
      </w:r>
      <w:r w:rsidR="00CD36E1" w:rsidRPr="00D3049F">
        <w:rPr>
          <w:color w:val="000000" w:themeColor="text1"/>
          <w:sz w:val="28"/>
          <w:szCs w:val="28"/>
          <w:lang w:val="kk-KZ" w:eastAsia="ja-JP"/>
        </w:rPr>
        <w:t xml:space="preserve"> </w:t>
      </w:r>
      <w:r w:rsidRPr="00D3049F">
        <w:rPr>
          <w:color w:val="000000" w:themeColor="text1"/>
          <w:sz w:val="28"/>
          <w:szCs w:val="28"/>
          <w:lang w:eastAsia="ja-JP"/>
        </w:rPr>
        <w:t>және аралас еріткіштерді қамтитын көп компонентті шайғыштар қолданылады.</w:t>
      </w:r>
    </w:p>
    <w:p w14:paraId="4B81A9AE" w14:textId="7652B71F"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Таза</w:t>
      </w:r>
      <w:r w:rsidR="00D975A2">
        <w:rPr>
          <w:color w:val="000000" w:themeColor="text1"/>
          <w:sz w:val="28"/>
          <w:szCs w:val="28"/>
          <w:lang w:val="kk-KZ" w:eastAsia="ja-JP"/>
        </w:rPr>
        <w:t>рт</w:t>
      </w:r>
      <w:r w:rsidRPr="00D3049F">
        <w:rPr>
          <w:color w:val="000000" w:themeColor="text1"/>
          <w:sz w:val="28"/>
          <w:szCs w:val="28"/>
          <w:lang w:eastAsia="ja-JP"/>
        </w:rPr>
        <w:t>у әдісін таңдау таза</w:t>
      </w:r>
      <w:r w:rsidR="00D975A2">
        <w:rPr>
          <w:color w:val="000000" w:themeColor="text1"/>
          <w:sz w:val="28"/>
          <w:szCs w:val="28"/>
          <w:lang w:val="kk-KZ" w:eastAsia="ja-JP"/>
        </w:rPr>
        <w:t>ртыла</w:t>
      </w:r>
      <w:r w:rsidRPr="00D3049F">
        <w:rPr>
          <w:color w:val="000000" w:themeColor="text1"/>
          <w:sz w:val="28"/>
          <w:szCs w:val="28"/>
          <w:lang w:eastAsia="ja-JP"/>
        </w:rPr>
        <w:t xml:space="preserve">тын </w:t>
      </w:r>
      <w:r w:rsidR="00D975A2">
        <w:rPr>
          <w:color w:val="000000" w:themeColor="text1"/>
          <w:sz w:val="28"/>
          <w:szCs w:val="28"/>
          <w:lang w:val="kk-KZ" w:eastAsia="ja-JP"/>
        </w:rPr>
        <w:t>бұйымның</w:t>
      </w:r>
      <w:r w:rsidRPr="00D3049F">
        <w:rPr>
          <w:color w:val="000000" w:themeColor="text1"/>
          <w:sz w:val="28"/>
          <w:szCs w:val="28"/>
          <w:lang w:eastAsia="ja-JP"/>
        </w:rPr>
        <w:t xml:space="preserve"> түріне, ластану </w:t>
      </w:r>
      <w:r w:rsidR="009B6512" w:rsidRPr="00D3049F">
        <w:rPr>
          <w:color w:val="000000" w:themeColor="text1"/>
          <w:sz w:val="28"/>
          <w:szCs w:val="28"/>
          <w:lang w:val="kk-KZ" w:eastAsia="ja-JP"/>
        </w:rPr>
        <w:t>құрамына</w:t>
      </w:r>
      <w:r w:rsidRPr="00D3049F">
        <w:rPr>
          <w:color w:val="000000" w:themeColor="text1"/>
          <w:sz w:val="28"/>
          <w:szCs w:val="28"/>
          <w:lang w:eastAsia="ja-JP"/>
        </w:rPr>
        <w:t xml:space="preserve"> және қолданылатын еріткіштің қасиеттеріне байланысты. Батыру арқылы тазалау кезінде әртүрлі пішінд</w:t>
      </w:r>
      <w:r w:rsidR="00D975A2">
        <w:rPr>
          <w:color w:val="000000" w:themeColor="text1"/>
          <w:sz w:val="28"/>
          <w:szCs w:val="28"/>
          <w:lang w:val="kk-KZ" w:eastAsia="ja-JP"/>
        </w:rPr>
        <w:t>і</w:t>
      </w:r>
      <w:r w:rsidRPr="00D3049F">
        <w:rPr>
          <w:color w:val="000000" w:themeColor="text1"/>
          <w:sz w:val="28"/>
          <w:szCs w:val="28"/>
          <w:lang w:eastAsia="ja-JP"/>
        </w:rPr>
        <w:t xml:space="preserve"> </w:t>
      </w:r>
      <w:r w:rsidR="00D975A2">
        <w:rPr>
          <w:color w:val="000000" w:themeColor="text1"/>
          <w:sz w:val="28"/>
          <w:szCs w:val="28"/>
          <w:lang w:val="kk-KZ" w:eastAsia="ja-JP"/>
        </w:rPr>
        <w:t>және</w:t>
      </w:r>
      <w:r w:rsidRPr="00D3049F">
        <w:rPr>
          <w:color w:val="000000" w:themeColor="text1"/>
          <w:sz w:val="28"/>
          <w:szCs w:val="28"/>
          <w:lang w:eastAsia="ja-JP"/>
        </w:rPr>
        <w:t xml:space="preserve"> өлшемд</w:t>
      </w:r>
      <w:r w:rsidR="00D975A2">
        <w:rPr>
          <w:color w:val="000000" w:themeColor="text1"/>
          <w:sz w:val="28"/>
          <w:szCs w:val="28"/>
          <w:lang w:val="kk-KZ" w:eastAsia="ja-JP"/>
        </w:rPr>
        <w:t>і</w:t>
      </w:r>
      <w:r w:rsidRPr="00D3049F">
        <w:rPr>
          <w:color w:val="000000" w:themeColor="text1"/>
          <w:sz w:val="28"/>
          <w:szCs w:val="28"/>
          <w:lang w:eastAsia="ja-JP"/>
        </w:rPr>
        <w:t xml:space="preserve"> </w:t>
      </w:r>
      <w:r w:rsidR="00D975A2">
        <w:rPr>
          <w:color w:val="000000" w:themeColor="text1"/>
          <w:sz w:val="28"/>
          <w:szCs w:val="28"/>
          <w:lang w:val="kk-KZ" w:eastAsia="ja-JP"/>
        </w:rPr>
        <w:t>бұйымдарды</w:t>
      </w:r>
      <w:r w:rsidRPr="00D3049F">
        <w:rPr>
          <w:color w:val="000000" w:themeColor="text1"/>
          <w:sz w:val="28"/>
          <w:szCs w:val="28"/>
          <w:lang w:eastAsia="ja-JP"/>
        </w:rPr>
        <w:t xml:space="preserve"> өңдеуге болады. Таза</w:t>
      </w:r>
      <w:r w:rsidR="00D975A2">
        <w:rPr>
          <w:color w:val="000000" w:themeColor="text1"/>
          <w:sz w:val="28"/>
          <w:szCs w:val="28"/>
          <w:lang w:val="kk-KZ" w:eastAsia="ja-JP"/>
        </w:rPr>
        <w:t>рт</w:t>
      </w:r>
      <w:r w:rsidRPr="00D3049F">
        <w:rPr>
          <w:color w:val="000000" w:themeColor="text1"/>
          <w:sz w:val="28"/>
          <w:szCs w:val="28"/>
          <w:lang w:eastAsia="ja-JP"/>
        </w:rPr>
        <w:t xml:space="preserve">у </w:t>
      </w:r>
      <w:r w:rsidR="00D975A2">
        <w:rPr>
          <w:color w:val="000000" w:themeColor="text1"/>
          <w:sz w:val="28"/>
          <w:szCs w:val="28"/>
          <w:lang w:val="kk-KZ" w:eastAsia="ja-JP"/>
        </w:rPr>
        <w:t>үдері</w:t>
      </w:r>
      <w:r w:rsidRPr="00D3049F">
        <w:rPr>
          <w:color w:val="000000" w:themeColor="text1"/>
          <w:sz w:val="28"/>
          <w:szCs w:val="28"/>
          <w:lang w:eastAsia="ja-JP"/>
        </w:rPr>
        <w:t xml:space="preserve">сін қарқындату үшін жуу ерітіндісін араластырудың әртүрлі тәсілдері қолданылады: бөлшектерді ваннадан </w:t>
      </w:r>
      <w:r w:rsidR="009B6512" w:rsidRPr="00D3049F">
        <w:rPr>
          <w:color w:val="000000" w:themeColor="text1"/>
          <w:sz w:val="28"/>
          <w:szCs w:val="28"/>
          <w:lang w:val="kk-KZ" w:eastAsia="ja-JP"/>
        </w:rPr>
        <w:t xml:space="preserve">алып, </w:t>
      </w:r>
      <w:r w:rsidRPr="00D3049F">
        <w:rPr>
          <w:color w:val="000000" w:themeColor="text1"/>
          <w:sz w:val="28"/>
          <w:szCs w:val="28"/>
          <w:lang w:eastAsia="ja-JP"/>
        </w:rPr>
        <w:t>қайта батыру; жуу арқылы ерітіндінің айналымы; тербелмелі платформаларды пайдалану және т. б.</w:t>
      </w:r>
    </w:p>
    <w:p w14:paraId="48575173" w14:textId="1E757C3B"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Өнімді тазаланатын бөліктің бетіне жоғары қысыммен жіберілетін еріткіш ағынының әсері</w:t>
      </w:r>
      <w:r w:rsidR="009B6512" w:rsidRPr="00D3049F">
        <w:rPr>
          <w:color w:val="000000" w:themeColor="text1"/>
          <w:sz w:val="28"/>
          <w:szCs w:val="28"/>
          <w:lang w:val="kk-KZ" w:eastAsia="ja-JP"/>
        </w:rPr>
        <w:t>м</w:t>
      </w:r>
      <w:r w:rsidRPr="00D3049F">
        <w:rPr>
          <w:color w:val="000000" w:themeColor="text1"/>
          <w:sz w:val="28"/>
          <w:szCs w:val="28"/>
          <w:lang w:eastAsia="ja-JP"/>
        </w:rPr>
        <w:t>ен тазарт</w:t>
      </w:r>
      <w:r w:rsidR="009B6512" w:rsidRPr="00D3049F">
        <w:rPr>
          <w:color w:val="000000" w:themeColor="text1"/>
          <w:sz w:val="28"/>
          <w:szCs w:val="28"/>
          <w:lang w:val="kk-KZ" w:eastAsia="ja-JP"/>
        </w:rPr>
        <w:t>ып</w:t>
      </w:r>
      <w:r w:rsidRPr="00D3049F">
        <w:rPr>
          <w:color w:val="000000" w:themeColor="text1"/>
          <w:sz w:val="28"/>
          <w:szCs w:val="28"/>
          <w:lang w:eastAsia="ja-JP"/>
        </w:rPr>
        <w:t>, содан кейін пайдаланылған сұйықтықты коллекторға бұру</w:t>
      </w:r>
      <w:r w:rsidR="009B6512" w:rsidRPr="00D3049F">
        <w:rPr>
          <w:color w:val="000000" w:themeColor="text1"/>
          <w:sz w:val="28"/>
          <w:szCs w:val="28"/>
          <w:lang w:val="kk-KZ" w:eastAsia="ja-JP"/>
        </w:rPr>
        <w:t>дың</w:t>
      </w:r>
      <w:r w:rsidRPr="00D3049F">
        <w:rPr>
          <w:color w:val="000000" w:themeColor="text1"/>
          <w:sz w:val="28"/>
          <w:szCs w:val="28"/>
          <w:lang w:eastAsia="ja-JP"/>
        </w:rPr>
        <w:t xml:space="preserve"> тиімділігі жоғары.</w:t>
      </w:r>
    </w:p>
    <w:p w14:paraId="58DC8F6E" w14:textId="20DDE042" w:rsidR="00210715" w:rsidRPr="00D3049F" w:rsidRDefault="00F029F1"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val="kk-KZ" w:eastAsia="ja-JP"/>
        </w:rPr>
        <w:t>Ж</w:t>
      </w:r>
      <w:r w:rsidR="00210715" w:rsidRPr="00D3049F">
        <w:rPr>
          <w:color w:val="000000" w:themeColor="text1"/>
          <w:sz w:val="28"/>
          <w:szCs w:val="28"/>
          <w:lang w:eastAsia="ja-JP"/>
        </w:rPr>
        <w:t>оғары жиілікті дыбыстық тербелістердің көмегімен тазартуды күшейту әдісі</w:t>
      </w:r>
      <w:r w:rsidRPr="00D3049F">
        <w:rPr>
          <w:color w:val="000000" w:themeColor="text1"/>
          <w:sz w:val="28"/>
          <w:szCs w:val="28"/>
          <w:lang w:val="kk-KZ" w:eastAsia="ja-JP"/>
        </w:rPr>
        <w:t>нде с</w:t>
      </w:r>
      <w:r w:rsidR="00210715" w:rsidRPr="00D3049F">
        <w:rPr>
          <w:color w:val="000000" w:themeColor="text1"/>
          <w:sz w:val="28"/>
          <w:szCs w:val="28"/>
          <w:lang w:eastAsia="ja-JP"/>
        </w:rPr>
        <w:t>ұйықтықтың "қозуы" кавитация құбылысына байланысты, ол лезде гидростатикалық қысымның өте жоғары мәндерінің пайда болуымен бірге жүреді, бұл металл бетіне жабысқан ластану бөлшектерінің бөлінуіне әкеледі.</w:t>
      </w:r>
    </w:p>
    <w:p w14:paraId="4C5F512C" w14:textId="054B5B6F" w:rsidR="00F029F1" w:rsidRPr="00D3049F" w:rsidRDefault="00F029F1" w:rsidP="00F029F1">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Металл бетін тазарту үшін еріткішті таңдағанда еріткіштердің келесі қасиеттерін ескеру қажет: жоғары ері</w:t>
      </w:r>
      <w:r w:rsidRPr="00D3049F">
        <w:rPr>
          <w:color w:val="000000" w:themeColor="text1"/>
          <w:sz w:val="28"/>
          <w:szCs w:val="28"/>
          <w:lang w:val="kk-KZ" w:eastAsia="ja-JP"/>
        </w:rPr>
        <w:t>ту қабілеті</w:t>
      </w:r>
      <w:r w:rsidRPr="00D3049F">
        <w:rPr>
          <w:color w:val="000000" w:themeColor="text1"/>
          <w:sz w:val="28"/>
          <w:szCs w:val="28"/>
          <w:lang w:eastAsia="ja-JP"/>
        </w:rPr>
        <w:t>, булану жылдамдығы, беттік керіл</w:t>
      </w:r>
      <w:r w:rsidRPr="00D3049F">
        <w:rPr>
          <w:color w:val="000000" w:themeColor="text1"/>
          <w:sz w:val="28"/>
          <w:szCs w:val="28"/>
          <w:lang w:val="kk-KZ" w:eastAsia="ja-JP"/>
        </w:rPr>
        <w:t>іс</w:t>
      </w:r>
      <w:r w:rsidRPr="00D3049F">
        <w:rPr>
          <w:color w:val="000000" w:themeColor="text1"/>
          <w:sz w:val="28"/>
          <w:szCs w:val="28"/>
          <w:lang w:eastAsia="ja-JP"/>
        </w:rPr>
        <w:t>, қайнау температурасы, өрт қауіптілігі және уыттылығы.</w:t>
      </w:r>
    </w:p>
    <w:p w14:paraId="1A507C3C" w14:textId="299D7DA6"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Майлы және </w:t>
      </w:r>
      <w:r w:rsidR="00F029F1" w:rsidRPr="00D3049F">
        <w:rPr>
          <w:color w:val="000000" w:themeColor="text1"/>
          <w:sz w:val="28"/>
          <w:szCs w:val="28"/>
          <w:lang w:val="kk-KZ" w:eastAsia="ja-JP"/>
        </w:rPr>
        <w:t xml:space="preserve">тоң </w:t>
      </w:r>
      <w:r w:rsidRPr="00D3049F">
        <w:rPr>
          <w:color w:val="000000" w:themeColor="text1"/>
          <w:sz w:val="28"/>
          <w:szCs w:val="28"/>
          <w:lang w:eastAsia="ja-JP"/>
        </w:rPr>
        <w:t xml:space="preserve">майлы ластануды кез-келген </w:t>
      </w:r>
      <w:r w:rsidR="00F029F1" w:rsidRPr="00D3049F">
        <w:rPr>
          <w:color w:val="000000" w:themeColor="text1"/>
          <w:sz w:val="28"/>
          <w:szCs w:val="28"/>
          <w:lang w:val="kk-KZ" w:eastAsia="ja-JP"/>
        </w:rPr>
        <w:t xml:space="preserve">көмірсутекті </w:t>
      </w:r>
      <w:r w:rsidRPr="00D3049F">
        <w:rPr>
          <w:color w:val="000000" w:themeColor="text1"/>
          <w:sz w:val="28"/>
          <w:szCs w:val="28"/>
          <w:lang w:eastAsia="ja-JP"/>
        </w:rPr>
        <w:t xml:space="preserve">еріткіштер оңай кетіреді, бірақ бензинді қолдану үнемді, өйткені олардың </w:t>
      </w:r>
      <w:r w:rsidRPr="00D3049F">
        <w:rPr>
          <w:color w:val="000000" w:themeColor="text1"/>
          <w:sz w:val="28"/>
          <w:szCs w:val="28"/>
          <w:lang w:eastAsia="ja-JP"/>
        </w:rPr>
        <w:lastRenderedPageBreak/>
        <w:t>тұтқырлығы төмен және беткі кер</w:t>
      </w:r>
      <w:r w:rsidR="00F029F1" w:rsidRPr="00D3049F">
        <w:rPr>
          <w:color w:val="000000" w:themeColor="text1"/>
          <w:sz w:val="28"/>
          <w:szCs w:val="28"/>
          <w:lang w:val="kk-KZ" w:eastAsia="ja-JP"/>
        </w:rPr>
        <w:t>іліс</w:t>
      </w:r>
      <w:r w:rsidRPr="00D3049F">
        <w:rPr>
          <w:color w:val="000000" w:themeColor="text1"/>
          <w:sz w:val="28"/>
          <w:szCs w:val="28"/>
          <w:lang w:eastAsia="ja-JP"/>
        </w:rPr>
        <w:t xml:space="preserve">і аз, металл бетінен тез буланып кетеді, </w:t>
      </w:r>
      <w:r w:rsidR="00F029F1" w:rsidRPr="00D3049F">
        <w:rPr>
          <w:color w:val="000000" w:themeColor="text1"/>
          <w:sz w:val="28"/>
          <w:szCs w:val="28"/>
          <w:lang w:val="kk-KZ" w:eastAsia="ja-JP"/>
        </w:rPr>
        <w:t xml:space="preserve">қарапайым </w:t>
      </w:r>
      <w:r w:rsidRPr="00D3049F">
        <w:rPr>
          <w:color w:val="000000" w:themeColor="text1"/>
          <w:sz w:val="28"/>
          <w:szCs w:val="28"/>
          <w:lang w:eastAsia="ja-JP"/>
        </w:rPr>
        <w:t xml:space="preserve">айдау арқылы оңай қалпына келеді. Алайда, бензиндердің жоғары булануы өрттің немесе адамдардың еріткіш буымен улануының себебі болуы мүмкін, әсіресе қолмен тазалағанда. Сондықтан көбінесе </w:t>
      </w:r>
      <w:r w:rsidR="00F029F1" w:rsidRPr="00D3049F">
        <w:rPr>
          <w:color w:val="000000" w:themeColor="text1"/>
          <w:sz w:val="28"/>
          <w:szCs w:val="28"/>
          <w:lang w:val="kk-KZ" w:eastAsia="ja-JP"/>
        </w:rPr>
        <w:t xml:space="preserve">құрамындағы </w:t>
      </w:r>
      <w:r w:rsidR="00802E85" w:rsidRPr="00D3049F">
        <w:rPr>
          <w:color w:val="000000" w:themeColor="text1"/>
          <w:sz w:val="28"/>
          <w:szCs w:val="28"/>
          <w:lang w:eastAsia="ja-JP"/>
        </w:rPr>
        <w:t>ароматты</w:t>
      </w:r>
      <w:r w:rsidR="0014736D" w:rsidRPr="00D3049F">
        <w:rPr>
          <w:color w:val="000000" w:themeColor="text1"/>
          <w:sz w:val="28"/>
          <w:szCs w:val="28"/>
          <w:lang w:val="kk-KZ" w:eastAsia="ja-JP"/>
        </w:rPr>
        <w:t xml:space="preserve"> </w:t>
      </w:r>
      <w:r w:rsidRPr="00D3049F">
        <w:rPr>
          <w:color w:val="000000" w:themeColor="text1"/>
          <w:sz w:val="28"/>
          <w:szCs w:val="28"/>
          <w:lang w:eastAsia="ja-JP"/>
        </w:rPr>
        <w:t>көмірсутектер</w:t>
      </w:r>
      <w:r w:rsidR="00F029F1" w:rsidRPr="00D3049F">
        <w:rPr>
          <w:color w:val="000000" w:themeColor="text1"/>
          <w:sz w:val="28"/>
          <w:szCs w:val="28"/>
          <w:lang w:val="kk-KZ" w:eastAsia="ja-JP"/>
        </w:rPr>
        <w:t>дің мөлшері</w:t>
      </w:r>
      <w:r w:rsidRPr="00D3049F">
        <w:rPr>
          <w:color w:val="000000" w:themeColor="text1"/>
          <w:sz w:val="28"/>
          <w:szCs w:val="28"/>
          <w:lang w:eastAsia="ja-JP"/>
        </w:rPr>
        <w:t xml:space="preserve"> аз тұтқыр, бірақ </w:t>
      </w:r>
      <w:r w:rsidR="0014736D" w:rsidRPr="00D3049F">
        <w:rPr>
          <w:color w:val="000000" w:themeColor="text1"/>
          <w:sz w:val="28"/>
          <w:szCs w:val="28"/>
          <w:lang w:eastAsia="ja-JP"/>
        </w:rPr>
        <w:t>ұ</w:t>
      </w:r>
      <w:r w:rsidRPr="00D3049F">
        <w:rPr>
          <w:color w:val="000000" w:themeColor="text1"/>
          <w:sz w:val="28"/>
          <w:szCs w:val="28"/>
          <w:lang w:eastAsia="ja-JP"/>
        </w:rPr>
        <w:t>шпа</w:t>
      </w:r>
      <w:r w:rsidR="00F029F1" w:rsidRPr="00D3049F">
        <w:rPr>
          <w:color w:val="000000" w:themeColor="text1"/>
          <w:sz w:val="28"/>
          <w:szCs w:val="28"/>
          <w:lang w:val="kk-KZ" w:eastAsia="ja-JP"/>
        </w:rPr>
        <w:t>лылығы төмен</w:t>
      </w:r>
      <w:r w:rsidRPr="00D3049F">
        <w:rPr>
          <w:color w:val="000000" w:themeColor="text1"/>
          <w:sz w:val="28"/>
          <w:szCs w:val="28"/>
          <w:lang w:eastAsia="ja-JP"/>
        </w:rPr>
        <w:t xml:space="preserve"> керосинді еріткіштер таңдалады. </w:t>
      </w:r>
      <w:r w:rsidR="00802E85" w:rsidRPr="00D3049F">
        <w:rPr>
          <w:color w:val="000000" w:themeColor="text1"/>
          <w:sz w:val="28"/>
          <w:szCs w:val="28"/>
          <w:lang w:eastAsia="ja-JP"/>
        </w:rPr>
        <w:t>Ароматты</w:t>
      </w:r>
      <w:r w:rsidR="0014736D" w:rsidRPr="00D3049F">
        <w:rPr>
          <w:color w:val="000000" w:themeColor="text1"/>
          <w:sz w:val="28"/>
          <w:szCs w:val="28"/>
          <w:lang w:val="kk-KZ" w:eastAsia="ja-JP"/>
        </w:rPr>
        <w:t xml:space="preserve"> </w:t>
      </w:r>
      <w:r w:rsidRPr="00D3049F">
        <w:rPr>
          <w:color w:val="000000" w:themeColor="text1"/>
          <w:sz w:val="28"/>
          <w:szCs w:val="28"/>
          <w:lang w:eastAsia="ja-JP"/>
        </w:rPr>
        <w:t>еріткіштерді жабық аппараттардағы бөлшектерді тазарту үшін қолдануға болады.</w:t>
      </w:r>
    </w:p>
    <w:p w14:paraId="1CBACB5D" w14:textId="7CCA6FE5" w:rsidR="00210715"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Төменде асфальт және май-шайырлы ластануларға қатысты кейбір еріткіштердің [кг/(м</w:t>
      </w:r>
      <w:r w:rsidR="00CD363A" w:rsidRPr="00D3049F">
        <w:rPr>
          <w:color w:val="000000" w:themeColor="text1"/>
          <w:sz w:val="28"/>
          <w:szCs w:val="28"/>
          <w:vertAlign w:val="superscript"/>
          <w:lang w:val="kk-KZ" w:eastAsia="ja-JP"/>
        </w:rPr>
        <w:t>2</w:t>
      </w:r>
      <w:r w:rsidR="00CD363A" w:rsidRPr="00D3049F">
        <w:rPr>
          <w:color w:val="000000" w:themeColor="text1"/>
          <w:sz w:val="28"/>
          <w:szCs w:val="28"/>
          <w:lang w:eastAsia="ja-JP"/>
        </w:rPr>
        <w:t>·</w:t>
      </w:r>
      <w:r w:rsidRPr="00D3049F">
        <w:rPr>
          <w:color w:val="000000" w:themeColor="text1"/>
          <w:sz w:val="28"/>
          <w:szCs w:val="28"/>
          <w:lang w:eastAsia="ja-JP"/>
        </w:rPr>
        <w:t xml:space="preserve">сағ)] ерігіштігі </w:t>
      </w:r>
      <w:r w:rsidR="00CD363A" w:rsidRPr="00D3049F">
        <w:rPr>
          <w:color w:val="000000" w:themeColor="text1"/>
          <w:sz w:val="28"/>
          <w:szCs w:val="28"/>
          <w:lang w:val="kk-KZ" w:eastAsia="ja-JP"/>
        </w:rPr>
        <w:t xml:space="preserve">туралы </w:t>
      </w:r>
      <w:r w:rsidRPr="00D3049F">
        <w:rPr>
          <w:color w:val="000000" w:themeColor="text1"/>
          <w:sz w:val="28"/>
          <w:szCs w:val="28"/>
          <w:lang w:eastAsia="ja-JP"/>
        </w:rPr>
        <w:t>деректер келтірілген.</w:t>
      </w:r>
    </w:p>
    <w:p w14:paraId="7D33976D" w14:textId="77777777" w:rsidR="00363A2E" w:rsidRPr="00363A2E" w:rsidRDefault="00363A2E" w:rsidP="00210715">
      <w:pPr>
        <w:shd w:val="clear" w:color="auto" w:fill="FFFFFF"/>
        <w:autoSpaceDE w:val="0"/>
        <w:autoSpaceDN w:val="0"/>
        <w:adjustRightInd w:val="0"/>
        <w:ind w:firstLine="720"/>
        <w:jc w:val="both"/>
        <w:rPr>
          <w:color w:val="000000" w:themeColor="text1"/>
          <w:sz w:val="28"/>
          <w:szCs w:val="28"/>
          <w:lang w:eastAsia="ja-JP"/>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96"/>
        <w:gridCol w:w="3096"/>
      </w:tblGrid>
      <w:tr w:rsidR="00363A2E" w:rsidRPr="00363A2E" w14:paraId="2A638764" w14:textId="77777777" w:rsidTr="00C16670">
        <w:tc>
          <w:tcPr>
            <w:tcW w:w="3095" w:type="dxa"/>
          </w:tcPr>
          <w:p w14:paraId="4F83DC4B" w14:textId="77777777" w:rsidR="003B6AE8" w:rsidRPr="00363A2E" w:rsidRDefault="003B6AE8" w:rsidP="00C16670">
            <w:pPr>
              <w:autoSpaceDE w:val="0"/>
              <w:autoSpaceDN w:val="0"/>
              <w:adjustRightInd w:val="0"/>
              <w:jc w:val="both"/>
              <w:rPr>
                <w:color w:val="000000" w:themeColor="text1"/>
                <w:sz w:val="24"/>
                <w:szCs w:val="24"/>
                <w:lang w:eastAsia="ja-JP"/>
              </w:rPr>
            </w:pPr>
          </w:p>
        </w:tc>
        <w:tc>
          <w:tcPr>
            <w:tcW w:w="3096" w:type="dxa"/>
          </w:tcPr>
          <w:p w14:paraId="10A71200" w14:textId="3DFC2D61" w:rsidR="003B6AE8" w:rsidRPr="00363A2E" w:rsidRDefault="003B6AE8" w:rsidP="00363A2E">
            <w:pPr>
              <w:shd w:val="clear" w:color="auto" w:fill="FFFFFF"/>
              <w:autoSpaceDE w:val="0"/>
              <w:autoSpaceDN w:val="0"/>
              <w:adjustRightInd w:val="0"/>
              <w:jc w:val="center"/>
              <w:rPr>
                <w:color w:val="000000" w:themeColor="text1"/>
                <w:sz w:val="24"/>
                <w:szCs w:val="24"/>
                <w:lang w:val="kk-KZ" w:eastAsia="ja-JP"/>
              </w:rPr>
            </w:pPr>
            <w:r w:rsidRPr="00363A2E">
              <w:rPr>
                <w:color w:val="000000" w:themeColor="text1"/>
                <w:sz w:val="24"/>
                <w:szCs w:val="24"/>
                <w:lang w:eastAsia="ja-JP"/>
              </w:rPr>
              <w:t>Асфальт</w:t>
            </w:r>
            <w:r w:rsidR="00363A2E" w:rsidRPr="00363A2E">
              <w:rPr>
                <w:color w:val="000000" w:themeColor="text1"/>
                <w:sz w:val="24"/>
                <w:szCs w:val="24"/>
                <w:lang w:val="kk-KZ" w:eastAsia="ja-JP"/>
              </w:rPr>
              <w:t>-шайырлы</w:t>
            </w:r>
          </w:p>
        </w:tc>
        <w:tc>
          <w:tcPr>
            <w:tcW w:w="3096" w:type="dxa"/>
          </w:tcPr>
          <w:p w14:paraId="746A3AED" w14:textId="54980116" w:rsidR="003B6AE8" w:rsidRPr="00363A2E" w:rsidRDefault="003B6AE8" w:rsidP="00363A2E">
            <w:pPr>
              <w:shd w:val="clear" w:color="auto" w:fill="FFFFFF"/>
              <w:autoSpaceDE w:val="0"/>
              <w:autoSpaceDN w:val="0"/>
              <w:adjustRightInd w:val="0"/>
              <w:jc w:val="center"/>
              <w:rPr>
                <w:color w:val="000000" w:themeColor="text1"/>
                <w:sz w:val="24"/>
                <w:szCs w:val="24"/>
                <w:lang w:val="kk-KZ" w:eastAsia="ja-JP"/>
              </w:rPr>
            </w:pPr>
            <w:r w:rsidRPr="00363A2E">
              <w:rPr>
                <w:color w:val="000000" w:themeColor="text1"/>
                <w:sz w:val="24"/>
                <w:szCs w:val="24"/>
                <w:lang w:eastAsia="ja-JP"/>
              </w:rPr>
              <w:t>Ма</w:t>
            </w:r>
            <w:r w:rsidR="00363A2E" w:rsidRPr="00363A2E">
              <w:rPr>
                <w:color w:val="000000" w:themeColor="text1"/>
                <w:sz w:val="24"/>
                <w:szCs w:val="24"/>
                <w:lang w:val="kk-KZ" w:eastAsia="ja-JP"/>
              </w:rPr>
              <w:t>й</w:t>
            </w:r>
            <w:r w:rsidRPr="00363A2E">
              <w:rPr>
                <w:color w:val="000000" w:themeColor="text1"/>
                <w:sz w:val="24"/>
                <w:szCs w:val="24"/>
                <w:lang w:eastAsia="ja-JP"/>
              </w:rPr>
              <w:t>-</w:t>
            </w:r>
            <w:r w:rsidR="00363A2E" w:rsidRPr="00363A2E">
              <w:rPr>
                <w:color w:val="000000" w:themeColor="text1"/>
                <w:sz w:val="24"/>
                <w:szCs w:val="24"/>
                <w:lang w:val="kk-KZ" w:eastAsia="ja-JP"/>
              </w:rPr>
              <w:t>шайырлы</w:t>
            </w:r>
          </w:p>
        </w:tc>
      </w:tr>
      <w:tr w:rsidR="003B6AE8" w:rsidRPr="00363A2E" w14:paraId="4E339421" w14:textId="77777777" w:rsidTr="00C16670">
        <w:tc>
          <w:tcPr>
            <w:tcW w:w="3095" w:type="dxa"/>
          </w:tcPr>
          <w:p w14:paraId="474DD361" w14:textId="77777777" w:rsidR="003B6AE8" w:rsidRPr="00363A2E" w:rsidRDefault="003B6AE8" w:rsidP="00C16670">
            <w:pPr>
              <w:autoSpaceDE w:val="0"/>
              <w:autoSpaceDN w:val="0"/>
              <w:adjustRightInd w:val="0"/>
              <w:jc w:val="both"/>
              <w:rPr>
                <w:color w:val="000000" w:themeColor="text1"/>
                <w:sz w:val="24"/>
                <w:szCs w:val="24"/>
                <w:lang w:eastAsia="ja-JP"/>
              </w:rPr>
            </w:pPr>
            <w:r w:rsidRPr="00363A2E">
              <w:rPr>
                <w:color w:val="000000" w:themeColor="text1"/>
                <w:sz w:val="24"/>
                <w:szCs w:val="24"/>
                <w:lang w:eastAsia="ja-JP"/>
              </w:rPr>
              <w:t>Ксилол</w:t>
            </w:r>
          </w:p>
        </w:tc>
        <w:tc>
          <w:tcPr>
            <w:tcW w:w="3096" w:type="dxa"/>
          </w:tcPr>
          <w:p w14:paraId="0FB31818" w14:textId="77777777" w:rsidR="003B6AE8" w:rsidRPr="00363A2E" w:rsidRDefault="003B6AE8" w:rsidP="00C16670">
            <w:pPr>
              <w:shd w:val="clear" w:color="auto" w:fill="FFFFFF"/>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0,70</w:t>
            </w:r>
          </w:p>
        </w:tc>
        <w:tc>
          <w:tcPr>
            <w:tcW w:w="3096" w:type="dxa"/>
          </w:tcPr>
          <w:p w14:paraId="64AFFAC0" w14:textId="77777777" w:rsidR="003B6AE8" w:rsidRPr="00363A2E" w:rsidRDefault="003B6AE8" w:rsidP="00C16670">
            <w:pPr>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2,20</w:t>
            </w:r>
          </w:p>
        </w:tc>
      </w:tr>
      <w:tr w:rsidR="003B6AE8" w:rsidRPr="00363A2E" w14:paraId="410BA128" w14:textId="77777777" w:rsidTr="00C16670">
        <w:tc>
          <w:tcPr>
            <w:tcW w:w="3095" w:type="dxa"/>
          </w:tcPr>
          <w:p w14:paraId="2BC6A3E9" w14:textId="77777777" w:rsidR="003B6AE8" w:rsidRPr="00363A2E" w:rsidRDefault="003B6AE8" w:rsidP="00C16670">
            <w:pPr>
              <w:autoSpaceDE w:val="0"/>
              <w:autoSpaceDN w:val="0"/>
              <w:adjustRightInd w:val="0"/>
              <w:jc w:val="both"/>
              <w:rPr>
                <w:color w:val="000000" w:themeColor="text1"/>
                <w:sz w:val="24"/>
                <w:szCs w:val="24"/>
                <w:lang w:eastAsia="ja-JP"/>
              </w:rPr>
            </w:pPr>
            <w:r w:rsidRPr="00363A2E">
              <w:rPr>
                <w:color w:val="000000" w:themeColor="text1"/>
                <w:sz w:val="24"/>
                <w:szCs w:val="24"/>
                <w:lang w:eastAsia="ja-JP"/>
              </w:rPr>
              <w:t>Бензин</w:t>
            </w:r>
          </w:p>
        </w:tc>
        <w:tc>
          <w:tcPr>
            <w:tcW w:w="3096" w:type="dxa"/>
          </w:tcPr>
          <w:p w14:paraId="7E8AE706" w14:textId="77777777" w:rsidR="003B6AE8" w:rsidRPr="00363A2E" w:rsidRDefault="003B6AE8" w:rsidP="00C16670">
            <w:pPr>
              <w:shd w:val="clear" w:color="auto" w:fill="FFFFFF"/>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0,40</w:t>
            </w:r>
          </w:p>
        </w:tc>
        <w:tc>
          <w:tcPr>
            <w:tcW w:w="3096" w:type="dxa"/>
          </w:tcPr>
          <w:p w14:paraId="31CDD907" w14:textId="77777777" w:rsidR="003B6AE8" w:rsidRPr="00363A2E" w:rsidRDefault="003B6AE8" w:rsidP="00C16670">
            <w:pPr>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1,30</w:t>
            </w:r>
          </w:p>
        </w:tc>
      </w:tr>
      <w:tr w:rsidR="003B6AE8" w:rsidRPr="00363A2E" w14:paraId="30A9246E" w14:textId="77777777" w:rsidTr="00C16670">
        <w:tc>
          <w:tcPr>
            <w:tcW w:w="3095" w:type="dxa"/>
          </w:tcPr>
          <w:p w14:paraId="76325D89" w14:textId="77777777" w:rsidR="003B6AE8" w:rsidRPr="00363A2E" w:rsidRDefault="003B6AE8" w:rsidP="00C16670">
            <w:pPr>
              <w:autoSpaceDE w:val="0"/>
              <w:autoSpaceDN w:val="0"/>
              <w:adjustRightInd w:val="0"/>
              <w:jc w:val="both"/>
              <w:rPr>
                <w:color w:val="000000" w:themeColor="text1"/>
                <w:sz w:val="24"/>
                <w:szCs w:val="24"/>
                <w:lang w:eastAsia="ja-JP"/>
              </w:rPr>
            </w:pPr>
            <w:r w:rsidRPr="00363A2E">
              <w:rPr>
                <w:color w:val="000000" w:themeColor="text1"/>
                <w:sz w:val="24"/>
                <w:szCs w:val="24"/>
                <w:lang w:eastAsia="ja-JP"/>
              </w:rPr>
              <w:t>Уайт-спирит</w:t>
            </w:r>
          </w:p>
        </w:tc>
        <w:tc>
          <w:tcPr>
            <w:tcW w:w="3096" w:type="dxa"/>
          </w:tcPr>
          <w:p w14:paraId="053B4117" w14:textId="77777777" w:rsidR="003B6AE8" w:rsidRPr="00363A2E" w:rsidRDefault="003B6AE8" w:rsidP="00C16670">
            <w:pPr>
              <w:shd w:val="clear" w:color="auto" w:fill="FFFFFF"/>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0,32</w:t>
            </w:r>
          </w:p>
        </w:tc>
        <w:tc>
          <w:tcPr>
            <w:tcW w:w="3096" w:type="dxa"/>
          </w:tcPr>
          <w:p w14:paraId="4D3CCD9F" w14:textId="77777777" w:rsidR="003B6AE8" w:rsidRPr="00363A2E" w:rsidRDefault="003B6AE8" w:rsidP="00C16670">
            <w:pPr>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0,90</w:t>
            </w:r>
          </w:p>
        </w:tc>
      </w:tr>
      <w:tr w:rsidR="003B6AE8" w:rsidRPr="00363A2E" w14:paraId="38FC62B9" w14:textId="77777777" w:rsidTr="00C16670">
        <w:tc>
          <w:tcPr>
            <w:tcW w:w="3095" w:type="dxa"/>
          </w:tcPr>
          <w:p w14:paraId="63E7575E" w14:textId="77777777" w:rsidR="003B6AE8" w:rsidRPr="00363A2E" w:rsidRDefault="003B6AE8" w:rsidP="00C16670">
            <w:pPr>
              <w:autoSpaceDE w:val="0"/>
              <w:autoSpaceDN w:val="0"/>
              <w:adjustRightInd w:val="0"/>
              <w:jc w:val="both"/>
              <w:rPr>
                <w:color w:val="000000" w:themeColor="text1"/>
                <w:sz w:val="24"/>
                <w:szCs w:val="24"/>
                <w:lang w:eastAsia="ja-JP"/>
              </w:rPr>
            </w:pPr>
            <w:r w:rsidRPr="00363A2E">
              <w:rPr>
                <w:color w:val="000000" w:themeColor="text1"/>
                <w:sz w:val="24"/>
                <w:szCs w:val="24"/>
                <w:lang w:eastAsia="ja-JP"/>
              </w:rPr>
              <w:t>Керосин</w:t>
            </w:r>
          </w:p>
        </w:tc>
        <w:tc>
          <w:tcPr>
            <w:tcW w:w="3096" w:type="dxa"/>
          </w:tcPr>
          <w:p w14:paraId="3D0F8EF6" w14:textId="77777777" w:rsidR="003B6AE8" w:rsidRPr="00363A2E" w:rsidRDefault="003B6AE8" w:rsidP="00C16670">
            <w:pPr>
              <w:shd w:val="clear" w:color="auto" w:fill="FFFFFF"/>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0,21</w:t>
            </w:r>
          </w:p>
        </w:tc>
        <w:tc>
          <w:tcPr>
            <w:tcW w:w="3096" w:type="dxa"/>
          </w:tcPr>
          <w:p w14:paraId="18EC36BB" w14:textId="77777777" w:rsidR="003B6AE8" w:rsidRPr="00363A2E" w:rsidRDefault="003B6AE8" w:rsidP="00C16670">
            <w:pPr>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0.65</w:t>
            </w:r>
          </w:p>
        </w:tc>
      </w:tr>
      <w:tr w:rsidR="00363A2E" w:rsidRPr="00363A2E" w14:paraId="1001F324" w14:textId="77777777" w:rsidTr="00C16670">
        <w:tc>
          <w:tcPr>
            <w:tcW w:w="3095" w:type="dxa"/>
          </w:tcPr>
          <w:p w14:paraId="4564354A" w14:textId="539CC957" w:rsidR="003B6AE8" w:rsidRPr="00363A2E" w:rsidRDefault="003B6AE8" w:rsidP="00363A2E">
            <w:pPr>
              <w:autoSpaceDE w:val="0"/>
              <w:autoSpaceDN w:val="0"/>
              <w:adjustRightInd w:val="0"/>
              <w:jc w:val="both"/>
              <w:rPr>
                <w:color w:val="000000" w:themeColor="text1"/>
                <w:sz w:val="24"/>
                <w:szCs w:val="24"/>
                <w:lang w:val="kk-KZ" w:eastAsia="ja-JP"/>
              </w:rPr>
            </w:pPr>
            <w:r w:rsidRPr="00363A2E">
              <w:rPr>
                <w:color w:val="000000" w:themeColor="text1"/>
                <w:sz w:val="24"/>
                <w:szCs w:val="24"/>
                <w:lang w:eastAsia="ja-JP"/>
              </w:rPr>
              <w:t>Дизель</w:t>
            </w:r>
            <w:r w:rsidR="00363A2E" w:rsidRPr="00363A2E">
              <w:rPr>
                <w:color w:val="000000" w:themeColor="text1"/>
                <w:sz w:val="24"/>
                <w:szCs w:val="24"/>
                <w:lang w:val="kk-KZ" w:eastAsia="ja-JP"/>
              </w:rPr>
              <w:t xml:space="preserve"> отыны</w:t>
            </w:r>
          </w:p>
        </w:tc>
        <w:tc>
          <w:tcPr>
            <w:tcW w:w="3096" w:type="dxa"/>
          </w:tcPr>
          <w:p w14:paraId="305D28CF" w14:textId="77777777" w:rsidR="003B6AE8" w:rsidRPr="00363A2E" w:rsidRDefault="003B6AE8" w:rsidP="00C16670">
            <w:pPr>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0,10</w:t>
            </w:r>
          </w:p>
        </w:tc>
        <w:tc>
          <w:tcPr>
            <w:tcW w:w="3096" w:type="dxa"/>
          </w:tcPr>
          <w:p w14:paraId="1FB07595" w14:textId="77777777" w:rsidR="003B6AE8" w:rsidRPr="00363A2E" w:rsidRDefault="003B6AE8" w:rsidP="00C16670">
            <w:pPr>
              <w:autoSpaceDE w:val="0"/>
              <w:autoSpaceDN w:val="0"/>
              <w:adjustRightInd w:val="0"/>
              <w:jc w:val="center"/>
              <w:rPr>
                <w:color w:val="000000" w:themeColor="text1"/>
                <w:sz w:val="24"/>
                <w:szCs w:val="24"/>
                <w:lang w:eastAsia="ja-JP"/>
              </w:rPr>
            </w:pPr>
            <w:r w:rsidRPr="00363A2E">
              <w:rPr>
                <w:color w:val="000000" w:themeColor="text1"/>
                <w:sz w:val="24"/>
                <w:szCs w:val="24"/>
                <w:lang w:eastAsia="ja-JP"/>
              </w:rPr>
              <w:t>0.43</w:t>
            </w:r>
          </w:p>
          <w:p w14:paraId="00F34746" w14:textId="4C02BA43" w:rsidR="00363A2E" w:rsidRPr="00363A2E" w:rsidRDefault="00363A2E" w:rsidP="00C16670">
            <w:pPr>
              <w:autoSpaceDE w:val="0"/>
              <w:autoSpaceDN w:val="0"/>
              <w:adjustRightInd w:val="0"/>
              <w:jc w:val="center"/>
              <w:rPr>
                <w:color w:val="000000" w:themeColor="text1"/>
                <w:sz w:val="24"/>
                <w:szCs w:val="24"/>
                <w:lang w:eastAsia="ja-JP"/>
              </w:rPr>
            </w:pPr>
          </w:p>
        </w:tc>
      </w:tr>
    </w:tbl>
    <w:p w14:paraId="34766111" w14:textId="6486C5D3"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Металл бетін тазалау кезінде бензинді еріткіштер (50/170 Нефрас, резеңке өнеркәсібіне арналған еріткіш, экстракциялық бензин, уайт-спирит, 150/200 </w:t>
      </w:r>
      <w:r w:rsidR="0014736D" w:rsidRPr="00D3049F">
        <w:rPr>
          <w:color w:val="000000" w:themeColor="text1"/>
          <w:sz w:val="28"/>
          <w:szCs w:val="28"/>
          <w:lang w:val="kk-KZ" w:eastAsia="ja-JP"/>
        </w:rPr>
        <w:t>Не</w:t>
      </w:r>
      <w:r w:rsidRPr="00D3049F">
        <w:rPr>
          <w:color w:val="000000" w:themeColor="text1"/>
          <w:sz w:val="28"/>
          <w:szCs w:val="28"/>
          <w:lang w:eastAsia="ja-JP"/>
        </w:rPr>
        <w:t>фрас); жарықтандырғыш керосиндер</w:t>
      </w:r>
      <w:r w:rsidR="00CD363A" w:rsidRPr="00D3049F">
        <w:rPr>
          <w:color w:val="000000" w:themeColor="text1"/>
          <w:sz w:val="28"/>
          <w:szCs w:val="28"/>
          <w:lang w:eastAsia="ja-JP"/>
        </w:rPr>
        <w:t xml:space="preserve"> кеңінен қолданылады</w:t>
      </w:r>
      <w:r w:rsidRPr="00D3049F">
        <w:rPr>
          <w:color w:val="000000" w:themeColor="text1"/>
          <w:sz w:val="28"/>
          <w:szCs w:val="28"/>
          <w:lang w:eastAsia="ja-JP"/>
        </w:rPr>
        <w:t xml:space="preserve">. Соңғы жылдары асфальт-шайырлы шөгінділерден тазарту кезінде </w:t>
      </w:r>
      <w:r w:rsidR="00CD363A" w:rsidRPr="00D3049F">
        <w:rPr>
          <w:color w:val="000000" w:themeColor="text1"/>
          <w:sz w:val="28"/>
          <w:szCs w:val="28"/>
          <w:lang w:eastAsia="ja-JP"/>
        </w:rPr>
        <w:t>эмуль</w:t>
      </w:r>
      <w:r w:rsidR="00CD363A" w:rsidRPr="00D3049F">
        <w:rPr>
          <w:color w:val="000000" w:themeColor="text1"/>
          <w:sz w:val="28"/>
          <w:szCs w:val="28"/>
          <w:lang w:val="kk-KZ" w:eastAsia="ja-JP"/>
        </w:rPr>
        <w:t>сиялаушы</w:t>
      </w:r>
      <w:r w:rsidR="00CD363A" w:rsidRPr="00D3049F">
        <w:rPr>
          <w:color w:val="000000" w:themeColor="text1"/>
          <w:sz w:val="28"/>
          <w:szCs w:val="28"/>
          <w:lang w:eastAsia="ja-JP"/>
        </w:rPr>
        <w:t xml:space="preserve"> </w:t>
      </w:r>
      <w:r w:rsidRPr="00D3049F">
        <w:rPr>
          <w:color w:val="000000" w:themeColor="text1"/>
          <w:sz w:val="28"/>
          <w:szCs w:val="28"/>
          <w:lang w:eastAsia="ja-JP"/>
        </w:rPr>
        <w:t xml:space="preserve">еріткіш </w:t>
      </w:r>
      <w:r w:rsidR="00CD363A" w:rsidRPr="00D3049F">
        <w:rPr>
          <w:color w:val="000000" w:themeColor="text1"/>
          <w:sz w:val="28"/>
          <w:szCs w:val="28"/>
          <w:lang w:val="kk-KZ" w:eastAsia="ja-JP"/>
        </w:rPr>
        <w:t xml:space="preserve">құралдар </w:t>
      </w:r>
      <w:r w:rsidRPr="00D3049F">
        <w:rPr>
          <w:color w:val="000000" w:themeColor="text1"/>
          <w:sz w:val="28"/>
          <w:szCs w:val="28"/>
          <w:lang w:eastAsia="ja-JP"/>
        </w:rPr>
        <w:t xml:space="preserve">қолданылады. </w:t>
      </w:r>
      <w:r w:rsidR="00CD363A" w:rsidRPr="00D3049F">
        <w:rPr>
          <w:color w:val="000000" w:themeColor="text1"/>
          <w:sz w:val="28"/>
          <w:szCs w:val="28"/>
          <w:lang w:eastAsia="ja-JP"/>
        </w:rPr>
        <w:t>4</w:t>
      </w:r>
      <w:r w:rsidR="00725560" w:rsidRPr="00D3049F">
        <w:rPr>
          <w:color w:val="000000" w:themeColor="text1"/>
          <w:sz w:val="28"/>
          <w:szCs w:val="28"/>
          <w:lang w:eastAsia="ja-JP"/>
        </w:rPr>
        <w:t>7</w:t>
      </w:r>
      <w:r w:rsidR="00CD363A" w:rsidRPr="00D3049F">
        <w:rPr>
          <w:color w:val="000000" w:themeColor="text1"/>
          <w:sz w:val="28"/>
          <w:szCs w:val="28"/>
          <w:lang w:val="kk-KZ" w:eastAsia="ja-JP"/>
        </w:rPr>
        <w:t xml:space="preserve"> к</w:t>
      </w:r>
      <w:r w:rsidRPr="00D3049F">
        <w:rPr>
          <w:color w:val="000000" w:themeColor="text1"/>
          <w:sz w:val="28"/>
          <w:szCs w:val="28"/>
          <w:lang w:eastAsia="ja-JP"/>
        </w:rPr>
        <w:t xml:space="preserve">естеде  </w:t>
      </w:r>
      <w:r w:rsidR="00CD363A" w:rsidRPr="00D3049F">
        <w:rPr>
          <w:color w:val="000000" w:themeColor="text1"/>
          <w:sz w:val="28"/>
          <w:szCs w:val="28"/>
          <w:lang w:val="kk-KZ" w:eastAsia="ja-JP"/>
        </w:rPr>
        <w:t xml:space="preserve">құрамына </w:t>
      </w:r>
      <w:r w:rsidRPr="00D3049F">
        <w:rPr>
          <w:color w:val="000000" w:themeColor="text1"/>
          <w:sz w:val="28"/>
          <w:szCs w:val="28"/>
          <w:lang w:eastAsia="ja-JP"/>
        </w:rPr>
        <w:t>көмірсутекті еріткіштер</w:t>
      </w:r>
      <w:r w:rsidR="00CD363A" w:rsidRPr="00D3049F">
        <w:rPr>
          <w:color w:val="000000" w:themeColor="text1"/>
          <w:sz w:val="28"/>
          <w:szCs w:val="28"/>
          <w:lang w:val="kk-KZ" w:eastAsia="ja-JP"/>
        </w:rPr>
        <w:t xml:space="preserve"> кіретін </w:t>
      </w:r>
      <w:r w:rsidR="00CD363A" w:rsidRPr="00D3049F">
        <w:rPr>
          <w:color w:val="000000" w:themeColor="text1"/>
          <w:sz w:val="28"/>
          <w:szCs w:val="28"/>
          <w:lang w:eastAsia="ja-JP"/>
        </w:rPr>
        <w:t>эмуль</w:t>
      </w:r>
      <w:r w:rsidR="00CD363A" w:rsidRPr="00D3049F">
        <w:rPr>
          <w:color w:val="000000" w:themeColor="text1"/>
          <w:sz w:val="28"/>
          <w:szCs w:val="28"/>
          <w:lang w:val="kk-KZ" w:eastAsia="ja-JP"/>
        </w:rPr>
        <w:t>сиялаушы</w:t>
      </w:r>
      <w:r w:rsidR="00CD363A" w:rsidRPr="00D3049F">
        <w:rPr>
          <w:color w:val="000000" w:themeColor="text1"/>
          <w:sz w:val="28"/>
          <w:szCs w:val="28"/>
          <w:lang w:eastAsia="ja-JP"/>
        </w:rPr>
        <w:t xml:space="preserve"> еріткіш </w:t>
      </w:r>
      <w:r w:rsidR="00CD363A" w:rsidRPr="00D3049F">
        <w:rPr>
          <w:color w:val="000000" w:themeColor="text1"/>
          <w:sz w:val="28"/>
          <w:szCs w:val="28"/>
          <w:lang w:val="kk-KZ" w:eastAsia="ja-JP"/>
        </w:rPr>
        <w:t xml:space="preserve">құралдардың </w:t>
      </w:r>
      <w:r w:rsidR="00CD363A" w:rsidRPr="00D3049F">
        <w:rPr>
          <w:color w:val="000000" w:themeColor="text1"/>
          <w:sz w:val="28"/>
          <w:szCs w:val="28"/>
          <w:lang w:eastAsia="ja-JP"/>
        </w:rPr>
        <w:t xml:space="preserve"> </w:t>
      </w:r>
      <w:r w:rsidRPr="00D3049F">
        <w:rPr>
          <w:color w:val="000000" w:themeColor="text1"/>
          <w:sz w:val="28"/>
          <w:szCs w:val="28"/>
          <w:lang w:eastAsia="ja-JP"/>
        </w:rPr>
        <w:t>сипаттамасы келтірілген.</w:t>
      </w:r>
    </w:p>
    <w:p w14:paraId="3C769574" w14:textId="18FA5942" w:rsidR="00210715" w:rsidRPr="00D3049F" w:rsidRDefault="00210715" w:rsidP="00210715">
      <w:pPr>
        <w:shd w:val="clear" w:color="auto" w:fill="FFFFFF"/>
        <w:autoSpaceDE w:val="0"/>
        <w:autoSpaceDN w:val="0"/>
        <w:adjustRightInd w:val="0"/>
        <w:ind w:firstLine="720"/>
        <w:jc w:val="both"/>
        <w:rPr>
          <w:color w:val="000000" w:themeColor="text1"/>
          <w:sz w:val="28"/>
          <w:szCs w:val="28"/>
          <w:lang w:eastAsia="ja-JP"/>
        </w:rPr>
      </w:pPr>
      <w:r w:rsidRPr="00D3049F">
        <w:rPr>
          <w:i/>
          <w:iCs/>
          <w:color w:val="000000" w:themeColor="text1"/>
          <w:sz w:val="28"/>
          <w:szCs w:val="28"/>
          <w:lang w:eastAsia="ja-JP"/>
        </w:rPr>
        <w:t>Тонды және үлбірлі қой терісін майсыздандыру</w:t>
      </w:r>
      <w:r w:rsidRPr="00D3049F">
        <w:rPr>
          <w:color w:val="000000" w:themeColor="text1"/>
          <w:sz w:val="28"/>
          <w:szCs w:val="28"/>
          <w:lang w:eastAsia="ja-JP"/>
        </w:rPr>
        <w:t xml:space="preserve">. </w:t>
      </w:r>
      <w:r w:rsidR="00A9491B" w:rsidRPr="00D3049F">
        <w:rPr>
          <w:color w:val="000000" w:themeColor="text1"/>
          <w:sz w:val="28"/>
          <w:szCs w:val="28"/>
          <w:lang w:eastAsia="ja-JP"/>
        </w:rPr>
        <w:t xml:space="preserve">Тері тінінде майлы заттардың болуы жартылай фабрикаттың көрінісін нашарлатады, кейінгі бояумен (әсіресе ашық түстермен) </w:t>
      </w:r>
      <w:r w:rsidR="004E4F59">
        <w:rPr>
          <w:color w:val="000000" w:themeColor="text1"/>
          <w:sz w:val="28"/>
          <w:szCs w:val="28"/>
          <w:lang w:val="kk-KZ" w:eastAsia="ja-JP"/>
        </w:rPr>
        <w:t>бір</w:t>
      </w:r>
      <w:r w:rsidR="00A9491B" w:rsidRPr="00D3049F">
        <w:rPr>
          <w:color w:val="000000" w:themeColor="text1"/>
          <w:sz w:val="28"/>
          <w:szCs w:val="28"/>
          <w:lang w:eastAsia="ja-JP"/>
        </w:rPr>
        <w:t>тегіс түс алуға жол бермейді.</w:t>
      </w:r>
      <w:r w:rsidRPr="00D3049F">
        <w:rPr>
          <w:color w:val="000000" w:themeColor="text1"/>
          <w:sz w:val="28"/>
          <w:szCs w:val="28"/>
          <w:lang w:eastAsia="ja-JP"/>
        </w:rPr>
        <w:t xml:space="preserve"> Қой терісінің ұлпасынан майлы заттарды кетіру үшін еріткіштер қолданылады</w:t>
      </w:r>
      <w:r w:rsidR="00A9491B" w:rsidRPr="00D3049F">
        <w:rPr>
          <w:color w:val="000000" w:themeColor="text1"/>
          <w:sz w:val="28"/>
          <w:szCs w:val="28"/>
          <w:lang w:val="kk-KZ" w:eastAsia="ja-JP"/>
        </w:rPr>
        <w:t xml:space="preserve">. </w:t>
      </w:r>
      <w:r w:rsidRPr="00D3049F">
        <w:rPr>
          <w:color w:val="000000" w:themeColor="text1"/>
          <w:sz w:val="28"/>
          <w:szCs w:val="28"/>
          <w:lang w:eastAsia="ja-JP"/>
        </w:rPr>
        <w:t xml:space="preserve"> </w:t>
      </w:r>
      <w:r w:rsidR="008F294F">
        <w:rPr>
          <w:color w:val="000000" w:themeColor="text1"/>
          <w:sz w:val="28"/>
          <w:szCs w:val="28"/>
          <w:lang w:val="kk-KZ" w:eastAsia="ja-JP"/>
        </w:rPr>
        <w:t>Т</w:t>
      </w:r>
      <w:r w:rsidRPr="00D3049F">
        <w:rPr>
          <w:color w:val="000000" w:themeColor="text1"/>
          <w:sz w:val="28"/>
          <w:szCs w:val="28"/>
          <w:lang w:eastAsia="ja-JP"/>
        </w:rPr>
        <w:t>азарту тиімділігі еріткіш пен материалдың қасиеттеріне, соңғы</w:t>
      </w:r>
      <w:r w:rsidR="00A9491B" w:rsidRPr="00D3049F">
        <w:rPr>
          <w:color w:val="000000" w:themeColor="text1"/>
          <w:sz w:val="28"/>
          <w:szCs w:val="28"/>
          <w:lang w:val="kk-KZ" w:eastAsia="ja-JP"/>
        </w:rPr>
        <w:t>сын</w:t>
      </w:r>
      <w:r w:rsidRPr="00D3049F">
        <w:rPr>
          <w:color w:val="000000" w:themeColor="text1"/>
          <w:sz w:val="28"/>
          <w:szCs w:val="28"/>
          <w:lang w:eastAsia="ja-JP"/>
        </w:rPr>
        <w:t>ың тығыздығына, майлы заттардың таралуына, сулану дәрежесіне, өңдеу жағдайларына және т. б. байланысты.</w:t>
      </w:r>
    </w:p>
    <w:p w14:paraId="24E97DD0" w14:textId="4F400DE8" w:rsidR="00397787" w:rsidRPr="00913261"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eastAsia="ja-JP"/>
        </w:rPr>
        <w:t xml:space="preserve">Органикалық еріткіштермен майсыздандыру </w:t>
      </w:r>
      <w:r w:rsidR="00913261" w:rsidRPr="00D3049F">
        <w:rPr>
          <w:color w:val="000000" w:themeColor="text1"/>
          <w:sz w:val="28"/>
          <w:szCs w:val="28"/>
          <w:lang w:eastAsia="ja-JP"/>
        </w:rPr>
        <w:t>айналмалы тесі</w:t>
      </w:r>
      <w:r w:rsidR="00913261">
        <w:rPr>
          <w:color w:val="000000" w:themeColor="text1"/>
          <w:sz w:val="28"/>
          <w:szCs w:val="28"/>
          <w:lang w:val="kk-KZ" w:eastAsia="ja-JP"/>
        </w:rPr>
        <w:t>кті</w:t>
      </w:r>
      <w:r w:rsidR="00913261" w:rsidRPr="00D3049F">
        <w:rPr>
          <w:color w:val="000000" w:themeColor="text1"/>
          <w:sz w:val="28"/>
          <w:szCs w:val="28"/>
          <w:lang w:eastAsia="ja-JP"/>
        </w:rPr>
        <w:t xml:space="preserve"> барабаны бар бекітілген барабан </w:t>
      </w:r>
      <w:r w:rsidR="00913261">
        <w:rPr>
          <w:color w:val="000000" w:themeColor="text1"/>
          <w:sz w:val="28"/>
          <w:szCs w:val="28"/>
          <w:lang w:val="kk-KZ" w:eastAsia="ja-JP"/>
        </w:rPr>
        <w:t xml:space="preserve">болып табылатын </w:t>
      </w:r>
      <w:r w:rsidRPr="00D3049F">
        <w:rPr>
          <w:color w:val="000000" w:themeColor="text1"/>
          <w:sz w:val="28"/>
          <w:szCs w:val="28"/>
          <w:lang w:eastAsia="ja-JP"/>
        </w:rPr>
        <w:t>аппаратта жүзеге асырылады, оған қой терісі</w:t>
      </w:r>
      <w:r w:rsidR="00A9491B" w:rsidRPr="00D3049F">
        <w:rPr>
          <w:color w:val="000000" w:themeColor="text1"/>
          <w:sz w:val="28"/>
          <w:szCs w:val="28"/>
          <w:lang w:val="kk-KZ" w:eastAsia="ja-JP"/>
        </w:rPr>
        <w:t xml:space="preserve">н салып, </w:t>
      </w:r>
      <w:r w:rsidR="00913261">
        <w:rPr>
          <w:color w:val="000000" w:themeColor="text1"/>
          <w:sz w:val="28"/>
          <w:szCs w:val="28"/>
          <w:lang w:eastAsia="ja-JP"/>
        </w:rPr>
        <w:t>еріткіштер</w:t>
      </w:r>
      <w:r w:rsidRPr="00D3049F">
        <w:rPr>
          <w:color w:val="000000" w:themeColor="text1"/>
          <w:sz w:val="28"/>
          <w:szCs w:val="28"/>
          <w:lang w:eastAsia="ja-JP"/>
        </w:rPr>
        <w:t>құ</w:t>
      </w:r>
      <w:r w:rsidR="00A9491B" w:rsidRPr="00D3049F">
        <w:rPr>
          <w:color w:val="000000" w:themeColor="text1"/>
          <w:sz w:val="28"/>
          <w:szCs w:val="28"/>
          <w:lang w:val="kk-KZ" w:eastAsia="ja-JP"/>
        </w:rPr>
        <w:t>я</w:t>
      </w:r>
      <w:r w:rsidRPr="00D3049F">
        <w:rPr>
          <w:color w:val="000000" w:themeColor="text1"/>
          <w:sz w:val="28"/>
          <w:szCs w:val="28"/>
          <w:lang w:eastAsia="ja-JP"/>
        </w:rPr>
        <w:t xml:space="preserve">ды. Майсыздандыру </w:t>
      </w:r>
      <w:r w:rsidR="00913261" w:rsidRPr="00D3049F">
        <w:rPr>
          <w:color w:val="000000" w:themeColor="text1"/>
          <w:sz w:val="28"/>
          <w:szCs w:val="28"/>
          <w:lang w:eastAsia="ja-JP"/>
        </w:rPr>
        <w:t xml:space="preserve">20 °C температурада </w:t>
      </w:r>
      <w:r w:rsidRPr="00D3049F">
        <w:rPr>
          <w:color w:val="000000" w:themeColor="text1"/>
          <w:sz w:val="28"/>
          <w:szCs w:val="28"/>
          <w:lang w:eastAsia="ja-JP"/>
        </w:rPr>
        <w:t xml:space="preserve">5-10 минут </w:t>
      </w:r>
      <w:r w:rsidR="00A9491B" w:rsidRPr="00D3049F">
        <w:rPr>
          <w:color w:val="000000" w:themeColor="text1"/>
          <w:sz w:val="28"/>
          <w:szCs w:val="28"/>
          <w:lang w:val="kk-KZ" w:eastAsia="ja-JP"/>
        </w:rPr>
        <w:t>бойы</w:t>
      </w:r>
      <w:r w:rsidRPr="00D3049F">
        <w:rPr>
          <w:color w:val="000000" w:themeColor="text1"/>
          <w:sz w:val="28"/>
          <w:szCs w:val="28"/>
          <w:lang w:eastAsia="ja-JP"/>
        </w:rPr>
        <w:t xml:space="preserve"> жүзеге асырылады</w:t>
      </w:r>
      <w:r w:rsidR="00913261">
        <w:rPr>
          <w:color w:val="000000" w:themeColor="text1"/>
          <w:sz w:val="28"/>
          <w:szCs w:val="28"/>
          <w:lang w:val="kk-KZ" w:eastAsia="ja-JP"/>
        </w:rPr>
        <w:t>. С</w:t>
      </w:r>
      <w:r w:rsidRPr="00913261">
        <w:rPr>
          <w:color w:val="000000" w:themeColor="text1"/>
          <w:sz w:val="28"/>
          <w:szCs w:val="28"/>
          <w:lang w:val="kk-KZ" w:eastAsia="ja-JP"/>
        </w:rPr>
        <w:t>одан кейін еріткіш</w:t>
      </w:r>
      <w:r w:rsidR="00913261">
        <w:rPr>
          <w:color w:val="000000" w:themeColor="text1"/>
          <w:sz w:val="28"/>
          <w:szCs w:val="28"/>
          <w:lang w:val="kk-KZ" w:eastAsia="ja-JP"/>
        </w:rPr>
        <w:t>ті</w:t>
      </w:r>
      <w:r w:rsidRPr="00913261">
        <w:rPr>
          <w:color w:val="000000" w:themeColor="text1"/>
          <w:sz w:val="28"/>
          <w:szCs w:val="28"/>
          <w:lang w:val="kk-KZ" w:eastAsia="ja-JP"/>
        </w:rPr>
        <w:t xml:space="preserve"> төгіп, тесі</w:t>
      </w:r>
      <w:r w:rsidR="00913261">
        <w:rPr>
          <w:color w:val="000000" w:themeColor="text1"/>
          <w:sz w:val="28"/>
          <w:szCs w:val="28"/>
          <w:lang w:val="kk-KZ" w:eastAsia="ja-JP"/>
        </w:rPr>
        <w:t>кті</w:t>
      </w:r>
      <w:r w:rsidRPr="00913261">
        <w:rPr>
          <w:color w:val="000000" w:themeColor="text1"/>
          <w:sz w:val="28"/>
          <w:szCs w:val="28"/>
          <w:lang w:val="kk-KZ" w:eastAsia="ja-JP"/>
        </w:rPr>
        <w:t xml:space="preserve"> барабанда </w:t>
      </w:r>
      <w:r w:rsidR="00913261" w:rsidRPr="00913261">
        <w:rPr>
          <w:color w:val="000000" w:themeColor="text1"/>
          <w:sz w:val="28"/>
          <w:szCs w:val="28"/>
          <w:lang w:val="kk-KZ" w:eastAsia="ja-JP"/>
        </w:rPr>
        <w:t>жоғары</w:t>
      </w:r>
      <w:r w:rsidR="00913261">
        <w:rPr>
          <w:color w:val="000000" w:themeColor="text1"/>
          <w:sz w:val="28"/>
          <w:szCs w:val="28"/>
          <w:lang w:val="kk-KZ" w:eastAsia="ja-JP"/>
        </w:rPr>
        <w:t xml:space="preserve"> </w:t>
      </w:r>
      <w:r w:rsidRPr="00913261">
        <w:rPr>
          <w:color w:val="000000" w:themeColor="text1"/>
          <w:sz w:val="28"/>
          <w:szCs w:val="28"/>
          <w:lang w:val="kk-KZ" w:eastAsia="ja-JP"/>
        </w:rPr>
        <w:t>айналу жиілігі</w:t>
      </w:r>
      <w:r w:rsidR="00913261">
        <w:rPr>
          <w:color w:val="000000" w:themeColor="text1"/>
          <w:sz w:val="28"/>
          <w:szCs w:val="28"/>
          <w:lang w:val="kk-KZ" w:eastAsia="ja-JP"/>
        </w:rPr>
        <w:t xml:space="preserve"> кезінде</w:t>
      </w:r>
      <w:r w:rsidRPr="00913261">
        <w:rPr>
          <w:color w:val="000000" w:themeColor="text1"/>
          <w:sz w:val="28"/>
          <w:szCs w:val="28"/>
          <w:lang w:val="kk-KZ" w:eastAsia="ja-JP"/>
        </w:rPr>
        <w:t xml:space="preserve"> олар</w:t>
      </w:r>
      <w:r w:rsidR="00A9491B" w:rsidRPr="00D3049F">
        <w:rPr>
          <w:color w:val="000000" w:themeColor="text1"/>
          <w:sz w:val="28"/>
          <w:szCs w:val="28"/>
          <w:lang w:val="kk-KZ" w:eastAsia="ja-JP"/>
        </w:rPr>
        <w:t>ды алдымен</w:t>
      </w:r>
      <w:r w:rsidRPr="00913261">
        <w:rPr>
          <w:color w:val="000000" w:themeColor="text1"/>
          <w:sz w:val="28"/>
          <w:szCs w:val="28"/>
          <w:lang w:val="kk-KZ" w:eastAsia="ja-JP"/>
        </w:rPr>
        <w:t xml:space="preserve"> сығы</w:t>
      </w:r>
      <w:r w:rsidR="00A9491B" w:rsidRPr="00D3049F">
        <w:rPr>
          <w:color w:val="000000" w:themeColor="text1"/>
          <w:sz w:val="28"/>
          <w:szCs w:val="28"/>
          <w:lang w:val="kk-KZ" w:eastAsia="ja-JP"/>
        </w:rPr>
        <w:t>п</w:t>
      </w:r>
      <w:r w:rsidRPr="00913261">
        <w:rPr>
          <w:color w:val="000000" w:themeColor="text1"/>
          <w:sz w:val="28"/>
          <w:szCs w:val="28"/>
          <w:lang w:val="kk-KZ" w:eastAsia="ja-JP"/>
        </w:rPr>
        <w:t>, содан кейін қой терісін 60 °C</w:t>
      </w:r>
      <w:r w:rsidR="00A9491B" w:rsidRPr="00D3049F">
        <w:rPr>
          <w:color w:val="000000" w:themeColor="text1"/>
          <w:sz w:val="28"/>
          <w:szCs w:val="28"/>
          <w:lang w:val="kk-KZ" w:eastAsia="ja-JP"/>
        </w:rPr>
        <w:t>-қа</w:t>
      </w:r>
      <w:r w:rsidRPr="00913261">
        <w:rPr>
          <w:color w:val="000000" w:themeColor="text1"/>
          <w:sz w:val="28"/>
          <w:szCs w:val="28"/>
          <w:lang w:val="kk-KZ" w:eastAsia="ja-JP"/>
        </w:rPr>
        <w:t xml:space="preserve"> дейін қыздыр</w:t>
      </w:r>
      <w:r w:rsidR="00A9491B" w:rsidRPr="00D3049F">
        <w:rPr>
          <w:color w:val="000000" w:themeColor="text1"/>
          <w:sz w:val="28"/>
          <w:szCs w:val="28"/>
          <w:lang w:val="kk-KZ" w:eastAsia="ja-JP"/>
        </w:rPr>
        <w:t>ылған</w:t>
      </w:r>
      <w:r w:rsidR="00A9491B" w:rsidRPr="00913261">
        <w:rPr>
          <w:color w:val="000000" w:themeColor="text1"/>
          <w:sz w:val="28"/>
          <w:szCs w:val="28"/>
          <w:lang w:val="kk-KZ" w:eastAsia="ja-JP"/>
        </w:rPr>
        <w:t xml:space="preserve"> ауамен</w:t>
      </w:r>
      <w:r w:rsidR="00A9491B" w:rsidRPr="00D3049F">
        <w:rPr>
          <w:color w:val="000000" w:themeColor="text1"/>
          <w:sz w:val="28"/>
          <w:szCs w:val="28"/>
          <w:lang w:val="kk-KZ" w:eastAsia="ja-JP"/>
        </w:rPr>
        <w:t xml:space="preserve"> кептіреді</w:t>
      </w:r>
      <w:r w:rsidRPr="00913261">
        <w:rPr>
          <w:color w:val="000000" w:themeColor="text1"/>
          <w:sz w:val="28"/>
          <w:szCs w:val="28"/>
          <w:lang w:val="kk-KZ" w:eastAsia="ja-JP"/>
        </w:rPr>
        <w:t>.</w:t>
      </w:r>
      <w:r w:rsidR="00913261">
        <w:rPr>
          <w:color w:val="000000" w:themeColor="text1"/>
          <w:sz w:val="28"/>
          <w:szCs w:val="28"/>
          <w:lang w:val="kk-KZ" w:eastAsia="ja-JP"/>
        </w:rPr>
        <w:t xml:space="preserve"> </w:t>
      </w:r>
    </w:p>
    <w:p w14:paraId="1A4F7556" w14:textId="5741FEA8" w:rsidR="00210715" w:rsidRPr="00D23A9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23A9C">
        <w:rPr>
          <w:color w:val="000000" w:themeColor="text1"/>
          <w:sz w:val="28"/>
          <w:szCs w:val="28"/>
          <w:lang w:val="kk-KZ" w:eastAsia="ja-JP"/>
        </w:rPr>
        <w:t xml:space="preserve">Теріні майсыздандыруға арналған еріткішті таңдағанда, оның </w:t>
      </w:r>
      <w:r w:rsidR="00001FB3" w:rsidRPr="00D3049F">
        <w:rPr>
          <w:color w:val="000000" w:themeColor="text1"/>
          <w:sz w:val="28"/>
          <w:szCs w:val="28"/>
          <w:lang w:val="kk-KZ" w:eastAsia="ja-JP"/>
        </w:rPr>
        <w:t>жиынтық</w:t>
      </w:r>
      <w:r w:rsidRPr="00D23A9C">
        <w:rPr>
          <w:color w:val="000000" w:themeColor="text1"/>
          <w:sz w:val="28"/>
          <w:szCs w:val="28"/>
          <w:lang w:val="kk-KZ" w:eastAsia="ja-JP"/>
        </w:rPr>
        <w:t xml:space="preserve"> әсерін ескеру қажет.</w:t>
      </w:r>
    </w:p>
    <w:p w14:paraId="75552CC5" w14:textId="1E24314E" w:rsidR="00210715"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Еріткіштердің ену қабілеті көбінесе тұтқырлыққа байланысты, тұтқырлық неғұрлым жоғары болса, </w:t>
      </w:r>
      <w:r w:rsidR="00001FB3" w:rsidRPr="00F02C4C">
        <w:rPr>
          <w:color w:val="000000" w:themeColor="text1"/>
          <w:sz w:val="28"/>
          <w:szCs w:val="28"/>
          <w:lang w:val="kk-KZ" w:eastAsia="ja-JP"/>
        </w:rPr>
        <w:t xml:space="preserve">соғұрлым </w:t>
      </w:r>
      <w:r w:rsidRPr="00F02C4C">
        <w:rPr>
          <w:color w:val="000000" w:themeColor="text1"/>
          <w:sz w:val="28"/>
          <w:szCs w:val="28"/>
          <w:lang w:val="kk-KZ" w:eastAsia="ja-JP"/>
        </w:rPr>
        <w:t xml:space="preserve">еріткіш өңделетін </w:t>
      </w:r>
      <w:r w:rsidRPr="00F02C4C">
        <w:rPr>
          <w:color w:val="000000" w:themeColor="text1"/>
          <w:sz w:val="28"/>
          <w:szCs w:val="28"/>
          <w:lang w:val="kk-KZ" w:eastAsia="ja-JP"/>
        </w:rPr>
        <w:lastRenderedPageBreak/>
        <w:t xml:space="preserve">материалға </w:t>
      </w:r>
      <w:r w:rsidR="00001FB3" w:rsidRPr="00F02C4C">
        <w:rPr>
          <w:color w:val="000000" w:themeColor="text1"/>
          <w:sz w:val="28"/>
          <w:szCs w:val="28"/>
          <w:lang w:val="kk-KZ" w:eastAsia="ja-JP"/>
        </w:rPr>
        <w:t xml:space="preserve">қиын </w:t>
      </w:r>
      <w:r w:rsidR="00001FB3" w:rsidRPr="00D3049F">
        <w:rPr>
          <w:color w:val="000000" w:themeColor="text1"/>
          <w:sz w:val="28"/>
          <w:szCs w:val="28"/>
          <w:lang w:val="kk-KZ" w:eastAsia="ja-JP"/>
        </w:rPr>
        <w:t>енеді</w:t>
      </w:r>
      <w:r w:rsidRPr="00F02C4C">
        <w:rPr>
          <w:color w:val="000000" w:themeColor="text1"/>
          <w:sz w:val="28"/>
          <w:szCs w:val="28"/>
          <w:lang w:val="kk-KZ" w:eastAsia="ja-JP"/>
        </w:rPr>
        <w:t xml:space="preserve">. Төменде кейбір еріткіштердің </w:t>
      </w:r>
      <w:r w:rsidR="00001FB3" w:rsidRPr="00F02C4C">
        <w:rPr>
          <w:color w:val="000000" w:themeColor="text1"/>
          <w:sz w:val="28"/>
          <w:szCs w:val="28"/>
          <w:lang w:val="kk-KZ" w:eastAsia="ja-JP"/>
        </w:rPr>
        <w:t>майсыздандыру</w:t>
      </w:r>
      <w:r w:rsidRPr="00F02C4C">
        <w:rPr>
          <w:color w:val="000000" w:themeColor="text1"/>
          <w:sz w:val="28"/>
          <w:szCs w:val="28"/>
          <w:lang w:val="kk-KZ" w:eastAsia="ja-JP"/>
        </w:rPr>
        <w:t xml:space="preserve"> қабілеті ( % ) туралы деректер келтірілген:</w:t>
      </w:r>
    </w:p>
    <w:p w14:paraId="6D844617" w14:textId="77777777" w:rsidR="00971573" w:rsidRPr="00F02C4C" w:rsidRDefault="00971573" w:rsidP="00210715">
      <w:pPr>
        <w:shd w:val="clear" w:color="auto" w:fill="FFFFFF"/>
        <w:autoSpaceDE w:val="0"/>
        <w:autoSpaceDN w:val="0"/>
        <w:adjustRightInd w:val="0"/>
        <w:ind w:firstLine="720"/>
        <w:jc w:val="both"/>
        <w:rPr>
          <w:color w:val="000000" w:themeColor="text1"/>
          <w:sz w:val="28"/>
          <w:szCs w:val="28"/>
          <w:lang w:val="kk-KZ" w:eastAsia="ja-JP"/>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835"/>
        <w:gridCol w:w="2658"/>
      </w:tblGrid>
      <w:tr w:rsidR="003B6AE8" w:rsidRPr="00971573" w14:paraId="780043B8" w14:textId="77777777" w:rsidTr="00C16670">
        <w:tc>
          <w:tcPr>
            <w:tcW w:w="3794" w:type="dxa"/>
          </w:tcPr>
          <w:p w14:paraId="7A2A1415" w14:textId="77777777" w:rsidR="003B6AE8" w:rsidRPr="00971573" w:rsidRDefault="003B6AE8" w:rsidP="00C16670">
            <w:pPr>
              <w:autoSpaceDE w:val="0"/>
              <w:autoSpaceDN w:val="0"/>
              <w:adjustRightInd w:val="0"/>
              <w:jc w:val="both"/>
              <w:rPr>
                <w:color w:val="000000" w:themeColor="text1"/>
                <w:sz w:val="28"/>
                <w:szCs w:val="28"/>
                <w:lang w:eastAsia="ja-JP"/>
              </w:rPr>
            </w:pPr>
          </w:p>
        </w:tc>
        <w:tc>
          <w:tcPr>
            <w:tcW w:w="2835" w:type="dxa"/>
          </w:tcPr>
          <w:p w14:paraId="3B515574" w14:textId="4E0BA6F2" w:rsidR="003B6AE8" w:rsidRPr="00971573" w:rsidRDefault="00971573" w:rsidP="00971573">
            <w:pPr>
              <w:autoSpaceDE w:val="0"/>
              <w:autoSpaceDN w:val="0"/>
              <w:adjustRightInd w:val="0"/>
              <w:jc w:val="center"/>
              <w:rPr>
                <w:color w:val="000000" w:themeColor="text1"/>
                <w:sz w:val="24"/>
                <w:szCs w:val="24"/>
                <w:lang w:val="kk-KZ" w:eastAsia="ja-JP"/>
              </w:rPr>
            </w:pPr>
            <w:r w:rsidRPr="00971573">
              <w:rPr>
                <w:color w:val="000000" w:themeColor="text1"/>
                <w:sz w:val="24"/>
                <w:szCs w:val="24"/>
                <w:lang w:val="kk-KZ" w:eastAsia="ja-JP"/>
              </w:rPr>
              <w:t>Ауалы</w:t>
            </w:r>
            <w:r w:rsidR="003B6AE8" w:rsidRPr="00971573">
              <w:rPr>
                <w:color w:val="000000" w:themeColor="text1"/>
                <w:sz w:val="24"/>
                <w:szCs w:val="24"/>
                <w:lang w:eastAsia="ja-JP"/>
              </w:rPr>
              <w:t>-</w:t>
            </w:r>
            <w:r w:rsidRPr="00971573">
              <w:rPr>
                <w:color w:val="000000" w:themeColor="text1"/>
                <w:sz w:val="24"/>
                <w:szCs w:val="24"/>
                <w:lang w:val="kk-KZ" w:eastAsia="ja-JP"/>
              </w:rPr>
              <w:t>құрғақ</w:t>
            </w:r>
            <w:r w:rsidR="003B6AE8" w:rsidRPr="00971573">
              <w:rPr>
                <w:color w:val="000000" w:themeColor="text1"/>
                <w:sz w:val="24"/>
                <w:szCs w:val="24"/>
                <w:lang w:eastAsia="ja-JP"/>
              </w:rPr>
              <w:t xml:space="preserve"> </w:t>
            </w:r>
            <w:r w:rsidRPr="00971573">
              <w:rPr>
                <w:color w:val="000000" w:themeColor="text1"/>
                <w:sz w:val="24"/>
                <w:szCs w:val="24"/>
                <w:lang w:val="kk-KZ" w:eastAsia="ja-JP"/>
              </w:rPr>
              <w:t>үлгі</w:t>
            </w:r>
          </w:p>
        </w:tc>
        <w:tc>
          <w:tcPr>
            <w:tcW w:w="2658" w:type="dxa"/>
          </w:tcPr>
          <w:p w14:paraId="3A48054E" w14:textId="447BA690" w:rsidR="003B6AE8" w:rsidRPr="00971573" w:rsidRDefault="00971573" w:rsidP="00C16670">
            <w:pPr>
              <w:autoSpaceDE w:val="0"/>
              <w:autoSpaceDN w:val="0"/>
              <w:adjustRightInd w:val="0"/>
              <w:jc w:val="center"/>
              <w:rPr>
                <w:color w:val="000000" w:themeColor="text1"/>
                <w:sz w:val="24"/>
                <w:szCs w:val="24"/>
                <w:lang w:val="kk-KZ" w:eastAsia="ja-JP"/>
              </w:rPr>
            </w:pPr>
            <w:r w:rsidRPr="00971573">
              <w:rPr>
                <w:color w:val="000000" w:themeColor="text1"/>
                <w:sz w:val="24"/>
                <w:szCs w:val="24"/>
                <w:lang w:val="kk-KZ" w:eastAsia="ja-JP"/>
              </w:rPr>
              <w:t>Суланған үлгі</w:t>
            </w:r>
          </w:p>
        </w:tc>
      </w:tr>
      <w:tr w:rsidR="003B6AE8" w:rsidRPr="00971573" w14:paraId="450CF0D5" w14:textId="77777777" w:rsidTr="00C16670">
        <w:tc>
          <w:tcPr>
            <w:tcW w:w="3794" w:type="dxa"/>
          </w:tcPr>
          <w:p w14:paraId="3D32E780" w14:textId="77777777" w:rsidR="003B6AE8" w:rsidRPr="00971573" w:rsidRDefault="003B6AE8" w:rsidP="00C16670">
            <w:pPr>
              <w:autoSpaceDE w:val="0"/>
              <w:autoSpaceDN w:val="0"/>
              <w:adjustRightInd w:val="0"/>
              <w:jc w:val="both"/>
              <w:rPr>
                <w:color w:val="000000" w:themeColor="text1"/>
                <w:sz w:val="24"/>
                <w:szCs w:val="24"/>
                <w:lang w:eastAsia="ja-JP"/>
              </w:rPr>
            </w:pPr>
            <w:r w:rsidRPr="00971573">
              <w:rPr>
                <w:color w:val="000000" w:themeColor="text1"/>
                <w:sz w:val="24"/>
                <w:szCs w:val="24"/>
                <w:lang w:eastAsia="ja-JP"/>
              </w:rPr>
              <w:t>Трихлорэтилен</w:t>
            </w:r>
          </w:p>
        </w:tc>
        <w:tc>
          <w:tcPr>
            <w:tcW w:w="2835" w:type="dxa"/>
          </w:tcPr>
          <w:p w14:paraId="64E7E480"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65,6</w:t>
            </w:r>
          </w:p>
        </w:tc>
        <w:tc>
          <w:tcPr>
            <w:tcW w:w="2658" w:type="dxa"/>
          </w:tcPr>
          <w:p w14:paraId="2F35FBE3"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21,7</w:t>
            </w:r>
          </w:p>
        </w:tc>
      </w:tr>
      <w:tr w:rsidR="00971573" w:rsidRPr="00971573" w14:paraId="0A56DD2A" w14:textId="77777777" w:rsidTr="00C16670">
        <w:tc>
          <w:tcPr>
            <w:tcW w:w="3794" w:type="dxa"/>
          </w:tcPr>
          <w:p w14:paraId="1C7FEC27" w14:textId="77777777" w:rsidR="003B6AE8" w:rsidRPr="00971573" w:rsidRDefault="003B6AE8" w:rsidP="00C16670">
            <w:pPr>
              <w:autoSpaceDE w:val="0"/>
              <w:autoSpaceDN w:val="0"/>
              <w:adjustRightInd w:val="0"/>
              <w:jc w:val="both"/>
              <w:rPr>
                <w:color w:val="000000" w:themeColor="text1"/>
                <w:sz w:val="24"/>
                <w:szCs w:val="24"/>
                <w:lang w:eastAsia="ja-JP"/>
              </w:rPr>
            </w:pPr>
            <w:r w:rsidRPr="00971573">
              <w:rPr>
                <w:color w:val="000000" w:themeColor="text1"/>
                <w:sz w:val="24"/>
                <w:szCs w:val="24"/>
                <w:lang w:eastAsia="ja-JP"/>
              </w:rPr>
              <w:t>Тетрахлорэтилен</w:t>
            </w:r>
          </w:p>
        </w:tc>
        <w:tc>
          <w:tcPr>
            <w:tcW w:w="2835" w:type="dxa"/>
          </w:tcPr>
          <w:p w14:paraId="729366A9"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60,1</w:t>
            </w:r>
          </w:p>
        </w:tc>
        <w:tc>
          <w:tcPr>
            <w:tcW w:w="2658" w:type="dxa"/>
          </w:tcPr>
          <w:p w14:paraId="1BD66113"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17,2</w:t>
            </w:r>
          </w:p>
        </w:tc>
      </w:tr>
      <w:tr w:rsidR="003B6AE8" w:rsidRPr="00971573" w14:paraId="46B2D74E" w14:textId="77777777" w:rsidTr="00C16670">
        <w:tc>
          <w:tcPr>
            <w:tcW w:w="3794" w:type="dxa"/>
          </w:tcPr>
          <w:p w14:paraId="416F3DC5" w14:textId="32254FE0" w:rsidR="003B6AE8" w:rsidRPr="00971573" w:rsidRDefault="003B6AE8" w:rsidP="00971573">
            <w:pPr>
              <w:autoSpaceDE w:val="0"/>
              <w:autoSpaceDN w:val="0"/>
              <w:adjustRightInd w:val="0"/>
              <w:jc w:val="both"/>
              <w:rPr>
                <w:color w:val="000000" w:themeColor="text1"/>
                <w:sz w:val="24"/>
                <w:szCs w:val="24"/>
                <w:lang w:eastAsia="ja-JP"/>
              </w:rPr>
            </w:pPr>
            <w:r w:rsidRPr="00971573">
              <w:rPr>
                <w:color w:val="000000" w:themeColor="text1"/>
                <w:sz w:val="24"/>
                <w:szCs w:val="24"/>
                <w:lang w:eastAsia="ja-JP"/>
              </w:rPr>
              <w:t xml:space="preserve">Б-70 </w:t>
            </w:r>
            <w:r w:rsidR="00971573" w:rsidRPr="00971573">
              <w:rPr>
                <w:color w:val="000000" w:themeColor="text1"/>
                <w:sz w:val="24"/>
                <w:szCs w:val="24"/>
                <w:lang w:val="kk-KZ" w:eastAsia="ja-JP"/>
              </w:rPr>
              <w:t>б</w:t>
            </w:r>
            <w:r w:rsidR="00971573" w:rsidRPr="00971573">
              <w:rPr>
                <w:color w:val="000000" w:themeColor="text1"/>
                <w:sz w:val="24"/>
                <w:szCs w:val="24"/>
                <w:lang w:eastAsia="ja-JP"/>
              </w:rPr>
              <w:t>ензин</w:t>
            </w:r>
            <w:r w:rsidR="00971573" w:rsidRPr="00971573">
              <w:rPr>
                <w:color w:val="000000" w:themeColor="text1"/>
                <w:sz w:val="24"/>
                <w:szCs w:val="24"/>
                <w:lang w:val="kk-KZ" w:eastAsia="ja-JP"/>
              </w:rPr>
              <w:t>і</w:t>
            </w:r>
            <w:r w:rsidR="00971573" w:rsidRPr="00971573">
              <w:rPr>
                <w:color w:val="000000" w:themeColor="text1"/>
                <w:sz w:val="24"/>
                <w:szCs w:val="24"/>
                <w:lang w:eastAsia="ja-JP"/>
              </w:rPr>
              <w:t xml:space="preserve">  </w:t>
            </w:r>
          </w:p>
        </w:tc>
        <w:tc>
          <w:tcPr>
            <w:tcW w:w="2835" w:type="dxa"/>
          </w:tcPr>
          <w:p w14:paraId="63A17A2B"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58,1</w:t>
            </w:r>
          </w:p>
        </w:tc>
        <w:tc>
          <w:tcPr>
            <w:tcW w:w="2658" w:type="dxa"/>
          </w:tcPr>
          <w:p w14:paraId="44D8A806"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15,0</w:t>
            </w:r>
          </w:p>
        </w:tc>
      </w:tr>
      <w:tr w:rsidR="00971573" w:rsidRPr="00971573" w14:paraId="0A0F3D0F" w14:textId="77777777" w:rsidTr="00C16670">
        <w:tc>
          <w:tcPr>
            <w:tcW w:w="3794" w:type="dxa"/>
          </w:tcPr>
          <w:p w14:paraId="55FA9F1B" w14:textId="77777777" w:rsidR="003B6AE8" w:rsidRPr="00971573" w:rsidRDefault="003B6AE8" w:rsidP="00C16670">
            <w:pPr>
              <w:autoSpaceDE w:val="0"/>
              <w:autoSpaceDN w:val="0"/>
              <w:adjustRightInd w:val="0"/>
              <w:jc w:val="both"/>
              <w:rPr>
                <w:color w:val="000000" w:themeColor="text1"/>
                <w:sz w:val="24"/>
                <w:szCs w:val="24"/>
                <w:lang w:eastAsia="ja-JP"/>
              </w:rPr>
            </w:pPr>
            <w:r w:rsidRPr="00971573">
              <w:rPr>
                <w:color w:val="000000" w:themeColor="text1"/>
                <w:sz w:val="24"/>
                <w:szCs w:val="24"/>
                <w:lang w:eastAsia="ja-JP"/>
              </w:rPr>
              <w:t>Уайт-спирит</w:t>
            </w:r>
          </w:p>
        </w:tc>
        <w:tc>
          <w:tcPr>
            <w:tcW w:w="2835" w:type="dxa"/>
          </w:tcPr>
          <w:p w14:paraId="0AB6AB80"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52,1</w:t>
            </w:r>
          </w:p>
        </w:tc>
        <w:tc>
          <w:tcPr>
            <w:tcW w:w="2658" w:type="dxa"/>
          </w:tcPr>
          <w:p w14:paraId="1CDDF511"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w:t>
            </w:r>
          </w:p>
        </w:tc>
      </w:tr>
      <w:tr w:rsidR="003B6AE8" w:rsidRPr="00971573" w14:paraId="4C02E653" w14:textId="77777777" w:rsidTr="00C16670">
        <w:tc>
          <w:tcPr>
            <w:tcW w:w="3794" w:type="dxa"/>
          </w:tcPr>
          <w:p w14:paraId="05A61E8D" w14:textId="76C26F39" w:rsidR="003B6AE8" w:rsidRPr="00971573" w:rsidRDefault="00971573" w:rsidP="00971573">
            <w:pPr>
              <w:autoSpaceDE w:val="0"/>
              <w:autoSpaceDN w:val="0"/>
              <w:adjustRightInd w:val="0"/>
              <w:jc w:val="both"/>
              <w:rPr>
                <w:color w:val="000000" w:themeColor="text1"/>
                <w:sz w:val="24"/>
                <w:szCs w:val="24"/>
                <w:lang w:eastAsia="ja-JP"/>
              </w:rPr>
            </w:pPr>
            <w:r w:rsidRPr="00971573">
              <w:rPr>
                <w:color w:val="000000" w:themeColor="text1"/>
                <w:sz w:val="24"/>
                <w:szCs w:val="24"/>
                <w:lang w:val="kk-KZ" w:eastAsia="ja-JP"/>
              </w:rPr>
              <w:t>Жарықтандыру к</w:t>
            </w:r>
            <w:r w:rsidR="003B6AE8" w:rsidRPr="00971573">
              <w:rPr>
                <w:color w:val="000000" w:themeColor="text1"/>
                <w:sz w:val="24"/>
                <w:szCs w:val="24"/>
                <w:lang w:eastAsia="ja-JP"/>
              </w:rPr>
              <w:t>еросин</w:t>
            </w:r>
            <w:r w:rsidRPr="00971573">
              <w:rPr>
                <w:color w:val="000000" w:themeColor="text1"/>
                <w:sz w:val="24"/>
                <w:szCs w:val="24"/>
                <w:lang w:val="kk-KZ" w:eastAsia="ja-JP"/>
              </w:rPr>
              <w:t>і</w:t>
            </w:r>
          </w:p>
        </w:tc>
        <w:tc>
          <w:tcPr>
            <w:tcW w:w="2835" w:type="dxa"/>
          </w:tcPr>
          <w:p w14:paraId="50EEC03E"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47,8</w:t>
            </w:r>
          </w:p>
        </w:tc>
        <w:tc>
          <w:tcPr>
            <w:tcW w:w="2658" w:type="dxa"/>
          </w:tcPr>
          <w:p w14:paraId="7251ED20" w14:textId="77777777" w:rsidR="003B6AE8" w:rsidRPr="00971573" w:rsidRDefault="003B6AE8" w:rsidP="00C16670">
            <w:pPr>
              <w:autoSpaceDE w:val="0"/>
              <w:autoSpaceDN w:val="0"/>
              <w:adjustRightInd w:val="0"/>
              <w:jc w:val="center"/>
              <w:rPr>
                <w:color w:val="000000" w:themeColor="text1"/>
                <w:sz w:val="24"/>
                <w:szCs w:val="24"/>
                <w:lang w:eastAsia="ja-JP"/>
              </w:rPr>
            </w:pPr>
            <w:r w:rsidRPr="00971573">
              <w:rPr>
                <w:color w:val="000000" w:themeColor="text1"/>
                <w:sz w:val="24"/>
                <w:szCs w:val="24"/>
                <w:lang w:eastAsia="ja-JP"/>
              </w:rPr>
              <w:t>10,0</w:t>
            </w:r>
          </w:p>
        </w:tc>
      </w:tr>
    </w:tbl>
    <w:p w14:paraId="51949A59" w14:textId="77777777" w:rsidR="00971573" w:rsidRPr="00971573" w:rsidRDefault="00971573" w:rsidP="00210715">
      <w:pPr>
        <w:shd w:val="clear" w:color="auto" w:fill="FFFFFF"/>
        <w:autoSpaceDE w:val="0"/>
        <w:autoSpaceDN w:val="0"/>
        <w:adjustRightInd w:val="0"/>
        <w:ind w:firstLine="720"/>
        <w:jc w:val="both"/>
        <w:rPr>
          <w:color w:val="000000" w:themeColor="text1"/>
          <w:sz w:val="28"/>
          <w:szCs w:val="28"/>
          <w:lang w:val="kk-KZ" w:eastAsia="ja-JP"/>
        </w:rPr>
      </w:pPr>
    </w:p>
    <w:p w14:paraId="1DB93FB2" w14:textId="29739129"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Жоғарыда келтірілген мәліметтерден көмірсутекті еріткіштердің майсыздандыр</w:t>
      </w:r>
      <w:r w:rsidR="0093640A" w:rsidRPr="00D3049F">
        <w:rPr>
          <w:color w:val="000000" w:themeColor="text1"/>
          <w:sz w:val="28"/>
          <w:szCs w:val="28"/>
          <w:lang w:val="kk-KZ" w:eastAsia="ja-JP"/>
        </w:rPr>
        <w:t>ғыш</w:t>
      </w:r>
      <w:r w:rsidRPr="00F02C4C">
        <w:rPr>
          <w:color w:val="000000" w:themeColor="text1"/>
          <w:sz w:val="28"/>
          <w:szCs w:val="28"/>
          <w:lang w:val="kk-KZ" w:eastAsia="ja-JP"/>
        </w:rPr>
        <w:t xml:space="preserve"> қасиеті хлорорганикалық заттармен бірдей екенін көруге болады, сондықтан олардың аз уыттылығы мен төмен құнын ескере отырып, көмірсутекті еріткіштерге артықшылық беру керек.</w:t>
      </w:r>
    </w:p>
    <w:p w14:paraId="66CD5B0A" w14:textId="6EBC72D7" w:rsidR="00210715" w:rsidRPr="00F02C4C" w:rsidRDefault="0093640A"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Тондық қой</w:t>
      </w:r>
      <w:r w:rsidRPr="00F02C4C">
        <w:rPr>
          <w:color w:val="000000" w:themeColor="text1"/>
          <w:sz w:val="28"/>
          <w:szCs w:val="28"/>
          <w:lang w:val="kk-KZ" w:eastAsia="ja-JP"/>
        </w:rPr>
        <w:t xml:space="preserve"> терісін майсыздандыру</w:t>
      </w:r>
      <w:r w:rsidRPr="00D3049F">
        <w:rPr>
          <w:color w:val="000000" w:themeColor="text1"/>
          <w:sz w:val="28"/>
          <w:szCs w:val="28"/>
          <w:lang w:val="kk-KZ" w:eastAsia="ja-JP"/>
        </w:rPr>
        <w:t xml:space="preserve"> кезінде</w:t>
      </w:r>
      <w:r w:rsidRPr="00F02C4C">
        <w:rPr>
          <w:color w:val="000000" w:themeColor="text1"/>
          <w:sz w:val="28"/>
          <w:szCs w:val="28"/>
          <w:lang w:val="kk-KZ" w:eastAsia="ja-JP"/>
        </w:rPr>
        <w:t xml:space="preserve"> еріткіш ретінде </w:t>
      </w:r>
      <w:r w:rsidR="00210715" w:rsidRPr="00F02C4C">
        <w:rPr>
          <w:color w:val="000000" w:themeColor="text1"/>
          <w:sz w:val="28"/>
          <w:szCs w:val="28"/>
          <w:lang w:val="kk-KZ" w:eastAsia="ja-JP"/>
        </w:rPr>
        <w:t xml:space="preserve">БР-1 ("Галоша") және </w:t>
      </w:r>
      <w:r w:rsidR="0014736D" w:rsidRPr="00D3049F">
        <w:rPr>
          <w:color w:val="000000" w:themeColor="text1"/>
          <w:sz w:val="28"/>
          <w:szCs w:val="28"/>
          <w:lang w:val="kk-KZ" w:eastAsia="ja-JP"/>
        </w:rPr>
        <w:t>Б</w:t>
      </w:r>
      <w:r w:rsidR="00210715" w:rsidRPr="00F02C4C">
        <w:rPr>
          <w:color w:val="000000" w:themeColor="text1"/>
          <w:sz w:val="28"/>
          <w:szCs w:val="28"/>
          <w:lang w:val="kk-KZ" w:eastAsia="ja-JP"/>
        </w:rPr>
        <w:t xml:space="preserve">-70 бензині, </w:t>
      </w:r>
      <w:r w:rsidRPr="00D3049F">
        <w:rPr>
          <w:color w:val="000000" w:themeColor="text1"/>
          <w:sz w:val="28"/>
          <w:szCs w:val="28"/>
          <w:lang w:val="kk-KZ" w:eastAsia="ja-JP"/>
        </w:rPr>
        <w:t>уайт-спирит</w:t>
      </w:r>
      <w:r w:rsidR="00210715" w:rsidRPr="00F02C4C">
        <w:rPr>
          <w:color w:val="000000" w:themeColor="text1"/>
          <w:sz w:val="28"/>
          <w:szCs w:val="28"/>
          <w:lang w:val="kk-KZ" w:eastAsia="ja-JP"/>
        </w:rPr>
        <w:t>, тр</w:t>
      </w:r>
      <w:r w:rsidR="000D784B">
        <w:rPr>
          <w:color w:val="000000" w:themeColor="text1"/>
          <w:sz w:val="28"/>
          <w:szCs w:val="28"/>
          <w:lang w:val="kk-KZ" w:eastAsia="ja-JP"/>
        </w:rPr>
        <w:t>и</w:t>
      </w:r>
      <w:r w:rsidR="00210715" w:rsidRPr="00F02C4C">
        <w:rPr>
          <w:color w:val="000000" w:themeColor="text1"/>
          <w:sz w:val="28"/>
          <w:szCs w:val="28"/>
          <w:lang w:val="kk-KZ" w:eastAsia="ja-JP"/>
        </w:rPr>
        <w:t>хлорэт</w:t>
      </w:r>
      <w:r w:rsidRPr="00D3049F">
        <w:rPr>
          <w:color w:val="000000" w:themeColor="text1"/>
          <w:sz w:val="28"/>
          <w:szCs w:val="28"/>
          <w:lang w:val="kk-KZ" w:eastAsia="ja-JP"/>
        </w:rPr>
        <w:t>и</w:t>
      </w:r>
      <w:r w:rsidR="00210715" w:rsidRPr="00F02C4C">
        <w:rPr>
          <w:color w:val="000000" w:themeColor="text1"/>
          <w:sz w:val="28"/>
          <w:szCs w:val="28"/>
          <w:lang w:val="kk-KZ" w:eastAsia="ja-JP"/>
        </w:rPr>
        <w:t xml:space="preserve">лен қолданылады. </w:t>
      </w:r>
      <w:r w:rsidRPr="00D3049F">
        <w:rPr>
          <w:color w:val="000000" w:themeColor="text1"/>
          <w:sz w:val="28"/>
          <w:szCs w:val="28"/>
          <w:lang w:val="kk-KZ" w:eastAsia="ja-JP"/>
        </w:rPr>
        <w:t xml:space="preserve">От алу температурасы </w:t>
      </w:r>
      <w:r w:rsidRPr="00F02C4C">
        <w:rPr>
          <w:color w:val="000000" w:themeColor="text1"/>
          <w:sz w:val="28"/>
          <w:szCs w:val="28"/>
          <w:lang w:val="kk-KZ" w:eastAsia="ja-JP"/>
        </w:rPr>
        <w:t xml:space="preserve">60 °С-тан жоғары </w:t>
      </w:r>
      <w:r w:rsidR="00210715" w:rsidRPr="00F02C4C">
        <w:rPr>
          <w:color w:val="000000" w:themeColor="text1"/>
          <w:sz w:val="28"/>
          <w:szCs w:val="28"/>
          <w:lang w:val="kk-KZ" w:eastAsia="ja-JP"/>
        </w:rPr>
        <w:t xml:space="preserve">Н 180/210 </w:t>
      </w:r>
      <w:r w:rsidRPr="00D3049F">
        <w:rPr>
          <w:color w:val="000000" w:themeColor="text1"/>
          <w:sz w:val="28"/>
          <w:szCs w:val="28"/>
          <w:lang w:val="kk-KZ" w:eastAsia="ja-JP"/>
        </w:rPr>
        <w:t>н</w:t>
      </w:r>
      <w:r w:rsidRPr="00F02C4C">
        <w:rPr>
          <w:color w:val="000000" w:themeColor="text1"/>
          <w:sz w:val="28"/>
          <w:szCs w:val="28"/>
          <w:lang w:val="kk-KZ" w:eastAsia="ja-JP"/>
        </w:rPr>
        <w:t>ефрас</w:t>
      </w:r>
      <w:r w:rsidRPr="00D3049F">
        <w:rPr>
          <w:color w:val="000000" w:themeColor="text1"/>
          <w:sz w:val="28"/>
          <w:szCs w:val="28"/>
          <w:lang w:val="kk-KZ" w:eastAsia="ja-JP"/>
        </w:rPr>
        <w:t>ын</w:t>
      </w:r>
      <w:r w:rsidRPr="00F02C4C">
        <w:rPr>
          <w:color w:val="000000" w:themeColor="text1"/>
          <w:sz w:val="28"/>
          <w:szCs w:val="28"/>
          <w:lang w:val="kk-KZ" w:eastAsia="ja-JP"/>
        </w:rPr>
        <w:t xml:space="preserve"> тазартыл</w:t>
      </w:r>
      <w:r w:rsidRPr="00D3049F">
        <w:rPr>
          <w:color w:val="000000" w:themeColor="text1"/>
          <w:sz w:val="28"/>
          <w:szCs w:val="28"/>
          <w:lang w:val="kk-KZ" w:eastAsia="ja-JP"/>
        </w:rPr>
        <w:t>аты</w:t>
      </w:r>
      <w:r w:rsidRPr="00F02C4C">
        <w:rPr>
          <w:color w:val="000000" w:themeColor="text1"/>
          <w:sz w:val="28"/>
          <w:szCs w:val="28"/>
          <w:lang w:val="kk-KZ" w:eastAsia="ja-JP"/>
        </w:rPr>
        <w:t xml:space="preserve">н материалды қыздырылған </w:t>
      </w:r>
      <w:r w:rsidRPr="00D3049F">
        <w:rPr>
          <w:color w:val="000000" w:themeColor="text1"/>
          <w:sz w:val="28"/>
          <w:szCs w:val="28"/>
          <w:lang w:val="kk-KZ" w:eastAsia="ja-JP"/>
        </w:rPr>
        <w:t xml:space="preserve">ауамен </w:t>
      </w:r>
      <w:r w:rsidRPr="00F02C4C">
        <w:rPr>
          <w:color w:val="000000" w:themeColor="text1"/>
          <w:sz w:val="28"/>
          <w:szCs w:val="28"/>
          <w:lang w:val="kk-KZ" w:eastAsia="ja-JP"/>
        </w:rPr>
        <w:t xml:space="preserve">кептіру </w:t>
      </w:r>
      <w:r w:rsidRPr="00D3049F">
        <w:rPr>
          <w:color w:val="000000" w:themeColor="text1"/>
          <w:sz w:val="28"/>
          <w:szCs w:val="28"/>
          <w:lang w:val="kk-KZ" w:eastAsia="ja-JP"/>
        </w:rPr>
        <w:t xml:space="preserve">кезінде </w:t>
      </w:r>
      <w:r w:rsidR="00210715" w:rsidRPr="00F02C4C">
        <w:rPr>
          <w:color w:val="000000" w:themeColor="text1"/>
          <w:sz w:val="28"/>
          <w:szCs w:val="28"/>
          <w:lang w:val="kk-KZ" w:eastAsia="ja-JP"/>
        </w:rPr>
        <w:t xml:space="preserve">қолдану болады, бұл еріткіш </w:t>
      </w:r>
      <w:r w:rsidRPr="00D3049F">
        <w:rPr>
          <w:color w:val="000000" w:themeColor="text1"/>
          <w:sz w:val="28"/>
          <w:szCs w:val="28"/>
          <w:lang w:val="kk-KZ" w:eastAsia="ja-JP"/>
        </w:rPr>
        <w:t>өртке</w:t>
      </w:r>
      <w:r w:rsidR="00210715" w:rsidRPr="00F02C4C">
        <w:rPr>
          <w:color w:val="000000" w:themeColor="text1"/>
          <w:sz w:val="28"/>
          <w:szCs w:val="28"/>
          <w:lang w:val="kk-KZ" w:eastAsia="ja-JP"/>
        </w:rPr>
        <w:t xml:space="preserve"> </w:t>
      </w:r>
      <w:r w:rsidRPr="00D3049F">
        <w:rPr>
          <w:color w:val="000000" w:themeColor="text1"/>
          <w:sz w:val="28"/>
          <w:szCs w:val="28"/>
          <w:lang w:val="kk-KZ" w:eastAsia="ja-JP"/>
        </w:rPr>
        <w:t>қауіпсіз</w:t>
      </w:r>
      <w:r w:rsidR="00210715" w:rsidRPr="00F02C4C">
        <w:rPr>
          <w:color w:val="000000" w:themeColor="text1"/>
          <w:sz w:val="28"/>
          <w:szCs w:val="28"/>
          <w:lang w:val="kk-KZ" w:eastAsia="ja-JP"/>
        </w:rPr>
        <w:t>.</w:t>
      </w:r>
    </w:p>
    <w:p w14:paraId="6F2A847E" w14:textId="21730E07"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i/>
          <w:iCs/>
          <w:color w:val="000000" w:themeColor="text1"/>
          <w:sz w:val="28"/>
          <w:szCs w:val="28"/>
          <w:lang w:val="kk-KZ" w:eastAsia="ja-JP"/>
        </w:rPr>
        <w:t>Жүнді тазарту</w:t>
      </w:r>
      <w:r w:rsidRPr="00F02C4C">
        <w:rPr>
          <w:color w:val="000000" w:themeColor="text1"/>
          <w:sz w:val="28"/>
          <w:szCs w:val="28"/>
          <w:lang w:val="kk-KZ" w:eastAsia="ja-JP"/>
        </w:rPr>
        <w:t>. Жүнді еріт</w:t>
      </w:r>
      <w:r w:rsidR="00C87B6A" w:rsidRPr="00D3049F">
        <w:rPr>
          <w:color w:val="000000" w:themeColor="text1"/>
          <w:sz w:val="28"/>
          <w:szCs w:val="28"/>
          <w:lang w:val="kk-KZ" w:eastAsia="ja-JP"/>
        </w:rPr>
        <w:t xml:space="preserve">кішпен </w:t>
      </w:r>
      <w:r w:rsidRPr="00F02C4C">
        <w:rPr>
          <w:color w:val="000000" w:themeColor="text1"/>
          <w:sz w:val="28"/>
          <w:szCs w:val="28"/>
          <w:lang w:val="kk-KZ" w:eastAsia="ja-JP"/>
        </w:rPr>
        <w:t xml:space="preserve">өңдеудің артықшылығы-талшықтар сулы ерітінділерде өңделгенге қарағанда көбірек </w:t>
      </w:r>
      <w:r w:rsidR="00C87B6A" w:rsidRPr="00D3049F">
        <w:rPr>
          <w:color w:val="000000" w:themeColor="text1"/>
          <w:sz w:val="28"/>
          <w:szCs w:val="28"/>
          <w:lang w:val="kk-KZ" w:eastAsia="ja-JP"/>
        </w:rPr>
        <w:t xml:space="preserve">түктілікке </w:t>
      </w:r>
      <w:r w:rsidRPr="00F02C4C">
        <w:rPr>
          <w:color w:val="000000" w:themeColor="text1"/>
          <w:sz w:val="28"/>
          <w:szCs w:val="28"/>
          <w:lang w:val="kk-KZ" w:eastAsia="ja-JP"/>
        </w:rPr>
        <w:t xml:space="preserve">ие болады. Осыған байланысты, органикалық еріткіштермен өңделгеннен кейін, жүнді тырнау және </w:t>
      </w:r>
      <w:r w:rsidR="00C87B6A" w:rsidRPr="00D3049F">
        <w:rPr>
          <w:color w:val="000000" w:themeColor="text1"/>
          <w:sz w:val="28"/>
          <w:szCs w:val="28"/>
          <w:lang w:val="kk-KZ" w:eastAsia="ja-JP"/>
        </w:rPr>
        <w:t>иір</w:t>
      </w:r>
      <w:r w:rsidRPr="00F02C4C">
        <w:rPr>
          <w:color w:val="000000" w:themeColor="text1"/>
          <w:sz w:val="28"/>
          <w:szCs w:val="28"/>
          <w:lang w:val="kk-KZ" w:eastAsia="ja-JP"/>
        </w:rPr>
        <w:t xml:space="preserve">у оңай. Сонымен қатар, органикалық еріткіштен жүн балауызының (ланолин) 90% - на дейін алуға болады, бұл </w:t>
      </w:r>
      <w:r w:rsidR="00C87B6A" w:rsidRPr="00D3049F">
        <w:rPr>
          <w:color w:val="000000" w:themeColor="text1"/>
          <w:sz w:val="28"/>
          <w:szCs w:val="28"/>
          <w:lang w:val="kk-KZ" w:eastAsia="ja-JP"/>
        </w:rPr>
        <w:t>қырқып алынған жүннің</w:t>
      </w:r>
      <w:r w:rsidRPr="00F02C4C">
        <w:rPr>
          <w:color w:val="000000" w:themeColor="text1"/>
          <w:sz w:val="28"/>
          <w:szCs w:val="28"/>
          <w:lang w:val="kk-KZ" w:eastAsia="ja-JP"/>
        </w:rPr>
        <w:t xml:space="preserve"> жалпы массасының 20-60%</w:t>
      </w:r>
      <w:r w:rsidR="00C87B6A" w:rsidRPr="00D3049F">
        <w:rPr>
          <w:color w:val="000000" w:themeColor="text1"/>
          <w:sz w:val="28"/>
          <w:szCs w:val="28"/>
          <w:lang w:val="kk-KZ" w:eastAsia="ja-JP"/>
        </w:rPr>
        <w:t>-ын</w:t>
      </w:r>
      <w:r w:rsidRPr="00F02C4C">
        <w:rPr>
          <w:color w:val="000000" w:themeColor="text1"/>
          <w:sz w:val="28"/>
          <w:szCs w:val="28"/>
          <w:lang w:val="kk-KZ" w:eastAsia="ja-JP"/>
        </w:rPr>
        <w:t xml:space="preserve"> құрайды.</w:t>
      </w:r>
    </w:p>
    <w:p w14:paraId="4D29CB43" w14:textId="4847C556"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Жүн (жіп) </w:t>
      </w:r>
      <w:r w:rsidR="00E20830">
        <w:rPr>
          <w:color w:val="000000" w:themeColor="text1"/>
          <w:sz w:val="28"/>
          <w:szCs w:val="28"/>
          <w:lang w:val="kk-KZ" w:eastAsia="ja-JP"/>
        </w:rPr>
        <w:t>тесікті</w:t>
      </w:r>
      <w:r w:rsidRPr="00F02C4C">
        <w:rPr>
          <w:color w:val="000000" w:themeColor="text1"/>
          <w:sz w:val="28"/>
          <w:szCs w:val="28"/>
          <w:lang w:val="kk-KZ" w:eastAsia="ja-JP"/>
        </w:rPr>
        <w:t xml:space="preserve"> конвейерде еріткіш ағынымен өңделеді, </w:t>
      </w:r>
      <w:r w:rsidR="00F46E1A" w:rsidRPr="00D3049F">
        <w:rPr>
          <w:color w:val="000000" w:themeColor="text1"/>
          <w:sz w:val="28"/>
          <w:szCs w:val="28"/>
          <w:lang w:val="kk-KZ" w:eastAsia="ja-JP"/>
        </w:rPr>
        <w:t>бұл кезде</w:t>
      </w:r>
      <w:r w:rsidRPr="00F02C4C">
        <w:rPr>
          <w:color w:val="000000" w:themeColor="text1"/>
          <w:sz w:val="28"/>
          <w:szCs w:val="28"/>
          <w:lang w:val="kk-KZ" w:eastAsia="ja-JP"/>
        </w:rPr>
        <w:t xml:space="preserve"> о</w:t>
      </w:r>
      <w:r w:rsidR="00F46E1A" w:rsidRPr="00D3049F">
        <w:rPr>
          <w:color w:val="000000" w:themeColor="text1"/>
          <w:sz w:val="28"/>
          <w:szCs w:val="28"/>
          <w:lang w:val="kk-KZ" w:eastAsia="ja-JP"/>
        </w:rPr>
        <w:t>дан</w:t>
      </w:r>
      <w:r w:rsidRPr="00F02C4C">
        <w:rPr>
          <w:color w:val="000000" w:themeColor="text1"/>
          <w:sz w:val="28"/>
          <w:szCs w:val="28"/>
          <w:lang w:val="kk-KZ" w:eastAsia="ja-JP"/>
        </w:rPr>
        <w:t xml:space="preserve"> кір мен </w:t>
      </w:r>
      <w:r w:rsidR="00F46E1A" w:rsidRPr="00D3049F">
        <w:rPr>
          <w:color w:val="000000" w:themeColor="text1"/>
          <w:sz w:val="28"/>
          <w:szCs w:val="28"/>
          <w:lang w:val="kk-KZ" w:eastAsia="ja-JP"/>
        </w:rPr>
        <w:t>топырақты</w:t>
      </w:r>
      <w:r w:rsidRPr="00F02C4C">
        <w:rPr>
          <w:color w:val="000000" w:themeColor="text1"/>
          <w:sz w:val="28"/>
          <w:szCs w:val="28"/>
          <w:lang w:val="kk-KZ" w:eastAsia="ja-JP"/>
        </w:rPr>
        <w:t xml:space="preserve"> кетіреді. Содан кейін жүн центрифугалау арқылы сығылады және қыздырылған </w:t>
      </w:r>
      <w:r w:rsidR="00F46E1A" w:rsidRPr="00D3049F">
        <w:rPr>
          <w:color w:val="000000" w:themeColor="text1"/>
          <w:sz w:val="28"/>
          <w:szCs w:val="28"/>
          <w:lang w:val="kk-KZ" w:eastAsia="ja-JP"/>
        </w:rPr>
        <w:t>ауамен</w:t>
      </w:r>
      <w:r w:rsidRPr="00F02C4C">
        <w:rPr>
          <w:color w:val="000000" w:themeColor="text1"/>
          <w:sz w:val="28"/>
          <w:szCs w:val="28"/>
          <w:lang w:val="kk-KZ" w:eastAsia="ja-JP"/>
        </w:rPr>
        <w:t xml:space="preserve"> кептіріледі. Мисцелла сүзгілердегі механикалық қоспалардан бөлінеді, </w:t>
      </w:r>
      <w:r w:rsidR="00F46E1A" w:rsidRPr="00D3049F">
        <w:rPr>
          <w:color w:val="000000" w:themeColor="text1"/>
          <w:sz w:val="28"/>
          <w:szCs w:val="28"/>
          <w:lang w:val="kk-KZ" w:eastAsia="ja-JP"/>
        </w:rPr>
        <w:t>содан соң</w:t>
      </w:r>
      <w:r w:rsidRPr="00F02C4C">
        <w:rPr>
          <w:color w:val="000000" w:themeColor="text1"/>
          <w:sz w:val="28"/>
          <w:szCs w:val="28"/>
          <w:lang w:val="kk-KZ" w:eastAsia="ja-JP"/>
        </w:rPr>
        <w:t xml:space="preserve"> таза еріткіш пен </w:t>
      </w:r>
      <w:r w:rsidR="00F46E1A" w:rsidRPr="00D3049F">
        <w:rPr>
          <w:color w:val="000000" w:themeColor="text1"/>
          <w:sz w:val="28"/>
          <w:szCs w:val="28"/>
          <w:lang w:val="kk-KZ" w:eastAsia="ja-JP"/>
        </w:rPr>
        <w:t>жүн</w:t>
      </w:r>
      <w:r w:rsidRPr="00F02C4C">
        <w:rPr>
          <w:color w:val="000000" w:themeColor="text1"/>
          <w:sz w:val="28"/>
          <w:szCs w:val="28"/>
          <w:lang w:val="kk-KZ" w:eastAsia="ja-JP"/>
        </w:rPr>
        <w:t xml:space="preserve"> балауызын алу үшін вакуумда айдалады.</w:t>
      </w:r>
    </w:p>
    <w:p w14:paraId="57679BFC" w14:textId="2D4E53F7"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Жүнді тазарту үшін еріткіш ретінде </w:t>
      </w:r>
      <w:r w:rsidR="0014736D" w:rsidRPr="00D3049F">
        <w:rPr>
          <w:color w:val="000000" w:themeColor="text1"/>
          <w:sz w:val="28"/>
          <w:szCs w:val="28"/>
          <w:lang w:val="kk-KZ" w:eastAsia="ja-JP"/>
        </w:rPr>
        <w:t>уайт-</w:t>
      </w:r>
      <w:r w:rsidRPr="00F02C4C">
        <w:rPr>
          <w:color w:val="000000" w:themeColor="text1"/>
          <w:sz w:val="28"/>
          <w:szCs w:val="28"/>
          <w:lang w:val="kk-KZ" w:eastAsia="ja-JP"/>
        </w:rPr>
        <w:t>спир</w:t>
      </w:r>
      <w:r w:rsidR="0014736D" w:rsidRPr="00D3049F">
        <w:rPr>
          <w:color w:val="000000" w:themeColor="text1"/>
          <w:sz w:val="28"/>
          <w:szCs w:val="28"/>
          <w:lang w:val="kk-KZ" w:eastAsia="ja-JP"/>
        </w:rPr>
        <w:t>и</w:t>
      </w:r>
      <w:r w:rsidRPr="00F02C4C">
        <w:rPr>
          <w:color w:val="000000" w:themeColor="text1"/>
          <w:sz w:val="28"/>
          <w:szCs w:val="28"/>
          <w:lang w:val="kk-KZ" w:eastAsia="ja-JP"/>
        </w:rPr>
        <w:t>т немесе "Стодард" мұнай еріткіштері қолданылады.</w:t>
      </w:r>
    </w:p>
    <w:p w14:paraId="7F0745D3" w14:textId="05A75069" w:rsidR="00210715" w:rsidRDefault="00FF20DE" w:rsidP="00210715">
      <w:pPr>
        <w:shd w:val="clear" w:color="auto" w:fill="FFFFFF"/>
        <w:autoSpaceDE w:val="0"/>
        <w:autoSpaceDN w:val="0"/>
        <w:adjustRightInd w:val="0"/>
        <w:ind w:firstLine="720"/>
        <w:jc w:val="both"/>
        <w:rPr>
          <w:color w:val="000000" w:themeColor="text1"/>
          <w:sz w:val="28"/>
          <w:szCs w:val="28"/>
          <w:lang w:val="kk-KZ" w:eastAsia="ja-JP"/>
        </w:rPr>
      </w:pPr>
      <w:r>
        <w:rPr>
          <w:color w:val="000000" w:themeColor="text1"/>
          <w:sz w:val="28"/>
          <w:szCs w:val="28"/>
          <w:lang w:val="kk-KZ" w:eastAsia="ja-JP"/>
        </w:rPr>
        <w:t>3</w:t>
      </w:r>
      <w:r w:rsidR="00700B20">
        <w:rPr>
          <w:color w:val="000000" w:themeColor="text1"/>
          <w:sz w:val="28"/>
          <w:szCs w:val="28"/>
          <w:lang w:val="kk-KZ" w:eastAsia="ja-JP"/>
        </w:rPr>
        <w:t>7</w:t>
      </w:r>
      <w:r w:rsidR="00725560" w:rsidRPr="00F02C4C">
        <w:rPr>
          <w:color w:val="000000" w:themeColor="text1"/>
          <w:sz w:val="28"/>
          <w:szCs w:val="28"/>
          <w:lang w:val="kk-KZ" w:eastAsia="ja-JP"/>
        </w:rPr>
        <w:t xml:space="preserve"> </w:t>
      </w:r>
      <w:r w:rsidR="00210715" w:rsidRPr="00F02C4C">
        <w:rPr>
          <w:color w:val="000000" w:themeColor="text1"/>
          <w:sz w:val="28"/>
          <w:szCs w:val="28"/>
          <w:lang w:val="kk-KZ" w:eastAsia="ja-JP"/>
        </w:rPr>
        <w:t>кестеде</w:t>
      </w:r>
      <w:r w:rsidR="00E20830">
        <w:rPr>
          <w:bCs/>
          <w:color w:val="000000" w:themeColor="text1"/>
          <w:sz w:val="28"/>
          <w:szCs w:val="28"/>
          <w:lang w:val="kk-KZ" w:eastAsia="ja-JP"/>
        </w:rPr>
        <w:t xml:space="preserve"> </w:t>
      </w:r>
      <w:r w:rsidR="00210715" w:rsidRPr="00F02C4C">
        <w:rPr>
          <w:color w:val="000000" w:themeColor="text1"/>
          <w:sz w:val="28"/>
          <w:szCs w:val="28"/>
          <w:lang w:val="kk-KZ" w:eastAsia="ja-JP"/>
        </w:rPr>
        <w:t>жуу композицияларының құрамында қолданылатын еріткіштер көрсетілген.</w:t>
      </w:r>
    </w:p>
    <w:p w14:paraId="3A0E1121" w14:textId="410B87C3" w:rsidR="00583889" w:rsidRDefault="00583889" w:rsidP="00210715">
      <w:pPr>
        <w:shd w:val="clear" w:color="auto" w:fill="FFFFFF"/>
        <w:autoSpaceDE w:val="0"/>
        <w:autoSpaceDN w:val="0"/>
        <w:adjustRightInd w:val="0"/>
        <w:ind w:firstLine="720"/>
        <w:jc w:val="both"/>
        <w:rPr>
          <w:color w:val="000000" w:themeColor="text1"/>
          <w:sz w:val="28"/>
          <w:szCs w:val="28"/>
          <w:lang w:val="kk-KZ" w:eastAsia="ja-JP"/>
        </w:rPr>
      </w:pPr>
    </w:p>
    <w:p w14:paraId="72641A01" w14:textId="05469439"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7FB10BEB" w14:textId="462345EF"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523EBC90" w14:textId="4BD4B8E1"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3AC55E0A" w14:textId="40B5785B"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0CD702EB" w14:textId="2F97AC44"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68B87DB3" w14:textId="08BB236F"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0E4AFFEA" w14:textId="6E487C63"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6DD8CDA2" w14:textId="3155C0CE" w:rsidR="00E04548"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41D2698A" w14:textId="77777777" w:rsidR="00E04548" w:rsidRPr="00F02C4C" w:rsidRDefault="00E04548" w:rsidP="00210715">
      <w:pPr>
        <w:shd w:val="clear" w:color="auto" w:fill="FFFFFF"/>
        <w:autoSpaceDE w:val="0"/>
        <w:autoSpaceDN w:val="0"/>
        <w:adjustRightInd w:val="0"/>
        <w:ind w:firstLine="720"/>
        <w:jc w:val="both"/>
        <w:rPr>
          <w:color w:val="000000" w:themeColor="text1"/>
          <w:sz w:val="28"/>
          <w:szCs w:val="28"/>
          <w:lang w:val="kk-KZ" w:eastAsia="ja-JP"/>
        </w:rPr>
      </w:pPr>
    </w:p>
    <w:p w14:paraId="30A828DB" w14:textId="5401C131" w:rsidR="00210715" w:rsidRPr="00F02C4C" w:rsidRDefault="00FF20DE" w:rsidP="00210715">
      <w:pPr>
        <w:shd w:val="clear" w:color="auto" w:fill="FFFFFF"/>
        <w:autoSpaceDE w:val="0"/>
        <w:autoSpaceDN w:val="0"/>
        <w:adjustRightInd w:val="0"/>
        <w:ind w:firstLine="720"/>
        <w:jc w:val="both"/>
        <w:rPr>
          <w:color w:val="000000" w:themeColor="text1"/>
          <w:sz w:val="24"/>
          <w:szCs w:val="24"/>
          <w:lang w:val="kk-KZ" w:eastAsia="ja-JP"/>
        </w:rPr>
      </w:pPr>
      <w:r>
        <w:rPr>
          <w:color w:val="000000" w:themeColor="text1"/>
          <w:sz w:val="24"/>
          <w:szCs w:val="24"/>
          <w:lang w:val="kk-KZ" w:eastAsia="ja-JP"/>
        </w:rPr>
        <w:lastRenderedPageBreak/>
        <w:t>3</w:t>
      </w:r>
      <w:r w:rsidR="00700B20">
        <w:rPr>
          <w:color w:val="000000" w:themeColor="text1"/>
          <w:sz w:val="24"/>
          <w:szCs w:val="24"/>
          <w:lang w:val="kk-KZ" w:eastAsia="ja-JP"/>
        </w:rPr>
        <w:t>7</w:t>
      </w:r>
      <w:r w:rsidR="00725560" w:rsidRPr="00F02C4C">
        <w:rPr>
          <w:color w:val="000000" w:themeColor="text1"/>
          <w:sz w:val="24"/>
          <w:szCs w:val="24"/>
          <w:lang w:val="kk-KZ" w:eastAsia="ja-JP"/>
        </w:rPr>
        <w:t xml:space="preserve"> </w:t>
      </w:r>
      <w:r w:rsidR="00210715" w:rsidRPr="00F02C4C">
        <w:rPr>
          <w:color w:val="000000" w:themeColor="text1"/>
          <w:sz w:val="24"/>
          <w:szCs w:val="24"/>
          <w:lang w:val="kk-KZ" w:eastAsia="ja-JP"/>
        </w:rPr>
        <w:t>кесте</w:t>
      </w:r>
      <w:r w:rsidR="000A6DD8" w:rsidRPr="00AB35E0">
        <w:rPr>
          <w:color w:val="000000" w:themeColor="text1"/>
          <w:sz w:val="24"/>
          <w:szCs w:val="24"/>
          <w:lang w:val="kk-KZ" w:eastAsia="ja-JP"/>
        </w:rPr>
        <w:t xml:space="preserve"> </w:t>
      </w:r>
      <w:r w:rsidR="00210715" w:rsidRPr="00F02C4C">
        <w:rPr>
          <w:color w:val="000000" w:themeColor="text1"/>
          <w:sz w:val="24"/>
          <w:szCs w:val="24"/>
          <w:lang w:val="kk-KZ" w:eastAsia="ja-JP"/>
        </w:rPr>
        <w:t>-</w:t>
      </w:r>
      <w:r w:rsidR="000A6DD8" w:rsidRPr="00AB35E0">
        <w:rPr>
          <w:color w:val="000000" w:themeColor="text1"/>
          <w:sz w:val="24"/>
          <w:szCs w:val="24"/>
          <w:lang w:val="kk-KZ" w:eastAsia="ja-JP"/>
        </w:rPr>
        <w:t xml:space="preserve"> </w:t>
      </w:r>
      <w:r w:rsidR="0014736D" w:rsidRPr="00F02C4C">
        <w:rPr>
          <w:color w:val="000000" w:themeColor="text1"/>
          <w:sz w:val="24"/>
          <w:szCs w:val="24"/>
          <w:lang w:val="kk-KZ" w:eastAsia="ja-JP"/>
        </w:rPr>
        <w:t>Ж</w:t>
      </w:r>
      <w:r w:rsidR="00210715" w:rsidRPr="00F02C4C">
        <w:rPr>
          <w:color w:val="000000" w:themeColor="text1"/>
          <w:sz w:val="24"/>
          <w:szCs w:val="24"/>
          <w:lang w:val="kk-KZ" w:eastAsia="ja-JP"/>
        </w:rPr>
        <w:t xml:space="preserve">уғыш заттар ретінде </w:t>
      </w:r>
      <w:r w:rsidR="000A6DD8" w:rsidRPr="00AB35E0">
        <w:rPr>
          <w:color w:val="000000" w:themeColor="text1"/>
          <w:sz w:val="24"/>
          <w:szCs w:val="24"/>
          <w:lang w:val="kk-KZ" w:eastAsia="ja-JP"/>
        </w:rPr>
        <w:t xml:space="preserve">қолданылатын </w:t>
      </w:r>
      <w:r w:rsidR="00210715" w:rsidRPr="00F02C4C">
        <w:rPr>
          <w:color w:val="000000" w:themeColor="text1"/>
          <w:sz w:val="24"/>
          <w:szCs w:val="24"/>
          <w:lang w:val="kk-KZ" w:eastAsia="ja-JP"/>
        </w:rPr>
        <w:t>еріткіштер</w:t>
      </w:r>
    </w:p>
    <w:p w14:paraId="3E343353" w14:textId="120873C2" w:rsidR="00210715" w:rsidRDefault="00210715" w:rsidP="00210715">
      <w:pPr>
        <w:shd w:val="clear" w:color="auto" w:fill="FFFFFF"/>
        <w:autoSpaceDE w:val="0"/>
        <w:autoSpaceDN w:val="0"/>
        <w:adjustRightInd w:val="0"/>
        <w:ind w:firstLine="720"/>
        <w:jc w:val="both"/>
        <w:rPr>
          <w:color w:val="000000" w:themeColor="text1"/>
          <w:sz w:val="28"/>
          <w:szCs w:val="28"/>
          <w:lang w:val="kk-KZ" w:eastAsia="ja-JP"/>
        </w:rPr>
      </w:pP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6501"/>
      </w:tblGrid>
      <w:tr w:rsidR="003B6AE8" w:rsidRPr="00E352D6" w14:paraId="4DC5D6C3" w14:textId="77777777" w:rsidTr="003B6AE8">
        <w:trPr>
          <w:trHeight w:val="445"/>
          <w:jc w:val="center"/>
        </w:trPr>
        <w:tc>
          <w:tcPr>
            <w:tcW w:w="1459" w:type="pct"/>
            <w:shd w:val="clear" w:color="auto" w:fill="auto"/>
          </w:tcPr>
          <w:p w14:paraId="62611911" w14:textId="62DDC34E" w:rsidR="003B6AE8" w:rsidRPr="00971573" w:rsidRDefault="00971573" w:rsidP="00C16670">
            <w:pPr>
              <w:jc w:val="center"/>
              <w:rPr>
                <w:sz w:val="24"/>
                <w:szCs w:val="24"/>
                <w:lang w:val="kk-KZ"/>
              </w:rPr>
            </w:pPr>
            <w:r>
              <w:rPr>
                <w:sz w:val="24"/>
                <w:szCs w:val="24"/>
                <w:lang w:val="kk-KZ"/>
              </w:rPr>
              <w:t>Еріткіш түрі</w:t>
            </w:r>
          </w:p>
        </w:tc>
        <w:tc>
          <w:tcPr>
            <w:tcW w:w="3541" w:type="pct"/>
            <w:shd w:val="clear" w:color="auto" w:fill="auto"/>
          </w:tcPr>
          <w:p w14:paraId="420B7CF7" w14:textId="2AB379D7" w:rsidR="003B6AE8" w:rsidRPr="00971573" w:rsidRDefault="00971573" w:rsidP="00C16670">
            <w:pPr>
              <w:jc w:val="center"/>
              <w:rPr>
                <w:sz w:val="24"/>
                <w:szCs w:val="24"/>
                <w:lang w:val="kk-KZ"/>
              </w:rPr>
            </w:pPr>
            <w:r>
              <w:rPr>
                <w:sz w:val="24"/>
                <w:szCs w:val="24"/>
                <w:lang w:val="kk-KZ"/>
              </w:rPr>
              <w:t>Ескерту</w:t>
            </w:r>
          </w:p>
        </w:tc>
      </w:tr>
      <w:tr w:rsidR="003B6AE8" w:rsidRPr="00E352D6" w14:paraId="208F68DF" w14:textId="77777777" w:rsidTr="00FF20DE">
        <w:trPr>
          <w:trHeight w:val="3490"/>
          <w:jc w:val="center"/>
        </w:trPr>
        <w:tc>
          <w:tcPr>
            <w:tcW w:w="1459" w:type="pct"/>
            <w:shd w:val="clear" w:color="auto" w:fill="auto"/>
          </w:tcPr>
          <w:p w14:paraId="39CCD82C" w14:textId="77777777" w:rsidR="003B6AE8" w:rsidRPr="00E352D6" w:rsidRDefault="003B6AE8" w:rsidP="00C16670">
            <w:pPr>
              <w:jc w:val="both"/>
              <w:rPr>
                <w:sz w:val="24"/>
                <w:szCs w:val="24"/>
              </w:rPr>
            </w:pPr>
            <w:r w:rsidRPr="00E352D6">
              <w:rPr>
                <w:sz w:val="24"/>
                <w:szCs w:val="24"/>
                <w:lang w:val="en-US"/>
              </w:rPr>
              <w:t>Solvesso</w:t>
            </w:r>
            <w:r w:rsidRPr="00E352D6">
              <w:rPr>
                <w:sz w:val="24"/>
                <w:szCs w:val="24"/>
              </w:rPr>
              <w:t xml:space="preserve"> 100</w:t>
            </w:r>
          </w:p>
          <w:p w14:paraId="028DE7F4" w14:textId="77777777" w:rsidR="003B6AE8" w:rsidRPr="00E352D6" w:rsidRDefault="003B6AE8" w:rsidP="00C16670">
            <w:pPr>
              <w:jc w:val="both"/>
              <w:rPr>
                <w:sz w:val="24"/>
                <w:szCs w:val="24"/>
              </w:rPr>
            </w:pPr>
          </w:p>
          <w:p w14:paraId="1908388F" w14:textId="77777777" w:rsidR="003B6AE8" w:rsidRPr="00E352D6" w:rsidRDefault="003B6AE8" w:rsidP="00C16670">
            <w:pPr>
              <w:jc w:val="both"/>
              <w:rPr>
                <w:sz w:val="24"/>
                <w:szCs w:val="24"/>
              </w:rPr>
            </w:pPr>
          </w:p>
          <w:p w14:paraId="6B6E9346" w14:textId="16093646" w:rsidR="003B6AE8" w:rsidRPr="00E352D6" w:rsidRDefault="003B6AE8" w:rsidP="00C16670">
            <w:pPr>
              <w:jc w:val="both"/>
              <w:rPr>
                <w:sz w:val="24"/>
                <w:szCs w:val="24"/>
              </w:rPr>
            </w:pPr>
            <w:r w:rsidRPr="00E352D6">
              <w:rPr>
                <w:sz w:val="24"/>
                <w:szCs w:val="24"/>
                <w:lang w:val="en-US"/>
              </w:rPr>
              <w:t>Solvesso</w:t>
            </w:r>
            <w:r w:rsidRPr="00E352D6">
              <w:rPr>
                <w:sz w:val="24"/>
                <w:szCs w:val="24"/>
              </w:rPr>
              <w:t xml:space="preserve"> 100 (ксилол</w:t>
            </w:r>
            <w:r w:rsidR="00971573">
              <w:rPr>
                <w:sz w:val="24"/>
                <w:szCs w:val="24"/>
                <w:lang w:val="kk-KZ"/>
              </w:rPr>
              <w:t>дар</w:t>
            </w:r>
            <w:r w:rsidRPr="00E352D6">
              <w:rPr>
                <w:sz w:val="24"/>
                <w:szCs w:val="24"/>
              </w:rPr>
              <w:t xml:space="preserve">, </w:t>
            </w:r>
            <w:r w:rsidR="00971573">
              <w:rPr>
                <w:sz w:val="24"/>
                <w:szCs w:val="24"/>
                <w:lang w:val="kk-KZ"/>
              </w:rPr>
              <w:t xml:space="preserve"> </w:t>
            </w:r>
            <w:r w:rsidRPr="00E352D6">
              <w:rPr>
                <w:sz w:val="24"/>
                <w:szCs w:val="24"/>
              </w:rPr>
              <w:t>тетралин)</w:t>
            </w:r>
          </w:p>
          <w:p w14:paraId="0C14E6A9" w14:textId="77777777" w:rsidR="003B6AE8" w:rsidRPr="00E352D6" w:rsidRDefault="003B6AE8" w:rsidP="00C16670">
            <w:pPr>
              <w:jc w:val="both"/>
              <w:rPr>
                <w:sz w:val="24"/>
                <w:szCs w:val="24"/>
              </w:rPr>
            </w:pPr>
          </w:p>
          <w:p w14:paraId="18E1892F" w14:textId="419234A1" w:rsidR="003B6AE8" w:rsidRPr="00E352D6" w:rsidRDefault="00971573" w:rsidP="00C16670">
            <w:pPr>
              <w:jc w:val="both"/>
              <w:rPr>
                <w:sz w:val="24"/>
                <w:szCs w:val="24"/>
              </w:rPr>
            </w:pPr>
            <w:r>
              <w:rPr>
                <w:sz w:val="24"/>
                <w:szCs w:val="24"/>
                <w:lang w:val="kk-KZ"/>
              </w:rPr>
              <w:t>Мұнай с</w:t>
            </w:r>
            <w:r w:rsidR="003B6AE8" w:rsidRPr="00E352D6">
              <w:rPr>
                <w:sz w:val="24"/>
                <w:szCs w:val="24"/>
              </w:rPr>
              <w:t>ольвент</w:t>
            </w:r>
            <w:r>
              <w:rPr>
                <w:sz w:val="24"/>
                <w:szCs w:val="24"/>
                <w:lang w:val="kk-KZ"/>
              </w:rPr>
              <w:t>тері</w:t>
            </w:r>
            <w:r w:rsidR="003B6AE8" w:rsidRPr="00E352D6">
              <w:rPr>
                <w:sz w:val="24"/>
                <w:szCs w:val="24"/>
              </w:rPr>
              <w:t xml:space="preserve"> </w:t>
            </w:r>
          </w:p>
          <w:p w14:paraId="1F5894DC" w14:textId="77777777" w:rsidR="003B6AE8" w:rsidRPr="00E352D6" w:rsidRDefault="003B6AE8" w:rsidP="00C16670">
            <w:pPr>
              <w:jc w:val="both"/>
              <w:rPr>
                <w:sz w:val="24"/>
                <w:szCs w:val="24"/>
              </w:rPr>
            </w:pPr>
          </w:p>
          <w:p w14:paraId="24538C06" w14:textId="5FA80CAC" w:rsidR="003B6AE8" w:rsidRPr="00971573" w:rsidRDefault="003B6AE8" w:rsidP="00C16670">
            <w:pPr>
              <w:jc w:val="both"/>
              <w:rPr>
                <w:sz w:val="24"/>
                <w:szCs w:val="24"/>
                <w:lang w:val="kk-KZ"/>
              </w:rPr>
            </w:pPr>
            <w:r w:rsidRPr="00E352D6">
              <w:rPr>
                <w:sz w:val="24"/>
                <w:szCs w:val="24"/>
              </w:rPr>
              <w:t>Т.</w:t>
            </w:r>
            <w:r w:rsidR="00971573">
              <w:rPr>
                <w:sz w:val="24"/>
                <w:szCs w:val="24"/>
                <w:vertAlign w:val="subscript"/>
                <w:lang w:val="kk-KZ"/>
              </w:rPr>
              <w:t>қай</w:t>
            </w:r>
            <w:r w:rsidRPr="00E352D6">
              <w:rPr>
                <w:sz w:val="24"/>
                <w:szCs w:val="24"/>
                <w:vertAlign w:val="subscript"/>
              </w:rPr>
              <w:t xml:space="preserve"> </w:t>
            </w:r>
            <w:r w:rsidRPr="00E352D6">
              <w:rPr>
                <w:sz w:val="24"/>
                <w:szCs w:val="24"/>
              </w:rPr>
              <w:t>115-220 °С</w:t>
            </w:r>
            <w:r w:rsidR="00971573">
              <w:rPr>
                <w:sz w:val="24"/>
                <w:szCs w:val="24"/>
                <w:lang w:val="kk-KZ"/>
              </w:rPr>
              <w:t xml:space="preserve"> арендер</w:t>
            </w:r>
            <w:r w:rsidRPr="00E352D6">
              <w:rPr>
                <w:sz w:val="24"/>
                <w:szCs w:val="24"/>
              </w:rPr>
              <w:t>, ксилол</w:t>
            </w:r>
            <w:r w:rsidR="00971573">
              <w:rPr>
                <w:sz w:val="24"/>
                <w:szCs w:val="24"/>
                <w:lang w:val="kk-KZ"/>
              </w:rPr>
              <w:t>дар</w:t>
            </w:r>
          </w:p>
          <w:p w14:paraId="342F7C53" w14:textId="3EC01F88" w:rsidR="003B6AE8" w:rsidRPr="00E352D6" w:rsidRDefault="003B6AE8" w:rsidP="00C16670">
            <w:pPr>
              <w:jc w:val="both"/>
              <w:rPr>
                <w:sz w:val="24"/>
                <w:szCs w:val="24"/>
                <w:vertAlign w:val="subscript"/>
              </w:rPr>
            </w:pPr>
            <w:r w:rsidRPr="00E352D6">
              <w:rPr>
                <w:sz w:val="24"/>
                <w:szCs w:val="24"/>
              </w:rPr>
              <w:t>С</w:t>
            </w:r>
            <w:r w:rsidRPr="00E352D6">
              <w:rPr>
                <w:sz w:val="24"/>
                <w:szCs w:val="24"/>
                <w:vertAlign w:val="subscript"/>
              </w:rPr>
              <w:t>9</w:t>
            </w:r>
            <w:r w:rsidRPr="00E352D6">
              <w:rPr>
                <w:sz w:val="24"/>
                <w:szCs w:val="24"/>
              </w:rPr>
              <w:t>-</w:t>
            </w:r>
            <w:r w:rsidRPr="00971573">
              <w:rPr>
                <w:sz w:val="24"/>
                <w:szCs w:val="24"/>
              </w:rPr>
              <w:t>С</w:t>
            </w:r>
            <w:r w:rsidRPr="00971573">
              <w:rPr>
                <w:sz w:val="24"/>
                <w:szCs w:val="24"/>
                <w:vertAlign w:val="subscript"/>
              </w:rPr>
              <w:t>12</w:t>
            </w:r>
            <w:r w:rsidR="00971573">
              <w:rPr>
                <w:sz w:val="24"/>
                <w:szCs w:val="24"/>
                <w:lang w:val="kk-KZ"/>
              </w:rPr>
              <w:t xml:space="preserve"> арендері,</w:t>
            </w:r>
            <w:r w:rsidR="00315265">
              <w:rPr>
                <w:sz w:val="24"/>
                <w:szCs w:val="24"/>
                <w:lang w:val="kk-KZ"/>
              </w:rPr>
              <w:t xml:space="preserve"> </w:t>
            </w:r>
            <w:r w:rsidRPr="00971573">
              <w:rPr>
                <w:sz w:val="24"/>
                <w:szCs w:val="24"/>
              </w:rPr>
              <w:t>кумол</w:t>
            </w:r>
            <w:r w:rsidR="00315265">
              <w:rPr>
                <w:sz w:val="24"/>
                <w:szCs w:val="24"/>
                <w:lang w:val="kk-KZ"/>
              </w:rPr>
              <w:t>дар</w:t>
            </w:r>
            <w:r w:rsidRPr="00E352D6">
              <w:rPr>
                <w:sz w:val="24"/>
                <w:szCs w:val="24"/>
              </w:rPr>
              <w:t xml:space="preserve">, </w:t>
            </w:r>
          </w:p>
          <w:p w14:paraId="6E05A9ED" w14:textId="29539501" w:rsidR="003B6AE8" w:rsidRPr="00E352D6" w:rsidRDefault="003B6AE8" w:rsidP="00C16670">
            <w:pPr>
              <w:jc w:val="both"/>
              <w:rPr>
                <w:sz w:val="24"/>
                <w:szCs w:val="24"/>
              </w:rPr>
            </w:pPr>
            <w:r w:rsidRPr="00E352D6">
              <w:rPr>
                <w:sz w:val="24"/>
                <w:szCs w:val="24"/>
              </w:rPr>
              <w:t>Ксилол</w:t>
            </w:r>
            <w:r w:rsidR="00315265">
              <w:rPr>
                <w:sz w:val="24"/>
                <w:szCs w:val="24"/>
                <w:lang w:val="kk-KZ"/>
              </w:rPr>
              <w:t>дар</w:t>
            </w:r>
            <w:r w:rsidRPr="00E352D6">
              <w:rPr>
                <w:sz w:val="24"/>
                <w:szCs w:val="24"/>
              </w:rPr>
              <w:t>, этилбензол</w:t>
            </w:r>
          </w:p>
        </w:tc>
        <w:tc>
          <w:tcPr>
            <w:tcW w:w="3541" w:type="pct"/>
            <w:shd w:val="clear" w:color="auto" w:fill="auto"/>
          </w:tcPr>
          <w:p w14:paraId="653175DD" w14:textId="77777777" w:rsidR="00971573" w:rsidRPr="00971573" w:rsidRDefault="00971573" w:rsidP="00971573">
            <w:pPr>
              <w:jc w:val="both"/>
              <w:rPr>
                <w:sz w:val="24"/>
                <w:szCs w:val="24"/>
              </w:rPr>
            </w:pPr>
            <w:r w:rsidRPr="00971573">
              <w:rPr>
                <w:sz w:val="24"/>
                <w:szCs w:val="24"/>
              </w:rPr>
              <w:t xml:space="preserve">Машина механизмдерін тазалауға арналған құрамдар (изопропил спирті, этил ацетаты, ПБЗ бар қоспалар) </w:t>
            </w:r>
          </w:p>
          <w:p w14:paraId="358389D6" w14:textId="77777777" w:rsidR="00971573" w:rsidRPr="00971573" w:rsidRDefault="00971573" w:rsidP="00971573">
            <w:pPr>
              <w:jc w:val="both"/>
              <w:rPr>
                <w:sz w:val="24"/>
                <w:szCs w:val="24"/>
              </w:rPr>
            </w:pPr>
            <w:r w:rsidRPr="00971573">
              <w:rPr>
                <w:sz w:val="24"/>
                <w:szCs w:val="24"/>
              </w:rPr>
              <w:t xml:space="preserve">Бояуларды кетіруге арналған су суспензиясы </w:t>
            </w:r>
          </w:p>
          <w:p w14:paraId="124B9576" w14:textId="77777777" w:rsidR="00971573" w:rsidRPr="00971573" w:rsidRDefault="00971573" w:rsidP="00971573">
            <w:pPr>
              <w:jc w:val="both"/>
              <w:rPr>
                <w:sz w:val="24"/>
                <w:szCs w:val="24"/>
              </w:rPr>
            </w:pPr>
            <w:r w:rsidRPr="00971573">
              <w:rPr>
                <w:sz w:val="24"/>
                <w:szCs w:val="24"/>
              </w:rPr>
              <w:t xml:space="preserve">Машиналар мен механизмдерді тазалауға арналған құрамдар </w:t>
            </w:r>
          </w:p>
          <w:p w14:paraId="78B1849D" w14:textId="77777777" w:rsidR="00971573" w:rsidRPr="00971573" w:rsidRDefault="00971573" w:rsidP="00971573">
            <w:pPr>
              <w:jc w:val="both"/>
              <w:rPr>
                <w:sz w:val="24"/>
                <w:szCs w:val="24"/>
              </w:rPr>
            </w:pPr>
            <w:r w:rsidRPr="00971573">
              <w:rPr>
                <w:sz w:val="24"/>
                <w:szCs w:val="24"/>
              </w:rPr>
              <w:t xml:space="preserve">Хлоралкандары (трихлорэтилен)бар қоспаларда </w:t>
            </w:r>
          </w:p>
          <w:p w14:paraId="4D397671" w14:textId="77777777" w:rsidR="00971573" w:rsidRPr="00971573" w:rsidRDefault="00971573" w:rsidP="00971573">
            <w:pPr>
              <w:jc w:val="both"/>
              <w:rPr>
                <w:sz w:val="24"/>
                <w:szCs w:val="24"/>
              </w:rPr>
            </w:pPr>
            <w:r w:rsidRPr="00971573">
              <w:rPr>
                <w:sz w:val="24"/>
                <w:szCs w:val="24"/>
              </w:rPr>
              <w:t xml:space="preserve">Металдардың, шынының, керамиканың беттерін тазалауға арналған құрамдар (спирттері бар қоспалар с 8 </w:t>
            </w:r>
          </w:p>
          <w:p w14:paraId="6037E5B6" w14:textId="77777777" w:rsidR="00315265" w:rsidRDefault="00971573" w:rsidP="00971573">
            <w:pPr>
              <w:jc w:val="both"/>
              <w:rPr>
                <w:sz w:val="24"/>
                <w:szCs w:val="24"/>
              </w:rPr>
            </w:pPr>
            <w:r w:rsidRPr="00971573">
              <w:rPr>
                <w:sz w:val="24"/>
                <w:szCs w:val="24"/>
              </w:rPr>
              <w:t xml:space="preserve">Баспа машиналарын тазалауға арналған су эмульсиялары (кетондармен, ПБЗ қоспаларымен) беттерді </w:t>
            </w:r>
          </w:p>
          <w:p w14:paraId="3081AD2F" w14:textId="645D093A" w:rsidR="00971573" w:rsidRPr="00971573" w:rsidRDefault="00971573" w:rsidP="00971573">
            <w:pPr>
              <w:jc w:val="both"/>
              <w:rPr>
                <w:sz w:val="24"/>
                <w:szCs w:val="24"/>
              </w:rPr>
            </w:pPr>
            <w:r w:rsidRPr="00971573">
              <w:rPr>
                <w:sz w:val="24"/>
                <w:szCs w:val="24"/>
              </w:rPr>
              <w:t>Типографиялық бояудан тазалауға арналған су эмульсиялары, лигроинді фракциясы 160-210 °с)</w:t>
            </w:r>
          </w:p>
          <w:p w14:paraId="065B379C" w14:textId="77777777" w:rsidR="00315265" w:rsidRDefault="00315265" w:rsidP="00971573">
            <w:pPr>
              <w:jc w:val="both"/>
              <w:rPr>
                <w:sz w:val="24"/>
                <w:szCs w:val="24"/>
              </w:rPr>
            </w:pPr>
          </w:p>
          <w:p w14:paraId="6562F64A" w14:textId="403FABE0" w:rsidR="003B6AE8" w:rsidRPr="00315265" w:rsidRDefault="00971573" w:rsidP="00315265">
            <w:pPr>
              <w:jc w:val="both"/>
              <w:rPr>
                <w:sz w:val="24"/>
                <w:szCs w:val="24"/>
                <w:lang w:val="kk-KZ"/>
              </w:rPr>
            </w:pPr>
            <w:r w:rsidRPr="00971573">
              <w:rPr>
                <w:sz w:val="24"/>
                <w:szCs w:val="24"/>
              </w:rPr>
              <w:t>Матаны тазартуға арналған еріт</w:t>
            </w:r>
            <w:r w:rsidR="00315265">
              <w:rPr>
                <w:sz w:val="24"/>
                <w:szCs w:val="24"/>
                <w:lang w:val="kk-KZ"/>
              </w:rPr>
              <w:t>кіштер</w:t>
            </w:r>
          </w:p>
        </w:tc>
      </w:tr>
    </w:tbl>
    <w:p w14:paraId="694DA288" w14:textId="77777777" w:rsidR="003B6AE8" w:rsidRPr="00F02C4C" w:rsidRDefault="003B6AE8" w:rsidP="00210715">
      <w:pPr>
        <w:shd w:val="clear" w:color="auto" w:fill="FFFFFF"/>
        <w:autoSpaceDE w:val="0"/>
        <w:autoSpaceDN w:val="0"/>
        <w:adjustRightInd w:val="0"/>
        <w:ind w:firstLine="720"/>
        <w:jc w:val="both"/>
        <w:rPr>
          <w:color w:val="000000" w:themeColor="text1"/>
          <w:sz w:val="28"/>
          <w:szCs w:val="28"/>
          <w:lang w:val="kk-KZ" w:eastAsia="ja-JP"/>
        </w:rPr>
      </w:pPr>
    </w:p>
    <w:p w14:paraId="565C2FAD" w14:textId="77777777"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p>
    <w:p w14:paraId="299DECCC" w14:textId="3D0765A5" w:rsidR="00210715" w:rsidRPr="00F02C4C" w:rsidRDefault="00210715" w:rsidP="00210715">
      <w:pPr>
        <w:shd w:val="clear" w:color="auto" w:fill="FFFFFF"/>
        <w:autoSpaceDE w:val="0"/>
        <w:autoSpaceDN w:val="0"/>
        <w:adjustRightInd w:val="0"/>
        <w:ind w:firstLine="720"/>
        <w:jc w:val="both"/>
        <w:rPr>
          <w:b/>
          <w:bCs/>
          <w:color w:val="000000" w:themeColor="text1"/>
          <w:sz w:val="28"/>
          <w:szCs w:val="28"/>
          <w:lang w:val="kk-KZ" w:eastAsia="ja-JP"/>
        </w:rPr>
      </w:pPr>
      <w:r w:rsidRPr="00F02C4C">
        <w:rPr>
          <w:b/>
          <w:bCs/>
          <w:color w:val="000000" w:themeColor="text1"/>
          <w:sz w:val="28"/>
          <w:szCs w:val="28"/>
          <w:lang w:val="kk-KZ" w:eastAsia="ja-JP"/>
        </w:rPr>
        <w:t xml:space="preserve">4.3 </w:t>
      </w:r>
      <w:r w:rsidR="006477F2" w:rsidRPr="00F02C4C">
        <w:rPr>
          <w:b/>
          <w:bCs/>
          <w:color w:val="000000" w:themeColor="text1"/>
          <w:sz w:val="28"/>
          <w:szCs w:val="28"/>
          <w:lang w:val="kk-KZ" w:eastAsia="ja-JP"/>
        </w:rPr>
        <w:t>Р</w:t>
      </w:r>
      <w:r w:rsidRPr="00F02C4C">
        <w:rPr>
          <w:b/>
          <w:bCs/>
          <w:color w:val="000000" w:themeColor="text1"/>
          <w:sz w:val="28"/>
          <w:szCs w:val="28"/>
          <w:lang w:val="kk-KZ" w:eastAsia="ja-JP"/>
        </w:rPr>
        <w:t xml:space="preserve">езеңке техникалық бұйымдар өндірісі </w:t>
      </w:r>
    </w:p>
    <w:p w14:paraId="2A9205A2" w14:textId="77777777"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p>
    <w:p w14:paraId="3EEEE22E" w14:textId="2748D1DD"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i/>
          <w:iCs/>
          <w:color w:val="000000" w:themeColor="text1"/>
          <w:sz w:val="28"/>
          <w:szCs w:val="28"/>
          <w:lang w:val="kk-KZ" w:eastAsia="ja-JP"/>
        </w:rPr>
        <w:t>Резеңке желімдер жасау</w:t>
      </w:r>
      <w:r w:rsidRPr="00F02C4C">
        <w:rPr>
          <w:color w:val="000000" w:themeColor="text1"/>
          <w:sz w:val="28"/>
          <w:szCs w:val="28"/>
          <w:lang w:val="kk-KZ" w:eastAsia="ja-JP"/>
        </w:rPr>
        <w:t xml:space="preserve">. Резеңке желімдер кеңінен қолданылады. Олар маталарды </w:t>
      </w:r>
      <w:r w:rsidR="000A6DD8" w:rsidRPr="00D3049F">
        <w:rPr>
          <w:color w:val="000000" w:themeColor="text1"/>
          <w:sz w:val="28"/>
          <w:szCs w:val="28"/>
          <w:lang w:val="kk-KZ" w:eastAsia="ja-JP"/>
        </w:rPr>
        <w:t>резеңкелеу</w:t>
      </w:r>
      <w:r w:rsidRPr="00F02C4C">
        <w:rPr>
          <w:color w:val="000000" w:themeColor="text1"/>
          <w:sz w:val="28"/>
          <w:szCs w:val="28"/>
          <w:lang w:val="kk-KZ" w:eastAsia="ja-JP"/>
        </w:rPr>
        <w:t>, вулкан</w:t>
      </w:r>
      <w:r w:rsidR="000A6DD8" w:rsidRPr="00D3049F">
        <w:rPr>
          <w:color w:val="000000" w:themeColor="text1"/>
          <w:sz w:val="28"/>
          <w:szCs w:val="28"/>
          <w:lang w:val="kk-KZ" w:eastAsia="ja-JP"/>
        </w:rPr>
        <w:t>дал</w:t>
      </w:r>
      <w:r w:rsidRPr="00F02C4C">
        <w:rPr>
          <w:color w:val="000000" w:themeColor="text1"/>
          <w:sz w:val="28"/>
          <w:szCs w:val="28"/>
          <w:lang w:val="kk-KZ" w:eastAsia="ja-JP"/>
        </w:rPr>
        <w:t>ған және вулкан</w:t>
      </w:r>
      <w:r w:rsidR="000A6DD8" w:rsidRPr="00D3049F">
        <w:rPr>
          <w:color w:val="000000" w:themeColor="text1"/>
          <w:sz w:val="28"/>
          <w:szCs w:val="28"/>
          <w:lang w:val="kk-KZ" w:eastAsia="ja-JP"/>
        </w:rPr>
        <w:t>далма</w:t>
      </w:r>
      <w:r w:rsidRPr="00F02C4C">
        <w:rPr>
          <w:color w:val="000000" w:themeColor="text1"/>
          <w:sz w:val="28"/>
          <w:szCs w:val="28"/>
          <w:lang w:val="kk-KZ" w:eastAsia="ja-JP"/>
        </w:rPr>
        <w:t xml:space="preserve">ған резеңке бөлшектерді </w:t>
      </w:r>
      <w:r w:rsidR="000A6DD8" w:rsidRPr="00D3049F">
        <w:rPr>
          <w:color w:val="000000" w:themeColor="text1"/>
          <w:sz w:val="28"/>
          <w:szCs w:val="28"/>
          <w:lang w:val="kk-KZ" w:eastAsia="ja-JP"/>
        </w:rPr>
        <w:t xml:space="preserve">желімдеу </w:t>
      </w:r>
      <w:r w:rsidRPr="00F02C4C">
        <w:rPr>
          <w:color w:val="000000" w:themeColor="text1"/>
          <w:sz w:val="28"/>
          <w:szCs w:val="28"/>
          <w:lang w:val="kk-KZ" w:eastAsia="ja-JP"/>
        </w:rPr>
        <w:t xml:space="preserve">және оларды жөндеу үшін, сондай-ақ </w:t>
      </w:r>
      <w:r w:rsidR="000A6DD8" w:rsidRPr="00D3049F">
        <w:rPr>
          <w:color w:val="000000" w:themeColor="text1"/>
          <w:sz w:val="28"/>
          <w:szCs w:val="28"/>
          <w:lang w:val="kk-KZ" w:eastAsia="ja-JP"/>
        </w:rPr>
        <w:t xml:space="preserve">батыру әдісімен </w:t>
      </w:r>
      <w:r w:rsidRPr="00F02C4C">
        <w:rPr>
          <w:color w:val="000000" w:themeColor="text1"/>
          <w:sz w:val="28"/>
          <w:szCs w:val="28"/>
          <w:lang w:val="kk-KZ" w:eastAsia="ja-JP"/>
        </w:rPr>
        <w:t>жұқа қабырғалы резеңке бұйымдарды (мысалы, хирургиялық қолғаптарды) жасау үшін қолданылады. Соңғы жылдары темірбетон конструкцияларының металл бетіне резеңке</w:t>
      </w:r>
      <w:r w:rsidR="000A6DD8" w:rsidRPr="00D3049F">
        <w:rPr>
          <w:color w:val="000000" w:themeColor="text1"/>
          <w:sz w:val="28"/>
          <w:szCs w:val="28"/>
          <w:lang w:val="kk-KZ" w:eastAsia="ja-JP"/>
        </w:rPr>
        <w:t>ні</w:t>
      </w:r>
      <w:r w:rsidRPr="00F02C4C">
        <w:rPr>
          <w:color w:val="000000" w:themeColor="text1"/>
          <w:sz w:val="28"/>
          <w:szCs w:val="28"/>
          <w:lang w:val="kk-KZ" w:eastAsia="ja-JP"/>
        </w:rPr>
        <w:t xml:space="preserve"> бекітудің ж</w:t>
      </w:r>
      <w:r w:rsidR="000A6DD8" w:rsidRPr="00D3049F">
        <w:rPr>
          <w:color w:val="000000" w:themeColor="text1"/>
          <w:sz w:val="28"/>
          <w:szCs w:val="28"/>
          <w:lang w:val="kk-KZ" w:eastAsia="ja-JP"/>
        </w:rPr>
        <w:t>елімдік</w:t>
      </w:r>
      <w:r w:rsidRPr="00F02C4C">
        <w:rPr>
          <w:color w:val="000000" w:themeColor="text1"/>
          <w:sz w:val="28"/>
          <w:szCs w:val="28"/>
          <w:lang w:val="kk-KZ" w:eastAsia="ja-JP"/>
        </w:rPr>
        <w:t xml:space="preserve"> әдісі маңызды </w:t>
      </w:r>
      <w:r w:rsidR="000A6DD8" w:rsidRPr="00D3049F">
        <w:rPr>
          <w:color w:val="000000" w:themeColor="text1"/>
          <w:sz w:val="28"/>
          <w:szCs w:val="28"/>
          <w:lang w:val="kk-KZ" w:eastAsia="ja-JP"/>
        </w:rPr>
        <w:t>арта түсуде</w:t>
      </w:r>
      <w:r w:rsidRPr="00F02C4C">
        <w:rPr>
          <w:color w:val="000000" w:themeColor="text1"/>
          <w:sz w:val="28"/>
          <w:szCs w:val="28"/>
          <w:lang w:val="kk-KZ" w:eastAsia="ja-JP"/>
        </w:rPr>
        <w:t xml:space="preserve">. Резеңке </w:t>
      </w:r>
      <w:r w:rsidR="000A6DD8" w:rsidRPr="00D3049F">
        <w:rPr>
          <w:color w:val="000000" w:themeColor="text1"/>
          <w:sz w:val="28"/>
          <w:szCs w:val="28"/>
          <w:lang w:val="kk-KZ" w:eastAsia="ja-JP"/>
        </w:rPr>
        <w:t>желімдер</w:t>
      </w:r>
      <w:r w:rsidRPr="00F02C4C">
        <w:rPr>
          <w:color w:val="000000" w:themeColor="text1"/>
          <w:sz w:val="28"/>
          <w:szCs w:val="28"/>
          <w:lang w:val="kk-KZ" w:eastAsia="ja-JP"/>
        </w:rPr>
        <w:t xml:space="preserve"> кабельдік, </w:t>
      </w:r>
      <w:r w:rsidR="000A6DD8" w:rsidRPr="00D3049F">
        <w:rPr>
          <w:color w:val="000000" w:themeColor="text1"/>
          <w:sz w:val="28"/>
          <w:szCs w:val="28"/>
          <w:lang w:val="kk-KZ" w:eastAsia="ja-JP"/>
        </w:rPr>
        <w:t>а</w:t>
      </w:r>
      <w:r w:rsidRPr="00F02C4C">
        <w:rPr>
          <w:color w:val="000000" w:themeColor="text1"/>
          <w:sz w:val="28"/>
          <w:szCs w:val="28"/>
          <w:lang w:val="kk-KZ" w:eastAsia="ja-JP"/>
        </w:rPr>
        <w:t xml:space="preserve">ғаш өңдеу, жеңіл және басқа </w:t>
      </w:r>
      <w:r w:rsidR="000A6DD8" w:rsidRPr="00D3049F">
        <w:rPr>
          <w:color w:val="000000" w:themeColor="text1"/>
          <w:sz w:val="28"/>
          <w:szCs w:val="28"/>
          <w:lang w:val="kk-KZ" w:eastAsia="ja-JP"/>
        </w:rPr>
        <w:t xml:space="preserve">да </w:t>
      </w:r>
      <w:r w:rsidRPr="00F02C4C">
        <w:rPr>
          <w:color w:val="000000" w:themeColor="text1"/>
          <w:sz w:val="28"/>
          <w:szCs w:val="28"/>
          <w:lang w:val="kk-KZ" w:eastAsia="ja-JP"/>
        </w:rPr>
        <w:t>салаларда қолданылады.</w:t>
      </w:r>
    </w:p>
    <w:p w14:paraId="6D67DFBE" w14:textId="6F5A9A45"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Резеңке желімдер әдетте екі негізгі топқа бөлінеді: вулкан</w:t>
      </w:r>
      <w:r w:rsidR="00A55BF3" w:rsidRPr="00D3049F">
        <w:rPr>
          <w:color w:val="000000" w:themeColor="text1"/>
          <w:sz w:val="28"/>
          <w:szCs w:val="28"/>
          <w:lang w:val="kk-KZ" w:eastAsia="ja-JP"/>
        </w:rPr>
        <w:t>далатын</w:t>
      </w:r>
      <w:r w:rsidRPr="00F02C4C">
        <w:rPr>
          <w:color w:val="000000" w:themeColor="text1"/>
          <w:sz w:val="28"/>
          <w:szCs w:val="28"/>
          <w:lang w:val="kk-KZ" w:eastAsia="ja-JP"/>
        </w:rPr>
        <w:t xml:space="preserve"> және вулкан</w:t>
      </w:r>
      <w:r w:rsidR="00A55BF3" w:rsidRPr="00D3049F">
        <w:rPr>
          <w:color w:val="000000" w:themeColor="text1"/>
          <w:sz w:val="28"/>
          <w:szCs w:val="28"/>
          <w:lang w:val="kk-KZ" w:eastAsia="ja-JP"/>
        </w:rPr>
        <w:t>данбайтын</w:t>
      </w:r>
      <w:r w:rsidRPr="00F02C4C">
        <w:rPr>
          <w:color w:val="000000" w:themeColor="text1"/>
          <w:sz w:val="28"/>
          <w:szCs w:val="28"/>
          <w:lang w:val="kk-KZ" w:eastAsia="ja-JP"/>
        </w:rPr>
        <w:t>.</w:t>
      </w:r>
    </w:p>
    <w:p w14:paraId="44FF5E7B" w14:textId="41070D18"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Бірінші топқа табиғи каучук (</w:t>
      </w:r>
      <w:r w:rsidR="00A55BF3" w:rsidRPr="00D3049F">
        <w:rPr>
          <w:color w:val="000000" w:themeColor="text1"/>
          <w:sz w:val="28"/>
          <w:szCs w:val="28"/>
          <w:lang w:val="kk-KZ" w:eastAsia="ja-JP"/>
        </w:rPr>
        <w:t>Т</w:t>
      </w:r>
      <w:r w:rsidRPr="00F02C4C">
        <w:rPr>
          <w:color w:val="000000" w:themeColor="text1"/>
          <w:sz w:val="28"/>
          <w:szCs w:val="28"/>
          <w:lang w:val="kk-KZ" w:eastAsia="ja-JP"/>
        </w:rPr>
        <w:t>К), гуттаперч</w:t>
      </w:r>
      <w:r w:rsidR="006477F2" w:rsidRPr="00D3049F">
        <w:rPr>
          <w:color w:val="000000" w:themeColor="text1"/>
          <w:sz w:val="28"/>
          <w:szCs w:val="28"/>
          <w:lang w:val="kk-KZ" w:eastAsia="ja-JP"/>
        </w:rPr>
        <w:t>тер</w:t>
      </w:r>
      <w:r w:rsidRPr="00F02C4C">
        <w:rPr>
          <w:color w:val="000000" w:themeColor="text1"/>
          <w:sz w:val="28"/>
          <w:szCs w:val="28"/>
          <w:lang w:val="kk-KZ" w:eastAsia="ja-JP"/>
        </w:rPr>
        <w:t xml:space="preserve">, </w:t>
      </w:r>
      <w:r w:rsidR="006477F2" w:rsidRPr="00D3049F">
        <w:rPr>
          <w:color w:val="000000" w:themeColor="text1"/>
          <w:sz w:val="28"/>
          <w:szCs w:val="28"/>
          <w:lang w:val="kk-KZ" w:eastAsia="ja-JP"/>
        </w:rPr>
        <w:t>к</w:t>
      </w:r>
      <w:r w:rsidRPr="00F02C4C">
        <w:rPr>
          <w:color w:val="000000" w:themeColor="text1"/>
          <w:sz w:val="28"/>
          <w:szCs w:val="28"/>
          <w:lang w:val="kk-KZ" w:eastAsia="ja-JP"/>
        </w:rPr>
        <w:t xml:space="preserve">аучукты өңдеу өнімдері (термопрен) негізіндегі </w:t>
      </w:r>
      <w:r w:rsidR="00A55BF3" w:rsidRPr="00D3049F">
        <w:rPr>
          <w:color w:val="000000" w:themeColor="text1"/>
          <w:sz w:val="28"/>
          <w:szCs w:val="28"/>
          <w:lang w:val="kk-KZ" w:eastAsia="ja-JP"/>
        </w:rPr>
        <w:t>желімдер</w:t>
      </w:r>
      <w:r w:rsidRPr="00F02C4C">
        <w:rPr>
          <w:color w:val="000000" w:themeColor="text1"/>
          <w:sz w:val="28"/>
          <w:szCs w:val="28"/>
          <w:lang w:val="kk-KZ" w:eastAsia="ja-JP"/>
        </w:rPr>
        <w:t xml:space="preserve"> жатады. </w:t>
      </w:r>
      <w:r w:rsidR="006F2DB2" w:rsidRPr="00D3049F">
        <w:rPr>
          <w:color w:val="000000" w:themeColor="text1"/>
          <w:sz w:val="28"/>
          <w:szCs w:val="28"/>
          <w:lang w:val="kk-KZ" w:eastAsia="ja-JP"/>
        </w:rPr>
        <w:t>Вулкандалмаған</w:t>
      </w:r>
      <w:r w:rsidRPr="00F02C4C">
        <w:rPr>
          <w:color w:val="000000" w:themeColor="text1"/>
          <w:sz w:val="28"/>
          <w:szCs w:val="28"/>
          <w:lang w:val="kk-KZ" w:eastAsia="ja-JP"/>
        </w:rPr>
        <w:t xml:space="preserve"> желімдеудің беріктігі салыстырмалы түрде аз.</w:t>
      </w:r>
    </w:p>
    <w:p w14:paraId="13D8623D" w14:textId="6010ED6C"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Екінші топтың желімдерінде </w:t>
      </w:r>
      <w:r w:rsidR="006477F2" w:rsidRPr="00F02C4C">
        <w:rPr>
          <w:color w:val="000000" w:themeColor="text1"/>
          <w:sz w:val="28"/>
          <w:szCs w:val="28"/>
          <w:lang w:val="kk-KZ" w:eastAsia="ja-JP"/>
        </w:rPr>
        <w:t>в</w:t>
      </w:r>
      <w:r w:rsidRPr="00F02C4C">
        <w:rPr>
          <w:color w:val="000000" w:themeColor="text1"/>
          <w:sz w:val="28"/>
          <w:szCs w:val="28"/>
          <w:lang w:val="kk-KZ" w:eastAsia="ja-JP"/>
        </w:rPr>
        <w:t>улканизациялық заттар бар. Вулкан</w:t>
      </w:r>
      <w:r w:rsidR="006F2DB2" w:rsidRPr="00D3049F">
        <w:rPr>
          <w:color w:val="000000" w:themeColor="text1"/>
          <w:sz w:val="28"/>
          <w:szCs w:val="28"/>
          <w:lang w:val="kk-KZ" w:eastAsia="ja-JP"/>
        </w:rPr>
        <w:t>даудан</w:t>
      </w:r>
      <w:r w:rsidRPr="00F02C4C">
        <w:rPr>
          <w:color w:val="000000" w:themeColor="text1"/>
          <w:sz w:val="28"/>
          <w:szCs w:val="28"/>
          <w:lang w:val="kk-KZ" w:eastAsia="ja-JP"/>
        </w:rPr>
        <w:t xml:space="preserve"> кейін (140-150 ºС) бұл желімдер </w:t>
      </w:r>
      <w:r w:rsidR="006F2DB2" w:rsidRPr="00D3049F">
        <w:rPr>
          <w:color w:val="000000" w:themeColor="text1"/>
          <w:sz w:val="28"/>
          <w:szCs w:val="28"/>
          <w:lang w:val="kk-KZ" w:eastAsia="ja-JP"/>
        </w:rPr>
        <w:t>берік</w:t>
      </w:r>
      <w:r w:rsidRPr="00F02C4C">
        <w:rPr>
          <w:color w:val="000000" w:themeColor="text1"/>
          <w:sz w:val="28"/>
          <w:szCs w:val="28"/>
          <w:lang w:val="kk-KZ" w:eastAsia="ja-JP"/>
        </w:rPr>
        <w:t xml:space="preserve"> желім қосылыстарын құрайды.</w:t>
      </w:r>
    </w:p>
    <w:p w14:paraId="6F3D718F" w14:textId="183EBF73"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Резеңке желім </w:t>
      </w:r>
      <w:r w:rsidR="004F5F3B" w:rsidRPr="00D3049F">
        <w:rPr>
          <w:color w:val="000000" w:themeColor="text1"/>
          <w:sz w:val="28"/>
          <w:szCs w:val="28"/>
          <w:lang w:val="kk-KZ" w:eastAsia="ja-JP"/>
        </w:rPr>
        <w:t>каучукты</w:t>
      </w:r>
      <w:r w:rsidRPr="00F02C4C">
        <w:rPr>
          <w:color w:val="000000" w:themeColor="text1"/>
          <w:sz w:val="28"/>
          <w:szCs w:val="28"/>
          <w:lang w:val="kk-KZ" w:eastAsia="ja-JP"/>
        </w:rPr>
        <w:t xml:space="preserve"> немесе резеңке қоспаны тиісті еріткіште еріту арқылы алынады. Резеңке, басқа жоғары молекулалық қосылыстар сияқты, еріткіште алдын-ала </w:t>
      </w:r>
      <w:r w:rsidR="004F5F3B" w:rsidRPr="00D3049F">
        <w:rPr>
          <w:color w:val="000000" w:themeColor="text1"/>
          <w:sz w:val="28"/>
          <w:szCs w:val="28"/>
          <w:lang w:val="kk-KZ" w:eastAsia="ja-JP"/>
        </w:rPr>
        <w:t>ісінгеннен</w:t>
      </w:r>
      <w:r w:rsidRPr="00F02C4C">
        <w:rPr>
          <w:color w:val="000000" w:themeColor="text1"/>
          <w:sz w:val="28"/>
          <w:szCs w:val="28"/>
          <w:lang w:val="kk-KZ" w:eastAsia="ja-JP"/>
        </w:rPr>
        <w:t xml:space="preserve"> кейін ериді, бұл көлемнің </w:t>
      </w:r>
      <w:r w:rsidR="004F5F3B" w:rsidRPr="00D3049F">
        <w:rPr>
          <w:color w:val="000000" w:themeColor="text1"/>
          <w:sz w:val="28"/>
          <w:szCs w:val="28"/>
          <w:lang w:val="kk-KZ" w:eastAsia="ja-JP"/>
        </w:rPr>
        <w:t>ұлғаю</w:t>
      </w:r>
      <w:r w:rsidRPr="00F02C4C">
        <w:rPr>
          <w:color w:val="000000" w:themeColor="text1"/>
          <w:sz w:val="28"/>
          <w:szCs w:val="28"/>
          <w:lang w:val="kk-KZ" w:eastAsia="ja-JP"/>
        </w:rPr>
        <w:t xml:space="preserve">ымен бірге жүреді. </w:t>
      </w:r>
      <w:r w:rsidR="004F5F3B" w:rsidRPr="00D3049F">
        <w:rPr>
          <w:color w:val="000000" w:themeColor="text1"/>
          <w:sz w:val="28"/>
          <w:szCs w:val="28"/>
          <w:lang w:val="kk-KZ" w:eastAsia="ja-JP"/>
        </w:rPr>
        <w:t>Алғашқы</w:t>
      </w:r>
      <w:r w:rsidRPr="00F02C4C">
        <w:rPr>
          <w:color w:val="000000" w:themeColor="text1"/>
          <w:sz w:val="28"/>
          <w:szCs w:val="28"/>
          <w:lang w:val="kk-KZ" w:eastAsia="ja-JP"/>
        </w:rPr>
        <w:t xml:space="preserve"> сәтте еріткіштегі ісіну ең жоғары жылдамдықпен жүреді, содан кейін ісіну жылдамдығы біртіндеп төмендейді. Ісінген кезде еріткіш каучук макромолекулалары арасында </w:t>
      </w:r>
      <w:r w:rsidR="004F5F3B" w:rsidRPr="00D3049F">
        <w:rPr>
          <w:color w:val="000000" w:themeColor="text1"/>
          <w:sz w:val="28"/>
          <w:szCs w:val="28"/>
          <w:lang w:val="kk-KZ" w:eastAsia="ja-JP"/>
        </w:rPr>
        <w:t>таралады</w:t>
      </w:r>
      <w:r w:rsidRPr="00F02C4C">
        <w:rPr>
          <w:color w:val="000000" w:themeColor="text1"/>
          <w:sz w:val="28"/>
          <w:szCs w:val="28"/>
          <w:lang w:val="kk-KZ" w:eastAsia="ja-JP"/>
        </w:rPr>
        <w:t xml:space="preserve">, сондықтан ондағы молекулааралық өзара әрекеттесу күштері ісінген сайын әлсірейді және </w:t>
      </w:r>
      <w:r w:rsidR="004F5F3B" w:rsidRPr="00D3049F">
        <w:rPr>
          <w:color w:val="000000" w:themeColor="text1"/>
          <w:sz w:val="28"/>
          <w:szCs w:val="28"/>
          <w:lang w:val="kk-KZ" w:eastAsia="ja-JP"/>
        </w:rPr>
        <w:t>каучук</w:t>
      </w:r>
      <w:r w:rsidRPr="00F02C4C">
        <w:rPr>
          <w:color w:val="000000" w:themeColor="text1"/>
          <w:sz w:val="28"/>
          <w:szCs w:val="28"/>
          <w:lang w:val="kk-KZ" w:eastAsia="ja-JP"/>
        </w:rPr>
        <w:t xml:space="preserve"> ерітіндіге өтеді.</w:t>
      </w:r>
    </w:p>
    <w:p w14:paraId="043D2DFF" w14:textId="71B5F1C0" w:rsidR="00934990" w:rsidRPr="00F02C4C" w:rsidRDefault="00934990" w:rsidP="00934990">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lastRenderedPageBreak/>
        <w:t>Резеңке желімдерге арналған еріт</w:t>
      </w:r>
      <w:r w:rsidR="00C117B5" w:rsidRPr="00F02C4C">
        <w:rPr>
          <w:color w:val="000000" w:themeColor="text1"/>
          <w:sz w:val="28"/>
          <w:szCs w:val="28"/>
          <w:lang w:val="kk-KZ" w:eastAsia="ja-JP"/>
        </w:rPr>
        <w:t>кішт</w:t>
      </w:r>
      <w:r w:rsidRPr="00F02C4C">
        <w:rPr>
          <w:color w:val="000000" w:themeColor="text1"/>
          <w:sz w:val="28"/>
          <w:szCs w:val="28"/>
          <w:lang w:val="kk-KZ" w:eastAsia="ja-JP"/>
        </w:rPr>
        <w:t xml:space="preserve">ерге қойылатын ең маңызды талаптарға мыналар жатады: желім мен </w:t>
      </w:r>
      <w:r w:rsidRPr="00D3049F">
        <w:rPr>
          <w:color w:val="000000" w:themeColor="text1"/>
          <w:sz w:val="28"/>
          <w:szCs w:val="28"/>
          <w:lang w:val="kk-KZ" w:eastAsia="ja-JP"/>
        </w:rPr>
        <w:t>желім</w:t>
      </w:r>
      <w:r w:rsidRPr="00F02C4C">
        <w:rPr>
          <w:color w:val="000000" w:themeColor="text1"/>
          <w:sz w:val="28"/>
          <w:szCs w:val="28"/>
          <w:lang w:val="kk-KZ" w:eastAsia="ja-JP"/>
        </w:rPr>
        <w:t xml:space="preserve"> </w:t>
      </w:r>
      <w:r w:rsidRPr="00D3049F">
        <w:rPr>
          <w:color w:val="000000" w:themeColor="text1"/>
          <w:sz w:val="28"/>
          <w:szCs w:val="28"/>
          <w:lang w:val="kk-KZ" w:eastAsia="ja-JP"/>
        </w:rPr>
        <w:t xml:space="preserve">үлбірінің </w:t>
      </w:r>
      <w:r w:rsidRPr="00F02C4C">
        <w:rPr>
          <w:color w:val="000000" w:themeColor="text1"/>
          <w:sz w:val="28"/>
          <w:szCs w:val="28"/>
          <w:lang w:val="kk-KZ" w:eastAsia="ja-JP"/>
        </w:rPr>
        <w:t xml:space="preserve">сапасына теріс әсердің болмауы, </w:t>
      </w:r>
      <w:r w:rsidRPr="00D3049F">
        <w:rPr>
          <w:color w:val="000000" w:themeColor="text1"/>
          <w:sz w:val="28"/>
          <w:szCs w:val="28"/>
          <w:lang w:val="kk-KZ" w:eastAsia="ja-JP"/>
        </w:rPr>
        <w:t>барынша аз</w:t>
      </w:r>
      <w:r w:rsidRPr="00F02C4C">
        <w:rPr>
          <w:color w:val="000000" w:themeColor="text1"/>
          <w:sz w:val="28"/>
          <w:szCs w:val="28"/>
          <w:lang w:val="kk-KZ" w:eastAsia="ja-JP"/>
        </w:rPr>
        <w:t xml:space="preserve"> уыттылық пен өрт қауіптілігі, өткір иістің болмауы, буланудың қажетті жылдамдығы және каучуктың жақсы ерігіштігі.</w:t>
      </w:r>
    </w:p>
    <w:p w14:paraId="134EB30B" w14:textId="0104E80E"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Полярлы емес каучуктарды </w:t>
      </w:r>
      <w:r w:rsidR="00934990" w:rsidRPr="00F02C4C">
        <w:rPr>
          <w:color w:val="000000" w:themeColor="text1"/>
          <w:sz w:val="28"/>
          <w:szCs w:val="28"/>
          <w:lang w:val="kk-KZ" w:eastAsia="ja-JP"/>
        </w:rPr>
        <w:t>(НК</w:t>
      </w:r>
      <w:r w:rsidR="00934990" w:rsidRPr="00D3049F">
        <w:rPr>
          <w:color w:val="000000" w:themeColor="text1"/>
          <w:sz w:val="28"/>
          <w:szCs w:val="28"/>
          <w:lang w:val="kk-KZ" w:eastAsia="ja-JP"/>
        </w:rPr>
        <w:t>,</w:t>
      </w:r>
      <w:r w:rsidR="00934990" w:rsidRPr="00F02C4C">
        <w:rPr>
          <w:color w:val="000000" w:themeColor="text1"/>
          <w:sz w:val="28"/>
          <w:szCs w:val="28"/>
          <w:lang w:val="kk-KZ" w:eastAsia="ja-JP"/>
        </w:rPr>
        <w:t xml:space="preserve"> СКИ-3, СКС, бутил-каучук) </w:t>
      </w:r>
      <w:r w:rsidRPr="00F02C4C">
        <w:rPr>
          <w:color w:val="000000" w:themeColor="text1"/>
          <w:sz w:val="28"/>
          <w:szCs w:val="28"/>
          <w:lang w:val="kk-KZ" w:eastAsia="ja-JP"/>
        </w:rPr>
        <w:t xml:space="preserve">пайдалану кезінде қажетті талаптарға БР-1 және БР-2 бензиндері </w:t>
      </w:r>
      <w:r w:rsidR="00C117B5">
        <w:rPr>
          <w:color w:val="000000" w:themeColor="text1"/>
          <w:sz w:val="28"/>
          <w:szCs w:val="28"/>
          <w:lang w:val="kk-KZ" w:eastAsia="ja-JP"/>
        </w:rPr>
        <w:t>сай кел</w:t>
      </w:r>
      <w:r w:rsidRPr="00F02C4C">
        <w:rPr>
          <w:color w:val="000000" w:themeColor="text1"/>
          <w:sz w:val="28"/>
          <w:szCs w:val="28"/>
          <w:lang w:val="kk-KZ" w:eastAsia="ja-JP"/>
        </w:rPr>
        <w:t xml:space="preserve">еді. Олардың кең фракциялық құрамы, </w:t>
      </w:r>
      <w:r w:rsidR="00802E85" w:rsidRPr="00F02C4C">
        <w:rPr>
          <w:color w:val="000000" w:themeColor="text1"/>
          <w:sz w:val="28"/>
          <w:szCs w:val="28"/>
          <w:lang w:val="kk-KZ" w:eastAsia="ja-JP"/>
        </w:rPr>
        <w:t>ароматты</w:t>
      </w:r>
      <w:r w:rsidR="00934990" w:rsidRPr="00D3049F">
        <w:rPr>
          <w:color w:val="000000" w:themeColor="text1"/>
          <w:sz w:val="28"/>
          <w:szCs w:val="28"/>
          <w:lang w:val="kk-KZ" w:eastAsia="ja-JP"/>
        </w:rPr>
        <w:t xml:space="preserve"> </w:t>
      </w:r>
      <w:r w:rsidRPr="00F02C4C">
        <w:rPr>
          <w:color w:val="000000" w:themeColor="text1"/>
          <w:sz w:val="28"/>
          <w:szCs w:val="28"/>
          <w:lang w:val="kk-KZ" w:eastAsia="ja-JP"/>
        </w:rPr>
        <w:t xml:space="preserve">көмірсутектердің төмен мөлшері, өткір емес иісі бар. Желімдерді техникалық пайдалану кезінде барлық </w:t>
      </w:r>
      <w:r w:rsidR="00C117B5">
        <w:rPr>
          <w:color w:val="000000" w:themeColor="text1"/>
          <w:sz w:val="28"/>
          <w:szCs w:val="28"/>
          <w:lang w:val="kk-KZ" w:eastAsia="ja-JP"/>
        </w:rPr>
        <w:t>үдері</w:t>
      </w:r>
      <w:r w:rsidRPr="00F02C4C">
        <w:rPr>
          <w:color w:val="000000" w:themeColor="text1"/>
          <w:sz w:val="28"/>
          <w:szCs w:val="28"/>
          <w:lang w:val="kk-KZ" w:eastAsia="ja-JP"/>
        </w:rPr>
        <w:t>стер еріткіштің булануына негізделген, сондықтан булану жылдамдығы өте маңызды.</w:t>
      </w:r>
    </w:p>
    <w:p w14:paraId="4D375B73" w14:textId="7FE0FAD6" w:rsidR="00210715" w:rsidRPr="00F02C4C"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Еріткіш тез буланған кезде желімнің температурасы шық нүктесіне дейін төмендеуі мүмкін, ал </w:t>
      </w:r>
      <w:r w:rsidR="009C1217" w:rsidRPr="00D3049F">
        <w:rPr>
          <w:color w:val="000000" w:themeColor="text1"/>
          <w:sz w:val="28"/>
          <w:szCs w:val="28"/>
          <w:lang w:val="kk-KZ" w:eastAsia="ja-JP"/>
        </w:rPr>
        <w:t>үлбір</w:t>
      </w:r>
      <w:r w:rsidRPr="00F02C4C">
        <w:rPr>
          <w:color w:val="000000" w:themeColor="text1"/>
          <w:sz w:val="28"/>
          <w:szCs w:val="28"/>
          <w:lang w:val="kk-KZ" w:eastAsia="ja-JP"/>
        </w:rPr>
        <w:t xml:space="preserve"> бетінде ылғал конденса</w:t>
      </w:r>
      <w:r w:rsidR="009C1217" w:rsidRPr="00D3049F">
        <w:rPr>
          <w:color w:val="000000" w:themeColor="text1"/>
          <w:sz w:val="28"/>
          <w:szCs w:val="28"/>
          <w:lang w:val="kk-KZ" w:eastAsia="ja-JP"/>
        </w:rPr>
        <w:t>ттал</w:t>
      </w:r>
      <w:r w:rsidRPr="00F02C4C">
        <w:rPr>
          <w:color w:val="000000" w:themeColor="text1"/>
          <w:sz w:val="28"/>
          <w:szCs w:val="28"/>
          <w:lang w:val="kk-KZ" w:eastAsia="ja-JP"/>
        </w:rPr>
        <w:t xml:space="preserve">ады. Бұл беттің жабысқақтығын және желімдеу беріктігін күрт төмендетеді. Сондықтан оңай ұшатын және </w:t>
      </w:r>
      <w:r w:rsidR="009C1217" w:rsidRPr="00D3049F">
        <w:rPr>
          <w:color w:val="000000" w:themeColor="text1"/>
          <w:sz w:val="28"/>
          <w:szCs w:val="28"/>
          <w:lang w:val="kk-KZ" w:eastAsia="ja-JP"/>
        </w:rPr>
        <w:t>төмен қайнайтын</w:t>
      </w:r>
      <w:r w:rsidRPr="00F02C4C">
        <w:rPr>
          <w:color w:val="000000" w:themeColor="text1"/>
          <w:sz w:val="28"/>
          <w:szCs w:val="28"/>
          <w:lang w:val="kk-KZ" w:eastAsia="ja-JP"/>
        </w:rPr>
        <w:t xml:space="preserve"> еріткіштер желім өндірісінде </w:t>
      </w:r>
      <w:r w:rsidR="009C1217" w:rsidRPr="00D3049F">
        <w:rPr>
          <w:color w:val="000000" w:themeColor="text1"/>
          <w:sz w:val="28"/>
          <w:szCs w:val="28"/>
          <w:lang w:val="kk-KZ" w:eastAsia="ja-JP"/>
        </w:rPr>
        <w:t>іс жүзінде</w:t>
      </w:r>
      <w:r w:rsidRPr="00F02C4C">
        <w:rPr>
          <w:color w:val="000000" w:themeColor="text1"/>
          <w:sz w:val="28"/>
          <w:szCs w:val="28"/>
          <w:lang w:val="kk-KZ" w:eastAsia="ja-JP"/>
        </w:rPr>
        <w:t xml:space="preserve"> қолданылмайды. Сонымен қатар, еріткіштің тез булануымен беткі </w:t>
      </w:r>
      <w:r w:rsidR="000D784B">
        <w:rPr>
          <w:color w:val="000000" w:themeColor="text1"/>
          <w:sz w:val="28"/>
          <w:szCs w:val="28"/>
          <w:lang w:val="kk-KZ" w:eastAsia="ja-JP"/>
        </w:rPr>
        <w:t>ү</w:t>
      </w:r>
      <w:r w:rsidR="00782D39" w:rsidRPr="00D3049F">
        <w:rPr>
          <w:color w:val="000000" w:themeColor="text1"/>
          <w:sz w:val="28"/>
          <w:szCs w:val="28"/>
          <w:lang w:val="kk-KZ" w:eastAsia="ja-JP"/>
        </w:rPr>
        <w:t>лбір</w:t>
      </w:r>
      <w:r w:rsidRPr="00F02C4C">
        <w:rPr>
          <w:color w:val="000000" w:themeColor="text1"/>
          <w:sz w:val="28"/>
          <w:szCs w:val="28"/>
          <w:lang w:val="kk-KZ" w:eastAsia="ja-JP"/>
        </w:rPr>
        <w:t xml:space="preserve"> пайда болады, бұл оның ішкі қабаттардан одан әрі булануын қиындатады, ал </w:t>
      </w:r>
      <w:r w:rsidR="005175FD" w:rsidRPr="00F02C4C">
        <w:rPr>
          <w:color w:val="000000" w:themeColor="text1"/>
          <w:sz w:val="28"/>
          <w:szCs w:val="28"/>
          <w:lang w:val="kk-KZ" w:eastAsia="ja-JP"/>
        </w:rPr>
        <w:t>в</w:t>
      </w:r>
      <w:r w:rsidRPr="00F02C4C">
        <w:rPr>
          <w:color w:val="000000" w:themeColor="text1"/>
          <w:sz w:val="28"/>
          <w:szCs w:val="28"/>
          <w:lang w:val="kk-KZ" w:eastAsia="ja-JP"/>
        </w:rPr>
        <w:t>улкан</w:t>
      </w:r>
      <w:r w:rsidR="00782D39" w:rsidRPr="00D3049F">
        <w:rPr>
          <w:color w:val="000000" w:themeColor="text1"/>
          <w:sz w:val="28"/>
          <w:szCs w:val="28"/>
          <w:lang w:val="kk-KZ" w:eastAsia="ja-JP"/>
        </w:rPr>
        <w:t>дау</w:t>
      </w:r>
      <w:r w:rsidRPr="00F02C4C">
        <w:rPr>
          <w:color w:val="000000" w:themeColor="text1"/>
          <w:sz w:val="28"/>
          <w:szCs w:val="28"/>
          <w:lang w:val="kk-KZ" w:eastAsia="ja-JP"/>
        </w:rPr>
        <w:t xml:space="preserve"> кезінде </w:t>
      </w:r>
      <w:r w:rsidR="00782D39" w:rsidRPr="00D3049F">
        <w:rPr>
          <w:color w:val="000000" w:themeColor="text1"/>
          <w:sz w:val="28"/>
          <w:szCs w:val="28"/>
          <w:lang w:val="kk-KZ" w:eastAsia="ja-JP"/>
        </w:rPr>
        <w:t>желім үлбірі</w:t>
      </w:r>
      <w:r w:rsidRPr="00F02C4C">
        <w:rPr>
          <w:color w:val="000000" w:themeColor="text1"/>
          <w:sz w:val="28"/>
          <w:szCs w:val="28"/>
          <w:lang w:val="kk-KZ" w:eastAsia="ja-JP"/>
        </w:rPr>
        <w:t xml:space="preserve"> кеуекті болады.</w:t>
      </w:r>
    </w:p>
    <w:p w14:paraId="5FBC3C4B" w14:textId="78AD8403" w:rsidR="00210715" w:rsidRPr="00FB55F7"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02C4C">
        <w:rPr>
          <w:color w:val="000000" w:themeColor="text1"/>
          <w:sz w:val="28"/>
          <w:szCs w:val="28"/>
          <w:lang w:val="kk-KZ" w:eastAsia="ja-JP"/>
        </w:rPr>
        <w:t xml:space="preserve">Ерітіндідегі </w:t>
      </w:r>
      <w:r w:rsidR="00C452AA" w:rsidRPr="00D3049F">
        <w:rPr>
          <w:color w:val="000000" w:themeColor="text1"/>
          <w:sz w:val="28"/>
          <w:szCs w:val="28"/>
          <w:lang w:val="kk-KZ" w:eastAsia="ja-JP"/>
        </w:rPr>
        <w:t>каучук</w:t>
      </w:r>
      <w:r w:rsidRPr="00F02C4C">
        <w:rPr>
          <w:color w:val="000000" w:themeColor="text1"/>
          <w:sz w:val="28"/>
          <w:szCs w:val="28"/>
          <w:lang w:val="kk-KZ" w:eastAsia="ja-JP"/>
        </w:rPr>
        <w:t xml:space="preserve"> концентрациясына байланысты желімдер </w:t>
      </w:r>
      <w:r w:rsidR="00C452AA" w:rsidRPr="00F02C4C">
        <w:rPr>
          <w:color w:val="000000" w:themeColor="text1"/>
          <w:sz w:val="28"/>
          <w:szCs w:val="28"/>
          <w:lang w:val="kk-KZ" w:eastAsia="ja-JP"/>
        </w:rPr>
        <w:t xml:space="preserve">сұйық </w:t>
      </w:r>
      <w:r w:rsidRPr="00F02C4C">
        <w:rPr>
          <w:color w:val="000000" w:themeColor="text1"/>
          <w:sz w:val="28"/>
          <w:szCs w:val="28"/>
          <w:lang w:val="kk-KZ" w:eastAsia="ja-JP"/>
        </w:rPr>
        <w:t>(5-10%), орташа концентрация (10-20%), қ</w:t>
      </w:r>
      <w:r w:rsidR="00A71CAD">
        <w:rPr>
          <w:color w:val="000000" w:themeColor="text1"/>
          <w:sz w:val="28"/>
          <w:szCs w:val="28"/>
          <w:lang w:val="kk-KZ" w:eastAsia="ja-JP"/>
        </w:rPr>
        <w:t>ою</w:t>
      </w:r>
      <w:r w:rsidRPr="00F02C4C">
        <w:rPr>
          <w:color w:val="000000" w:themeColor="text1"/>
          <w:sz w:val="28"/>
          <w:szCs w:val="28"/>
          <w:lang w:val="kk-KZ" w:eastAsia="ja-JP"/>
        </w:rPr>
        <w:t xml:space="preserve"> </w:t>
      </w:r>
      <w:r w:rsidRPr="00FB55F7">
        <w:rPr>
          <w:color w:val="000000" w:themeColor="text1"/>
          <w:sz w:val="28"/>
          <w:szCs w:val="28"/>
          <w:lang w:val="kk-KZ" w:eastAsia="ja-JP"/>
        </w:rPr>
        <w:t xml:space="preserve">(20-50%) </w:t>
      </w:r>
      <w:r w:rsidR="00C452AA" w:rsidRPr="00D3049F">
        <w:rPr>
          <w:color w:val="000000" w:themeColor="text1"/>
          <w:sz w:val="28"/>
          <w:szCs w:val="28"/>
          <w:lang w:val="kk-KZ" w:eastAsia="ja-JP"/>
        </w:rPr>
        <w:t>деп бөлінеді</w:t>
      </w:r>
      <w:r w:rsidRPr="00FB55F7">
        <w:rPr>
          <w:color w:val="000000" w:themeColor="text1"/>
          <w:sz w:val="28"/>
          <w:szCs w:val="28"/>
          <w:lang w:val="kk-KZ" w:eastAsia="ja-JP"/>
        </w:rPr>
        <w:t>.</w:t>
      </w:r>
    </w:p>
    <w:p w14:paraId="5361EA34" w14:textId="4E19F42B" w:rsidR="00210715" w:rsidRPr="00FB55F7"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B55F7">
        <w:rPr>
          <w:i/>
          <w:iCs/>
          <w:color w:val="000000" w:themeColor="text1"/>
          <w:sz w:val="28"/>
          <w:szCs w:val="28"/>
          <w:lang w:val="kk-KZ" w:eastAsia="ja-JP"/>
        </w:rPr>
        <w:t>Герметиктерді дайындау</w:t>
      </w:r>
      <w:r w:rsidRPr="00FB55F7">
        <w:rPr>
          <w:color w:val="000000" w:themeColor="text1"/>
          <w:sz w:val="28"/>
          <w:szCs w:val="28"/>
          <w:lang w:val="kk-KZ" w:eastAsia="ja-JP"/>
        </w:rPr>
        <w:t xml:space="preserve">. Қазіргі уақытта </w:t>
      </w:r>
      <w:r w:rsidR="00EE1C66" w:rsidRPr="00D3049F">
        <w:rPr>
          <w:color w:val="000000" w:themeColor="text1"/>
          <w:sz w:val="28"/>
          <w:szCs w:val="28"/>
          <w:lang w:val="kk-KZ" w:eastAsia="ja-JP"/>
        </w:rPr>
        <w:t>қозғалмайтын</w:t>
      </w:r>
      <w:r w:rsidRPr="00FB55F7">
        <w:rPr>
          <w:color w:val="000000" w:themeColor="text1"/>
          <w:sz w:val="28"/>
          <w:szCs w:val="28"/>
          <w:lang w:val="kk-KZ" w:eastAsia="ja-JP"/>
        </w:rPr>
        <w:t xml:space="preserve"> қосылыстарды тығыздау негізінен </w:t>
      </w:r>
      <w:r w:rsidR="00EE1C66" w:rsidRPr="00D3049F">
        <w:rPr>
          <w:color w:val="000000" w:themeColor="text1"/>
          <w:sz w:val="28"/>
          <w:szCs w:val="28"/>
          <w:lang w:val="kk-KZ" w:eastAsia="ja-JP"/>
        </w:rPr>
        <w:t>каучук</w:t>
      </w:r>
      <w:r w:rsidRPr="00FB55F7">
        <w:rPr>
          <w:color w:val="000000" w:themeColor="text1"/>
          <w:sz w:val="28"/>
          <w:szCs w:val="28"/>
          <w:lang w:val="kk-KZ" w:eastAsia="ja-JP"/>
        </w:rPr>
        <w:t xml:space="preserve"> негізіндегі герметиктердің көмегімен жүзеге асырылады. Бастапқы полимердің табиғатына байланысты герметиктер вулкан</w:t>
      </w:r>
      <w:r w:rsidR="00EE1C66" w:rsidRPr="00D3049F">
        <w:rPr>
          <w:color w:val="000000" w:themeColor="text1"/>
          <w:sz w:val="28"/>
          <w:szCs w:val="28"/>
          <w:lang w:val="kk-KZ" w:eastAsia="ja-JP"/>
        </w:rPr>
        <w:t>далатын</w:t>
      </w:r>
      <w:r w:rsidRPr="00FB55F7">
        <w:rPr>
          <w:color w:val="000000" w:themeColor="text1"/>
          <w:sz w:val="28"/>
          <w:szCs w:val="28"/>
          <w:lang w:val="kk-KZ" w:eastAsia="ja-JP"/>
        </w:rPr>
        <w:t xml:space="preserve">, </w:t>
      </w:r>
      <w:r w:rsidR="00EE1C66" w:rsidRPr="00D3049F">
        <w:rPr>
          <w:color w:val="000000" w:themeColor="text1"/>
          <w:sz w:val="28"/>
          <w:szCs w:val="28"/>
          <w:lang w:val="kk-KZ" w:eastAsia="ja-JP"/>
        </w:rPr>
        <w:t>кеппейтін</w:t>
      </w:r>
      <w:r w:rsidRPr="00FB55F7">
        <w:rPr>
          <w:color w:val="000000" w:themeColor="text1"/>
          <w:sz w:val="28"/>
          <w:szCs w:val="28"/>
          <w:lang w:val="kk-KZ" w:eastAsia="ja-JP"/>
        </w:rPr>
        <w:t xml:space="preserve"> және </w:t>
      </w:r>
      <w:r w:rsidR="00EE1C66" w:rsidRPr="00D3049F">
        <w:rPr>
          <w:color w:val="000000" w:themeColor="text1"/>
          <w:sz w:val="28"/>
          <w:szCs w:val="28"/>
          <w:lang w:val="kk-KZ" w:eastAsia="ja-JP"/>
        </w:rPr>
        <w:t>кебетін</w:t>
      </w:r>
      <w:r w:rsidRPr="00FB55F7">
        <w:rPr>
          <w:color w:val="000000" w:themeColor="text1"/>
          <w:sz w:val="28"/>
          <w:szCs w:val="28"/>
          <w:lang w:val="kk-KZ" w:eastAsia="ja-JP"/>
        </w:rPr>
        <w:t xml:space="preserve"> </w:t>
      </w:r>
      <w:r w:rsidR="00EE1C66" w:rsidRPr="00D3049F">
        <w:rPr>
          <w:color w:val="000000" w:themeColor="text1"/>
          <w:sz w:val="28"/>
          <w:szCs w:val="28"/>
          <w:lang w:val="kk-KZ" w:eastAsia="ja-JP"/>
        </w:rPr>
        <w:t xml:space="preserve">болып </w:t>
      </w:r>
      <w:r w:rsidRPr="00FB55F7">
        <w:rPr>
          <w:color w:val="000000" w:themeColor="text1"/>
          <w:sz w:val="28"/>
          <w:szCs w:val="28"/>
          <w:lang w:val="kk-KZ" w:eastAsia="ja-JP"/>
        </w:rPr>
        <w:t>бөлінеді.</w:t>
      </w:r>
    </w:p>
    <w:p w14:paraId="1250F63C" w14:textId="7DDCD8A9" w:rsidR="00EE1C66" w:rsidRPr="00FB55F7" w:rsidRDefault="00EE1C66" w:rsidP="00EE1C66">
      <w:pPr>
        <w:shd w:val="clear" w:color="auto" w:fill="FFFFFF"/>
        <w:autoSpaceDE w:val="0"/>
        <w:autoSpaceDN w:val="0"/>
        <w:adjustRightInd w:val="0"/>
        <w:ind w:firstLine="720"/>
        <w:jc w:val="both"/>
        <w:rPr>
          <w:color w:val="000000" w:themeColor="text1"/>
          <w:sz w:val="28"/>
          <w:szCs w:val="28"/>
          <w:lang w:val="kk-KZ" w:eastAsia="ja-JP"/>
        </w:rPr>
      </w:pPr>
      <w:r w:rsidRPr="00FB55F7">
        <w:rPr>
          <w:color w:val="000000" w:themeColor="text1"/>
          <w:sz w:val="28"/>
          <w:szCs w:val="28"/>
          <w:lang w:val="kk-KZ" w:eastAsia="ja-JP"/>
        </w:rPr>
        <w:t>Вулкан</w:t>
      </w:r>
      <w:r w:rsidR="00A57E6C" w:rsidRPr="00D3049F">
        <w:rPr>
          <w:color w:val="000000" w:themeColor="text1"/>
          <w:sz w:val="28"/>
          <w:szCs w:val="28"/>
          <w:lang w:val="kk-KZ" w:eastAsia="ja-JP"/>
        </w:rPr>
        <w:t>далатын</w:t>
      </w:r>
      <w:r w:rsidRPr="00FB55F7">
        <w:rPr>
          <w:color w:val="000000" w:themeColor="text1"/>
          <w:sz w:val="28"/>
          <w:szCs w:val="28"/>
          <w:lang w:val="kk-KZ" w:eastAsia="ja-JP"/>
        </w:rPr>
        <w:t xml:space="preserve"> герметиктер салыстырмалы түрде төмен тұтқырлығы бар, со</w:t>
      </w:r>
      <w:r w:rsidR="00A71CAD">
        <w:rPr>
          <w:color w:val="000000" w:themeColor="text1"/>
          <w:sz w:val="28"/>
          <w:szCs w:val="28"/>
          <w:lang w:val="kk-KZ" w:eastAsia="ja-JP"/>
        </w:rPr>
        <w:t>л себепті</w:t>
      </w:r>
      <w:r w:rsidRPr="00FB55F7">
        <w:rPr>
          <w:color w:val="000000" w:themeColor="text1"/>
          <w:sz w:val="28"/>
          <w:szCs w:val="28"/>
          <w:lang w:val="kk-KZ" w:eastAsia="ja-JP"/>
        </w:rPr>
        <w:t xml:space="preserve"> еріткіштерді қолдануды қажет етпейтін төмен молекулалы каучуктар немесе олигомерлер негізінде жасалады.</w:t>
      </w:r>
    </w:p>
    <w:p w14:paraId="47031A10" w14:textId="32915DF9" w:rsidR="00EE1C66" w:rsidRPr="00FB55F7" w:rsidRDefault="00EE1C66" w:rsidP="00EE1C66">
      <w:pPr>
        <w:shd w:val="clear" w:color="auto" w:fill="FFFFFF"/>
        <w:autoSpaceDE w:val="0"/>
        <w:autoSpaceDN w:val="0"/>
        <w:adjustRightInd w:val="0"/>
        <w:ind w:firstLine="720"/>
        <w:jc w:val="both"/>
        <w:rPr>
          <w:color w:val="000000" w:themeColor="text1"/>
          <w:sz w:val="28"/>
          <w:szCs w:val="28"/>
          <w:lang w:val="kk-KZ" w:eastAsia="ja-JP"/>
        </w:rPr>
      </w:pPr>
      <w:r w:rsidRPr="00FB55F7">
        <w:rPr>
          <w:color w:val="000000" w:themeColor="text1"/>
          <w:sz w:val="28"/>
          <w:szCs w:val="28"/>
          <w:lang w:val="kk-KZ" w:eastAsia="ja-JP"/>
        </w:rPr>
        <w:t>Кеп</w:t>
      </w:r>
      <w:r w:rsidR="00A57E6C" w:rsidRPr="00D3049F">
        <w:rPr>
          <w:color w:val="000000" w:themeColor="text1"/>
          <w:sz w:val="28"/>
          <w:szCs w:val="28"/>
          <w:lang w:val="kk-KZ" w:eastAsia="ja-JP"/>
        </w:rPr>
        <w:t>пейтін</w:t>
      </w:r>
      <w:r w:rsidRPr="00FB55F7">
        <w:rPr>
          <w:color w:val="000000" w:themeColor="text1"/>
          <w:sz w:val="28"/>
          <w:szCs w:val="28"/>
          <w:lang w:val="kk-KZ" w:eastAsia="ja-JP"/>
        </w:rPr>
        <w:t xml:space="preserve"> герметиктер</w:t>
      </w:r>
      <w:r w:rsidR="000D784B">
        <w:rPr>
          <w:color w:val="000000" w:themeColor="text1"/>
          <w:sz w:val="28"/>
          <w:szCs w:val="28"/>
          <w:lang w:val="kk-KZ" w:eastAsia="ja-JP"/>
        </w:rPr>
        <w:t xml:space="preserve"> </w:t>
      </w:r>
      <w:r w:rsidRPr="00FB55F7">
        <w:rPr>
          <w:color w:val="000000" w:themeColor="text1"/>
          <w:sz w:val="28"/>
          <w:szCs w:val="28"/>
          <w:lang w:val="kk-KZ" w:eastAsia="ja-JP"/>
        </w:rPr>
        <w:t>-</w:t>
      </w:r>
      <w:r w:rsidR="000D784B">
        <w:rPr>
          <w:color w:val="000000" w:themeColor="text1"/>
          <w:sz w:val="28"/>
          <w:szCs w:val="28"/>
          <w:lang w:val="kk-KZ" w:eastAsia="ja-JP"/>
        </w:rPr>
        <w:t xml:space="preserve"> </w:t>
      </w:r>
      <w:r w:rsidRPr="00FB55F7">
        <w:rPr>
          <w:color w:val="000000" w:themeColor="text1"/>
          <w:sz w:val="28"/>
          <w:szCs w:val="28"/>
          <w:lang w:val="kk-KZ" w:eastAsia="ja-JP"/>
        </w:rPr>
        <w:t xml:space="preserve">бұл термопластикалық материалдар, олар қызған кезде жұмсарып, тұтқыр </w:t>
      </w:r>
      <w:r w:rsidR="00A57E6C" w:rsidRPr="00D3049F">
        <w:rPr>
          <w:color w:val="000000" w:themeColor="text1"/>
          <w:sz w:val="28"/>
          <w:szCs w:val="28"/>
          <w:lang w:val="kk-KZ" w:eastAsia="ja-JP"/>
        </w:rPr>
        <w:t xml:space="preserve">аққыш </w:t>
      </w:r>
      <w:r w:rsidRPr="00FB55F7">
        <w:rPr>
          <w:color w:val="000000" w:themeColor="text1"/>
          <w:sz w:val="28"/>
          <w:szCs w:val="28"/>
          <w:lang w:val="kk-KZ" w:eastAsia="ja-JP"/>
        </w:rPr>
        <w:t>күйге ауысады, ал салқындаған кезде олар бұрынғы қасиеттерге ие болады.</w:t>
      </w:r>
    </w:p>
    <w:p w14:paraId="4C4B8706" w14:textId="7D603671"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FB55F7">
        <w:rPr>
          <w:color w:val="000000" w:themeColor="text1"/>
          <w:sz w:val="28"/>
          <w:szCs w:val="28"/>
          <w:lang w:val="kk-KZ" w:eastAsia="ja-JP"/>
        </w:rPr>
        <w:t>Кеп</w:t>
      </w:r>
      <w:r w:rsidR="00A57E6C" w:rsidRPr="00D3049F">
        <w:rPr>
          <w:color w:val="000000" w:themeColor="text1"/>
          <w:sz w:val="28"/>
          <w:szCs w:val="28"/>
          <w:lang w:val="kk-KZ" w:eastAsia="ja-JP"/>
        </w:rPr>
        <w:t>п</w:t>
      </w:r>
      <w:r w:rsidRPr="00FB55F7">
        <w:rPr>
          <w:color w:val="000000" w:themeColor="text1"/>
          <w:sz w:val="28"/>
          <w:szCs w:val="28"/>
          <w:lang w:val="kk-KZ" w:eastAsia="ja-JP"/>
        </w:rPr>
        <w:t xml:space="preserve">ейтін герметиктерді дайындау үшін </w:t>
      </w:r>
      <w:r w:rsidR="00A57E6C" w:rsidRPr="00D3049F">
        <w:rPr>
          <w:color w:val="000000" w:themeColor="text1"/>
          <w:sz w:val="28"/>
          <w:szCs w:val="28"/>
          <w:lang w:val="kk-KZ" w:eastAsia="ja-JP"/>
        </w:rPr>
        <w:t>негізінен</w:t>
      </w:r>
      <w:r w:rsidRPr="00FB55F7">
        <w:rPr>
          <w:color w:val="000000" w:themeColor="text1"/>
          <w:sz w:val="28"/>
          <w:szCs w:val="28"/>
          <w:lang w:val="kk-KZ" w:eastAsia="ja-JP"/>
        </w:rPr>
        <w:t xml:space="preserve"> қаныққан каучуктар</w:t>
      </w:r>
      <w:r w:rsidR="00A57E6C" w:rsidRPr="00D3049F">
        <w:rPr>
          <w:color w:val="000000" w:themeColor="text1"/>
          <w:sz w:val="28"/>
          <w:szCs w:val="28"/>
          <w:lang w:val="kk-KZ" w:eastAsia="ja-JP"/>
        </w:rPr>
        <w:t xml:space="preserve"> </w:t>
      </w:r>
      <w:r w:rsidRPr="00FB55F7">
        <w:rPr>
          <w:color w:val="000000" w:themeColor="text1"/>
          <w:sz w:val="28"/>
          <w:szCs w:val="28"/>
          <w:lang w:val="kk-KZ" w:eastAsia="ja-JP"/>
        </w:rPr>
        <w:t>-</w:t>
      </w:r>
      <w:r w:rsidR="00A57E6C" w:rsidRPr="00D3049F">
        <w:rPr>
          <w:color w:val="000000" w:themeColor="text1"/>
          <w:sz w:val="28"/>
          <w:szCs w:val="28"/>
          <w:lang w:val="kk-KZ" w:eastAsia="ja-JP"/>
        </w:rPr>
        <w:t xml:space="preserve"> </w:t>
      </w:r>
      <w:r w:rsidRPr="00FB55F7">
        <w:rPr>
          <w:color w:val="000000" w:themeColor="text1"/>
          <w:sz w:val="28"/>
          <w:szCs w:val="28"/>
          <w:lang w:val="kk-KZ" w:eastAsia="ja-JP"/>
        </w:rPr>
        <w:t>поли</w:t>
      </w:r>
      <w:r w:rsidR="006477F2" w:rsidRPr="00D3049F">
        <w:rPr>
          <w:color w:val="000000" w:themeColor="text1"/>
          <w:sz w:val="28"/>
          <w:szCs w:val="28"/>
          <w:lang w:val="kk-KZ" w:eastAsia="ja-JP"/>
        </w:rPr>
        <w:t>и</w:t>
      </w:r>
      <w:r w:rsidRPr="00FB55F7">
        <w:rPr>
          <w:color w:val="000000" w:themeColor="text1"/>
          <w:sz w:val="28"/>
          <w:szCs w:val="28"/>
          <w:lang w:val="kk-KZ" w:eastAsia="ja-JP"/>
        </w:rPr>
        <w:t>зобут</w:t>
      </w:r>
      <w:r w:rsidR="005175FD" w:rsidRPr="00D3049F">
        <w:rPr>
          <w:color w:val="000000" w:themeColor="text1"/>
          <w:sz w:val="28"/>
          <w:szCs w:val="28"/>
          <w:lang w:val="kk-KZ" w:eastAsia="ja-JP"/>
        </w:rPr>
        <w:t>и</w:t>
      </w:r>
      <w:r w:rsidRPr="00FB55F7">
        <w:rPr>
          <w:color w:val="000000" w:themeColor="text1"/>
          <w:sz w:val="28"/>
          <w:szCs w:val="28"/>
          <w:lang w:val="kk-KZ" w:eastAsia="ja-JP"/>
        </w:rPr>
        <w:t>ленді, бутил каучук, этилен</w:t>
      </w:r>
      <w:r w:rsidR="00A57E6C" w:rsidRPr="00D3049F">
        <w:rPr>
          <w:color w:val="000000" w:themeColor="text1"/>
          <w:sz w:val="28"/>
          <w:szCs w:val="28"/>
          <w:lang w:val="kk-KZ" w:eastAsia="ja-JP"/>
        </w:rPr>
        <w:t>-</w:t>
      </w:r>
      <w:r w:rsidRPr="00FB55F7">
        <w:rPr>
          <w:color w:val="000000" w:themeColor="text1"/>
          <w:sz w:val="28"/>
          <w:szCs w:val="28"/>
          <w:lang w:val="kk-KZ" w:eastAsia="ja-JP"/>
        </w:rPr>
        <w:t>пропилен</w:t>
      </w:r>
      <w:r w:rsidR="00A57E6C" w:rsidRPr="00D3049F">
        <w:rPr>
          <w:color w:val="000000" w:themeColor="text1"/>
          <w:sz w:val="28"/>
          <w:szCs w:val="28"/>
          <w:lang w:val="kk-KZ" w:eastAsia="ja-JP"/>
        </w:rPr>
        <w:t>ді</w:t>
      </w:r>
      <w:r w:rsidRPr="00FB55F7">
        <w:rPr>
          <w:color w:val="000000" w:themeColor="text1"/>
          <w:sz w:val="28"/>
          <w:szCs w:val="28"/>
          <w:lang w:val="kk-KZ" w:eastAsia="ja-JP"/>
        </w:rPr>
        <w:t>, дисперсті қатты толтырғыштар, мұнай майлары, желім</w:t>
      </w:r>
      <w:r w:rsidR="00A57E6C" w:rsidRPr="00D3049F">
        <w:rPr>
          <w:color w:val="000000" w:themeColor="text1"/>
          <w:sz w:val="28"/>
          <w:szCs w:val="28"/>
          <w:lang w:val="kk-KZ" w:eastAsia="ja-JP"/>
        </w:rPr>
        <w:t>дегіш</w:t>
      </w:r>
      <w:r w:rsidRPr="00FB55F7">
        <w:rPr>
          <w:color w:val="000000" w:themeColor="text1"/>
          <w:sz w:val="28"/>
          <w:szCs w:val="28"/>
          <w:lang w:val="kk-KZ" w:eastAsia="ja-JP"/>
        </w:rPr>
        <w:t xml:space="preserve"> заттар (канифоль және т. б.), пластификаторлар (автол, вазелин және т. б.), сондай-ақ </w:t>
      </w:r>
      <w:r w:rsidR="00A57E6C" w:rsidRPr="00FB55F7">
        <w:rPr>
          <w:color w:val="000000" w:themeColor="text1"/>
          <w:sz w:val="28"/>
          <w:szCs w:val="28"/>
          <w:lang w:val="kk-KZ" w:eastAsia="ja-JP"/>
        </w:rPr>
        <w:t xml:space="preserve">қайнау шегі </w:t>
      </w:r>
      <w:r w:rsidRPr="00FB55F7">
        <w:rPr>
          <w:color w:val="000000" w:themeColor="text1"/>
          <w:sz w:val="28"/>
          <w:szCs w:val="28"/>
          <w:lang w:val="kk-KZ" w:eastAsia="ja-JP"/>
        </w:rPr>
        <w:t xml:space="preserve">150-200 °С </w:t>
      </w:r>
      <w:r w:rsidR="00A57E6C" w:rsidRPr="00D3049F">
        <w:rPr>
          <w:color w:val="000000" w:themeColor="text1"/>
          <w:sz w:val="28"/>
          <w:szCs w:val="28"/>
          <w:lang w:val="kk-KZ" w:eastAsia="ja-JP"/>
        </w:rPr>
        <w:t>болатын</w:t>
      </w:r>
      <w:r w:rsidRPr="00FB55F7">
        <w:rPr>
          <w:color w:val="000000" w:themeColor="text1"/>
          <w:sz w:val="28"/>
          <w:szCs w:val="28"/>
          <w:lang w:val="kk-KZ" w:eastAsia="ja-JP"/>
        </w:rPr>
        <w:t xml:space="preserve"> жоғары қайна</w:t>
      </w:r>
      <w:r w:rsidR="00A57E6C" w:rsidRPr="00D3049F">
        <w:rPr>
          <w:color w:val="000000" w:themeColor="text1"/>
          <w:sz w:val="28"/>
          <w:szCs w:val="28"/>
          <w:lang w:val="kk-KZ" w:eastAsia="ja-JP"/>
        </w:rPr>
        <w:t>йтын</w:t>
      </w:r>
      <w:r w:rsidRPr="00FB55F7">
        <w:rPr>
          <w:color w:val="000000" w:themeColor="text1"/>
          <w:sz w:val="28"/>
          <w:szCs w:val="28"/>
          <w:lang w:val="kk-KZ" w:eastAsia="ja-JP"/>
        </w:rPr>
        <w:t xml:space="preserve"> еріткіштер (уайт-спирит) пайдаланылады</w:t>
      </w:r>
      <w:r w:rsidR="00A57E6C" w:rsidRPr="00D3049F">
        <w:rPr>
          <w:color w:val="000000" w:themeColor="text1"/>
          <w:sz w:val="28"/>
          <w:szCs w:val="28"/>
          <w:lang w:val="kk-KZ" w:eastAsia="ja-JP"/>
        </w:rPr>
        <w:t>.</w:t>
      </w:r>
    </w:p>
    <w:p w14:paraId="60B3682E" w14:textId="1C899CF2"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Ке</w:t>
      </w:r>
      <w:r w:rsidR="0089053E" w:rsidRPr="00D3049F">
        <w:rPr>
          <w:color w:val="000000" w:themeColor="text1"/>
          <w:sz w:val="28"/>
          <w:szCs w:val="28"/>
          <w:lang w:val="kk-KZ" w:eastAsia="ja-JP"/>
        </w:rPr>
        <w:t>бетін</w:t>
      </w:r>
      <w:r w:rsidRPr="00D3049F">
        <w:rPr>
          <w:color w:val="000000" w:themeColor="text1"/>
          <w:sz w:val="28"/>
          <w:szCs w:val="28"/>
          <w:lang w:val="kk-KZ" w:eastAsia="ja-JP"/>
        </w:rPr>
        <w:t xml:space="preserve"> герметикте</w:t>
      </w:r>
      <w:r w:rsidR="00E6396D" w:rsidRPr="00D3049F">
        <w:rPr>
          <w:color w:val="000000" w:themeColor="text1"/>
          <w:sz w:val="28"/>
          <w:szCs w:val="28"/>
          <w:lang w:val="kk-KZ" w:eastAsia="ja-JP"/>
        </w:rPr>
        <w:t>р</w:t>
      </w:r>
      <w:r w:rsidR="0089053E" w:rsidRPr="00D3049F">
        <w:rPr>
          <w:color w:val="000000" w:themeColor="text1"/>
          <w:sz w:val="28"/>
          <w:szCs w:val="28"/>
          <w:lang w:val="kk-KZ" w:eastAsia="ja-JP"/>
        </w:rPr>
        <w:t xml:space="preserve"> </w:t>
      </w:r>
      <w:r w:rsidRPr="00D3049F">
        <w:rPr>
          <w:color w:val="000000" w:themeColor="text1"/>
          <w:sz w:val="28"/>
          <w:szCs w:val="28"/>
          <w:lang w:val="kk-KZ" w:eastAsia="ja-JP"/>
        </w:rPr>
        <w:t>-</w:t>
      </w:r>
      <w:r w:rsidR="0089053E" w:rsidRPr="00D3049F">
        <w:rPr>
          <w:color w:val="000000" w:themeColor="text1"/>
          <w:sz w:val="28"/>
          <w:szCs w:val="28"/>
          <w:lang w:val="kk-KZ" w:eastAsia="ja-JP"/>
        </w:rPr>
        <w:t xml:space="preserve"> </w:t>
      </w:r>
      <w:r w:rsidRPr="00D3049F">
        <w:rPr>
          <w:color w:val="000000" w:themeColor="text1"/>
          <w:sz w:val="28"/>
          <w:szCs w:val="28"/>
          <w:lang w:val="kk-KZ" w:eastAsia="ja-JP"/>
        </w:rPr>
        <w:t xml:space="preserve">бұл органикалық еріткіштердегі белгілі бір құрамдағы </w:t>
      </w:r>
      <w:r w:rsidR="006477F2" w:rsidRPr="00D3049F">
        <w:rPr>
          <w:color w:val="000000" w:themeColor="text1"/>
          <w:sz w:val="28"/>
          <w:szCs w:val="28"/>
          <w:lang w:val="kk-KZ" w:eastAsia="ja-JP"/>
        </w:rPr>
        <w:t>р</w:t>
      </w:r>
      <w:r w:rsidRPr="00D3049F">
        <w:rPr>
          <w:color w:val="000000" w:themeColor="text1"/>
          <w:sz w:val="28"/>
          <w:szCs w:val="28"/>
          <w:lang w:val="kk-KZ" w:eastAsia="ja-JP"/>
        </w:rPr>
        <w:t xml:space="preserve">езеңке қоспалардың ерітінділері. Мұндай </w:t>
      </w:r>
      <w:r w:rsidR="00E6396D" w:rsidRPr="00D3049F">
        <w:rPr>
          <w:color w:val="000000" w:themeColor="text1"/>
          <w:sz w:val="28"/>
          <w:szCs w:val="28"/>
          <w:lang w:val="kk-KZ" w:eastAsia="ja-JP"/>
        </w:rPr>
        <w:t xml:space="preserve">герметиктерді </w:t>
      </w:r>
      <w:r w:rsidRPr="00D3049F">
        <w:rPr>
          <w:color w:val="000000" w:themeColor="text1"/>
          <w:sz w:val="28"/>
          <w:szCs w:val="28"/>
          <w:lang w:val="kk-KZ" w:eastAsia="ja-JP"/>
        </w:rPr>
        <w:t>бет</w:t>
      </w:r>
      <w:r w:rsidR="00E6396D" w:rsidRPr="00D3049F">
        <w:rPr>
          <w:color w:val="000000" w:themeColor="text1"/>
          <w:sz w:val="28"/>
          <w:szCs w:val="28"/>
          <w:lang w:val="kk-KZ" w:eastAsia="ja-JP"/>
        </w:rPr>
        <w:t>ке</w:t>
      </w:r>
      <w:r w:rsidRPr="00D3049F">
        <w:rPr>
          <w:color w:val="000000" w:themeColor="text1"/>
          <w:sz w:val="28"/>
          <w:szCs w:val="28"/>
          <w:lang w:val="kk-KZ" w:eastAsia="ja-JP"/>
        </w:rPr>
        <w:t xml:space="preserve"> жағып, ері</w:t>
      </w:r>
      <w:r w:rsidR="00E6396D" w:rsidRPr="00D3049F">
        <w:rPr>
          <w:color w:val="000000" w:themeColor="text1"/>
          <w:sz w:val="28"/>
          <w:szCs w:val="28"/>
          <w:lang w:val="kk-KZ" w:eastAsia="ja-JP"/>
        </w:rPr>
        <w:t>ткіштер буланғаннан кейін</w:t>
      </w:r>
      <w:r w:rsidRPr="00D3049F">
        <w:rPr>
          <w:color w:val="000000" w:themeColor="text1"/>
          <w:sz w:val="28"/>
          <w:szCs w:val="28"/>
          <w:lang w:val="kk-KZ" w:eastAsia="ja-JP"/>
        </w:rPr>
        <w:t xml:space="preserve"> олар </w:t>
      </w:r>
      <w:r w:rsidR="00E6396D" w:rsidRPr="00D3049F">
        <w:rPr>
          <w:color w:val="000000" w:themeColor="text1"/>
          <w:sz w:val="28"/>
          <w:szCs w:val="28"/>
          <w:lang w:val="kk-KZ" w:eastAsia="ja-JP"/>
        </w:rPr>
        <w:t>иілімді</w:t>
      </w:r>
      <w:r w:rsidRPr="00D3049F">
        <w:rPr>
          <w:color w:val="000000" w:themeColor="text1"/>
          <w:sz w:val="28"/>
          <w:szCs w:val="28"/>
          <w:lang w:val="kk-KZ" w:eastAsia="ja-JP"/>
        </w:rPr>
        <w:t>, резеңке тәрізді болады. Мұндай герметиктердің құрамына синтетикалық каучуктар — бутадиен-ст</w:t>
      </w:r>
      <w:r w:rsidR="005175FD" w:rsidRPr="00D3049F">
        <w:rPr>
          <w:color w:val="000000" w:themeColor="text1"/>
          <w:sz w:val="28"/>
          <w:szCs w:val="28"/>
          <w:lang w:val="kk-KZ" w:eastAsia="ja-JP"/>
        </w:rPr>
        <w:t>и</w:t>
      </w:r>
      <w:r w:rsidRPr="00D3049F">
        <w:rPr>
          <w:color w:val="000000" w:themeColor="text1"/>
          <w:sz w:val="28"/>
          <w:szCs w:val="28"/>
          <w:lang w:val="kk-KZ" w:eastAsia="ja-JP"/>
        </w:rPr>
        <w:t>рол</w:t>
      </w:r>
      <w:r w:rsidR="00366CCF">
        <w:rPr>
          <w:color w:val="000000" w:themeColor="text1"/>
          <w:sz w:val="28"/>
          <w:szCs w:val="28"/>
          <w:lang w:val="kk-KZ" w:eastAsia="ja-JP"/>
        </w:rPr>
        <w:t>ды</w:t>
      </w:r>
      <w:r w:rsidRPr="00D3049F">
        <w:rPr>
          <w:color w:val="000000" w:themeColor="text1"/>
          <w:sz w:val="28"/>
          <w:szCs w:val="28"/>
          <w:lang w:val="kk-KZ" w:eastAsia="ja-JP"/>
        </w:rPr>
        <w:t>, бутадиен-нитрил</w:t>
      </w:r>
      <w:r w:rsidR="00366CCF">
        <w:rPr>
          <w:color w:val="000000" w:themeColor="text1"/>
          <w:sz w:val="28"/>
          <w:szCs w:val="28"/>
          <w:lang w:val="kk-KZ" w:eastAsia="ja-JP"/>
        </w:rPr>
        <w:t>ді</w:t>
      </w:r>
      <w:r w:rsidRPr="00D3049F">
        <w:rPr>
          <w:color w:val="000000" w:themeColor="text1"/>
          <w:sz w:val="28"/>
          <w:szCs w:val="28"/>
          <w:lang w:val="kk-KZ" w:eastAsia="ja-JP"/>
        </w:rPr>
        <w:t>, хлорпрен</w:t>
      </w:r>
      <w:r w:rsidR="00366CCF">
        <w:rPr>
          <w:color w:val="000000" w:themeColor="text1"/>
          <w:sz w:val="28"/>
          <w:szCs w:val="28"/>
          <w:lang w:val="kk-KZ" w:eastAsia="ja-JP"/>
        </w:rPr>
        <w:t>ді</w:t>
      </w:r>
      <w:r w:rsidRPr="00D3049F">
        <w:rPr>
          <w:color w:val="000000" w:themeColor="text1"/>
          <w:sz w:val="28"/>
          <w:szCs w:val="28"/>
          <w:lang w:val="kk-KZ" w:eastAsia="ja-JP"/>
        </w:rPr>
        <w:t>, сондай-ақ изопрен-стирол</w:t>
      </w:r>
      <w:r w:rsidR="00366CCF">
        <w:rPr>
          <w:color w:val="000000" w:themeColor="text1"/>
          <w:sz w:val="28"/>
          <w:szCs w:val="28"/>
          <w:lang w:val="kk-KZ" w:eastAsia="ja-JP"/>
        </w:rPr>
        <w:t>ды</w:t>
      </w:r>
      <w:r w:rsidRPr="00D3049F">
        <w:rPr>
          <w:color w:val="000000" w:themeColor="text1"/>
          <w:sz w:val="28"/>
          <w:szCs w:val="28"/>
          <w:lang w:val="kk-KZ" w:eastAsia="ja-JP"/>
        </w:rPr>
        <w:t xml:space="preserve">, </w:t>
      </w:r>
      <w:r w:rsidRPr="00D3049F">
        <w:rPr>
          <w:color w:val="000000" w:themeColor="text1"/>
          <w:sz w:val="28"/>
          <w:szCs w:val="28"/>
          <w:lang w:val="kk-KZ" w:eastAsia="ja-JP"/>
        </w:rPr>
        <w:lastRenderedPageBreak/>
        <w:t>уретан</w:t>
      </w:r>
      <w:r w:rsidR="00366CCF">
        <w:rPr>
          <w:color w:val="000000" w:themeColor="text1"/>
          <w:sz w:val="28"/>
          <w:szCs w:val="28"/>
          <w:lang w:val="kk-KZ" w:eastAsia="ja-JP"/>
        </w:rPr>
        <w:t>ды</w:t>
      </w:r>
      <w:r w:rsidRPr="00D3049F">
        <w:rPr>
          <w:color w:val="000000" w:themeColor="text1"/>
          <w:sz w:val="28"/>
          <w:szCs w:val="28"/>
          <w:lang w:val="kk-KZ" w:eastAsia="ja-JP"/>
        </w:rPr>
        <w:t xml:space="preserve"> және басқалары фенолформальдегид</w:t>
      </w:r>
      <w:r w:rsidR="00366CCF">
        <w:rPr>
          <w:color w:val="000000" w:themeColor="text1"/>
          <w:sz w:val="28"/>
          <w:szCs w:val="28"/>
          <w:lang w:val="kk-KZ" w:eastAsia="ja-JP"/>
        </w:rPr>
        <w:t>ті</w:t>
      </w:r>
      <w:r w:rsidRPr="00D3049F">
        <w:rPr>
          <w:color w:val="000000" w:themeColor="text1"/>
          <w:sz w:val="28"/>
          <w:szCs w:val="28"/>
          <w:lang w:val="kk-KZ" w:eastAsia="ja-JP"/>
        </w:rPr>
        <w:t>, инден-кумарон</w:t>
      </w:r>
      <w:r w:rsidR="00366CCF">
        <w:rPr>
          <w:color w:val="000000" w:themeColor="text1"/>
          <w:sz w:val="28"/>
          <w:szCs w:val="28"/>
          <w:lang w:val="kk-KZ" w:eastAsia="ja-JP"/>
        </w:rPr>
        <w:t>ды</w:t>
      </w:r>
      <w:r w:rsidRPr="00D3049F">
        <w:rPr>
          <w:color w:val="000000" w:themeColor="text1"/>
          <w:sz w:val="28"/>
          <w:szCs w:val="28"/>
          <w:lang w:val="kk-KZ" w:eastAsia="ja-JP"/>
        </w:rPr>
        <w:t>, терпен</w:t>
      </w:r>
      <w:r w:rsidR="00366CCF">
        <w:rPr>
          <w:color w:val="000000" w:themeColor="text1"/>
          <w:sz w:val="28"/>
          <w:szCs w:val="28"/>
          <w:lang w:val="kk-KZ" w:eastAsia="ja-JP"/>
        </w:rPr>
        <w:t>ді</w:t>
      </w:r>
      <w:r w:rsidRPr="00D3049F">
        <w:rPr>
          <w:color w:val="000000" w:themeColor="text1"/>
          <w:sz w:val="28"/>
          <w:szCs w:val="28"/>
          <w:lang w:val="kk-KZ" w:eastAsia="ja-JP"/>
        </w:rPr>
        <w:t xml:space="preserve"> және басқа шайырлармен бірге кіреді.</w:t>
      </w:r>
    </w:p>
    <w:p w14:paraId="5DB0A592" w14:textId="36B0B1D3" w:rsidR="00210715" w:rsidRPr="00D3049F" w:rsidRDefault="00530341"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Кебетін герметиктерді </w:t>
      </w:r>
      <w:r w:rsidR="00210715" w:rsidRPr="00D3049F">
        <w:rPr>
          <w:color w:val="000000" w:themeColor="text1"/>
          <w:sz w:val="28"/>
          <w:szCs w:val="28"/>
          <w:lang w:val="kk-KZ" w:eastAsia="ja-JP"/>
        </w:rPr>
        <w:t>дайындау кезінде еріткіштер ретінде 15-66% мөлшерінде толуол, ксилол, бензин, гепта</w:t>
      </w:r>
      <w:r w:rsidRPr="00D3049F">
        <w:rPr>
          <w:color w:val="000000" w:themeColor="text1"/>
          <w:sz w:val="28"/>
          <w:szCs w:val="28"/>
          <w:lang w:val="kk-KZ" w:eastAsia="ja-JP"/>
        </w:rPr>
        <w:t>н</w:t>
      </w:r>
      <w:r w:rsidR="00210715" w:rsidRPr="00D3049F">
        <w:rPr>
          <w:color w:val="000000" w:themeColor="text1"/>
          <w:sz w:val="28"/>
          <w:szCs w:val="28"/>
          <w:lang w:val="kk-KZ" w:eastAsia="ja-JP"/>
        </w:rPr>
        <w:t xml:space="preserve"> еріткіші, бутил ацетаты, бензин-бутилацетат қоспасы (1:1), гексан еріткіші-ацетон</w:t>
      </w:r>
      <w:r w:rsidRPr="00D3049F">
        <w:rPr>
          <w:color w:val="000000" w:themeColor="text1"/>
          <w:sz w:val="28"/>
          <w:szCs w:val="28"/>
          <w:lang w:val="kk-KZ" w:eastAsia="ja-JP"/>
        </w:rPr>
        <w:t>-</w:t>
      </w:r>
      <w:r w:rsidR="00210715" w:rsidRPr="00D3049F">
        <w:rPr>
          <w:color w:val="000000" w:themeColor="text1"/>
          <w:sz w:val="28"/>
          <w:szCs w:val="28"/>
          <w:lang w:val="kk-KZ" w:eastAsia="ja-JP"/>
        </w:rPr>
        <w:t>толуол (1:1</w:t>
      </w:r>
      <w:r w:rsidRPr="00D3049F">
        <w:rPr>
          <w:color w:val="000000" w:themeColor="text1"/>
          <w:sz w:val="28"/>
          <w:szCs w:val="28"/>
          <w:lang w:val="kk-KZ" w:eastAsia="ja-JP"/>
        </w:rPr>
        <w:t>:</w:t>
      </w:r>
      <w:r w:rsidR="00210715" w:rsidRPr="00D3049F">
        <w:rPr>
          <w:color w:val="000000" w:themeColor="text1"/>
          <w:sz w:val="28"/>
          <w:szCs w:val="28"/>
          <w:lang w:val="kk-KZ" w:eastAsia="ja-JP"/>
        </w:rPr>
        <w:t xml:space="preserve">1) қолданылады. </w:t>
      </w:r>
      <w:r w:rsidRPr="00D3049F">
        <w:rPr>
          <w:color w:val="000000" w:themeColor="text1"/>
          <w:sz w:val="28"/>
          <w:szCs w:val="28"/>
          <w:lang w:val="kk-KZ" w:eastAsia="ja-JP"/>
        </w:rPr>
        <w:t>Еріткішті</w:t>
      </w:r>
      <w:r w:rsidR="00210715" w:rsidRPr="00D3049F">
        <w:rPr>
          <w:color w:val="000000" w:themeColor="text1"/>
          <w:sz w:val="28"/>
          <w:szCs w:val="28"/>
          <w:lang w:val="kk-KZ" w:eastAsia="ja-JP"/>
        </w:rPr>
        <w:t xml:space="preserve"> таңдау арқылы әртүрлі қаттылықтағы герметиктерді </w:t>
      </w:r>
      <w:r w:rsidRPr="00D3049F">
        <w:rPr>
          <w:color w:val="000000" w:themeColor="text1"/>
          <w:sz w:val="28"/>
          <w:szCs w:val="28"/>
          <w:lang w:val="kk-KZ" w:eastAsia="ja-JP"/>
        </w:rPr>
        <w:t>алуға болады</w:t>
      </w:r>
      <w:r w:rsidR="00210715" w:rsidRPr="00D3049F">
        <w:rPr>
          <w:color w:val="000000" w:themeColor="text1"/>
          <w:sz w:val="28"/>
          <w:szCs w:val="28"/>
          <w:lang w:val="kk-KZ" w:eastAsia="ja-JP"/>
        </w:rPr>
        <w:t xml:space="preserve">. </w:t>
      </w:r>
      <w:r w:rsidRPr="00D3049F">
        <w:rPr>
          <w:color w:val="000000" w:themeColor="text1"/>
          <w:sz w:val="28"/>
          <w:szCs w:val="28"/>
          <w:lang w:val="kk-KZ" w:eastAsia="ja-JP"/>
        </w:rPr>
        <w:t>Айталық</w:t>
      </w:r>
      <w:r w:rsidR="00210715" w:rsidRPr="00D3049F">
        <w:rPr>
          <w:color w:val="000000" w:themeColor="text1"/>
          <w:sz w:val="28"/>
          <w:szCs w:val="28"/>
          <w:lang w:val="kk-KZ" w:eastAsia="ja-JP"/>
        </w:rPr>
        <w:t>, еріткіш полибутадиен үшін "жақсы" және полистирол үшін "жаман" болған кезде қаттылы</w:t>
      </w:r>
      <w:r w:rsidRPr="00D3049F">
        <w:rPr>
          <w:color w:val="000000" w:themeColor="text1"/>
          <w:sz w:val="28"/>
          <w:szCs w:val="28"/>
          <w:lang w:val="kk-KZ" w:eastAsia="ja-JP"/>
        </w:rPr>
        <w:t>ғы</w:t>
      </w:r>
      <w:r w:rsidR="00210715" w:rsidRPr="00D3049F">
        <w:rPr>
          <w:color w:val="000000" w:themeColor="text1"/>
          <w:sz w:val="28"/>
          <w:szCs w:val="28"/>
          <w:lang w:val="kk-KZ" w:eastAsia="ja-JP"/>
        </w:rPr>
        <w:t xml:space="preserve"> </w:t>
      </w:r>
      <w:r w:rsidRPr="00D3049F">
        <w:rPr>
          <w:color w:val="000000" w:themeColor="text1"/>
          <w:sz w:val="28"/>
          <w:szCs w:val="28"/>
          <w:lang w:val="kk-KZ" w:eastAsia="ja-JP"/>
        </w:rPr>
        <w:t>аз герметиктер түзіледі</w:t>
      </w:r>
      <w:r w:rsidR="00210715" w:rsidRPr="00D3049F">
        <w:rPr>
          <w:color w:val="000000" w:themeColor="text1"/>
          <w:sz w:val="28"/>
          <w:szCs w:val="28"/>
          <w:lang w:val="kk-KZ" w:eastAsia="ja-JP"/>
        </w:rPr>
        <w:t>. Полистирол үшін "жақсы" еріткішті және полибутадиен үшін "жаман" еріткішті таңдағанда, керісінше, жоғары қаттылықты тығыздағыштар алынады.</w:t>
      </w:r>
    </w:p>
    <w:p w14:paraId="5CCCAB5A" w14:textId="51E51743" w:rsidR="00210715" w:rsidRDefault="00210715" w:rsidP="00210715">
      <w:pPr>
        <w:shd w:val="clear" w:color="auto" w:fill="FFFFFF"/>
        <w:autoSpaceDE w:val="0"/>
        <w:autoSpaceDN w:val="0"/>
        <w:adjustRightInd w:val="0"/>
        <w:ind w:firstLine="720"/>
        <w:jc w:val="both"/>
        <w:rPr>
          <w:color w:val="000000" w:themeColor="text1"/>
          <w:sz w:val="28"/>
          <w:szCs w:val="28"/>
          <w:lang w:val="kk-KZ" w:eastAsia="ja-JP"/>
        </w:rPr>
      </w:pPr>
    </w:p>
    <w:p w14:paraId="5CBA48C5" w14:textId="77777777" w:rsidR="00D30CBB" w:rsidRPr="00D3049F" w:rsidRDefault="00D30CBB" w:rsidP="00210715">
      <w:pPr>
        <w:shd w:val="clear" w:color="auto" w:fill="FFFFFF"/>
        <w:autoSpaceDE w:val="0"/>
        <w:autoSpaceDN w:val="0"/>
        <w:adjustRightInd w:val="0"/>
        <w:ind w:firstLine="720"/>
        <w:jc w:val="both"/>
        <w:rPr>
          <w:color w:val="000000" w:themeColor="text1"/>
          <w:sz w:val="28"/>
          <w:szCs w:val="28"/>
          <w:lang w:val="kk-KZ" w:eastAsia="ja-JP"/>
        </w:rPr>
      </w:pPr>
    </w:p>
    <w:p w14:paraId="32D68951" w14:textId="389DACF7" w:rsidR="00210715" w:rsidRPr="00D3049F" w:rsidRDefault="00210715" w:rsidP="00210715">
      <w:pPr>
        <w:shd w:val="clear" w:color="auto" w:fill="FFFFFF"/>
        <w:autoSpaceDE w:val="0"/>
        <w:autoSpaceDN w:val="0"/>
        <w:adjustRightInd w:val="0"/>
        <w:ind w:firstLine="720"/>
        <w:jc w:val="both"/>
        <w:rPr>
          <w:b/>
          <w:bCs/>
          <w:color w:val="000000" w:themeColor="text1"/>
          <w:sz w:val="28"/>
          <w:szCs w:val="28"/>
          <w:lang w:val="kk-KZ" w:eastAsia="ja-JP"/>
        </w:rPr>
      </w:pPr>
      <w:r w:rsidRPr="00D3049F">
        <w:rPr>
          <w:b/>
          <w:bCs/>
          <w:color w:val="000000" w:themeColor="text1"/>
          <w:sz w:val="28"/>
          <w:szCs w:val="28"/>
          <w:lang w:val="kk-KZ" w:eastAsia="ja-JP"/>
        </w:rPr>
        <w:t xml:space="preserve">4.4 </w:t>
      </w:r>
      <w:r w:rsidR="006477F2" w:rsidRPr="00D3049F">
        <w:rPr>
          <w:b/>
          <w:bCs/>
          <w:color w:val="000000" w:themeColor="text1"/>
          <w:sz w:val="28"/>
          <w:szCs w:val="28"/>
          <w:lang w:val="kk-KZ" w:eastAsia="ja-JP"/>
        </w:rPr>
        <w:t>Л</w:t>
      </w:r>
      <w:r w:rsidRPr="00D3049F">
        <w:rPr>
          <w:b/>
          <w:bCs/>
          <w:color w:val="000000" w:themeColor="text1"/>
          <w:sz w:val="28"/>
          <w:szCs w:val="28"/>
          <w:lang w:val="kk-KZ" w:eastAsia="ja-JP"/>
        </w:rPr>
        <w:t xml:space="preserve">ак-бояу материалдарын өндіру </w:t>
      </w:r>
    </w:p>
    <w:p w14:paraId="6B5EB84C" w14:textId="77777777"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p>
    <w:p w14:paraId="2BD12D94" w14:textId="26926332"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Қазіргі заманғы </w:t>
      </w:r>
      <w:r w:rsidR="00A80DD0" w:rsidRPr="00D3049F">
        <w:rPr>
          <w:color w:val="000000" w:themeColor="text1"/>
          <w:sz w:val="28"/>
          <w:szCs w:val="28"/>
          <w:lang w:val="kk-KZ" w:eastAsia="ja-JP"/>
        </w:rPr>
        <w:t>лак</w:t>
      </w:r>
      <w:r w:rsidR="00A80DD0">
        <w:rPr>
          <w:color w:val="000000" w:themeColor="text1"/>
          <w:sz w:val="28"/>
          <w:szCs w:val="28"/>
          <w:lang w:val="kk-KZ" w:eastAsia="ja-JP"/>
        </w:rPr>
        <w:t>-</w:t>
      </w:r>
      <w:r w:rsidRPr="00D3049F">
        <w:rPr>
          <w:color w:val="000000" w:themeColor="text1"/>
          <w:sz w:val="28"/>
          <w:szCs w:val="28"/>
          <w:lang w:val="kk-KZ" w:eastAsia="ja-JP"/>
        </w:rPr>
        <w:t>бояу</w:t>
      </w:r>
      <w:r w:rsidR="00A80DD0">
        <w:rPr>
          <w:color w:val="000000" w:themeColor="text1"/>
          <w:sz w:val="28"/>
          <w:szCs w:val="28"/>
          <w:lang w:val="kk-KZ" w:eastAsia="ja-JP"/>
        </w:rPr>
        <w:t xml:space="preserve"> материалдары</w:t>
      </w:r>
      <w:r w:rsidRPr="00D3049F">
        <w:rPr>
          <w:color w:val="000000" w:themeColor="text1"/>
          <w:sz w:val="28"/>
          <w:szCs w:val="28"/>
          <w:lang w:val="kk-KZ" w:eastAsia="ja-JP"/>
        </w:rPr>
        <w:t xml:space="preserve"> (лактар, </w:t>
      </w:r>
      <w:r w:rsidR="005D3310" w:rsidRPr="00D3049F">
        <w:rPr>
          <w:color w:val="000000" w:themeColor="text1"/>
          <w:sz w:val="28"/>
          <w:szCs w:val="28"/>
          <w:lang w:val="kk-KZ" w:eastAsia="ja-JP"/>
        </w:rPr>
        <w:t>олифалар</w:t>
      </w:r>
      <w:r w:rsidRPr="00D3049F">
        <w:rPr>
          <w:color w:val="000000" w:themeColor="text1"/>
          <w:sz w:val="28"/>
          <w:szCs w:val="28"/>
          <w:lang w:val="kk-KZ" w:eastAsia="ja-JP"/>
        </w:rPr>
        <w:t xml:space="preserve">, бояулар, </w:t>
      </w:r>
      <w:r w:rsidR="005D3310" w:rsidRPr="00D3049F">
        <w:rPr>
          <w:color w:val="000000" w:themeColor="text1"/>
          <w:sz w:val="28"/>
          <w:szCs w:val="28"/>
          <w:lang w:val="kk-KZ" w:eastAsia="ja-JP"/>
        </w:rPr>
        <w:t>астарлар</w:t>
      </w:r>
      <w:r w:rsidRPr="00D3049F">
        <w:rPr>
          <w:color w:val="000000" w:themeColor="text1"/>
          <w:sz w:val="28"/>
          <w:szCs w:val="28"/>
          <w:lang w:val="kk-KZ" w:eastAsia="ja-JP"/>
        </w:rPr>
        <w:t xml:space="preserve">, </w:t>
      </w:r>
      <w:r w:rsidR="005D3310" w:rsidRPr="00D3049F">
        <w:rPr>
          <w:color w:val="000000" w:themeColor="text1"/>
          <w:sz w:val="28"/>
          <w:szCs w:val="28"/>
          <w:lang w:val="kk-KZ" w:eastAsia="ja-JP"/>
        </w:rPr>
        <w:t>шпаклевкалар</w:t>
      </w:r>
      <w:r w:rsidRPr="00D3049F">
        <w:rPr>
          <w:color w:val="000000" w:themeColor="text1"/>
          <w:sz w:val="28"/>
          <w:szCs w:val="28"/>
          <w:lang w:val="kk-KZ" w:eastAsia="ja-JP"/>
        </w:rPr>
        <w:t>)</w:t>
      </w:r>
      <w:r w:rsidR="005D3310" w:rsidRPr="00D3049F">
        <w:rPr>
          <w:color w:val="000000" w:themeColor="text1"/>
          <w:sz w:val="28"/>
          <w:szCs w:val="28"/>
          <w:lang w:val="kk-KZ" w:eastAsia="ja-JP"/>
        </w:rPr>
        <w:t xml:space="preserve"> </w:t>
      </w:r>
      <w:r w:rsidRPr="00D3049F">
        <w:rPr>
          <w:color w:val="000000" w:themeColor="text1"/>
          <w:sz w:val="28"/>
          <w:szCs w:val="28"/>
          <w:lang w:val="kk-KZ" w:eastAsia="ja-JP"/>
        </w:rPr>
        <w:t xml:space="preserve">құрамында </w:t>
      </w:r>
      <w:r w:rsidR="005D3310" w:rsidRPr="00D3049F">
        <w:rPr>
          <w:color w:val="000000" w:themeColor="text1"/>
          <w:sz w:val="28"/>
          <w:szCs w:val="28"/>
          <w:lang w:val="kk-KZ" w:eastAsia="ja-JP"/>
        </w:rPr>
        <w:t>үлбір</w:t>
      </w:r>
      <w:r w:rsidRPr="00D3049F">
        <w:rPr>
          <w:color w:val="000000" w:themeColor="text1"/>
          <w:sz w:val="28"/>
          <w:szCs w:val="28"/>
          <w:lang w:val="kk-KZ" w:eastAsia="ja-JP"/>
        </w:rPr>
        <w:t xml:space="preserve"> түзуші мен пигмент толтырғыштары, беттік белсенді заттар, көп компонентті еріткіштер және т. б. бар</w:t>
      </w:r>
      <w:r w:rsidR="00CB5B63" w:rsidRPr="00D3049F">
        <w:rPr>
          <w:color w:val="000000" w:themeColor="text1"/>
          <w:sz w:val="28"/>
          <w:szCs w:val="28"/>
          <w:lang w:val="kk-KZ" w:eastAsia="ja-JP"/>
        </w:rPr>
        <w:t xml:space="preserve"> көп компонентті қоспалар</w:t>
      </w:r>
      <w:r w:rsidR="00A80DD0">
        <w:rPr>
          <w:color w:val="000000" w:themeColor="text1"/>
          <w:sz w:val="28"/>
          <w:szCs w:val="28"/>
          <w:lang w:val="kk-KZ" w:eastAsia="ja-JP"/>
        </w:rPr>
        <w:t xml:space="preserve"> болып табылады</w:t>
      </w:r>
      <w:r w:rsidRPr="00D3049F">
        <w:rPr>
          <w:color w:val="000000" w:themeColor="text1"/>
          <w:sz w:val="28"/>
          <w:szCs w:val="28"/>
          <w:lang w:val="kk-KZ" w:eastAsia="ja-JP"/>
        </w:rPr>
        <w:t>.</w:t>
      </w:r>
    </w:p>
    <w:p w14:paraId="7F8FDF76" w14:textId="3CEFF28C" w:rsidR="00CB5B63" w:rsidRPr="00D3049F" w:rsidRDefault="00CB5B63" w:rsidP="00CB5B63">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Үлбір түзушілер табиғи заттар мен оларды қайта өңдеу өнімдеріне (өсімдік майлары, олифалар, майлы лактар, алкидті шайырлар, табиғи шайырлар, целлюлоза эфирлері және олардың негізіндегі лактар, битумдер) және синтетикалық заттар мен оларды модификациялау өнімдеріне (полиэфирлер, фенол-формальдегидті шайырлар, эпоксидті шайырлар, кремний органикалық полимерлер, фурилді шайырлар, сондай-ақ поливинилді және полиакрилді шайырлар және т.б.) бөлінеді.</w:t>
      </w:r>
    </w:p>
    <w:p w14:paraId="292B9CD7" w14:textId="5682A67E" w:rsidR="00F25217" w:rsidRPr="00D3049F" w:rsidRDefault="00F25217" w:rsidP="00F25217">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Дисперсиялық ортада (еріткіштерде, олифаларда, лактарда) ерімейтін жоғары дисперсті пигменттер лак-бояу материалдарының құрамына әртүрлі мақсаттағы қорғаныш және декоративтік жабындарды алу үшін енгізіледі. Пигменттердің шығынын азайту үшін лак-бояу материалына </w:t>
      </w:r>
      <w:r w:rsidR="00D4135E" w:rsidRPr="00D3049F">
        <w:rPr>
          <w:color w:val="000000" w:themeColor="text1"/>
          <w:sz w:val="28"/>
          <w:szCs w:val="28"/>
          <w:lang w:val="kk-KZ" w:eastAsia="ja-JP"/>
        </w:rPr>
        <w:t xml:space="preserve">онша </w:t>
      </w:r>
      <w:r w:rsidRPr="00D3049F">
        <w:rPr>
          <w:color w:val="000000" w:themeColor="text1"/>
          <w:sz w:val="28"/>
          <w:szCs w:val="28"/>
          <w:lang w:val="kk-KZ" w:eastAsia="ja-JP"/>
        </w:rPr>
        <w:t xml:space="preserve">қымбат </w:t>
      </w:r>
      <w:r w:rsidR="00D4135E" w:rsidRPr="00D3049F">
        <w:rPr>
          <w:color w:val="000000" w:themeColor="text1"/>
          <w:sz w:val="28"/>
          <w:szCs w:val="28"/>
          <w:lang w:val="kk-KZ" w:eastAsia="ja-JP"/>
        </w:rPr>
        <w:t xml:space="preserve">емес </w:t>
      </w:r>
      <w:r w:rsidRPr="00D3049F">
        <w:rPr>
          <w:color w:val="000000" w:themeColor="text1"/>
          <w:sz w:val="28"/>
          <w:szCs w:val="28"/>
          <w:lang w:val="kk-KZ" w:eastAsia="ja-JP"/>
        </w:rPr>
        <w:t xml:space="preserve">ақ немесе сәл боялған бейорганикалық </w:t>
      </w:r>
      <w:r w:rsidR="00D4135E" w:rsidRPr="00D3049F">
        <w:rPr>
          <w:color w:val="000000" w:themeColor="text1"/>
          <w:sz w:val="28"/>
          <w:szCs w:val="28"/>
          <w:lang w:val="kk-KZ" w:eastAsia="ja-JP"/>
        </w:rPr>
        <w:t xml:space="preserve">қосылыстар  - </w:t>
      </w:r>
      <w:r w:rsidRPr="00D3049F">
        <w:rPr>
          <w:color w:val="000000" w:themeColor="text1"/>
          <w:sz w:val="28"/>
          <w:szCs w:val="28"/>
          <w:lang w:val="kk-KZ" w:eastAsia="ja-JP"/>
        </w:rPr>
        <w:t>толтырғыш</w:t>
      </w:r>
      <w:r w:rsidR="00D4135E" w:rsidRPr="00D3049F">
        <w:rPr>
          <w:color w:val="000000" w:themeColor="text1"/>
          <w:sz w:val="28"/>
          <w:szCs w:val="28"/>
          <w:lang w:val="kk-KZ" w:eastAsia="ja-JP"/>
        </w:rPr>
        <w:t>тар</w:t>
      </w:r>
      <w:r w:rsidRPr="00D3049F">
        <w:rPr>
          <w:color w:val="000000" w:themeColor="text1"/>
          <w:sz w:val="28"/>
          <w:szCs w:val="28"/>
          <w:lang w:val="kk-KZ" w:eastAsia="ja-JP"/>
        </w:rPr>
        <w:t xml:space="preserve"> енгізіледі. Егер байланыстырғыш тұрақты емес беттік белсенділікке ие болса, онда диспергирлеу процесін оңтайландыру үшін оған беттік белсенді заттарды енгізу керек.</w:t>
      </w:r>
    </w:p>
    <w:p w14:paraId="3010CA07" w14:textId="3CDCFCC7"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Лак-бояу материалдарындағы еріткіштердің </w:t>
      </w:r>
      <w:r w:rsidR="005C46E8" w:rsidRPr="00D3049F">
        <w:rPr>
          <w:color w:val="000000" w:themeColor="text1"/>
          <w:sz w:val="28"/>
          <w:szCs w:val="28"/>
          <w:lang w:val="kk-KZ" w:eastAsia="ja-JP"/>
        </w:rPr>
        <w:t>мөлшері</w:t>
      </w:r>
      <w:r w:rsidRPr="00D3049F">
        <w:rPr>
          <w:color w:val="000000" w:themeColor="text1"/>
          <w:sz w:val="28"/>
          <w:szCs w:val="28"/>
          <w:lang w:val="kk-KZ" w:eastAsia="ja-JP"/>
        </w:rPr>
        <w:t xml:space="preserve">, </w:t>
      </w:r>
      <w:r w:rsidR="005C46E8" w:rsidRPr="00D3049F">
        <w:rPr>
          <w:color w:val="000000" w:themeColor="text1"/>
          <w:sz w:val="28"/>
          <w:szCs w:val="28"/>
          <w:lang w:val="kk-KZ" w:eastAsia="ja-JP"/>
        </w:rPr>
        <w:t>әдетте</w:t>
      </w:r>
      <w:r w:rsidRPr="00D3049F">
        <w:rPr>
          <w:color w:val="000000" w:themeColor="text1"/>
          <w:sz w:val="28"/>
          <w:szCs w:val="28"/>
          <w:lang w:val="kk-KZ" w:eastAsia="ja-JP"/>
        </w:rPr>
        <w:t xml:space="preserve">, өте </w:t>
      </w:r>
      <w:r w:rsidR="005C46E8" w:rsidRPr="00D3049F">
        <w:rPr>
          <w:color w:val="000000" w:themeColor="text1"/>
          <w:sz w:val="28"/>
          <w:szCs w:val="28"/>
          <w:lang w:val="kk-KZ" w:eastAsia="ja-JP"/>
        </w:rPr>
        <w:t>едәуір болады</w:t>
      </w:r>
      <w:r w:rsidRPr="00D3049F">
        <w:rPr>
          <w:color w:val="000000" w:themeColor="text1"/>
          <w:sz w:val="28"/>
          <w:szCs w:val="28"/>
          <w:lang w:val="kk-KZ" w:eastAsia="ja-JP"/>
        </w:rPr>
        <w:t xml:space="preserve"> [30-50 % (масс.)]. Бұл жағдайда пайда болатын химиялық өзгерістердің сипатына қарамастан, лак </w:t>
      </w:r>
      <w:r w:rsidR="005C46E8" w:rsidRPr="00D3049F">
        <w:rPr>
          <w:color w:val="000000" w:themeColor="text1"/>
          <w:sz w:val="28"/>
          <w:szCs w:val="28"/>
          <w:lang w:val="kk-KZ" w:eastAsia="ja-JP"/>
        </w:rPr>
        <w:t>үлбірлерінің қатаю</w:t>
      </w:r>
      <w:r w:rsidRPr="00D3049F">
        <w:rPr>
          <w:color w:val="000000" w:themeColor="text1"/>
          <w:sz w:val="28"/>
          <w:szCs w:val="28"/>
          <w:lang w:val="kk-KZ" w:eastAsia="ja-JP"/>
        </w:rPr>
        <w:t xml:space="preserve"> процесі </w:t>
      </w:r>
      <w:r w:rsidR="005C46E8" w:rsidRPr="00D3049F">
        <w:rPr>
          <w:color w:val="000000" w:themeColor="text1"/>
          <w:sz w:val="28"/>
          <w:szCs w:val="28"/>
          <w:lang w:val="kk-KZ" w:eastAsia="ja-JP"/>
        </w:rPr>
        <w:t>еріткіштің</w:t>
      </w:r>
      <w:r w:rsidRPr="00D3049F">
        <w:rPr>
          <w:color w:val="000000" w:themeColor="text1"/>
          <w:sz w:val="28"/>
          <w:szCs w:val="28"/>
          <w:lang w:val="kk-KZ" w:eastAsia="ja-JP"/>
        </w:rPr>
        <w:t xml:space="preserve"> толық булануымен сипатталады. </w:t>
      </w:r>
    </w:p>
    <w:p w14:paraId="0F234B9B" w14:textId="425D4661" w:rsidR="00210715" w:rsidRPr="00D3049F" w:rsidRDefault="00B87B77"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Үлбір түзілу</w:t>
      </w:r>
      <w:r w:rsidR="00210715" w:rsidRPr="00D3049F">
        <w:rPr>
          <w:color w:val="000000" w:themeColor="text1"/>
          <w:sz w:val="28"/>
          <w:szCs w:val="28"/>
          <w:lang w:val="kk-KZ" w:eastAsia="ja-JP"/>
        </w:rPr>
        <w:t xml:space="preserve"> процесі екі сатыда</w:t>
      </w:r>
      <w:r w:rsidRPr="00D3049F">
        <w:rPr>
          <w:color w:val="000000" w:themeColor="text1"/>
          <w:sz w:val="28"/>
          <w:szCs w:val="28"/>
          <w:lang w:val="kk-KZ" w:eastAsia="ja-JP"/>
        </w:rPr>
        <w:t xml:space="preserve">  жүреді деп саналады</w:t>
      </w:r>
      <w:r w:rsidR="00210715" w:rsidRPr="00D3049F">
        <w:rPr>
          <w:color w:val="000000" w:themeColor="text1"/>
          <w:sz w:val="28"/>
          <w:szCs w:val="28"/>
          <w:lang w:val="kk-KZ" w:eastAsia="ja-JP"/>
        </w:rPr>
        <w:t xml:space="preserve">. Бірінші </w:t>
      </w:r>
      <w:r w:rsidRPr="00D3049F">
        <w:rPr>
          <w:color w:val="000000" w:themeColor="text1"/>
          <w:sz w:val="28"/>
          <w:szCs w:val="28"/>
          <w:lang w:val="kk-KZ" w:eastAsia="ja-JP"/>
        </w:rPr>
        <w:t>сатыда</w:t>
      </w:r>
      <w:r w:rsidR="00210715" w:rsidRPr="00D3049F">
        <w:rPr>
          <w:color w:val="000000" w:themeColor="text1"/>
          <w:sz w:val="28"/>
          <w:szCs w:val="28"/>
          <w:lang w:val="kk-KZ" w:eastAsia="ja-JP"/>
        </w:rPr>
        <w:t xml:space="preserve"> еріткіштің булану жылдамдығымен анықталатын процестің жылдамдығы негізінен </w:t>
      </w:r>
      <w:r w:rsidRPr="00D3049F">
        <w:rPr>
          <w:color w:val="000000" w:themeColor="text1"/>
          <w:sz w:val="28"/>
          <w:szCs w:val="28"/>
          <w:lang w:val="kk-KZ" w:eastAsia="ja-JP"/>
        </w:rPr>
        <w:t>ұлбір түзгіш</w:t>
      </w:r>
      <w:r w:rsidR="00210715" w:rsidRPr="00D3049F">
        <w:rPr>
          <w:color w:val="000000" w:themeColor="text1"/>
          <w:sz w:val="28"/>
          <w:szCs w:val="28"/>
          <w:lang w:val="kk-KZ" w:eastAsia="ja-JP"/>
        </w:rPr>
        <w:t xml:space="preserve"> ерітінді </w:t>
      </w:r>
      <w:r w:rsidRPr="00D3049F">
        <w:rPr>
          <w:color w:val="000000" w:themeColor="text1"/>
          <w:sz w:val="28"/>
          <w:szCs w:val="28"/>
          <w:lang w:val="kk-KZ" w:eastAsia="ja-JP"/>
        </w:rPr>
        <w:t xml:space="preserve">үстіндегі </w:t>
      </w:r>
      <w:r w:rsidR="00210715" w:rsidRPr="00D3049F">
        <w:rPr>
          <w:color w:val="000000" w:themeColor="text1"/>
          <w:sz w:val="28"/>
          <w:szCs w:val="28"/>
          <w:lang w:val="kk-KZ" w:eastAsia="ja-JP"/>
        </w:rPr>
        <w:t xml:space="preserve">еріткіш буының қысымына байланысты болады. Бұл қысым </w:t>
      </w:r>
      <w:r w:rsidR="00A64684" w:rsidRPr="00D3049F">
        <w:rPr>
          <w:color w:val="000000" w:themeColor="text1"/>
          <w:sz w:val="28"/>
          <w:szCs w:val="28"/>
          <w:lang w:val="kk-KZ" w:eastAsia="ja-JP"/>
        </w:rPr>
        <w:t xml:space="preserve">таза </w:t>
      </w:r>
      <w:r w:rsidR="00210715" w:rsidRPr="00D3049F">
        <w:rPr>
          <w:color w:val="000000" w:themeColor="text1"/>
          <w:sz w:val="28"/>
          <w:szCs w:val="28"/>
          <w:lang w:val="kk-KZ" w:eastAsia="ja-JP"/>
        </w:rPr>
        <w:t xml:space="preserve">еріткіштің үстіндегі бу қысымынан төмен. Осы айырмашылыққа байланысты полимердің салыстырмалы түрде </w:t>
      </w:r>
      <w:r w:rsidR="00210715" w:rsidRPr="00D3049F">
        <w:rPr>
          <w:color w:val="000000" w:themeColor="text1"/>
          <w:sz w:val="28"/>
          <w:szCs w:val="28"/>
          <w:lang w:val="kk-KZ" w:eastAsia="ja-JP"/>
        </w:rPr>
        <w:lastRenderedPageBreak/>
        <w:t xml:space="preserve">жоғары концентрациясында булану жылдамдығы төмендейді. Бұл </w:t>
      </w:r>
      <w:r w:rsidR="00DC59B6" w:rsidRPr="00D3049F">
        <w:rPr>
          <w:color w:val="000000" w:themeColor="text1"/>
          <w:sz w:val="28"/>
          <w:szCs w:val="28"/>
          <w:lang w:val="kk-KZ" w:eastAsia="ja-JP"/>
        </w:rPr>
        <w:t>ерітіндінің түзілетін үлбірдің қалыңдығы бойынша тығыздығы</w:t>
      </w:r>
      <w:r w:rsidR="00CA5F31" w:rsidRPr="00D3049F">
        <w:rPr>
          <w:color w:val="000000" w:themeColor="text1"/>
          <w:sz w:val="28"/>
          <w:szCs w:val="28"/>
          <w:lang w:val="kk-KZ" w:eastAsia="ja-JP"/>
        </w:rPr>
        <w:t>н</w:t>
      </w:r>
      <w:r w:rsidR="00DC59B6" w:rsidRPr="00D3049F">
        <w:rPr>
          <w:color w:val="000000" w:themeColor="text1"/>
          <w:sz w:val="28"/>
          <w:szCs w:val="28"/>
          <w:lang w:val="kk-KZ" w:eastAsia="ja-JP"/>
        </w:rPr>
        <w:t xml:space="preserve"> теңестіретін </w:t>
      </w:r>
      <w:r w:rsidR="00210715" w:rsidRPr="00D3049F">
        <w:rPr>
          <w:color w:val="000000" w:themeColor="text1"/>
          <w:sz w:val="28"/>
          <w:szCs w:val="28"/>
          <w:lang w:val="kk-KZ" w:eastAsia="ja-JP"/>
        </w:rPr>
        <w:t>ерітіндінің конвективті араласуын тудыр</w:t>
      </w:r>
      <w:r w:rsidR="00DC59B6" w:rsidRPr="00D3049F">
        <w:rPr>
          <w:color w:val="000000" w:themeColor="text1"/>
          <w:sz w:val="28"/>
          <w:szCs w:val="28"/>
          <w:lang w:val="kk-KZ" w:eastAsia="ja-JP"/>
        </w:rPr>
        <w:t>ады</w:t>
      </w:r>
      <w:r w:rsidR="00210715" w:rsidRPr="00D3049F">
        <w:rPr>
          <w:color w:val="000000" w:themeColor="text1"/>
          <w:sz w:val="28"/>
          <w:szCs w:val="28"/>
          <w:lang w:val="kk-KZ" w:eastAsia="ja-JP"/>
        </w:rPr>
        <w:t xml:space="preserve">. Жүйенің тұтқырлығы біртіндеп артып, </w:t>
      </w:r>
      <w:r w:rsidR="007E53DC">
        <w:rPr>
          <w:color w:val="000000" w:themeColor="text1"/>
          <w:sz w:val="28"/>
          <w:szCs w:val="28"/>
          <w:lang w:val="kk-KZ" w:eastAsia="ja-JP"/>
        </w:rPr>
        <w:t xml:space="preserve">ал </w:t>
      </w:r>
      <w:r w:rsidR="00210715" w:rsidRPr="00D3049F">
        <w:rPr>
          <w:color w:val="000000" w:themeColor="text1"/>
          <w:sz w:val="28"/>
          <w:szCs w:val="28"/>
          <w:lang w:val="kk-KZ" w:eastAsia="ja-JP"/>
        </w:rPr>
        <w:t xml:space="preserve">конвективті араластыру жылдамдығы төмендейді. Жүйе </w:t>
      </w:r>
      <w:r w:rsidR="00CA5F31" w:rsidRPr="00D3049F">
        <w:rPr>
          <w:color w:val="000000" w:themeColor="text1"/>
          <w:sz w:val="28"/>
          <w:szCs w:val="28"/>
          <w:lang w:val="kk-KZ" w:eastAsia="ja-JP"/>
        </w:rPr>
        <w:t xml:space="preserve">алдымен </w:t>
      </w:r>
      <w:r w:rsidR="00210715" w:rsidRPr="00D3049F">
        <w:rPr>
          <w:color w:val="000000" w:themeColor="text1"/>
          <w:sz w:val="28"/>
          <w:szCs w:val="28"/>
          <w:lang w:val="kk-KZ" w:eastAsia="ja-JP"/>
        </w:rPr>
        <w:t xml:space="preserve">беткі қабатта, содан кейін </w:t>
      </w:r>
      <w:r w:rsidR="00F932FC" w:rsidRPr="00D3049F">
        <w:rPr>
          <w:color w:val="000000" w:themeColor="text1"/>
          <w:sz w:val="28"/>
          <w:szCs w:val="28"/>
          <w:lang w:val="kk-KZ" w:eastAsia="ja-JP"/>
        </w:rPr>
        <w:t>үлбір</w:t>
      </w:r>
      <w:r w:rsidR="007E53DC">
        <w:rPr>
          <w:color w:val="000000" w:themeColor="text1"/>
          <w:sz w:val="28"/>
          <w:szCs w:val="28"/>
          <w:lang w:val="kk-KZ" w:eastAsia="ja-JP"/>
        </w:rPr>
        <w:t>дің</w:t>
      </w:r>
      <w:r w:rsidR="00210715" w:rsidRPr="00D3049F">
        <w:rPr>
          <w:color w:val="000000" w:themeColor="text1"/>
          <w:sz w:val="28"/>
          <w:szCs w:val="28"/>
          <w:lang w:val="kk-KZ" w:eastAsia="ja-JP"/>
        </w:rPr>
        <w:t xml:space="preserve"> бүкіл қалыңдығында </w:t>
      </w:r>
      <w:r w:rsidR="00CA5F31" w:rsidRPr="00D3049F">
        <w:rPr>
          <w:color w:val="000000" w:themeColor="text1"/>
          <w:sz w:val="28"/>
          <w:szCs w:val="28"/>
          <w:lang w:val="kk-KZ" w:eastAsia="ja-JP"/>
        </w:rPr>
        <w:t>аққыштығын</w:t>
      </w:r>
      <w:r w:rsidR="00210715" w:rsidRPr="00D3049F">
        <w:rPr>
          <w:color w:val="000000" w:themeColor="text1"/>
          <w:sz w:val="28"/>
          <w:szCs w:val="28"/>
          <w:lang w:val="kk-KZ" w:eastAsia="ja-JP"/>
        </w:rPr>
        <w:t xml:space="preserve"> жоғалтады; концентрация градиенті пайда болады. Бұл </w:t>
      </w:r>
      <w:r w:rsidR="00CA5F31" w:rsidRPr="00D3049F">
        <w:rPr>
          <w:color w:val="000000" w:themeColor="text1"/>
          <w:sz w:val="28"/>
          <w:szCs w:val="28"/>
          <w:lang w:val="kk-KZ" w:eastAsia="ja-JP"/>
        </w:rPr>
        <w:t>сәт</w:t>
      </w:r>
      <w:r w:rsidR="00210715" w:rsidRPr="00D3049F">
        <w:rPr>
          <w:color w:val="000000" w:themeColor="text1"/>
          <w:sz w:val="28"/>
          <w:szCs w:val="28"/>
          <w:lang w:val="kk-KZ" w:eastAsia="ja-JP"/>
        </w:rPr>
        <w:t xml:space="preserve"> </w:t>
      </w:r>
      <w:r w:rsidR="00CA5F31" w:rsidRPr="00D3049F">
        <w:rPr>
          <w:color w:val="000000" w:themeColor="text1"/>
          <w:sz w:val="28"/>
          <w:szCs w:val="28"/>
          <w:lang w:val="kk-KZ" w:eastAsia="ja-JP"/>
        </w:rPr>
        <w:t>үлбірдің</w:t>
      </w:r>
      <w:r w:rsidR="00210715" w:rsidRPr="00D3049F">
        <w:rPr>
          <w:color w:val="000000" w:themeColor="text1"/>
          <w:sz w:val="28"/>
          <w:szCs w:val="28"/>
          <w:lang w:val="kk-KZ" w:eastAsia="ja-JP"/>
        </w:rPr>
        <w:t xml:space="preserve"> пайда болуының екінші </w:t>
      </w:r>
      <w:r w:rsidR="00CA5F31" w:rsidRPr="00D3049F">
        <w:rPr>
          <w:color w:val="000000" w:themeColor="text1"/>
          <w:sz w:val="28"/>
          <w:szCs w:val="28"/>
          <w:lang w:val="kk-KZ" w:eastAsia="ja-JP"/>
        </w:rPr>
        <w:t>сатысының</w:t>
      </w:r>
      <w:r w:rsidR="00210715" w:rsidRPr="00D3049F">
        <w:rPr>
          <w:color w:val="000000" w:themeColor="text1"/>
          <w:sz w:val="28"/>
          <w:szCs w:val="28"/>
          <w:lang w:val="kk-KZ" w:eastAsia="ja-JP"/>
        </w:rPr>
        <w:t xml:space="preserve"> басталуы болып саналады, ол екі айға дейін созылуы мүмкін, содан кейін </w:t>
      </w:r>
      <w:r w:rsidR="00CA5F31" w:rsidRPr="00D3049F">
        <w:rPr>
          <w:color w:val="000000" w:themeColor="text1"/>
          <w:sz w:val="28"/>
          <w:szCs w:val="28"/>
          <w:lang w:val="kk-KZ" w:eastAsia="ja-JP"/>
        </w:rPr>
        <w:t>үлбірдегі</w:t>
      </w:r>
      <w:r w:rsidR="00210715" w:rsidRPr="00D3049F">
        <w:rPr>
          <w:color w:val="000000" w:themeColor="text1"/>
          <w:sz w:val="28"/>
          <w:szCs w:val="28"/>
          <w:lang w:val="kk-KZ" w:eastAsia="ja-JP"/>
        </w:rPr>
        <w:t xml:space="preserve"> </w:t>
      </w:r>
      <w:r w:rsidR="00CA5F31" w:rsidRPr="00D3049F">
        <w:rPr>
          <w:color w:val="000000" w:themeColor="text1"/>
          <w:sz w:val="28"/>
          <w:szCs w:val="28"/>
          <w:lang w:val="kk-KZ" w:eastAsia="ja-JP"/>
        </w:rPr>
        <w:t xml:space="preserve">еріткіштердің </w:t>
      </w:r>
      <w:r w:rsidR="00210715" w:rsidRPr="00D3049F">
        <w:rPr>
          <w:color w:val="000000" w:themeColor="text1"/>
          <w:sz w:val="28"/>
          <w:szCs w:val="28"/>
          <w:lang w:val="kk-KZ" w:eastAsia="ja-JP"/>
        </w:rPr>
        <w:t xml:space="preserve">қалдық мөлшері </w:t>
      </w:r>
      <w:r w:rsidR="00CA5F31" w:rsidRPr="00D3049F">
        <w:rPr>
          <w:color w:val="000000" w:themeColor="text1"/>
          <w:sz w:val="28"/>
          <w:szCs w:val="28"/>
          <w:lang w:val="kk-KZ" w:eastAsia="ja-JP"/>
        </w:rPr>
        <w:t>ең төменгі</w:t>
      </w:r>
      <w:r w:rsidR="00210715" w:rsidRPr="00D3049F">
        <w:rPr>
          <w:color w:val="000000" w:themeColor="text1"/>
          <w:sz w:val="28"/>
          <w:szCs w:val="28"/>
          <w:lang w:val="kk-KZ" w:eastAsia="ja-JP"/>
        </w:rPr>
        <w:t xml:space="preserve"> тепе-теңдік мәніне жетеді.</w:t>
      </w:r>
    </w:p>
    <w:p w14:paraId="581843B6" w14:textId="514B0D7B" w:rsidR="00210715" w:rsidRPr="00D3049F" w:rsidRDefault="00F932FC"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Лак-бояу материалдарына</w:t>
      </w:r>
      <w:r w:rsidR="00210715" w:rsidRPr="00D3049F">
        <w:rPr>
          <w:color w:val="000000" w:themeColor="text1"/>
          <w:sz w:val="28"/>
          <w:szCs w:val="28"/>
          <w:lang w:val="kk-KZ" w:eastAsia="ja-JP"/>
        </w:rPr>
        <w:t xml:space="preserve"> арналған еріткіштерге бірқатар талаптар қойылады:</w:t>
      </w:r>
    </w:p>
    <w:p w14:paraId="35EA851E" w14:textId="306F88B5"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лак-бояу материалын дайындау және оны бұйымға жағу үшін қажетті концентрация мен тұтқырлықтың белгілі бір мәні бар </w:t>
      </w:r>
      <w:r w:rsidR="00F932FC" w:rsidRPr="00D3049F">
        <w:rPr>
          <w:color w:val="000000" w:themeColor="text1"/>
          <w:sz w:val="28"/>
          <w:szCs w:val="28"/>
          <w:lang w:val="kk-KZ" w:eastAsia="ja-JP"/>
        </w:rPr>
        <w:t>үлбір</w:t>
      </w:r>
      <w:r w:rsidRPr="00D3049F">
        <w:rPr>
          <w:color w:val="000000" w:themeColor="text1"/>
          <w:sz w:val="28"/>
          <w:szCs w:val="28"/>
          <w:lang w:val="kk-KZ" w:eastAsia="ja-JP"/>
        </w:rPr>
        <w:t xml:space="preserve"> түзуші затты тамшы-сұйық күйге аудару қабілеті;</w:t>
      </w:r>
    </w:p>
    <w:p w14:paraId="0101AE3D" w14:textId="46148E9B" w:rsidR="00210715" w:rsidRPr="00D3049F" w:rsidRDefault="00F932FC"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үлбірді</w:t>
      </w:r>
      <w:r w:rsidR="00210715" w:rsidRPr="00D3049F">
        <w:rPr>
          <w:color w:val="000000" w:themeColor="text1"/>
          <w:sz w:val="28"/>
          <w:szCs w:val="28"/>
          <w:lang w:val="kk-KZ" w:eastAsia="ja-JP"/>
        </w:rPr>
        <w:t xml:space="preserve"> қалыптастыру кезінде оңай булану және жабынның оңтайлы қасиеттеріне сәйкес келетін </w:t>
      </w:r>
      <w:r w:rsidRPr="00D3049F">
        <w:rPr>
          <w:color w:val="000000" w:themeColor="text1"/>
          <w:sz w:val="28"/>
          <w:szCs w:val="28"/>
          <w:lang w:val="kk-KZ" w:eastAsia="ja-JP"/>
        </w:rPr>
        <w:t>үлбір түзгіш</w:t>
      </w:r>
      <w:r w:rsidR="00210715" w:rsidRPr="00D3049F">
        <w:rPr>
          <w:color w:val="000000" w:themeColor="text1"/>
          <w:sz w:val="28"/>
          <w:szCs w:val="28"/>
          <w:lang w:val="kk-KZ" w:eastAsia="ja-JP"/>
        </w:rPr>
        <w:t xml:space="preserve"> құрылымын қамтамасыз ету </w:t>
      </w:r>
      <w:r w:rsidRPr="00D3049F">
        <w:rPr>
          <w:color w:val="000000" w:themeColor="text1"/>
          <w:sz w:val="28"/>
          <w:szCs w:val="28"/>
          <w:lang w:val="kk-KZ" w:eastAsia="ja-JP"/>
        </w:rPr>
        <w:t>қабілет</w:t>
      </w:r>
      <w:r w:rsidR="00210715" w:rsidRPr="00D3049F">
        <w:rPr>
          <w:color w:val="000000" w:themeColor="text1"/>
          <w:sz w:val="28"/>
          <w:szCs w:val="28"/>
          <w:lang w:val="kk-KZ" w:eastAsia="ja-JP"/>
        </w:rPr>
        <w:t>і;</w:t>
      </w:r>
    </w:p>
    <w:p w14:paraId="38860193" w14:textId="574A4FA2"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уыттылықтың болмауы, төмен</w:t>
      </w:r>
      <w:r w:rsidR="00F932FC" w:rsidRPr="00D3049F">
        <w:rPr>
          <w:color w:val="000000" w:themeColor="text1"/>
          <w:sz w:val="28"/>
          <w:szCs w:val="28"/>
          <w:lang w:val="kk-KZ" w:eastAsia="ja-JP"/>
        </w:rPr>
        <w:t xml:space="preserve"> тұтанғыштығы</w:t>
      </w:r>
      <w:r w:rsidRPr="00D3049F">
        <w:rPr>
          <w:color w:val="000000" w:themeColor="text1"/>
          <w:sz w:val="28"/>
          <w:szCs w:val="28"/>
          <w:lang w:val="kk-KZ" w:eastAsia="ja-JP"/>
        </w:rPr>
        <w:t>, химиялық инерттілік, арзандық, қол жетімділік.</w:t>
      </w:r>
    </w:p>
    <w:p w14:paraId="07F72CB7" w14:textId="7BFF22BE"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Егер соңғы уақытқа дейін оңтайлы құрамдағы еріткіштерді таңдау негізінен эмпирикалық жолмен жүргізілсе, соңғы жылдары олардың сапасын бағалаудың объективті критерийлері жиі қолданыла бастады. Бұл тәсілдің мысалы</w:t>
      </w:r>
      <w:r w:rsidR="003C0BAE" w:rsidRPr="00D3049F">
        <w:rPr>
          <w:color w:val="000000" w:themeColor="text1"/>
          <w:sz w:val="28"/>
          <w:szCs w:val="28"/>
          <w:lang w:val="kk-KZ" w:eastAsia="ja-JP"/>
        </w:rPr>
        <w:t xml:space="preserve"> </w:t>
      </w:r>
      <w:r w:rsidR="00C22EC2">
        <w:rPr>
          <w:color w:val="000000" w:themeColor="text1"/>
          <w:sz w:val="28"/>
          <w:szCs w:val="28"/>
          <w:lang w:val="kk-KZ" w:eastAsia="ja-JP"/>
        </w:rPr>
        <w:t>–</w:t>
      </w:r>
      <w:r w:rsidR="003C0BAE" w:rsidRPr="00D3049F">
        <w:rPr>
          <w:color w:val="000000" w:themeColor="text1"/>
          <w:sz w:val="28"/>
          <w:szCs w:val="28"/>
          <w:lang w:val="kk-KZ" w:eastAsia="ja-JP"/>
        </w:rPr>
        <w:t xml:space="preserve"> </w:t>
      </w:r>
      <w:r w:rsidR="00C22EC2">
        <w:rPr>
          <w:color w:val="000000" w:themeColor="text1"/>
          <w:sz w:val="28"/>
          <w:szCs w:val="28"/>
          <w:lang w:val="kk-KZ" w:eastAsia="ja-JP"/>
        </w:rPr>
        <w:t>лак-</w:t>
      </w:r>
      <w:r w:rsidRPr="00D3049F">
        <w:rPr>
          <w:color w:val="000000" w:themeColor="text1"/>
          <w:sz w:val="28"/>
          <w:szCs w:val="28"/>
          <w:lang w:val="kk-KZ" w:eastAsia="ja-JP"/>
        </w:rPr>
        <w:t>бояу материалдарының рецептур</w:t>
      </w:r>
      <w:r w:rsidR="003C0BAE" w:rsidRPr="00D3049F">
        <w:rPr>
          <w:color w:val="000000" w:themeColor="text1"/>
          <w:sz w:val="28"/>
          <w:szCs w:val="28"/>
          <w:lang w:val="kk-KZ" w:eastAsia="ja-JP"/>
        </w:rPr>
        <w:t>ас</w:t>
      </w:r>
      <w:r w:rsidRPr="00D3049F">
        <w:rPr>
          <w:color w:val="000000" w:themeColor="text1"/>
          <w:sz w:val="28"/>
          <w:szCs w:val="28"/>
          <w:lang w:val="kk-KZ" w:eastAsia="ja-JP"/>
        </w:rPr>
        <w:t>ының ұш</w:t>
      </w:r>
      <w:r w:rsidR="003C0BAE" w:rsidRPr="00D3049F">
        <w:rPr>
          <w:color w:val="000000" w:themeColor="text1"/>
          <w:sz w:val="28"/>
          <w:szCs w:val="28"/>
          <w:lang w:val="kk-KZ" w:eastAsia="ja-JP"/>
        </w:rPr>
        <w:t>палы</w:t>
      </w:r>
      <w:r w:rsidRPr="00D3049F">
        <w:rPr>
          <w:color w:val="000000" w:themeColor="text1"/>
          <w:sz w:val="28"/>
          <w:szCs w:val="28"/>
          <w:lang w:val="kk-KZ" w:eastAsia="ja-JP"/>
        </w:rPr>
        <w:t xml:space="preserve"> бөлігін таңдау үшін қолдануға болатын үш өлшемді ерігіштік параметрінің тұжырымдамасы. </w:t>
      </w:r>
      <w:r w:rsidR="00F932FC" w:rsidRPr="00D3049F">
        <w:rPr>
          <w:color w:val="000000" w:themeColor="text1"/>
          <w:sz w:val="28"/>
          <w:szCs w:val="28"/>
          <w:lang w:val="kk-KZ" w:eastAsia="ja-JP"/>
        </w:rPr>
        <w:t>Үлбір</w:t>
      </w:r>
      <w:r w:rsidRPr="00D3049F">
        <w:rPr>
          <w:color w:val="000000" w:themeColor="text1"/>
          <w:sz w:val="28"/>
          <w:szCs w:val="28"/>
          <w:lang w:val="kk-KZ" w:eastAsia="ja-JP"/>
        </w:rPr>
        <w:t xml:space="preserve"> түзетін полимерлер полимер тізбектері мен еріткіш молекулалары полярлы</w:t>
      </w:r>
      <w:r w:rsidR="00C22EC2">
        <w:rPr>
          <w:color w:val="000000" w:themeColor="text1"/>
          <w:sz w:val="28"/>
          <w:szCs w:val="28"/>
          <w:lang w:val="kk-KZ" w:eastAsia="ja-JP"/>
        </w:rPr>
        <w:t>ғы</w:t>
      </w:r>
      <w:r w:rsidRPr="00D3049F">
        <w:rPr>
          <w:color w:val="000000" w:themeColor="text1"/>
          <w:sz w:val="28"/>
          <w:szCs w:val="28"/>
          <w:lang w:val="kk-KZ" w:eastAsia="ja-JP"/>
        </w:rPr>
        <w:t xml:space="preserve">, сутегі байланыстарының </w:t>
      </w:r>
      <w:r w:rsidR="00C22EC2" w:rsidRPr="00D3049F">
        <w:rPr>
          <w:color w:val="000000" w:themeColor="text1"/>
          <w:sz w:val="28"/>
          <w:szCs w:val="28"/>
          <w:lang w:val="kk-KZ" w:eastAsia="ja-JP"/>
        </w:rPr>
        <w:t xml:space="preserve">энергиясы </w:t>
      </w:r>
      <w:r w:rsidRPr="00D3049F">
        <w:rPr>
          <w:color w:val="000000" w:themeColor="text1"/>
          <w:sz w:val="28"/>
          <w:szCs w:val="28"/>
          <w:lang w:val="kk-KZ" w:eastAsia="ja-JP"/>
        </w:rPr>
        <w:t xml:space="preserve">және дисперсті өзара әрекеттесу </w:t>
      </w:r>
      <w:r w:rsidR="003C0BAE" w:rsidRPr="00D3049F">
        <w:rPr>
          <w:color w:val="000000" w:themeColor="text1"/>
          <w:sz w:val="28"/>
          <w:szCs w:val="28"/>
          <w:lang w:val="kk-KZ" w:eastAsia="ja-JP"/>
        </w:rPr>
        <w:t xml:space="preserve">бойынша </w:t>
      </w:r>
      <w:r w:rsidRPr="00D3049F">
        <w:rPr>
          <w:color w:val="000000" w:themeColor="text1"/>
          <w:sz w:val="28"/>
          <w:szCs w:val="28"/>
          <w:lang w:val="kk-KZ" w:eastAsia="ja-JP"/>
        </w:rPr>
        <w:t>жақын болған жағдайда ғана шынайы ерітінділерді құруға қабілетті.</w:t>
      </w:r>
    </w:p>
    <w:p w14:paraId="307B0BEC" w14:textId="49AA7AD8" w:rsidR="00210715" w:rsidRPr="00D3049F" w:rsidRDefault="0060613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Кеуектілігі барынша аз о</w:t>
      </w:r>
      <w:r w:rsidR="00210715" w:rsidRPr="00D3049F">
        <w:rPr>
          <w:color w:val="000000" w:themeColor="text1"/>
          <w:sz w:val="28"/>
          <w:szCs w:val="28"/>
          <w:lang w:val="kk-KZ" w:eastAsia="ja-JP"/>
        </w:rPr>
        <w:t>ңтайлы құрылым</w:t>
      </w:r>
      <w:r w:rsidRPr="00D3049F">
        <w:rPr>
          <w:color w:val="000000" w:themeColor="text1"/>
          <w:sz w:val="28"/>
          <w:szCs w:val="28"/>
          <w:lang w:val="kk-KZ" w:eastAsia="ja-JP"/>
        </w:rPr>
        <w:t>ды</w:t>
      </w:r>
      <w:r w:rsidR="00210715" w:rsidRPr="00D3049F">
        <w:rPr>
          <w:color w:val="000000" w:themeColor="text1"/>
          <w:sz w:val="28"/>
          <w:szCs w:val="28"/>
          <w:lang w:val="kk-KZ" w:eastAsia="ja-JP"/>
        </w:rPr>
        <w:t xml:space="preserve"> </w:t>
      </w:r>
      <w:r w:rsidR="00F932FC" w:rsidRPr="00D3049F">
        <w:rPr>
          <w:color w:val="000000" w:themeColor="text1"/>
          <w:sz w:val="28"/>
          <w:szCs w:val="28"/>
          <w:lang w:val="kk-KZ" w:eastAsia="ja-JP"/>
        </w:rPr>
        <w:t>үлбір</w:t>
      </w:r>
      <w:r w:rsidR="00210715" w:rsidRPr="00D3049F">
        <w:rPr>
          <w:color w:val="000000" w:themeColor="text1"/>
          <w:sz w:val="28"/>
          <w:szCs w:val="28"/>
          <w:lang w:val="kk-KZ" w:eastAsia="ja-JP"/>
        </w:rPr>
        <w:t>л</w:t>
      </w:r>
      <w:r w:rsidRPr="00D3049F">
        <w:rPr>
          <w:color w:val="000000" w:themeColor="text1"/>
          <w:sz w:val="28"/>
          <w:szCs w:val="28"/>
          <w:lang w:val="kk-KZ" w:eastAsia="ja-JP"/>
        </w:rPr>
        <w:t>ер</w:t>
      </w:r>
      <w:r w:rsidR="00210715" w:rsidRPr="00D3049F">
        <w:rPr>
          <w:color w:val="000000" w:themeColor="text1"/>
          <w:sz w:val="28"/>
          <w:szCs w:val="28"/>
          <w:lang w:val="kk-KZ" w:eastAsia="ja-JP"/>
        </w:rPr>
        <w:t xml:space="preserve"> еріткіш пен полимер</w:t>
      </w:r>
      <w:r w:rsidR="002305D2" w:rsidRPr="00D3049F">
        <w:rPr>
          <w:color w:val="000000" w:themeColor="text1"/>
          <w:sz w:val="28"/>
          <w:szCs w:val="28"/>
          <w:lang w:val="kk-KZ" w:eastAsia="ja-JP"/>
        </w:rPr>
        <w:t xml:space="preserve">дің еріткіштік </w:t>
      </w:r>
      <w:r w:rsidR="00210715" w:rsidRPr="00D3049F">
        <w:rPr>
          <w:color w:val="000000" w:themeColor="text1"/>
          <w:sz w:val="28"/>
          <w:szCs w:val="28"/>
          <w:lang w:val="kk-KZ" w:eastAsia="ja-JP"/>
        </w:rPr>
        <w:t xml:space="preserve"> параметрлерінің жақын мәндерінде пайда болатындығы көрсетілген. Сондай-ақ, құрылым қаптамасының ең аз </w:t>
      </w:r>
      <w:r w:rsidR="002305D2" w:rsidRPr="00D3049F">
        <w:rPr>
          <w:color w:val="000000" w:themeColor="text1"/>
          <w:sz w:val="28"/>
          <w:szCs w:val="28"/>
          <w:lang w:val="kk-KZ" w:eastAsia="ja-JP"/>
        </w:rPr>
        <w:t>кеуектілігі</w:t>
      </w:r>
      <w:r w:rsidR="00210715" w:rsidRPr="00D3049F">
        <w:rPr>
          <w:color w:val="000000" w:themeColor="text1"/>
          <w:sz w:val="28"/>
          <w:szCs w:val="28"/>
          <w:lang w:val="kk-KZ" w:eastAsia="ja-JP"/>
        </w:rPr>
        <w:t xml:space="preserve"> мен ең жоғары тығыздығына жүйені (ке</w:t>
      </w:r>
      <w:r w:rsidR="002305D2" w:rsidRPr="00D3049F">
        <w:rPr>
          <w:color w:val="000000" w:themeColor="text1"/>
          <w:sz w:val="28"/>
          <w:szCs w:val="28"/>
          <w:lang w:val="kk-KZ" w:eastAsia="ja-JP"/>
        </w:rPr>
        <w:t>б</w:t>
      </w:r>
      <w:r w:rsidR="00210715" w:rsidRPr="00D3049F">
        <w:rPr>
          <w:color w:val="000000" w:themeColor="text1"/>
          <w:sz w:val="28"/>
          <w:szCs w:val="28"/>
          <w:lang w:val="kk-KZ" w:eastAsia="ja-JP"/>
        </w:rPr>
        <w:t xml:space="preserve">у кезінде) екі фазаға, яғни "нашар" еріткішті қолданған кезде бөлу арқылы </w:t>
      </w:r>
      <w:r w:rsidR="00F932FC" w:rsidRPr="00D3049F">
        <w:rPr>
          <w:color w:val="000000" w:themeColor="text1"/>
          <w:sz w:val="28"/>
          <w:szCs w:val="28"/>
          <w:lang w:val="kk-KZ" w:eastAsia="ja-JP"/>
        </w:rPr>
        <w:t>үлбір</w:t>
      </w:r>
      <w:r w:rsidR="00210715" w:rsidRPr="00D3049F">
        <w:rPr>
          <w:color w:val="000000" w:themeColor="text1"/>
          <w:sz w:val="28"/>
          <w:szCs w:val="28"/>
          <w:lang w:val="kk-KZ" w:eastAsia="ja-JP"/>
        </w:rPr>
        <w:t xml:space="preserve"> түзілуіне қол жеткізілетіні анықталды.</w:t>
      </w:r>
    </w:p>
    <w:p w14:paraId="7B853359" w14:textId="3BE7EC8F"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"Жақсы" еріткіштер молекулааралық аймаққа ену нәтижесінде</w:t>
      </w:r>
      <w:r w:rsidR="00EA5171" w:rsidRPr="00D3049F">
        <w:rPr>
          <w:color w:val="000000" w:themeColor="text1"/>
          <w:sz w:val="28"/>
          <w:szCs w:val="28"/>
          <w:lang w:val="kk-KZ" w:eastAsia="ja-JP"/>
        </w:rPr>
        <w:t xml:space="preserve"> үлбір түзгіш</w:t>
      </w:r>
      <w:r w:rsidRPr="00D3049F">
        <w:rPr>
          <w:color w:val="000000" w:themeColor="text1"/>
          <w:sz w:val="28"/>
          <w:szCs w:val="28"/>
          <w:lang w:val="kk-KZ" w:eastAsia="ja-JP"/>
        </w:rPr>
        <w:t xml:space="preserve"> құрылымды </w:t>
      </w:r>
      <w:r w:rsidR="00EA5171" w:rsidRPr="00D3049F">
        <w:rPr>
          <w:color w:val="000000" w:themeColor="text1"/>
          <w:sz w:val="28"/>
          <w:szCs w:val="28"/>
          <w:lang w:val="kk-KZ" w:eastAsia="ja-JP"/>
        </w:rPr>
        <w:t>қопсы</w:t>
      </w:r>
      <w:r w:rsidRPr="00D3049F">
        <w:rPr>
          <w:color w:val="000000" w:themeColor="text1"/>
          <w:sz w:val="28"/>
          <w:szCs w:val="28"/>
          <w:lang w:val="kk-KZ" w:eastAsia="ja-JP"/>
        </w:rPr>
        <w:t xml:space="preserve">тады. "Жақсы" еріткіштегі ерітінділерге "нашар" еріткіштің (тұндырғыштың) 10%-ға дейін </w:t>
      </w:r>
      <w:r w:rsidR="00EA5171" w:rsidRPr="00D3049F">
        <w:rPr>
          <w:color w:val="000000" w:themeColor="text1"/>
          <w:sz w:val="28"/>
          <w:szCs w:val="28"/>
          <w:lang w:val="kk-KZ" w:eastAsia="ja-JP"/>
        </w:rPr>
        <w:t>қосу</w:t>
      </w:r>
      <w:r w:rsidRPr="00D3049F">
        <w:rPr>
          <w:color w:val="000000" w:themeColor="text1"/>
          <w:sz w:val="28"/>
          <w:szCs w:val="28"/>
          <w:lang w:val="kk-KZ" w:eastAsia="ja-JP"/>
        </w:rPr>
        <w:t xml:space="preserve"> құрылымдық элементтер арасындағы өзара әрекеттесуді арттырады, бірақ сонымен бірге олардың шекаралық учаскелерінің деформациялануы артады. Құрылымның ақауларында жарықтар пайда болған кезде, </w:t>
      </w:r>
      <w:r w:rsidR="00F932FC" w:rsidRPr="00D3049F">
        <w:rPr>
          <w:color w:val="000000" w:themeColor="text1"/>
          <w:sz w:val="28"/>
          <w:szCs w:val="28"/>
          <w:lang w:val="kk-KZ" w:eastAsia="ja-JP"/>
        </w:rPr>
        <w:t>үлбір</w:t>
      </w:r>
      <w:r w:rsidRPr="00D3049F">
        <w:rPr>
          <w:color w:val="000000" w:themeColor="text1"/>
          <w:sz w:val="28"/>
          <w:szCs w:val="28"/>
          <w:lang w:val="kk-KZ" w:eastAsia="ja-JP"/>
        </w:rPr>
        <w:t>д</w:t>
      </w:r>
      <w:r w:rsidR="00EA5171" w:rsidRPr="00D3049F">
        <w:rPr>
          <w:color w:val="000000" w:themeColor="text1"/>
          <w:sz w:val="28"/>
          <w:szCs w:val="28"/>
          <w:lang w:val="kk-KZ" w:eastAsia="ja-JP"/>
        </w:rPr>
        <w:t>егі</w:t>
      </w:r>
      <w:r w:rsidRPr="00D3049F">
        <w:rPr>
          <w:color w:val="000000" w:themeColor="text1"/>
          <w:sz w:val="28"/>
          <w:szCs w:val="28"/>
          <w:lang w:val="kk-KZ" w:eastAsia="ja-JP"/>
        </w:rPr>
        <w:t xml:space="preserve"> қауіпті кернеулер азаяды. Осының арқасында полимер мен </w:t>
      </w:r>
      <w:r w:rsidR="00EA5171" w:rsidRPr="00D3049F">
        <w:rPr>
          <w:color w:val="000000" w:themeColor="text1"/>
          <w:sz w:val="28"/>
          <w:szCs w:val="28"/>
          <w:lang w:val="kk-KZ" w:eastAsia="ja-JP"/>
        </w:rPr>
        <w:t>бинарлық</w:t>
      </w:r>
      <w:r w:rsidRPr="00D3049F">
        <w:rPr>
          <w:color w:val="000000" w:themeColor="text1"/>
          <w:sz w:val="28"/>
          <w:szCs w:val="28"/>
          <w:lang w:val="kk-KZ" w:eastAsia="ja-JP"/>
        </w:rPr>
        <w:t xml:space="preserve"> еріткіш</w:t>
      </w:r>
      <w:r w:rsidR="00EA5171" w:rsidRPr="00D3049F">
        <w:rPr>
          <w:color w:val="000000" w:themeColor="text1"/>
          <w:sz w:val="28"/>
          <w:szCs w:val="28"/>
          <w:lang w:val="kk-KZ" w:eastAsia="ja-JP"/>
        </w:rPr>
        <w:t>і</w:t>
      </w:r>
      <w:r w:rsidRPr="00D3049F">
        <w:rPr>
          <w:color w:val="000000" w:themeColor="text1"/>
          <w:sz w:val="28"/>
          <w:szCs w:val="28"/>
          <w:lang w:val="kk-KZ" w:eastAsia="ja-JP"/>
        </w:rPr>
        <w:t xml:space="preserve"> бар композициялардан </w:t>
      </w:r>
      <w:r w:rsidR="00EA5171" w:rsidRPr="00D3049F">
        <w:rPr>
          <w:color w:val="000000" w:themeColor="text1"/>
          <w:sz w:val="28"/>
          <w:szCs w:val="28"/>
          <w:lang w:val="kk-KZ" w:eastAsia="ja-JP"/>
        </w:rPr>
        <w:t xml:space="preserve">түзілген </w:t>
      </w:r>
      <w:r w:rsidR="00F932FC" w:rsidRPr="00D3049F">
        <w:rPr>
          <w:color w:val="000000" w:themeColor="text1"/>
          <w:sz w:val="28"/>
          <w:szCs w:val="28"/>
          <w:lang w:val="kk-KZ" w:eastAsia="ja-JP"/>
        </w:rPr>
        <w:t>үлбір</w:t>
      </w:r>
      <w:r w:rsidRPr="00D3049F">
        <w:rPr>
          <w:color w:val="000000" w:themeColor="text1"/>
          <w:sz w:val="28"/>
          <w:szCs w:val="28"/>
          <w:lang w:val="kk-KZ" w:eastAsia="ja-JP"/>
        </w:rPr>
        <w:t>л</w:t>
      </w:r>
      <w:r w:rsidR="00EA5171" w:rsidRPr="00D3049F">
        <w:rPr>
          <w:color w:val="000000" w:themeColor="text1"/>
          <w:sz w:val="28"/>
          <w:szCs w:val="28"/>
          <w:lang w:val="kk-KZ" w:eastAsia="ja-JP"/>
        </w:rPr>
        <w:t>е</w:t>
      </w:r>
      <w:r w:rsidRPr="00D3049F">
        <w:rPr>
          <w:color w:val="000000" w:themeColor="text1"/>
          <w:sz w:val="28"/>
          <w:szCs w:val="28"/>
          <w:lang w:val="kk-KZ" w:eastAsia="ja-JP"/>
        </w:rPr>
        <w:t xml:space="preserve">р, олардың құрамдас бөліктерінің бірі полимердің тұнбасы болып табылады, тек "жақсы" еріткішті қолдану </w:t>
      </w:r>
      <w:r w:rsidRPr="00D3049F">
        <w:rPr>
          <w:color w:val="000000" w:themeColor="text1"/>
          <w:sz w:val="28"/>
          <w:szCs w:val="28"/>
          <w:lang w:val="kk-KZ" w:eastAsia="ja-JP"/>
        </w:rPr>
        <w:lastRenderedPageBreak/>
        <w:t xml:space="preserve">арқылы алынған </w:t>
      </w:r>
      <w:r w:rsidR="00EA5171" w:rsidRPr="00D3049F">
        <w:rPr>
          <w:color w:val="000000" w:themeColor="text1"/>
          <w:sz w:val="28"/>
          <w:szCs w:val="28"/>
          <w:lang w:val="kk-KZ" w:eastAsia="ja-JP"/>
        </w:rPr>
        <w:t>үлбірлерге</w:t>
      </w:r>
      <w:r w:rsidRPr="00D3049F">
        <w:rPr>
          <w:color w:val="000000" w:themeColor="text1"/>
          <w:sz w:val="28"/>
          <w:szCs w:val="28"/>
          <w:lang w:val="kk-KZ" w:eastAsia="ja-JP"/>
        </w:rPr>
        <w:t xml:space="preserve"> қарағанда жақсы физика-механикалық қасиеттерге ие. Тұндырғыштың жоғары </w:t>
      </w:r>
      <w:r w:rsidR="00E11BA6" w:rsidRPr="00D3049F">
        <w:rPr>
          <w:color w:val="000000" w:themeColor="text1"/>
          <w:sz w:val="28"/>
          <w:szCs w:val="28"/>
          <w:lang w:val="kk-KZ" w:eastAsia="ja-JP"/>
        </w:rPr>
        <w:t>мөлшері кезінде</w:t>
      </w:r>
      <w:r w:rsidRPr="00D3049F">
        <w:rPr>
          <w:color w:val="000000" w:themeColor="text1"/>
          <w:sz w:val="28"/>
          <w:szCs w:val="28"/>
          <w:lang w:val="kk-KZ" w:eastAsia="ja-JP"/>
        </w:rPr>
        <w:t xml:space="preserve"> фазалық ауысу полимердің жоғары концентрациясында жүзеге асырылады. </w:t>
      </w:r>
      <w:r w:rsidR="00E11BA6" w:rsidRPr="00D3049F">
        <w:rPr>
          <w:color w:val="000000" w:themeColor="text1"/>
          <w:sz w:val="28"/>
          <w:szCs w:val="28"/>
          <w:lang w:val="kk-KZ" w:eastAsia="ja-JP"/>
        </w:rPr>
        <w:t>О</w:t>
      </w:r>
      <w:r w:rsidRPr="00D3049F">
        <w:rPr>
          <w:color w:val="000000" w:themeColor="text1"/>
          <w:sz w:val="28"/>
          <w:szCs w:val="28"/>
          <w:lang w:val="kk-KZ" w:eastAsia="ja-JP"/>
        </w:rPr>
        <w:t xml:space="preserve">лар жүйе аққыштығын </w:t>
      </w:r>
      <w:r w:rsidR="00E11BA6" w:rsidRPr="00D3049F">
        <w:rPr>
          <w:color w:val="000000" w:themeColor="text1"/>
          <w:sz w:val="28"/>
          <w:szCs w:val="28"/>
          <w:lang w:val="kk-KZ" w:eastAsia="ja-JP"/>
        </w:rPr>
        <w:t>жоғалтатын</w:t>
      </w:r>
      <w:r w:rsidRPr="00D3049F">
        <w:rPr>
          <w:color w:val="000000" w:themeColor="text1"/>
          <w:sz w:val="28"/>
          <w:szCs w:val="28"/>
          <w:lang w:val="kk-KZ" w:eastAsia="ja-JP"/>
        </w:rPr>
        <w:t xml:space="preserve"> концентрация мәніне жақын болған </w:t>
      </w:r>
      <w:r w:rsidR="00E11BA6" w:rsidRPr="00D3049F">
        <w:rPr>
          <w:color w:val="000000" w:themeColor="text1"/>
          <w:sz w:val="28"/>
          <w:szCs w:val="28"/>
          <w:lang w:val="kk-KZ" w:eastAsia="ja-JP"/>
        </w:rPr>
        <w:t>жағдайларда</w:t>
      </w:r>
      <w:r w:rsidRPr="00D3049F">
        <w:rPr>
          <w:color w:val="000000" w:themeColor="text1"/>
          <w:sz w:val="28"/>
          <w:szCs w:val="28"/>
          <w:lang w:val="kk-KZ" w:eastAsia="ja-JP"/>
        </w:rPr>
        <w:t xml:space="preserve">, бөлшектердің коалесценциясы нашарлайды және </w:t>
      </w:r>
      <w:r w:rsidR="00F932FC" w:rsidRPr="00D3049F">
        <w:rPr>
          <w:color w:val="000000" w:themeColor="text1"/>
          <w:sz w:val="28"/>
          <w:szCs w:val="28"/>
          <w:lang w:val="kk-KZ" w:eastAsia="ja-JP"/>
        </w:rPr>
        <w:t>үлбір</w:t>
      </w:r>
      <w:r w:rsidRPr="00D3049F">
        <w:rPr>
          <w:color w:val="000000" w:themeColor="text1"/>
          <w:sz w:val="28"/>
          <w:szCs w:val="28"/>
          <w:lang w:val="kk-KZ" w:eastAsia="ja-JP"/>
        </w:rPr>
        <w:t>л</w:t>
      </w:r>
      <w:r w:rsidR="00E11BA6" w:rsidRPr="00D3049F">
        <w:rPr>
          <w:color w:val="000000" w:themeColor="text1"/>
          <w:sz w:val="28"/>
          <w:szCs w:val="28"/>
          <w:lang w:val="kk-KZ" w:eastAsia="ja-JP"/>
        </w:rPr>
        <w:t>е</w:t>
      </w:r>
      <w:r w:rsidRPr="00D3049F">
        <w:rPr>
          <w:color w:val="000000" w:themeColor="text1"/>
          <w:sz w:val="28"/>
          <w:szCs w:val="28"/>
          <w:lang w:val="kk-KZ" w:eastAsia="ja-JP"/>
        </w:rPr>
        <w:t>р қанағаттанар</w:t>
      </w:r>
      <w:r w:rsidR="00D30CBB">
        <w:rPr>
          <w:color w:val="000000" w:themeColor="text1"/>
          <w:sz w:val="28"/>
          <w:szCs w:val="28"/>
          <w:lang w:val="kk-KZ" w:eastAsia="ja-JP"/>
        </w:rPr>
        <w:t>-</w:t>
      </w:r>
      <w:r w:rsidRPr="00D3049F">
        <w:rPr>
          <w:color w:val="000000" w:themeColor="text1"/>
          <w:sz w:val="28"/>
          <w:szCs w:val="28"/>
          <w:lang w:val="kk-KZ" w:eastAsia="ja-JP"/>
        </w:rPr>
        <w:t>лықсыз қасиеттерге ие болады.</w:t>
      </w:r>
    </w:p>
    <w:p w14:paraId="400FDCA3" w14:textId="3E7FCB20"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Іс жүзінде </w:t>
      </w:r>
      <w:r w:rsidR="00211E3D" w:rsidRPr="00D3049F">
        <w:rPr>
          <w:color w:val="000000" w:themeColor="text1"/>
          <w:sz w:val="28"/>
          <w:szCs w:val="28"/>
          <w:lang w:val="kk-KZ" w:eastAsia="ja-JP"/>
        </w:rPr>
        <w:t xml:space="preserve">үлбір түзетін заттардың ерітінділерін дайындау үшін көбінесе </w:t>
      </w:r>
      <w:r w:rsidRPr="00D3049F">
        <w:rPr>
          <w:color w:val="000000" w:themeColor="text1"/>
          <w:sz w:val="28"/>
          <w:szCs w:val="28"/>
          <w:lang w:val="kk-KZ" w:eastAsia="ja-JP"/>
        </w:rPr>
        <w:t>көп компонентті немесе аралас еріт</w:t>
      </w:r>
      <w:r w:rsidR="00746903">
        <w:rPr>
          <w:color w:val="000000" w:themeColor="text1"/>
          <w:sz w:val="28"/>
          <w:szCs w:val="28"/>
          <w:lang w:val="kk-KZ" w:eastAsia="ja-JP"/>
        </w:rPr>
        <w:t>кішт</w:t>
      </w:r>
      <w:r w:rsidRPr="00D3049F">
        <w:rPr>
          <w:color w:val="000000" w:themeColor="text1"/>
          <w:sz w:val="28"/>
          <w:szCs w:val="28"/>
          <w:lang w:val="kk-KZ" w:eastAsia="ja-JP"/>
        </w:rPr>
        <w:t xml:space="preserve">ер қолданылады. Мұндай еріткіштердің құрамына, әдетте, </w:t>
      </w:r>
      <w:r w:rsidR="00211E3D" w:rsidRPr="00D3049F">
        <w:rPr>
          <w:color w:val="000000" w:themeColor="text1"/>
          <w:sz w:val="28"/>
          <w:szCs w:val="28"/>
          <w:lang w:val="kk-KZ" w:eastAsia="ja-JP"/>
        </w:rPr>
        <w:t>сұйылтқыш</w:t>
      </w:r>
      <w:r w:rsidRPr="00D3049F">
        <w:rPr>
          <w:color w:val="000000" w:themeColor="text1"/>
          <w:sz w:val="28"/>
          <w:szCs w:val="28"/>
          <w:lang w:val="kk-KZ" w:eastAsia="ja-JP"/>
        </w:rPr>
        <w:t xml:space="preserve"> кіреді.</w:t>
      </w:r>
    </w:p>
    <w:p w14:paraId="3B902412" w14:textId="064210B1" w:rsidR="00210715" w:rsidRPr="00D3049F" w:rsidRDefault="00211E3D"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Сұйылтқыштар </w:t>
      </w:r>
      <w:r w:rsidR="00210715" w:rsidRPr="00D3049F">
        <w:rPr>
          <w:color w:val="000000" w:themeColor="text1"/>
          <w:sz w:val="28"/>
          <w:szCs w:val="28"/>
          <w:lang w:val="kk-KZ" w:eastAsia="ja-JP"/>
        </w:rPr>
        <w:t>-</w:t>
      </w:r>
      <w:r w:rsidRPr="00D3049F">
        <w:rPr>
          <w:color w:val="000000" w:themeColor="text1"/>
          <w:sz w:val="28"/>
          <w:szCs w:val="28"/>
          <w:lang w:val="kk-KZ" w:eastAsia="ja-JP"/>
        </w:rPr>
        <w:t xml:space="preserve"> осы</w:t>
      </w:r>
      <w:r w:rsidR="00210715" w:rsidRPr="00D3049F">
        <w:rPr>
          <w:color w:val="000000" w:themeColor="text1"/>
          <w:sz w:val="28"/>
          <w:szCs w:val="28"/>
          <w:lang w:val="kk-KZ" w:eastAsia="ja-JP"/>
        </w:rPr>
        <w:t xml:space="preserve"> полимерді өздері </w:t>
      </w:r>
      <w:r w:rsidRPr="00D3049F">
        <w:rPr>
          <w:color w:val="000000" w:themeColor="text1"/>
          <w:sz w:val="28"/>
          <w:szCs w:val="28"/>
          <w:lang w:val="kk-KZ" w:eastAsia="ja-JP"/>
        </w:rPr>
        <w:t>ерітпейтін</w:t>
      </w:r>
      <w:r w:rsidR="00210715" w:rsidRPr="00D3049F">
        <w:rPr>
          <w:color w:val="000000" w:themeColor="text1"/>
          <w:sz w:val="28"/>
          <w:szCs w:val="28"/>
          <w:lang w:val="kk-KZ" w:eastAsia="ja-JP"/>
        </w:rPr>
        <w:t>, бірақ оны ерітіндіге енгізген кезде олар полимердің құрылымын бұзбай</w:t>
      </w:r>
      <w:r w:rsidRPr="00D3049F">
        <w:rPr>
          <w:color w:val="000000" w:themeColor="text1"/>
          <w:sz w:val="28"/>
          <w:szCs w:val="28"/>
          <w:lang w:val="kk-KZ" w:eastAsia="ja-JP"/>
        </w:rPr>
        <w:t>тын</w:t>
      </w:r>
      <w:r w:rsidR="00210715" w:rsidRPr="00D3049F">
        <w:rPr>
          <w:color w:val="000000" w:themeColor="text1"/>
          <w:sz w:val="28"/>
          <w:szCs w:val="28"/>
          <w:lang w:val="kk-KZ" w:eastAsia="ja-JP"/>
        </w:rPr>
        <w:t xml:space="preserve"> және екі фазалы коллоидтық жүйелерді </w:t>
      </w:r>
      <w:r w:rsidRPr="00D3049F">
        <w:rPr>
          <w:color w:val="000000" w:themeColor="text1"/>
          <w:sz w:val="28"/>
          <w:szCs w:val="28"/>
          <w:lang w:val="kk-KZ" w:eastAsia="ja-JP"/>
        </w:rPr>
        <w:t>түзбейтін еріткіштер</w:t>
      </w:r>
      <w:r w:rsidR="00210715" w:rsidRPr="00D3049F">
        <w:rPr>
          <w:color w:val="000000" w:themeColor="text1"/>
          <w:sz w:val="28"/>
          <w:szCs w:val="28"/>
          <w:lang w:val="kk-KZ" w:eastAsia="ja-JP"/>
        </w:rPr>
        <w:t xml:space="preserve">, </w:t>
      </w:r>
      <w:r w:rsidRPr="00D3049F">
        <w:rPr>
          <w:color w:val="000000" w:themeColor="text1"/>
          <w:sz w:val="28"/>
          <w:szCs w:val="28"/>
          <w:lang w:val="kk-KZ" w:eastAsia="ja-JP"/>
        </w:rPr>
        <w:t>сұйылтқыштарды</w:t>
      </w:r>
      <w:r w:rsidR="00210715" w:rsidRPr="00D3049F">
        <w:rPr>
          <w:color w:val="000000" w:themeColor="text1"/>
          <w:sz w:val="28"/>
          <w:szCs w:val="28"/>
          <w:lang w:val="kk-KZ" w:eastAsia="ja-JP"/>
        </w:rPr>
        <w:t xml:space="preserve"> қолдану еріткіштің </w:t>
      </w:r>
      <w:r w:rsidR="00746903">
        <w:rPr>
          <w:color w:val="000000" w:themeColor="text1"/>
          <w:sz w:val="28"/>
          <w:szCs w:val="28"/>
          <w:lang w:val="kk-KZ" w:eastAsia="ja-JP"/>
        </w:rPr>
        <w:t>жұмсалуын</w:t>
      </w:r>
      <w:r w:rsidR="00210715" w:rsidRPr="00D3049F">
        <w:rPr>
          <w:color w:val="000000" w:themeColor="text1"/>
          <w:sz w:val="28"/>
          <w:szCs w:val="28"/>
          <w:lang w:val="kk-KZ" w:eastAsia="ja-JP"/>
        </w:rPr>
        <w:t xml:space="preserve"> азайтуға мүмкіндік береді.</w:t>
      </w:r>
    </w:p>
    <w:p w14:paraId="23C48BA0" w14:textId="0A44C15C"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Әдетте еріткішке қарағанда </w:t>
      </w:r>
      <w:r w:rsidR="00906890" w:rsidRPr="00D3049F">
        <w:rPr>
          <w:color w:val="000000" w:themeColor="text1"/>
          <w:sz w:val="28"/>
          <w:szCs w:val="28"/>
          <w:lang w:val="kk-KZ" w:eastAsia="ja-JP"/>
        </w:rPr>
        <w:t>ұшпалылығы көбірек</w:t>
      </w:r>
      <w:r w:rsidRPr="00D3049F">
        <w:rPr>
          <w:color w:val="000000" w:themeColor="text1"/>
          <w:sz w:val="28"/>
          <w:szCs w:val="28"/>
          <w:lang w:val="kk-KZ" w:eastAsia="ja-JP"/>
        </w:rPr>
        <w:t xml:space="preserve"> еріткіштер </w:t>
      </w:r>
      <w:r w:rsidR="00906890" w:rsidRPr="00D3049F">
        <w:rPr>
          <w:color w:val="000000" w:themeColor="text1"/>
          <w:sz w:val="28"/>
          <w:szCs w:val="28"/>
          <w:lang w:val="kk-KZ" w:eastAsia="ja-JP"/>
        </w:rPr>
        <w:t xml:space="preserve">сұйылтқыштар </w:t>
      </w:r>
      <w:r w:rsidRPr="00D3049F">
        <w:rPr>
          <w:color w:val="000000" w:themeColor="text1"/>
          <w:sz w:val="28"/>
          <w:szCs w:val="28"/>
          <w:lang w:val="kk-KZ" w:eastAsia="ja-JP"/>
        </w:rPr>
        <w:t xml:space="preserve">таңдалады, бұл жағдайда </w:t>
      </w:r>
      <w:r w:rsidR="00F932FC" w:rsidRPr="00D3049F">
        <w:rPr>
          <w:color w:val="000000" w:themeColor="text1"/>
          <w:sz w:val="28"/>
          <w:szCs w:val="28"/>
          <w:lang w:val="kk-KZ" w:eastAsia="ja-JP"/>
        </w:rPr>
        <w:t>үлбір</w:t>
      </w:r>
      <w:r w:rsidRPr="00D3049F">
        <w:rPr>
          <w:color w:val="000000" w:themeColor="text1"/>
          <w:sz w:val="28"/>
          <w:szCs w:val="28"/>
          <w:lang w:val="kk-KZ" w:eastAsia="ja-JP"/>
        </w:rPr>
        <w:t xml:space="preserve"> түзетін жүйе (еріткіштің бір бөлігін буландыру) жақсы еріткішпен байытылады, фазалық </w:t>
      </w:r>
      <w:r w:rsidR="00906890" w:rsidRPr="00D3049F">
        <w:rPr>
          <w:color w:val="000000" w:themeColor="text1"/>
          <w:sz w:val="28"/>
          <w:szCs w:val="28"/>
          <w:lang w:val="kk-KZ" w:eastAsia="ja-JP"/>
        </w:rPr>
        <w:t>бөліну</w:t>
      </w:r>
      <w:r w:rsidRPr="00D3049F">
        <w:rPr>
          <w:color w:val="000000" w:themeColor="text1"/>
          <w:sz w:val="28"/>
          <w:szCs w:val="28"/>
          <w:lang w:val="kk-KZ" w:eastAsia="ja-JP"/>
        </w:rPr>
        <w:t xml:space="preserve"> болмайды. Осының салдарынан көмірсутекті еріткіштердің </w:t>
      </w:r>
      <w:r w:rsidR="00F30FBD" w:rsidRPr="00D3049F">
        <w:rPr>
          <w:color w:val="000000" w:themeColor="text1"/>
          <w:sz w:val="28"/>
          <w:szCs w:val="28"/>
          <w:lang w:val="kk-KZ" w:eastAsia="ja-JP"/>
        </w:rPr>
        <w:t xml:space="preserve">қиын </w:t>
      </w:r>
      <w:r w:rsidRPr="00D3049F">
        <w:rPr>
          <w:color w:val="000000" w:themeColor="text1"/>
          <w:sz w:val="28"/>
          <w:szCs w:val="28"/>
          <w:lang w:val="kk-KZ" w:eastAsia="ja-JP"/>
        </w:rPr>
        <w:t>ұш</w:t>
      </w:r>
      <w:r w:rsidR="00F30FBD" w:rsidRPr="00D3049F">
        <w:rPr>
          <w:color w:val="000000" w:themeColor="text1"/>
          <w:sz w:val="28"/>
          <w:szCs w:val="28"/>
          <w:lang w:val="kk-KZ" w:eastAsia="ja-JP"/>
        </w:rPr>
        <w:t>а</w:t>
      </w:r>
      <w:r w:rsidRPr="00D3049F">
        <w:rPr>
          <w:color w:val="000000" w:themeColor="text1"/>
          <w:sz w:val="28"/>
          <w:szCs w:val="28"/>
          <w:lang w:val="kk-KZ" w:eastAsia="ja-JP"/>
        </w:rPr>
        <w:t xml:space="preserve">тын бөлігінде </w:t>
      </w:r>
      <w:r w:rsidR="00802E85" w:rsidRPr="00D3049F">
        <w:rPr>
          <w:color w:val="000000" w:themeColor="text1"/>
          <w:sz w:val="28"/>
          <w:szCs w:val="28"/>
          <w:lang w:val="kk-KZ" w:eastAsia="ja-JP"/>
        </w:rPr>
        <w:t>ароматты</w:t>
      </w:r>
      <w:r w:rsidRPr="00D3049F">
        <w:rPr>
          <w:color w:val="000000" w:themeColor="text1"/>
          <w:sz w:val="28"/>
          <w:szCs w:val="28"/>
          <w:lang w:val="kk-KZ" w:eastAsia="ja-JP"/>
        </w:rPr>
        <w:t xml:space="preserve">, ал </w:t>
      </w:r>
      <w:r w:rsidR="00F30FBD" w:rsidRPr="00D3049F">
        <w:rPr>
          <w:color w:val="000000" w:themeColor="text1"/>
          <w:sz w:val="28"/>
          <w:szCs w:val="28"/>
          <w:lang w:val="kk-KZ" w:eastAsia="ja-JP"/>
        </w:rPr>
        <w:t xml:space="preserve">оңай </w:t>
      </w:r>
      <w:r w:rsidR="006477F2" w:rsidRPr="00D3049F">
        <w:rPr>
          <w:color w:val="000000" w:themeColor="text1"/>
          <w:sz w:val="28"/>
          <w:szCs w:val="28"/>
          <w:lang w:val="kk-KZ" w:eastAsia="ja-JP"/>
        </w:rPr>
        <w:t>ұ</w:t>
      </w:r>
      <w:r w:rsidRPr="00D3049F">
        <w:rPr>
          <w:color w:val="000000" w:themeColor="text1"/>
          <w:sz w:val="28"/>
          <w:szCs w:val="28"/>
          <w:lang w:val="kk-KZ" w:eastAsia="ja-JP"/>
        </w:rPr>
        <w:t>шпа бөлігінде парафин</w:t>
      </w:r>
      <w:r w:rsidR="00F30FBD" w:rsidRPr="00D3049F">
        <w:rPr>
          <w:color w:val="000000" w:themeColor="text1"/>
          <w:sz w:val="28"/>
          <w:szCs w:val="28"/>
          <w:lang w:val="kk-KZ" w:eastAsia="ja-JP"/>
        </w:rPr>
        <w:t>ді</w:t>
      </w:r>
      <w:r w:rsidRPr="00D3049F">
        <w:rPr>
          <w:color w:val="000000" w:themeColor="text1"/>
          <w:sz w:val="28"/>
          <w:szCs w:val="28"/>
          <w:lang w:val="kk-KZ" w:eastAsia="ja-JP"/>
        </w:rPr>
        <w:t xml:space="preserve"> </w:t>
      </w:r>
      <w:r w:rsidR="00F30FBD" w:rsidRPr="00D3049F">
        <w:rPr>
          <w:color w:val="000000" w:themeColor="text1"/>
          <w:sz w:val="28"/>
          <w:szCs w:val="28"/>
          <w:lang w:val="kk-KZ" w:eastAsia="ja-JP"/>
        </w:rPr>
        <w:t xml:space="preserve">көмірсутектердің </w:t>
      </w:r>
      <w:r w:rsidRPr="00D3049F">
        <w:rPr>
          <w:color w:val="000000" w:themeColor="text1"/>
          <w:sz w:val="28"/>
          <w:szCs w:val="28"/>
          <w:lang w:val="kk-KZ" w:eastAsia="ja-JP"/>
        </w:rPr>
        <w:t>болғаны жөн.</w:t>
      </w:r>
    </w:p>
    <w:p w14:paraId="462D3EBC" w14:textId="56BE1088" w:rsidR="00210715" w:rsidRPr="00D3049F" w:rsidRDefault="0042655A"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Лак-б</w:t>
      </w:r>
      <w:r w:rsidR="00210715" w:rsidRPr="00D3049F">
        <w:rPr>
          <w:color w:val="000000" w:themeColor="text1"/>
          <w:sz w:val="28"/>
          <w:szCs w:val="28"/>
          <w:lang w:val="kk-KZ" w:eastAsia="ja-JP"/>
        </w:rPr>
        <w:t xml:space="preserve">ояу материалының кептіру ұзақтығы ғана емес, сонымен қатар оны бір немесе басқа тәсілмен </w:t>
      </w:r>
      <w:r w:rsidRPr="00D3049F">
        <w:rPr>
          <w:color w:val="000000" w:themeColor="text1"/>
          <w:sz w:val="28"/>
          <w:szCs w:val="28"/>
          <w:lang w:val="kk-KZ" w:eastAsia="ja-JP"/>
        </w:rPr>
        <w:t>жағ</w:t>
      </w:r>
      <w:r w:rsidR="00210715" w:rsidRPr="00D3049F">
        <w:rPr>
          <w:color w:val="000000" w:themeColor="text1"/>
          <w:sz w:val="28"/>
          <w:szCs w:val="28"/>
          <w:lang w:val="kk-KZ" w:eastAsia="ja-JP"/>
        </w:rPr>
        <w:t xml:space="preserve">у мүмкіндігі, сондай-ақ жабынның пайдалану қасиеттері еріткіштің </w:t>
      </w:r>
      <w:r w:rsidRPr="00D3049F">
        <w:rPr>
          <w:color w:val="000000" w:themeColor="text1"/>
          <w:sz w:val="28"/>
          <w:szCs w:val="28"/>
          <w:lang w:val="kk-KZ" w:eastAsia="ja-JP"/>
        </w:rPr>
        <w:t>ұшпа</w:t>
      </w:r>
      <w:r w:rsidR="00210715" w:rsidRPr="00D3049F">
        <w:rPr>
          <w:color w:val="000000" w:themeColor="text1"/>
          <w:sz w:val="28"/>
          <w:szCs w:val="28"/>
          <w:lang w:val="kk-KZ" w:eastAsia="ja-JP"/>
        </w:rPr>
        <w:t xml:space="preserve">лығына байланысты. Мысалы, </w:t>
      </w:r>
      <w:r w:rsidRPr="00D3049F">
        <w:rPr>
          <w:color w:val="000000" w:themeColor="text1"/>
          <w:sz w:val="28"/>
          <w:szCs w:val="28"/>
          <w:lang w:val="kk-KZ" w:eastAsia="ja-JP"/>
        </w:rPr>
        <w:t xml:space="preserve">май, битум және басқа негіздегі баяу кебетін материалдарды қолдануға арналған щеткамен бояу әдісінде қиын ұшатын </w:t>
      </w:r>
      <w:r w:rsidR="00210715" w:rsidRPr="00D3049F">
        <w:rPr>
          <w:color w:val="000000" w:themeColor="text1"/>
          <w:sz w:val="28"/>
          <w:szCs w:val="28"/>
          <w:lang w:val="kk-KZ" w:eastAsia="ja-JP"/>
        </w:rPr>
        <w:t>еріткіштерді қолдану керек.</w:t>
      </w:r>
    </w:p>
    <w:p w14:paraId="50CC8252" w14:textId="2A9A1F23"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Материалды ауасыз </w:t>
      </w:r>
      <w:r w:rsidR="006429AD" w:rsidRPr="00D3049F">
        <w:rPr>
          <w:color w:val="000000" w:themeColor="text1"/>
          <w:sz w:val="28"/>
          <w:szCs w:val="28"/>
          <w:lang w:val="kk-KZ" w:eastAsia="ja-JP"/>
        </w:rPr>
        <w:t>жағ</w:t>
      </w:r>
      <w:r w:rsidRPr="00D3049F">
        <w:rPr>
          <w:color w:val="000000" w:themeColor="text1"/>
          <w:sz w:val="28"/>
          <w:szCs w:val="28"/>
          <w:lang w:val="kk-KZ" w:eastAsia="ja-JP"/>
        </w:rPr>
        <w:t xml:space="preserve">у және пневматикалық бүрку әдістерін қолдану кезінде еріткішті таңдауға ерекше назар аудару керек. Мұндай жағдайларда еріткіш лак-бояу материалын қолдану кезінде оның бір бөлігі буланып, шашырауға қосымша ықпал ететіндей етіп таңдалады, ал екінші бөлігі </w:t>
      </w:r>
      <w:r w:rsidR="00F932FC" w:rsidRPr="00D3049F">
        <w:rPr>
          <w:color w:val="000000" w:themeColor="text1"/>
          <w:sz w:val="28"/>
          <w:szCs w:val="28"/>
          <w:lang w:val="kk-KZ" w:eastAsia="ja-JP"/>
        </w:rPr>
        <w:t>үлбір</w:t>
      </w:r>
      <w:r w:rsidRPr="00D3049F">
        <w:rPr>
          <w:color w:val="000000" w:themeColor="text1"/>
          <w:sz w:val="28"/>
          <w:szCs w:val="28"/>
          <w:lang w:val="kk-KZ" w:eastAsia="ja-JP"/>
        </w:rPr>
        <w:t>д</w:t>
      </w:r>
      <w:r w:rsidR="006429AD" w:rsidRPr="00D3049F">
        <w:rPr>
          <w:color w:val="000000" w:themeColor="text1"/>
          <w:sz w:val="28"/>
          <w:szCs w:val="28"/>
          <w:lang w:val="kk-KZ" w:eastAsia="ja-JP"/>
        </w:rPr>
        <w:t>е</w:t>
      </w:r>
      <w:r w:rsidRPr="00D3049F">
        <w:rPr>
          <w:color w:val="000000" w:themeColor="text1"/>
          <w:sz w:val="28"/>
          <w:szCs w:val="28"/>
          <w:lang w:val="kk-KZ" w:eastAsia="ja-JP"/>
        </w:rPr>
        <w:t xml:space="preserve"> қалып, бірінші кезеңде </w:t>
      </w:r>
      <w:r w:rsidR="00F932FC" w:rsidRPr="00D3049F">
        <w:rPr>
          <w:color w:val="000000" w:themeColor="text1"/>
          <w:sz w:val="28"/>
          <w:szCs w:val="28"/>
          <w:lang w:val="kk-KZ" w:eastAsia="ja-JP"/>
        </w:rPr>
        <w:t>үлбір</w:t>
      </w:r>
      <w:r w:rsidR="006429AD" w:rsidRPr="00D3049F">
        <w:rPr>
          <w:color w:val="000000" w:themeColor="text1"/>
          <w:sz w:val="28"/>
          <w:szCs w:val="28"/>
          <w:lang w:val="kk-KZ" w:eastAsia="ja-JP"/>
        </w:rPr>
        <w:t xml:space="preserve"> түз</w:t>
      </w:r>
      <w:r w:rsidR="003904BD" w:rsidRPr="00D3049F">
        <w:rPr>
          <w:color w:val="000000" w:themeColor="text1"/>
          <w:sz w:val="28"/>
          <w:szCs w:val="28"/>
          <w:lang w:val="kk-KZ" w:eastAsia="ja-JP"/>
        </w:rPr>
        <w:t>і</w:t>
      </w:r>
      <w:r w:rsidR="006429AD" w:rsidRPr="00D3049F">
        <w:rPr>
          <w:color w:val="000000" w:themeColor="text1"/>
          <w:sz w:val="28"/>
          <w:szCs w:val="28"/>
          <w:lang w:val="kk-KZ" w:eastAsia="ja-JP"/>
        </w:rPr>
        <w:t>лудің</w:t>
      </w:r>
      <w:r w:rsidRPr="00D3049F">
        <w:rPr>
          <w:color w:val="000000" w:themeColor="text1"/>
          <w:sz w:val="28"/>
          <w:szCs w:val="28"/>
          <w:lang w:val="kk-KZ" w:eastAsia="ja-JP"/>
        </w:rPr>
        <w:t xml:space="preserve"> өңдеудің қалыпты жағдайларын</w:t>
      </w:r>
      <w:r w:rsidR="006429AD" w:rsidRPr="00D3049F">
        <w:rPr>
          <w:color w:val="000000" w:themeColor="text1"/>
          <w:sz w:val="28"/>
          <w:szCs w:val="28"/>
          <w:lang w:val="kk-KZ" w:eastAsia="ja-JP"/>
        </w:rPr>
        <w:t xml:space="preserve">, </w:t>
      </w:r>
      <w:r w:rsidRPr="00D3049F">
        <w:rPr>
          <w:color w:val="000000" w:themeColor="text1"/>
          <w:sz w:val="28"/>
          <w:szCs w:val="28"/>
          <w:lang w:val="kk-KZ" w:eastAsia="ja-JP"/>
        </w:rPr>
        <w:t xml:space="preserve"> </w:t>
      </w:r>
      <w:r w:rsidR="006429AD" w:rsidRPr="00D3049F">
        <w:rPr>
          <w:color w:val="000000" w:themeColor="text1"/>
          <w:sz w:val="28"/>
          <w:szCs w:val="28"/>
          <w:lang w:val="kk-KZ" w:eastAsia="ja-JP"/>
        </w:rPr>
        <w:t xml:space="preserve">яғни, жақсы құйылуды </w:t>
      </w:r>
      <w:r w:rsidRPr="00D3049F">
        <w:rPr>
          <w:color w:val="000000" w:themeColor="text1"/>
          <w:sz w:val="28"/>
          <w:szCs w:val="28"/>
          <w:lang w:val="kk-KZ" w:eastAsia="ja-JP"/>
        </w:rPr>
        <w:t xml:space="preserve">қамтамасыз </w:t>
      </w:r>
      <w:r w:rsidR="006429AD" w:rsidRPr="00D3049F">
        <w:rPr>
          <w:color w:val="000000" w:themeColor="text1"/>
          <w:sz w:val="28"/>
          <w:szCs w:val="28"/>
          <w:lang w:val="kk-KZ" w:eastAsia="ja-JP"/>
        </w:rPr>
        <w:t>етуі тиіс</w:t>
      </w:r>
      <w:r w:rsidRPr="00D3049F">
        <w:rPr>
          <w:color w:val="000000" w:themeColor="text1"/>
          <w:sz w:val="28"/>
          <w:szCs w:val="28"/>
          <w:lang w:val="kk-KZ" w:eastAsia="ja-JP"/>
        </w:rPr>
        <w:t>.</w:t>
      </w:r>
    </w:p>
    <w:p w14:paraId="50B05D54" w14:textId="045BDE1B" w:rsidR="00210715" w:rsidRPr="00D3049F" w:rsidRDefault="001548F0"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Оңай</w:t>
      </w:r>
      <w:r w:rsidR="00210715" w:rsidRPr="00D3049F">
        <w:rPr>
          <w:color w:val="000000" w:themeColor="text1"/>
          <w:sz w:val="28"/>
          <w:szCs w:val="28"/>
          <w:lang w:val="kk-KZ" w:eastAsia="ja-JP"/>
        </w:rPr>
        <w:t xml:space="preserve"> ұшатын еріткіштің мөлшері </w:t>
      </w:r>
      <w:r w:rsidRPr="00D3049F">
        <w:rPr>
          <w:color w:val="000000" w:themeColor="text1"/>
          <w:sz w:val="28"/>
          <w:szCs w:val="28"/>
          <w:lang w:val="kk-KZ" w:eastAsia="ja-JP"/>
        </w:rPr>
        <w:t xml:space="preserve">көп болғанда </w:t>
      </w:r>
      <w:r w:rsidR="00F932FC" w:rsidRPr="00D3049F">
        <w:rPr>
          <w:color w:val="000000" w:themeColor="text1"/>
          <w:sz w:val="28"/>
          <w:szCs w:val="28"/>
          <w:lang w:val="kk-KZ" w:eastAsia="ja-JP"/>
        </w:rPr>
        <w:t>үлбір</w:t>
      </w:r>
      <w:r w:rsidRPr="00D3049F">
        <w:rPr>
          <w:color w:val="000000" w:themeColor="text1"/>
          <w:sz w:val="28"/>
          <w:szCs w:val="28"/>
          <w:lang w:val="kk-KZ" w:eastAsia="ja-JP"/>
        </w:rPr>
        <w:t xml:space="preserve"> түзілудің</w:t>
      </w:r>
      <w:r w:rsidR="00210715" w:rsidRPr="00D3049F">
        <w:rPr>
          <w:color w:val="000000" w:themeColor="text1"/>
          <w:sz w:val="28"/>
          <w:szCs w:val="28"/>
          <w:lang w:val="kk-KZ" w:eastAsia="ja-JP"/>
        </w:rPr>
        <w:t xml:space="preserve"> бірінші </w:t>
      </w:r>
      <w:r w:rsidRPr="00D3049F">
        <w:rPr>
          <w:color w:val="000000" w:themeColor="text1"/>
          <w:sz w:val="28"/>
          <w:szCs w:val="28"/>
          <w:lang w:val="kk-KZ" w:eastAsia="ja-JP"/>
        </w:rPr>
        <w:t>сатысы</w:t>
      </w:r>
      <w:r w:rsidR="00210715" w:rsidRPr="00D3049F">
        <w:rPr>
          <w:color w:val="000000" w:themeColor="text1"/>
          <w:sz w:val="28"/>
          <w:szCs w:val="28"/>
          <w:lang w:val="kk-KZ" w:eastAsia="ja-JP"/>
        </w:rPr>
        <w:t xml:space="preserve"> салыстырмалы түрде қысқа уақыт аралығында аяқталады, сондықтан еріткіштер беткі "</w:t>
      </w:r>
      <w:r w:rsidRPr="00D3049F">
        <w:rPr>
          <w:color w:val="000000" w:themeColor="text1"/>
          <w:sz w:val="28"/>
          <w:szCs w:val="28"/>
          <w:lang w:val="kk-KZ" w:eastAsia="ja-JP"/>
        </w:rPr>
        <w:t>қабықта</w:t>
      </w:r>
      <w:r w:rsidR="00210715" w:rsidRPr="00D3049F">
        <w:rPr>
          <w:color w:val="000000" w:themeColor="text1"/>
          <w:sz w:val="28"/>
          <w:szCs w:val="28"/>
          <w:lang w:val="kk-KZ" w:eastAsia="ja-JP"/>
        </w:rPr>
        <w:t xml:space="preserve">"қалады. Қоршаған ортаның температуралық жағдайы өзгерген кезде еріткіштердің </w:t>
      </w:r>
      <w:r w:rsidR="006477F2" w:rsidRPr="00D3049F">
        <w:rPr>
          <w:color w:val="000000" w:themeColor="text1"/>
          <w:sz w:val="28"/>
          <w:szCs w:val="28"/>
          <w:lang w:val="kk-KZ" w:eastAsia="ja-JP"/>
        </w:rPr>
        <w:t>б</w:t>
      </w:r>
      <w:r w:rsidR="00210715" w:rsidRPr="00D3049F">
        <w:rPr>
          <w:color w:val="000000" w:themeColor="text1"/>
          <w:sz w:val="28"/>
          <w:szCs w:val="28"/>
          <w:lang w:val="kk-KZ" w:eastAsia="ja-JP"/>
        </w:rPr>
        <w:t xml:space="preserve">у қысымы жоғарылайды, көпіршіктер пайда болады, </w:t>
      </w:r>
      <w:r w:rsidRPr="00D3049F">
        <w:rPr>
          <w:color w:val="000000" w:themeColor="text1"/>
          <w:sz w:val="28"/>
          <w:szCs w:val="28"/>
          <w:lang w:val="kk-KZ" w:eastAsia="ja-JP"/>
        </w:rPr>
        <w:t>олар кейіннен</w:t>
      </w:r>
      <w:r w:rsidR="00210715" w:rsidRPr="00D3049F">
        <w:rPr>
          <w:color w:val="000000" w:themeColor="text1"/>
          <w:sz w:val="28"/>
          <w:szCs w:val="28"/>
          <w:lang w:val="kk-KZ" w:eastAsia="ja-JP"/>
        </w:rPr>
        <w:t xml:space="preserve"> жарылып, </w:t>
      </w:r>
      <w:r w:rsidR="0041079B" w:rsidRPr="00D3049F">
        <w:rPr>
          <w:color w:val="000000" w:themeColor="text1"/>
          <w:sz w:val="28"/>
          <w:szCs w:val="28"/>
          <w:lang w:val="kk-KZ" w:eastAsia="ja-JP"/>
        </w:rPr>
        <w:t>раковиналар</w:t>
      </w:r>
      <w:r w:rsidR="00210715" w:rsidRPr="00D3049F">
        <w:rPr>
          <w:color w:val="000000" w:themeColor="text1"/>
          <w:sz w:val="28"/>
          <w:szCs w:val="28"/>
          <w:lang w:val="kk-KZ" w:eastAsia="ja-JP"/>
        </w:rPr>
        <w:t xml:space="preserve"> пайда болады. Раковиналардың пайда болуы көбінесе ыстық кептіру </w:t>
      </w:r>
      <w:r w:rsidR="00F932FC" w:rsidRPr="00D3049F">
        <w:rPr>
          <w:color w:val="000000" w:themeColor="text1"/>
          <w:sz w:val="28"/>
          <w:szCs w:val="28"/>
          <w:lang w:val="kk-KZ" w:eastAsia="ja-JP"/>
        </w:rPr>
        <w:t>үлбір</w:t>
      </w:r>
      <w:r w:rsidR="00210715" w:rsidRPr="00D3049F">
        <w:rPr>
          <w:color w:val="000000" w:themeColor="text1"/>
          <w:sz w:val="28"/>
          <w:szCs w:val="28"/>
          <w:lang w:val="kk-KZ" w:eastAsia="ja-JP"/>
        </w:rPr>
        <w:t>л</w:t>
      </w:r>
      <w:r w:rsidR="0041079B" w:rsidRPr="00D3049F">
        <w:rPr>
          <w:color w:val="000000" w:themeColor="text1"/>
          <w:sz w:val="28"/>
          <w:szCs w:val="28"/>
          <w:lang w:val="kk-KZ" w:eastAsia="ja-JP"/>
        </w:rPr>
        <w:t>ерінде</w:t>
      </w:r>
      <w:r w:rsidR="00210715" w:rsidRPr="00D3049F">
        <w:rPr>
          <w:color w:val="000000" w:themeColor="text1"/>
          <w:sz w:val="28"/>
          <w:szCs w:val="28"/>
          <w:lang w:val="kk-KZ" w:eastAsia="ja-JP"/>
        </w:rPr>
        <w:t xml:space="preserve"> байқалады.</w:t>
      </w:r>
    </w:p>
    <w:p w14:paraId="1DFA6D8A" w14:textId="01D97104" w:rsidR="00210715" w:rsidRPr="00D3049F" w:rsidRDefault="00210715" w:rsidP="00210715">
      <w:pPr>
        <w:shd w:val="clear" w:color="auto" w:fill="FFFFFF"/>
        <w:autoSpaceDE w:val="0"/>
        <w:autoSpaceDN w:val="0"/>
        <w:adjustRightInd w:val="0"/>
        <w:ind w:firstLine="720"/>
        <w:jc w:val="both"/>
        <w:rPr>
          <w:color w:val="000000" w:themeColor="text1"/>
          <w:sz w:val="28"/>
          <w:szCs w:val="28"/>
          <w:lang w:val="kk-KZ" w:eastAsia="ja-JP"/>
        </w:rPr>
      </w:pPr>
      <w:r w:rsidRPr="00D3049F">
        <w:rPr>
          <w:color w:val="000000" w:themeColor="text1"/>
          <w:sz w:val="28"/>
          <w:szCs w:val="28"/>
          <w:lang w:val="kk-KZ" w:eastAsia="ja-JP"/>
        </w:rPr>
        <w:t xml:space="preserve">Еріткіштің </w:t>
      </w:r>
      <w:r w:rsidR="004552F4" w:rsidRPr="00D3049F">
        <w:rPr>
          <w:color w:val="000000" w:themeColor="text1"/>
          <w:sz w:val="28"/>
          <w:szCs w:val="28"/>
          <w:lang w:val="kk-KZ" w:eastAsia="ja-JP"/>
        </w:rPr>
        <w:t>ұшпа</w:t>
      </w:r>
      <w:r w:rsidRPr="00D3049F">
        <w:rPr>
          <w:color w:val="000000" w:themeColor="text1"/>
          <w:sz w:val="28"/>
          <w:szCs w:val="28"/>
          <w:lang w:val="kk-KZ" w:eastAsia="ja-JP"/>
        </w:rPr>
        <w:t>лығы адгезияға да әсер етеді, бұ</w:t>
      </w:r>
      <w:r w:rsidR="004552F4" w:rsidRPr="00D3049F">
        <w:rPr>
          <w:color w:val="000000" w:themeColor="text1"/>
          <w:sz w:val="28"/>
          <w:szCs w:val="28"/>
          <w:lang w:val="kk-KZ" w:eastAsia="ja-JP"/>
        </w:rPr>
        <w:t>ны</w:t>
      </w:r>
      <w:r w:rsidRPr="00D3049F">
        <w:rPr>
          <w:color w:val="000000" w:themeColor="text1"/>
          <w:sz w:val="28"/>
          <w:szCs w:val="28"/>
          <w:lang w:val="kk-KZ" w:eastAsia="ja-JP"/>
        </w:rPr>
        <w:t xml:space="preserve"> </w:t>
      </w:r>
      <w:r w:rsidR="004552F4" w:rsidRPr="00D3049F">
        <w:rPr>
          <w:color w:val="000000" w:themeColor="text1"/>
          <w:sz w:val="28"/>
          <w:szCs w:val="28"/>
          <w:lang w:val="kk-KZ" w:eastAsia="ja-JP"/>
        </w:rPr>
        <w:t xml:space="preserve">әсіресе </w:t>
      </w:r>
      <w:r w:rsidRPr="00D3049F">
        <w:rPr>
          <w:color w:val="000000" w:themeColor="text1"/>
          <w:sz w:val="28"/>
          <w:szCs w:val="28"/>
          <w:lang w:val="kk-KZ" w:eastAsia="ja-JP"/>
        </w:rPr>
        <w:t>сымдарды лак</w:t>
      </w:r>
      <w:r w:rsidR="004042A2">
        <w:rPr>
          <w:color w:val="000000" w:themeColor="text1"/>
          <w:sz w:val="28"/>
          <w:szCs w:val="28"/>
          <w:lang w:val="kk-KZ" w:eastAsia="ja-JP"/>
        </w:rPr>
        <w:t>пен жабу</w:t>
      </w:r>
      <w:r w:rsidRPr="00D3049F">
        <w:rPr>
          <w:color w:val="000000" w:themeColor="text1"/>
          <w:sz w:val="28"/>
          <w:szCs w:val="28"/>
          <w:lang w:val="kk-KZ" w:eastAsia="ja-JP"/>
        </w:rPr>
        <w:t xml:space="preserve"> кезінде ескеру қажет. </w:t>
      </w:r>
      <w:r w:rsidR="004552F4" w:rsidRPr="00D3049F">
        <w:rPr>
          <w:color w:val="000000" w:themeColor="text1"/>
          <w:sz w:val="28"/>
          <w:szCs w:val="28"/>
          <w:lang w:val="kk-KZ" w:eastAsia="ja-JP"/>
        </w:rPr>
        <w:t>Ж</w:t>
      </w:r>
      <w:r w:rsidRPr="00D3049F">
        <w:rPr>
          <w:color w:val="000000" w:themeColor="text1"/>
          <w:sz w:val="28"/>
          <w:szCs w:val="28"/>
          <w:lang w:val="kk-KZ" w:eastAsia="ja-JP"/>
        </w:rPr>
        <w:t xml:space="preserve">еңіл еріткішті қолданған кезде </w:t>
      </w:r>
      <w:r w:rsidR="004552F4" w:rsidRPr="00D3049F">
        <w:rPr>
          <w:color w:val="000000" w:themeColor="text1"/>
          <w:sz w:val="28"/>
          <w:szCs w:val="28"/>
          <w:lang w:val="kk-KZ" w:eastAsia="ja-JP"/>
        </w:rPr>
        <w:t xml:space="preserve">булану есебінен </w:t>
      </w:r>
      <w:r w:rsidRPr="00D3049F">
        <w:rPr>
          <w:color w:val="000000" w:themeColor="text1"/>
          <w:sz w:val="28"/>
          <w:szCs w:val="28"/>
          <w:lang w:val="kk-KZ" w:eastAsia="ja-JP"/>
        </w:rPr>
        <w:t>температура мен ауадан ылғалдың конденса</w:t>
      </w:r>
      <w:r w:rsidR="004552F4" w:rsidRPr="00D3049F">
        <w:rPr>
          <w:color w:val="000000" w:themeColor="text1"/>
          <w:sz w:val="28"/>
          <w:szCs w:val="28"/>
          <w:lang w:val="kk-KZ" w:eastAsia="ja-JP"/>
        </w:rPr>
        <w:t xml:space="preserve">тталуы </w:t>
      </w:r>
      <w:r w:rsidRPr="00D3049F">
        <w:rPr>
          <w:color w:val="000000" w:themeColor="text1"/>
          <w:sz w:val="28"/>
          <w:szCs w:val="28"/>
          <w:lang w:val="kk-KZ" w:eastAsia="ja-JP"/>
        </w:rPr>
        <w:t xml:space="preserve">төмендейді, бұл өз кезегінде </w:t>
      </w:r>
      <w:r w:rsidR="004552F4" w:rsidRPr="00D3049F">
        <w:rPr>
          <w:color w:val="000000" w:themeColor="text1"/>
          <w:sz w:val="28"/>
          <w:szCs w:val="28"/>
          <w:lang w:val="kk-KZ" w:eastAsia="ja-JP"/>
        </w:rPr>
        <w:t>лак-</w:t>
      </w:r>
      <w:r w:rsidRPr="00D3049F">
        <w:rPr>
          <w:color w:val="000000" w:themeColor="text1"/>
          <w:sz w:val="28"/>
          <w:szCs w:val="28"/>
          <w:lang w:val="kk-KZ" w:eastAsia="ja-JP"/>
        </w:rPr>
        <w:t xml:space="preserve">бояу </w:t>
      </w:r>
      <w:r w:rsidR="004552F4" w:rsidRPr="00D3049F">
        <w:rPr>
          <w:color w:val="000000" w:themeColor="text1"/>
          <w:sz w:val="28"/>
          <w:szCs w:val="28"/>
          <w:lang w:val="kk-KZ" w:eastAsia="ja-JP"/>
        </w:rPr>
        <w:t>жабынының адгезиясын</w:t>
      </w:r>
      <w:r w:rsidRPr="00D3049F">
        <w:rPr>
          <w:color w:val="000000" w:themeColor="text1"/>
          <w:sz w:val="28"/>
          <w:szCs w:val="28"/>
          <w:lang w:val="kk-KZ" w:eastAsia="ja-JP"/>
        </w:rPr>
        <w:t xml:space="preserve"> азайтады. Сондықтан сымдарды бояу кезінде жоғары қайна</w:t>
      </w:r>
      <w:r w:rsidR="004552F4" w:rsidRPr="00D3049F">
        <w:rPr>
          <w:color w:val="000000" w:themeColor="text1"/>
          <w:sz w:val="28"/>
          <w:szCs w:val="28"/>
          <w:lang w:val="kk-KZ" w:eastAsia="ja-JP"/>
        </w:rPr>
        <w:t>йтын</w:t>
      </w:r>
      <w:r w:rsidRPr="00D3049F">
        <w:rPr>
          <w:color w:val="000000" w:themeColor="text1"/>
          <w:sz w:val="28"/>
          <w:szCs w:val="28"/>
          <w:lang w:val="kk-KZ" w:eastAsia="ja-JP"/>
        </w:rPr>
        <w:t xml:space="preserve"> </w:t>
      </w:r>
      <w:r w:rsidR="00802E85" w:rsidRPr="00D3049F">
        <w:rPr>
          <w:color w:val="000000" w:themeColor="text1"/>
          <w:sz w:val="28"/>
          <w:szCs w:val="28"/>
          <w:lang w:val="kk-KZ" w:eastAsia="ja-JP"/>
        </w:rPr>
        <w:t>ароматты</w:t>
      </w:r>
      <w:r w:rsidR="004552F4" w:rsidRPr="00D3049F">
        <w:rPr>
          <w:color w:val="000000" w:themeColor="text1"/>
          <w:sz w:val="28"/>
          <w:szCs w:val="28"/>
          <w:lang w:val="kk-KZ" w:eastAsia="ja-JP"/>
        </w:rPr>
        <w:t xml:space="preserve"> </w:t>
      </w:r>
      <w:r w:rsidRPr="00D3049F">
        <w:rPr>
          <w:color w:val="000000" w:themeColor="text1"/>
          <w:sz w:val="28"/>
          <w:szCs w:val="28"/>
          <w:lang w:val="kk-KZ" w:eastAsia="ja-JP"/>
        </w:rPr>
        <w:t>еріткіштер</w:t>
      </w:r>
      <w:r w:rsidR="004552F4" w:rsidRPr="00D3049F">
        <w:rPr>
          <w:color w:val="000000" w:themeColor="text1"/>
          <w:sz w:val="28"/>
          <w:szCs w:val="28"/>
          <w:lang w:val="kk-KZ" w:eastAsia="ja-JP"/>
        </w:rPr>
        <w:t>ді қолданады</w:t>
      </w:r>
      <w:r w:rsidRPr="00D3049F">
        <w:rPr>
          <w:color w:val="000000" w:themeColor="text1"/>
          <w:sz w:val="28"/>
          <w:szCs w:val="28"/>
          <w:lang w:val="kk-KZ" w:eastAsia="ja-JP"/>
        </w:rPr>
        <w:t>.</w:t>
      </w:r>
    </w:p>
    <w:p w14:paraId="6EFB40E3" w14:textId="15045C06" w:rsidR="003A1FAD"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lastRenderedPageBreak/>
        <w:t>Төменде лак-бояу материалдарын өндіруде қолданылатын көмірсутекті еріткіштер келтірілген:</w:t>
      </w:r>
    </w:p>
    <w:p w14:paraId="5304403B" w14:textId="77777777" w:rsidR="00E41A6D" w:rsidRPr="00D3049F" w:rsidRDefault="00E41A6D" w:rsidP="003A1FAD">
      <w:pPr>
        <w:shd w:val="clear" w:color="auto" w:fill="FFFFFF"/>
        <w:ind w:firstLine="720"/>
        <w:jc w:val="both"/>
        <w:rPr>
          <w:color w:val="000000" w:themeColor="text1"/>
          <w:sz w:val="28"/>
          <w:szCs w:val="28"/>
          <w:lang w:val="kk-KZ" w:eastAsia="ja-JP"/>
        </w:rPr>
      </w:pPr>
    </w:p>
    <w:tbl>
      <w:tblPr>
        <w:tblStyle w:val="af0"/>
        <w:tblW w:w="8930"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4"/>
        <w:gridCol w:w="4956"/>
      </w:tblGrid>
      <w:tr w:rsidR="00E41A6D" w14:paraId="640CAD85" w14:textId="77777777" w:rsidTr="00C16670">
        <w:trPr>
          <w:trHeight w:val="599"/>
        </w:trPr>
        <w:tc>
          <w:tcPr>
            <w:tcW w:w="3974" w:type="dxa"/>
          </w:tcPr>
          <w:p w14:paraId="679B2295" w14:textId="581FF1DB" w:rsidR="00E41A6D" w:rsidRPr="00E41A6D" w:rsidRDefault="00E41A6D" w:rsidP="00E41A6D">
            <w:pPr>
              <w:shd w:val="clear" w:color="auto" w:fill="FFFFFF"/>
              <w:autoSpaceDE w:val="0"/>
              <w:autoSpaceDN w:val="0"/>
              <w:adjustRightInd w:val="0"/>
              <w:rPr>
                <w:sz w:val="24"/>
                <w:szCs w:val="24"/>
                <w:lang w:val="kk-KZ" w:eastAsia="ja-JP"/>
              </w:rPr>
            </w:pPr>
            <w:r w:rsidRPr="002D5DCB">
              <w:rPr>
                <w:sz w:val="24"/>
                <w:szCs w:val="24"/>
                <w:lang w:eastAsia="ja-JP"/>
              </w:rPr>
              <w:t>А 65/75</w:t>
            </w:r>
            <w:r>
              <w:rPr>
                <w:sz w:val="24"/>
                <w:szCs w:val="24"/>
                <w:lang w:val="kk-KZ" w:eastAsia="ja-JP"/>
              </w:rPr>
              <w:t xml:space="preserve"> нефрасы</w:t>
            </w:r>
          </w:p>
          <w:p w14:paraId="458A97C7" w14:textId="77777777" w:rsidR="00E41A6D" w:rsidRPr="002D5DCB" w:rsidRDefault="00E41A6D" w:rsidP="00E41A6D">
            <w:pPr>
              <w:autoSpaceDE w:val="0"/>
              <w:autoSpaceDN w:val="0"/>
              <w:adjustRightInd w:val="0"/>
              <w:jc w:val="both"/>
              <w:rPr>
                <w:color w:val="7030A0"/>
                <w:sz w:val="24"/>
                <w:szCs w:val="24"/>
                <w:lang w:val="kk-KZ" w:eastAsia="ja-JP"/>
              </w:rPr>
            </w:pPr>
          </w:p>
        </w:tc>
        <w:tc>
          <w:tcPr>
            <w:tcW w:w="4956" w:type="dxa"/>
          </w:tcPr>
          <w:p w14:paraId="70ED8B7A" w14:textId="7154B640" w:rsidR="00E41A6D" w:rsidRPr="002D5DCB" w:rsidRDefault="00E41A6D" w:rsidP="00E41A6D">
            <w:pPr>
              <w:shd w:val="clear" w:color="auto" w:fill="FFFFFF"/>
              <w:autoSpaceDE w:val="0"/>
              <w:autoSpaceDN w:val="0"/>
              <w:adjustRightInd w:val="0"/>
              <w:rPr>
                <w:sz w:val="24"/>
                <w:szCs w:val="24"/>
                <w:lang w:val="kk-KZ" w:eastAsia="ja-JP"/>
              </w:rPr>
            </w:pPr>
            <w:r w:rsidRPr="00533D57">
              <w:t>Тез кебетін майлы лактар мен бояулар үшін</w:t>
            </w:r>
          </w:p>
        </w:tc>
      </w:tr>
      <w:tr w:rsidR="00E41A6D" w:rsidRPr="00562E69" w14:paraId="3AC6300E" w14:textId="77777777" w:rsidTr="00C16670">
        <w:trPr>
          <w:trHeight w:val="621"/>
        </w:trPr>
        <w:tc>
          <w:tcPr>
            <w:tcW w:w="3974" w:type="dxa"/>
          </w:tcPr>
          <w:p w14:paraId="5569BE3A" w14:textId="339F0CC3" w:rsidR="00E41A6D" w:rsidRPr="002D5DCB" w:rsidRDefault="00E41A6D" w:rsidP="00E41A6D">
            <w:pPr>
              <w:shd w:val="clear" w:color="auto" w:fill="FFFFFF"/>
              <w:autoSpaceDE w:val="0"/>
              <w:autoSpaceDN w:val="0"/>
              <w:adjustRightInd w:val="0"/>
              <w:rPr>
                <w:sz w:val="24"/>
                <w:szCs w:val="24"/>
                <w:lang w:eastAsia="ja-JP"/>
              </w:rPr>
            </w:pPr>
            <w:r w:rsidRPr="002D5DCB">
              <w:rPr>
                <w:sz w:val="24"/>
                <w:szCs w:val="24"/>
                <w:lang w:eastAsia="ja-JP"/>
              </w:rPr>
              <w:t xml:space="preserve">Уайт-спирит,       С 150/200  </w:t>
            </w:r>
            <w:r>
              <w:rPr>
                <w:sz w:val="24"/>
                <w:szCs w:val="24"/>
                <w:lang w:val="kk-KZ" w:eastAsia="ja-JP"/>
              </w:rPr>
              <w:t>нефрасы</w:t>
            </w:r>
            <w:r w:rsidRPr="002D5DCB">
              <w:rPr>
                <w:sz w:val="24"/>
                <w:szCs w:val="24"/>
                <w:lang w:eastAsia="ja-JP"/>
              </w:rPr>
              <w:t xml:space="preserve">    </w:t>
            </w:r>
          </w:p>
          <w:p w14:paraId="54B39B06" w14:textId="77777777" w:rsidR="00E41A6D" w:rsidRPr="002D5DCB" w:rsidRDefault="00E41A6D" w:rsidP="00E41A6D">
            <w:pPr>
              <w:autoSpaceDE w:val="0"/>
              <w:autoSpaceDN w:val="0"/>
              <w:adjustRightInd w:val="0"/>
              <w:jc w:val="both"/>
              <w:rPr>
                <w:color w:val="7030A0"/>
                <w:sz w:val="24"/>
                <w:szCs w:val="24"/>
                <w:lang w:val="kk-KZ" w:eastAsia="ja-JP"/>
              </w:rPr>
            </w:pPr>
          </w:p>
        </w:tc>
        <w:tc>
          <w:tcPr>
            <w:tcW w:w="4956" w:type="dxa"/>
          </w:tcPr>
          <w:p w14:paraId="094F1ADC" w14:textId="1D6CEB94" w:rsidR="00E41A6D" w:rsidRPr="002D5DCB" w:rsidRDefault="00E41A6D" w:rsidP="00E41A6D">
            <w:pPr>
              <w:shd w:val="clear" w:color="auto" w:fill="FFFFFF"/>
              <w:autoSpaceDE w:val="0"/>
              <w:autoSpaceDN w:val="0"/>
              <w:adjustRightInd w:val="0"/>
              <w:rPr>
                <w:sz w:val="24"/>
                <w:szCs w:val="24"/>
                <w:lang w:val="kk-KZ" w:eastAsia="ja-JP"/>
              </w:rPr>
            </w:pPr>
            <w:r w:rsidRPr="00E41A6D">
              <w:rPr>
                <w:lang w:val="kk-KZ"/>
              </w:rPr>
              <w:t>Майлы, Майлы-шайырлы, битумды; ксилол қосылған қоспада — алкидті, фенолды</w:t>
            </w:r>
          </w:p>
        </w:tc>
      </w:tr>
      <w:tr w:rsidR="00E41A6D" w14:paraId="7B4F8114" w14:textId="77777777" w:rsidTr="00C16670">
        <w:trPr>
          <w:trHeight w:val="621"/>
        </w:trPr>
        <w:tc>
          <w:tcPr>
            <w:tcW w:w="3974" w:type="dxa"/>
          </w:tcPr>
          <w:p w14:paraId="602E6386" w14:textId="77777777" w:rsidR="00E41A6D" w:rsidRPr="002D5DCB" w:rsidRDefault="00E41A6D" w:rsidP="00E41A6D">
            <w:pPr>
              <w:rPr>
                <w:sz w:val="24"/>
                <w:szCs w:val="24"/>
              </w:rPr>
            </w:pPr>
            <w:r w:rsidRPr="002D5DCB">
              <w:rPr>
                <w:sz w:val="24"/>
                <w:szCs w:val="24"/>
              </w:rPr>
              <w:t>Толуол</w:t>
            </w:r>
          </w:p>
        </w:tc>
        <w:tc>
          <w:tcPr>
            <w:tcW w:w="4956" w:type="dxa"/>
          </w:tcPr>
          <w:p w14:paraId="6EACEEBB" w14:textId="7FAC5F5A" w:rsidR="00E41A6D" w:rsidRPr="002D5DCB" w:rsidRDefault="00E41A6D" w:rsidP="00E41A6D">
            <w:pPr>
              <w:rPr>
                <w:sz w:val="24"/>
                <w:szCs w:val="24"/>
              </w:rPr>
            </w:pPr>
            <w:r w:rsidRPr="00533D57">
              <w:t>Органосиликон, поливинилхлорид, глифталь жабындары үшін</w:t>
            </w:r>
          </w:p>
        </w:tc>
      </w:tr>
      <w:tr w:rsidR="00E41A6D" w:rsidRPr="002D5DCB" w14:paraId="1484F76E" w14:textId="77777777" w:rsidTr="00C16670">
        <w:trPr>
          <w:trHeight w:val="621"/>
        </w:trPr>
        <w:tc>
          <w:tcPr>
            <w:tcW w:w="3974" w:type="dxa"/>
          </w:tcPr>
          <w:p w14:paraId="3417D3ED" w14:textId="77777777" w:rsidR="00E41A6D" w:rsidRPr="002D5DCB" w:rsidRDefault="00E41A6D" w:rsidP="00E41A6D">
            <w:pPr>
              <w:rPr>
                <w:sz w:val="24"/>
                <w:szCs w:val="24"/>
              </w:rPr>
            </w:pPr>
            <w:r w:rsidRPr="002D5DCB">
              <w:rPr>
                <w:sz w:val="24"/>
                <w:szCs w:val="24"/>
              </w:rPr>
              <w:t>Ксилол</w:t>
            </w:r>
          </w:p>
        </w:tc>
        <w:tc>
          <w:tcPr>
            <w:tcW w:w="4956" w:type="dxa"/>
          </w:tcPr>
          <w:p w14:paraId="112A0816" w14:textId="43E3A9F9" w:rsidR="00E41A6D" w:rsidRPr="002D5DCB" w:rsidRDefault="00E41A6D" w:rsidP="00E41A6D">
            <w:pPr>
              <w:rPr>
                <w:sz w:val="24"/>
                <w:szCs w:val="24"/>
              </w:rPr>
            </w:pPr>
            <w:r w:rsidRPr="00533D57">
              <w:t>Алкид, фенол, битум және кремний органикалық жабындар үшін</w:t>
            </w:r>
          </w:p>
        </w:tc>
      </w:tr>
      <w:tr w:rsidR="00E41A6D" w:rsidRPr="002D5DCB" w14:paraId="38023C22" w14:textId="77777777" w:rsidTr="00C16670">
        <w:trPr>
          <w:trHeight w:val="621"/>
        </w:trPr>
        <w:tc>
          <w:tcPr>
            <w:tcW w:w="3974" w:type="dxa"/>
          </w:tcPr>
          <w:p w14:paraId="4C14FCB8" w14:textId="0F76F39D" w:rsidR="00E41A6D" w:rsidRPr="002D5DCB" w:rsidRDefault="00E41A6D" w:rsidP="00E41A6D">
            <w:pPr>
              <w:rPr>
                <w:sz w:val="24"/>
                <w:szCs w:val="24"/>
              </w:rPr>
            </w:pPr>
            <w:r w:rsidRPr="002D5DCB">
              <w:rPr>
                <w:sz w:val="24"/>
                <w:szCs w:val="24"/>
              </w:rPr>
              <w:t xml:space="preserve">Сольвент,       </w:t>
            </w:r>
            <w:r>
              <w:rPr>
                <w:sz w:val="24"/>
                <w:szCs w:val="24"/>
                <w:lang w:val="kk-KZ"/>
              </w:rPr>
              <w:t>А</w:t>
            </w:r>
            <w:r w:rsidRPr="002D5DCB">
              <w:rPr>
                <w:sz w:val="24"/>
                <w:szCs w:val="24"/>
              </w:rPr>
              <w:t xml:space="preserve">р 120/200 </w:t>
            </w:r>
            <w:r>
              <w:rPr>
                <w:sz w:val="24"/>
                <w:szCs w:val="24"/>
                <w:lang w:val="kk-KZ"/>
              </w:rPr>
              <w:t>нефрас</w:t>
            </w:r>
            <w:r w:rsidRPr="002D5DCB">
              <w:rPr>
                <w:sz w:val="24"/>
                <w:szCs w:val="24"/>
              </w:rPr>
              <w:t xml:space="preserve">     </w:t>
            </w:r>
          </w:p>
        </w:tc>
        <w:tc>
          <w:tcPr>
            <w:tcW w:w="4956" w:type="dxa"/>
          </w:tcPr>
          <w:p w14:paraId="5C2FFCCD" w14:textId="686DF8A1" w:rsidR="00E41A6D" w:rsidRPr="002D5DCB" w:rsidRDefault="00E41A6D" w:rsidP="00E41A6D">
            <w:pPr>
              <w:rPr>
                <w:sz w:val="24"/>
                <w:szCs w:val="24"/>
              </w:rPr>
            </w:pPr>
            <w:r w:rsidRPr="00533D57">
              <w:t>Майлы, битумды, Каучукты, карбамидоформальдегидті және полиэфирамидті жабындар үшін</w:t>
            </w:r>
          </w:p>
        </w:tc>
      </w:tr>
    </w:tbl>
    <w:p w14:paraId="4AA86225" w14:textId="722DDBB4" w:rsidR="00342284" w:rsidRPr="00D3049F" w:rsidRDefault="00342284" w:rsidP="00342284">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Лак-бояу материалдарының еріткіштері мен сұйылтқыштары ретінде сонымен қатар мұнай еріткіштерінің кетондармен, эфирлермен, спирттермен қоспалары да қолданылады (</w:t>
      </w:r>
      <w:r w:rsidR="00D30CBB">
        <w:rPr>
          <w:color w:val="000000" w:themeColor="text1"/>
          <w:sz w:val="28"/>
          <w:szCs w:val="28"/>
          <w:lang w:val="kk-KZ" w:eastAsia="ja-JP"/>
        </w:rPr>
        <w:t>..</w:t>
      </w:r>
      <w:r w:rsidRPr="00D3049F">
        <w:rPr>
          <w:color w:val="000000" w:themeColor="text1"/>
          <w:sz w:val="28"/>
          <w:szCs w:val="28"/>
          <w:lang w:val="kk-KZ" w:eastAsia="ja-JP"/>
        </w:rPr>
        <w:t xml:space="preserve"> кестені қараңыз.).</w:t>
      </w:r>
    </w:p>
    <w:p w14:paraId="1C41647F" w14:textId="56C8AFDC" w:rsidR="00B92578" w:rsidRPr="00D3049F" w:rsidRDefault="003904BD" w:rsidP="00B92578">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Қазіргі заманғы бояулар мен лактар (лактар, олифалар, бояулар, астарлар, шпаклевкалар) - құрамында үлбір түзуші мен пигмент толтырғыштары, беттік белсенді заттар, көп компонентті еріткіштер және т. б. бар көп компонентті қоспалар.</w:t>
      </w:r>
      <w:r w:rsidR="00B92578" w:rsidRPr="00D3049F">
        <w:rPr>
          <w:color w:val="000000" w:themeColor="text1"/>
          <w:sz w:val="28"/>
          <w:szCs w:val="28"/>
          <w:lang w:val="kk-KZ" w:eastAsia="ja-JP"/>
        </w:rPr>
        <w:t xml:space="preserve"> Бояулар мен лактардағы еріткіштердің мөлшері, әдетте, өте маңызды. Лак үлбірінің қатаю процесі бұл кезде жүретін химиялық өзгерістердің сипатына қарамастан, еріткіштің толық булануымен сипатталады. Бояу өнеркәсібінде негізінен С</w:t>
      </w:r>
      <w:r w:rsidR="00B92578" w:rsidRPr="00D3049F">
        <w:rPr>
          <w:color w:val="000000" w:themeColor="text1"/>
          <w:sz w:val="28"/>
          <w:szCs w:val="28"/>
          <w:vertAlign w:val="subscript"/>
          <w:lang w:val="kk-KZ" w:eastAsia="ja-JP"/>
        </w:rPr>
        <w:t>6</w:t>
      </w:r>
      <w:r w:rsidR="00B92578" w:rsidRPr="00D3049F">
        <w:rPr>
          <w:color w:val="000000" w:themeColor="text1"/>
          <w:sz w:val="28"/>
          <w:szCs w:val="28"/>
          <w:lang w:val="kk-KZ" w:eastAsia="ja-JP"/>
        </w:rPr>
        <w:t>-С</w:t>
      </w:r>
      <w:r w:rsidR="00B92578" w:rsidRPr="00D3049F">
        <w:rPr>
          <w:color w:val="000000" w:themeColor="text1"/>
          <w:sz w:val="28"/>
          <w:szCs w:val="28"/>
          <w:vertAlign w:val="subscript"/>
          <w:lang w:val="kk-KZ" w:eastAsia="ja-JP"/>
        </w:rPr>
        <w:t>12</w:t>
      </w:r>
      <w:r w:rsidR="00B92578" w:rsidRPr="00D3049F">
        <w:rPr>
          <w:color w:val="000000" w:themeColor="text1"/>
          <w:sz w:val="28"/>
          <w:szCs w:val="28"/>
          <w:lang w:val="kk-KZ" w:eastAsia="ja-JP"/>
        </w:rPr>
        <w:t xml:space="preserve"> парафиндері, 9-12 көміртегі атомдарының саны бар изопарафиндер (мысалы, 2,2,5 - триметилгексан) қолданылады, өйткені олар іс жүзінде иіссіз.</w:t>
      </w:r>
    </w:p>
    <w:p w14:paraId="76920565" w14:textId="3449A11E"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Бояулар мен лактарға арналған кейбір еріткіштердің тізімі </w:t>
      </w:r>
      <w:r w:rsidR="00E04548">
        <w:rPr>
          <w:color w:val="000000" w:themeColor="text1"/>
          <w:sz w:val="28"/>
          <w:szCs w:val="28"/>
          <w:lang w:val="kk-KZ" w:eastAsia="ja-JP"/>
        </w:rPr>
        <w:t>35</w:t>
      </w:r>
      <w:r w:rsidRPr="00D3049F">
        <w:rPr>
          <w:color w:val="000000" w:themeColor="text1"/>
          <w:sz w:val="28"/>
          <w:szCs w:val="28"/>
          <w:lang w:val="kk-KZ" w:eastAsia="ja-JP"/>
        </w:rPr>
        <w:t xml:space="preserve"> және  кестеде көрсетілген.</w:t>
      </w:r>
    </w:p>
    <w:p w14:paraId="5AE5E55B" w14:textId="77777777" w:rsidR="003A1FAD" w:rsidRPr="00D3049F" w:rsidRDefault="003A1FAD" w:rsidP="003A1FAD">
      <w:pPr>
        <w:shd w:val="clear" w:color="auto" w:fill="FFFFFF"/>
        <w:ind w:firstLine="720"/>
        <w:jc w:val="both"/>
        <w:rPr>
          <w:color w:val="000000" w:themeColor="text1"/>
          <w:sz w:val="28"/>
          <w:szCs w:val="28"/>
          <w:lang w:val="kk-KZ" w:eastAsia="ja-JP"/>
        </w:rPr>
      </w:pPr>
    </w:p>
    <w:p w14:paraId="300B119F" w14:textId="77777777" w:rsidR="00DE476E" w:rsidRPr="00DE476E" w:rsidRDefault="00DE476E" w:rsidP="00DE476E">
      <w:pPr>
        <w:shd w:val="clear" w:color="auto" w:fill="FFFFFF"/>
        <w:ind w:firstLine="720"/>
        <w:jc w:val="both"/>
        <w:rPr>
          <w:b/>
          <w:bCs/>
          <w:color w:val="000000" w:themeColor="text1"/>
          <w:sz w:val="28"/>
          <w:szCs w:val="28"/>
          <w:lang w:val="kk-KZ" w:eastAsia="ja-JP"/>
        </w:rPr>
      </w:pPr>
      <w:r w:rsidRPr="00DE476E">
        <w:rPr>
          <w:b/>
          <w:bCs/>
          <w:color w:val="000000" w:themeColor="text1"/>
          <w:sz w:val="28"/>
          <w:szCs w:val="28"/>
          <w:lang w:val="kk-KZ" w:eastAsia="ja-JP"/>
        </w:rPr>
        <w:t xml:space="preserve">4.5 </w:t>
      </w:r>
      <w:r w:rsidRPr="00D3049F">
        <w:rPr>
          <w:b/>
          <w:bCs/>
          <w:color w:val="000000" w:themeColor="text1"/>
          <w:sz w:val="28"/>
          <w:szCs w:val="28"/>
          <w:lang w:val="kk-KZ" w:eastAsia="ja-JP"/>
        </w:rPr>
        <w:t>С</w:t>
      </w:r>
      <w:r w:rsidRPr="00DE476E">
        <w:rPr>
          <w:b/>
          <w:bCs/>
          <w:color w:val="000000" w:themeColor="text1"/>
          <w:sz w:val="28"/>
          <w:szCs w:val="28"/>
          <w:lang w:val="kk-KZ" w:eastAsia="ja-JP"/>
        </w:rPr>
        <w:t>интетикалық каучук өндірісі</w:t>
      </w:r>
    </w:p>
    <w:p w14:paraId="33AFC087" w14:textId="77777777" w:rsidR="00DE476E" w:rsidRPr="00DE476E" w:rsidRDefault="00DE476E" w:rsidP="00DE476E">
      <w:pPr>
        <w:shd w:val="clear" w:color="auto" w:fill="FFFFFF"/>
        <w:ind w:firstLine="720"/>
        <w:jc w:val="both"/>
        <w:rPr>
          <w:color w:val="000000" w:themeColor="text1"/>
          <w:sz w:val="28"/>
          <w:szCs w:val="28"/>
          <w:lang w:val="kk-KZ" w:eastAsia="ja-JP"/>
        </w:rPr>
      </w:pPr>
    </w:p>
    <w:p w14:paraId="7879C49F" w14:textId="77777777" w:rsidR="00DE476E" w:rsidRPr="00D3049F" w:rsidRDefault="00DE476E" w:rsidP="00DE476E">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Каучук</w:t>
      </w:r>
      <w:r w:rsidRPr="00DE476E">
        <w:rPr>
          <w:color w:val="000000" w:themeColor="text1"/>
          <w:sz w:val="28"/>
          <w:szCs w:val="28"/>
          <w:lang w:val="kk-KZ" w:eastAsia="ja-JP"/>
        </w:rPr>
        <w:t xml:space="preserve"> шина өнеркәсібінде (52 %), резеңке</w:t>
      </w:r>
      <w:r w:rsidRPr="00D3049F">
        <w:rPr>
          <w:color w:val="000000" w:themeColor="text1"/>
          <w:sz w:val="28"/>
          <w:szCs w:val="28"/>
          <w:lang w:val="kk-KZ" w:eastAsia="ja-JP"/>
        </w:rPr>
        <w:t>-техникалық</w:t>
      </w:r>
      <w:r w:rsidRPr="00DE476E">
        <w:rPr>
          <w:color w:val="000000" w:themeColor="text1"/>
          <w:sz w:val="28"/>
          <w:szCs w:val="28"/>
          <w:lang w:val="kk-KZ" w:eastAsia="ja-JP"/>
        </w:rPr>
        <w:t xml:space="preserve"> бұйымдар өндірісінде (24%), жасанды былғары өндірісінде (10%)</w:t>
      </w:r>
      <w:r w:rsidRPr="00D3049F">
        <w:rPr>
          <w:color w:val="000000" w:themeColor="text1"/>
          <w:sz w:val="28"/>
          <w:szCs w:val="28"/>
          <w:lang w:val="kk-KZ" w:eastAsia="ja-JP"/>
        </w:rPr>
        <w:t>,</w:t>
      </w:r>
      <w:r w:rsidRPr="00DE476E">
        <w:rPr>
          <w:color w:val="000000" w:themeColor="text1"/>
          <w:sz w:val="28"/>
          <w:szCs w:val="28"/>
          <w:lang w:val="kk-KZ" w:eastAsia="ja-JP"/>
        </w:rPr>
        <w:t xml:space="preserve"> кабель өнеркәсібінде</w:t>
      </w:r>
      <w:r w:rsidRPr="00D3049F">
        <w:rPr>
          <w:color w:val="000000" w:themeColor="text1"/>
          <w:sz w:val="28"/>
          <w:szCs w:val="28"/>
          <w:lang w:val="kk-KZ" w:eastAsia="ja-JP"/>
        </w:rPr>
        <w:t xml:space="preserve"> </w:t>
      </w:r>
      <w:r w:rsidRPr="00DE476E">
        <w:rPr>
          <w:color w:val="000000" w:themeColor="text1"/>
          <w:sz w:val="28"/>
          <w:szCs w:val="28"/>
          <w:lang w:val="kk-KZ" w:eastAsia="ja-JP"/>
        </w:rPr>
        <w:t>(4%), құрылыс материалдары өнеркәсібінде, қағаз өнеркәсібінде және т. б. кеңінен қолданылады</w:t>
      </w:r>
      <w:r w:rsidRPr="00D3049F">
        <w:rPr>
          <w:color w:val="000000" w:themeColor="text1"/>
          <w:sz w:val="28"/>
          <w:szCs w:val="28"/>
          <w:lang w:val="kk-KZ" w:eastAsia="ja-JP"/>
        </w:rPr>
        <w:t>.</w:t>
      </w:r>
    </w:p>
    <w:p w14:paraId="7278EFD6" w14:textId="77777777" w:rsidR="00DE476E" w:rsidRPr="00D3049F" w:rsidRDefault="00DE476E" w:rsidP="00DE476E">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Мономерлердің құрамына байланысты каучуктар изопренді, бутадиенді, бутиленді, этилен-пропиленді, бутадиен-стиролды, полиизо</w:t>
      </w:r>
      <w:r>
        <w:rPr>
          <w:color w:val="000000" w:themeColor="text1"/>
          <w:sz w:val="28"/>
          <w:szCs w:val="28"/>
          <w:lang w:val="kk-KZ" w:eastAsia="ja-JP"/>
        </w:rPr>
        <w:t>-</w:t>
      </w:r>
      <w:r w:rsidRPr="00D3049F">
        <w:rPr>
          <w:color w:val="000000" w:themeColor="text1"/>
          <w:sz w:val="28"/>
          <w:szCs w:val="28"/>
          <w:lang w:val="kk-KZ" w:eastAsia="ja-JP"/>
        </w:rPr>
        <w:t>бутиленді, арнайы (силоксанды, уретанды, хлорсульфонды, хлор</w:t>
      </w:r>
      <w:r>
        <w:rPr>
          <w:color w:val="000000" w:themeColor="text1"/>
          <w:sz w:val="28"/>
          <w:szCs w:val="28"/>
          <w:lang w:val="kk-KZ" w:eastAsia="ja-JP"/>
        </w:rPr>
        <w:t>-</w:t>
      </w:r>
      <w:r w:rsidRPr="00D3049F">
        <w:rPr>
          <w:color w:val="000000" w:themeColor="text1"/>
          <w:sz w:val="28"/>
          <w:szCs w:val="28"/>
          <w:lang w:val="kk-KZ" w:eastAsia="ja-JP"/>
        </w:rPr>
        <w:t>бутиленді) болып бөлінеді</w:t>
      </w:r>
      <w:r>
        <w:rPr>
          <w:color w:val="000000" w:themeColor="text1"/>
          <w:sz w:val="28"/>
          <w:szCs w:val="28"/>
          <w:lang w:val="kk-KZ" w:eastAsia="ja-JP"/>
        </w:rPr>
        <w:t>.</w:t>
      </w:r>
    </w:p>
    <w:p w14:paraId="2495CA1F" w14:textId="77777777" w:rsidR="00DE476E" w:rsidRPr="00D3049F" w:rsidRDefault="00DE476E" w:rsidP="00DE476E">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Мономерлерді полимерлеу бірнеше әдістермен, массада, газ фазасында, ерітіндіде және эмульсияда жүзеге асырылады.</w:t>
      </w:r>
    </w:p>
    <w:p w14:paraId="1D996D64" w14:textId="77777777" w:rsidR="00583889" w:rsidRPr="00D3049F" w:rsidRDefault="00583889" w:rsidP="00583889">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Ерітіндідегі полимерлеу - бұл ең прогрессивті және өнімді әдіс, ол реакцияның жылуын неғұрлым толық және біркелкі әкетуді қамтамасыз етеді.</w:t>
      </w:r>
    </w:p>
    <w:p w14:paraId="409CC307" w14:textId="307C3CCE" w:rsidR="003A1FAD" w:rsidRDefault="00583889" w:rsidP="003A1FAD">
      <w:pPr>
        <w:shd w:val="clear" w:color="auto" w:fill="FFFFFF"/>
        <w:ind w:firstLine="720"/>
        <w:jc w:val="both"/>
        <w:rPr>
          <w:color w:val="000000" w:themeColor="text1"/>
          <w:sz w:val="24"/>
          <w:szCs w:val="24"/>
          <w:lang w:eastAsia="ja-JP"/>
        </w:rPr>
      </w:pPr>
      <w:r>
        <w:rPr>
          <w:color w:val="000000" w:themeColor="text1"/>
          <w:sz w:val="24"/>
          <w:szCs w:val="24"/>
          <w:lang w:eastAsia="ja-JP"/>
        </w:rPr>
        <w:lastRenderedPageBreak/>
        <w:t>3</w:t>
      </w:r>
      <w:r w:rsidR="00700B20">
        <w:rPr>
          <w:color w:val="000000" w:themeColor="text1"/>
          <w:sz w:val="24"/>
          <w:szCs w:val="24"/>
          <w:lang w:eastAsia="ja-JP"/>
        </w:rPr>
        <w:t>8</w:t>
      </w:r>
      <w:r w:rsidR="006D0DD5" w:rsidRPr="00D34315">
        <w:rPr>
          <w:color w:val="000000" w:themeColor="text1"/>
          <w:sz w:val="24"/>
          <w:szCs w:val="24"/>
          <w:lang w:eastAsia="ja-JP"/>
        </w:rPr>
        <w:t xml:space="preserve"> </w:t>
      </w:r>
      <w:r w:rsidR="003A1FAD" w:rsidRPr="00D34315">
        <w:rPr>
          <w:color w:val="000000" w:themeColor="text1"/>
          <w:sz w:val="24"/>
          <w:szCs w:val="24"/>
          <w:lang w:eastAsia="ja-JP"/>
        </w:rPr>
        <w:t>кесте-</w:t>
      </w:r>
      <w:r w:rsidR="00CE7C2B" w:rsidRPr="00D34315">
        <w:rPr>
          <w:color w:val="000000" w:themeColor="text1"/>
          <w:sz w:val="24"/>
          <w:szCs w:val="24"/>
          <w:lang w:val="kk-KZ" w:eastAsia="ja-JP"/>
        </w:rPr>
        <w:t>Л</w:t>
      </w:r>
      <w:r w:rsidR="003A1FAD" w:rsidRPr="00D34315">
        <w:rPr>
          <w:color w:val="000000" w:themeColor="text1"/>
          <w:sz w:val="24"/>
          <w:szCs w:val="24"/>
          <w:lang w:eastAsia="ja-JP"/>
        </w:rPr>
        <w:t>ак-бояу жабындары</w:t>
      </w:r>
      <w:r w:rsidR="00EA75F9" w:rsidRPr="00D34315">
        <w:rPr>
          <w:color w:val="000000" w:themeColor="text1"/>
          <w:sz w:val="24"/>
          <w:szCs w:val="24"/>
          <w:lang w:val="kk-KZ" w:eastAsia="ja-JP"/>
        </w:rPr>
        <w:t>на арналған</w:t>
      </w:r>
      <w:r w:rsidR="003A1FAD" w:rsidRPr="00D34315">
        <w:rPr>
          <w:color w:val="000000" w:themeColor="text1"/>
          <w:sz w:val="24"/>
          <w:szCs w:val="24"/>
          <w:lang w:eastAsia="ja-JP"/>
        </w:rPr>
        <w:t xml:space="preserve"> еріткіштер</w:t>
      </w:r>
    </w:p>
    <w:p w14:paraId="1E1586D7" w14:textId="77777777" w:rsidR="0011613A" w:rsidRPr="00D34315" w:rsidRDefault="0011613A" w:rsidP="003A1FAD">
      <w:pPr>
        <w:shd w:val="clear" w:color="auto" w:fill="FFFFFF"/>
        <w:ind w:firstLine="720"/>
        <w:jc w:val="both"/>
        <w:rPr>
          <w:color w:val="000000" w:themeColor="text1"/>
          <w:sz w:val="24"/>
          <w:szCs w:val="24"/>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8"/>
        <w:gridCol w:w="6729"/>
      </w:tblGrid>
      <w:tr w:rsidR="002E4728" w:rsidRPr="00E352D6" w14:paraId="253F718D" w14:textId="77777777" w:rsidTr="00C16670">
        <w:trPr>
          <w:jc w:val="center"/>
        </w:trPr>
        <w:tc>
          <w:tcPr>
            <w:tcW w:w="1377" w:type="pct"/>
            <w:shd w:val="clear" w:color="auto" w:fill="auto"/>
          </w:tcPr>
          <w:p w14:paraId="3103D468" w14:textId="14301C1E" w:rsidR="002E4728" w:rsidRPr="00E41A6D" w:rsidRDefault="00E41A6D" w:rsidP="00C16670">
            <w:pPr>
              <w:ind w:firstLine="567"/>
              <w:rPr>
                <w:sz w:val="24"/>
                <w:szCs w:val="24"/>
                <w:lang w:val="kk-KZ"/>
              </w:rPr>
            </w:pPr>
            <w:r>
              <w:rPr>
                <w:sz w:val="24"/>
                <w:szCs w:val="24"/>
                <w:lang w:val="kk-KZ"/>
              </w:rPr>
              <w:t>Еріткіш түрі</w:t>
            </w:r>
          </w:p>
        </w:tc>
        <w:tc>
          <w:tcPr>
            <w:tcW w:w="3623" w:type="pct"/>
            <w:shd w:val="clear" w:color="auto" w:fill="auto"/>
          </w:tcPr>
          <w:p w14:paraId="7AF85E1D" w14:textId="00CE529F" w:rsidR="002E4728" w:rsidRPr="00E41A6D" w:rsidRDefault="00E41A6D" w:rsidP="00C16670">
            <w:pPr>
              <w:jc w:val="center"/>
              <w:rPr>
                <w:sz w:val="24"/>
                <w:szCs w:val="24"/>
                <w:lang w:val="kk-KZ"/>
              </w:rPr>
            </w:pPr>
            <w:r>
              <w:rPr>
                <w:sz w:val="24"/>
                <w:szCs w:val="24"/>
                <w:lang w:val="kk-KZ"/>
              </w:rPr>
              <w:t>Ескертпе</w:t>
            </w:r>
          </w:p>
        </w:tc>
      </w:tr>
      <w:tr w:rsidR="002E4728" w:rsidRPr="00E352D6" w14:paraId="413E2503" w14:textId="77777777" w:rsidTr="00C16670">
        <w:trPr>
          <w:jc w:val="center"/>
        </w:trPr>
        <w:tc>
          <w:tcPr>
            <w:tcW w:w="1377" w:type="pct"/>
            <w:shd w:val="clear" w:color="auto" w:fill="auto"/>
          </w:tcPr>
          <w:p w14:paraId="0DF4012C" w14:textId="77777777" w:rsidR="002E4728" w:rsidRPr="00E352D6" w:rsidRDefault="002E4728" w:rsidP="00C16670">
            <w:pPr>
              <w:jc w:val="both"/>
              <w:rPr>
                <w:sz w:val="24"/>
                <w:szCs w:val="24"/>
              </w:rPr>
            </w:pPr>
            <w:r w:rsidRPr="00E352D6">
              <w:rPr>
                <w:sz w:val="24"/>
                <w:szCs w:val="24"/>
                <w:lang w:val="en-US"/>
              </w:rPr>
              <w:t>Solvesso</w:t>
            </w:r>
            <w:r w:rsidRPr="00E352D6">
              <w:rPr>
                <w:sz w:val="24"/>
                <w:szCs w:val="24"/>
              </w:rPr>
              <w:t xml:space="preserve"> 100</w:t>
            </w:r>
          </w:p>
          <w:p w14:paraId="64DDAB61" w14:textId="77777777" w:rsidR="002E4728" w:rsidRPr="00E352D6" w:rsidRDefault="002E4728" w:rsidP="00C16670">
            <w:pPr>
              <w:jc w:val="both"/>
              <w:rPr>
                <w:sz w:val="24"/>
                <w:szCs w:val="24"/>
              </w:rPr>
            </w:pPr>
          </w:p>
          <w:p w14:paraId="2704A37F" w14:textId="77777777" w:rsidR="002E4728" w:rsidRPr="00E352D6" w:rsidRDefault="002E4728" w:rsidP="00C16670">
            <w:pPr>
              <w:rPr>
                <w:sz w:val="24"/>
                <w:szCs w:val="24"/>
              </w:rPr>
            </w:pPr>
            <w:r w:rsidRPr="00E352D6">
              <w:rPr>
                <w:sz w:val="24"/>
                <w:szCs w:val="24"/>
                <w:lang w:val="en-US"/>
              </w:rPr>
              <w:t>Solvesso</w:t>
            </w:r>
            <w:r w:rsidRPr="00E352D6">
              <w:rPr>
                <w:sz w:val="24"/>
                <w:szCs w:val="24"/>
              </w:rPr>
              <w:t xml:space="preserve"> 100</w:t>
            </w:r>
          </w:p>
          <w:p w14:paraId="78011141" w14:textId="04765582" w:rsidR="002E4728" w:rsidRPr="00E41A6D" w:rsidRDefault="002E4728" w:rsidP="00C16670">
            <w:pPr>
              <w:jc w:val="both"/>
              <w:rPr>
                <w:sz w:val="24"/>
                <w:szCs w:val="24"/>
                <w:lang w:val="kk-KZ"/>
              </w:rPr>
            </w:pPr>
            <w:r w:rsidRPr="00E352D6">
              <w:rPr>
                <w:sz w:val="24"/>
                <w:szCs w:val="24"/>
              </w:rPr>
              <w:t>С</w:t>
            </w:r>
            <w:r w:rsidRPr="00E41A6D">
              <w:rPr>
                <w:sz w:val="24"/>
                <w:szCs w:val="24"/>
                <w:vertAlign w:val="subscript"/>
              </w:rPr>
              <w:t>9</w:t>
            </w:r>
            <w:r w:rsidR="00E41A6D">
              <w:rPr>
                <w:sz w:val="24"/>
                <w:szCs w:val="24"/>
                <w:lang w:val="kk-KZ"/>
              </w:rPr>
              <w:t xml:space="preserve"> арендері</w:t>
            </w:r>
          </w:p>
          <w:p w14:paraId="5BFFEDD0" w14:textId="38D4AB83" w:rsidR="002E4728" w:rsidRPr="00E352D6" w:rsidRDefault="002E4728" w:rsidP="00C16670">
            <w:pPr>
              <w:jc w:val="both"/>
              <w:rPr>
                <w:sz w:val="24"/>
                <w:szCs w:val="24"/>
              </w:rPr>
            </w:pPr>
            <w:r w:rsidRPr="00E352D6">
              <w:rPr>
                <w:sz w:val="24"/>
                <w:szCs w:val="24"/>
              </w:rPr>
              <w:t>Т.</w:t>
            </w:r>
            <w:r w:rsidR="00E41A6D">
              <w:rPr>
                <w:sz w:val="24"/>
                <w:szCs w:val="24"/>
                <w:vertAlign w:val="subscript"/>
                <w:lang w:val="kk-KZ"/>
              </w:rPr>
              <w:t>қай</w:t>
            </w:r>
            <w:r w:rsidRPr="00E352D6">
              <w:rPr>
                <w:sz w:val="24"/>
                <w:szCs w:val="24"/>
              </w:rPr>
              <w:t>125-200°С</w:t>
            </w:r>
            <w:r w:rsidR="00E41A6D">
              <w:rPr>
                <w:sz w:val="24"/>
                <w:szCs w:val="24"/>
                <w:lang w:val="kk-KZ"/>
              </w:rPr>
              <w:t xml:space="preserve"> арендер</w:t>
            </w:r>
            <w:r w:rsidRPr="00E352D6">
              <w:rPr>
                <w:sz w:val="24"/>
                <w:szCs w:val="24"/>
              </w:rPr>
              <w:t xml:space="preserve"> </w:t>
            </w:r>
          </w:p>
          <w:p w14:paraId="04532081" w14:textId="77777777" w:rsidR="002E4728" w:rsidRPr="00E352D6" w:rsidRDefault="002E4728" w:rsidP="00C16670">
            <w:pPr>
              <w:jc w:val="both"/>
              <w:rPr>
                <w:sz w:val="24"/>
                <w:szCs w:val="24"/>
              </w:rPr>
            </w:pPr>
            <w:r w:rsidRPr="00E352D6">
              <w:rPr>
                <w:sz w:val="24"/>
                <w:szCs w:val="24"/>
              </w:rPr>
              <w:t>Толуол, ксилол</w:t>
            </w:r>
          </w:p>
          <w:p w14:paraId="0412A379" w14:textId="386DD339" w:rsidR="002E4728" w:rsidRPr="00E352D6" w:rsidRDefault="002E4728" w:rsidP="00C16670">
            <w:pPr>
              <w:jc w:val="both"/>
              <w:rPr>
                <w:sz w:val="24"/>
                <w:szCs w:val="24"/>
              </w:rPr>
            </w:pPr>
            <w:r w:rsidRPr="00E352D6">
              <w:rPr>
                <w:sz w:val="24"/>
                <w:szCs w:val="24"/>
              </w:rPr>
              <w:t>Толуол (</w:t>
            </w:r>
            <w:r w:rsidR="00E41A6D">
              <w:rPr>
                <w:sz w:val="24"/>
                <w:szCs w:val="24"/>
                <w:lang w:val="kk-KZ"/>
              </w:rPr>
              <w:t>немесе басқа арендер</w:t>
            </w:r>
            <w:r w:rsidRPr="00E352D6">
              <w:rPr>
                <w:sz w:val="24"/>
                <w:szCs w:val="24"/>
              </w:rPr>
              <w:t>)</w:t>
            </w:r>
          </w:p>
          <w:p w14:paraId="5A160BAF" w14:textId="4173F3FC" w:rsidR="002E4728" w:rsidRPr="00E41A6D" w:rsidRDefault="002E4728" w:rsidP="00C16670">
            <w:pPr>
              <w:jc w:val="both"/>
              <w:rPr>
                <w:sz w:val="24"/>
                <w:szCs w:val="24"/>
                <w:lang w:val="kk-KZ"/>
              </w:rPr>
            </w:pPr>
            <w:r w:rsidRPr="00E352D6">
              <w:rPr>
                <w:sz w:val="24"/>
                <w:szCs w:val="24"/>
              </w:rPr>
              <w:t>А</w:t>
            </w:r>
            <w:r w:rsidR="00E41A6D">
              <w:rPr>
                <w:sz w:val="24"/>
                <w:szCs w:val="24"/>
                <w:lang w:val="kk-KZ"/>
              </w:rPr>
              <w:t>р</w:t>
            </w:r>
            <w:r w:rsidRPr="00E352D6">
              <w:rPr>
                <w:sz w:val="24"/>
                <w:szCs w:val="24"/>
              </w:rPr>
              <w:t>- 120/200</w:t>
            </w:r>
            <w:r w:rsidR="00E41A6D">
              <w:rPr>
                <w:sz w:val="24"/>
                <w:szCs w:val="24"/>
                <w:lang w:val="kk-KZ"/>
              </w:rPr>
              <w:t xml:space="preserve"> нефрасы</w:t>
            </w:r>
          </w:p>
          <w:p w14:paraId="1ACB114B" w14:textId="73D5C42F" w:rsidR="002E4728" w:rsidRPr="00E41A6D" w:rsidRDefault="002E4728" w:rsidP="00C16670">
            <w:pPr>
              <w:jc w:val="both"/>
              <w:rPr>
                <w:sz w:val="24"/>
                <w:szCs w:val="24"/>
                <w:lang w:val="kk-KZ"/>
              </w:rPr>
            </w:pPr>
            <w:r w:rsidRPr="00E352D6">
              <w:rPr>
                <w:sz w:val="24"/>
                <w:szCs w:val="24"/>
              </w:rPr>
              <w:t>Толуол, ксилол</w:t>
            </w:r>
            <w:r w:rsidR="00E41A6D">
              <w:rPr>
                <w:sz w:val="24"/>
                <w:szCs w:val="24"/>
                <w:lang w:val="kk-KZ"/>
              </w:rPr>
              <w:t>дар</w:t>
            </w:r>
          </w:p>
          <w:p w14:paraId="7B63201E" w14:textId="77777777" w:rsidR="002E4728" w:rsidRPr="00E352D6" w:rsidRDefault="002E4728" w:rsidP="00C16670">
            <w:pPr>
              <w:jc w:val="both"/>
              <w:rPr>
                <w:sz w:val="24"/>
                <w:szCs w:val="24"/>
              </w:rPr>
            </w:pPr>
          </w:p>
          <w:p w14:paraId="24D40FBE" w14:textId="77777777" w:rsidR="002E4728" w:rsidRPr="00E352D6" w:rsidRDefault="002E4728" w:rsidP="00C16670">
            <w:pPr>
              <w:jc w:val="both"/>
              <w:rPr>
                <w:sz w:val="24"/>
                <w:szCs w:val="24"/>
              </w:rPr>
            </w:pPr>
          </w:p>
          <w:p w14:paraId="766CB4C7" w14:textId="77777777" w:rsidR="002E4728" w:rsidRDefault="002E4728" w:rsidP="00C16670">
            <w:pPr>
              <w:jc w:val="both"/>
              <w:rPr>
                <w:sz w:val="24"/>
                <w:szCs w:val="24"/>
              </w:rPr>
            </w:pPr>
          </w:p>
          <w:p w14:paraId="43601E72" w14:textId="62802D81" w:rsidR="002E4728" w:rsidRPr="00E352D6" w:rsidRDefault="00E41A6D" w:rsidP="00C16670">
            <w:pPr>
              <w:jc w:val="both"/>
              <w:rPr>
                <w:sz w:val="24"/>
                <w:szCs w:val="24"/>
              </w:rPr>
            </w:pPr>
            <w:r>
              <w:rPr>
                <w:sz w:val="24"/>
                <w:szCs w:val="24"/>
                <w:lang w:val="kk-KZ"/>
              </w:rPr>
              <w:t>Мұнай со</w:t>
            </w:r>
            <w:r w:rsidR="002E4728" w:rsidRPr="00E352D6">
              <w:rPr>
                <w:sz w:val="24"/>
                <w:szCs w:val="24"/>
              </w:rPr>
              <w:t>львент</w:t>
            </w:r>
            <w:r>
              <w:rPr>
                <w:sz w:val="24"/>
                <w:szCs w:val="24"/>
                <w:lang w:val="kk-KZ"/>
              </w:rPr>
              <w:t>і</w:t>
            </w:r>
            <w:r w:rsidR="002E4728" w:rsidRPr="00E352D6">
              <w:rPr>
                <w:sz w:val="24"/>
                <w:szCs w:val="24"/>
              </w:rPr>
              <w:t xml:space="preserve"> </w:t>
            </w:r>
          </w:p>
          <w:p w14:paraId="597CC179" w14:textId="77777777" w:rsidR="002E4728" w:rsidRPr="00E352D6" w:rsidRDefault="002E4728" w:rsidP="00C16670">
            <w:pPr>
              <w:jc w:val="both"/>
              <w:rPr>
                <w:sz w:val="24"/>
                <w:szCs w:val="24"/>
              </w:rPr>
            </w:pPr>
            <w:r w:rsidRPr="00E352D6">
              <w:rPr>
                <w:sz w:val="24"/>
                <w:szCs w:val="24"/>
                <w:lang w:val="en-US"/>
              </w:rPr>
              <w:t>Solvesso</w:t>
            </w:r>
            <w:r w:rsidRPr="00E352D6">
              <w:rPr>
                <w:sz w:val="24"/>
                <w:szCs w:val="24"/>
              </w:rPr>
              <w:t xml:space="preserve"> 100</w:t>
            </w:r>
          </w:p>
          <w:p w14:paraId="2217126E" w14:textId="5D6F439B" w:rsidR="002E4728" w:rsidRPr="00E352D6" w:rsidRDefault="002E4728" w:rsidP="00C16670">
            <w:pPr>
              <w:jc w:val="both"/>
              <w:rPr>
                <w:sz w:val="24"/>
                <w:szCs w:val="24"/>
              </w:rPr>
            </w:pPr>
            <w:r w:rsidRPr="00E352D6">
              <w:rPr>
                <w:sz w:val="24"/>
                <w:szCs w:val="24"/>
              </w:rPr>
              <w:t>Кумол (</w:t>
            </w:r>
            <w:r w:rsidR="00E41A6D">
              <w:rPr>
                <w:sz w:val="24"/>
                <w:szCs w:val="24"/>
                <w:lang w:val="kk-KZ"/>
              </w:rPr>
              <w:t>немесе басқа жақын қайнайтын арендер</w:t>
            </w:r>
            <w:r w:rsidRPr="00E352D6">
              <w:rPr>
                <w:sz w:val="24"/>
                <w:szCs w:val="24"/>
              </w:rPr>
              <w:t>)</w:t>
            </w:r>
          </w:p>
          <w:p w14:paraId="6A2AC6C6" w14:textId="70A6A540" w:rsidR="002E4728" w:rsidRPr="00E352D6" w:rsidRDefault="002E4728" w:rsidP="00E41A6D">
            <w:pPr>
              <w:jc w:val="both"/>
              <w:rPr>
                <w:sz w:val="24"/>
                <w:szCs w:val="24"/>
              </w:rPr>
            </w:pPr>
            <w:r w:rsidRPr="00E352D6">
              <w:rPr>
                <w:sz w:val="24"/>
                <w:szCs w:val="24"/>
              </w:rPr>
              <w:t>Толуол (</w:t>
            </w:r>
            <w:r w:rsidR="00E41A6D">
              <w:rPr>
                <w:sz w:val="24"/>
                <w:szCs w:val="24"/>
                <w:lang w:val="kk-KZ"/>
              </w:rPr>
              <w:t>немесе арендер қоспасы</w:t>
            </w:r>
            <w:r w:rsidRPr="00E352D6">
              <w:rPr>
                <w:sz w:val="24"/>
                <w:szCs w:val="24"/>
              </w:rPr>
              <w:t>)</w:t>
            </w:r>
          </w:p>
        </w:tc>
        <w:tc>
          <w:tcPr>
            <w:tcW w:w="3623" w:type="pct"/>
            <w:shd w:val="clear" w:color="auto" w:fill="auto"/>
          </w:tcPr>
          <w:p w14:paraId="7A6BD2AB" w14:textId="77777777" w:rsidR="00E41A6D" w:rsidRPr="00E41A6D" w:rsidRDefault="00E41A6D" w:rsidP="00E41A6D">
            <w:pPr>
              <w:jc w:val="both"/>
              <w:rPr>
                <w:sz w:val="24"/>
                <w:szCs w:val="24"/>
              </w:rPr>
            </w:pPr>
            <w:r w:rsidRPr="00E41A6D">
              <w:rPr>
                <w:sz w:val="24"/>
                <w:szCs w:val="24"/>
              </w:rPr>
              <w:t xml:space="preserve">Solvesso 100 – бутил целлозольв қоспасындағы қатты полиэфир (95:5) </w:t>
            </w:r>
          </w:p>
          <w:p w14:paraId="157DE994" w14:textId="77777777" w:rsidR="00E41A6D" w:rsidRPr="00E41A6D" w:rsidRDefault="00E41A6D" w:rsidP="00E41A6D">
            <w:pPr>
              <w:jc w:val="both"/>
              <w:rPr>
                <w:sz w:val="24"/>
                <w:szCs w:val="24"/>
              </w:rPr>
            </w:pPr>
            <w:r w:rsidRPr="00E41A6D">
              <w:rPr>
                <w:sz w:val="24"/>
                <w:szCs w:val="24"/>
              </w:rPr>
              <w:t>Полиамидоэпоксидті шайырлар</w:t>
            </w:r>
          </w:p>
          <w:p w14:paraId="1A768532" w14:textId="77777777" w:rsidR="00E41A6D" w:rsidRPr="00E41A6D" w:rsidRDefault="00E41A6D" w:rsidP="00E41A6D">
            <w:pPr>
              <w:jc w:val="both"/>
              <w:rPr>
                <w:sz w:val="24"/>
                <w:szCs w:val="24"/>
              </w:rPr>
            </w:pPr>
            <w:r w:rsidRPr="00E41A6D">
              <w:rPr>
                <w:sz w:val="24"/>
                <w:szCs w:val="24"/>
              </w:rPr>
              <w:t xml:space="preserve">Битум-полимерлі эмульсия </w:t>
            </w:r>
          </w:p>
          <w:p w14:paraId="4FE08C01" w14:textId="77777777" w:rsidR="00E41A6D" w:rsidRPr="00E41A6D" w:rsidRDefault="00E41A6D" w:rsidP="00E41A6D">
            <w:pPr>
              <w:jc w:val="both"/>
              <w:rPr>
                <w:sz w:val="24"/>
                <w:szCs w:val="24"/>
              </w:rPr>
            </w:pPr>
            <w:r w:rsidRPr="00E41A6D">
              <w:rPr>
                <w:sz w:val="24"/>
                <w:szCs w:val="24"/>
              </w:rPr>
              <w:t xml:space="preserve">Эпоксидті шайырлар негізіндегі жабындар </w:t>
            </w:r>
          </w:p>
          <w:p w14:paraId="7467EF15" w14:textId="77777777" w:rsidR="00E41A6D" w:rsidRPr="00E41A6D" w:rsidRDefault="00E41A6D" w:rsidP="00E41A6D">
            <w:pPr>
              <w:jc w:val="both"/>
              <w:rPr>
                <w:sz w:val="24"/>
                <w:szCs w:val="24"/>
              </w:rPr>
            </w:pPr>
          </w:p>
          <w:p w14:paraId="524BE7F9" w14:textId="77777777" w:rsidR="00E41A6D" w:rsidRPr="00E41A6D" w:rsidRDefault="00E41A6D" w:rsidP="00E41A6D">
            <w:pPr>
              <w:jc w:val="both"/>
              <w:rPr>
                <w:sz w:val="24"/>
                <w:szCs w:val="24"/>
              </w:rPr>
            </w:pPr>
            <w:r w:rsidRPr="00E41A6D">
              <w:rPr>
                <w:sz w:val="24"/>
                <w:szCs w:val="24"/>
              </w:rPr>
              <w:t xml:space="preserve">Поливинильді жабындар </w:t>
            </w:r>
          </w:p>
          <w:p w14:paraId="450F124D" w14:textId="19CA5B91" w:rsidR="00E41A6D" w:rsidRPr="00E41A6D" w:rsidRDefault="00E41A6D" w:rsidP="00E41A6D">
            <w:pPr>
              <w:jc w:val="both"/>
              <w:rPr>
                <w:sz w:val="24"/>
                <w:szCs w:val="24"/>
              </w:rPr>
            </w:pPr>
            <w:r w:rsidRPr="00E41A6D">
              <w:rPr>
                <w:sz w:val="24"/>
                <w:szCs w:val="24"/>
              </w:rPr>
              <w:t xml:space="preserve">Бисфенол А-формальдегидті шайыр негізіндегі </w:t>
            </w:r>
            <w:r>
              <w:rPr>
                <w:sz w:val="24"/>
                <w:szCs w:val="24"/>
                <w:lang w:val="kk-KZ"/>
              </w:rPr>
              <w:t>л</w:t>
            </w:r>
            <w:r w:rsidRPr="00E41A6D">
              <w:rPr>
                <w:sz w:val="24"/>
                <w:szCs w:val="24"/>
              </w:rPr>
              <w:t>ак</w:t>
            </w:r>
          </w:p>
          <w:p w14:paraId="6E3DDB74" w14:textId="77777777" w:rsidR="00E41A6D" w:rsidRPr="00E41A6D" w:rsidRDefault="00E41A6D" w:rsidP="00E41A6D">
            <w:pPr>
              <w:jc w:val="both"/>
              <w:rPr>
                <w:sz w:val="24"/>
                <w:szCs w:val="24"/>
              </w:rPr>
            </w:pPr>
          </w:p>
          <w:p w14:paraId="5618D5EB" w14:textId="77777777" w:rsidR="00E41A6D" w:rsidRPr="00E41A6D" w:rsidRDefault="00E41A6D" w:rsidP="00E41A6D">
            <w:pPr>
              <w:jc w:val="both"/>
              <w:rPr>
                <w:sz w:val="24"/>
                <w:szCs w:val="24"/>
              </w:rPr>
            </w:pPr>
            <w:r w:rsidRPr="00E41A6D">
              <w:rPr>
                <w:sz w:val="24"/>
                <w:szCs w:val="24"/>
              </w:rPr>
              <w:t>Ксилолдың, мұнай сольвентінің, уайт-спирттің орнына</w:t>
            </w:r>
          </w:p>
          <w:p w14:paraId="11D37E0D" w14:textId="77777777" w:rsidR="00E41A6D" w:rsidRPr="00E41A6D" w:rsidRDefault="00E41A6D" w:rsidP="00E41A6D">
            <w:pPr>
              <w:jc w:val="both"/>
              <w:rPr>
                <w:sz w:val="24"/>
                <w:szCs w:val="24"/>
              </w:rPr>
            </w:pPr>
            <w:r w:rsidRPr="00E41A6D">
              <w:rPr>
                <w:sz w:val="24"/>
                <w:szCs w:val="24"/>
              </w:rPr>
              <w:t xml:space="preserve">Нитроцеллюлозды, перхлорвинилді, полиакрилатты пленка жасағыштар, вини-лиденхлориді немесе винилацетаты бар винилхлоридтің сополимерлері (лактар, эмальдар, астарлар, тығыздағыштар) </w:t>
            </w:r>
          </w:p>
          <w:p w14:paraId="79977EDA" w14:textId="77777777" w:rsidR="00E41A6D" w:rsidRPr="00E41A6D" w:rsidRDefault="00E41A6D" w:rsidP="00E41A6D">
            <w:pPr>
              <w:jc w:val="both"/>
              <w:rPr>
                <w:sz w:val="24"/>
                <w:szCs w:val="24"/>
              </w:rPr>
            </w:pPr>
            <w:r w:rsidRPr="00E41A6D">
              <w:rPr>
                <w:sz w:val="24"/>
                <w:szCs w:val="24"/>
              </w:rPr>
              <w:t>Перхлорвинилді, полиакрилатты, эпоксидті, полиуретанды пленка түзгіштер</w:t>
            </w:r>
          </w:p>
          <w:p w14:paraId="43EA71FF" w14:textId="77777777" w:rsidR="00E41A6D" w:rsidRPr="00E41A6D" w:rsidRDefault="00E41A6D" w:rsidP="00E41A6D">
            <w:pPr>
              <w:jc w:val="both"/>
              <w:rPr>
                <w:sz w:val="24"/>
                <w:szCs w:val="24"/>
              </w:rPr>
            </w:pPr>
            <w:r w:rsidRPr="00E41A6D">
              <w:rPr>
                <w:sz w:val="24"/>
                <w:szCs w:val="24"/>
              </w:rPr>
              <w:t xml:space="preserve">Бисфенол сополимері негізіндегі коррозияға қарсы жабындар </w:t>
            </w:r>
          </w:p>
          <w:p w14:paraId="142426C5" w14:textId="77777777" w:rsidR="00E41A6D" w:rsidRPr="00E41A6D" w:rsidRDefault="00E41A6D" w:rsidP="00E41A6D">
            <w:pPr>
              <w:jc w:val="both"/>
              <w:rPr>
                <w:sz w:val="24"/>
                <w:szCs w:val="24"/>
              </w:rPr>
            </w:pPr>
          </w:p>
          <w:p w14:paraId="49F012F5" w14:textId="77777777" w:rsidR="00E41A6D" w:rsidRPr="00E41A6D" w:rsidRDefault="00E41A6D" w:rsidP="00E41A6D">
            <w:pPr>
              <w:jc w:val="both"/>
              <w:rPr>
                <w:sz w:val="24"/>
                <w:szCs w:val="24"/>
              </w:rPr>
            </w:pPr>
          </w:p>
          <w:p w14:paraId="1A140E1C" w14:textId="77777777" w:rsidR="00E41A6D" w:rsidRPr="00E41A6D" w:rsidRDefault="00E41A6D" w:rsidP="00E41A6D">
            <w:pPr>
              <w:jc w:val="both"/>
              <w:rPr>
                <w:sz w:val="24"/>
                <w:szCs w:val="24"/>
              </w:rPr>
            </w:pPr>
            <w:r w:rsidRPr="00E41A6D">
              <w:rPr>
                <w:sz w:val="24"/>
                <w:szCs w:val="24"/>
              </w:rPr>
              <w:t xml:space="preserve">А-эпихлоргидрин </w:t>
            </w:r>
          </w:p>
          <w:p w14:paraId="0E6DF821" w14:textId="77777777" w:rsidR="00E41A6D" w:rsidRPr="00E41A6D" w:rsidRDefault="00E41A6D" w:rsidP="00E41A6D">
            <w:pPr>
              <w:jc w:val="both"/>
              <w:rPr>
                <w:sz w:val="24"/>
                <w:szCs w:val="24"/>
              </w:rPr>
            </w:pPr>
            <w:r w:rsidRPr="00E41A6D">
              <w:rPr>
                <w:sz w:val="24"/>
                <w:szCs w:val="24"/>
              </w:rPr>
              <w:t xml:space="preserve">Автомобильдерге арналған коррозияға қарсы полиуретанды жабындар </w:t>
            </w:r>
          </w:p>
          <w:p w14:paraId="518D9FF4" w14:textId="2BD4C70E" w:rsidR="002E4728" w:rsidRPr="00E352D6" w:rsidRDefault="00E41A6D" w:rsidP="00E41A6D">
            <w:pPr>
              <w:jc w:val="both"/>
              <w:rPr>
                <w:sz w:val="24"/>
                <w:szCs w:val="24"/>
              </w:rPr>
            </w:pPr>
            <w:r w:rsidRPr="00E41A6D">
              <w:rPr>
                <w:sz w:val="24"/>
                <w:szCs w:val="24"/>
              </w:rPr>
              <w:t>Алкид және акрил шайырларына негізделген коррозияға қарсы бояу</w:t>
            </w:r>
          </w:p>
        </w:tc>
      </w:tr>
    </w:tbl>
    <w:p w14:paraId="58F2BDC1" w14:textId="77777777" w:rsidR="003A1FAD" w:rsidRPr="00D3049F" w:rsidRDefault="003A1FAD" w:rsidP="003A1FAD">
      <w:pPr>
        <w:shd w:val="clear" w:color="auto" w:fill="FFFFFF"/>
        <w:ind w:firstLine="720"/>
        <w:jc w:val="both"/>
        <w:rPr>
          <w:color w:val="000000" w:themeColor="text1"/>
          <w:sz w:val="28"/>
          <w:szCs w:val="28"/>
          <w:lang w:eastAsia="ja-JP"/>
        </w:rPr>
      </w:pPr>
    </w:p>
    <w:p w14:paraId="7DC88EE2" w14:textId="77777777" w:rsidR="00E04548" w:rsidRPr="00D3049F" w:rsidRDefault="00E04548" w:rsidP="00E04548">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Ерітіндідегі полимерлеу арқылы изопренді, бутадиенді, бутадиен-стиролды, этилен-пропиленді каучуктер, сондай-ақ бутилкаучуктар мен полиизобутилендер алынады.</w:t>
      </w:r>
    </w:p>
    <w:p w14:paraId="121E647F" w14:textId="77777777" w:rsidR="00E04548" w:rsidRPr="00D3049F" w:rsidRDefault="00E04548" w:rsidP="00E04548">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Еріткіш полимерлеу процесінің жылдамдығына және алынатын полимердің молекулалық массасына айтарлықтай әсер етеді. Мономер концентрациясының төмендеуімен полимерлеу жылдамдығы төмендейді және, әдетте, полимердің молекулалық массасы төмендейді. Полимерлеуді сәтті жүргізу үшін олардың тұтқырлығы тым жоғары болма</w:t>
      </w:r>
      <w:r>
        <w:rPr>
          <w:color w:val="000000" w:themeColor="text1"/>
          <w:sz w:val="28"/>
          <w:szCs w:val="28"/>
          <w:lang w:val="kk-KZ" w:eastAsia="ja-JP"/>
        </w:rPr>
        <w:t xml:space="preserve">йтындай </w:t>
      </w:r>
      <w:r w:rsidRPr="00D3049F">
        <w:rPr>
          <w:color w:val="000000" w:themeColor="text1"/>
          <w:sz w:val="28"/>
          <w:szCs w:val="28"/>
          <w:lang w:val="kk-KZ" w:eastAsia="ja-JP"/>
        </w:rPr>
        <w:t xml:space="preserve">сұйытылған ерітінділерді қолдану қажет. </w:t>
      </w:r>
    </w:p>
    <w:p w14:paraId="72860AD2" w14:textId="7FCA545D"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Изопреннің полимерлену жылдамдығы </w:t>
      </w:r>
      <w:r w:rsidR="003E1F6C" w:rsidRPr="00D3049F">
        <w:rPr>
          <w:color w:val="000000" w:themeColor="text1"/>
          <w:sz w:val="28"/>
          <w:szCs w:val="28"/>
          <w:lang w:val="kk-KZ" w:eastAsia="ja-JP"/>
        </w:rPr>
        <w:t xml:space="preserve">көп жағдайда </w:t>
      </w:r>
      <w:r w:rsidRPr="00D3049F">
        <w:rPr>
          <w:color w:val="000000" w:themeColor="text1"/>
          <w:sz w:val="28"/>
          <w:szCs w:val="28"/>
          <w:lang w:val="kk-KZ" w:eastAsia="ja-JP"/>
        </w:rPr>
        <w:t xml:space="preserve">полимердің еріткіште еру жылдамдығына </w:t>
      </w:r>
      <w:r w:rsidR="003E1F6C" w:rsidRPr="00D3049F">
        <w:rPr>
          <w:color w:val="000000" w:themeColor="text1"/>
          <w:sz w:val="28"/>
          <w:szCs w:val="28"/>
          <w:lang w:val="kk-KZ" w:eastAsia="ja-JP"/>
        </w:rPr>
        <w:t>симбатты</w:t>
      </w:r>
      <w:r w:rsidRPr="00D3049F">
        <w:rPr>
          <w:color w:val="000000" w:themeColor="text1"/>
          <w:sz w:val="28"/>
          <w:szCs w:val="28"/>
          <w:lang w:val="kk-KZ" w:eastAsia="ja-JP"/>
        </w:rPr>
        <w:t xml:space="preserve"> екендігі анықталды. Бутан, октан, циклогексан сияқты еріткіштерде пайда болған полимер </w:t>
      </w:r>
      <w:r w:rsidR="003E1F6C" w:rsidRPr="00D3049F">
        <w:rPr>
          <w:color w:val="000000" w:themeColor="text1"/>
          <w:sz w:val="28"/>
          <w:szCs w:val="28"/>
          <w:lang w:val="kk-KZ" w:eastAsia="ja-JP"/>
        </w:rPr>
        <w:t>еріп үлгермейді</w:t>
      </w:r>
      <w:r w:rsidRPr="00D3049F">
        <w:rPr>
          <w:color w:val="000000" w:themeColor="text1"/>
          <w:sz w:val="28"/>
          <w:szCs w:val="28"/>
          <w:lang w:val="kk-KZ" w:eastAsia="ja-JP"/>
        </w:rPr>
        <w:t xml:space="preserve"> және біртіндеп катализатордың белсенді орталықтарын жабады, мономер молекулаларының оларға жетуін тоқтатады</w:t>
      </w:r>
      <w:r w:rsidR="003E1F6C" w:rsidRPr="00D3049F">
        <w:rPr>
          <w:color w:val="000000" w:themeColor="text1"/>
          <w:sz w:val="28"/>
          <w:szCs w:val="28"/>
          <w:lang w:val="kk-KZ" w:eastAsia="ja-JP"/>
        </w:rPr>
        <w:t>. Б</w:t>
      </w:r>
      <w:r w:rsidRPr="00D3049F">
        <w:rPr>
          <w:color w:val="000000" w:themeColor="text1"/>
          <w:sz w:val="28"/>
          <w:szCs w:val="28"/>
          <w:lang w:val="kk-KZ" w:eastAsia="ja-JP"/>
        </w:rPr>
        <w:t>ұл полимерлеу жылдамдығы</w:t>
      </w:r>
      <w:r w:rsidR="0011613A">
        <w:rPr>
          <w:color w:val="000000" w:themeColor="text1"/>
          <w:sz w:val="28"/>
          <w:szCs w:val="28"/>
          <w:lang w:val="kk-KZ" w:eastAsia="ja-JP"/>
        </w:rPr>
        <w:t>-</w:t>
      </w:r>
      <w:r w:rsidRPr="00D3049F">
        <w:rPr>
          <w:color w:val="000000" w:themeColor="text1"/>
          <w:sz w:val="28"/>
          <w:szCs w:val="28"/>
          <w:lang w:val="kk-KZ" w:eastAsia="ja-JP"/>
        </w:rPr>
        <w:t xml:space="preserve">ның төмендеуіне әкеледі. </w:t>
      </w:r>
      <w:r w:rsidR="003E1F6C" w:rsidRPr="00D3049F">
        <w:rPr>
          <w:color w:val="000000" w:themeColor="text1"/>
          <w:sz w:val="28"/>
          <w:szCs w:val="28"/>
          <w:lang w:val="kk-KZ" w:eastAsia="ja-JP"/>
        </w:rPr>
        <w:t>Б</w:t>
      </w:r>
      <w:r w:rsidRPr="00D3049F">
        <w:rPr>
          <w:color w:val="000000" w:themeColor="text1"/>
          <w:sz w:val="28"/>
          <w:szCs w:val="28"/>
          <w:lang w:val="kk-KZ" w:eastAsia="ja-JP"/>
        </w:rPr>
        <w:t>ензол</w:t>
      </w:r>
      <w:r w:rsidR="003E1F6C" w:rsidRPr="00D3049F">
        <w:rPr>
          <w:color w:val="000000" w:themeColor="text1"/>
          <w:sz w:val="28"/>
          <w:szCs w:val="28"/>
          <w:lang w:val="kk-KZ" w:eastAsia="ja-JP"/>
        </w:rPr>
        <w:t xml:space="preserve"> ғана катализатормен кешен түзіп, </w:t>
      </w:r>
      <w:r w:rsidRPr="00D3049F">
        <w:rPr>
          <w:color w:val="000000" w:themeColor="text1"/>
          <w:sz w:val="28"/>
          <w:szCs w:val="28"/>
          <w:lang w:val="kk-KZ" w:eastAsia="ja-JP"/>
        </w:rPr>
        <w:t>оның белсенділігін арттыруға ықпал етеді.</w:t>
      </w:r>
    </w:p>
    <w:p w14:paraId="1B5A049D" w14:textId="17B66699"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Изо</w:t>
      </w:r>
      <w:r w:rsidR="009C38EF" w:rsidRPr="00D3049F">
        <w:rPr>
          <w:color w:val="000000" w:themeColor="text1"/>
          <w:sz w:val="28"/>
          <w:szCs w:val="28"/>
          <w:lang w:val="kk-KZ" w:eastAsia="ja-JP"/>
        </w:rPr>
        <w:t>құрылымды</w:t>
      </w:r>
      <w:r w:rsidRPr="00D3049F">
        <w:rPr>
          <w:color w:val="000000" w:themeColor="text1"/>
          <w:sz w:val="28"/>
          <w:szCs w:val="28"/>
          <w:lang w:val="kk-KZ" w:eastAsia="ja-JP"/>
        </w:rPr>
        <w:t xml:space="preserve"> көмірсутектерде полимердің молекулалық массасы мономердің өзгеру дәрежесінің жоғарылауымен төмендейді; изооктанда полимерлеу тереңдігі 20-дан 50%-ға дейін жоғарылаған кезде полимердің </w:t>
      </w:r>
      <w:r w:rsidRPr="00D3049F">
        <w:rPr>
          <w:color w:val="000000" w:themeColor="text1"/>
          <w:sz w:val="28"/>
          <w:szCs w:val="28"/>
          <w:lang w:val="kk-KZ" w:eastAsia="ja-JP"/>
        </w:rPr>
        <w:lastRenderedPageBreak/>
        <w:t xml:space="preserve">орташа молекула массасы 500 000-нан 280 000-ға дейін төмендейді; изопентан үшін бұл тәуелділік аз дәрежеде </w:t>
      </w:r>
      <w:r w:rsidR="009C38EF" w:rsidRPr="00D3049F">
        <w:rPr>
          <w:color w:val="000000" w:themeColor="text1"/>
          <w:sz w:val="28"/>
          <w:szCs w:val="28"/>
          <w:lang w:val="kk-KZ" w:eastAsia="ja-JP"/>
        </w:rPr>
        <w:t>біл</w:t>
      </w:r>
      <w:r w:rsidRPr="00D3049F">
        <w:rPr>
          <w:color w:val="000000" w:themeColor="text1"/>
          <w:sz w:val="28"/>
          <w:szCs w:val="28"/>
          <w:lang w:val="kk-KZ" w:eastAsia="ja-JP"/>
        </w:rPr>
        <w:t xml:space="preserve">інеді. Полимерлеудің бастапқы кезеңінде </w:t>
      </w:r>
      <w:r w:rsidR="00F3098F" w:rsidRPr="00D3049F">
        <w:rPr>
          <w:color w:val="000000" w:themeColor="text1"/>
          <w:sz w:val="28"/>
          <w:szCs w:val="28"/>
          <w:lang w:val="kk-KZ" w:eastAsia="ja-JP"/>
        </w:rPr>
        <w:t xml:space="preserve">ең үлкен молекулалық массаға </w:t>
      </w:r>
      <w:r w:rsidRPr="00D3049F">
        <w:rPr>
          <w:color w:val="000000" w:themeColor="text1"/>
          <w:sz w:val="28"/>
          <w:szCs w:val="28"/>
          <w:lang w:val="kk-KZ" w:eastAsia="ja-JP"/>
        </w:rPr>
        <w:t>изопентан мен изоокта</w:t>
      </w:r>
      <w:r w:rsidR="00E44065" w:rsidRPr="00D3049F">
        <w:rPr>
          <w:color w:val="000000" w:themeColor="text1"/>
          <w:sz w:val="28"/>
          <w:szCs w:val="28"/>
          <w:lang w:val="kk-KZ" w:eastAsia="ja-JP"/>
        </w:rPr>
        <w:t>н</w:t>
      </w:r>
      <w:r w:rsidRPr="00D3049F">
        <w:rPr>
          <w:color w:val="000000" w:themeColor="text1"/>
          <w:sz w:val="28"/>
          <w:szCs w:val="28"/>
          <w:lang w:val="kk-KZ" w:eastAsia="ja-JP"/>
        </w:rPr>
        <w:t xml:space="preserve"> ерітіндісінде алынған полимерлер (шамамен 500 000), ал полимерлеудің соңында изопентан, гекса</w:t>
      </w:r>
      <w:r w:rsidR="00E44065" w:rsidRPr="00D3049F">
        <w:rPr>
          <w:color w:val="000000" w:themeColor="text1"/>
          <w:sz w:val="28"/>
          <w:szCs w:val="28"/>
          <w:lang w:val="kk-KZ" w:eastAsia="ja-JP"/>
        </w:rPr>
        <w:t>н</w:t>
      </w:r>
      <w:r w:rsidRPr="00D3049F">
        <w:rPr>
          <w:color w:val="000000" w:themeColor="text1"/>
          <w:sz w:val="28"/>
          <w:szCs w:val="28"/>
          <w:lang w:val="kk-KZ" w:eastAsia="ja-JP"/>
        </w:rPr>
        <w:t xml:space="preserve"> және гептан ерітіндісінде алынған полимерлер (шамамен 330 000) ие. Қанықпаған көмірсутектердегі полимерлеу жылдамдығы </w:t>
      </w:r>
      <w:r w:rsidR="009C38EF" w:rsidRPr="00D3049F">
        <w:rPr>
          <w:color w:val="000000" w:themeColor="text1"/>
          <w:sz w:val="28"/>
          <w:szCs w:val="28"/>
          <w:lang w:val="kk-KZ" w:eastAsia="ja-JP"/>
        </w:rPr>
        <w:t>қаныққан</w:t>
      </w:r>
      <w:r w:rsidRPr="00D3049F">
        <w:rPr>
          <w:color w:val="000000" w:themeColor="text1"/>
          <w:sz w:val="28"/>
          <w:szCs w:val="28"/>
          <w:lang w:val="kk-KZ" w:eastAsia="ja-JP"/>
        </w:rPr>
        <w:t xml:space="preserve"> көмірсутектерге қарағанда біршама төмен. </w:t>
      </w:r>
      <w:r w:rsidR="009C38EF" w:rsidRPr="00F3098F">
        <w:rPr>
          <w:i/>
          <w:color w:val="000000" w:themeColor="text1"/>
          <w:sz w:val="28"/>
          <w:szCs w:val="28"/>
          <w:lang w:val="kk-KZ" w:eastAsia="ja-JP"/>
        </w:rPr>
        <w:t>Изо</w:t>
      </w:r>
      <w:r w:rsidR="009C38EF" w:rsidRPr="00D3049F">
        <w:rPr>
          <w:color w:val="000000" w:themeColor="text1"/>
          <w:sz w:val="28"/>
          <w:szCs w:val="28"/>
          <w:lang w:val="kk-KZ" w:eastAsia="ja-JP"/>
        </w:rPr>
        <w:t xml:space="preserve">- немесе </w:t>
      </w:r>
      <w:r w:rsidR="009C38EF" w:rsidRPr="00D3049F">
        <w:rPr>
          <w:i/>
          <w:iCs/>
          <w:color w:val="000000" w:themeColor="text1"/>
          <w:sz w:val="28"/>
          <w:szCs w:val="28"/>
          <w:lang w:val="kk-KZ" w:eastAsia="ja-JP"/>
        </w:rPr>
        <w:t>қ</w:t>
      </w:r>
      <w:r w:rsidR="009C38EF" w:rsidRPr="00D3049F">
        <w:rPr>
          <w:color w:val="000000" w:themeColor="text1"/>
          <w:sz w:val="28"/>
          <w:szCs w:val="28"/>
          <w:lang w:val="kk-KZ" w:eastAsia="ja-JP"/>
        </w:rPr>
        <w:t xml:space="preserve"> - пентан еріткіш ретінде пайдаланылғанда и</w:t>
      </w:r>
      <w:r w:rsidRPr="00D3049F">
        <w:rPr>
          <w:color w:val="000000" w:themeColor="text1"/>
          <w:sz w:val="28"/>
          <w:szCs w:val="28"/>
          <w:lang w:val="kk-KZ" w:eastAsia="ja-JP"/>
        </w:rPr>
        <w:t>зопрен түрлену</w:t>
      </w:r>
      <w:r w:rsidR="009C38EF" w:rsidRPr="00D3049F">
        <w:rPr>
          <w:color w:val="000000" w:themeColor="text1"/>
          <w:sz w:val="28"/>
          <w:szCs w:val="28"/>
          <w:lang w:val="kk-KZ" w:eastAsia="ja-JP"/>
        </w:rPr>
        <w:t>ін</w:t>
      </w:r>
      <w:r w:rsidRPr="00D3049F">
        <w:rPr>
          <w:color w:val="000000" w:themeColor="text1"/>
          <w:sz w:val="28"/>
          <w:szCs w:val="28"/>
          <w:lang w:val="kk-KZ" w:eastAsia="ja-JP"/>
        </w:rPr>
        <w:t xml:space="preserve">ің ең жоғары дәрежесі байқалады. Бұл еріткіштердің полимерден еріткішті </w:t>
      </w:r>
      <w:r w:rsidR="009C38EF" w:rsidRPr="00D3049F">
        <w:rPr>
          <w:color w:val="000000" w:themeColor="text1"/>
          <w:sz w:val="28"/>
          <w:szCs w:val="28"/>
          <w:lang w:val="kk-KZ" w:eastAsia="ja-JP"/>
        </w:rPr>
        <w:t>кетіру</w:t>
      </w:r>
      <w:r w:rsidRPr="00D3049F">
        <w:rPr>
          <w:color w:val="000000" w:themeColor="text1"/>
          <w:sz w:val="28"/>
          <w:szCs w:val="28"/>
          <w:lang w:val="kk-KZ" w:eastAsia="ja-JP"/>
        </w:rPr>
        <w:t xml:space="preserve"> және еріткішті </w:t>
      </w:r>
      <w:r w:rsidR="009C38EF" w:rsidRPr="00D3049F">
        <w:rPr>
          <w:color w:val="000000" w:themeColor="text1"/>
          <w:sz w:val="28"/>
          <w:szCs w:val="28"/>
          <w:lang w:val="kk-KZ" w:eastAsia="ja-JP"/>
        </w:rPr>
        <w:t>қалпына келтіру</w:t>
      </w:r>
      <w:r w:rsidRPr="00D3049F">
        <w:rPr>
          <w:color w:val="000000" w:themeColor="text1"/>
          <w:sz w:val="28"/>
          <w:szCs w:val="28"/>
          <w:lang w:val="kk-KZ" w:eastAsia="ja-JP"/>
        </w:rPr>
        <w:t xml:space="preserve"> </w:t>
      </w:r>
      <w:r w:rsidR="0008584D" w:rsidRPr="00D3049F">
        <w:rPr>
          <w:color w:val="000000" w:themeColor="text1"/>
          <w:sz w:val="28"/>
          <w:szCs w:val="28"/>
          <w:lang w:val="kk-KZ" w:eastAsia="ja-JP"/>
        </w:rPr>
        <w:t>сатыларында да</w:t>
      </w:r>
      <w:r w:rsidRPr="00D3049F">
        <w:rPr>
          <w:color w:val="000000" w:themeColor="text1"/>
          <w:sz w:val="28"/>
          <w:szCs w:val="28"/>
          <w:lang w:val="kk-KZ" w:eastAsia="ja-JP"/>
        </w:rPr>
        <w:t xml:space="preserve"> басқа, жоғары қайна</w:t>
      </w:r>
      <w:r w:rsidR="009C38EF" w:rsidRPr="00D3049F">
        <w:rPr>
          <w:color w:val="000000" w:themeColor="text1"/>
          <w:sz w:val="28"/>
          <w:szCs w:val="28"/>
          <w:lang w:val="kk-KZ" w:eastAsia="ja-JP"/>
        </w:rPr>
        <w:t>йтын</w:t>
      </w:r>
      <w:r w:rsidRPr="00D3049F">
        <w:rPr>
          <w:color w:val="000000" w:themeColor="text1"/>
          <w:sz w:val="28"/>
          <w:szCs w:val="28"/>
          <w:lang w:val="kk-KZ" w:eastAsia="ja-JP"/>
        </w:rPr>
        <w:t xml:space="preserve"> көмірсутектерден артықшылығы бар.</w:t>
      </w:r>
    </w:p>
    <w:p w14:paraId="676FCB48" w14:textId="4B8AAD09"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Еріткіштерге тазалы</w:t>
      </w:r>
      <w:r w:rsidR="004C2FEA" w:rsidRPr="00D3049F">
        <w:rPr>
          <w:color w:val="000000" w:themeColor="text1"/>
          <w:sz w:val="28"/>
          <w:szCs w:val="28"/>
          <w:lang w:val="kk-KZ" w:eastAsia="ja-JP"/>
        </w:rPr>
        <w:t>ғы бойынша</w:t>
      </w:r>
      <w:r w:rsidRPr="00D3049F">
        <w:rPr>
          <w:color w:val="000000" w:themeColor="text1"/>
          <w:sz w:val="28"/>
          <w:szCs w:val="28"/>
          <w:lang w:val="kk-KZ" w:eastAsia="ja-JP"/>
        </w:rPr>
        <w:t xml:space="preserve"> үлкен талаптар қойылады. Бұл </w:t>
      </w:r>
      <w:r w:rsidR="004C2FEA" w:rsidRPr="00D3049F">
        <w:rPr>
          <w:color w:val="000000" w:themeColor="text1"/>
          <w:sz w:val="28"/>
          <w:szCs w:val="28"/>
          <w:lang w:val="kk-KZ" w:eastAsia="ja-JP"/>
        </w:rPr>
        <w:t>еріткішпен</w:t>
      </w:r>
      <w:r w:rsidRPr="00D3049F">
        <w:rPr>
          <w:color w:val="000000" w:themeColor="text1"/>
          <w:sz w:val="28"/>
          <w:szCs w:val="28"/>
          <w:lang w:val="kk-KZ" w:eastAsia="ja-JP"/>
        </w:rPr>
        <w:t xml:space="preserve"> бірге жүретін қоспалардың көпшілігі полимерлеу кинетикасына және </w:t>
      </w:r>
      <w:r w:rsidR="004C2FEA" w:rsidRPr="00D3049F">
        <w:rPr>
          <w:color w:val="000000" w:themeColor="text1"/>
          <w:sz w:val="28"/>
          <w:szCs w:val="28"/>
          <w:lang w:val="kk-KZ" w:eastAsia="ja-JP"/>
        </w:rPr>
        <w:t>т</w:t>
      </w:r>
      <w:r w:rsidR="009F2068" w:rsidRPr="00D3049F">
        <w:rPr>
          <w:color w:val="000000" w:themeColor="text1"/>
          <w:sz w:val="28"/>
          <w:szCs w:val="28"/>
          <w:lang w:val="kk-KZ" w:eastAsia="ja-JP"/>
        </w:rPr>
        <w:t>ү</w:t>
      </w:r>
      <w:r w:rsidR="004C2FEA" w:rsidRPr="00D3049F">
        <w:rPr>
          <w:color w:val="000000" w:themeColor="text1"/>
          <w:sz w:val="28"/>
          <w:szCs w:val="28"/>
          <w:lang w:val="kk-KZ" w:eastAsia="ja-JP"/>
        </w:rPr>
        <w:t>зіле</w:t>
      </w:r>
      <w:r w:rsidRPr="00D3049F">
        <w:rPr>
          <w:color w:val="000000" w:themeColor="text1"/>
          <w:sz w:val="28"/>
          <w:szCs w:val="28"/>
          <w:lang w:val="kk-KZ" w:eastAsia="ja-JP"/>
        </w:rPr>
        <w:t xml:space="preserve">тін полимердің микроқұрылымына айтарлықтай әсер ететіндігімен түсіндіріледі. </w:t>
      </w:r>
      <w:r w:rsidR="004C2FEA" w:rsidRPr="00D3049F">
        <w:rPr>
          <w:color w:val="000000" w:themeColor="text1"/>
          <w:sz w:val="28"/>
          <w:szCs w:val="28"/>
          <w:lang w:val="kk-KZ" w:eastAsia="ja-JP"/>
        </w:rPr>
        <w:t>Айталық</w:t>
      </w:r>
      <w:r w:rsidRPr="00D3049F">
        <w:rPr>
          <w:color w:val="000000" w:themeColor="text1"/>
          <w:sz w:val="28"/>
          <w:szCs w:val="28"/>
          <w:lang w:val="kk-KZ" w:eastAsia="ja-JP"/>
        </w:rPr>
        <w:t>, изопрен димерлері полимердің микроқұрылымына әсер етеді, ал изобутилен полимер</w:t>
      </w:r>
      <w:r w:rsidR="004C2FEA" w:rsidRPr="00D3049F">
        <w:rPr>
          <w:color w:val="000000" w:themeColor="text1"/>
          <w:sz w:val="28"/>
          <w:szCs w:val="28"/>
          <w:lang w:val="kk-KZ" w:eastAsia="ja-JP"/>
        </w:rPr>
        <w:t xml:space="preserve">леу </w:t>
      </w:r>
      <w:r w:rsidRPr="00D3049F">
        <w:rPr>
          <w:color w:val="000000" w:themeColor="text1"/>
          <w:sz w:val="28"/>
          <w:szCs w:val="28"/>
          <w:lang w:val="kk-KZ" w:eastAsia="ja-JP"/>
        </w:rPr>
        <w:t xml:space="preserve">жылдамдығын төмендетеді. 0,01%-ға дейінгі </w:t>
      </w:r>
      <w:r w:rsidR="004C2FEA" w:rsidRPr="00D3049F">
        <w:rPr>
          <w:color w:val="000000" w:themeColor="text1"/>
          <w:sz w:val="28"/>
          <w:szCs w:val="28"/>
          <w:lang w:val="kk-KZ" w:eastAsia="ja-JP"/>
        </w:rPr>
        <w:t>мөлшерде</w:t>
      </w:r>
      <w:r w:rsidRPr="00D3049F">
        <w:rPr>
          <w:color w:val="000000" w:themeColor="text1"/>
          <w:sz w:val="28"/>
          <w:szCs w:val="28"/>
          <w:lang w:val="kk-KZ" w:eastAsia="ja-JP"/>
        </w:rPr>
        <w:t xml:space="preserve"> </w:t>
      </w:r>
      <w:r w:rsidR="004C2FEA" w:rsidRPr="00D3049F">
        <w:rPr>
          <w:color w:val="000000" w:themeColor="text1"/>
          <w:sz w:val="28"/>
          <w:szCs w:val="28"/>
          <w:lang w:val="kk-KZ" w:eastAsia="ja-JP"/>
        </w:rPr>
        <w:t>цикло</w:t>
      </w:r>
      <w:r w:rsidRPr="00D3049F">
        <w:rPr>
          <w:color w:val="000000" w:themeColor="text1"/>
          <w:sz w:val="28"/>
          <w:szCs w:val="28"/>
          <w:lang w:val="kk-KZ" w:eastAsia="ja-JP"/>
        </w:rPr>
        <w:t xml:space="preserve">пентадиеннің болуы полимерлену жылдамдығын және полимердің молекулалық </w:t>
      </w:r>
      <w:r w:rsidR="004C2FEA" w:rsidRPr="00D3049F">
        <w:rPr>
          <w:color w:val="000000" w:themeColor="text1"/>
          <w:sz w:val="28"/>
          <w:szCs w:val="28"/>
          <w:lang w:val="kk-KZ" w:eastAsia="ja-JP"/>
        </w:rPr>
        <w:t>массасын</w:t>
      </w:r>
      <w:r w:rsidRPr="00D3049F">
        <w:rPr>
          <w:color w:val="000000" w:themeColor="text1"/>
          <w:sz w:val="28"/>
          <w:szCs w:val="28"/>
          <w:lang w:val="kk-KZ" w:eastAsia="ja-JP"/>
        </w:rPr>
        <w:t xml:space="preserve"> күрт төмендетеді, ал 0,1%</w:t>
      </w:r>
      <w:r w:rsidR="004C2FEA" w:rsidRPr="00D3049F">
        <w:rPr>
          <w:color w:val="000000" w:themeColor="text1"/>
          <w:sz w:val="28"/>
          <w:szCs w:val="28"/>
          <w:lang w:val="kk-KZ" w:eastAsia="ja-JP"/>
        </w:rPr>
        <w:t xml:space="preserve"> мөлшерінде</w:t>
      </w:r>
      <w:r w:rsidRPr="00D3049F">
        <w:rPr>
          <w:color w:val="000000" w:themeColor="text1"/>
          <w:sz w:val="28"/>
          <w:szCs w:val="28"/>
          <w:lang w:val="kk-KZ" w:eastAsia="ja-JP"/>
        </w:rPr>
        <w:t xml:space="preserve">, катализатордың толық улануы орын алады. Ацетилен және диен көмірсутектері болған кезде </w:t>
      </w:r>
      <w:r w:rsidR="004C2FEA" w:rsidRPr="00D3049F">
        <w:rPr>
          <w:color w:val="000000" w:themeColor="text1"/>
          <w:sz w:val="28"/>
          <w:szCs w:val="28"/>
          <w:lang w:val="kk-KZ" w:eastAsia="ja-JP"/>
        </w:rPr>
        <w:t>индукциялық</w:t>
      </w:r>
      <w:r w:rsidRPr="00D3049F">
        <w:rPr>
          <w:color w:val="000000" w:themeColor="text1"/>
          <w:sz w:val="28"/>
          <w:szCs w:val="28"/>
          <w:lang w:val="kk-KZ" w:eastAsia="ja-JP"/>
        </w:rPr>
        <w:t xml:space="preserve"> кезең артады және полимерлеу жылдамдығы айтарлықтай төмендейді. Бұл </w:t>
      </w:r>
      <w:r w:rsidR="00580DB1">
        <w:rPr>
          <w:color w:val="000000" w:themeColor="text1"/>
          <w:sz w:val="28"/>
          <w:szCs w:val="28"/>
          <w:lang w:val="kk-KZ" w:eastAsia="ja-JP"/>
        </w:rPr>
        <w:t>үдері</w:t>
      </w:r>
      <w:r w:rsidRPr="00D3049F">
        <w:rPr>
          <w:color w:val="000000" w:themeColor="text1"/>
          <w:sz w:val="28"/>
          <w:szCs w:val="28"/>
          <w:lang w:val="kk-KZ" w:eastAsia="ja-JP"/>
        </w:rPr>
        <w:t xml:space="preserve">ске әртүрлі </w:t>
      </w:r>
      <w:r w:rsidR="004C2FEA" w:rsidRPr="00D3049F">
        <w:rPr>
          <w:color w:val="000000" w:themeColor="text1"/>
          <w:sz w:val="28"/>
          <w:szCs w:val="28"/>
          <w:lang w:val="kk-KZ" w:eastAsia="ja-JP"/>
        </w:rPr>
        <w:t>күкірт</w:t>
      </w:r>
      <w:r w:rsidRPr="00D3049F">
        <w:rPr>
          <w:color w:val="000000" w:themeColor="text1"/>
          <w:sz w:val="28"/>
          <w:szCs w:val="28"/>
          <w:lang w:val="kk-KZ" w:eastAsia="ja-JP"/>
        </w:rPr>
        <w:t xml:space="preserve"> және </w:t>
      </w:r>
      <w:r w:rsidR="00E44065" w:rsidRPr="00D3049F">
        <w:rPr>
          <w:color w:val="000000" w:themeColor="text1"/>
          <w:sz w:val="28"/>
          <w:szCs w:val="28"/>
          <w:lang w:val="kk-KZ" w:eastAsia="ja-JP"/>
        </w:rPr>
        <w:t>отте</w:t>
      </w:r>
      <w:r w:rsidR="004C2FEA" w:rsidRPr="00D3049F">
        <w:rPr>
          <w:color w:val="000000" w:themeColor="text1"/>
          <w:sz w:val="28"/>
          <w:szCs w:val="28"/>
          <w:lang w:val="kk-KZ" w:eastAsia="ja-JP"/>
        </w:rPr>
        <w:t xml:space="preserve">кқұрамды </w:t>
      </w:r>
      <w:r w:rsidRPr="00D3049F">
        <w:rPr>
          <w:color w:val="000000" w:themeColor="text1"/>
          <w:sz w:val="28"/>
          <w:szCs w:val="28"/>
          <w:lang w:val="kk-KZ" w:eastAsia="ja-JP"/>
        </w:rPr>
        <w:t xml:space="preserve">қоспалар </w:t>
      </w:r>
      <w:r w:rsidR="004C2FEA" w:rsidRPr="00D3049F">
        <w:rPr>
          <w:color w:val="000000" w:themeColor="text1"/>
          <w:sz w:val="28"/>
          <w:szCs w:val="28"/>
          <w:lang w:val="kk-KZ" w:eastAsia="ja-JP"/>
        </w:rPr>
        <w:t>да</w:t>
      </w:r>
      <w:r w:rsidRPr="00D3049F">
        <w:rPr>
          <w:color w:val="000000" w:themeColor="text1"/>
          <w:sz w:val="28"/>
          <w:szCs w:val="28"/>
          <w:lang w:val="kk-KZ" w:eastAsia="ja-JP"/>
        </w:rPr>
        <w:t xml:space="preserve"> </w:t>
      </w:r>
      <w:r w:rsidR="004C2FEA" w:rsidRPr="00D3049F">
        <w:rPr>
          <w:color w:val="000000" w:themeColor="text1"/>
          <w:sz w:val="28"/>
          <w:szCs w:val="28"/>
          <w:lang w:val="kk-KZ" w:eastAsia="ja-JP"/>
        </w:rPr>
        <w:t xml:space="preserve">осылай </w:t>
      </w:r>
      <w:r w:rsidRPr="00D3049F">
        <w:rPr>
          <w:color w:val="000000" w:themeColor="text1"/>
          <w:sz w:val="28"/>
          <w:szCs w:val="28"/>
          <w:lang w:val="kk-KZ" w:eastAsia="ja-JP"/>
        </w:rPr>
        <w:t>әсер етеді.</w:t>
      </w:r>
    </w:p>
    <w:p w14:paraId="46D6779A" w14:textId="5654C1C7" w:rsidR="003A1FAD" w:rsidRPr="00D3049F" w:rsidRDefault="00580DB1" w:rsidP="003A1FAD">
      <w:pPr>
        <w:shd w:val="clear" w:color="auto" w:fill="FFFFFF"/>
        <w:ind w:firstLine="720"/>
        <w:jc w:val="both"/>
        <w:rPr>
          <w:color w:val="000000" w:themeColor="text1"/>
          <w:sz w:val="28"/>
          <w:szCs w:val="28"/>
          <w:lang w:val="kk-KZ" w:eastAsia="ja-JP"/>
        </w:rPr>
      </w:pPr>
      <w:r>
        <w:rPr>
          <w:color w:val="000000" w:themeColor="text1"/>
          <w:sz w:val="28"/>
          <w:szCs w:val="28"/>
          <w:lang w:val="kk-KZ" w:eastAsia="ja-JP"/>
        </w:rPr>
        <w:t>Ә</w:t>
      </w:r>
      <w:r w:rsidR="004C2FEA" w:rsidRPr="00D3049F">
        <w:rPr>
          <w:color w:val="000000" w:themeColor="text1"/>
          <w:sz w:val="28"/>
          <w:szCs w:val="28"/>
          <w:lang w:val="kk-KZ" w:eastAsia="ja-JP"/>
        </w:rPr>
        <w:t xml:space="preserve">детте </w:t>
      </w:r>
      <w:r w:rsidR="003A1FAD" w:rsidRPr="00D3049F">
        <w:rPr>
          <w:color w:val="000000" w:themeColor="text1"/>
          <w:sz w:val="28"/>
          <w:szCs w:val="28"/>
          <w:lang w:val="kk-KZ" w:eastAsia="ja-JP"/>
        </w:rPr>
        <w:t xml:space="preserve">синтетикалық каучуктер өндірісінің процестерінде қолданылатын еріткіштер </w:t>
      </w:r>
      <w:r w:rsidR="00583889">
        <w:rPr>
          <w:color w:val="000000" w:themeColor="text1"/>
          <w:sz w:val="28"/>
          <w:szCs w:val="28"/>
          <w:lang w:val="kk-KZ" w:eastAsia="ja-JP"/>
        </w:rPr>
        <w:t>36</w:t>
      </w:r>
      <w:r w:rsidRPr="00D3049F">
        <w:rPr>
          <w:color w:val="000000" w:themeColor="text1"/>
          <w:sz w:val="28"/>
          <w:szCs w:val="28"/>
          <w:lang w:val="kk-KZ" w:eastAsia="ja-JP"/>
        </w:rPr>
        <w:t xml:space="preserve"> кестеде </w:t>
      </w:r>
      <w:r w:rsidR="003A1FAD" w:rsidRPr="00D3049F">
        <w:rPr>
          <w:color w:val="000000" w:themeColor="text1"/>
          <w:sz w:val="28"/>
          <w:szCs w:val="28"/>
          <w:lang w:val="kk-KZ" w:eastAsia="ja-JP"/>
        </w:rPr>
        <w:t>келтірілген.</w:t>
      </w:r>
    </w:p>
    <w:p w14:paraId="7AB870DC" w14:textId="77777777" w:rsidR="00DE476E" w:rsidRPr="00D3049F" w:rsidRDefault="00DE476E" w:rsidP="00DE476E">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Изопентан еріткіш ретіндегі құрамы келесідей болуы керек [% </w:t>
      </w:r>
    </w:p>
    <w:p w14:paraId="10CEAA73" w14:textId="77777777" w:rsidR="00DE476E" w:rsidRPr="00D3049F" w:rsidRDefault="00DE476E" w:rsidP="00DE476E">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(масс.)]:</w:t>
      </w:r>
    </w:p>
    <w:tbl>
      <w:tblPr>
        <w:tblStyle w:val="af0"/>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1843"/>
      </w:tblGrid>
      <w:tr w:rsidR="00DE476E" w:rsidRPr="00C439DC" w14:paraId="72BA0E4A" w14:textId="77777777" w:rsidTr="009E0C1E">
        <w:tc>
          <w:tcPr>
            <w:tcW w:w="5103" w:type="dxa"/>
          </w:tcPr>
          <w:p w14:paraId="636DC170"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eastAsia="ja-JP"/>
              </w:rPr>
              <w:t xml:space="preserve">Изопентан, </w:t>
            </w:r>
            <w:r w:rsidRPr="00C439DC">
              <w:rPr>
                <w:color w:val="000000" w:themeColor="text1"/>
                <w:sz w:val="24"/>
                <w:szCs w:val="24"/>
                <w:lang w:val="kk-KZ" w:eastAsia="ja-JP"/>
              </w:rPr>
              <w:t>аз дегенле</w:t>
            </w:r>
          </w:p>
        </w:tc>
        <w:tc>
          <w:tcPr>
            <w:tcW w:w="1843" w:type="dxa"/>
          </w:tcPr>
          <w:p w14:paraId="04A2C05B"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98</w:t>
            </w:r>
          </w:p>
        </w:tc>
      </w:tr>
      <w:tr w:rsidR="00DE476E" w:rsidRPr="00C439DC" w14:paraId="098B3DFA" w14:textId="77777777" w:rsidTr="009E0C1E">
        <w:tc>
          <w:tcPr>
            <w:tcW w:w="5103" w:type="dxa"/>
          </w:tcPr>
          <w:p w14:paraId="66C325AA"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eastAsia="ja-JP"/>
              </w:rPr>
              <w:t xml:space="preserve">Пентаи, </w:t>
            </w:r>
            <w:r w:rsidRPr="00C439DC">
              <w:rPr>
                <w:color w:val="000000" w:themeColor="text1"/>
                <w:sz w:val="24"/>
                <w:szCs w:val="24"/>
                <w:lang w:val="kk-KZ" w:eastAsia="ja-JP"/>
              </w:rPr>
              <w:t>көп дегенде</w:t>
            </w:r>
          </w:p>
        </w:tc>
        <w:tc>
          <w:tcPr>
            <w:tcW w:w="1843" w:type="dxa"/>
          </w:tcPr>
          <w:p w14:paraId="6788E377"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0,8</w:t>
            </w:r>
          </w:p>
        </w:tc>
      </w:tr>
      <w:tr w:rsidR="00DE476E" w:rsidRPr="00C439DC" w14:paraId="24EC001B" w14:textId="77777777" w:rsidTr="009E0C1E">
        <w:tc>
          <w:tcPr>
            <w:tcW w:w="5103" w:type="dxa"/>
          </w:tcPr>
          <w:p w14:paraId="3DD548F5"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val="kk-KZ" w:eastAsia="ja-JP"/>
              </w:rPr>
              <w:t>Қалыпты құрылысты парафиндер жиынтығы</w:t>
            </w:r>
            <w:r w:rsidRPr="00C439DC">
              <w:rPr>
                <w:color w:val="000000" w:themeColor="text1"/>
                <w:sz w:val="24"/>
                <w:szCs w:val="24"/>
                <w:lang w:eastAsia="ja-JP"/>
              </w:rPr>
              <w:t xml:space="preserve">,  </w:t>
            </w:r>
            <w:r w:rsidRPr="00C439DC">
              <w:rPr>
                <w:color w:val="000000" w:themeColor="text1"/>
                <w:sz w:val="24"/>
                <w:szCs w:val="24"/>
                <w:lang w:val="kk-KZ" w:eastAsia="ja-JP"/>
              </w:rPr>
              <w:t>көп дегенде</w:t>
            </w:r>
          </w:p>
        </w:tc>
        <w:tc>
          <w:tcPr>
            <w:tcW w:w="1843" w:type="dxa"/>
          </w:tcPr>
          <w:p w14:paraId="3A5CAE21" w14:textId="77777777" w:rsidR="00DE476E" w:rsidRPr="00C439DC" w:rsidRDefault="00DE476E" w:rsidP="009E0C1E">
            <w:pPr>
              <w:autoSpaceDE w:val="0"/>
              <w:autoSpaceDN w:val="0"/>
              <w:adjustRightInd w:val="0"/>
              <w:rPr>
                <w:color w:val="000000" w:themeColor="text1"/>
                <w:sz w:val="24"/>
                <w:szCs w:val="24"/>
                <w:lang w:eastAsia="ja-JP"/>
              </w:rPr>
            </w:pPr>
          </w:p>
          <w:p w14:paraId="1090FAA3"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2,0</w:t>
            </w:r>
          </w:p>
        </w:tc>
      </w:tr>
      <w:tr w:rsidR="00DE476E" w:rsidRPr="00C439DC" w14:paraId="06A2555B" w14:textId="77777777" w:rsidTr="009E0C1E">
        <w:tc>
          <w:tcPr>
            <w:tcW w:w="5103" w:type="dxa"/>
          </w:tcPr>
          <w:p w14:paraId="0CCCCAD4"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eastAsia="ja-JP"/>
              </w:rPr>
              <w:t xml:space="preserve">Пиперилен, </w:t>
            </w:r>
            <w:r w:rsidRPr="00C439DC">
              <w:rPr>
                <w:color w:val="000000" w:themeColor="text1"/>
                <w:sz w:val="24"/>
                <w:szCs w:val="24"/>
                <w:lang w:val="kk-KZ" w:eastAsia="ja-JP"/>
              </w:rPr>
              <w:t>көп дегенле</w:t>
            </w:r>
          </w:p>
        </w:tc>
        <w:tc>
          <w:tcPr>
            <w:tcW w:w="1843" w:type="dxa"/>
          </w:tcPr>
          <w:p w14:paraId="278DD147"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0,0002</w:t>
            </w:r>
          </w:p>
        </w:tc>
      </w:tr>
      <w:tr w:rsidR="00DE476E" w:rsidRPr="00C439DC" w14:paraId="2D84E72E" w14:textId="77777777" w:rsidTr="009E0C1E">
        <w:tc>
          <w:tcPr>
            <w:tcW w:w="5103" w:type="dxa"/>
          </w:tcPr>
          <w:p w14:paraId="1CB13F41"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eastAsia="ja-JP"/>
              </w:rPr>
              <w:t>Ацетилен</w:t>
            </w:r>
            <w:r w:rsidRPr="00C439DC">
              <w:rPr>
                <w:color w:val="000000" w:themeColor="text1"/>
                <w:sz w:val="24"/>
                <w:szCs w:val="24"/>
                <w:lang w:val="kk-KZ" w:eastAsia="ja-JP"/>
              </w:rPr>
              <w:t>дер</w:t>
            </w:r>
            <w:r w:rsidRPr="00C439DC">
              <w:rPr>
                <w:color w:val="000000" w:themeColor="text1"/>
                <w:sz w:val="24"/>
                <w:szCs w:val="24"/>
                <w:lang w:eastAsia="ja-JP"/>
              </w:rPr>
              <w:t xml:space="preserve">, </w:t>
            </w:r>
            <w:r w:rsidRPr="00C439DC">
              <w:rPr>
                <w:color w:val="000000" w:themeColor="text1"/>
                <w:sz w:val="24"/>
                <w:szCs w:val="24"/>
                <w:lang w:val="kk-KZ" w:eastAsia="ja-JP"/>
              </w:rPr>
              <w:t>көп дегенде</w:t>
            </w:r>
          </w:p>
        </w:tc>
        <w:tc>
          <w:tcPr>
            <w:tcW w:w="1843" w:type="dxa"/>
          </w:tcPr>
          <w:p w14:paraId="56D4671F"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0,002</w:t>
            </w:r>
          </w:p>
        </w:tc>
      </w:tr>
      <w:tr w:rsidR="00DE476E" w:rsidRPr="00C439DC" w14:paraId="3B77E633" w14:textId="77777777" w:rsidTr="009E0C1E">
        <w:trPr>
          <w:trHeight w:val="80"/>
        </w:trPr>
        <w:tc>
          <w:tcPr>
            <w:tcW w:w="5103" w:type="dxa"/>
          </w:tcPr>
          <w:p w14:paraId="5EA59E29"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eastAsia="ja-JP"/>
              </w:rPr>
              <w:t>Карбониль</w:t>
            </w:r>
            <w:r w:rsidRPr="00C439DC">
              <w:rPr>
                <w:color w:val="000000" w:themeColor="text1"/>
                <w:sz w:val="24"/>
                <w:szCs w:val="24"/>
                <w:lang w:val="kk-KZ" w:eastAsia="ja-JP"/>
              </w:rPr>
              <w:t>ді</w:t>
            </w:r>
            <w:r w:rsidRPr="00C439DC">
              <w:rPr>
                <w:color w:val="000000" w:themeColor="text1"/>
                <w:sz w:val="24"/>
                <w:szCs w:val="24"/>
                <w:lang w:eastAsia="ja-JP"/>
              </w:rPr>
              <w:t xml:space="preserve"> </w:t>
            </w:r>
            <w:r w:rsidRPr="00C439DC">
              <w:rPr>
                <w:color w:val="000000" w:themeColor="text1"/>
                <w:sz w:val="24"/>
                <w:szCs w:val="24"/>
                <w:lang w:val="kk-KZ" w:eastAsia="ja-JP"/>
              </w:rPr>
              <w:t>қосылыстар</w:t>
            </w:r>
            <w:r w:rsidRPr="00C439DC">
              <w:rPr>
                <w:color w:val="000000" w:themeColor="text1"/>
                <w:sz w:val="24"/>
                <w:szCs w:val="24"/>
                <w:lang w:eastAsia="ja-JP"/>
              </w:rPr>
              <w:t xml:space="preserve">, </w:t>
            </w:r>
            <w:r w:rsidRPr="00C439DC">
              <w:rPr>
                <w:color w:val="000000" w:themeColor="text1"/>
                <w:sz w:val="24"/>
                <w:szCs w:val="24"/>
                <w:lang w:val="kk-KZ" w:eastAsia="ja-JP"/>
              </w:rPr>
              <w:t>көп дегенде</w:t>
            </w:r>
          </w:p>
        </w:tc>
        <w:tc>
          <w:tcPr>
            <w:tcW w:w="1843" w:type="dxa"/>
          </w:tcPr>
          <w:p w14:paraId="12B16B8E"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0,0003</w:t>
            </w:r>
          </w:p>
        </w:tc>
      </w:tr>
      <w:tr w:rsidR="00DE476E" w:rsidRPr="00C439DC" w14:paraId="335BBEC4" w14:textId="77777777" w:rsidTr="009E0C1E">
        <w:tc>
          <w:tcPr>
            <w:tcW w:w="5103" w:type="dxa"/>
          </w:tcPr>
          <w:p w14:paraId="01C7148A"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val="kk-KZ" w:eastAsia="ja-JP"/>
              </w:rPr>
              <w:t>Күкіртті қосылыстар</w:t>
            </w:r>
            <w:r w:rsidRPr="00C439DC">
              <w:rPr>
                <w:color w:val="000000" w:themeColor="text1"/>
                <w:sz w:val="24"/>
                <w:szCs w:val="24"/>
                <w:lang w:eastAsia="ja-JP"/>
              </w:rPr>
              <w:t xml:space="preserve">,  </w:t>
            </w:r>
            <w:r w:rsidRPr="00C439DC">
              <w:rPr>
                <w:color w:val="000000" w:themeColor="text1"/>
                <w:sz w:val="24"/>
                <w:szCs w:val="24"/>
                <w:lang w:val="kk-KZ" w:eastAsia="ja-JP"/>
              </w:rPr>
              <w:t>көп дегенде</w:t>
            </w:r>
          </w:p>
        </w:tc>
        <w:tc>
          <w:tcPr>
            <w:tcW w:w="1843" w:type="dxa"/>
          </w:tcPr>
          <w:p w14:paraId="4D6B95B9"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0,0005</w:t>
            </w:r>
          </w:p>
        </w:tc>
      </w:tr>
      <w:tr w:rsidR="00DE476E" w:rsidRPr="00C439DC" w14:paraId="0796E944" w14:textId="77777777" w:rsidTr="009E0C1E">
        <w:tc>
          <w:tcPr>
            <w:tcW w:w="5103" w:type="dxa"/>
          </w:tcPr>
          <w:p w14:paraId="61B2268A"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eastAsia="ja-JP"/>
              </w:rPr>
              <w:t>Азот</w:t>
            </w:r>
            <w:r w:rsidRPr="00C439DC">
              <w:rPr>
                <w:color w:val="000000" w:themeColor="text1"/>
                <w:sz w:val="24"/>
                <w:szCs w:val="24"/>
                <w:lang w:val="kk-KZ" w:eastAsia="ja-JP"/>
              </w:rPr>
              <w:t>құрамды қосылыстар</w:t>
            </w:r>
            <w:r w:rsidRPr="00C439DC">
              <w:rPr>
                <w:color w:val="000000" w:themeColor="text1"/>
                <w:sz w:val="24"/>
                <w:szCs w:val="24"/>
                <w:lang w:eastAsia="ja-JP"/>
              </w:rPr>
              <w:t xml:space="preserve">,  </w:t>
            </w:r>
            <w:r w:rsidRPr="00C439DC">
              <w:rPr>
                <w:color w:val="000000" w:themeColor="text1"/>
                <w:sz w:val="24"/>
                <w:szCs w:val="24"/>
                <w:lang w:val="kk-KZ" w:eastAsia="ja-JP"/>
              </w:rPr>
              <w:t>көп дегенде</w:t>
            </w:r>
          </w:p>
        </w:tc>
        <w:tc>
          <w:tcPr>
            <w:tcW w:w="1843" w:type="dxa"/>
          </w:tcPr>
          <w:p w14:paraId="0A7D64F6"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0,0002</w:t>
            </w:r>
          </w:p>
        </w:tc>
      </w:tr>
      <w:tr w:rsidR="00DE476E" w:rsidRPr="00C439DC" w14:paraId="5F86EFC8" w14:textId="77777777" w:rsidTr="009E0C1E">
        <w:tc>
          <w:tcPr>
            <w:tcW w:w="5103" w:type="dxa"/>
          </w:tcPr>
          <w:p w14:paraId="437F9C83" w14:textId="77777777" w:rsidR="00DE476E" w:rsidRPr="00C439DC" w:rsidRDefault="00DE476E" w:rsidP="009E0C1E">
            <w:pPr>
              <w:autoSpaceDE w:val="0"/>
              <w:autoSpaceDN w:val="0"/>
              <w:adjustRightInd w:val="0"/>
              <w:rPr>
                <w:color w:val="000000" w:themeColor="text1"/>
                <w:sz w:val="24"/>
                <w:szCs w:val="24"/>
                <w:lang w:val="kk-KZ" w:eastAsia="ja-JP"/>
              </w:rPr>
            </w:pPr>
            <w:r w:rsidRPr="00C439DC">
              <w:rPr>
                <w:color w:val="000000" w:themeColor="text1"/>
                <w:sz w:val="24"/>
                <w:szCs w:val="24"/>
                <w:lang w:val="kk-KZ" w:eastAsia="ja-JP"/>
              </w:rPr>
              <w:t>Ылғал</w:t>
            </w:r>
            <w:r w:rsidRPr="00C439DC">
              <w:rPr>
                <w:color w:val="000000" w:themeColor="text1"/>
                <w:sz w:val="24"/>
                <w:szCs w:val="24"/>
                <w:lang w:eastAsia="ja-JP"/>
              </w:rPr>
              <w:t xml:space="preserve">,   </w:t>
            </w:r>
            <w:r w:rsidRPr="00C439DC">
              <w:rPr>
                <w:color w:val="000000" w:themeColor="text1"/>
                <w:sz w:val="24"/>
                <w:szCs w:val="24"/>
                <w:lang w:val="kk-KZ" w:eastAsia="ja-JP"/>
              </w:rPr>
              <w:t>көп дегенде</w:t>
            </w:r>
          </w:p>
        </w:tc>
        <w:tc>
          <w:tcPr>
            <w:tcW w:w="1843" w:type="dxa"/>
          </w:tcPr>
          <w:p w14:paraId="11A41A05" w14:textId="77777777" w:rsidR="00DE476E" w:rsidRPr="00C439DC" w:rsidRDefault="00DE476E" w:rsidP="009E0C1E">
            <w:pPr>
              <w:autoSpaceDE w:val="0"/>
              <w:autoSpaceDN w:val="0"/>
              <w:adjustRightInd w:val="0"/>
              <w:rPr>
                <w:color w:val="000000" w:themeColor="text1"/>
                <w:sz w:val="24"/>
                <w:szCs w:val="24"/>
                <w:lang w:eastAsia="ja-JP"/>
              </w:rPr>
            </w:pPr>
            <w:r w:rsidRPr="00C439DC">
              <w:rPr>
                <w:color w:val="000000" w:themeColor="text1"/>
                <w:sz w:val="24"/>
                <w:szCs w:val="24"/>
                <w:lang w:eastAsia="ja-JP"/>
              </w:rPr>
              <w:t>0,0005</w:t>
            </w:r>
          </w:p>
        </w:tc>
      </w:tr>
    </w:tbl>
    <w:p w14:paraId="56A9ADD0" w14:textId="77777777" w:rsidR="00DE476E" w:rsidRDefault="00DE476E" w:rsidP="00DE476E">
      <w:pPr>
        <w:shd w:val="clear" w:color="auto" w:fill="FFFFFF"/>
        <w:ind w:firstLine="720"/>
        <w:jc w:val="both"/>
        <w:rPr>
          <w:color w:val="000000" w:themeColor="text1"/>
          <w:sz w:val="28"/>
          <w:szCs w:val="28"/>
          <w:lang w:val="kk-KZ" w:eastAsia="ja-JP"/>
        </w:rPr>
      </w:pPr>
      <w:r w:rsidRPr="00C439DC">
        <w:rPr>
          <w:color w:val="000000" w:themeColor="text1"/>
          <w:sz w:val="28"/>
          <w:szCs w:val="28"/>
          <w:lang w:val="kk-KZ" w:eastAsia="ja-JP"/>
        </w:rPr>
        <w:tab/>
      </w:r>
    </w:p>
    <w:p w14:paraId="35350CB3" w14:textId="77777777" w:rsidR="00583889" w:rsidRDefault="00583889" w:rsidP="00583889">
      <w:pPr>
        <w:shd w:val="clear" w:color="auto" w:fill="FFFFFF"/>
        <w:ind w:firstLine="720"/>
        <w:jc w:val="both"/>
        <w:rPr>
          <w:color w:val="000000" w:themeColor="text1"/>
          <w:sz w:val="28"/>
          <w:szCs w:val="28"/>
          <w:lang w:val="kk-KZ" w:eastAsia="ja-JP"/>
        </w:rPr>
      </w:pPr>
      <w:r>
        <w:rPr>
          <w:color w:val="000000" w:themeColor="text1"/>
          <w:sz w:val="28"/>
          <w:szCs w:val="28"/>
          <w:lang w:val="kk-KZ" w:eastAsia="ja-JP"/>
        </w:rPr>
        <w:t>Бутадиенді каучукты алу кезінде еріткіш әсіресе ылғал мен оттектен мұқият тазартылуы тиіс.</w:t>
      </w:r>
    </w:p>
    <w:p w14:paraId="4F3510BC" w14:textId="77777777" w:rsidR="00583889" w:rsidRDefault="00583889" w:rsidP="00583889">
      <w:pPr>
        <w:shd w:val="clear" w:color="auto" w:fill="FFFFFF"/>
        <w:ind w:firstLine="720"/>
        <w:jc w:val="both"/>
        <w:rPr>
          <w:color w:val="000000" w:themeColor="text1"/>
          <w:sz w:val="28"/>
          <w:szCs w:val="28"/>
          <w:lang w:val="kk-KZ" w:eastAsia="ja-JP"/>
        </w:rPr>
      </w:pPr>
      <w:r>
        <w:rPr>
          <w:color w:val="000000" w:themeColor="text1"/>
          <w:sz w:val="28"/>
          <w:szCs w:val="28"/>
          <w:lang w:val="kk-KZ" w:eastAsia="ja-JP"/>
        </w:rPr>
        <w:t>Еріткіш полимерлеу процесінің жылдамдығына және алынған полимердің молекулалық массасына айтарлықтай әсер етеді. Мономер концентрациясының төмендеуімен полимерлеу жылдамдығы төмендейді және әдетте полимердің молекулалық массасы төмендейді. Полимерлеуді сәтті жүргізу үшін олардың тұтқырлығы тым жоғары болмауы үшін сұйылтылған ерітінділерді қолдану қажет.</w:t>
      </w:r>
    </w:p>
    <w:p w14:paraId="20F74DA0" w14:textId="01082260" w:rsidR="003A1FAD" w:rsidRPr="00D3049F" w:rsidRDefault="00583889" w:rsidP="003A1FAD">
      <w:pPr>
        <w:shd w:val="clear" w:color="auto" w:fill="FFFFFF"/>
        <w:ind w:firstLine="720"/>
        <w:jc w:val="both"/>
        <w:rPr>
          <w:color w:val="000000" w:themeColor="text1"/>
          <w:sz w:val="24"/>
          <w:szCs w:val="24"/>
          <w:lang w:val="kk-KZ" w:eastAsia="ja-JP"/>
        </w:rPr>
      </w:pPr>
      <w:r>
        <w:rPr>
          <w:color w:val="000000" w:themeColor="text1"/>
          <w:sz w:val="24"/>
          <w:szCs w:val="24"/>
          <w:lang w:val="kk-KZ" w:eastAsia="ja-JP"/>
        </w:rPr>
        <w:lastRenderedPageBreak/>
        <w:t>3</w:t>
      </w:r>
      <w:r w:rsidR="00700B20">
        <w:rPr>
          <w:color w:val="000000" w:themeColor="text1"/>
          <w:sz w:val="24"/>
          <w:szCs w:val="24"/>
          <w:lang w:val="kk-KZ" w:eastAsia="ja-JP"/>
        </w:rPr>
        <w:t>9</w:t>
      </w:r>
      <w:r w:rsidR="000C09F1" w:rsidRPr="00D3049F">
        <w:rPr>
          <w:color w:val="000000" w:themeColor="text1"/>
          <w:sz w:val="24"/>
          <w:szCs w:val="24"/>
          <w:lang w:val="kk-KZ" w:eastAsia="ja-JP"/>
        </w:rPr>
        <w:t xml:space="preserve"> кесте</w:t>
      </w:r>
      <w:r w:rsidR="003A1FAD" w:rsidRPr="00D3049F">
        <w:rPr>
          <w:color w:val="000000" w:themeColor="text1"/>
          <w:sz w:val="24"/>
          <w:szCs w:val="24"/>
          <w:lang w:val="kk-KZ" w:eastAsia="ja-JP"/>
        </w:rPr>
        <w:t>.  Каучуктер өндірісінде қолданылатын еріткіштер</w:t>
      </w:r>
    </w:p>
    <w:p w14:paraId="4A69BF2D" w14:textId="77777777" w:rsidR="003A1FAD" w:rsidRPr="00D3049F" w:rsidRDefault="003A1FAD" w:rsidP="003A1FAD">
      <w:pPr>
        <w:shd w:val="clear" w:color="auto" w:fill="FFFFFF"/>
        <w:ind w:firstLine="720"/>
        <w:jc w:val="both"/>
        <w:rPr>
          <w:color w:val="000000" w:themeColor="text1"/>
          <w:sz w:val="28"/>
          <w:szCs w:val="28"/>
          <w:lang w:val="kk-KZ" w:eastAsia="ja-JP"/>
        </w:rPr>
      </w:pPr>
    </w:p>
    <w:tbl>
      <w:tblPr>
        <w:tblW w:w="8221" w:type="dxa"/>
        <w:tblInd w:w="324" w:type="dxa"/>
        <w:tblLayout w:type="fixed"/>
        <w:tblCellMar>
          <w:left w:w="40" w:type="dxa"/>
          <w:right w:w="40" w:type="dxa"/>
        </w:tblCellMar>
        <w:tblLook w:val="0000" w:firstRow="0" w:lastRow="0" w:firstColumn="0" w:lastColumn="0" w:noHBand="0" w:noVBand="0"/>
      </w:tblPr>
      <w:tblGrid>
        <w:gridCol w:w="2410"/>
        <w:gridCol w:w="2835"/>
        <w:gridCol w:w="1515"/>
        <w:gridCol w:w="44"/>
        <w:gridCol w:w="1417"/>
      </w:tblGrid>
      <w:tr w:rsidR="002E4728" w:rsidRPr="00B37852" w14:paraId="655DB871" w14:textId="77777777" w:rsidTr="00C16670">
        <w:trPr>
          <w:trHeight w:val="257"/>
        </w:trPr>
        <w:tc>
          <w:tcPr>
            <w:tcW w:w="2410" w:type="dxa"/>
            <w:vMerge w:val="restart"/>
            <w:tcBorders>
              <w:top w:val="single" w:sz="4" w:space="0" w:color="auto"/>
              <w:left w:val="single" w:sz="4" w:space="0" w:color="auto"/>
              <w:bottom w:val="single" w:sz="4" w:space="0" w:color="auto"/>
              <w:right w:val="single" w:sz="4" w:space="0" w:color="auto"/>
            </w:tcBorders>
            <w:shd w:val="clear" w:color="auto" w:fill="FFFFFF"/>
          </w:tcPr>
          <w:p w14:paraId="5FA0FA38" w14:textId="77777777" w:rsidR="002E4728" w:rsidRPr="00C439DC" w:rsidRDefault="002E4728" w:rsidP="00C16670">
            <w:pPr>
              <w:shd w:val="clear" w:color="auto" w:fill="FFFFFF"/>
              <w:autoSpaceDE w:val="0"/>
              <w:autoSpaceDN w:val="0"/>
              <w:adjustRightInd w:val="0"/>
              <w:jc w:val="center"/>
              <w:rPr>
                <w:sz w:val="24"/>
                <w:szCs w:val="24"/>
                <w:lang w:val="kk-KZ" w:eastAsia="ja-JP"/>
              </w:rPr>
            </w:pPr>
          </w:p>
          <w:p w14:paraId="3DAC15E1" w14:textId="77777777" w:rsidR="002E4728" w:rsidRPr="00B37852" w:rsidRDefault="002E4728" w:rsidP="00C16670">
            <w:pPr>
              <w:shd w:val="clear" w:color="auto" w:fill="FFFFFF"/>
              <w:autoSpaceDE w:val="0"/>
              <w:autoSpaceDN w:val="0"/>
              <w:adjustRightInd w:val="0"/>
              <w:jc w:val="center"/>
              <w:rPr>
                <w:sz w:val="24"/>
                <w:szCs w:val="24"/>
                <w:lang w:eastAsia="ja-JP"/>
              </w:rPr>
            </w:pPr>
            <w:r w:rsidRPr="00B37852">
              <w:rPr>
                <w:sz w:val="24"/>
                <w:szCs w:val="24"/>
                <w:lang w:eastAsia="ja-JP"/>
              </w:rPr>
              <w:t>Кау</w:t>
            </w:r>
            <w:r>
              <w:rPr>
                <w:sz w:val="24"/>
                <w:szCs w:val="24"/>
                <w:lang w:eastAsia="ja-JP"/>
              </w:rPr>
              <w:t>ч</w:t>
            </w:r>
            <w:r w:rsidRPr="00B37852">
              <w:rPr>
                <w:sz w:val="24"/>
                <w:szCs w:val="24"/>
                <w:lang w:eastAsia="ja-JP"/>
              </w:rPr>
              <w:t>ук</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FFFFFF"/>
          </w:tcPr>
          <w:p w14:paraId="0DD022EC" w14:textId="77777777" w:rsidR="002E4728" w:rsidRDefault="002E4728" w:rsidP="00C16670">
            <w:pPr>
              <w:shd w:val="clear" w:color="auto" w:fill="FFFFFF"/>
              <w:autoSpaceDE w:val="0"/>
              <w:autoSpaceDN w:val="0"/>
              <w:adjustRightInd w:val="0"/>
              <w:jc w:val="center"/>
              <w:rPr>
                <w:sz w:val="24"/>
                <w:szCs w:val="24"/>
                <w:lang w:eastAsia="ja-JP"/>
              </w:rPr>
            </w:pPr>
          </w:p>
          <w:p w14:paraId="31705E1D" w14:textId="765EA8EE" w:rsidR="002E4728" w:rsidRPr="00B37852" w:rsidRDefault="00C439DC" w:rsidP="00C439DC">
            <w:pPr>
              <w:shd w:val="clear" w:color="auto" w:fill="FFFFFF"/>
              <w:autoSpaceDE w:val="0"/>
              <w:autoSpaceDN w:val="0"/>
              <w:adjustRightInd w:val="0"/>
              <w:jc w:val="center"/>
              <w:rPr>
                <w:sz w:val="24"/>
                <w:szCs w:val="24"/>
                <w:lang w:eastAsia="ja-JP"/>
              </w:rPr>
            </w:pPr>
            <w:r>
              <w:rPr>
                <w:sz w:val="24"/>
                <w:szCs w:val="24"/>
                <w:lang w:val="kk-KZ" w:eastAsia="ja-JP"/>
              </w:rPr>
              <w:t>Полимерлеу катализаторлары</w:t>
            </w:r>
          </w:p>
        </w:tc>
        <w:tc>
          <w:tcPr>
            <w:tcW w:w="2976" w:type="dxa"/>
            <w:gridSpan w:val="3"/>
            <w:tcBorders>
              <w:top w:val="single" w:sz="4" w:space="0" w:color="auto"/>
              <w:left w:val="single" w:sz="4" w:space="0" w:color="auto"/>
              <w:bottom w:val="single" w:sz="4" w:space="0" w:color="auto"/>
              <w:right w:val="single" w:sz="4" w:space="0" w:color="auto"/>
            </w:tcBorders>
            <w:shd w:val="clear" w:color="auto" w:fill="FFFFFF"/>
          </w:tcPr>
          <w:p w14:paraId="3ED7517B" w14:textId="20543081" w:rsidR="002E4728" w:rsidRPr="00C439DC" w:rsidRDefault="00C439DC" w:rsidP="00C16670">
            <w:pPr>
              <w:shd w:val="clear" w:color="auto" w:fill="FFFFFF"/>
              <w:autoSpaceDE w:val="0"/>
              <w:autoSpaceDN w:val="0"/>
              <w:adjustRightInd w:val="0"/>
              <w:jc w:val="center"/>
              <w:rPr>
                <w:sz w:val="24"/>
                <w:szCs w:val="24"/>
                <w:lang w:val="kk-KZ" w:eastAsia="ja-JP"/>
              </w:rPr>
            </w:pPr>
            <w:r>
              <w:rPr>
                <w:sz w:val="24"/>
                <w:szCs w:val="24"/>
                <w:lang w:val="kk-KZ" w:eastAsia="ja-JP"/>
              </w:rPr>
              <w:t>Еріткіштер</w:t>
            </w:r>
          </w:p>
        </w:tc>
      </w:tr>
      <w:tr w:rsidR="002E4728" w:rsidRPr="00B37852" w14:paraId="75167B5A" w14:textId="77777777" w:rsidTr="00C16670">
        <w:trPr>
          <w:trHeight w:val="814"/>
        </w:trPr>
        <w:tc>
          <w:tcPr>
            <w:tcW w:w="2410" w:type="dxa"/>
            <w:vMerge/>
            <w:tcBorders>
              <w:top w:val="single" w:sz="4" w:space="0" w:color="auto"/>
              <w:left w:val="single" w:sz="4" w:space="0" w:color="auto"/>
              <w:bottom w:val="single" w:sz="4" w:space="0" w:color="auto"/>
              <w:right w:val="single" w:sz="4" w:space="0" w:color="auto"/>
            </w:tcBorders>
            <w:shd w:val="clear" w:color="auto" w:fill="FFFFFF"/>
          </w:tcPr>
          <w:p w14:paraId="5779C24F" w14:textId="77777777" w:rsidR="002E4728" w:rsidRPr="00B37852" w:rsidRDefault="002E4728" w:rsidP="00C16670">
            <w:pPr>
              <w:shd w:val="clear" w:color="auto" w:fill="FFFFFF"/>
              <w:autoSpaceDE w:val="0"/>
              <w:autoSpaceDN w:val="0"/>
              <w:adjustRightInd w:val="0"/>
              <w:rPr>
                <w:sz w:val="24"/>
                <w:szCs w:val="24"/>
                <w:lang w:eastAsia="ja-JP"/>
              </w:rPr>
            </w:pPr>
          </w:p>
        </w:tc>
        <w:tc>
          <w:tcPr>
            <w:tcW w:w="2835" w:type="dxa"/>
            <w:vMerge/>
            <w:tcBorders>
              <w:top w:val="single" w:sz="4" w:space="0" w:color="auto"/>
              <w:left w:val="single" w:sz="4" w:space="0" w:color="auto"/>
              <w:bottom w:val="single" w:sz="4" w:space="0" w:color="auto"/>
              <w:right w:val="single" w:sz="4" w:space="0" w:color="auto"/>
            </w:tcBorders>
            <w:shd w:val="clear" w:color="auto" w:fill="FFFFFF"/>
          </w:tcPr>
          <w:p w14:paraId="752022D1" w14:textId="77777777" w:rsidR="002E4728" w:rsidRPr="00B37852" w:rsidRDefault="002E4728" w:rsidP="00C16670">
            <w:pPr>
              <w:shd w:val="clear" w:color="auto" w:fill="FFFFFF"/>
              <w:autoSpaceDE w:val="0"/>
              <w:autoSpaceDN w:val="0"/>
              <w:adjustRightInd w:val="0"/>
              <w:rPr>
                <w:sz w:val="24"/>
                <w:szCs w:val="24"/>
                <w:lang w:eastAsia="ja-JP"/>
              </w:rPr>
            </w:pP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tcPr>
          <w:p w14:paraId="6CE4AF1F" w14:textId="257D74D3" w:rsidR="002E4728" w:rsidRPr="0023546B" w:rsidRDefault="002E4728" w:rsidP="0023546B">
            <w:pPr>
              <w:shd w:val="clear" w:color="auto" w:fill="FFFFFF"/>
              <w:autoSpaceDE w:val="0"/>
              <w:autoSpaceDN w:val="0"/>
              <w:adjustRightInd w:val="0"/>
              <w:jc w:val="center"/>
              <w:rPr>
                <w:sz w:val="24"/>
                <w:szCs w:val="24"/>
                <w:lang w:val="kk-KZ" w:eastAsia="ja-JP"/>
              </w:rPr>
            </w:pPr>
            <w:r w:rsidRPr="00B37852">
              <w:rPr>
                <w:sz w:val="24"/>
                <w:szCs w:val="24"/>
                <w:lang w:eastAsia="ja-JP"/>
              </w:rPr>
              <w:t>катализа</w:t>
            </w:r>
            <w:r w:rsidRPr="00B37852">
              <w:rPr>
                <w:sz w:val="24"/>
                <w:szCs w:val="24"/>
                <w:lang w:eastAsia="ja-JP"/>
              </w:rPr>
              <w:softHyphen/>
              <w:t>тор</w:t>
            </w:r>
            <w:r w:rsidR="0023546B">
              <w:rPr>
                <w:sz w:val="24"/>
                <w:szCs w:val="24"/>
                <w:lang w:val="kk-KZ" w:eastAsia="ja-JP"/>
              </w:rPr>
              <w:t>ды дайындауға арналған</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14:paraId="1C1F3A91" w14:textId="672617FD" w:rsidR="002E4728" w:rsidRPr="00B37852" w:rsidRDefault="0023546B" w:rsidP="0023546B">
            <w:pPr>
              <w:shd w:val="clear" w:color="auto" w:fill="FFFFFF"/>
              <w:autoSpaceDE w:val="0"/>
              <w:autoSpaceDN w:val="0"/>
              <w:adjustRightInd w:val="0"/>
              <w:jc w:val="center"/>
              <w:rPr>
                <w:sz w:val="24"/>
                <w:szCs w:val="24"/>
                <w:lang w:eastAsia="ja-JP"/>
              </w:rPr>
            </w:pPr>
            <w:r>
              <w:rPr>
                <w:sz w:val="24"/>
                <w:szCs w:val="24"/>
                <w:lang w:val="kk-KZ" w:eastAsia="ja-JP"/>
              </w:rPr>
              <w:t>шикізатты сұйылтуға арналған</w:t>
            </w:r>
          </w:p>
        </w:tc>
      </w:tr>
      <w:tr w:rsidR="002E4728" w:rsidRPr="00B37852" w14:paraId="261D8D65" w14:textId="77777777" w:rsidTr="00C16670">
        <w:trPr>
          <w:trHeight w:val="245"/>
        </w:trPr>
        <w:tc>
          <w:tcPr>
            <w:tcW w:w="2410" w:type="dxa"/>
            <w:tcBorders>
              <w:top w:val="single" w:sz="4" w:space="0" w:color="auto"/>
              <w:left w:val="single" w:sz="4" w:space="0" w:color="auto"/>
              <w:bottom w:val="single" w:sz="4" w:space="0" w:color="auto"/>
              <w:right w:val="single" w:sz="4" w:space="0" w:color="auto"/>
            </w:tcBorders>
            <w:shd w:val="clear" w:color="auto" w:fill="FFFFFF"/>
          </w:tcPr>
          <w:p w14:paraId="7A87321D" w14:textId="1524CEEF" w:rsidR="002E4728" w:rsidRPr="00B37852" w:rsidRDefault="002E4728" w:rsidP="0023546B">
            <w:pPr>
              <w:shd w:val="clear" w:color="auto" w:fill="FFFFFF"/>
              <w:autoSpaceDE w:val="0"/>
              <w:autoSpaceDN w:val="0"/>
              <w:adjustRightInd w:val="0"/>
              <w:rPr>
                <w:sz w:val="24"/>
                <w:szCs w:val="24"/>
                <w:lang w:eastAsia="ja-JP"/>
              </w:rPr>
            </w:pPr>
            <w:r w:rsidRPr="00B37852">
              <w:rPr>
                <w:sz w:val="24"/>
                <w:szCs w:val="24"/>
                <w:lang w:eastAsia="ja-JP"/>
              </w:rPr>
              <w:t>Изопрен</w:t>
            </w:r>
            <w:r w:rsidR="0023546B">
              <w:rPr>
                <w:sz w:val="24"/>
                <w:szCs w:val="24"/>
                <w:lang w:val="kk-KZ" w:eastAsia="ja-JP"/>
              </w:rPr>
              <w:t>ді</w:t>
            </w:r>
            <w:r w:rsidRPr="00B37852">
              <w:rPr>
                <w:sz w:val="24"/>
                <w:szCs w:val="24"/>
                <w:lang w:eastAsia="ja-JP"/>
              </w:rPr>
              <w:t xml:space="preserve"> (СКИ-3)</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F9A7DA5" w14:textId="5A904A62" w:rsidR="002E4728" w:rsidRPr="00B37852" w:rsidRDefault="002E4728" w:rsidP="0023546B">
            <w:pPr>
              <w:shd w:val="clear" w:color="auto" w:fill="FFFFFF"/>
              <w:autoSpaceDE w:val="0"/>
              <w:autoSpaceDN w:val="0"/>
              <w:adjustRightInd w:val="0"/>
              <w:rPr>
                <w:sz w:val="24"/>
                <w:szCs w:val="24"/>
                <w:lang w:eastAsia="ja-JP"/>
              </w:rPr>
            </w:pPr>
            <w:r w:rsidRPr="00B37852">
              <w:rPr>
                <w:sz w:val="24"/>
                <w:szCs w:val="24"/>
                <w:lang w:eastAsia="ja-JP"/>
              </w:rPr>
              <w:t>Циглер - Натт</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tcPr>
          <w:p w14:paraId="54D2E733" w14:textId="77777777" w:rsidR="002E4728" w:rsidRPr="00B37852" w:rsidRDefault="002E4728" w:rsidP="00C16670">
            <w:pPr>
              <w:shd w:val="clear" w:color="auto" w:fill="FFFFFF"/>
              <w:autoSpaceDE w:val="0"/>
              <w:autoSpaceDN w:val="0"/>
              <w:adjustRightInd w:val="0"/>
              <w:jc w:val="center"/>
              <w:rPr>
                <w:sz w:val="24"/>
                <w:szCs w:val="24"/>
                <w:lang w:eastAsia="ja-JP"/>
              </w:rPr>
            </w:pPr>
            <w:r w:rsidRPr="00B37852">
              <w:rPr>
                <w:sz w:val="24"/>
                <w:szCs w:val="24"/>
                <w:lang w:eastAsia="ja-JP"/>
              </w:rPr>
              <w:t>Толуол</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14:paraId="39FC7B93" w14:textId="77777777" w:rsidR="002E4728" w:rsidRPr="00B37852" w:rsidRDefault="002E4728" w:rsidP="00C16670">
            <w:pPr>
              <w:shd w:val="clear" w:color="auto" w:fill="FFFFFF"/>
              <w:autoSpaceDE w:val="0"/>
              <w:autoSpaceDN w:val="0"/>
              <w:adjustRightInd w:val="0"/>
              <w:jc w:val="center"/>
              <w:rPr>
                <w:sz w:val="24"/>
                <w:szCs w:val="24"/>
                <w:lang w:eastAsia="ja-JP"/>
              </w:rPr>
            </w:pPr>
            <w:r w:rsidRPr="00B37852">
              <w:rPr>
                <w:sz w:val="24"/>
                <w:szCs w:val="24"/>
                <w:lang w:eastAsia="ja-JP"/>
              </w:rPr>
              <w:t>Изопентан</w:t>
            </w:r>
          </w:p>
        </w:tc>
      </w:tr>
      <w:tr w:rsidR="002E4728" w:rsidRPr="00B37852" w14:paraId="659E1808" w14:textId="77777777" w:rsidTr="00C16670">
        <w:trPr>
          <w:trHeight w:val="532"/>
        </w:trPr>
        <w:tc>
          <w:tcPr>
            <w:tcW w:w="2410" w:type="dxa"/>
            <w:tcBorders>
              <w:top w:val="single" w:sz="4" w:space="0" w:color="auto"/>
              <w:left w:val="single" w:sz="4" w:space="0" w:color="auto"/>
              <w:bottom w:val="single" w:sz="4" w:space="0" w:color="auto"/>
              <w:right w:val="single" w:sz="4" w:space="0" w:color="auto"/>
            </w:tcBorders>
            <w:shd w:val="clear" w:color="auto" w:fill="FFFFFF"/>
          </w:tcPr>
          <w:p w14:paraId="56C6311C" w14:textId="18A06ABA" w:rsidR="002E4728" w:rsidRPr="00B37852" w:rsidRDefault="002E4728" w:rsidP="0023546B">
            <w:pPr>
              <w:shd w:val="clear" w:color="auto" w:fill="FFFFFF"/>
              <w:autoSpaceDE w:val="0"/>
              <w:autoSpaceDN w:val="0"/>
              <w:adjustRightInd w:val="0"/>
              <w:rPr>
                <w:sz w:val="24"/>
                <w:szCs w:val="24"/>
                <w:lang w:eastAsia="ja-JP"/>
              </w:rPr>
            </w:pPr>
            <w:r w:rsidRPr="00B37852">
              <w:rPr>
                <w:sz w:val="24"/>
                <w:szCs w:val="24"/>
                <w:lang w:eastAsia="ja-JP"/>
              </w:rPr>
              <w:t>Бутадиен</w:t>
            </w:r>
            <w:r w:rsidR="0023546B">
              <w:rPr>
                <w:sz w:val="24"/>
                <w:szCs w:val="24"/>
                <w:lang w:val="kk-KZ" w:eastAsia="ja-JP"/>
              </w:rPr>
              <w:t>ді</w:t>
            </w:r>
            <w:r w:rsidRPr="00B37852">
              <w:rPr>
                <w:sz w:val="24"/>
                <w:szCs w:val="24"/>
                <w:lang w:eastAsia="ja-JP"/>
              </w:rPr>
              <w:t xml:space="preserve"> (СКД)</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C56DBB6" w14:textId="60D882CF" w:rsidR="002E4728" w:rsidRPr="00B37852" w:rsidRDefault="0023546B" w:rsidP="0023546B">
            <w:pPr>
              <w:shd w:val="clear" w:color="auto" w:fill="FFFFFF"/>
              <w:autoSpaceDE w:val="0"/>
              <w:autoSpaceDN w:val="0"/>
              <w:adjustRightInd w:val="0"/>
              <w:rPr>
                <w:sz w:val="24"/>
                <w:szCs w:val="24"/>
                <w:lang w:eastAsia="ja-JP"/>
              </w:rPr>
            </w:pPr>
            <w:r>
              <w:rPr>
                <w:sz w:val="24"/>
                <w:szCs w:val="24"/>
                <w:lang w:val="kk-KZ" w:eastAsia="ja-JP"/>
              </w:rPr>
              <w:t>Т</w:t>
            </w:r>
            <w:r w:rsidRPr="00B37852">
              <w:rPr>
                <w:sz w:val="24"/>
                <w:szCs w:val="24"/>
                <w:lang w:eastAsia="ja-JP"/>
              </w:rPr>
              <w:t xml:space="preserve">итана </w:t>
            </w:r>
            <w:r>
              <w:rPr>
                <w:sz w:val="24"/>
                <w:szCs w:val="24"/>
                <w:lang w:val="kk-KZ" w:eastAsia="ja-JP"/>
              </w:rPr>
              <w:t>г</w:t>
            </w:r>
            <w:r w:rsidR="002E4728" w:rsidRPr="00B37852">
              <w:rPr>
                <w:sz w:val="24"/>
                <w:szCs w:val="24"/>
                <w:lang w:eastAsia="ja-JP"/>
              </w:rPr>
              <w:t>алогенид</w:t>
            </w:r>
            <w:r>
              <w:rPr>
                <w:sz w:val="24"/>
                <w:szCs w:val="24"/>
                <w:lang w:val="kk-KZ" w:eastAsia="ja-JP"/>
              </w:rPr>
              <w:t>і</w:t>
            </w:r>
            <w:r w:rsidR="002E4728" w:rsidRPr="00B37852">
              <w:rPr>
                <w:sz w:val="24"/>
                <w:szCs w:val="24"/>
                <w:lang w:eastAsia="ja-JP"/>
              </w:rPr>
              <w:t>, три-изобутилалюминий</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tcPr>
          <w:p w14:paraId="7B37951A" w14:textId="77777777" w:rsidR="002E4728" w:rsidRPr="00B37852" w:rsidRDefault="002E4728" w:rsidP="00C16670">
            <w:pPr>
              <w:shd w:val="clear" w:color="auto" w:fill="FFFFFF"/>
              <w:autoSpaceDE w:val="0"/>
              <w:autoSpaceDN w:val="0"/>
              <w:adjustRightInd w:val="0"/>
              <w:jc w:val="center"/>
              <w:rPr>
                <w:sz w:val="24"/>
                <w:szCs w:val="24"/>
                <w:lang w:eastAsia="ja-JP"/>
              </w:rPr>
            </w:pPr>
            <w:r w:rsidRPr="00B3785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14:paraId="1E600B4C" w14:textId="77777777" w:rsidR="002E4728" w:rsidRPr="00B37852" w:rsidRDefault="002E4728" w:rsidP="00C16670">
            <w:pPr>
              <w:shd w:val="clear" w:color="auto" w:fill="FFFFFF"/>
              <w:autoSpaceDE w:val="0"/>
              <w:autoSpaceDN w:val="0"/>
              <w:adjustRightInd w:val="0"/>
              <w:jc w:val="center"/>
              <w:rPr>
                <w:sz w:val="24"/>
                <w:szCs w:val="24"/>
                <w:lang w:eastAsia="ja-JP"/>
              </w:rPr>
            </w:pPr>
            <w:r w:rsidRPr="00B37852">
              <w:rPr>
                <w:sz w:val="24"/>
                <w:szCs w:val="24"/>
                <w:lang w:eastAsia="ja-JP"/>
              </w:rPr>
              <w:t>Толуол</w:t>
            </w:r>
          </w:p>
        </w:tc>
      </w:tr>
      <w:tr w:rsidR="002E4728" w:rsidRPr="00B37852" w14:paraId="3B5FF033" w14:textId="77777777" w:rsidTr="00C16670">
        <w:trPr>
          <w:trHeight w:val="242"/>
        </w:trPr>
        <w:tc>
          <w:tcPr>
            <w:tcW w:w="2410" w:type="dxa"/>
            <w:tcBorders>
              <w:top w:val="single" w:sz="4" w:space="0" w:color="auto"/>
              <w:left w:val="single" w:sz="4" w:space="0" w:color="auto"/>
              <w:bottom w:val="single" w:sz="4" w:space="0" w:color="auto"/>
              <w:right w:val="single" w:sz="4" w:space="0" w:color="auto"/>
            </w:tcBorders>
            <w:shd w:val="clear" w:color="auto" w:fill="FFFFFF"/>
          </w:tcPr>
          <w:p w14:paraId="7D0CD84C" w14:textId="77777777" w:rsidR="002E4728" w:rsidRPr="00B37852" w:rsidRDefault="002E4728" w:rsidP="00C16670">
            <w:pPr>
              <w:shd w:val="clear" w:color="auto" w:fill="FFFFFF"/>
              <w:autoSpaceDE w:val="0"/>
              <w:autoSpaceDN w:val="0"/>
              <w:adjustRightInd w:val="0"/>
              <w:rPr>
                <w:sz w:val="24"/>
                <w:szCs w:val="24"/>
                <w:lang w:eastAsia="ja-JP"/>
              </w:rPr>
            </w:pPr>
            <w:r w:rsidRPr="00B37852">
              <w:rPr>
                <w:sz w:val="24"/>
                <w:szCs w:val="24"/>
                <w:lang w:eastAsia="ja-JP"/>
              </w:rPr>
              <w:t>Бутилкаучук</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2E34D" w14:textId="273AEC6F" w:rsidR="002E4728" w:rsidRPr="00B37852" w:rsidRDefault="0023546B" w:rsidP="0023546B">
            <w:pPr>
              <w:shd w:val="clear" w:color="auto" w:fill="FFFFFF"/>
              <w:autoSpaceDE w:val="0"/>
              <w:autoSpaceDN w:val="0"/>
              <w:adjustRightInd w:val="0"/>
              <w:rPr>
                <w:sz w:val="24"/>
                <w:szCs w:val="24"/>
                <w:lang w:eastAsia="ja-JP"/>
              </w:rPr>
            </w:pPr>
            <w:r>
              <w:rPr>
                <w:sz w:val="24"/>
                <w:szCs w:val="24"/>
                <w:lang w:val="kk-KZ" w:eastAsia="ja-JP"/>
              </w:rPr>
              <w:t>А</w:t>
            </w:r>
            <w:r w:rsidRPr="00B37852">
              <w:rPr>
                <w:sz w:val="24"/>
                <w:szCs w:val="24"/>
                <w:lang w:eastAsia="ja-JP"/>
              </w:rPr>
              <w:t>люмини</w:t>
            </w:r>
            <w:r>
              <w:rPr>
                <w:sz w:val="24"/>
                <w:szCs w:val="24"/>
                <w:lang w:val="kk-KZ" w:eastAsia="ja-JP"/>
              </w:rPr>
              <w:t>й</w:t>
            </w:r>
            <w:r w:rsidRPr="00B37852">
              <w:rPr>
                <w:sz w:val="24"/>
                <w:szCs w:val="24"/>
                <w:lang w:eastAsia="ja-JP"/>
              </w:rPr>
              <w:t xml:space="preserve"> </w:t>
            </w:r>
            <w:r>
              <w:rPr>
                <w:sz w:val="24"/>
                <w:szCs w:val="24"/>
                <w:lang w:val="kk-KZ" w:eastAsia="ja-JP"/>
              </w:rPr>
              <w:t>х</w:t>
            </w:r>
            <w:r w:rsidR="002E4728" w:rsidRPr="00B37852">
              <w:rPr>
                <w:sz w:val="24"/>
                <w:szCs w:val="24"/>
                <w:lang w:eastAsia="ja-JP"/>
              </w:rPr>
              <w:t>лорид</w:t>
            </w:r>
            <w:r>
              <w:rPr>
                <w:sz w:val="24"/>
                <w:szCs w:val="24"/>
                <w:lang w:val="kk-KZ" w:eastAsia="ja-JP"/>
              </w:rPr>
              <w:t>і</w:t>
            </w:r>
            <w:r w:rsidR="002E4728" w:rsidRPr="00B37852">
              <w:rPr>
                <w:sz w:val="24"/>
                <w:szCs w:val="24"/>
                <w:lang w:eastAsia="ja-JP"/>
              </w:rPr>
              <w:t xml:space="preserve">   </w:t>
            </w:r>
          </w:p>
        </w:tc>
        <w:tc>
          <w:tcPr>
            <w:tcW w:w="2976" w:type="dxa"/>
            <w:gridSpan w:val="3"/>
            <w:tcBorders>
              <w:top w:val="single" w:sz="4" w:space="0" w:color="auto"/>
              <w:left w:val="single" w:sz="4" w:space="0" w:color="auto"/>
              <w:bottom w:val="single" w:sz="4" w:space="0" w:color="auto"/>
              <w:right w:val="single" w:sz="4" w:space="0" w:color="auto"/>
            </w:tcBorders>
            <w:shd w:val="clear" w:color="auto" w:fill="FFFFFF"/>
          </w:tcPr>
          <w:p w14:paraId="6566FF60" w14:textId="77777777" w:rsidR="002E4728" w:rsidRPr="00B37852" w:rsidRDefault="002E4728" w:rsidP="00C16670">
            <w:pPr>
              <w:shd w:val="clear" w:color="auto" w:fill="FFFFFF"/>
              <w:autoSpaceDE w:val="0"/>
              <w:autoSpaceDN w:val="0"/>
              <w:adjustRightInd w:val="0"/>
              <w:jc w:val="center"/>
              <w:rPr>
                <w:sz w:val="24"/>
                <w:szCs w:val="24"/>
                <w:lang w:eastAsia="ja-JP"/>
              </w:rPr>
            </w:pPr>
            <w:r w:rsidRPr="00B37852">
              <w:rPr>
                <w:sz w:val="24"/>
                <w:szCs w:val="24"/>
                <w:lang w:eastAsia="ja-JP"/>
              </w:rPr>
              <w:t>Метилхлорид</w:t>
            </w:r>
          </w:p>
        </w:tc>
      </w:tr>
      <w:tr w:rsidR="002E4728" w:rsidRPr="00B37852" w14:paraId="5935A947" w14:textId="77777777" w:rsidTr="00C16670">
        <w:trPr>
          <w:trHeight w:val="814"/>
        </w:trPr>
        <w:tc>
          <w:tcPr>
            <w:tcW w:w="2410" w:type="dxa"/>
            <w:tcBorders>
              <w:top w:val="single" w:sz="4" w:space="0" w:color="auto"/>
              <w:left w:val="single" w:sz="4" w:space="0" w:color="auto"/>
              <w:bottom w:val="single" w:sz="4" w:space="0" w:color="auto"/>
              <w:right w:val="single" w:sz="4" w:space="0" w:color="auto"/>
            </w:tcBorders>
            <w:shd w:val="clear" w:color="auto" w:fill="FFFFFF"/>
          </w:tcPr>
          <w:p w14:paraId="6A8EA4B3" w14:textId="6631BA64" w:rsidR="002E4728" w:rsidRPr="00B37852" w:rsidRDefault="002E4728" w:rsidP="0023546B">
            <w:pPr>
              <w:shd w:val="clear" w:color="auto" w:fill="FFFFFF"/>
              <w:autoSpaceDE w:val="0"/>
              <w:autoSpaceDN w:val="0"/>
              <w:adjustRightInd w:val="0"/>
              <w:rPr>
                <w:sz w:val="24"/>
                <w:szCs w:val="24"/>
                <w:lang w:eastAsia="ja-JP"/>
              </w:rPr>
            </w:pPr>
            <w:r w:rsidRPr="0087291E">
              <w:rPr>
                <w:sz w:val="24"/>
                <w:szCs w:val="24"/>
                <w:lang w:eastAsia="ja-JP"/>
              </w:rPr>
              <w:t>Этиленпропилен</w:t>
            </w:r>
            <w:r w:rsidR="0023546B">
              <w:rPr>
                <w:sz w:val="24"/>
                <w:szCs w:val="24"/>
                <w:lang w:val="kk-KZ" w:eastAsia="ja-JP"/>
              </w:rPr>
              <w:t>ді</w:t>
            </w:r>
            <w:r w:rsidRPr="0087291E">
              <w:rPr>
                <w:sz w:val="24"/>
                <w:szCs w:val="24"/>
                <w:lang w:eastAsia="ja-JP"/>
              </w:rPr>
              <w:t xml:space="preserve">   (СКЭПТ)</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D514E80" w14:textId="382E24B7" w:rsidR="002E4728" w:rsidRPr="0023546B" w:rsidRDefault="0023546B" w:rsidP="0023546B">
            <w:pPr>
              <w:shd w:val="clear" w:color="auto" w:fill="FFFFFF"/>
              <w:autoSpaceDE w:val="0"/>
              <w:autoSpaceDN w:val="0"/>
              <w:adjustRightInd w:val="0"/>
              <w:rPr>
                <w:sz w:val="24"/>
                <w:szCs w:val="24"/>
                <w:lang w:val="kk-KZ" w:eastAsia="ja-JP"/>
              </w:rPr>
            </w:pPr>
            <w:r>
              <w:rPr>
                <w:sz w:val="24"/>
                <w:szCs w:val="24"/>
                <w:lang w:val="kk-KZ" w:eastAsia="ja-JP"/>
              </w:rPr>
              <w:t>А</w:t>
            </w:r>
            <w:r w:rsidRPr="0087291E">
              <w:rPr>
                <w:sz w:val="24"/>
                <w:szCs w:val="24"/>
                <w:lang w:eastAsia="ja-JP"/>
              </w:rPr>
              <w:t>люмини</w:t>
            </w:r>
            <w:r>
              <w:rPr>
                <w:sz w:val="24"/>
                <w:szCs w:val="24"/>
                <w:lang w:val="kk-KZ" w:eastAsia="ja-JP"/>
              </w:rPr>
              <w:t>йдің а</w:t>
            </w:r>
            <w:r w:rsidR="002E4728" w:rsidRPr="0087291E">
              <w:rPr>
                <w:sz w:val="24"/>
                <w:szCs w:val="24"/>
                <w:lang w:eastAsia="ja-JP"/>
              </w:rPr>
              <w:t>лкил</w:t>
            </w:r>
            <w:r>
              <w:rPr>
                <w:sz w:val="24"/>
                <w:szCs w:val="24"/>
                <w:lang w:val="kk-KZ" w:eastAsia="ja-JP"/>
              </w:rPr>
              <w:t>туындылары және</w:t>
            </w:r>
            <w:r w:rsidR="002E4728" w:rsidRPr="0087291E">
              <w:rPr>
                <w:sz w:val="24"/>
                <w:szCs w:val="24"/>
                <w:lang w:eastAsia="ja-JP"/>
              </w:rPr>
              <w:t xml:space="preserve">  титан</w:t>
            </w:r>
            <w:r>
              <w:rPr>
                <w:sz w:val="24"/>
                <w:szCs w:val="24"/>
                <w:lang w:val="kk-KZ" w:eastAsia="ja-JP"/>
              </w:rPr>
              <w:t xml:space="preserve"> қосылыстары</w:t>
            </w:r>
          </w:p>
        </w:tc>
        <w:tc>
          <w:tcPr>
            <w:tcW w:w="2976" w:type="dxa"/>
            <w:gridSpan w:val="3"/>
            <w:tcBorders>
              <w:top w:val="single" w:sz="4" w:space="0" w:color="auto"/>
              <w:left w:val="single" w:sz="4" w:space="0" w:color="auto"/>
              <w:bottom w:val="single" w:sz="4" w:space="0" w:color="auto"/>
              <w:right w:val="single" w:sz="4" w:space="0" w:color="auto"/>
            </w:tcBorders>
            <w:shd w:val="clear" w:color="auto" w:fill="FFFFFF"/>
          </w:tcPr>
          <w:p w14:paraId="333D7EC9" w14:textId="3BFF52C6" w:rsidR="002E4728" w:rsidRPr="00B37852" w:rsidRDefault="002E4728" w:rsidP="0023546B">
            <w:pPr>
              <w:shd w:val="clear" w:color="auto" w:fill="FFFFFF"/>
              <w:autoSpaceDE w:val="0"/>
              <w:autoSpaceDN w:val="0"/>
              <w:adjustRightInd w:val="0"/>
              <w:jc w:val="center"/>
              <w:rPr>
                <w:sz w:val="24"/>
                <w:szCs w:val="24"/>
                <w:lang w:eastAsia="ja-JP"/>
              </w:rPr>
            </w:pPr>
            <w:r w:rsidRPr="0087291E">
              <w:rPr>
                <w:sz w:val="24"/>
                <w:szCs w:val="24"/>
                <w:lang w:eastAsia="ja-JP"/>
              </w:rPr>
              <w:t>Экстракци</w:t>
            </w:r>
            <w:r w:rsidR="0023546B">
              <w:rPr>
                <w:sz w:val="24"/>
                <w:szCs w:val="24"/>
                <w:lang w:val="kk-KZ" w:eastAsia="ja-JP"/>
              </w:rPr>
              <w:t>ялық</w:t>
            </w:r>
            <w:r w:rsidRPr="0087291E">
              <w:rPr>
                <w:sz w:val="24"/>
                <w:szCs w:val="24"/>
                <w:lang w:eastAsia="ja-JP"/>
              </w:rPr>
              <w:t xml:space="preserve"> бензин</w:t>
            </w:r>
          </w:p>
        </w:tc>
      </w:tr>
      <w:tr w:rsidR="002E4728" w:rsidRPr="0087291E" w14:paraId="7B7EB11D" w14:textId="77777777" w:rsidTr="0023546B">
        <w:trPr>
          <w:trHeight w:val="1264"/>
        </w:trPr>
        <w:tc>
          <w:tcPr>
            <w:tcW w:w="2410" w:type="dxa"/>
            <w:tcBorders>
              <w:top w:val="single" w:sz="4" w:space="0" w:color="auto"/>
              <w:left w:val="single" w:sz="4" w:space="0" w:color="auto"/>
              <w:bottom w:val="single" w:sz="4" w:space="0" w:color="auto"/>
              <w:right w:val="single" w:sz="4" w:space="0" w:color="auto"/>
            </w:tcBorders>
            <w:shd w:val="clear" w:color="auto" w:fill="FFFFFF"/>
          </w:tcPr>
          <w:p w14:paraId="7AABF4D6" w14:textId="4A5B8E21" w:rsidR="002E4728" w:rsidRPr="0087291E" w:rsidRDefault="002E4728" w:rsidP="0023546B">
            <w:pPr>
              <w:shd w:val="clear" w:color="auto" w:fill="FFFFFF"/>
              <w:autoSpaceDE w:val="0"/>
              <w:autoSpaceDN w:val="0"/>
              <w:adjustRightInd w:val="0"/>
              <w:rPr>
                <w:sz w:val="24"/>
                <w:szCs w:val="24"/>
                <w:lang w:eastAsia="ja-JP"/>
              </w:rPr>
            </w:pPr>
            <w:r w:rsidRPr="0087291E">
              <w:rPr>
                <w:sz w:val="24"/>
                <w:szCs w:val="24"/>
                <w:lang w:eastAsia="ja-JP"/>
              </w:rPr>
              <w:t>бутадиен-стирол</w:t>
            </w:r>
            <w:r w:rsidR="0023546B">
              <w:rPr>
                <w:sz w:val="24"/>
                <w:szCs w:val="24"/>
                <w:lang w:val="kk-KZ" w:eastAsia="ja-JP"/>
              </w:rPr>
              <w:t>ды</w:t>
            </w:r>
            <w:r w:rsidRPr="0087291E">
              <w:rPr>
                <w:sz w:val="24"/>
                <w:szCs w:val="24"/>
                <w:lang w:eastAsia="ja-JP"/>
              </w:rPr>
              <w:t xml:space="preserve">   (ДССК-25)</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1DCB319" w14:textId="7526A545" w:rsidR="002E4728" w:rsidRPr="0023546B" w:rsidRDefault="002E4728" w:rsidP="0023546B">
            <w:pPr>
              <w:shd w:val="clear" w:color="auto" w:fill="FFFFFF"/>
              <w:autoSpaceDE w:val="0"/>
              <w:autoSpaceDN w:val="0"/>
              <w:adjustRightInd w:val="0"/>
              <w:rPr>
                <w:sz w:val="24"/>
                <w:szCs w:val="24"/>
                <w:lang w:val="kk-KZ" w:eastAsia="ja-JP"/>
              </w:rPr>
            </w:pPr>
            <w:r w:rsidRPr="0087291E">
              <w:rPr>
                <w:sz w:val="24"/>
                <w:szCs w:val="24"/>
                <w:lang w:eastAsia="ja-JP"/>
              </w:rPr>
              <w:t>Литийоргани</w:t>
            </w:r>
            <w:r w:rsidR="0023546B">
              <w:rPr>
                <w:sz w:val="24"/>
                <w:szCs w:val="24"/>
                <w:lang w:val="kk-KZ" w:eastAsia="ja-JP"/>
              </w:rPr>
              <w:t>калық</w:t>
            </w:r>
            <w:r w:rsidRPr="0087291E">
              <w:rPr>
                <w:sz w:val="24"/>
                <w:szCs w:val="24"/>
                <w:lang w:eastAsia="ja-JP"/>
              </w:rPr>
              <w:t xml:space="preserve">  </w:t>
            </w:r>
            <w:r w:rsidR="0023546B">
              <w:rPr>
                <w:sz w:val="24"/>
                <w:szCs w:val="24"/>
                <w:lang w:val="kk-KZ" w:eastAsia="ja-JP"/>
              </w:rPr>
              <w:t>қосылыстар</w:t>
            </w:r>
          </w:p>
        </w:tc>
        <w:tc>
          <w:tcPr>
            <w:tcW w:w="1515" w:type="dxa"/>
            <w:tcBorders>
              <w:top w:val="single" w:sz="4" w:space="0" w:color="auto"/>
              <w:left w:val="single" w:sz="4" w:space="0" w:color="auto"/>
              <w:bottom w:val="single" w:sz="4" w:space="0" w:color="auto"/>
              <w:right w:val="single" w:sz="4" w:space="0" w:color="auto"/>
            </w:tcBorders>
            <w:shd w:val="clear" w:color="auto" w:fill="FFFFFF"/>
          </w:tcPr>
          <w:p w14:paraId="099039E9" w14:textId="25661689" w:rsidR="002E4728" w:rsidRPr="0023546B" w:rsidRDefault="002E4728" w:rsidP="00C16670">
            <w:pPr>
              <w:shd w:val="clear" w:color="auto" w:fill="FFFFFF"/>
              <w:autoSpaceDE w:val="0"/>
              <w:autoSpaceDN w:val="0"/>
              <w:adjustRightInd w:val="0"/>
              <w:jc w:val="center"/>
              <w:rPr>
                <w:sz w:val="24"/>
                <w:szCs w:val="24"/>
                <w:lang w:val="kk-KZ" w:eastAsia="ja-JP"/>
              </w:rPr>
            </w:pPr>
            <w:r w:rsidRPr="0087291E">
              <w:rPr>
                <w:sz w:val="24"/>
                <w:szCs w:val="24"/>
                <w:lang w:eastAsia="ja-JP"/>
              </w:rPr>
              <w:t xml:space="preserve">А65/75 </w:t>
            </w:r>
            <w:r w:rsidR="0023546B">
              <w:rPr>
                <w:sz w:val="24"/>
                <w:szCs w:val="24"/>
                <w:lang w:val="kk-KZ" w:eastAsia="ja-JP"/>
              </w:rPr>
              <w:t>нефрасы немесе</w:t>
            </w:r>
          </w:p>
          <w:p w14:paraId="7D0A5B82" w14:textId="77777777" w:rsidR="002E4728" w:rsidRPr="0087291E" w:rsidRDefault="002E4728" w:rsidP="00C16670">
            <w:pPr>
              <w:shd w:val="clear" w:color="auto" w:fill="FFFFFF"/>
              <w:autoSpaceDE w:val="0"/>
              <w:autoSpaceDN w:val="0"/>
              <w:adjustRightInd w:val="0"/>
              <w:jc w:val="center"/>
              <w:rPr>
                <w:sz w:val="24"/>
                <w:szCs w:val="24"/>
                <w:lang w:eastAsia="ja-JP"/>
              </w:rPr>
            </w:pPr>
            <w:r w:rsidRPr="0087291E">
              <w:rPr>
                <w:sz w:val="24"/>
                <w:szCs w:val="24"/>
                <w:lang w:eastAsia="ja-JP"/>
              </w:rPr>
              <w:t>толуол</w:t>
            </w:r>
          </w:p>
        </w:tc>
        <w:tc>
          <w:tcPr>
            <w:tcW w:w="1461" w:type="dxa"/>
            <w:gridSpan w:val="2"/>
            <w:tcBorders>
              <w:top w:val="single" w:sz="4" w:space="0" w:color="auto"/>
              <w:left w:val="single" w:sz="4" w:space="0" w:color="auto"/>
              <w:bottom w:val="single" w:sz="4" w:space="0" w:color="auto"/>
              <w:right w:val="single" w:sz="4" w:space="0" w:color="auto"/>
            </w:tcBorders>
            <w:shd w:val="clear" w:color="auto" w:fill="FFFFFF"/>
          </w:tcPr>
          <w:p w14:paraId="4046E9A8" w14:textId="685E04E8" w:rsidR="002E4728" w:rsidRPr="0087291E" w:rsidRDefault="002E4728" w:rsidP="0023546B">
            <w:pPr>
              <w:jc w:val="center"/>
              <w:rPr>
                <w:sz w:val="24"/>
                <w:szCs w:val="24"/>
                <w:lang w:eastAsia="ja-JP"/>
              </w:rPr>
            </w:pPr>
            <w:r w:rsidRPr="0087291E">
              <w:rPr>
                <w:sz w:val="24"/>
                <w:szCs w:val="24"/>
                <w:lang w:eastAsia="ja-JP"/>
              </w:rPr>
              <w:t>Циклогексан</w:t>
            </w:r>
            <w:r w:rsidR="0023546B">
              <w:rPr>
                <w:sz w:val="24"/>
                <w:szCs w:val="24"/>
                <w:lang w:val="kk-KZ" w:eastAsia="ja-JP"/>
              </w:rPr>
              <w:t xml:space="preserve"> </w:t>
            </w:r>
            <w:r w:rsidRPr="0087291E">
              <w:rPr>
                <w:sz w:val="24"/>
                <w:szCs w:val="24"/>
                <w:lang w:eastAsia="ja-JP"/>
              </w:rPr>
              <w:t>75%,    А    65/75</w:t>
            </w:r>
            <w:r>
              <w:rPr>
                <w:sz w:val="24"/>
                <w:szCs w:val="24"/>
                <w:lang w:eastAsia="ja-JP"/>
              </w:rPr>
              <w:t xml:space="preserve"> </w:t>
            </w:r>
            <w:r w:rsidR="0023546B">
              <w:rPr>
                <w:sz w:val="24"/>
                <w:szCs w:val="24"/>
                <w:lang w:val="kk-KZ" w:eastAsia="ja-JP"/>
              </w:rPr>
              <w:t xml:space="preserve">нефрасы </w:t>
            </w:r>
            <w:r w:rsidRPr="0087291E">
              <w:rPr>
                <w:sz w:val="24"/>
                <w:szCs w:val="24"/>
                <w:lang w:eastAsia="ja-JP"/>
              </w:rPr>
              <w:t>25%</w:t>
            </w:r>
          </w:p>
        </w:tc>
      </w:tr>
      <w:tr w:rsidR="002E4728" w:rsidRPr="0087291E" w14:paraId="067C6385" w14:textId="77777777" w:rsidTr="0023546B">
        <w:trPr>
          <w:trHeight w:val="306"/>
        </w:trPr>
        <w:tc>
          <w:tcPr>
            <w:tcW w:w="2410" w:type="dxa"/>
            <w:tcBorders>
              <w:top w:val="single" w:sz="4" w:space="0" w:color="auto"/>
              <w:left w:val="single" w:sz="4" w:space="0" w:color="auto"/>
              <w:bottom w:val="single" w:sz="4" w:space="0" w:color="auto"/>
              <w:right w:val="single" w:sz="4" w:space="0" w:color="auto"/>
            </w:tcBorders>
            <w:shd w:val="clear" w:color="auto" w:fill="FFFFFF"/>
          </w:tcPr>
          <w:p w14:paraId="465DA104" w14:textId="77777777" w:rsidR="002E4728" w:rsidRPr="0087291E" w:rsidRDefault="002E4728" w:rsidP="00C16670">
            <w:pPr>
              <w:shd w:val="clear" w:color="auto" w:fill="FFFFFF"/>
              <w:autoSpaceDE w:val="0"/>
              <w:autoSpaceDN w:val="0"/>
              <w:adjustRightInd w:val="0"/>
              <w:rPr>
                <w:sz w:val="24"/>
                <w:szCs w:val="24"/>
                <w:lang w:eastAsia="ja-JP"/>
              </w:rPr>
            </w:pPr>
            <w:r w:rsidRPr="0087291E">
              <w:rPr>
                <w:sz w:val="24"/>
                <w:szCs w:val="24"/>
                <w:lang w:eastAsia="ja-JP"/>
              </w:rPr>
              <w:t>Полиизобут</w:t>
            </w:r>
            <w:r>
              <w:rPr>
                <w:sz w:val="24"/>
                <w:szCs w:val="24"/>
                <w:lang w:eastAsia="ja-JP"/>
              </w:rPr>
              <w:t>и</w:t>
            </w:r>
            <w:r w:rsidRPr="0087291E">
              <w:rPr>
                <w:sz w:val="24"/>
                <w:szCs w:val="24"/>
                <w:lang w:eastAsia="ja-JP"/>
              </w:rPr>
              <w:t>лен</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0F6FD7C" w14:textId="31315B2E" w:rsidR="002E4728" w:rsidRPr="0023546B" w:rsidRDefault="0023546B" w:rsidP="0023546B">
            <w:pPr>
              <w:shd w:val="clear" w:color="auto" w:fill="FFFFFF"/>
              <w:autoSpaceDE w:val="0"/>
              <w:autoSpaceDN w:val="0"/>
              <w:adjustRightInd w:val="0"/>
              <w:rPr>
                <w:sz w:val="24"/>
                <w:szCs w:val="24"/>
                <w:lang w:val="kk-KZ" w:eastAsia="ja-JP"/>
              </w:rPr>
            </w:pPr>
            <w:r>
              <w:rPr>
                <w:sz w:val="24"/>
                <w:szCs w:val="24"/>
                <w:lang w:val="kk-KZ" w:eastAsia="ja-JP"/>
              </w:rPr>
              <w:t>Бор т</w:t>
            </w:r>
            <w:r w:rsidR="002E4728" w:rsidRPr="0087291E">
              <w:rPr>
                <w:sz w:val="24"/>
                <w:szCs w:val="24"/>
                <w:lang w:eastAsia="ja-JP"/>
              </w:rPr>
              <w:t>рифторид</w:t>
            </w:r>
            <w:r>
              <w:rPr>
                <w:sz w:val="24"/>
                <w:szCs w:val="24"/>
                <w:lang w:val="kk-KZ" w:eastAsia="ja-JP"/>
              </w:rPr>
              <w:t>і</w:t>
            </w:r>
          </w:p>
        </w:tc>
        <w:tc>
          <w:tcPr>
            <w:tcW w:w="2976" w:type="dxa"/>
            <w:gridSpan w:val="3"/>
            <w:tcBorders>
              <w:top w:val="single" w:sz="4" w:space="0" w:color="auto"/>
              <w:left w:val="single" w:sz="4" w:space="0" w:color="auto"/>
              <w:bottom w:val="single" w:sz="4" w:space="0" w:color="auto"/>
              <w:right w:val="single" w:sz="4" w:space="0" w:color="auto"/>
            </w:tcBorders>
            <w:shd w:val="clear" w:color="auto" w:fill="FFFFFF"/>
          </w:tcPr>
          <w:p w14:paraId="6E672827" w14:textId="6640E2FF" w:rsidR="002E4728" w:rsidRPr="0087291E" w:rsidRDefault="0023546B" w:rsidP="00C16670">
            <w:pPr>
              <w:shd w:val="clear" w:color="auto" w:fill="FFFFFF"/>
              <w:autoSpaceDE w:val="0"/>
              <w:autoSpaceDN w:val="0"/>
              <w:adjustRightInd w:val="0"/>
              <w:jc w:val="center"/>
              <w:rPr>
                <w:sz w:val="24"/>
                <w:szCs w:val="24"/>
                <w:lang w:eastAsia="ja-JP"/>
              </w:rPr>
            </w:pPr>
            <w:r>
              <w:rPr>
                <w:sz w:val="24"/>
                <w:szCs w:val="24"/>
                <w:lang w:val="kk-KZ" w:eastAsia="ja-JP"/>
              </w:rPr>
              <w:t>Сұйық</w:t>
            </w:r>
            <w:r w:rsidR="002E4728" w:rsidRPr="0087291E">
              <w:rPr>
                <w:sz w:val="24"/>
                <w:szCs w:val="24"/>
                <w:lang w:eastAsia="ja-JP"/>
              </w:rPr>
              <w:t xml:space="preserve">   этилен</w:t>
            </w:r>
          </w:p>
        </w:tc>
      </w:tr>
    </w:tbl>
    <w:p w14:paraId="1A1399BF" w14:textId="77777777" w:rsidR="002E4728" w:rsidRDefault="002E4728" w:rsidP="003A1FAD">
      <w:pPr>
        <w:shd w:val="clear" w:color="auto" w:fill="FFFFFF"/>
        <w:ind w:firstLine="720"/>
        <w:jc w:val="both"/>
        <w:rPr>
          <w:color w:val="000000" w:themeColor="text1"/>
          <w:sz w:val="28"/>
          <w:szCs w:val="28"/>
          <w:lang w:eastAsia="ja-JP"/>
        </w:rPr>
      </w:pPr>
    </w:p>
    <w:p w14:paraId="171A8F1E" w14:textId="085E2C3E"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Лак-бояу </w:t>
      </w:r>
      <w:r w:rsidR="00A87ADC" w:rsidRPr="00D3049F">
        <w:rPr>
          <w:color w:val="000000" w:themeColor="text1"/>
          <w:sz w:val="28"/>
          <w:szCs w:val="28"/>
          <w:lang w:val="kk-KZ"/>
        </w:rPr>
        <w:t>бұйымдарын</w:t>
      </w:r>
      <w:r w:rsidRPr="00D3049F">
        <w:rPr>
          <w:color w:val="000000" w:themeColor="text1"/>
          <w:sz w:val="28"/>
          <w:szCs w:val="28"/>
          <w:lang w:val="kk-KZ" w:eastAsia="ja-JP"/>
        </w:rPr>
        <w:t xml:space="preserve"> шаю </w:t>
      </w:r>
      <w:r w:rsidR="00A87ADC" w:rsidRPr="00D3049F">
        <w:rPr>
          <w:color w:val="000000" w:themeColor="text1"/>
          <w:sz w:val="28"/>
          <w:szCs w:val="28"/>
          <w:lang w:val="kk-KZ" w:eastAsia="ja-JP"/>
        </w:rPr>
        <w:t>үшін</w:t>
      </w:r>
      <w:r w:rsidRPr="00D3049F">
        <w:rPr>
          <w:color w:val="000000" w:themeColor="text1"/>
          <w:sz w:val="28"/>
          <w:szCs w:val="28"/>
          <w:lang w:val="kk-KZ" w:eastAsia="ja-JP"/>
        </w:rPr>
        <w:t xml:space="preserve"> қолданылатын еріткіштер </w:t>
      </w:r>
      <w:r w:rsidR="00700B20">
        <w:rPr>
          <w:color w:val="000000" w:themeColor="text1"/>
          <w:sz w:val="28"/>
          <w:szCs w:val="28"/>
          <w:lang w:val="kk-KZ" w:eastAsia="ja-JP"/>
        </w:rPr>
        <w:t>40</w:t>
      </w:r>
      <w:r w:rsidR="00583889">
        <w:rPr>
          <w:color w:val="000000" w:themeColor="text1"/>
          <w:sz w:val="28"/>
          <w:szCs w:val="28"/>
          <w:lang w:val="kk-KZ" w:eastAsia="ja-JP"/>
        </w:rPr>
        <w:t xml:space="preserve"> </w:t>
      </w:r>
      <w:r w:rsidRPr="00D3049F">
        <w:rPr>
          <w:color w:val="000000" w:themeColor="text1"/>
          <w:sz w:val="28"/>
          <w:szCs w:val="28"/>
          <w:lang w:val="kk-KZ" w:eastAsia="ja-JP"/>
        </w:rPr>
        <w:t>кестеде көрсетілген.</w:t>
      </w:r>
    </w:p>
    <w:p w14:paraId="70F13974" w14:textId="77777777" w:rsidR="003A1FAD" w:rsidRPr="00D3049F" w:rsidRDefault="003A1FAD" w:rsidP="003A1FAD">
      <w:pPr>
        <w:shd w:val="clear" w:color="auto" w:fill="FFFFFF"/>
        <w:ind w:firstLine="720"/>
        <w:jc w:val="both"/>
        <w:rPr>
          <w:color w:val="000000" w:themeColor="text1"/>
          <w:sz w:val="28"/>
          <w:szCs w:val="28"/>
          <w:lang w:val="kk-KZ" w:eastAsia="ja-JP"/>
        </w:rPr>
      </w:pPr>
    </w:p>
    <w:p w14:paraId="713602E3" w14:textId="5D0FFFE8" w:rsidR="003A1FAD" w:rsidRDefault="00700B20" w:rsidP="003A1FAD">
      <w:pPr>
        <w:shd w:val="clear" w:color="auto" w:fill="FFFFFF"/>
        <w:ind w:firstLine="720"/>
        <w:jc w:val="both"/>
        <w:rPr>
          <w:color w:val="000000" w:themeColor="text1"/>
          <w:sz w:val="24"/>
          <w:szCs w:val="24"/>
          <w:lang w:val="kk-KZ" w:eastAsia="ja-JP"/>
        </w:rPr>
      </w:pPr>
      <w:r>
        <w:rPr>
          <w:color w:val="000000" w:themeColor="text1"/>
          <w:sz w:val="24"/>
          <w:szCs w:val="24"/>
          <w:lang w:val="kk-KZ" w:eastAsia="ja-JP"/>
        </w:rPr>
        <w:t>40</w:t>
      </w:r>
      <w:r w:rsidR="00D80FC0" w:rsidRPr="00D3049F">
        <w:rPr>
          <w:color w:val="000000" w:themeColor="text1"/>
          <w:sz w:val="24"/>
          <w:szCs w:val="24"/>
          <w:lang w:val="kk-KZ" w:eastAsia="ja-JP"/>
        </w:rPr>
        <w:t xml:space="preserve"> </w:t>
      </w:r>
      <w:r w:rsidR="003A1FAD" w:rsidRPr="00D3049F">
        <w:rPr>
          <w:color w:val="000000" w:themeColor="text1"/>
          <w:sz w:val="24"/>
          <w:szCs w:val="24"/>
          <w:lang w:val="kk-KZ" w:eastAsia="ja-JP"/>
        </w:rPr>
        <w:t>кесте-</w:t>
      </w:r>
      <w:r w:rsidR="00CE7C2B" w:rsidRPr="00D3049F">
        <w:rPr>
          <w:color w:val="000000" w:themeColor="text1"/>
          <w:sz w:val="24"/>
          <w:szCs w:val="24"/>
          <w:lang w:val="kk-KZ" w:eastAsia="ja-JP"/>
        </w:rPr>
        <w:t>Л</w:t>
      </w:r>
      <w:r w:rsidR="003A1FAD" w:rsidRPr="00D3049F">
        <w:rPr>
          <w:color w:val="000000" w:themeColor="text1"/>
          <w:sz w:val="24"/>
          <w:szCs w:val="24"/>
          <w:lang w:val="kk-KZ" w:eastAsia="ja-JP"/>
        </w:rPr>
        <w:t>ак-бояу бұйымдарына арналған жуғыштар</w:t>
      </w:r>
    </w:p>
    <w:p w14:paraId="33B4DAF5" w14:textId="0B5D894A" w:rsidR="002E4728" w:rsidRDefault="002E4728" w:rsidP="003A1FAD">
      <w:pPr>
        <w:shd w:val="clear" w:color="auto" w:fill="FFFFFF"/>
        <w:ind w:firstLine="720"/>
        <w:jc w:val="both"/>
        <w:rPr>
          <w:color w:val="000000" w:themeColor="text1"/>
          <w:sz w:val="24"/>
          <w:szCs w:val="24"/>
          <w:lang w:val="kk-KZ"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6627"/>
      </w:tblGrid>
      <w:tr w:rsidR="002E4728" w:rsidRPr="00E352D6" w14:paraId="11137FE7" w14:textId="77777777" w:rsidTr="0017258C">
        <w:trPr>
          <w:trHeight w:val="196"/>
          <w:jc w:val="center"/>
        </w:trPr>
        <w:tc>
          <w:tcPr>
            <w:tcW w:w="1432" w:type="pct"/>
            <w:shd w:val="clear" w:color="auto" w:fill="auto"/>
          </w:tcPr>
          <w:p w14:paraId="2CBAE94F" w14:textId="0496D7C6" w:rsidR="002E4728" w:rsidRPr="0017258C" w:rsidRDefault="0017258C" w:rsidP="00C16670">
            <w:pPr>
              <w:rPr>
                <w:sz w:val="24"/>
                <w:szCs w:val="24"/>
                <w:lang w:val="kk-KZ"/>
              </w:rPr>
            </w:pPr>
            <w:r>
              <w:rPr>
                <w:sz w:val="24"/>
                <w:szCs w:val="24"/>
                <w:lang w:val="kk-KZ"/>
              </w:rPr>
              <w:t>Еріткіш түрі</w:t>
            </w:r>
          </w:p>
        </w:tc>
        <w:tc>
          <w:tcPr>
            <w:tcW w:w="3568" w:type="pct"/>
            <w:shd w:val="clear" w:color="auto" w:fill="auto"/>
          </w:tcPr>
          <w:p w14:paraId="19955611" w14:textId="228EA748" w:rsidR="002E4728" w:rsidRPr="0017258C" w:rsidRDefault="0017258C" w:rsidP="00C16670">
            <w:pPr>
              <w:ind w:firstLine="567"/>
              <w:jc w:val="center"/>
              <w:rPr>
                <w:sz w:val="24"/>
                <w:szCs w:val="24"/>
                <w:lang w:val="kk-KZ"/>
              </w:rPr>
            </w:pPr>
            <w:r>
              <w:rPr>
                <w:sz w:val="24"/>
                <w:szCs w:val="24"/>
                <w:lang w:val="kk-KZ"/>
              </w:rPr>
              <w:t>Ескертпе</w:t>
            </w:r>
          </w:p>
        </w:tc>
      </w:tr>
      <w:tr w:rsidR="002E4728" w:rsidRPr="00562E69" w14:paraId="61D84941" w14:textId="77777777" w:rsidTr="0017258C">
        <w:trPr>
          <w:trHeight w:val="2499"/>
          <w:jc w:val="center"/>
        </w:trPr>
        <w:tc>
          <w:tcPr>
            <w:tcW w:w="1432" w:type="pct"/>
            <w:shd w:val="clear" w:color="auto" w:fill="auto"/>
          </w:tcPr>
          <w:p w14:paraId="341E7D76" w14:textId="0E3064E1" w:rsidR="002E4728" w:rsidRPr="0017258C" w:rsidRDefault="002E4728" w:rsidP="0017258C">
            <w:pPr>
              <w:ind w:hanging="53"/>
              <w:jc w:val="both"/>
              <w:rPr>
                <w:sz w:val="24"/>
                <w:szCs w:val="24"/>
                <w:lang w:val="kk-KZ"/>
              </w:rPr>
            </w:pPr>
            <w:r w:rsidRPr="00E352D6">
              <w:rPr>
                <w:sz w:val="24"/>
                <w:szCs w:val="24"/>
              </w:rPr>
              <w:t>С</w:t>
            </w:r>
            <w:r w:rsidRPr="00E352D6">
              <w:rPr>
                <w:sz w:val="24"/>
                <w:szCs w:val="24"/>
                <w:vertAlign w:val="subscript"/>
              </w:rPr>
              <w:t>9</w:t>
            </w:r>
            <w:r w:rsidRPr="00E352D6">
              <w:rPr>
                <w:sz w:val="24"/>
                <w:szCs w:val="24"/>
              </w:rPr>
              <w:t>-С</w:t>
            </w:r>
            <w:r w:rsidRPr="00E352D6">
              <w:rPr>
                <w:sz w:val="24"/>
                <w:szCs w:val="24"/>
                <w:vertAlign w:val="subscript"/>
              </w:rPr>
              <w:t>11</w:t>
            </w:r>
            <w:r w:rsidR="0017258C">
              <w:rPr>
                <w:sz w:val="24"/>
                <w:szCs w:val="24"/>
                <w:lang w:val="kk-KZ"/>
              </w:rPr>
              <w:t xml:space="preserve"> арендері</w:t>
            </w:r>
          </w:p>
          <w:p w14:paraId="10BFE8B8" w14:textId="77777777" w:rsidR="002E4728" w:rsidRPr="00E352D6" w:rsidRDefault="002E4728" w:rsidP="00C16670">
            <w:pPr>
              <w:ind w:hanging="53"/>
              <w:rPr>
                <w:sz w:val="24"/>
                <w:szCs w:val="24"/>
              </w:rPr>
            </w:pPr>
          </w:p>
          <w:p w14:paraId="2D4F8DF2" w14:textId="0EB26E03" w:rsidR="002E4728" w:rsidRPr="0017258C" w:rsidRDefault="002E4728" w:rsidP="00C16670">
            <w:pPr>
              <w:ind w:hanging="53"/>
              <w:rPr>
                <w:sz w:val="24"/>
                <w:szCs w:val="24"/>
                <w:lang w:val="kk-KZ"/>
              </w:rPr>
            </w:pPr>
            <w:r w:rsidRPr="00E352D6">
              <w:rPr>
                <w:sz w:val="24"/>
                <w:szCs w:val="24"/>
              </w:rPr>
              <w:t>Ксилол</w:t>
            </w:r>
            <w:r w:rsidR="0017258C">
              <w:rPr>
                <w:sz w:val="24"/>
                <w:szCs w:val="24"/>
                <w:lang w:val="kk-KZ"/>
              </w:rPr>
              <w:t>дар</w:t>
            </w:r>
          </w:p>
          <w:p w14:paraId="6005521B" w14:textId="71513B0C" w:rsidR="002E4728" w:rsidRPr="0017258C" w:rsidRDefault="0017258C" w:rsidP="00C16670">
            <w:pPr>
              <w:ind w:hanging="53"/>
              <w:rPr>
                <w:sz w:val="24"/>
                <w:szCs w:val="24"/>
                <w:lang w:val="kk-KZ"/>
              </w:rPr>
            </w:pPr>
            <w:r>
              <w:rPr>
                <w:sz w:val="24"/>
                <w:szCs w:val="24"/>
                <w:lang w:val="kk-KZ"/>
              </w:rPr>
              <w:t>Бензолдың а</w:t>
            </w:r>
            <w:r w:rsidR="002E4728" w:rsidRPr="00E352D6">
              <w:rPr>
                <w:sz w:val="24"/>
                <w:szCs w:val="24"/>
              </w:rPr>
              <w:t xml:space="preserve">лкил </w:t>
            </w:r>
            <w:r>
              <w:rPr>
                <w:sz w:val="24"/>
                <w:szCs w:val="24"/>
                <w:lang w:val="kk-KZ"/>
              </w:rPr>
              <w:t>туындылары</w:t>
            </w:r>
          </w:p>
          <w:p w14:paraId="472BC3CE" w14:textId="702013EE" w:rsidR="002E4728" w:rsidRPr="00E352D6" w:rsidRDefault="002E4728" w:rsidP="00C16670">
            <w:pPr>
              <w:ind w:hanging="53"/>
              <w:rPr>
                <w:sz w:val="24"/>
                <w:szCs w:val="24"/>
              </w:rPr>
            </w:pPr>
            <w:r w:rsidRPr="00E352D6">
              <w:rPr>
                <w:sz w:val="24"/>
                <w:szCs w:val="24"/>
              </w:rPr>
              <w:t>Арен</w:t>
            </w:r>
            <w:r w:rsidR="0017258C">
              <w:rPr>
                <w:sz w:val="24"/>
                <w:szCs w:val="24"/>
                <w:lang w:val="kk-KZ"/>
              </w:rPr>
              <w:t>дер</w:t>
            </w:r>
            <w:r w:rsidRPr="00E352D6">
              <w:rPr>
                <w:sz w:val="24"/>
                <w:szCs w:val="24"/>
              </w:rPr>
              <w:t xml:space="preserve"> (толуол </w:t>
            </w:r>
            <w:r w:rsidR="0017258C">
              <w:rPr>
                <w:sz w:val="24"/>
                <w:szCs w:val="24"/>
                <w:lang w:val="kk-KZ"/>
              </w:rPr>
              <w:t>және басқалар</w:t>
            </w:r>
            <w:r w:rsidRPr="00E352D6">
              <w:rPr>
                <w:sz w:val="24"/>
                <w:szCs w:val="24"/>
              </w:rPr>
              <w:t xml:space="preserve">) </w:t>
            </w:r>
          </w:p>
          <w:p w14:paraId="7503822F" w14:textId="665EEA06" w:rsidR="002E4728" w:rsidRPr="0017258C" w:rsidRDefault="002E4728" w:rsidP="0017258C">
            <w:pPr>
              <w:ind w:hanging="53"/>
              <w:rPr>
                <w:sz w:val="24"/>
                <w:szCs w:val="24"/>
                <w:lang w:val="kk-KZ"/>
              </w:rPr>
            </w:pPr>
            <w:r w:rsidRPr="00E352D6">
              <w:rPr>
                <w:sz w:val="24"/>
                <w:szCs w:val="24"/>
              </w:rPr>
              <w:t>Бензол, толуол, ксилол</w:t>
            </w:r>
            <w:r w:rsidR="0017258C">
              <w:rPr>
                <w:sz w:val="24"/>
                <w:szCs w:val="24"/>
                <w:lang w:val="kk-KZ"/>
              </w:rPr>
              <w:t>дар</w:t>
            </w:r>
          </w:p>
        </w:tc>
        <w:tc>
          <w:tcPr>
            <w:tcW w:w="3568" w:type="pct"/>
            <w:shd w:val="clear" w:color="auto" w:fill="auto"/>
          </w:tcPr>
          <w:p w14:paraId="0A18A06E" w14:textId="77777777" w:rsidR="0017258C" w:rsidRPr="0017258C" w:rsidRDefault="0017258C" w:rsidP="0017258C">
            <w:pPr>
              <w:rPr>
                <w:sz w:val="24"/>
                <w:szCs w:val="24"/>
                <w:lang w:val="kk-KZ"/>
              </w:rPr>
            </w:pPr>
            <w:r w:rsidRPr="0017258C">
              <w:rPr>
                <w:sz w:val="24"/>
                <w:szCs w:val="24"/>
                <w:lang w:val="kk-KZ"/>
              </w:rPr>
              <w:t xml:space="preserve">Полярлы еріткіштері бар қоспалар (1-метокси-2-пропанол, диметилформамид, N-метилпирролидон) </w:t>
            </w:r>
          </w:p>
          <w:p w14:paraId="6DCF42C5" w14:textId="6006D6D4" w:rsidR="0017258C" w:rsidRPr="0017258C" w:rsidRDefault="0017258C" w:rsidP="0017258C">
            <w:pPr>
              <w:rPr>
                <w:sz w:val="24"/>
                <w:szCs w:val="24"/>
                <w:lang w:val="kk-KZ"/>
              </w:rPr>
            </w:pPr>
            <w:r w:rsidRPr="0017258C">
              <w:rPr>
                <w:sz w:val="24"/>
                <w:szCs w:val="24"/>
                <w:lang w:val="kk-KZ"/>
              </w:rPr>
              <w:t>N-метилпирролидон</w:t>
            </w:r>
            <w:r>
              <w:rPr>
                <w:sz w:val="24"/>
                <w:szCs w:val="24"/>
                <w:lang w:val="kk-KZ"/>
              </w:rPr>
              <w:t>ды</w:t>
            </w:r>
            <w:r w:rsidRPr="0017258C">
              <w:rPr>
                <w:sz w:val="24"/>
                <w:szCs w:val="24"/>
                <w:lang w:val="kk-KZ"/>
              </w:rPr>
              <w:t xml:space="preserve"> және бензин</w:t>
            </w:r>
            <w:r>
              <w:rPr>
                <w:sz w:val="24"/>
                <w:szCs w:val="24"/>
                <w:lang w:val="kk-KZ"/>
              </w:rPr>
              <w:t>ді</w:t>
            </w:r>
            <w:r w:rsidRPr="0017258C">
              <w:rPr>
                <w:sz w:val="24"/>
                <w:szCs w:val="24"/>
                <w:lang w:val="kk-KZ"/>
              </w:rPr>
              <w:t xml:space="preserve"> қоспалар </w:t>
            </w:r>
          </w:p>
          <w:p w14:paraId="43418337" w14:textId="5B175DAB" w:rsidR="0017258C" w:rsidRPr="0017258C" w:rsidRDefault="0017258C" w:rsidP="0017258C">
            <w:pPr>
              <w:rPr>
                <w:sz w:val="24"/>
                <w:szCs w:val="24"/>
                <w:lang w:val="kk-KZ"/>
              </w:rPr>
            </w:pPr>
            <w:r w:rsidRPr="0017258C">
              <w:rPr>
                <w:sz w:val="24"/>
                <w:szCs w:val="24"/>
                <w:lang w:val="kk-KZ"/>
              </w:rPr>
              <w:t>Алкилцеллозольв</w:t>
            </w:r>
            <w:r>
              <w:rPr>
                <w:sz w:val="24"/>
                <w:szCs w:val="24"/>
                <w:lang w:val="kk-KZ"/>
              </w:rPr>
              <w:t>ты</w:t>
            </w:r>
            <w:r w:rsidRPr="0017258C">
              <w:rPr>
                <w:sz w:val="24"/>
                <w:szCs w:val="24"/>
                <w:lang w:val="kk-KZ"/>
              </w:rPr>
              <w:t xml:space="preserve">, гликоль эфирлерінің ацетаттарымен, алканоламиндермен және </w:t>
            </w:r>
            <w:r>
              <w:rPr>
                <w:sz w:val="24"/>
                <w:szCs w:val="24"/>
                <w:lang w:val="kk-KZ"/>
              </w:rPr>
              <w:t>Б</w:t>
            </w:r>
            <w:r w:rsidRPr="0017258C">
              <w:rPr>
                <w:sz w:val="24"/>
                <w:szCs w:val="24"/>
                <w:lang w:val="kk-KZ"/>
              </w:rPr>
              <w:t>БЗ-</w:t>
            </w:r>
            <w:r>
              <w:rPr>
                <w:sz w:val="24"/>
                <w:szCs w:val="24"/>
                <w:lang w:val="kk-KZ"/>
              </w:rPr>
              <w:t>лы</w:t>
            </w:r>
            <w:r w:rsidRPr="0017258C">
              <w:rPr>
                <w:sz w:val="24"/>
                <w:szCs w:val="24"/>
                <w:lang w:val="kk-KZ"/>
              </w:rPr>
              <w:t xml:space="preserve"> қоспалар </w:t>
            </w:r>
          </w:p>
          <w:p w14:paraId="4353B45D" w14:textId="77777777" w:rsidR="0017258C" w:rsidRPr="0017258C" w:rsidRDefault="0017258C" w:rsidP="0017258C">
            <w:pPr>
              <w:rPr>
                <w:sz w:val="24"/>
                <w:szCs w:val="24"/>
                <w:lang w:val="kk-KZ"/>
              </w:rPr>
            </w:pPr>
            <w:r w:rsidRPr="0017258C">
              <w:rPr>
                <w:sz w:val="24"/>
                <w:szCs w:val="24"/>
                <w:lang w:val="kk-KZ"/>
              </w:rPr>
              <w:t xml:space="preserve">Триоксан және алифатты спирттермен қоспалар </w:t>
            </w:r>
          </w:p>
          <w:p w14:paraId="7D3B3663" w14:textId="77777777" w:rsidR="0017258C" w:rsidRPr="0017258C" w:rsidRDefault="0017258C" w:rsidP="0017258C">
            <w:pPr>
              <w:rPr>
                <w:sz w:val="24"/>
                <w:szCs w:val="24"/>
                <w:lang w:val="kk-KZ"/>
              </w:rPr>
            </w:pPr>
          </w:p>
          <w:p w14:paraId="01743314" w14:textId="0E2920AD" w:rsidR="002E4728" w:rsidRPr="0017258C" w:rsidRDefault="0017258C" w:rsidP="0017258C">
            <w:pPr>
              <w:rPr>
                <w:sz w:val="24"/>
                <w:szCs w:val="24"/>
                <w:lang w:val="kk-KZ"/>
              </w:rPr>
            </w:pPr>
            <w:r w:rsidRPr="0017258C">
              <w:rPr>
                <w:sz w:val="24"/>
                <w:szCs w:val="24"/>
                <w:lang w:val="kk-KZ"/>
              </w:rPr>
              <w:t>Композиция құрамында 0,5-5 % (мас.) қоюландырғыш</w:t>
            </w:r>
            <w:r>
              <w:rPr>
                <w:sz w:val="24"/>
                <w:szCs w:val="24"/>
                <w:lang w:val="kk-KZ"/>
              </w:rPr>
              <w:t xml:space="preserve"> бар</w:t>
            </w:r>
          </w:p>
        </w:tc>
      </w:tr>
    </w:tbl>
    <w:p w14:paraId="1E689222" w14:textId="77777777" w:rsidR="002E4728" w:rsidRPr="00D3049F" w:rsidRDefault="002E4728" w:rsidP="003A1FAD">
      <w:pPr>
        <w:shd w:val="clear" w:color="auto" w:fill="FFFFFF"/>
        <w:ind w:firstLine="720"/>
        <w:jc w:val="both"/>
        <w:rPr>
          <w:color w:val="000000" w:themeColor="text1"/>
          <w:sz w:val="24"/>
          <w:szCs w:val="24"/>
          <w:lang w:val="kk-KZ" w:eastAsia="ja-JP"/>
        </w:rPr>
      </w:pPr>
    </w:p>
    <w:p w14:paraId="042E9C9F" w14:textId="24560F5C"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Синтетикалық этиленпропилен каучуктерін еріткіш ретінде алу процесінде </w:t>
      </w:r>
      <w:r w:rsidR="009920FB" w:rsidRPr="00D3049F">
        <w:rPr>
          <w:color w:val="000000" w:themeColor="text1"/>
          <w:sz w:val="28"/>
          <w:szCs w:val="28"/>
          <w:lang w:val="kk-KZ" w:eastAsia="ja-JP"/>
        </w:rPr>
        <w:t xml:space="preserve">каталитикалық риформинг бензинінің </w:t>
      </w:r>
      <w:r w:rsidRPr="00D3049F">
        <w:rPr>
          <w:color w:val="000000" w:themeColor="text1"/>
          <w:sz w:val="28"/>
          <w:szCs w:val="28"/>
          <w:lang w:val="kk-KZ" w:eastAsia="ja-JP"/>
        </w:rPr>
        <w:t>аромат</w:t>
      </w:r>
      <w:r w:rsidR="009920FB" w:rsidRPr="00D3049F">
        <w:rPr>
          <w:color w:val="000000" w:themeColor="text1"/>
          <w:sz w:val="28"/>
          <w:szCs w:val="28"/>
          <w:lang w:val="kk-KZ" w:eastAsia="ja-JP"/>
        </w:rPr>
        <w:t>сызд</w:t>
      </w:r>
      <w:r w:rsidRPr="00D3049F">
        <w:rPr>
          <w:color w:val="000000" w:themeColor="text1"/>
          <w:sz w:val="28"/>
          <w:szCs w:val="28"/>
          <w:lang w:val="kk-KZ" w:eastAsia="ja-JP"/>
        </w:rPr>
        <w:t>андырылған тар гексан фракциясын пайдалану көзделген.</w:t>
      </w:r>
    </w:p>
    <w:p w14:paraId="0B3B241B" w14:textId="77777777" w:rsidR="003A1FAD" w:rsidRPr="00D3049F" w:rsidRDefault="003A1FAD" w:rsidP="003A1FAD">
      <w:pPr>
        <w:shd w:val="clear" w:color="auto" w:fill="FFFFFF"/>
        <w:ind w:firstLine="720"/>
        <w:jc w:val="both"/>
        <w:rPr>
          <w:color w:val="000000" w:themeColor="text1"/>
          <w:sz w:val="28"/>
          <w:szCs w:val="28"/>
          <w:lang w:val="kk-KZ" w:eastAsia="ja-JP"/>
        </w:rPr>
      </w:pPr>
    </w:p>
    <w:p w14:paraId="76E4D6F4" w14:textId="2FB9EE11" w:rsidR="003A1FAD" w:rsidRPr="00D3049F" w:rsidRDefault="003A1FAD" w:rsidP="003A1FAD">
      <w:pPr>
        <w:shd w:val="clear" w:color="auto" w:fill="FFFFFF"/>
        <w:ind w:firstLine="720"/>
        <w:jc w:val="both"/>
        <w:rPr>
          <w:b/>
          <w:bCs/>
          <w:color w:val="000000" w:themeColor="text1"/>
          <w:sz w:val="28"/>
          <w:szCs w:val="28"/>
          <w:lang w:val="kk-KZ" w:eastAsia="ja-JP"/>
        </w:rPr>
      </w:pPr>
      <w:r w:rsidRPr="00D3049F">
        <w:rPr>
          <w:b/>
          <w:bCs/>
          <w:color w:val="000000" w:themeColor="text1"/>
          <w:sz w:val="28"/>
          <w:szCs w:val="28"/>
          <w:lang w:val="kk-KZ" w:eastAsia="ja-JP"/>
        </w:rPr>
        <w:t xml:space="preserve">4.6 Пластикалық массалар өндірісі </w:t>
      </w:r>
    </w:p>
    <w:p w14:paraId="441742DB" w14:textId="77777777" w:rsidR="003A1FAD" w:rsidRPr="00D3049F" w:rsidRDefault="003A1FAD" w:rsidP="003A1FAD">
      <w:pPr>
        <w:shd w:val="clear" w:color="auto" w:fill="FFFFFF"/>
        <w:ind w:firstLine="720"/>
        <w:jc w:val="both"/>
        <w:rPr>
          <w:color w:val="000000" w:themeColor="text1"/>
          <w:sz w:val="28"/>
          <w:szCs w:val="28"/>
          <w:lang w:val="kk-KZ" w:eastAsia="ja-JP"/>
        </w:rPr>
      </w:pPr>
    </w:p>
    <w:p w14:paraId="4B6C9AE8" w14:textId="77777777"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Полимерлеу және поликонденсация процестері кейбір жағдайларда көмірсутекті еріткіштердің ерітіндісінде жүреді.</w:t>
      </w:r>
    </w:p>
    <w:p w14:paraId="62B54C32" w14:textId="64527961" w:rsidR="005A015C" w:rsidRPr="00D3049F" w:rsidRDefault="005A015C" w:rsidP="005A015C">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Ерітіндідегі полимерлеу гомогенді немесе гетерогенді жағдайларда жүруі мүмкін. Бірінші жағдайда мономер де, алынған полимер де еріткіште </w:t>
      </w:r>
      <w:r w:rsidRPr="00D3049F">
        <w:rPr>
          <w:color w:val="000000" w:themeColor="text1"/>
          <w:sz w:val="28"/>
          <w:szCs w:val="28"/>
          <w:lang w:val="kk-KZ" w:eastAsia="ja-JP"/>
        </w:rPr>
        <w:lastRenderedPageBreak/>
        <w:t>ериді, сондықтан дайын өнім полимер (лак) ерітіндісі болып табылады. Бұл әдіс полимер одан әрі химиялық түрлендірулерге ұшыраған кезде немесе алынған полимер ерітіндісін қабатталған пластиктер, жабындарға және т. б. желімдер, байланыстырғыштар жасау үшін тікелей қолдануға болатын кезде ыңғайлы.</w:t>
      </w:r>
    </w:p>
    <w:p w14:paraId="5AD6CF44" w14:textId="2E457823"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Екінші жағдайда </w:t>
      </w:r>
      <w:r w:rsidR="00FD0209">
        <w:rPr>
          <w:color w:val="000000" w:themeColor="text1"/>
          <w:sz w:val="28"/>
          <w:szCs w:val="28"/>
          <w:lang w:val="kk-KZ" w:eastAsia="ja-JP"/>
        </w:rPr>
        <w:t>түзілген</w:t>
      </w:r>
      <w:r w:rsidRPr="00D3049F">
        <w:rPr>
          <w:color w:val="000000" w:themeColor="text1"/>
          <w:sz w:val="28"/>
          <w:szCs w:val="28"/>
          <w:lang w:val="kk-KZ" w:eastAsia="ja-JP"/>
        </w:rPr>
        <w:t xml:space="preserve"> полимер </w:t>
      </w:r>
      <w:r w:rsidR="00FD0209">
        <w:rPr>
          <w:color w:val="000000" w:themeColor="text1"/>
          <w:sz w:val="28"/>
          <w:szCs w:val="28"/>
          <w:lang w:val="kk-KZ" w:eastAsia="ja-JP"/>
        </w:rPr>
        <w:t xml:space="preserve">пайда болуына қарай </w:t>
      </w:r>
      <w:r w:rsidRPr="00D3049F">
        <w:rPr>
          <w:color w:val="000000" w:themeColor="text1"/>
          <w:sz w:val="28"/>
          <w:szCs w:val="28"/>
          <w:lang w:val="kk-KZ" w:eastAsia="ja-JP"/>
        </w:rPr>
        <w:t xml:space="preserve">ерітіндіден тұнбаға түседі. Ірі </w:t>
      </w:r>
      <w:r w:rsidR="00D30CBB">
        <w:rPr>
          <w:color w:val="000000" w:themeColor="text1"/>
          <w:sz w:val="28"/>
          <w:szCs w:val="28"/>
          <w:lang w:val="kk-KZ" w:eastAsia="ja-JP"/>
        </w:rPr>
        <w:t>өлшемді</w:t>
      </w:r>
      <w:r w:rsidRPr="00D3049F">
        <w:rPr>
          <w:color w:val="000000" w:themeColor="text1"/>
          <w:sz w:val="28"/>
          <w:szCs w:val="28"/>
          <w:lang w:val="kk-KZ" w:eastAsia="ja-JP"/>
        </w:rPr>
        <w:t xml:space="preserve"> реакторларда жылу еріткіштің ішінара булануы (еріт</w:t>
      </w:r>
      <w:r w:rsidR="007F5785" w:rsidRPr="00D3049F">
        <w:rPr>
          <w:color w:val="000000" w:themeColor="text1"/>
          <w:sz w:val="28"/>
          <w:szCs w:val="28"/>
          <w:lang w:val="kk-KZ" w:eastAsia="ja-JP"/>
        </w:rPr>
        <w:t xml:space="preserve">кішті </w:t>
      </w:r>
      <w:r w:rsidRPr="00D3049F">
        <w:rPr>
          <w:color w:val="000000" w:themeColor="text1"/>
          <w:sz w:val="28"/>
          <w:szCs w:val="28"/>
          <w:lang w:val="kk-KZ" w:eastAsia="ja-JP"/>
        </w:rPr>
        <w:t xml:space="preserve">өтіп бара жатқан мономермен үрлеу) есебінен </w:t>
      </w:r>
      <w:r w:rsidR="007F5785" w:rsidRPr="00D3049F">
        <w:rPr>
          <w:color w:val="000000" w:themeColor="text1"/>
          <w:sz w:val="28"/>
          <w:szCs w:val="28"/>
          <w:lang w:val="kk-KZ" w:eastAsia="ja-JP"/>
        </w:rPr>
        <w:t>әкетіледі</w:t>
      </w:r>
      <w:r w:rsidRPr="00D3049F">
        <w:rPr>
          <w:color w:val="000000" w:themeColor="text1"/>
          <w:sz w:val="28"/>
          <w:szCs w:val="28"/>
          <w:lang w:val="kk-KZ" w:eastAsia="ja-JP"/>
        </w:rPr>
        <w:t>, ол конденса</w:t>
      </w:r>
      <w:r w:rsidR="007F5785" w:rsidRPr="00D3049F">
        <w:rPr>
          <w:color w:val="000000" w:themeColor="text1"/>
          <w:sz w:val="28"/>
          <w:szCs w:val="28"/>
          <w:lang w:val="kk-KZ" w:eastAsia="ja-JP"/>
        </w:rPr>
        <w:t>ттал</w:t>
      </w:r>
      <w:r w:rsidRPr="00D3049F">
        <w:rPr>
          <w:color w:val="000000" w:themeColor="text1"/>
          <w:sz w:val="28"/>
          <w:szCs w:val="28"/>
          <w:lang w:val="kk-KZ" w:eastAsia="ja-JP"/>
        </w:rPr>
        <w:t xml:space="preserve">ғаннан және салқындағаннан кейін қайтадан реакторға қайтарылады. </w:t>
      </w:r>
      <w:r w:rsidR="007F5785" w:rsidRPr="00D3049F">
        <w:rPr>
          <w:color w:val="000000" w:themeColor="text1"/>
          <w:sz w:val="28"/>
          <w:szCs w:val="28"/>
          <w:lang w:val="kk-KZ" w:eastAsia="ja-JP"/>
        </w:rPr>
        <w:t>Бұл кезде</w:t>
      </w:r>
      <w:r w:rsidRPr="00D3049F">
        <w:rPr>
          <w:color w:val="000000" w:themeColor="text1"/>
          <w:sz w:val="28"/>
          <w:szCs w:val="28"/>
          <w:lang w:val="kk-KZ" w:eastAsia="ja-JP"/>
        </w:rPr>
        <w:t xml:space="preserve"> еріткіштің </w:t>
      </w:r>
      <w:r w:rsidR="00FC2021" w:rsidRPr="00D3049F">
        <w:rPr>
          <w:color w:val="000000" w:themeColor="text1"/>
          <w:sz w:val="28"/>
          <w:szCs w:val="28"/>
          <w:lang w:val="kk-KZ" w:eastAsia="ja-JP"/>
        </w:rPr>
        <w:t>б</w:t>
      </w:r>
      <w:r w:rsidRPr="00D3049F">
        <w:rPr>
          <w:color w:val="000000" w:themeColor="text1"/>
          <w:sz w:val="28"/>
          <w:szCs w:val="28"/>
          <w:lang w:val="kk-KZ" w:eastAsia="ja-JP"/>
        </w:rPr>
        <w:t>у</w:t>
      </w:r>
      <w:r w:rsidR="00FD0209">
        <w:rPr>
          <w:color w:val="000000" w:themeColor="text1"/>
          <w:sz w:val="28"/>
          <w:szCs w:val="28"/>
          <w:lang w:val="kk-KZ" w:eastAsia="ja-JP"/>
        </w:rPr>
        <w:t>ларының</w:t>
      </w:r>
      <w:r w:rsidRPr="00D3049F">
        <w:rPr>
          <w:color w:val="000000" w:themeColor="text1"/>
          <w:sz w:val="28"/>
          <w:szCs w:val="28"/>
          <w:lang w:val="kk-KZ" w:eastAsia="ja-JP"/>
        </w:rPr>
        <w:t xml:space="preserve"> қысымы неғұрлым жоғары болса, </w:t>
      </w:r>
      <w:r w:rsidR="00FD0209">
        <w:rPr>
          <w:color w:val="000000" w:themeColor="text1"/>
          <w:sz w:val="28"/>
          <w:szCs w:val="28"/>
          <w:lang w:val="kk-KZ" w:eastAsia="ja-JP"/>
        </w:rPr>
        <w:t xml:space="preserve">соғұрлым </w:t>
      </w:r>
      <w:r w:rsidRPr="00D3049F">
        <w:rPr>
          <w:color w:val="000000" w:themeColor="text1"/>
          <w:sz w:val="28"/>
          <w:szCs w:val="28"/>
          <w:lang w:val="kk-KZ" w:eastAsia="ja-JP"/>
        </w:rPr>
        <w:t xml:space="preserve">жылу </w:t>
      </w:r>
      <w:r w:rsidR="007F5785" w:rsidRPr="00D3049F">
        <w:rPr>
          <w:color w:val="000000" w:themeColor="text1"/>
          <w:sz w:val="28"/>
          <w:szCs w:val="28"/>
          <w:lang w:val="kk-KZ" w:eastAsia="ja-JP"/>
        </w:rPr>
        <w:t>әкету</w:t>
      </w:r>
      <w:r w:rsidRPr="00D3049F">
        <w:rPr>
          <w:color w:val="000000" w:themeColor="text1"/>
          <w:sz w:val="28"/>
          <w:szCs w:val="28"/>
          <w:lang w:val="kk-KZ" w:eastAsia="ja-JP"/>
        </w:rPr>
        <w:t xml:space="preserve"> оңайырақ болады, алайда бу қысымының жоғарылауымен реактордағы этиленнің парциалды қысымы төмендейді, со</w:t>
      </w:r>
      <w:r w:rsidR="00FD0209">
        <w:rPr>
          <w:color w:val="000000" w:themeColor="text1"/>
          <w:sz w:val="28"/>
          <w:szCs w:val="28"/>
          <w:lang w:val="kk-KZ" w:eastAsia="ja-JP"/>
        </w:rPr>
        <w:t>л себепті</w:t>
      </w:r>
      <w:r w:rsidRPr="00D3049F">
        <w:rPr>
          <w:color w:val="000000" w:themeColor="text1"/>
          <w:sz w:val="28"/>
          <w:szCs w:val="28"/>
          <w:lang w:val="kk-KZ" w:eastAsia="ja-JP"/>
        </w:rPr>
        <w:t xml:space="preserve"> полимерлеу жылдамдығы төмендейді.</w:t>
      </w:r>
    </w:p>
    <w:p w14:paraId="7DDA4A34" w14:textId="34CCA42A"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Осылайша, еріткішті қолдану </w:t>
      </w:r>
      <w:r w:rsidR="00FD0209">
        <w:rPr>
          <w:color w:val="000000" w:themeColor="text1"/>
          <w:sz w:val="28"/>
          <w:szCs w:val="28"/>
          <w:lang w:val="kk-KZ" w:eastAsia="ja-JP"/>
        </w:rPr>
        <w:t>үдері</w:t>
      </w:r>
      <w:r w:rsidRPr="00D3049F">
        <w:rPr>
          <w:color w:val="000000" w:themeColor="text1"/>
          <w:sz w:val="28"/>
          <w:szCs w:val="28"/>
          <w:lang w:val="kk-KZ" w:eastAsia="ja-JP"/>
        </w:rPr>
        <w:t xml:space="preserve">сті жылжымалы сұйық ортада жүргізуге, реакция массасындағы катализатор мен мономердің қатынасын оңай реттеуге, реакция жылуын </w:t>
      </w:r>
      <w:r w:rsidR="00424A7E" w:rsidRPr="00D3049F">
        <w:rPr>
          <w:color w:val="000000" w:themeColor="text1"/>
          <w:sz w:val="28"/>
          <w:szCs w:val="28"/>
          <w:lang w:val="kk-KZ" w:eastAsia="ja-JP"/>
        </w:rPr>
        <w:t>алып кетуге</w:t>
      </w:r>
      <w:r w:rsidRPr="00D3049F">
        <w:rPr>
          <w:color w:val="000000" w:themeColor="text1"/>
          <w:sz w:val="28"/>
          <w:szCs w:val="28"/>
          <w:lang w:val="kk-KZ" w:eastAsia="ja-JP"/>
        </w:rPr>
        <w:t xml:space="preserve">, полимерді еріген күйде де, </w:t>
      </w:r>
      <w:r w:rsidR="00424A7E" w:rsidRPr="00D3049F">
        <w:rPr>
          <w:color w:val="000000" w:themeColor="text1"/>
          <w:sz w:val="28"/>
          <w:szCs w:val="28"/>
          <w:lang w:val="kk-KZ" w:eastAsia="ja-JP"/>
        </w:rPr>
        <w:t xml:space="preserve">суспензия </w:t>
      </w:r>
      <w:r w:rsidRPr="00D3049F">
        <w:rPr>
          <w:color w:val="000000" w:themeColor="text1"/>
          <w:sz w:val="28"/>
          <w:szCs w:val="28"/>
          <w:lang w:val="kk-KZ" w:eastAsia="ja-JP"/>
        </w:rPr>
        <w:t>түрінде де тасымалдауға мүмкіндік береді.</w:t>
      </w:r>
    </w:p>
    <w:p w14:paraId="3A5D9950" w14:textId="682DBF6C"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 xml:space="preserve">Ерітіндідегі поликонденсация бір еріткіштің ортасында да, еріткіштердің қоспасында да жүзеге асырылады. </w:t>
      </w:r>
      <w:r w:rsidR="008F149E" w:rsidRPr="00D3049F">
        <w:rPr>
          <w:color w:val="000000" w:themeColor="text1"/>
          <w:sz w:val="28"/>
          <w:szCs w:val="28"/>
          <w:lang w:val="kk-KZ" w:eastAsia="ja-JP"/>
        </w:rPr>
        <w:t>Төмен мо</w:t>
      </w:r>
      <w:r w:rsidRPr="00D3049F">
        <w:rPr>
          <w:color w:val="000000" w:themeColor="text1"/>
          <w:sz w:val="28"/>
          <w:szCs w:val="28"/>
          <w:lang w:val="kk-KZ" w:eastAsia="ja-JP"/>
        </w:rPr>
        <w:t xml:space="preserve">лекулалық жанама өнім еріткішпен химиялық әрекеттесу арқылы немесе еріткіш буымен айдау арқылы </w:t>
      </w:r>
      <w:r w:rsidR="008F149E" w:rsidRPr="00D3049F">
        <w:rPr>
          <w:color w:val="000000" w:themeColor="text1"/>
          <w:sz w:val="28"/>
          <w:szCs w:val="28"/>
          <w:lang w:val="kk-KZ" w:eastAsia="ja-JP"/>
        </w:rPr>
        <w:t>кетіріледі</w:t>
      </w:r>
      <w:r w:rsidRPr="00D3049F">
        <w:rPr>
          <w:color w:val="000000" w:themeColor="text1"/>
          <w:sz w:val="28"/>
          <w:szCs w:val="28"/>
          <w:lang w:val="kk-KZ" w:eastAsia="ja-JP"/>
        </w:rPr>
        <w:t>.</w:t>
      </w:r>
    </w:p>
    <w:p w14:paraId="33CF659C" w14:textId="2B673344" w:rsidR="003A1FAD" w:rsidRPr="00D3049F" w:rsidRDefault="003A1FAD" w:rsidP="003A1FAD">
      <w:pPr>
        <w:shd w:val="clear" w:color="auto" w:fill="FFFFFF"/>
        <w:ind w:firstLine="720"/>
        <w:jc w:val="both"/>
        <w:rPr>
          <w:color w:val="000000" w:themeColor="text1"/>
          <w:sz w:val="28"/>
          <w:szCs w:val="28"/>
          <w:lang w:val="kk-KZ" w:eastAsia="ja-JP"/>
        </w:rPr>
      </w:pPr>
      <w:r w:rsidRPr="00D3049F">
        <w:rPr>
          <w:color w:val="000000" w:themeColor="text1"/>
          <w:sz w:val="28"/>
          <w:szCs w:val="28"/>
          <w:lang w:val="kk-KZ" w:eastAsia="ja-JP"/>
        </w:rPr>
        <w:t>Ерітіндідегі полимерлеудің мысалы</w:t>
      </w:r>
      <w:r w:rsidR="00020C1F" w:rsidRPr="00D3049F">
        <w:rPr>
          <w:color w:val="000000" w:themeColor="text1"/>
          <w:sz w:val="28"/>
          <w:szCs w:val="28"/>
          <w:lang w:val="kk-KZ" w:eastAsia="ja-JP"/>
        </w:rPr>
        <w:t xml:space="preserve"> </w:t>
      </w:r>
      <w:r w:rsidRPr="00D3049F">
        <w:rPr>
          <w:color w:val="000000" w:themeColor="text1"/>
          <w:sz w:val="28"/>
          <w:szCs w:val="28"/>
          <w:lang w:val="kk-KZ" w:eastAsia="ja-JP"/>
        </w:rPr>
        <w:t>-</w:t>
      </w:r>
      <w:r w:rsidR="00020C1F" w:rsidRPr="00D3049F">
        <w:rPr>
          <w:color w:val="000000" w:themeColor="text1"/>
          <w:sz w:val="28"/>
          <w:szCs w:val="28"/>
          <w:lang w:val="kk-KZ" w:eastAsia="ja-JP"/>
        </w:rPr>
        <w:t xml:space="preserve"> </w:t>
      </w:r>
      <w:r w:rsidRPr="00D3049F">
        <w:rPr>
          <w:color w:val="000000" w:themeColor="text1"/>
          <w:sz w:val="28"/>
          <w:szCs w:val="28"/>
          <w:lang w:val="kk-KZ" w:eastAsia="ja-JP"/>
        </w:rPr>
        <w:t>полиэтилен алу процесі. Ол төмен қысымда және Циглер-Натт катализаторларының қатысуымен жүреді (алюминий</w:t>
      </w:r>
      <w:r w:rsidR="00020C1F" w:rsidRPr="00D3049F">
        <w:rPr>
          <w:color w:val="000000" w:themeColor="text1"/>
          <w:sz w:val="28"/>
          <w:szCs w:val="28"/>
          <w:lang w:val="kk-KZ" w:eastAsia="ja-JP"/>
        </w:rPr>
        <w:t>алкилдер</w:t>
      </w:r>
      <w:r w:rsidRPr="00D3049F">
        <w:rPr>
          <w:color w:val="000000" w:themeColor="text1"/>
          <w:sz w:val="28"/>
          <w:szCs w:val="28"/>
          <w:lang w:val="kk-KZ" w:eastAsia="ja-JP"/>
        </w:rPr>
        <w:t xml:space="preserve"> немесе алюминийхлор</w:t>
      </w:r>
      <w:r w:rsidR="00020C1F" w:rsidRPr="00D3049F">
        <w:rPr>
          <w:color w:val="000000" w:themeColor="text1"/>
          <w:sz w:val="28"/>
          <w:szCs w:val="28"/>
          <w:lang w:val="kk-KZ" w:eastAsia="ja-JP"/>
        </w:rPr>
        <w:t>и</w:t>
      </w:r>
      <w:r w:rsidRPr="00D3049F">
        <w:rPr>
          <w:color w:val="000000" w:themeColor="text1"/>
          <w:sz w:val="28"/>
          <w:szCs w:val="28"/>
          <w:lang w:val="kk-KZ" w:eastAsia="ja-JP"/>
        </w:rPr>
        <w:t>дтың титанның үш немесе тетрахлор</w:t>
      </w:r>
      <w:r w:rsidR="00FC2021" w:rsidRPr="00D3049F">
        <w:rPr>
          <w:color w:val="000000" w:themeColor="text1"/>
          <w:sz w:val="28"/>
          <w:szCs w:val="28"/>
          <w:lang w:val="kk-KZ" w:eastAsia="ja-JP"/>
        </w:rPr>
        <w:t>и</w:t>
      </w:r>
      <w:r w:rsidRPr="00D3049F">
        <w:rPr>
          <w:color w:val="000000" w:themeColor="text1"/>
          <w:sz w:val="28"/>
          <w:szCs w:val="28"/>
          <w:lang w:val="kk-KZ" w:eastAsia="ja-JP"/>
        </w:rPr>
        <w:t xml:space="preserve">дымен әрекеттесу өнімдері). </w:t>
      </w:r>
      <w:r w:rsidR="00020C1F" w:rsidRPr="00D3049F">
        <w:rPr>
          <w:color w:val="000000" w:themeColor="text1"/>
          <w:sz w:val="28"/>
          <w:szCs w:val="28"/>
          <w:lang w:val="kk-KZ" w:eastAsia="ja-JP"/>
        </w:rPr>
        <w:t>Іс жүзінде</w:t>
      </w:r>
      <w:r w:rsidRPr="00D3049F">
        <w:rPr>
          <w:color w:val="000000" w:themeColor="text1"/>
          <w:sz w:val="28"/>
          <w:szCs w:val="28"/>
          <w:lang w:val="kk-KZ" w:eastAsia="ja-JP"/>
        </w:rPr>
        <w:t xml:space="preserve"> көбінесе процесс титан тетрахлориді мен </w:t>
      </w:r>
      <w:r w:rsidR="00020C1F" w:rsidRPr="00D3049F">
        <w:rPr>
          <w:color w:val="000000" w:themeColor="text1"/>
          <w:sz w:val="28"/>
          <w:szCs w:val="28"/>
          <w:lang w:val="kk-KZ"/>
        </w:rPr>
        <w:t>диэтилалюминийхлорид</w:t>
      </w:r>
      <w:r w:rsidR="00020C1F" w:rsidRPr="00D3049F">
        <w:rPr>
          <w:color w:val="000000" w:themeColor="text1"/>
          <w:sz w:val="28"/>
          <w:szCs w:val="28"/>
          <w:lang w:val="kk-KZ" w:eastAsia="ja-JP"/>
        </w:rPr>
        <w:t xml:space="preserve"> </w:t>
      </w:r>
      <w:r w:rsidRPr="00D3049F">
        <w:rPr>
          <w:color w:val="000000" w:themeColor="text1"/>
          <w:sz w:val="28"/>
          <w:szCs w:val="28"/>
          <w:lang w:val="kk-KZ" w:eastAsia="ja-JP"/>
        </w:rPr>
        <w:t xml:space="preserve">жүйесінде жүреді. Процестің сызбасы </w:t>
      </w:r>
      <w:r w:rsidR="008A10E9" w:rsidRPr="00D3049F">
        <w:rPr>
          <w:color w:val="000000" w:themeColor="text1"/>
          <w:sz w:val="28"/>
          <w:szCs w:val="28"/>
          <w:lang w:val="kk-KZ" w:eastAsia="ja-JP"/>
        </w:rPr>
        <w:t>15</w:t>
      </w:r>
      <w:r w:rsidR="00020C1F" w:rsidRPr="00D3049F">
        <w:rPr>
          <w:color w:val="000000" w:themeColor="text1"/>
          <w:sz w:val="28"/>
          <w:szCs w:val="28"/>
          <w:lang w:val="kk-KZ" w:eastAsia="ja-JP"/>
        </w:rPr>
        <w:t xml:space="preserve"> </w:t>
      </w:r>
      <w:r w:rsidRPr="00D3049F">
        <w:rPr>
          <w:color w:val="000000" w:themeColor="text1"/>
          <w:sz w:val="28"/>
          <w:szCs w:val="28"/>
          <w:lang w:val="kk-KZ" w:eastAsia="ja-JP"/>
        </w:rPr>
        <w:t>суретте көрсетілген.</w:t>
      </w:r>
    </w:p>
    <w:p w14:paraId="0CB40D53" w14:textId="77777777" w:rsidR="00583889" w:rsidRDefault="00583889" w:rsidP="00583889">
      <w:pPr>
        <w:shd w:val="clear" w:color="auto" w:fill="FFFFFF"/>
        <w:autoSpaceDE w:val="0"/>
        <w:autoSpaceDN w:val="0"/>
        <w:adjustRightInd w:val="0"/>
        <w:ind w:firstLine="720"/>
        <w:jc w:val="both"/>
        <w:rPr>
          <w:color w:val="000000" w:themeColor="text1"/>
          <w:sz w:val="28"/>
          <w:szCs w:val="28"/>
          <w:lang w:val="kk-KZ"/>
        </w:rPr>
      </w:pPr>
      <w:r>
        <w:rPr>
          <w:color w:val="000000" w:themeColor="text1"/>
          <w:sz w:val="28"/>
          <w:szCs w:val="28"/>
          <w:lang w:val="kk-KZ" w:eastAsia="ja-JP"/>
        </w:rPr>
        <w:t>Аl(С</w:t>
      </w:r>
      <w:r>
        <w:rPr>
          <w:color w:val="000000" w:themeColor="text1"/>
          <w:sz w:val="28"/>
          <w:szCs w:val="28"/>
          <w:vertAlign w:val="subscript"/>
          <w:lang w:val="kk-KZ" w:eastAsia="ja-JP"/>
        </w:rPr>
        <w:t>2</w:t>
      </w:r>
      <w:r>
        <w:rPr>
          <w:color w:val="000000" w:themeColor="text1"/>
          <w:sz w:val="28"/>
          <w:szCs w:val="28"/>
          <w:lang w:val="kk-KZ" w:eastAsia="ja-JP"/>
        </w:rPr>
        <w:t>Н</w:t>
      </w:r>
      <w:r>
        <w:rPr>
          <w:color w:val="000000" w:themeColor="text1"/>
          <w:sz w:val="28"/>
          <w:szCs w:val="28"/>
          <w:vertAlign w:val="subscript"/>
          <w:lang w:val="kk-KZ" w:eastAsia="ja-JP"/>
        </w:rPr>
        <w:t>5</w:t>
      </w:r>
      <w:r>
        <w:rPr>
          <w:color w:val="000000" w:themeColor="text1"/>
          <w:sz w:val="28"/>
          <w:szCs w:val="28"/>
          <w:lang w:val="kk-KZ" w:eastAsia="ja-JP"/>
        </w:rPr>
        <w:t>)</w:t>
      </w:r>
      <w:r>
        <w:rPr>
          <w:color w:val="000000" w:themeColor="text1"/>
          <w:sz w:val="28"/>
          <w:szCs w:val="28"/>
          <w:vertAlign w:val="subscript"/>
          <w:lang w:val="kk-KZ" w:eastAsia="ja-JP"/>
        </w:rPr>
        <w:t>2</w:t>
      </w:r>
      <w:r>
        <w:rPr>
          <w:color w:val="000000" w:themeColor="text1"/>
          <w:sz w:val="28"/>
          <w:szCs w:val="28"/>
          <w:lang w:val="kk-KZ" w:eastAsia="ja-JP"/>
        </w:rPr>
        <w:t xml:space="preserve">С1 </w:t>
      </w:r>
      <w:r>
        <w:rPr>
          <w:color w:val="000000" w:themeColor="text1"/>
          <w:sz w:val="28"/>
          <w:szCs w:val="28"/>
          <w:lang w:val="kk-KZ"/>
        </w:rPr>
        <w:t>және Ti</w:t>
      </w:r>
      <w:r>
        <w:rPr>
          <w:color w:val="000000" w:themeColor="text1"/>
          <w:sz w:val="28"/>
          <w:szCs w:val="28"/>
          <w:lang w:val="kk-KZ" w:eastAsia="ja-JP"/>
        </w:rPr>
        <w:t>С14</w:t>
      </w:r>
      <w:r>
        <w:rPr>
          <w:color w:val="000000" w:themeColor="text1"/>
          <w:sz w:val="28"/>
          <w:szCs w:val="28"/>
          <w:lang w:val="kk-KZ"/>
        </w:rPr>
        <w:t xml:space="preserve"> бензинді ерітінділерін </w:t>
      </w:r>
      <w:r>
        <w:rPr>
          <w:color w:val="000000" w:themeColor="text1"/>
          <w:sz w:val="24"/>
          <w:szCs w:val="24"/>
          <w:lang w:val="kk-KZ" w:eastAsia="ja-JP"/>
        </w:rPr>
        <w:t xml:space="preserve">1 </w:t>
      </w:r>
      <w:r>
        <w:rPr>
          <w:color w:val="000000" w:themeColor="text1"/>
          <w:sz w:val="28"/>
          <w:szCs w:val="28"/>
          <w:lang w:val="kk-KZ" w:eastAsia="ja-JP"/>
        </w:rPr>
        <w:t>араластырғышта</w:t>
      </w:r>
      <w:r>
        <w:rPr>
          <w:color w:val="000000" w:themeColor="text1"/>
          <w:sz w:val="28"/>
          <w:szCs w:val="28"/>
          <w:lang w:val="kk-KZ"/>
        </w:rPr>
        <w:t xml:space="preserve"> араластыру арқылы катализаторлық кешен дайындалады, ол 2-аппаратта 1 кг/м</w:t>
      </w:r>
      <w:r>
        <w:rPr>
          <w:color w:val="000000" w:themeColor="text1"/>
          <w:sz w:val="28"/>
          <w:szCs w:val="28"/>
          <w:vertAlign w:val="superscript"/>
          <w:lang w:val="kk-KZ"/>
        </w:rPr>
        <w:t>3</w:t>
      </w:r>
      <w:r>
        <w:rPr>
          <w:color w:val="000000" w:themeColor="text1"/>
          <w:sz w:val="28"/>
          <w:szCs w:val="28"/>
          <w:lang w:val="kk-KZ"/>
        </w:rPr>
        <w:t xml:space="preserve"> концентрациясына дейін бензинмен сұйылтылады. Суспензия 3 сыйымдылығы арқылы 4 полимеризатор реакторына жіберіледі, онда этилен мен сутегі қоспасы енгізіледі (соңғысы полимердің молекулалық массасын реттеуші болып табылады).</w:t>
      </w:r>
    </w:p>
    <w:p w14:paraId="726FE2B2" w14:textId="77777777" w:rsidR="00583889" w:rsidRDefault="00583889" w:rsidP="00583889">
      <w:pPr>
        <w:shd w:val="clear" w:color="auto" w:fill="FFFFFF"/>
        <w:autoSpaceDE w:val="0"/>
        <w:autoSpaceDN w:val="0"/>
        <w:adjustRightInd w:val="0"/>
        <w:ind w:firstLine="720"/>
        <w:jc w:val="both"/>
        <w:rPr>
          <w:color w:val="000000" w:themeColor="text1"/>
          <w:sz w:val="28"/>
          <w:szCs w:val="28"/>
          <w:lang w:val="kk-KZ"/>
        </w:rPr>
      </w:pPr>
      <w:r>
        <w:rPr>
          <w:color w:val="000000" w:themeColor="text1"/>
          <w:sz w:val="28"/>
          <w:szCs w:val="28"/>
          <w:lang w:val="kk-KZ"/>
        </w:rPr>
        <w:t>Полимерлеу 70-80 ºС және 0,15-0,2 МПа қысымда шамамен 6 сағат ішінде жүреді. Этиленнің конверсиясы шамамен 95% құрайды. Полимерлеу жылуы бензинді буландыру арқылы әкетіледі. Бу-газ қоспасы одан әрі суық бензинмен суарылатын скрубберде 5 салқындатылады. Алынған полиэтилен суспензиясы реактордан центрифугаға 6 түседі; бөлінген бензин регенерацияға жіберіледі, ал сығылған полимер 7 ыдырауға арналған аппаратқа жіберіледі. 7 аппаратта катализатор кешенінің қалдықтары метил немесе изопропил спиртімен ыдырауға ұшыратылып, сол жерден полиэтилен суспензиясы қайтадан 8 центрифугаға түседі.</w:t>
      </w:r>
    </w:p>
    <w:p w14:paraId="66371113" w14:textId="1AED0C12" w:rsidR="002E4728" w:rsidRDefault="00F1125A" w:rsidP="0011613A">
      <w:pPr>
        <w:shd w:val="clear" w:color="auto" w:fill="FFFFFF"/>
        <w:jc w:val="center"/>
        <w:rPr>
          <w:color w:val="000000" w:themeColor="text1"/>
          <w:sz w:val="24"/>
          <w:szCs w:val="24"/>
          <w:lang w:val="kk-KZ" w:eastAsia="ja-JP"/>
        </w:rPr>
      </w:pPr>
      <w:r>
        <w:rPr>
          <w:noProof/>
          <w:color w:val="000000" w:themeColor="text1"/>
          <w:sz w:val="24"/>
          <w:szCs w:val="24"/>
        </w:rPr>
        <w:lastRenderedPageBreak/>
        <w:drawing>
          <wp:inline distT="0" distB="0" distL="0" distR="0" wp14:anchorId="4AEFD58F" wp14:editId="1AA7301A">
            <wp:extent cx="4322445" cy="392493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322445" cy="3924935"/>
                    </a:xfrm>
                    <a:prstGeom prst="rect">
                      <a:avLst/>
                    </a:prstGeom>
                    <a:noFill/>
                    <a:ln>
                      <a:noFill/>
                    </a:ln>
                  </pic:spPr>
                </pic:pic>
              </a:graphicData>
            </a:graphic>
          </wp:inline>
        </w:drawing>
      </w:r>
    </w:p>
    <w:p w14:paraId="74C053BB" w14:textId="77777777" w:rsidR="0011613A" w:rsidRDefault="0011613A" w:rsidP="003A1FAD">
      <w:pPr>
        <w:shd w:val="clear" w:color="auto" w:fill="FFFFFF"/>
        <w:ind w:firstLine="720"/>
        <w:jc w:val="both"/>
        <w:rPr>
          <w:color w:val="000000" w:themeColor="text1"/>
          <w:sz w:val="24"/>
          <w:szCs w:val="24"/>
          <w:lang w:val="kk-KZ" w:eastAsia="ja-JP"/>
        </w:rPr>
      </w:pPr>
    </w:p>
    <w:p w14:paraId="13E17E15" w14:textId="4ACEA5ED" w:rsidR="003A1FAD" w:rsidRPr="00D3049F" w:rsidRDefault="008A10E9" w:rsidP="003A1FAD">
      <w:pPr>
        <w:shd w:val="clear" w:color="auto" w:fill="FFFFFF"/>
        <w:ind w:firstLine="720"/>
        <w:jc w:val="both"/>
        <w:rPr>
          <w:color w:val="000000" w:themeColor="text1"/>
          <w:sz w:val="24"/>
          <w:szCs w:val="24"/>
          <w:lang w:val="kk-KZ" w:eastAsia="ja-JP"/>
        </w:rPr>
      </w:pPr>
      <w:r w:rsidRPr="00D3049F">
        <w:rPr>
          <w:color w:val="000000" w:themeColor="text1"/>
          <w:sz w:val="24"/>
          <w:szCs w:val="24"/>
          <w:lang w:val="kk-KZ" w:eastAsia="ja-JP"/>
        </w:rPr>
        <w:t>1</w:t>
      </w:r>
      <w:r w:rsidR="003A1FAD" w:rsidRPr="00D3049F">
        <w:rPr>
          <w:color w:val="000000" w:themeColor="text1"/>
          <w:sz w:val="24"/>
          <w:szCs w:val="24"/>
          <w:lang w:val="kk-KZ" w:eastAsia="ja-JP"/>
        </w:rPr>
        <w:t>5</w:t>
      </w:r>
      <w:r w:rsidR="00020C1F" w:rsidRPr="00D3049F">
        <w:rPr>
          <w:color w:val="000000" w:themeColor="text1"/>
          <w:sz w:val="24"/>
          <w:szCs w:val="24"/>
          <w:lang w:val="kk-KZ" w:eastAsia="ja-JP"/>
        </w:rPr>
        <w:t xml:space="preserve"> сурет</w:t>
      </w:r>
      <w:r w:rsidR="003A1FAD" w:rsidRPr="00D3049F">
        <w:rPr>
          <w:color w:val="000000" w:themeColor="text1"/>
          <w:sz w:val="24"/>
          <w:szCs w:val="24"/>
          <w:lang w:val="kk-KZ" w:eastAsia="ja-JP"/>
        </w:rPr>
        <w:t>. Төмен қысымдағы этиленді полимерлеу схемасы:</w:t>
      </w:r>
    </w:p>
    <w:p w14:paraId="1C409B46" w14:textId="3BE62A15" w:rsidR="003A1FAD" w:rsidRPr="00D3049F" w:rsidRDefault="003A1FAD" w:rsidP="003A1FAD">
      <w:pPr>
        <w:shd w:val="clear" w:color="auto" w:fill="FFFFFF"/>
        <w:ind w:firstLine="720"/>
        <w:jc w:val="both"/>
        <w:rPr>
          <w:color w:val="000000" w:themeColor="text1"/>
          <w:sz w:val="24"/>
          <w:szCs w:val="24"/>
          <w:lang w:val="kk-KZ" w:eastAsia="ja-JP"/>
        </w:rPr>
      </w:pPr>
      <w:r w:rsidRPr="00D3049F">
        <w:rPr>
          <w:color w:val="000000" w:themeColor="text1"/>
          <w:sz w:val="24"/>
          <w:szCs w:val="24"/>
          <w:lang w:val="kk-KZ" w:eastAsia="ja-JP"/>
        </w:rPr>
        <w:t>1— араластырғыш; 2 —</w:t>
      </w:r>
      <w:r w:rsidR="00020C1F" w:rsidRPr="00D3049F">
        <w:rPr>
          <w:color w:val="000000" w:themeColor="text1"/>
          <w:sz w:val="24"/>
          <w:szCs w:val="24"/>
          <w:lang w:val="kk-KZ" w:eastAsia="ja-JP"/>
        </w:rPr>
        <w:t xml:space="preserve"> кешенді сұйылтуға арналған </w:t>
      </w:r>
      <w:r w:rsidRPr="00D3049F">
        <w:rPr>
          <w:color w:val="000000" w:themeColor="text1"/>
          <w:sz w:val="24"/>
          <w:szCs w:val="24"/>
          <w:lang w:val="kk-KZ" w:eastAsia="ja-JP"/>
        </w:rPr>
        <w:t>аппарат; 3-аралық сыйымдылық; 4-полимеризатор; 5 — скруббер; 6, 8, 10 — центрифугалар; 7, 9-аппараттар; 11 — қайна</w:t>
      </w:r>
      <w:r w:rsidR="00020C1F" w:rsidRPr="00D3049F">
        <w:rPr>
          <w:color w:val="000000" w:themeColor="text1"/>
          <w:sz w:val="24"/>
          <w:szCs w:val="24"/>
          <w:lang w:val="kk-KZ" w:eastAsia="ja-JP"/>
        </w:rPr>
        <w:t>ушы</w:t>
      </w:r>
      <w:r w:rsidRPr="00D3049F">
        <w:rPr>
          <w:color w:val="000000" w:themeColor="text1"/>
          <w:sz w:val="24"/>
          <w:szCs w:val="24"/>
          <w:lang w:val="kk-KZ" w:eastAsia="ja-JP"/>
        </w:rPr>
        <w:t xml:space="preserve"> қабаты бар кептіргіш; 12 — экструдер-гранулятор; I — ТіС1</w:t>
      </w:r>
      <w:r w:rsidRPr="00D3049F">
        <w:rPr>
          <w:color w:val="000000" w:themeColor="text1"/>
          <w:sz w:val="24"/>
          <w:szCs w:val="24"/>
          <w:vertAlign w:val="subscript"/>
          <w:lang w:val="kk-KZ" w:eastAsia="ja-JP"/>
        </w:rPr>
        <w:t>4</w:t>
      </w:r>
      <w:r w:rsidRPr="00D3049F">
        <w:rPr>
          <w:color w:val="000000" w:themeColor="text1"/>
          <w:sz w:val="24"/>
          <w:szCs w:val="24"/>
          <w:lang w:val="kk-KZ" w:eastAsia="ja-JP"/>
        </w:rPr>
        <w:t xml:space="preserve"> ерітіндісі; II-Аl(С</w:t>
      </w:r>
      <w:r w:rsidRPr="00D3049F">
        <w:rPr>
          <w:color w:val="000000" w:themeColor="text1"/>
          <w:sz w:val="24"/>
          <w:szCs w:val="24"/>
          <w:vertAlign w:val="subscript"/>
          <w:lang w:val="kk-KZ" w:eastAsia="ja-JP"/>
        </w:rPr>
        <w:t>2</w:t>
      </w:r>
      <w:r w:rsidRPr="00D3049F">
        <w:rPr>
          <w:color w:val="000000" w:themeColor="text1"/>
          <w:sz w:val="24"/>
          <w:szCs w:val="24"/>
          <w:lang w:val="kk-KZ" w:eastAsia="ja-JP"/>
        </w:rPr>
        <w:t>Н</w:t>
      </w:r>
      <w:r w:rsidRPr="00D3049F">
        <w:rPr>
          <w:color w:val="000000" w:themeColor="text1"/>
          <w:sz w:val="24"/>
          <w:szCs w:val="24"/>
          <w:vertAlign w:val="subscript"/>
          <w:lang w:val="kk-KZ" w:eastAsia="ja-JP"/>
        </w:rPr>
        <w:t>5</w:t>
      </w:r>
      <w:r w:rsidRPr="00D3049F">
        <w:rPr>
          <w:color w:val="000000" w:themeColor="text1"/>
          <w:sz w:val="24"/>
          <w:szCs w:val="24"/>
          <w:lang w:val="kk-KZ" w:eastAsia="ja-JP"/>
        </w:rPr>
        <w:t>)</w:t>
      </w:r>
      <w:r w:rsidRPr="00D3049F">
        <w:rPr>
          <w:color w:val="000000" w:themeColor="text1"/>
          <w:sz w:val="24"/>
          <w:szCs w:val="24"/>
          <w:vertAlign w:val="subscript"/>
          <w:lang w:val="kk-KZ" w:eastAsia="ja-JP"/>
        </w:rPr>
        <w:t>2</w:t>
      </w:r>
      <w:r w:rsidR="00FC2021" w:rsidRPr="00D3049F">
        <w:rPr>
          <w:color w:val="000000" w:themeColor="text1"/>
          <w:sz w:val="24"/>
          <w:szCs w:val="24"/>
          <w:lang w:val="kk-KZ" w:eastAsia="ja-JP"/>
        </w:rPr>
        <w:t>С</w:t>
      </w:r>
      <w:r w:rsidRPr="00D3049F">
        <w:rPr>
          <w:color w:val="000000" w:themeColor="text1"/>
          <w:sz w:val="24"/>
          <w:szCs w:val="24"/>
          <w:lang w:val="kk-KZ" w:eastAsia="ja-JP"/>
        </w:rPr>
        <w:t>1 ерітіндісі; III - с</w:t>
      </w:r>
      <w:r w:rsidR="00020C1F" w:rsidRPr="00D3049F">
        <w:rPr>
          <w:color w:val="000000" w:themeColor="text1"/>
          <w:sz w:val="24"/>
          <w:szCs w:val="24"/>
          <w:lang w:val="kk-KZ" w:eastAsia="ja-JP"/>
        </w:rPr>
        <w:t>алқын</w:t>
      </w:r>
      <w:r w:rsidRPr="00D3049F">
        <w:rPr>
          <w:color w:val="000000" w:themeColor="text1"/>
          <w:sz w:val="24"/>
          <w:szCs w:val="24"/>
          <w:lang w:val="kk-KZ" w:eastAsia="ja-JP"/>
        </w:rPr>
        <w:t xml:space="preserve"> бензин; IV —</w:t>
      </w:r>
      <w:r w:rsidR="00020C1F" w:rsidRPr="00D3049F">
        <w:rPr>
          <w:color w:val="000000" w:themeColor="text1"/>
          <w:sz w:val="24"/>
          <w:szCs w:val="24"/>
          <w:lang w:val="kk-KZ" w:eastAsia="ja-JP"/>
        </w:rPr>
        <w:t xml:space="preserve"> </w:t>
      </w:r>
      <w:r w:rsidRPr="00D3049F">
        <w:rPr>
          <w:color w:val="000000" w:themeColor="text1"/>
          <w:sz w:val="24"/>
          <w:szCs w:val="24"/>
          <w:lang w:val="kk-KZ" w:eastAsia="ja-JP"/>
        </w:rPr>
        <w:t>сутегі</w:t>
      </w:r>
      <w:r w:rsidR="00020C1F" w:rsidRPr="00D3049F">
        <w:rPr>
          <w:color w:val="000000" w:themeColor="text1"/>
          <w:sz w:val="24"/>
          <w:szCs w:val="24"/>
          <w:lang w:val="kk-KZ" w:eastAsia="ja-JP"/>
        </w:rPr>
        <w:t>;</w:t>
      </w:r>
      <w:r w:rsidRPr="00D3049F">
        <w:rPr>
          <w:color w:val="000000" w:themeColor="text1"/>
          <w:sz w:val="24"/>
          <w:szCs w:val="24"/>
          <w:lang w:val="kk-KZ" w:eastAsia="ja-JP"/>
        </w:rPr>
        <w:t xml:space="preserve"> V — этилен; VI - бензин; VII-азот; VIII — полиэтилен; IX-еріткішті қалпына келтіруге арналған аралық өнімдер</w:t>
      </w:r>
    </w:p>
    <w:p w14:paraId="4EC79B09" w14:textId="1541E6D1" w:rsidR="00397787" w:rsidRPr="00D3049F" w:rsidRDefault="00397787" w:rsidP="003A1FAD">
      <w:pPr>
        <w:shd w:val="clear" w:color="auto" w:fill="FFFFFF"/>
        <w:ind w:firstLine="720"/>
        <w:jc w:val="both"/>
        <w:rPr>
          <w:color w:val="000000" w:themeColor="text1"/>
          <w:sz w:val="28"/>
          <w:szCs w:val="28"/>
          <w:lang w:val="kk-KZ"/>
        </w:rPr>
      </w:pPr>
      <w:r w:rsidRPr="00D3049F">
        <w:rPr>
          <w:color w:val="000000" w:themeColor="text1"/>
          <w:sz w:val="28"/>
          <w:szCs w:val="28"/>
          <w:lang w:val="kk-KZ"/>
        </w:rPr>
        <w:t xml:space="preserve"> </w:t>
      </w:r>
    </w:p>
    <w:p w14:paraId="39408232" w14:textId="77777777" w:rsidR="00583889" w:rsidRDefault="00583889" w:rsidP="00583889">
      <w:pPr>
        <w:shd w:val="clear" w:color="auto" w:fill="FFFFFF"/>
        <w:autoSpaceDE w:val="0"/>
        <w:autoSpaceDN w:val="0"/>
        <w:adjustRightInd w:val="0"/>
        <w:ind w:firstLine="720"/>
        <w:jc w:val="both"/>
        <w:rPr>
          <w:color w:val="000000" w:themeColor="text1"/>
          <w:sz w:val="28"/>
          <w:szCs w:val="28"/>
          <w:lang w:val="kk-KZ"/>
        </w:rPr>
      </w:pPr>
      <w:r>
        <w:rPr>
          <w:color w:val="000000" w:themeColor="text1"/>
          <w:sz w:val="28"/>
          <w:szCs w:val="28"/>
          <w:lang w:val="kk-KZ"/>
        </w:rPr>
        <w:t>Спирт-бензин қоспасы натрий метилатымен бейтараптандыруға және одан әрі регенерацияға беріледі. Полиэтилен пастасы  спнрт-бензин қоспасымен 9 аппаратта жуылады. Полимерді соңғы жуу 10 центрифугада регенерацияланған еріткішпен немесе сумен жүргізіледі. Сығылған полиэтилен қайнаушы қабатта азотпен кептіруге, содан кейін түйіршіктеуге түседі.</w:t>
      </w:r>
    </w:p>
    <w:p w14:paraId="48581A96" w14:textId="6B714141" w:rsidR="005167FB" w:rsidRPr="00D3049F" w:rsidRDefault="005167FB" w:rsidP="005167FB">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Регенерация кезінде еріткіш полиэтиленнің төменмолекулалық фракцияларын, катализатордың ыдырау өнімдерінің центрифугасынан түскен полимер бөлшектерін бөліп алу үшін өткір бумен тазартылады, содан кейін азеотропты кептіруге ұшыратылады. Жуғыш ерітіндіні регенерациялау осындай тәсілмен жүреді. </w:t>
      </w:r>
    </w:p>
    <w:p w14:paraId="7C4EA459" w14:textId="1D9C30CD" w:rsidR="00A16321" w:rsidRPr="00D3049F" w:rsidRDefault="00A16321" w:rsidP="00A16321">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Қолданылатын еріткіш реакция</w:t>
      </w:r>
      <w:r w:rsidR="004B0B4D" w:rsidRPr="00D3049F">
        <w:rPr>
          <w:color w:val="000000" w:themeColor="text1"/>
          <w:sz w:val="28"/>
          <w:szCs w:val="28"/>
          <w:lang w:val="kk-KZ"/>
        </w:rPr>
        <w:t xml:space="preserve"> жылуын әкету үшін</w:t>
      </w:r>
      <w:r w:rsidRPr="00D3049F">
        <w:rPr>
          <w:color w:val="000000" w:themeColor="text1"/>
          <w:sz w:val="28"/>
          <w:szCs w:val="28"/>
          <w:lang w:val="kk-KZ"/>
        </w:rPr>
        <w:t xml:space="preserve"> үшін қажетті мөлшерде булану үшін жеткілікті </w:t>
      </w:r>
      <w:r w:rsidR="004B0B4D" w:rsidRPr="00D3049F">
        <w:rPr>
          <w:color w:val="000000" w:themeColor="text1"/>
          <w:sz w:val="28"/>
          <w:szCs w:val="28"/>
          <w:lang w:val="kk-KZ"/>
        </w:rPr>
        <w:t>түрде ұ</w:t>
      </w:r>
      <w:r w:rsidRPr="00D3049F">
        <w:rPr>
          <w:color w:val="000000" w:themeColor="text1"/>
          <w:sz w:val="28"/>
          <w:szCs w:val="28"/>
          <w:lang w:val="kk-KZ"/>
        </w:rPr>
        <w:t>шпа</w:t>
      </w:r>
      <w:r w:rsidR="004B0B4D" w:rsidRPr="00D3049F">
        <w:rPr>
          <w:color w:val="000000" w:themeColor="text1"/>
          <w:sz w:val="28"/>
          <w:szCs w:val="28"/>
          <w:lang w:val="kk-KZ"/>
        </w:rPr>
        <w:t>лы</w:t>
      </w:r>
      <w:r w:rsidRPr="00D3049F">
        <w:rPr>
          <w:color w:val="000000" w:themeColor="text1"/>
          <w:sz w:val="28"/>
          <w:szCs w:val="28"/>
          <w:lang w:val="kk-KZ"/>
        </w:rPr>
        <w:t xml:space="preserve"> болуы керек, бірақ полимерлеу жағдайында қайнатылмауы керек, өйткені бұл еріткіштегі этиленнің ерігіштігін төмендетеді. Сондықтан, мысалы, полиэтилен өндірісіндегі еріткіштің қайнауы 65</w:t>
      </w:r>
      <w:r w:rsidR="004914AF" w:rsidRPr="00D3049F">
        <w:rPr>
          <w:color w:val="000000" w:themeColor="text1"/>
          <w:sz w:val="28"/>
          <w:szCs w:val="28"/>
          <w:lang w:val="kk-KZ"/>
        </w:rPr>
        <w:t>-</w:t>
      </w:r>
      <w:r w:rsidRPr="00D3049F">
        <w:rPr>
          <w:color w:val="000000" w:themeColor="text1"/>
          <w:sz w:val="28"/>
          <w:szCs w:val="28"/>
          <w:lang w:val="kk-KZ"/>
        </w:rPr>
        <w:t xml:space="preserve"> 95 °C шектерімен шектеледі.</w:t>
      </w:r>
      <w:r w:rsidR="002173E3">
        <w:rPr>
          <w:color w:val="000000" w:themeColor="text1"/>
          <w:sz w:val="28"/>
          <w:szCs w:val="28"/>
          <w:lang w:val="kk-KZ"/>
        </w:rPr>
        <w:t xml:space="preserve"> </w:t>
      </w:r>
    </w:p>
    <w:p w14:paraId="7003E882" w14:textId="0C671AD2" w:rsidR="00A16321" w:rsidRPr="00D3049F" w:rsidRDefault="00A16321" w:rsidP="00A16321">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lastRenderedPageBreak/>
        <w:t xml:space="preserve">Сонымен қатар, еріткіш </w:t>
      </w:r>
      <w:r w:rsidR="004914AF" w:rsidRPr="00D3049F">
        <w:rPr>
          <w:color w:val="000000" w:themeColor="text1"/>
          <w:sz w:val="28"/>
          <w:szCs w:val="28"/>
          <w:lang w:val="kk-KZ"/>
        </w:rPr>
        <w:t>м</w:t>
      </w:r>
      <w:r w:rsidRPr="00D3049F">
        <w:rPr>
          <w:color w:val="000000" w:themeColor="text1"/>
          <w:sz w:val="28"/>
          <w:szCs w:val="28"/>
          <w:lang w:val="kk-KZ"/>
        </w:rPr>
        <w:t>ұқият сусыздандыр</w:t>
      </w:r>
      <w:r w:rsidR="00DF0654" w:rsidRPr="00D3049F">
        <w:rPr>
          <w:color w:val="000000" w:themeColor="text1"/>
          <w:sz w:val="28"/>
          <w:szCs w:val="28"/>
          <w:lang w:val="kk-KZ"/>
        </w:rPr>
        <w:t>ылған</w:t>
      </w:r>
      <w:r w:rsidRPr="00D3049F">
        <w:rPr>
          <w:color w:val="000000" w:themeColor="text1"/>
          <w:sz w:val="28"/>
          <w:szCs w:val="28"/>
          <w:lang w:val="kk-KZ"/>
        </w:rPr>
        <w:t xml:space="preserve"> және қоспалардан тазарт</w:t>
      </w:r>
      <w:r w:rsidR="00DF0654" w:rsidRPr="00D3049F">
        <w:rPr>
          <w:color w:val="000000" w:themeColor="text1"/>
          <w:sz w:val="28"/>
          <w:szCs w:val="28"/>
          <w:lang w:val="kk-KZ"/>
        </w:rPr>
        <w:t>ылған болуы тиіс</w:t>
      </w:r>
      <w:r w:rsidRPr="00D3049F">
        <w:rPr>
          <w:color w:val="000000" w:themeColor="text1"/>
          <w:sz w:val="28"/>
          <w:szCs w:val="28"/>
          <w:lang w:val="kk-KZ"/>
        </w:rPr>
        <w:t>. Бұл катализатор кешенінің еріткіштегі мүмкін қоспалармен — қанықпаған көмірсутектермен, азот</w:t>
      </w:r>
      <w:r w:rsidR="00DF0654" w:rsidRPr="00D3049F">
        <w:rPr>
          <w:color w:val="000000" w:themeColor="text1"/>
          <w:sz w:val="28"/>
          <w:szCs w:val="28"/>
          <w:lang w:val="kk-KZ"/>
        </w:rPr>
        <w:t>-</w:t>
      </w:r>
      <w:r w:rsidRPr="00D3049F">
        <w:rPr>
          <w:color w:val="000000" w:themeColor="text1"/>
          <w:sz w:val="28"/>
          <w:szCs w:val="28"/>
          <w:lang w:val="kk-KZ"/>
        </w:rPr>
        <w:t xml:space="preserve"> </w:t>
      </w:r>
      <w:r w:rsidR="00DF0654" w:rsidRPr="00D3049F">
        <w:rPr>
          <w:color w:val="000000" w:themeColor="text1"/>
          <w:sz w:val="28"/>
          <w:szCs w:val="28"/>
          <w:lang w:val="kk-KZ"/>
        </w:rPr>
        <w:t xml:space="preserve">және </w:t>
      </w:r>
      <w:r w:rsidRPr="00D3049F">
        <w:rPr>
          <w:color w:val="000000" w:themeColor="text1"/>
          <w:sz w:val="28"/>
          <w:szCs w:val="28"/>
          <w:lang w:val="kk-KZ"/>
        </w:rPr>
        <w:t>күкірт</w:t>
      </w:r>
      <w:r w:rsidR="00DF0654" w:rsidRPr="00D3049F">
        <w:rPr>
          <w:color w:val="000000" w:themeColor="text1"/>
          <w:sz w:val="28"/>
          <w:szCs w:val="28"/>
          <w:lang w:val="kk-KZ"/>
        </w:rPr>
        <w:t>құрамды</w:t>
      </w:r>
      <w:r w:rsidRPr="00D3049F">
        <w:rPr>
          <w:color w:val="000000" w:themeColor="text1"/>
          <w:sz w:val="28"/>
          <w:szCs w:val="28"/>
          <w:lang w:val="kk-KZ"/>
        </w:rPr>
        <w:t xml:space="preserve"> қосылыстармен оңай әрекеттесетіндігіне байланысты. Бұл қымбат катализатордың шамадан тыс тұтынылуына байланысты. Каталитикалық кешен ылғал мен оттегінің мөлшері </w:t>
      </w:r>
      <w:r w:rsidR="00DF0654" w:rsidRPr="00D3049F">
        <w:rPr>
          <w:color w:val="000000" w:themeColor="text1"/>
          <w:sz w:val="28"/>
          <w:szCs w:val="28"/>
          <w:lang w:val="kk-KZ"/>
        </w:rPr>
        <w:t xml:space="preserve">өте аз </w:t>
      </w:r>
      <w:r w:rsidRPr="00D3049F">
        <w:rPr>
          <w:color w:val="000000" w:themeColor="text1"/>
          <w:sz w:val="28"/>
          <w:szCs w:val="28"/>
          <w:lang w:val="kk-KZ"/>
        </w:rPr>
        <w:t xml:space="preserve">болған кезде де оңай </w:t>
      </w:r>
      <w:r w:rsidR="00DF0654" w:rsidRPr="00D3049F">
        <w:rPr>
          <w:color w:val="000000" w:themeColor="text1"/>
          <w:sz w:val="28"/>
          <w:szCs w:val="28"/>
          <w:lang w:val="kk-KZ"/>
        </w:rPr>
        <w:t>ыдырайды</w:t>
      </w:r>
      <w:r w:rsidRPr="00D3049F">
        <w:rPr>
          <w:color w:val="000000" w:themeColor="text1"/>
          <w:sz w:val="28"/>
          <w:szCs w:val="28"/>
          <w:lang w:val="kk-KZ"/>
        </w:rPr>
        <w:t>, сондықтан реакция ылғал мен оттектен тазартылған азоттың атмос</w:t>
      </w:r>
      <w:r w:rsidR="00DF0654" w:rsidRPr="00D3049F">
        <w:rPr>
          <w:color w:val="000000" w:themeColor="text1"/>
          <w:sz w:val="28"/>
          <w:szCs w:val="28"/>
          <w:lang w:val="kk-KZ"/>
        </w:rPr>
        <w:t>ферасын</w:t>
      </w:r>
      <w:r w:rsidRPr="00D3049F">
        <w:rPr>
          <w:color w:val="000000" w:themeColor="text1"/>
          <w:sz w:val="28"/>
          <w:szCs w:val="28"/>
          <w:lang w:val="kk-KZ"/>
        </w:rPr>
        <w:t>да жүргізілуі керек.</w:t>
      </w:r>
    </w:p>
    <w:p w14:paraId="48E6933E" w14:textId="27D510F3" w:rsidR="00627145" w:rsidRPr="00D3049F" w:rsidRDefault="00627145" w:rsidP="00627145">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Қазіргі уақытта этиленді полимерлеу процесінде А 65/75 Нефрасы қолданылады. Бұл еріткіш құрамындағы қоспалар бойынша өндіріс талаптарын толығымен қанағаттандырмайды, бұл соңғы жылдары дамыған жоғары тиімді гомогенді және гетерогенді катализаторларға көшу кезінде ерекше маңызды болады. Еріткіштердің сапасына қойылатын талаптар одан да арта түседі.</w:t>
      </w:r>
    </w:p>
    <w:p w14:paraId="34AA8941" w14:textId="77777777" w:rsidR="004914AF" w:rsidRPr="00D3049F" w:rsidRDefault="004914AF" w:rsidP="00A16321">
      <w:pPr>
        <w:shd w:val="clear" w:color="auto" w:fill="FFFFFF"/>
        <w:autoSpaceDE w:val="0"/>
        <w:autoSpaceDN w:val="0"/>
        <w:adjustRightInd w:val="0"/>
        <w:ind w:firstLine="720"/>
        <w:jc w:val="both"/>
        <w:rPr>
          <w:color w:val="000000" w:themeColor="text1"/>
          <w:sz w:val="28"/>
          <w:szCs w:val="28"/>
          <w:lang w:val="kk-KZ"/>
        </w:rPr>
      </w:pPr>
    </w:p>
    <w:p w14:paraId="03D9F3A5" w14:textId="539E5493" w:rsidR="00A16321" w:rsidRPr="00D3049F" w:rsidRDefault="00A16321" w:rsidP="00A16321">
      <w:pPr>
        <w:shd w:val="clear" w:color="auto" w:fill="FFFFFF"/>
        <w:autoSpaceDE w:val="0"/>
        <w:autoSpaceDN w:val="0"/>
        <w:adjustRightInd w:val="0"/>
        <w:ind w:firstLine="720"/>
        <w:jc w:val="both"/>
        <w:rPr>
          <w:b/>
          <w:bCs/>
          <w:color w:val="000000" w:themeColor="text1"/>
          <w:sz w:val="28"/>
          <w:szCs w:val="28"/>
          <w:lang w:val="kk-KZ"/>
        </w:rPr>
      </w:pPr>
      <w:r w:rsidRPr="00D3049F">
        <w:rPr>
          <w:b/>
          <w:bCs/>
          <w:color w:val="000000" w:themeColor="text1"/>
          <w:sz w:val="28"/>
          <w:szCs w:val="28"/>
          <w:lang w:val="kk-KZ"/>
        </w:rPr>
        <w:t>4.7 Мұнай қалдықтарын асфальтсыздандыр</w:t>
      </w:r>
      <w:r w:rsidR="004914AF" w:rsidRPr="00D3049F">
        <w:rPr>
          <w:b/>
          <w:bCs/>
          <w:color w:val="000000" w:themeColor="text1"/>
          <w:sz w:val="28"/>
          <w:szCs w:val="28"/>
          <w:lang w:val="kk-KZ"/>
        </w:rPr>
        <w:t>у</w:t>
      </w:r>
    </w:p>
    <w:p w14:paraId="5B64B2B1" w14:textId="77777777" w:rsidR="00A16321" w:rsidRPr="00D3049F" w:rsidRDefault="00A16321" w:rsidP="00A16321">
      <w:pPr>
        <w:shd w:val="clear" w:color="auto" w:fill="FFFFFF"/>
        <w:autoSpaceDE w:val="0"/>
        <w:autoSpaceDN w:val="0"/>
        <w:adjustRightInd w:val="0"/>
        <w:ind w:firstLine="720"/>
        <w:jc w:val="both"/>
        <w:rPr>
          <w:color w:val="000000" w:themeColor="text1"/>
          <w:sz w:val="28"/>
          <w:szCs w:val="28"/>
          <w:lang w:val="kk-KZ"/>
        </w:rPr>
      </w:pPr>
    </w:p>
    <w:p w14:paraId="41282185" w14:textId="39BF2D6D" w:rsidR="00A16321" w:rsidRPr="00D3049F" w:rsidRDefault="00A16321" w:rsidP="00A16321">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Шайырлы</w:t>
      </w:r>
      <w:r w:rsidR="00F44B74" w:rsidRPr="00D3049F">
        <w:rPr>
          <w:color w:val="000000" w:themeColor="text1"/>
          <w:sz w:val="28"/>
          <w:szCs w:val="28"/>
          <w:lang w:val="kk-KZ"/>
        </w:rPr>
        <w:t>-</w:t>
      </w:r>
      <w:r w:rsidRPr="00D3049F">
        <w:rPr>
          <w:color w:val="000000" w:themeColor="text1"/>
          <w:sz w:val="28"/>
          <w:szCs w:val="28"/>
          <w:lang w:val="kk-KZ"/>
        </w:rPr>
        <w:t xml:space="preserve">асфальтенді заттарды кетіру мақсатында мұнайды айдаудан </w:t>
      </w:r>
      <w:r w:rsidR="00F44B74" w:rsidRPr="00D3049F">
        <w:rPr>
          <w:color w:val="000000" w:themeColor="text1"/>
          <w:sz w:val="28"/>
          <w:szCs w:val="28"/>
          <w:lang w:val="kk-KZ"/>
        </w:rPr>
        <w:t>кубтық</w:t>
      </w:r>
      <w:r w:rsidRPr="00D3049F">
        <w:rPr>
          <w:color w:val="000000" w:themeColor="text1"/>
          <w:sz w:val="28"/>
          <w:szCs w:val="28"/>
          <w:lang w:val="kk-KZ"/>
        </w:rPr>
        <w:t xml:space="preserve"> қалдықтарын </w:t>
      </w:r>
      <w:r w:rsidR="004914AF" w:rsidRPr="00D3049F">
        <w:rPr>
          <w:color w:val="000000" w:themeColor="text1"/>
          <w:sz w:val="28"/>
          <w:szCs w:val="28"/>
          <w:lang w:val="kk-KZ"/>
        </w:rPr>
        <w:t>асфальтсыздандыру</w:t>
      </w:r>
      <w:r w:rsidRPr="00D3049F">
        <w:rPr>
          <w:color w:val="000000" w:themeColor="text1"/>
          <w:sz w:val="28"/>
          <w:szCs w:val="28"/>
          <w:lang w:val="kk-KZ"/>
        </w:rPr>
        <w:t xml:space="preserve"> қалдық </w:t>
      </w:r>
      <w:r w:rsidR="00F44B74" w:rsidRPr="00D3049F">
        <w:rPr>
          <w:color w:val="000000" w:themeColor="text1"/>
          <w:sz w:val="28"/>
          <w:szCs w:val="28"/>
          <w:lang w:val="kk-KZ"/>
        </w:rPr>
        <w:t xml:space="preserve">жағар </w:t>
      </w:r>
      <w:r w:rsidRPr="00D3049F">
        <w:rPr>
          <w:color w:val="000000" w:themeColor="text1"/>
          <w:sz w:val="28"/>
          <w:szCs w:val="28"/>
          <w:lang w:val="kk-KZ"/>
        </w:rPr>
        <w:t xml:space="preserve">майлар өндірудегі негізгі процесс болып табылады. Қалдықтарды </w:t>
      </w:r>
      <w:r w:rsidR="004914AF" w:rsidRPr="00D3049F">
        <w:rPr>
          <w:color w:val="000000" w:themeColor="text1"/>
          <w:sz w:val="28"/>
          <w:szCs w:val="28"/>
          <w:lang w:val="kk-KZ"/>
        </w:rPr>
        <w:t>асфальтсыз</w:t>
      </w:r>
      <w:r w:rsidR="0011613A">
        <w:rPr>
          <w:color w:val="000000" w:themeColor="text1"/>
          <w:sz w:val="28"/>
          <w:szCs w:val="28"/>
          <w:lang w:val="kk-KZ"/>
        </w:rPr>
        <w:t>-</w:t>
      </w:r>
      <w:r w:rsidR="004914AF" w:rsidRPr="00D3049F">
        <w:rPr>
          <w:color w:val="000000" w:themeColor="text1"/>
          <w:sz w:val="28"/>
          <w:szCs w:val="28"/>
          <w:lang w:val="kk-KZ"/>
        </w:rPr>
        <w:t xml:space="preserve">дандыру </w:t>
      </w:r>
      <w:r w:rsidRPr="00D3049F">
        <w:rPr>
          <w:color w:val="000000" w:themeColor="text1"/>
          <w:sz w:val="28"/>
          <w:szCs w:val="28"/>
          <w:lang w:val="kk-KZ"/>
        </w:rPr>
        <w:t>қажеттілігі шайырлы-асфальтты заттар майлардың пайдалану қасиеттерін нашарлатып қана қоймай, сонымен қатар майларды өңдеудің кейінгі процестерінің тиімділігін төмендететіндігіне байланысты.</w:t>
      </w:r>
    </w:p>
    <w:p w14:paraId="3B9AB067" w14:textId="0AEBCBDD" w:rsidR="00A16321" w:rsidRPr="00D3049F" w:rsidRDefault="004914AF" w:rsidP="00A16321">
      <w:pPr>
        <w:shd w:val="clear" w:color="auto" w:fill="FFFFFF"/>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Асфальтсыздандыру</w:t>
      </w:r>
      <w:r w:rsidR="00A16321" w:rsidRPr="00D3049F">
        <w:rPr>
          <w:color w:val="000000" w:themeColor="text1"/>
          <w:sz w:val="28"/>
          <w:szCs w:val="28"/>
          <w:lang w:val="kk-KZ"/>
        </w:rPr>
        <w:t xml:space="preserve"> процесі парафинді еріт</w:t>
      </w:r>
      <w:r w:rsidR="00391789" w:rsidRPr="00D3049F">
        <w:rPr>
          <w:color w:val="000000" w:themeColor="text1"/>
          <w:sz w:val="28"/>
          <w:szCs w:val="28"/>
          <w:lang w:val="kk-KZ"/>
        </w:rPr>
        <w:t>кіште</w:t>
      </w:r>
      <w:r w:rsidR="00A16321" w:rsidRPr="00D3049F">
        <w:rPr>
          <w:color w:val="000000" w:themeColor="text1"/>
          <w:sz w:val="28"/>
          <w:szCs w:val="28"/>
          <w:lang w:val="kk-KZ"/>
        </w:rPr>
        <w:t xml:space="preserve"> көмірсутектер мен шайырлы-асфальтенді заттардың әртүрлі ерігіштігіне негізделген. Көптеген зауыттарда еріткіш ретінде пропан қолданылады, этан, бутан, пентан немесе жеңіл бензин фракциялары да қолданылады.</w:t>
      </w:r>
    </w:p>
    <w:p w14:paraId="386E2507" w14:textId="0C67E286" w:rsidR="00A16321" w:rsidRDefault="00A16321" w:rsidP="00A16321">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Процестің технологиялық схемасы </w:t>
      </w:r>
      <w:r w:rsidR="005A5F70" w:rsidRPr="00D3049F">
        <w:rPr>
          <w:color w:val="000000" w:themeColor="text1"/>
          <w:sz w:val="28"/>
          <w:szCs w:val="28"/>
        </w:rPr>
        <w:t>1</w:t>
      </w:r>
      <w:r w:rsidR="00C9337B" w:rsidRPr="00D3049F">
        <w:rPr>
          <w:color w:val="000000" w:themeColor="text1"/>
          <w:sz w:val="28"/>
          <w:szCs w:val="28"/>
        </w:rPr>
        <w:t>6</w:t>
      </w:r>
      <w:r w:rsidR="00C9337B" w:rsidRPr="00D3049F">
        <w:rPr>
          <w:color w:val="000000" w:themeColor="text1"/>
          <w:sz w:val="28"/>
          <w:szCs w:val="28"/>
          <w:lang w:val="kk-KZ"/>
        </w:rPr>
        <w:t xml:space="preserve"> </w:t>
      </w:r>
      <w:r w:rsidRPr="00D3049F">
        <w:rPr>
          <w:color w:val="000000" w:themeColor="text1"/>
          <w:sz w:val="28"/>
          <w:szCs w:val="28"/>
        </w:rPr>
        <w:t xml:space="preserve">суретте көрсетілген. Жылу алмастырғышта қыздырылған шикізат </w:t>
      </w:r>
      <w:r w:rsidR="00C9337B" w:rsidRPr="00D3049F">
        <w:rPr>
          <w:color w:val="000000" w:themeColor="text1"/>
          <w:sz w:val="28"/>
          <w:szCs w:val="28"/>
          <w:lang w:val="kk-KZ"/>
        </w:rPr>
        <w:t xml:space="preserve">1 </w:t>
      </w:r>
      <w:r w:rsidRPr="00D3049F">
        <w:rPr>
          <w:color w:val="000000" w:themeColor="text1"/>
          <w:sz w:val="28"/>
          <w:szCs w:val="28"/>
        </w:rPr>
        <w:t>экстрак</w:t>
      </w:r>
      <w:r w:rsidR="00C9337B" w:rsidRPr="00D3049F">
        <w:rPr>
          <w:color w:val="000000" w:themeColor="text1"/>
          <w:sz w:val="28"/>
          <w:szCs w:val="28"/>
          <w:lang w:val="kk-KZ"/>
        </w:rPr>
        <w:t xml:space="preserve">ттеу колоннасының </w:t>
      </w:r>
      <w:r w:rsidRPr="00D3049F">
        <w:rPr>
          <w:color w:val="000000" w:themeColor="text1"/>
          <w:sz w:val="28"/>
          <w:szCs w:val="28"/>
        </w:rPr>
        <w:t xml:space="preserve"> бірінші сатының ортаңғы бөлігіне, ал төменгі бөлігіне сұйық пропан кіреді. </w:t>
      </w:r>
    </w:p>
    <w:p w14:paraId="606F31B4" w14:textId="77777777" w:rsidR="00BA1D5B" w:rsidRPr="00D3049F" w:rsidRDefault="00BA1D5B" w:rsidP="00BA1D5B">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Гудронның пропанмен жанасуы нәтижесінде колоннаның жоғарғы бөлігінен еріткішті қалпына келтіру блогына шығатын бірінші сатыдағы деасфальтизат</w:t>
      </w:r>
      <w:r w:rsidRPr="00D3049F">
        <w:rPr>
          <w:color w:val="000000" w:themeColor="text1"/>
          <w:sz w:val="28"/>
          <w:szCs w:val="28"/>
          <w:lang w:val="kk-KZ"/>
        </w:rPr>
        <w:t>тың пропандағы</w:t>
      </w:r>
      <w:r w:rsidRPr="00D3049F">
        <w:rPr>
          <w:color w:val="000000" w:themeColor="text1"/>
          <w:sz w:val="28"/>
          <w:szCs w:val="28"/>
        </w:rPr>
        <w:t xml:space="preserve"> ерітіндісі және екінші сатыдағы экстрак</w:t>
      </w:r>
      <w:r w:rsidRPr="00D3049F">
        <w:rPr>
          <w:color w:val="000000" w:themeColor="text1"/>
          <w:sz w:val="28"/>
          <w:szCs w:val="28"/>
          <w:lang w:val="kk-KZ"/>
        </w:rPr>
        <w:t>ттеу</w:t>
      </w:r>
      <w:r w:rsidRPr="00D3049F">
        <w:rPr>
          <w:color w:val="000000" w:themeColor="text1"/>
          <w:sz w:val="28"/>
          <w:szCs w:val="28"/>
        </w:rPr>
        <w:t xml:space="preserve"> колонна</w:t>
      </w:r>
      <w:r w:rsidRPr="00D3049F">
        <w:rPr>
          <w:color w:val="000000" w:themeColor="text1"/>
          <w:sz w:val="28"/>
          <w:szCs w:val="28"/>
          <w:lang w:val="kk-KZ"/>
        </w:rPr>
        <w:t>сы</w:t>
      </w:r>
      <w:r w:rsidRPr="00D3049F">
        <w:rPr>
          <w:color w:val="000000" w:themeColor="text1"/>
          <w:sz w:val="28"/>
          <w:szCs w:val="28"/>
        </w:rPr>
        <w:t>ның 2 орта бөлігіне жіберілетін бірінші сатыдағы асфальт</w:t>
      </w:r>
      <w:r w:rsidRPr="00D3049F">
        <w:rPr>
          <w:color w:val="000000" w:themeColor="text1"/>
          <w:sz w:val="28"/>
          <w:szCs w:val="28"/>
          <w:lang w:val="kk-KZ"/>
        </w:rPr>
        <w:t>тың</w:t>
      </w:r>
      <w:r w:rsidRPr="00D3049F">
        <w:rPr>
          <w:color w:val="000000" w:themeColor="text1"/>
          <w:sz w:val="28"/>
          <w:szCs w:val="28"/>
        </w:rPr>
        <w:t xml:space="preserve"> </w:t>
      </w:r>
      <w:r w:rsidRPr="00D3049F">
        <w:rPr>
          <w:color w:val="000000" w:themeColor="text1"/>
          <w:sz w:val="28"/>
          <w:szCs w:val="28"/>
          <w:lang w:val="kk-KZ"/>
        </w:rPr>
        <w:t xml:space="preserve">пропандағы </w:t>
      </w:r>
      <w:r w:rsidRPr="00D3049F">
        <w:rPr>
          <w:color w:val="000000" w:themeColor="text1"/>
          <w:sz w:val="28"/>
          <w:szCs w:val="28"/>
        </w:rPr>
        <w:t xml:space="preserve">ерітіндісі түзіледі. </w:t>
      </w:r>
      <w:r w:rsidRPr="00D3049F">
        <w:rPr>
          <w:color w:val="000000" w:themeColor="text1"/>
          <w:sz w:val="28"/>
          <w:szCs w:val="28"/>
          <w:lang w:val="kk-KZ"/>
        </w:rPr>
        <w:t>Колоннаның</w:t>
      </w:r>
      <w:r w:rsidRPr="00D3049F">
        <w:rPr>
          <w:color w:val="000000" w:themeColor="text1"/>
          <w:sz w:val="28"/>
          <w:szCs w:val="28"/>
        </w:rPr>
        <w:t xml:space="preserve"> 2</w:t>
      </w:r>
      <w:r w:rsidRPr="00D3049F">
        <w:rPr>
          <w:color w:val="000000" w:themeColor="text1"/>
          <w:sz w:val="28"/>
          <w:szCs w:val="28"/>
          <w:lang w:val="kk-KZ"/>
        </w:rPr>
        <w:t xml:space="preserve"> </w:t>
      </w:r>
      <w:r w:rsidRPr="00D3049F">
        <w:rPr>
          <w:color w:val="000000" w:themeColor="text1"/>
          <w:sz w:val="28"/>
          <w:szCs w:val="28"/>
        </w:rPr>
        <w:t xml:space="preserve">төменгі бөлігіне </w:t>
      </w:r>
      <w:r w:rsidRPr="00D3049F">
        <w:rPr>
          <w:color w:val="000000" w:themeColor="text1"/>
          <w:sz w:val="28"/>
          <w:szCs w:val="28"/>
          <w:lang w:val="kk-KZ"/>
        </w:rPr>
        <w:t>с</w:t>
      </w:r>
      <w:r w:rsidRPr="00D3049F">
        <w:rPr>
          <w:color w:val="000000" w:themeColor="text1"/>
          <w:sz w:val="28"/>
          <w:szCs w:val="28"/>
        </w:rPr>
        <w:t xml:space="preserve">ұйық пропан беріледі; </w:t>
      </w:r>
      <w:r w:rsidRPr="00D3049F">
        <w:rPr>
          <w:color w:val="000000" w:themeColor="text1"/>
          <w:sz w:val="28"/>
          <w:szCs w:val="28"/>
          <w:lang w:val="kk-KZ"/>
        </w:rPr>
        <w:t xml:space="preserve">жоғарғы жағынан пропан ерітіндісіндегі </w:t>
      </w:r>
      <w:r w:rsidRPr="00D3049F">
        <w:rPr>
          <w:color w:val="000000" w:themeColor="text1"/>
          <w:sz w:val="28"/>
          <w:szCs w:val="28"/>
        </w:rPr>
        <w:t>екінші с</w:t>
      </w:r>
      <w:r w:rsidRPr="00D3049F">
        <w:rPr>
          <w:color w:val="000000" w:themeColor="text1"/>
          <w:sz w:val="28"/>
          <w:szCs w:val="28"/>
          <w:lang w:val="kk-KZ"/>
        </w:rPr>
        <w:t>аты</w:t>
      </w:r>
      <w:r w:rsidRPr="00D3049F">
        <w:rPr>
          <w:color w:val="000000" w:themeColor="text1"/>
          <w:sz w:val="28"/>
          <w:szCs w:val="28"/>
        </w:rPr>
        <w:t xml:space="preserve">дағы </w:t>
      </w:r>
      <w:r w:rsidRPr="00D3049F">
        <w:rPr>
          <w:color w:val="000000" w:themeColor="text1"/>
          <w:sz w:val="28"/>
          <w:szCs w:val="28"/>
          <w:lang w:val="kk-KZ"/>
        </w:rPr>
        <w:t xml:space="preserve">кетіріледі, </w:t>
      </w:r>
      <w:r w:rsidRPr="00D3049F">
        <w:rPr>
          <w:color w:val="000000" w:themeColor="text1"/>
          <w:sz w:val="28"/>
          <w:szCs w:val="28"/>
        </w:rPr>
        <w:t xml:space="preserve"> ал екінші сатыдағы асфальт ерітіндісі төменнен шығарылады.</w:t>
      </w:r>
    </w:p>
    <w:p w14:paraId="24D2A8A0" w14:textId="77777777" w:rsidR="00BA1D5B" w:rsidRPr="00D3049F" w:rsidRDefault="00BA1D5B" w:rsidP="00BA1D5B">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Пропан</w:t>
      </w:r>
      <w:r w:rsidRPr="00D3049F">
        <w:rPr>
          <w:color w:val="000000" w:themeColor="text1"/>
          <w:sz w:val="28"/>
          <w:szCs w:val="28"/>
          <w:lang w:val="kk-KZ"/>
        </w:rPr>
        <w:t>ды</w:t>
      </w:r>
      <w:r w:rsidRPr="00D3049F">
        <w:rPr>
          <w:color w:val="000000" w:themeColor="text1"/>
          <w:sz w:val="28"/>
          <w:szCs w:val="28"/>
        </w:rPr>
        <w:t xml:space="preserve"> регенерация</w:t>
      </w:r>
      <w:r w:rsidRPr="00D3049F">
        <w:rPr>
          <w:color w:val="000000" w:themeColor="text1"/>
          <w:sz w:val="28"/>
          <w:szCs w:val="28"/>
          <w:lang w:val="kk-KZ"/>
        </w:rPr>
        <w:t>лау</w:t>
      </w:r>
      <w:r w:rsidRPr="00D3049F">
        <w:rPr>
          <w:color w:val="000000" w:themeColor="text1"/>
          <w:sz w:val="28"/>
          <w:szCs w:val="28"/>
        </w:rPr>
        <w:t xml:space="preserve"> үшін бірінші сатыдағы деасфальтизат ерітіндісін буландырғышқа 9, содан кейін айдау колоннасына (эвапоратор) 5 және </w:t>
      </w:r>
      <w:r w:rsidRPr="00D3049F">
        <w:rPr>
          <w:color w:val="000000" w:themeColor="text1"/>
          <w:sz w:val="28"/>
          <w:szCs w:val="28"/>
          <w:lang w:val="kk-KZ"/>
        </w:rPr>
        <w:t>булау</w:t>
      </w:r>
      <w:r w:rsidRPr="00D3049F">
        <w:rPr>
          <w:color w:val="000000" w:themeColor="text1"/>
          <w:sz w:val="28"/>
          <w:szCs w:val="28"/>
        </w:rPr>
        <w:t xml:space="preserve"> колонна</w:t>
      </w:r>
      <w:r w:rsidRPr="00D3049F">
        <w:rPr>
          <w:color w:val="000000" w:themeColor="text1"/>
          <w:sz w:val="28"/>
          <w:szCs w:val="28"/>
          <w:lang w:val="kk-KZ"/>
        </w:rPr>
        <w:t>сын</w:t>
      </w:r>
      <w:r w:rsidRPr="00D3049F">
        <w:rPr>
          <w:color w:val="000000" w:themeColor="text1"/>
          <w:sz w:val="28"/>
          <w:szCs w:val="28"/>
        </w:rPr>
        <w:t>а 6</w:t>
      </w:r>
      <w:r w:rsidRPr="00D3049F">
        <w:rPr>
          <w:color w:val="000000" w:themeColor="text1"/>
          <w:sz w:val="28"/>
          <w:szCs w:val="28"/>
          <w:lang w:val="kk-KZ"/>
        </w:rPr>
        <w:t xml:space="preserve"> </w:t>
      </w:r>
      <w:r w:rsidRPr="00D3049F">
        <w:rPr>
          <w:color w:val="000000" w:themeColor="text1"/>
          <w:sz w:val="28"/>
          <w:szCs w:val="28"/>
        </w:rPr>
        <w:t xml:space="preserve">жібереді. </w:t>
      </w:r>
      <w:r w:rsidRPr="00D3049F">
        <w:rPr>
          <w:color w:val="000000" w:themeColor="text1"/>
          <w:sz w:val="28"/>
          <w:szCs w:val="28"/>
          <w:lang w:val="kk-KZ"/>
        </w:rPr>
        <w:t>Е</w:t>
      </w:r>
      <w:r w:rsidRPr="00D3049F">
        <w:rPr>
          <w:color w:val="000000" w:themeColor="text1"/>
          <w:sz w:val="28"/>
          <w:szCs w:val="28"/>
        </w:rPr>
        <w:t>кінші с</w:t>
      </w:r>
      <w:r w:rsidRPr="00D3049F">
        <w:rPr>
          <w:color w:val="000000" w:themeColor="text1"/>
          <w:sz w:val="28"/>
          <w:szCs w:val="28"/>
          <w:lang w:val="kk-KZ"/>
        </w:rPr>
        <w:t>атыдағы</w:t>
      </w:r>
      <w:r w:rsidRPr="00D3049F">
        <w:rPr>
          <w:color w:val="000000" w:themeColor="text1"/>
          <w:sz w:val="28"/>
          <w:szCs w:val="28"/>
        </w:rPr>
        <w:t xml:space="preserve"> деасфальтизат ерітіндісінен </w:t>
      </w:r>
      <w:r w:rsidRPr="00D3049F">
        <w:rPr>
          <w:color w:val="000000" w:themeColor="text1"/>
          <w:sz w:val="28"/>
          <w:szCs w:val="28"/>
          <w:lang w:val="kk-KZ"/>
        </w:rPr>
        <w:t>п</w:t>
      </w:r>
      <w:r w:rsidRPr="00D3049F">
        <w:rPr>
          <w:color w:val="000000" w:themeColor="text1"/>
          <w:sz w:val="28"/>
          <w:szCs w:val="28"/>
        </w:rPr>
        <w:t>ропан 10 және 11 буландырғыштарда және 7</w:t>
      </w:r>
      <w:r w:rsidRPr="00D3049F">
        <w:rPr>
          <w:color w:val="000000" w:themeColor="text1"/>
          <w:sz w:val="28"/>
          <w:szCs w:val="28"/>
          <w:lang w:val="kk-KZ"/>
        </w:rPr>
        <w:t xml:space="preserve"> колоннада</w:t>
      </w:r>
      <w:r w:rsidRPr="00D3049F">
        <w:rPr>
          <w:color w:val="000000" w:themeColor="text1"/>
          <w:sz w:val="28"/>
          <w:szCs w:val="28"/>
        </w:rPr>
        <w:t xml:space="preserve"> бөлінеді.</w:t>
      </w:r>
    </w:p>
    <w:p w14:paraId="0869DDD0" w14:textId="77777777" w:rsidR="00BA1D5B" w:rsidRPr="00D3049F" w:rsidRDefault="00BA1D5B" w:rsidP="00A16321">
      <w:pPr>
        <w:shd w:val="clear" w:color="auto" w:fill="FFFFFF"/>
        <w:autoSpaceDE w:val="0"/>
        <w:autoSpaceDN w:val="0"/>
        <w:adjustRightInd w:val="0"/>
        <w:ind w:firstLine="720"/>
        <w:jc w:val="both"/>
        <w:rPr>
          <w:color w:val="000000" w:themeColor="text1"/>
          <w:sz w:val="28"/>
          <w:szCs w:val="28"/>
        </w:rPr>
      </w:pPr>
    </w:p>
    <w:p w14:paraId="7DAB27A9" w14:textId="7DBE6E37" w:rsidR="003A1A1B" w:rsidRDefault="003A1A1B" w:rsidP="002E4728">
      <w:pPr>
        <w:shd w:val="clear" w:color="auto" w:fill="FFFFFF"/>
        <w:autoSpaceDE w:val="0"/>
        <w:autoSpaceDN w:val="0"/>
        <w:adjustRightInd w:val="0"/>
        <w:jc w:val="both"/>
        <w:rPr>
          <w:b/>
          <w:noProof/>
          <w:color w:val="7030A0"/>
          <w:sz w:val="28"/>
          <w:szCs w:val="28"/>
        </w:rPr>
      </w:pPr>
      <w:r>
        <w:rPr>
          <w:b/>
          <w:noProof/>
          <w:color w:val="7030A0"/>
          <w:sz w:val="28"/>
          <w:szCs w:val="28"/>
        </w:rPr>
        <w:lastRenderedPageBreak/>
        <w:drawing>
          <wp:inline distT="0" distB="0" distL="0" distR="0" wp14:anchorId="351D2B9A" wp14:editId="2D4958BB">
            <wp:extent cx="5771515" cy="22085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71515" cy="2208530"/>
                    </a:xfrm>
                    <a:prstGeom prst="rect">
                      <a:avLst/>
                    </a:prstGeom>
                    <a:noFill/>
                    <a:ln>
                      <a:noFill/>
                    </a:ln>
                  </pic:spPr>
                </pic:pic>
              </a:graphicData>
            </a:graphic>
          </wp:inline>
        </w:drawing>
      </w:r>
    </w:p>
    <w:p w14:paraId="0D97225A" w14:textId="77777777" w:rsidR="003A1A1B" w:rsidRDefault="003A1A1B" w:rsidP="002E4728">
      <w:pPr>
        <w:shd w:val="clear" w:color="auto" w:fill="FFFFFF"/>
        <w:autoSpaceDE w:val="0"/>
        <w:autoSpaceDN w:val="0"/>
        <w:adjustRightInd w:val="0"/>
        <w:jc w:val="both"/>
        <w:rPr>
          <w:b/>
          <w:noProof/>
          <w:color w:val="7030A0"/>
          <w:sz w:val="28"/>
          <w:szCs w:val="28"/>
        </w:rPr>
      </w:pPr>
    </w:p>
    <w:p w14:paraId="389F8D37" w14:textId="27E928D3" w:rsidR="00A16321" w:rsidRPr="00D3049F" w:rsidRDefault="005A5F70" w:rsidP="003A1A1B">
      <w:pPr>
        <w:shd w:val="clear" w:color="auto" w:fill="FFFFFF"/>
        <w:autoSpaceDE w:val="0"/>
        <w:autoSpaceDN w:val="0"/>
        <w:adjustRightInd w:val="0"/>
        <w:ind w:firstLine="720"/>
        <w:jc w:val="both"/>
        <w:rPr>
          <w:color w:val="000000" w:themeColor="text1"/>
          <w:sz w:val="24"/>
          <w:szCs w:val="24"/>
        </w:rPr>
      </w:pPr>
      <w:r w:rsidRPr="00D3049F">
        <w:rPr>
          <w:color w:val="000000" w:themeColor="text1"/>
          <w:sz w:val="24"/>
          <w:szCs w:val="24"/>
        </w:rPr>
        <w:t>1</w:t>
      </w:r>
      <w:r w:rsidR="00A16321" w:rsidRPr="00D3049F">
        <w:rPr>
          <w:color w:val="000000" w:themeColor="text1"/>
          <w:sz w:val="24"/>
          <w:szCs w:val="24"/>
        </w:rPr>
        <w:t>6</w:t>
      </w:r>
      <w:r w:rsidR="00C9337B" w:rsidRPr="00D3049F">
        <w:rPr>
          <w:color w:val="000000" w:themeColor="text1"/>
          <w:sz w:val="24"/>
          <w:szCs w:val="24"/>
          <w:lang w:val="kk-KZ"/>
        </w:rPr>
        <w:t xml:space="preserve"> сурет</w:t>
      </w:r>
      <w:r w:rsidR="00A16321" w:rsidRPr="00D3049F">
        <w:rPr>
          <w:color w:val="000000" w:themeColor="text1"/>
          <w:sz w:val="24"/>
          <w:szCs w:val="24"/>
        </w:rPr>
        <w:t xml:space="preserve">. Майларды пропанмен екі сатылы </w:t>
      </w:r>
      <w:r w:rsidR="004914AF" w:rsidRPr="00D3049F">
        <w:rPr>
          <w:color w:val="000000" w:themeColor="text1"/>
          <w:sz w:val="24"/>
          <w:szCs w:val="24"/>
        </w:rPr>
        <w:t>асфальт</w:t>
      </w:r>
      <w:r w:rsidR="004914AF" w:rsidRPr="00D3049F">
        <w:rPr>
          <w:color w:val="000000" w:themeColor="text1"/>
          <w:sz w:val="24"/>
          <w:szCs w:val="24"/>
          <w:lang w:val="kk-KZ"/>
        </w:rPr>
        <w:t>сыздандыру</w:t>
      </w:r>
      <w:r w:rsidR="00A16321" w:rsidRPr="00D3049F">
        <w:rPr>
          <w:color w:val="000000" w:themeColor="text1"/>
          <w:sz w:val="24"/>
          <w:szCs w:val="24"/>
        </w:rPr>
        <w:t xml:space="preserve"> </w:t>
      </w:r>
      <w:r w:rsidR="004914AF" w:rsidRPr="00D3049F">
        <w:rPr>
          <w:color w:val="000000" w:themeColor="text1"/>
          <w:sz w:val="24"/>
          <w:szCs w:val="24"/>
          <w:lang w:val="kk-KZ"/>
        </w:rPr>
        <w:t>қондырғысын</w:t>
      </w:r>
      <w:r w:rsidR="00A16321" w:rsidRPr="00D3049F">
        <w:rPr>
          <w:color w:val="000000" w:themeColor="text1"/>
          <w:sz w:val="24"/>
          <w:szCs w:val="24"/>
        </w:rPr>
        <w:t>ың технологиялық схемасы:</w:t>
      </w:r>
    </w:p>
    <w:p w14:paraId="5BF95337" w14:textId="0B11828A" w:rsidR="00A16321" w:rsidRPr="00D3049F" w:rsidRDefault="00A16321" w:rsidP="00A16321">
      <w:pPr>
        <w:shd w:val="clear" w:color="auto" w:fill="FFFFFF"/>
        <w:autoSpaceDE w:val="0"/>
        <w:autoSpaceDN w:val="0"/>
        <w:adjustRightInd w:val="0"/>
        <w:ind w:firstLine="720"/>
        <w:jc w:val="both"/>
        <w:rPr>
          <w:color w:val="000000" w:themeColor="text1"/>
          <w:sz w:val="24"/>
          <w:szCs w:val="24"/>
        </w:rPr>
      </w:pPr>
      <w:r w:rsidRPr="00D3049F">
        <w:rPr>
          <w:color w:val="000000" w:themeColor="text1"/>
          <w:sz w:val="24"/>
          <w:szCs w:val="24"/>
        </w:rPr>
        <w:t>1, 2 - экстрак</w:t>
      </w:r>
      <w:r w:rsidR="00C9337B" w:rsidRPr="00D3049F">
        <w:rPr>
          <w:color w:val="000000" w:themeColor="text1"/>
          <w:sz w:val="24"/>
          <w:szCs w:val="24"/>
          <w:lang w:val="kk-KZ"/>
        </w:rPr>
        <w:t>ттеу</w:t>
      </w:r>
      <w:r w:rsidRPr="00D3049F">
        <w:rPr>
          <w:color w:val="000000" w:themeColor="text1"/>
          <w:sz w:val="24"/>
          <w:szCs w:val="24"/>
        </w:rPr>
        <w:t xml:space="preserve"> колонналар</w:t>
      </w:r>
      <w:r w:rsidR="00C9337B" w:rsidRPr="00D3049F">
        <w:rPr>
          <w:color w:val="000000" w:themeColor="text1"/>
          <w:sz w:val="24"/>
          <w:szCs w:val="24"/>
          <w:lang w:val="kk-KZ"/>
        </w:rPr>
        <w:t>ы</w:t>
      </w:r>
      <w:r w:rsidRPr="00D3049F">
        <w:rPr>
          <w:color w:val="000000" w:themeColor="text1"/>
          <w:sz w:val="24"/>
          <w:szCs w:val="24"/>
        </w:rPr>
        <w:t>; 4, 5-пропан</w:t>
      </w:r>
      <w:r w:rsidR="00C9337B" w:rsidRPr="00D3049F">
        <w:rPr>
          <w:color w:val="000000" w:themeColor="text1"/>
          <w:sz w:val="24"/>
          <w:szCs w:val="24"/>
          <w:lang w:val="kk-KZ"/>
        </w:rPr>
        <w:t>ды</w:t>
      </w:r>
      <w:r w:rsidRPr="00D3049F">
        <w:rPr>
          <w:color w:val="000000" w:themeColor="text1"/>
          <w:sz w:val="24"/>
          <w:szCs w:val="24"/>
        </w:rPr>
        <w:t xml:space="preserve"> айдау колонналары; 3</w:t>
      </w:r>
      <w:r w:rsidR="00C9337B" w:rsidRPr="00D3049F">
        <w:rPr>
          <w:color w:val="000000" w:themeColor="text1"/>
          <w:sz w:val="24"/>
          <w:szCs w:val="24"/>
          <w:lang w:val="kk-KZ"/>
        </w:rPr>
        <w:t>,</w:t>
      </w:r>
      <w:r w:rsidRPr="00D3049F">
        <w:rPr>
          <w:color w:val="000000" w:themeColor="text1"/>
          <w:sz w:val="24"/>
          <w:szCs w:val="24"/>
        </w:rPr>
        <w:t xml:space="preserve"> 6, 7 - бу</w:t>
      </w:r>
      <w:r w:rsidR="00C9337B" w:rsidRPr="00D3049F">
        <w:rPr>
          <w:color w:val="000000" w:themeColor="text1"/>
          <w:sz w:val="24"/>
          <w:szCs w:val="24"/>
          <w:lang w:val="kk-KZ"/>
        </w:rPr>
        <w:t>лау</w:t>
      </w:r>
      <w:r w:rsidRPr="00D3049F">
        <w:rPr>
          <w:color w:val="000000" w:themeColor="text1"/>
          <w:sz w:val="24"/>
          <w:szCs w:val="24"/>
        </w:rPr>
        <w:t xml:space="preserve"> колонналары; 8-араластыру конденсаторы; 9 - 11 - буландырғыштар; 12 - пеш; I - шикізат; II - пропан; III — бірінші сатыдағы деасфальтизат; IV - екінші сатыдағы деасфальтизат; V - асфальт; VI-су буы; VII - су; VIII-сілті</w:t>
      </w:r>
      <w:r w:rsidR="00C9337B" w:rsidRPr="00D3049F">
        <w:rPr>
          <w:color w:val="000000" w:themeColor="text1"/>
          <w:sz w:val="24"/>
          <w:szCs w:val="24"/>
          <w:lang w:val="kk-KZ"/>
        </w:rPr>
        <w:t>мен</w:t>
      </w:r>
      <w:r w:rsidRPr="00D3049F">
        <w:rPr>
          <w:color w:val="000000" w:themeColor="text1"/>
          <w:sz w:val="24"/>
          <w:szCs w:val="24"/>
        </w:rPr>
        <w:t xml:space="preserve"> тазартуға </w:t>
      </w:r>
      <w:r w:rsidR="00C9337B" w:rsidRPr="00D3049F">
        <w:rPr>
          <w:color w:val="000000" w:themeColor="text1"/>
          <w:sz w:val="24"/>
          <w:szCs w:val="24"/>
          <w:lang w:val="kk-KZ"/>
        </w:rPr>
        <w:t>кететін</w:t>
      </w:r>
      <w:r w:rsidRPr="00D3049F">
        <w:rPr>
          <w:color w:val="000000" w:themeColor="text1"/>
          <w:sz w:val="24"/>
          <w:szCs w:val="24"/>
        </w:rPr>
        <w:t xml:space="preserve"> пропан </w:t>
      </w:r>
    </w:p>
    <w:p w14:paraId="06FA55D4" w14:textId="77777777" w:rsidR="00A16321" w:rsidRPr="00D3049F" w:rsidRDefault="00A16321" w:rsidP="00A16321">
      <w:pPr>
        <w:shd w:val="clear" w:color="auto" w:fill="FFFFFF"/>
        <w:autoSpaceDE w:val="0"/>
        <w:autoSpaceDN w:val="0"/>
        <w:adjustRightInd w:val="0"/>
        <w:ind w:firstLine="720"/>
        <w:jc w:val="both"/>
        <w:rPr>
          <w:color w:val="000000" w:themeColor="text1"/>
          <w:sz w:val="28"/>
          <w:szCs w:val="28"/>
        </w:rPr>
      </w:pPr>
    </w:p>
    <w:p w14:paraId="0DBEB3F4" w14:textId="012192CE" w:rsidR="00A16321" w:rsidRPr="00D3049F" w:rsidRDefault="00A16321" w:rsidP="00A16321">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Екінші сатыдағы асфальт ерітіндісінен еріткішті алып тастау 4 және 3 </w:t>
      </w:r>
      <w:r w:rsidR="00DC5620" w:rsidRPr="00D3049F">
        <w:rPr>
          <w:color w:val="000000" w:themeColor="text1"/>
          <w:sz w:val="28"/>
          <w:szCs w:val="28"/>
          <w:lang w:val="kk-KZ"/>
        </w:rPr>
        <w:t>колонналарда</w:t>
      </w:r>
      <w:r w:rsidRPr="00D3049F">
        <w:rPr>
          <w:color w:val="000000" w:themeColor="text1"/>
          <w:sz w:val="28"/>
          <w:szCs w:val="28"/>
        </w:rPr>
        <w:t xml:space="preserve"> жүзеге асырылады. 3, 6, 7</w:t>
      </w:r>
      <w:r w:rsidR="00DC5620" w:rsidRPr="00D3049F">
        <w:rPr>
          <w:color w:val="000000" w:themeColor="text1"/>
          <w:sz w:val="28"/>
          <w:szCs w:val="28"/>
          <w:lang w:val="kk-KZ"/>
        </w:rPr>
        <w:t xml:space="preserve"> колонналардың</w:t>
      </w:r>
      <w:r w:rsidRPr="00D3049F">
        <w:rPr>
          <w:color w:val="000000" w:themeColor="text1"/>
          <w:sz w:val="28"/>
          <w:szCs w:val="28"/>
        </w:rPr>
        <w:t xml:space="preserve"> пропан мен су</w:t>
      </w:r>
      <w:r w:rsidR="00DC5620" w:rsidRPr="00D3049F">
        <w:rPr>
          <w:color w:val="000000" w:themeColor="text1"/>
          <w:sz w:val="28"/>
          <w:szCs w:val="28"/>
          <w:lang w:val="kk-KZ"/>
        </w:rPr>
        <w:t xml:space="preserve"> </w:t>
      </w:r>
      <w:r w:rsidR="00DC5620" w:rsidRPr="00D3049F">
        <w:rPr>
          <w:color w:val="000000" w:themeColor="text1"/>
          <w:sz w:val="28"/>
          <w:szCs w:val="28"/>
        </w:rPr>
        <w:t>бу</w:t>
      </w:r>
      <w:r w:rsidR="00DC5620" w:rsidRPr="00D3049F">
        <w:rPr>
          <w:color w:val="000000" w:themeColor="text1"/>
          <w:sz w:val="28"/>
          <w:szCs w:val="28"/>
          <w:lang w:val="kk-KZ"/>
        </w:rPr>
        <w:t>ларының</w:t>
      </w:r>
      <w:r w:rsidR="00DC5620" w:rsidRPr="00D3049F">
        <w:rPr>
          <w:color w:val="000000" w:themeColor="text1"/>
          <w:sz w:val="28"/>
          <w:szCs w:val="28"/>
        </w:rPr>
        <w:t xml:space="preserve"> </w:t>
      </w:r>
      <w:r w:rsidRPr="00D3049F">
        <w:rPr>
          <w:color w:val="000000" w:themeColor="text1"/>
          <w:sz w:val="28"/>
          <w:szCs w:val="28"/>
        </w:rPr>
        <w:t xml:space="preserve">қоспасы сумен </w:t>
      </w:r>
      <w:r w:rsidR="00DC5620" w:rsidRPr="00D3049F">
        <w:rPr>
          <w:color w:val="000000" w:themeColor="text1"/>
          <w:sz w:val="28"/>
          <w:szCs w:val="28"/>
          <w:lang w:val="kk-KZ"/>
        </w:rPr>
        <w:t>бүркелетін</w:t>
      </w:r>
      <w:r w:rsidRPr="00D3049F">
        <w:rPr>
          <w:color w:val="000000" w:themeColor="text1"/>
          <w:sz w:val="28"/>
          <w:szCs w:val="28"/>
        </w:rPr>
        <w:t xml:space="preserve"> 8 араластыру конденсаторына жіберіледі. </w:t>
      </w:r>
      <w:r w:rsidR="00DC5620" w:rsidRPr="00D3049F">
        <w:rPr>
          <w:color w:val="000000" w:themeColor="text1"/>
          <w:sz w:val="28"/>
          <w:szCs w:val="28"/>
          <w:lang w:val="kk-KZ"/>
        </w:rPr>
        <w:t xml:space="preserve">Колоннаның </w:t>
      </w:r>
      <w:r w:rsidRPr="00D3049F">
        <w:rPr>
          <w:color w:val="000000" w:themeColor="text1"/>
          <w:sz w:val="28"/>
          <w:szCs w:val="28"/>
        </w:rPr>
        <w:t xml:space="preserve">8 </w:t>
      </w:r>
      <w:r w:rsidR="00DC5620" w:rsidRPr="00D3049F">
        <w:rPr>
          <w:color w:val="000000" w:themeColor="text1"/>
          <w:sz w:val="28"/>
          <w:szCs w:val="28"/>
          <w:lang w:val="kk-KZ"/>
        </w:rPr>
        <w:t>үстінен</w:t>
      </w:r>
      <w:r w:rsidRPr="00D3049F">
        <w:rPr>
          <w:color w:val="000000" w:themeColor="text1"/>
          <w:sz w:val="28"/>
          <w:szCs w:val="28"/>
        </w:rPr>
        <w:t xml:space="preserve"> пропан компрессорға түседі және тоңазытқыш арқылы жүйеге оралады.</w:t>
      </w:r>
    </w:p>
    <w:p w14:paraId="680A5C6C" w14:textId="7C168C0A" w:rsidR="00A16321" w:rsidRPr="00D3049F" w:rsidRDefault="00A16321" w:rsidP="00A16321">
      <w:pPr>
        <w:shd w:val="clear" w:color="auto" w:fill="FFFFFF"/>
        <w:autoSpaceDE w:val="0"/>
        <w:autoSpaceDN w:val="0"/>
        <w:adjustRightInd w:val="0"/>
        <w:ind w:firstLine="720"/>
        <w:jc w:val="both"/>
        <w:rPr>
          <w:color w:val="000000" w:themeColor="text1"/>
          <w:sz w:val="28"/>
          <w:szCs w:val="28"/>
        </w:rPr>
      </w:pPr>
      <w:r w:rsidRPr="00D3049F">
        <w:rPr>
          <w:color w:val="000000" w:themeColor="text1"/>
          <w:sz w:val="28"/>
          <w:szCs w:val="28"/>
        </w:rPr>
        <w:t xml:space="preserve">Төменде пропан көмегімен гудронды </w:t>
      </w:r>
      <w:r w:rsidR="002B4A56" w:rsidRPr="00D3049F">
        <w:rPr>
          <w:color w:val="000000" w:themeColor="text1"/>
          <w:sz w:val="28"/>
          <w:szCs w:val="28"/>
        </w:rPr>
        <w:t>асфальт</w:t>
      </w:r>
      <w:r w:rsidR="002B4A56" w:rsidRPr="00D3049F">
        <w:rPr>
          <w:color w:val="000000" w:themeColor="text1"/>
          <w:sz w:val="28"/>
          <w:szCs w:val="28"/>
          <w:lang w:val="kk-KZ"/>
        </w:rPr>
        <w:t>сыздандыру</w:t>
      </w:r>
      <w:r w:rsidRPr="00D3049F">
        <w:rPr>
          <w:color w:val="000000" w:themeColor="text1"/>
          <w:sz w:val="28"/>
          <w:szCs w:val="28"/>
        </w:rPr>
        <w:t xml:space="preserve">дың технологиялық режимі келтірілген: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1843"/>
        <w:gridCol w:w="1701"/>
      </w:tblGrid>
      <w:tr w:rsidR="002E4728" w14:paraId="7DD6BC9D" w14:textId="77777777" w:rsidTr="00C16670">
        <w:tc>
          <w:tcPr>
            <w:tcW w:w="5495" w:type="dxa"/>
          </w:tcPr>
          <w:p w14:paraId="479E91BA" w14:textId="77777777" w:rsidR="002E4728" w:rsidRPr="007A7D38" w:rsidRDefault="002E4728" w:rsidP="00C16670">
            <w:pPr>
              <w:shd w:val="clear" w:color="auto" w:fill="FFFFFF"/>
              <w:autoSpaceDE w:val="0"/>
              <w:autoSpaceDN w:val="0"/>
              <w:adjustRightInd w:val="0"/>
              <w:rPr>
                <w:sz w:val="24"/>
                <w:szCs w:val="24"/>
                <w:lang w:eastAsia="ja-JP"/>
              </w:rPr>
            </w:pPr>
          </w:p>
        </w:tc>
        <w:tc>
          <w:tcPr>
            <w:tcW w:w="1843" w:type="dxa"/>
          </w:tcPr>
          <w:p w14:paraId="29496E6E" w14:textId="002C687B" w:rsidR="002E4728" w:rsidRPr="000B22D3" w:rsidRDefault="002E4728" w:rsidP="00494A73">
            <w:pPr>
              <w:autoSpaceDE w:val="0"/>
              <w:autoSpaceDN w:val="0"/>
              <w:adjustRightInd w:val="0"/>
              <w:jc w:val="both"/>
              <w:rPr>
                <w:color w:val="000000" w:themeColor="text1"/>
                <w:sz w:val="24"/>
                <w:szCs w:val="24"/>
                <w:lang w:eastAsia="ja-JP"/>
              </w:rPr>
            </w:pPr>
            <w:r w:rsidRPr="000B22D3">
              <w:rPr>
                <w:color w:val="000000" w:themeColor="text1"/>
                <w:sz w:val="24"/>
                <w:szCs w:val="24"/>
                <w:lang w:eastAsia="ja-JP"/>
              </w:rPr>
              <w:t>1</w:t>
            </w:r>
            <w:r w:rsidR="00494A73" w:rsidRPr="000B22D3">
              <w:rPr>
                <w:color w:val="000000" w:themeColor="text1"/>
                <w:sz w:val="24"/>
                <w:szCs w:val="24"/>
                <w:lang w:eastAsia="ja-JP"/>
              </w:rPr>
              <w:t xml:space="preserve"> </w:t>
            </w:r>
            <w:r w:rsidR="00494A73">
              <w:rPr>
                <w:color w:val="000000" w:themeColor="text1"/>
                <w:sz w:val="24"/>
                <w:szCs w:val="24"/>
                <w:lang w:eastAsia="ja-JP"/>
              </w:rPr>
              <w:t>к</w:t>
            </w:r>
            <w:r w:rsidR="00494A73" w:rsidRPr="000B22D3">
              <w:rPr>
                <w:color w:val="000000" w:themeColor="text1"/>
                <w:sz w:val="24"/>
                <w:szCs w:val="24"/>
                <w:lang w:eastAsia="ja-JP"/>
              </w:rPr>
              <w:t>олонна</w:t>
            </w:r>
          </w:p>
        </w:tc>
        <w:tc>
          <w:tcPr>
            <w:tcW w:w="1701" w:type="dxa"/>
          </w:tcPr>
          <w:p w14:paraId="011E2DFC" w14:textId="37517A11" w:rsidR="002E4728" w:rsidRPr="000B22D3" w:rsidRDefault="002E4728" w:rsidP="00494A73">
            <w:pPr>
              <w:autoSpaceDE w:val="0"/>
              <w:autoSpaceDN w:val="0"/>
              <w:adjustRightInd w:val="0"/>
              <w:jc w:val="both"/>
              <w:rPr>
                <w:color w:val="000000" w:themeColor="text1"/>
                <w:sz w:val="24"/>
                <w:szCs w:val="24"/>
                <w:lang w:eastAsia="ja-JP"/>
              </w:rPr>
            </w:pPr>
            <w:r w:rsidRPr="000B22D3">
              <w:rPr>
                <w:color w:val="000000" w:themeColor="text1"/>
                <w:sz w:val="24"/>
                <w:szCs w:val="24"/>
                <w:lang w:eastAsia="ja-JP"/>
              </w:rPr>
              <w:t>2</w:t>
            </w:r>
            <w:r w:rsidR="00494A73" w:rsidRPr="000B22D3">
              <w:rPr>
                <w:color w:val="000000" w:themeColor="text1"/>
                <w:sz w:val="24"/>
                <w:szCs w:val="24"/>
                <w:lang w:eastAsia="ja-JP"/>
              </w:rPr>
              <w:t xml:space="preserve"> </w:t>
            </w:r>
            <w:r w:rsidR="00494A73">
              <w:rPr>
                <w:color w:val="000000" w:themeColor="text1"/>
                <w:sz w:val="24"/>
                <w:szCs w:val="24"/>
                <w:lang w:eastAsia="ja-JP"/>
              </w:rPr>
              <w:t>к</w:t>
            </w:r>
            <w:r w:rsidR="00494A73" w:rsidRPr="000B22D3">
              <w:rPr>
                <w:color w:val="000000" w:themeColor="text1"/>
                <w:sz w:val="24"/>
                <w:szCs w:val="24"/>
                <w:lang w:eastAsia="ja-JP"/>
              </w:rPr>
              <w:t>олонна</w:t>
            </w:r>
          </w:p>
        </w:tc>
      </w:tr>
      <w:tr w:rsidR="002E4728" w14:paraId="6E0EC614" w14:textId="77777777" w:rsidTr="00C16670">
        <w:tc>
          <w:tcPr>
            <w:tcW w:w="5495" w:type="dxa"/>
          </w:tcPr>
          <w:p w14:paraId="320EC959" w14:textId="5F834A8F" w:rsidR="002E4728" w:rsidRPr="00494A73" w:rsidRDefault="00494A73" w:rsidP="00494A73">
            <w:pPr>
              <w:shd w:val="clear" w:color="auto" w:fill="FFFFFF"/>
              <w:autoSpaceDE w:val="0"/>
              <w:autoSpaceDN w:val="0"/>
              <w:adjustRightInd w:val="0"/>
              <w:rPr>
                <w:sz w:val="24"/>
                <w:szCs w:val="24"/>
                <w:lang w:val="kk-KZ" w:eastAsia="ja-JP"/>
              </w:rPr>
            </w:pPr>
            <w:r>
              <w:rPr>
                <w:sz w:val="24"/>
                <w:szCs w:val="24"/>
                <w:lang w:eastAsia="ja-JP"/>
              </w:rPr>
              <w:t>П</w:t>
            </w:r>
            <w:r w:rsidR="002E4728" w:rsidRPr="000B22D3">
              <w:rPr>
                <w:sz w:val="24"/>
                <w:szCs w:val="24"/>
                <w:lang w:eastAsia="ja-JP"/>
              </w:rPr>
              <w:t xml:space="preserve">ропан: </w:t>
            </w:r>
            <w:r>
              <w:rPr>
                <w:sz w:val="24"/>
                <w:szCs w:val="24"/>
                <w:lang w:val="kk-KZ" w:eastAsia="ja-JP"/>
              </w:rPr>
              <w:t>шикізат көлемдік қатынасы</w:t>
            </w:r>
          </w:p>
        </w:tc>
        <w:tc>
          <w:tcPr>
            <w:tcW w:w="1843" w:type="dxa"/>
          </w:tcPr>
          <w:p w14:paraId="7C4F3983" w14:textId="77777777" w:rsidR="002E4728" w:rsidRPr="000B22D3" w:rsidRDefault="002E4728" w:rsidP="00C16670">
            <w:pPr>
              <w:autoSpaceDE w:val="0"/>
              <w:autoSpaceDN w:val="0"/>
              <w:adjustRightInd w:val="0"/>
              <w:jc w:val="both"/>
              <w:rPr>
                <w:color w:val="000000" w:themeColor="text1"/>
                <w:sz w:val="24"/>
                <w:szCs w:val="24"/>
                <w:lang w:val="en-US" w:eastAsia="ja-JP"/>
              </w:rPr>
            </w:pPr>
            <w:r>
              <w:rPr>
                <w:sz w:val="24"/>
                <w:szCs w:val="24"/>
                <w:lang w:eastAsia="ja-JP"/>
              </w:rPr>
              <w:t>6:1-8:1</w:t>
            </w:r>
          </w:p>
        </w:tc>
        <w:tc>
          <w:tcPr>
            <w:tcW w:w="1701" w:type="dxa"/>
          </w:tcPr>
          <w:p w14:paraId="065E6329" w14:textId="77777777" w:rsidR="002E4728" w:rsidRPr="000B22D3" w:rsidRDefault="002E4728" w:rsidP="00C16670">
            <w:pPr>
              <w:autoSpaceDE w:val="0"/>
              <w:autoSpaceDN w:val="0"/>
              <w:adjustRightInd w:val="0"/>
              <w:jc w:val="both"/>
              <w:rPr>
                <w:color w:val="000000" w:themeColor="text1"/>
                <w:sz w:val="24"/>
                <w:szCs w:val="24"/>
                <w:lang w:val="en-US" w:eastAsia="ja-JP"/>
              </w:rPr>
            </w:pPr>
            <w:r>
              <w:rPr>
                <w:sz w:val="24"/>
                <w:szCs w:val="24"/>
                <w:lang w:eastAsia="ja-JP"/>
              </w:rPr>
              <w:t>6:1-8:1</w:t>
            </w:r>
          </w:p>
        </w:tc>
      </w:tr>
      <w:tr w:rsidR="002E4728" w14:paraId="19DF5649" w14:textId="77777777" w:rsidTr="00C16670">
        <w:tc>
          <w:tcPr>
            <w:tcW w:w="5495" w:type="dxa"/>
          </w:tcPr>
          <w:p w14:paraId="47D1D138" w14:textId="21312F17" w:rsidR="002E4728" w:rsidRDefault="00494A73" w:rsidP="00C16670">
            <w:pPr>
              <w:autoSpaceDE w:val="0"/>
              <w:autoSpaceDN w:val="0"/>
              <w:adjustRightInd w:val="0"/>
              <w:jc w:val="both"/>
              <w:rPr>
                <w:color w:val="7030A0"/>
                <w:sz w:val="28"/>
                <w:szCs w:val="28"/>
                <w:lang w:val="en-US" w:eastAsia="ja-JP"/>
              </w:rPr>
            </w:pPr>
            <w:r>
              <w:rPr>
                <w:sz w:val="24"/>
                <w:szCs w:val="24"/>
                <w:lang w:val="kk-KZ" w:eastAsia="ja-JP"/>
              </w:rPr>
              <w:t>Қысымы</w:t>
            </w:r>
            <w:r w:rsidR="002E4728">
              <w:rPr>
                <w:sz w:val="24"/>
                <w:szCs w:val="24"/>
                <w:lang w:val="en-US" w:eastAsia="ja-JP"/>
              </w:rPr>
              <w:t>,</w:t>
            </w:r>
            <w:r w:rsidR="002E4728" w:rsidRPr="000B22D3">
              <w:rPr>
                <w:sz w:val="24"/>
                <w:szCs w:val="24"/>
                <w:lang w:eastAsia="ja-JP"/>
              </w:rPr>
              <w:t xml:space="preserve"> МПа</w:t>
            </w:r>
          </w:p>
        </w:tc>
        <w:tc>
          <w:tcPr>
            <w:tcW w:w="1843" w:type="dxa"/>
          </w:tcPr>
          <w:p w14:paraId="5754372C" w14:textId="77777777" w:rsidR="002E4728" w:rsidRPr="000B22D3" w:rsidRDefault="002E4728" w:rsidP="00C16670">
            <w:pPr>
              <w:shd w:val="clear" w:color="auto" w:fill="FFFFFF"/>
              <w:autoSpaceDE w:val="0"/>
              <w:autoSpaceDN w:val="0"/>
              <w:adjustRightInd w:val="0"/>
              <w:rPr>
                <w:sz w:val="24"/>
                <w:szCs w:val="24"/>
                <w:lang w:eastAsia="ja-JP"/>
              </w:rPr>
            </w:pPr>
            <w:r>
              <w:rPr>
                <w:sz w:val="24"/>
                <w:szCs w:val="24"/>
                <w:lang w:eastAsia="ja-JP"/>
              </w:rPr>
              <w:t>4</w:t>
            </w:r>
            <w:r>
              <w:rPr>
                <w:sz w:val="24"/>
                <w:szCs w:val="24"/>
                <w:lang w:val="en-US" w:eastAsia="ja-JP"/>
              </w:rPr>
              <w:t>,</w:t>
            </w:r>
            <w:r>
              <w:rPr>
                <w:sz w:val="24"/>
                <w:szCs w:val="24"/>
                <w:lang w:eastAsia="ja-JP"/>
              </w:rPr>
              <w:t>2-4</w:t>
            </w:r>
            <w:r>
              <w:rPr>
                <w:sz w:val="24"/>
                <w:szCs w:val="24"/>
                <w:lang w:val="en-US" w:eastAsia="ja-JP"/>
              </w:rPr>
              <w:t>,</w:t>
            </w:r>
            <w:r>
              <w:rPr>
                <w:sz w:val="24"/>
                <w:szCs w:val="24"/>
                <w:lang w:eastAsia="ja-JP"/>
              </w:rPr>
              <w:t>6</w:t>
            </w:r>
          </w:p>
        </w:tc>
        <w:tc>
          <w:tcPr>
            <w:tcW w:w="1701" w:type="dxa"/>
          </w:tcPr>
          <w:p w14:paraId="54D5670E" w14:textId="77777777" w:rsidR="002E4728" w:rsidRPr="000B22D3" w:rsidRDefault="002E4728" w:rsidP="00C16670">
            <w:pPr>
              <w:shd w:val="clear" w:color="auto" w:fill="FFFFFF"/>
              <w:autoSpaceDE w:val="0"/>
              <w:autoSpaceDN w:val="0"/>
              <w:adjustRightInd w:val="0"/>
              <w:rPr>
                <w:sz w:val="24"/>
                <w:szCs w:val="24"/>
                <w:lang w:eastAsia="ja-JP"/>
              </w:rPr>
            </w:pPr>
            <w:r w:rsidRPr="000B22D3">
              <w:rPr>
                <w:sz w:val="24"/>
                <w:szCs w:val="24"/>
                <w:lang w:eastAsia="ja-JP"/>
              </w:rPr>
              <w:t>3,8-4</w:t>
            </w:r>
            <w:r>
              <w:rPr>
                <w:sz w:val="24"/>
                <w:szCs w:val="24"/>
                <w:lang w:val="en-US" w:eastAsia="ja-JP"/>
              </w:rPr>
              <w:t>,</w:t>
            </w:r>
            <w:r w:rsidRPr="000B22D3">
              <w:rPr>
                <w:sz w:val="24"/>
                <w:szCs w:val="24"/>
                <w:lang w:eastAsia="ja-JP"/>
              </w:rPr>
              <w:t>2</w:t>
            </w:r>
          </w:p>
        </w:tc>
      </w:tr>
      <w:tr w:rsidR="002E4728" w14:paraId="6684888C" w14:textId="77777777" w:rsidTr="00C16670">
        <w:tc>
          <w:tcPr>
            <w:tcW w:w="5495" w:type="dxa"/>
          </w:tcPr>
          <w:p w14:paraId="27FDEBF6" w14:textId="2E5A5B8C" w:rsidR="002E4728" w:rsidRDefault="002E4728" w:rsidP="00C16670">
            <w:pPr>
              <w:autoSpaceDE w:val="0"/>
              <w:autoSpaceDN w:val="0"/>
              <w:adjustRightInd w:val="0"/>
              <w:jc w:val="both"/>
              <w:rPr>
                <w:color w:val="7030A0"/>
                <w:sz w:val="28"/>
                <w:szCs w:val="28"/>
                <w:lang w:val="en-US" w:eastAsia="ja-JP"/>
              </w:rPr>
            </w:pPr>
            <w:r w:rsidRPr="000B22D3">
              <w:rPr>
                <w:sz w:val="24"/>
                <w:szCs w:val="24"/>
                <w:lang w:eastAsia="ja-JP"/>
              </w:rPr>
              <w:t>Температура</w:t>
            </w:r>
            <w:r w:rsidR="00494A73">
              <w:rPr>
                <w:sz w:val="24"/>
                <w:szCs w:val="24"/>
                <w:lang w:val="kk-KZ" w:eastAsia="ja-JP"/>
              </w:rPr>
              <w:t>сы</w:t>
            </w:r>
            <w:r w:rsidRPr="000B22D3">
              <w:rPr>
                <w:sz w:val="24"/>
                <w:szCs w:val="24"/>
                <w:lang w:eastAsia="ja-JP"/>
              </w:rPr>
              <w:t>, °С</w:t>
            </w:r>
          </w:p>
        </w:tc>
        <w:tc>
          <w:tcPr>
            <w:tcW w:w="1843" w:type="dxa"/>
          </w:tcPr>
          <w:p w14:paraId="5352141B" w14:textId="77777777" w:rsidR="002E4728" w:rsidRPr="000B22D3" w:rsidRDefault="002E4728" w:rsidP="00C16670">
            <w:pPr>
              <w:autoSpaceDE w:val="0"/>
              <w:autoSpaceDN w:val="0"/>
              <w:adjustRightInd w:val="0"/>
              <w:jc w:val="both"/>
              <w:rPr>
                <w:color w:val="000000" w:themeColor="text1"/>
                <w:sz w:val="24"/>
                <w:szCs w:val="24"/>
                <w:lang w:val="en-US" w:eastAsia="ja-JP"/>
              </w:rPr>
            </w:pPr>
          </w:p>
        </w:tc>
        <w:tc>
          <w:tcPr>
            <w:tcW w:w="1701" w:type="dxa"/>
          </w:tcPr>
          <w:p w14:paraId="0EDA448D" w14:textId="77777777" w:rsidR="002E4728" w:rsidRPr="000B22D3" w:rsidRDefault="002E4728" w:rsidP="00C16670">
            <w:pPr>
              <w:autoSpaceDE w:val="0"/>
              <w:autoSpaceDN w:val="0"/>
              <w:adjustRightInd w:val="0"/>
              <w:jc w:val="both"/>
              <w:rPr>
                <w:color w:val="000000" w:themeColor="text1"/>
                <w:sz w:val="24"/>
                <w:szCs w:val="24"/>
                <w:lang w:val="en-US" w:eastAsia="ja-JP"/>
              </w:rPr>
            </w:pPr>
          </w:p>
        </w:tc>
      </w:tr>
      <w:tr w:rsidR="002E4728" w14:paraId="50263F19" w14:textId="77777777" w:rsidTr="00C16670">
        <w:tc>
          <w:tcPr>
            <w:tcW w:w="5495" w:type="dxa"/>
          </w:tcPr>
          <w:p w14:paraId="05774CF6" w14:textId="76B0F6C9" w:rsidR="002E4728" w:rsidRPr="00494A73" w:rsidRDefault="00494A73" w:rsidP="00C16670">
            <w:pPr>
              <w:autoSpaceDE w:val="0"/>
              <w:autoSpaceDN w:val="0"/>
              <w:adjustRightInd w:val="0"/>
              <w:jc w:val="both"/>
              <w:rPr>
                <w:color w:val="000000" w:themeColor="text1"/>
                <w:sz w:val="24"/>
                <w:szCs w:val="24"/>
                <w:lang w:val="kk-KZ" w:eastAsia="ja-JP"/>
              </w:rPr>
            </w:pPr>
            <w:r>
              <w:rPr>
                <w:color w:val="000000" w:themeColor="text1"/>
                <w:sz w:val="24"/>
                <w:szCs w:val="24"/>
                <w:lang w:val="kk-KZ" w:eastAsia="ja-JP"/>
              </w:rPr>
              <w:t>үстіңгі</w:t>
            </w:r>
          </w:p>
        </w:tc>
        <w:tc>
          <w:tcPr>
            <w:tcW w:w="1843" w:type="dxa"/>
          </w:tcPr>
          <w:p w14:paraId="4CD034A3" w14:textId="77777777" w:rsidR="002E4728" w:rsidRPr="000B22D3" w:rsidRDefault="002E4728" w:rsidP="00C16670">
            <w:pPr>
              <w:autoSpaceDE w:val="0"/>
              <w:autoSpaceDN w:val="0"/>
              <w:adjustRightInd w:val="0"/>
              <w:jc w:val="both"/>
              <w:rPr>
                <w:color w:val="000000" w:themeColor="text1"/>
                <w:sz w:val="24"/>
                <w:szCs w:val="24"/>
                <w:lang w:val="en-US" w:eastAsia="ja-JP"/>
              </w:rPr>
            </w:pPr>
            <w:r>
              <w:rPr>
                <w:sz w:val="24"/>
                <w:szCs w:val="24"/>
                <w:lang w:eastAsia="ja-JP"/>
              </w:rPr>
              <w:t>80-88</w:t>
            </w:r>
          </w:p>
        </w:tc>
        <w:tc>
          <w:tcPr>
            <w:tcW w:w="1701" w:type="dxa"/>
          </w:tcPr>
          <w:p w14:paraId="6A801EB0" w14:textId="77777777" w:rsidR="002E4728" w:rsidRPr="000B22D3" w:rsidRDefault="002E4728" w:rsidP="00C16670">
            <w:pPr>
              <w:autoSpaceDE w:val="0"/>
              <w:autoSpaceDN w:val="0"/>
              <w:adjustRightInd w:val="0"/>
              <w:jc w:val="both"/>
              <w:rPr>
                <w:color w:val="000000" w:themeColor="text1"/>
                <w:sz w:val="24"/>
                <w:szCs w:val="24"/>
                <w:lang w:val="en-US" w:eastAsia="ja-JP"/>
              </w:rPr>
            </w:pPr>
            <w:r w:rsidRPr="000B22D3">
              <w:rPr>
                <w:sz w:val="24"/>
                <w:szCs w:val="24"/>
                <w:lang w:eastAsia="ja-JP"/>
              </w:rPr>
              <w:t>70-75</w:t>
            </w:r>
          </w:p>
        </w:tc>
      </w:tr>
      <w:tr w:rsidR="002E4728" w14:paraId="3D3CF967" w14:textId="77777777" w:rsidTr="00C16670">
        <w:tc>
          <w:tcPr>
            <w:tcW w:w="5495" w:type="dxa"/>
          </w:tcPr>
          <w:p w14:paraId="664F70E8" w14:textId="72728EF7" w:rsidR="002E4728" w:rsidRPr="00494A73" w:rsidRDefault="00494A73" w:rsidP="00C16670">
            <w:pPr>
              <w:autoSpaceDE w:val="0"/>
              <w:autoSpaceDN w:val="0"/>
              <w:adjustRightInd w:val="0"/>
              <w:jc w:val="both"/>
              <w:rPr>
                <w:color w:val="000000" w:themeColor="text1"/>
                <w:sz w:val="24"/>
                <w:szCs w:val="24"/>
                <w:lang w:val="kk-KZ" w:eastAsia="ja-JP"/>
              </w:rPr>
            </w:pPr>
            <w:r>
              <w:rPr>
                <w:color w:val="000000" w:themeColor="text1"/>
                <w:sz w:val="24"/>
                <w:szCs w:val="24"/>
                <w:lang w:val="kk-KZ" w:eastAsia="ja-JP"/>
              </w:rPr>
              <w:t>астыңғы</w:t>
            </w:r>
          </w:p>
        </w:tc>
        <w:tc>
          <w:tcPr>
            <w:tcW w:w="1843" w:type="dxa"/>
          </w:tcPr>
          <w:p w14:paraId="10AB516C" w14:textId="77777777" w:rsidR="002E4728" w:rsidRPr="000B22D3" w:rsidRDefault="002E4728" w:rsidP="00C16670">
            <w:pPr>
              <w:autoSpaceDE w:val="0"/>
              <w:autoSpaceDN w:val="0"/>
              <w:adjustRightInd w:val="0"/>
              <w:jc w:val="both"/>
              <w:rPr>
                <w:color w:val="000000" w:themeColor="text1"/>
                <w:sz w:val="24"/>
                <w:szCs w:val="24"/>
                <w:lang w:val="en-US" w:eastAsia="ja-JP"/>
              </w:rPr>
            </w:pPr>
            <w:r>
              <w:rPr>
                <w:sz w:val="24"/>
                <w:szCs w:val="24"/>
                <w:lang w:eastAsia="ja-JP"/>
              </w:rPr>
              <w:t>50-65</w:t>
            </w:r>
          </w:p>
        </w:tc>
        <w:tc>
          <w:tcPr>
            <w:tcW w:w="1701" w:type="dxa"/>
          </w:tcPr>
          <w:p w14:paraId="175F473F" w14:textId="77777777" w:rsidR="002E4728" w:rsidRPr="000B22D3" w:rsidRDefault="002E4728" w:rsidP="00C16670">
            <w:pPr>
              <w:autoSpaceDE w:val="0"/>
              <w:autoSpaceDN w:val="0"/>
              <w:adjustRightInd w:val="0"/>
              <w:jc w:val="both"/>
              <w:rPr>
                <w:color w:val="000000" w:themeColor="text1"/>
                <w:sz w:val="24"/>
                <w:szCs w:val="24"/>
                <w:lang w:val="en-US" w:eastAsia="ja-JP"/>
              </w:rPr>
            </w:pPr>
            <w:r>
              <w:rPr>
                <w:sz w:val="24"/>
                <w:szCs w:val="24"/>
                <w:lang w:eastAsia="ja-JP"/>
              </w:rPr>
              <w:t>45-55</w:t>
            </w:r>
          </w:p>
        </w:tc>
      </w:tr>
      <w:tr w:rsidR="002E4728" w14:paraId="6DB2E011" w14:textId="77777777" w:rsidTr="00C16670">
        <w:tc>
          <w:tcPr>
            <w:tcW w:w="5495" w:type="dxa"/>
          </w:tcPr>
          <w:p w14:paraId="6738C320" w14:textId="4406F788" w:rsidR="002E4728" w:rsidRPr="00494A73" w:rsidRDefault="00494A73" w:rsidP="00494A73">
            <w:pPr>
              <w:autoSpaceDE w:val="0"/>
              <w:autoSpaceDN w:val="0"/>
              <w:adjustRightInd w:val="0"/>
              <w:jc w:val="both"/>
              <w:rPr>
                <w:color w:val="7030A0"/>
                <w:sz w:val="28"/>
                <w:szCs w:val="28"/>
                <w:lang w:val="kk-KZ" w:eastAsia="ja-JP"/>
              </w:rPr>
            </w:pPr>
            <w:r>
              <w:rPr>
                <w:sz w:val="24"/>
                <w:szCs w:val="24"/>
                <w:lang w:val="kk-KZ" w:eastAsia="ja-JP"/>
              </w:rPr>
              <w:t>Д</w:t>
            </w:r>
            <w:r w:rsidR="002E4728">
              <w:rPr>
                <w:sz w:val="24"/>
                <w:szCs w:val="24"/>
                <w:lang w:eastAsia="ja-JP"/>
              </w:rPr>
              <w:t>еасфальтизат</w:t>
            </w:r>
            <w:r>
              <w:rPr>
                <w:sz w:val="24"/>
                <w:szCs w:val="24"/>
                <w:lang w:val="kk-KZ" w:eastAsia="ja-JP"/>
              </w:rPr>
              <w:t xml:space="preserve"> шығымы</w:t>
            </w:r>
            <w:r w:rsidR="002E4728">
              <w:rPr>
                <w:sz w:val="24"/>
                <w:szCs w:val="24"/>
                <w:lang w:eastAsia="ja-JP"/>
              </w:rPr>
              <w:t xml:space="preserve">, % </w:t>
            </w:r>
            <w:r>
              <w:rPr>
                <w:sz w:val="24"/>
                <w:szCs w:val="24"/>
                <w:lang w:val="kk-KZ" w:eastAsia="ja-JP"/>
              </w:rPr>
              <w:t>шикізаттан</w:t>
            </w:r>
          </w:p>
        </w:tc>
        <w:tc>
          <w:tcPr>
            <w:tcW w:w="1843" w:type="dxa"/>
          </w:tcPr>
          <w:p w14:paraId="07A2933F" w14:textId="77777777" w:rsidR="002E4728" w:rsidRPr="000B22D3" w:rsidRDefault="002E4728" w:rsidP="00C16670">
            <w:pPr>
              <w:autoSpaceDE w:val="0"/>
              <w:autoSpaceDN w:val="0"/>
              <w:adjustRightInd w:val="0"/>
              <w:jc w:val="both"/>
              <w:rPr>
                <w:color w:val="000000" w:themeColor="text1"/>
                <w:sz w:val="24"/>
                <w:szCs w:val="24"/>
                <w:lang w:val="en-US" w:eastAsia="ja-JP"/>
              </w:rPr>
            </w:pPr>
            <w:r>
              <w:rPr>
                <w:sz w:val="24"/>
                <w:szCs w:val="24"/>
                <w:lang w:eastAsia="ja-JP"/>
              </w:rPr>
              <w:t>29-33,6</w:t>
            </w:r>
          </w:p>
        </w:tc>
        <w:tc>
          <w:tcPr>
            <w:tcW w:w="1701" w:type="dxa"/>
          </w:tcPr>
          <w:p w14:paraId="02F78B97" w14:textId="77777777" w:rsidR="002E4728" w:rsidRPr="000B22D3" w:rsidRDefault="002E4728" w:rsidP="00C16670">
            <w:pPr>
              <w:autoSpaceDE w:val="0"/>
              <w:autoSpaceDN w:val="0"/>
              <w:adjustRightInd w:val="0"/>
              <w:jc w:val="both"/>
              <w:rPr>
                <w:color w:val="000000" w:themeColor="text1"/>
                <w:sz w:val="24"/>
                <w:szCs w:val="24"/>
                <w:lang w:val="en-US" w:eastAsia="ja-JP"/>
              </w:rPr>
            </w:pPr>
            <w:r>
              <w:rPr>
                <w:sz w:val="24"/>
                <w:szCs w:val="24"/>
                <w:lang w:eastAsia="ja-JP"/>
              </w:rPr>
              <w:t>10-11,4</w:t>
            </w:r>
          </w:p>
        </w:tc>
      </w:tr>
    </w:tbl>
    <w:p w14:paraId="024ADF92" w14:textId="77777777" w:rsidR="002E4728" w:rsidRDefault="002E4728" w:rsidP="002E4728">
      <w:pPr>
        <w:shd w:val="clear" w:color="auto" w:fill="FFFFFF"/>
        <w:autoSpaceDE w:val="0"/>
        <w:autoSpaceDN w:val="0"/>
        <w:adjustRightInd w:val="0"/>
        <w:ind w:firstLine="720"/>
        <w:jc w:val="both"/>
        <w:rPr>
          <w:color w:val="7030A0"/>
          <w:sz w:val="28"/>
          <w:szCs w:val="28"/>
          <w:lang w:val="en-US" w:eastAsia="ja-JP"/>
        </w:rPr>
      </w:pPr>
    </w:p>
    <w:p w14:paraId="424A3A2C" w14:textId="3C090858" w:rsidR="00A16321" w:rsidRPr="000E20F4" w:rsidRDefault="00A16321" w:rsidP="00A16321">
      <w:pPr>
        <w:shd w:val="clear" w:color="auto" w:fill="FFFFFF"/>
        <w:autoSpaceDE w:val="0"/>
        <w:autoSpaceDN w:val="0"/>
        <w:adjustRightInd w:val="0"/>
        <w:ind w:firstLine="720"/>
        <w:jc w:val="both"/>
        <w:rPr>
          <w:color w:val="000000" w:themeColor="text1"/>
          <w:sz w:val="28"/>
          <w:szCs w:val="28"/>
          <w:lang w:val="en-US"/>
        </w:rPr>
      </w:pPr>
      <w:r w:rsidRPr="00D3049F">
        <w:rPr>
          <w:color w:val="000000" w:themeColor="text1"/>
          <w:sz w:val="28"/>
          <w:szCs w:val="28"/>
        </w:rPr>
        <w:t>Әдетте</w:t>
      </w:r>
      <w:r w:rsidRPr="002E4728">
        <w:rPr>
          <w:color w:val="000000" w:themeColor="text1"/>
          <w:sz w:val="28"/>
          <w:szCs w:val="28"/>
          <w:lang w:val="en-US"/>
        </w:rPr>
        <w:t xml:space="preserve"> </w:t>
      </w:r>
      <w:r w:rsidRPr="00D3049F">
        <w:rPr>
          <w:color w:val="000000" w:themeColor="text1"/>
          <w:sz w:val="28"/>
          <w:szCs w:val="28"/>
        </w:rPr>
        <w:t>мұнай</w:t>
      </w:r>
      <w:r w:rsidRPr="002E4728">
        <w:rPr>
          <w:color w:val="000000" w:themeColor="text1"/>
          <w:sz w:val="28"/>
          <w:szCs w:val="28"/>
          <w:lang w:val="en-US"/>
        </w:rPr>
        <w:t xml:space="preserve"> </w:t>
      </w:r>
      <w:r w:rsidRPr="00D3049F">
        <w:rPr>
          <w:color w:val="000000" w:themeColor="text1"/>
          <w:sz w:val="28"/>
          <w:szCs w:val="28"/>
        </w:rPr>
        <w:t>қалдықтарын</w:t>
      </w:r>
      <w:r w:rsidRPr="002E4728">
        <w:rPr>
          <w:color w:val="000000" w:themeColor="text1"/>
          <w:sz w:val="28"/>
          <w:szCs w:val="28"/>
          <w:lang w:val="en-US"/>
        </w:rPr>
        <w:t xml:space="preserve"> </w:t>
      </w:r>
      <w:r w:rsidR="002B4A56" w:rsidRPr="00D3049F">
        <w:rPr>
          <w:color w:val="000000" w:themeColor="text1"/>
          <w:sz w:val="28"/>
          <w:szCs w:val="28"/>
        </w:rPr>
        <w:t>асфальт</w:t>
      </w:r>
      <w:r w:rsidR="002B4A56" w:rsidRPr="00D3049F">
        <w:rPr>
          <w:color w:val="000000" w:themeColor="text1"/>
          <w:sz w:val="28"/>
          <w:szCs w:val="28"/>
          <w:lang w:val="kk-KZ"/>
        </w:rPr>
        <w:t>сыздандыру</w:t>
      </w:r>
      <w:r w:rsidRPr="002E4728">
        <w:rPr>
          <w:color w:val="000000" w:themeColor="text1"/>
          <w:sz w:val="28"/>
          <w:szCs w:val="28"/>
          <w:lang w:val="en-US"/>
        </w:rPr>
        <w:t xml:space="preserve"> </w:t>
      </w:r>
      <w:r w:rsidRPr="00D3049F">
        <w:rPr>
          <w:color w:val="000000" w:themeColor="text1"/>
          <w:sz w:val="28"/>
          <w:szCs w:val="28"/>
        </w:rPr>
        <w:t>кезінде</w:t>
      </w:r>
      <w:r w:rsidRPr="002E4728">
        <w:rPr>
          <w:color w:val="000000" w:themeColor="text1"/>
          <w:sz w:val="28"/>
          <w:szCs w:val="28"/>
          <w:lang w:val="en-US"/>
        </w:rPr>
        <w:t xml:space="preserve"> </w:t>
      </w:r>
      <w:r w:rsidR="008027D7" w:rsidRPr="00D3049F">
        <w:rPr>
          <w:color w:val="000000" w:themeColor="text1"/>
          <w:sz w:val="28"/>
          <w:szCs w:val="28"/>
          <w:lang w:val="kk-KZ"/>
        </w:rPr>
        <w:t xml:space="preserve">кем дегенде </w:t>
      </w:r>
      <w:r w:rsidRPr="002E4728">
        <w:rPr>
          <w:color w:val="000000" w:themeColor="text1"/>
          <w:sz w:val="28"/>
          <w:szCs w:val="28"/>
          <w:lang w:val="en-US"/>
        </w:rPr>
        <w:t>95 %-</w:t>
      </w:r>
      <w:r w:rsidRPr="00D3049F">
        <w:rPr>
          <w:color w:val="000000" w:themeColor="text1"/>
          <w:sz w:val="28"/>
          <w:szCs w:val="28"/>
        </w:rPr>
        <w:t>д</w:t>
      </w:r>
      <w:r w:rsidR="008027D7" w:rsidRPr="00D3049F">
        <w:rPr>
          <w:color w:val="000000" w:themeColor="text1"/>
          <w:sz w:val="28"/>
          <w:szCs w:val="28"/>
          <w:lang w:val="kk-KZ"/>
        </w:rPr>
        <w:t xml:space="preserve">ық </w:t>
      </w:r>
      <w:r w:rsidRPr="00D3049F">
        <w:rPr>
          <w:color w:val="000000" w:themeColor="text1"/>
          <w:sz w:val="28"/>
          <w:szCs w:val="28"/>
        </w:rPr>
        <w:t>пропан</w:t>
      </w:r>
      <w:r w:rsidRPr="002E4728">
        <w:rPr>
          <w:color w:val="000000" w:themeColor="text1"/>
          <w:sz w:val="28"/>
          <w:szCs w:val="28"/>
          <w:lang w:val="en-US"/>
        </w:rPr>
        <w:t xml:space="preserve"> </w:t>
      </w:r>
      <w:r w:rsidRPr="00D3049F">
        <w:rPr>
          <w:color w:val="000000" w:themeColor="text1"/>
          <w:sz w:val="28"/>
          <w:szCs w:val="28"/>
        </w:rPr>
        <w:t>қолданылады</w:t>
      </w:r>
      <w:r w:rsidRPr="002E4728">
        <w:rPr>
          <w:color w:val="000000" w:themeColor="text1"/>
          <w:sz w:val="28"/>
          <w:szCs w:val="28"/>
          <w:lang w:val="en-US"/>
        </w:rPr>
        <w:t xml:space="preserve">. </w:t>
      </w:r>
      <w:r w:rsidRPr="00D3049F">
        <w:rPr>
          <w:color w:val="000000" w:themeColor="text1"/>
          <w:sz w:val="28"/>
          <w:szCs w:val="28"/>
        </w:rPr>
        <w:t>Этан</w:t>
      </w:r>
      <w:r w:rsidRPr="000E20F4">
        <w:rPr>
          <w:color w:val="000000" w:themeColor="text1"/>
          <w:sz w:val="28"/>
          <w:szCs w:val="28"/>
          <w:lang w:val="en-US"/>
        </w:rPr>
        <w:t xml:space="preserve"> </w:t>
      </w:r>
      <w:r w:rsidRPr="00D3049F">
        <w:rPr>
          <w:color w:val="000000" w:themeColor="text1"/>
          <w:sz w:val="28"/>
          <w:szCs w:val="28"/>
        </w:rPr>
        <w:t>мөлшері</w:t>
      </w:r>
      <w:r w:rsidRPr="000E20F4">
        <w:rPr>
          <w:color w:val="000000" w:themeColor="text1"/>
          <w:sz w:val="28"/>
          <w:szCs w:val="28"/>
          <w:lang w:val="en-US"/>
        </w:rPr>
        <w:t xml:space="preserve"> </w:t>
      </w:r>
      <w:r w:rsidRPr="00D3049F">
        <w:rPr>
          <w:color w:val="000000" w:themeColor="text1"/>
          <w:sz w:val="28"/>
          <w:szCs w:val="28"/>
        </w:rPr>
        <w:t>жоғары</w:t>
      </w:r>
      <w:r w:rsidRPr="000E20F4">
        <w:rPr>
          <w:color w:val="000000" w:themeColor="text1"/>
          <w:sz w:val="28"/>
          <w:szCs w:val="28"/>
          <w:lang w:val="en-US"/>
        </w:rPr>
        <w:t xml:space="preserve"> </w:t>
      </w:r>
      <w:r w:rsidRPr="00D3049F">
        <w:rPr>
          <w:color w:val="000000" w:themeColor="text1"/>
          <w:sz w:val="28"/>
          <w:szCs w:val="28"/>
        </w:rPr>
        <w:t>пропан</w:t>
      </w:r>
      <w:r w:rsidRPr="000E20F4">
        <w:rPr>
          <w:color w:val="000000" w:themeColor="text1"/>
          <w:sz w:val="28"/>
          <w:szCs w:val="28"/>
          <w:lang w:val="en-US"/>
        </w:rPr>
        <w:t xml:space="preserve"> </w:t>
      </w:r>
      <w:r w:rsidRPr="00D3049F">
        <w:rPr>
          <w:color w:val="000000" w:themeColor="text1"/>
          <w:sz w:val="28"/>
          <w:szCs w:val="28"/>
        </w:rPr>
        <w:t>пайдаланғанда</w:t>
      </w:r>
      <w:r w:rsidRPr="000E20F4">
        <w:rPr>
          <w:color w:val="000000" w:themeColor="text1"/>
          <w:sz w:val="28"/>
          <w:szCs w:val="28"/>
          <w:lang w:val="en-US"/>
        </w:rPr>
        <w:t xml:space="preserve"> </w:t>
      </w:r>
      <w:r w:rsidRPr="00D3049F">
        <w:rPr>
          <w:color w:val="000000" w:themeColor="text1"/>
          <w:sz w:val="28"/>
          <w:szCs w:val="28"/>
        </w:rPr>
        <w:t>еріткіштің</w:t>
      </w:r>
      <w:r w:rsidRPr="000E20F4">
        <w:rPr>
          <w:color w:val="000000" w:themeColor="text1"/>
          <w:sz w:val="28"/>
          <w:szCs w:val="28"/>
          <w:lang w:val="en-US"/>
        </w:rPr>
        <w:t xml:space="preserve"> </w:t>
      </w:r>
      <w:r w:rsidRPr="00D3049F">
        <w:rPr>
          <w:color w:val="000000" w:themeColor="text1"/>
          <w:sz w:val="28"/>
          <w:szCs w:val="28"/>
        </w:rPr>
        <w:t>ер</w:t>
      </w:r>
      <w:r w:rsidR="008027D7" w:rsidRPr="00D3049F">
        <w:rPr>
          <w:color w:val="000000" w:themeColor="text1"/>
          <w:sz w:val="28"/>
          <w:szCs w:val="28"/>
          <w:lang w:val="kk-KZ"/>
        </w:rPr>
        <w:t>іту</w:t>
      </w:r>
      <w:r w:rsidRPr="000E20F4">
        <w:rPr>
          <w:color w:val="000000" w:themeColor="text1"/>
          <w:sz w:val="28"/>
          <w:szCs w:val="28"/>
          <w:lang w:val="en-US"/>
        </w:rPr>
        <w:t xml:space="preserve"> </w:t>
      </w:r>
      <w:r w:rsidRPr="00D3049F">
        <w:rPr>
          <w:color w:val="000000" w:themeColor="text1"/>
          <w:sz w:val="28"/>
          <w:szCs w:val="28"/>
        </w:rPr>
        <w:t>қабілеті</w:t>
      </w:r>
      <w:r w:rsidRPr="000E20F4">
        <w:rPr>
          <w:color w:val="000000" w:themeColor="text1"/>
          <w:sz w:val="28"/>
          <w:szCs w:val="28"/>
          <w:lang w:val="en-US"/>
        </w:rPr>
        <w:t xml:space="preserve"> </w:t>
      </w:r>
      <w:r w:rsidRPr="00D3049F">
        <w:rPr>
          <w:color w:val="000000" w:themeColor="text1"/>
          <w:sz w:val="28"/>
          <w:szCs w:val="28"/>
        </w:rPr>
        <w:t>төмендейді</w:t>
      </w:r>
      <w:r w:rsidRPr="000E20F4">
        <w:rPr>
          <w:color w:val="000000" w:themeColor="text1"/>
          <w:sz w:val="28"/>
          <w:szCs w:val="28"/>
          <w:lang w:val="en-US"/>
        </w:rPr>
        <w:t xml:space="preserve">, </w:t>
      </w:r>
      <w:r w:rsidRPr="00D3049F">
        <w:rPr>
          <w:color w:val="000000" w:themeColor="text1"/>
          <w:sz w:val="28"/>
          <w:szCs w:val="28"/>
        </w:rPr>
        <w:t>соның</w:t>
      </w:r>
      <w:r w:rsidRPr="000E20F4">
        <w:rPr>
          <w:color w:val="000000" w:themeColor="text1"/>
          <w:sz w:val="28"/>
          <w:szCs w:val="28"/>
          <w:lang w:val="en-US"/>
        </w:rPr>
        <w:t xml:space="preserve"> </w:t>
      </w:r>
      <w:r w:rsidRPr="00D3049F">
        <w:rPr>
          <w:color w:val="000000" w:themeColor="text1"/>
          <w:sz w:val="28"/>
          <w:szCs w:val="28"/>
        </w:rPr>
        <w:t>нәтижесінде</w:t>
      </w:r>
      <w:r w:rsidRPr="000E20F4">
        <w:rPr>
          <w:color w:val="000000" w:themeColor="text1"/>
          <w:sz w:val="28"/>
          <w:szCs w:val="28"/>
          <w:lang w:val="en-US"/>
        </w:rPr>
        <w:t xml:space="preserve"> </w:t>
      </w:r>
      <w:r w:rsidRPr="00D3049F">
        <w:rPr>
          <w:color w:val="000000" w:themeColor="text1"/>
          <w:sz w:val="28"/>
          <w:szCs w:val="28"/>
        </w:rPr>
        <w:t>деасфальтизаттың</w:t>
      </w:r>
      <w:r w:rsidRPr="000E20F4">
        <w:rPr>
          <w:color w:val="000000" w:themeColor="text1"/>
          <w:sz w:val="28"/>
          <w:szCs w:val="28"/>
          <w:lang w:val="en-US"/>
        </w:rPr>
        <w:t xml:space="preserve"> </w:t>
      </w:r>
      <w:r w:rsidRPr="00D3049F">
        <w:rPr>
          <w:color w:val="000000" w:themeColor="text1"/>
          <w:sz w:val="28"/>
          <w:szCs w:val="28"/>
        </w:rPr>
        <w:t>шығ</w:t>
      </w:r>
      <w:r w:rsidR="00FA1F93">
        <w:rPr>
          <w:color w:val="000000" w:themeColor="text1"/>
          <w:sz w:val="28"/>
          <w:szCs w:val="28"/>
          <w:lang w:val="kk-KZ"/>
        </w:rPr>
        <w:t>ым</w:t>
      </w:r>
      <w:r w:rsidRPr="00D3049F">
        <w:rPr>
          <w:color w:val="000000" w:themeColor="text1"/>
          <w:sz w:val="28"/>
          <w:szCs w:val="28"/>
        </w:rPr>
        <w:t>ы</w:t>
      </w:r>
      <w:r w:rsidRPr="000E20F4">
        <w:rPr>
          <w:color w:val="000000" w:themeColor="text1"/>
          <w:sz w:val="28"/>
          <w:szCs w:val="28"/>
          <w:lang w:val="en-US"/>
        </w:rPr>
        <w:t xml:space="preserve"> </w:t>
      </w:r>
      <w:r w:rsidRPr="00D3049F">
        <w:rPr>
          <w:color w:val="000000" w:themeColor="text1"/>
          <w:sz w:val="28"/>
          <w:szCs w:val="28"/>
        </w:rPr>
        <w:t>төмендейді</w:t>
      </w:r>
      <w:r w:rsidRPr="000E20F4">
        <w:rPr>
          <w:color w:val="000000" w:themeColor="text1"/>
          <w:sz w:val="28"/>
          <w:szCs w:val="28"/>
          <w:lang w:val="en-US"/>
        </w:rPr>
        <w:t xml:space="preserve">. </w:t>
      </w:r>
      <w:r w:rsidRPr="00D3049F">
        <w:rPr>
          <w:color w:val="000000" w:themeColor="text1"/>
          <w:sz w:val="28"/>
          <w:szCs w:val="28"/>
        </w:rPr>
        <w:t>Сонымен</w:t>
      </w:r>
      <w:r w:rsidRPr="000E20F4">
        <w:rPr>
          <w:color w:val="000000" w:themeColor="text1"/>
          <w:sz w:val="28"/>
          <w:szCs w:val="28"/>
          <w:lang w:val="en-US"/>
        </w:rPr>
        <w:t xml:space="preserve"> </w:t>
      </w:r>
      <w:r w:rsidRPr="00D3049F">
        <w:rPr>
          <w:color w:val="000000" w:themeColor="text1"/>
          <w:sz w:val="28"/>
          <w:szCs w:val="28"/>
        </w:rPr>
        <w:t>қатар</w:t>
      </w:r>
      <w:r w:rsidRPr="000E20F4">
        <w:rPr>
          <w:color w:val="000000" w:themeColor="text1"/>
          <w:sz w:val="28"/>
          <w:szCs w:val="28"/>
          <w:lang w:val="en-US"/>
        </w:rPr>
        <w:t xml:space="preserve">, </w:t>
      </w:r>
      <w:r w:rsidRPr="00D3049F">
        <w:rPr>
          <w:color w:val="000000" w:themeColor="text1"/>
          <w:sz w:val="28"/>
          <w:szCs w:val="28"/>
        </w:rPr>
        <w:t>этанның</w:t>
      </w:r>
      <w:r w:rsidRPr="000E20F4">
        <w:rPr>
          <w:color w:val="000000" w:themeColor="text1"/>
          <w:sz w:val="28"/>
          <w:szCs w:val="28"/>
          <w:lang w:val="en-US"/>
        </w:rPr>
        <w:t xml:space="preserve"> </w:t>
      </w:r>
      <w:r w:rsidRPr="00D3049F">
        <w:rPr>
          <w:color w:val="000000" w:themeColor="text1"/>
          <w:sz w:val="28"/>
          <w:szCs w:val="28"/>
        </w:rPr>
        <w:t>белгіленген</w:t>
      </w:r>
      <w:r w:rsidRPr="000E20F4">
        <w:rPr>
          <w:color w:val="000000" w:themeColor="text1"/>
          <w:sz w:val="28"/>
          <w:szCs w:val="28"/>
          <w:lang w:val="en-US"/>
        </w:rPr>
        <w:t xml:space="preserve"> </w:t>
      </w:r>
      <w:r w:rsidRPr="00D3049F">
        <w:rPr>
          <w:color w:val="000000" w:themeColor="text1"/>
          <w:sz w:val="28"/>
          <w:szCs w:val="28"/>
        </w:rPr>
        <w:t>нормадан</w:t>
      </w:r>
      <w:r w:rsidRPr="000E20F4">
        <w:rPr>
          <w:color w:val="000000" w:themeColor="text1"/>
          <w:sz w:val="28"/>
          <w:szCs w:val="28"/>
          <w:lang w:val="en-US"/>
        </w:rPr>
        <w:t xml:space="preserve"> </w:t>
      </w:r>
      <w:r w:rsidRPr="00D3049F">
        <w:rPr>
          <w:color w:val="000000" w:themeColor="text1"/>
          <w:sz w:val="28"/>
          <w:szCs w:val="28"/>
        </w:rPr>
        <w:t>асатын</w:t>
      </w:r>
      <w:r w:rsidRPr="000E20F4">
        <w:rPr>
          <w:color w:val="000000" w:themeColor="text1"/>
          <w:sz w:val="28"/>
          <w:szCs w:val="28"/>
          <w:lang w:val="en-US"/>
        </w:rPr>
        <w:t xml:space="preserve"> </w:t>
      </w:r>
      <w:r w:rsidRPr="00D3049F">
        <w:rPr>
          <w:color w:val="000000" w:themeColor="text1"/>
          <w:sz w:val="28"/>
          <w:szCs w:val="28"/>
        </w:rPr>
        <w:t>мөлшерде</w:t>
      </w:r>
      <w:r w:rsidRPr="000E20F4">
        <w:rPr>
          <w:color w:val="000000" w:themeColor="text1"/>
          <w:sz w:val="28"/>
          <w:szCs w:val="28"/>
          <w:lang w:val="en-US"/>
        </w:rPr>
        <w:t xml:space="preserve"> </w:t>
      </w:r>
      <w:r w:rsidR="008027D7" w:rsidRPr="000E20F4">
        <w:rPr>
          <w:color w:val="000000" w:themeColor="text1"/>
          <w:sz w:val="28"/>
          <w:szCs w:val="28"/>
          <w:lang w:val="en-US"/>
        </w:rPr>
        <w:t>(2%)</w:t>
      </w:r>
      <w:r w:rsidR="008027D7" w:rsidRPr="00D3049F">
        <w:rPr>
          <w:color w:val="000000" w:themeColor="text1"/>
          <w:sz w:val="28"/>
          <w:szCs w:val="28"/>
          <w:lang w:val="kk-KZ"/>
        </w:rPr>
        <w:t xml:space="preserve"> </w:t>
      </w:r>
      <w:r w:rsidRPr="00D3049F">
        <w:rPr>
          <w:color w:val="000000" w:themeColor="text1"/>
          <w:sz w:val="28"/>
          <w:szCs w:val="28"/>
        </w:rPr>
        <w:t>болуы</w:t>
      </w:r>
      <w:r w:rsidRPr="000E20F4">
        <w:rPr>
          <w:color w:val="000000" w:themeColor="text1"/>
          <w:sz w:val="28"/>
          <w:szCs w:val="28"/>
          <w:lang w:val="en-US"/>
        </w:rPr>
        <w:t xml:space="preserve"> </w:t>
      </w:r>
      <w:r w:rsidRPr="00D3049F">
        <w:rPr>
          <w:color w:val="000000" w:themeColor="text1"/>
          <w:sz w:val="28"/>
          <w:szCs w:val="28"/>
        </w:rPr>
        <w:t>бұл</w:t>
      </w:r>
      <w:r w:rsidRPr="000E20F4">
        <w:rPr>
          <w:color w:val="000000" w:themeColor="text1"/>
          <w:sz w:val="28"/>
          <w:szCs w:val="28"/>
          <w:lang w:val="en-US"/>
        </w:rPr>
        <w:t xml:space="preserve"> </w:t>
      </w:r>
      <w:r w:rsidRPr="00D3049F">
        <w:rPr>
          <w:color w:val="000000" w:themeColor="text1"/>
          <w:sz w:val="28"/>
          <w:szCs w:val="28"/>
        </w:rPr>
        <w:t>аппараттардағы</w:t>
      </w:r>
      <w:r w:rsidRPr="000E20F4">
        <w:rPr>
          <w:color w:val="000000" w:themeColor="text1"/>
          <w:sz w:val="28"/>
          <w:szCs w:val="28"/>
          <w:lang w:val="en-US"/>
        </w:rPr>
        <w:t xml:space="preserve"> </w:t>
      </w:r>
      <w:r w:rsidRPr="00D3049F">
        <w:rPr>
          <w:color w:val="000000" w:themeColor="text1"/>
          <w:sz w:val="28"/>
          <w:szCs w:val="28"/>
        </w:rPr>
        <w:t>қысымның</w:t>
      </w:r>
      <w:r w:rsidRPr="000E20F4">
        <w:rPr>
          <w:color w:val="000000" w:themeColor="text1"/>
          <w:sz w:val="28"/>
          <w:szCs w:val="28"/>
          <w:lang w:val="en-US"/>
        </w:rPr>
        <w:t xml:space="preserve"> </w:t>
      </w:r>
      <w:r w:rsidRPr="00D3049F">
        <w:rPr>
          <w:color w:val="000000" w:themeColor="text1"/>
          <w:sz w:val="28"/>
          <w:szCs w:val="28"/>
        </w:rPr>
        <w:t>жоғарылауына</w:t>
      </w:r>
      <w:r w:rsidRPr="000E20F4">
        <w:rPr>
          <w:color w:val="000000" w:themeColor="text1"/>
          <w:sz w:val="28"/>
          <w:szCs w:val="28"/>
          <w:lang w:val="en-US"/>
        </w:rPr>
        <w:t xml:space="preserve"> </w:t>
      </w:r>
      <w:r w:rsidRPr="00D3049F">
        <w:rPr>
          <w:color w:val="000000" w:themeColor="text1"/>
          <w:sz w:val="28"/>
          <w:szCs w:val="28"/>
        </w:rPr>
        <w:t>және</w:t>
      </w:r>
      <w:r w:rsidRPr="000E20F4">
        <w:rPr>
          <w:color w:val="000000" w:themeColor="text1"/>
          <w:sz w:val="28"/>
          <w:szCs w:val="28"/>
          <w:lang w:val="en-US"/>
        </w:rPr>
        <w:t xml:space="preserve"> </w:t>
      </w:r>
      <w:r w:rsidRPr="00D3049F">
        <w:rPr>
          <w:color w:val="000000" w:themeColor="text1"/>
          <w:sz w:val="28"/>
          <w:szCs w:val="28"/>
        </w:rPr>
        <w:t>жылу</w:t>
      </w:r>
      <w:r w:rsidRPr="000E20F4">
        <w:rPr>
          <w:color w:val="000000" w:themeColor="text1"/>
          <w:sz w:val="28"/>
          <w:szCs w:val="28"/>
          <w:lang w:val="en-US"/>
        </w:rPr>
        <w:t xml:space="preserve"> </w:t>
      </w:r>
      <w:r w:rsidRPr="00D3049F">
        <w:rPr>
          <w:color w:val="000000" w:themeColor="text1"/>
          <w:sz w:val="28"/>
          <w:szCs w:val="28"/>
        </w:rPr>
        <w:t>араластырғыш</w:t>
      </w:r>
      <w:r w:rsidRPr="000E20F4">
        <w:rPr>
          <w:color w:val="000000" w:themeColor="text1"/>
          <w:sz w:val="28"/>
          <w:szCs w:val="28"/>
          <w:lang w:val="en-US"/>
        </w:rPr>
        <w:t xml:space="preserve"> </w:t>
      </w:r>
      <w:r w:rsidRPr="00D3049F">
        <w:rPr>
          <w:color w:val="000000" w:themeColor="text1"/>
          <w:sz w:val="28"/>
          <w:szCs w:val="28"/>
        </w:rPr>
        <w:t>жабдықтардағы</w:t>
      </w:r>
      <w:r w:rsidRPr="000E20F4">
        <w:rPr>
          <w:color w:val="000000" w:themeColor="text1"/>
          <w:sz w:val="28"/>
          <w:szCs w:val="28"/>
          <w:lang w:val="en-US"/>
        </w:rPr>
        <w:t xml:space="preserve"> </w:t>
      </w:r>
      <w:r w:rsidRPr="00D3049F">
        <w:rPr>
          <w:color w:val="000000" w:themeColor="text1"/>
          <w:sz w:val="28"/>
          <w:szCs w:val="28"/>
        </w:rPr>
        <w:t>жылу</w:t>
      </w:r>
      <w:r w:rsidRPr="000E20F4">
        <w:rPr>
          <w:color w:val="000000" w:themeColor="text1"/>
          <w:sz w:val="28"/>
          <w:szCs w:val="28"/>
          <w:lang w:val="en-US"/>
        </w:rPr>
        <w:t xml:space="preserve"> </w:t>
      </w:r>
      <w:r w:rsidRPr="00D3049F">
        <w:rPr>
          <w:color w:val="000000" w:themeColor="text1"/>
          <w:sz w:val="28"/>
          <w:szCs w:val="28"/>
        </w:rPr>
        <w:t>беру</w:t>
      </w:r>
      <w:r w:rsidRPr="000E20F4">
        <w:rPr>
          <w:color w:val="000000" w:themeColor="text1"/>
          <w:sz w:val="28"/>
          <w:szCs w:val="28"/>
          <w:lang w:val="en-US"/>
        </w:rPr>
        <w:t xml:space="preserve"> </w:t>
      </w:r>
      <w:r w:rsidRPr="00D3049F">
        <w:rPr>
          <w:color w:val="000000" w:themeColor="text1"/>
          <w:sz w:val="28"/>
          <w:szCs w:val="28"/>
        </w:rPr>
        <w:t>коэффициенттерінің</w:t>
      </w:r>
      <w:r w:rsidRPr="000E20F4">
        <w:rPr>
          <w:color w:val="000000" w:themeColor="text1"/>
          <w:sz w:val="28"/>
          <w:szCs w:val="28"/>
          <w:lang w:val="en-US"/>
        </w:rPr>
        <w:t xml:space="preserve"> </w:t>
      </w:r>
      <w:r w:rsidRPr="00D3049F">
        <w:rPr>
          <w:color w:val="000000" w:themeColor="text1"/>
          <w:sz w:val="28"/>
          <w:szCs w:val="28"/>
        </w:rPr>
        <w:t>төмендеуіне</w:t>
      </w:r>
      <w:r w:rsidRPr="000E20F4">
        <w:rPr>
          <w:color w:val="000000" w:themeColor="text1"/>
          <w:sz w:val="28"/>
          <w:szCs w:val="28"/>
          <w:lang w:val="en-US"/>
        </w:rPr>
        <w:t xml:space="preserve"> </w:t>
      </w:r>
      <w:r w:rsidRPr="00D3049F">
        <w:rPr>
          <w:color w:val="000000" w:themeColor="text1"/>
          <w:sz w:val="28"/>
          <w:szCs w:val="28"/>
        </w:rPr>
        <w:t>әкеледі</w:t>
      </w:r>
      <w:r w:rsidRPr="000E20F4">
        <w:rPr>
          <w:color w:val="000000" w:themeColor="text1"/>
          <w:sz w:val="28"/>
          <w:szCs w:val="28"/>
          <w:lang w:val="en-US"/>
        </w:rPr>
        <w:t>.</w:t>
      </w:r>
    </w:p>
    <w:p w14:paraId="34A68207" w14:textId="67875963" w:rsidR="00A16321" w:rsidRPr="000E20F4" w:rsidRDefault="00A16321" w:rsidP="00A16321">
      <w:pPr>
        <w:shd w:val="clear" w:color="auto" w:fill="FFFFFF"/>
        <w:autoSpaceDE w:val="0"/>
        <w:autoSpaceDN w:val="0"/>
        <w:adjustRightInd w:val="0"/>
        <w:ind w:firstLine="720"/>
        <w:jc w:val="both"/>
        <w:rPr>
          <w:color w:val="000000" w:themeColor="text1"/>
          <w:sz w:val="28"/>
          <w:szCs w:val="28"/>
          <w:lang w:val="en-US"/>
        </w:rPr>
      </w:pPr>
      <w:r w:rsidRPr="00D3049F">
        <w:rPr>
          <w:color w:val="000000" w:themeColor="text1"/>
          <w:sz w:val="28"/>
          <w:szCs w:val="28"/>
        </w:rPr>
        <w:t>Пропанда</w:t>
      </w:r>
      <w:r w:rsidRPr="000E20F4">
        <w:rPr>
          <w:color w:val="000000" w:themeColor="text1"/>
          <w:sz w:val="28"/>
          <w:szCs w:val="28"/>
          <w:lang w:val="en-US"/>
        </w:rPr>
        <w:t xml:space="preserve"> </w:t>
      </w:r>
      <w:r w:rsidR="002B4A56" w:rsidRPr="00D3049F">
        <w:rPr>
          <w:color w:val="000000" w:themeColor="text1"/>
          <w:sz w:val="28"/>
          <w:szCs w:val="28"/>
        </w:rPr>
        <w:t>б</w:t>
      </w:r>
      <w:r w:rsidRPr="00D3049F">
        <w:rPr>
          <w:color w:val="000000" w:themeColor="text1"/>
          <w:sz w:val="28"/>
          <w:szCs w:val="28"/>
        </w:rPr>
        <w:t>утан</w:t>
      </w:r>
      <w:r w:rsidRPr="000E20F4">
        <w:rPr>
          <w:color w:val="000000" w:themeColor="text1"/>
          <w:sz w:val="28"/>
          <w:szCs w:val="28"/>
          <w:lang w:val="en-US"/>
        </w:rPr>
        <w:t xml:space="preserve"> </w:t>
      </w:r>
      <w:r w:rsidRPr="00D3049F">
        <w:rPr>
          <w:color w:val="000000" w:themeColor="text1"/>
          <w:sz w:val="28"/>
          <w:szCs w:val="28"/>
        </w:rPr>
        <w:t>мен</w:t>
      </w:r>
      <w:r w:rsidRPr="000E20F4">
        <w:rPr>
          <w:color w:val="000000" w:themeColor="text1"/>
          <w:sz w:val="28"/>
          <w:szCs w:val="28"/>
          <w:lang w:val="en-US"/>
        </w:rPr>
        <w:t xml:space="preserve"> </w:t>
      </w:r>
      <w:r w:rsidRPr="00D3049F">
        <w:rPr>
          <w:color w:val="000000" w:themeColor="text1"/>
          <w:sz w:val="28"/>
          <w:szCs w:val="28"/>
        </w:rPr>
        <w:t>пентанның</w:t>
      </w:r>
      <w:r w:rsidRPr="000E20F4">
        <w:rPr>
          <w:color w:val="000000" w:themeColor="text1"/>
          <w:sz w:val="28"/>
          <w:szCs w:val="28"/>
          <w:lang w:val="en-US"/>
        </w:rPr>
        <w:t xml:space="preserve"> </w:t>
      </w:r>
      <w:r w:rsidRPr="00D3049F">
        <w:rPr>
          <w:color w:val="000000" w:themeColor="text1"/>
          <w:sz w:val="28"/>
          <w:szCs w:val="28"/>
        </w:rPr>
        <w:t>көп</w:t>
      </w:r>
      <w:r w:rsidRPr="000E20F4">
        <w:rPr>
          <w:color w:val="000000" w:themeColor="text1"/>
          <w:sz w:val="28"/>
          <w:szCs w:val="28"/>
          <w:lang w:val="en-US"/>
        </w:rPr>
        <w:t xml:space="preserve"> </w:t>
      </w:r>
      <w:r w:rsidRPr="00D3049F">
        <w:rPr>
          <w:color w:val="000000" w:themeColor="text1"/>
          <w:sz w:val="28"/>
          <w:szCs w:val="28"/>
        </w:rPr>
        <w:t>мөлшері</w:t>
      </w:r>
      <w:r w:rsidRPr="000E20F4">
        <w:rPr>
          <w:color w:val="000000" w:themeColor="text1"/>
          <w:sz w:val="28"/>
          <w:szCs w:val="28"/>
          <w:lang w:val="en-US"/>
        </w:rPr>
        <w:t xml:space="preserve"> </w:t>
      </w:r>
      <w:r w:rsidRPr="00D3049F">
        <w:rPr>
          <w:color w:val="000000" w:themeColor="text1"/>
          <w:sz w:val="28"/>
          <w:szCs w:val="28"/>
        </w:rPr>
        <w:t>болуы</w:t>
      </w:r>
      <w:r w:rsidRPr="000E20F4">
        <w:rPr>
          <w:color w:val="000000" w:themeColor="text1"/>
          <w:sz w:val="28"/>
          <w:szCs w:val="28"/>
          <w:lang w:val="en-US"/>
        </w:rPr>
        <w:t xml:space="preserve"> </w:t>
      </w:r>
      <w:r w:rsidRPr="00D3049F">
        <w:rPr>
          <w:color w:val="000000" w:themeColor="text1"/>
          <w:sz w:val="28"/>
          <w:szCs w:val="28"/>
        </w:rPr>
        <w:t>оның</w:t>
      </w:r>
      <w:r w:rsidRPr="000E20F4">
        <w:rPr>
          <w:color w:val="000000" w:themeColor="text1"/>
          <w:sz w:val="28"/>
          <w:szCs w:val="28"/>
          <w:lang w:val="en-US"/>
        </w:rPr>
        <w:t xml:space="preserve"> </w:t>
      </w:r>
      <w:r w:rsidRPr="00D3049F">
        <w:rPr>
          <w:color w:val="000000" w:themeColor="text1"/>
          <w:sz w:val="28"/>
          <w:szCs w:val="28"/>
        </w:rPr>
        <w:t>ерігіштігін</w:t>
      </w:r>
      <w:r w:rsidRPr="000E20F4">
        <w:rPr>
          <w:color w:val="000000" w:themeColor="text1"/>
          <w:sz w:val="28"/>
          <w:szCs w:val="28"/>
          <w:lang w:val="en-US"/>
        </w:rPr>
        <w:t xml:space="preserve"> </w:t>
      </w:r>
      <w:r w:rsidRPr="00D3049F">
        <w:rPr>
          <w:color w:val="000000" w:themeColor="text1"/>
          <w:sz w:val="28"/>
          <w:szCs w:val="28"/>
        </w:rPr>
        <w:t>арттырады</w:t>
      </w:r>
      <w:r w:rsidRPr="000E20F4">
        <w:rPr>
          <w:color w:val="000000" w:themeColor="text1"/>
          <w:sz w:val="28"/>
          <w:szCs w:val="28"/>
          <w:lang w:val="en-US"/>
        </w:rPr>
        <w:t xml:space="preserve">. </w:t>
      </w:r>
      <w:r w:rsidR="008027D7" w:rsidRPr="00D3049F">
        <w:rPr>
          <w:color w:val="000000" w:themeColor="text1"/>
          <w:sz w:val="28"/>
          <w:szCs w:val="28"/>
          <w:lang w:val="kk-KZ"/>
        </w:rPr>
        <w:t>Бұл кезде</w:t>
      </w:r>
      <w:r w:rsidRPr="000E20F4">
        <w:rPr>
          <w:color w:val="000000" w:themeColor="text1"/>
          <w:sz w:val="28"/>
          <w:szCs w:val="28"/>
          <w:lang w:val="en-US"/>
        </w:rPr>
        <w:t xml:space="preserve"> </w:t>
      </w:r>
      <w:r w:rsidRPr="00D3049F">
        <w:rPr>
          <w:color w:val="000000" w:themeColor="text1"/>
          <w:sz w:val="28"/>
          <w:szCs w:val="28"/>
        </w:rPr>
        <w:t>деасфальтизаттың</w:t>
      </w:r>
      <w:r w:rsidRPr="000E20F4">
        <w:rPr>
          <w:color w:val="000000" w:themeColor="text1"/>
          <w:sz w:val="28"/>
          <w:szCs w:val="28"/>
          <w:lang w:val="en-US"/>
        </w:rPr>
        <w:t xml:space="preserve"> </w:t>
      </w:r>
      <w:r w:rsidR="008027D7" w:rsidRPr="00D3049F">
        <w:rPr>
          <w:color w:val="000000" w:themeColor="text1"/>
          <w:sz w:val="28"/>
          <w:szCs w:val="28"/>
          <w:lang w:val="kk-KZ"/>
        </w:rPr>
        <w:t>шығымы</w:t>
      </w:r>
      <w:r w:rsidRPr="000E20F4">
        <w:rPr>
          <w:color w:val="000000" w:themeColor="text1"/>
          <w:sz w:val="28"/>
          <w:szCs w:val="28"/>
          <w:lang w:val="en-US"/>
        </w:rPr>
        <w:t xml:space="preserve"> </w:t>
      </w:r>
      <w:r w:rsidRPr="00D3049F">
        <w:rPr>
          <w:color w:val="000000" w:themeColor="text1"/>
          <w:sz w:val="28"/>
          <w:szCs w:val="28"/>
        </w:rPr>
        <w:t>артады</w:t>
      </w:r>
      <w:r w:rsidRPr="000E20F4">
        <w:rPr>
          <w:color w:val="000000" w:themeColor="text1"/>
          <w:sz w:val="28"/>
          <w:szCs w:val="28"/>
          <w:lang w:val="en-US"/>
        </w:rPr>
        <w:t xml:space="preserve">, </w:t>
      </w:r>
      <w:r w:rsidRPr="00D3049F">
        <w:rPr>
          <w:color w:val="000000" w:themeColor="text1"/>
          <w:sz w:val="28"/>
          <w:szCs w:val="28"/>
        </w:rPr>
        <w:t>бірақ</w:t>
      </w:r>
      <w:r w:rsidRPr="000E20F4">
        <w:rPr>
          <w:color w:val="000000" w:themeColor="text1"/>
          <w:sz w:val="28"/>
          <w:szCs w:val="28"/>
          <w:lang w:val="en-US"/>
        </w:rPr>
        <w:t xml:space="preserve"> </w:t>
      </w:r>
      <w:r w:rsidRPr="00D3049F">
        <w:rPr>
          <w:color w:val="000000" w:themeColor="text1"/>
          <w:sz w:val="28"/>
          <w:szCs w:val="28"/>
        </w:rPr>
        <w:t>сонымен</w:t>
      </w:r>
      <w:r w:rsidRPr="000E20F4">
        <w:rPr>
          <w:color w:val="000000" w:themeColor="text1"/>
          <w:sz w:val="28"/>
          <w:szCs w:val="28"/>
          <w:lang w:val="en-US"/>
        </w:rPr>
        <w:t xml:space="preserve"> </w:t>
      </w:r>
      <w:r w:rsidRPr="00D3049F">
        <w:rPr>
          <w:color w:val="000000" w:themeColor="text1"/>
          <w:sz w:val="28"/>
          <w:szCs w:val="28"/>
        </w:rPr>
        <w:t>бірге</w:t>
      </w:r>
      <w:r w:rsidRPr="000E20F4">
        <w:rPr>
          <w:color w:val="000000" w:themeColor="text1"/>
          <w:sz w:val="28"/>
          <w:szCs w:val="28"/>
          <w:lang w:val="en-US"/>
        </w:rPr>
        <w:t xml:space="preserve"> </w:t>
      </w:r>
      <w:r w:rsidRPr="00D3049F">
        <w:rPr>
          <w:color w:val="000000" w:themeColor="text1"/>
          <w:sz w:val="28"/>
          <w:szCs w:val="28"/>
        </w:rPr>
        <w:t>оның</w:t>
      </w:r>
      <w:r w:rsidRPr="000E20F4">
        <w:rPr>
          <w:color w:val="000000" w:themeColor="text1"/>
          <w:sz w:val="28"/>
          <w:szCs w:val="28"/>
          <w:lang w:val="en-US"/>
        </w:rPr>
        <w:t xml:space="preserve"> </w:t>
      </w:r>
      <w:r w:rsidRPr="00D3049F">
        <w:rPr>
          <w:color w:val="000000" w:themeColor="text1"/>
          <w:sz w:val="28"/>
          <w:szCs w:val="28"/>
        </w:rPr>
        <w:t>сапасы</w:t>
      </w:r>
      <w:r w:rsidRPr="000E20F4">
        <w:rPr>
          <w:color w:val="000000" w:themeColor="text1"/>
          <w:sz w:val="28"/>
          <w:szCs w:val="28"/>
          <w:lang w:val="en-US"/>
        </w:rPr>
        <w:t xml:space="preserve"> </w:t>
      </w:r>
      <w:r w:rsidRPr="00D3049F">
        <w:rPr>
          <w:color w:val="000000" w:themeColor="text1"/>
          <w:sz w:val="28"/>
          <w:szCs w:val="28"/>
        </w:rPr>
        <w:t>нашарлайды</w:t>
      </w:r>
      <w:r w:rsidRPr="000E20F4">
        <w:rPr>
          <w:color w:val="000000" w:themeColor="text1"/>
          <w:sz w:val="28"/>
          <w:szCs w:val="28"/>
          <w:lang w:val="en-US"/>
        </w:rPr>
        <w:t xml:space="preserve">. </w:t>
      </w:r>
      <w:r w:rsidR="008027D7" w:rsidRPr="00D3049F">
        <w:rPr>
          <w:color w:val="000000" w:themeColor="text1"/>
          <w:sz w:val="28"/>
          <w:szCs w:val="28"/>
          <w:lang w:val="kk-KZ"/>
        </w:rPr>
        <w:t>И</w:t>
      </w:r>
      <w:r w:rsidRPr="00D3049F">
        <w:rPr>
          <w:color w:val="000000" w:themeColor="text1"/>
          <w:sz w:val="28"/>
          <w:szCs w:val="28"/>
        </w:rPr>
        <w:t>зобутан</w:t>
      </w:r>
      <w:r w:rsidR="008027D7" w:rsidRPr="00D3049F">
        <w:rPr>
          <w:color w:val="000000" w:themeColor="text1"/>
          <w:sz w:val="28"/>
          <w:szCs w:val="28"/>
          <w:lang w:val="kk-KZ"/>
        </w:rPr>
        <w:t>ға қатысты да осыны айтуға болады</w:t>
      </w:r>
      <w:r w:rsidRPr="000E20F4">
        <w:rPr>
          <w:color w:val="000000" w:themeColor="text1"/>
          <w:sz w:val="28"/>
          <w:szCs w:val="28"/>
          <w:lang w:val="en-US"/>
        </w:rPr>
        <w:t xml:space="preserve">, </w:t>
      </w:r>
      <w:r w:rsidRPr="00D3049F">
        <w:rPr>
          <w:color w:val="000000" w:themeColor="text1"/>
          <w:sz w:val="28"/>
          <w:szCs w:val="28"/>
        </w:rPr>
        <w:t>дегенмен</w:t>
      </w:r>
      <w:r w:rsidRPr="000E20F4">
        <w:rPr>
          <w:color w:val="000000" w:themeColor="text1"/>
          <w:sz w:val="28"/>
          <w:szCs w:val="28"/>
          <w:lang w:val="en-US"/>
        </w:rPr>
        <w:t xml:space="preserve"> </w:t>
      </w:r>
      <w:r w:rsidRPr="00D3049F">
        <w:rPr>
          <w:color w:val="000000" w:themeColor="text1"/>
          <w:sz w:val="28"/>
          <w:szCs w:val="28"/>
        </w:rPr>
        <w:t>оның</w:t>
      </w:r>
      <w:r w:rsidRPr="000E20F4">
        <w:rPr>
          <w:color w:val="000000" w:themeColor="text1"/>
          <w:sz w:val="28"/>
          <w:szCs w:val="28"/>
          <w:lang w:val="en-US"/>
        </w:rPr>
        <w:t xml:space="preserve"> </w:t>
      </w:r>
      <w:r w:rsidR="008027D7" w:rsidRPr="00D3049F">
        <w:rPr>
          <w:color w:val="000000" w:themeColor="text1"/>
          <w:sz w:val="28"/>
          <w:szCs w:val="28"/>
          <w:lang w:val="kk-KZ"/>
        </w:rPr>
        <w:t>еріту</w:t>
      </w:r>
      <w:r w:rsidRPr="000E20F4">
        <w:rPr>
          <w:color w:val="000000" w:themeColor="text1"/>
          <w:sz w:val="28"/>
          <w:szCs w:val="28"/>
          <w:lang w:val="en-US"/>
        </w:rPr>
        <w:t xml:space="preserve"> </w:t>
      </w:r>
      <w:r w:rsidRPr="00D3049F">
        <w:rPr>
          <w:color w:val="000000" w:themeColor="text1"/>
          <w:sz w:val="28"/>
          <w:szCs w:val="28"/>
        </w:rPr>
        <w:t>қабілеті</w:t>
      </w:r>
      <w:r w:rsidRPr="000E20F4">
        <w:rPr>
          <w:color w:val="000000" w:themeColor="text1"/>
          <w:sz w:val="28"/>
          <w:szCs w:val="28"/>
          <w:lang w:val="en-US"/>
        </w:rPr>
        <w:t xml:space="preserve"> </w:t>
      </w:r>
      <w:r w:rsidR="008027D7" w:rsidRPr="00D3049F">
        <w:rPr>
          <w:i/>
          <w:iCs/>
          <w:color w:val="000000" w:themeColor="text1"/>
          <w:sz w:val="28"/>
          <w:szCs w:val="28"/>
          <w:lang w:val="kk-KZ"/>
        </w:rPr>
        <w:t>қ</w:t>
      </w:r>
      <w:r w:rsidR="008027D7" w:rsidRPr="000E20F4">
        <w:rPr>
          <w:color w:val="000000" w:themeColor="text1"/>
          <w:sz w:val="28"/>
          <w:szCs w:val="28"/>
          <w:lang w:val="en-US"/>
        </w:rPr>
        <w:t>-</w:t>
      </w:r>
      <w:r w:rsidR="008027D7" w:rsidRPr="00D3049F">
        <w:rPr>
          <w:color w:val="000000" w:themeColor="text1"/>
          <w:sz w:val="28"/>
          <w:szCs w:val="28"/>
        </w:rPr>
        <w:t>бутан</w:t>
      </w:r>
      <w:r w:rsidR="008027D7" w:rsidRPr="00D3049F">
        <w:rPr>
          <w:color w:val="000000" w:themeColor="text1"/>
          <w:sz w:val="28"/>
          <w:szCs w:val="28"/>
          <w:lang w:val="kk-KZ"/>
        </w:rPr>
        <w:t xml:space="preserve">ға </w:t>
      </w:r>
      <w:r w:rsidRPr="00D3049F">
        <w:rPr>
          <w:color w:val="000000" w:themeColor="text1"/>
          <w:sz w:val="28"/>
          <w:szCs w:val="28"/>
        </w:rPr>
        <w:t>қарағанда</w:t>
      </w:r>
      <w:r w:rsidR="008027D7" w:rsidRPr="00D3049F">
        <w:rPr>
          <w:color w:val="000000" w:themeColor="text1"/>
          <w:sz w:val="28"/>
          <w:szCs w:val="28"/>
          <w:lang w:val="kk-KZ"/>
        </w:rPr>
        <w:t xml:space="preserve"> біршама төмен</w:t>
      </w:r>
      <w:r w:rsidRPr="000E20F4">
        <w:rPr>
          <w:color w:val="000000" w:themeColor="text1"/>
          <w:sz w:val="28"/>
          <w:szCs w:val="28"/>
          <w:lang w:val="en-US"/>
        </w:rPr>
        <w:t xml:space="preserve">. </w:t>
      </w:r>
      <w:r w:rsidRPr="00D3049F">
        <w:rPr>
          <w:color w:val="000000" w:themeColor="text1"/>
          <w:sz w:val="28"/>
          <w:szCs w:val="28"/>
        </w:rPr>
        <w:lastRenderedPageBreak/>
        <w:t>Пропан</w:t>
      </w:r>
      <w:r w:rsidRPr="000E20F4">
        <w:rPr>
          <w:color w:val="000000" w:themeColor="text1"/>
          <w:sz w:val="28"/>
          <w:szCs w:val="28"/>
          <w:lang w:val="en-US"/>
        </w:rPr>
        <w:t xml:space="preserve"> </w:t>
      </w:r>
      <w:r w:rsidRPr="00D3049F">
        <w:rPr>
          <w:color w:val="000000" w:themeColor="text1"/>
          <w:sz w:val="28"/>
          <w:szCs w:val="28"/>
        </w:rPr>
        <w:t>құрамындағы</w:t>
      </w:r>
      <w:r w:rsidRPr="000E20F4">
        <w:rPr>
          <w:color w:val="000000" w:themeColor="text1"/>
          <w:sz w:val="28"/>
          <w:szCs w:val="28"/>
          <w:lang w:val="en-US"/>
        </w:rPr>
        <w:t xml:space="preserve"> </w:t>
      </w:r>
      <w:r w:rsidR="008027D7" w:rsidRPr="000E20F4">
        <w:rPr>
          <w:color w:val="000000" w:themeColor="text1"/>
          <w:sz w:val="28"/>
          <w:szCs w:val="28"/>
          <w:lang w:val="en-US"/>
        </w:rPr>
        <w:t xml:space="preserve">3-5% </w:t>
      </w:r>
      <w:r w:rsidR="008027D7" w:rsidRPr="00D3049F">
        <w:rPr>
          <w:color w:val="000000" w:themeColor="text1"/>
          <w:sz w:val="28"/>
          <w:szCs w:val="28"/>
        </w:rPr>
        <w:t>мөлшерінде</w:t>
      </w:r>
      <w:r w:rsidR="008027D7" w:rsidRPr="000E20F4">
        <w:rPr>
          <w:color w:val="000000" w:themeColor="text1"/>
          <w:sz w:val="28"/>
          <w:szCs w:val="28"/>
          <w:lang w:val="en-US"/>
        </w:rPr>
        <w:t xml:space="preserve"> </w:t>
      </w:r>
      <w:r w:rsidR="008027D7" w:rsidRPr="00D3049F">
        <w:rPr>
          <w:color w:val="000000" w:themeColor="text1"/>
          <w:sz w:val="28"/>
          <w:szCs w:val="28"/>
          <w:lang w:val="kk-KZ"/>
        </w:rPr>
        <w:t xml:space="preserve">болатын </w:t>
      </w:r>
      <w:r w:rsidRPr="00D3049F">
        <w:rPr>
          <w:color w:val="000000" w:themeColor="text1"/>
          <w:sz w:val="28"/>
          <w:szCs w:val="28"/>
        </w:rPr>
        <w:t>пропилендер</w:t>
      </w:r>
      <w:r w:rsidRPr="000E20F4">
        <w:rPr>
          <w:color w:val="000000" w:themeColor="text1"/>
          <w:sz w:val="28"/>
          <w:szCs w:val="28"/>
          <w:lang w:val="en-US"/>
        </w:rPr>
        <w:t xml:space="preserve"> </w:t>
      </w:r>
      <w:r w:rsidRPr="00D3049F">
        <w:rPr>
          <w:color w:val="000000" w:themeColor="text1"/>
          <w:sz w:val="28"/>
          <w:szCs w:val="28"/>
        </w:rPr>
        <w:t>мен</w:t>
      </w:r>
      <w:r w:rsidRPr="000E20F4">
        <w:rPr>
          <w:color w:val="000000" w:themeColor="text1"/>
          <w:sz w:val="28"/>
          <w:szCs w:val="28"/>
          <w:lang w:val="en-US"/>
        </w:rPr>
        <w:t xml:space="preserve"> </w:t>
      </w:r>
      <w:r w:rsidRPr="00D3049F">
        <w:rPr>
          <w:color w:val="000000" w:themeColor="text1"/>
          <w:sz w:val="28"/>
          <w:szCs w:val="28"/>
        </w:rPr>
        <w:t>бутилендер</w:t>
      </w:r>
      <w:r w:rsidRPr="000E20F4">
        <w:rPr>
          <w:color w:val="000000" w:themeColor="text1"/>
          <w:sz w:val="28"/>
          <w:szCs w:val="28"/>
          <w:lang w:val="en-US"/>
        </w:rPr>
        <w:t xml:space="preserve"> </w:t>
      </w:r>
      <w:r w:rsidRPr="00D3049F">
        <w:rPr>
          <w:color w:val="000000" w:themeColor="text1"/>
          <w:sz w:val="28"/>
          <w:szCs w:val="28"/>
        </w:rPr>
        <w:t>пропан</w:t>
      </w:r>
      <w:r w:rsidRPr="000E20F4">
        <w:rPr>
          <w:color w:val="000000" w:themeColor="text1"/>
          <w:sz w:val="28"/>
          <w:szCs w:val="28"/>
          <w:lang w:val="en-US"/>
        </w:rPr>
        <w:t xml:space="preserve"> </w:t>
      </w:r>
      <w:r w:rsidRPr="00D3049F">
        <w:rPr>
          <w:color w:val="000000" w:themeColor="text1"/>
          <w:sz w:val="28"/>
          <w:szCs w:val="28"/>
        </w:rPr>
        <w:t>құрамындағы</w:t>
      </w:r>
      <w:r w:rsidRPr="000E20F4">
        <w:rPr>
          <w:color w:val="000000" w:themeColor="text1"/>
          <w:sz w:val="28"/>
          <w:szCs w:val="28"/>
          <w:lang w:val="en-US"/>
        </w:rPr>
        <w:t xml:space="preserve"> </w:t>
      </w:r>
      <w:r w:rsidRPr="00D3049F">
        <w:rPr>
          <w:color w:val="000000" w:themeColor="text1"/>
          <w:sz w:val="28"/>
          <w:szCs w:val="28"/>
        </w:rPr>
        <w:t>шайырлар</w:t>
      </w:r>
      <w:r w:rsidRPr="000E20F4">
        <w:rPr>
          <w:color w:val="000000" w:themeColor="text1"/>
          <w:sz w:val="28"/>
          <w:szCs w:val="28"/>
          <w:lang w:val="en-US"/>
        </w:rPr>
        <w:t xml:space="preserve"> </w:t>
      </w:r>
      <w:r w:rsidRPr="00D3049F">
        <w:rPr>
          <w:color w:val="000000" w:themeColor="text1"/>
          <w:sz w:val="28"/>
          <w:szCs w:val="28"/>
        </w:rPr>
        <w:t>мен</w:t>
      </w:r>
      <w:r w:rsidRPr="000E20F4">
        <w:rPr>
          <w:color w:val="000000" w:themeColor="text1"/>
          <w:sz w:val="28"/>
          <w:szCs w:val="28"/>
          <w:lang w:val="en-US"/>
        </w:rPr>
        <w:t xml:space="preserve"> </w:t>
      </w:r>
      <w:r w:rsidR="008027D7" w:rsidRPr="00D3049F">
        <w:rPr>
          <w:color w:val="000000" w:themeColor="text1"/>
          <w:sz w:val="28"/>
          <w:szCs w:val="28"/>
          <w:lang w:val="kk-KZ"/>
        </w:rPr>
        <w:t>поли</w:t>
      </w:r>
      <w:r w:rsidRPr="00D3049F">
        <w:rPr>
          <w:color w:val="000000" w:themeColor="text1"/>
          <w:sz w:val="28"/>
          <w:szCs w:val="28"/>
        </w:rPr>
        <w:t>циклдік</w:t>
      </w:r>
      <w:r w:rsidRPr="000E20F4">
        <w:rPr>
          <w:color w:val="000000" w:themeColor="text1"/>
          <w:sz w:val="28"/>
          <w:szCs w:val="28"/>
          <w:lang w:val="en-US"/>
        </w:rPr>
        <w:t xml:space="preserve"> </w:t>
      </w:r>
      <w:r w:rsidRPr="00D3049F">
        <w:rPr>
          <w:color w:val="000000" w:themeColor="text1"/>
          <w:sz w:val="28"/>
          <w:szCs w:val="28"/>
        </w:rPr>
        <w:t>қосылыстардың</w:t>
      </w:r>
      <w:r w:rsidRPr="000E20F4">
        <w:rPr>
          <w:color w:val="000000" w:themeColor="text1"/>
          <w:sz w:val="28"/>
          <w:szCs w:val="28"/>
          <w:lang w:val="en-US"/>
        </w:rPr>
        <w:t xml:space="preserve"> </w:t>
      </w:r>
      <w:r w:rsidRPr="00D3049F">
        <w:rPr>
          <w:color w:val="000000" w:themeColor="text1"/>
          <w:sz w:val="28"/>
          <w:szCs w:val="28"/>
        </w:rPr>
        <w:t>ерігіштігін</w:t>
      </w:r>
      <w:r w:rsidRPr="000E20F4">
        <w:rPr>
          <w:color w:val="000000" w:themeColor="text1"/>
          <w:sz w:val="28"/>
          <w:szCs w:val="28"/>
          <w:lang w:val="en-US"/>
        </w:rPr>
        <w:t xml:space="preserve"> </w:t>
      </w:r>
      <w:r w:rsidRPr="00D3049F">
        <w:rPr>
          <w:color w:val="000000" w:themeColor="text1"/>
          <w:sz w:val="28"/>
          <w:szCs w:val="28"/>
        </w:rPr>
        <w:t>арттыруға</w:t>
      </w:r>
      <w:r w:rsidRPr="000E20F4">
        <w:rPr>
          <w:color w:val="000000" w:themeColor="text1"/>
          <w:sz w:val="28"/>
          <w:szCs w:val="28"/>
          <w:lang w:val="en-US"/>
        </w:rPr>
        <w:t xml:space="preserve"> </w:t>
      </w:r>
      <w:r w:rsidRPr="00D3049F">
        <w:rPr>
          <w:color w:val="000000" w:themeColor="text1"/>
          <w:sz w:val="28"/>
          <w:szCs w:val="28"/>
        </w:rPr>
        <w:t>ықпал</w:t>
      </w:r>
      <w:r w:rsidRPr="000E20F4">
        <w:rPr>
          <w:color w:val="000000" w:themeColor="text1"/>
          <w:sz w:val="28"/>
          <w:szCs w:val="28"/>
          <w:lang w:val="en-US"/>
        </w:rPr>
        <w:t xml:space="preserve"> </w:t>
      </w:r>
      <w:r w:rsidRPr="00D3049F">
        <w:rPr>
          <w:color w:val="000000" w:themeColor="text1"/>
          <w:sz w:val="28"/>
          <w:szCs w:val="28"/>
        </w:rPr>
        <w:t>ет</w:t>
      </w:r>
      <w:r w:rsidR="008027D7" w:rsidRPr="00D3049F">
        <w:rPr>
          <w:color w:val="000000" w:themeColor="text1"/>
          <w:sz w:val="28"/>
          <w:szCs w:val="28"/>
          <w:lang w:val="kk-KZ"/>
        </w:rPr>
        <w:t>іп</w:t>
      </w:r>
      <w:r w:rsidRPr="000E20F4">
        <w:rPr>
          <w:color w:val="000000" w:themeColor="text1"/>
          <w:sz w:val="28"/>
          <w:szCs w:val="28"/>
          <w:lang w:val="en-US"/>
        </w:rPr>
        <w:t xml:space="preserve">, </w:t>
      </w:r>
      <w:r w:rsidRPr="00D3049F">
        <w:rPr>
          <w:color w:val="000000" w:themeColor="text1"/>
          <w:sz w:val="28"/>
          <w:szCs w:val="28"/>
        </w:rPr>
        <w:t>деасфальтизат</w:t>
      </w:r>
      <w:r w:rsidRPr="000E20F4">
        <w:rPr>
          <w:color w:val="000000" w:themeColor="text1"/>
          <w:sz w:val="28"/>
          <w:szCs w:val="28"/>
          <w:lang w:val="en-US"/>
        </w:rPr>
        <w:t xml:space="preserve"> </w:t>
      </w:r>
      <w:r w:rsidRPr="00D3049F">
        <w:rPr>
          <w:color w:val="000000" w:themeColor="text1"/>
          <w:sz w:val="28"/>
          <w:szCs w:val="28"/>
        </w:rPr>
        <w:t>сапасын</w:t>
      </w:r>
      <w:r w:rsidRPr="000E20F4">
        <w:rPr>
          <w:color w:val="000000" w:themeColor="text1"/>
          <w:sz w:val="28"/>
          <w:szCs w:val="28"/>
          <w:lang w:val="en-US"/>
        </w:rPr>
        <w:t xml:space="preserve"> </w:t>
      </w:r>
      <w:r w:rsidRPr="00D3049F">
        <w:rPr>
          <w:color w:val="000000" w:themeColor="text1"/>
          <w:sz w:val="28"/>
          <w:szCs w:val="28"/>
        </w:rPr>
        <w:t>төмендетеді</w:t>
      </w:r>
      <w:r w:rsidRPr="000E20F4">
        <w:rPr>
          <w:color w:val="000000" w:themeColor="text1"/>
          <w:sz w:val="28"/>
          <w:szCs w:val="28"/>
          <w:lang w:val="en-US"/>
        </w:rPr>
        <w:t>.</w:t>
      </w:r>
    </w:p>
    <w:p w14:paraId="2E819EF4" w14:textId="77777777" w:rsidR="00A16321" w:rsidRPr="000E20F4" w:rsidRDefault="00A16321" w:rsidP="00A16321">
      <w:pPr>
        <w:shd w:val="clear" w:color="auto" w:fill="FFFFFF"/>
        <w:autoSpaceDE w:val="0"/>
        <w:autoSpaceDN w:val="0"/>
        <w:adjustRightInd w:val="0"/>
        <w:ind w:firstLine="720"/>
        <w:jc w:val="both"/>
        <w:rPr>
          <w:b/>
          <w:color w:val="000000" w:themeColor="text1"/>
          <w:sz w:val="28"/>
          <w:szCs w:val="28"/>
          <w:lang w:val="en-US" w:eastAsia="ja-JP"/>
        </w:rPr>
      </w:pPr>
    </w:p>
    <w:p w14:paraId="6991ED57" w14:textId="2EA462C6" w:rsidR="00A16321" w:rsidRPr="000E20F4" w:rsidRDefault="00A16321" w:rsidP="00A16321">
      <w:pPr>
        <w:ind w:firstLine="709"/>
        <w:jc w:val="both"/>
        <w:rPr>
          <w:b/>
          <w:color w:val="000000" w:themeColor="text1"/>
          <w:sz w:val="28"/>
          <w:szCs w:val="28"/>
          <w:lang w:val="en-US" w:eastAsia="ja-JP"/>
        </w:rPr>
      </w:pPr>
      <w:r w:rsidRPr="000E20F4">
        <w:rPr>
          <w:b/>
          <w:color w:val="000000" w:themeColor="text1"/>
          <w:sz w:val="28"/>
          <w:szCs w:val="28"/>
          <w:lang w:val="en-US" w:eastAsia="ja-JP"/>
        </w:rPr>
        <w:t xml:space="preserve">4.8 </w:t>
      </w:r>
      <w:r w:rsidRPr="00D3049F">
        <w:rPr>
          <w:b/>
          <w:color w:val="000000" w:themeColor="text1"/>
          <w:sz w:val="28"/>
          <w:szCs w:val="28"/>
          <w:lang w:val="kk-KZ" w:eastAsia="ja-JP"/>
        </w:rPr>
        <w:t>П</w:t>
      </w:r>
      <w:r w:rsidRPr="00D3049F">
        <w:rPr>
          <w:b/>
          <w:color w:val="000000" w:themeColor="text1"/>
          <w:sz w:val="28"/>
          <w:szCs w:val="28"/>
          <w:lang w:eastAsia="ja-JP"/>
        </w:rPr>
        <w:t>естицидтерді</w:t>
      </w:r>
      <w:r w:rsidRPr="000E20F4">
        <w:rPr>
          <w:b/>
          <w:color w:val="000000" w:themeColor="text1"/>
          <w:sz w:val="28"/>
          <w:szCs w:val="28"/>
          <w:lang w:val="en-US" w:eastAsia="ja-JP"/>
        </w:rPr>
        <w:t xml:space="preserve"> </w:t>
      </w:r>
      <w:r w:rsidRPr="00D3049F">
        <w:rPr>
          <w:b/>
          <w:color w:val="000000" w:themeColor="text1"/>
          <w:sz w:val="28"/>
          <w:szCs w:val="28"/>
          <w:lang w:eastAsia="ja-JP"/>
        </w:rPr>
        <w:t>алу</w:t>
      </w:r>
    </w:p>
    <w:p w14:paraId="1E4B0E34" w14:textId="77777777" w:rsidR="00A16321" w:rsidRPr="000E20F4" w:rsidRDefault="00A16321" w:rsidP="00A16321">
      <w:pPr>
        <w:ind w:firstLine="709"/>
        <w:jc w:val="both"/>
        <w:rPr>
          <w:bCs/>
          <w:color w:val="000000" w:themeColor="text1"/>
          <w:sz w:val="28"/>
          <w:szCs w:val="28"/>
          <w:lang w:val="en-US" w:eastAsia="ja-JP"/>
        </w:rPr>
      </w:pPr>
    </w:p>
    <w:p w14:paraId="45B1B31F" w14:textId="14C5D740" w:rsidR="006347F6" w:rsidRPr="00D3049F" w:rsidRDefault="00A16321" w:rsidP="006347F6">
      <w:pPr>
        <w:pStyle w:val="HTML0"/>
        <w:shd w:val="clear" w:color="auto" w:fill="F8F9FA"/>
        <w:ind w:firstLine="720"/>
        <w:jc w:val="both"/>
        <w:rPr>
          <w:rFonts w:ascii="Times New Roman" w:hAnsi="Times New Roman" w:cs="Times New Roman"/>
          <w:color w:val="000000" w:themeColor="text1"/>
          <w:sz w:val="28"/>
          <w:szCs w:val="28"/>
          <w:lang w:val="kk-KZ"/>
        </w:rPr>
      </w:pPr>
      <w:r w:rsidRPr="00D3049F">
        <w:rPr>
          <w:rFonts w:ascii="Times New Roman" w:hAnsi="Times New Roman" w:cs="Times New Roman"/>
          <w:bCs/>
          <w:color w:val="000000" w:themeColor="text1"/>
          <w:sz w:val="28"/>
          <w:szCs w:val="28"/>
          <w:lang w:eastAsia="ja-JP"/>
        </w:rPr>
        <w:t>Пестицидтер</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қазіргі</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ауыл</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шаруашылығында</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жәндіктерді</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нематодтарды</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кеміргіштерді</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моллюскаларды</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саңырауқұлақтарды</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бактерияларды</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вирустарды</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арамшөптерді</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және</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т</w:t>
      </w:r>
      <w:r w:rsidRPr="000E20F4">
        <w:rPr>
          <w:rFonts w:ascii="Times New Roman" w:hAnsi="Times New Roman" w:cs="Times New Roman"/>
          <w:bCs/>
          <w:color w:val="000000" w:themeColor="text1"/>
          <w:sz w:val="28"/>
          <w:szCs w:val="28"/>
          <w:lang w:val="en-US" w:eastAsia="ja-JP"/>
        </w:rPr>
        <w:t>.</w:t>
      </w:r>
      <w:r w:rsidRPr="00D3049F">
        <w:rPr>
          <w:rFonts w:ascii="Times New Roman" w:hAnsi="Times New Roman" w:cs="Times New Roman"/>
          <w:bCs/>
          <w:color w:val="000000" w:themeColor="text1"/>
          <w:sz w:val="28"/>
          <w:szCs w:val="28"/>
          <w:lang w:eastAsia="ja-JP"/>
        </w:rPr>
        <w:t>б</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жою</w:t>
      </w:r>
      <w:r w:rsidRPr="000E20F4">
        <w:rPr>
          <w:rFonts w:ascii="Times New Roman" w:hAnsi="Times New Roman" w:cs="Times New Roman"/>
          <w:bCs/>
          <w:color w:val="000000" w:themeColor="text1"/>
          <w:sz w:val="28"/>
          <w:szCs w:val="28"/>
          <w:lang w:val="en-US" w:eastAsia="ja-JP"/>
        </w:rPr>
        <w:t xml:space="preserve">, </w:t>
      </w:r>
      <w:r w:rsidR="006347F6" w:rsidRPr="00D3049F">
        <w:rPr>
          <w:rFonts w:ascii="Times New Roman" w:hAnsi="Times New Roman" w:cs="Times New Roman"/>
          <w:bCs/>
          <w:color w:val="000000" w:themeColor="text1"/>
          <w:sz w:val="28"/>
          <w:szCs w:val="28"/>
          <w:lang w:val="kk-KZ" w:eastAsia="ja-JP"/>
        </w:rPr>
        <w:t>үркі</w:t>
      </w:r>
      <w:r w:rsidRPr="00D3049F">
        <w:rPr>
          <w:rFonts w:ascii="Times New Roman" w:hAnsi="Times New Roman" w:cs="Times New Roman"/>
          <w:bCs/>
          <w:color w:val="000000" w:themeColor="text1"/>
          <w:sz w:val="28"/>
          <w:szCs w:val="28"/>
          <w:lang w:eastAsia="ja-JP"/>
        </w:rPr>
        <w:t>ту</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алдын</w:t>
      </w:r>
      <w:r w:rsidRPr="000E20F4">
        <w:rPr>
          <w:rFonts w:ascii="Times New Roman" w:hAnsi="Times New Roman" w:cs="Times New Roman"/>
          <w:bCs/>
          <w:color w:val="000000" w:themeColor="text1"/>
          <w:sz w:val="28"/>
          <w:szCs w:val="28"/>
          <w:lang w:val="en-US" w:eastAsia="ja-JP"/>
        </w:rPr>
        <w:t>-</w:t>
      </w:r>
      <w:r w:rsidRPr="00D3049F">
        <w:rPr>
          <w:rFonts w:ascii="Times New Roman" w:hAnsi="Times New Roman" w:cs="Times New Roman"/>
          <w:bCs/>
          <w:color w:val="000000" w:themeColor="text1"/>
          <w:sz w:val="28"/>
          <w:szCs w:val="28"/>
          <w:lang w:eastAsia="ja-JP"/>
        </w:rPr>
        <w:t>алу</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немесе</w:t>
      </w:r>
      <w:r w:rsidRPr="000E20F4">
        <w:rPr>
          <w:rFonts w:ascii="Times New Roman" w:hAnsi="Times New Roman" w:cs="Times New Roman"/>
          <w:bCs/>
          <w:color w:val="000000" w:themeColor="text1"/>
          <w:sz w:val="28"/>
          <w:szCs w:val="28"/>
          <w:lang w:val="en-US" w:eastAsia="ja-JP"/>
        </w:rPr>
        <w:t xml:space="preserve"> </w:t>
      </w:r>
      <w:r w:rsidR="00017AF9" w:rsidRPr="00D3049F">
        <w:rPr>
          <w:rFonts w:ascii="Times New Roman" w:hAnsi="Times New Roman" w:cs="Times New Roman"/>
          <w:bCs/>
          <w:color w:val="000000" w:themeColor="text1"/>
          <w:sz w:val="28"/>
          <w:szCs w:val="28"/>
          <w:lang w:val="kk-KZ" w:eastAsia="ja-JP"/>
        </w:rPr>
        <w:t xml:space="preserve">әрекеттерін </w:t>
      </w:r>
      <w:r w:rsidRPr="00D3049F">
        <w:rPr>
          <w:rFonts w:ascii="Times New Roman" w:hAnsi="Times New Roman" w:cs="Times New Roman"/>
          <w:bCs/>
          <w:color w:val="000000" w:themeColor="text1"/>
          <w:sz w:val="28"/>
          <w:szCs w:val="28"/>
          <w:lang w:eastAsia="ja-JP"/>
        </w:rPr>
        <w:t>азайту</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үшін</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кеңінен</w:t>
      </w:r>
      <w:r w:rsidRPr="000E20F4">
        <w:rPr>
          <w:rFonts w:ascii="Times New Roman" w:hAnsi="Times New Roman" w:cs="Times New Roman"/>
          <w:bCs/>
          <w:color w:val="000000" w:themeColor="text1"/>
          <w:sz w:val="28"/>
          <w:szCs w:val="28"/>
          <w:lang w:val="en-US" w:eastAsia="ja-JP"/>
        </w:rPr>
        <w:t xml:space="preserve"> </w:t>
      </w:r>
      <w:r w:rsidRPr="00D3049F">
        <w:rPr>
          <w:rFonts w:ascii="Times New Roman" w:hAnsi="Times New Roman" w:cs="Times New Roman"/>
          <w:bCs/>
          <w:color w:val="000000" w:themeColor="text1"/>
          <w:sz w:val="28"/>
          <w:szCs w:val="28"/>
          <w:lang w:eastAsia="ja-JP"/>
        </w:rPr>
        <w:t>қолданылады</w:t>
      </w:r>
      <w:r w:rsidRPr="000E20F4">
        <w:rPr>
          <w:rFonts w:ascii="Times New Roman" w:hAnsi="Times New Roman" w:cs="Times New Roman"/>
          <w:bCs/>
          <w:color w:val="000000" w:themeColor="text1"/>
          <w:sz w:val="28"/>
          <w:szCs w:val="28"/>
          <w:lang w:val="en-US" w:eastAsia="ja-JP"/>
        </w:rPr>
        <w:t>.</w:t>
      </w:r>
      <w:r w:rsidR="006347F6" w:rsidRPr="00D3049F">
        <w:rPr>
          <w:rStyle w:val="30"/>
          <w:rFonts w:ascii="Times New Roman" w:hAnsi="Times New Roman" w:cs="Times New Roman"/>
          <w:color w:val="000000" w:themeColor="text1"/>
          <w:sz w:val="28"/>
          <w:szCs w:val="28"/>
          <w:lang w:val="kk-KZ"/>
        </w:rPr>
        <w:t xml:space="preserve"> </w:t>
      </w:r>
      <w:r w:rsidR="006347F6" w:rsidRPr="00D3049F">
        <w:rPr>
          <w:rStyle w:val="y2iqfc"/>
          <w:rFonts w:ascii="Times New Roman" w:hAnsi="Times New Roman" w:cs="Times New Roman"/>
          <w:color w:val="000000" w:themeColor="text1"/>
          <w:sz w:val="28"/>
          <w:szCs w:val="28"/>
          <w:lang w:val="kk-KZ"/>
        </w:rPr>
        <w:t>Пестицидтердің көпшілігі улы химикаттар болып табылады, сондықтан өсімдіктерді қорғаудың тиімділігі, қоршаған ортаның ластануы және техника-экономикалық көрсеткіштер оларды қолдану әдісіне байланысты</w:t>
      </w:r>
    </w:p>
    <w:p w14:paraId="2552F479" w14:textId="4EC19D07"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xml:space="preserve">Әдетте пестицидтер ұнтақтар, түйіршікті препараттар, майлы және сулы эмульсиялардың концентраттары, судағы ерітінділер және органикалық еріткіштер түрінде қолданылады. Пестицидтерді қолданудың ең тиімді әдісі-бүрку. Бүрку кезінде </w:t>
      </w:r>
      <w:r w:rsidR="006347F6" w:rsidRPr="00D3049F">
        <w:rPr>
          <w:bCs/>
          <w:color w:val="000000" w:themeColor="text1"/>
          <w:sz w:val="28"/>
          <w:szCs w:val="28"/>
          <w:lang w:val="kk-KZ" w:eastAsia="ja-JP"/>
        </w:rPr>
        <w:t>ж</w:t>
      </w:r>
      <w:r w:rsidRPr="00D3049F">
        <w:rPr>
          <w:bCs/>
          <w:color w:val="000000" w:themeColor="text1"/>
          <w:sz w:val="28"/>
          <w:szCs w:val="28"/>
          <w:lang w:val="kk-KZ" w:eastAsia="ja-JP"/>
        </w:rPr>
        <w:t xml:space="preserve">ұмыс ерітіндісінің немесе эмульсияның таралуы 400-500 л/га құрайды, </w:t>
      </w:r>
      <w:r w:rsidR="006347F6" w:rsidRPr="00D3049F">
        <w:rPr>
          <w:bCs/>
          <w:color w:val="000000" w:themeColor="text1"/>
          <w:sz w:val="28"/>
          <w:szCs w:val="28"/>
          <w:lang w:val="kk-KZ" w:eastAsia="ja-JP"/>
        </w:rPr>
        <w:t>Сұйылтылмаған</w:t>
      </w:r>
      <w:r w:rsidRPr="00D3049F">
        <w:rPr>
          <w:bCs/>
          <w:color w:val="000000" w:themeColor="text1"/>
          <w:sz w:val="28"/>
          <w:szCs w:val="28"/>
          <w:lang w:val="kk-KZ" w:eastAsia="ja-JP"/>
        </w:rPr>
        <w:t xml:space="preserve"> препараттармен немесе концентр</w:t>
      </w:r>
      <w:r w:rsidR="006347F6" w:rsidRPr="00D3049F">
        <w:rPr>
          <w:bCs/>
          <w:color w:val="000000" w:themeColor="text1"/>
          <w:sz w:val="28"/>
          <w:szCs w:val="28"/>
          <w:lang w:val="kk-KZ" w:eastAsia="ja-JP"/>
        </w:rPr>
        <w:t>ленген</w:t>
      </w:r>
      <w:r w:rsidRPr="00D3049F">
        <w:rPr>
          <w:bCs/>
          <w:color w:val="000000" w:themeColor="text1"/>
          <w:sz w:val="28"/>
          <w:szCs w:val="28"/>
          <w:lang w:val="kk-KZ" w:eastAsia="ja-JP"/>
        </w:rPr>
        <w:t xml:space="preserve"> еріткіштермен ультра</w:t>
      </w:r>
      <w:r w:rsidR="006347F6" w:rsidRPr="00D3049F">
        <w:rPr>
          <w:bCs/>
          <w:color w:val="000000" w:themeColor="text1"/>
          <w:sz w:val="28"/>
          <w:szCs w:val="28"/>
          <w:lang w:val="kk-KZ" w:eastAsia="ja-JP"/>
        </w:rPr>
        <w:t>аз</w:t>
      </w:r>
      <w:r w:rsidRPr="00D3049F">
        <w:rPr>
          <w:bCs/>
          <w:color w:val="000000" w:themeColor="text1"/>
          <w:sz w:val="28"/>
          <w:szCs w:val="28"/>
          <w:lang w:val="kk-KZ" w:eastAsia="ja-JP"/>
        </w:rPr>
        <w:t xml:space="preserve">көлемді бүрку әдісі сәтті дамуда, </w:t>
      </w:r>
      <w:r w:rsidR="006347F6" w:rsidRPr="00D3049F">
        <w:rPr>
          <w:bCs/>
          <w:color w:val="000000" w:themeColor="text1"/>
          <w:sz w:val="28"/>
          <w:szCs w:val="28"/>
          <w:lang w:val="kk-KZ" w:eastAsia="ja-JP"/>
        </w:rPr>
        <w:t xml:space="preserve">бұл кезде </w:t>
      </w:r>
      <w:r w:rsidRPr="00D3049F">
        <w:rPr>
          <w:bCs/>
          <w:color w:val="000000" w:themeColor="text1"/>
          <w:sz w:val="28"/>
          <w:szCs w:val="28"/>
          <w:lang w:val="kk-KZ" w:eastAsia="ja-JP"/>
        </w:rPr>
        <w:t>сұйықтық шығыны 10 л/га-дан аспайды.</w:t>
      </w:r>
    </w:p>
    <w:p w14:paraId="7A7979E1" w14:textId="1302EA91"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Әдістің жоғары тиімділігіне сұйықтықтың реттелетін, шамамен бірдей мөлшердегі тамшыларға ұсақталуын қамтамасыз ететін аэрозольдердің жетілдірілген генераторларын қолдану арқылы қол жеткізіледі. Бұл жағдайда белсенді заттың дозасы әдетте өзгермейді, тек сұйық тасымалдаушының шығыны азаяды, яғни</w:t>
      </w:r>
      <w:r w:rsidR="006347F6" w:rsidRPr="00D3049F">
        <w:rPr>
          <w:bCs/>
          <w:color w:val="000000" w:themeColor="text1"/>
          <w:sz w:val="28"/>
          <w:szCs w:val="28"/>
          <w:lang w:val="kk-KZ" w:eastAsia="ja-JP"/>
        </w:rPr>
        <w:t xml:space="preserve">, </w:t>
      </w:r>
      <w:r w:rsidRPr="00D3049F">
        <w:rPr>
          <w:bCs/>
          <w:color w:val="000000" w:themeColor="text1"/>
          <w:sz w:val="28"/>
          <w:szCs w:val="28"/>
          <w:lang w:val="kk-KZ" w:eastAsia="ja-JP"/>
        </w:rPr>
        <w:t xml:space="preserve">пестицид ерітіндісінің концентрациясы артады. Сондықтан </w:t>
      </w:r>
      <w:r w:rsidR="0017529C" w:rsidRPr="00D3049F">
        <w:rPr>
          <w:bCs/>
          <w:color w:val="000000" w:themeColor="text1"/>
          <w:sz w:val="28"/>
          <w:szCs w:val="28"/>
          <w:lang w:val="kk-KZ" w:eastAsia="ja-JP"/>
        </w:rPr>
        <w:t>ультраазкөлем</w:t>
      </w:r>
      <w:r w:rsidRPr="00D3049F">
        <w:rPr>
          <w:bCs/>
          <w:color w:val="000000" w:themeColor="text1"/>
          <w:sz w:val="28"/>
          <w:szCs w:val="28"/>
          <w:lang w:val="kk-KZ" w:eastAsia="ja-JP"/>
        </w:rPr>
        <w:t xml:space="preserve"> пестицидке қатысты жоғары еріту қабілеті бар еріткіштерді қажет етеді. Сонымен қатар, пестицидтердің еріткіштері төмен т</w:t>
      </w:r>
      <w:r w:rsidR="0017529C" w:rsidRPr="00D3049F">
        <w:rPr>
          <w:bCs/>
          <w:color w:val="000000" w:themeColor="text1"/>
          <w:sz w:val="28"/>
          <w:szCs w:val="28"/>
          <w:lang w:val="kk-KZ" w:eastAsia="ja-JP"/>
        </w:rPr>
        <w:t>ығыздық</w:t>
      </w:r>
      <w:r w:rsidRPr="00D3049F">
        <w:rPr>
          <w:bCs/>
          <w:color w:val="000000" w:themeColor="text1"/>
          <w:sz w:val="28"/>
          <w:szCs w:val="28"/>
          <w:lang w:val="kk-KZ" w:eastAsia="ja-JP"/>
        </w:rPr>
        <w:t xml:space="preserve">қа, </w:t>
      </w:r>
      <w:r w:rsidR="0017529C" w:rsidRPr="00D3049F">
        <w:rPr>
          <w:bCs/>
          <w:color w:val="000000" w:themeColor="text1"/>
          <w:sz w:val="28"/>
          <w:szCs w:val="28"/>
          <w:lang w:val="kk-KZ" w:eastAsia="ja-JP"/>
        </w:rPr>
        <w:t xml:space="preserve">аз </w:t>
      </w:r>
      <w:r w:rsidRPr="00D3049F">
        <w:rPr>
          <w:bCs/>
          <w:color w:val="000000" w:themeColor="text1"/>
          <w:sz w:val="28"/>
          <w:szCs w:val="28"/>
          <w:lang w:val="kk-KZ" w:eastAsia="ja-JP"/>
        </w:rPr>
        <w:t>бет</w:t>
      </w:r>
      <w:r w:rsidR="0017529C" w:rsidRPr="00D3049F">
        <w:rPr>
          <w:bCs/>
          <w:color w:val="000000" w:themeColor="text1"/>
          <w:sz w:val="28"/>
          <w:szCs w:val="28"/>
          <w:lang w:val="kk-KZ" w:eastAsia="ja-JP"/>
        </w:rPr>
        <w:t>тік керіліске</w:t>
      </w:r>
      <w:r w:rsidRPr="00D3049F">
        <w:rPr>
          <w:bCs/>
          <w:color w:val="000000" w:themeColor="text1"/>
          <w:sz w:val="28"/>
          <w:szCs w:val="28"/>
          <w:lang w:val="kk-KZ" w:eastAsia="ja-JP"/>
        </w:rPr>
        <w:t xml:space="preserve"> және аз </w:t>
      </w:r>
      <w:r w:rsidR="0017529C" w:rsidRPr="00D3049F">
        <w:rPr>
          <w:bCs/>
          <w:color w:val="000000" w:themeColor="text1"/>
          <w:sz w:val="28"/>
          <w:szCs w:val="28"/>
          <w:lang w:val="kk-KZ" w:eastAsia="ja-JP"/>
        </w:rPr>
        <w:t>ұшпа</w:t>
      </w:r>
      <w:r w:rsidRPr="00D3049F">
        <w:rPr>
          <w:bCs/>
          <w:color w:val="000000" w:themeColor="text1"/>
          <w:sz w:val="28"/>
          <w:szCs w:val="28"/>
          <w:lang w:val="kk-KZ" w:eastAsia="ja-JP"/>
        </w:rPr>
        <w:t>лылыққа ие болуы керек.</w:t>
      </w:r>
    </w:p>
    <w:p w14:paraId="2145A839" w14:textId="64B83EF5"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Еріткіштің төмен тұтқырлығы тиімді бүрку әдісін қолданумен бірге монодисперс</w:t>
      </w:r>
      <w:r w:rsidR="00D30CBB">
        <w:rPr>
          <w:bCs/>
          <w:color w:val="000000" w:themeColor="text1"/>
          <w:sz w:val="28"/>
          <w:szCs w:val="28"/>
          <w:lang w:val="kk-KZ" w:eastAsia="ja-JP"/>
        </w:rPr>
        <w:t>иялық</w:t>
      </w:r>
      <w:r w:rsidRPr="00D3049F">
        <w:rPr>
          <w:bCs/>
          <w:color w:val="000000" w:themeColor="text1"/>
          <w:sz w:val="28"/>
          <w:szCs w:val="28"/>
          <w:lang w:val="kk-KZ" w:eastAsia="ja-JP"/>
        </w:rPr>
        <w:t xml:space="preserve"> </w:t>
      </w:r>
      <w:r w:rsidR="0017529C" w:rsidRPr="00D3049F">
        <w:rPr>
          <w:bCs/>
          <w:color w:val="000000" w:themeColor="text1"/>
          <w:sz w:val="28"/>
          <w:szCs w:val="28"/>
          <w:lang w:val="kk-KZ" w:eastAsia="ja-JP"/>
        </w:rPr>
        <w:t>аэрозольдік</w:t>
      </w:r>
      <w:r w:rsidRPr="00D3049F">
        <w:rPr>
          <w:bCs/>
          <w:color w:val="000000" w:themeColor="text1"/>
          <w:sz w:val="28"/>
          <w:szCs w:val="28"/>
          <w:lang w:val="kk-KZ" w:eastAsia="ja-JP"/>
        </w:rPr>
        <w:t xml:space="preserve"> бүрку</w:t>
      </w:r>
      <w:r w:rsidR="0017529C" w:rsidRPr="00D3049F">
        <w:rPr>
          <w:bCs/>
          <w:color w:val="000000" w:themeColor="text1"/>
          <w:sz w:val="28"/>
          <w:szCs w:val="28"/>
          <w:lang w:val="kk-KZ" w:eastAsia="ja-JP"/>
        </w:rPr>
        <w:t>ді</w:t>
      </w:r>
      <w:r w:rsidRPr="00D3049F">
        <w:rPr>
          <w:bCs/>
          <w:color w:val="000000" w:themeColor="text1"/>
          <w:sz w:val="28"/>
          <w:szCs w:val="28"/>
          <w:lang w:val="kk-KZ" w:eastAsia="ja-JP"/>
        </w:rPr>
        <w:t xml:space="preserve"> қамтамасыз етеді.</w:t>
      </w:r>
    </w:p>
    <w:p w14:paraId="08535360" w14:textId="7C016114"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Беттік керіл</w:t>
      </w:r>
      <w:r w:rsidR="0017529C" w:rsidRPr="00D3049F">
        <w:rPr>
          <w:bCs/>
          <w:color w:val="000000" w:themeColor="text1"/>
          <w:sz w:val="28"/>
          <w:szCs w:val="28"/>
          <w:lang w:val="kk-KZ" w:eastAsia="ja-JP"/>
        </w:rPr>
        <w:t>іс</w:t>
      </w:r>
      <w:r w:rsidRPr="00D3049F">
        <w:rPr>
          <w:bCs/>
          <w:color w:val="000000" w:themeColor="text1"/>
          <w:sz w:val="28"/>
          <w:szCs w:val="28"/>
          <w:lang w:val="kk-KZ" w:eastAsia="ja-JP"/>
        </w:rPr>
        <w:t xml:space="preserve"> мөлшері өңделетін материалдың сулануын анықтайды. Әдетте, жәндіктер мен көптеген өсімдіктердің </w:t>
      </w:r>
      <w:r w:rsidR="0017529C" w:rsidRPr="00D3049F">
        <w:rPr>
          <w:bCs/>
          <w:color w:val="000000" w:themeColor="text1"/>
          <w:sz w:val="28"/>
          <w:szCs w:val="28"/>
          <w:lang w:val="kk-KZ" w:eastAsia="ja-JP"/>
        </w:rPr>
        <w:t>жабын</w:t>
      </w:r>
      <w:r w:rsidRPr="00D3049F">
        <w:rPr>
          <w:bCs/>
          <w:color w:val="000000" w:themeColor="text1"/>
          <w:sz w:val="28"/>
          <w:szCs w:val="28"/>
          <w:lang w:val="kk-KZ" w:eastAsia="ja-JP"/>
        </w:rPr>
        <w:t>дық тіндері сумен нашар</w:t>
      </w:r>
      <w:r w:rsidR="0017529C" w:rsidRPr="00D3049F">
        <w:rPr>
          <w:bCs/>
          <w:color w:val="000000" w:themeColor="text1"/>
          <w:sz w:val="28"/>
          <w:szCs w:val="28"/>
          <w:lang w:val="kk-KZ" w:eastAsia="ja-JP"/>
        </w:rPr>
        <w:t>,</w:t>
      </w:r>
      <w:r w:rsidRPr="00D3049F">
        <w:rPr>
          <w:bCs/>
          <w:color w:val="000000" w:themeColor="text1"/>
          <w:sz w:val="28"/>
          <w:szCs w:val="28"/>
          <w:lang w:val="kk-KZ" w:eastAsia="ja-JP"/>
        </w:rPr>
        <w:t xml:space="preserve"> органикалық еріткіштермен жақсы сулан</w:t>
      </w:r>
      <w:r w:rsidR="0017529C" w:rsidRPr="00D3049F">
        <w:rPr>
          <w:bCs/>
          <w:color w:val="000000" w:themeColor="text1"/>
          <w:sz w:val="28"/>
          <w:szCs w:val="28"/>
          <w:lang w:val="kk-KZ" w:eastAsia="ja-JP"/>
        </w:rPr>
        <w:t>ады</w:t>
      </w:r>
      <w:r w:rsidRPr="00D3049F">
        <w:rPr>
          <w:bCs/>
          <w:color w:val="000000" w:themeColor="text1"/>
          <w:sz w:val="28"/>
          <w:szCs w:val="28"/>
          <w:lang w:val="kk-KZ" w:eastAsia="ja-JP"/>
        </w:rPr>
        <w:t>.</w:t>
      </w:r>
    </w:p>
    <w:p w14:paraId="7FB233FB" w14:textId="2C2060F9" w:rsidR="00A16321" w:rsidRPr="00D3049F" w:rsidRDefault="00FC016C"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Оңай ұ</w:t>
      </w:r>
      <w:r w:rsidR="00A16321" w:rsidRPr="00D3049F">
        <w:rPr>
          <w:bCs/>
          <w:color w:val="000000" w:themeColor="text1"/>
          <w:sz w:val="28"/>
          <w:szCs w:val="28"/>
          <w:lang w:val="kk-KZ" w:eastAsia="ja-JP"/>
        </w:rPr>
        <w:t>шпа</w:t>
      </w:r>
      <w:r w:rsidRPr="00D3049F">
        <w:rPr>
          <w:bCs/>
          <w:color w:val="000000" w:themeColor="text1"/>
          <w:sz w:val="28"/>
          <w:szCs w:val="28"/>
          <w:lang w:val="kk-KZ" w:eastAsia="ja-JP"/>
        </w:rPr>
        <w:t>лы</w:t>
      </w:r>
      <w:r w:rsidR="00A16321" w:rsidRPr="00D3049F">
        <w:rPr>
          <w:bCs/>
          <w:color w:val="000000" w:themeColor="text1"/>
          <w:sz w:val="28"/>
          <w:szCs w:val="28"/>
          <w:lang w:val="kk-KZ" w:eastAsia="ja-JP"/>
        </w:rPr>
        <w:t xml:space="preserve"> еріткіштерді қолдану, әсіресе авиация арқылы өңдеу кезінде, мүмкін емес. </w:t>
      </w:r>
      <w:r w:rsidRPr="00D3049F">
        <w:rPr>
          <w:bCs/>
          <w:color w:val="000000" w:themeColor="text1"/>
          <w:sz w:val="28"/>
          <w:szCs w:val="28"/>
          <w:lang w:val="kk-KZ" w:eastAsia="ja-JP"/>
        </w:rPr>
        <w:t>Өйткені, тұн</w:t>
      </w:r>
      <w:r w:rsidR="00A16321" w:rsidRPr="00D3049F">
        <w:rPr>
          <w:bCs/>
          <w:color w:val="000000" w:themeColor="text1"/>
          <w:sz w:val="28"/>
          <w:szCs w:val="28"/>
          <w:lang w:val="kk-KZ" w:eastAsia="ja-JP"/>
        </w:rPr>
        <w:t>у кезінде тамшылар</w:t>
      </w:r>
      <w:r w:rsidRPr="00D3049F">
        <w:rPr>
          <w:bCs/>
          <w:color w:val="000000" w:themeColor="text1"/>
          <w:sz w:val="28"/>
          <w:szCs w:val="28"/>
          <w:lang w:val="kk-KZ" w:eastAsia="ja-JP"/>
        </w:rPr>
        <w:t>дың өлшемдері</w:t>
      </w:r>
      <w:r w:rsidR="00A16321" w:rsidRPr="00D3049F">
        <w:rPr>
          <w:bCs/>
          <w:color w:val="000000" w:themeColor="text1"/>
          <w:sz w:val="28"/>
          <w:szCs w:val="28"/>
          <w:lang w:val="kk-KZ" w:eastAsia="ja-JP"/>
        </w:rPr>
        <w:t xml:space="preserve"> булануға байланысты азаяды және өңделетін аймақтан желмен </w:t>
      </w:r>
      <w:r w:rsidRPr="00D3049F">
        <w:rPr>
          <w:bCs/>
          <w:color w:val="000000" w:themeColor="text1"/>
          <w:sz w:val="28"/>
          <w:szCs w:val="28"/>
          <w:lang w:val="kk-KZ" w:eastAsia="ja-JP"/>
        </w:rPr>
        <w:t>әкетіледі</w:t>
      </w:r>
      <w:r w:rsidR="00A16321" w:rsidRPr="00D3049F">
        <w:rPr>
          <w:bCs/>
          <w:color w:val="000000" w:themeColor="text1"/>
          <w:sz w:val="28"/>
          <w:szCs w:val="28"/>
          <w:lang w:val="kk-KZ" w:eastAsia="ja-JP"/>
        </w:rPr>
        <w:t xml:space="preserve">. Өсімдік жапырағының бетіне қонғаннан кейін, </w:t>
      </w:r>
      <w:r w:rsidRPr="00D3049F">
        <w:rPr>
          <w:bCs/>
          <w:color w:val="000000" w:themeColor="text1"/>
          <w:sz w:val="28"/>
          <w:szCs w:val="28"/>
          <w:lang w:val="kk-KZ" w:eastAsia="ja-JP"/>
        </w:rPr>
        <w:t>еріткіш</w:t>
      </w:r>
      <w:r w:rsidR="00A16321" w:rsidRPr="00D3049F">
        <w:rPr>
          <w:bCs/>
          <w:color w:val="000000" w:themeColor="text1"/>
          <w:sz w:val="28"/>
          <w:szCs w:val="28"/>
          <w:lang w:val="kk-KZ" w:eastAsia="ja-JP"/>
        </w:rPr>
        <w:t xml:space="preserve"> толығымен </w:t>
      </w:r>
      <w:r w:rsidRPr="00D3049F">
        <w:rPr>
          <w:bCs/>
          <w:color w:val="000000" w:themeColor="text1"/>
          <w:sz w:val="28"/>
          <w:szCs w:val="28"/>
          <w:lang w:val="kk-KZ" w:eastAsia="ja-JP"/>
        </w:rPr>
        <w:t xml:space="preserve">дерлік </w:t>
      </w:r>
      <w:r w:rsidR="00A16321" w:rsidRPr="00D3049F">
        <w:rPr>
          <w:bCs/>
          <w:color w:val="000000" w:themeColor="text1"/>
          <w:sz w:val="28"/>
          <w:szCs w:val="28"/>
          <w:lang w:val="kk-KZ" w:eastAsia="ja-JP"/>
        </w:rPr>
        <w:t xml:space="preserve">буланып кетеді. </w:t>
      </w:r>
      <w:r w:rsidRPr="00D3049F">
        <w:rPr>
          <w:bCs/>
          <w:color w:val="000000" w:themeColor="text1"/>
          <w:sz w:val="28"/>
          <w:szCs w:val="28"/>
          <w:lang w:val="kk-KZ" w:eastAsia="ja-JP"/>
        </w:rPr>
        <w:t>Бұл жағдайда пестицид кристалды пішінге ие болып, желмен әкетілуі немесе жаңбырмен жуылып кетуі мүмкін.</w:t>
      </w:r>
    </w:p>
    <w:p w14:paraId="72812788" w14:textId="05304BF8"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Еріткіш</w:t>
      </w:r>
      <w:r w:rsidR="00D54726" w:rsidRPr="00D3049F">
        <w:rPr>
          <w:bCs/>
          <w:color w:val="000000" w:themeColor="text1"/>
          <w:sz w:val="28"/>
          <w:szCs w:val="28"/>
          <w:lang w:val="kk-KZ" w:eastAsia="ja-JP"/>
        </w:rPr>
        <w:t>тің</w:t>
      </w:r>
      <w:r w:rsidRPr="00D3049F">
        <w:rPr>
          <w:bCs/>
          <w:color w:val="000000" w:themeColor="text1"/>
          <w:sz w:val="28"/>
          <w:szCs w:val="28"/>
          <w:lang w:val="kk-KZ" w:eastAsia="ja-JP"/>
        </w:rPr>
        <w:t xml:space="preserve"> фитоцидтік әсер</w:t>
      </w:r>
      <w:r w:rsidR="00D54726" w:rsidRPr="00D3049F">
        <w:rPr>
          <w:bCs/>
          <w:color w:val="000000" w:themeColor="text1"/>
          <w:sz w:val="28"/>
          <w:szCs w:val="28"/>
          <w:lang w:val="kk-KZ" w:eastAsia="ja-JP"/>
        </w:rPr>
        <w:t>і</w:t>
      </w:r>
      <w:r w:rsidRPr="00D3049F">
        <w:rPr>
          <w:bCs/>
          <w:color w:val="000000" w:themeColor="text1"/>
          <w:sz w:val="28"/>
          <w:szCs w:val="28"/>
          <w:lang w:val="kk-KZ" w:eastAsia="ja-JP"/>
        </w:rPr>
        <w:t xml:space="preserve"> болмауы керек.</w:t>
      </w:r>
    </w:p>
    <w:p w14:paraId="5FD67647" w14:textId="7EA9C2F8" w:rsidR="00A16321" w:rsidRPr="00D3049F" w:rsidRDefault="00D54726"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Ә</w:t>
      </w:r>
      <w:r w:rsidR="00A16321" w:rsidRPr="00D3049F">
        <w:rPr>
          <w:bCs/>
          <w:color w:val="000000" w:themeColor="text1"/>
          <w:sz w:val="28"/>
          <w:szCs w:val="28"/>
          <w:lang w:val="kk-KZ" w:eastAsia="ja-JP"/>
        </w:rPr>
        <w:t xml:space="preserve">детте алифатты еріткіштер </w:t>
      </w:r>
      <w:r w:rsidR="00146F35" w:rsidRPr="00D3049F">
        <w:rPr>
          <w:bCs/>
          <w:color w:val="000000" w:themeColor="text1"/>
          <w:sz w:val="28"/>
          <w:szCs w:val="28"/>
          <w:lang w:val="kk-KZ" w:eastAsia="ja-JP"/>
        </w:rPr>
        <w:t>(уайт-спирит, дизель отыны, жеңіл минералды майлар)</w:t>
      </w:r>
      <w:r w:rsidR="00A16321" w:rsidRPr="00D3049F">
        <w:rPr>
          <w:bCs/>
          <w:color w:val="000000" w:themeColor="text1"/>
          <w:sz w:val="28"/>
          <w:szCs w:val="28"/>
          <w:lang w:val="kk-KZ" w:eastAsia="ja-JP"/>
        </w:rPr>
        <w:t>, олар төмен фито</w:t>
      </w:r>
      <w:r w:rsidR="00146F35" w:rsidRPr="00D3049F">
        <w:rPr>
          <w:bCs/>
          <w:color w:val="000000" w:themeColor="text1"/>
          <w:sz w:val="28"/>
          <w:szCs w:val="28"/>
          <w:lang w:val="kk-KZ" w:eastAsia="ja-JP"/>
        </w:rPr>
        <w:t>ц</w:t>
      </w:r>
      <w:r w:rsidR="00A16321" w:rsidRPr="00D3049F">
        <w:rPr>
          <w:bCs/>
          <w:color w:val="000000" w:themeColor="text1"/>
          <w:sz w:val="28"/>
          <w:szCs w:val="28"/>
          <w:lang w:val="kk-KZ" w:eastAsia="ja-JP"/>
        </w:rPr>
        <w:t xml:space="preserve">идтілікпен және </w:t>
      </w:r>
      <w:r w:rsidR="00146F35" w:rsidRPr="00D3049F">
        <w:rPr>
          <w:bCs/>
          <w:color w:val="000000" w:themeColor="text1"/>
          <w:sz w:val="28"/>
          <w:szCs w:val="28"/>
          <w:lang w:val="kk-KZ" w:eastAsia="ja-JP"/>
        </w:rPr>
        <w:t>төмен</w:t>
      </w:r>
      <w:r w:rsidR="00A16321" w:rsidRPr="00D3049F">
        <w:rPr>
          <w:bCs/>
          <w:color w:val="000000" w:themeColor="text1"/>
          <w:sz w:val="28"/>
          <w:szCs w:val="28"/>
          <w:lang w:val="kk-KZ" w:eastAsia="ja-JP"/>
        </w:rPr>
        <w:t xml:space="preserve"> ер</w:t>
      </w:r>
      <w:r w:rsidR="00146F35" w:rsidRPr="00D3049F">
        <w:rPr>
          <w:bCs/>
          <w:color w:val="000000" w:themeColor="text1"/>
          <w:sz w:val="28"/>
          <w:szCs w:val="28"/>
          <w:lang w:val="kk-KZ" w:eastAsia="ja-JP"/>
        </w:rPr>
        <w:t xml:space="preserve">іткіштік  </w:t>
      </w:r>
      <w:r w:rsidR="00146F35" w:rsidRPr="00D3049F">
        <w:rPr>
          <w:bCs/>
          <w:color w:val="000000" w:themeColor="text1"/>
          <w:sz w:val="28"/>
          <w:szCs w:val="28"/>
          <w:lang w:val="kk-KZ" w:eastAsia="ja-JP"/>
        </w:rPr>
        <w:lastRenderedPageBreak/>
        <w:t>қабілетіне ие</w:t>
      </w:r>
      <w:r w:rsidR="00A16321" w:rsidRPr="00D3049F">
        <w:rPr>
          <w:bCs/>
          <w:color w:val="000000" w:themeColor="text1"/>
          <w:sz w:val="28"/>
          <w:szCs w:val="28"/>
          <w:lang w:val="kk-KZ" w:eastAsia="ja-JP"/>
        </w:rPr>
        <w:t xml:space="preserve"> (</w:t>
      </w:r>
      <w:r w:rsidR="006364E5" w:rsidRPr="00D3049F">
        <w:rPr>
          <w:bCs/>
          <w:color w:val="000000" w:themeColor="text1"/>
          <w:sz w:val="28"/>
          <w:szCs w:val="28"/>
          <w:lang w:val="kk-KZ" w:eastAsia="ja-JP"/>
        </w:rPr>
        <w:t>уайт-спирит</w:t>
      </w:r>
      <w:r w:rsidR="00A16321" w:rsidRPr="00D3049F">
        <w:rPr>
          <w:bCs/>
          <w:color w:val="000000" w:themeColor="text1"/>
          <w:sz w:val="28"/>
          <w:szCs w:val="28"/>
          <w:lang w:val="kk-KZ" w:eastAsia="ja-JP"/>
        </w:rPr>
        <w:t xml:space="preserve"> жоғары </w:t>
      </w:r>
      <w:r w:rsidR="006364E5" w:rsidRPr="00D3049F">
        <w:rPr>
          <w:bCs/>
          <w:color w:val="000000" w:themeColor="text1"/>
          <w:sz w:val="28"/>
          <w:szCs w:val="28"/>
          <w:lang w:val="kk-KZ" w:eastAsia="ja-JP"/>
        </w:rPr>
        <w:t>ұ</w:t>
      </w:r>
      <w:r w:rsidR="00A16321" w:rsidRPr="00D3049F">
        <w:rPr>
          <w:bCs/>
          <w:color w:val="000000" w:themeColor="text1"/>
          <w:sz w:val="28"/>
          <w:szCs w:val="28"/>
          <w:lang w:val="kk-KZ" w:eastAsia="ja-JP"/>
        </w:rPr>
        <w:t>шпа</w:t>
      </w:r>
      <w:r w:rsidR="00146F35" w:rsidRPr="00D3049F">
        <w:rPr>
          <w:bCs/>
          <w:color w:val="000000" w:themeColor="text1"/>
          <w:sz w:val="28"/>
          <w:szCs w:val="28"/>
          <w:lang w:val="kk-KZ" w:eastAsia="ja-JP"/>
        </w:rPr>
        <w:t>лылыққа</w:t>
      </w:r>
      <w:r w:rsidR="00A16321" w:rsidRPr="00D3049F">
        <w:rPr>
          <w:bCs/>
          <w:color w:val="000000" w:themeColor="text1"/>
          <w:sz w:val="28"/>
          <w:szCs w:val="28"/>
          <w:lang w:val="kk-KZ" w:eastAsia="ja-JP"/>
        </w:rPr>
        <w:t>, ал минералды майлар жоғары тұтқырлыққа ие); төмен қайна</w:t>
      </w:r>
      <w:r w:rsidR="00146F35" w:rsidRPr="00D3049F">
        <w:rPr>
          <w:bCs/>
          <w:color w:val="000000" w:themeColor="text1"/>
          <w:sz w:val="28"/>
          <w:szCs w:val="28"/>
          <w:lang w:val="kk-KZ" w:eastAsia="ja-JP"/>
        </w:rPr>
        <w:t>йтын</w:t>
      </w:r>
      <w:r w:rsidR="00A16321" w:rsidRPr="00D3049F">
        <w:rPr>
          <w:bCs/>
          <w:color w:val="000000" w:themeColor="text1"/>
          <w:sz w:val="28"/>
          <w:szCs w:val="28"/>
          <w:lang w:val="kk-KZ" w:eastAsia="ja-JP"/>
        </w:rPr>
        <w:t xml:space="preserve"> </w:t>
      </w:r>
      <w:r w:rsidR="00802E85" w:rsidRPr="00D3049F">
        <w:rPr>
          <w:bCs/>
          <w:color w:val="000000" w:themeColor="text1"/>
          <w:sz w:val="28"/>
          <w:szCs w:val="28"/>
          <w:lang w:val="kk-KZ" w:eastAsia="ja-JP"/>
        </w:rPr>
        <w:t>ароматты</w:t>
      </w:r>
      <w:r w:rsidR="00146F35" w:rsidRPr="00D3049F">
        <w:rPr>
          <w:bCs/>
          <w:color w:val="000000" w:themeColor="text1"/>
          <w:sz w:val="28"/>
          <w:szCs w:val="28"/>
          <w:lang w:val="kk-KZ" w:eastAsia="ja-JP"/>
        </w:rPr>
        <w:t xml:space="preserve"> </w:t>
      </w:r>
      <w:r w:rsidR="00A16321" w:rsidRPr="00D3049F">
        <w:rPr>
          <w:bCs/>
          <w:color w:val="000000" w:themeColor="text1"/>
          <w:sz w:val="28"/>
          <w:szCs w:val="28"/>
          <w:lang w:val="kk-KZ" w:eastAsia="ja-JP"/>
        </w:rPr>
        <w:t xml:space="preserve">еріткіштер (ксилол, </w:t>
      </w:r>
      <w:r w:rsidR="00146F35" w:rsidRPr="00D3049F">
        <w:rPr>
          <w:bCs/>
          <w:color w:val="000000" w:themeColor="text1"/>
          <w:sz w:val="28"/>
          <w:szCs w:val="28"/>
          <w:lang w:val="kk-KZ" w:eastAsia="ja-JP"/>
        </w:rPr>
        <w:t>сольвент</w:t>
      </w:r>
      <w:r w:rsidR="00A16321" w:rsidRPr="00D3049F">
        <w:rPr>
          <w:bCs/>
          <w:color w:val="000000" w:themeColor="text1"/>
          <w:sz w:val="28"/>
          <w:szCs w:val="28"/>
          <w:lang w:val="kk-KZ" w:eastAsia="ja-JP"/>
        </w:rPr>
        <w:t>)</w:t>
      </w:r>
      <w:r w:rsidR="00146F35" w:rsidRPr="00D3049F">
        <w:rPr>
          <w:bCs/>
          <w:color w:val="000000" w:themeColor="text1"/>
          <w:sz w:val="28"/>
          <w:szCs w:val="28"/>
          <w:lang w:val="kk-KZ" w:eastAsia="ja-JP"/>
        </w:rPr>
        <w:t xml:space="preserve"> қолданылады</w:t>
      </w:r>
      <w:r w:rsidR="00A16321" w:rsidRPr="00D3049F">
        <w:rPr>
          <w:bCs/>
          <w:color w:val="000000" w:themeColor="text1"/>
          <w:sz w:val="28"/>
          <w:szCs w:val="28"/>
          <w:lang w:val="kk-KZ" w:eastAsia="ja-JP"/>
        </w:rPr>
        <w:t>, олар</w:t>
      </w:r>
      <w:r w:rsidR="00146F35" w:rsidRPr="00D3049F">
        <w:rPr>
          <w:bCs/>
          <w:color w:val="000000" w:themeColor="text1"/>
          <w:sz w:val="28"/>
          <w:szCs w:val="28"/>
          <w:lang w:val="kk-KZ" w:eastAsia="ja-JP"/>
        </w:rPr>
        <w:t>дың</w:t>
      </w:r>
      <w:r w:rsidR="00A16321" w:rsidRPr="00D3049F">
        <w:rPr>
          <w:bCs/>
          <w:color w:val="000000" w:themeColor="text1"/>
          <w:sz w:val="28"/>
          <w:szCs w:val="28"/>
          <w:lang w:val="kk-KZ" w:eastAsia="ja-JP"/>
        </w:rPr>
        <w:t xml:space="preserve"> ері</w:t>
      </w:r>
      <w:r w:rsidR="00146F35" w:rsidRPr="00D3049F">
        <w:rPr>
          <w:bCs/>
          <w:color w:val="000000" w:themeColor="text1"/>
          <w:sz w:val="28"/>
          <w:szCs w:val="28"/>
          <w:lang w:val="kk-KZ" w:eastAsia="ja-JP"/>
        </w:rPr>
        <w:t>ту қабілеті жақсы</w:t>
      </w:r>
      <w:r w:rsidR="00A16321" w:rsidRPr="00D3049F">
        <w:rPr>
          <w:bCs/>
          <w:color w:val="000000" w:themeColor="text1"/>
          <w:sz w:val="28"/>
          <w:szCs w:val="28"/>
          <w:lang w:val="kk-KZ" w:eastAsia="ja-JP"/>
        </w:rPr>
        <w:t xml:space="preserve">, тұтқырлығы мен фитоцидтілігі төмен, </w:t>
      </w:r>
      <w:r w:rsidR="00146F35" w:rsidRPr="00D3049F">
        <w:rPr>
          <w:bCs/>
          <w:color w:val="000000" w:themeColor="text1"/>
          <w:sz w:val="28"/>
          <w:szCs w:val="28"/>
          <w:lang w:val="kk-KZ" w:eastAsia="ja-JP"/>
        </w:rPr>
        <w:t>алайда</w:t>
      </w:r>
      <w:r w:rsidR="00A16321" w:rsidRPr="00D3049F">
        <w:rPr>
          <w:bCs/>
          <w:color w:val="000000" w:themeColor="text1"/>
          <w:sz w:val="28"/>
          <w:szCs w:val="28"/>
          <w:lang w:val="kk-KZ" w:eastAsia="ja-JP"/>
        </w:rPr>
        <w:t xml:space="preserve"> жоғары </w:t>
      </w:r>
      <w:r w:rsidR="00146F35" w:rsidRPr="00D3049F">
        <w:rPr>
          <w:bCs/>
          <w:color w:val="000000" w:themeColor="text1"/>
          <w:sz w:val="28"/>
          <w:szCs w:val="28"/>
          <w:lang w:val="kk-KZ" w:eastAsia="ja-JP"/>
        </w:rPr>
        <w:t>ұшп</w:t>
      </w:r>
      <w:r w:rsidR="00A16321" w:rsidRPr="00D3049F">
        <w:rPr>
          <w:bCs/>
          <w:color w:val="000000" w:themeColor="text1"/>
          <w:sz w:val="28"/>
          <w:szCs w:val="28"/>
          <w:lang w:val="kk-KZ" w:eastAsia="ja-JP"/>
        </w:rPr>
        <w:t>алылы</w:t>
      </w:r>
      <w:r w:rsidR="00146F35" w:rsidRPr="00D3049F">
        <w:rPr>
          <w:bCs/>
          <w:color w:val="000000" w:themeColor="text1"/>
          <w:sz w:val="28"/>
          <w:szCs w:val="28"/>
          <w:lang w:val="kk-KZ" w:eastAsia="ja-JP"/>
        </w:rPr>
        <w:t>ққа ие</w:t>
      </w:r>
      <w:r w:rsidR="00A16321" w:rsidRPr="00D3049F">
        <w:rPr>
          <w:bCs/>
          <w:color w:val="000000" w:themeColor="text1"/>
          <w:sz w:val="28"/>
          <w:szCs w:val="28"/>
          <w:lang w:val="kk-KZ" w:eastAsia="ja-JP"/>
        </w:rPr>
        <w:t>.</w:t>
      </w:r>
    </w:p>
    <w:p w14:paraId="418474F5" w14:textId="2815AEB5" w:rsidR="00A16321" w:rsidRPr="00D3049F" w:rsidRDefault="00297570"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xml:space="preserve">Бірқатар елдерде  қайнау шектері 200-260 °С жоғары қайнайтын ароматты көмірсулар қолданылады. </w:t>
      </w:r>
      <w:r w:rsidR="00A16321" w:rsidRPr="00D3049F">
        <w:rPr>
          <w:bCs/>
          <w:color w:val="000000" w:themeColor="text1"/>
          <w:sz w:val="28"/>
          <w:szCs w:val="28"/>
          <w:lang w:val="kk-KZ" w:eastAsia="ja-JP"/>
        </w:rPr>
        <w:t>Алайда, бұл еріткіштер улы болып табылады, сондықтан олар фитоцидтілікті төмендететін қоспалармен қолданылады.</w:t>
      </w:r>
    </w:p>
    <w:p w14:paraId="1187BBD0" w14:textId="77777777" w:rsidR="00A16321" w:rsidRPr="00D3049F" w:rsidRDefault="00A16321" w:rsidP="00A16321">
      <w:pPr>
        <w:ind w:firstLine="709"/>
        <w:jc w:val="both"/>
        <w:rPr>
          <w:bCs/>
          <w:color w:val="000000" w:themeColor="text1"/>
          <w:sz w:val="28"/>
          <w:szCs w:val="28"/>
          <w:lang w:val="kk-KZ" w:eastAsia="ja-JP"/>
        </w:rPr>
      </w:pPr>
    </w:p>
    <w:p w14:paraId="1F3CE81E" w14:textId="34120DFD" w:rsidR="00A16321" w:rsidRPr="00D3049F" w:rsidRDefault="00A16321" w:rsidP="00A16321">
      <w:pPr>
        <w:ind w:firstLine="709"/>
        <w:jc w:val="both"/>
        <w:rPr>
          <w:b/>
          <w:color w:val="000000" w:themeColor="text1"/>
          <w:sz w:val="28"/>
          <w:szCs w:val="28"/>
          <w:lang w:val="kk-KZ" w:eastAsia="ja-JP"/>
        </w:rPr>
      </w:pPr>
      <w:r w:rsidRPr="00D3049F">
        <w:rPr>
          <w:b/>
          <w:color w:val="000000" w:themeColor="text1"/>
          <w:sz w:val="28"/>
          <w:szCs w:val="28"/>
          <w:lang w:val="kk-KZ" w:eastAsia="ja-JP"/>
        </w:rPr>
        <w:t xml:space="preserve">4.9 Асфальт-шайырлы және парафинді шөгінділерді жою </w:t>
      </w:r>
    </w:p>
    <w:p w14:paraId="7EA17A4C" w14:textId="77777777" w:rsidR="00A16321" w:rsidRPr="00D3049F" w:rsidRDefault="00A16321" w:rsidP="00A16321">
      <w:pPr>
        <w:ind w:firstLine="709"/>
        <w:jc w:val="both"/>
        <w:rPr>
          <w:b/>
          <w:color w:val="000000" w:themeColor="text1"/>
          <w:sz w:val="28"/>
          <w:szCs w:val="28"/>
          <w:lang w:val="kk-KZ" w:eastAsia="ja-JP"/>
        </w:rPr>
      </w:pPr>
    </w:p>
    <w:p w14:paraId="13DDA6AE" w14:textId="251A369E" w:rsidR="00A16321" w:rsidRPr="00D3049F" w:rsidRDefault="00D30CBB" w:rsidP="00A16321">
      <w:pPr>
        <w:ind w:firstLine="709"/>
        <w:jc w:val="both"/>
        <w:rPr>
          <w:bCs/>
          <w:color w:val="000000" w:themeColor="text1"/>
          <w:sz w:val="28"/>
          <w:szCs w:val="28"/>
          <w:lang w:val="kk-KZ" w:eastAsia="ja-JP"/>
        </w:rPr>
      </w:pPr>
      <w:r>
        <w:rPr>
          <w:bCs/>
          <w:color w:val="000000" w:themeColor="text1"/>
          <w:sz w:val="28"/>
          <w:szCs w:val="28"/>
          <w:lang w:val="kk-KZ" w:eastAsia="ja-JP"/>
        </w:rPr>
        <w:t>А</w:t>
      </w:r>
      <w:r w:rsidRPr="00D3049F">
        <w:rPr>
          <w:bCs/>
          <w:color w:val="000000" w:themeColor="text1"/>
          <w:sz w:val="28"/>
          <w:szCs w:val="28"/>
          <w:lang w:val="kk-KZ" w:eastAsia="ja-JP"/>
        </w:rPr>
        <w:t xml:space="preserve">сфальтты-шайырлы-парафинді шөгінділерді (АШПШ) </w:t>
      </w:r>
      <w:r w:rsidR="00A16321" w:rsidRPr="00D3049F">
        <w:rPr>
          <w:bCs/>
          <w:color w:val="000000" w:themeColor="text1"/>
          <w:sz w:val="28"/>
          <w:szCs w:val="28"/>
          <w:lang w:val="kk-KZ" w:eastAsia="ja-JP"/>
        </w:rPr>
        <w:t>жою</w:t>
      </w:r>
      <w:r w:rsidR="001E3125" w:rsidRPr="00D3049F">
        <w:rPr>
          <w:bCs/>
          <w:color w:val="000000" w:themeColor="text1"/>
          <w:sz w:val="28"/>
          <w:szCs w:val="28"/>
          <w:lang w:val="kk-KZ" w:eastAsia="ja-JP"/>
        </w:rPr>
        <w:t>дың</w:t>
      </w:r>
      <w:r w:rsidR="00A16321" w:rsidRPr="00D3049F">
        <w:rPr>
          <w:bCs/>
          <w:color w:val="000000" w:themeColor="text1"/>
          <w:sz w:val="28"/>
          <w:szCs w:val="28"/>
          <w:lang w:val="kk-KZ" w:eastAsia="ja-JP"/>
        </w:rPr>
        <w:t xml:space="preserve"> тиімді еріткіштер</w:t>
      </w:r>
      <w:r w:rsidR="001E3125" w:rsidRPr="00D3049F">
        <w:rPr>
          <w:bCs/>
          <w:color w:val="000000" w:themeColor="text1"/>
          <w:sz w:val="28"/>
          <w:szCs w:val="28"/>
          <w:lang w:val="kk-KZ" w:eastAsia="ja-JP"/>
        </w:rPr>
        <w:t>і</w:t>
      </w:r>
      <w:r w:rsidR="00A16321" w:rsidRPr="00D3049F">
        <w:rPr>
          <w:bCs/>
          <w:color w:val="000000" w:themeColor="text1"/>
          <w:sz w:val="28"/>
          <w:szCs w:val="28"/>
          <w:lang w:val="kk-KZ" w:eastAsia="ja-JP"/>
        </w:rPr>
        <w:t xml:space="preserve"> </w:t>
      </w:r>
      <w:r w:rsidR="001E3125" w:rsidRPr="00D3049F">
        <w:rPr>
          <w:bCs/>
          <w:color w:val="000000" w:themeColor="text1"/>
          <w:sz w:val="28"/>
          <w:szCs w:val="28"/>
          <w:lang w:val="kk-KZ" w:eastAsia="ja-JP"/>
        </w:rPr>
        <w:t xml:space="preserve">еріткіш құрамының синергетикалық әсерін қамтамасыз ететін қатынастағы </w:t>
      </w:r>
      <w:r w:rsidR="00A16321" w:rsidRPr="00D3049F">
        <w:rPr>
          <w:bCs/>
          <w:color w:val="000000" w:themeColor="text1"/>
          <w:sz w:val="28"/>
          <w:szCs w:val="28"/>
          <w:lang w:val="kk-KZ" w:eastAsia="ja-JP"/>
        </w:rPr>
        <w:t xml:space="preserve">алкандар мен </w:t>
      </w:r>
      <w:r w:rsidR="00802E85" w:rsidRPr="00D3049F">
        <w:rPr>
          <w:bCs/>
          <w:color w:val="000000" w:themeColor="text1"/>
          <w:sz w:val="28"/>
          <w:szCs w:val="28"/>
          <w:lang w:val="kk-KZ" w:eastAsia="ja-JP"/>
        </w:rPr>
        <w:t>ароматты</w:t>
      </w:r>
      <w:r w:rsidR="001E3125" w:rsidRPr="00D3049F">
        <w:rPr>
          <w:bCs/>
          <w:color w:val="000000" w:themeColor="text1"/>
          <w:sz w:val="28"/>
          <w:szCs w:val="28"/>
          <w:lang w:val="kk-KZ" w:eastAsia="ja-JP"/>
        </w:rPr>
        <w:t xml:space="preserve"> </w:t>
      </w:r>
      <w:r w:rsidR="00A16321" w:rsidRPr="00D3049F">
        <w:rPr>
          <w:bCs/>
          <w:color w:val="000000" w:themeColor="text1"/>
          <w:sz w:val="28"/>
          <w:szCs w:val="28"/>
          <w:lang w:val="kk-KZ" w:eastAsia="ja-JP"/>
        </w:rPr>
        <w:t>көмірсутектер</w:t>
      </w:r>
      <w:r w:rsidR="001E3125" w:rsidRPr="00D3049F">
        <w:rPr>
          <w:bCs/>
          <w:color w:val="000000" w:themeColor="text1"/>
          <w:sz w:val="28"/>
          <w:szCs w:val="28"/>
          <w:lang w:val="kk-KZ" w:eastAsia="ja-JP"/>
        </w:rPr>
        <w:t>дің қоспасы</w:t>
      </w:r>
      <w:r w:rsidR="00A16321" w:rsidRPr="00D3049F">
        <w:rPr>
          <w:bCs/>
          <w:color w:val="000000" w:themeColor="text1"/>
          <w:sz w:val="28"/>
          <w:szCs w:val="28"/>
          <w:lang w:val="kk-KZ" w:eastAsia="ja-JP"/>
        </w:rPr>
        <w:t xml:space="preserve"> болып табылады. Еріткіштегі алкандар мен </w:t>
      </w:r>
      <w:r w:rsidR="00802E85" w:rsidRPr="00D3049F">
        <w:rPr>
          <w:bCs/>
          <w:color w:val="000000" w:themeColor="text1"/>
          <w:sz w:val="28"/>
          <w:szCs w:val="28"/>
          <w:lang w:val="kk-KZ" w:eastAsia="ja-JP"/>
        </w:rPr>
        <w:t>ароматты</w:t>
      </w:r>
      <w:r w:rsidR="001E3125" w:rsidRPr="00D3049F">
        <w:rPr>
          <w:bCs/>
          <w:color w:val="000000" w:themeColor="text1"/>
          <w:sz w:val="28"/>
          <w:szCs w:val="28"/>
          <w:lang w:val="kk-KZ" w:eastAsia="ja-JP"/>
        </w:rPr>
        <w:t xml:space="preserve"> </w:t>
      </w:r>
      <w:r w:rsidR="00A16321" w:rsidRPr="00D3049F">
        <w:rPr>
          <w:bCs/>
          <w:color w:val="000000" w:themeColor="text1"/>
          <w:sz w:val="28"/>
          <w:szCs w:val="28"/>
          <w:lang w:val="kk-KZ" w:eastAsia="ja-JP"/>
        </w:rPr>
        <w:t>көмірте</w:t>
      </w:r>
      <w:r w:rsidR="001E3125" w:rsidRPr="00D3049F">
        <w:rPr>
          <w:bCs/>
          <w:color w:val="000000" w:themeColor="text1"/>
          <w:sz w:val="28"/>
          <w:szCs w:val="28"/>
          <w:lang w:val="kk-KZ" w:eastAsia="ja-JP"/>
        </w:rPr>
        <w:t>к</w:t>
      </w:r>
      <w:r w:rsidR="00A16321" w:rsidRPr="00D3049F">
        <w:rPr>
          <w:bCs/>
          <w:color w:val="000000" w:themeColor="text1"/>
          <w:sz w:val="28"/>
          <w:szCs w:val="28"/>
          <w:lang w:val="kk-KZ" w:eastAsia="ja-JP"/>
        </w:rPr>
        <w:t xml:space="preserve">сутектердің қажетті қатынасы олардың химиялық </w:t>
      </w:r>
      <w:r w:rsidR="001E3125" w:rsidRPr="00D3049F">
        <w:rPr>
          <w:bCs/>
          <w:color w:val="000000" w:themeColor="text1"/>
          <w:sz w:val="28"/>
          <w:szCs w:val="28"/>
          <w:lang w:val="kk-KZ" w:eastAsia="ja-JP"/>
        </w:rPr>
        <w:t xml:space="preserve">тегіне </w:t>
      </w:r>
      <w:r w:rsidR="00A16321" w:rsidRPr="00D3049F">
        <w:rPr>
          <w:bCs/>
          <w:color w:val="000000" w:themeColor="text1"/>
          <w:sz w:val="28"/>
          <w:szCs w:val="28"/>
          <w:lang w:val="kk-KZ" w:eastAsia="ja-JP"/>
        </w:rPr>
        <w:t>(құрамына) байланысты.</w:t>
      </w:r>
    </w:p>
    <w:p w14:paraId="3950186F" w14:textId="05ECBA57"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xml:space="preserve">Мұнай кәсіпшілігі жабдықтарындағы асфальтты-шайырлы-парафинді шөгінділерді (АШПШ) жою үшін қолданылатын еріткіштер </w:t>
      </w:r>
      <w:r w:rsidR="001C1DC1" w:rsidRPr="00D3049F">
        <w:rPr>
          <w:bCs/>
          <w:color w:val="000000" w:themeColor="text1"/>
          <w:sz w:val="28"/>
          <w:szCs w:val="28"/>
          <w:lang w:val="kk-KZ" w:eastAsia="ja-JP"/>
        </w:rPr>
        <w:t xml:space="preserve">53 </w:t>
      </w:r>
      <w:r w:rsidRPr="00D3049F">
        <w:rPr>
          <w:bCs/>
          <w:color w:val="000000" w:themeColor="text1"/>
          <w:sz w:val="28"/>
          <w:szCs w:val="28"/>
          <w:lang w:val="kk-KZ" w:eastAsia="ja-JP"/>
        </w:rPr>
        <w:t>кестеде көрсетілген.</w:t>
      </w:r>
    </w:p>
    <w:p w14:paraId="036929ED" w14:textId="77777777" w:rsidR="00990676" w:rsidRPr="00D3049F" w:rsidRDefault="00990676" w:rsidP="00990676">
      <w:pPr>
        <w:ind w:firstLine="709"/>
        <w:jc w:val="both"/>
        <w:rPr>
          <w:bCs/>
          <w:color w:val="000000" w:themeColor="text1"/>
          <w:sz w:val="28"/>
          <w:szCs w:val="28"/>
          <w:lang w:val="kk-KZ" w:eastAsia="ja-JP"/>
        </w:rPr>
      </w:pPr>
      <w:r w:rsidRPr="00D3049F">
        <w:rPr>
          <w:bCs/>
          <w:color w:val="000000" w:themeColor="text1"/>
          <w:sz w:val="28"/>
          <w:szCs w:val="28"/>
          <w:lang w:val="kk-KZ" w:eastAsia="ja-JP"/>
        </w:rPr>
        <w:t>Асфальт-шайырлы және парафинді шөгінділердің (АШПШ) түсуі өндіру ұңғымаларының кенжар маңы аймағының сүзу сипатының төмендеуінің негізгі себебі болып табылады. Парафинді шөгінділердің түсуінің анықтайтын негізгі параметрлер - қысым, температура, сүзу жылдамдығы, газ факторы, мұнай құрамындағы АШПШ, кенжар маңы аймағының конструкциясы және басқа да бірқатар факторлар.</w:t>
      </w:r>
    </w:p>
    <w:p w14:paraId="747A2BDB" w14:textId="77777777" w:rsidR="00990676" w:rsidRPr="00D3049F" w:rsidRDefault="00990676" w:rsidP="00990676">
      <w:pPr>
        <w:ind w:firstLine="709"/>
        <w:jc w:val="both"/>
        <w:rPr>
          <w:bCs/>
          <w:color w:val="000000" w:themeColor="text1"/>
          <w:sz w:val="28"/>
          <w:szCs w:val="28"/>
          <w:lang w:val="kk-KZ" w:eastAsia="ja-JP"/>
        </w:rPr>
      </w:pPr>
      <w:r w:rsidRPr="00D3049F">
        <w:rPr>
          <w:bCs/>
          <w:color w:val="000000" w:themeColor="text1"/>
          <w:sz w:val="28"/>
          <w:szCs w:val="28"/>
          <w:lang w:val="kk-KZ" w:eastAsia="ja-JP"/>
        </w:rPr>
        <w:t>АШПШ түзілуі мұнайда оның химиялық құрамы мен парафиндердің молекулалық массасына байланысты температурада одан кристалдаумен бөлінетін жоғарымолекулалық парафиндердің болуымен анықталады.  Өндіруші ұңғымалар құбырларының ішкі бетіне АШПШ-ның тұнуы өтетін сұйықтық мөлшерінің парафинді тығынмен толық бітелгенге дейін төмендеуіне әкеледі. АШПШ -ны жоюдың ең тиімді әдістерінің бірі -еріткіштерді қолдану.</w:t>
      </w:r>
    </w:p>
    <w:p w14:paraId="50C62F24" w14:textId="77777777" w:rsidR="00A16321" w:rsidRPr="00D3049F" w:rsidRDefault="00A16321" w:rsidP="00A16321">
      <w:pPr>
        <w:ind w:firstLine="709"/>
        <w:jc w:val="both"/>
        <w:rPr>
          <w:bCs/>
          <w:color w:val="000000" w:themeColor="text1"/>
          <w:sz w:val="28"/>
          <w:szCs w:val="28"/>
          <w:lang w:val="kk-KZ" w:eastAsia="ja-JP"/>
        </w:rPr>
      </w:pPr>
    </w:p>
    <w:p w14:paraId="5E0B6998" w14:textId="2049156C" w:rsidR="00A16321" w:rsidRPr="00D3049F" w:rsidRDefault="00B23A29" w:rsidP="00A16321">
      <w:pPr>
        <w:ind w:firstLine="709"/>
        <w:jc w:val="both"/>
        <w:rPr>
          <w:bCs/>
          <w:color w:val="000000" w:themeColor="text1"/>
          <w:sz w:val="24"/>
          <w:szCs w:val="24"/>
          <w:lang w:val="kk-KZ" w:eastAsia="ja-JP"/>
        </w:rPr>
      </w:pPr>
      <w:r>
        <w:rPr>
          <w:bCs/>
          <w:color w:val="000000" w:themeColor="text1"/>
          <w:sz w:val="28"/>
          <w:szCs w:val="28"/>
          <w:lang w:val="kk-KZ" w:eastAsia="ja-JP"/>
        </w:rPr>
        <w:t>41</w:t>
      </w:r>
      <w:r w:rsidR="001E3125" w:rsidRPr="00D3049F">
        <w:rPr>
          <w:bCs/>
          <w:color w:val="000000" w:themeColor="text1"/>
          <w:sz w:val="24"/>
          <w:szCs w:val="24"/>
          <w:lang w:val="kk-KZ" w:eastAsia="ja-JP"/>
        </w:rPr>
        <w:t xml:space="preserve"> кесте</w:t>
      </w:r>
      <w:r w:rsidR="00A16321" w:rsidRPr="00D3049F">
        <w:rPr>
          <w:bCs/>
          <w:color w:val="000000" w:themeColor="text1"/>
          <w:sz w:val="24"/>
          <w:szCs w:val="24"/>
          <w:lang w:val="kk-KZ" w:eastAsia="ja-JP"/>
        </w:rPr>
        <w:t xml:space="preserve">- </w:t>
      </w:r>
      <w:r w:rsidR="001E3125" w:rsidRPr="00D3049F">
        <w:rPr>
          <w:bCs/>
          <w:color w:val="000000" w:themeColor="text1"/>
          <w:sz w:val="24"/>
          <w:szCs w:val="24"/>
          <w:lang w:val="kk-KZ" w:eastAsia="ja-JP"/>
        </w:rPr>
        <w:t>Асфальт-шайырлы және парафинді шөгінділерді</w:t>
      </w:r>
      <w:r w:rsidR="00A16321" w:rsidRPr="00D3049F">
        <w:rPr>
          <w:bCs/>
          <w:color w:val="000000" w:themeColor="text1"/>
          <w:sz w:val="24"/>
          <w:szCs w:val="24"/>
          <w:lang w:val="kk-KZ" w:eastAsia="ja-JP"/>
        </w:rPr>
        <w:t xml:space="preserve"> жоюға арналған еріткіштер</w:t>
      </w:r>
    </w:p>
    <w:p w14:paraId="76DECD2C" w14:textId="585D41B2" w:rsidR="00A16321" w:rsidRDefault="00A16321" w:rsidP="00A16321">
      <w:pPr>
        <w:ind w:firstLine="709"/>
        <w:jc w:val="both"/>
        <w:rPr>
          <w:bCs/>
          <w:color w:val="000000" w:themeColor="text1"/>
          <w:sz w:val="28"/>
          <w:szCs w:val="28"/>
          <w:lang w:val="kk-KZ"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918"/>
      </w:tblGrid>
      <w:tr w:rsidR="002E4728" w:rsidRPr="00E352D6" w14:paraId="16CBCF14" w14:textId="77777777" w:rsidTr="00990676">
        <w:trPr>
          <w:trHeight w:val="281"/>
          <w:jc w:val="center"/>
        </w:trPr>
        <w:tc>
          <w:tcPr>
            <w:tcW w:w="1814" w:type="pct"/>
            <w:tcBorders>
              <w:top w:val="single" w:sz="4" w:space="0" w:color="auto"/>
              <w:left w:val="single" w:sz="4" w:space="0" w:color="auto"/>
              <w:bottom w:val="single" w:sz="4" w:space="0" w:color="auto"/>
              <w:right w:val="single" w:sz="4" w:space="0" w:color="auto"/>
            </w:tcBorders>
            <w:hideMark/>
          </w:tcPr>
          <w:p w14:paraId="1104CCFC" w14:textId="4A03110D" w:rsidR="002E4728" w:rsidRPr="00990676" w:rsidRDefault="00990676" w:rsidP="00C16670">
            <w:pPr>
              <w:jc w:val="center"/>
              <w:rPr>
                <w:color w:val="000000" w:themeColor="text1"/>
                <w:sz w:val="24"/>
                <w:szCs w:val="24"/>
                <w:lang w:val="kk-KZ"/>
              </w:rPr>
            </w:pPr>
            <w:r w:rsidRPr="00990676">
              <w:rPr>
                <w:color w:val="000000" w:themeColor="text1"/>
                <w:sz w:val="24"/>
                <w:szCs w:val="24"/>
                <w:lang w:val="kk-KZ"/>
              </w:rPr>
              <w:t>Еріткіш түрі</w:t>
            </w:r>
          </w:p>
        </w:tc>
        <w:tc>
          <w:tcPr>
            <w:tcW w:w="3186" w:type="pct"/>
            <w:tcBorders>
              <w:top w:val="single" w:sz="4" w:space="0" w:color="auto"/>
              <w:left w:val="single" w:sz="4" w:space="0" w:color="auto"/>
              <w:bottom w:val="single" w:sz="4" w:space="0" w:color="auto"/>
              <w:right w:val="single" w:sz="4" w:space="0" w:color="auto"/>
            </w:tcBorders>
            <w:hideMark/>
          </w:tcPr>
          <w:p w14:paraId="00389C2B" w14:textId="25F8CD20" w:rsidR="002E4728" w:rsidRPr="00990676" w:rsidRDefault="00990676" w:rsidP="00C16670">
            <w:pPr>
              <w:jc w:val="center"/>
              <w:rPr>
                <w:color w:val="000000" w:themeColor="text1"/>
                <w:sz w:val="24"/>
                <w:szCs w:val="24"/>
                <w:lang w:val="kk-KZ"/>
              </w:rPr>
            </w:pPr>
            <w:r w:rsidRPr="00990676">
              <w:rPr>
                <w:color w:val="000000" w:themeColor="text1"/>
                <w:sz w:val="24"/>
                <w:szCs w:val="24"/>
                <w:lang w:val="kk-KZ"/>
              </w:rPr>
              <w:t>Ескертпе</w:t>
            </w:r>
          </w:p>
        </w:tc>
      </w:tr>
      <w:tr w:rsidR="002E4728" w:rsidRPr="00562E69" w14:paraId="618E5028" w14:textId="77777777" w:rsidTr="00990676">
        <w:trPr>
          <w:trHeight w:val="1370"/>
          <w:jc w:val="center"/>
        </w:trPr>
        <w:tc>
          <w:tcPr>
            <w:tcW w:w="1814" w:type="pct"/>
            <w:tcBorders>
              <w:top w:val="single" w:sz="4" w:space="0" w:color="auto"/>
              <w:left w:val="single" w:sz="4" w:space="0" w:color="auto"/>
              <w:bottom w:val="single" w:sz="4" w:space="0" w:color="auto"/>
              <w:right w:val="single" w:sz="4" w:space="0" w:color="auto"/>
            </w:tcBorders>
            <w:hideMark/>
          </w:tcPr>
          <w:p w14:paraId="23D3E140" w14:textId="77777777" w:rsidR="002E4728" w:rsidRPr="00990676" w:rsidRDefault="002E4728" w:rsidP="00C16670">
            <w:pPr>
              <w:jc w:val="both"/>
              <w:rPr>
                <w:color w:val="000000" w:themeColor="text1"/>
                <w:sz w:val="24"/>
                <w:szCs w:val="24"/>
              </w:rPr>
            </w:pPr>
            <w:r w:rsidRPr="00990676">
              <w:rPr>
                <w:color w:val="000000" w:themeColor="text1"/>
                <w:sz w:val="24"/>
                <w:szCs w:val="24"/>
              </w:rPr>
              <w:t>Толуол, ксилол, мезителен</w:t>
            </w:r>
          </w:p>
          <w:p w14:paraId="127511D3" w14:textId="3D988C34" w:rsidR="002E4728" w:rsidRPr="00990676" w:rsidRDefault="002E4728" w:rsidP="00C16670">
            <w:pPr>
              <w:jc w:val="both"/>
              <w:rPr>
                <w:color w:val="000000" w:themeColor="text1"/>
                <w:sz w:val="24"/>
                <w:szCs w:val="24"/>
              </w:rPr>
            </w:pPr>
            <w:r w:rsidRPr="00990676">
              <w:rPr>
                <w:color w:val="000000" w:themeColor="text1"/>
                <w:sz w:val="24"/>
                <w:szCs w:val="24"/>
              </w:rPr>
              <w:t>Аромат</w:t>
            </w:r>
            <w:r w:rsidR="00990676" w:rsidRPr="00990676">
              <w:rPr>
                <w:color w:val="000000" w:themeColor="text1"/>
                <w:sz w:val="24"/>
                <w:szCs w:val="24"/>
                <w:lang w:val="kk-KZ"/>
              </w:rPr>
              <w:t>ты еріткіш</w:t>
            </w:r>
          </w:p>
          <w:p w14:paraId="303992D6" w14:textId="7A919EE6" w:rsidR="002E4728" w:rsidRPr="00990676" w:rsidRDefault="00990676" w:rsidP="00C16670">
            <w:pPr>
              <w:jc w:val="both"/>
              <w:rPr>
                <w:color w:val="000000" w:themeColor="text1"/>
                <w:sz w:val="24"/>
                <w:szCs w:val="24"/>
              </w:rPr>
            </w:pPr>
            <w:r w:rsidRPr="00990676">
              <w:rPr>
                <w:color w:val="000000" w:themeColor="text1"/>
                <w:sz w:val="24"/>
                <w:szCs w:val="24"/>
                <w:lang w:val="kk-KZ"/>
              </w:rPr>
              <w:t>Мұнай с</w:t>
            </w:r>
            <w:r w:rsidR="002E4728" w:rsidRPr="00990676">
              <w:rPr>
                <w:color w:val="000000" w:themeColor="text1"/>
                <w:sz w:val="24"/>
                <w:szCs w:val="24"/>
              </w:rPr>
              <w:t>ольвент</w:t>
            </w:r>
            <w:r w:rsidRPr="00990676">
              <w:rPr>
                <w:color w:val="000000" w:themeColor="text1"/>
                <w:sz w:val="24"/>
                <w:szCs w:val="24"/>
                <w:lang w:val="kk-KZ"/>
              </w:rPr>
              <w:t>і</w:t>
            </w:r>
          </w:p>
          <w:p w14:paraId="2BC2E4A6" w14:textId="483E285A" w:rsidR="002E4728" w:rsidRPr="00990676" w:rsidRDefault="002E4728" w:rsidP="00990676">
            <w:pPr>
              <w:jc w:val="both"/>
              <w:rPr>
                <w:color w:val="000000" w:themeColor="text1"/>
                <w:sz w:val="24"/>
                <w:szCs w:val="24"/>
                <w:lang w:val="kk-KZ"/>
              </w:rPr>
            </w:pPr>
            <w:r w:rsidRPr="00990676">
              <w:rPr>
                <w:color w:val="000000" w:themeColor="text1"/>
                <w:sz w:val="24"/>
                <w:szCs w:val="24"/>
              </w:rPr>
              <w:t>А</w:t>
            </w:r>
            <w:r w:rsidR="00990676" w:rsidRPr="00990676">
              <w:rPr>
                <w:color w:val="000000" w:themeColor="text1"/>
                <w:sz w:val="24"/>
                <w:szCs w:val="24"/>
                <w:lang w:val="kk-KZ"/>
              </w:rPr>
              <w:t>р</w:t>
            </w:r>
            <w:r w:rsidRPr="00990676">
              <w:rPr>
                <w:color w:val="000000" w:themeColor="text1"/>
                <w:sz w:val="24"/>
                <w:szCs w:val="24"/>
              </w:rPr>
              <w:t>120/200</w:t>
            </w:r>
            <w:r w:rsidR="00990676" w:rsidRPr="00990676">
              <w:rPr>
                <w:color w:val="000000" w:themeColor="text1"/>
                <w:sz w:val="24"/>
                <w:szCs w:val="24"/>
                <w:lang w:val="kk-KZ"/>
              </w:rPr>
              <w:t xml:space="preserve"> нефрасы</w:t>
            </w:r>
            <w:r w:rsidRPr="00990676">
              <w:rPr>
                <w:color w:val="000000" w:themeColor="text1"/>
                <w:sz w:val="24"/>
                <w:szCs w:val="24"/>
              </w:rPr>
              <w:t>, Т.</w:t>
            </w:r>
            <w:r w:rsidRPr="00990676">
              <w:rPr>
                <w:color w:val="000000" w:themeColor="text1"/>
                <w:sz w:val="24"/>
                <w:szCs w:val="24"/>
                <w:vertAlign w:val="subscript"/>
              </w:rPr>
              <w:t xml:space="preserve"> </w:t>
            </w:r>
            <w:r w:rsidR="00990676" w:rsidRPr="00990676">
              <w:rPr>
                <w:color w:val="000000" w:themeColor="text1"/>
                <w:sz w:val="24"/>
                <w:szCs w:val="24"/>
                <w:vertAlign w:val="subscript"/>
                <w:lang w:val="kk-KZ"/>
              </w:rPr>
              <w:t>қай</w:t>
            </w:r>
            <w:r w:rsidRPr="00990676">
              <w:rPr>
                <w:color w:val="000000" w:themeColor="text1"/>
                <w:sz w:val="24"/>
                <w:szCs w:val="24"/>
                <w:vertAlign w:val="subscript"/>
              </w:rPr>
              <w:t xml:space="preserve"> </w:t>
            </w:r>
            <w:r w:rsidRPr="00990676">
              <w:rPr>
                <w:color w:val="000000" w:themeColor="text1"/>
                <w:sz w:val="24"/>
                <w:szCs w:val="24"/>
              </w:rPr>
              <w:t>150-250 °С</w:t>
            </w:r>
            <w:r w:rsidR="00990676" w:rsidRPr="00990676">
              <w:rPr>
                <w:color w:val="000000" w:themeColor="text1"/>
                <w:sz w:val="24"/>
                <w:szCs w:val="24"/>
                <w:lang w:val="kk-KZ"/>
              </w:rPr>
              <w:t xml:space="preserve"> арендер</w:t>
            </w:r>
          </w:p>
        </w:tc>
        <w:tc>
          <w:tcPr>
            <w:tcW w:w="3186" w:type="pct"/>
            <w:tcBorders>
              <w:top w:val="single" w:sz="4" w:space="0" w:color="auto"/>
              <w:left w:val="single" w:sz="4" w:space="0" w:color="auto"/>
              <w:bottom w:val="single" w:sz="4" w:space="0" w:color="auto"/>
              <w:right w:val="single" w:sz="4" w:space="0" w:color="auto"/>
            </w:tcBorders>
          </w:tcPr>
          <w:p w14:paraId="6ECA8407" w14:textId="1AD0B684" w:rsidR="002E4728" w:rsidRPr="001C6066" w:rsidRDefault="00990676" w:rsidP="00C16670">
            <w:pPr>
              <w:jc w:val="both"/>
              <w:rPr>
                <w:color w:val="000000" w:themeColor="text1"/>
                <w:sz w:val="24"/>
                <w:szCs w:val="24"/>
                <w:lang w:val="kk-KZ"/>
              </w:rPr>
            </w:pPr>
            <w:r w:rsidRPr="00990676">
              <w:rPr>
                <w:color w:val="000000" w:themeColor="text1"/>
                <w:sz w:val="24"/>
                <w:szCs w:val="24"/>
                <w:lang w:val="kk-KZ"/>
              </w:rPr>
              <w:t>Н</w:t>
            </w:r>
            <w:r w:rsidR="002E4728" w:rsidRPr="001C6066">
              <w:rPr>
                <w:color w:val="000000" w:themeColor="text1"/>
                <w:sz w:val="24"/>
                <w:szCs w:val="24"/>
                <w:lang w:val="kk-KZ"/>
              </w:rPr>
              <w:t>афт</w:t>
            </w:r>
            <w:r w:rsidRPr="00990676">
              <w:rPr>
                <w:color w:val="000000" w:themeColor="text1"/>
                <w:sz w:val="24"/>
                <w:szCs w:val="24"/>
                <w:lang w:val="kk-KZ"/>
              </w:rPr>
              <w:t>а және ББЗ-лармен қоспада</w:t>
            </w:r>
            <w:r w:rsidR="002E4728" w:rsidRPr="001C6066">
              <w:rPr>
                <w:color w:val="000000" w:themeColor="text1"/>
                <w:sz w:val="24"/>
                <w:szCs w:val="24"/>
                <w:lang w:val="kk-KZ"/>
              </w:rPr>
              <w:t xml:space="preserve"> </w:t>
            </w:r>
          </w:p>
          <w:p w14:paraId="7D48A1C2" w14:textId="10422FD8" w:rsidR="002E4728" w:rsidRPr="00990676" w:rsidRDefault="00990676" w:rsidP="00C16670">
            <w:pPr>
              <w:jc w:val="both"/>
              <w:rPr>
                <w:color w:val="000000" w:themeColor="text1"/>
                <w:sz w:val="24"/>
                <w:szCs w:val="24"/>
                <w:lang w:val="kk-KZ"/>
              </w:rPr>
            </w:pPr>
            <w:r w:rsidRPr="00990676">
              <w:rPr>
                <w:color w:val="000000" w:themeColor="text1"/>
                <w:sz w:val="24"/>
                <w:szCs w:val="24"/>
                <w:lang w:val="kk-KZ"/>
              </w:rPr>
              <w:t>ББЗ үстемелерімен</w:t>
            </w:r>
          </w:p>
          <w:p w14:paraId="51781521" w14:textId="5E198BA0" w:rsidR="002E4728" w:rsidRPr="001C6066" w:rsidRDefault="00990676" w:rsidP="00C16670">
            <w:pPr>
              <w:jc w:val="both"/>
              <w:rPr>
                <w:color w:val="000000" w:themeColor="text1"/>
                <w:sz w:val="24"/>
                <w:szCs w:val="24"/>
                <w:lang w:val="kk-KZ"/>
              </w:rPr>
            </w:pPr>
            <w:r w:rsidRPr="00990676">
              <w:rPr>
                <w:color w:val="000000" w:themeColor="text1"/>
                <w:sz w:val="24"/>
                <w:szCs w:val="24"/>
                <w:lang w:val="kk-KZ"/>
              </w:rPr>
              <w:t>Мұнаймен және тұз қышқылымен қоспада</w:t>
            </w:r>
            <w:r w:rsidR="002E4728" w:rsidRPr="001C6066">
              <w:rPr>
                <w:color w:val="000000" w:themeColor="text1"/>
                <w:sz w:val="24"/>
                <w:szCs w:val="24"/>
                <w:lang w:val="kk-KZ"/>
              </w:rPr>
              <w:t xml:space="preserve"> </w:t>
            </w:r>
          </w:p>
          <w:p w14:paraId="06CF80D6" w14:textId="31D9E66D" w:rsidR="002E4728" w:rsidRPr="00990676" w:rsidRDefault="00990676" w:rsidP="00990676">
            <w:pPr>
              <w:jc w:val="both"/>
              <w:rPr>
                <w:color w:val="000000" w:themeColor="text1"/>
                <w:sz w:val="24"/>
                <w:szCs w:val="24"/>
                <w:lang w:val="kk-KZ"/>
              </w:rPr>
            </w:pPr>
            <w:r w:rsidRPr="00990676">
              <w:rPr>
                <w:color w:val="000000" w:themeColor="text1"/>
                <w:sz w:val="24"/>
                <w:szCs w:val="24"/>
                <w:lang w:val="kk-KZ"/>
              </w:rPr>
              <w:t>О</w:t>
            </w:r>
            <w:r w:rsidR="002E4728" w:rsidRPr="001C6066">
              <w:rPr>
                <w:color w:val="000000" w:themeColor="text1"/>
                <w:sz w:val="24"/>
                <w:szCs w:val="24"/>
                <w:lang w:val="kk-KZ"/>
              </w:rPr>
              <w:t>ксиэтил</w:t>
            </w:r>
            <w:r w:rsidRPr="00990676">
              <w:rPr>
                <w:color w:val="000000" w:themeColor="text1"/>
                <w:sz w:val="24"/>
                <w:szCs w:val="24"/>
                <w:lang w:val="kk-KZ"/>
              </w:rPr>
              <w:t>денген</w:t>
            </w:r>
            <w:r w:rsidR="002E4728" w:rsidRPr="001C6066">
              <w:rPr>
                <w:color w:val="000000" w:themeColor="text1"/>
                <w:sz w:val="24"/>
                <w:szCs w:val="24"/>
                <w:lang w:val="kk-KZ"/>
              </w:rPr>
              <w:t xml:space="preserve"> алкилфенол</w:t>
            </w:r>
            <w:r w:rsidRPr="00990676">
              <w:rPr>
                <w:color w:val="000000" w:themeColor="text1"/>
                <w:sz w:val="24"/>
                <w:szCs w:val="24"/>
                <w:lang w:val="kk-KZ"/>
              </w:rPr>
              <w:t>дармен</w:t>
            </w:r>
            <w:r w:rsidR="002E4728" w:rsidRPr="001C6066">
              <w:rPr>
                <w:color w:val="000000" w:themeColor="text1"/>
                <w:sz w:val="24"/>
                <w:szCs w:val="24"/>
                <w:lang w:val="kk-KZ"/>
              </w:rPr>
              <w:t xml:space="preserve"> </w:t>
            </w:r>
            <w:r w:rsidRPr="00990676">
              <w:rPr>
                <w:color w:val="000000" w:themeColor="text1"/>
                <w:sz w:val="24"/>
                <w:szCs w:val="24"/>
                <w:lang w:val="kk-KZ"/>
              </w:rPr>
              <w:t>және</w:t>
            </w:r>
            <w:r w:rsidR="002E4728" w:rsidRPr="001C6066">
              <w:rPr>
                <w:color w:val="000000" w:themeColor="text1"/>
                <w:sz w:val="24"/>
                <w:szCs w:val="24"/>
                <w:lang w:val="kk-KZ"/>
              </w:rPr>
              <w:t xml:space="preserve"> </w:t>
            </w:r>
            <w:r w:rsidRPr="00990676">
              <w:rPr>
                <w:color w:val="000000" w:themeColor="text1"/>
                <w:sz w:val="24"/>
                <w:szCs w:val="24"/>
                <w:lang w:val="kk-KZ"/>
              </w:rPr>
              <w:t xml:space="preserve">мұнай </w:t>
            </w:r>
            <w:r w:rsidR="002E4728" w:rsidRPr="001C6066">
              <w:rPr>
                <w:color w:val="000000" w:themeColor="text1"/>
                <w:sz w:val="24"/>
                <w:szCs w:val="24"/>
                <w:lang w:val="kk-KZ"/>
              </w:rPr>
              <w:t>сульфоксид</w:t>
            </w:r>
            <w:r w:rsidRPr="00990676">
              <w:rPr>
                <w:color w:val="000000" w:themeColor="text1"/>
                <w:sz w:val="24"/>
                <w:szCs w:val="24"/>
                <w:lang w:val="kk-KZ"/>
              </w:rPr>
              <w:t>терімен қоспада</w:t>
            </w:r>
          </w:p>
        </w:tc>
      </w:tr>
    </w:tbl>
    <w:p w14:paraId="0CAE2D19" w14:textId="77777777" w:rsidR="002E4728" w:rsidRPr="001C6066" w:rsidRDefault="002E4728" w:rsidP="00A16321">
      <w:pPr>
        <w:ind w:firstLine="709"/>
        <w:jc w:val="both"/>
        <w:rPr>
          <w:bCs/>
          <w:color w:val="000000" w:themeColor="text1"/>
          <w:sz w:val="28"/>
          <w:szCs w:val="28"/>
          <w:lang w:val="kk-KZ" w:eastAsia="ja-JP"/>
        </w:rPr>
      </w:pPr>
    </w:p>
    <w:p w14:paraId="5EF47506" w14:textId="6104B603"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lastRenderedPageBreak/>
        <w:t>АШПШ -</w:t>
      </w:r>
      <w:r w:rsidR="00AD5EC2" w:rsidRPr="00D3049F">
        <w:rPr>
          <w:bCs/>
          <w:color w:val="000000" w:themeColor="text1"/>
          <w:sz w:val="28"/>
          <w:szCs w:val="28"/>
          <w:lang w:val="kk-KZ" w:eastAsia="ja-JP"/>
        </w:rPr>
        <w:t xml:space="preserve"> </w:t>
      </w:r>
      <w:r w:rsidRPr="00D3049F">
        <w:rPr>
          <w:bCs/>
          <w:color w:val="000000" w:themeColor="text1"/>
          <w:sz w:val="28"/>
          <w:szCs w:val="28"/>
          <w:lang w:val="kk-KZ" w:eastAsia="ja-JP"/>
        </w:rPr>
        <w:t>парафиндер, асфальтендер</w:t>
      </w:r>
      <w:r w:rsidR="00AD5EC2" w:rsidRPr="00D3049F">
        <w:rPr>
          <w:bCs/>
          <w:color w:val="000000" w:themeColor="text1"/>
          <w:sz w:val="28"/>
          <w:szCs w:val="28"/>
          <w:lang w:val="kk-KZ" w:eastAsia="ja-JP"/>
        </w:rPr>
        <w:t>,</w:t>
      </w:r>
      <w:r w:rsidRPr="00D3049F">
        <w:rPr>
          <w:bCs/>
          <w:color w:val="000000" w:themeColor="text1"/>
          <w:sz w:val="28"/>
          <w:szCs w:val="28"/>
          <w:lang w:val="kk-KZ" w:eastAsia="ja-JP"/>
        </w:rPr>
        <w:t xml:space="preserve"> </w:t>
      </w:r>
      <w:r w:rsidR="00AD5EC2" w:rsidRPr="00D3049F">
        <w:rPr>
          <w:bCs/>
          <w:color w:val="000000" w:themeColor="text1"/>
          <w:sz w:val="28"/>
          <w:szCs w:val="28"/>
          <w:lang w:val="kk-KZ" w:eastAsia="ja-JP"/>
        </w:rPr>
        <w:t xml:space="preserve">шайырлар, су және механикалық қоспалардан </w:t>
      </w:r>
      <w:r w:rsidRPr="00D3049F">
        <w:rPr>
          <w:bCs/>
          <w:color w:val="000000" w:themeColor="text1"/>
          <w:sz w:val="28"/>
          <w:szCs w:val="28"/>
          <w:lang w:val="kk-KZ" w:eastAsia="ja-JP"/>
        </w:rPr>
        <w:t xml:space="preserve">тұратын күрделі гетерогенді жүйе. Көбінесе АШПШ мұнайда жоғары молекулалық парафиндердің болуына байланысты. </w:t>
      </w:r>
      <w:r w:rsidR="00AD5EC2" w:rsidRPr="00D3049F">
        <w:rPr>
          <w:bCs/>
          <w:color w:val="000000" w:themeColor="text1"/>
          <w:sz w:val="28"/>
          <w:szCs w:val="28"/>
          <w:lang w:val="kk-KZ" w:eastAsia="ja-JP"/>
        </w:rPr>
        <w:t>Ж</w:t>
      </w:r>
      <w:r w:rsidRPr="00D3049F">
        <w:rPr>
          <w:bCs/>
          <w:color w:val="000000" w:themeColor="text1"/>
          <w:sz w:val="28"/>
          <w:szCs w:val="28"/>
          <w:lang w:val="kk-KZ" w:eastAsia="ja-JP"/>
        </w:rPr>
        <w:t xml:space="preserve">оғары молекулалық парафиндер </w:t>
      </w:r>
      <w:r w:rsidR="00AD5EC2" w:rsidRPr="00D3049F">
        <w:rPr>
          <w:bCs/>
          <w:color w:val="000000" w:themeColor="text1"/>
          <w:sz w:val="28"/>
          <w:szCs w:val="28"/>
          <w:lang w:val="kk-KZ" w:eastAsia="ja-JP"/>
        </w:rPr>
        <w:t xml:space="preserve">көп немесе аз мөлшерде </w:t>
      </w:r>
      <w:r w:rsidRPr="00D3049F">
        <w:rPr>
          <w:bCs/>
          <w:color w:val="000000" w:themeColor="text1"/>
          <w:sz w:val="28"/>
          <w:szCs w:val="28"/>
          <w:lang w:val="kk-KZ" w:eastAsia="ja-JP"/>
        </w:rPr>
        <w:t xml:space="preserve">өндірілетін мұнайда </w:t>
      </w:r>
      <w:r w:rsidR="00AD5EC2" w:rsidRPr="00D3049F">
        <w:rPr>
          <w:bCs/>
          <w:color w:val="000000" w:themeColor="text1"/>
          <w:sz w:val="28"/>
          <w:szCs w:val="28"/>
          <w:lang w:val="kk-KZ" w:eastAsia="ja-JP"/>
        </w:rPr>
        <w:t xml:space="preserve">әрдайым </w:t>
      </w:r>
      <w:r w:rsidRPr="00D3049F">
        <w:rPr>
          <w:bCs/>
          <w:color w:val="000000" w:themeColor="text1"/>
          <w:sz w:val="28"/>
          <w:szCs w:val="28"/>
          <w:lang w:val="kk-KZ" w:eastAsia="ja-JP"/>
        </w:rPr>
        <w:t xml:space="preserve">болады. </w:t>
      </w:r>
      <w:r w:rsidR="00E87FAB" w:rsidRPr="00D3049F">
        <w:rPr>
          <w:bCs/>
          <w:color w:val="000000" w:themeColor="text1"/>
          <w:sz w:val="28"/>
          <w:szCs w:val="28"/>
          <w:lang w:val="kk-KZ" w:eastAsia="ja-JP"/>
        </w:rPr>
        <w:t>Ең алдымен м</w:t>
      </w:r>
      <w:r w:rsidRPr="00D3049F">
        <w:rPr>
          <w:bCs/>
          <w:color w:val="000000" w:themeColor="text1"/>
          <w:sz w:val="28"/>
          <w:szCs w:val="28"/>
          <w:lang w:val="kk-KZ" w:eastAsia="ja-JP"/>
        </w:rPr>
        <w:t xml:space="preserve">олекулалық массасы </w:t>
      </w:r>
      <w:r w:rsidR="00E87FAB" w:rsidRPr="00D3049F">
        <w:rPr>
          <w:bCs/>
          <w:color w:val="000000" w:themeColor="text1"/>
          <w:sz w:val="28"/>
          <w:szCs w:val="28"/>
          <w:lang w:val="kk-KZ" w:eastAsia="ja-JP"/>
        </w:rPr>
        <w:t xml:space="preserve">жоғары парафиндер </w:t>
      </w:r>
      <w:r w:rsidRPr="00D3049F">
        <w:rPr>
          <w:bCs/>
          <w:color w:val="000000" w:themeColor="text1"/>
          <w:sz w:val="28"/>
          <w:szCs w:val="28"/>
          <w:lang w:val="kk-KZ" w:eastAsia="ja-JP"/>
        </w:rPr>
        <w:t>кристалдан</w:t>
      </w:r>
      <w:r w:rsidR="00E87FAB" w:rsidRPr="00D3049F">
        <w:rPr>
          <w:bCs/>
          <w:color w:val="000000" w:themeColor="text1"/>
          <w:sz w:val="28"/>
          <w:szCs w:val="28"/>
          <w:lang w:val="kk-KZ" w:eastAsia="ja-JP"/>
        </w:rPr>
        <w:t>а</w:t>
      </w:r>
      <w:r w:rsidRPr="00D3049F">
        <w:rPr>
          <w:bCs/>
          <w:color w:val="000000" w:themeColor="text1"/>
          <w:sz w:val="28"/>
          <w:szCs w:val="28"/>
          <w:lang w:val="kk-KZ" w:eastAsia="ja-JP"/>
        </w:rPr>
        <w:t xml:space="preserve"> бастайды. Температураның одан әрі төмендеуімен кристалдар </w:t>
      </w:r>
      <w:r w:rsidR="00E87FAB" w:rsidRPr="00D3049F">
        <w:rPr>
          <w:bCs/>
          <w:color w:val="000000" w:themeColor="text1"/>
          <w:sz w:val="28"/>
          <w:szCs w:val="28"/>
          <w:lang w:val="kk-KZ" w:eastAsia="ja-JP"/>
        </w:rPr>
        <w:t>өлшемд</w:t>
      </w:r>
      <w:r w:rsidRPr="00D3049F">
        <w:rPr>
          <w:bCs/>
          <w:color w:val="000000" w:themeColor="text1"/>
          <w:sz w:val="28"/>
          <w:szCs w:val="28"/>
          <w:lang w:val="kk-KZ" w:eastAsia="ja-JP"/>
        </w:rPr>
        <w:t xml:space="preserve">ері ұлғаяды, олардың саны да артады және әртүрлі </w:t>
      </w:r>
      <w:r w:rsidR="00E87FAB" w:rsidRPr="00D3049F">
        <w:rPr>
          <w:bCs/>
          <w:color w:val="000000" w:themeColor="text1"/>
          <w:sz w:val="28"/>
          <w:szCs w:val="28"/>
          <w:lang w:val="kk-KZ" w:eastAsia="ja-JP"/>
        </w:rPr>
        <w:t>өлшем</w:t>
      </w:r>
      <w:r w:rsidRPr="00D3049F">
        <w:rPr>
          <w:bCs/>
          <w:color w:val="000000" w:themeColor="text1"/>
          <w:sz w:val="28"/>
          <w:szCs w:val="28"/>
          <w:lang w:val="kk-KZ" w:eastAsia="ja-JP"/>
        </w:rPr>
        <w:t xml:space="preserve">дегі </w:t>
      </w:r>
      <w:r w:rsidR="00E87FAB" w:rsidRPr="00D3049F">
        <w:rPr>
          <w:bCs/>
          <w:color w:val="000000" w:themeColor="text1"/>
          <w:sz w:val="28"/>
          <w:szCs w:val="28"/>
          <w:lang w:val="kk-KZ" w:eastAsia="ja-JP"/>
        </w:rPr>
        <w:t xml:space="preserve">өзара тістескен </w:t>
      </w:r>
      <w:r w:rsidRPr="00D3049F">
        <w:rPr>
          <w:bCs/>
          <w:color w:val="000000" w:themeColor="text1"/>
          <w:sz w:val="28"/>
          <w:szCs w:val="28"/>
          <w:lang w:val="kk-KZ" w:eastAsia="ja-JP"/>
        </w:rPr>
        <w:t>пара</w:t>
      </w:r>
      <w:r w:rsidR="00E87FAB" w:rsidRPr="00D3049F">
        <w:rPr>
          <w:bCs/>
          <w:color w:val="000000" w:themeColor="text1"/>
          <w:sz w:val="28"/>
          <w:szCs w:val="28"/>
          <w:lang w:val="kk-KZ" w:eastAsia="ja-JP"/>
        </w:rPr>
        <w:t>ф</w:t>
      </w:r>
      <w:r w:rsidRPr="00D3049F">
        <w:rPr>
          <w:bCs/>
          <w:color w:val="000000" w:themeColor="text1"/>
          <w:sz w:val="28"/>
          <w:szCs w:val="28"/>
          <w:lang w:val="kk-KZ" w:eastAsia="ja-JP"/>
        </w:rPr>
        <w:t>ин кристалдарынан тұратын тор пайда болады. Бұл тор майды "</w:t>
      </w:r>
      <w:r w:rsidR="00E87FAB" w:rsidRPr="00D3049F">
        <w:rPr>
          <w:bCs/>
          <w:color w:val="000000" w:themeColor="text1"/>
          <w:sz w:val="28"/>
          <w:szCs w:val="28"/>
          <w:lang w:val="kk-KZ" w:eastAsia="ja-JP"/>
        </w:rPr>
        <w:t>армирлейді</w:t>
      </w:r>
      <w:r w:rsidRPr="00D3049F">
        <w:rPr>
          <w:bCs/>
          <w:color w:val="000000" w:themeColor="text1"/>
          <w:sz w:val="28"/>
          <w:szCs w:val="28"/>
          <w:lang w:val="kk-KZ" w:eastAsia="ja-JP"/>
        </w:rPr>
        <w:t>": ол тұтқыр, содан кейін гель тәрізді</w:t>
      </w:r>
      <w:r w:rsidR="00E87FAB" w:rsidRPr="00D3049F">
        <w:rPr>
          <w:bCs/>
          <w:color w:val="000000" w:themeColor="text1"/>
          <w:sz w:val="28"/>
          <w:szCs w:val="28"/>
          <w:lang w:val="kk-KZ" w:eastAsia="ja-JP"/>
        </w:rPr>
        <w:t>ге</w:t>
      </w:r>
      <w:r w:rsidRPr="00D3049F">
        <w:rPr>
          <w:bCs/>
          <w:color w:val="000000" w:themeColor="text1"/>
          <w:sz w:val="28"/>
          <w:szCs w:val="28"/>
          <w:lang w:val="kk-KZ" w:eastAsia="ja-JP"/>
        </w:rPr>
        <w:t xml:space="preserve"> </w:t>
      </w:r>
      <w:r w:rsidR="00E87FAB" w:rsidRPr="00D3049F">
        <w:rPr>
          <w:bCs/>
          <w:color w:val="000000" w:themeColor="text1"/>
          <w:sz w:val="28"/>
          <w:szCs w:val="28"/>
          <w:lang w:val="kk-KZ" w:eastAsia="ja-JP"/>
        </w:rPr>
        <w:t>айна</w:t>
      </w:r>
      <w:r w:rsidRPr="00D3049F">
        <w:rPr>
          <w:bCs/>
          <w:color w:val="000000" w:themeColor="text1"/>
          <w:sz w:val="28"/>
          <w:szCs w:val="28"/>
          <w:lang w:val="kk-KZ" w:eastAsia="ja-JP"/>
        </w:rPr>
        <w:t xml:space="preserve">лады. Белгілі бір температурада парафинді тормен жеткілікті түрде </w:t>
      </w:r>
      <w:r w:rsidR="00731592" w:rsidRPr="00D3049F">
        <w:rPr>
          <w:bCs/>
          <w:color w:val="000000" w:themeColor="text1"/>
          <w:sz w:val="28"/>
          <w:szCs w:val="28"/>
          <w:lang w:val="kk-KZ" w:eastAsia="ja-JP"/>
        </w:rPr>
        <w:t>армирленген</w:t>
      </w:r>
      <w:r w:rsidRPr="00D3049F">
        <w:rPr>
          <w:bCs/>
          <w:color w:val="000000" w:themeColor="text1"/>
          <w:sz w:val="28"/>
          <w:szCs w:val="28"/>
          <w:lang w:val="kk-KZ" w:eastAsia="ja-JP"/>
        </w:rPr>
        <w:t xml:space="preserve"> мұнай "қатып қалады" және ағ</w:t>
      </w:r>
      <w:r w:rsidR="00731592" w:rsidRPr="00D3049F">
        <w:rPr>
          <w:bCs/>
          <w:color w:val="000000" w:themeColor="text1"/>
          <w:sz w:val="28"/>
          <w:szCs w:val="28"/>
          <w:lang w:val="kk-KZ" w:eastAsia="ja-JP"/>
        </w:rPr>
        <w:t>уын</w:t>
      </w:r>
      <w:r w:rsidRPr="00D3049F">
        <w:rPr>
          <w:bCs/>
          <w:color w:val="000000" w:themeColor="text1"/>
          <w:sz w:val="28"/>
          <w:szCs w:val="28"/>
          <w:lang w:val="kk-KZ" w:eastAsia="ja-JP"/>
        </w:rPr>
        <w:t xml:space="preserve"> тоқтатады.</w:t>
      </w:r>
    </w:p>
    <w:p w14:paraId="633A5FE3" w14:textId="671BD33E"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xml:space="preserve">Парафиндердің тұндырылуы </w:t>
      </w:r>
      <w:r w:rsidR="009E3D92" w:rsidRPr="00D3049F">
        <w:rPr>
          <w:bCs/>
          <w:color w:val="000000" w:themeColor="text1"/>
          <w:sz w:val="28"/>
          <w:szCs w:val="28"/>
          <w:lang w:val="kk-KZ" w:eastAsia="ja-JP"/>
        </w:rPr>
        <w:t>м</w:t>
      </w:r>
      <w:r w:rsidRPr="00D3049F">
        <w:rPr>
          <w:bCs/>
          <w:color w:val="000000" w:themeColor="text1"/>
          <w:sz w:val="28"/>
          <w:szCs w:val="28"/>
          <w:lang w:val="kk-KZ" w:eastAsia="ja-JP"/>
        </w:rPr>
        <w:t>ұнай кәсіпшілігі жүйелерінің кез келген жерінде: ұңғымалардың қуыстарынан жинау пункттеріне дейін суланған мұнайды тасымалдайтын мұнай жинау жүйелерінің құбырларында: бір жинау пункттерінен басқаларына дейін суланған немесе ішінара дайындалған мұнайды тасымалдайтын кәсіпшілік аралық құбырларда: дайындалған мұнайды тауар парктеріне дейін тасымалдайтын құбырларда: мұнай дайындау қондырғыларының аппараттарында: кәсіпшілік жинау пункттерінің резервуарларында және т.б. орын алуы мүмкін.</w:t>
      </w:r>
    </w:p>
    <w:p w14:paraId="517D7935" w14:textId="68414AB5"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АШПШ -мен күресудің ең перспективті әдістерінің бірі химиялық әдістер болып табылады. Парафин шөгінділерімен күресудің химиялық әдістері екі негізгі бағытта дамиды және жасалады:</w:t>
      </w:r>
    </w:p>
    <w:p w14:paraId="559FB5C0" w14:textId="57C49746"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w:t>
      </w:r>
      <w:r w:rsidR="00705A9F" w:rsidRPr="00D3049F">
        <w:rPr>
          <w:bCs/>
          <w:color w:val="000000" w:themeColor="text1"/>
          <w:sz w:val="28"/>
          <w:szCs w:val="28"/>
          <w:lang w:val="kk-KZ" w:eastAsia="ja-JP"/>
        </w:rPr>
        <w:t xml:space="preserve"> АШПШ -ны о</w:t>
      </w:r>
      <w:r w:rsidRPr="00D3049F">
        <w:rPr>
          <w:bCs/>
          <w:color w:val="000000" w:themeColor="text1"/>
          <w:sz w:val="28"/>
          <w:szCs w:val="28"/>
          <w:lang w:val="kk-KZ" w:eastAsia="ja-JP"/>
        </w:rPr>
        <w:t xml:space="preserve">рганикалық еріткіштер мен </w:t>
      </w:r>
      <w:r w:rsidR="00705A9F" w:rsidRPr="00D3049F">
        <w:rPr>
          <w:bCs/>
          <w:color w:val="000000" w:themeColor="text1"/>
          <w:sz w:val="28"/>
          <w:szCs w:val="28"/>
          <w:lang w:val="kk-KZ" w:eastAsia="ja-JP"/>
        </w:rPr>
        <w:t xml:space="preserve">беттік-белсенді заттардың (ББЗ) </w:t>
      </w:r>
      <w:r w:rsidRPr="00D3049F">
        <w:rPr>
          <w:bCs/>
          <w:color w:val="000000" w:themeColor="text1"/>
          <w:sz w:val="28"/>
          <w:szCs w:val="28"/>
          <w:lang w:val="kk-KZ" w:eastAsia="ja-JP"/>
        </w:rPr>
        <w:t>әртүрлі композициялар</w:t>
      </w:r>
      <w:r w:rsidR="00705A9F" w:rsidRPr="00D3049F">
        <w:rPr>
          <w:bCs/>
          <w:color w:val="000000" w:themeColor="text1"/>
          <w:sz w:val="28"/>
          <w:szCs w:val="28"/>
          <w:lang w:val="kk-KZ" w:eastAsia="ja-JP"/>
        </w:rPr>
        <w:t>ының</w:t>
      </w:r>
      <w:r w:rsidRPr="00D3049F">
        <w:rPr>
          <w:bCs/>
          <w:color w:val="000000" w:themeColor="text1"/>
          <w:sz w:val="28"/>
          <w:szCs w:val="28"/>
          <w:lang w:val="kk-KZ" w:eastAsia="ja-JP"/>
        </w:rPr>
        <w:t xml:space="preserve"> су</w:t>
      </w:r>
      <w:r w:rsidR="00705A9F" w:rsidRPr="00D3049F">
        <w:rPr>
          <w:bCs/>
          <w:color w:val="000000" w:themeColor="text1"/>
          <w:sz w:val="28"/>
          <w:szCs w:val="28"/>
          <w:lang w:val="kk-KZ" w:eastAsia="ja-JP"/>
        </w:rPr>
        <w:t>дағы</w:t>
      </w:r>
      <w:r w:rsidRPr="00D3049F">
        <w:rPr>
          <w:bCs/>
          <w:color w:val="000000" w:themeColor="text1"/>
          <w:sz w:val="28"/>
          <w:szCs w:val="28"/>
          <w:lang w:val="kk-KZ" w:eastAsia="ja-JP"/>
        </w:rPr>
        <w:t xml:space="preserve"> ерітінділерінің көмегімен жою:</w:t>
      </w:r>
    </w:p>
    <w:p w14:paraId="6B0C7C3C" w14:textId="2F60D924"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xml:space="preserve">- </w:t>
      </w:r>
      <w:r w:rsidR="00705A9F" w:rsidRPr="00D3049F">
        <w:rPr>
          <w:bCs/>
          <w:color w:val="000000" w:themeColor="text1"/>
          <w:sz w:val="28"/>
          <w:szCs w:val="28"/>
          <w:lang w:val="kk-KZ" w:eastAsia="ja-JP"/>
        </w:rPr>
        <w:t>ш</w:t>
      </w:r>
      <w:r w:rsidRPr="00D3049F">
        <w:rPr>
          <w:bCs/>
          <w:color w:val="000000" w:themeColor="text1"/>
          <w:sz w:val="28"/>
          <w:szCs w:val="28"/>
          <w:lang w:val="kk-KZ" w:eastAsia="ja-JP"/>
        </w:rPr>
        <w:t>айыр</w:t>
      </w:r>
      <w:r w:rsidR="00705A9F" w:rsidRPr="00D3049F">
        <w:rPr>
          <w:bCs/>
          <w:color w:val="000000" w:themeColor="text1"/>
          <w:sz w:val="28"/>
          <w:szCs w:val="28"/>
          <w:lang w:val="kk-KZ" w:eastAsia="ja-JP"/>
        </w:rPr>
        <w:t>лы-</w:t>
      </w:r>
      <w:r w:rsidRPr="00D3049F">
        <w:rPr>
          <w:bCs/>
          <w:color w:val="000000" w:themeColor="text1"/>
          <w:sz w:val="28"/>
          <w:szCs w:val="28"/>
          <w:lang w:val="kk-KZ" w:eastAsia="ja-JP"/>
        </w:rPr>
        <w:t>парафин</w:t>
      </w:r>
      <w:r w:rsidR="00705A9F" w:rsidRPr="00D3049F">
        <w:rPr>
          <w:bCs/>
          <w:color w:val="000000" w:themeColor="text1"/>
          <w:sz w:val="28"/>
          <w:szCs w:val="28"/>
          <w:lang w:val="kk-KZ" w:eastAsia="ja-JP"/>
        </w:rPr>
        <w:t>ді</w:t>
      </w:r>
      <w:r w:rsidRPr="00D3049F">
        <w:rPr>
          <w:bCs/>
          <w:color w:val="000000" w:themeColor="text1"/>
          <w:sz w:val="28"/>
          <w:szCs w:val="28"/>
          <w:lang w:val="kk-KZ" w:eastAsia="ja-JP"/>
        </w:rPr>
        <w:t xml:space="preserve"> шөгінділерінің қалыптасу процесін </w:t>
      </w:r>
      <w:r w:rsidR="00705A9F" w:rsidRPr="00D3049F">
        <w:rPr>
          <w:bCs/>
          <w:color w:val="000000" w:themeColor="text1"/>
          <w:sz w:val="28"/>
          <w:szCs w:val="28"/>
          <w:lang w:val="kk-KZ" w:eastAsia="ja-JP"/>
        </w:rPr>
        <w:t>тежейтін химиялық өнімдерді қолдану арқылы парафиннің шөгуінің алдын алу</w:t>
      </w:r>
      <w:r w:rsidR="00184AE9">
        <w:rPr>
          <w:bCs/>
          <w:color w:val="000000" w:themeColor="text1"/>
          <w:sz w:val="28"/>
          <w:szCs w:val="28"/>
          <w:lang w:val="kk-KZ" w:eastAsia="ja-JP"/>
        </w:rPr>
        <w:t xml:space="preserve"> </w:t>
      </w:r>
      <w:r w:rsidRPr="00D3049F">
        <w:rPr>
          <w:bCs/>
          <w:color w:val="000000" w:themeColor="text1"/>
          <w:sz w:val="28"/>
          <w:szCs w:val="28"/>
          <w:lang w:val="kk-KZ" w:eastAsia="ja-JP"/>
        </w:rPr>
        <w:t>.</w:t>
      </w:r>
    </w:p>
    <w:p w14:paraId="590702CE" w14:textId="124236F7"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Парафин шөгінділерімен күресу әдістерін өзара әрекеттесетін фазалардың шешуші физика-механикалық қасиеттерін (мұнай-парафин-жабдық беті) есепке алу негізінде де жіктеген жөн:</w:t>
      </w:r>
    </w:p>
    <w:p w14:paraId="7D038029" w14:textId="512CCA7D"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xml:space="preserve">- </w:t>
      </w:r>
      <w:r w:rsidR="00E351D9" w:rsidRPr="00D3049F">
        <w:rPr>
          <w:bCs/>
          <w:color w:val="000000" w:themeColor="text1"/>
          <w:sz w:val="28"/>
          <w:szCs w:val="28"/>
          <w:lang w:val="kk-KZ" w:eastAsia="ja-JP"/>
        </w:rPr>
        <w:t xml:space="preserve">парафиннің </w:t>
      </w:r>
      <w:r w:rsidRPr="00D3049F">
        <w:rPr>
          <w:bCs/>
          <w:color w:val="000000" w:themeColor="text1"/>
          <w:sz w:val="28"/>
          <w:szCs w:val="28"/>
          <w:lang w:val="kk-KZ" w:eastAsia="ja-JP"/>
        </w:rPr>
        <w:t>мұнайдағы ерігіштігі</w:t>
      </w:r>
      <w:r w:rsidR="00E351D9" w:rsidRPr="00D3049F">
        <w:rPr>
          <w:bCs/>
          <w:color w:val="000000" w:themeColor="text1"/>
          <w:sz w:val="28"/>
          <w:szCs w:val="28"/>
          <w:lang w:val="kk-KZ" w:eastAsia="ja-JP"/>
        </w:rPr>
        <w:t>;</w:t>
      </w:r>
    </w:p>
    <w:p w14:paraId="0A58913F" w14:textId="77777777"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парафинді шөгінділердің құрылымы мен беріктігінің ерекшеліктері:</w:t>
      </w:r>
    </w:p>
    <w:p w14:paraId="02C8C42E" w14:textId="6608C3DC"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мұнай көлемінде</w:t>
      </w:r>
      <w:r w:rsidR="00E351D9" w:rsidRPr="00D3049F">
        <w:rPr>
          <w:bCs/>
          <w:color w:val="000000" w:themeColor="text1"/>
          <w:sz w:val="28"/>
          <w:szCs w:val="28"/>
          <w:lang w:val="kk-KZ" w:eastAsia="ja-JP"/>
        </w:rPr>
        <w:t>гі жүзгін</w:t>
      </w:r>
      <w:r w:rsidRPr="00D3049F">
        <w:rPr>
          <w:bCs/>
          <w:color w:val="000000" w:themeColor="text1"/>
          <w:sz w:val="28"/>
          <w:szCs w:val="28"/>
          <w:lang w:val="kk-KZ" w:eastAsia="ja-JP"/>
        </w:rPr>
        <w:t xml:space="preserve"> парафин кристалдарының бір-бірімен және жабдық бетімен өзара әрекеттесу энергиясы</w:t>
      </w:r>
      <w:r w:rsidR="00E351D9" w:rsidRPr="00D3049F">
        <w:rPr>
          <w:bCs/>
          <w:color w:val="000000" w:themeColor="text1"/>
          <w:sz w:val="28"/>
          <w:szCs w:val="28"/>
          <w:lang w:val="kk-KZ" w:eastAsia="ja-JP"/>
        </w:rPr>
        <w:t>;</w:t>
      </w:r>
    </w:p>
    <w:p w14:paraId="06D745F8" w14:textId="77777777" w:rsidR="00A16321" w:rsidRPr="00D3049F" w:rsidRDefault="00A16321" w:rsidP="00A16321">
      <w:pPr>
        <w:ind w:firstLine="709"/>
        <w:jc w:val="both"/>
        <w:rPr>
          <w:bCs/>
          <w:color w:val="000000" w:themeColor="text1"/>
          <w:sz w:val="28"/>
          <w:szCs w:val="28"/>
          <w:lang w:val="kk-KZ" w:eastAsia="ja-JP"/>
        </w:rPr>
      </w:pPr>
      <w:r w:rsidRPr="00D3049F">
        <w:rPr>
          <w:bCs/>
          <w:color w:val="000000" w:themeColor="text1"/>
          <w:sz w:val="28"/>
          <w:szCs w:val="28"/>
          <w:lang w:val="kk-KZ" w:eastAsia="ja-JP"/>
        </w:rPr>
        <w:t>- парафин кристалдары мен олар пайда болатын бет арасындағы молекулааралық байланыстардың энергиясы.</w:t>
      </w:r>
    </w:p>
    <w:p w14:paraId="743B0F4A" w14:textId="4C1F4E91" w:rsidR="008D4391" w:rsidRPr="00D3049F" w:rsidRDefault="008D4391" w:rsidP="008D4391">
      <w:pPr>
        <w:ind w:firstLine="720"/>
        <w:jc w:val="both"/>
        <w:rPr>
          <w:bCs/>
          <w:color w:val="000000" w:themeColor="text1"/>
          <w:sz w:val="28"/>
          <w:szCs w:val="28"/>
          <w:lang w:val="kk-KZ"/>
        </w:rPr>
      </w:pPr>
      <w:r w:rsidRPr="00471489">
        <w:rPr>
          <w:b/>
          <w:i/>
          <w:iCs/>
          <w:color w:val="000000" w:themeColor="text1"/>
          <w:sz w:val="28"/>
          <w:szCs w:val="28"/>
          <w:lang w:val="kk-KZ" w:eastAsia="ja-JP"/>
        </w:rPr>
        <w:t>АШПШ</w:t>
      </w:r>
      <w:r w:rsidRPr="00471489">
        <w:rPr>
          <w:b/>
          <w:i/>
          <w:iCs/>
          <w:color w:val="000000" w:themeColor="text1"/>
          <w:sz w:val="28"/>
          <w:szCs w:val="28"/>
          <w:lang w:val="kk-KZ"/>
        </w:rPr>
        <w:t xml:space="preserve"> жою үшін қолданылатын еріткіштер</w:t>
      </w:r>
      <w:r w:rsidR="00471489">
        <w:rPr>
          <w:b/>
          <w:color w:val="000000" w:themeColor="text1"/>
          <w:sz w:val="28"/>
          <w:szCs w:val="28"/>
          <w:lang w:val="kk-KZ"/>
        </w:rPr>
        <w:t xml:space="preserve">. </w:t>
      </w:r>
      <w:r w:rsidRPr="00D3049F">
        <w:rPr>
          <w:bCs/>
          <w:color w:val="000000" w:themeColor="text1"/>
          <w:sz w:val="28"/>
          <w:szCs w:val="28"/>
          <w:lang w:val="kk-KZ"/>
        </w:rPr>
        <w:t xml:space="preserve">Жалпы жағдайда парафин шөгінділерімен күресудің кез-келген тобы </w:t>
      </w:r>
      <w:r w:rsidR="00874DCD" w:rsidRPr="00D3049F">
        <w:rPr>
          <w:bCs/>
          <w:color w:val="000000" w:themeColor="text1"/>
          <w:sz w:val="28"/>
          <w:szCs w:val="28"/>
          <w:lang w:val="kk-KZ"/>
        </w:rPr>
        <w:t xml:space="preserve">егер </w:t>
      </w:r>
      <w:r w:rsidRPr="00D3049F">
        <w:rPr>
          <w:bCs/>
          <w:color w:val="000000" w:themeColor="text1"/>
          <w:sz w:val="28"/>
          <w:szCs w:val="28"/>
          <w:lang w:val="kk-KZ"/>
        </w:rPr>
        <w:t xml:space="preserve">өзара әрекеттесетін фазалардың </w:t>
      </w:r>
      <w:r w:rsidR="00874DCD" w:rsidRPr="00D3049F">
        <w:rPr>
          <w:bCs/>
          <w:color w:val="000000" w:themeColor="text1"/>
          <w:sz w:val="28"/>
          <w:szCs w:val="28"/>
          <w:lang w:val="kk-KZ"/>
        </w:rPr>
        <w:t xml:space="preserve">қасиеттеріне қазіргі заманғы техникалық құралдармен қажетті бағытта оңай ықпал етуді </w:t>
      </w:r>
      <w:r w:rsidRPr="00D3049F">
        <w:rPr>
          <w:bCs/>
          <w:color w:val="000000" w:themeColor="text1"/>
          <w:sz w:val="28"/>
          <w:szCs w:val="28"/>
          <w:lang w:val="kk-KZ"/>
        </w:rPr>
        <w:t>қолдануға негізделген болса, перспективалы болуы мүмкін. бұл мұнайдың құрамына, ең алдымен оның жоғары молекулалық бөлігіне</w:t>
      </w:r>
      <w:r w:rsidR="00874DCD" w:rsidRPr="00D3049F">
        <w:rPr>
          <w:bCs/>
          <w:color w:val="000000" w:themeColor="text1"/>
          <w:sz w:val="28"/>
          <w:szCs w:val="28"/>
          <w:lang w:val="kk-KZ"/>
        </w:rPr>
        <w:t xml:space="preserve"> байланысты болатын </w:t>
      </w:r>
      <w:r w:rsidR="00874DCD" w:rsidRPr="00D3049F">
        <w:rPr>
          <w:bCs/>
          <w:color w:val="000000" w:themeColor="text1"/>
          <w:sz w:val="28"/>
          <w:szCs w:val="28"/>
          <w:lang w:val="kk-KZ" w:eastAsia="ja-JP"/>
        </w:rPr>
        <w:t>АШПШ</w:t>
      </w:r>
      <w:r w:rsidR="00874DCD" w:rsidRPr="00D3049F">
        <w:rPr>
          <w:bCs/>
          <w:color w:val="000000" w:themeColor="text1"/>
          <w:sz w:val="28"/>
          <w:szCs w:val="28"/>
          <w:lang w:val="kk-KZ"/>
        </w:rPr>
        <w:t xml:space="preserve"> құрамына қарай</w:t>
      </w:r>
      <w:r w:rsidRPr="00D3049F">
        <w:rPr>
          <w:bCs/>
          <w:color w:val="000000" w:themeColor="text1"/>
          <w:sz w:val="28"/>
          <w:szCs w:val="28"/>
          <w:lang w:val="kk-KZ"/>
        </w:rPr>
        <w:t xml:space="preserve">, сондай-ақ шөгінділердің пайда болуының </w:t>
      </w:r>
      <w:r w:rsidRPr="00D3049F">
        <w:rPr>
          <w:bCs/>
          <w:color w:val="000000" w:themeColor="text1"/>
          <w:sz w:val="28"/>
          <w:szCs w:val="28"/>
          <w:lang w:val="kk-KZ"/>
        </w:rPr>
        <w:lastRenderedPageBreak/>
        <w:t xml:space="preserve">гидродинамикалық және термодинамикалық жағдайларына байланысты, </w:t>
      </w:r>
      <w:r w:rsidR="00874DCD" w:rsidRPr="00D3049F">
        <w:rPr>
          <w:bCs/>
          <w:color w:val="000000" w:themeColor="text1"/>
          <w:sz w:val="28"/>
          <w:szCs w:val="28"/>
          <w:lang w:val="kk-KZ"/>
        </w:rPr>
        <w:t>шөгінділерді кетіретін</w:t>
      </w:r>
      <w:r w:rsidRPr="00D3049F">
        <w:rPr>
          <w:bCs/>
          <w:color w:val="000000" w:themeColor="text1"/>
          <w:sz w:val="28"/>
          <w:szCs w:val="28"/>
          <w:lang w:val="kk-KZ"/>
        </w:rPr>
        <w:t xml:space="preserve"> немесе </w:t>
      </w:r>
      <w:r w:rsidR="00874DCD" w:rsidRPr="00D3049F">
        <w:rPr>
          <w:bCs/>
          <w:color w:val="000000" w:themeColor="text1"/>
          <w:sz w:val="28"/>
          <w:szCs w:val="28"/>
          <w:lang w:val="kk-KZ"/>
        </w:rPr>
        <w:t>олардың түзілуінің алдын адатын</w:t>
      </w:r>
      <w:r w:rsidRPr="00D3049F">
        <w:rPr>
          <w:bCs/>
          <w:color w:val="000000" w:themeColor="text1"/>
          <w:sz w:val="28"/>
          <w:szCs w:val="28"/>
          <w:lang w:val="kk-KZ"/>
        </w:rPr>
        <w:t xml:space="preserve"> химиялық реагенттер таңдалады.</w:t>
      </w:r>
    </w:p>
    <w:p w14:paraId="18C68FB5" w14:textId="5B77F961" w:rsidR="008D4391" w:rsidRPr="00D3049F" w:rsidRDefault="008D4391" w:rsidP="008D4391">
      <w:pPr>
        <w:ind w:firstLine="720"/>
        <w:jc w:val="both"/>
        <w:rPr>
          <w:bCs/>
          <w:color w:val="000000" w:themeColor="text1"/>
          <w:sz w:val="28"/>
          <w:szCs w:val="28"/>
          <w:lang w:val="kk-KZ"/>
        </w:rPr>
      </w:pPr>
      <w:r w:rsidRPr="00D3049F">
        <w:rPr>
          <w:bCs/>
          <w:color w:val="000000" w:themeColor="text1"/>
          <w:sz w:val="28"/>
          <w:szCs w:val="28"/>
          <w:lang w:val="kk-KZ"/>
        </w:rPr>
        <w:t xml:space="preserve">Мұнай кен орындарында қолданылатын </w:t>
      </w:r>
      <w:r w:rsidR="00F32062" w:rsidRPr="00D3049F">
        <w:rPr>
          <w:bCs/>
          <w:color w:val="000000" w:themeColor="text1"/>
          <w:sz w:val="28"/>
          <w:szCs w:val="28"/>
          <w:lang w:val="kk-KZ" w:eastAsia="ja-JP"/>
        </w:rPr>
        <w:t>АШПШ</w:t>
      </w:r>
      <w:r w:rsidR="00F32062" w:rsidRPr="00D3049F">
        <w:rPr>
          <w:bCs/>
          <w:color w:val="000000" w:themeColor="text1"/>
          <w:sz w:val="28"/>
          <w:szCs w:val="28"/>
          <w:lang w:val="kk-KZ"/>
        </w:rPr>
        <w:t xml:space="preserve"> түзілімдерімен күресудің </w:t>
      </w:r>
      <w:r w:rsidRPr="00D3049F">
        <w:rPr>
          <w:bCs/>
          <w:color w:val="000000" w:themeColor="text1"/>
          <w:sz w:val="28"/>
          <w:szCs w:val="28"/>
          <w:lang w:val="kk-KZ"/>
        </w:rPr>
        <w:t>жылу және басқа әдістері</w:t>
      </w:r>
      <w:r w:rsidR="00F32062" w:rsidRPr="00D3049F">
        <w:rPr>
          <w:bCs/>
          <w:color w:val="000000" w:themeColor="text1"/>
          <w:sz w:val="28"/>
          <w:szCs w:val="28"/>
          <w:lang w:val="kk-KZ"/>
        </w:rPr>
        <w:t xml:space="preserve">нің </w:t>
      </w:r>
      <w:r w:rsidRPr="00D3049F">
        <w:rPr>
          <w:bCs/>
          <w:color w:val="000000" w:themeColor="text1"/>
          <w:sz w:val="28"/>
          <w:szCs w:val="28"/>
          <w:lang w:val="kk-KZ"/>
        </w:rPr>
        <w:t xml:space="preserve"> тиім</w:t>
      </w:r>
      <w:r w:rsidR="00F32062" w:rsidRPr="00D3049F">
        <w:rPr>
          <w:bCs/>
          <w:color w:val="000000" w:themeColor="text1"/>
          <w:sz w:val="28"/>
          <w:szCs w:val="28"/>
          <w:lang w:val="kk-KZ"/>
        </w:rPr>
        <w:t xml:space="preserve">ділігі төмен </w:t>
      </w:r>
      <w:r w:rsidRPr="00D3049F">
        <w:rPr>
          <w:bCs/>
          <w:color w:val="000000" w:themeColor="text1"/>
          <w:sz w:val="28"/>
          <w:szCs w:val="28"/>
          <w:lang w:val="kk-KZ"/>
        </w:rPr>
        <w:t>бол</w:t>
      </w:r>
      <w:r w:rsidR="00F32062" w:rsidRPr="00D3049F">
        <w:rPr>
          <w:bCs/>
          <w:color w:val="000000" w:themeColor="text1"/>
          <w:sz w:val="28"/>
          <w:szCs w:val="28"/>
          <w:lang w:val="kk-KZ"/>
        </w:rPr>
        <w:t>ып шықты</w:t>
      </w:r>
      <w:r w:rsidRPr="00D3049F">
        <w:rPr>
          <w:bCs/>
          <w:color w:val="000000" w:themeColor="text1"/>
          <w:sz w:val="28"/>
          <w:szCs w:val="28"/>
          <w:lang w:val="kk-KZ"/>
        </w:rPr>
        <w:t xml:space="preserve">. </w:t>
      </w:r>
      <w:r w:rsidR="006E29B7" w:rsidRPr="00D3049F">
        <w:rPr>
          <w:bCs/>
          <w:color w:val="000000" w:themeColor="text1"/>
          <w:sz w:val="28"/>
          <w:szCs w:val="28"/>
          <w:lang w:val="kk-KZ"/>
        </w:rPr>
        <w:t>Кенжар</w:t>
      </w:r>
      <w:r w:rsidRPr="00D3049F">
        <w:rPr>
          <w:bCs/>
          <w:color w:val="000000" w:themeColor="text1"/>
          <w:sz w:val="28"/>
          <w:szCs w:val="28"/>
          <w:lang w:val="kk-KZ"/>
        </w:rPr>
        <w:t xml:space="preserve"> аймағына әсер етудің физика-химиялық әдістері </w:t>
      </w:r>
      <w:r w:rsidR="00CB6C90" w:rsidRPr="00D3049F">
        <w:rPr>
          <w:bCs/>
          <w:color w:val="000000" w:themeColor="text1"/>
          <w:sz w:val="28"/>
          <w:szCs w:val="28"/>
          <w:lang w:val="kk-KZ"/>
        </w:rPr>
        <w:t xml:space="preserve">ең перспективалы болып </w:t>
      </w:r>
      <w:r w:rsidRPr="00D3049F">
        <w:rPr>
          <w:bCs/>
          <w:color w:val="000000" w:themeColor="text1"/>
          <w:sz w:val="28"/>
          <w:szCs w:val="28"/>
          <w:lang w:val="kk-KZ"/>
        </w:rPr>
        <w:t xml:space="preserve">саналады, олардың мәні </w:t>
      </w:r>
      <w:r w:rsidRPr="00D3049F">
        <w:rPr>
          <w:bCs/>
          <w:color w:val="000000" w:themeColor="text1"/>
          <w:sz w:val="28"/>
          <w:szCs w:val="28"/>
          <w:lang w:val="kk-KZ" w:eastAsia="ja-JP"/>
        </w:rPr>
        <w:t>АШПШ</w:t>
      </w:r>
      <w:r w:rsidRPr="00D3049F">
        <w:rPr>
          <w:bCs/>
          <w:color w:val="000000" w:themeColor="text1"/>
          <w:sz w:val="28"/>
          <w:szCs w:val="28"/>
          <w:lang w:val="kk-KZ"/>
        </w:rPr>
        <w:t xml:space="preserve"> -ны </w:t>
      </w:r>
      <w:r w:rsidR="00CB6C90" w:rsidRPr="00D3049F">
        <w:rPr>
          <w:bCs/>
          <w:color w:val="000000" w:themeColor="text1"/>
          <w:sz w:val="28"/>
          <w:szCs w:val="28"/>
          <w:lang w:val="kk-KZ"/>
        </w:rPr>
        <w:t>кетіретін</w:t>
      </w:r>
      <w:r w:rsidRPr="00D3049F">
        <w:rPr>
          <w:bCs/>
          <w:color w:val="000000" w:themeColor="text1"/>
          <w:sz w:val="28"/>
          <w:szCs w:val="28"/>
          <w:lang w:val="kk-KZ"/>
        </w:rPr>
        <w:t xml:space="preserve"> арнайы еріткіштерді қолдану болып табылады. Алайда, </w:t>
      </w:r>
      <w:r w:rsidR="00CB6C90" w:rsidRPr="00D3049F">
        <w:rPr>
          <w:bCs/>
          <w:color w:val="000000" w:themeColor="text1"/>
          <w:sz w:val="28"/>
          <w:szCs w:val="28"/>
          <w:lang w:val="kk-KZ"/>
        </w:rPr>
        <w:t>нақты</w:t>
      </w:r>
      <w:r w:rsidRPr="00D3049F">
        <w:rPr>
          <w:bCs/>
          <w:color w:val="000000" w:themeColor="text1"/>
          <w:sz w:val="28"/>
          <w:szCs w:val="28"/>
          <w:lang w:val="kk-KZ"/>
        </w:rPr>
        <w:t xml:space="preserve"> жағдайларда іске асыру үшін еріткішті таңдау мәселесі</w:t>
      </w:r>
      <w:r w:rsidR="00CB6C90" w:rsidRPr="00D3049F">
        <w:rPr>
          <w:bCs/>
          <w:color w:val="000000" w:themeColor="text1"/>
          <w:sz w:val="28"/>
          <w:szCs w:val="28"/>
          <w:lang w:val="kk-KZ"/>
        </w:rPr>
        <w:t>нің</w:t>
      </w:r>
      <w:r w:rsidRPr="00D3049F">
        <w:rPr>
          <w:bCs/>
          <w:color w:val="000000" w:themeColor="text1"/>
          <w:sz w:val="28"/>
          <w:szCs w:val="28"/>
          <w:lang w:val="kk-KZ"/>
        </w:rPr>
        <w:t xml:space="preserve"> шешім</w:t>
      </w:r>
      <w:r w:rsidR="00CB6C90" w:rsidRPr="00D3049F">
        <w:rPr>
          <w:bCs/>
          <w:color w:val="000000" w:themeColor="text1"/>
          <w:sz w:val="28"/>
          <w:szCs w:val="28"/>
          <w:lang w:val="kk-KZ"/>
        </w:rPr>
        <w:t xml:space="preserve"> табылмай отыр</w:t>
      </w:r>
      <w:r w:rsidRPr="00D3049F">
        <w:rPr>
          <w:bCs/>
          <w:color w:val="000000" w:themeColor="text1"/>
          <w:sz w:val="28"/>
          <w:szCs w:val="28"/>
          <w:lang w:val="kk-KZ"/>
        </w:rPr>
        <w:t>.</w:t>
      </w:r>
    </w:p>
    <w:p w14:paraId="1483D61E" w14:textId="58716634" w:rsidR="008D4391" w:rsidRPr="00D3049F" w:rsidRDefault="008D4391" w:rsidP="008D4391">
      <w:pPr>
        <w:ind w:firstLine="720"/>
        <w:jc w:val="both"/>
        <w:rPr>
          <w:bCs/>
          <w:color w:val="000000" w:themeColor="text1"/>
          <w:sz w:val="28"/>
          <w:szCs w:val="28"/>
          <w:lang w:val="kk-KZ"/>
        </w:rPr>
      </w:pPr>
      <w:r w:rsidRPr="00D3049F">
        <w:rPr>
          <w:bCs/>
          <w:color w:val="000000" w:themeColor="text1"/>
          <w:sz w:val="28"/>
          <w:szCs w:val="28"/>
          <w:lang w:val="kk-KZ"/>
        </w:rPr>
        <w:t xml:space="preserve">Бүгінгі таңда </w:t>
      </w:r>
      <w:r w:rsidR="009E3D92" w:rsidRPr="00D3049F">
        <w:rPr>
          <w:bCs/>
          <w:color w:val="000000" w:themeColor="text1"/>
          <w:sz w:val="28"/>
          <w:szCs w:val="28"/>
          <w:lang w:val="kk-KZ" w:eastAsia="ja-JP"/>
        </w:rPr>
        <w:t>АШПШ</w:t>
      </w:r>
      <w:r w:rsidRPr="00D3049F">
        <w:rPr>
          <w:bCs/>
          <w:color w:val="000000" w:themeColor="text1"/>
          <w:sz w:val="28"/>
          <w:szCs w:val="28"/>
          <w:lang w:val="kk-KZ"/>
        </w:rPr>
        <w:t xml:space="preserve"> еріткіштерін таңдау таза эмпирикалық түрде жүзеге асырылады. Бұл мұнай дисперсті жүйелерінің еріткіштермен өзара әрекеттесу механизмін зерттеудегі қиындықтарға байланысты. </w:t>
      </w:r>
      <w:r w:rsidRPr="00D3049F">
        <w:rPr>
          <w:bCs/>
          <w:color w:val="000000" w:themeColor="text1"/>
          <w:sz w:val="28"/>
          <w:szCs w:val="28"/>
          <w:lang w:val="kk-KZ" w:eastAsia="ja-JP"/>
        </w:rPr>
        <w:t>АШПШ</w:t>
      </w:r>
      <w:r w:rsidRPr="00D3049F">
        <w:rPr>
          <w:bCs/>
          <w:color w:val="000000" w:themeColor="text1"/>
          <w:sz w:val="28"/>
          <w:szCs w:val="28"/>
          <w:lang w:val="kk-KZ"/>
        </w:rPr>
        <w:t xml:space="preserve"> құрамы өте алуан түрлі болғандықтан және мұнайдың </w:t>
      </w:r>
      <w:r w:rsidR="00E056AA" w:rsidRPr="00D3049F">
        <w:rPr>
          <w:bCs/>
          <w:color w:val="000000" w:themeColor="text1"/>
          <w:sz w:val="28"/>
          <w:szCs w:val="28"/>
          <w:lang w:val="kk-KZ"/>
        </w:rPr>
        <w:t>тегі және құрамымен</w:t>
      </w:r>
      <w:r w:rsidRPr="00D3049F">
        <w:rPr>
          <w:bCs/>
          <w:color w:val="000000" w:themeColor="text1"/>
          <w:sz w:val="28"/>
          <w:szCs w:val="28"/>
          <w:lang w:val="kk-KZ"/>
        </w:rPr>
        <w:t>, кен орындарын пайдаланудың термобар</w:t>
      </w:r>
      <w:r w:rsidR="00E056AA" w:rsidRPr="00D3049F">
        <w:rPr>
          <w:bCs/>
          <w:color w:val="000000" w:themeColor="text1"/>
          <w:sz w:val="28"/>
          <w:szCs w:val="28"/>
          <w:lang w:val="kk-KZ"/>
        </w:rPr>
        <w:t>алық</w:t>
      </w:r>
      <w:r w:rsidRPr="00D3049F">
        <w:rPr>
          <w:bCs/>
          <w:color w:val="000000" w:themeColor="text1"/>
          <w:sz w:val="28"/>
          <w:szCs w:val="28"/>
          <w:lang w:val="kk-KZ"/>
        </w:rPr>
        <w:t xml:space="preserve"> және геологиялық-кәсіпшілік </w:t>
      </w:r>
      <w:r w:rsidR="00E056AA" w:rsidRPr="00D3049F">
        <w:rPr>
          <w:bCs/>
          <w:color w:val="000000" w:themeColor="text1"/>
          <w:sz w:val="28"/>
          <w:szCs w:val="28"/>
          <w:lang w:val="kk-KZ"/>
        </w:rPr>
        <w:t>шарттарымен</w:t>
      </w:r>
      <w:r w:rsidRPr="00D3049F">
        <w:rPr>
          <w:bCs/>
          <w:color w:val="000000" w:themeColor="text1"/>
          <w:sz w:val="28"/>
          <w:szCs w:val="28"/>
          <w:lang w:val="kk-KZ"/>
        </w:rPr>
        <w:t xml:space="preserve"> анықталатындықта</w:t>
      </w:r>
      <w:r w:rsidR="00E056AA" w:rsidRPr="00D3049F">
        <w:rPr>
          <w:bCs/>
          <w:color w:val="000000" w:themeColor="text1"/>
          <w:sz w:val="28"/>
          <w:szCs w:val="28"/>
          <w:lang w:val="kk-KZ"/>
        </w:rPr>
        <w:t xml:space="preserve">н, </w:t>
      </w:r>
      <w:r w:rsidRPr="00D3049F">
        <w:rPr>
          <w:bCs/>
          <w:color w:val="000000" w:themeColor="text1"/>
          <w:sz w:val="28"/>
          <w:szCs w:val="28"/>
          <w:lang w:val="kk-KZ"/>
        </w:rPr>
        <w:t>еріткіштерді қолдану шөгінділердің еру процесінің термодинамикалық және кинетикалық аспект</w:t>
      </w:r>
      <w:r w:rsidR="00E056AA" w:rsidRPr="00D3049F">
        <w:rPr>
          <w:bCs/>
          <w:color w:val="000000" w:themeColor="text1"/>
          <w:sz w:val="28"/>
          <w:szCs w:val="28"/>
          <w:lang w:val="kk-KZ"/>
        </w:rPr>
        <w:t>т</w:t>
      </w:r>
      <w:r w:rsidRPr="00D3049F">
        <w:rPr>
          <w:bCs/>
          <w:color w:val="000000" w:themeColor="text1"/>
          <w:sz w:val="28"/>
          <w:szCs w:val="28"/>
          <w:lang w:val="kk-KZ"/>
        </w:rPr>
        <w:t xml:space="preserve">ерін қамтамасыз етіп, сонымен бірге еріткіш пен </w:t>
      </w:r>
      <w:r w:rsidRPr="00D3049F">
        <w:rPr>
          <w:bCs/>
          <w:color w:val="000000" w:themeColor="text1"/>
          <w:sz w:val="28"/>
          <w:szCs w:val="28"/>
          <w:lang w:val="kk-KZ" w:eastAsia="ja-JP"/>
        </w:rPr>
        <w:t>АШПШ</w:t>
      </w:r>
      <w:r w:rsidR="008F28C1" w:rsidRPr="00D3049F">
        <w:rPr>
          <w:bCs/>
          <w:color w:val="000000" w:themeColor="text1"/>
          <w:sz w:val="28"/>
          <w:szCs w:val="28"/>
          <w:lang w:val="kk-KZ"/>
        </w:rPr>
        <w:t>-</w:t>
      </w:r>
      <w:r w:rsidRPr="00D3049F">
        <w:rPr>
          <w:bCs/>
          <w:color w:val="000000" w:themeColor="text1"/>
          <w:sz w:val="28"/>
          <w:szCs w:val="28"/>
          <w:lang w:val="kk-KZ"/>
        </w:rPr>
        <w:t>ның кеуекті ортамен және қабат сұйықтықтармен өзара әрекеттесуіне байланысты сыртқы жағдайларды ескеруі керек.</w:t>
      </w:r>
    </w:p>
    <w:p w14:paraId="20B9FBB1" w14:textId="56F0DE68" w:rsidR="008D4391" w:rsidRPr="00D3049F" w:rsidRDefault="008D4391" w:rsidP="008D4391">
      <w:pPr>
        <w:ind w:firstLine="720"/>
        <w:jc w:val="both"/>
        <w:rPr>
          <w:bCs/>
          <w:color w:val="000000" w:themeColor="text1"/>
          <w:sz w:val="28"/>
          <w:szCs w:val="28"/>
          <w:lang w:val="kk-KZ"/>
        </w:rPr>
      </w:pPr>
      <w:r w:rsidRPr="00D3049F">
        <w:rPr>
          <w:bCs/>
          <w:color w:val="000000" w:themeColor="text1"/>
          <w:sz w:val="28"/>
          <w:szCs w:val="28"/>
          <w:lang w:val="kk-KZ" w:eastAsia="ja-JP"/>
        </w:rPr>
        <w:t>АШПШ</w:t>
      </w:r>
      <w:r w:rsidRPr="00D3049F">
        <w:rPr>
          <w:bCs/>
          <w:color w:val="000000" w:themeColor="text1"/>
          <w:sz w:val="28"/>
          <w:szCs w:val="28"/>
          <w:lang w:val="kk-KZ"/>
        </w:rPr>
        <w:t xml:space="preserve"> еріткіш реагенттері </w:t>
      </w:r>
      <w:r w:rsidR="006775C6" w:rsidRPr="00D3049F">
        <w:rPr>
          <w:bCs/>
          <w:color w:val="000000" w:themeColor="text1"/>
          <w:sz w:val="28"/>
          <w:szCs w:val="28"/>
          <w:lang w:val="kk-KZ"/>
        </w:rPr>
        <w:t xml:space="preserve">ретінде оларға қатысты еріту қабілетіне ие </w:t>
      </w:r>
      <w:r w:rsidRPr="00D3049F">
        <w:rPr>
          <w:bCs/>
          <w:color w:val="000000" w:themeColor="text1"/>
          <w:sz w:val="28"/>
          <w:szCs w:val="28"/>
          <w:lang w:val="kk-KZ"/>
        </w:rPr>
        <w:t xml:space="preserve">жеке еріткіштер мен көп компонентті қосылыстар қолданылады. Кейбір жағдайларда </w:t>
      </w:r>
      <w:r w:rsidR="00AB2AFB" w:rsidRPr="00D3049F">
        <w:rPr>
          <w:bCs/>
          <w:color w:val="000000" w:themeColor="text1"/>
          <w:sz w:val="28"/>
          <w:szCs w:val="28"/>
          <w:lang w:val="kk-KZ" w:eastAsia="ja-JP"/>
        </w:rPr>
        <w:t>АШПШ-ны кетіру</w:t>
      </w:r>
      <w:r w:rsidR="00AB2AFB" w:rsidRPr="00D3049F">
        <w:rPr>
          <w:bCs/>
          <w:color w:val="000000" w:themeColor="text1"/>
          <w:sz w:val="28"/>
          <w:szCs w:val="28"/>
          <w:lang w:val="kk-KZ"/>
        </w:rPr>
        <w:t xml:space="preserve"> </w:t>
      </w:r>
      <w:r w:rsidRPr="00D3049F">
        <w:rPr>
          <w:bCs/>
          <w:color w:val="000000" w:themeColor="text1"/>
          <w:sz w:val="28"/>
          <w:szCs w:val="28"/>
          <w:lang w:val="kk-KZ"/>
        </w:rPr>
        <w:t xml:space="preserve">операцияларының тиімділігін арттыру үшін </w:t>
      </w:r>
      <w:r w:rsidR="00AB2AFB" w:rsidRPr="00D3049F">
        <w:rPr>
          <w:bCs/>
          <w:color w:val="000000" w:themeColor="text1"/>
          <w:sz w:val="28"/>
          <w:szCs w:val="28"/>
          <w:lang w:val="kk-KZ"/>
        </w:rPr>
        <w:t xml:space="preserve">еріткіш </w:t>
      </w:r>
      <w:r w:rsidRPr="00D3049F">
        <w:rPr>
          <w:bCs/>
          <w:color w:val="000000" w:themeColor="text1"/>
          <w:sz w:val="28"/>
          <w:szCs w:val="28"/>
          <w:lang w:val="kk-KZ"/>
        </w:rPr>
        <w:t>қыздырылады немесе бумен бірге беріледі.</w:t>
      </w:r>
    </w:p>
    <w:p w14:paraId="19F97105" w14:textId="4B35B5CA" w:rsidR="008D4391" w:rsidRPr="00D3049F" w:rsidRDefault="008D4391" w:rsidP="008D4391">
      <w:pPr>
        <w:ind w:firstLine="720"/>
        <w:jc w:val="both"/>
        <w:rPr>
          <w:bCs/>
          <w:color w:val="000000" w:themeColor="text1"/>
          <w:sz w:val="28"/>
          <w:szCs w:val="28"/>
          <w:lang w:val="kk-KZ"/>
        </w:rPr>
      </w:pPr>
      <w:r w:rsidRPr="00D3049F">
        <w:rPr>
          <w:bCs/>
          <w:color w:val="000000" w:themeColor="text1"/>
          <w:sz w:val="28"/>
          <w:szCs w:val="28"/>
          <w:lang w:val="kk-KZ"/>
        </w:rPr>
        <w:t xml:space="preserve">Әр кен орнында </w:t>
      </w:r>
      <w:r w:rsidRPr="00D3049F">
        <w:rPr>
          <w:bCs/>
          <w:color w:val="000000" w:themeColor="text1"/>
          <w:sz w:val="28"/>
          <w:szCs w:val="28"/>
          <w:lang w:val="kk-KZ" w:eastAsia="ja-JP"/>
        </w:rPr>
        <w:t>АШПШ</w:t>
      </w:r>
      <w:r w:rsidRPr="00D3049F">
        <w:rPr>
          <w:bCs/>
          <w:color w:val="000000" w:themeColor="text1"/>
          <w:sz w:val="28"/>
          <w:szCs w:val="28"/>
          <w:lang w:val="kk-KZ"/>
        </w:rPr>
        <w:t xml:space="preserve"> еріткішін </w:t>
      </w:r>
      <w:r w:rsidR="00AB2AFB" w:rsidRPr="00D3049F">
        <w:rPr>
          <w:bCs/>
          <w:color w:val="000000" w:themeColor="text1"/>
          <w:sz w:val="28"/>
          <w:szCs w:val="28"/>
          <w:lang w:val="kk-KZ"/>
        </w:rPr>
        <w:t xml:space="preserve">жеке </w:t>
      </w:r>
      <w:r w:rsidRPr="00D3049F">
        <w:rPr>
          <w:bCs/>
          <w:color w:val="000000" w:themeColor="text1"/>
          <w:sz w:val="28"/>
          <w:szCs w:val="28"/>
          <w:lang w:val="kk-KZ"/>
        </w:rPr>
        <w:t>таңда</w:t>
      </w:r>
      <w:r w:rsidR="00AB2AFB" w:rsidRPr="00D3049F">
        <w:rPr>
          <w:bCs/>
          <w:color w:val="000000" w:themeColor="text1"/>
          <w:sz w:val="28"/>
          <w:szCs w:val="28"/>
          <w:lang w:val="kk-KZ"/>
        </w:rPr>
        <w:t>йды</w:t>
      </w:r>
      <w:r w:rsidRPr="00D3049F">
        <w:rPr>
          <w:bCs/>
          <w:color w:val="000000" w:themeColor="text1"/>
          <w:sz w:val="28"/>
          <w:szCs w:val="28"/>
          <w:lang w:val="kk-KZ"/>
        </w:rPr>
        <w:t xml:space="preserve"> және </w:t>
      </w:r>
      <w:r w:rsidR="00AB2AFB" w:rsidRPr="00D3049F">
        <w:rPr>
          <w:bCs/>
          <w:color w:val="000000" w:themeColor="text1"/>
          <w:sz w:val="28"/>
          <w:szCs w:val="28"/>
          <w:lang w:val="kk-KZ"/>
        </w:rPr>
        <w:t xml:space="preserve">ол </w:t>
      </w:r>
      <w:r w:rsidRPr="00D3049F">
        <w:rPr>
          <w:bCs/>
          <w:color w:val="000000" w:themeColor="text1"/>
          <w:sz w:val="28"/>
          <w:szCs w:val="28"/>
          <w:lang w:val="kk-KZ"/>
        </w:rPr>
        <w:t xml:space="preserve">шөгінділердің құрамына, </w:t>
      </w:r>
      <w:r w:rsidR="00AB2AFB" w:rsidRPr="00D3049F">
        <w:rPr>
          <w:bCs/>
          <w:color w:val="000000" w:themeColor="text1"/>
          <w:sz w:val="28"/>
          <w:szCs w:val="28"/>
          <w:lang w:val="kk-KZ"/>
        </w:rPr>
        <w:t>тұнбаның</w:t>
      </w:r>
      <w:r w:rsidRPr="00D3049F">
        <w:rPr>
          <w:bCs/>
          <w:color w:val="000000" w:themeColor="text1"/>
          <w:sz w:val="28"/>
          <w:szCs w:val="28"/>
          <w:lang w:val="kk-KZ"/>
        </w:rPr>
        <w:t xml:space="preserve"> беріктігіне және ұңғымаларды пайдалану әдісіне байланысты. </w:t>
      </w:r>
    </w:p>
    <w:p w14:paraId="11719DBE" w14:textId="2C2B7B3E" w:rsidR="008D4391" w:rsidRPr="00D3049F" w:rsidRDefault="008D4391" w:rsidP="008D4391">
      <w:pPr>
        <w:ind w:firstLine="720"/>
        <w:jc w:val="both"/>
        <w:rPr>
          <w:bCs/>
          <w:color w:val="000000" w:themeColor="text1"/>
          <w:sz w:val="28"/>
          <w:szCs w:val="28"/>
          <w:lang w:val="kk-KZ"/>
        </w:rPr>
      </w:pPr>
      <w:r w:rsidRPr="00D3049F">
        <w:rPr>
          <w:bCs/>
          <w:i/>
          <w:iCs/>
          <w:color w:val="000000" w:themeColor="text1"/>
          <w:sz w:val="28"/>
          <w:szCs w:val="28"/>
          <w:lang w:val="kk-KZ"/>
        </w:rPr>
        <w:t>Жеке органикалық еріткіштер</w:t>
      </w:r>
      <w:r w:rsidRPr="00D3049F">
        <w:rPr>
          <w:bCs/>
          <w:color w:val="000000" w:themeColor="text1"/>
          <w:sz w:val="28"/>
          <w:szCs w:val="28"/>
          <w:lang w:val="kk-KZ"/>
        </w:rPr>
        <w:t xml:space="preserve">. Бұл топқа көптеген органикалық қосылыстарға қатысты жақсы </w:t>
      </w:r>
      <w:r w:rsidR="0060773F" w:rsidRPr="00D3049F">
        <w:rPr>
          <w:bCs/>
          <w:color w:val="000000" w:themeColor="text1"/>
          <w:sz w:val="28"/>
          <w:szCs w:val="28"/>
          <w:lang w:val="kk-KZ"/>
        </w:rPr>
        <w:t>еріту</w:t>
      </w:r>
      <w:r w:rsidRPr="00D3049F">
        <w:rPr>
          <w:bCs/>
          <w:color w:val="000000" w:themeColor="text1"/>
          <w:sz w:val="28"/>
          <w:szCs w:val="28"/>
          <w:lang w:val="kk-KZ"/>
        </w:rPr>
        <w:t xml:space="preserve"> қабілетімен сипатталатын органикалық қосылыстар кіреді. Алайда, бұл реагенттерді мұнай өндіру тәжірибесінде қолдану шектеулі. </w:t>
      </w:r>
      <w:r w:rsidR="0060773F" w:rsidRPr="00D3049F">
        <w:rPr>
          <w:bCs/>
          <w:color w:val="000000" w:themeColor="text1"/>
          <w:sz w:val="28"/>
          <w:szCs w:val="28"/>
          <w:lang w:val="kk-KZ"/>
        </w:rPr>
        <w:t>Айталық</w:t>
      </w:r>
      <w:r w:rsidRPr="00D3049F">
        <w:rPr>
          <w:bCs/>
          <w:color w:val="000000" w:themeColor="text1"/>
          <w:sz w:val="28"/>
          <w:szCs w:val="28"/>
          <w:lang w:val="kk-KZ"/>
        </w:rPr>
        <w:t>. күкірт</w:t>
      </w:r>
      <w:r w:rsidR="0060773F" w:rsidRPr="00D3049F">
        <w:rPr>
          <w:bCs/>
          <w:color w:val="000000" w:themeColor="text1"/>
          <w:sz w:val="28"/>
          <w:szCs w:val="28"/>
          <w:lang w:val="kk-KZ"/>
        </w:rPr>
        <w:t>ті</w:t>
      </w:r>
      <w:r w:rsidRPr="00D3049F">
        <w:rPr>
          <w:bCs/>
          <w:color w:val="000000" w:themeColor="text1"/>
          <w:sz w:val="28"/>
          <w:szCs w:val="28"/>
          <w:lang w:val="kk-KZ"/>
        </w:rPr>
        <w:t xml:space="preserve"> көміртегі немесе оған негізделген қосылыстар жоғары уыттылық пен өрт қаупіне ие. Дихлорпропанды осы қосылыстар класындағы көмірсутектердің мұнай өңдеу процестеріне әсеріне байланысты қолдануға тыйым салынады. 2 мет</w:t>
      </w:r>
      <w:r w:rsidR="0060773F" w:rsidRPr="00D3049F">
        <w:rPr>
          <w:bCs/>
          <w:color w:val="000000" w:themeColor="text1"/>
          <w:sz w:val="28"/>
          <w:szCs w:val="28"/>
          <w:lang w:val="kk-KZ"/>
        </w:rPr>
        <w:t>и</w:t>
      </w:r>
      <w:r w:rsidRPr="00D3049F">
        <w:rPr>
          <w:bCs/>
          <w:color w:val="000000" w:themeColor="text1"/>
          <w:sz w:val="28"/>
          <w:szCs w:val="28"/>
          <w:lang w:val="kk-KZ"/>
        </w:rPr>
        <w:t>л-метиленбисамин</w:t>
      </w:r>
      <w:r w:rsidR="0060773F" w:rsidRPr="00D3049F">
        <w:rPr>
          <w:bCs/>
          <w:color w:val="000000" w:themeColor="text1"/>
          <w:sz w:val="28"/>
          <w:szCs w:val="28"/>
          <w:lang w:val="kk-KZ"/>
        </w:rPr>
        <w:t>;</w:t>
      </w:r>
      <w:r w:rsidRPr="00D3049F">
        <w:rPr>
          <w:bCs/>
          <w:color w:val="000000" w:themeColor="text1"/>
          <w:sz w:val="28"/>
          <w:szCs w:val="28"/>
          <w:lang w:val="kk-KZ"/>
        </w:rPr>
        <w:t xml:space="preserve"> 4-(1-пропенил)-1</w:t>
      </w:r>
      <w:r w:rsidR="008F28C1" w:rsidRPr="00D3049F">
        <w:rPr>
          <w:bCs/>
          <w:color w:val="000000" w:themeColor="text1"/>
          <w:sz w:val="28"/>
          <w:szCs w:val="28"/>
          <w:lang w:val="kk-KZ"/>
        </w:rPr>
        <w:t>,</w:t>
      </w:r>
      <w:r w:rsidRPr="00D3049F">
        <w:rPr>
          <w:bCs/>
          <w:color w:val="000000" w:themeColor="text1"/>
          <w:sz w:val="28"/>
          <w:szCs w:val="28"/>
          <w:lang w:val="kk-KZ"/>
        </w:rPr>
        <w:t>3 д</w:t>
      </w:r>
      <w:r w:rsidR="0060773F" w:rsidRPr="00D3049F">
        <w:rPr>
          <w:bCs/>
          <w:color w:val="000000" w:themeColor="text1"/>
          <w:sz w:val="28"/>
          <w:szCs w:val="28"/>
          <w:lang w:val="kk-KZ"/>
        </w:rPr>
        <w:t>и</w:t>
      </w:r>
      <w:r w:rsidRPr="00D3049F">
        <w:rPr>
          <w:bCs/>
          <w:color w:val="000000" w:themeColor="text1"/>
          <w:sz w:val="28"/>
          <w:szCs w:val="28"/>
          <w:lang w:val="kk-KZ"/>
        </w:rPr>
        <w:t>оксан</w:t>
      </w:r>
      <w:r w:rsidR="0060773F" w:rsidRPr="00D3049F">
        <w:rPr>
          <w:bCs/>
          <w:color w:val="000000" w:themeColor="text1"/>
          <w:sz w:val="28"/>
          <w:szCs w:val="28"/>
          <w:lang w:val="kk-KZ"/>
        </w:rPr>
        <w:t>;</w:t>
      </w:r>
      <w:r w:rsidRPr="00D3049F">
        <w:rPr>
          <w:bCs/>
          <w:color w:val="000000" w:themeColor="text1"/>
          <w:sz w:val="28"/>
          <w:szCs w:val="28"/>
          <w:lang w:val="kk-KZ"/>
        </w:rPr>
        <w:t xml:space="preserve"> 4</w:t>
      </w:r>
      <w:r w:rsidR="0060773F" w:rsidRPr="00D3049F">
        <w:rPr>
          <w:bCs/>
          <w:color w:val="000000" w:themeColor="text1"/>
          <w:sz w:val="28"/>
          <w:szCs w:val="28"/>
          <w:lang w:val="kk-KZ"/>
        </w:rPr>
        <w:t>,</w:t>
      </w:r>
      <w:r w:rsidRPr="00D3049F">
        <w:rPr>
          <w:bCs/>
          <w:color w:val="000000" w:themeColor="text1"/>
          <w:sz w:val="28"/>
          <w:szCs w:val="28"/>
          <w:lang w:val="kk-KZ"/>
        </w:rPr>
        <w:t>4</w:t>
      </w:r>
      <w:r w:rsidR="0060773F" w:rsidRPr="00D3049F">
        <w:rPr>
          <w:bCs/>
          <w:color w:val="000000" w:themeColor="text1"/>
          <w:sz w:val="28"/>
          <w:szCs w:val="28"/>
          <w:lang w:val="kk-KZ"/>
        </w:rPr>
        <w:t>-</w:t>
      </w:r>
      <w:r w:rsidRPr="00D3049F">
        <w:rPr>
          <w:bCs/>
          <w:color w:val="000000" w:themeColor="text1"/>
          <w:sz w:val="28"/>
          <w:szCs w:val="28"/>
          <w:lang w:val="kk-KZ"/>
        </w:rPr>
        <w:t>мет</w:t>
      </w:r>
      <w:r w:rsidR="0060773F" w:rsidRPr="00D3049F">
        <w:rPr>
          <w:bCs/>
          <w:color w:val="000000" w:themeColor="text1"/>
          <w:sz w:val="28"/>
          <w:szCs w:val="28"/>
          <w:lang w:val="kk-KZ"/>
        </w:rPr>
        <w:t>и</w:t>
      </w:r>
      <w:r w:rsidRPr="00D3049F">
        <w:rPr>
          <w:bCs/>
          <w:color w:val="000000" w:themeColor="text1"/>
          <w:sz w:val="28"/>
          <w:szCs w:val="28"/>
          <w:lang w:val="kk-KZ"/>
        </w:rPr>
        <w:t>л-5</w:t>
      </w:r>
      <w:r w:rsidR="0060773F" w:rsidRPr="00D3049F">
        <w:rPr>
          <w:bCs/>
          <w:color w:val="000000" w:themeColor="text1"/>
          <w:sz w:val="28"/>
          <w:szCs w:val="28"/>
          <w:lang w:val="kk-KZ"/>
        </w:rPr>
        <w:t>,</w:t>
      </w:r>
      <w:r w:rsidRPr="00D3049F">
        <w:rPr>
          <w:bCs/>
          <w:color w:val="000000" w:themeColor="text1"/>
          <w:sz w:val="28"/>
          <w:szCs w:val="28"/>
          <w:lang w:val="kk-KZ"/>
        </w:rPr>
        <w:t>6 дигидроп</w:t>
      </w:r>
      <w:r w:rsidR="0060773F" w:rsidRPr="00D3049F">
        <w:rPr>
          <w:bCs/>
          <w:color w:val="000000" w:themeColor="text1"/>
          <w:sz w:val="28"/>
          <w:szCs w:val="28"/>
          <w:lang w:val="kk-KZ"/>
        </w:rPr>
        <w:t>и</w:t>
      </w:r>
      <w:r w:rsidRPr="00D3049F">
        <w:rPr>
          <w:bCs/>
          <w:color w:val="000000" w:themeColor="text1"/>
          <w:sz w:val="28"/>
          <w:szCs w:val="28"/>
          <w:lang w:val="kk-KZ"/>
        </w:rPr>
        <w:t>ран</w:t>
      </w:r>
      <w:r w:rsidR="0060773F" w:rsidRPr="00D3049F">
        <w:rPr>
          <w:bCs/>
          <w:color w:val="000000" w:themeColor="text1"/>
          <w:sz w:val="28"/>
          <w:szCs w:val="28"/>
          <w:lang w:val="kk-KZ"/>
        </w:rPr>
        <w:t>;</w:t>
      </w:r>
      <w:r w:rsidRPr="00D3049F">
        <w:rPr>
          <w:bCs/>
          <w:color w:val="000000" w:themeColor="text1"/>
          <w:sz w:val="28"/>
          <w:szCs w:val="28"/>
          <w:lang w:val="kk-KZ"/>
        </w:rPr>
        <w:t xml:space="preserve"> 2-мет</w:t>
      </w:r>
      <w:r w:rsidR="0060773F" w:rsidRPr="00D3049F">
        <w:rPr>
          <w:bCs/>
          <w:color w:val="000000" w:themeColor="text1"/>
          <w:sz w:val="28"/>
          <w:szCs w:val="28"/>
          <w:lang w:val="kk-KZ"/>
        </w:rPr>
        <w:t>и</w:t>
      </w:r>
      <w:r w:rsidRPr="00D3049F">
        <w:rPr>
          <w:bCs/>
          <w:color w:val="000000" w:themeColor="text1"/>
          <w:sz w:val="28"/>
          <w:szCs w:val="28"/>
          <w:lang w:val="kk-KZ"/>
        </w:rPr>
        <w:t>лфуран сияқты күрделі органикалық синтез өнімдері</w:t>
      </w:r>
      <w:r w:rsidR="0060773F" w:rsidRPr="00D3049F">
        <w:rPr>
          <w:bCs/>
          <w:color w:val="000000" w:themeColor="text1"/>
          <w:sz w:val="28"/>
          <w:szCs w:val="28"/>
          <w:lang w:val="kk-KZ"/>
        </w:rPr>
        <w:t>н</w:t>
      </w:r>
      <w:r w:rsidRPr="00D3049F">
        <w:rPr>
          <w:bCs/>
          <w:color w:val="000000" w:themeColor="text1"/>
          <w:sz w:val="28"/>
          <w:szCs w:val="28"/>
          <w:lang w:val="kk-KZ"/>
        </w:rPr>
        <w:t xml:space="preserve"> өнеркәсіп аз мөлшерде шығарылады. Толуолдың басқа жеке органикалық еріткіштер сияқты шектеулі қолданылуы, ең алдымен, олардың жоғары құны </w:t>
      </w:r>
      <w:r w:rsidR="00564A03" w:rsidRPr="00D3049F">
        <w:rPr>
          <w:bCs/>
          <w:color w:val="000000" w:themeColor="text1"/>
          <w:sz w:val="28"/>
          <w:szCs w:val="28"/>
          <w:lang w:val="kk-KZ"/>
        </w:rPr>
        <w:t>және</w:t>
      </w:r>
      <w:r w:rsidRPr="00D3049F">
        <w:rPr>
          <w:bCs/>
          <w:color w:val="000000" w:themeColor="text1"/>
          <w:sz w:val="28"/>
          <w:szCs w:val="28"/>
          <w:lang w:val="kk-KZ"/>
        </w:rPr>
        <w:t xml:space="preserve"> тасымалдау шығындарымен байланысты. Сондықтан қазіргі уақытта жеке органикалық композицияларды қолдану өте шектеулі.</w:t>
      </w:r>
    </w:p>
    <w:p w14:paraId="4EBD3C18" w14:textId="333F5613" w:rsidR="008D4391" w:rsidRPr="00D3049F" w:rsidRDefault="008D4391" w:rsidP="008D4391">
      <w:pPr>
        <w:ind w:firstLine="720"/>
        <w:jc w:val="both"/>
        <w:rPr>
          <w:bCs/>
          <w:color w:val="000000" w:themeColor="text1"/>
          <w:sz w:val="28"/>
          <w:szCs w:val="28"/>
          <w:lang w:val="kk-KZ"/>
        </w:rPr>
      </w:pPr>
      <w:r w:rsidRPr="00D3049F">
        <w:rPr>
          <w:bCs/>
          <w:i/>
          <w:iCs/>
          <w:color w:val="000000" w:themeColor="text1"/>
          <w:sz w:val="28"/>
          <w:szCs w:val="28"/>
          <w:lang w:val="kk-KZ"/>
        </w:rPr>
        <w:t>Табиғи сипаттағы еріткіштер</w:t>
      </w:r>
      <w:r w:rsidRPr="00D3049F">
        <w:rPr>
          <w:bCs/>
          <w:color w:val="000000" w:themeColor="text1"/>
          <w:sz w:val="28"/>
          <w:szCs w:val="28"/>
          <w:lang w:val="kk-KZ"/>
        </w:rPr>
        <w:t>. Кен орындарында газ</w:t>
      </w:r>
      <w:r w:rsidR="00664E99" w:rsidRPr="00D3049F">
        <w:rPr>
          <w:bCs/>
          <w:color w:val="000000" w:themeColor="text1"/>
          <w:sz w:val="28"/>
          <w:szCs w:val="28"/>
          <w:lang w:val="kk-KZ"/>
        </w:rPr>
        <w:t xml:space="preserve"> </w:t>
      </w:r>
      <w:r w:rsidRPr="00D3049F">
        <w:rPr>
          <w:bCs/>
          <w:color w:val="000000" w:themeColor="text1"/>
          <w:sz w:val="28"/>
          <w:szCs w:val="28"/>
          <w:lang w:val="kk-KZ"/>
        </w:rPr>
        <w:t>конденсат</w:t>
      </w:r>
      <w:r w:rsidR="00664E99" w:rsidRPr="00D3049F">
        <w:rPr>
          <w:bCs/>
          <w:color w:val="000000" w:themeColor="text1"/>
          <w:sz w:val="28"/>
          <w:szCs w:val="28"/>
          <w:lang w:val="kk-KZ"/>
        </w:rPr>
        <w:t>ы</w:t>
      </w:r>
      <w:r w:rsidRPr="00D3049F">
        <w:rPr>
          <w:bCs/>
          <w:color w:val="000000" w:themeColor="text1"/>
          <w:sz w:val="28"/>
          <w:szCs w:val="28"/>
          <w:lang w:val="kk-KZ"/>
        </w:rPr>
        <w:t xml:space="preserve">, газ бензині, сұйытылған мұнай газдарының қоспасы, жеңіл мұнай сияқты табиғи сипаттағы </w:t>
      </w:r>
      <w:r w:rsidRPr="00D3049F">
        <w:rPr>
          <w:bCs/>
          <w:color w:val="000000" w:themeColor="text1"/>
          <w:sz w:val="28"/>
          <w:szCs w:val="28"/>
          <w:lang w:val="kk-KZ" w:eastAsia="ja-JP"/>
        </w:rPr>
        <w:t>АШПШ</w:t>
      </w:r>
      <w:r w:rsidRPr="00D3049F">
        <w:rPr>
          <w:bCs/>
          <w:color w:val="000000" w:themeColor="text1"/>
          <w:sz w:val="28"/>
          <w:szCs w:val="28"/>
          <w:lang w:val="kk-KZ"/>
        </w:rPr>
        <w:t xml:space="preserve"> -ны жоюшылар ең көп тарала бастады.</w:t>
      </w:r>
    </w:p>
    <w:p w14:paraId="4CB735CA" w14:textId="6DFD3DCF" w:rsidR="008D4391" w:rsidRPr="00D3049F" w:rsidRDefault="008D4391" w:rsidP="008D4391">
      <w:pPr>
        <w:ind w:firstLine="720"/>
        <w:jc w:val="both"/>
        <w:rPr>
          <w:bCs/>
          <w:color w:val="000000" w:themeColor="text1"/>
          <w:sz w:val="28"/>
          <w:szCs w:val="28"/>
          <w:lang w:val="kk-KZ"/>
        </w:rPr>
      </w:pPr>
      <w:r w:rsidRPr="00D3049F">
        <w:rPr>
          <w:bCs/>
          <w:color w:val="000000" w:themeColor="text1"/>
          <w:sz w:val="28"/>
          <w:szCs w:val="28"/>
          <w:lang w:val="kk-KZ"/>
        </w:rPr>
        <w:lastRenderedPageBreak/>
        <w:t xml:space="preserve">Мұндай еріткіштердің басты артықшылығы-олардың құрамына кіретін қосылыстардың мұнаймен байланысы, сондай-ақ </w:t>
      </w:r>
      <w:r w:rsidR="00664E99" w:rsidRPr="00D3049F">
        <w:rPr>
          <w:bCs/>
          <w:color w:val="000000" w:themeColor="text1"/>
          <w:sz w:val="28"/>
          <w:szCs w:val="28"/>
          <w:lang w:val="kk-KZ"/>
        </w:rPr>
        <w:t>шикізатпен</w:t>
      </w:r>
      <w:r w:rsidRPr="00D3049F">
        <w:rPr>
          <w:bCs/>
          <w:color w:val="000000" w:themeColor="text1"/>
          <w:sz w:val="28"/>
          <w:szCs w:val="28"/>
          <w:lang w:val="kk-KZ"/>
        </w:rPr>
        <w:t xml:space="preserve"> қамтамасыз ету</w:t>
      </w:r>
      <w:r w:rsidR="00664E99" w:rsidRPr="00D3049F">
        <w:rPr>
          <w:bCs/>
          <w:color w:val="000000" w:themeColor="text1"/>
          <w:sz w:val="28"/>
          <w:szCs w:val="28"/>
          <w:lang w:val="kk-KZ"/>
        </w:rPr>
        <w:t>дің</w:t>
      </w:r>
      <w:r w:rsidRPr="00D3049F">
        <w:rPr>
          <w:bCs/>
          <w:color w:val="000000" w:themeColor="text1"/>
          <w:sz w:val="28"/>
          <w:szCs w:val="28"/>
          <w:lang w:val="kk-KZ"/>
        </w:rPr>
        <w:t xml:space="preserve"> </w:t>
      </w:r>
      <w:r w:rsidR="00664E99" w:rsidRPr="00D3049F">
        <w:rPr>
          <w:bCs/>
          <w:color w:val="000000" w:themeColor="text1"/>
          <w:sz w:val="28"/>
          <w:szCs w:val="28"/>
          <w:lang w:val="kk-KZ"/>
        </w:rPr>
        <w:t>қол жетімділігі</w:t>
      </w:r>
      <w:r w:rsidRPr="00D3049F">
        <w:rPr>
          <w:bCs/>
          <w:color w:val="000000" w:themeColor="text1"/>
          <w:sz w:val="28"/>
          <w:szCs w:val="28"/>
          <w:lang w:val="kk-KZ"/>
        </w:rPr>
        <w:t>. Олар</w:t>
      </w:r>
      <w:r w:rsidR="00664E99" w:rsidRPr="00D3049F">
        <w:rPr>
          <w:bCs/>
          <w:color w:val="000000" w:themeColor="text1"/>
          <w:sz w:val="28"/>
          <w:szCs w:val="28"/>
          <w:lang w:val="kk-KZ"/>
        </w:rPr>
        <w:t>,</w:t>
      </w:r>
      <w:r w:rsidRPr="00D3049F">
        <w:rPr>
          <w:bCs/>
          <w:color w:val="000000" w:themeColor="text1"/>
          <w:sz w:val="28"/>
          <w:szCs w:val="28"/>
          <w:lang w:val="kk-KZ"/>
        </w:rPr>
        <w:t xml:space="preserve"> әдетте, олар мұнай</w:t>
      </w:r>
      <w:r w:rsidR="00512924" w:rsidRPr="00D3049F">
        <w:rPr>
          <w:bCs/>
          <w:color w:val="000000" w:themeColor="text1"/>
          <w:sz w:val="28"/>
          <w:szCs w:val="28"/>
          <w:lang w:val="kk-KZ"/>
        </w:rPr>
        <w:t>лы</w:t>
      </w:r>
      <w:r w:rsidRPr="00D3049F">
        <w:rPr>
          <w:bCs/>
          <w:color w:val="000000" w:themeColor="text1"/>
          <w:sz w:val="28"/>
          <w:szCs w:val="28"/>
          <w:lang w:val="kk-KZ"/>
        </w:rPr>
        <w:t xml:space="preserve"> а</w:t>
      </w:r>
      <w:r w:rsidR="00512924" w:rsidRPr="00D3049F">
        <w:rPr>
          <w:bCs/>
          <w:color w:val="000000" w:themeColor="text1"/>
          <w:sz w:val="28"/>
          <w:szCs w:val="28"/>
          <w:lang w:val="kk-KZ"/>
        </w:rPr>
        <w:t>ймақтар</w:t>
      </w:r>
      <w:r w:rsidRPr="00D3049F">
        <w:rPr>
          <w:bCs/>
          <w:color w:val="000000" w:themeColor="text1"/>
          <w:sz w:val="28"/>
          <w:szCs w:val="28"/>
          <w:lang w:val="kk-KZ"/>
        </w:rPr>
        <w:t>да өндіріледі немесе алынады, құны төмен, әрі қарай мұнай өңдеу процестеріне әсер етпейді. Бұл топтың жойғыштарының химиялық құрамы негізінен С</w:t>
      </w:r>
      <w:r w:rsidRPr="00D3049F">
        <w:rPr>
          <w:bCs/>
          <w:color w:val="000000" w:themeColor="text1"/>
          <w:sz w:val="28"/>
          <w:szCs w:val="28"/>
          <w:vertAlign w:val="subscript"/>
          <w:lang w:val="kk-KZ"/>
        </w:rPr>
        <w:t>3</w:t>
      </w:r>
      <w:r w:rsidRPr="00D3049F">
        <w:rPr>
          <w:bCs/>
          <w:color w:val="000000" w:themeColor="text1"/>
          <w:sz w:val="28"/>
          <w:szCs w:val="28"/>
          <w:lang w:val="kk-KZ"/>
        </w:rPr>
        <w:t>-С</w:t>
      </w:r>
      <w:r w:rsidRPr="00D3049F">
        <w:rPr>
          <w:bCs/>
          <w:color w:val="000000" w:themeColor="text1"/>
          <w:sz w:val="28"/>
          <w:szCs w:val="28"/>
          <w:vertAlign w:val="subscript"/>
          <w:lang w:val="kk-KZ"/>
        </w:rPr>
        <w:t>6</w:t>
      </w:r>
      <w:r w:rsidRPr="00D3049F">
        <w:rPr>
          <w:bCs/>
          <w:color w:val="000000" w:themeColor="text1"/>
          <w:sz w:val="28"/>
          <w:szCs w:val="28"/>
          <w:lang w:val="kk-KZ"/>
        </w:rPr>
        <w:t xml:space="preserve"> парафинді көмірсу</w:t>
      </w:r>
      <w:r w:rsidR="00512924" w:rsidRPr="00D3049F">
        <w:rPr>
          <w:bCs/>
          <w:color w:val="000000" w:themeColor="text1"/>
          <w:sz w:val="28"/>
          <w:szCs w:val="28"/>
          <w:lang w:val="kk-KZ"/>
        </w:rPr>
        <w:t>тектердің</w:t>
      </w:r>
      <w:r w:rsidRPr="00D3049F">
        <w:rPr>
          <w:bCs/>
          <w:color w:val="000000" w:themeColor="text1"/>
          <w:sz w:val="28"/>
          <w:szCs w:val="28"/>
          <w:lang w:val="kk-KZ"/>
        </w:rPr>
        <w:t xml:space="preserve"> жеңіл фракциялары</w:t>
      </w:r>
      <w:r w:rsidR="00512924" w:rsidRPr="00D3049F">
        <w:rPr>
          <w:bCs/>
          <w:color w:val="000000" w:themeColor="text1"/>
          <w:sz w:val="28"/>
          <w:szCs w:val="28"/>
          <w:lang w:val="kk-KZ"/>
        </w:rPr>
        <w:t>нан тұрады</w:t>
      </w:r>
      <w:r w:rsidRPr="00D3049F">
        <w:rPr>
          <w:bCs/>
          <w:color w:val="000000" w:themeColor="text1"/>
          <w:sz w:val="28"/>
          <w:szCs w:val="28"/>
          <w:lang w:val="kk-KZ"/>
        </w:rPr>
        <w:t>. Алайда, олардың тиімділігі төмен, өйткені шайырлар</w:t>
      </w:r>
      <w:r w:rsidR="00512924" w:rsidRPr="00D3049F">
        <w:rPr>
          <w:bCs/>
          <w:color w:val="000000" w:themeColor="text1"/>
          <w:sz w:val="28"/>
          <w:szCs w:val="28"/>
          <w:lang w:val="kk-KZ"/>
        </w:rPr>
        <w:t xml:space="preserve"> да</w:t>
      </w:r>
      <w:r w:rsidRPr="00D3049F">
        <w:rPr>
          <w:bCs/>
          <w:color w:val="000000" w:themeColor="text1"/>
          <w:sz w:val="28"/>
          <w:szCs w:val="28"/>
          <w:lang w:val="kk-KZ"/>
        </w:rPr>
        <w:t xml:space="preserve">, асфальтендер де осы класстағы органикалық қосылыстарда нашар ериді. Сондықтан, ұңғымалардың төменгі </w:t>
      </w:r>
      <w:r w:rsidR="00512924" w:rsidRPr="00D3049F">
        <w:rPr>
          <w:bCs/>
          <w:color w:val="000000" w:themeColor="text1"/>
          <w:sz w:val="28"/>
          <w:szCs w:val="28"/>
          <w:lang w:val="kk-KZ"/>
        </w:rPr>
        <w:t>кенжар</w:t>
      </w:r>
      <w:r w:rsidRPr="00D3049F">
        <w:rPr>
          <w:bCs/>
          <w:color w:val="000000" w:themeColor="text1"/>
          <w:sz w:val="28"/>
          <w:szCs w:val="28"/>
          <w:lang w:val="kk-KZ"/>
        </w:rPr>
        <w:t xml:space="preserve"> аймағынан парафиндерді </w:t>
      </w:r>
      <w:r w:rsidR="00512924" w:rsidRPr="00D3049F">
        <w:rPr>
          <w:bCs/>
          <w:color w:val="000000" w:themeColor="text1"/>
          <w:sz w:val="28"/>
          <w:szCs w:val="28"/>
          <w:lang w:val="kk-KZ"/>
        </w:rPr>
        <w:t>кетіргенде</w:t>
      </w:r>
      <w:r w:rsidRPr="00D3049F">
        <w:rPr>
          <w:bCs/>
          <w:color w:val="000000" w:themeColor="text1"/>
          <w:sz w:val="28"/>
          <w:szCs w:val="28"/>
          <w:lang w:val="kk-KZ"/>
        </w:rPr>
        <w:t xml:space="preserve">, қабаттың </w:t>
      </w:r>
      <w:r w:rsidR="00512924" w:rsidRPr="00D3049F">
        <w:rPr>
          <w:bCs/>
          <w:color w:val="000000" w:themeColor="text1"/>
          <w:sz w:val="28"/>
          <w:szCs w:val="28"/>
          <w:lang w:val="kk-KZ"/>
        </w:rPr>
        <w:t>кеуе</w:t>
      </w:r>
      <w:r w:rsidRPr="00D3049F">
        <w:rPr>
          <w:bCs/>
          <w:color w:val="000000" w:themeColor="text1"/>
          <w:sz w:val="28"/>
          <w:szCs w:val="28"/>
          <w:lang w:val="kk-KZ"/>
        </w:rPr>
        <w:t xml:space="preserve">ктерінде асфальтендер </w:t>
      </w:r>
      <w:r w:rsidR="00512924" w:rsidRPr="00D3049F">
        <w:rPr>
          <w:bCs/>
          <w:color w:val="000000" w:themeColor="text1"/>
          <w:sz w:val="28"/>
          <w:szCs w:val="28"/>
          <w:lang w:val="kk-KZ"/>
        </w:rPr>
        <w:t>шөгуі</w:t>
      </w:r>
      <w:r w:rsidRPr="00D3049F">
        <w:rPr>
          <w:bCs/>
          <w:color w:val="000000" w:themeColor="text1"/>
          <w:sz w:val="28"/>
          <w:szCs w:val="28"/>
          <w:lang w:val="kk-KZ"/>
        </w:rPr>
        <w:t xml:space="preserve"> мүмкін, бұл </w:t>
      </w:r>
      <w:r w:rsidR="00512924" w:rsidRPr="00D3049F">
        <w:rPr>
          <w:bCs/>
          <w:color w:val="000000" w:themeColor="text1"/>
          <w:sz w:val="28"/>
          <w:szCs w:val="28"/>
          <w:lang w:val="kk-KZ"/>
        </w:rPr>
        <w:t xml:space="preserve">түбінде </w:t>
      </w:r>
      <w:r w:rsidRPr="00D3049F">
        <w:rPr>
          <w:bCs/>
          <w:color w:val="000000" w:themeColor="text1"/>
          <w:sz w:val="28"/>
          <w:szCs w:val="28"/>
          <w:lang w:val="kk-KZ"/>
        </w:rPr>
        <w:t xml:space="preserve">оның сүзу сипаттамаларын төмендетеді. Осындай </w:t>
      </w:r>
      <w:r w:rsidR="00512924" w:rsidRPr="00D3049F">
        <w:rPr>
          <w:bCs/>
          <w:color w:val="000000" w:themeColor="text1"/>
          <w:sz w:val="28"/>
          <w:szCs w:val="28"/>
          <w:lang w:val="kk-KZ"/>
        </w:rPr>
        <w:t xml:space="preserve">едәуір </w:t>
      </w:r>
      <w:r w:rsidRPr="00D3049F">
        <w:rPr>
          <w:bCs/>
          <w:color w:val="000000" w:themeColor="text1"/>
          <w:sz w:val="28"/>
          <w:szCs w:val="28"/>
          <w:lang w:val="kk-KZ"/>
        </w:rPr>
        <w:t xml:space="preserve">кемшіліктерге қарамастан, осы топтың реагенттері олардың қол жетімділігіне байланысты </w:t>
      </w:r>
      <w:r w:rsidR="00512924" w:rsidRPr="00D3049F">
        <w:rPr>
          <w:bCs/>
          <w:color w:val="000000" w:themeColor="text1"/>
          <w:sz w:val="28"/>
          <w:szCs w:val="28"/>
          <w:lang w:val="kk-KZ"/>
        </w:rPr>
        <w:t xml:space="preserve">іс жүзінде </w:t>
      </w:r>
      <w:r w:rsidRPr="00D3049F">
        <w:rPr>
          <w:bCs/>
          <w:color w:val="000000" w:themeColor="text1"/>
          <w:sz w:val="28"/>
          <w:szCs w:val="28"/>
          <w:lang w:val="kk-KZ"/>
        </w:rPr>
        <w:t>қолданылады.</w:t>
      </w:r>
    </w:p>
    <w:p w14:paraId="2B9774C1" w14:textId="77777777" w:rsidR="008D4391" w:rsidRPr="00D3049F" w:rsidRDefault="008D4391" w:rsidP="008D4391">
      <w:pPr>
        <w:ind w:firstLine="720"/>
        <w:jc w:val="both"/>
        <w:rPr>
          <w:bCs/>
          <w:i/>
          <w:iCs/>
          <w:color w:val="000000" w:themeColor="text1"/>
          <w:sz w:val="28"/>
          <w:szCs w:val="28"/>
          <w:lang w:val="kk-KZ"/>
        </w:rPr>
      </w:pPr>
      <w:r w:rsidRPr="00D3049F">
        <w:rPr>
          <w:bCs/>
          <w:i/>
          <w:iCs/>
          <w:color w:val="000000" w:themeColor="text1"/>
          <w:sz w:val="28"/>
          <w:szCs w:val="28"/>
          <w:lang w:val="kk-KZ"/>
        </w:rPr>
        <w:t>Мұнай-химия және мұнай өңдеу өндірістерінің шикізаты негізіндегі еріткіштер</w:t>
      </w:r>
    </w:p>
    <w:p w14:paraId="6C66D8F1" w14:textId="372A1540" w:rsidR="008D4391" w:rsidRPr="00D3049F" w:rsidRDefault="008D4391" w:rsidP="008D4391">
      <w:pPr>
        <w:ind w:firstLine="720"/>
        <w:jc w:val="both"/>
        <w:rPr>
          <w:bCs/>
          <w:color w:val="000000" w:themeColor="text1"/>
          <w:sz w:val="28"/>
          <w:szCs w:val="28"/>
          <w:lang w:val="kk-KZ"/>
        </w:rPr>
      </w:pPr>
      <w:r w:rsidRPr="00D3049F">
        <w:rPr>
          <w:bCs/>
          <w:color w:val="000000" w:themeColor="text1"/>
          <w:sz w:val="28"/>
          <w:szCs w:val="28"/>
          <w:lang w:val="kk-KZ"/>
        </w:rPr>
        <w:t xml:space="preserve">Соңғы жылдары </w:t>
      </w:r>
      <w:r w:rsidR="00146E1D" w:rsidRPr="00D3049F">
        <w:rPr>
          <w:bCs/>
          <w:color w:val="000000" w:themeColor="text1"/>
          <w:sz w:val="28"/>
          <w:szCs w:val="28"/>
          <w:lang w:val="kk-KZ"/>
        </w:rPr>
        <w:t>химия,</w:t>
      </w:r>
      <w:r w:rsidRPr="00D3049F">
        <w:rPr>
          <w:bCs/>
          <w:color w:val="000000" w:themeColor="text1"/>
          <w:sz w:val="28"/>
          <w:szCs w:val="28"/>
          <w:lang w:val="kk-KZ"/>
        </w:rPr>
        <w:t xml:space="preserve"> </w:t>
      </w:r>
      <w:r w:rsidR="00146E1D" w:rsidRPr="00D3049F">
        <w:rPr>
          <w:bCs/>
          <w:color w:val="000000" w:themeColor="text1"/>
          <w:sz w:val="28"/>
          <w:szCs w:val="28"/>
          <w:lang w:val="kk-KZ"/>
        </w:rPr>
        <w:t xml:space="preserve">мұнай химиясы және мұнай өңдеудің </w:t>
      </w:r>
      <w:r w:rsidRPr="00D3049F">
        <w:rPr>
          <w:bCs/>
          <w:color w:val="000000" w:themeColor="text1"/>
          <w:sz w:val="28"/>
          <w:szCs w:val="28"/>
          <w:lang w:val="kk-KZ"/>
        </w:rPr>
        <w:t xml:space="preserve">қайталама ресурстарының ішінен арзан және тиімді көмірсутек шикізатын іздеу үрдісі байқалды. </w:t>
      </w:r>
      <w:r w:rsidR="00146E1D" w:rsidRPr="00D3049F">
        <w:rPr>
          <w:bCs/>
          <w:color w:val="000000" w:themeColor="text1"/>
          <w:sz w:val="28"/>
          <w:szCs w:val="28"/>
          <w:lang w:val="kk-KZ"/>
        </w:rPr>
        <w:t>Керосин фракциясы және мұнайды кешенді дайындау қондырғыларының аралық өнімі, сонымен қатар т</w:t>
      </w:r>
      <w:r w:rsidRPr="00D3049F">
        <w:rPr>
          <w:bCs/>
          <w:color w:val="000000" w:themeColor="text1"/>
          <w:sz w:val="28"/>
          <w:szCs w:val="28"/>
          <w:lang w:val="kk-KZ"/>
        </w:rPr>
        <w:t>абиғи сипаттағы реагенттер сияқты сияқты реагенттер</w:t>
      </w:r>
      <w:r w:rsidR="00146E1D" w:rsidRPr="00D3049F">
        <w:rPr>
          <w:bCs/>
          <w:color w:val="000000" w:themeColor="text1"/>
          <w:sz w:val="28"/>
          <w:szCs w:val="28"/>
          <w:lang w:val="kk-KZ"/>
        </w:rPr>
        <w:t xml:space="preserve"> шектеулі </w:t>
      </w:r>
      <w:r w:rsidRPr="00D3049F">
        <w:rPr>
          <w:bCs/>
          <w:color w:val="000000" w:themeColor="text1"/>
          <w:sz w:val="28"/>
          <w:szCs w:val="28"/>
          <w:lang w:val="kk-KZ"/>
        </w:rPr>
        <w:t>қолданыл</w:t>
      </w:r>
      <w:r w:rsidR="00146E1D" w:rsidRPr="00D3049F">
        <w:rPr>
          <w:bCs/>
          <w:color w:val="000000" w:themeColor="text1"/>
          <w:sz w:val="28"/>
          <w:szCs w:val="28"/>
          <w:lang w:val="kk-KZ"/>
        </w:rPr>
        <w:t>ады.</w:t>
      </w:r>
      <w:r w:rsidRPr="00D3049F">
        <w:rPr>
          <w:bCs/>
          <w:color w:val="000000" w:themeColor="text1"/>
          <w:sz w:val="28"/>
          <w:szCs w:val="28"/>
          <w:lang w:val="kk-KZ"/>
        </w:rPr>
        <w:t xml:space="preserve"> Тиімділігі жағынан керосин фракциясы табиғи өнімдерден ерекшел</w:t>
      </w:r>
      <w:r w:rsidR="00565433" w:rsidRPr="00D3049F">
        <w:rPr>
          <w:bCs/>
          <w:color w:val="000000" w:themeColor="text1"/>
          <w:sz w:val="28"/>
          <w:szCs w:val="28"/>
          <w:lang w:val="kk-KZ"/>
        </w:rPr>
        <w:t>іг</w:t>
      </w:r>
      <w:r w:rsidRPr="00D3049F">
        <w:rPr>
          <w:bCs/>
          <w:color w:val="000000" w:themeColor="text1"/>
          <w:sz w:val="28"/>
          <w:szCs w:val="28"/>
          <w:lang w:val="kk-KZ"/>
        </w:rPr>
        <w:t>і</w:t>
      </w:r>
      <w:r w:rsidR="00565433" w:rsidRPr="00D3049F">
        <w:rPr>
          <w:bCs/>
          <w:color w:val="000000" w:themeColor="text1"/>
          <w:sz w:val="28"/>
          <w:szCs w:val="28"/>
          <w:lang w:val="kk-KZ"/>
        </w:rPr>
        <w:t xml:space="preserve"> аз</w:t>
      </w:r>
      <w:r w:rsidRPr="00D3049F">
        <w:rPr>
          <w:bCs/>
          <w:color w:val="000000" w:themeColor="text1"/>
          <w:sz w:val="28"/>
          <w:szCs w:val="28"/>
          <w:lang w:val="kk-KZ"/>
        </w:rPr>
        <w:t xml:space="preserve">, ал кейбір жағдайларда тіпті тиімді емес, өйткені құрамында көміртегі атомдарының саны 6-дан асатын </w:t>
      </w:r>
      <w:r w:rsidR="00565433" w:rsidRPr="00D3049F">
        <w:rPr>
          <w:bCs/>
          <w:color w:val="000000" w:themeColor="text1"/>
          <w:sz w:val="28"/>
          <w:szCs w:val="28"/>
          <w:lang w:val="kk-KZ"/>
        </w:rPr>
        <w:t>қаныққан</w:t>
      </w:r>
      <w:r w:rsidRPr="00D3049F">
        <w:rPr>
          <w:bCs/>
          <w:color w:val="000000" w:themeColor="text1"/>
          <w:sz w:val="28"/>
          <w:szCs w:val="28"/>
          <w:lang w:val="kk-KZ"/>
        </w:rPr>
        <w:t xml:space="preserve"> көмірсутектер бар. Олардың парафиндерге қатысты еріту қабілеті </w:t>
      </w:r>
      <w:r w:rsidR="00565433" w:rsidRPr="00D3049F">
        <w:rPr>
          <w:color w:val="000000" w:themeColor="text1"/>
          <w:sz w:val="28"/>
          <w:szCs w:val="28"/>
          <w:lang w:val="kk-KZ"/>
        </w:rPr>
        <w:t>С</w:t>
      </w:r>
      <w:r w:rsidR="00565433" w:rsidRPr="00D3049F">
        <w:rPr>
          <w:color w:val="000000" w:themeColor="text1"/>
          <w:sz w:val="28"/>
          <w:szCs w:val="28"/>
          <w:vertAlign w:val="subscript"/>
          <w:lang w:val="kk-KZ"/>
        </w:rPr>
        <w:t xml:space="preserve">3 </w:t>
      </w:r>
      <w:r w:rsidR="00565433" w:rsidRPr="00D3049F">
        <w:rPr>
          <w:color w:val="000000" w:themeColor="text1"/>
          <w:sz w:val="28"/>
          <w:szCs w:val="28"/>
          <w:lang w:val="kk-KZ"/>
        </w:rPr>
        <w:t>- С</w:t>
      </w:r>
      <w:r w:rsidR="00565433" w:rsidRPr="00D3049F">
        <w:rPr>
          <w:color w:val="000000" w:themeColor="text1"/>
          <w:sz w:val="28"/>
          <w:szCs w:val="28"/>
          <w:vertAlign w:val="subscript"/>
          <w:lang w:val="kk-KZ"/>
        </w:rPr>
        <w:t xml:space="preserve">6 </w:t>
      </w:r>
      <w:r w:rsidRPr="00D3049F">
        <w:rPr>
          <w:bCs/>
          <w:color w:val="000000" w:themeColor="text1"/>
          <w:sz w:val="28"/>
          <w:szCs w:val="28"/>
          <w:lang w:val="kk-KZ"/>
        </w:rPr>
        <w:t xml:space="preserve">көміртегі атомдарының саны бар көмірсутектерге қарағанда </w:t>
      </w:r>
      <w:r w:rsidR="00565433" w:rsidRPr="00D3049F">
        <w:rPr>
          <w:bCs/>
          <w:color w:val="000000" w:themeColor="text1"/>
          <w:sz w:val="28"/>
          <w:szCs w:val="28"/>
          <w:lang w:val="kk-KZ"/>
        </w:rPr>
        <w:t>төмен</w:t>
      </w:r>
      <w:r w:rsidRPr="00D3049F">
        <w:rPr>
          <w:bCs/>
          <w:color w:val="000000" w:themeColor="text1"/>
          <w:sz w:val="28"/>
          <w:szCs w:val="28"/>
          <w:lang w:val="kk-KZ"/>
        </w:rPr>
        <w:t xml:space="preserve">. Алайда, керосинді </w:t>
      </w:r>
      <w:r w:rsidR="00565433" w:rsidRPr="00D3049F">
        <w:rPr>
          <w:bCs/>
          <w:color w:val="000000" w:themeColor="text1"/>
          <w:sz w:val="28"/>
          <w:szCs w:val="28"/>
          <w:lang w:val="kk-KZ"/>
        </w:rPr>
        <w:t xml:space="preserve">кенжар </w:t>
      </w:r>
      <w:r w:rsidR="00EF062D" w:rsidRPr="00D3049F">
        <w:rPr>
          <w:bCs/>
          <w:color w:val="000000" w:themeColor="text1"/>
          <w:sz w:val="28"/>
          <w:szCs w:val="28"/>
          <w:lang w:val="kk-KZ"/>
        </w:rPr>
        <w:t xml:space="preserve">маңы </w:t>
      </w:r>
      <w:r w:rsidR="00565433" w:rsidRPr="00D3049F">
        <w:rPr>
          <w:bCs/>
          <w:color w:val="000000" w:themeColor="text1"/>
          <w:sz w:val="28"/>
          <w:szCs w:val="28"/>
          <w:lang w:val="kk-KZ"/>
        </w:rPr>
        <w:t>аймақтарын</w:t>
      </w:r>
      <w:r w:rsidRPr="00D3049F">
        <w:rPr>
          <w:bCs/>
          <w:color w:val="000000" w:themeColor="text1"/>
          <w:sz w:val="28"/>
          <w:szCs w:val="28"/>
          <w:lang w:val="kk-KZ"/>
        </w:rPr>
        <w:t xml:space="preserve"> өңдеу үшін қолдануға болады</w:t>
      </w:r>
      <w:r w:rsidR="00BE4CB1" w:rsidRPr="00D3049F">
        <w:rPr>
          <w:bCs/>
          <w:color w:val="000000" w:themeColor="text1"/>
          <w:sz w:val="28"/>
          <w:szCs w:val="28"/>
          <w:lang w:val="kk-KZ"/>
        </w:rPr>
        <w:t>, өйткені</w:t>
      </w:r>
      <w:r w:rsidRPr="00D3049F">
        <w:rPr>
          <w:bCs/>
          <w:color w:val="000000" w:themeColor="text1"/>
          <w:sz w:val="28"/>
          <w:szCs w:val="28"/>
          <w:lang w:val="kk-KZ"/>
        </w:rPr>
        <w:t xml:space="preserve"> мұнайдан асфальтендер отырғызу кезеңі </w:t>
      </w:r>
      <w:r w:rsidR="00565433" w:rsidRPr="00D3049F">
        <w:rPr>
          <w:color w:val="000000" w:themeColor="text1"/>
          <w:sz w:val="28"/>
          <w:szCs w:val="28"/>
          <w:lang w:val="kk-KZ"/>
        </w:rPr>
        <w:t>С</w:t>
      </w:r>
      <w:r w:rsidR="00565433" w:rsidRPr="00D3049F">
        <w:rPr>
          <w:color w:val="000000" w:themeColor="text1"/>
          <w:sz w:val="28"/>
          <w:szCs w:val="28"/>
          <w:vertAlign w:val="subscript"/>
          <w:lang w:val="kk-KZ"/>
        </w:rPr>
        <w:t xml:space="preserve">3 </w:t>
      </w:r>
      <w:r w:rsidR="00565433" w:rsidRPr="00D3049F">
        <w:rPr>
          <w:color w:val="000000" w:themeColor="text1"/>
          <w:sz w:val="28"/>
          <w:szCs w:val="28"/>
          <w:lang w:val="kk-KZ"/>
        </w:rPr>
        <w:t>- С</w:t>
      </w:r>
      <w:r w:rsidR="00565433" w:rsidRPr="00D3049F">
        <w:rPr>
          <w:color w:val="000000" w:themeColor="text1"/>
          <w:sz w:val="28"/>
          <w:szCs w:val="28"/>
          <w:vertAlign w:val="subscript"/>
          <w:lang w:val="kk-KZ"/>
        </w:rPr>
        <w:t xml:space="preserve">6 </w:t>
      </w:r>
      <w:r w:rsidRPr="00D3049F">
        <w:rPr>
          <w:bCs/>
          <w:color w:val="000000" w:themeColor="text1"/>
          <w:sz w:val="28"/>
          <w:szCs w:val="28"/>
          <w:lang w:val="kk-KZ"/>
        </w:rPr>
        <w:t>атомдарының саны бар көмірсутектерді қолданғанға қарағанда әлдеқайда төмен.</w:t>
      </w:r>
    </w:p>
    <w:p w14:paraId="59A6CD8D" w14:textId="587A9183" w:rsidR="00583889" w:rsidRDefault="00583889" w:rsidP="00583889">
      <w:pPr>
        <w:ind w:firstLine="720"/>
        <w:jc w:val="both"/>
        <w:rPr>
          <w:bCs/>
          <w:color w:val="000000" w:themeColor="text1"/>
          <w:sz w:val="28"/>
          <w:szCs w:val="28"/>
          <w:lang w:val="kk-KZ"/>
        </w:rPr>
      </w:pPr>
      <w:r>
        <w:rPr>
          <w:bCs/>
          <w:color w:val="000000" w:themeColor="text1"/>
          <w:sz w:val="28"/>
          <w:szCs w:val="28"/>
          <w:lang w:val="kk-KZ"/>
        </w:rPr>
        <w:t xml:space="preserve">39 кестеден анық көрініп тұрғандай, ерітіндідегі ароматты көмірсутек-тердің мөлшерінің артуымен </w:t>
      </w:r>
      <w:r>
        <w:rPr>
          <w:bCs/>
          <w:color w:val="000000" w:themeColor="text1"/>
          <w:sz w:val="28"/>
          <w:szCs w:val="28"/>
          <w:lang w:val="kk-KZ" w:eastAsia="ja-JP"/>
        </w:rPr>
        <w:t>АШПШ</w:t>
      </w:r>
      <w:r>
        <w:rPr>
          <w:bCs/>
          <w:color w:val="000000" w:themeColor="text1"/>
          <w:sz w:val="28"/>
          <w:szCs w:val="28"/>
          <w:lang w:val="kk-KZ"/>
        </w:rPr>
        <w:t xml:space="preserve"> -ның ерігіштігі 2,5 есеге дейін айтарлықтай артады. Алайда, ароматты көмірсутектердің мөлшері 25%-ға жеткен кезде ерігіштік одан әрі ұлғаймайды.</w:t>
      </w:r>
    </w:p>
    <w:p w14:paraId="6F288A76" w14:textId="77777777" w:rsidR="00583889" w:rsidRDefault="00583889" w:rsidP="00583889">
      <w:pPr>
        <w:ind w:firstLine="720"/>
        <w:jc w:val="both"/>
        <w:rPr>
          <w:bCs/>
          <w:color w:val="000000" w:themeColor="text1"/>
          <w:sz w:val="28"/>
          <w:szCs w:val="28"/>
          <w:lang w:val="kk-KZ"/>
        </w:rPr>
      </w:pPr>
      <w:r>
        <w:rPr>
          <w:bCs/>
          <w:color w:val="000000" w:themeColor="text1"/>
          <w:sz w:val="28"/>
          <w:szCs w:val="28"/>
          <w:lang w:val="kk-KZ"/>
        </w:rPr>
        <w:t>Ароматты көмірсутектердің болуы парафинді көмірсутектерде аз еритін немесе ерімейтін асфальт-шайырлы заттарды тиімді ерітуге мүмкіндік береді.</w:t>
      </w:r>
    </w:p>
    <w:p w14:paraId="0154D4D2" w14:textId="77777777" w:rsidR="00583889" w:rsidRDefault="00583889" w:rsidP="00583889">
      <w:pPr>
        <w:ind w:firstLine="720"/>
        <w:jc w:val="both"/>
        <w:rPr>
          <w:bCs/>
          <w:color w:val="000000" w:themeColor="text1"/>
          <w:sz w:val="28"/>
          <w:szCs w:val="28"/>
          <w:lang w:val="kk-KZ"/>
        </w:rPr>
      </w:pPr>
      <w:r>
        <w:rPr>
          <w:bCs/>
          <w:color w:val="000000" w:themeColor="text1"/>
          <w:sz w:val="28"/>
          <w:szCs w:val="28"/>
          <w:lang w:val="kk-KZ"/>
        </w:rPr>
        <w:t>Еріткіштің түрі мен құрамы әр кен орны үшін жеке-жеке таңдалатындығын айта кету керек,.</w:t>
      </w:r>
    </w:p>
    <w:p w14:paraId="2C782827" w14:textId="77777777" w:rsidR="00583889" w:rsidRDefault="00583889" w:rsidP="00583889">
      <w:pPr>
        <w:ind w:firstLine="720"/>
        <w:jc w:val="both"/>
        <w:rPr>
          <w:bCs/>
          <w:color w:val="000000" w:themeColor="text1"/>
          <w:sz w:val="28"/>
          <w:szCs w:val="28"/>
        </w:rPr>
      </w:pPr>
      <w:r>
        <w:rPr>
          <w:bCs/>
          <w:i/>
          <w:iCs/>
          <w:color w:val="000000" w:themeColor="text1"/>
          <w:sz w:val="28"/>
          <w:szCs w:val="28"/>
        </w:rPr>
        <w:t xml:space="preserve">ББЗ </w:t>
      </w:r>
      <w:r>
        <w:rPr>
          <w:bCs/>
          <w:i/>
          <w:iCs/>
          <w:color w:val="000000" w:themeColor="text1"/>
          <w:sz w:val="28"/>
          <w:szCs w:val="28"/>
          <w:lang w:val="kk-KZ"/>
        </w:rPr>
        <w:t>үстемелері</w:t>
      </w:r>
      <w:r>
        <w:rPr>
          <w:bCs/>
          <w:i/>
          <w:iCs/>
          <w:color w:val="000000" w:themeColor="text1"/>
          <w:sz w:val="28"/>
          <w:szCs w:val="28"/>
        </w:rPr>
        <w:t xml:space="preserve"> бар органикалық қоспалар</w:t>
      </w:r>
      <w:r>
        <w:rPr>
          <w:bCs/>
          <w:color w:val="000000" w:themeColor="text1"/>
          <w:sz w:val="28"/>
          <w:szCs w:val="28"/>
        </w:rPr>
        <w:t xml:space="preserve">. </w:t>
      </w:r>
      <w:r>
        <w:rPr>
          <w:bCs/>
          <w:color w:val="000000" w:themeColor="text1"/>
          <w:sz w:val="28"/>
          <w:szCs w:val="28"/>
          <w:lang w:eastAsia="ja-JP"/>
        </w:rPr>
        <w:t>А</w:t>
      </w:r>
      <w:r>
        <w:rPr>
          <w:bCs/>
          <w:color w:val="000000" w:themeColor="text1"/>
          <w:sz w:val="28"/>
          <w:szCs w:val="28"/>
          <w:lang w:val="kk-KZ" w:eastAsia="ja-JP"/>
        </w:rPr>
        <w:t>Ш</w:t>
      </w:r>
      <w:r>
        <w:rPr>
          <w:bCs/>
          <w:color w:val="000000" w:themeColor="text1"/>
          <w:sz w:val="28"/>
          <w:szCs w:val="28"/>
          <w:lang w:eastAsia="ja-JP"/>
        </w:rPr>
        <w:t>П</w:t>
      </w:r>
      <w:r>
        <w:rPr>
          <w:bCs/>
          <w:color w:val="000000" w:themeColor="text1"/>
          <w:sz w:val="28"/>
          <w:szCs w:val="28"/>
          <w:lang w:val="kk-KZ" w:eastAsia="ja-JP"/>
        </w:rPr>
        <w:t>Ш</w:t>
      </w:r>
      <w:r>
        <w:rPr>
          <w:bCs/>
          <w:color w:val="000000" w:themeColor="text1"/>
          <w:sz w:val="28"/>
          <w:szCs w:val="28"/>
          <w:lang w:val="kk-KZ"/>
        </w:rPr>
        <w:t xml:space="preserve"> жойғышт</w:t>
      </w:r>
      <w:r>
        <w:rPr>
          <w:bCs/>
          <w:color w:val="000000" w:themeColor="text1"/>
          <w:sz w:val="28"/>
          <w:szCs w:val="28"/>
        </w:rPr>
        <w:t>ардың тиімділігін арттыру үшін құрамында көмірсу</w:t>
      </w:r>
      <w:r>
        <w:rPr>
          <w:bCs/>
          <w:color w:val="000000" w:themeColor="text1"/>
          <w:sz w:val="28"/>
          <w:szCs w:val="28"/>
          <w:lang w:val="kk-KZ"/>
        </w:rPr>
        <w:t>текті</w:t>
      </w:r>
      <w:r>
        <w:rPr>
          <w:bCs/>
          <w:color w:val="000000" w:themeColor="text1"/>
          <w:sz w:val="28"/>
          <w:szCs w:val="28"/>
        </w:rPr>
        <w:t xml:space="preserve"> еріткіш және әртүрлі беттік-белсенді заттар (</w:t>
      </w:r>
      <w:r>
        <w:rPr>
          <w:bCs/>
          <w:color w:val="000000" w:themeColor="text1"/>
          <w:sz w:val="28"/>
          <w:szCs w:val="28"/>
          <w:lang w:val="kk-KZ"/>
        </w:rPr>
        <w:t>ББЗ</w:t>
      </w:r>
      <w:r>
        <w:rPr>
          <w:bCs/>
          <w:color w:val="000000" w:themeColor="text1"/>
          <w:sz w:val="28"/>
          <w:szCs w:val="28"/>
        </w:rPr>
        <w:t xml:space="preserve">) бар қосылыстар ұсынылады. </w:t>
      </w:r>
      <w:r>
        <w:rPr>
          <w:bCs/>
          <w:color w:val="000000" w:themeColor="text1"/>
          <w:sz w:val="28"/>
          <w:szCs w:val="28"/>
          <w:lang w:val="kk-KZ"/>
        </w:rPr>
        <w:t>Қ</w:t>
      </w:r>
      <w:r>
        <w:rPr>
          <w:bCs/>
          <w:color w:val="000000" w:themeColor="text1"/>
          <w:sz w:val="28"/>
          <w:szCs w:val="28"/>
        </w:rPr>
        <w:t>ұрамдарға 3% - ға дейін енгізілетін ББЗ</w:t>
      </w:r>
      <w:r>
        <w:rPr>
          <w:bCs/>
          <w:color w:val="000000" w:themeColor="text1"/>
          <w:sz w:val="28"/>
          <w:szCs w:val="28"/>
          <w:lang w:val="kk-KZ"/>
        </w:rPr>
        <w:t>,</w:t>
      </w:r>
      <w:r>
        <w:rPr>
          <w:bCs/>
          <w:color w:val="000000" w:themeColor="text1"/>
          <w:sz w:val="28"/>
          <w:szCs w:val="28"/>
        </w:rPr>
        <w:t xml:space="preserve"> еріткіштердің </w:t>
      </w:r>
      <w:r>
        <w:rPr>
          <w:bCs/>
          <w:color w:val="000000" w:themeColor="text1"/>
          <w:sz w:val="28"/>
          <w:szCs w:val="28"/>
          <w:lang w:val="kk-KZ"/>
        </w:rPr>
        <w:t>беттік</w:t>
      </w:r>
      <w:r>
        <w:rPr>
          <w:bCs/>
          <w:color w:val="000000" w:themeColor="text1"/>
          <w:sz w:val="28"/>
          <w:szCs w:val="28"/>
        </w:rPr>
        <w:t xml:space="preserve"> белсенділігін және </w:t>
      </w:r>
      <w:r>
        <w:rPr>
          <w:bCs/>
          <w:color w:val="000000" w:themeColor="text1"/>
          <w:sz w:val="28"/>
          <w:szCs w:val="28"/>
          <w:lang w:eastAsia="ja-JP"/>
        </w:rPr>
        <w:t>А</w:t>
      </w:r>
      <w:r>
        <w:rPr>
          <w:bCs/>
          <w:color w:val="000000" w:themeColor="text1"/>
          <w:sz w:val="28"/>
          <w:szCs w:val="28"/>
          <w:lang w:val="kk-KZ" w:eastAsia="ja-JP"/>
        </w:rPr>
        <w:t>Ш</w:t>
      </w:r>
      <w:r>
        <w:rPr>
          <w:bCs/>
          <w:color w:val="000000" w:themeColor="text1"/>
          <w:sz w:val="28"/>
          <w:szCs w:val="28"/>
          <w:lang w:eastAsia="ja-JP"/>
        </w:rPr>
        <w:t>П</w:t>
      </w:r>
      <w:r>
        <w:rPr>
          <w:bCs/>
          <w:color w:val="000000" w:themeColor="text1"/>
          <w:sz w:val="28"/>
          <w:szCs w:val="28"/>
          <w:lang w:val="kk-KZ" w:eastAsia="ja-JP"/>
        </w:rPr>
        <w:t>Ш</w:t>
      </w:r>
      <w:r>
        <w:rPr>
          <w:bCs/>
          <w:color w:val="000000" w:themeColor="text1"/>
          <w:sz w:val="28"/>
          <w:szCs w:val="28"/>
        </w:rPr>
        <w:t xml:space="preserve"> дисперсия</w:t>
      </w:r>
      <w:r>
        <w:rPr>
          <w:bCs/>
          <w:color w:val="000000" w:themeColor="text1"/>
          <w:sz w:val="28"/>
          <w:szCs w:val="28"/>
          <w:lang w:val="kk-KZ"/>
        </w:rPr>
        <w:t xml:space="preserve">лау </w:t>
      </w:r>
      <w:r>
        <w:rPr>
          <w:bCs/>
          <w:color w:val="000000" w:themeColor="text1"/>
          <w:sz w:val="28"/>
          <w:szCs w:val="28"/>
        </w:rPr>
        <w:t>әсерін арттыр</w:t>
      </w:r>
      <w:r>
        <w:rPr>
          <w:bCs/>
          <w:color w:val="000000" w:themeColor="text1"/>
          <w:sz w:val="28"/>
          <w:szCs w:val="28"/>
          <w:lang w:val="kk-KZ"/>
        </w:rPr>
        <w:t>ады</w:t>
      </w:r>
      <w:r>
        <w:rPr>
          <w:bCs/>
          <w:color w:val="000000" w:themeColor="text1"/>
          <w:sz w:val="28"/>
          <w:szCs w:val="28"/>
        </w:rPr>
        <w:t>.</w:t>
      </w:r>
    </w:p>
    <w:p w14:paraId="7C215BDA" w14:textId="77777777" w:rsidR="00583889" w:rsidRPr="00583889" w:rsidRDefault="00583889" w:rsidP="008D4391">
      <w:pPr>
        <w:ind w:firstLine="720"/>
        <w:jc w:val="both"/>
        <w:rPr>
          <w:bCs/>
          <w:color w:val="000000" w:themeColor="text1"/>
          <w:sz w:val="24"/>
          <w:szCs w:val="24"/>
        </w:rPr>
      </w:pPr>
    </w:p>
    <w:p w14:paraId="3C01DD8F" w14:textId="77777777" w:rsidR="00583889" w:rsidRDefault="00583889" w:rsidP="008D4391">
      <w:pPr>
        <w:ind w:firstLine="720"/>
        <w:jc w:val="both"/>
        <w:rPr>
          <w:bCs/>
          <w:color w:val="000000" w:themeColor="text1"/>
          <w:sz w:val="24"/>
          <w:szCs w:val="24"/>
          <w:lang w:val="kk-KZ"/>
        </w:rPr>
      </w:pPr>
    </w:p>
    <w:p w14:paraId="75F77C58" w14:textId="7B64B23F" w:rsidR="008D4391" w:rsidRPr="0039549D" w:rsidRDefault="00B23A29" w:rsidP="008D4391">
      <w:pPr>
        <w:ind w:firstLine="720"/>
        <w:jc w:val="both"/>
        <w:rPr>
          <w:bCs/>
          <w:color w:val="000000" w:themeColor="text1"/>
          <w:sz w:val="24"/>
          <w:szCs w:val="24"/>
          <w:lang w:val="kk-KZ"/>
        </w:rPr>
      </w:pPr>
      <w:r>
        <w:rPr>
          <w:bCs/>
          <w:color w:val="000000" w:themeColor="text1"/>
          <w:sz w:val="24"/>
          <w:szCs w:val="24"/>
          <w:lang w:val="kk-KZ"/>
        </w:rPr>
        <w:lastRenderedPageBreak/>
        <w:t>42</w:t>
      </w:r>
      <w:r w:rsidR="008F28C1" w:rsidRPr="0039549D">
        <w:rPr>
          <w:bCs/>
          <w:color w:val="000000" w:themeColor="text1"/>
          <w:sz w:val="24"/>
          <w:szCs w:val="24"/>
          <w:lang w:val="kk-KZ"/>
        </w:rPr>
        <w:t xml:space="preserve"> </w:t>
      </w:r>
      <w:r w:rsidR="00BE4CB1" w:rsidRPr="0039549D">
        <w:rPr>
          <w:bCs/>
          <w:color w:val="000000" w:themeColor="text1"/>
          <w:sz w:val="24"/>
          <w:szCs w:val="24"/>
          <w:lang w:val="kk-KZ"/>
        </w:rPr>
        <w:t>к</w:t>
      </w:r>
      <w:r w:rsidR="008D4391" w:rsidRPr="0039549D">
        <w:rPr>
          <w:bCs/>
          <w:color w:val="000000" w:themeColor="text1"/>
          <w:sz w:val="24"/>
          <w:szCs w:val="24"/>
          <w:lang w:val="kk-KZ"/>
        </w:rPr>
        <w:t>есте</w:t>
      </w:r>
      <w:r w:rsidR="00BE4CB1" w:rsidRPr="0039549D">
        <w:rPr>
          <w:bCs/>
          <w:color w:val="000000" w:themeColor="text1"/>
          <w:sz w:val="24"/>
          <w:szCs w:val="24"/>
          <w:lang w:val="kk-KZ"/>
        </w:rPr>
        <w:t xml:space="preserve"> </w:t>
      </w:r>
      <w:r w:rsidR="008D4391" w:rsidRPr="0039549D">
        <w:rPr>
          <w:bCs/>
          <w:color w:val="000000" w:themeColor="text1"/>
          <w:sz w:val="24"/>
          <w:szCs w:val="24"/>
          <w:lang w:val="kk-KZ"/>
        </w:rPr>
        <w:t>-</w:t>
      </w:r>
      <w:r w:rsidR="00BE4CB1" w:rsidRPr="0039549D">
        <w:rPr>
          <w:bCs/>
          <w:color w:val="000000" w:themeColor="text1"/>
          <w:sz w:val="24"/>
          <w:szCs w:val="24"/>
          <w:lang w:val="kk-KZ"/>
        </w:rPr>
        <w:t xml:space="preserve"> </w:t>
      </w:r>
      <w:r w:rsidR="008D4391" w:rsidRPr="0039549D">
        <w:rPr>
          <w:bCs/>
          <w:color w:val="000000" w:themeColor="text1"/>
          <w:sz w:val="24"/>
          <w:szCs w:val="24"/>
          <w:lang w:val="kk-KZ"/>
        </w:rPr>
        <w:t xml:space="preserve">Әр түрлі көмірсутекті еріткіштерде </w:t>
      </w:r>
      <w:r w:rsidR="008D4391" w:rsidRPr="0039549D">
        <w:rPr>
          <w:bCs/>
          <w:color w:val="000000" w:themeColor="text1"/>
          <w:sz w:val="24"/>
          <w:szCs w:val="24"/>
          <w:lang w:val="kk-KZ" w:eastAsia="ja-JP"/>
        </w:rPr>
        <w:t>АШПШ</w:t>
      </w:r>
      <w:r w:rsidR="008D4391" w:rsidRPr="0039549D">
        <w:rPr>
          <w:bCs/>
          <w:color w:val="000000" w:themeColor="text1"/>
          <w:sz w:val="24"/>
          <w:szCs w:val="24"/>
          <w:lang w:val="kk-KZ"/>
        </w:rPr>
        <w:t xml:space="preserve"> салыстырмалы ерігіштігінің көрсеткіштері</w:t>
      </w:r>
    </w:p>
    <w:p w14:paraId="326A2F36" w14:textId="77777777" w:rsidR="008D4391" w:rsidRPr="0039549D" w:rsidRDefault="008D4391" w:rsidP="008D4391">
      <w:pPr>
        <w:ind w:firstLine="720"/>
        <w:jc w:val="both"/>
        <w:rPr>
          <w:bCs/>
          <w:color w:val="000000" w:themeColor="text1"/>
          <w:sz w:val="24"/>
          <w:szCs w:val="24"/>
          <w:lang w:val="kk-KZ"/>
        </w:rPr>
      </w:pPr>
    </w:p>
    <w:tbl>
      <w:tblPr>
        <w:tblW w:w="8789" w:type="dxa"/>
        <w:tblInd w:w="182" w:type="dxa"/>
        <w:tblLayout w:type="fixed"/>
        <w:tblCellMar>
          <w:left w:w="40" w:type="dxa"/>
          <w:right w:w="40" w:type="dxa"/>
        </w:tblCellMar>
        <w:tblLook w:val="0000" w:firstRow="0" w:lastRow="0" w:firstColumn="0" w:lastColumn="0" w:noHBand="0" w:noVBand="0"/>
      </w:tblPr>
      <w:tblGrid>
        <w:gridCol w:w="2693"/>
        <w:gridCol w:w="3544"/>
        <w:gridCol w:w="2552"/>
      </w:tblGrid>
      <w:tr w:rsidR="002E4728" w:rsidRPr="00562E69" w14:paraId="2915D0D1" w14:textId="77777777" w:rsidTr="00C16670">
        <w:trPr>
          <w:trHeight w:val="83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47D4FE22" w14:textId="77777777" w:rsidR="0039549D" w:rsidRPr="0039549D" w:rsidRDefault="0039549D" w:rsidP="00C16670">
            <w:pPr>
              <w:shd w:val="clear" w:color="auto" w:fill="FFFFFF"/>
              <w:autoSpaceDE w:val="0"/>
              <w:autoSpaceDN w:val="0"/>
              <w:adjustRightInd w:val="0"/>
              <w:jc w:val="center"/>
              <w:rPr>
                <w:bCs/>
                <w:sz w:val="24"/>
                <w:szCs w:val="24"/>
                <w:lang w:val="kk-KZ" w:eastAsia="ja-JP"/>
              </w:rPr>
            </w:pPr>
          </w:p>
          <w:p w14:paraId="287606F6" w14:textId="2A102129" w:rsidR="002E4728" w:rsidRPr="0039549D" w:rsidRDefault="0039549D" w:rsidP="00C16670">
            <w:pPr>
              <w:shd w:val="clear" w:color="auto" w:fill="FFFFFF"/>
              <w:autoSpaceDE w:val="0"/>
              <w:autoSpaceDN w:val="0"/>
              <w:adjustRightInd w:val="0"/>
              <w:jc w:val="center"/>
              <w:rPr>
                <w:sz w:val="24"/>
                <w:szCs w:val="24"/>
                <w:lang w:val="kk-KZ" w:eastAsia="ja-JP"/>
              </w:rPr>
            </w:pPr>
            <w:r w:rsidRPr="0039549D">
              <w:rPr>
                <w:bCs/>
                <w:sz w:val="24"/>
                <w:szCs w:val="24"/>
                <w:lang w:val="kk-KZ" w:eastAsia="ja-JP"/>
              </w:rPr>
              <w:t>Еріткіш</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669D408E" w14:textId="77777777" w:rsidR="0039549D" w:rsidRPr="0039549D" w:rsidRDefault="0039549D" w:rsidP="0039549D">
            <w:pPr>
              <w:shd w:val="clear" w:color="auto" w:fill="FFFFFF"/>
              <w:autoSpaceDE w:val="0"/>
              <w:autoSpaceDN w:val="0"/>
              <w:adjustRightInd w:val="0"/>
              <w:jc w:val="center"/>
              <w:rPr>
                <w:bCs/>
                <w:sz w:val="24"/>
                <w:szCs w:val="24"/>
                <w:lang w:eastAsia="ja-JP"/>
              </w:rPr>
            </w:pPr>
          </w:p>
          <w:p w14:paraId="52F5C416" w14:textId="0019534C" w:rsidR="002E4728" w:rsidRPr="0039549D" w:rsidRDefault="002E4728" w:rsidP="0039549D">
            <w:pPr>
              <w:shd w:val="clear" w:color="auto" w:fill="FFFFFF"/>
              <w:autoSpaceDE w:val="0"/>
              <w:autoSpaceDN w:val="0"/>
              <w:adjustRightInd w:val="0"/>
              <w:jc w:val="center"/>
              <w:rPr>
                <w:sz w:val="24"/>
                <w:szCs w:val="24"/>
                <w:lang w:val="kk-KZ" w:eastAsia="ja-JP"/>
              </w:rPr>
            </w:pPr>
            <w:r w:rsidRPr="0039549D">
              <w:rPr>
                <w:bCs/>
                <w:sz w:val="24"/>
                <w:szCs w:val="24"/>
                <w:lang w:eastAsia="ja-JP"/>
              </w:rPr>
              <w:t>Хими</w:t>
            </w:r>
            <w:r w:rsidR="0039549D" w:rsidRPr="0039549D">
              <w:rPr>
                <w:bCs/>
                <w:sz w:val="24"/>
                <w:szCs w:val="24"/>
                <w:lang w:val="kk-KZ" w:eastAsia="ja-JP"/>
              </w:rPr>
              <w:t>ялық құрамы</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39706D17" w14:textId="2F151989" w:rsidR="002E4728" w:rsidRPr="0039549D" w:rsidRDefault="0039549D" w:rsidP="0039549D">
            <w:pPr>
              <w:shd w:val="clear" w:color="auto" w:fill="FFFFFF"/>
              <w:autoSpaceDE w:val="0"/>
              <w:autoSpaceDN w:val="0"/>
              <w:adjustRightInd w:val="0"/>
              <w:jc w:val="center"/>
              <w:rPr>
                <w:sz w:val="24"/>
                <w:szCs w:val="24"/>
                <w:lang w:val="kk-KZ" w:eastAsia="ja-JP"/>
              </w:rPr>
            </w:pPr>
            <w:r w:rsidRPr="0039549D">
              <w:rPr>
                <w:sz w:val="24"/>
                <w:szCs w:val="24"/>
                <w:lang w:val="kk-KZ" w:eastAsia="ja-JP"/>
              </w:rPr>
              <w:t>70°С кезіндегі</w:t>
            </w:r>
            <w:r w:rsidRPr="0039549D">
              <w:rPr>
                <w:bCs/>
                <w:sz w:val="24"/>
                <w:szCs w:val="24"/>
                <w:lang w:val="kk-KZ" w:eastAsia="ja-JP"/>
              </w:rPr>
              <w:t xml:space="preserve"> </w:t>
            </w:r>
            <w:r w:rsidR="002E4728" w:rsidRPr="0039549D">
              <w:rPr>
                <w:bCs/>
                <w:sz w:val="24"/>
                <w:szCs w:val="24"/>
                <w:lang w:val="kk-KZ" w:eastAsia="ja-JP"/>
              </w:rPr>
              <w:t>А</w:t>
            </w:r>
            <w:r w:rsidRPr="0039549D">
              <w:rPr>
                <w:bCs/>
                <w:sz w:val="24"/>
                <w:szCs w:val="24"/>
                <w:lang w:val="kk-KZ" w:eastAsia="ja-JP"/>
              </w:rPr>
              <w:t>Ш</w:t>
            </w:r>
            <w:r w:rsidR="002E4728" w:rsidRPr="0039549D">
              <w:rPr>
                <w:bCs/>
                <w:sz w:val="24"/>
                <w:szCs w:val="24"/>
                <w:lang w:val="kk-KZ" w:eastAsia="ja-JP"/>
              </w:rPr>
              <w:t>П</w:t>
            </w:r>
            <w:r w:rsidRPr="0039549D">
              <w:rPr>
                <w:bCs/>
                <w:sz w:val="24"/>
                <w:szCs w:val="24"/>
                <w:lang w:val="kk-KZ" w:eastAsia="ja-JP"/>
              </w:rPr>
              <w:t>Ш</w:t>
            </w:r>
            <w:r w:rsidR="002E4728" w:rsidRPr="0039549D">
              <w:rPr>
                <w:bCs/>
                <w:sz w:val="24"/>
                <w:szCs w:val="24"/>
                <w:lang w:val="kk-KZ" w:eastAsia="ja-JP"/>
              </w:rPr>
              <w:t xml:space="preserve"> </w:t>
            </w:r>
            <w:r w:rsidRPr="0039549D">
              <w:rPr>
                <w:bCs/>
                <w:sz w:val="24"/>
                <w:szCs w:val="24"/>
                <w:lang w:val="kk-KZ" w:eastAsia="ja-JP"/>
              </w:rPr>
              <w:t>салыстырмалы ерігіштігі</w:t>
            </w:r>
            <w:r w:rsidR="002E4728" w:rsidRPr="0039549D">
              <w:rPr>
                <w:bCs/>
                <w:sz w:val="24"/>
                <w:szCs w:val="24"/>
                <w:lang w:val="kk-KZ" w:eastAsia="ja-JP"/>
              </w:rPr>
              <w:t xml:space="preserve"> </w:t>
            </w:r>
          </w:p>
        </w:tc>
      </w:tr>
      <w:tr w:rsidR="0039549D" w:rsidRPr="0039549D" w14:paraId="5EC6B626" w14:textId="77777777" w:rsidTr="00C16670">
        <w:trPr>
          <w:trHeight w:val="549"/>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44F8A403" w14:textId="4CA0AFF5" w:rsidR="0039549D" w:rsidRPr="0039549D" w:rsidRDefault="0039549D" w:rsidP="0039549D">
            <w:pPr>
              <w:shd w:val="clear" w:color="auto" w:fill="FFFFFF"/>
              <w:autoSpaceDE w:val="0"/>
              <w:autoSpaceDN w:val="0"/>
              <w:adjustRightInd w:val="0"/>
              <w:rPr>
                <w:sz w:val="24"/>
                <w:szCs w:val="24"/>
                <w:lang w:val="kk-KZ" w:eastAsia="ja-JP"/>
              </w:rPr>
            </w:pPr>
            <w:r w:rsidRPr="0039549D">
              <w:rPr>
                <w:sz w:val="24"/>
                <w:szCs w:val="24"/>
                <w:lang w:eastAsia="ja-JP"/>
              </w:rPr>
              <w:t>Газ бензин</w:t>
            </w:r>
            <w:r w:rsidRPr="0039549D">
              <w:rPr>
                <w:sz w:val="24"/>
                <w:szCs w:val="24"/>
                <w:lang w:val="kk-KZ" w:eastAsia="ja-JP"/>
              </w:rPr>
              <w:t>і</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11B8E8E0" w14:textId="0AFCD20C" w:rsidR="0039549D" w:rsidRPr="0039549D" w:rsidRDefault="0039549D" w:rsidP="0039549D">
            <w:pPr>
              <w:shd w:val="clear" w:color="auto" w:fill="FFFFFF"/>
              <w:autoSpaceDE w:val="0"/>
              <w:autoSpaceDN w:val="0"/>
              <w:adjustRightInd w:val="0"/>
              <w:rPr>
                <w:sz w:val="24"/>
                <w:szCs w:val="24"/>
                <w:lang w:eastAsia="ja-JP"/>
              </w:rPr>
            </w:pPr>
            <w:r w:rsidRPr="0039549D">
              <w:rPr>
                <w:sz w:val="24"/>
                <w:szCs w:val="24"/>
              </w:rPr>
              <w:t>Парафинді, изопарафинді көмірсутектердің қоспасы</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7DCA8E6C"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1</w:t>
            </w:r>
            <w:r w:rsidRPr="0039549D">
              <w:rPr>
                <w:sz w:val="24"/>
                <w:szCs w:val="24"/>
                <w:lang w:val="en-US" w:eastAsia="ja-JP"/>
              </w:rPr>
              <w:t>,</w:t>
            </w:r>
            <w:r w:rsidRPr="0039549D">
              <w:rPr>
                <w:sz w:val="24"/>
                <w:szCs w:val="24"/>
                <w:lang w:eastAsia="ja-JP"/>
              </w:rPr>
              <w:t>00</w:t>
            </w:r>
          </w:p>
        </w:tc>
      </w:tr>
      <w:tr w:rsidR="0039549D" w:rsidRPr="0039549D" w14:paraId="1B2C4011" w14:textId="77777777" w:rsidTr="00C16670">
        <w:trPr>
          <w:trHeight w:val="55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0846C5D2" w14:textId="6E2AB8B2" w:rsidR="0039549D" w:rsidRPr="0039549D" w:rsidRDefault="0039549D" w:rsidP="0039549D">
            <w:pPr>
              <w:shd w:val="clear" w:color="auto" w:fill="FFFFFF"/>
              <w:autoSpaceDE w:val="0"/>
              <w:autoSpaceDN w:val="0"/>
              <w:adjustRightInd w:val="0"/>
              <w:rPr>
                <w:sz w:val="24"/>
                <w:szCs w:val="24"/>
                <w:lang w:val="kk-KZ" w:eastAsia="ja-JP"/>
              </w:rPr>
            </w:pPr>
            <w:r w:rsidRPr="0039549D">
              <w:rPr>
                <w:sz w:val="24"/>
                <w:szCs w:val="24"/>
                <w:lang w:eastAsia="ja-JP"/>
              </w:rPr>
              <w:t>Гексан фракция</w:t>
            </w:r>
            <w:r w:rsidRPr="0039549D">
              <w:rPr>
                <w:sz w:val="24"/>
                <w:szCs w:val="24"/>
                <w:lang w:val="kk-KZ" w:eastAsia="ja-JP"/>
              </w:rPr>
              <w:t>сы</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1E1FBFFD" w14:textId="0988A2EE" w:rsidR="0039549D" w:rsidRPr="0039549D" w:rsidRDefault="0039549D" w:rsidP="0039549D">
            <w:pPr>
              <w:shd w:val="clear" w:color="auto" w:fill="FFFFFF"/>
              <w:autoSpaceDE w:val="0"/>
              <w:autoSpaceDN w:val="0"/>
              <w:adjustRightInd w:val="0"/>
              <w:rPr>
                <w:sz w:val="24"/>
                <w:szCs w:val="24"/>
                <w:lang w:eastAsia="ja-JP"/>
              </w:rPr>
            </w:pPr>
            <w:r w:rsidRPr="0039549D">
              <w:rPr>
                <w:sz w:val="24"/>
                <w:szCs w:val="24"/>
              </w:rPr>
              <w:t>Парафинді, изопарафинді көмірсутектердің қоспасы</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43151750"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1</w:t>
            </w:r>
            <w:r w:rsidRPr="0039549D">
              <w:rPr>
                <w:sz w:val="24"/>
                <w:szCs w:val="24"/>
                <w:lang w:val="en-US" w:eastAsia="ja-JP"/>
              </w:rPr>
              <w:t>,</w:t>
            </w:r>
            <w:r w:rsidRPr="0039549D">
              <w:rPr>
                <w:sz w:val="24"/>
                <w:szCs w:val="24"/>
                <w:lang w:eastAsia="ja-JP"/>
              </w:rPr>
              <w:t>07</w:t>
            </w:r>
          </w:p>
        </w:tc>
      </w:tr>
      <w:tr w:rsidR="0039549D" w:rsidRPr="0039549D" w14:paraId="549BFE1A" w14:textId="77777777" w:rsidTr="00C16670">
        <w:trPr>
          <w:trHeight w:val="55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0BA28427" w14:textId="017845F8" w:rsidR="0039549D" w:rsidRPr="0039549D" w:rsidRDefault="0039549D" w:rsidP="0039549D">
            <w:pPr>
              <w:shd w:val="clear" w:color="auto" w:fill="FFFFFF"/>
              <w:autoSpaceDE w:val="0"/>
              <w:autoSpaceDN w:val="0"/>
              <w:adjustRightInd w:val="0"/>
              <w:rPr>
                <w:sz w:val="24"/>
                <w:szCs w:val="24"/>
                <w:lang w:val="kk-KZ" w:eastAsia="ja-JP"/>
              </w:rPr>
            </w:pPr>
            <w:r w:rsidRPr="0039549D">
              <w:rPr>
                <w:sz w:val="24"/>
                <w:szCs w:val="24"/>
                <w:lang w:eastAsia="ja-JP"/>
              </w:rPr>
              <w:t>Толуол фракция</w:t>
            </w:r>
            <w:r w:rsidRPr="0039549D">
              <w:rPr>
                <w:sz w:val="24"/>
                <w:szCs w:val="24"/>
                <w:lang w:val="kk-KZ" w:eastAsia="ja-JP"/>
              </w:rPr>
              <w:t>сы</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74B47394" w14:textId="6957803D" w:rsidR="0039549D" w:rsidRPr="0039549D" w:rsidRDefault="0039549D" w:rsidP="00335E7A">
            <w:pPr>
              <w:shd w:val="clear" w:color="auto" w:fill="FFFFFF"/>
              <w:autoSpaceDE w:val="0"/>
              <w:autoSpaceDN w:val="0"/>
              <w:adjustRightInd w:val="0"/>
              <w:rPr>
                <w:sz w:val="24"/>
                <w:szCs w:val="24"/>
                <w:lang w:val="kk-KZ" w:eastAsia="ja-JP"/>
              </w:rPr>
            </w:pPr>
            <w:r w:rsidRPr="0039549D">
              <w:rPr>
                <w:sz w:val="24"/>
                <w:szCs w:val="24"/>
                <w:lang w:val="kk-KZ"/>
              </w:rPr>
              <w:t xml:space="preserve">Аз мөлшерде </w:t>
            </w:r>
            <w:r w:rsidR="00335E7A">
              <w:rPr>
                <w:sz w:val="24"/>
                <w:szCs w:val="24"/>
                <w:lang w:val="kk-KZ"/>
              </w:rPr>
              <w:t>ароматты</w:t>
            </w:r>
            <w:r w:rsidRPr="0039549D">
              <w:rPr>
                <w:sz w:val="24"/>
                <w:szCs w:val="24"/>
                <w:lang w:val="kk-KZ"/>
              </w:rPr>
              <w:t xml:space="preserve"> көмірсутектері бар парафинді, изопарафинді және нафтенді көмірсутектердің қоспасы</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49C2E36F"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1</w:t>
            </w:r>
            <w:r w:rsidRPr="0039549D">
              <w:rPr>
                <w:sz w:val="24"/>
                <w:szCs w:val="24"/>
                <w:lang w:val="en-US" w:eastAsia="ja-JP"/>
              </w:rPr>
              <w:t>,</w:t>
            </w:r>
            <w:r w:rsidRPr="0039549D">
              <w:rPr>
                <w:sz w:val="24"/>
                <w:szCs w:val="24"/>
                <w:lang w:eastAsia="ja-JP"/>
              </w:rPr>
              <w:t>85</w:t>
            </w:r>
          </w:p>
        </w:tc>
      </w:tr>
      <w:tr w:rsidR="0039549D" w:rsidRPr="0039549D" w14:paraId="61737D1E" w14:textId="77777777" w:rsidTr="00C16670">
        <w:trPr>
          <w:trHeight w:val="55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7F70110B" w14:textId="493742A3" w:rsidR="0039549D" w:rsidRPr="0039549D" w:rsidRDefault="0039549D" w:rsidP="0039549D">
            <w:pPr>
              <w:shd w:val="clear" w:color="auto" w:fill="FFFFFF"/>
              <w:autoSpaceDE w:val="0"/>
              <w:autoSpaceDN w:val="0"/>
              <w:adjustRightInd w:val="0"/>
              <w:rPr>
                <w:sz w:val="24"/>
                <w:szCs w:val="24"/>
                <w:lang w:val="kk-KZ" w:eastAsia="ja-JP"/>
              </w:rPr>
            </w:pPr>
            <w:r w:rsidRPr="0039549D">
              <w:rPr>
                <w:sz w:val="24"/>
                <w:szCs w:val="24"/>
                <w:lang w:eastAsia="ja-JP"/>
              </w:rPr>
              <w:t>С3 70 150</w:t>
            </w:r>
            <w:r w:rsidRPr="0039549D">
              <w:rPr>
                <w:sz w:val="24"/>
                <w:szCs w:val="24"/>
                <w:lang w:val="kk-KZ" w:eastAsia="ja-JP"/>
              </w:rPr>
              <w:t xml:space="preserve"> н</w:t>
            </w:r>
            <w:r w:rsidRPr="0039549D">
              <w:rPr>
                <w:sz w:val="24"/>
                <w:szCs w:val="24"/>
                <w:lang w:eastAsia="ja-JP"/>
              </w:rPr>
              <w:t>ефрас</w:t>
            </w:r>
            <w:r w:rsidRPr="0039549D">
              <w:rPr>
                <w:sz w:val="24"/>
                <w:szCs w:val="24"/>
                <w:lang w:val="kk-KZ" w:eastAsia="ja-JP"/>
              </w:rPr>
              <w:t>ы</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1855891A" w14:textId="6C93DB1D" w:rsidR="0039549D" w:rsidRPr="0039549D" w:rsidRDefault="00335E7A" w:rsidP="00335E7A">
            <w:pPr>
              <w:shd w:val="clear" w:color="auto" w:fill="FFFFFF"/>
              <w:autoSpaceDE w:val="0"/>
              <w:autoSpaceDN w:val="0"/>
              <w:adjustRightInd w:val="0"/>
              <w:rPr>
                <w:sz w:val="24"/>
                <w:szCs w:val="24"/>
                <w:lang w:val="kk-KZ" w:eastAsia="ja-JP"/>
              </w:rPr>
            </w:pPr>
            <w:r>
              <w:rPr>
                <w:sz w:val="24"/>
                <w:szCs w:val="24"/>
                <w:lang w:val="kk-KZ"/>
              </w:rPr>
              <w:t>Ароматы</w:t>
            </w:r>
            <w:r w:rsidR="0039549D" w:rsidRPr="0039549D">
              <w:rPr>
                <w:sz w:val="24"/>
                <w:szCs w:val="24"/>
                <w:lang w:val="kk-KZ"/>
              </w:rPr>
              <w:t xml:space="preserve"> көмірсутектердің </w:t>
            </w:r>
            <w:r w:rsidRPr="00335E7A">
              <w:rPr>
                <w:sz w:val="24"/>
                <w:szCs w:val="24"/>
                <w:lang w:val="kk-KZ"/>
              </w:rPr>
              <w:t>5%</w:t>
            </w:r>
            <w:r>
              <w:rPr>
                <w:sz w:val="24"/>
                <w:szCs w:val="24"/>
                <w:lang w:val="kk-KZ"/>
              </w:rPr>
              <w:t xml:space="preserve"> </w:t>
            </w:r>
            <w:r w:rsidRPr="00335E7A">
              <w:rPr>
                <w:sz w:val="24"/>
                <w:szCs w:val="24"/>
                <w:lang w:val="kk-KZ"/>
              </w:rPr>
              <w:t>-</w:t>
            </w:r>
            <w:r>
              <w:rPr>
                <w:sz w:val="24"/>
                <w:szCs w:val="24"/>
                <w:lang w:val="kk-KZ"/>
              </w:rPr>
              <w:t>ға</w:t>
            </w:r>
            <w:r w:rsidRPr="00335E7A">
              <w:rPr>
                <w:sz w:val="24"/>
                <w:szCs w:val="24"/>
                <w:lang w:val="kk-KZ"/>
              </w:rPr>
              <w:t>дейін</w:t>
            </w:r>
            <w:r>
              <w:rPr>
                <w:sz w:val="24"/>
                <w:szCs w:val="24"/>
                <w:lang w:val="kk-KZ"/>
              </w:rPr>
              <w:t xml:space="preserve"> </w:t>
            </w:r>
            <w:r w:rsidR="0039549D" w:rsidRPr="0039549D">
              <w:rPr>
                <w:sz w:val="24"/>
                <w:szCs w:val="24"/>
                <w:lang w:val="kk-KZ"/>
              </w:rPr>
              <w:t xml:space="preserve">массалық </w:t>
            </w:r>
            <w:r>
              <w:rPr>
                <w:sz w:val="24"/>
                <w:szCs w:val="24"/>
                <w:lang w:val="kk-KZ"/>
              </w:rPr>
              <w:t>мөлшері</w:t>
            </w:r>
            <w:r w:rsidR="0039549D" w:rsidRPr="0039549D">
              <w:rPr>
                <w:sz w:val="24"/>
                <w:szCs w:val="24"/>
                <w:lang w:val="kk-KZ"/>
              </w:rPr>
              <w:t xml:space="preserve"> бар тікелей айдау фракциясы</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24796DBC"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1</w:t>
            </w:r>
            <w:r w:rsidRPr="0039549D">
              <w:rPr>
                <w:sz w:val="24"/>
                <w:szCs w:val="24"/>
                <w:lang w:val="en-US" w:eastAsia="ja-JP"/>
              </w:rPr>
              <w:t>,</w:t>
            </w:r>
            <w:r w:rsidRPr="0039549D">
              <w:rPr>
                <w:sz w:val="24"/>
                <w:szCs w:val="24"/>
                <w:lang w:eastAsia="ja-JP"/>
              </w:rPr>
              <w:t>82</w:t>
            </w:r>
          </w:p>
        </w:tc>
      </w:tr>
      <w:tr w:rsidR="0039549D" w:rsidRPr="0039549D" w14:paraId="31625DC0" w14:textId="77777777" w:rsidTr="00C16670">
        <w:trPr>
          <w:trHeight w:val="55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2693CE1A" w14:textId="4396E87B" w:rsidR="0039549D" w:rsidRPr="0039549D" w:rsidRDefault="0039549D" w:rsidP="0039549D">
            <w:pPr>
              <w:shd w:val="clear" w:color="auto" w:fill="FFFFFF"/>
              <w:autoSpaceDE w:val="0"/>
              <w:autoSpaceDN w:val="0"/>
              <w:adjustRightInd w:val="0"/>
              <w:rPr>
                <w:sz w:val="24"/>
                <w:szCs w:val="24"/>
                <w:lang w:val="kk-KZ" w:eastAsia="ja-JP"/>
              </w:rPr>
            </w:pPr>
            <w:r w:rsidRPr="0039549D">
              <w:rPr>
                <w:sz w:val="24"/>
                <w:szCs w:val="24"/>
                <w:lang w:eastAsia="ja-JP"/>
              </w:rPr>
              <w:t>С4 130/350</w:t>
            </w:r>
            <w:r w:rsidRPr="0039549D">
              <w:rPr>
                <w:sz w:val="24"/>
                <w:szCs w:val="24"/>
                <w:lang w:val="kk-KZ" w:eastAsia="ja-JP"/>
              </w:rPr>
              <w:t xml:space="preserve"> </w:t>
            </w:r>
            <w:r w:rsidRPr="0039549D">
              <w:rPr>
                <w:sz w:val="24"/>
                <w:szCs w:val="24"/>
                <w:lang w:eastAsia="ja-JP"/>
              </w:rPr>
              <w:t>нефрас</w:t>
            </w:r>
            <w:r w:rsidRPr="0039549D">
              <w:rPr>
                <w:sz w:val="24"/>
                <w:szCs w:val="24"/>
                <w:lang w:val="kk-KZ" w:eastAsia="ja-JP"/>
              </w:rPr>
              <w:t>ы</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0F568BFF" w14:textId="2E729029" w:rsidR="0039549D" w:rsidRPr="00335E7A" w:rsidRDefault="00335E7A" w:rsidP="00335E7A">
            <w:pPr>
              <w:shd w:val="clear" w:color="auto" w:fill="FFFFFF"/>
              <w:autoSpaceDE w:val="0"/>
              <w:autoSpaceDN w:val="0"/>
              <w:adjustRightInd w:val="0"/>
              <w:rPr>
                <w:sz w:val="24"/>
                <w:szCs w:val="24"/>
                <w:lang w:val="kk-KZ" w:eastAsia="ja-JP"/>
              </w:rPr>
            </w:pPr>
            <w:r>
              <w:rPr>
                <w:sz w:val="24"/>
                <w:szCs w:val="24"/>
                <w:lang w:val="kk-KZ"/>
              </w:rPr>
              <w:t>Ароматты</w:t>
            </w:r>
            <w:r w:rsidRPr="0039549D">
              <w:rPr>
                <w:sz w:val="24"/>
                <w:szCs w:val="24"/>
                <w:lang w:val="kk-KZ"/>
              </w:rPr>
              <w:t xml:space="preserve"> көмірсутектердің массалық </w:t>
            </w:r>
            <w:r>
              <w:rPr>
                <w:sz w:val="24"/>
                <w:szCs w:val="24"/>
                <w:lang w:val="kk-KZ"/>
              </w:rPr>
              <w:t>мөлшері</w:t>
            </w:r>
            <w:r w:rsidRPr="0039549D">
              <w:rPr>
                <w:sz w:val="24"/>
                <w:szCs w:val="24"/>
                <w:lang w:val="kk-KZ"/>
              </w:rPr>
              <w:t xml:space="preserve"> 25%-</w:t>
            </w:r>
            <w:r>
              <w:rPr>
                <w:sz w:val="24"/>
                <w:szCs w:val="24"/>
                <w:lang w:val="kk-KZ"/>
              </w:rPr>
              <w:t>ға</w:t>
            </w:r>
            <w:r w:rsidRPr="0039549D">
              <w:rPr>
                <w:sz w:val="24"/>
                <w:szCs w:val="24"/>
                <w:lang w:val="kk-KZ"/>
              </w:rPr>
              <w:t>дейінгі парафинсіздендірілген тікелей айдау фракциясы</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0645733B"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2</w:t>
            </w:r>
            <w:r w:rsidRPr="0039549D">
              <w:rPr>
                <w:sz w:val="24"/>
                <w:szCs w:val="24"/>
                <w:lang w:val="en-US" w:eastAsia="ja-JP"/>
              </w:rPr>
              <w:t>,</w:t>
            </w:r>
            <w:r w:rsidRPr="0039549D">
              <w:rPr>
                <w:sz w:val="24"/>
                <w:szCs w:val="24"/>
                <w:lang w:eastAsia="ja-JP"/>
              </w:rPr>
              <w:t>42</w:t>
            </w:r>
          </w:p>
        </w:tc>
      </w:tr>
      <w:tr w:rsidR="0039549D" w:rsidRPr="0039549D" w14:paraId="2172D960" w14:textId="77777777" w:rsidTr="00C16670">
        <w:trPr>
          <w:trHeight w:val="55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25B354E3" w14:textId="51964CF2" w:rsidR="0039549D" w:rsidRPr="0039549D" w:rsidRDefault="0039549D" w:rsidP="0039549D">
            <w:pPr>
              <w:shd w:val="clear" w:color="auto" w:fill="FFFFFF"/>
              <w:autoSpaceDE w:val="0"/>
              <w:autoSpaceDN w:val="0"/>
              <w:adjustRightInd w:val="0"/>
              <w:rPr>
                <w:sz w:val="24"/>
                <w:szCs w:val="24"/>
                <w:lang w:val="kk-KZ" w:eastAsia="ja-JP"/>
              </w:rPr>
            </w:pPr>
            <w:r w:rsidRPr="0039549D">
              <w:rPr>
                <w:sz w:val="24"/>
                <w:szCs w:val="24"/>
                <w:lang w:eastAsia="ja-JP"/>
              </w:rPr>
              <w:t>С5 150/ 330</w:t>
            </w:r>
            <w:r w:rsidRPr="0039549D">
              <w:rPr>
                <w:sz w:val="24"/>
                <w:szCs w:val="24"/>
                <w:lang w:val="kk-KZ" w:eastAsia="ja-JP"/>
              </w:rPr>
              <w:t xml:space="preserve"> </w:t>
            </w:r>
            <w:r w:rsidRPr="0039549D">
              <w:rPr>
                <w:sz w:val="24"/>
                <w:szCs w:val="24"/>
                <w:lang w:eastAsia="ja-JP"/>
              </w:rPr>
              <w:t>нефрас</w:t>
            </w:r>
            <w:r w:rsidRPr="0039549D">
              <w:rPr>
                <w:sz w:val="24"/>
                <w:szCs w:val="24"/>
                <w:lang w:val="kk-KZ" w:eastAsia="ja-JP"/>
              </w:rPr>
              <w:t>ы</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6BCC3C8A" w14:textId="55F3AED1" w:rsidR="0039549D" w:rsidRPr="0039549D" w:rsidRDefault="00335E7A" w:rsidP="00335E7A">
            <w:pPr>
              <w:shd w:val="clear" w:color="auto" w:fill="FFFFFF"/>
              <w:autoSpaceDE w:val="0"/>
              <w:autoSpaceDN w:val="0"/>
              <w:adjustRightInd w:val="0"/>
              <w:rPr>
                <w:sz w:val="24"/>
                <w:szCs w:val="24"/>
                <w:lang w:val="kk-KZ" w:eastAsia="ja-JP"/>
              </w:rPr>
            </w:pPr>
            <w:r w:rsidRPr="00335E7A">
              <w:rPr>
                <w:sz w:val="24"/>
                <w:szCs w:val="24"/>
                <w:lang w:val="kk-KZ"/>
              </w:rPr>
              <w:t>Сұйық парафиндер мен С</w:t>
            </w:r>
            <w:r w:rsidRPr="00335E7A">
              <w:rPr>
                <w:sz w:val="24"/>
                <w:szCs w:val="24"/>
                <w:vertAlign w:val="subscript"/>
                <w:lang w:val="kk-KZ"/>
              </w:rPr>
              <w:t>10</w:t>
            </w:r>
            <w:r w:rsidRPr="00335E7A">
              <w:rPr>
                <w:sz w:val="24"/>
                <w:szCs w:val="24"/>
                <w:lang w:val="kk-KZ"/>
              </w:rPr>
              <w:t xml:space="preserve"> </w:t>
            </w:r>
            <w:r>
              <w:rPr>
                <w:sz w:val="24"/>
                <w:szCs w:val="24"/>
                <w:lang w:val="kk-KZ"/>
              </w:rPr>
              <w:t xml:space="preserve">ароматты </w:t>
            </w:r>
            <w:r w:rsidRPr="00335E7A">
              <w:rPr>
                <w:sz w:val="24"/>
                <w:szCs w:val="24"/>
                <w:lang w:val="kk-KZ"/>
              </w:rPr>
              <w:t>көмірсутектер қоспасы</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153B5D31"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2,29</w:t>
            </w:r>
          </w:p>
        </w:tc>
      </w:tr>
      <w:tr w:rsidR="0039549D" w:rsidRPr="0039549D" w14:paraId="399562C1" w14:textId="77777777" w:rsidTr="00C16670">
        <w:trPr>
          <w:trHeight w:val="55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4E09F0AC" w14:textId="38582656" w:rsidR="0039549D" w:rsidRPr="0039549D" w:rsidRDefault="0039549D" w:rsidP="0039549D">
            <w:pPr>
              <w:shd w:val="clear" w:color="auto" w:fill="FFFFFF"/>
              <w:autoSpaceDE w:val="0"/>
              <w:autoSpaceDN w:val="0"/>
              <w:adjustRightInd w:val="0"/>
              <w:rPr>
                <w:sz w:val="24"/>
                <w:szCs w:val="24"/>
                <w:lang w:val="kk-KZ" w:eastAsia="ja-JP"/>
              </w:rPr>
            </w:pPr>
            <w:r w:rsidRPr="0039549D">
              <w:rPr>
                <w:sz w:val="24"/>
                <w:szCs w:val="24"/>
                <w:lang w:eastAsia="ja-JP"/>
              </w:rPr>
              <w:t>А 120/200</w:t>
            </w:r>
            <w:r w:rsidRPr="0039549D">
              <w:rPr>
                <w:sz w:val="24"/>
                <w:szCs w:val="24"/>
                <w:lang w:val="kk-KZ" w:eastAsia="ja-JP"/>
              </w:rPr>
              <w:t xml:space="preserve"> </w:t>
            </w:r>
            <w:r w:rsidRPr="0039549D">
              <w:rPr>
                <w:sz w:val="24"/>
                <w:szCs w:val="24"/>
                <w:lang w:eastAsia="ja-JP"/>
              </w:rPr>
              <w:t>нефрас</w:t>
            </w:r>
            <w:r w:rsidRPr="0039549D">
              <w:rPr>
                <w:sz w:val="24"/>
                <w:szCs w:val="24"/>
                <w:lang w:val="kk-KZ" w:eastAsia="ja-JP"/>
              </w:rPr>
              <w:t>ы</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6E62C42F" w14:textId="4474932F" w:rsidR="0039549D" w:rsidRPr="0039549D" w:rsidRDefault="00335E7A" w:rsidP="00335E7A">
            <w:pPr>
              <w:shd w:val="clear" w:color="auto" w:fill="FFFFFF"/>
              <w:autoSpaceDE w:val="0"/>
              <w:autoSpaceDN w:val="0"/>
              <w:adjustRightInd w:val="0"/>
              <w:rPr>
                <w:sz w:val="24"/>
                <w:szCs w:val="24"/>
                <w:lang w:eastAsia="ja-JP"/>
              </w:rPr>
            </w:pPr>
            <w:r w:rsidRPr="0039549D">
              <w:rPr>
                <w:sz w:val="24"/>
                <w:szCs w:val="24"/>
              </w:rPr>
              <w:t>С</w:t>
            </w:r>
            <w:r w:rsidRPr="00335E7A">
              <w:rPr>
                <w:sz w:val="24"/>
                <w:szCs w:val="24"/>
                <w:vertAlign w:val="subscript"/>
                <w:lang w:val="kk-KZ"/>
              </w:rPr>
              <w:t>10</w:t>
            </w:r>
            <w:r>
              <w:rPr>
                <w:sz w:val="24"/>
                <w:szCs w:val="24"/>
                <w:lang w:val="kk-KZ"/>
              </w:rPr>
              <w:t xml:space="preserve"> ароматты </w:t>
            </w:r>
            <w:r w:rsidRPr="0039549D">
              <w:rPr>
                <w:sz w:val="24"/>
                <w:szCs w:val="24"/>
              </w:rPr>
              <w:t xml:space="preserve">көмірсутектер концентраты </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5E0D26C6"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2</w:t>
            </w:r>
            <w:r w:rsidRPr="0039549D">
              <w:rPr>
                <w:sz w:val="24"/>
                <w:szCs w:val="24"/>
                <w:lang w:val="en-US" w:eastAsia="ja-JP"/>
              </w:rPr>
              <w:t>,</w:t>
            </w:r>
            <w:r w:rsidRPr="0039549D">
              <w:rPr>
                <w:sz w:val="24"/>
                <w:szCs w:val="24"/>
                <w:lang w:eastAsia="ja-JP"/>
              </w:rPr>
              <w:t>54</w:t>
            </w:r>
          </w:p>
        </w:tc>
      </w:tr>
      <w:tr w:rsidR="0039549D" w:rsidRPr="0039549D" w14:paraId="38BA3754" w14:textId="77777777" w:rsidTr="00C16670">
        <w:trPr>
          <w:trHeight w:val="556"/>
        </w:trPr>
        <w:tc>
          <w:tcPr>
            <w:tcW w:w="2693" w:type="dxa"/>
            <w:tcBorders>
              <w:top w:val="single" w:sz="6" w:space="0" w:color="auto"/>
              <w:left w:val="single" w:sz="6" w:space="0" w:color="auto"/>
              <w:bottom w:val="single" w:sz="6" w:space="0" w:color="auto"/>
              <w:right w:val="single" w:sz="6" w:space="0" w:color="auto"/>
            </w:tcBorders>
            <w:shd w:val="clear" w:color="auto" w:fill="FFFFFF"/>
          </w:tcPr>
          <w:p w14:paraId="32FA6460" w14:textId="77777777" w:rsidR="0039549D" w:rsidRPr="0039549D" w:rsidRDefault="0039549D" w:rsidP="0039549D">
            <w:pPr>
              <w:shd w:val="clear" w:color="auto" w:fill="FFFFFF"/>
              <w:autoSpaceDE w:val="0"/>
              <w:autoSpaceDN w:val="0"/>
              <w:adjustRightInd w:val="0"/>
              <w:rPr>
                <w:sz w:val="24"/>
                <w:szCs w:val="24"/>
                <w:lang w:eastAsia="ja-JP"/>
              </w:rPr>
            </w:pPr>
            <w:r w:rsidRPr="0039549D">
              <w:rPr>
                <w:sz w:val="24"/>
                <w:szCs w:val="24"/>
                <w:lang w:eastAsia="ja-JP"/>
              </w:rPr>
              <w:t>Нефрас</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14:paraId="4AE97DAF" w14:textId="7260E64A" w:rsidR="0039549D" w:rsidRPr="0039549D" w:rsidRDefault="00335E7A" w:rsidP="00335E7A">
            <w:pPr>
              <w:shd w:val="clear" w:color="auto" w:fill="FFFFFF"/>
              <w:autoSpaceDE w:val="0"/>
              <w:autoSpaceDN w:val="0"/>
              <w:adjustRightInd w:val="0"/>
              <w:rPr>
                <w:sz w:val="24"/>
                <w:szCs w:val="24"/>
                <w:lang w:eastAsia="ja-JP"/>
              </w:rPr>
            </w:pPr>
            <w:r w:rsidRPr="0039549D">
              <w:rPr>
                <w:sz w:val="24"/>
                <w:szCs w:val="24"/>
              </w:rPr>
              <w:t>С</w:t>
            </w:r>
            <w:r w:rsidRPr="00335E7A">
              <w:rPr>
                <w:sz w:val="24"/>
                <w:szCs w:val="24"/>
                <w:vertAlign w:val="subscript"/>
              </w:rPr>
              <w:t>9</w:t>
            </w:r>
            <w:r>
              <w:rPr>
                <w:sz w:val="24"/>
                <w:szCs w:val="24"/>
                <w:lang w:val="kk-KZ"/>
              </w:rPr>
              <w:t xml:space="preserve"> ароматты </w:t>
            </w:r>
            <w:r w:rsidRPr="0039549D">
              <w:rPr>
                <w:sz w:val="24"/>
                <w:szCs w:val="24"/>
              </w:rPr>
              <w:t xml:space="preserve">көмірсутектер </w:t>
            </w:r>
            <w:r w:rsidR="0039549D" w:rsidRPr="0039549D">
              <w:rPr>
                <w:sz w:val="24"/>
                <w:szCs w:val="24"/>
              </w:rPr>
              <w:t xml:space="preserve">көмірсутектер концентраты </w:t>
            </w:r>
          </w:p>
        </w:tc>
        <w:tc>
          <w:tcPr>
            <w:tcW w:w="2552" w:type="dxa"/>
            <w:tcBorders>
              <w:top w:val="single" w:sz="6" w:space="0" w:color="auto"/>
              <w:left w:val="single" w:sz="6" w:space="0" w:color="auto"/>
              <w:bottom w:val="single" w:sz="6" w:space="0" w:color="auto"/>
              <w:right w:val="single" w:sz="4" w:space="0" w:color="auto"/>
            </w:tcBorders>
            <w:shd w:val="clear" w:color="auto" w:fill="FFFFFF"/>
          </w:tcPr>
          <w:p w14:paraId="7A876EFF" w14:textId="77777777" w:rsidR="0039549D" w:rsidRPr="0039549D" w:rsidRDefault="0039549D" w:rsidP="0039549D">
            <w:pPr>
              <w:shd w:val="clear" w:color="auto" w:fill="FFFFFF"/>
              <w:autoSpaceDE w:val="0"/>
              <w:autoSpaceDN w:val="0"/>
              <w:adjustRightInd w:val="0"/>
              <w:jc w:val="center"/>
              <w:rPr>
                <w:sz w:val="24"/>
                <w:szCs w:val="24"/>
                <w:lang w:eastAsia="ja-JP"/>
              </w:rPr>
            </w:pPr>
            <w:r w:rsidRPr="0039549D">
              <w:rPr>
                <w:sz w:val="24"/>
                <w:szCs w:val="24"/>
                <w:lang w:eastAsia="ja-JP"/>
              </w:rPr>
              <w:t>2</w:t>
            </w:r>
            <w:r w:rsidRPr="0039549D">
              <w:rPr>
                <w:sz w:val="24"/>
                <w:szCs w:val="24"/>
                <w:lang w:val="en-US" w:eastAsia="ja-JP"/>
              </w:rPr>
              <w:t>,</w:t>
            </w:r>
            <w:r w:rsidRPr="0039549D">
              <w:rPr>
                <w:sz w:val="24"/>
                <w:szCs w:val="24"/>
                <w:lang w:eastAsia="ja-JP"/>
              </w:rPr>
              <w:t>44</w:t>
            </w:r>
          </w:p>
        </w:tc>
      </w:tr>
    </w:tbl>
    <w:p w14:paraId="5AE973BF" w14:textId="77777777" w:rsidR="002E4728" w:rsidRPr="00124D9F" w:rsidRDefault="002E4728" w:rsidP="002E4728">
      <w:pPr>
        <w:rPr>
          <w:sz w:val="24"/>
          <w:szCs w:val="24"/>
        </w:rPr>
      </w:pPr>
    </w:p>
    <w:p w14:paraId="53F4468C" w14:textId="45FC1A6A" w:rsidR="00397787" w:rsidRPr="00D3049F" w:rsidRDefault="008D4391" w:rsidP="008D4391">
      <w:pPr>
        <w:ind w:firstLine="720"/>
        <w:jc w:val="both"/>
        <w:rPr>
          <w:bCs/>
          <w:color w:val="000000" w:themeColor="text1"/>
          <w:sz w:val="28"/>
          <w:szCs w:val="28"/>
          <w:lang w:val="kk-KZ"/>
        </w:rPr>
      </w:pPr>
      <w:r w:rsidRPr="00D3049F">
        <w:rPr>
          <w:bCs/>
          <w:color w:val="000000" w:themeColor="text1"/>
          <w:sz w:val="28"/>
          <w:szCs w:val="28"/>
        </w:rPr>
        <w:t xml:space="preserve">Көмірсутекті еріткіштер ретінде газ бензині, пиперилен фракциясы бар </w:t>
      </w:r>
      <w:r w:rsidR="00802E85" w:rsidRPr="00D3049F">
        <w:rPr>
          <w:bCs/>
          <w:color w:val="000000" w:themeColor="text1"/>
          <w:sz w:val="28"/>
          <w:szCs w:val="28"/>
        </w:rPr>
        <w:t>ароматты</w:t>
      </w:r>
      <w:r w:rsidR="00716BE3" w:rsidRPr="00D3049F">
        <w:rPr>
          <w:bCs/>
          <w:color w:val="000000" w:themeColor="text1"/>
          <w:sz w:val="28"/>
          <w:szCs w:val="28"/>
          <w:lang w:val="kk-KZ"/>
        </w:rPr>
        <w:t xml:space="preserve"> </w:t>
      </w:r>
      <w:r w:rsidRPr="00D3049F">
        <w:rPr>
          <w:bCs/>
          <w:color w:val="000000" w:themeColor="text1"/>
          <w:sz w:val="28"/>
          <w:szCs w:val="28"/>
        </w:rPr>
        <w:t>бензин</w:t>
      </w:r>
      <w:r w:rsidR="00716BE3" w:rsidRPr="00D3049F">
        <w:rPr>
          <w:bCs/>
          <w:color w:val="000000" w:themeColor="text1"/>
          <w:sz w:val="28"/>
          <w:szCs w:val="28"/>
          <w:lang w:val="kk-KZ"/>
        </w:rPr>
        <w:t xml:space="preserve">.  </w:t>
      </w:r>
      <w:r w:rsidRPr="00D3049F">
        <w:rPr>
          <w:bCs/>
          <w:color w:val="000000" w:themeColor="text1"/>
          <w:sz w:val="28"/>
          <w:szCs w:val="28"/>
        </w:rPr>
        <w:t xml:space="preserve"> мұнайы бар </w:t>
      </w:r>
      <w:r w:rsidR="00802E85" w:rsidRPr="00D3049F">
        <w:rPr>
          <w:bCs/>
          <w:color w:val="000000" w:themeColor="text1"/>
          <w:sz w:val="28"/>
          <w:szCs w:val="28"/>
        </w:rPr>
        <w:t>ароматты</w:t>
      </w:r>
      <w:r w:rsidR="00716BE3" w:rsidRPr="00D3049F">
        <w:rPr>
          <w:bCs/>
          <w:color w:val="000000" w:themeColor="text1"/>
          <w:sz w:val="28"/>
          <w:szCs w:val="28"/>
          <w:lang w:val="kk-KZ"/>
        </w:rPr>
        <w:t xml:space="preserve"> </w:t>
      </w:r>
      <w:r w:rsidRPr="00D3049F">
        <w:rPr>
          <w:bCs/>
          <w:color w:val="000000" w:themeColor="text1"/>
          <w:sz w:val="28"/>
          <w:szCs w:val="28"/>
        </w:rPr>
        <w:t xml:space="preserve">газ конденсаты, изобутилендердің димерлері мен </w:t>
      </w:r>
      <w:r w:rsidR="00C215E3" w:rsidRPr="00D3049F">
        <w:rPr>
          <w:bCs/>
          <w:color w:val="000000" w:themeColor="text1"/>
          <w:sz w:val="28"/>
          <w:szCs w:val="28"/>
          <w:lang w:val="kk-KZ"/>
        </w:rPr>
        <w:t>т</w:t>
      </w:r>
      <w:r w:rsidRPr="00D3049F">
        <w:rPr>
          <w:bCs/>
          <w:color w:val="000000" w:themeColor="text1"/>
          <w:sz w:val="28"/>
          <w:szCs w:val="28"/>
        </w:rPr>
        <w:t>римерлері</w:t>
      </w:r>
      <w:r w:rsidR="00716BE3" w:rsidRPr="00D3049F">
        <w:rPr>
          <w:bCs/>
          <w:color w:val="000000" w:themeColor="text1"/>
          <w:sz w:val="28"/>
          <w:szCs w:val="28"/>
          <w:lang w:val="kk-KZ"/>
        </w:rPr>
        <w:t>.</w:t>
      </w:r>
      <w:r w:rsidRPr="00D3049F">
        <w:rPr>
          <w:bCs/>
          <w:color w:val="000000" w:themeColor="text1"/>
          <w:sz w:val="28"/>
          <w:szCs w:val="28"/>
        </w:rPr>
        <w:t xml:space="preserve"> бутилбензол фракциясы және т.б. </w:t>
      </w:r>
      <w:r w:rsidR="00716BE3" w:rsidRPr="00D3049F">
        <w:rPr>
          <w:bCs/>
          <w:color w:val="000000" w:themeColor="text1"/>
          <w:sz w:val="28"/>
          <w:szCs w:val="28"/>
        </w:rPr>
        <w:t>ұсыныл</w:t>
      </w:r>
      <w:r w:rsidR="00716BE3" w:rsidRPr="00D3049F">
        <w:rPr>
          <w:bCs/>
          <w:color w:val="000000" w:themeColor="text1"/>
          <w:sz w:val="28"/>
          <w:szCs w:val="28"/>
          <w:lang w:val="kk-KZ"/>
        </w:rPr>
        <w:t>ған</w:t>
      </w:r>
      <w:r w:rsidR="00716BE3" w:rsidRPr="00D3049F">
        <w:rPr>
          <w:bCs/>
          <w:color w:val="000000" w:themeColor="text1"/>
          <w:sz w:val="28"/>
          <w:szCs w:val="28"/>
        </w:rPr>
        <w:t xml:space="preserve">. </w:t>
      </w:r>
      <w:r w:rsidR="00716BE3" w:rsidRPr="00D3049F">
        <w:rPr>
          <w:bCs/>
          <w:color w:val="000000" w:themeColor="text1"/>
          <w:sz w:val="28"/>
          <w:szCs w:val="28"/>
          <w:lang w:val="kk-KZ"/>
        </w:rPr>
        <w:t>Б</w:t>
      </w:r>
      <w:r w:rsidRPr="00D3049F">
        <w:rPr>
          <w:bCs/>
          <w:color w:val="000000" w:themeColor="text1"/>
          <w:sz w:val="28"/>
          <w:szCs w:val="28"/>
        </w:rPr>
        <w:t xml:space="preserve">БЗ </w:t>
      </w:r>
      <w:r w:rsidR="00EF062D" w:rsidRPr="00D3049F">
        <w:rPr>
          <w:bCs/>
          <w:color w:val="000000" w:themeColor="text1"/>
          <w:sz w:val="28"/>
          <w:szCs w:val="28"/>
          <w:lang w:val="kk-KZ"/>
        </w:rPr>
        <w:t>үстемелері</w:t>
      </w:r>
      <w:r w:rsidRPr="00D3049F">
        <w:rPr>
          <w:bCs/>
          <w:color w:val="000000" w:themeColor="text1"/>
          <w:sz w:val="28"/>
          <w:szCs w:val="28"/>
        </w:rPr>
        <w:t xml:space="preserve"> ретінде мұнайда еритін </w:t>
      </w:r>
      <w:r w:rsidR="00EF062D" w:rsidRPr="00D3049F">
        <w:rPr>
          <w:bCs/>
          <w:color w:val="000000" w:themeColor="text1"/>
          <w:sz w:val="28"/>
          <w:szCs w:val="28"/>
          <w:lang w:val="kk-KZ"/>
        </w:rPr>
        <w:t>Б</w:t>
      </w:r>
      <w:r w:rsidRPr="00D3049F">
        <w:rPr>
          <w:bCs/>
          <w:color w:val="000000" w:themeColor="text1"/>
          <w:sz w:val="28"/>
          <w:szCs w:val="28"/>
        </w:rPr>
        <w:t>БЗ</w:t>
      </w:r>
      <w:r w:rsidR="00EF062D" w:rsidRPr="00D3049F">
        <w:rPr>
          <w:bCs/>
          <w:color w:val="000000" w:themeColor="text1"/>
          <w:sz w:val="28"/>
          <w:szCs w:val="28"/>
          <w:lang w:val="kk-KZ"/>
        </w:rPr>
        <w:t>,</w:t>
      </w:r>
      <w:r w:rsidRPr="00D3049F">
        <w:rPr>
          <w:bCs/>
          <w:color w:val="000000" w:themeColor="text1"/>
          <w:sz w:val="28"/>
          <w:szCs w:val="28"/>
        </w:rPr>
        <w:t xml:space="preserve"> синтетикалық май қышқылдары, аминдер, сульф</w:t>
      </w:r>
      <w:r w:rsidR="00EF062D" w:rsidRPr="00D3049F">
        <w:rPr>
          <w:bCs/>
          <w:color w:val="000000" w:themeColor="text1"/>
          <w:sz w:val="28"/>
          <w:szCs w:val="28"/>
          <w:lang w:val="kk-KZ"/>
        </w:rPr>
        <w:t>она</w:t>
      </w:r>
      <w:r w:rsidRPr="00D3049F">
        <w:rPr>
          <w:bCs/>
          <w:color w:val="000000" w:themeColor="text1"/>
          <w:sz w:val="28"/>
          <w:szCs w:val="28"/>
        </w:rPr>
        <w:t>ттар</w:t>
      </w:r>
      <w:r w:rsidR="00EF062D" w:rsidRPr="00D3049F">
        <w:rPr>
          <w:bCs/>
          <w:color w:val="000000" w:themeColor="text1"/>
          <w:sz w:val="28"/>
          <w:szCs w:val="28"/>
        </w:rPr>
        <w:t xml:space="preserve"> пайдаланылады</w:t>
      </w:r>
      <w:r w:rsidRPr="00D3049F">
        <w:rPr>
          <w:bCs/>
          <w:color w:val="000000" w:themeColor="text1"/>
          <w:sz w:val="28"/>
          <w:szCs w:val="28"/>
        </w:rPr>
        <w:t xml:space="preserve">. ББЗ </w:t>
      </w:r>
      <w:r w:rsidR="00EF062D" w:rsidRPr="00D3049F">
        <w:rPr>
          <w:bCs/>
          <w:color w:val="000000" w:themeColor="text1"/>
          <w:sz w:val="28"/>
          <w:szCs w:val="28"/>
          <w:lang w:val="kk-KZ"/>
        </w:rPr>
        <w:t>үстемелері</w:t>
      </w:r>
      <w:r w:rsidRPr="00D3049F">
        <w:rPr>
          <w:bCs/>
          <w:color w:val="000000" w:themeColor="text1"/>
          <w:sz w:val="28"/>
          <w:szCs w:val="28"/>
        </w:rPr>
        <w:t xml:space="preserve"> бар құрамдар</w:t>
      </w:r>
      <w:r w:rsidR="00EF062D" w:rsidRPr="00D3049F">
        <w:rPr>
          <w:bCs/>
          <w:color w:val="000000" w:themeColor="text1"/>
          <w:sz w:val="28"/>
          <w:szCs w:val="28"/>
          <w:lang w:val="kk-KZ"/>
        </w:rPr>
        <w:t xml:space="preserve"> ингибирлеуші қасиетке ие</w:t>
      </w:r>
      <w:r w:rsidRPr="00D3049F">
        <w:rPr>
          <w:bCs/>
          <w:color w:val="000000" w:themeColor="text1"/>
          <w:sz w:val="28"/>
          <w:szCs w:val="28"/>
        </w:rPr>
        <w:t xml:space="preserve">. </w:t>
      </w:r>
      <w:r w:rsidR="00EF062D" w:rsidRPr="00D3049F">
        <w:rPr>
          <w:bCs/>
          <w:color w:val="000000" w:themeColor="text1"/>
          <w:sz w:val="28"/>
          <w:szCs w:val="28"/>
          <w:lang w:val="kk-KZ"/>
        </w:rPr>
        <w:t>Олармен л</w:t>
      </w:r>
      <w:r w:rsidRPr="00D3049F">
        <w:rPr>
          <w:bCs/>
          <w:color w:val="000000" w:themeColor="text1"/>
          <w:sz w:val="28"/>
          <w:szCs w:val="28"/>
        </w:rPr>
        <w:t>ифт</w:t>
      </w:r>
      <w:r w:rsidR="00EF062D" w:rsidRPr="00D3049F">
        <w:rPr>
          <w:bCs/>
          <w:color w:val="000000" w:themeColor="text1"/>
          <w:sz w:val="28"/>
          <w:szCs w:val="28"/>
          <w:lang w:val="kk-KZ"/>
        </w:rPr>
        <w:t>т</w:t>
      </w:r>
      <w:r w:rsidRPr="00D3049F">
        <w:rPr>
          <w:bCs/>
          <w:color w:val="000000" w:themeColor="text1"/>
          <w:sz w:val="28"/>
          <w:szCs w:val="28"/>
        </w:rPr>
        <w:t xml:space="preserve">ерді немесе кенжар маңындағы аймақтарды өңдеу кезінде тазалау </w:t>
      </w:r>
      <w:r w:rsidR="00EF062D" w:rsidRPr="00D3049F">
        <w:rPr>
          <w:bCs/>
          <w:color w:val="000000" w:themeColor="text1"/>
          <w:sz w:val="28"/>
          <w:szCs w:val="28"/>
          <w:lang w:val="kk-KZ"/>
        </w:rPr>
        <w:t xml:space="preserve">аралығы </w:t>
      </w:r>
      <w:r w:rsidRPr="00D3049F">
        <w:rPr>
          <w:bCs/>
          <w:color w:val="000000" w:themeColor="text1"/>
          <w:sz w:val="28"/>
          <w:szCs w:val="28"/>
        </w:rPr>
        <w:t xml:space="preserve">кезеңі </w:t>
      </w:r>
      <w:r w:rsidR="00EF062D" w:rsidRPr="00D3049F">
        <w:rPr>
          <w:bCs/>
          <w:color w:val="000000" w:themeColor="text1"/>
          <w:sz w:val="28"/>
          <w:szCs w:val="28"/>
          <w:lang w:val="kk-KZ"/>
        </w:rPr>
        <w:t>Б</w:t>
      </w:r>
      <w:r w:rsidRPr="00D3049F">
        <w:rPr>
          <w:bCs/>
          <w:color w:val="000000" w:themeColor="text1"/>
          <w:sz w:val="28"/>
          <w:szCs w:val="28"/>
        </w:rPr>
        <w:t>БЗ-сыз құрамдармен өңдеу кезіндегіден жоғары</w:t>
      </w:r>
      <w:r w:rsidR="00EF062D" w:rsidRPr="00D3049F">
        <w:rPr>
          <w:bCs/>
          <w:color w:val="000000" w:themeColor="text1"/>
          <w:sz w:val="28"/>
          <w:szCs w:val="28"/>
          <w:lang w:val="kk-KZ"/>
        </w:rPr>
        <w:t>.</w:t>
      </w:r>
    </w:p>
    <w:p w14:paraId="084BDC19" w14:textId="77777777" w:rsidR="00864CE9" w:rsidRPr="00D3049F" w:rsidRDefault="00864CE9" w:rsidP="00864CE9">
      <w:pPr>
        <w:ind w:firstLine="720"/>
        <w:jc w:val="both"/>
        <w:rPr>
          <w:bCs/>
          <w:color w:val="000000" w:themeColor="text1"/>
          <w:sz w:val="28"/>
          <w:szCs w:val="28"/>
        </w:rPr>
      </w:pPr>
    </w:p>
    <w:p w14:paraId="30D86B01"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50293D0C"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043D8921"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0A7AD1E3"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3F4B0C04"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7D846E84"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3723DE8E"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6FBA8F4B"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2F445D57"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413A5DDB" w14:textId="77777777" w:rsidR="00DE476E" w:rsidRDefault="00DE476E" w:rsidP="008D4391">
      <w:pPr>
        <w:shd w:val="clear" w:color="auto" w:fill="FFFFFF"/>
        <w:tabs>
          <w:tab w:val="left" w:pos="776"/>
        </w:tabs>
        <w:autoSpaceDE w:val="0"/>
        <w:autoSpaceDN w:val="0"/>
        <w:adjustRightInd w:val="0"/>
        <w:ind w:firstLine="709"/>
        <w:jc w:val="both"/>
        <w:rPr>
          <w:b/>
          <w:iCs/>
          <w:color w:val="000000" w:themeColor="text1"/>
          <w:sz w:val="28"/>
          <w:szCs w:val="28"/>
        </w:rPr>
      </w:pPr>
    </w:p>
    <w:p w14:paraId="1D910DB3" w14:textId="2EC9D51F" w:rsidR="008D4391" w:rsidRPr="00D3049F" w:rsidRDefault="00DE476E" w:rsidP="00DE476E">
      <w:pPr>
        <w:shd w:val="clear" w:color="auto" w:fill="FFFFFF"/>
        <w:tabs>
          <w:tab w:val="left" w:pos="776"/>
        </w:tabs>
        <w:autoSpaceDE w:val="0"/>
        <w:autoSpaceDN w:val="0"/>
        <w:adjustRightInd w:val="0"/>
        <w:ind w:firstLine="709"/>
        <w:jc w:val="center"/>
        <w:rPr>
          <w:b/>
          <w:iCs/>
          <w:color w:val="000000" w:themeColor="text1"/>
          <w:sz w:val="28"/>
          <w:szCs w:val="28"/>
        </w:rPr>
      </w:pPr>
      <w:r w:rsidRPr="00D3049F">
        <w:rPr>
          <w:b/>
          <w:iCs/>
          <w:color w:val="000000" w:themeColor="text1"/>
          <w:sz w:val="28"/>
          <w:szCs w:val="28"/>
        </w:rPr>
        <w:lastRenderedPageBreak/>
        <w:t>5.</w:t>
      </w:r>
      <w:r w:rsidRPr="00D3049F">
        <w:rPr>
          <w:b/>
          <w:iCs/>
          <w:color w:val="000000" w:themeColor="text1"/>
          <w:sz w:val="28"/>
          <w:szCs w:val="28"/>
        </w:rPr>
        <w:tab/>
        <w:t>КӨМІРСУТЕКТІ ЕРІТКІШТЕРДІҢ САПАСЫН БАҚЫЛАУ</w:t>
      </w:r>
    </w:p>
    <w:p w14:paraId="09A240EB" w14:textId="77777777" w:rsidR="0044385E" w:rsidRPr="0044385E" w:rsidRDefault="0044385E" w:rsidP="0044385E">
      <w:pPr>
        <w:shd w:val="clear" w:color="auto" w:fill="FFFFFF"/>
        <w:tabs>
          <w:tab w:val="left" w:pos="776"/>
        </w:tabs>
        <w:autoSpaceDE w:val="0"/>
        <w:autoSpaceDN w:val="0"/>
        <w:adjustRightInd w:val="0"/>
        <w:ind w:firstLine="709"/>
        <w:jc w:val="both"/>
        <w:rPr>
          <w:b/>
          <w:iCs/>
          <w:color w:val="000000" w:themeColor="text1"/>
          <w:sz w:val="28"/>
          <w:szCs w:val="28"/>
          <w:lang w:val="kk-KZ"/>
        </w:rPr>
      </w:pPr>
    </w:p>
    <w:tbl>
      <w:tblPr>
        <w:tblW w:w="8930" w:type="dxa"/>
        <w:tblInd w:w="250" w:type="dxa"/>
        <w:tblBorders>
          <w:top w:val="thickThinSmallGap" w:sz="24" w:space="0" w:color="auto"/>
        </w:tblBorders>
        <w:tblLook w:val="0000" w:firstRow="0" w:lastRow="0" w:firstColumn="0" w:lastColumn="0" w:noHBand="0" w:noVBand="0"/>
      </w:tblPr>
      <w:tblGrid>
        <w:gridCol w:w="8930"/>
      </w:tblGrid>
      <w:tr w:rsidR="0044385E" w:rsidRPr="0044385E" w14:paraId="301B4DD8" w14:textId="77777777" w:rsidTr="0044385E">
        <w:trPr>
          <w:trHeight w:val="100"/>
        </w:trPr>
        <w:tc>
          <w:tcPr>
            <w:tcW w:w="8930" w:type="dxa"/>
            <w:tcBorders>
              <w:top w:val="thickThinSmallGap" w:sz="24" w:space="0" w:color="auto"/>
              <w:left w:val="nil"/>
              <w:bottom w:val="nil"/>
              <w:right w:val="nil"/>
            </w:tcBorders>
            <w:shd w:val="clear" w:color="auto" w:fill="auto"/>
          </w:tcPr>
          <w:p w14:paraId="30A11E7C" w14:textId="77777777" w:rsidR="0044385E" w:rsidRPr="0044385E" w:rsidRDefault="0044385E" w:rsidP="0044385E">
            <w:pPr>
              <w:shd w:val="clear" w:color="auto" w:fill="FFFFFF"/>
              <w:tabs>
                <w:tab w:val="left" w:pos="776"/>
              </w:tabs>
              <w:autoSpaceDE w:val="0"/>
              <w:autoSpaceDN w:val="0"/>
              <w:adjustRightInd w:val="0"/>
              <w:ind w:firstLine="709"/>
              <w:jc w:val="both"/>
              <w:rPr>
                <w:b/>
                <w:iCs/>
                <w:color w:val="000000" w:themeColor="text1"/>
                <w:sz w:val="28"/>
                <w:szCs w:val="28"/>
                <w:lang w:val="kk-KZ"/>
              </w:rPr>
            </w:pPr>
          </w:p>
        </w:tc>
      </w:tr>
    </w:tbl>
    <w:p w14:paraId="5A965E99" w14:textId="1001E546" w:rsidR="008D4391" w:rsidRPr="00D3049F" w:rsidRDefault="008D4391" w:rsidP="008D4391">
      <w:pPr>
        <w:shd w:val="clear" w:color="auto" w:fill="FFFFFF"/>
        <w:tabs>
          <w:tab w:val="left" w:pos="776"/>
        </w:tabs>
        <w:autoSpaceDE w:val="0"/>
        <w:autoSpaceDN w:val="0"/>
        <w:adjustRightInd w:val="0"/>
        <w:ind w:firstLine="709"/>
        <w:jc w:val="both"/>
        <w:rPr>
          <w:b/>
          <w:iCs/>
          <w:color w:val="000000" w:themeColor="text1"/>
          <w:sz w:val="28"/>
          <w:szCs w:val="28"/>
        </w:rPr>
      </w:pPr>
      <w:r w:rsidRPr="00D3049F">
        <w:rPr>
          <w:b/>
          <w:iCs/>
          <w:color w:val="000000" w:themeColor="text1"/>
          <w:sz w:val="28"/>
          <w:szCs w:val="28"/>
        </w:rPr>
        <w:t xml:space="preserve">5.1 </w:t>
      </w:r>
      <w:r w:rsidR="009E3D92" w:rsidRPr="00D3049F">
        <w:rPr>
          <w:b/>
          <w:iCs/>
          <w:color w:val="000000" w:themeColor="text1"/>
          <w:sz w:val="28"/>
          <w:szCs w:val="28"/>
          <w:lang w:val="kk-KZ"/>
        </w:rPr>
        <w:t>Е</w:t>
      </w:r>
      <w:r w:rsidRPr="00D3049F">
        <w:rPr>
          <w:b/>
          <w:iCs/>
          <w:color w:val="000000" w:themeColor="text1"/>
          <w:sz w:val="28"/>
          <w:szCs w:val="28"/>
        </w:rPr>
        <w:t>ріткіштер сапасының көрсеткіштері</w:t>
      </w:r>
    </w:p>
    <w:p w14:paraId="4FAC6860" w14:textId="77777777" w:rsidR="00D168A8" w:rsidRDefault="00D168A8" w:rsidP="008D4391">
      <w:pPr>
        <w:shd w:val="clear" w:color="auto" w:fill="FFFFFF"/>
        <w:tabs>
          <w:tab w:val="left" w:pos="776"/>
        </w:tabs>
        <w:autoSpaceDE w:val="0"/>
        <w:autoSpaceDN w:val="0"/>
        <w:adjustRightInd w:val="0"/>
        <w:ind w:firstLine="709"/>
        <w:jc w:val="both"/>
        <w:rPr>
          <w:bCs/>
          <w:iCs/>
          <w:color w:val="000000" w:themeColor="text1"/>
          <w:sz w:val="28"/>
          <w:szCs w:val="28"/>
        </w:rPr>
      </w:pPr>
    </w:p>
    <w:p w14:paraId="55B7F9DC" w14:textId="67FF7EB2" w:rsidR="008D4391" w:rsidRPr="00D3049F" w:rsidRDefault="008D4391" w:rsidP="008D4391">
      <w:pPr>
        <w:shd w:val="clear" w:color="auto" w:fill="FFFFFF"/>
        <w:tabs>
          <w:tab w:val="left" w:pos="776"/>
        </w:tabs>
        <w:autoSpaceDE w:val="0"/>
        <w:autoSpaceDN w:val="0"/>
        <w:adjustRightInd w:val="0"/>
        <w:ind w:firstLine="709"/>
        <w:jc w:val="both"/>
        <w:rPr>
          <w:bCs/>
          <w:iCs/>
          <w:color w:val="000000" w:themeColor="text1"/>
          <w:sz w:val="28"/>
          <w:szCs w:val="28"/>
        </w:rPr>
      </w:pPr>
      <w:r w:rsidRPr="00D3049F">
        <w:rPr>
          <w:bCs/>
          <w:iCs/>
          <w:color w:val="000000" w:themeColor="text1"/>
          <w:sz w:val="28"/>
          <w:szCs w:val="28"/>
        </w:rPr>
        <w:t>Еріткіштердің сапасы деп олардың мақсатына сәйкес белгілі бір талаптарды қанағаттандыруға жарамдылығын анықтайтын қасиеттер жиынтығы түсініледі. Өнімнің сапасы кондициялық емес өнімдерді қолдануды немесе оларды тікелей мақсатсыз пайдалануды болдырмау мақсатында, сондай-ақ өнімді сақтау және тасымалдау кезінде оның нақты жай-күйін анықтау үшін бақыланады. Өндіріс және қолдану орындарында өнім сапасын бақылау, әдетте, белгіленген мерзімде қасиеттердің нақты көрсеткіштерінің шамаларын анықтаудан тұрады. Зертханалық талдау нәтижелері бойынша өнімдердің физика-химиялық көрсеткіштерінің нормативтік-техникалық құжаттама талаптарына сәйкестігін анықтайды, олардың сапалық жай-күйін бағалайды.</w:t>
      </w:r>
    </w:p>
    <w:p w14:paraId="0DF94471" w14:textId="5C6B17D4" w:rsidR="008D4391" w:rsidRPr="00D3049F" w:rsidRDefault="008D4391" w:rsidP="008D4391">
      <w:pPr>
        <w:shd w:val="clear" w:color="auto" w:fill="FFFFFF"/>
        <w:tabs>
          <w:tab w:val="left" w:pos="776"/>
        </w:tabs>
        <w:autoSpaceDE w:val="0"/>
        <w:autoSpaceDN w:val="0"/>
        <w:adjustRightInd w:val="0"/>
        <w:ind w:firstLine="709"/>
        <w:jc w:val="both"/>
        <w:rPr>
          <w:bCs/>
          <w:iCs/>
          <w:color w:val="000000" w:themeColor="text1"/>
          <w:sz w:val="28"/>
          <w:szCs w:val="28"/>
        </w:rPr>
      </w:pPr>
      <w:r w:rsidRPr="00D3049F">
        <w:rPr>
          <w:bCs/>
          <w:iCs/>
          <w:color w:val="000000" w:themeColor="text1"/>
          <w:sz w:val="28"/>
          <w:szCs w:val="28"/>
        </w:rPr>
        <w:t xml:space="preserve">Еріткіштердің сапасы олардың қасиеттері мен жеке көрсеткіштеріне негізделген интегралды сипаттама болып табылады. </w:t>
      </w:r>
      <w:r w:rsidR="00F300E8" w:rsidRPr="00D3049F">
        <w:rPr>
          <w:bCs/>
          <w:iCs/>
          <w:color w:val="000000" w:themeColor="text1"/>
          <w:sz w:val="28"/>
          <w:szCs w:val="28"/>
          <w:lang w:val="kk-KZ"/>
        </w:rPr>
        <w:t>Еріткішт</w:t>
      </w:r>
      <w:r w:rsidRPr="00D3049F">
        <w:rPr>
          <w:bCs/>
          <w:iCs/>
          <w:color w:val="000000" w:themeColor="text1"/>
          <w:sz w:val="28"/>
          <w:szCs w:val="28"/>
        </w:rPr>
        <w:t xml:space="preserve">ердің қасиеттері физика-химиялық, </w:t>
      </w:r>
      <w:r w:rsidR="009A11EB" w:rsidRPr="00D3049F">
        <w:rPr>
          <w:bCs/>
          <w:iCs/>
          <w:color w:val="000000" w:themeColor="text1"/>
          <w:sz w:val="28"/>
          <w:szCs w:val="28"/>
          <w:lang w:val="kk-KZ"/>
        </w:rPr>
        <w:t>пайдалану</w:t>
      </w:r>
      <w:r w:rsidRPr="00D3049F">
        <w:rPr>
          <w:bCs/>
          <w:iCs/>
          <w:color w:val="000000" w:themeColor="text1"/>
          <w:sz w:val="28"/>
          <w:szCs w:val="28"/>
        </w:rPr>
        <w:t xml:space="preserve"> және экологиялық болып бөлінеді.</w:t>
      </w:r>
    </w:p>
    <w:p w14:paraId="2EC35C86" w14:textId="429EBC4D" w:rsidR="008D4391" w:rsidRPr="00D3049F" w:rsidRDefault="008D4391" w:rsidP="008D4391">
      <w:pPr>
        <w:shd w:val="clear" w:color="auto" w:fill="FFFFFF"/>
        <w:tabs>
          <w:tab w:val="left" w:pos="776"/>
        </w:tabs>
        <w:autoSpaceDE w:val="0"/>
        <w:autoSpaceDN w:val="0"/>
        <w:adjustRightInd w:val="0"/>
        <w:ind w:firstLine="709"/>
        <w:jc w:val="both"/>
        <w:rPr>
          <w:bCs/>
          <w:iCs/>
          <w:color w:val="000000" w:themeColor="text1"/>
          <w:sz w:val="28"/>
          <w:szCs w:val="28"/>
        </w:rPr>
      </w:pPr>
      <w:r w:rsidRPr="00D3049F">
        <w:rPr>
          <w:bCs/>
          <w:iCs/>
          <w:color w:val="000000" w:themeColor="text1"/>
          <w:sz w:val="28"/>
          <w:szCs w:val="28"/>
        </w:rPr>
        <w:t>Физика-химиялық қасиеттер, әдетте, жеке көрсеткіштермен немесе олардың жиынтығымен көр</w:t>
      </w:r>
      <w:r w:rsidR="000F32A8" w:rsidRPr="00D3049F">
        <w:rPr>
          <w:bCs/>
          <w:iCs/>
          <w:color w:val="000000" w:themeColor="text1"/>
          <w:sz w:val="28"/>
          <w:szCs w:val="28"/>
          <w:lang w:val="kk-KZ"/>
        </w:rPr>
        <w:t>сетіл</w:t>
      </w:r>
      <w:r w:rsidRPr="00D3049F">
        <w:rPr>
          <w:bCs/>
          <w:iCs/>
          <w:color w:val="000000" w:themeColor="text1"/>
          <w:sz w:val="28"/>
          <w:szCs w:val="28"/>
        </w:rPr>
        <w:t xml:space="preserve">еді. Пайдалану қасиеттері өнімді мақсатына сай қолданған кезде көрінеді. Оларға еріткіштердің </w:t>
      </w:r>
      <w:r w:rsidR="000F32A8" w:rsidRPr="00D3049F">
        <w:rPr>
          <w:bCs/>
          <w:iCs/>
          <w:color w:val="000000" w:themeColor="text1"/>
          <w:sz w:val="28"/>
          <w:szCs w:val="28"/>
          <w:lang w:val="kk-KZ"/>
        </w:rPr>
        <w:t>қыртыстар</w:t>
      </w:r>
      <w:r w:rsidRPr="00D3049F">
        <w:rPr>
          <w:bCs/>
          <w:iCs/>
          <w:color w:val="000000" w:themeColor="text1"/>
          <w:sz w:val="28"/>
          <w:szCs w:val="28"/>
        </w:rPr>
        <w:t xml:space="preserve"> мен шөгінділер</w:t>
      </w:r>
      <w:r w:rsidR="000F32A8" w:rsidRPr="00D3049F">
        <w:rPr>
          <w:bCs/>
          <w:iCs/>
          <w:color w:val="000000" w:themeColor="text1"/>
          <w:sz w:val="28"/>
          <w:szCs w:val="28"/>
          <w:lang w:val="kk-KZ"/>
        </w:rPr>
        <w:t xml:space="preserve"> түзуге</w:t>
      </w:r>
      <w:r w:rsidRPr="00D3049F">
        <w:rPr>
          <w:bCs/>
          <w:iCs/>
          <w:color w:val="000000" w:themeColor="text1"/>
          <w:sz w:val="28"/>
          <w:szCs w:val="28"/>
        </w:rPr>
        <w:t xml:space="preserve"> бейімділігін сипаттайтын қасиеттер, </w:t>
      </w:r>
      <w:r w:rsidR="000F32A8" w:rsidRPr="00D3049F">
        <w:rPr>
          <w:bCs/>
          <w:iCs/>
          <w:color w:val="000000" w:themeColor="text1"/>
          <w:sz w:val="28"/>
          <w:szCs w:val="28"/>
          <w:lang w:val="kk-KZ"/>
        </w:rPr>
        <w:t>ж</w:t>
      </w:r>
      <w:r w:rsidRPr="00D3049F">
        <w:rPr>
          <w:bCs/>
          <w:iCs/>
          <w:color w:val="000000" w:themeColor="text1"/>
          <w:sz w:val="28"/>
          <w:szCs w:val="28"/>
        </w:rPr>
        <w:t>абдық бөлшектерінің коррозиясын тудыр</w:t>
      </w:r>
      <w:r w:rsidR="000F32A8" w:rsidRPr="00D3049F">
        <w:rPr>
          <w:bCs/>
          <w:iCs/>
          <w:color w:val="000000" w:themeColor="text1"/>
          <w:sz w:val="28"/>
          <w:szCs w:val="28"/>
          <w:lang w:val="kk-KZ"/>
        </w:rPr>
        <w:t>у</w:t>
      </w:r>
      <w:r w:rsidRPr="00D3049F">
        <w:rPr>
          <w:bCs/>
          <w:iCs/>
          <w:color w:val="000000" w:themeColor="text1"/>
          <w:sz w:val="28"/>
          <w:szCs w:val="28"/>
        </w:rPr>
        <w:t xml:space="preserve"> қабілет</w:t>
      </w:r>
      <w:r w:rsidR="000F32A8" w:rsidRPr="00D3049F">
        <w:rPr>
          <w:bCs/>
          <w:iCs/>
          <w:color w:val="000000" w:themeColor="text1"/>
          <w:sz w:val="28"/>
          <w:szCs w:val="28"/>
          <w:lang w:val="kk-KZ"/>
        </w:rPr>
        <w:t>і</w:t>
      </w:r>
      <w:r w:rsidRPr="00D3049F">
        <w:rPr>
          <w:bCs/>
          <w:iCs/>
          <w:color w:val="000000" w:themeColor="text1"/>
          <w:sz w:val="28"/>
          <w:szCs w:val="28"/>
        </w:rPr>
        <w:t xml:space="preserve"> және т.б., яғни </w:t>
      </w:r>
      <w:r w:rsidR="00D2470D" w:rsidRPr="00D3049F">
        <w:rPr>
          <w:bCs/>
          <w:iCs/>
          <w:color w:val="000000" w:themeColor="text1"/>
          <w:sz w:val="28"/>
          <w:szCs w:val="28"/>
        </w:rPr>
        <w:t>еріткіштерді тікелей қолдану</w:t>
      </w:r>
      <w:r w:rsidR="00D2470D" w:rsidRPr="00D3049F">
        <w:rPr>
          <w:bCs/>
          <w:iCs/>
          <w:color w:val="000000" w:themeColor="text1"/>
          <w:sz w:val="28"/>
          <w:szCs w:val="28"/>
          <w:lang w:val="kk-KZ"/>
        </w:rPr>
        <w:t xml:space="preserve"> кезінде</w:t>
      </w:r>
      <w:r w:rsidR="00D2470D" w:rsidRPr="00D3049F">
        <w:rPr>
          <w:bCs/>
          <w:iCs/>
          <w:color w:val="000000" w:themeColor="text1"/>
          <w:sz w:val="28"/>
          <w:szCs w:val="28"/>
        </w:rPr>
        <w:t xml:space="preserve"> </w:t>
      </w:r>
      <w:r w:rsidRPr="00D3049F">
        <w:rPr>
          <w:bCs/>
          <w:iCs/>
          <w:color w:val="000000" w:themeColor="text1"/>
          <w:sz w:val="28"/>
          <w:szCs w:val="28"/>
        </w:rPr>
        <w:t xml:space="preserve">пайдалану факторларының және </w:t>
      </w:r>
      <w:r w:rsidR="00D2470D" w:rsidRPr="00D3049F">
        <w:rPr>
          <w:bCs/>
          <w:iCs/>
          <w:color w:val="000000" w:themeColor="text1"/>
          <w:sz w:val="28"/>
          <w:szCs w:val="28"/>
        </w:rPr>
        <w:t xml:space="preserve">технологиялық </w:t>
      </w:r>
      <w:r w:rsidR="00D2470D" w:rsidRPr="00D3049F">
        <w:rPr>
          <w:bCs/>
          <w:iCs/>
          <w:color w:val="000000" w:themeColor="text1"/>
          <w:sz w:val="28"/>
          <w:szCs w:val="28"/>
          <w:lang w:val="kk-KZ"/>
        </w:rPr>
        <w:t>пен</w:t>
      </w:r>
      <w:r w:rsidR="00D2470D" w:rsidRPr="00D3049F">
        <w:rPr>
          <w:bCs/>
          <w:iCs/>
          <w:color w:val="000000" w:themeColor="text1"/>
          <w:sz w:val="28"/>
          <w:szCs w:val="28"/>
        </w:rPr>
        <w:t xml:space="preserve"> басқа </w:t>
      </w:r>
      <w:r w:rsidR="00D2470D" w:rsidRPr="00D3049F">
        <w:rPr>
          <w:bCs/>
          <w:iCs/>
          <w:color w:val="000000" w:themeColor="text1"/>
          <w:sz w:val="28"/>
          <w:szCs w:val="28"/>
          <w:lang w:val="kk-KZ"/>
        </w:rPr>
        <w:t xml:space="preserve">да </w:t>
      </w:r>
      <w:r w:rsidR="00D2470D" w:rsidRPr="00D3049F">
        <w:rPr>
          <w:bCs/>
          <w:iCs/>
          <w:color w:val="000000" w:themeColor="text1"/>
          <w:sz w:val="28"/>
          <w:szCs w:val="28"/>
        </w:rPr>
        <w:t xml:space="preserve">жабдықтардың құрылымдық ерекшеліктері әсерінен өзгеретін қасиеттер </w:t>
      </w:r>
      <w:r w:rsidRPr="00D3049F">
        <w:rPr>
          <w:bCs/>
          <w:iCs/>
          <w:color w:val="000000" w:themeColor="text1"/>
          <w:sz w:val="28"/>
          <w:szCs w:val="28"/>
        </w:rPr>
        <w:t xml:space="preserve">жатады. Экологиялық қасиеттер </w:t>
      </w:r>
      <w:r w:rsidR="00D2470D" w:rsidRPr="00D3049F">
        <w:rPr>
          <w:bCs/>
          <w:iCs/>
          <w:color w:val="000000" w:themeColor="text1"/>
          <w:sz w:val="28"/>
          <w:szCs w:val="28"/>
          <w:lang w:val="kk-KZ"/>
        </w:rPr>
        <w:t>еріткіштердің</w:t>
      </w:r>
      <w:r w:rsidRPr="00D3049F">
        <w:rPr>
          <w:bCs/>
          <w:iCs/>
          <w:color w:val="000000" w:themeColor="text1"/>
          <w:sz w:val="28"/>
          <w:szCs w:val="28"/>
        </w:rPr>
        <w:t xml:space="preserve"> немесе олардың </w:t>
      </w:r>
      <w:r w:rsidR="00D2470D" w:rsidRPr="00D3049F">
        <w:rPr>
          <w:bCs/>
          <w:iCs/>
          <w:color w:val="000000" w:themeColor="text1"/>
          <w:sz w:val="28"/>
          <w:szCs w:val="28"/>
          <w:lang w:val="kk-KZ"/>
        </w:rPr>
        <w:t xml:space="preserve">түрлену </w:t>
      </w:r>
      <w:r w:rsidRPr="00D3049F">
        <w:rPr>
          <w:bCs/>
          <w:iCs/>
          <w:color w:val="000000" w:themeColor="text1"/>
          <w:sz w:val="28"/>
          <w:szCs w:val="28"/>
        </w:rPr>
        <w:t>өнімдерінің қоршаған ортамен және қызмет көрсететін персоналмен өзара әрекеттесуі</w:t>
      </w:r>
      <w:r w:rsidR="00D2470D" w:rsidRPr="00D3049F">
        <w:rPr>
          <w:bCs/>
          <w:iCs/>
          <w:color w:val="000000" w:themeColor="text1"/>
          <w:sz w:val="28"/>
          <w:szCs w:val="28"/>
          <w:lang w:val="kk-KZ"/>
        </w:rPr>
        <w:t xml:space="preserve"> кезінде</w:t>
      </w:r>
      <w:r w:rsidRPr="00D3049F">
        <w:rPr>
          <w:bCs/>
          <w:iCs/>
          <w:color w:val="000000" w:themeColor="text1"/>
          <w:sz w:val="28"/>
          <w:szCs w:val="28"/>
        </w:rPr>
        <w:t xml:space="preserve"> көрінеді. Экологиялық қасиеттерге уыттылық, өрт және жарылыс қауіпсіздігі, физикалық және химиялық тұрақтылық жатады.</w:t>
      </w:r>
    </w:p>
    <w:p w14:paraId="17C1405F" w14:textId="77777777" w:rsidR="008D4391" w:rsidRPr="00D3049F" w:rsidRDefault="008D4391" w:rsidP="008D4391">
      <w:pPr>
        <w:shd w:val="clear" w:color="auto" w:fill="FFFFFF"/>
        <w:tabs>
          <w:tab w:val="left" w:pos="776"/>
        </w:tabs>
        <w:autoSpaceDE w:val="0"/>
        <w:autoSpaceDN w:val="0"/>
        <w:adjustRightInd w:val="0"/>
        <w:ind w:firstLine="709"/>
        <w:jc w:val="both"/>
        <w:rPr>
          <w:bCs/>
          <w:iCs/>
          <w:color w:val="000000" w:themeColor="text1"/>
          <w:sz w:val="28"/>
          <w:szCs w:val="28"/>
        </w:rPr>
      </w:pPr>
      <w:r w:rsidRPr="00D3049F">
        <w:rPr>
          <w:bCs/>
          <w:iCs/>
          <w:color w:val="000000" w:themeColor="text1"/>
          <w:sz w:val="28"/>
          <w:szCs w:val="28"/>
        </w:rPr>
        <w:t>Еріткіштердің сапасын талдау келесі көрсеткіштер бойынша жүргізіледі.</w:t>
      </w:r>
    </w:p>
    <w:p w14:paraId="6BCF3F1F" w14:textId="4F8420C3" w:rsidR="008D4391" w:rsidRPr="00D3049F" w:rsidRDefault="008D4391" w:rsidP="008D4391">
      <w:pPr>
        <w:shd w:val="clear" w:color="auto" w:fill="FFFFFF"/>
        <w:tabs>
          <w:tab w:val="left" w:pos="776"/>
        </w:tabs>
        <w:autoSpaceDE w:val="0"/>
        <w:autoSpaceDN w:val="0"/>
        <w:adjustRightInd w:val="0"/>
        <w:ind w:firstLine="709"/>
        <w:jc w:val="both"/>
        <w:rPr>
          <w:bCs/>
          <w:iCs/>
          <w:color w:val="000000" w:themeColor="text1"/>
          <w:sz w:val="28"/>
          <w:szCs w:val="28"/>
        </w:rPr>
      </w:pPr>
      <w:r w:rsidRPr="00D3049F">
        <w:rPr>
          <w:bCs/>
          <w:i/>
          <w:color w:val="000000" w:themeColor="text1"/>
          <w:sz w:val="28"/>
          <w:szCs w:val="28"/>
        </w:rPr>
        <w:t>Сыртқы түрі</w:t>
      </w:r>
      <w:r w:rsidRPr="00D3049F">
        <w:rPr>
          <w:bCs/>
          <w:iCs/>
          <w:color w:val="000000" w:themeColor="text1"/>
          <w:sz w:val="28"/>
          <w:szCs w:val="28"/>
        </w:rPr>
        <w:t xml:space="preserve"> цилиндрге орналастырылған сыналатын еріткіштің күндізгі жары</w:t>
      </w:r>
      <w:r w:rsidR="00EB2006" w:rsidRPr="00D3049F">
        <w:rPr>
          <w:bCs/>
          <w:iCs/>
          <w:color w:val="000000" w:themeColor="text1"/>
          <w:sz w:val="28"/>
          <w:szCs w:val="28"/>
          <w:lang w:val="kk-KZ"/>
        </w:rPr>
        <w:t>қта</w:t>
      </w:r>
      <w:r w:rsidRPr="00D3049F">
        <w:rPr>
          <w:bCs/>
          <w:iCs/>
          <w:color w:val="000000" w:themeColor="text1"/>
          <w:sz w:val="28"/>
          <w:szCs w:val="28"/>
        </w:rPr>
        <w:t xml:space="preserve"> басқа цилиндрге орналастырылған дистилденген сумен салыстырмалы бағалау жолымен визуалды </w:t>
      </w:r>
      <w:r w:rsidR="00EB2006" w:rsidRPr="00D3049F">
        <w:rPr>
          <w:bCs/>
          <w:iCs/>
          <w:color w:val="000000" w:themeColor="text1"/>
          <w:sz w:val="28"/>
          <w:szCs w:val="28"/>
          <w:lang w:val="kk-KZ"/>
        </w:rPr>
        <w:t>анықталады</w:t>
      </w:r>
      <w:r w:rsidRPr="00D3049F">
        <w:rPr>
          <w:bCs/>
          <w:iCs/>
          <w:color w:val="000000" w:themeColor="text1"/>
          <w:sz w:val="28"/>
          <w:szCs w:val="28"/>
        </w:rPr>
        <w:t>.</w:t>
      </w:r>
    </w:p>
    <w:p w14:paraId="08B57476" w14:textId="38213DBF" w:rsidR="008D4391" w:rsidRDefault="008D4391" w:rsidP="008D4391">
      <w:pPr>
        <w:shd w:val="clear" w:color="auto" w:fill="FFFFFF"/>
        <w:tabs>
          <w:tab w:val="left" w:pos="776"/>
        </w:tabs>
        <w:autoSpaceDE w:val="0"/>
        <w:autoSpaceDN w:val="0"/>
        <w:adjustRightInd w:val="0"/>
        <w:ind w:firstLine="709"/>
        <w:jc w:val="both"/>
        <w:rPr>
          <w:bCs/>
          <w:iCs/>
          <w:color w:val="000000" w:themeColor="text1"/>
          <w:sz w:val="28"/>
          <w:szCs w:val="28"/>
        </w:rPr>
      </w:pPr>
      <w:r w:rsidRPr="00D3049F">
        <w:rPr>
          <w:bCs/>
          <w:i/>
          <w:color w:val="000000" w:themeColor="text1"/>
          <w:sz w:val="28"/>
          <w:szCs w:val="28"/>
        </w:rPr>
        <w:t>Еріткіштің тығыздығы</w:t>
      </w:r>
      <w:r w:rsidRPr="00D3049F">
        <w:rPr>
          <w:bCs/>
          <w:iCs/>
          <w:color w:val="000000" w:themeColor="text1"/>
          <w:sz w:val="28"/>
          <w:szCs w:val="28"/>
        </w:rPr>
        <w:t xml:space="preserve"> практикалық мақсаттар үшін қажетті көрсеткіш болып табылады. Әдістің мәні ареометрді (денсиметрді) сыналатын өнімге батыру, шәкіл бойынша анықтау температурасы кезінде көрсеткіштерді алу және нәтижелерді 20 ºС температура кезінде тығыздық мәніне қайта есептеу болып табылады.</w:t>
      </w:r>
    </w:p>
    <w:p w14:paraId="6E4A8A19" w14:textId="77777777" w:rsidR="00DE476E" w:rsidRPr="00D3049F" w:rsidRDefault="00DE476E" w:rsidP="008D4391">
      <w:pPr>
        <w:shd w:val="clear" w:color="auto" w:fill="FFFFFF"/>
        <w:tabs>
          <w:tab w:val="left" w:pos="776"/>
        </w:tabs>
        <w:autoSpaceDE w:val="0"/>
        <w:autoSpaceDN w:val="0"/>
        <w:adjustRightInd w:val="0"/>
        <w:ind w:firstLine="709"/>
        <w:jc w:val="both"/>
        <w:rPr>
          <w:bCs/>
          <w:iCs/>
          <w:color w:val="000000" w:themeColor="text1"/>
          <w:sz w:val="28"/>
          <w:szCs w:val="28"/>
        </w:rPr>
      </w:pPr>
    </w:p>
    <w:p w14:paraId="5E9A0FB6" w14:textId="79003B49" w:rsidR="00802AAA" w:rsidRPr="00D3049F" w:rsidRDefault="00802AAA" w:rsidP="00802AAA">
      <w:pPr>
        <w:shd w:val="clear" w:color="auto" w:fill="FFFFFF"/>
        <w:tabs>
          <w:tab w:val="left" w:pos="776"/>
        </w:tabs>
        <w:autoSpaceDE w:val="0"/>
        <w:autoSpaceDN w:val="0"/>
        <w:adjustRightInd w:val="0"/>
        <w:ind w:firstLine="720"/>
        <w:jc w:val="both"/>
        <w:rPr>
          <w:b/>
          <w:bCs/>
          <w:color w:val="000000" w:themeColor="text1"/>
          <w:sz w:val="28"/>
          <w:szCs w:val="28"/>
        </w:rPr>
      </w:pPr>
      <w:r w:rsidRPr="00D3049F">
        <w:rPr>
          <w:b/>
          <w:bCs/>
          <w:color w:val="000000" w:themeColor="text1"/>
          <w:sz w:val="28"/>
          <w:szCs w:val="28"/>
        </w:rPr>
        <w:lastRenderedPageBreak/>
        <w:t>5.</w:t>
      </w:r>
      <w:r w:rsidR="007B2949" w:rsidRPr="00D3049F">
        <w:rPr>
          <w:b/>
          <w:bCs/>
          <w:color w:val="000000" w:themeColor="text1"/>
          <w:sz w:val="28"/>
          <w:szCs w:val="28"/>
          <w:lang w:val="kk-KZ"/>
        </w:rPr>
        <w:t>1</w:t>
      </w:r>
      <w:r w:rsidRPr="00D3049F">
        <w:rPr>
          <w:b/>
          <w:bCs/>
          <w:color w:val="000000" w:themeColor="text1"/>
          <w:sz w:val="28"/>
          <w:szCs w:val="28"/>
        </w:rPr>
        <w:t xml:space="preserve"> </w:t>
      </w:r>
      <w:r w:rsidR="00802E85" w:rsidRPr="00D3049F">
        <w:rPr>
          <w:b/>
          <w:bCs/>
          <w:color w:val="000000" w:themeColor="text1"/>
          <w:sz w:val="28"/>
          <w:szCs w:val="28"/>
        </w:rPr>
        <w:t>Т</w:t>
      </w:r>
      <w:r w:rsidRPr="00D3049F">
        <w:rPr>
          <w:b/>
          <w:bCs/>
          <w:color w:val="000000" w:themeColor="text1"/>
          <w:sz w:val="28"/>
          <w:szCs w:val="28"/>
        </w:rPr>
        <w:t xml:space="preserve">ауарлық </w:t>
      </w:r>
      <w:r w:rsidR="00802E85" w:rsidRPr="00D3049F">
        <w:rPr>
          <w:b/>
          <w:bCs/>
          <w:color w:val="000000" w:themeColor="text1"/>
          <w:sz w:val="28"/>
          <w:szCs w:val="28"/>
        </w:rPr>
        <w:t xml:space="preserve">ароматты </w:t>
      </w:r>
      <w:r w:rsidRPr="00D3049F">
        <w:rPr>
          <w:b/>
          <w:bCs/>
          <w:color w:val="000000" w:themeColor="text1"/>
          <w:sz w:val="28"/>
          <w:szCs w:val="28"/>
        </w:rPr>
        <w:t>көмірсутектердің сапасына қойылатын талаптар</w:t>
      </w:r>
    </w:p>
    <w:p w14:paraId="5759974D" w14:textId="77777777"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rPr>
      </w:pPr>
    </w:p>
    <w:p w14:paraId="230E4B2D" w14:textId="3AD7A844" w:rsidR="00802AAA" w:rsidRPr="00D3049F" w:rsidRDefault="00802E85" w:rsidP="00802AAA">
      <w:pPr>
        <w:shd w:val="clear" w:color="auto" w:fill="FFFFFF"/>
        <w:tabs>
          <w:tab w:val="left" w:pos="776"/>
        </w:tabs>
        <w:autoSpaceDE w:val="0"/>
        <w:autoSpaceDN w:val="0"/>
        <w:adjustRightInd w:val="0"/>
        <w:ind w:firstLine="720"/>
        <w:jc w:val="both"/>
        <w:rPr>
          <w:color w:val="000000" w:themeColor="text1"/>
          <w:sz w:val="28"/>
          <w:szCs w:val="28"/>
        </w:rPr>
      </w:pPr>
      <w:r w:rsidRPr="00D3049F">
        <w:rPr>
          <w:color w:val="000000" w:themeColor="text1"/>
          <w:sz w:val="28"/>
          <w:szCs w:val="28"/>
        </w:rPr>
        <w:t xml:space="preserve">Ароматты </w:t>
      </w:r>
      <w:r w:rsidR="00802AAA" w:rsidRPr="00D3049F">
        <w:rPr>
          <w:color w:val="000000" w:themeColor="text1"/>
          <w:sz w:val="28"/>
          <w:szCs w:val="28"/>
        </w:rPr>
        <w:t>көмірсутектердің сапасына қойылатын талаптар көбінесе оларды өндірудің таңдалған технологиясын анықтайды. Көбінесе, бір қарағанда, белгілі бір көрсеткіштерді қата</w:t>
      </w:r>
      <w:r w:rsidR="00FC144B" w:rsidRPr="00D3049F">
        <w:rPr>
          <w:color w:val="000000" w:themeColor="text1"/>
          <w:sz w:val="28"/>
          <w:szCs w:val="28"/>
          <w:lang w:val="kk-KZ"/>
        </w:rPr>
        <w:t>ңдату</w:t>
      </w:r>
      <w:r w:rsidR="00802AAA" w:rsidRPr="00D3049F">
        <w:rPr>
          <w:color w:val="000000" w:themeColor="text1"/>
          <w:sz w:val="28"/>
          <w:szCs w:val="28"/>
        </w:rPr>
        <w:t xml:space="preserve"> технологиялық процесті едәуір қиындатады және өнімнің өзіндік құнын арттырады. Сондықтан </w:t>
      </w:r>
      <w:r w:rsidRPr="00D3049F">
        <w:rPr>
          <w:color w:val="000000" w:themeColor="text1"/>
          <w:sz w:val="28"/>
          <w:szCs w:val="28"/>
        </w:rPr>
        <w:t>ароматты</w:t>
      </w:r>
      <w:r w:rsidR="00FC144B" w:rsidRPr="00D3049F">
        <w:rPr>
          <w:color w:val="000000" w:themeColor="text1"/>
          <w:sz w:val="28"/>
          <w:szCs w:val="28"/>
          <w:lang w:val="kk-KZ"/>
        </w:rPr>
        <w:t xml:space="preserve"> </w:t>
      </w:r>
      <w:r w:rsidR="00802AAA" w:rsidRPr="00D3049F">
        <w:rPr>
          <w:color w:val="000000" w:themeColor="text1"/>
          <w:sz w:val="28"/>
          <w:szCs w:val="28"/>
        </w:rPr>
        <w:t xml:space="preserve">көмірсутектердің сапасын анықтайтын нормалардың негізделген </w:t>
      </w:r>
      <w:r w:rsidR="00FC144B" w:rsidRPr="00D3049F">
        <w:rPr>
          <w:color w:val="000000" w:themeColor="text1"/>
          <w:sz w:val="28"/>
          <w:szCs w:val="28"/>
          <w:lang w:val="kk-KZ"/>
        </w:rPr>
        <w:t>бол</w:t>
      </w:r>
      <w:r w:rsidR="00802AAA" w:rsidRPr="00D3049F">
        <w:rPr>
          <w:color w:val="000000" w:themeColor="text1"/>
          <w:sz w:val="28"/>
          <w:szCs w:val="28"/>
        </w:rPr>
        <w:t>уы қажет.</w:t>
      </w:r>
    </w:p>
    <w:p w14:paraId="7666CDE4" w14:textId="5A689977" w:rsidR="00802AAA" w:rsidRPr="00D3049F" w:rsidRDefault="00802E85" w:rsidP="00802AAA">
      <w:pPr>
        <w:shd w:val="clear" w:color="auto" w:fill="FFFFFF"/>
        <w:tabs>
          <w:tab w:val="left" w:pos="776"/>
        </w:tabs>
        <w:autoSpaceDE w:val="0"/>
        <w:autoSpaceDN w:val="0"/>
        <w:adjustRightInd w:val="0"/>
        <w:ind w:firstLine="720"/>
        <w:jc w:val="both"/>
        <w:rPr>
          <w:color w:val="000000" w:themeColor="text1"/>
          <w:sz w:val="28"/>
          <w:szCs w:val="28"/>
        </w:rPr>
      </w:pPr>
      <w:r w:rsidRPr="00D3049F">
        <w:rPr>
          <w:color w:val="000000" w:themeColor="text1"/>
          <w:sz w:val="28"/>
          <w:szCs w:val="28"/>
        </w:rPr>
        <w:t xml:space="preserve">Ароматты </w:t>
      </w:r>
      <w:r w:rsidR="00802AAA" w:rsidRPr="00D3049F">
        <w:rPr>
          <w:color w:val="000000" w:themeColor="text1"/>
          <w:sz w:val="28"/>
          <w:szCs w:val="28"/>
        </w:rPr>
        <w:t xml:space="preserve">көмірсутектерді талдаудың қолданылатын әдістері және тауарлық өнімнің сапасын бақылау әдістері, әрине, сапа талаптарына сәйкес келуі керек, жеткілікті дәл және ақпараттылыққа ие болуы керек. </w:t>
      </w:r>
    </w:p>
    <w:p w14:paraId="60F5AE25" w14:textId="433D3ECA" w:rsidR="00802AAA" w:rsidRPr="00D3049F" w:rsidRDefault="00802E85" w:rsidP="00802AAA">
      <w:pPr>
        <w:shd w:val="clear" w:color="auto" w:fill="FFFFFF"/>
        <w:tabs>
          <w:tab w:val="left" w:pos="776"/>
        </w:tabs>
        <w:autoSpaceDE w:val="0"/>
        <w:autoSpaceDN w:val="0"/>
        <w:adjustRightInd w:val="0"/>
        <w:ind w:firstLine="720"/>
        <w:jc w:val="both"/>
        <w:rPr>
          <w:color w:val="000000" w:themeColor="text1"/>
          <w:sz w:val="28"/>
          <w:szCs w:val="28"/>
        </w:rPr>
      </w:pPr>
      <w:r w:rsidRPr="00D3049F">
        <w:rPr>
          <w:color w:val="000000" w:themeColor="text1"/>
          <w:sz w:val="28"/>
          <w:szCs w:val="28"/>
        </w:rPr>
        <w:t xml:space="preserve">Ароматты </w:t>
      </w:r>
      <w:r w:rsidR="00802AAA" w:rsidRPr="00D3049F">
        <w:rPr>
          <w:color w:val="000000" w:themeColor="text1"/>
          <w:sz w:val="28"/>
          <w:szCs w:val="28"/>
        </w:rPr>
        <w:t xml:space="preserve">көмірсутектердің сапасына қойылатын талаптар </w:t>
      </w:r>
      <w:r w:rsidR="002B6892" w:rsidRPr="00D3049F">
        <w:rPr>
          <w:color w:val="000000" w:themeColor="text1"/>
          <w:sz w:val="28"/>
          <w:szCs w:val="28"/>
          <w:lang w:val="kk-KZ"/>
        </w:rPr>
        <w:t xml:space="preserve">соңғы </w:t>
      </w:r>
      <w:r w:rsidR="00802AAA" w:rsidRPr="00D3049F">
        <w:rPr>
          <w:color w:val="000000" w:themeColor="text1"/>
          <w:sz w:val="28"/>
          <w:szCs w:val="28"/>
        </w:rPr>
        <w:t>онжылдықт</w:t>
      </w:r>
      <w:r w:rsidR="00D30CBB">
        <w:rPr>
          <w:color w:val="000000" w:themeColor="text1"/>
          <w:sz w:val="28"/>
          <w:szCs w:val="28"/>
          <w:lang w:val="kk-KZ"/>
        </w:rPr>
        <w:t>а</w:t>
      </w:r>
      <w:r w:rsidR="002B6892" w:rsidRPr="00D3049F">
        <w:rPr>
          <w:color w:val="000000" w:themeColor="text1"/>
          <w:sz w:val="28"/>
          <w:szCs w:val="28"/>
          <w:lang w:val="kk-KZ"/>
        </w:rPr>
        <w:t>рда</w:t>
      </w:r>
      <w:r w:rsidR="00802AAA" w:rsidRPr="00D3049F">
        <w:rPr>
          <w:color w:val="000000" w:themeColor="text1"/>
          <w:sz w:val="28"/>
          <w:szCs w:val="28"/>
        </w:rPr>
        <w:t xml:space="preserve"> өзгеріске ұшырады, </w:t>
      </w:r>
      <w:r w:rsidR="00D168A8">
        <w:rPr>
          <w:color w:val="000000" w:themeColor="text1"/>
          <w:sz w:val="28"/>
          <w:szCs w:val="28"/>
        </w:rPr>
        <w:t>олардың сипаты осы заттарды хими</w:t>
      </w:r>
      <w:r w:rsidR="00802AAA" w:rsidRPr="00D3049F">
        <w:rPr>
          <w:color w:val="000000" w:themeColor="text1"/>
          <w:sz w:val="28"/>
          <w:szCs w:val="28"/>
        </w:rPr>
        <w:t>я</w:t>
      </w:r>
      <w:r w:rsidR="00D168A8">
        <w:rPr>
          <w:color w:val="000000" w:themeColor="text1"/>
          <w:sz w:val="28"/>
          <w:szCs w:val="28"/>
          <w:lang w:val="kk-KZ"/>
        </w:rPr>
        <w:t>-</w:t>
      </w:r>
      <w:r w:rsidR="00802AAA" w:rsidRPr="00D3049F">
        <w:rPr>
          <w:color w:val="000000" w:themeColor="text1"/>
          <w:sz w:val="28"/>
          <w:szCs w:val="28"/>
        </w:rPr>
        <w:t xml:space="preserve">лық шикізат ретінде пайдаланудың тұрақты өсуімен байланысты. </w:t>
      </w:r>
      <w:r w:rsidR="002B6892" w:rsidRPr="00D3049F">
        <w:rPr>
          <w:color w:val="000000" w:themeColor="text1"/>
          <w:sz w:val="28"/>
          <w:szCs w:val="28"/>
          <w:lang w:val="kk-KZ"/>
        </w:rPr>
        <w:t>А</w:t>
      </w:r>
      <w:r w:rsidRPr="00D3049F">
        <w:rPr>
          <w:color w:val="000000" w:themeColor="text1"/>
          <w:sz w:val="28"/>
          <w:szCs w:val="28"/>
        </w:rPr>
        <w:t>роматты</w:t>
      </w:r>
      <w:r w:rsidR="002B6892" w:rsidRPr="00D3049F">
        <w:rPr>
          <w:color w:val="000000" w:themeColor="text1"/>
          <w:sz w:val="28"/>
          <w:szCs w:val="28"/>
          <w:lang w:val="kk-KZ"/>
        </w:rPr>
        <w:t xml:space="preserve"> </w:t>
      </w:r>
      <w:r w:rsidR="00802AAA" w:rsidRPr="00D3049F">
        <w:rPr>
          <w:color w:val="000000" w:themeColor="text1"/>
          <w:sz w:val="28"/>
          <w:szCs w:val="28"/>
        </w:rPr>
        <w:t xml:space="preserve">көмірсутектер негізінен еріткіштер немесе мотор отындарының компоненттері ретінде тұтынылған кезде, олардағы қоспалардың мөлшері </w:t>
      </w:r>
      <w:r w:rsidR="002B6892" w:rsidRPr="00D3049F">
        <w:rPr>
          <w:color w:val="000000" w:themeColor="text1"/>
          <w:sz w:val="28"/>
          <w:szCs w:val="28"/>
          <w:lang w:val="kk-KZ"/>
        </w:rPr>
        <w:t>онша</w:t>
      </w:r>
      <w:r w:rsidR="00802AAA" w:rsidRPr="00D3049F">
        <w:rPr>
          <w:color w:val="000000" w:themeColor="text1"/>
          <w:sz w:val="28"/>
          <w:szCs w:val="28"/>
        </w:rPr>
        <w:t xml:space="preserve"> қатаң </w:t>
      </w:r>
      <w:r w:rsidR="002B6892" w:rsidRPr="00D3049F">
        <w:rPr>
          <w:color w:val="000000" w:themeColor="text1"/>
          <w:sz w:val="28"/>
          <w:szCs w:val="28"/>
          <w:lang w:val="kk-KZ"/>
        </w:rPr>
        <w:t>шектелмейтін</w:t>
      </w:r>
      <w:r w:rsidR="00802AAA" w:rsidRPr="00D3049F">
        <w:rPr>
          <w:color w:val="000000" w:themeColor="text1"/>
          <w:sz w:val="28"/>
          <w:szCs w:val="28"/>
        </w:rPr>
        <w:t>. Отынды айдау шектеріне, сондай-ақ қозғалтқыш пен отын беру жүйесінің коррозиясына (күкірт қосылыстары) және отынды сақтауға (олефиндер және басқа да шайыр түзетін заттар) әсер ететін қоспаларға назар аударыл</w:t>
      </w:r>
      <w:r w:rsidR="002B6892" w:rsidRPr="00D3049F">
        <w:rPr>
          <w:color w:val="000000" w:themeColor="text1"/>
          <w:sz w:val="28"/>
          <w:szCs w:val="28"/>
          <w:lang w:val="kk-KZ"/>
        </w:rPr>
        <w:t>атын</w:t>
      </w:r>
      <w:r w:rsidR="00802AAA" w:rsidRPr="00D3049F">
        <w:rPr>
          <w:color w:val="000000" w:themeColor="text1"/>
          <w:sz w:val="28"/>
          <w:szCs w:val="28"/>
        </w:rPr>
        <w:t>.</w:t>
      </w:r>
    </w:p>
    <w:p w14:paraId="5ECB0150" w14:textId="27B23406" w:rsidR="004366BB" w:rsidRPr="00D3049F" w:rsidRDefault="00802E85" w:rsidP="00802AAA">
      <w:pPr>
        <w:shd w:val="clear" w:color="auto" w:fill="FFFFFF"/>
        <w:tabs>
          <w:tab w:val="left" w:pos="776"/>
        </w:tabs>
        <w:autoSpaceDE w:val="0"/>
        <w:autoSpaceDN w:val="0"/>
        <w:adjustRightInd w:val="0"/>
        <w:ind w:firstLine="720"/>
        <w:jc w:val="both"/>
        <w:rPr>
          <w:color w:val="000000" w:themeColor="text1"/>
          <w:sz w:val="28"/>
          <w:szCs w:val="28"/>
        </w:rPr>
      </w:pPr>
      <w:r w:rsidRPr="00D3049F">
        <w:rPr>
          <w:color w:val="000000" w:themeColor="text1"/>
          <w:sz w:val="28"/>
          <w:szCs w:val="28"/>
        </w:rPr>
        <w:t xml:space="preserve">Ароматты </w:t>
      </w:r>
      <w:r w:rsidR="00802AAA" w:rsidRPr="00D3049F">
        <w:rPr>
          <w:color w:val="000000" w:themeColor="text1"/>
          <w:sz w:val="28"/>
          <w:szCs w:val="28"/>
        </w:rPr>
        <w:t xml:space="preserve">көмірсутектерді химиялық өңдеуге кеңінен тарту олардың тазалығына, атап айтқанда, тиісті процестердің катализаторларын зарарсыздандыруға немесе алынған түпкілікті өнімдердің сапасын нашарлатуға қабілетті қоспалардың </w:t>
      </w:r>
      <w:r w:rsidR="00A75CB7" w:rsidRPr="00D3049F">
        <w:rPr>
          <w:color w:val="000000" w:themeColor="text1"/>
          <w:sz w:val="28"/>
          <w:szCs w:val="28"/>
          <w:lang w:val="kk-KZ"/>
        </w:rPr>
        <w:t>мөлшеріне</w:t>
      </w:r>
      <w:r w:rsidR="00802AAA" w:rsidRPr="00D3049F">
        <w:rPr>
          <w:color w:val="000000" w:themeColor="text1"/>
          <w:sz w:val="28"/>
          <w:szCs w:val="28"/>
        </w:rPr>
        <w:t xml:space="preserve"> қойылатын талаптарды күшейтті. Көрсетілген сапаға қойылатын талаптар тұтыну ерекшелігі мен шикізатты қайта өңдеудің технологиялық процестерінің ерекшеліктерімен, сондай-ақ көп жағдайда тиісті салалардың дәстүрлерімен анықталады. Талаптар кешенін әзірлеу тереңдігі осы шикізатты пайдаланудың практикалық тәжірибесімен анықталады. </w:t>
      </w:r>
      <w:r w:rsidR="00A75CB7" w:rsidRPr="00D3049F">
        <w:rPr>
          <w:color w:val="000000" w:themeColor="text1"/>
          <w:sz w:val="28"/>
          <w:szCs w:val="28"/>
          <w:lang w:val="kk-KZ"/>
        </w:rPr>
        <w:t>Айталық</w:t>
      </w:r>
      <w:r w:rsidR="00802AAA" w:rsidRPr="00D3049F">
        <w:rPr>
          <w:color w:val="000000" w:themeColor="text1"/>
          <w:sz w:val="28"/>
          <w:szCs w:val="28"/>
        </w:rPr>
        <w:t xml:space="preserve">, ұзақ </w:t>
      </w:r>
      <w:r w:rsidR="00A75CB7" w:rsidRPr="00D3049F">
        <w:rPr>
          <w:color w:val="000000" w:themeColor="text1"/>
          <w:sz w:val="28"/>
          <w:szCs w:val="28"/>
          <w:lang w:val="kk-KZ"/>
        </w:rPr>
        <w:t xml:space="preserve">уақыт бойы </w:t>
      </w:r>
      <w:r w:rsidR="00802AAA" w:rsidRPr="00D3049F">
        <w:rPr>
          <w:color w:val="000000" w:themeColor="text1"/>
          <w:sz w:val="28"/>
          <w:szCs w:val="28"/>
        </w:rPr>
        <w:t>және кеңінен қолданыл</w:t>
      </w:r>
      <w:r w:rsidR="00A75CB7" w:rsidRPr="00D3049F">
        <w:rPr>
          <w:color w:val="000000" w:themeColor="text1"/>
          <w:sz w:val="28"/>
          <w:szCs w:val="28"/>
          <w:lang w:val="kk-KZ"/>
        </w:rPr>
        <w:t>ып келе жатқан</w:t>
      </w:r>
      <w:r w:rsidR="00802AAA" w:rsidRPr="00D3049F">
        <w:rPr>
          <w:color w:val="000000" w:themeColor="text1"/>
          <w:sz w:val="28"/>
          <w:szCs w:val="28"/>
        </w:rPr>
        <w:t xml:space="preserve"> </w:t>
      </w:r>
      <w:r w:rsidRPr="00D3049F">
        <w:rPr>
          <w:color w:val="000000" w:themeColor="text1"/>
          <w:sz w:val="28"/>
          <w:szCs w:val="28"/>
        </w:rPr>
        <w:t>ароматты</w:t>
      </w:r>
      <w:r w:rsidR="00A75CB7" w:rsidRPr="00D3049F">
        <w:rPr>
          <w:color w:val="000000" w:themeColor="text1"/>
          <w:sz w:val="28"/>
          <w:szCs w:val="28"/>
          <w:lang w:val="kk-KZ"/>
        </w:rPr>
        <w:t xml:space="preserve"> </w:t>
      </w:r>
      <w:r w:rsidR="00802AAA" w:rsidRPr="00D3049F">
        <w:rPr>
          <w:color w:val="000000" w:themeColor="text1"/>
          <w:sz w:val="28"/>
          <w:szCs w:val="28"/>
        </w:rPr>
        <w:t xml:space="preserve">көмірсутектер (бензол, толуол, ксилол, нафталин) </w:t>
      </w:r>
      <w:r w:rsidR="00A75CB7" w:rsidRPr="00D3049F">
        <w:rPr>
          <w:color w:val="000000" w:themeColor="text1"/>
          <w:sz w:val="28"/>
          <w:szCs w:val="28"/>
        </w:rPr>
        <w:t xml:space="preserve">үшін </w:t>
      </w:r>
      <w:r w:rsidR="00802AAA" w:rsidRPr="00D3049F">
        <w:rPr>
          <w:color w:val="000000" w:themeColor="text1"/>
          <w:sz w:val="28"/>
          <w:szCs w:val="28"/>
        </w:rPr>
        <w:t xml:space="preserve">күрделі және тармақталған талаптар бар, оларда белгілі бір қоспалардың құрамына ерекше назар аударылады. Салыстырмалы түрде аз қолданылатын заттарда (үшметилбензол, фенантрен, антрацен) негізінен негізгі компоненттің </w:t>
      </w:r>
      <w:r w:rsidR="00A75CB7" w:rsidRPr="00D3049F">
        <w:rPr>
          <w:color w:val="000000" w:themeColor="text1"/>
          <w:sz w:val="28"/>
          <w:szCs w:val="28"/>
          <w:lang w:val="kk-KZ"/>
        </w:rPr>
        <w:t>мөлшері</w:t>
      </w:r>
      <w:r w:rsidR="00802AAA" w:rsidRPr="00D3049F">
        <w:rPr>
          <w:color w:val="000000" w:themeColor="text1"/>
          <w:sz w:val="28"/>
          <w:szCs w:val="28"/>
        </w:rPr>
        <w:t xml:space="preserve"> нормаланады. </w:t>
      </w:r>
    </w:p>
    <w:p w14:paraId="4C26A745" w14:textId="69D1FCC9"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rPr>
        <w:t xml:space="preserve">Өнімнің кейінгі қайта өңделуін неғұрлым сенімді және тиімді басқаруға мүмкіндік беретін белгілі бір қоспалардың болуына арналған нормалар мен стандарттардағы шектеулер </w:t>
      </w:r>
      <w:r w:rsidR="004366BB" w:rsidRPr="00D3049F">
        <w:rPr>
          <w:color w:val="000000" w:themeColor="text1"/>
          <w:sz w:val="28"/>
          <w:szCs w:val="28"/>
          <w:lang w:val="kk-KZ"/>
        </w:rPr>
        <w:t xml:space="preserve">мынандай </w:t>
      </w:r>
      <w:r w:rsidRPr="00D3049F">
        <w:rPr>
          <w:color w:val="000000" w:themeColor="text1"/>
          <w:sz w:val="28"/>
          <w:szCs w:val="28"/>
        </w:rPr>
        <w:t xml:space="preserve">заттардың </w:t>
      </w:r>
      <w:r w:rsidR="004366BB" w:rsidRPr="00D3049F">
        <w:rPr>
          <w:color w:val="000000" w:themeColor="text1"/>
          <w:sz w:val="28"/>
          <w:szCs w:val="28"/>
          <w:lang w:val="kk-KZ"/>
        </w:rPr>
        <w:t>мөлшеріне байланысты:</w:t>
      </w:r>
    </w:p>
    <w:p w14:paraId="01EBD624" w14:textId="7EC7D6F1"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сақтау немесе қайта өңдеуге дайындау кезінде </w:t>
      </w:r>
      <w:r w:rsidR="00802E85" w:rsidRPr="00D3049F">
        <w:rPr>
          <w:color w:val="000000" w:themeColor="text1"/>
          <w:sz w:val="28"/>
          <w:szCs w:val="28"/>
          <w:lang w:val="kk-KZ"/>
        </w:rPr>
        <w:t>ароматты</w:t>
      </w:r>
      <w:r w:rsidR="004366BB" w:rsidRPr="00D3049F">
        <w:rPr>
          <w:color w:val="000000" w:themeColor="text1"/>
          <w:sz w:val="28"/>
          <w:szCs w:val="28"/>
          <w:lang w:val="kk-KZ"/>
        </w:rPr>
        <w:t xml:space="preserve"> </w:t>
      </w:r>
      <w:r w:rsidRPr="00D3049F">
        <w:rPr>
          <w:color w:val="000000" w:themeColor="text1"/>
          <w:sz w:val="28"/>
          <w:szCs w:val="28"/>
          <w:lang w:val="kk-KZ"/>
        </w:rPr>
        <w:t>көмірсутектердің қасиеттерін (боя</w:t>
      </w:r>
      <w:r w:rsidR="004366BB" w:rsidRPr="00D3049F">
        <w:rPr>
          <w:color w:val="000000" w:themeColor="text1"/>
          <w:sz w:val="28"/>
          <w:szCs w:val="28"/>
          <w:lang w:val="kk-KZ"/>
        </w:rPr>
        <w:t>луын</w:t>
      </w:r>
      <w:r w:rsidRPr="00D3049F">
        <w:rPr>
          <w:color w:val="000000" w:themeColor="text1"/>
          <w:sz w:val="28"/>
          <w:szCs w:val="28"/>
          <w:lang w:val="kk-KZ"/>
        </w:rPr>
        <w:t>, гомогенділі</w:t>
      </w:r>
      <w:r w:rsidR="004366BB" w:rsidRPr="00D3049F">
        <w:rPr>
          <w:color w:val="000000" w:themeColor="text1"/>
          <w:sz w:val="28"/>
          <w:szCs w:val="28"/>
          <w:lang w:val="kk-KZ"/>
        </w:rPr>
        <w:t>гін</w:t>
      </w:r>
      <w:r w:rsidRPr="00D3049F">
        <w:rPr>
          <w:color w:val="000000" w:themeColor="text1"/>
          <w:sz w:val="28"/>
          <w:szCs w:val="28"/>
          <w:lang w:val="kk-KZ"/>
        </w:rPr>
        <w:t>, химиялық белсенділі</w:t>
      </w:r>
      <w:r w:rsidR="004366BB" w:rsidRPr="00D3049F">
        <w:rPr>
          <w:color w:val="000000" w:themeColor="text1"/>
          <w:sz w:val="28"/>
          <w:szCs w:val="28"/>
          <w:lang w:val="kk-KZ"/>
        </w:rPr>
        <w:t>гін</w:t>
      </w:r>
      <w:r w:rsidRPr="00D3049F">
        <w:rPr>
          <w:color w:val="000000" w:themeColor="text1"/>
          <w:sz w:val="28"/>
          <w:szCs w:val="28"/>
          <w:lang w:val="kk-KZ"/>
        </w:rPr>
        <w:t>, тұтқырлы</w:t>
      </w:r>
      <w:r w:rsidR="004366BB" w:rsidRPr="00D3049F">
        <w:rPr>
          <w:color w:val="000000" w:themeColor="text1"/>
          <w:sz w:val="28"/>
          <w:szCs w:val="28"/>
          <w:lang w:val="kk-KZ"/>
        </w:rPr>
        <w:t>ғын</w:t>
      </w:r>
      <w:r w:rsidRPr="00D3049F">
        <w:rPr>
          <w:color w:val="000000" w:themeColor="text1"/>
          <w:sz w:val="28"/>
          <w:szCs w:val="28"/>
          <w:lang w:val="kk-KZ"/>
        </w:rPr>
        <w:t>) өзгертуге қабілетті;</w:t>
      </w:r>
    </w:p>
    <w:p w14:paraId="4F82CEE9" w14:textId="29C82D56"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lastRenderedPageBreak/>
        <w:t xml:space="preserve">қайта өңдеудің негізгі процесінің катализаторларының белсенділігін немесе </w:t>
      </w:r>
      <w:r w:rsidR="000C2302" w:rsidRPr="00D3049F">
        <w:rPr>
          <w:color w:val="000000" w:themeColor="text1"/>
          <w:sz w:val="28"/>
          <w:szCs w:val="28"/>
          <w:lang w:val="kk-KZ"/>
        </w:rPr>
        <w:t xml:space="preserve">талғамдылығын </w:t>
      </w:r>
      <w:r w:rsidRPr="00D3049F">
        <w:rPr>
          <w:color w:val="000000" w:themeColor="text1"/>
          <w:sz w:val="28"/>
          <w:szCs w:val="28"/>
          <w:lang w:val="kk-KZ"/>
        </w:rPr>
        <w:t xml:space="preserve">азайтуға қабілетті немесе ұқсас түрде </w:t>
      </w:r>
      <w:r w:rsidR="000C2302" w:rsidRPr="00D3049F">
        <w:rPr>
          <w:color w:val="000000" w:themeColor="text1"/>
          <w:sz w:val="28"/>
          <w:szCs w:val="28"/>
          <w:lang w:val="kk-KZ"/>
        </w:rPr>
        <w:t xml:space="preserve">әсер </w:t>
      </w:r>
      <w:r w:rsidRPr="00D3049F">
        <w:rPr>
          <w:color w:val="000000" w:themeColor="text1"/>
          <w:sz w:val="28"/>
          <w:szCs w:val="28"/>
          <w:lang w:val="kk-KZ"/>
        </w:rPr>
        <w:t xml:space="preserve">ететін аралық өнімдерді </w:t>
      </w:r>
      <w:r w:rsidR="000C2302" w:rsidRPr="00D3049F">
        <w:rPr>
          <w:color w:val="000000" w:themeColor="text1"/>
          <w:sz w:val="28"/>
          <w:szCs w:val="28"/>
          <w:lang w:val="kk-KZ"/>
        </w:rPr>
        <w:t>түзетін</w:t>
      </w:r>
      <w:r w:rsidRPr="00D3049F">
        <w:rPr>
          <w:color w:val="000000" w:themeColor="text1"/>
          <w:sz w:val="28"/>
          <w:szCs w:val="28"/>
          <w:lang w:val="kk-KZ"/>
        </w:rPr>
        <w:t>;</w:t>
      </w:r>
    </w:p>
    <w:p w14:paraId="6848A473" w14:textId="651F3D1A"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пайда болуы мақсатты өнімдерді тазартуды қиындататын негізгі технологиялық процесске тән емес заттарды </w:t>
      </w:r>
      <w:r w:rsidR="000C2302" w:rsidRPr="00D3049F">
        <w:rPr>
          <w:color w:val="000000" w:themeColor="text1"/>
          <w:sz w:val="28"/>
          <w:szCs w:val="28"/>
          <w:lang w:val="kk-KZ"/>
        </w:rPr>
        <w:t>түзетін</w:t>
      </w:r>
      <w:r w:rsidRPr="00D3049F">
        <w:rPr>
          <w:color w:val="000000" w:themeColor="text1"/>
          <w:sz w:val="28"/>
          <w:szCs w:val="28"/>
          <w:lang w:val="kk-KZ"/>
        </w:rPr>
        <w:t>;</w:t>
      </w:r>
    </w:p>
    <w:p w14:paraId="45D9BE85" w14:textId="252DC870"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бастапқы өңдеу кезінде мақсатты өнімдерге ұқсас, бірақ соңғы өнімнің сапасына немесе оларды өндіру жағдайларына теріс әсер ететін заттар </w:t>
      </w:r>
      <w:r w:rsidR="000C2302" w:rsidRPr="00D3049F">
        <w:rPr>
          <w:color w:val="000000" w:themeColor="text1"/>
          <w:sz w:val="28"/>
          <w:szCs w:val="28"/>
          <w:lang w:val="kk-KZ"/>
        </w:rPr>
        <w:t>түзетін</w:t>
      </w:r>
      <w:r w:rsidRPr="00D3049F">
        <w:rPr>
          <w:color w:val="000000" w:themeColor="text1"/>
          <w:sz w:val="28"/>
          <w:szCs w:val="28"/>
          <w:lang w:val="kk-KZ"/>
        </w:rPr>
        <w:t>.</w:t>
      </w:r>
    </w:p>
    <w:p w14:paraId="4D6EDFFD" w14:textId="5AEA8FB1"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Осы талаптарды орындау нәтижесінде соңғы өнімдердің сапасын жақсартуға, олардың құнын төмендетуге, өндірісте де, тиісті өнімдерді пайдалану кезінде де еңбек өнімділігін арттыруға мүмкіндік береді. Өкінішке орай, сапаға қойылатын талаптарды анықтайтын шектеулер әрдайым сандық тұрғыдан негізделмейді және әрдайым дайын өнімді өндірудің көп сатылы сипатын ескере бермейді. Мысалы, бензолдың </w:t>
      </w:r>
      <w:r w:rsidR="0047174F" w:rsidRPr="00D3049F">
        <w:rPr>
          <w:color w:val="000000" w:themeColor="text1"/>
          <w:sz w:val="28"/>
          <w:szCs w:val="28"/>
          <w:lang w:val="kk-KZ"/>
        </w:rPr>
        <w:t xml:space="preserve">сапасы </w:t>
      </w:r>
      <w:r w:rsidRPr="00D3049F">
        <w:rPr>
          <w:color w:val="000000" w:themeColor="text1"/>
          <w:sz w:val="28"/>
          <w:szCs w:val="28"/>
          <w:lang w:val="kk-KZ"/>
        </w:rPr>
        <w:t>алынған изопропилбензолдың сапасына және оны өндіру экономикасына ғана емес, сонымен қатар изопропилбензолдан жасалған фенол өндірісінің көрсеткіштеріне және фенолдан алынған полимерлердің сапасына, тіпті осы полимерлерден алынған өнімдердің сапасына да әсер етуі мүмкін.</w:t>
      </w:r>
    </w:p>
    <w:p w14:paraId="3193C76D" w14:textId="6655FCF1"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Полимер</w:t>
      </w:r>
      <w:r w:rsidR="007045E7" w:rsidRPr="00D3049F">
        <w:rPr>
          <w:color w:val="000000" w:themeColor="text1"/>
          <w:sz w:val="28"/>
          <w:szCs w:val="28"/>
          <w:lang w:val="kk-KZ"/>
        </w:rPr>
        <w:t>леу</w:t>
      </w:r>
      <w:r w:rsidRPr="00D3049F">
        <w:rPr>
          <w:color w:val="000000" w:themeColor="text1"/>
          <w:sz w:val="28"/>
          <w:szCs w:val="28"/>
          <w:lang w:val="kk-KZ"/>
        </w:rPr>
        <w:t xml:space="preserve"> немесе тотығу нәтижесінде сақтау процесінде қанықпаған қосылыстар боялған заттардың, сондай-ақ контейнерлерде және </w:t>
      </w:r>
      <w:r w:rsidR="009E3D92" w:rsidRPr="00D3049F">
        <w:rPr>
          <w:color w:val="000000" w:themeColor="text1"/>
          <w:sz w:val="28"/>
          <w:szCs w:val="28"/>
          <w:lang w:val="kk-KZ"/>
        </w:rPr>
        <w:t>а</w:t>
      </w:r>
      <w:r w:rsidRPr="00D3049F">
        <w:rPr>
          <w:color w:val="000000" w:themeColor="text1"/>
          <w:sz w:val="28"/>
          <w:szCs w:val="28"/>
          <w:lang w:val="kk-KZ"/>
        </w:rPr>
        <w:t>ппаратта болатын шайырлы өнімдердің пайда болуына ықпал етеді (осылайша жабдықты жиі тазарту қажеттілігін тудырады). Кокстың катализаторлар</w:t>
      </w:r>
      <w:r w:rsidR="007045E7" w:rsidRPr="00D3049F">
        <w:rPr>
          <w:color w:val="000000" w:themeColor="text1"/>
          <w:sz w:val="28"/>
          <w:szCs w:val="28"/>
          <w:lang w:val="kk-KZ"/>
        </w:rPr>
        <w:t>д</w:t>
      </w:r>
      <w:r w:rsidRPr="00D3049F">
        <w:rPr>
          <w:color w:val="000000" w:themeColor="text1"/>
          <w:sz w:val="28"/>
          <w:szCs w:val="28"/>
          <w:lang w:val="kk-KZ"/>
        </w:rPr>
        <w:t xml:space="preserve">а </w:t>
      </w:r>
      <w:r w:rsidR="007045E7" w:rsidRPr="00D3049F">
        <w:rPr>
          <w:color w:val="000000" w:themeColor="text1"/>
          <w:sz w:val="28"/>
          <w:szCs w:val="28"/>
          <w:lang w:val="kk-KZ"/>
        </w:rPr>
        <w:t>шөг</w:t>
      </w:r>
      <w:r w:rsidRPr="00D3049F">
        <w:rPr>
          <w:color w:val="000000" w:themeColor="text1"/>
          <w:sz w:val="28"/>
          <w:szCs w:val="28"/>
          <w:lang w:val="kk-KZ"/>
        </w:rPr>
        <w:t xml:space="preserve">уі және </w:t>
      </w:r>
      <w:r w:rsidR="007045E7" w:rsidRPr="00D3049F">
        <w:rPr>
          <w:color w:val="000000" w:themeColor="text1"/>
          <w:sz w:val="28"/>
          <w:szCs w:val="28"/>
          <w:lang w:val="kk-KZ"/>
        </w:rPr>
        <w:t>соңғыларының</w:t>
      </w:r>
      <w:r w:rsidRPr="00D3049F">
        <w:rPr>
          <w:color w:val="000000" w:themeColor="text1"/>
          <w:sz w:val="28"/>
          <w:szCs w:val="28"/>
          <w:lang w:val="kk-KZ"/>
        </w:rPr>
        <w:t xml:space="preserve"> дезактивациясы </w:t>
      </w:r>
      <w:r w:rsidR="007045E7" w:rsidRPr="00D3049F">
        <w:rPr>
          <w:color w:val="000000" w:themeColor="text1"/>
          <w:sz w:val="28"/>
          <w:szCs w:val="28"/>
          <w:lang w:val="kk-KZ"/>
        </w:rPr>
        <w:t xml:space="preserve">жүруі </w:t>
      </w:r>
      <w:r w:rsidRPr="00D3049F">
        <w:rPr>
          <w:color w:val="000000" w:themeColor="text1"/>
          <w:sz w:val="28"/>
          <w:szCs w:val="28"/>
          <w:lang w:val="kk-KZ"/>
        </w:rPr>
        <w:t xml:space="preserve">мүмкін. Хлорлау немесе газ фазалық тотығу кезінде шикізатты дайындау жүйесінде және </w:t>
      </w:r>
      <w:r w:rsidR="00862672" w:rsidRPr="00D3049F">
        <w:rPr>
          <w:color w:val="000000" w:themeColor="text1"/>
          <w:sz w:val="28"/>
          <w:szCs w:val="28"/>
          <w:lang w:val="kk-KZ"/>
        </w:rPr>
        <w:t>жанастыру</w:t>
      </w:r>
      <w:r w:rsidRPr="00D3049F">
        <w:rPr>
          <w:color w:val="000000" w:themeColor="text1"/>
          <w:sz w:val="28"/>
          <w:szCs w:val="28"/>
          <w:lang w:val="kk-KZ"/>
        </w:rPr>
        <w:t xml:space="preserve"> аппараттарында пирофорлық және жарылыс қаупі бар қосылыстар түзілуі мүмкін.</w:t>
      </w:r>
    </w:p>
    <w:p w14:paraId="0D566443" w14:textId="40DFE4D2"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Қаныққан көмірсутектер </w:t>
      </w:r>
      <w:r w:rsidR="00802E85" w:rsidRPr="00D3049F">
        <w:rPr>
          <w:color w:val="000000" w:themeColor="text1"/>
          <w:sz w:val="28"/>
          <w:szCs w:val="28"/>
          <w:lang w:val="kk-KZ"/>
        </w:rPr>
        <w:t>ароматты</w:t>
      </w:r>
      <w:r w:rsidR="001E7A50" w:rsidRPr="00D3049F">
        <w:rPr>
          <w:color w:val="000000" w:themeColor="text1"/>
          <w:sz w:val="28"/>
          <w:szCs w:val="28"/>
          <w:lang w:val="kk-KZ"/>
        </w:rPr>
        <w:t xml:space="preserve"> </w:t>
      </w:r>
      <w:r w:rsidRPr="00D3049F">
        <w:rPr>
          <w:color w:val="000000" w:themeColor="text1"/>
          <w:sz w:val="28"/>
          <w:szCs w:val="28"/>
          <w:lang w:val="kk-KZ"/>
        </w:rPr>
        <w:t xml:space="preserve">көмірсутектерді қайта өңдеу процесінде зиянды болуы мүмкін. </w:t>
      </w:r>
      <w:r w:rsidR="001E7A50" w:rsidRPr="00D3049F">
        <w:rPr>
          <w:color w:val="000000" w:themeColor="text1"/>
          <w:sz w:val="28"/>
          <w:szCs w:val="28"/>
          <w:lang w:val="kk-KZ"/>
        </w:rPr>
        <w:t>Айталық</w:t>
      </w:r>
      <w:r w:rsidRPr="00D3049F">
        <w:rPr>
          <w:color w:val="000000" w:themeColor="text1"/>
          <w:sz w:val="28"/>
          <w:szCs w:val="28"/>
          <w:lang w:val="kk-KZ"/>
        </w:rPr>
        <w:t>, газ фазалы сульфи</w:t>
      </w:r>
      <w:r w:rsidR="001E7A50" w:rsidRPr="00D3049F">
        <w:rPr>
          <w:color w:val="000000" w:themeColor="text1"/>
          <w:sz w:val="28"/>
          <w:szCs w:val="28"/>
          <w:lang w:val="kk-KZ"/>
        </w:rPr>
        <w:t>рлеу</w:t>
      </w:r>
      <w:r w:rsidRPr="00D3049F">
        <w:rPr>
          <w:color w:val="000000" w:themeColor="text1"/>
          <w:sz w:val="28"/>
          <w:szCs w:val="28"/>
          <w:lang w:val="kk-KZ"/>
        </w:rPr>
        <w:t xml:space="preserve"> кезінде олар тиофенмен және қанықпаған қосылыстармен бірге күкірт қышқылын күкірт диоксидінің бөл</w:t>
      </w:r>
      <w:r w:rsidR="001E7A50" w:rsidRPr="00D3049F">
        <w:rPr>
          <w:color w:val="000000" w:themeColor="text1"/>
          <w:sz w:val="28"/>
          <w:szCs w:val="28"/>
          <w:lang w:val="kk-KZ"/>
        </w:rPr>
        <w:t>е</w:t>
      </w:r>
      <w:r w:rsidRPr="00D3049F">
        <w:rPr>
          <w:color w:val="000000" w:themeColor="text1"/>
          <w:sz w:val="28"/>
          <w:szCs w:val="28"/>
          <w:lang w:val="kk-KZ"/>
        </w:rPr>
        <w:t xml:space="preserve"> және сульфомассаны шайы</w:t>
      </w:r>
      <w:r w:rsidR="001E7A50" w:rsidRPr="00D3049F">
        <w:rPr>
          <w:color w:val="000000" w:themeColor="text1"/>
          <w:sz w:val="28"/>
          <w:szCs w:val="28"/>
          <w:lang w:val="kk-KZ"/>
        </w:rPr>
        <w:t>рлай отырып</w:t>
      </w:r>
      <w:r w:rsidRPr="00D3049F">
        <w:rPr>
          <w:color w:val="000000" w:themeColor="text1"/>
          <w:sz w:val="28"/>
          <w:szCs w:val="28"/>
          <w:lang w:val="kk-KZ"/>
        </w:rPr>
        <w:t xml:space="preserve"> қалпына келтіреді.</w:t>
      </w:r>
    </w:p>
    <w:p w14:paraId="465112A4" w14:textId="44A7DE9F" w:rsidR="00802AAA" w:rsidRPr="00D3049F" w:rsidRDefault="00065F7F"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Егер бензол капролактам мен адипин қышқылын синтез үшін қолданылса, </w:t>
      </w:r>
      <w:r w:rsidR="00802AAA" w:rsidRPr="00D3049F">
        <w:rPr>
          <w:color w:val="000000" w:themeColor="text1"/>
          <w:sz w:val="28"/>
          <w:szCs w:val="28"/>
          <w:lang w:val="kk-KZ"/>
        </w:rPr>
        <w:t xml:space="preserve">парафин мен нафтен көмірсуларының болуы, </w:t>
      </w:r>
      <w:r w:rsidRPr="00D3049F">
        <w:rPr>
          <w:color w:val="000000" w:themeColor="text1"/>
          <w:sz w:val="28"/>
          <w:szCs w:val="28"/>
          <w:lang w:val="kk-KZ"/>
        </w:rPr>
        <w:t>қалаусыз</w:t>
      </w:r>
      <w:r w:rsidR="00802AAA" w:rsidRPr="00D3049F">
        <w:rPr>
          <w:color w:val="000000" w:themeColor="text1"/>
          <w:sz w:val="28"/>
          <w:szCs w:val="28"/>
          <w:lang w:val="kk-KZ"/>
        </w:rPr>
        <w:t xml:space="preserve"> екендігі атап өтіл</w:t>
      </w:r>
      <w:r w:rsidRPr="00D3049F">
        <w:rPr>
          <w:color w:val="000000" w:themeColor="text1"/>
          <w:sz w:val="28"/>
          <w:szCs w:val="28"/>
          <w:lang w:val="kk-KZ"/>
        </w:rPr>
        <w:t>ген</w:t>
      </w:r>
      <w:r w:rsidR="00802AAA" w:rsidRPr="00D3049F">
        <w:rPr>
          <w:color w:val="000000" w:themeColor="text1"/>
          <w:sz w:val="28"/>
          <w:szCs w:val="28"/>
          <w:lang w:val="kk-KZ"/>
        </w:rPr>
        <w:t xml:space="preserve">. Мысалы, </w:t>
      </w:r>
      <w:r w:rsidR="009E3D92" w:rsidRPr="00D3049F">
        <w:rPr>
          <w:i/>
          <w:iCs/>
          <w:color w:val="000000" w:themeColor="text1"/>
          <w:sz w:val="28"/>
          <w:szCs w:val="28"/>
          <w:lang w:val="kk-KZ"/>
        </w:rPr>
        <w:t>қ</w:t>
      </w:r>
      <w:r w:rsidR="00802AAA" w:rsidRPr="00D3049F">
        <w:rPr>
          <w:color w:val="000000" w:themeColor="text1"/>
          <w:sz w:val="28"/>
          <w:szCs w:val="28"/>
          <w:lang w:val="kk-KZ"/>
        </w:rPr>
        <w:t>-гептан бензолды циклогексанға гидрлеу сатысын</w:t>
      </w:r>
      <w:r w:rsidRPr="00D3049F">
        <w:rPr>
          <w:color w:val="000000" w:themeColor="text1"/>
          <w:sz w:val="28"/>
          <w:szCs w:val="28"/>
          <w:lang w:val="kk-KZ"/>
        </w:rPr>
        <w:t>ан</w:t>
      </w:r>
      <w:r w:rsidR="00802AAA" w:rsidRPr="00D3049F">
        <w:rPr>
          <w:color w:val="000000" w:themeColor="text1"/>
          <w:sz w:val="28"/>
          <w:szCs w:val="28"/>
          <w:lang w:val="kk-KZ"/>
        </w:rPr>
        <w:t xml:space="preserve"> өзгер</w:t>
      </w:r>
      <w:r w:rsidRPr="00D3049F">
        <w:rPr>
          <w:color w:val="000000" w:themeColor="text1"/>
          <w:sz w:val="28"/>
          <w:szCs w:val="28"/>
          <w:lang w:val="kk-KZ"/>
        </w:rPr>
        <w:t>местен</w:t>
      </w:r>
      <w:r w:rsidR="00802AAA" w:rsidRPr="00D3049F">
        <w:rPr>
          <w:color w:val="000000" w:themeColor="text1"/>
          <w:sz w:val="28"/>
          <w:szCs w:val="28"/>
          <w:lang w:val="kk-KZ"/>
        </w:rPr>
        <w:t xml:space="preserve"> өтіп, тотығу сатысында гептанонға және капролактамның сарғаюына әкелетін басқа отте</w:t>
      </w:r>
      <w:r w:rsidRPr="00D3049F">
        <w:rPr>
          <w:color w:val="000000" w:themeColor="text1"/>
          <w:sz w:val="28"/>
          <w:szCs w:val="28"/>
          <w:lang w:val="kk-KZ"/>
        </w:rPr>
        <w:t xml:space="preserve">кқұрамды </w:t>
      </w:r>
      <w:r w:rsidR="00802AAA" w:rsidRPr="00D3049F">
        <w:rPr>
          <w:color w:val="000000" w:themeColor="text1"/>
          <w:sz w:val="28"/>
          <w:szCs w:val="28"/>
          <w:lang w:val="kk-KZ"/>
        </w:rPr>
        <w:t xml:space="preserve">қосылыстарға айналады. Циклогексан арқылы капролактам және адипин қышқылының синтезінде бензолдағы метилциклопентан және метилциклогексан қоспалары да теріс әсер етеді. </w:t>
      </w:r>
      <w:r w:rsidR="00802AAA" w:rsidRPr="00D3049F">
        <w:rPr>
          <w:i/>
          <w:color w:val="000000" w:themeColor="text1"/>
          <w:sz w:val="28"/>
          <w:szCs w:val="28"/>
          <w:lang w:val="kk-KZ"/>
        </w:rPr>
        <w:t>Stamicarbon</w:t>
      </w:r>
      <w:r w:rsidR="00802AAA" w:rsidRPr="00D3049F">
        <w:rPr>
          <w:color w:val="000000" w:themeColor="text1"/>
          <w:sz w:val="28"/>
          <w:szCs w:val="28"/>
          <w:lang w:val="kk-KZ"/>
        </w:rPr>
        <w:t xml:space="preserve"> </w:t>
      </w:r>
      <w:r w:rsidR="00F810D6" w:rsidRPr="00D3049F">
        <w:rPr>
          <w:color w:val="000000" w:themeColor="text1"/>
          <w:sz w:val="28"/>
          <w:szCs w:val="28"/>
          <w:lang w:val="kk-KZ"/>
        </w:rPr>
        <w:t xml:space="preserve">компаниясы капролактам алуға арналған бензолдағы </w:t>
      </w:r>
      <w:r w:rsidR="00802AAA" w:rsidRPr="00D3049F">
        <w:rPr>
          <w:color w:val="000000" w:themeColor="text1"/>
          <w:sz w:val="28"/>
          <w:szCs w:val="28"/>
          <w:lang w:val="kk-KZ"/>
        </w:rPr>
        <w:t xml:space="preserve">қаныққан көмірсутектер </w:t>
      </w:r>
      <w:r w:rsidR="00F810D6" w:rsidRPr="00D3049F">
        <w:rPr>
          <w:color w:val="000000" w:themeColor="text1"/>
          <w:sz w:val="28"/>
          <w:szCs w:val="28"/>
          <w:lang w:val="kk-KZ"/>
        </w:rPr>
        <w:t xml:space="preserve">мөлшерін </w:t>
      </w:r>
      <w:r w:rsidR="00802AAA" w:rsidRPr="00D3049F">
        <w:rPr>
          <w:color w:val="000000" w:themeColor="text1"/>
          <w:sz w:val="28"/>
          <w:szCs w:val="28"/>
          <w:lang w:val="kk-KZ"/>
        </w:rPr>
        <w:t>0,02% деңгейінде</w:t>
      </w:r>
      <w:r w:rsidR="00F810D6" w:rsidRPr="00D3049F">
        <w:rPr>
          <w:color w:val="000000" w:themeColor="text1"/>
          <w:sz w:val="28"/>
          <w:szCs w:val="28"/>
          <w:lang w:val="kk-KZ"/>
        </w:rPr>
        <w:t xml:space="preserve"> шектейді</w:t>
      </w:r>
      <w:r w:rsidR="00802AAA" w:rsidRPr="00D3049F">
        <w:rPr>
          <w:color w:val="000000" w:themeColor="text1"/>
          <w:sz w:val="28"/>
          <w:szCs w:val="28"/>
          <w:lang w:val="kk-KZ"/>
        </w:rPr>
        <w:t>.</w:t>
      </w:r>
    </w:p>
    <w:p w14:paraId="2F44EF2D" w14:textId="77777777"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p>
    <w:p w14:paraId="029863C6" w14:textId="65243FF2" w:rsidR="00802AAA" w:rsidRPr="00D3049F" w:rsidRDefault="00802AAA" w:rsidP="00802AAA">
      <w:pPr>
        <w:shd w:val="clear" w:color="auto" w:fill="FFFFFF"/>
        <w:tabs>
          <w:tab w:val="left" w:pos="776"/>
        </w:tabs>
        <w:autoSpaceDE w:val="0"/>
        <w:autoSpaceDN w:val="0"/>
        <w:adjustRightInd w:val="0"/>
        <w:ind w:firstLine="720"/>
        <w:jc w:val="both"/>
        <w:rPr>
          <w:b/>
          <w:color w:val="000000" w:themeColor="text1"/>
          <w:sz w:val="28"/>
          <w:szCs w:val="28"/>
          <w:lang w:val="kk-KZ"/>
        </w:rPr>
      </w:pPr>
      <w:r w:rsidRPr="00D3049F">
        <w:rPr>
          <w:b/>
          <w:color w:val="000000" w:themeColor="text1"/>
          <w:sz w:val="28"/>
          <w:szCs w:val="28"/>
          <w:lang w:val="kk-KZ"/>
        </w:rPr>
        <w:lastRenderedPageBreak/>
        <w:tab/>
        <w:t>5.</w:t>
      </w:r>
      <w:r w:rsidR="00DE21F3">
        <w:rPr>
          <w:b/>
          <w:color w:val="000000" w:themeColor="text1"/>
          <w:sz w:val="28"/>
          <w:szCs w:val="28"/>
          <w:lang w:val="kk-KZ"/>
        </w:rPr>
        <w:t>2</w:t>
      </w:r>
      <w:r w:rsidRPr="00D3049F">
        <w:rPr>
          <w:b/>
          <w:color w:val="000000" w:themeColor="text1"/>
          <w:sz w:val="28"/>
          <w:szCs w:val="28"/>
          <w:lang w:val="kk-KZ"/>
        </w:rPr>
        <w:t xml:space="preserve"> </w:t>
      </w:r>
      <w:r w:rsidR="009E3D92" w:rsidRPr="00D3049F">
        <w:rPr>
          <w:b/>
          <w:color w:val="000000" w:themeColor="text1"/>
          <w:sz w:val="28"/>
          <w:szCs w:val="28"/>
          <w:lang w:val="kk-KZ"/>
        </w:rPr>
        <w:t>Б</w:t>
      </w:r>
      <w:r w:rsidRPr="00D3049F">
        <w:rPr>
          <w:b/>
          <w:color w:val="000000" w:themeColor="text1"/>
          <w:sz w:val="28"/>
          <w:szCs w:val="28"/>
          <w:lang w:val="kk-KZ"/>
        </w:rPr>
        <w:t>ензолды көмірсутектердің сапасына қойылатын талаптар</w:t>
      </w:r>
    </w:p>
    <w:p w14:paraId="2B384EEA" w14:textId="77777777"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p>
    <w:p w14:paraId="2A383264" w14:textId="4E183772"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Стандарттар (</w:t>
      </w:r>
      <w:r w:rsidR="00583889">
        <w:rPr>
          <w:color w:val="000000" w:themeColor="text1"/>
          <w:sz w:val="28"/>
          <w:szCs w:val="28"/>
          <w:lang w:val="kk-KZ"/>
        </w:rPr>
        <w:t>4</w:t>
      </w:r>
      <w:r w:rsidR="00B23A29">
        <w:rPr>
          <w:color w:val="000000" w:themeColor="text1"/>
          <w:sz w:val="28"/>
          <w:szCs w:val="28"/>
          <w:lang w:val="kk-KZ"/>
        </w:rPr>
        <w:t>3</w:t>
      </w:r>
      <w:r w:rsidR="00E04279" w:rsidRPr="00D3049F">
        <w:rPr>
          <w:color w:val="000000" w:themeColor="text1"/>
          <w:sz w:val="28"/>
          <w:szCs w:val="28"/>
          <w:lang w:val="kk-KZ"/>
        </w:rPr>
        <w:t xml:space="preserve"> </w:t>
      </w:r>
      <w:r w:rsidRPr="00D3049F">
        <w:rPr>
          <w:color w:val="000000" w:themeColor="text1"/>
          <w:sz w:val="28"/>
          <w:szCs w:val="28"/>
          <w:lang w:val="kk-KZ"/>
        </w:rPr>
        <w:t>кесте) жоғары тазартылған бензолдар үшін күкірт құрамын одан әрі төмендетуді және кейбір қаныққан көмірсутектердің құрамы бойынша шектеулер енгізуді көздейді.</w:t>
      </w:r>
    </w:p>
    <w:p w14:paraId="2B2B7B84" w14:textId="77777777" w:rsidR="00E04279" w:rsidRPr="00D3049F" w:rsidRDefault="00E04279" w:rsidP="00E04279">
      <w:pPr>
        <w:shd w:val="clear" w:color="auto" w:fill="FFFFFF"/>
        <w:tabs>
          <w:tab w:val="left" w:pos="776"/>
        </w:tabs>
        <w:autoSpaceDE w:val="0"/>
        <w:autoSpaceDN w:val="0"/>
        <w:adjustRightInd w:val="0"/>
        <w:jc w:val="distribute"/>
        <w:rPr>
          <w:color w:val="000000" w:themeColor="text1"/>
          <w:sz w:val="28"/>
          <w:szCs w:val="28"/>
          <w:lang w:val="kk-KZ"/>
        </w:rPr>
      </w:pPr>
    </w:p>
    <w:p w14:paraId="03234FA8" w14:textId="20763824" w:rsidR="00802AAA" w:rsidRPr="00D3049F" w:rsidRDefault="00583889" w:rsidP="00802AAA">
      <w:pPr>
        <w:shd w:val="clear" w:color="auto" w:fill="FFFFFF"/>
        <w:tabs>
          <w:tab w:val="left" w:pos="776"/>
        </w:tabs>
        <w:autoSpaceDE w:val="0"/>
        <w:autoSpaceDN w:val="0"/>
        <w:adjustRightInd w:val="0"/>
        <w:ind w:firstLine="720"/>
        <w:jc w:val="both"/>
        <w:rPr>
          <w:color w:val="000000" w:themeColor="text1"/>
          <w:sz w:val="24"/>
          <w:szCs w:val="24"/>
          <w:lang w:val="kk-KZ"/>
        </w:rPr>
      </w:pPr>
      <w:r>
        <w:rPr>
          <w:color w:val="000000" w:themeColor="text1"/>
          <w:sz w:val="24"/>
          <w:szCs w:val="24"/>
          <w:lang w:val="kk-KZ"/>
        </w:rPr>
        <w:t>4</w:t>
      </w:r>
      <w:r w:rsidR="00B23A29">
        <w:rPr>
          <w:color w:val="000000" w:themeColor="text1"/>
          <w:sz w:val="24"/>
          <w:szCs w:val="24"/>
          <w:lang w:val="kk-KZ"/>
        </w:rPr>
        <w:t>3</w:t>
      </w:r>
      <w:r w:rsidR="00E04279" w:rsidRPr="00D3049F">
        <w:rPr>
          <w:color w:val="000000" w:themeColor="text1"/>
          <w:sz w:val="24"/>
          <w:szCs w:val="24"/>
          <w:lang w:val="kk-KZ"/>
        </w:rPr>
        <w:t xml:space="preserve"> к</w:t>
      </w:r>
      <w:r w:rsidR="00802AAA" w:rsidRPr="00D3049F">
        <w:rPr>
          <w:color w:val="000000" w:themeColor="text1"/>
          <w:sz w:val="24"/>
          <w:szCs w:val="24"/>
          <w:lang w:val="kk-KZ"/>
        </w:rPr>
        <w:t>есте. Мұнай бензолының сапасына қойылатын негізгі талаптар (МЕМСТ 9572-93)</w:t>
      </w:r>
    </w:p>
    <w:p w14:paraId="7CB38D22" w14:textId="77777777" w:rsidR="00802AAA"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3686"/>
        <w:gridCol w:w="1417"/>
        <w:gridCol w:w="1418"/>
        <w:gridCol w:w="1276"/>
        <w:gridCol w:w="1275"/>
      </w:tblGrid>
      <w:tr w:rsidR="002E4728" w:rsidRPr="006A0998" w14:paraId="1D95BAAD" w14:textId="77777777" w:rsidTr="00C16670">
        <w:trPr>
          <w:trHeight w:val="274"/>
        </w:trPr>
        <w:tc>
          <w:tcPr>
            <w:tcW w:w="3686" w:type="dxa"/>
            <w:vMerge w:val="restart"/>
            <w:tcBorders>
              <w:top w:val="single" w:sz="6" w:space="0" w:color="auto"/>
              <w:left w:val="single" w:sz="6" w:space="0" w:color="auto"/>
              <w:right w:val="single" w:sz="6" w:space="0" w:color="auto"/>
            </w:tcBorders>
            <w:shd w:val="clear" w:color="auto" w:fill="FFFFFF"/>
          </w:tcPr>
          <w:p w14:paraId="33E836A2" w14:textId="77777777" w:rsidR="002E4728" w:rsidRPr="00DE531C" w:rsidRDefault="002E4728" w:rsidP="00C16670">
            <w:pPr>
              <w:shd w:val="clear" w:color="auto" w:fill="FFFFFF"/>
              <w:autoSpaceDE w:val="0"/>
              <w:autoSpaceDN w:val="0"/>
              <w:adjustRightInd w:val="0"/>
              <w:jc w:val="center"/>
              <w:rPr>
                <w:sz w:val="24"/>
                <w:szCs w:val="24"/>
                <w:lang w:val="kk-KZ" w:eastAsia="ja-JP"/>
              </w:rPr>
            </w:pPr>
          </w:p>
          <w:p w14:paraId="6E84BE04" w14:textId="50032014" w:rsidR="002E4728" w:rsidRPr="00DE531C" w:rsidRDefault="00D168A8" w:rsidP="00C16670">
            <w:pPr>
              <w:shd w:val="clear" w:color="auto" w:fill="FFFFFF"/>
              <w:autoSpaceDE w:val="0"/>
              <w:autoSpaceDN w:val="0"/>
              <w:adjustRightInd w:val="0"/>
              <w:jc w:val="center"/>
              <w:rPr>
                <w:sz w:val="24"/>
                <w:szCs w:val="24"/>
                <w:lang w:val="kk-KZ" w:eastAsia="ja-JP"/>
              </w:rPr>
            </w:pPr>
            <w:r w:rsidRPr="00DE531C">
              <w:rPr>
                <w:sz w:val="24"/>
                <w:szCs w:val="24"/>
                <w:lang w:val="kk-KZ" w:eastAsia="ja-JP"/>
              </w:rPr>
              <w:t>Көрсеткіш атауы</w:t>
            </w:r>
          </w:p>
          <w:p w14:paraId="757A7F22" w14:textId="77777777" w:rsidR="002E4728" w:rsidRPr="00DE531C" w:rsidRDefault="002E4728" w:rsidP="00C16670">
            <w:pPr>
              <w:autoSpaceDE w:val="0"/>
              <w:autoSpaceDN w:val="0"/>
              <w:adjustRightInd w:val="0"/>
              <w:jc w:val="center"/>
              <w:rPr>
                <w:sz w:val="24"/>
                <w:szCs w:val="24"/>
                <w:lang w:eastAsia="ja-JP"/>
              </w:rPr>
            </w:pPr>
          </w:p>
          <w:p w14:paraId="776C39E7" w14:textId="77777777" w:rsidR="002E4728" w:rsidRPr="00DE531C" w:rsidRDefault="002E4728" w:rsidP="00C16670">
            <w:pPr>
              <w:autoSpaceDE w:val="0"/>
              <w:autoSpaceDN w:val="0"/>
              <w:adjustRightInd w:val="0"/>
              <w:rPr>
                <w:sz w:val="24"/>
                <w:szCs w:val="24"/>
                <w:lang w:eastAsia="ja-JP"/>
              </w:rPr>
            </w:pPr>
          </w:p>
        </w:tc>
        <w:tc>
          <w:tcPr>
            <w:tcW w:w="1417" w:type="dxa"/>
            <w:tcBorders>
              <w:top w:val="single" w:sz="6" w:space="0" w:color="auto"/>
              <w:left w:val="single" w:sz="6" w:space="0" w:color="auto"/>
              <w:bottom w:val="single" w:sz="6" w:space="0" w:color="auto"/>
              <w:right w:val="nil"/>
            </w:tcBorders>
            <w:shd w:val="clear" w:color="auto" w:fill="FFFFFF"/>
          </w:tcPr>
          <w:p w14:paraId="0DF64B2E" w14:textId="77777777" w:rsidR="002E4728" w:rsidRPr="00DE531C" w:rsidRDefault="002E4728" w:rsidP="00C16670">
            <w:pPr>
              <w:shd w:val="clear" w:color="auto" w:fill="FFFFFF"/>
              <w:autoSpaceDE w:val="0"/>
              <w:autoSpaceDN w:val="0"/>
              <w:adjustRightInd w:val="0"/>
              <w:jc w:val="center"/>
              <w:rPr>
                <w:sz w:val="24"/>
                <w:szCs w:val="24"/>
                <w:lang w:eastAsia="ja-JP"/>
              </w:rPr>
            </w:pPr>
          </w:p>
        </w:tc>
        <w:tc>
          <w:tcPr>
            <w:tcW w:w="3969" w:type="dxa"/>
            <w:gridSpan w:val="3"/>
            <w:tcBorders>
              <w:top w:val="single" w:sz="6" w:space="0" w:color="auto"/>
              <w:left w:val="nil"/>
              <w:bottom w:val="single" w:sz="6" w:space="0" w:color="auto"/>
              <w:right w:val="single" w:sz="6" w:space="0" w:color="auto"/>
            </w:tcBorders>
            <w:shd w:val="clear" w:color="auto" w:fill="FFFFFF"/>
          </w:tcPr>
          <w:p w14:paraId="3CAEEBB8" w14:textId="60F104D3" w:rsidR="002E4728" w:rsidRPr="00DE531C" w:rsidRDefault="00D168A8" w:rsidP="00C16670">
            <w:pPr>
              <w:shd w:val="clear" w:color="auto" w:fill="FFFFFF"/>
              <w:autoSpaceDE w:val="0"/>
              <w:autoSpaceDN w:val="0"/>
              <w:adjustRightInd w:val="0"/>
              <w:jc w:val="center"/>
              <w:rPr>
                <w:sz w:val="24"/>
                <w:szCs w:val="24"/>
                <w:lang w:val="kk-KZ" w:eastAsia="ja-JP"/>
              </w:rPr>
            </w:pPr>
            <w:r w:rsidRPr="00DE531C">
              <w:rPr>
                <w:sz w:val="24"/>
                <w:szCs w:val="24"/>
                <w:lang w:val="kk-KZ" w:eastAsia="ja-JP"/>
              </w:rPr>
              <w:t>Маркаға арналған норма</w:t>
            </w:r>
          </w:p>
        </w:tc>
      </w:tr>
      <w:tr w:rsidR="002E4728" w:rsidRPr="006A0998" w14:paraId="5398811E" w14:textId="77777777" w:rsidTr="00C16670">
        <w:trPr>
          <w:trHeight w:val="456"/>
        </w:trPr>
        <w:tc>
          <w:tcPr>
            <w:tcW w:w="3686" w:type="dxa"/>
            <w:vMerge/>
            <w:tcBorders>
              <w:left w:val="single" w:sz="6" w:space="0" w:color="auto"/>
              <w:right w:val="single" w:sz="6" w:space="0" w:color="auto"/>
            </w:tcBorders>
            <w:shd w:val="clear" w:color="auto" w:fill="FFFFFF"/>
          </w:tcPr>
          <w:p w14:paraId="1427479B" w14:textId="77777777" w:rsidR="002E4728" w:rsidRPr="00DE531C" w:rsidRDefault="002E4728" w:rsidP="00C16670">
            <w:pPr>
              <w:autoSpaceDE w:val="0"/>
              <w:autoSpaceDN w:val="0"/>
              <w:adjustRightInd w:val="0"/>
              <w:jc w:val="center"/>
              <w:rPr>
                <w:sz w:val="24"/>
                <w:szCs w:val="24"/>
                <w:lang w:eastAsia="ja-JP"/>
              </w:rPr>
            </w:pPr>
          </w:p>
        </w:tc>
        <w:tc>
          <w:tcPr>
            <w:tcW w:w="1417" w:type="dxa"/>
            <w:vMerge w:val="restart"/>
            <w:tcBorders>
              <w:top w:val="single" w:sz="6" w:space="0" w:color="auto"/>
              <w:left w:val="single" w:sz="6" w:space="0" w:color="auto"/>
              <w:right w:val="single" w:sz="6" w:space="0" w:color="auto"/>
            </w:tcBorders>
            <w:shd w:val="clear" w:color="auto" w:fill="FFFFFF"/>
          </w:tcPr>
          <w:p w14:paraId="19CCCFFE" w14:textId="337D01C8" w:rsidR="002E4728" w:rsidRPr="00DE531C" w:rsidRDefault="00D168A8" w:rsidP="00D168A8">
            <w:pPr>
              <w:shd w:val="clear" w:color="auto" w:fill="FFFFFF"/>
              <w:autoSpaceDE w:val="0"/>
              <w:autoSpaceDN w:val="0"/>
              <w:adjustRightInd w:val="0"/>
              <w:jc w:val="center"/>
              <w:rPr>
                <w:sz w:val="24"/>
                <w:szCs w:val="24"/>
                <w:lang w:val="kk-KZ" w:eastAsia="ja-JP"/>
              </w:rPr>
            </w:pPr>
            <w:r w:rsidRPr="00DE531C">
              <w:rPr>
                <w:sz w:val="24"/>
                <w:szCs w:val="24"/>
                <w:lang w:val="kk-KZ" w:eastAsia="ja-JP"/>
              </w:rPr>
              <w:t>жоғары тазартылған</w:t>
            </w:r>
          </w:p>
        </w:tc>
        <w:tc>
          <w:tcPr>
            <w:tcW w:w="1418" w:type="dxa"/>
            <w:vMerge w:val="restart"/>
            <w:tcBorders>
              <w:top w:val="single" w:sz="6" w:space="0" w:color="auto"/>
              <w:left w:val="single" w:sz="6" w:space="0" w:color="auto"/>
              <w:right w:val="single" w:sz="6" w:space="0" w:color="auto"/>
            </w:tcBorders>
            <w:shd w:val="clear" w:color="auto" w:fill="FFFFFF"/>
          </w:tcPr>
          <w:p w14:paraId="3857398F" w14:textId="77777777" w:rsidR="00D168A8" w:rsidRPr="00DE531C" w:rsidRDefault="00D168A8" w:rsidP="00C16670">
            <w:pPr>
              <w:autoSpaceDE w:val="0"/>
              <w:autoSpaceDN w:val="0"/>
              <w:adjustRightInd w:val="0"/>
              <w:jc w:val="center"/>
              <w:rPr>
                <w:sz w:val="24"/>
                <w:szCs w:val="24"/>
                <w:lang w:val="kk-KZ" w:eastAsia="ja-JP"/>
              </w:rPr>
            </w:pPr>
          </w:p>
          <w:p w14:paraId="6FE2B640" w14:textId="5176097F" w:rsidR="002E4728" w:rsidRPr="00DE531C" w:rsidRDefault="00D168A8" w:rsidP="00C16670">
            <w:pPr>
              <w:autoSpaceDE w:val="0"/>
              <w:autoSpaceDN w:val="0"/>
              <w:adjustRightInd w:val="0"/>
              <w:jc w:val="center"/>
              <w:rPr>
                <w:sz w:val="24"/>
                <w:szCs w:val="24"/>
                <w:lang w:val="kk-KZ" w:eastAsia="ja-JP"/>
              </w:rPr>
            </w:pPr>
            <w:r w:rsidRPr="00DE531C">
              <w:rPr>
                <w:sz w:val="24"/>
                <w:szCs w:val="24"/>
                <w:lang w:val="kk-KZ" w:eastAsia="ja-JP"/>
              </w:rPr>
              <w:t>тазартылған</w:t>
            </w:r>
          </w:p>
          <w:p w14:paraId="6776B946" w14:textId="77777777" w:rsidR="002E4728" w:rsidRPr="00DE531C" w:rsidRDefault="002E4728" w:rsidP="00C16670">
            <w:pPr>
              <w:autoSpaceDE w:val="0"/>
              <w:autoSpaceDN w:val="0"/>
              <w:adjustRightInd w:val="0"/>
              <w:jc w:val="center"/>
              <w:rPr>
                <w:sz w:val="24"/>
                <w:szCs w:val="24"/>
                <w:lang w:eastAsia="ja-JP"/>
              </w:rPr>
            </w:pPr>
          </w:p>
        </w:tc>
        <w:tc>
          <w:tcPr>
            <w:tcW w:w="2551" w:type="dxa"/>
            <w:gridSpan w:val="2"/>
            <w:tcBorders>
              <w:top w:val="single" w:sz="6" w:space="0" w:color="auto"/>
              <w:left w:val="single" w:sz="6" w:space="0" w:color="auto"/>
              <w:right w:val="single" w:sz="6" w:space="0" w:color="auto"/>
            </w:tcBorders>
            <w:shd w:val="clear" w:color="auto" w:fill="FFFFFF"/>
          </w:tcPr>
          <w:p w14:paraId="50AE8E5E" w14:textId="22493B52" w:rsidR="002E4728" w:rsidRPr="00DE531C" w:rsidRDefault="00D168A8" w:rsidP="00C16670">
            <w:pPr>
              <w:shd w:val="clear" w:color="auto" w:fill="FFFFFF"/>
              <w:autoSpaceDE w:val="0"/>
              <w:autoSpaceDN w:val="0"/>
              <w:adjustRightInd w:val="0"/>
              <w:jc w:val="center"/>
              <w:rPr>
                <w:sz w:val="24"/>
                <w:szCs w:val="24"/>
                <w:lang w:val="kk-KZ" w:eastAsia="ja-JP"/>
              </w:rPr>
            </w:pPr>
            <w:r w:rsidRPr="00DE531C">
              <w:rPr>
                <w:sz w:val="24"/>
                <w:szCs w:val="24"/>
                <w:lang w:val="kk-KZ" w:eastAsia="ja-JP"/>
              </w:rPr>
              <w:t>синтездеуге арналған</w:t>
            </w:r>
          </w:p>
        </w:tc>
      </w:tr>
      <w:tr w:rsidR="002E4728" w:rsidRPr="006A0998" w14:paraId="29084DCE" w14:textId="77777777" w:rsidTr="00C16670">
        <w:trPr>
          <w:trHeight w:val="214"/>
        </w:trPr>
        <w:tc>
          <w:tcPr>
            <w:tcW w:w="3686" w:type="dxa"/>
            <w:vMerge/>
            <w:tcBorders>
              <w:left w:val="single" w:sz="6" w:space="0" w:color="auto"/>
              <w:bottom w:val="single" w:sz="4" w:space="0" w:color="auto"/>
              <w:right w:val="single" w:sz="6" w:space="0" w:color="auto"/>
            </w:tcBorders>
            <w:shd w:val="clear" w:color="auto" w:fill="FFFFFF"/>
          </w:tcPr>
          <w:p w14:paraId="1C9E34FE" w14:textId="77777777" w:rsidR="002E4728" w:rsidRPr="00DE531C" w:rsidRDefault="002E4728" w:rsidP="00C16670">
            <w:pPr>
              <w:autoSpaceDE w:val="0"/>
              <w:autoSpaceDN w:val="0"/>
              <w:adjustRightInd w:val="0"/>
              <w:jc w:val="center"/>
              <w:rPr>
                <w:sz w:val="24"/>
                <w:szCs w:val="24"/>
                <w:lang w:eastAsia="ja-JP"/>
              </w:rPr>
            </w:pPr>
          </w:p>
        </w:tc>
        <w:tc>
          <w:tcPr>
            <w:tcW w:w="1417" w:type="dxa"/>
            <w:vMerge/>
            <w:tcBorders>
              <w:left w:val="single" w:sz="6" w:space="0" w:color="auto"/>
              <w:bottom w:val="single" w:sz="4" w:space="0" w:color="auto"/>
              <w:right w:val="single" w:sz="6" w:space="0" w:color="auto"/>
            </w:tcBorders>
            <w:shd w:val="clear" w:color="auto" w:fill="FFFFFF"/>
          </w:tcPr>
          <w:p w14:paraId="7C63A69F" w14:textId="77777777" w:rsidR="002E4728" w:rsidRPr="00DE531C" w:rsidRDefault="002E4728" w:rsidP="00C16670">
            <w:pPr>
              <w:autoSpaceDE w:val="0"/>
              <w:autoSpaceDN w:val="0"/>
              <w:adjustRightInd w:val="0"/>
              <w:jc w:val="center"/>
              <w:rPr>
                <w:sz w:val="24"/>
                <w:szCs w:val="24"/>
                <w:lang w:eastAsia="ja-JP"/>
              </w:rPr>
            </w:pPr>
          </w:p>
        </w:tc>
        <w:tc>
          <w:tcPr>
            <w:tcW w:w="1418" w:type="dxa"/>
            <w:vMerge/>
            <w:tcBorders>
              <w:left w:val="single" w:sz="6" w:space="0" w:color="auto"/>
              <w:bottom w:val="single" w:sz="4" w:space="0" w:color="auto"/>
              <w:right w:val="single" w:sz="6" w:space="0" w:color="auto"/>
            </w:tcBorders>
            <w:shd w:val="clear" w:color="auto" w:fill="FFFFFF"/>
          </w:tcPr>
          <w:p w14:paraId="15FC245D" w14:textId="77777777" w:rsidR="002E4728" w:rsidRPr="00DE531C" w:rsidRDefault="002E4728" w:rsidP="00C16670">
            <w:pPr>
              <w:autoSpaceDE w:val="0"/>
              <w:autoSpaceDN w:val="0"/>
              <w:adjustRightInd w:val="0"/>
              <w:jc w:val="center"/>
              <w:rPr>
                <w:sz w:val="24"/>
                <w:szCs w:val="24"/>
                <w:lang w:eastAsia="ja-JP"/>
              </w:rPr>
            </w:pPr>
          </w:p>
        </w:tc>
        <w:tc>
          <w:tcPr>
            <w:tcW w:w="1276" w:type="dxa"/>
            <w:tcBorders>
              <w:top w:val="single" w:sz="6" w:space="0" w:color="auto"/>
              <w:left w:val="single" w:sz="6" w:space="0" w:color="auto"/>
              <w:bottom w:val="single" w:sz="4" w:space="0" w:color="auto"/>
              <w:right w:val="single" w:sz="6" w:space="0" w:color="auto"/>
            </w:tcBorders>
            <w:shd w:val="clear" w:color="auto" w:fill="FFFFFF"/>
          </w:tcPr>
          <w:p w14:paraId="050BCE58" w14:textId="0C4C13E9" w:rsidR="002E4728" w:rsidRPr="00DE531C" w:rsidRDefault="00D168A8" w:rsidP="00C16670">
            <w:pPr>
              <w:shd w:val="clear" w:color="auto" w:fill="FFFFFF"/>
              <w:autoSpaceDE w:val="0"/>
              <w:autoSpaceDN w:val="0"/>
              <w:adjustRightInd w:val="0"/>
              <w:jc w:val="center"/>
              <w:rPr>
                <w:sz w:val="24"/>
                <w:szCs w:val="24"/>
                <w:lang w:val="kk-KZ" w:eastAsia="ja-JP"/>
              </w:rPr>
            </w:pPr>
            <w:r w:rsidRPr="00DE531C">
              <w:rPr>
                <w:sz w:val="24"/>
                <w:szCs w:val="24"/>
                <w:lang w:val="kk-KZ" w:eastAsia="ja-JP"/>
              </w:rPr>
              <w:t>жоғарғы</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30F7AF2E" w14:textId="042D8182" w:rsidR="002E4728" w:rsidRPr="00DE531C" w:rsidRDefault="00D168A8" w:rsidP="00C16670">
            <w:pPr>
              <w:shd w:val="clear" w:color="auto" w:fill="FFFFFF"/>
              <w:autoSpaceDE w:val="0"/>
              <w:autoSpaceDN w:val="0"/>
              <w:adjustRightInd w:val="0"/>
              <w:jc w:val="center"/>
              <w:rPr>
                <w:sz w:val="24"/>
                <w:szCs w:val="24"/>
                <w:lang w:val="kk-KZ" w:eastAsia="ja-JP"/>
              </w:rPr>
            </w:pPr>
            <w:r w:rsidRPr="00DE531C">
              <w:rPr>
                <w:sz w:val="24"/>
                <w:szCs w:val="24"/>
                <w:lang w:val="kk-KZ" w:eastAsia="ja-JP"/>
              </w:rPr>
              <w:t>бірінші</w:t>
            </w:r>
          </w:p>
        </w:tc>
      </w:tr>
      <w:tr w:rsidR="002E4728" w:rsidRPr="00562E69" w14:paraId="0CCFEF39" w14:textId="77777777" w:rsidTr="00C16670">
        <w:trPr>
          <w:trHeight w:val="37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3E9DA65C" w14:textId="4E60EB9C" w:rsidR="002E4728" w:rsidRPr="00DE531C" w:rsidRDefault="00850517" w:rsidP="00850517">
            <w:pPr>
              <w:autoSpaceDE w:val="0"/>
              <w:autoSpaceDN w:val="0"/>
              <w:adjustRightInd w:val="0"/>
              <w:rPr>
                <w:sz w:val="24"/>
                <w:szCs w:val="24"/>
                <w:lang w:val="kk-KZ" w:eastAsia="ja-JP"/>
              </w:rPr>
            </w:pPr>
            <w:r w:rsidRPr="00DE531C">
              <w:rPr>
                <w:sz w:val="24"/>
                <w:szCs w:val="24"/>
                <w:lang w:val="kk-KZ" w:eastAsia="ja-JP"/>
              </w:rPr>
              <w:t>Сыртқы түрі және т</w:t>
            </w:r>
          </w:p>
        </w:tc>
        <w:tc>
          <w:tcPr>
            <w:tcW w:w="5386" w:type="dxa"/>
            <w:gridSpan w:val="4"/>
            <w:tcBorders>
              <w:top w:val="single" w:sz="4" w:space="0" w:color="auto"/>
              <w:left w:val="single" w:sz="6" w:space="0" w:color="auto"/>
              <w:bottom w:val="single" w:sz="4" w:space="0" w:color="auto"/>
              <w:right w:val="single" w:sz="6" w:space="0" w:color="auto"/>
            </w:tcBorders>
            <w:shd w:val="clear" w:color="auto" w:fill="FFFFFF"/>
          </w:tcPr>
          <w:p w14:paraId="5DA48D5C" w14:textId="4CB34BF3" w:rsidR="00D168A8" w:rsidRPr="00DE531C" w:rsidRDefault="00D168A8" w:rsidP="00850517">
            <w:pPr>
              <w:shd w:val="clear" w:color="auto" w:fill="FFFFFF"/>
              <w:autoSpaceDE w:val="0"/>
              <w:autoSpaceDN w:val="0"/>
              <w:adjustRightInd w:val="0"/>
              <w:jc w:val="both"/>
              <w:rPr>
                <w:sz w:val="24"/>
                <w:szCs w:val="24"/>
                <w:lang w:val="kk-KZ" w:eastAsia="ja-JP"/>
              </w:rPr>
            </w:pPr>
            <w:r w:rsidRPr="001C6066">
              <w:rPr>
                <w:sz w:val="24"/>
                <w:szCs w:val="24"/>
                <w:lang w:val="kk-KZ" w:eastAsia="ja-JP"/>
              </w:rPr>
              <w:t xml:space="preserve">Құрамында бөгде қоспалар мен су жоқ мөлдір сұйықтық, </w:t>
            </w:r>
            <w:r w:rsidR="00850517" w:rsidRPr="00DE531C">
              <w:rPr>
                <w:sz w:val="24"/>
                <w:szCs w:val="24"/>
                <w:lang w:val="kk-KZ" w:eastAsia="ja-JP"/>
              </w:rPr>
              <w:t xml:space="preserve"> </w:t>
            </w:r>
            <w:r w:rsidRPr="001C6066">
              <w:rPr>
                <w:sz w:val="24"/>
                <w:szCs w:val="24"/>
                <w:lang w:val="kk-KZ" w:eastAsia="ja-JP"/>
              </w:rPr>
              <w:t>1 дм</w:t>
            </w:r>
            <w:r w:rsidRPr="001C6066">
              <w:rPr>
                <w:sz w:val="24"/>
                <w:szCs w:val="24"/>
                <w:vertAlign w:val="superscript"/>
                <w:lang w:val="kk-KZ" w:eastAsia="ja-JP"/>
              </w:rPr>
              <w:t>3</w:t>
            </w:r>
            <w:r w:rsidRPr="001C6066">
              <w:rPr>
                <w:sz w:val="24"/>
                <w:szCs w:val="24"/>
                <w:lang w:val="kk-KZ" w:eastAsia="ja-JP"/>
              </w:rPr>
              <w:t xml:space="preserve"> су</w:t>
            </w:r>
            <w:r w:rsidRPr="00DE531C">
              <w:rPr>
                <w:sz w:val="24"/>
                <w:szCs w:val="24"/>
                <w:lang w:val="kk-KZ" w:eastAsia="ja-JP"/>
              </w:rPr>
              <w:t>да</w:t>
            </w:r>
            <w:r w:rsidRPr="001C6066">
              <w:rPr>
                <w:sz w:val="24"/>
                <w:szCs w:val="24"/>
                <w:lang w:val="kk-KZ" w:eastAsia="ja-JP"/>
              </w:rPr>
              <w:t xml:space="preserve"> 0,003 г К</w:t>
            </w:r>
            <w:r w:rsidRPr="001C6066">
              <w:rPr>
                <w:sz w:val="24"/>
                <w:szCs w:val="24"/>
                <w:vertAlign w:val="subscript"/>
                <w:lang w:val="kk-KZ" w:eastAsia="ja-JP"/>
              </w:rPr>
              <w:t>2</w:t>
            </w:r>
            <w:r w:rsidRPr="001C6066">
              <w:rPr>
                <w:sz w:val="24"/>
                <w:szCs w:val="24"/>
                <w:lang w:val="kk-KZ" w:eastAsia="ja-JP"/>
              </w:rPr>
              <w:t>Сr</w:t>
            </w:r>
            <w:r w:rsidRPr="001C6066">
              <w:rPr>
                <w:sz w:val="24"/>
                <w:szCs w:val="24"/>
                <w:vertAlign w:val="subscript"/>
                <w:lang w:val="kk-KZ" w:eastAsia="ja-JP"/>
              </w:rPr>
              <w:t>2</w:t>
            </w:r>
            <w:r w:rsidRPr="00DE531C">
              <w:rPr>
                <w:sz w:val="24"/>
                <w:szCs w:val="24"/>
                <w:lang w:val="kk-KZ" w:eastAsia="ja-JP"/>
              </w:rPr>
              <w:t>О</w:t>
            </w:r>
            <w:r w:rsidRPr="001C6066">
              <w:rPr>
                <w:sz w:val="24"/>
                <w:szCs w:val="24"/>
                <w:vertAlign w:val="subscript"/>
                <w:lang w:val="kk-KZ" w:eastAsia="ja-JP"/>
              </w:rPr>
              <w:t>7</w:t>
            </w:r>
            <w:r w:rsidRPr="00DE531C">
              <w:rPr>
                <w:sz w:val="24"/>
                <w:szCs w:val="24"/>
                <w:lang w:val="kk-KZ" w:eastAsia="ja-JP"/>
              </w:rPr>
              <w:t xml:space="preserve"> бар </w:t>
            </w:r>
            <w:r w:rsidRPr="001C6066">
              <w:rPr>
                <w:sz w:val="24"/>
                <w:szCs w:val="24"/>
                <w:lang w:val="kk-KZ" w:eastAsia="ja-JP"/>
              </w:rPr>
              <w:t>ерітінді</w:t>
            </w:r>
            <w:r w:rsidRPr="00DE531C">
              <w:rPr>
                <w:sz w:val="24"/>
                <w:szCs w:val="24"/>
                <w:lang w:val="kk-KZ" w:eastAsia="ja-JP"/>
              </w:rPr>
              <w:t>ден күңгірт</w:t>
            </w:r>
            <w:r w:rsidRPr="001C6066">
              <w:rPr>
                <w:sz w:val="24"/>
                <w:szCs w:val="24"/>
                <w:lang w:val="kk-KZ" w:eastAsia="ja-JP"/>
              </w:rPr>
              <w:t xml:space="preserve"> емес</w:t>
            </w:r>
          </w:p>
        </w:tc>
      </w:tr>
      <w:tr w:rsidR="002E4728" w:rsidRPr="006A0998" w14:paraId="2DC5D7F2" w14:textId="77777777" w:rsidTr="00C16670">
        <w:trPr>
          <w:trHeight w:val="37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2019074B" w14:textId="553D970A" w:rsidR="002E4728" w:rsidRPr="00DE531C" w:rsidRDefault="00DE531C" w:rsidP="00DE531C">
            <w:pPr>
              <w:autoSpaceDE w:val="0"/>
              <w:autoSpaceDN w:val="0"/>
              <w:adjustRightInd w:val="0"/>
              <w:rPr>
                <w:sz w:val="24"/>
                <w:szCs w:val="24"/>
                <w:lang w:val="kk-KZ" w:eastAsia="ja-JP"/>
              </w:rPr>
            </w:pPr>
            <w:r w:rsidRPr="00DE531C">
              <w:rPr>
                <w:sz w:val="24"/>
                <w:szCs w:val="24"/>
                <w:lang w:val="kk-KZ" w:eastAsia="ja-JP"/>
              </w:rPr>
              <w:t>Тығыздығы,</w:t>
            </w:r>
            <w:r w:rsidR="002E4728" w:rsidRPr="00DE531C">
              <w:rPr>
                <w:sz w:val="24"/>
                <w:szCs w:val="24"/>
                <w:lang w:eastAsia="ja-JP"/>
              </w:rPr>
              <w:t xml:space="preserve"> 20 °С</w:t>
            </w:r>
            <w:r w:rsidRPr="00DE531C">
              <w:rPr>
                <w:sz w:val="24"/>
                <w:szCs w:val="24"/>
                <w:lang w:val="kk-KZ" w:eastAsia="ja-JP"/>
              </w:rPr>
              <w:t>-та</w:t>
            </w:r>
            <w:r w:rsidR="002E4728" w:rsidRPr="00DE531C">
              <w:rPr>
                <w:sz w:val="24"/>
                <w:szCs w:val="24"/>
                <w:lang w:eastAsia="ja-JP"/>
              </w:rPr>
              <w:t>, г/см</w:t>
            </w:r>
            <w:r w:rsidRPr="00DE531C">
              <w:rPr>
                <w:sz w:val="24"/>
                <w:szCs w:val="24"/>
                <w:vertAlign w:val="superscript"/>
                <w:lang w:val="kk-KZ" w:eastAsia="ja-JP"/>
              </w:rPr>
              <w:t>3</w:t>
            </w:r>
          </w:p>
        </w:tc>
        <w:tc>
          <w:tcPr>
            <w:tcW w:w="1417" w:type="dxa"/>
            <w:tcBorders>
              <w:top w:val="single" w:sz="4" w:space="0" w:color="auto"/>
              <w:left w:val="single" w:sz="6" w:space="0" w:color="auto"/>
              <w:bottom w:val="single" w:sz="4" w:space="0" w:color="auto"/>
              <w:right w:val="single" w:sz="6" w:space="0" w:color="auto"/>
            </w:tcBorders>
            <w:shd w:val="clear" w:color="auto" w:fill="FFFFFF"/>
          </w:tcPr>
          <w:p w14:paraId="7B399AD0"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0,878-</w:t>
            </w:r>
          </w:p>
          <w:p w14:paraId="6BF52435"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0.880</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14:paraId="367AEED4"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0,878-0,880</w:t>
            </w:r>
          </w:p>
        </w:tc>
        <w:tc>
          <w:tcPr>
            <w:tcW w:w="1276" w:type="dxa"/>
            <w:tcBorders>
              <w:top w:val="single" w:sz="4" w:space="0" w:color="auto"/>
              <w:left w:val="single" w:sz="6" w:space="0" w:color="auto"/>
              <w:bottom w:val="single" w:sz="4" w:space="0" w:color="auto"/>
              <w:right w:val="single" w:sz="6" w:space="0" w:color="auto"/>
            </w:tcBorders>
            <w:shd w:val="clear" w:color="auto" w:fill="FFFFFF"/>
          </w:tcPr>
          <w:p w14:paraId="2529124F"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0,878-</w:t>
            </w:r>
          </w:p>
          <w:p w14:paraId="33B02BA1"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0,880</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08868B8B"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0,877-</w:t>
            </w:r>
          </w:p>
          <w:p w14:paraId="2CA414FC"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0,880</w:t>
            </w:r>
          </w:p>
        </w:tc>
      </w:tr>
      <w:tr w:rsidR="002E4728" w:rsidRPr="006A0998" w14:paraId="23E2861E" w14:textId="77777777" w:rsidTr="00C16670">
        <w:trPr>
          <w:trHeight w:val="37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19FA34EF" w14:textId="7550FA23" w:rsidR="002E4728" w:rsidRPr="00DE531C" w:rsidRDefault="002E4728" w:rsidP="00C16670">
            <w:pPr>
              <w:shd w:val="clear" w:color="auto" w:fill="FFFFFF"/>
              <w:autoSpaceDE w:val="0"/>
              <w:autoSpaceDN w:val="0"/>
              <w:adjustRightInd w:val="0"/>
              <w:rPr>
                <w:sz w:val="24"/>
                <w:szCs w:val="24"/>
                <w:lang w:eastAsia="ja-JP"/>
              </w:rPr>
            </w:pPr>
            <w:r w:rsidRPr="00DE531C">
              <w:rPr>
                <w:sz w:val="24"/>
                <w:szCs w:val="24"/>
                <w:lang w:eastAsia="ja-JP"/>
              </w:rPr>
              <w:t>95%</w:t>
            </w:r>
            <w:r w:rsidR="00DE531C" w:rsidRPr="00DE531C">
              <w:rPr>
                <w:sz w:val="24"/>
                <w:szCs w:val="24"/>
                <w:lang w:val="kk-KZ" w:eastAsia="ja-JP"/>
              </w:rPr>
              <w:t>-ды айдаудың шектері</w:t>
            </w:r>
            <w:r w:rsidRPr="00DE531C">
              <w:rPr>
                <w:sz w:val="24"/>
                <w:szCs w:val="24"/>
                <w:lang w:eastAsia="ja-JP"/>
              </w:rPr>
              <w:t>,</w:t>
            </w:r>
          </w:p>
          <w:p w14:paraId="7F462506" w14:textId="0F0B74D0" w:rsidR="002E4728" w:rsidRPr="00DE531C" w:rsidRDefault="002E4728" w:rsidP="00DE531C">
            <w:pPr>
              <w:shd w:val="clear" w:color="auto" w:fill="FFFFFF"/>
              <w:autoSpaceDE w:val="0"/>
              <w:autoSpaceDN w:val="0"/>
              <w:adjustRightInd w:val="0"/>
              <w:rPr>
                <w:sz w:val="24"/>
                <w:szCs w:val="24"/>
                <w:lang w:eastAsia="ja-JP"/>
              </w:rPr>
            </w:pPr>
            <w:r w:rsidRPr="00DE531C">
              <w:rPr>
                <w:sz w:val="24"/>
                <w:szCs w:val="24"/>
                <w:lang w:eastAsia="ja-JP"/>
              </w:rPr>
              <w:t>°С</w:t>
            </w:r>
            <w:r w:rsidR="00DE531C" w:rsidRPr="00DE531C">
              <w:rPr>
                <w:sz w:val="24"/>
                <w:szCs w:val="24"/>
                <w:lang w:val="kk-KZ" w:eastAsia="ja-JP"/>
              </w:rPr>
              <w:t>,</w:t>
            </w:r>
            <w:r w:rsidRPr="00DE531C">
              <w:rPr>
                <w:sz w:val="24"/>
                <w:szCs w:val="24"/>
                <w:lang w:eastAsia="ja-JP"/>
              </w:rPr>
              <w:t xml:space="preserve">    </w:t>
            </w:r>
            <w:r w:rsidR="00DE531C" w:rsidRPr="00DE531C">
              <w:rPr>
                <w:sz w:val="24"/>
                <w:szCs w:val="24"/>
                <w:lang w:val="kk-KZ" w:eastAsia="ja-JP"/>
              </w:rPr>
              <w:t>көп емес</w:t>
            </w:r>
            <w:r w:rsidRPr="00DE531C">
              <w:rPr>
                <w:sz w:val="24"/>
                <w:szCs w:val="24"/>
                <w:lang w:eastAsia="ja-JP"/>
              </w:rPr>
              <w:t xml:space="preserve">    </w:t>
            </w:r>
            <w:r w:rsidR="00DE531C" w:rsidRPr="00DE531C">
              <w:rPr>
                <w:sz w:val="24"/>
                <w:szCs w:val="24"/>
                <w:lang w:val="kk-KZ" w:eastAsia="ja-JP"/>
              </w:rPr>
              <w:t xml:space="preserve">(таза бензолдың қайнау температурасын </w:t>
            </w:r>
            <w:r w:rsidRPr="00DE531C">
              <w:rPr>
                <w:sz w:val="24"/>
                <w:szCs w:val="24"/>
                <w:lang w:eastAsia="ja-JP"/>
              </w:rPr>
              <w:t>80,1 °С</w:t>
            </w:r>
            <w:r w:rsidR="00DE531C" w:rsidRPr="00DE531C">
              <w:rPr>
                <w:sz w:val="24"/>
                <w:szCs w:val="24"/>
                <w:lang w:val="kk-KZ" w:eastAsia="ja-JP"/>
              </w:rPr>
              <w:t xml:space="preserve"> қоса алғанда </w:t>
            </w:r>
            <w:r w:rsidRPr="00DE531C">
              <w:rPr>
                <w:sz w:val="24"/>
                <w:szCs w:val="24"/>
                <w:lang w:eastAsia="ja-JP"/>
              </w:rPr>
              <w:t>)</w:t>
            </w:r>
          </w:p>
        </w:tc>
        <w:tc>
          <w:tcPr>
            <w:tcW w:w="1417" w:type="dxa"/>
            <w:tcBorders>
              <w:top w:val="single" w:sz="4" w:space="0" w:color="auto"/>
              <w:left w:val="single" w:sz="6" w:space="0" w:color="auto"/>
              <w:bottom w:val="single" w:sz="4" w:space="0" w:color="auto"/>
              <w:right w:val="single" w:sz="6" w:space="0" w:color="auto"/>
            </w:tcBorders>
            <w:shd w:val="clear" w:color="auto" w:fill="FFFFFF"/>
          </w:tcPr>
          <w:p w14:paraId="41076372"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14:paraId="537EE773"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w:t>
            </w:r>
          </w:p>
        </w:tc>
        <w:tc>
          <w:tcPr>
            <w:tcW w:w="1276" w:type="dxa"/>
            <w:tcBorders>
              <w:top w:val="single" w:sz="4" w:space="0" w:color="auto"/>
              <w:left w:val="single" w:sz="6" w:space="0" w:color="auto"/>
              <w:bottom w:val="single" w:sz="4" w:space="0" w:color="auto"/>
              <w:right w:val="single" w:sz="6" w:space="0" w:color="auto"/>
            </w:tcBorders>
            <w:shd w:val="clear" w:color="auto" w:fill="FFFFFF"/>
          </w:tcPr>
          <w:p w14:paraId="46821B37"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0,6</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085AF12A"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0,6</w:t>
            </w:r>
          </w:p>
        </w:tc>
      </w:tr>
      <w:tr w:rsidR="002E4728" w:rsidRPr="006A0998" w14:paraId="5A95B290" w14:textId="77777777" w:rsidTr="00C16670">
        <w:trPr>
          <w:trHeight w:val="37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0B5D5711" w14:textId="2C8FA44B" w:rsidR="002E4728" w:rsidRPr="00DE531C" w:rsidRDefault="00DE531C" w:rsidP="00DE531C">
            <w:pPr>
              <w:shd w:val="clear" w:color="auto" w:fill="FFFFFF"/>
              <w:autoSpaceDE w:val="0"/>
              <w:autoSpaceDN w:val="0"/>
              <w:adjustRightInd w:val="0"/>
              <w:rPr>
                <w:sz w:val="24"/>
                <w:szCs w:val="24"/>
                <w:lang w:val="kk-KZ" w:eastAsia="ja-JP"/>
              </w:rPr>
            </w:pPr>
            <w:r w:rsidRPr="00DE531C">
              <w:rPr>
                <w:sz w:val="24"/>
                <w:szCs w:val="24"/>
                <w:lang w:val="kk-KZ" w:eastAsia="ja-JP"/>
              </w:rPr>
              <w:t>Кристалдану т</w:t>
            </w:r>
            <w:r w:rsidR="002E4728" w:rsidRPr="00DE531C">
              <w:rPr>
                <w:sz w:val="24"/>
                <w:szCs w:val="24"/>
                <w:lang w:eastAsia="ja-JP"/>
              </w:rPr>
              <w:t>емпература</w:t>
            </w:r>
            <w:r w:rsidRPr="00DE531C">
              <w:rPr>
                <w:sz w:val="24"/>
                <w:szCs w:val="24"/>
                <w:lang w:val="kk-KZ" w:eastAsia="ja-JP"/>
              </w:rPr>
              <w:t>сы</w:t>
            </w:r>
            <w:r w:rsidR="002E4728" w:rsidRPr="00DE531C">
              <w:rPr>
                <w:sz w:val="24"/>
                <w:szCs w:val="24"/>
                <w:lang w:eastAsia="ja-JP"/>
              </w:rPr>
              <w:t xml:space="preserve">,     °С,     </w:t>
            </w:r>
            <w:r w:rsidRPr="00DE531C">
              <w:rPr>
                <w:sz w:val="24"/>
                <w:szCs w:val="24"/>
                <w:lang w:val="kk-KZ" w:eastAsia="ja-JP"/>
              </w:rPr>
              <w:t>төмен емес</w:t>
            </w:r>
          </w:p>
        </w:tc>
        <w:tc>
          <w:tcPr>
            <w:tcW w:w="1417" w:type="dxa"/>
            <w:tcBorders>
              <w:top w:val="single" w:sz="4" w:space="0" w:color="auto"/>
              <w:left w:val="single" w:sz="6" w:space="0" w:color="auto"/>
              <w:bottom w:val="single" w:sz="4" w:space="0" w:color="auto"/>
              <w:right w:val="single" w:sz="6" w:space="0" w:color="auto"/>
            </w:tcBorders>
            <w:shd w:val="clear" w:color="auto" w:fill="FFFFFF"/>
          </w:tcPr>
          <w:p w14:paraId="16E1EE83"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5,40</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14:paraId="7487C811"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5,40</w:t>
            </w:r>
          </w:p>
        </w:tc>
        <w:tc>
          <w:tcPr>
            <w:tcW w:w="1276" w:type="dxa"/>
            <w:tcBorders>
              <w:top w:val="single" w:sz="4" w:space="0" w:color="auto"/>
              <w:left w:val="single" w:sz="6" w:space="0" w:color="auto"/>
              <w:bottom w:val="single" w:sz="4" w:space="0" w:color="auto"/>
              <w:right w:val="single" w:sz="6" w:space="0" w:color="auto"/>
            </w:tcBorders>
            <w:shd w:val="clear" w:color="auto" w:fill="FFFFFF"/>
          </w:tcPr>
          <w:p w14:paraId="18132206"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5,35</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310CFEBF"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5,30</w:t>
            </w:r>
          </w:p>
        </w:tc>
      </w:tr>
      <w:tr w:rsidR="002E4728" w:rsidRPr="006A0998" w14:paraId="57E29B28" w14:textId="77777777" w:rsidTr="00C16670">
        <w:trPr>
          <w:trHeight w:val="37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055F9BE5" w14:textId="6F8D3805" w:rsidR="002E4728" w:rsidRPr="00DE531C" w:rsidRDefault="00DE531C" w:rsidP="00DE531C">
            <w:pPr>
              <w:shd w:val="clear" w:color="auto" w:fill="FFFFFF"/>
              <w:autoSpaceDE w:val="0"/>
              <w:autoSpaceDN w:val="0"/>
              <w:adjustRightInd w:val="0"/>
              <w:rPr>
                <w:sz w:val="24"/>
                <w:szCs w:val="24"/>
                <w:lang w:val="kk-KZ" w:eastAsia="ja-JP"/>
              </w:rPr>
            </w:pPr>
            <w:r w:rsidRPr="00DE531C">
              <w:rPr>
                <w:sz w:val="24"/>
                <w:szCs w:val="24"/>
                <w:lang w:val="kk-KZ" w:eastAsia="ja-JP"/>
              </w:rPr>
              <w:t>Негізгі заттың массалық үлесі</w:t>
            </w:r>
            <w:r w:rsidR="002E4728" w:rsidRPr="00DE531C">
              <w:rPr>
                <w:sz w:val="24"/>
                <w:szCs w:val="24"/>
                <w:lang w:eastAsia="ja-JP"/>
              </w:rPr>
              <w:t xml:space="preserve">, %, </w:t>
            </w:r>
            <w:r w:rsidRPr="00DE531C">
              <w:rPr>
                <w:sz w:val="24"/>
                <w:szCs w:val="24"/>
                <w:lang w:val="kk-KZ" w:eastAsia="ja-JP"/>
              </w:rPr>
              <w:t>кем дегенде</w:t>
            </w:r>
          </w:p>
        </w:tc>
        <w:tc>
          <w:tcPr>
            <w:tcW w:w="1417" w:type="dxa"/>
            <w:tcBorders>
              <w:top w:val="single" w:sz="4" w:space="0" w:color="auto"/>
              <w:left w:val="single" w:sz="6" w:space="0" w:color="auto"/>
              <w:bottom w:val="single" w:sz="4" w:space="0" w:color="auto"/>
              <w:right w:val="single" w:sz="6" w:space="0" w:color="auto"/>
            </w:tcBorders>
            <w:shd w:val="clear" w:color="auto" w:fill="FFFFFF"/>
          </w:tcPr>
          <w:p w14:paraId="3FEC5577" w14:textId="1BEB6037" w:rsidR="002E4728" w:rsidRPr="00DE531C" w:rsidRDefault="002E4728" w:rsidP="00DE531C">
            <w:pPr>
              <w:shd w:val="clear" w:color="auto" w:fill="FFFFFF"/>
              <w:autoSpaceDE w:val="0"/>
              <w:autoSpaceDN w:val="0"/>
              <w:adjustRightInd w:val="0"/>
              <w:jc w:val="center"/>
              <w:rPr>
                <w:sz w:val="24"/>
                <w:szCs w:val="24"/>
                <w:lang w:eastAsia="ja-JP"/>
              </w:rPr>
            </w:pPr>
            <w:r w:rsidRPr="00DE531C">
              <w:rPr>
                <w:sz w:val="24"/>
                <w:szCs w:val="24"/>
                <w:lang w:eastAsia="ja-JP"/>
              </w:rPr>
              <w:t>99</w:t>
            </w:r>
            <w:r w:rsidR="00DE531C" w:rsidRPr="00DE531C">
              <w:rPr>
                <w:sz w:val="24"/>
                <w:szCs w:val="24"/>
                <w:lang w:val="kk-KZ" w:eastAsia="ja-JP"/>
              </w:rPr>
              <w:t>,</w:t>
            </w:r>
            <w:r w:rsidRPr="00DE531C">
              <w:rPr>
                <w:sz w:val="24"/>
                <w:szCs w:val="24"/>
                <w:lang w:eastAsia="ja-JP"/>
              </w:rPr>
              <w:t>9</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14:paraId="689795B0"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99,8</w:t>
            </w:r>
          </w:p>
        </w:tc>
        <w:tc>
          <w:tcPr>
            <w:tcW w:w="1276" w:type="dxa"/>
            <w:tcBorders>
              <w:top w:val="single" w:sz="4" w:space="0" w:color="auto"/>
              <w:left w:val="single" w:sz="6" w:space="0" w:color="auto"/>
              <w:bottom w:val="single" w:sz="4" w:space="0" w:color="auto"/>
              <w:right w:val="single" w:sz="6" w:space="0" w:color="auto"/>
            </w:tcBorders>
            <w:shd w:val="clear" w:color="auto" w:fill="FFFFFF"/>
          </w:tcPr>
          <w:p w14:paraId="1A566A84"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99.7</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0040FAD0"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99,5</w:t>
            </w:r>
          </w:p>
        </w:tc>
      </w:tr>
      <w:tr w:rsidR="002E4728" w:rsidRPr="006A0998" w14:paraId="52A63100" w14:textId="77777777" w:rsidTr="00C16670">
        <w:trPr>
          <w:trHeight w:val="37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2B674412" w14:textId="6446FA3D" w:rsidR="002E4728" w:rsidRPr="00DE531C" w:rsidRDefault="00DE531C" w:rsidP="00C16670">
            <w:pPr>
              <w:shd w:val="clear" w:color="auto" w:fill="FFFFFF"/>
              <w:autoSpaceDE w:val="0"/>
              <w:autoSpaceDN w:val="0"/>
              <w:adjustRightInd w:val="0"/>
              <w:rPr>
                <w:sz w:val="24"/>
                <w:szCs w:val="24"/>
                <w:lang w:eastAsia="ja-JP"/>
              </w:rPr>
            </w:pPr>
            <w:r w:rsidRPr="00DE531C">
              <w:rPr>
                <w:sz w:val="24"/>
                <w:szCs w:val="24"/>
                <w:lang w:val="kk-KZ" w:eastAsia="ja-JP"/>
              </w:rPr>
              <w:t>Қоспалардың массалық үлесі</w:t>
            </w:r>
            <w:r w:rsidR="002E4728" w:rsidRPr="00DE531C">
              <w:rPr>
                <w:sz w:val="24"/>
                <w:szCs w:val="24"/>
                <w:lang w:eastAsia="ja-JP"/>
              </w:rPr>
              <w:t>,</w:t>
            </w:r>
          </w:p>
          <w:p w14:paraId="33AB360A" w14:textId="43B39BE0" w:rsidR="002E4728" w:rsidRPr="00DE531C" w:rsidRDefault="002E4728" w:rsidP="00C16670">
            <w:pPr>
              <w:shd w:val="clear" w:color="auto" w:fill="FFFFFF"/>
              <w:autoSpaceDE w:val="0"/>
              <w:autoSpaceDN w:val="0"/>
              <w:adjustRightInd w:val="0"/>
              <w:rPr>
                <w:sz w:val="24"/>
                <w:szCs w:val="24"/>
                <w:lang w:eastAsia="ja-JP"/>
              </w:rPr>
            </w:pPr>
            <w:r w:rsidRPr="00DE531C">
              <w:rPr>
                <w:sz w:val="24"/>
                <w:szCs w:val="24"/>
                <w:lang w:eastAsia="ja-JP"/>
              </w:rPr>
              <w:t xml:space="preserve">%, </w:t>
            </w:r>
            <w:r w:rsidR="00DE531C" w:rsidRPr="00DE531C">
              <w:rPr>
                <w:sz w:val="24"/>
                <w:szCs w:val="24"/>
                <w:lang w:val="kk-KZ" w:eastAsia="ja-JP"/>
              </w:rPr>
              <w:t>көп дегенде</w:t>
            </w:r>
            <w:r w:rsidRPr="00DE531C">
              <w:rPr>
                <w:sz w:val="24"/>
                <w:szCs w:val="24"/>
                <w:lang w:eastAsia="ja-JP"/>
              </w:rPr>
              <w:t>:</w:t>
            </w:r>
          </w:p>
          <w:p w14:paraId="4A44ECC2" w14:textId="38047CC0" w:rsidR="002E4728" w:rsidRPr="00DE531C" w:rsidRDefault="00DE531C" w:rsidP="00C16670">
            <w:pPr>
              <w:shd w:val="clear" w:color="auto" w:fill="FFFFFF"/>
              <w:autoSpaceDE w:val="0"/>
              <w:autoSpaceDN w:val="0"/>
              <w:adjustRightInd w:val="0"/>
              <w:rPr>
                <w:sz w:val="24"/>
                <w:szCs w:val="24"/>
                <w:lang w:eastAsia="ja-JP"/>
              </w:rPr>
            </w:pPr>
            <w:r w:rsidRPr="00DE531C">
              <w:rPr>
                <w:i/>
                <w:iCs/>
                <w:sz w:val="24"/>
                <w:szCs w:val="24"/>
                <w:lang w:val="kk-KZ" w:eastAsia="ja-JP"/>
              </w:rPr>
              <w:t>қ</w:t>
            </w:r>
            <w:r w:rsidR="002E4728" w:rsidRPr="00DE531C">
              <w:rPr>
                <w:i/>
                <w:iCs/>
                <w:sz w:val="24"/>
                <w:szCs w:val="24"/>
                <w:lang w:eastAsia="ja-JP"/>
              </w:rPr>
              <w:t xml:space="preserve"> </w:t>
            </w:r>
            <w:r w:rsidR="002E4728" w:rsidRPr="00DE531C">
              <w:rPr>
                <w:sz w:val="24"/>
                <w:szCs w:val="24"/>
                <w:lang w:eastAsia="ja-JP"/>
              </w:rPr>
              <w:t>-гептан</w:t>
            </w:r>
          </w:p>
          <w:p w14:paraId="513BA11F" w14:textId="26461A31" w:rsidR="002E4728" w:rsidRPr="00DE531C" w:rsidRDefault="00DE531C" w:rsidP="00C16670">
            <w:pPr>
              <w:shd w:val="clear" w:color="auto" w:fill="FFFFFF"/>
              <w:autoSpaceDE w:val="0"/>
              <w:autoSpaceDN w:val="0"/>
              <w:adjustRightInd w:val="0"/>
              <w:rPr>
                <w:sz w:val="24"/>
                <w:szCs w:val="24"/>
                <w:lang w:eastAsia="ja-JP"/>
              </w:rPr>
            </w:pPr>
            <w:r w:rsidRPr="00DE531C">
              <w:rPr>
                <w:sz w:val="24"/>
                <w:szCs w:val="24"/>
                <w:lang w:eastAsia="ja-JP"/>
              </w:rPr>
              <w:t>метил</w:t>
            </w:r>
            <w:r w:rsidR="002E4728" w:rsidRPr="00DE531C">
              <w:rPr>
                <w:sz w:val="24"/>
                <w:szCs w:val="24"/>
                <w:lang w:eastAsia="ja-JP"/>
              </w:rPr>
              <w:t>циклогексан+толуол</w:t>
            </w:r>
          </w:p>
          <w:p w14:paraId="77A10983" w14:textId="129B8FDD" w:rsidR="002E4728" w:rsidRPr="00DE531C" w:rsidRDefault="00DE531C" w:rsidP="00C16670">
            <w:pPr>
              <w:shd w:val="clear" w:color="auto" w:fill="FFFFFF"/>
              <w:autoSpaceDE w:val="0"/>
              <w:autoSpaceDN w:val="0"/>
              <w:adjustRightInd w:val="0"/>
              <w:rPr>
                <w:sz w:val="24"/>
                <w:szCs w:val="24"/>
                <w:lang w:eastAsia="ja-JP"/>
              </w:rPr>
            </w:pPr>
            <w:r w:rsidRPr="00DE531C">
              <w:rPr>
                <w:sz w:val="24"/>
                <w:szCs w:val="24"/>
                <w:lang w:eastAsia="ja-JP"/>
              </w:rPr>
              <w:t>метил</w:t>
            </w:r>
            <w:r w:rsidR="002E4728" w:rsidRPr="00DE531C">
              <w:rPr>
                <w:sz w:val="24"/>
                <w:szCs w:val="24"/>
                <w:lang w:eastAsia="ja-JP"/>
              </w:rPr>
              <w:t>циклопентан</w:t>
            </w:r>
          </w:p>
          <w:p w14:paraId="77F6CBF7" w14:textId="4D5A4FE3" w:rsidR="002E4728" w:rsidRPr="00DE531C" w:rsidRDefault="002E4728" w:rsidP="00C16670">
            <w:pPr>
              <w:autoSpaceDE w:val="0"/>
              <w:autoSpaceDN w:val="0"/>
              <w:adjustRightInd w:val="0"/>
              <w:rPr>
                <w:sz w:val="24"/>
                <w:szCs w:val="24"/>
                <w:lang w:eastAsia="ja-JP"/>
              </w:rPr>
            </w:pPr>
            <w:r w:rsidRPr="00DE531C">
              <w:rPr>
                <w:sz w:val="24"/>
                <w:szCs w:val="24"/>
                <w:lang w:eastAsia="ja-JP"/>
              </w:rPr>
              <w:t>толуол</w:t>
            </w:r>
          </w:p>
        </w:tc>
        <w:tc>
          <w:tcPr>
            <w:tcW w:w="1417" w:type="dxa"/>
            <w:tcBorders>
              <w:top w:val="single" w:sz="4" w:space="0" w:color="auto"/>
              <w:left w:val="single" w:sz="6" w:space="0" w:color="auto"/>
              <w:bottom w:val="single" w:sz="4" w:space="0" w:color="auto"/>
              <w:right w:val="single" w:sz="6" w:space="0" w:color="auto"/>
            </w:tcBorders>
            <w:shd w:val="clear" w:color="auto" w:fill="FFFFFF"/>
          </w:tcPr>
          <w:p w14:paraId="51FBB9CA"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41136C59"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213076BD"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0,01</w:t>
            </w:r>
          </w:p>
          <w:p w14:paraId="5B47F36C" w14:textId="769093EE"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w:t>
            </w:r>
            <w:r w:rsidR="00DE531C" w:rsidRPr="00DE531C">
              <w:rPr>
                <w:sz w:val="24"/>
                <w:szCs w:val="24"/>
                <w:lang w:val="kk-KZ" w:eastAsia="ja-JP"/>
              </w:rPr>
              <w:t>,</w:t>
            </w:r>
            <w:r w:rsidRPr="00DE531C">
              <w:rPr>
                <w:sz w:val="24"/>
                <w:szCs w:val="24"/>
                <w:lang w:eastAsia="ja-JP"/>
              </w:rPr>
              <w:t>05</w:t>
            </w:r>
          </w:p>
          <w:p w14:paraId="72524A00"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0,02</w:t>
            </w:r>
          </w:p>
          <w:p w14:paraId="59EDE50C"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14:paraId="1678F1BA"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38DE236B"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3D019836"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0,06</w:t>
            </w:r>
          </w:p>
          <w:p w14:paraId="01392F61"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0,09</w:t>
            </w:r>
          </w:p>
          <w:p w14:paraId="09DB54F6"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0,04</w:t>
            </w:r>
          </w:p>
          <w:p w14:paraId="3E57281A"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0</w:t>
            </w:r>
            <w:r w:rsidRPr="00DE531C">
              <w:rPr>
                <w:sz w:val="24"/>
                <w:szCs w:val="24"/>
                <w:lang w:val="en-US" w:eastAsia="ja-JP"/>
              </w:rPr>
              <w:t>,</w:t>
            </w:r>
            <w:r w:rsidRPr="00DE531C">
              <w:rPr>
                <w:sz w:val="24"/>
                <w:szCs w:val="24"/>
                <w:lang w:eastAsia="ja-JP"/>
              </w:rPr>
              <w:t>03</w:t>
            </w:r>
          </w:p>
        </w:tc>
        <w:tc>
          <w:tcPr>
            <w:tcW w:w="1276" w:type="dxa"/>
            <w:tcBorders>
              <w:top w:val="single" w:sz="4" w:space="0" w:color="auto"/>
              <w:left w:val="single" w:sz="6" w:space="0" w:color="auto"/>
              <w:bottom w:val="single" w:sz="4" w:space="0" w:color="auto"/>
              <w:right w:val="single" w:sz="6" w:space="0" w:color="auto"/>
            </w:tcBorders>
            <w:shd w:val="clear" w:color="auto" w:fill="FFFFFF"/>
          </w:tcPr>
          <w:p w14:paraId="30AA3E68"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0E28EC8F"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5307D615"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w:t>
            </w:r>
            <w:r w:rsidRPr="00DE531C">
              <w:rPr>
                <w:sz w:val="24"/>
                <w:szCs w:val="24"/>
                <w:lang w:val="en-US" w:eastAsia="ja-JP"/>
              </w:rPr>
              <w:t>,</w:t>
            </w:r>
            <w:r w:rsidRPr="00DE531C">
              <w:rPr>
                <w:sz w:val="24"/>
                <w:szCs w:val="24"/>
                <w:lang w:eastAsia="ja-JP"/>
              </w:rPr>
              <w:t>06</w:t>
            </w:r>
          </w:p>
          <w:p w14:paraId="6EACBCF1"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0,13</w:t>
            </w:r>
          </w:p>
          <w:p w14:paraId="73D9572B"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0,08</w:t>
            </w:r>
          </w:p>
          <w:p w14:paraId="73F202EE"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26675D79"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6679ABEB" w14:textId="77777777" w:rsidR="002E4728" w:rsidRPr="00DE531C" w:rsidRDefault="002E4728" w:rsidP="00C16670">
            <w:pPr>
              <w:shd w:val="clear" w:color="auto" w:fill="FFFFFF"/>
              <w:autoSpaceDE w:val="0"/>
              <w:autoSpaceDN w:val="0"/>
              <w:adjustRightInd w:val="0"/>
              <w:jc w:val="center"/>
              <w:rPr>
                <w:sz w:val="24"/>
                <w:szCs w:val="24"/>
                <w:lang w:eastAsia="ja-JP"/>
              </w:rPr>
            </w:pPr>
          </w:p>
          <w:p w14:paraId="64C542B7"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w:t>
            </w:r>
          </w:p>
          <w:p w14:paraId="7E9D5958"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w:t>
            </w:r>
          </w:p>
          <w:p w14:paraId="75797043"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w:t>
            </w:r>
          </w:p>
          <w:p w14:paraId="4ED4BEBD"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w:t>
            </w:r>
          </w:p>
        </w:tc>
      </w:tr>
      <w:tr w:rsidR="002E4728" w:rsidRPr="006A0998" w14:paraId="65F6F3A8" w14:textId="77777777" w:rsidTr="00C16670">
        <w:trPr>
          <w:trHeight w:val="49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4CB2ACC2" w14:textId="32605A9D" w:rsidR="002E4728" w:rsidRPr="00DE531C" w:rsidRDefault="00DE531C" w:rsidP="00DE531C">
            <w:pPr>
              <w:shd w:val="clear" w:color="auto" w:fill="FFFFFF"/>
              <w:autoSpaceDE w:val="0"/>
              <w:autoSpaceDN w:val="0"/>
              <w:adjustRightInd w:val="0"/>
              <w:jc w:val="both"/>
              <w:rPr>
                <w:color w:val="000000" w:themeColor="text1"/>
                <w:sz w:val="24"/>
                <w:szCs w:val="24"/>
              </w:rPr>
            </w:pPr>
            <w:r w:rsidRPr="00DE531C">
              <w:rPr>
                <w:color w:val="000000" w:themeColor="text1"/>
                <w:sz w:val="24"/>
                <w:szCs w:val="24"/>
                <w:lang w:val="kk-KZ"/>
              </w:rPr>
              <w:t>Күкірт қышқылының боялуы</w:t>
            </w:r>
            <w:r w:rsidR="002E4728" w:rsidRPr="00DE531C">
              <w:rPr>
                <w:color w:val="000000" w:themeColor="text1"/>
                <w:sz w:val="24"/>
                <w:szCs w:val="24"/>
              </w:rPr>
              <w:t>,</w:t>
            </w:r>
            <w:r w:rsidR="002E4728" w:rsidRPr="00DE531C">
              <w:rPr>
                <w:color w:val="000000" w:themeColor="text1"/>
                <w:sz w:val="24"/>
                <w:szCs w:val="24"/>
              </w:rPr>
              <w:tab/>
            </w:r>
            <w:r w:rsidRPr="00DE531C">
              <w:rPr>
                <w:color w:val="000000" w:themeColor="text1"/>
                <w:sz w:val="24"/>
                <w:szCs w:val="24"/>
                <w:lang w:val="kk-KZ"/>
              </w:rPr>
              <w:t>үлгілік шкала нөмірі</w:t>
            </w:r>
            <w:r w:rsidR="002E4728" w:rsidRPr="00DE531C">
              <w:rPr>
                <w:color w:val="000000" w:themeColor="text1"/>
                <w:sz w:val="24"/>
                <w:szCs w:val="24"/>
              </w:rPr>
              <w:t>,</w:t>
            </w:r>
            <w:r w:rsidR="002E4728" w:rsidRPr="00DE531C">
              <w:rPr>
                <w:color w:val="000000" w:themeColor="text1"/>
                <w:sz w:val="24"/>
                <w:szCs w:val="24"/>
              </w:rPr>
              <w:tab/>
            </w:r>
            <w:r w:rsidRPr="00DE531C">
              <w:rPr>
                <w:color w:val="000000" w:themeColor="text1"/>
                <w:sz w:val="24"/>
                <w:szCs w:val="24"/>
                <w:lang w:val="kk-KZ"/>
              </w:rPr>
              <w:t>көп емес</w:t>
            </w:r>
            <w:r w:rsidR="002E4728" w:rsidRPr="00DE531C">
              <w:rPr>
                <w:color w:val="000000" w:themeColor="text1"/>
                <w:sz w:val="24"/>
                <w:szCs w:val="24"/>
              </w:rPr>
              <w:tab/>
            </w:r>
          </w:p>
        </w:tc>
        <w:tc>
          <w:tcPr>
            <w:tcW w:w="1417" w:type="dxa"/>
            <w:tcBorders>
              <w:top w:val="single" w:sz="4" w:space="0" w:color="auto"/>
              <w:left w:val="single" w:sz="6" w:space="0" w:color="auto"/>
              <w:bottom w:val="single" w:sz="4" w:space="0" w:color="auto"/>
              <w:right w:val="single" w:sz="6" w:space="0" w:color="auto"/>
            </w:tcBorders>
            <w:shd w:val="clear" w:color="auto" w:fill="FFFFFF"/>
          </w:tcPr>
          <w:p w14:paraId="7D9A6D8F" w14:textId="77777777" w:rsidR="002E4728" w:rsidRPr="00DE531C" w:rsidRDefault="002E4728" w:rsidP="00C16670">
            <w:pPr>
              <w:autoSpaceDE w:val="0"/>
              <w:autoSpaceDN w:val="0"/>
              <w:adjustRightInd w:val="0"/>
              <w:jc w:val="center"/>
              <w:rPr>
                <w:sz w:val="24"/>
                <w:szCs w:val="24"/>
                <w:lang w:eastAsia="ja-JP"/>
              </w:rPr>
            </w:pPr>
            <w:r w:rsidRPr="00DE531C">
              <w:rPr>
                <w:color w:val="000000" w:themeColor="text1"/>
                <w:sz w:val="24"/>
                <w:szCs w:val="24"/>
              </w:rPr>
              <w:t>0.1</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14:paraId="2869F40C" w14:textId="77777777" w:rsidR="002E4728" w:rsidRPr="00DE531C" w:rsidRDefault="002E4728" w:rsidP="00C16670">
            <w:pPr>
              <w:autoSpaceDE w:val="0"/>
              <w:autoSpaceDN w:val="0"/>
              <w:adjustRightInd w:val="0"/>
              <w:jc w:val="center"/>
              <w:rPr>
                <w:sz w:val="24"/>
                <w:szCs w:val="24"/>
                <w:lang w:eastAsia="ja-JP"/>
              </w:rPr>
            </w:pPr>
            <w:r w:rsidRPr="00DE531C">
              <w:rPr>
                <w:color w:val="000000" w:themeColor="text1"/>
                <w:sz w:val="24"/>
                <w:szCs w:val="24"/>
              </w:rPr>
              <w:t>0,1</w:t>
            </w:r>
          </w:p>
        </w:tc>
        <w:tc>
          <w:tcPr>
            <w:tcW w:w="1276" w:type="dxa"/>
            <w:tcBorders>
              <w:top w:val="single" w:sz="4" w:space="0" w:color="auto"/>
              <w:left w:val="single" w:sz="6" w:space="0" w:color="auto"/>
              <w:bottom w:val="single" w:sz="4" w:space="0" w:color="auto"/>
              <w:right w:val="single" w:sz="6" w:space="0" w:color="auto"/>
            </w:tcBorders>
            <w:shd w:val="clear" w:color="auto" w:fill="FFFFFF"/>
          </w:tcPr>
          <w:p w14:paraId="03C435D2"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color w:val="000000" w:themeColor="text1"/>
                <w:sz w:val="24"/>
                <w:szCs w:val="24"/>
              </w:rPr>
              <w:t>0,1</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19517B61"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0,15</w:t>
            </w:r>
          </w:p>
        </w:tc>
      </w:tr>
      <w:tr w:rsidR="002E4728" w:rsidRPr="006A0998" w14:paraId="1735E008" w14:textId="77777777" w:rsidTr="00C16670">
        <w:trPr>
          <w:trHeight w:val="372"/>
        </w:trPr>
        <w:tc>
          <w:tcPr>
            <w:tcW w:w="3686" w:type="dxa"/>
            <w:tcBorders>
              <w:top w:val="single" w:sz="4" w:space="0" w:color="auto"/>
              <w:left w:val="single" w:sz="6" w:space="0" w:color="auto"/>
              <w:bottom w:val="single" w:sz="4" w:space="0" w:color="auto"/>
              <w:right w:val="single" w:sz="6" w:space="0" w:color="auto"/>
            </w:tcBorders>
            <w:shd w:val="clear" w:color="auto" w:fill="FFFFFF"/>
          </w:tcPr>
          <w:p w14:paraId="4A6A92F8" w14:textId="205BC677" w:rsidR="002E4728" w:rsidRPr="00DE531C" w:rsidRDefault="00DE531C" w:rsidP="00DE531C">
            <w:pPr>
              <w:shd w:val="clear" w:color="auto" w:fill="FFFFFF"/>
              <w:autoSpaceDE w:val="0"/>
              <w:autoSpaceDN w:val="0"/>
              <w:adjustRightInd w:val="0"/>
              <w:rPr>
                <w:sz w:val="24"/>
                <w:szCs w:val="24"/>
                <w:lang w:val="kk-KZ" w:eastAsia="ja-JP"/>
              </w:rPr>
            </w:pPr>
            <w:r w:rsidRPr="00DE531C">
              <w:rPr>
                <w:sz w:val="24"/>
                <w:szCs w:val="24"/>
                <w:lang w:val="kk-KZ" w:eastAsia="ja-JP"/>
              </w:rPr>
              <w:t>Жалпы күкірттің массалық үлесі</w:t>
            </w:r>
            <w:r w:rsidR="002E4728" w:rsidRPr="00DE531C">
              <w:rPr>
                <w:sz w:val="24"/>
                <w:szCs w:val="24"/>
                <w:lang w:eastAsia="ja-JP"/>
              </w:rPr>
              <w:t xml:space="preserve">, %. </w:t>
            </w:r>
            <w:r w:rsidRPr="00DE531C">
              <w:rPr>
                <w:sz w:val="24"/>
                <w:szCs w:val="24"/>
                <w:lang w:val="kk-KZ" w:eastAsia="ja-JP"/>
              </w:rPr>
              <w:t>көп емес</w:t>
            </w:r>
          </w:p>
        </w:tc>
        <w:tc>
          <w:tcPr>
            <w:tcW w:w="1417" w:type="dxa"/>
            <w:tcBorders>
              <w:top w:val="single" w:sz="4" w:space="0" w:color="auto"/>
              <w:left w:val="single" w:sz="6" w:space="0" w:color="auto"/>
              <w:bottom w:val="single" w:sz="4" w:space="0" w:color="auto"/>
              <w:right w:val="single" w:sz="6" w:space="0" w:color="auto"/>
            </w:tcBorders>
            <w:shd w:val="clear" w:color="auto" w:fill="FFFFFF"/>
          </w:tcPr>
          <w:p w14:paraId="759503AA" w14:textId="77777777" w:rsidR="002E4728" w:rsidRPr="00DE531C" w:rsidRDefault="002E4728" w:rsidP="00C16670">
            <w:pPr>
              <w:autoSpaceDE w:val="0"/>
              <w:autoSpaceDN w:val="0"/>
              <w:adjustRightInd w:val="0"/>
              <w:jc w:val="center"/>
              <w:rPr>
                <w:sz w:val="24"/>
                <w:szCs w:val="24"/>
                <w:lang w:eastAsia="ja-JP"/>
              </w:rPr>
            </w:pPr>
            <w:r w:rsidRPr="00DE531C">
              <w:rPr>
                <w:sz w:val="24"/>
                <w:szCs w:val="24"/>
                <w:lang w:eastAsia="ja-JP"/>
              </w:rPr>
              <w:t>0,00005</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14:paraId="70BA8D36" w14:textId="77777777" w:rsidR="002E4728" w:rsidRPr="00DE531C" w:rsidRDefault="002E4728" w:rsidP="00C16670">
            <w:pPr>
              <w:shd w:val="clear" w:color="auto" w:fill="FFFFFF"/>
              <w:autoSpaceDE w:val="0"/>
              <w:autoSpaceDN w:val="0"/>
              <w:adjustRightInd w:val="0"/>
              <w:rPr>
                <w:sz w:val="24"/>
                <w:szCs w:val="24"/>
                <w:lang w:eastAsia="ja-JP"/>
              </w:rPr>
            </w:pPr>
            <w:r w:rsidRPr="00DE531C">
              <w:rPr>
                <w:sz w:val="24"/>
                <w:szCs w:val="24"/>
                <w:lang w:eastAsia="ja-JP"/>
              </w:rPr>
              <w:t>0,00010</w:t>
            </w:r>
          </w:p>
        </w:tc>
        <w:tc>
          <w:tcPr>
            <w:tcW w:w="1276" w:type="dxa"/>
            <w:tcBorders>
              <w:top w:val="single" w:sz="4" w:space="0" w:color="auto"/>
              <w:left w:val="single" w:sz="6" w:space="0" w:color="auto"/>
              <w:bottom w:val="single" w:sz="4" w:space="0" w:color="auto"/>
              <w:right w:val="single" w:sz="6" w:space="0" w:color="auto"/>
            </w:tcBorders>
            <w:shd w:val="clear" w:color="auto" w:fill="FFFFFF"/>
          </w:tcPr>
          <w:p w14:paraId="3FC84595"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0,00010</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01222D70" w14:textId="77777777" w:rsidR="002E4728" w:rsidRPr="00DE531C" w:rsidRDefault="002E4728" w:rsidP="00C16670">
            <w:pPr>
              <w:shd w:val="clear" w:color="auto" w:fill="FFFFFF"/>
              <w:autoSpaceDE w:val="0"/>
              <w:autoSpaceDN w:val="0"/>
              <w:adjustRightInd w:val="0"/>
              <w:jc w:val="center"/>
              <w:rPr>
                <w:sz w:val="24"/>
                <w:szCs w:val="24"/>
                <w:lang w:eastAsia="ja-JP"/>
              </w:rPr>
            </w:pPr>
            <w:r w:rsidRPr="00DE531C">
              <w:rPr>
                <w:sz w:val="24"/>
                <w:szCs w:val="24"/>
                <w:lang w:eastAsia="ja-JP"/>
              </w:rPr>
              <w:t>0,00015</w:t>
            </w:r>
          </w:p>
        </w:tc>
      </w:tr>
    </w:tbl>
    <w:p w14:paraId="7D030D6F" w14:textId="77777777" w:rsidR="00DE531C" w:rsidRDefault="00DE531C" w:rsidP="00802AAA">
      <w:pPr>
        <w:shd w:val="clear" w:color="auto" w:fill="FFFFFF"/>
        <w:tabs>
          <w:tab w:val="left" w:pos="776"/>
        </w:tabs>
        <w:autoSpaceDE w:val="0"/>
        <w:autoSpaceDN w:val="0"/>
        <w:adjustRightInd w:val="0"/>
        <w:ind w:firstLine="720"/>
        <w:jc w:val="both"/>
        <w:rPr>
          <w:color w:val="000000" w:themeColor="text1"/>
          <w:sz w:val="28"/>
          <w:szCs w:val="28"/>
          <w:lang w:val="kk-KZ"/>
        </w:rPr>
      </w:pPr>
    </w:p>
    <w:p w14:paraId="4E6091E3" w14:textId="1B1E85E3" w:rsidR="005426A9" w:rsidRPr="00D3049F" w:rsidRDefault="00802AAA" w:rsidP="00802AAA">
      <w:pPr>
        <w:shd w:val="clear" w:color="auto" w:fill="FFFFFF"/>
        <w:tabs>
          <w:tab w:val="left" w:pos="776"/>
        </w:tabs>
        <w:autoSpaceDE w:val="0"/>
        <w:autoSpaceDN w:val="0"/>
        <w:adjustRightInd w:val="0"/>
        <w:ind w:firstLine="720"/>
        <w:jc w:val="both"/>
        <w:rPr>
          <w:color w:val="000000" w:themeColor="text1"/>
          <w:sz w:val="28"/>
          <w:szCs w:val="28"/>
          <w:lang w:val="kk-KZ"/>
        </w:rPr>
      </w:pPr>
      <w:r w:rsidRPr="00D3049F">
        <w:rPr>
          <w:color w:val="000000" w:themeColor="text1"/>
          <w:sz w:val="28"/>
          <w:szCs w:val="28"/>
          <w:lang w:val="kk-KZ"/>
        </w:rPr>
        <w:t xml:space="preserve">Толуолдағы күкірт қосылыстарының құрамына қойылатын талаптар бензолға қарағанда едәуір </w:t>
      </w:r>
      <w:r w:rsidR="006B6A1B" w:rsidRPr="00D3049F">
        <w:rPr>
          <w:color w:val="000000" w:themeColor="text1"/>
          <w:sz w:val="28"/>
          <w:szCs w:val="28"/>
          <w:lang w:val="kk-KZ"/>
        </w:rPr>
        <w:t>төмен</w:t>
      </w:r>
      <w:r w:rsidRPr="00D3049F">
        <w:rPr>
          <w:color w:val="000000" w:themeColor="text1"/>
          <w:sz w:val="28"/>
          <w:szCs w:val="28"/>
          <w:lang w:val="kk-KZ"/>
        </w:rPr>
        <w:t>. Бұл толуолды химия өнеркәсібінде шектеулі қолдануға байланысты. Бірқатар елдердің зауыттарында толуолдағы күкірт мөлшері нормаланбайды.</w:t>
      </w:r>
    </w:p>
    <w:p w14:paraId="15D90B04" w14:textId="77777777" w:rsidR="00802AAA" w:rsidRPr="00D3049F" w:rsidRDefault="00802AAA" w:rsidP="00802AAA">
      <w:pPr>
        <w:shd w:val="clear" w:color="auto" w:fill="FFFFFF"/>
        <w:tabs>
          <w:tab w:val="left" w:pos="776"/>
        </w:tabs>
        <w:autoSpaceDE w:val="0"/>
        <w:autoSpaceDN w:val="0"/>
        <w:adjustRightInd w:val="0"/>
        <w:rPr>
          <w:b/>
          <w:color w:val="000000" w:themeColor="text1"/>
          <w:sz w:val="26"/>
          <w:szCs w:val="26"/>
          <w:lang w:val="kk-KZ"/>
        </w:rPr>
      </w:pPr>
    </w:p>
    <w:p w14:paraId="70855639" w14:textId="75FF5E7C" w:rsidR="009305AB" w:rsidRPr="00D3049F" w:rsidRDefault="009305AB" w:rsidP="009305AB">
      <w:pPr>
        <w:shd w:val="clear" w:color="auto" w:fill="FFFFFF"/>
        <w:tabs>
          <w:tab w:val="left" w:pos="776"/>
        </w:tabs>
        <w:autoSpaceDE w:val="0"/>
        <w:autoSpaceDN w:val="0"/>
        <w:adjustRightInd w:val="0"/>
        <w:ind w:firstLine="720"/>
        <w:jc w:val="both"/>
        <w:rPr>
          <w:b/>
          <w:bCs/>
          <w:iCs/>
          <w:color w:val="000000" w:themeColor="text1"/>
          <w:sz w:val="28"/>
          <w:szCs w:val="28"/>
          <w:lang w:val="kk-KZ"/>
        </w:rPr>
      </w:pPr>
      <w:r w:rsidRPr="00D3049F">
        <w:rPr>
          <w:b/>
          <w:bCs/>
          <w:iCs/>
          <w:color w:val="000000" w:themeColor="text1"/>
          <w:sz w:val="28"/>
          <w:szCs w:val="28"/>
          <w:lang w:val="kk-KZ"/>
        </w:rPr>
        <w:t>5.</w:t>
      </w:r>
      <w:r w:rsidR="00DE21F3">
        <w:rPr>
          <w:b/>
          <w:bCs/>
          <w:iCs/>
          <w:color w:val="000000" w:themeColor="text1"/>
          <w:sz w:val="28"/>
          <w:szCs w:val="28"/>
          <w:lang w:val="kk-KZ"/>
        </w:rPr>
        <w:t>3</w:t>
      </w:r>
      <w:r w:rsidRPr="00D3049F">
        <w:rPr>
          <w:b/>
          <w:bCs/>
          <w:iCs/>
          <w:color w:val="000000" w:themeColor="text1"/>
          <w:sz w:val="28"/>
          <w:szCs w:val="28"/>
          <w:lang w:val="kk-KZ"/>
        </w:rPr>
        <w:t xml:space="preserve"> Еріткіштердің сапасын талдау және бақылау әдістері </w:t>
      </w:r>
    </w:p>
    <w:p w14:paraId="74D51AE9" w14:textId="77777777" w:rsidR="003E4EE3" w:rsidRPr="00D3049F" w:rsidRDefault="003E4EE3"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p>
    <w:p w14:paraId="4649BF05" w14:textId="3A759B21"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471489">
        <w:rPr>
          <w:bCs/>
          <w:i/>
          <w:color w:val="000000" w:themeColor="text1"/>
          <w:sz w:val="28"/>
          <w:szCs w:val="28"/>
          <w:lang w:val="kk-KZ"/>
        </w:rPr>
        <w:t>Еріткіштер</w:t>
      </w:r>
      <w:r w:rsidR="003E4EE3" w:rsidRPr="00471489">
        <w:rPr>
          <w:bCs/>
          <w:i/>
          <w:color w:val="000000" w:themeColor="text1"/>
          <w:sz w:val="28"/>
          <w:szCs w:val="28"/>
          <w:lang w:val="kk-KZ"/>
        </w:rPr>
        <w:t xml:space="preserve"> </w:t>
      </w:r>
      <w:r w:rsidRPr="00D3049F">
        <w:rPr>
          <w:bCs/>
          <w:iCs/>
          <w:color w:val="000000" w:themeColor="text1"/>
          <w:sz w:val="28"/>
          <w:szCs w:val="28"/>
          <w:lang w:val="kk-KZ"/>
        </w:rPr>
        <w:t>-</w:t>
      </w:r>
      <w:r w:rsidR="003E4EE3" w:rsidRPr="00D3049F">
        <w:rPr>
          <w:bCs/>
          <w:iCs/>
          <w:color w:val="000000" w:themeColor="text1"/>
          <w:sz w:val="28"/>
          <w:szCs w:val="28"/>
          <w:lang w:val="kk-KZ"/>
        </w:rPr>
        <w:t xml:space="preserve"> </w:t>
      </w:r>
      <w:r w:rsidRPr="00D3049F">
        <w:rPr>
          <w:bCs/>
          <w:iCs/>
          <w:color w:val="000000" w:themeColor="text1"/>
          <w:sz w:val="28"/>
          <w:szCs w:val="28"/>
          <w:lang w:val="kk-KZ"/>
        </w:rPr>
        <w:t>химиялық, лак-бояу, фармакологиялық өнеркәсіпте ерітінді</w:t>
      </w:r>
      <w:r w:rsidR="003E4EE3" w:rsidRPr="00D3049F">
        <w:rPr>
          <w:bCs/>
          <w:iCs/>
          <w:color w:val="000000" w:themeColor="text1"/>
          <w:sz w:val="28"/>
          <w:szCs w:val="28"/>
          <w:lang w:val="kk-KZ"/>
        </w:rPr>
        <w:t>лер</w:t>
      </w:r>
      <w:r w:rsidRPr="00D3049F">
        <w:rPr>
          <w:bCs/>
          <w:iCs/>
          <w:color w:val="000000" w:themeColor="text1"/>
          <w:sz w:val="28"/>
          <w:szCs w:val="28"/>
          <w:lang w:val="kk-KZ"/>
        </w:rPr>
        <w:t xml:space="preserve"> дайындауға арналған заттар. Олар зертханалық зерттеулерде</w:t>
      </w:r>
      <w:r w:rsidR="003E4EE3" w:rsidRPr="00D3049F">
        <w:rPr>
          <w:bCs/>
          <w:iCs/>
          <w:color w:val="000000" w:themeColor="text1"/>
          <w:sz w:val="28"/>
          <w:szCs w:val="28"/>
          <w:lang w:val="kk-KZ"/>
        </w:rPr>
        <w:t xml:space="preserve"> </w:t>
      </w:r>
      <w:r w:rsidR="003E4EE3" w:rsidRPr="00D3049F">
        <w:rPr>
          <w:bCs/>
          <w:iCs/>
          <w:color w:val="000000" w:themeColor="text1"/>
          <w:sz w:val="28"/>
          <w:szCs w:val="28"/>
          <w:lang w:val="kk-KZ"/>
        </w:rPr>
        <w:lastRenderedPageBreak/>
        <w:t>реакцияларды жүргізу үшін</w:t>
      </w:r>
      <w:r w:rsidRPr="00D3049F">
        <w:rPr>
          <w:bCs/>
          <w:iCs/>
          <w:color w:val="000000" w:themeColor="text1"/>
          <w:sz w:val="28"/>
          <w:szCs w:val="28"/>
          <w:lang w:val="kk-KZ"/>
        </w:rPr>
        <w:t>, спектроскопияда және хроматографияда қолданылады.</w:t>
      </w:r>
    </w:p>
    <w:p w14:paraId="1631F577" w14:textId="36CF76FD"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Халықаралық стандарттар бойынша еріткіштер қауіптілік дәрежесіне қарай (жоғары уытты, орташа уытты, уытты емес, белгісіз уыттылық) 4-сыныпқа бөлінеді, олардың әрқайсысы үшін қолдану бойынша шектеулер айқындалған. Ерітінділердің қасиеттері мен тазалығы соңғы өнімдердің сапасына және зертханалық зерттеулер нәтижелерінің дұрыстығына әсер етеді</w:t>
      </w:r>
      <w:r w:rsidR="003E4EE3" w:rsidRPr="00D3049F">
        <w:rPr>
          <w:bCs/>
          <w:iCs/>
          <w:color w:val="000000" w:themeColor="text1"/>
          <w:sz w:val="28"/>
          <w:szCs w:val="28"/>
          <w:lang w:val="kk-KZ"/>
        </w:rPr>
        <w:t>.</w:t>
      </w:r>
    </w:p>
    <w:p w14:paraId="15A2971F" w14:textId="270790C0" w:rsidR="009305AB" w:rsidRPr="00D3049F" w:rsidRDefault="009925C1"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Кәсіпорындардың көпшілігі</w:t>
      </w:r>
      <w:r w:rsidR="009305AB" w:rsidRPr="00D3049F">
        <w:rPr>
          <w:bCs/>
          <w:iCs/>
          <w:color w:val="000000" w:themeColor="text1"/>
          <w:sz w:val="28"/>
          <w:szCs w:val="28"/>
          <w:lang w:val="kk-KZ"/>
        </w:rPr>
        <w:t xml:space="preserve"> келіп түсетін шикізаттың сапасын уақ</w:t>
      </w:r>
      <w:r w:rsidRPr="00D3049F">
        <w:rPr>
          <w:bCs/>
          <w:iCs/>
          <w:color w:val="000000" w:themeColor="text1"/>
          <w:sz w:val="28"/>
          <w:szCs w:val="28"/>
          <w:lang w:val="kk-KZ"/>
        </w:rPr>
        <w:t>ы</w:t>
      </w:r>
      <w:r w:rsidR="009305AB" w:rsidRPr="00D3049F">
        <w:rPr>
          <w:bCs/>
          <w:iCs/>
          <w:color w:val="000000" w:themeColor="text1"/>
          <w:sz w:val="28"/>
          <w:szCs w:val="28"/>
          <w:lang w:val="kk-KZ"/>
        </w:rPr>
        <w:t>тылы тексеру үшін өзінің зертханасы мен мамандар штаты</w:t>
      </w:r>
      <w:r w:rsidRPr="00D3049F">
        <w:rPr>
          <w:bCs/>
          <w:iCs/>
          <w:color w:val="000000" w:themeColor="text1"/>
          <w:sz w:val="28"/>
          <w:szCs w:val="28"/>
          <w:lang w:val="kk-KZ"/>
        </w:rPr>
        <w:t>н</w:t>
      </w:r>
      <w:r w:rsidR="009305AB" w:rsidRPr="00D3049F">
        <w:rPr>
          <w:bCs/>
          <w:iCs/>
          <w:color w:val="000000" w:themeColor="text1"/>
          <w:sz w:val="28"/>
          <w:szCs w:val="28"/>
          <w:lang w:val="kk-KZ"/>
        </w:rPr>
        <w:t xml:space="preserve"> </w:t>
      </w:r>
      <w:r w:rsidRPr="00D3049F">
        <w:rPr>
          <w:bCs/>
          <w:iCs/>
          <w:color w:val="000000" w:themeColor="text1"/>
          <w:sz w:val="28"/>
          <w:szCs w:val="28"/>
          <w:lang w:val="kk-KZ"/>
        </w:rPr>
        <w:t>ұстай</w:t>
      </w:r>
      <w:r w:rsidR="009305AB" w:rsidRPr="00D3049F">
        <w:rPr>
          <w:bCs/>
          <w:iCs/>
          <w:color w:val="000000" w:themeColor="text1"/>
          <w:sz w:val="28"/>
          <w:szCs w:val="28"/>
          <w:lang w:val="kk-KZ"/>
        </w:rPr>
        <w:t xml:space="preserve"> алмайды. Тәуелсіз сараптама алудың және ақаулы өнімдердің алдын алудың ең жақсы тәсілі – аккредиттелген ұйымның қызметтерін пайдалану.</w:t>
      </w:r>
    </w:p>
    <w:p w14:paraId="3464576B" w14:textId="4CF26CF8"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471489">
        <w:rPr>
          <w:b/>
          <w:bCs/>
          <w:i/>
          <w:color w:val="000000" w:themeColor="text1"/>
          <w:sz w:val="28"/>
          <w:szCs w:val="28"/>
          <w:lang w:val="kk-KZ"/>
        </w:rPr>
        <w:t>Зерттеу түрлері мен әдістері</w:t>
      </w:r>
      <w:r w:rsidR="00471489">
        <w:rPr>
          <w:b/>
          <w:bCs/>
          <w:iCs/>
          <w:color w:val="000000" w:themeColor="text1"/>
          <w:sz w:val="28"/>
          <w:szCs w:val="28"/>
          <w:lang w:val="kk-KZ"/>
        </w:rPr>
        <w:t xml:space="preserve">. </w:t>
      </w:r>
      <w:r w:rsidRPr="00D3049F">
        <w:rPr>
          <w:bCs/>
          <w:iCs/>
          <w:color w:val="000000" w:themeColor="text1"/>
          <w:sz w:val="28"/>
          <w:szCs w:val="28"/>
          <w:lang w:val="kk-KZ"/>
        </w:rPr>
        <w:t>Еріткіштерді зертханалық талдау кезінде сараптама міндетіне және зат түріне байланысты зерттеулердің кең спектрі жүргізіледі және әдетте:</w:t>
      </w:r>
    </w:p>
    <w:p w14:paraId="087A686F" w14:textId="45C29741"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Cs/>
          <w:color w:val="000000" w:themeColor="text1"/>
          <w:sz w:val="28"/>
          <w:szCs w:val="28"/>
          <w:lang w:val="kk-KZ"/>
        </w:rPr>
        <w:t xml:space="preserve">қосылыстар класын (күрделі эфирлер, </w:t>
      </w:r>
      <w:r w:rsidR="00802E85" w:rsidRPr="00966CDD">
        <w:rPr>
          <w:rFonts w:ascii="Times New Roman" w:hAnsi="Times New Roman"/>
          <w:bCs/>
          <w:iCs/>
          <w:color w:val="000000" w:themeColor="text1"/>
          <w:sz w:val="28"/>
          <w:szCs w:val="28"/>
          <w:lang w:val="kk-KZ"/>
        </w:rPr>
        <w:t>ароматты</w:t>
      </w:r>
      <w:r w:rsidR="00640298" w:rsidRPr="00966CDD">
        <w:rPr>
          <w:rFonts w:ascii="Times New Roman" w:hAnsi="Times New Roman"/>
          <w:bCs/>
          <w:iCs/>
          <w:color w:val="000000" w:themeColor="text1"/>
          <w:sz w:val="28"/>
          <w:szCs w:val="28"/>
          <w:lang w:val="kk-KZ"/>
        </w:rPr>
        <w:t xml:space="preserve"> </w:t>
      </w:r>
      <w:r w:rsidRPr="00966CDD">
        <w:rPr>
          <w:rFonts w:ascii="Times New Roman" w:hAnsi="Times New Roman"/>
          <w:bCs/>
          <w:iCs/>
          <w:color w:val="000000" w:themeColor="text1"/>
          <w:sz w:val="28"/>
          <w:szCs w:val="28"/>
          <w:lang w:val="kk-KZ"/>
        </w:rPr>
        <w:t>көмірсутектер, азот</w:t>
      </w:r>
      <w:r w:rsidR="00640298" w:rsidRPr="00966CDD">
        <w:rPr>
          <w:rFonts w:ascii="Times New Roman" w:hAnsi="Times New Roman"/>
          <w:bCs/>
          <w:iCs/>
          <w:color w:val="000000" w:themeColor="text1"/>
          <w:sz w:val="28"/>
          <w:szCs w:val="28"/>
          <w:lang w:val="kk-KZ"/>
        </w:rPr>
        <w:t>құқрамды</w:t>
      </w:r>
      <w:r w:rsidRPr="00966CDD">
        <w:rPr>
          <w:rFonts w:ascii="Times New Roman" w:hAnsi="Times New Roman"/>
          <w:bCs/>
          <w:iCs/>
          <w:color w:val="000000" w:themeColor="text1"/>
          <w:sz w:val="28"/>
          <w:szCs w:val="28"/>
          <w:lang w:val="kk-KZ"/>
        </w:rPr>
        <w:t xml:space="preserve"> қосылыстар) сәйкестендіруге арналған сапалық және сандық құрам);</w:t>
      </w:r>
    </w:p>
    <w:p w14:paraId="5B052584" w14:textId="40043967"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Cs/>
          <w:color w:val="000000" w:themeColor="text1"/>
          <w:sz w:val="28"/>
          <w:szCs w:val="28"/>
          <w:lang w:val="kk-KZ"/>
        </w:rPr>
        <w:t>судың, органикалық және қышқыл қоспалардың болуы;</w:t>
      </w:r>
    </w:p>
    <w:p w14:paraId="6F7D25D2" w14:textId="09597FEF"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Cs/>
          <w:color w:val="000000" w:themeColor="text1"/>
          <w:sz w:val="28"/>
          <w:szCs w:val="28"/>
          <w:lang w:val="kk-KZ"/>
        </w:rPr>
        <w:t>ауыр металдармен ластану дәрежесі;</w:t>
      </w:r>
    </w:p>
    <w:p w14:paraId="2F20E692" w14:textId="7EE051CE"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Cs/>
          <w:color w:val="000000" w:themeColor="text1"/>
          <w:sz w:val="28"/>
          <w:szCs w:val="28"/>
          <w:lang w:val="kk-KZ"/>
        </w:rPr>
        <w:t>белгілі бір компоненттің болуы және пайыз</w:t>
      </w:r>
      <w:r w:rsidR="00640298" w:rsidRPr="00966CDD">
        <w:rPr>
          <w:rFonts w:ascii="Times New Roman" w:hAnsi="Times New Roman"/>
          <w:bCs/>
          <w:iCs/>
          <w:color w:val="000000" w:themeColor="text1"/>
          <w:sz w:val="28"/>
          <w:szCs w:val="28"/>
          <w:lang w:val="kk-KZ"/>
        </w:rPr>
        <w:t>дық мөлшері</w:t>
      </w:r>
      <w:r w:rsidRPr="00966CDD">
        <w:rPr>
          <w:rFonts w:ascii="Times New Roman" w:hAnsi="Times New Roman"/>
          <w:bCs/>
          <w:iCs/>
          <w:color w:val="000000" w:themeColor="text1"/>
          <w:sz w:val="28"/>
          <w:szCs w:val="28"/>
          <w:lang w:val="kk-KZ"/>
        </w:rPr>
        <w:t>.</w:t>
      </w:r>
    </w:p>
    <w:p w14:paraId="1C3A3D7E" w14:textId="77777777"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Cs/>
          <w:color w:val="000000" w:themeColor="text1"/>
          <w:sz w:val="28"/>
          <w:szCs w:val="28"/>
          <w:lang w:val="kk-KZ"/>
        </w:rPr>
        <w:t>Зерттеудің заманауи әдістері өте алуан түрлі, нақты әдісті сарапшы таңдайды. Нақты нәтиже алу үшін кешенді талдау жүргізу ұсынылады. Ең жиі пайдаланылады:</w:t>
      </w:r>
    </w:p>
    <w:p w14:paraId="0155C512" w14:textId="41FEFCA6"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
          <w:iCs/>
          <w:color w:val="000000" w:themeColor="text1"/>
          <w:sz w:val="28"/>
          <w:szCs w:val="28"/>
          <w:lang w:val="kk-KZ"/>
        </w:rPr>
        <w:t>Газ хроматографиясы</w:t>
      </w:r>
      <w:r w:rsidRPr="00966CDD">
        <w:rPr>
          <w:rFonts w:ascii="Times New Roman" w:hAnsi="Times New Roman"/>
          <w:bCs/>
          <w:iCs/>
          <w:color w:val="000000" w:themeColor="text1"/>
          <w:sz w:val="28"/>
          <w:szCs w:val="28"/>
          <w:lang w:val="kk-KZ"/>
        </w:rPr>
        <w:t>. Құрамында ұшпа</w:t>
      </w:r>
      <w:r w:rsidR="00F06F60" w:rsidRPr="00966CDD">
        <w:rPr>
          <w:rFonts w:ascii="Times New Roman" w:hAnsi="Times New Roman"/>
          <w:bCs/>
          <w:iCs/>
          <w:color w:val="000000" w:themeColor="text1"/>
          <w:sz w:val="28"/>
          <w:szCs w:val="28"/>
          <w:lang w:val="kk-KZ"/>
        </w:rPr>
        <w:t>лы</w:t>
      </w:r>
      <w:r w:rsidRPr="00966CDD">
        <w:rPr>
          <w:rFonts w:ascii="Times New Roman" w:hAnsi="Times New Roman"/>
          <w:bCs/>
          <w:iCs/>
          <w:color w:val="000000" w:themeColor="text1"/>
          <w:sz w:val="28"/>
          <w:szCs w:val="28"/>
          <w:lang w:val="kk-KZ"/>
        </w:rPr>
        <w:t xml:space="preserve"> заттар бар қ</w:t>
      </w:r>
      <w:r w:rsidR="00F06F60" w:rsidRPr="00966CDD">
        <w:rPr>
          <w:rFonts w:ascii="Times New Roman" w:hAnsi="Times New Roman"/>
          <w:bCs/>
          <w:iCs/>
          <w:color w:val="000000" w:themeColor="text1"/>
          <w:sz w:val="28"/>
          <w:szCs w:val="28"/>
          <w:lang w:val="kk-KZ"/>
        </w:rPr>
        <w:t>ұрамдарды</w:t>
      </w:r>
      <w:r w:rsidRPr="00966CDD">
        <w:rPr>
          <w:rFonts w:ascii="Times New Roman" w:hAnsi="Times New Roman"/>
          <w:bCs/>
          <w:iCs/>
          <w:color w:val="000000" w:themeColor="text1"/>
          <w:sz w:val="28"/>
          <w:szCs w:val="28"/>
          <w:lang w:val="kk-KZ"/>
        </w:rPr>
        <w:t xml:space="preserve"> сараптаудың аналитикалық әдісі. Ол жоғары дәлдікпен, сандық талдау мүмкіндігімен және практикалық қолданудың қарапайымдылығымен сипатталады. Дәрілік препараттардағы, аралық өнімдердегі және шикізаттағы қалдық еріткіштерді талдау үшін қолданылады.</w:t>
      </w:r>
    </w:p>
    <w:p w14:paraId="52760327" w14:textId="5A02A9D4"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
          <w:iCs/>
          <w:color w:val="000000" w:themeColor="text1"/>
          <w:sz w:val="28"/>
          <w:szCs w:val="28"/>
          <w:lang w:val="kk-KZ"/>
        </w:rPr>
        <w:t>К. Фишер бойынша титрлеу</w:t>
      </w:r>
      <w:r w:rsidRPr="00966CDD">
        <w:rPr>
          <w:rFonts w:ascii="Times New Roman" w:hAnsi="Times New Roman"/>
          <w:bCs/>
          <w:iCs/>
          <w:color w:val="000000" w:themeColor="text1"/>
          <w:sz w:val="28"/>
          <w:szCs w:val="28"/>
          <w:lang w:val="kk-KZ"/>
        </w:rPr>
        <w:t>. Суды анықтаудың және оның мөлшерін анықтаудың жоғары дәлдіктегі және жылдам әдісі.</w:t>
      </w:r>
    </w:p>
    <w:p w14:paraId="1463D12E" w14:textId="1A8FD402" w:rsidR="009305AB" w:rsidRPr="00966CDD" w:rsidRDefault="009305AB" w:rsidP="00966CDD">
      <w:pPr>
        <w:pStyle w:val="af8"/>
        <w:numPr>
          <w:ilvl w:val="0"/>
          <w:numId w:val="34"/>
        </w:numPr>
        <w:shd w:val="clear" w:color="auto" w:fill="FFFFFF"/>
        <w:tabs>
          <w:tab w:val="left" w:pos="776"/>
          <w:tab w:val="left" w:pos="993"/>
        </w:tabs>
        <w:autoSpaceDE w:val="0"/>
        <w:autoSpaceDN w:val="0"/>
        <w:adjustRightInd w:val="0"/>
        <w:ind w:left="0" w:firstLine="709"/>
        <w:jc w:val="both"/>
        <w:rPr>
          <w:rFonts w:ascii="Times New Roman" w:hAnsi="Times New Roman"/>
          <w:bCs/>
          <w:iCs/>
          <w:color w:val="000000" w:themeColor="text1"/>
          <w:sz w:val="28"/>
          <w:szCs w:val="28"/>
          <w:lang w:val="kk-KZ"/>
        </w:rPr>
      </w:pPr>
      <w:r w:rsidRPr="00966CDD">
        <w:rPr>
          <w:rFonts w:ascii="Times New Roman" w:hAnsi="Times New Roman"/>
          <w:bCs/>
          <w:i/>
          <w:iCs/>
          <w:color w:val="000000" w:themeColor="text1"/>
          <w:sz w:val="28"/>
          <w:szCs w:val="28"/>
          <w:lang w:val="kk-KZ"/>
        </w:rPr>
        <w:t>Атомдық-эмиссиялық спектроскопия</w:t>
      </w:r>
      <w:r w:rsidRPr="00966CDD">
        <w:rPr>
          <w:rFonts w:ascii="Times New Roman" w:hAnsi="Times New Roman"/>
          <w:bCs/>
          <w:iCs/>
          <w:color w:val="000000" w:themeColor="text1"/>
          <w:sz w:val="28"/>
          <w:szCs w:val="28"/>
          <w:lang w:val="kk-KZ"/>
        </w:rPr>
        <w:t xml:space="preserve">. Қоспаның сапалық құрамын, қоспалардың түрі мен пайыздық </w:t>
      </w:r>
      <w:r w:rsidR="003F02BD" w:rsidRPr="00966CDD">
        <w:rPr>
          <w:rFonts w:ascii="Times New Roman" w:hAnsi="Times New Roman"/>
          <w:bCs/>
          <w:iCs/>
          <w:color w:val="000000" w:themeColor="text1"/>
          <w:sz w:val="28"/>
          <w:szCs w:val="28"/>
          <w:lang w:val="kk-KZ"/>
        </w:rPr>
        <w:t>мөлшерін</w:t>
      </w:r>
      <w:r w:rsidRPr="00966CDD">
        <w:rPr>
          <w:rFonts w:ascii="Times New Roman" w:hAnsi="Times New Roman"/>
          <w:bCs/>
          <w:iCs/>
          <w:color w:val="000000" w:themeColor="text1"/>
          <w:sz w:val="28"/>
          <w:szCs w:val="28"/>
          <w:lang w:val="kk-KZ"/>
        </w:rPr>
        <w:t xml:space="preserve"> зерттеу әдістерінің кешені. Зат атомдарының </w:t>
      </w:r>
      <w:r w:rsidR="003F02BD" w:rsidRPr="00966CDD">
        <w:rPr>
          <w:rFonts w:ascii="Times New Roman" w:hAnsi="Times New Roman"/>
          <w:bCs/>
          <w:iCs/>
          <w:color w:val="000000" w:themeColor="text1"/>
          <w:sz w:val="28"/>
          <w:szCs w:val="28"/>
          <w:lang w:val="kk-KZ"/>
        </w:rPr>
        <w:t xml:space="preserve">белгілі бір </w:t>
      </w:r>
      <w:r w:rsidRPr="00966CDD">
        <w:rPr>
          <w:rFonts w:ascii="Times New Roman" w:hAnsi="Times New Roman"/>
          <w:bCs/>
          <w:iCs/>
          <w:color w:val="000000" w:themeColor="text1"/>
          <w:sz w:val="28"/>
          <w:szCs w:val="28"/>
          <w:lang w:val="kk-KZ"/>
        </w:rPr>
        <w:t xml:space="preserve">ұзындықтың толқындарын шығару қабілетіне негізделген. </w:t>
      </w:r>
      <w:r w:rsidR="003F02BD" w:rsidRPr="00966CDD">
        <w:rPr>
          <w:rFonts w:ascii="Times New Roman" w:hAnsi="Times New Roman"/>
          <w:bCs/>
          <w:iCs/>
          <w:color w:val="000000" w:themeColor="text1"/>
          <w:sz w:val="28"/>
          <w:szCs w:val="28"/>
          <w:lang w:val="kk-KZ"/>
        </w:rPr>
        <w:t xml:space="preserve">Шамамен </w:t>
      </w:r>
      <w:r w:rsidRPr="00966CDD">
        <w:rPr>
          <w:rFonts w:ascii="Times New Roman" w:hAnsi="Times New Roman"/>
          <w:bCs/>
          <w:iCs/>
          <w:color w:val="000000" w:themeColor="text1"/>
          <w:sz w:val="28"/>
          <w:szCs w:val="28"/>
          <w:lang w:val="kk-KZ"/>
        </w:rPr>
        <w:t>80 химиялық элементтерді анықтауға және зерттелетін үлгідегі бөгде қосылыстардың ең аз мөлшерін анықтауға жарамды.</w:t>
      </w:r>
    </w:p>
    <w:p w14:paraId="545C80C4" w14:textId="77777777"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p>
    <w:p w14:paraId="7BC4BBBC" w14:textId="34685492" w:rsidR="009305AB" w:rsidRPr="00D3049F" w:rsidRDefault="00DE476E" w:rsidP="00DE476E">
      <w:pPr>
        <w:shd w:val="clear" w:color="auto" w:fill="FFFFFF"/>
        <w:tabs>
          <w:tab w:val="left" w:pos="776"/>
        </w:tabs>
        <w:autoSpaceDE w:val="0"/>
        <w:autoSpaceDN w:val="0"/>
        <w:adjustRightInd w:val="0"/>
        <w:ind w:firstLine="720"/>
        <w:jc w:val="center"/>
        <w:rPr>
          <w:b/>
          <w:bCs/>
          <w:iCs/>
          <w:color w:val="000000" w:themeColor="text1"/>
          <w:sz w:val="28"/>
          <w:szCs w:val="28"/>
          <w:lang w:val="kk-KZ"/>
        </w:rPr>
      </w:pPr>
      <w:r w:rsidRPr="00D3049F">
        <w:rPr>
          <w:b/>
          <w:bCs/>
          <w:iCs/>
          <w:color w:val="000000" w:themeColor="text1"/>
          <w:sz w:val="28"/>
          <w:szCs w:val="28"/>
          <w:lang w:val="kk-KZ"/>
        </w:rPr>
        <w:lastRenderedPageBreak/>
        <w:t>6 КӨМІРСУТЕКТІ ЕРІТКІШТЕРДІ ӨНДІРУ ЖӘНЕ ҚОЛДАНУ КЕЗІНДЕГІ ҚАУІПСІЗДІК ТЕХНИКАСЫ</w:t>
      </w:r>
    </w:p>
    <w:p w14:paraId="4CA94E31" w14:textId="77777777" w:rsidR="0044385E" w:rsidRPr="0044385E" w:rsidRDefault="0044385E" w:rsidP="0044385E">
      <w:pPr>
        <w:shd w:val="clear" w:color="auto" w:fill="FFFFFF"/>
        <w:tabs>
          <w:tab w:val="left" w:pos="776"/>
        </w:tabs>
        <w:autoSpaceDE w:val="0"/>
        <w:autoSpaceDN w:val="0"/>
        <w:adjustRightInd w:val="0"/>
        <w:ind w:firstLine="720"/>
        <w:jc w:val="both"/>
        <w:rPr>
          <w:b/>
          <w:bCs/>
          <w:iCs/>
          <w:color w:val="000000" w:themeColor="text1"/>
          <w:sz w:val="28"/>
          <w:szCs w:val="28"/>
          <w:lang w:val="kk-KZ"/>
        </w:rPr>
      </w:pPr>
    </w:p>
    <w:tbl>
      <w:tblPr>
        <w:tblW w:w="8930" w:type="dxa"/>
        <w:tblInd w:w="250" w:type="dxa"/>
        <w:tblBorders>
          <w:top w:val="thickThinSmallGap" w:sz="24" w:space="0" w:color="auto"/>
        </w:tblBorders>
        <w:tblLook w:val="0000" w:firstRow="0" w:lastRow="0" w:firstColumn="0" w:lastColumn="0" w:noHBand="0" w:noVBand="0"/>
      </w:tblPr>
      <w:tblGrid>
        <w:gridCol w:w="8930"/>
      </w:tblGrid>
      <w:tr w:rsidR="0044385E" w:rsidRPr="00562E69" w14:paraId="505CC63C" w14:textId="77777777" w:rsidTr="0044385E">
        <w:trPr>
          <w:trHeight w:val="100"/>
        </w:trPr>
        <w:tc>
          <w:tcPr>
            <w:tcW w:w="8930" w:type="dxa"/>
            <w:tcBorders>
              <w:top w:val="thickThinSmallGap" w:sz="24" w:space="0" w:color="auto"/>
              <w:left w:val="nil"/>
              <w:bottom w:val="nil"/>
              <w:right w:val="nil"/>
            </w:tcBorders>
            <w:shd w:val="clear" w:color="auto" w:fill="auto"/>
          </w:tcPr>
          <w:p w14:paraId="16297AE8" w14:textId="77777777" w:rsidR="0044385E" w:rsidRPr="0044385E" w:rsidRDefault="0044385E" w:rsidP="0044385E">
            <w:pPr>
              <w:shd w:val="clear" w:color="auto" w:fill="FFFFFF"/>
              <w:tabs>
                <w:tab w:val="left" w:pos="776"/>
              </w:tabs>
              <w:autoSpaceDE w:val="0"/>
              <w:autoSpaceDN w:val="0"/>
              <w:adjustRightInd w:val="0"/>
              <w:ind w:firstLine="720"/>
              <w:jc w:val="both"/>
              <w:rPr>
                <w:b/>
                <w:bCs/>
                <w:iCs/>
                <w:color w:val="000000" w:themeColor="text1"/>
                <w:sz w:val="28"/>
                <w:szCs w:val="28"/>
                <w:lang w:val="kk-KZ"/>
              </w:rPr>
            </w:pPr>
          </w:p>
        </w:tc>
      </w:tr>
    </w:tbl>
    <w:p w14:paraId="0802D9BA" w14:textId="59DE7E52" w:rsidR="009305AB" w:rsidRPr="00D3049F" w:rsidRDefault="009305AB" w:rsidP="009305AB">
      <w:pPr>
        <w:shd w:val="clear" w:color="auto" w:fill="FFFFFF"/>
        <w:tabs>
          <w:tab w:val="left" w:pos="776"/>
        </w:tabs>
        <w:autoSpaceDE w:val="0"/>
        <w:autoSpaceDN w:val="0"/>
        <w:adjustRightInd w:val="0"/>
        <w:ind w:firstLine="720"/>
        <w:jc w:val="both"/>
        <w:rPr>
          <w:b/>
          <w:bCs/>
          <w:iCs/>
          <w:color w:val="000000" w:themeColor="text1"/>
          <w:sz w:val="28"/>
          <w:szCs w:val="28"/>
          <w:lang w:val="kk-KZ"/>
        </w:rPr>
      </w:pPr>
      <w:r w:rsidRPr="00D3049F">
        <w:rPr>
          <w:b/>
          <w:bCs/>
          <w:iCs/>
          <w:color w:val="000000" w:themeColor="text1"/>
          <w:sz w:val="28"/>
          <w:szCs w:val="28"/>
          <w:lang w:val="kk-KZ"/>
        </w:rPr>
        <w:t xml:space="preserve">6.1 Көмірсутекті </w:t>
      </w:r>
      <w:r w:rsidR="00E819BD">
        <w:rPr>
          <w:b/>
          <w:bCs/>
          <w:iCs/>
          <w:color w:val="000000" w:themeColor="text1"/>
          <w:sz w:val="28"/>
          <w:szCs w:val="28"/>
          <w:lang w:val="kk-KZ"/>
        </w:rPr>
        <w:t>еріткіштерді</w:t>
      </w:r>
      <w:r w:rsidRPr="00D3049F">
        <w:rPr>
          <w:b/>
          <w:bCs/>
          <w:iCs/>
          <w:color w:val="000000" w:themeColor="text1"/>
          <w:sz w:val="28"/>
          <w:szCs w:val="28"/>
          <w:lang w:val="kk-KZ"/>
        </w:rPr>
        <w:t xml:space="preserve">ң өрт, жарылыс қауіптілігі және уыттылығы. </w:t>
      </w:r>
    </w:p>
    <w:p w14:paraId="706777DA" w14:textId="77777777"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p>
    <w:p w14:paraId="4C6DEABE" w14:textId="6365830F"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Көмірсутекті еріткіштер өрт, жарылыс қаупі бар улы заттарға жатады. Олардың көпшілігі жоғары буланумен сипатталады. Еріткіш буы ауадан бірнеше есе ауыр, олар нашар желдетілетін бөлмелерде</w:t>
      </w:r>
      <w:r w:rsidR="00DD0516" w:rsidRPr="00D3049F">
        <w:rPr>
          <w:bCs/>
          <w:iCs/>
          <w:color w:val="000000" w:themeColor="text1"/>
          <w:sz w:val="28"/>
          <w:szCs w:val="28"/>
          <w:lang w:val="kk-KZ"/>
        </w:rPr>
        <w:t>,</w:t>
      </w:r>
      <w:r w:rsidRPr="00D3049F">
        <w:rPr>
          <w:bCs/>
          <w:iCs/>
          <w:color w:val="000000" w:themeColor="text1"/>
          <w:sz w:val="28"/>
          <w:szCs w:val="28"/>
          <w:lang w:val="kk-KZ"/>
        </w:rPr>
        <w:t xml:space="preserve"> төмен жерлерде жиналады, бұл жарылысқа немесе улануға әкелуі мүмкін. </w:t>
      </w:r>
      <w:r w:rsidR="00DD0516" w:rsidRPr="00D3049F">
        <w:rPr>
          <w:bCs/>
          <w:iCs/>
          <w:color w:val="000000" w:themeColor="text1"/>
          <w:sz w:val="28"/>
          <w:szCs w:val="28"/>
          <w:lang w:val="kk-KZ"/>
        </w:rPr>
        <w:t xml:space="preserve">Ауыр </w:t>
      </w:r>
      <w:r w:rsidRPr="00D3049F">
        <w:rPr>
          <w:bCs/>
          <w:iCs/>
          <w:color w:val="000000" w:themeColor="text1"/>
          <w:sz w:val="28"/>
          <w:szCs w:val="28"/>
          <w:lang w:val="kk-KZ"/>
        </w:rPr>
        <w:t xml:space="preserve">көмірсутектер </w:t>
      </w:r>
      <w:r w:rsidR="00DD0516" w:rsidRPr="00D3049F">
        <w:rPr>
          <w:bCs/>
          <w:iCs/>
          <w:color w:val="000000" w:themeColor="text1"/>
          <w:sz w:val="28"/>
          <w:szCs w:val="28"/>
          <w:lang w:val="kk-KZ"/>
        </w:rPr>
        <w:t>жеңілдеріне</w:t>
      </w:r>
      <w:r w:rsidRPr="00D3049F">
        <w:rPr>
          <w:bCs/>
          <w:iCs/>
          <w:color w:val="000000" w:themeColor="text1"/>
          <w:sz w:val="28"/>
          <w:szCs w:val="28"/>
          <w:lang w:val="kk-KZ"/>
        </w:rPr>
        <w:t xml:space="preserve"> қарағанда уытты екендігі анықтал</w:t>
      </w:r>
      <w:r w:rsidR="00DD0516" w:rsidRPr="00D3049F">
        <w:rPr>
          <w:bCs/>
          <w:iCs/>
          <w:color w:val="000000" w:themeColor="text1"/>
          <w:sz w:val="28"/>
          <w:szCs w:val="28"/>
          <w:lang w:val="kk-KZ"/>
        </w:rPr>
        <w:t>ған</w:t>
      </w:r>
      <w:r w:rsidRPr="00D3049F">
        <w:rPr>
          <w:bCs/>
          <w:iCs/>
          <w:color w:val="000000" w:themeColor="text1"/>
          <w:sz w:val="28"/>
          <w:szCs w:val="28"/>
          <w:lang w:val="kk-KZ"/>
        </w:rPr>
        <w:t xml:space="preserve">. Еріткіш буларының адам ағзасына зиянды әсер ету дәрежесін бағалау үшін олардың уыттылығын ғана емес, сонымен қатар </w:t>
      </w:r>
      <w:r w:rsidR="00E32C79" w:rsidRPr="00D3049F">
        <w:rPr>
          <w:bCs/>
          <w:iCs/>
          <w:color w:val="000000" w:themeColor="text1"/>
          <w:sz w:val="28"/>
          <w:szCs w:val="28"/>
          <w:lang w:val="kk-KZ"/>
        </w:rPr>
        <w:t>ұшпалылығын да</w:t>
      </w:r>
      <w:r w:rsidRPr="00D3049F">
        <w:rPr>
          <w:bCs/>
          <w:iCs/>
          <w:color w:val="000000" w:themeColor="text1"/>
          <w:sz w:val="28"/>
          <w:szCs w:val="28"/>
          <w:lang w:val="kk-KZ"/>
        </w:rPr>
        <w:t xml:space="preserve"> ескеру қажет. Өнімнің температурасы жоғарылаған сайын </w:t>
      </w:r>
      <w:r w:rsidR="00E32C79" w:rsidRPr="00D3049F">
        <w:rPr>
          <w:bCs/>
          <w:iCs/>
          <w:color w:val="000000" w:themeColor="text1"/>
          <w:sz w:val="28"/>
          <w:szCs w:val="28"/>
          <w:lang w:val="kk-KZ"/>
        </w:rPr>
        <w:t xml:space="preserve">да </w:t>
      </w:r>
      <w:r w:rsidRPr="00D3049F">
        <w:rPr>
          <w:bCs/>
          <w:iCs/>
          <w:color w:val="000000" w:themeColor="text1"/>
          <w:sz w:val="28"/>
          <w:szCs w:val="28"/>
          <w:lang w:val="kk-KZ"/>
        </w:rPr>
        <w:t xml:space="preserve">улану қаупі артады. </w:t>
      </w:r>
      <w:r w:rsidR="00E32C79" w:rsidRPr="00D3049F">
        <w:rPr>
          <w:bCs/>
          <w:iCs/>
          <w:color w:val="000000" w:themeColor="text1"/>
          <w:sz w:val="28"/>
          <w:szCs w:val="28"/>
          <w:lang w:val="kk-KZ"/>
        </w:rPr>
        <w:t>А</w:t>
      </w:r>
      <w:r w:rsidR="00802E85" w:rsidRPr="00D3049F">
        <w:rPr>
          <w:bCs/>
          <w:iCs/>
          <w:color w:val="000000" w:themeColor="text1"/>
          <w:sz w:val="28"/>
          <w:szCs w:val="28"/>
          <w:lang w:val="kk-KZ"/>
        </w:rPr>
        <w:t>роматты</w:t>
      </w:r>
      <w:r w:rsidR="009E3D92" w:rsidRPr="00D3049F">
        <w:rPr>
          <w:bCs/>
          <w:iCs/>
          <w:color w:val="000000" w:themeColor="text1"/>
          <w:sz w:val="28"/>
          <w:szCs w:val="28"/>
          <w:lang w:val="kk-KZ"/>
        </w:rPr>
        <w:t xml:space="preserve"> </w:t>
      </w:r>
      <w:r w:rsidRPr="00D3049F">
        <w:rPr>
          <w:bCs/>
          <w:iCs/>
          <w:color w:val="000000" w:themeColor="text1"/>
          <w:sz w:val="28"/>
          <w:szCs w:val="28"/>
          <w:lang w:val="kk-KZ"/>
        </w:rPr>
        <w:t>еріткіштер</w:t>
      </w:r>
      <w:r w:rsidR="00E32C79" w:rsidRPr="00D3049F">
        <w:rPr>
          <w:bCs/>
          <w:iCs/>
          <w:color w:val="000000" w:themeColor="text1"/>
          <w:sz w:val="28"/>
          <w:szCs w:val="28"/>
          <w:lang w:val="kk-KZ"/>
        </w:rPr>
        <w:t xml:space="preserve"> (бензол, толуол, ксилол, сольвенттер) жоғары зияндылықпенп</w:t>
      </w:r>
      <w:r w:rsidRPr="00D3049F">
        <w:rPr>
          <w:bCs/>
          <w:iCs/>
          <w:color w:val="000000" w:themeColor="text1"/>
          <w:sz w:val="28"/>
          <w:szCs w:val="28"/>
          <w:lang w:val="kk-KZ"/>
        </w:rPr>
        <w:t>ен сипатталады.</w:t>
      </w:r>
    </w:p>
    <w:p w14:paraId="2FD3614D" w14:textId="61434ED3"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Парафинді көмірсутектер</w:t>
      </w:r>
      <w:r w:rsidR="004B1B99" w:rsidRPr="00D3049F">
        <w:rPr>
          <w:bCs/>
          <w:iCs/>
          <w:color w:val="000000" w:themeColor="text1"/>
          <w:sz w:val="28"/>
          <w:szCs w:val="28"/>
          <w:lang w:val="kk-KZ"/>
        </w:rPr>
        <w:t>дің</w:t>
      </w:r>
      <w:r w:rsidRPr="00D3049F">
        <w:rPr>
          <w:bCs/>
          <w:iCs/>
          <w:color w:val="000000" w:themeColor="text1"/>
          <w:sz w:val="28"/>
          <w:szCs w:val="28"/>
          <w:lang w:val="kk-KZ"/>
        </w:rPr>
        <w:t xml:space="preserve"> </w:t>
      </w:r>
      <w:r w:rsidR="009E3D92" w:rsidRPr="00D3049F">
        <w:rPr>
          <w:bCs/>
          <w:iCs/>
          <w:color w:val="000000" w:themeColor="text1"/>
          <w:sz w:val="28"/>
          <w:szCs w:val="28"/>
          <w:lang w:val="kk-KZ"/>
        </w:rPr>
        <w:t>аро</w:t>
      </w:r>
      <w:r w:rsidRPr="00D3049F">
        <w:rPr>
          <w:bCs/>
          <w:iCs/>
          <w:color w:val="000000" w:themeColor="text1"/>
          <w:sz w:val="28"/>
          <w:szCs w:val="28"/>
          <w:lang w:val="kk-KZ"/>
        </w:rPr>
        <w:t>мат</w:t>
      </w:r>
      <w:r w:rsidR="004B1B99" w:rsidRPr="00D3049F">
        <w:rPr>
          <w:bCs/>
          <w:iCs/>
          <w:color w:val="000000" w:themeColor="text1"/>
          <w:sz w:val="28"/>
          <w:szCs w:val="28"/>
          <w:lang w:val="kk-KZ"/>
        </w:rPr>
        <w:t>ты</w:t>
      </w:r>
      <w:r w:rsidRPr="00D3049F">
        <w:rPr>
          <w:bCs/>
          <w:iCs/>
          <w:color w:val="000000" w:themeColor="text1"/>
          <w:sz w:val="28"/>
          <w:szCs w:val="28"/>
          <w:lang w:val="kk-KZ"/>
        </w:rPr>
        <w:t xml:space="preserve"> көмірсутектермен салыстырғанда </w:t>
      </w:r>
      <w:r w:rsidR="004B1B99" w:rsidRPr="00D3049F">
        <w:rPr>
          <w:bCs/>
          <w:iCs/>
          <w:color w:val="000000" w:themeColor="text1"/>
          <w:sz w:val="28"/>
          <w:szCs w:val="28"/>
          <w:lang w:val="kk-KZ"/>
        </w:rPr>
        <w:t xml:space="preserve">уыттылығы </w:t>
      </w:r>
      <w:r w:rsidRPr="00D3049F">
        <w:rPr>
          <w:bCs/>
          <w:iCs/>
          <w:color w:val="000000" w:themeColor="text1"/>
          <w:sz w:val="28"/>
          <w:szCs w:val="28"/>
          <w:lang w:val="kk-KZ"/>
        </w:rPr>
        <w:t xml:space="preserve">аз, алайда парафинмен уланған кезде бас ауруы, ұйқышылдық, бас айналу, көздің және жоғарғы тыныс жолдарының тітіркенуі байқалады. Еріткіштің теріге бірнеше рет және ұзақ түсуі теріні </w:t>
      </w:r>
      <w:r w:rsidR="004B1B99" w:rsidRPr="00D3049F">
        <w:rPr>
          <w:bCs/>
          <w:iCs/>
          <w:color w:val="000000" w:themeColor="text1"/>
          <w:sz w:val="28"/>
          <w:szCs w:val="28"/>
          <w:lang w:val="kk-KZ"/>
        </w:rPr>
        <w:t xml:space="preserve">құрғатып, </w:t>
      </w:r>
      <w:r w:rsidRPr="00D3049F">
        <w:rPr>
          <w:bCs/>
          <w:iCs/>
          <w:color w:val="000000" w:themeColor="text1"/>
          <w:sz w:val="28"/>
          <w:szCs w:val="28"/>
          <w:lang w:val="kk-KZ"/>
        </w:rPr>
        <w:t xml:space="preserve"> дерматит пен экземаға әкелуі мүмкін.</w:t>
      </w:r>
    </w:p>
    <w:p w14:paraId="5B489E7D" w14:textId="77777777"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Еріткіштің құрамында қанықпаған көмірсутектердің болуы заттың уыттылығын күшейтеді.</w:t>
      </w:r>
    </w:p>
    <w:p w14:paraId="0BF5013F" w14:textId="2D991D1E"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xml:space="preserve">Нафтенді көмірсутектер </w:t>
      </w:r>
      <w:r w:rsidR="004B1B99" w:rsidRPr="00D3049F">
        <w:rPr>
          <w:bCs/>
          <w:iCs/>
          <w:color w:val="000000" w:themeColor="text1"/>
          <w:sz w:val="28"/>
          <w:szCs w:val="28"/>
          <w:lang w:val="kk-KZ"/>
        </w:rPr>
        <w:t xml:space="preserve">уыттылық бойынша </w:t>
      </w:r>
      <w:r w:rsidR="00802E85" w:rsidRPr="00D3049F">
        <w:rPr>
          <w:bCs/>
          <w:iCs/>
          <w:color w:val="000000" w:themeColor="text1"/>
          <w:sz w:val="28"/>
          <w:szCs w:val="28"/>
          <w:lang w:val="kk-KZ"/>
        </w:rPr>
        <w:t>ароматты</w:t>
      </w:r>
      <w:r w:rsidR="004B1B99" w:rsidRPr="00D3049F">
        <w:rPr>
          <w:bCs/>
          <w:iCs/>
          <w:color w:val="000000" w:themeColor="text1"/>
          <w:sz w:val="28"/>
          <w:szCs w:val="28"/>
          <w:lang w:val="kk-KZ"/>
        </w:rPr>
        <w:t xml:space="preserve"> </w:t>
      </w:r>
      <w:r w:rsidRPr="00D3049F">
        <w:rPr>
          <w:bCs/>
          <w:iCs/>
          <w:color w:val="000000" w:themeColor="text1"/>
          <w:sz w:val="28"/>
          <w:szCs w:val="28"/>
          <w:lang w:val="kk-KZ"/>
        </w:rPr>
        <w:t xml:space="preserve">және парафинді көмірсутектер арасындағы орынды алады. Көмірсутекті еріткіштердің көпшілігі </w:t>
      </w:r>
      <w:r w:rsidR="004B1B99" w:rsidRPr="00D3049F">
        <w:rPr>
          <w:bCs/>
          <w:iCs/>
          <w:color w:val="000000" w:themeColor="text1"/>
          <w:sz w:val="28"/>
          <w:szCs w:val="28"/>
          <w:lang w:val="kk-KZ"/>
        </w:rPr>
        <w:t>ароматты</w:t>
      </w:r>
      <w:r w:rsidRPr="00D3049F">
        <w:rPr>
          <w:bCs/>
          <w:iCs/>
          <w:color w:val="000000" w:themeColor="text1"/>
          <w:sz w:val="28"/>
          <w:szCs w:val="28"/>
          <w:lang w:val="kk-KZ"/>
        </w:rPr>
        <w:t xml:space="preserve">, нафтенді және парафинді көмірсутектердің қоспалары болып табылады, сондықтан олардың </w:t>
      </w:r>
      <w:r w:rsidR="004B1B99" w:rsidRPr="00D3049F">
        <w:rPr>
          <w:bCs/>
          <w:iCs/>
          <w:color w:val="000000" w:themeColor="text1"/>
          <w:sz w:val="28"/>
          <w:szCs w:val="28"/>
          <w:lang w:val="kk-KZ"/>
        </w:rPr>
        <w:t>уыттылығ</w:t>
      </w:r>
      <w:r w:rsidRPr="00D3049F">
        <w:rPr>
          <w:bCs/>
          <w:iCs/>
          <w:color w:val="000000" w:themeColor="text1"/>
          <w:sz w:val="28"/>
          <w:szCs w:val="28"/>
          <w:lang w:val="kk-KZ"/>
        </w:rPr>
        <w:t xml:space="preserve">ы қоспадағы компоненттердің </w:t>
      </w:r>
      <w:r w:rsidR="004B1B99" w:rsidRPr="00D3049F">
        <w:rPr>
          <w:bCs/>
          <w:iCs/>
          <w:color w:val="000000" w:themeColor="text1"/>
          <w:sz w:val="28"/>
          <w:szCs w:val="28"/>
          <w:lang w:val="kk-KZ"/>
        </w:rPr>
        <w:t xml:space="preserve">ара </w:t>
      </w:r>
      <w:r w:rsidRPr="00D3049F">
        <w:rPr>
          <w:bCs/>
          <w:iCs/>
          <w:color w:val="000000" w:themeColor="text1"/>
          <w:sz w:val="28"/>
          <w:szCs w:val="28"/>
          <w:lang w:val="kk-KZ"/>
        </w:rPr>
        <w:t>қатынасына байланысты.</w:t>
      </w:r>
    </w:p>
    <w:p w14:paraId="513D8D93" w14:textId="77777777"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xml:space="preserve">Көмірсутекті еріткіштер жақсы диэлектриктер болып табылады, сондықтан олар статикалық электр зарядтарын жинай алады, нәтижесінде өнімнің жануы немесе жарылуы кезінде ұшқын шығады. </w:t>
      </w:r>
    </w:p>
    <w:p w14:paraId="416D2961" w14:textId="77777777"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Қауіпсіз жұмыс жағдайларын қамтамасыз ету үшін еріткіштермен жұмыс істеудің белгілі бір ережелерін сақтау қажет:</w:t>
      </w:r>
    </w:p>
    <w:p w14:paraId="13D93413" w14:textId="6DC429E5"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-ауада ерітінді буларының жарылыс қауіпті қоспаларының пайда болуына жол бермеу (жабдықтағы тығыз</w:t>
      </w:r>
      <w:r w:rsidR="00935BD7" w:rsidRPr="00D3049F">
        <w:rPr>
          <w:bCs/>
          <w:iCs/>
          <w:color w:val="000000" w:themeColor="text1"/>
          <w:sz w:val="28"/>
          <w:szCs w:val="28"/>
          <w:lang w:val="kk-KZ"/>
        </w:rPr>
        <w:t xml:space="preserve"> емес жерлер</w:t>
      </w:r>
      <w:r w:rsidRPr="00D3049F">
        <w:rPr>
          <w:bCs/>
          <w:iCs/>
          <w:color w:val="000000" w:themeColor="text1"/>
          <w:sz w:val="28"/>
          <w:szCs w:val="28"/>
          <w:lang w:val="kk-KZ"/>
        </w:rPr>
        <w:t xml:space="preserve">, төгілу, </w:t>
      </w:r>
      <w:r w:rsidR="00935BD7" w:rsidRPr="00D3049F">
        <w:rPr>
          <w:bCs/>
          <w:iCs/>
          <w:color w:val="000000" w:themeColor="text1"/>
          <w:sz w:val="28"/>
          <w:szCs w:val="28"/>
          <w:lang w:val="kk-KZ"/>
        </w:rPr>
        <w:t>ашық беттен</w:t>
      </w:r>
      <w:r w:rsidRPr="00D3049F">
        <w:rPr>
          <w:bCs/>
          <w:iCs/>
          <w:color w:val="000000" w:themeColor="text1"/>
          <w:sz w:val="28"/>
          <w:szCs w:val="28"/>
          <w:lang w:val="kk-KZ"/>
        </w:rPr>
        <w:t xml:space="preserve"> булану, авариялық шығарындылар, аппараттардың жарылуы, резервуарлардың тыныс алуы және т. б.).); </w:t>
      </w:r>
    </w:p>
    <w:p w14:paraId="0EAF7B79" w14:textId="588D44F3"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xml:space="preserve">- тұтану көздерінің (импульстарының) пайда болуына жол бермеу (үйкеліс, соққы, статикалық электр, </w:t>
      </w:r>
      <w:r w:rsidR="00E87B17" w:rsidRPr="00D3049F">
        <w:rPr>
          <w:bCs/>
          <w:iCs/>
          <w:color w:val="000000" w:themeColor="text1"/>
          <w:sz w:val="28"/>
          <w:szCs w:val="28"/>
          <w:lang w:val="kk-KZ"/>
        </w:rPr>
        <w:t>э</w:t>
      </w:r>
      <w:r w:rsidRPr="00D3049F">
        <w:rPr>
          <w:bCs/>
          <w:iCs/>
          <w:color w:val="000000" w:themeColor="text1"/>
          <w:sz w:val="28"/>
          <w:szCs w:val="28"/>
          <w:lang w:val="kk-KZ"/>
        </w:rPr>
        <w:t xml:space="preserve">лектр жабдықтарының ұшқындауы, темекі шегу, ашық от); </w:t>
      </w:r>
    </w:p>
    <w:p w14:paraId="7D2077C4" w14:textId="77777777"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қауіпсіз санитарлық-гигиеналық жағдайларды қамтамасыз ету;</w:t>
      </w:r>
    </w:p>
    <w:p w14:paraId="619F9DDA" w14:textId="625A367F"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lastRenderedPageBreak/>
        <w:t>- а</w:t>
      </w:r>
      <w:r w:rsidR="00307ADE">
        <w:rPr>
          <w:bCs/>
          <w:iCs/>
          <w:color w:val="000000" w:themeColor="text1"/>
          <w:sz w:val="28"/>
          <w:szCs w:val="28"/>
          <w:lang w:val="kk-KZ"/>
        </w:rPr>
        <w:t>патты</w:t>
      </w:r>
      <w:r w:rsidRPr="00D3049F">
        <w:rPr>
          <w:bCs/>
          <w:iCs/>
          <w:color w:val="000000" w:themeColor="text1"/>
          <w:sz w:val="28"/>
          <w:szCs w:val="28"/>
          <w:lang w:val="kk-KZ"/>
        </w:rPr>
        <w:t xml:space="preserve"> жағдай </w:t>
      </w:r>
      <w:r w:rsidR="00307ADE">
        <w:rPr>
          <w:bCs/>
          <w:iCs/>
          <w:color w:val="000000" w:themeColor="text1"/>
          <w:sz w:val="28"/>
          <w:szCs w:val="28"/>
          <w:lang w:val="kk-KZ"/>
        </w:rPr>
        <w:t>туған</w:t>
      </w:r>
      <w:r w:rsidRPr="00D3049F">
        <w:rPr>
          <w:bCs/>
          <w:iCs/>
          <w:color w:val="000000" w:themeColor="text1"/>
          <w:sz w:val="28"/>
          <w:szCs w:val="28"/>
          <w:lang w:val="kk-KZ"/>
        </w:rPr>
        <w:t xml:space="preserve"> кезінде өрт сөндіру құралдарын және жеке қорғау құралдарын шебер пайдалану;</w:t>
      </w:r>
    </w:p>
    <w:p w14:paraId="43779394" w14:textId="45410E80"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зардап шеккендерге уақ</w:t>
      </w:r>
      <w:r w:rsidR="00E81A11" w:rsidRPr="00D3049F">
        <w:rPr>
          <w:bCs/>
          <w:iCs/>
          <w:color w:val="000000" w:themeColor="text1"/>
          <w:sz w:val="28"/>
          <w:szCs w:val="28"/>
          <w:lang w:val="kk-KZ"/>
        </w:rPr>
        <w:t>ы</w:t>
      </w:r>
      <w:r w:rsidRPr="00D3049F">
        <w:rPr>
          <w:bCs/>
          <w:iCs/>
          <w:color w:val="000000" w:themeColor="text1"/>
          <w:sz w:val="28"/>
          <w:szCs w:val="28"/>
          <w:lang w:val="kk-KZ"/>
        </w:rPr>
        <w:t xml:space="preserve">тылы көмек көрсете білу. </w:t>
      </w:r>
    </w:p>
    <w:p w14:paraId="5D65775F" w14:textId="5563BDBA"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xml:space="preserve">Көмірсутекті еріткіштермен жұмыстар жүргізілетін ғимараттар мен </w:t>
      </w:r>
      <w:r w:rsidR="000A2E40" w:rsidRPr="00D3049F">
        <w:rPr>
          <w:bCs/>
          <w:iCs/>
          <w:color w:val="000000" w:themeColor="text1"/>
          <w:sz w:val="28"/>
          <w:szCs w:val="28"/>
          <w:lang w:val="kk-KZ"/>
        </w:rPr>
        <w:t>ү</w:t>
      </w:r>
      <w:r w:rsidRPr="00D3049F">
        <w:rPr>
          <w:bCs/>
          <w:iCs/>
          <w:color w:val="000000" w:themeColor="text1"/>
          <w:sz w:val="28"/>
          <w:szCs w:val="28"/>
          <w:lang w:val="kk-KZ"/>
        </w:rPr>
        <w:t xml:space="preserve">й-жайлар басқа үй-жайлардан оқшаулануы, </w:t>
      </w:r>
      <w:r w:rsidR="000A2E40" w:rsidRPr="00D3049F">
        <w:rPr>
          <w:bCs/>
          <w:iCs/>
          <w:color w:val="000000" w:themeColor="text1"/>
          <w:sz w:val="28"/>
          <w:szCs w:val="28"/>
          <w:lang w:val="kk-KZ"/>
        </w:rPr>
        <w:t>ортақ</w:t>
      </w:r>
      <w:r w:rsidRPr="00D3049F">
        <w:rPr>
          <w:bCs/>
          <w:iCs/>
          <w:color w:val="000000" w:themeColor="text1"/>
          <w:sz w:val="28"/>
          <w:szCs w:val="28"/>
          <w:lang w:val="kk-KZ"/>
        </w:rPr>
        <w:t xml:space="preserve"> сору-сыртқа тарату желдеткішімен, ал қажет болған жағдайда ауада еріткіштер буының шекті рұқсат етілгеннен аспайтын шоғырлануын қамтамасыз ететін жергілікті сорғыштармен жабдықталуы тиіс.</w:t>
      </w:r>
    </w:p>
    <w:p w14:paraId="18A152DA" w14:textId="18CC9CFF" w:rsidR="009305AB" w:rsidRPr="00D3049F" w:rsidRDefault="000A2E40"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Ұшпа</w:t>
      </w:r>
      <w:r w:rsidR="009305AB" w:rsidRPr="00D3049F">
        <w:rPr>
          <w:bCs/>
          <w:iCs/>
          <w:color w:val="000000" w:themeColor="text1"/>
          <w:sz w:val="28"/>
          <w:szCs w:val="28"/>
          <w:lang w:val="kk-KZ"/>
        </w:rPr>
        <w:t>лылық</w:t>
      </w:r>
      <w:r w:rsidRPr="00D3049F">
        <w:rPr>
          <w:bCs/>
          <w:iCs/>
          <w:color w:val="000000" w:themeColor="text1"/>
          <w:sz w:val="28"/>
          <w:szCs w:val="28"/>
          <w:lang w:val="kk-KZ"/>
        </w:rPr>
        <w:t xml:space="preserve"> </w:t>
      </w:r>
      <w:r w:rsidR="009305AB" w:rsidRPr="00D3049F">
        <w:rPr>
          <w:bCs/>
          <w:iCs/>
          <w:color w:val="000000" w:themeColor="text1"/>
          <w:sz w:val="28"/>
          <w:szCs w:val="28"/>
          <w:lang w:val="kk-KZ"/>
        </w:rPr>
        <w:t>-</w:t>
      </w:r>
      <w:r w:rsidRPr="00D3049F">
        <w:rPr>
          <w:bCs/>
          <w:iCs/>
          <w:color w:val="000000" w:themeColor="text1"/>
          <w:sz w:val="28"/>
          <w:szCs w:val="28"/>
          <w:lang w:val="kk-KZ"/>
        </w:rPr>
        <w:t xml:space="preserve"> </w:t>
      </w:r>
      <w:r w:rsidR="009305AB" w:rsidRPr="00D3049F">
        <w:rPr>
          <w:bCs/>
          <w:iCs/>
          <w:color w:val="000000" w:themeColor="text1"/>
          <w:sz w:val="28"/>
          <w:szCs w:val="28"/>
          <w:lang w:val="kk-KZ"/>
        </w:rPr>
        <w:t xml:space="preserve">еріткіштердің маңызды қасиеттерінің бірі. Бұл көрсеткішке тек бояу материалының кептіру ұзақтығы және оны белгілі бір әдіспен қолдану мүмкіндігі ғана емес, сонымен қатар жабынның кейбір қасиеттері де байланысты. Шамадан тыс жоғары </w:t>
      </w:r>
      <w:r w:rsidRPr="00D3049F">
        <w:rPr>
          <w:bCs/>
          <w:iCs/>
          <w:color w:val="000000" w:themeColor="text1"/>
          <w:sz w:val="28"/>
          <w:szCs w:val="28"/>
          <w:lang w:val="kk-KZ"/>
        </w:rPr>
        <w:t>ұшпа</w:t>
      </w:r>
      <w:r w:rsidR="009305AB" w:rsidRPr="00D3049F">
        <w:rPr>
          <w:bCs/>
          <w:iCs/>
          <w:color w:val="000000" w:themeColor="text1"/>
          <w:sz w:val="28"/>
          <w:szCs w:val="28"/>
          <w:lang w:val="kk-KZ"/>
        </w:rPr>
        <w:t xml:space="preserve">лылық жабынның ақауларына әкелуі мүмкін, ал төмен </w:t>
      </w:r>
      <w:r w:rsidRPr="00D3049F">
        <w:rPr>
          <w:bCs/>
          <w:iCs/>
          <w:color w:val="000000" w:themeColor="text1"/>
          <w:sz w:val="28"/>
          <w:szCs w:val="28"/>
          <w:lang w:val="kk-KZ"/>
        </w:rPr>
        <w:t>ұшп</w:t>
      </w:r>
      <w:r w:rsidR="009305AB" w:rsidRPr="00D3049F">
        <w:rPr>
          <w:bCs/>
          <w:iCs/>
          <w:color w:val="000000" w:themeColor="text1"/>
          <w:sz w:val="28"/>
          <w:szCs w:val="28"/>
          <w:lang w:val="kk-KZ"/>
        </w:rPr>
        <w:t>алылық еріткіштің көп мөлшерін сақтауға ықпал етеді, бұл жабынның пайдалану қасиеттеріне қатты әсер етеді. Сондықтан бояу материалдарын әзірлеу және қолдану кезінде еріткіштердің ұшуын, оған әртүрлі факторлардың әсерін, сондай-ақ оны анықтау әдістерін ескеру қажет.</w:t>
      </w:r>
    </w:p>
    <w:p w14:paraId="7FF438C7" w14:textId="45EA0685"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Еріткіштердің коррозиялық белсенділігі олардағы нафтен қышқылдарының, белсенді күкірт бар қосылыстардың (меркап</w:t>
      </w:r>
      <w:r w:rsidR="005929F8" w:rsidRPr="00D3049F">
        <w:rPr>
          <w:bCs/>
          <w:iCs/>
          <w:color w:val="000000" w:themeColor="text1"/>
          <w:sz w:val="28"/>
          <w:szCs w:val="28"/>
          <w:lang w:val="kk-KZ"/>
        </w:rPr>
        <w:t>т</w:t>
      </w:r>
      <w:r w:rsidRPr="00D3049F">
        <w:rPr>
          <w:bCs/>
          <w:iCs/>
          <w:color w:val="000000" w:themeColor="text1"/>
          <w:sz w:val="28"/>
          <w:szCs w:val="28"/>
          <w:lang w:val="kk-KZ"/>
        </w:rPr>
        <w:t>андар, күкіртсутегі), суда еритін қышқылдар мен сілтілердің болуымен анықталады.</w:t>
      </w:r>
    </w:p>
    <w:p w14:paraId="5733245A" w14:textId="796096AC" w:rsidR="009305AB" w:rsidRPr="00D3049F" w:rsidRDefault="005929F8"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Б</w:t>
      </w:r>
      <w:r w:rsidR="009305AB" w:rsidRPr="00D3049F">
        <w:rPr>
          <w:bCs/>
          <w:iCs/>
          <w:color w:val="000000" w:themeColor="text1"/>
          <w:sz w:val="28"/>
          <w:szCs w:val="28"/>
          <w:lang w:val="kk-KZ"/>
        </w:rPr>
        <w:t xml:space="preserve">ірқатар еріткіштердің (мысалы, диметилформамидтің, хлорланған көмірсутектердің) коррозиялық әсерінің себебі оларда ылғалдың болуы болып табылады. </w:t>
      </w:r>
      <w:r w:rsidRPr="00D3049F">
        <w:rPr>
          <w:bCs/>
          <w:iCs/>
          <w:color w:val="000000" w:themeColor="text1"/>
          <w:sz w:val="28"/>
          <w:szCs w:val="28"/>
          <w:lang w:val="kk-KZ"/>
        </w:rPr>
        <w:t>Мысалы</w:t>
      </w:r>
      <w:r w:rsidR="009305AB" w:rsidRPr="00D3049F">
        <w:rPr>
          <w:bCs/>
          <w:iCs/>
          <w:color w:val="000000" w:themeColor="text1"/>
          <w:sz w:val="28"/>
          <w:szCs w:val="28"/>
          <w:lang w:val="kk-KZ"/>
        </w:rPr>
        <w:t xml:space="preserve">, диметилформамидте судың болуы </w:t>
      </w:r>
      <w:r w:rsidRPr="00D3049F">
        <w:rPr>
          <w:bCs/>
          <w:iCs/>
          <w:color w:val="000000" w:themeColor="text1"/>
          <w:sz w:val="28"/>
          <w:szCs w:val="28"/>
          <w:lang w:val="kk-KZ"/>
        </w:rPr>
        <w:t xml:space="preserve">еріткіштің гидролизделіп, </w:t>
      </w:r>
      <w:r w:rsidR="009305AB" w:rsidRPr="00D3049F">
        <w:rPr>
          <w:bCs/>
          <w:iCs/>
          <w:color w:val="000000" w:themeColor="text1"/>
          <w:sz w:val="28"/>
          <w:szCs w:val="28"/>
          <w:lang w:val="kk-KZ"/>
        </w:rPr>
        <w:t xml:space="preserve">коррозиялық белсенді </w:t>
      </w:r>
      <w:r w:rsidRPr="00D3049F">
        <w:rPr>
          <w:bCs/>
          <w:iCs/>
          <w:color w:val="000000" w:themeColor="text1"/>
          <w:sz w:val="28"/>
          <w:szCs w:val="28"/>
          <w:lang w:val="kk-KZ"/>
        </w:rPr>
        <w:t>құмырсқа</w:t>
      </w:r>
      <w:r w:rsidR="009305AB" w:rsidRPr="00D3049F">
        <w:rPr>
          <w:bCs/>
          <w:iCs/>
          <w:color w:val="000000" w:themeColor="text1"/>
          <w:sz w:val="28"/>
          <w:szCs w:val="28"/>
          <w:lang w:val="kk-KZ"/>
        </w:rPr>
        <w:t xml:space="preserve"> қышқылының пайда болуы</w:t>
      </w:r>
      <w:r w:rsidRPr="00D3049F">
        <w:rPr>
          <w:bCs/>
          <w:iCs/>
          <w:color w:val="000000" w:themeColor="text1"/>
          <w:sz w:val="28"/>
          <w:szCs w:val="28"/>
          <w:lang w:val="kk-KZ"/>
        </w:rPr>
        <w:t>на</w:t>
      </w:r>
      <w:r w:rsidR="009305AB" w:rsidRPr="00D3049F">
        <w:rPr>
          <w:bCs/>
          <w:iCs/>
          <w:color w:val="000000" w:themeColor="text1"/>
          <w:sz w:val="28"/>
          <w:szCs w:val="28"/>
          <w:lang w:val="kk-KZ"/>
        </w:rPr>
        <w:t xml:space="preserve"> әкеледі. Құрамында су бар трихлорэтилен қыздырылған кезде және </w:t>
      </w:r>
      <w:r w:rsidR="00EF42BA" w:rsidRPr="00D3049F">
        <w:rPr>
          <w:bCs/>
          <w:iCs/>
          <w:color w:val="000000" w:themeColor="text1"/>
          <w:sz w:val="28"/>
          <w:szCs w:val="28"/>
          <w:lang w:val="kk-KZ"/>
        </w:rPr>
        <w:t xml:space="preserve">ауа </w:t>
      </w:r>
      <w:r w:rsidR="009305AB" w:rsidRPr="00D3049F">
        <w:rPr>
          <w:bCs/>
          <w:iCs/>
          <w:color w:val="000000" w:themeColor="text1"/>
          <w:sz w:val="28"/>
          <w:szCs w:val="28"/>
          <w:lang w:val="kk-KZ"/>
        </w:rPr>
        <w:t>оттегі</w:t>
      </w:r>
      <w:r w:rsidR="00EF42BA" w:rsidRPr="00D3049F">
        <w:rPr>
          <w:bCs/>
          <w:iCs/>
          <w:color w:val="000000" w:themeColor="text1"/>
          <w:sz w:val="28"/>
          <w:szCs w:val="28"/>
          <w:lang w:val="kk-KZ"/>
        </w:rPr>
        <w:t>сі</w:t>
      </w:r>
      <w:r w:rsidR="009305AB" w:rsidRPr="00D3049F">
        <w:rPr>
          <w:bCs/>
          <w:iCs/>
          <w:color w:val="000000" w:themeColor="text1"/>
          <w:sz w:val="28"/>
          <w:szCs w:val="28"/>
          <w:lang w:val="kk-KZ"/>
        </w:rPr>
        <w:t xml:space="preserve"> әсерінен </w:t>
      </w:r>
      <w:r w:rsidR="00EF42BA" w:rsidRPr="00D3049F">
        <w:rPr>
          <w:bCs/>
          <w:iCs/>
          <w:color w:val="000000" w:themeColor="text1"/>
          <w:sz w:val="28"/>
          <w:szCs w:val="28"/>
          <w:lang w:val="kk-KZ"/>
        </w:rPr>
        <w:t>дихлор</w:t>
      </w:r>
      <w:r w:rsidRPr="00D3049F">
        <w:rPr>
          <w:bCs/>
          <w:iCs/>
          <w:color w:val="000000" w:themeColor="text1"/>
          <w:sz w:val="28"/>
          <w:szCs w:val="28"/>
          <w:lang w:val="kk-KZ"/>
        </w:rPr>
        <w:t xml:space="preserve">сірке қышқылының хлорангидридін </w:t>
      </w:r>
      <w:r w:rsidR="00EF42BA" w:rsidRPr="00D3049F">
        <w:rPr>
          <w:bCs/>
          <w:iCs/>
          <w:color w:val="000000" w:themeColor="text1"/>
          <w:sz w:val="28"/>
          <w:szCs w:val="28"/>
          <w:lang w:val="kk-KZ"/>
        </w:rPr>
        <w:t xml:space="preserve">немесе </w:t>
      </w:r>
      <w:r w:rsidR="009305AB" w:rsidRPr="00D3049F">
        <w:rPr>
          <w:bCs/>
          <w:iCs/>
          <w:color w:val="000000" w:themeColor="text1"/>
          <w:sz w:val="28"/>
          <w:szCs w:val="28"/>
          <w:lang w:val="kk-KZ"/>
        </w:rPr>
        <w:t xml:space="preserve">фосген мен </w:t>
      </w:r>
      <w:r w:rsidR="00EF42BA" w:rsidRPr="00D3049F">
        <w:rPr>
          <w:bCs/>
          <w:iCs/>
          <w:color w:val="000000" w:themeColor="text1"/>
          <w:sz w:val="28"/>
          <w:szCs w:val="28"/>
          <w:lang w:val="kk-KZ"/>
        </w:rPr>
        <w:t>хлорсутегі</w:t>
      </w:r>
      <w:r w:rsidRPr="00D3049F">
        <w:rPr>
          <w:bCs/>
          <w:iCs/>
          <w:color w:val="000000" w:themeColor="text1"/>
          <w:sz w:val="28"/>
          <w:szCs w:val="28"/>
          <w:lang w:val="kk-KZ"/>
        </w:rPr>
        <w:t xml:space="preserve"> </w:t>
      </w:r>
      <w:r w:rsidR="009305AB" w:rsidRPr="00D3049F">
        <w:rPr>
          <w:bCs/>
          <w:iCs/>
          <w:color w:val="000000" w:themeColor="text1"/>
          <w:sz w:val="28"/>
          <w:szCs w:val="28"/>
          <w:lang w:val="kk-KZ"/>
        </w:rPr>
        <w:t>қалыптастыру үшін ыдырайды. Трихлорэтиленге ыдырауды болдырмау үшін триэтаноламин қосылады.</w:t>
      </w:r>
    </w:p>
    <w:p w14:paraId="6006667D" w14:textId="341E1C2F"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xml:space="preserve">Бояулар мен лактардағы еріткіштер </w:t>
      </w:r>
      <w:r w:rsidR="00295351" w:rsidRPr="00D3049F">
        <w:rPr>
          <w:bCs/>
          <w:iCs/>
          <w:color w:val="000000" w:themeColor="text1"/>
          <w:sz w:val="28"/>
          <w:szCs w:val="28"/>
          <w:lang w:val="kk-KZ"/>
        </w:rPr>
        <w:t xml:space="preserve">композициялардың бояу қасиеттерін қамтамасыз ететін </w:t>
      </w:r>
      <w:r w:rsidRPr="00D3049F">
        <w:rPr>
          <w:bCs/>
          <w:iCs/>
          <w:color w:val="000000" w:themeColor="text1"/>
          <w:sz w:val="28"/>
          <w:szCs w:val="28"/>
          <w:lang w:val="kk-KZ"/>
        </w:rPr>
        <w:t xml:space="preserve">"уақытша" компоненттер болып табылатындығына қарамастан, қолданылатын еріткіштің табиғаты мен түпкілікті қалыптасқан жабынның қасиеттері арасында белгілі бір байланыс бар. Еріткіштер пайдалану қасиеттеріне әсер етуі мүмкін: </w:t>
      </w:r>
    </w:p>
    <w:p w14:paraId="7096A26C" w14:textId="01A063E2"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xml:space="preserve">а) тікелей, өйткені жабында қалдық </w:t>
      </w:r>
      <w:r w:rsidR="00295351" w:rsidRPr="00D3049F">
        <w:rPr>
          <w:bCs/>
          <w:iCs/>
          <w:color w:val="000000" w:themeColor="text1"/>
          <w:sz w:val="28"/>
          <w:szCs w:val="28"/>
          <w:lang w:val="kk-KZ"/>
        </w:rPr>
        <w:t>еріткіштер</w:t>
      </w:r>
      <w:r w:rsidRPr="00D3049F">
        <w:rPr>
          <w:bCs/>
          <w:iCs/>
          <w:color w:val="000000" w:themeColor="text1"/>
          <w:sz w:val="28"/>
          <w:szCs w:val="28"/>
          <w:lang w:val="kk-KZ"/>
        </w:rPr>
        <w:t xml:space="preserve"> б</w:t>
      </w:r>
      <w:r w:rsidR="00295351" w:rsidRPr="00D3049F">
        <w:rPr>
          <w:bCs/>
          <w:iCs/>
          <w:color w:val="000000" w:themeColor="text1"/>
          <w:sz w:val="28"/>
          <w:szCs w:val="28"/>
          <w:lang w:val="kk-KZ"/>
        </w:rPr>
        <w:t>олады</w:t>
      </w:r>
      <w:r w:rsidRPr="00D3049F">
        <w:rPr>
          <w:bCs/>
          <w:iCs/>
          <w:color w:val="000000" w:themeColor="text1"/>
          <w:sz w:val="28"/>
          <w:szCs w:val="28"/>
          <w:lang w:val="kk-KZ"/>
        </w:rPr>
        <w:t>;</w:t>
      </w:r>
    </w:p>
    <w:p w14:paraId="2F12008C" w14:textId="3BC73DEA" w:rsidR="009305AB" w:rsidRPr="00D3049F" w:rsidRDefault="009305AB" w:rsidP="009305AB">
      <w:pPr>
        <w:shd w:val="clear" w:color="auto" w:fill="FFFFFF"/>
        <w:tabs>
          <w:tab w:val="left" w:pos="776"/>
        </w:tabs>
        <w:autoSpaceDE w:val="0"/>
        <w:autoSpaceDN w:val="0"/>
        <w:adjustRightInd w:val="0"/>
        <w:ind w:firstLine="720"/>
        <w:jc w:val="both"/>
        <w:rPr>
          <w:bCs/>
          <w:iCs/>
          <w:color w:val="000000" w:themeColor="text1"/>
          <w:sz w:val="28"/>
          <w:szCs w:val="28"/>
          <w:lang w:val="kk-KZ"/>
        </w:rPr>
      </w:pPr>
      <w:r w:rsidRPr="00D3049F">
        <w:rPr>
          <w:bCs/>
          <w:iCs/>
          <w:color w:val="000000" w:themeColor="text1"/>
          <w:sz w:val="28"/>
          <w:szCs w:val="28"/>
          <w:lang w:val="kk-KZ"/>
        </w:rPr>
        <w:t xml:space="preserve">б) жанама түрде, </w:t>
      </w:r>
      <w:r w:rsidR="00F932FC" w:rsidRPr="00D3049F">
        <w:rPr>
          <w:bCs/>
          <w:iCs/>
          <w:color w:val="000000" w:themeColor="text1"/>
          <w:sz w:val="28"/>
          <w:szCs w:val="28"/>
          <w:lang w:val="kk-KZ"/>
        </w:rPr>
        <w:t>үлбір</w:t>
      </w:r>
      <w:r w:rsidRPr="00D3049F">
        <w:rPr>
          <w:bCs/>
          <w:iCs/>
          <w:color w:val="000000" w:themeColor="text1"/>
          <w:sz w:val="28"/>
          <w:szCs w:val="28"/>
          <w:lang w:val="kk-KZ"/>
        </w:rPr>
        <w:t xml:space="preserve"> </w:t>
      </w:r>
      <w:r w:rsidR="00295351" w:rsidRPr="00D3049F">
        <w:rPr>
          <w:bCs/>
          <w:iCs/>
          <w:color w:val="000000" w:themeColor="text1"/>
          <w:sz w:val="28"/>
          <w:szCs w:val="28"/>
          <w:lang w:val="kk-KZ"/>
        </w:rPr>
        <w:t>түзушінің</w:t>
      </w:r>
      <w:r w:rsidRPr="00D3049F">
        <w:rPr>
          <w:bCs/>
          <w:iCs/>
          <w:color w:val="000000" w:themeColor="text1"/>
          <w:sz w:val="28"/>
          <w:szCs w:val="28"/>
          <w:lang w:val="kk-KZ"/>
        </w:rPr>
        <w:t xml:space="preserve"> еріткішпен өзара әрекеттесуіне байланысты құрылымның пайда болуы нәтижесінде.</w:t>
      </w:r>
    </w:p>
    <w:p w14:paraId="3967FB95" w14:textId="77777777" w:rsidR="009305AB" w:rsidRPr="00D3049F" w:rsidRDefault="009305AB" w:rsidP="009305AB">
      <w:pPr>
        <w:shd w:val="clear" w:color="auto" w:fill="FFFFFF"/>
        <w:tabs>
          <w:tab w:val="left" w:pos="776"/>
        </w:tabs>
        <w:autoSpaceDE w:val="0"/>
        <w:autoSpaceDN w:val="0"/>
        <w:adjustRightInd w:val="0"/>
        <w:rPr>
          <w:b/>
          <w:iCs/>
          <w:color w:val="000000" w:themeColor="text1"/>
          <w:sz w:val="26"/>
          <w:szCs w:val="26"/>
          <w:lang w:val="kk-KZ"/>
        </w:rPr>
      </w:pPr>
    </w:p>
    <w:p w14:paraId="4775802A" w14:textId="1936C63B" w:rsidR="00705AD8" w:rsidRPr="00D3049F" w:rsidRDefault="00936A81" w:rsidP="00705AD8">
      <w:pPr>
        <w:shd w:val="clear" w:color="auto" w:fill="FFFFFF"/>
        <w:tabs>
          <w:tab w:val="left" w:pos="776"/>
        </w:tabs>
        <w:autoSpaceDE w:val="0"/>
        <w:autoSpaceDN w:val="0"/>
        <w:adjustRightInd w:val="0"/>
        <w:ind w:firstLine="720"/>
        <w:jc w:val="both"/>
        <w:rPr>
          <w:b/>
          <w:iCs/>
          <w:color w:val="000000" w:themeColor="text1"/>
          <w:sz w:val="28"/>
          <w:szCs w:val="28"/>
          <w:lang w:val="kk-KZ" w:eastAsia="ja-JP"/>
        </w:rPr>
      </w:pPr>
      <w:r w:rsidRPr="00D3049F">
        <w:rPr>
          <w:b/>
          <w:iCs/>
          <w:color w:val="000000" w:themeColor="text1"/>
          <w:sz w:val="28"/>
          <w:szCs w:val="28"/>
          <w:lang w:val="kk-KZ" w:eastAsia="ja-JP"/>
        </w:rPr>
        <w:tab/>
      </w:r>
      <w:r w:rsidR="00705AD8" w:rsidRPr="00D3049F">
        <w:rPr>
          <w:b/>
          <w:iCs/>
          <w:color w:val="000000" w:themeColor="text1"/>
          <w:sz w:val="28"/>
          <w:szCs w:val="28"/>
          <w:lang w:val="kk-KZ" w:eastAsia="ja-JP"/>
        </w:rPr>
        <w:t>6.2 Жеке қорғану құралдары</w:t>
      </w:r>
    </w:p>
    <w:p w14:paraId="01C2A7F3" w14:textId="77777777"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p>
    <w:p w14:paraId="23B1BCD7" w14:textId="20837BD0"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Еріткіштермен жұмыс кезінде </w:t>
      </w:r>
      <w:r w:rsidR="00295351" w:rsidRPr="00D3049F">
        <w:rPr>
          <w:bCs/>
          <w:iCs/>
          <w:color w:val="000000" w:themeColor="text1"/>
          <w:sz w:val="28"/>
          <w:szCs w:val="28"/>
          <w:lang w:val="kk-KZ" w:eastAsia="ja-JP"/>
        </w:rPr>
        <w:t xml:space="preserve">ең алдымен, үш стратегиялық маңызды аймақты қорғау керектігін </w:t>
      </w:r>
      <w:r w:rsidRPr="00D3049F">
        <w:rPr>
          <w:bCs/>
          <w:iCs/>
          <w:color w:val="000000" w:themeColor="text1"/>
          <w:sz w:val="28"/>
          <w:szCs w:val="28"/>
          <w:lang w:val="kk-KZ" w:eastAsia="ja-JP"/>
        </w:rPr>
        <w:t>есте ұстаған жөн</w:t>
      </w:r>
      <w:r w:rsidR="00295351" w:rsidRPr="00D3049F">
        <w:rPr>
          <w:bCs/>
          <w:iCs/>
          <w:color w:val="000000" w:themeColor="text1"/>
          <w:sz w:val="28"/>
          <w:szCs w:val="28"/>
          <w:lang w:val="kk-KZ" w:eastAsia="ja-JP"/>
        </w:rPr>
        <w:t>, олар</w:t>
      </w:r>
      <w:r w:rsidRPr="00D3049F">
        <w:rPr>
          <w:bCs/>
          <w:iCs/>
          <w:color w:val="000000" w:themeColor="text1"/>
          <w:sz w:val="28"/>
          <w:szCs w:val="28"/>
          <w:lang w:val="kk-KZ" w:eastAsia="ja-JP"/>
        </w:rPr>
        <w:t>:</w:t>
      </w:r>
    </w:p>
    <w:p w14:paraId="74A65A59" w14:textId="1A8C5801"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lastRenderedPageBreak/>
        <w:t>1. Қолдар</w:t>
      </w:r>
      <w:r w:rsidR="00295351" w:rsidRPr="00D3049F">
        <w:rPr>
          <w:bCs/>
          <w:iCs/>
          <w:color w:val="000000" w:themeColor="text1"/>
          <w:sz w:val="28"/>
          <w:szCs w:val="28"/>
          <w:lang w:val="kk-KZ" w:eastAsia="ja-JP"/>
        </w:rPr>
        <w:t>ды</w:t>
      </w:r>
      <w:r w:rsidRPr="00D3049F">
        <w:rPr>
          <w:bCs/>
          <w:iCs/>
          <w:color w:val="000000" w:themeColor="text1"/>
          <w:sz w:val="28"/>
          <w:szCs w:val="28"/>
          <w:lang w:val="kk-KZ" w:eastAsia="ja-JP"/>
        </w:rPr>
        <w:t xml:space="preserve">, </w:t>
      </w:r>
      <w:r w:rsidR="00295351" w:rsidRPr="00D3049F">
        <w:rPr>
          <w:bCs/>
          <w:iCs/>
          <w:color w:val="000000" w:themeColor="text1"/>
          <w:sz w:val="28"/>
          <w:szCs w:val="28"/>
          <w:lang w:val="kk-KZ" w:eastAsia="ja-JP"/>
        </w:rPr>
        <w:t xml:space="preserve">өйткені </w:t>
      </w:r>
      <w:r w:rsidRPr="00D3049F">
        <w:rPr>
          <w:bCs/>
          <w:iCs/>
          <w:color w:val="000000" w:themeColor="text1"/>
          <w:sz w:val="28"/>
          <w:szCs w:val="28"/>
          <w:lang w:val="kk-KZ" w:eastAsia="ja-JP"/>
        </w:rPr>
        <w:t>олар еріткішпен тікелей байланыста болғандықтан және дұрыс қолданбаған кезде химиялық күйік пайда болуы мүмкін</w:t>
      </w:r>
      <w:r w:rsidR="00295351" w:rsidRPr="00D3049F">
        <w:rPr>
          <w:bCs/>
          <w:iCs/>
          <w:color w:val="000000" w:themeColor="text1"/>
          <w:sz w:val="28"/>
          <w:szCs w:val="28"/>
          <w:lang w:val="kk-KZ" w:eastAsia="ja-JP"/>
        </w:rPr>
        <w:t>.</w:t>
      </w:r>
    </w:p>
    <w:p w14:paraId="2CE4FBCC" w14:textId="0691984C"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2. Ауыз, мұрын тыныс алу </w:t>
      </w:r>
      <w:r w:rsidR="00295351" w:rsidRPr="00D3049F">
        <w:rPr>
          <w:bCs/>
          <w:iCs/>
          <w:color w:val="000000" w:themeColor="text1"/>
          <w:sz w:val="28"/>
          <w:szCs w:val="28"/>
          <w:lang w:val="kk-KZ" w:eastAsia="ja-JP"/>
        </w:rPr>
        <w:t>органдары</w:t>
      </w:r>
      <w:r w:rsidRPr="00D3049F">
        <w:rPr>
          <w:bCs/>
          <w:iCs/>
          <w:color w:val="000000" w:themeColor="text1"/>
          <w:sz w:val="28"/>
          <w:szCs w:val="28"/>
          <w:lang w:val="kk-KZ" w:eastAsia="ja-JP"/>
        </w:rPr>
        <w:t xml:space="preserve"> ретінде, өйткені еріткіш буымен </w:t>
      </w:r>
      <w:r w:rsidR="00295351" w:rsidRPr="00D3049F">
        <w:rPr>
          <w:bCs/>
          <w:iCs/>
          <w:color w:val="000000" w:themeColor="text1"/>
          <w:sz w:val="28"/>
          <w:szCs w:val="28"/>
          <w:lang w:val="kk-KZ" w:eastAsia="ja-JP"/>
        </w:rPr>
        <w:t>тыныс алып</w:t>
      </w:r>
      <w:r w:rsidRPr="00D3049F">
        <w:rPr>
          <w:bCs/>
          <w:iCs/>
          <w:color w:val="000000" w:themeColor="text1"/>
          <w:sz w:val="28"/>
          <w:szCs w:val="28"/>
          <w:lang w:val="kk-KZ" w:eastAsia="ja-JP"/>
        </w:rPr>
        <w:t xml:space="preserve">, химиялық улану </w:t>
      </w:r>
      <w:r w:rsidR="00295351" w:rsidRPr="00D3049F">
        <w:rPr>
          <w:bCs/>
          <w:iCs/>
          <w:color w:val="000000" w:themeColor="text1"/>
          <w:sz w:val="28"/>
          <w:szCs w:val="28"/>
          <w:lang w:val="kk-KZ" w:eastAsia="ja-JP"/>
        </w:rPr>
        <w:t>болуы мүмкін</w:t>
      </w:r>
      <w:r w:rsidRPr="00D3049F">
        <w:rPr>
          <w:bCs/>
          <w:iCs/>
          <w:color w:val="000000" w:themeColor="text1"/>
          <w:sz w:val="28"/>
          <w:szCs w:val="28"/>
          <w:lang w:val="kk-KZ" w:eastAsia="ja-JP"/>
        </w:rPr>
        <w:t>.</w:t>
      </w:r>
    </w:p>
    <w:p w14:paraId="679C9780" w14:textId="7D4D501A"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3. Көздер, өйткені оларға ерітіндіден тамшылар мен </w:t>
      </w:r>
      <w:r w:rsidR="004E5336" w:rsidRPr="00D3049F">
        <w:rPr>
          <w:bCs/>
          <w:iCs/>
          <w:color w:val="000000" w:themeColor="text1"/>
          <w:sz w:val="28"/>
          <w:szCs w:val="28"/>
          <w:lang w:val="kk-KZ" w:eastAsia="ja-JP"/>
        </w:rPr>
        <w:t>шашыраулар</w:t>
      </w:r>
      <w:r w:rsidRPr="00D3049F">
        <w:rPr>
          <w:bCs/>
          <w:iCs/>
          <w:color w:val="000000" w:themeColor="text1"/>
          <w:sz w:val="28"/>
          <w:szCs w:val="28"/>
          <w:lang w:val="kk-KZ" w:eastAsia="ja-JP"/>
        </w:rPr>
        <w:t xml:space="preserve"> түсуі мүмкін.</w:t>
      </w:r>
    </w:p>
    <w:p w14:paraId="7D6CF3E5" w14:textId="5365F4E6"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Сондықтан еріткіштің адам ағзасына тигізетін зиянын азайту үшін дұрыс киім кию өте маңызды. Ең алдымен, алжапқышты киіп, шашыңызды байлап, </w:t>
      </w:r>
      <w:r w:rsidR="004E5336" w:rsidRPr="00D3049F">
        <w:rPr>
          <w:bCs/>
          <w:iCs/>
          <w:color w:val="000000" w:themeColor="text1"/>
          <w:sz w:val="28"/>
          <w:szCs w:val="28"/>
          <w:lang w:val="kk-KZ" w:eastAsia="ja-JP"/>
        </w:rPr>
        <w:t>қалпақ</w:t>
      </w:r>
      <w:r w:rsidRPr="00D3049F">
        <w:rPr>
          <w:bCs/>
          <w:iCs/>
          <w:color w:val="000000" w:themeColor="text1"/>
          <w:sz w:val="28"/>
          <w:szCs w:val="28"/>
          <w:lang w:val="kk-KZ" w:eastAsia="ja-JP"/>
        </w:rPr>
        <w:t xml:space="preserve"> астына жасырып, қолыңызды </w:t>
      </w:r>
      <w:r w:rsidR="004E5336" w:rsidRPr="00D3049F">
        <w:rPr>
          <w:bCs/>
          <w:iCs/>
          <w:color w:val="000000" w:themeColor="text1"/>
          <w:sz w:val="28"/>
          <w:szCs w:val="28"/>
          <w:lang w:val="kk-KZ" w:eastAsia="ja-JP"/>
        </w:rPr>
        <w:t>қолғаптармен</w:t>
      </w:r>
      <w:r w:rsidRPr="00D3049F">
        <w:rPr>
          <w:bCs/>
          <w:iCs/>
          <w:color w:val="000000" w:themeColor="text1"/>
          <w:sz w:val="28"/>
          <w:szCs w:val="28"/>
          <w:lang w:val="kk-KZ" w:eastAsia="ja-JP"/>
        </w:rPr>
        <w:t>, мұрын мен ауызды респираторлармен қорғау керек. Сондай-ақ, көзілдірік кию керек.</w:t>
      </w:r>
    </w:p>
    <w:p w14:paraId="57D595B2" w14:textId="593AA60F" w:rsidR="00705AD8" w:rsidRPr="00966CDD" w:rsidRDefault="00705AD8" w:rsidP="00966CDD">
      <w:pPr>
        <w:pStyle w:val="af8"/>
        <w:numPr>
          <w:ilvl w:val="0"/>
          <w:numId w:val="36"/>
        </w:numPr>
        <w:shd w:val="clear" w:color="auto" w:fill="FFFFFF"/>
        <w:tabs>
          <w:tab w:val="left" w:pos="776"/>
          <w:tab w:val="left" w:pos="993"/>
        </w:tabs>
        <w:autoSpaceDE w:val="0"/>
        <w:autoSpaceDN w:val="0"/>
        <w:adjustRightInd w:val="0"/>
        <w:spacing w:after="0" w:line="240" w:lineRule="auto"/>
        <w:ind w:left="0" w:firstLine="709"/>
        <w:jc w:val="both"/>
        <w:rPr>
          <w:rFonts w:ascii="Times New Roman" w:hAnsi="Times New Roman"/>
          <w:bCs/>
          <w:iCs/>
          <w:color w:val="000000" w:themeColor="text1"/>
          <w:sz w:val="28"/>
          <w:szCs w:val="28"/>
          <w:lang w:val="kk-KZ" w:eastAsia="ja-JP"/>
        </w:rPr>
      </w:pPr>
      <w:r w:rsidRPr="00966CDD">
        <w:rPr>
          <w:rFonts w:ascii="Times New Roman" w:hAnsi="Times New Roman"/>
          <w:bCs/>
          <w:iCs/>
          <w:color w:val="000000" w:themeColor="text1"/>
          <w:sz w:val="28"/>
          <w:szCs w:val="28"/>
          <w:lang w:val="kk-KZ" w:eastAsia="ja-JP"/>
        </w:rPr>
        <w:t xml:space="preserve">Еріткіштермен жұмыс кезінде қолғап бұл заттың терімен </w:t>
      </w:r>
      <w:r w:rsidR="00431950" w:rsidRPr="00966CDD">
        <w:rPr>
          <w:rFonts w:ascii="Times New Roman" w:hAnsi="Times New Roman"/>
          <w:bCs/>
          <w:iCs/>
          <w:color w:val="000000" w:themeColor="text1"/>
          <w:sz w:val="28"/>
          <w:szCs w:val="28"/>
          <w:lang w:val="kk-KZ" w:eastAsia="ja-JP"/>
        </w:rPr>
        <w:t>жанасуын</w:t>
      </w:r>
      <w:r w:rsidRPr="00966CDD">
        <w:rPr>
          <w:rFonts w:ascii="Times New Roman" w:hAnsi="Times New Roman"/>
          <w:bCs/>
          <w:iCs/>
          <w:color w:val="000000" w:themeColor="text1"/>
          <w:sz w:val="28"/>
          <w:szCs w:val="28"/>
          <w:lang w:val="kk-KZ" w:eastAsia="ja-JP"/>
        </w:rPr>
        <w:t xml:space="preserve"> болдырмайды. Олар толығымен су өткізгі</w:t>
      </w:r>
      <w:r w:rsidR="00431950" w:rsidRPr="00966CDD">
        <w:rPr>
          <w:rFonts w:ascii="Times New Roman" w:hAnsi="Times New Roman"/>
          <w:bCs/>
          <w:iCs/>
          <w:color w:val="000000" w:themeColor="text1"/>
          <w:sz w:val="28"/>
          <w:szCs w:val="28"/>
          <w:lang w:val="kk-KZ" w:eastAsia="ja-JP"/>
        </w:rPr>
        <w:t>збейтін</w:t>
      </w:r>
      <w:r w:rsidRPr="00966CDD">
        <w:rPr>
          <w:rFonts w:ascii="Times New Roman" w:hAnsi="Times New Roman"/>
          <w:bCs/>
          <w:iCs/>
          <w:color w:val="000000" w:themeColor="text1"/>
          <w:sz w:val="28"/>
          <w:szCs w:val="28"/>
          <w:lang w:val="kk-KZ" w:eastAsia="ja-JP"/>
        </w:rPr>
        <w:t xml:space="preserve"> болуы керек, яғни матадан емес, </w:t>
      </w:r>
      <w:r w:rsidR="00431950" w:rsidRPr="00966CDD">
        <w:rPr>
          <w:rFonts w:ascii="Times New Roman" w:hAnsi="Times New Roman"/>
          <w:bCs/>
          <w:iCs/>
          <w:color w:val="000000" w:themeColor="text1"/>
          <w:sz w:val="28"/>
          <w:szCs w:val="28"/>
          <w:lang w:val="kk-KZ" w:eastAsia="ja-JP"/>
        </w:rPr>
        <w:t xml:space="preserve">мсүмкіндігінше </w:t>
      </w:r>
      <w:r w:rsidRPr="00966CDD">
        <w:rPr>
          <w:rFonts w:ascii="Times New Roman" w:hAnsi="Times New Roman"/>
          <w:bCs/>
          <w:iCs/>
          <w:color w:val="000000" w:themeColor="text1"/>
          <w:sz w:val="28"/>
          <w:szCs w:val="28"/>
          <w:lang w:val="kk-KZ" w:eastAsia="ja-JP"/>
        </w:rPr>
        <w:t>тығыз резеңкеден немесе латекстен жасалған</w:t>
      </w:r>
      <w:r w:rsidR="00431950" w:rsidRPr="00966CDD">
        <w:rPr>
          <w:rFonts w:ascii="Times New Roman" w:hAnsi="Times New Roman"/>
          <w:bCs/>
          <w:iCs/>
          <w:color w:val="000000" w:themeColor="text1"/>
          <w:sz w:val="28"/>
          <w:szCs w:val="28"/>
          <w:lang w:val="kk-KZ" w:eastAsia="ja-JP"/>
        </w:rPr>
        <w:t xml:space="preserve"> болуы тиіс</w:t>
      </w:r>
      <w:r w:rsidRPr="00966CDD">
        <w:rPr>
          <w:rFonts w:ascii="Times New Roman" w:hAnsi="Times New Roman"/>
          <w:bCs/>
          <w:iCs/>
          <w:color w:val="000000" w:themeColor="text1"/>
          <w:sz w:val="28"/>
          <w:szCs w:val="28"/>
          <w:lang w:val="kk-KZ" w:eastAsia="ja-JP"/>
        </w:rPr>
        <w:t xml:space="preserve">. Жұқа резеңкеден жасалған бұйымдар органикалық еріткіштің үлкен көлемімен жұмыс істеу кезінде </w:t>
      </w:r>
      <w:r w:rsidR="00431950" w:rsidRPr="00966CDD">
        <w:rPr>
          <w:rFonts w:ascii="Times New Roman" w:hAnsi="Times New Roman"/>
          <w:bCs/>
          <w:iCs/>
          <w:color w:val="000000" w:themeColor="text1"/>
          <w:sz w:val="28"/>
          <w:szCs w:val="28"/>
          <w:lang w:val="kk-KZ" w:eastAsia="ja-JP"/>
        </w:rPr>
        <w:t>жарамайды</w:t>
      </w:r>
      <w:r w:rsidRPr="00966CDD">
        <w:rPr>
          <w:rFonts w:ascii="Times New Roman" w:hAnsi="Times New Roman"/>
          <w:bCs/>
          <w:iCs/>
          <w:color w:val="000000" w:themeColor="text1"/>
          <w:sz w:val="28"/>
          <w:szCs w:val="28"/>
          <w:lang w:val="kk-KZ" w:eastAsia="ja-JP"/>
        </w:rPr>
        <w:t>, өйткені олар оңай еруі мүмкін;</w:t>
      </w:r>
    </w:p>
    <w:p w14:paraId="37DCB118" w14:textId="38316A49" w:rsidR="00705AD8" w:rsidRPr="00966CDD" w:rsidRDefault="00705AD8" w:rsidP="00966CDD">
      <w:pPr>
        <w:pStyle w:val="af8"/>
        <w:numPr>
          <w:ilvl w:val="0"/>
          <w:numId w:val="36"/>
        </w:numPr>
        <w:shd w:val="clear" w:color="auto" w:fill="FFFFFF"/>
        <w:tabs>
          <w:tab w:val="left" w:pos="776"/>
          <w:tab w:val="left" w:pos="993"/>
        </w:tabs>
        <w:autoSpaceDE w:val="0"/>
        <w:autoSpaceDN w:val="0"/>
        <w:adjustRightInd w:val="0"/>
        <w:spacing w:after="0" w:line="240" w:lineRule="auto"/>
        <w:ind w:left="0" w:firstLine="709"/>
        <w:jc w:val="both"/>
        <w:rPr>
          <w:rFonts w:ascii="Times New Roman" w:hAnsi="Times New Roman"/>
          <w:bCs/>
          <w:iCs/>
          <w:color w:val="000000" w:themeColor="text1"/>
          <w:sz w:val="28"/>
          <w:szCs w:val="28"/>
          <w:lang w:val="kk-KZ" w:eastAsia="ja-JP"/>
        </w:rPr>
      </w:pPr>
      <w:r w:rsidRPr="00966CDD">
        <w:rPr>
          <w:rFonts w:ascii="Times New Roman" w:hAnsi="Times New Roman"/>
          <w:bCs/>
          <w:iCs/>
          <w:color w:val="000000" w:themeColor="text1"/>
          <w:sz w:val="28"/>
          <w:szCs w:val="28"/>
          <w:lang w:val="kk-KZ" w:eastAsia="ja-JP"/>
        </w:rPr>
        <w:t>Бірінші топта</w:t>
      </w:r>
      <w:r w:rsidR="00431950" w:rsidRPr="00966CDD">
        <w:rPr>
          <w:rFonts w:ascii="Times New Roman" w:hAnsi="Times New Roman"/>
          <w:bCs/>
          <w:iCs/>
          <w:color w:val="000000" w:themeColor="text1"/>
          <w:sz w:val="28"/>
          <w:szCs w:val="28"/>
          <w:lang w:val="kk-KZ" w:eastAsia="ja-JP"/>
        </w:rPr>
        <w:t>ғы</w:t>
      </w:r>
      <w:r w:rsidRPr="00966CDD">
        <w:rPr>
          <w:rFonts w:ascii="Times New Roman" w:hAnsi="Times New Roman"/>
          <w:bCs/>
          <w:iCs/>
          <w:color w:val="000000" w:themeColor="text1"/>
          <w:sz w:val="28"/>
          <w:szCs w:val="28"/>
          <w:lang w:val="kk-KZ" w:eastAsia="ja-JP"/>
        </w:rPr>
        <w:t xml:space="preserve"> химиялық заттардың булануы адамдар үшін үлкен қауіп төндіреді, сондықтан адам еріткішпен </w:t>
      </w:r>
      <w:r w:rsidR="00431950" w:rsidRPr="00966CDD">
        <w:rPr>
          <w:rFonts w:ascii="Times New Roman" w:hAnsi="Times New Roman"/>
          <w:bCs/>
          <w:iCs/>
          <w:color w:val="000000" w:themeColor="text1"/>
          <w:sz w:val="28"/>
          <w:szCs w:val="28"/>
          <w:lang w:val="kk-KZ" w:eastAsia="ja-JP"/>
        </w:rPr>
        <w:t>тыныс</w:t>
      </w:r>
      <w:r w:rsidRPr="00966CDD">
        <w:rPr>
          <w:rFonts w:ascii="Times New Roman" w:hAnsi="Times New Roman"/>
          <w:bCs/>
          <w:iCs/>
          <w:color w:val="000000" w:themeColor="text1"/>
          <w:sz w:val="28"/>
          <w:szCs w:val="28"/>
          <w:lang w:val="kk-KZ" w:eastAsia="ja-JP"/>
        </w:rPr>
        <w:t xml:space="preserve"> алмауы үшін тыныс алу жүйесін қарапайым респиратормен қорғау керек;</w:t>
      </w:r>
    </w:p>
    <w:p w14:paraId="2882C0FC" w14:textId="6FDC248D" w:rsidR="00705AD8" w:rsidRPr="00966CDD" w:rsidRDefault="00705AD8" w:rsidP="00966CDD">
      <w:pPr>
        <w:pStyle w:val="af8"/>
        <w:numPr>
          <w:ilvl w:val="0"/>
          <w:numId w:val="36"/>
        </w:numPr>
        <w:shd w:val="clear" w:color="auto" w:fill="FFFFFF"/>
        <w:tabs>
          <w:tab w:val="left" w:pos="776"/>
          <w:tab w:val="left" w:pos="993"/>
        </w:tabs>
        <w:autoSpaceDE w:val="0"/>
        <w:autoSpaceDN w:val="0"/>
        <w:adjustRightInd w:val="0"/>
        <w:spacing w:after="0" w:line="240" w:lineRule="auto"/>
        <w:ind w:left="0" w:firstLine="709"/>
        <w:jc w:val="both"/>
        <w:rPr>
          <w:rFonts w:ascii="Times New Roman" w:hAnsi="Times New Roman"/>
          <w:bCs/>
          <w:iCs/>
          <w:color w:val="000000" w:themeColor="text1"/>
          <w:sz w:val="28"/>
          <w:szCs w:val="28"/>
          <w:lang w:val="kk-KZ" w:eastAsia="ja-JP"/>
        </w:rPr>
      </w:pPr>
      <w:r w:rsidRPr="00966CDD">
        <w:rPr>
          <w:rFonts w:ascii="Times New Roman" w:hAnsi="Times New Roman"/>
          <w:bCs/>
          <w:iCs/>
          <w:color w:val="000000" w:themeColor="text1"/>
          <w:sz w:val="28"/>
          <w:szCs w:val="28"/>
          <w:lang w:val="kk-KZ" w:eastAsia="ja-JP"/>
        </w:rPr>
        <w:t xml:space="preserve">Еріткіштің көзге түсуіне жол бермеу үшін арнайы қауіпсіздік көзілдірігін пайдалану керек, оны </w:t>
      </w:r>
      <w:r w:rsidR="00431950" w:rsidRPr="00966CDD">
        <w:rPr>
          <w:rFonts w:ascii="Times New Roman" w:hAnsi="Times New Roman"/>
          <w:bCs/>
          <w:iCs/>
          <w:color w:val="000000" w:themeColor="text1"/>
          <w:sz w:val="28"/>
          <w:szCs w:val="28"/>
          <w:lang w:val="kk-KZ" w:eastAsia="ja-JP"/>
        </w:rPr>
        <w:t>кез келген</w:t>
      </w:r>
      <w:r w:rsidRPr="00966CDD">
        <w:rPr>
          <w:rFonts w:ascii="Times New Roman" w:hAnsi="Times New Roman"/>
          <w:bCs/>
          <w:iCs/>
          <w:color w:val="000000" w:themeColor="text1"/>
          <w:sz w:val="28"/>
          <w:szCs w:val="28"/>
          <w:lang w:val="kk-KZ" w:eastAsia="ja-JP"/>
        </w:rPr>
        <w:t xml:space="preserve"> мамандандырылған </w:t>
      </w:r>
      <w:r w:rsidR="00431950" w:rsidRPr="00966CDD">
        <w:rPr>
          <w:rFonts w:ascii="Times New Roman" w:hAnsi="Times New Roman"/>
          <w:bCs/>
          <w:iCs/>
          <w:color w:val="000000" w:themeColor="text1"/>
          <w:sz w:val="28"/>
          <w:szCs w:val="28"/>
          <w:lang w:val="kk-KZ" w:eastAsia="ja-JP"/>
        </w:rPr>
        <w:t>құрылыс</w:t>
      </w:r>
      <w:r w:rsidRPr="00966CDD">
        <w:rPr>
          <w:rFonts w:ascii="Times New Roman" w:hAnsi="Times New Roman"/>
          <w:bCs/>
          <w:iCs/>
          <w:color w:val="000000" w:themeColor="text1"/>
          <w:sz w:val="28"/>
          <w:szCs w:val="28"/>
          <w:lang w:val="kk-KZ" w:eastAsia="ja-JP"/>
        </w:rPr>
        <w:t xml:space="preserve"> дүкенінен сатып алуға болады.</w:t>
      </w:r>
    </w:p>
    <w:p w14:paraId="3B32402A" w14:textId="77777777" w:rsidR="00705AD8" w:rsidRPr="00D3049F" w:rsidRDefault="00705AD8" w:rsidP="00966CDD">
      <w:pPr>
        <w:shd w:val="clear" w:color="auto" w:fill="FFFFFF"/>
        <w:tabs>
          <w:tab w:val="left" w:pos="776"/>
        </w:tabs>
        <w:autoSpaceDE w:val="0"/>
        <w:autoSpaceDN w:val="0"/>
        <w:adjustRightInd w:val="0"/>
        <w:ind w:firstLine="709"/>
        <w:jc w:val="both"/>
        <w:rPr>
          <w:bCs/>
          <w:iCs/>
          <w:color w:val="000000" w:themeColor="text1"/>
          <w:sz w:val="28"/>
          <w:szCs w:val="28"/>
          <w:lang w:val="kk-KZ" w:eastAsia="ja-JP"/>
        </w:rPr>
      </w:pPr>
    </w:p>
    <w:p w14:paraId="11D46314" w14:textId="1624A365" w:rsidR="00705AD8" w:rsidRPr="00D3049F" w:rsidRDefault="00705AD8" w:rsidP="00705AD8">
      <w:pPr>
        <w:shd w:val="clear" w:color="auto" w:fill="FFFFFF"/>
        <w:tabs>
          <w:tab w:val="left" w:pos="776"/>
        </w:tabs>
        <w:autoSpaceDE w:val="0"/>
        <w:autoSpaceDN w:val="0"/>
        <w:adjustRightInd w:val="0"/>
        <w:ind w:firstLine="720"/>
        <w:jc w:val="both"/>
        <w:rPr>
          <w:b/>
          <w:iCs/>
          <w:color w:val="000000" w:themeColor="text1"/>
          <w:sz w:val="28"/>
          <w:szCs w:val="28"/>
          <w:lang w:val="kk-KZ" w:eastAsia="ja-JP"/>
        </w:rPr>
      </w:pPr>
      <w:r w:rsidRPr="00D3049F">
        <w:rPr>
          <w:bCs/>
          <w:iCs/>
          <w:color w:val="000000" w:themeColor="text1"/>
          <w:sz w:val="28"/>
          <w:szCs w:val="28"/>
          <w:lang w:val="kk-KZ" w:eastAsia="ja-JP"/>
        </w:rPr>
        <w:tab/>
      </w:r>
      <w:r w:rsidRPr="00D3049F">
        <w:rPr>
          <w:b/>
          <w:iCs/>
          <w:color w:val="000000" w:themeColor="text1"/>
          <w:sz w:val="28"/>
          <w:szCs w:val="28"/>
          <w:lang w:val="kk-KZ" w:eastAsia="ja-JP"/>
        </w:rPr>
        <w:t xml:space="preserve">6.3 </w:t>
      </w:r>
      <w:r w:rsidR="009E3D92" w:rsidRPr="00D3049F">
        <w:rPr>
          <w:b/>
          <w:iCs/>
          <w:color w:val="000000" w:themeColor="text1"/>
          <w:sz w:val="28"/>
          <w:szCs w:val="28"/>
          <w:lang w:val="kk-KZ" w:eastAsia="ja-JP"/>
        </w:rPr>
        <w:t>Е</w:t>
      </w:r>
      <w:r w:rsidRPr="00D3049F">
        <w:rPr>
          <w:b/>
          <w:iCs/>
          <w:color w:val="000000" w:themeColor="text1"/>
          <w:sz w:val="28"/>
          <w:szCs w:val="28"/>
          <w:lang w:val="kk-KZ" w:eastAsia="ja-JP"/>
        </w:rPr>
        <w:t>ріткіштермен қауіпсіз жұмыс істеудің негізгі ережелері</w:t>
      </w:r>
    </w:p>
    <w:p w14:paraId="1330E06E" w14:textId="77777777" w:rsidR="00DE476E" w:rsidRDefault="00DE476E"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p>
    <w:p w14:paraId="1BE9A540" w14:textId="6BD6315E"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Қауіпсіз жұмыстың негізгі талаптары еріткіштердің уытты өрт қауіпті қасиеттерімен айқындалады және мыналардан тұрады: тұтану импульстарының (көздерінің) пайда болуына жол бермеу (электр жабдығының соғуы, үйкелуі, ұшқындауы, статикалық электр қуаты, найзағайдың екінші және алғашқы көріністері, ашық от, темекі шегу);</w:t>
      </w:r>
    </w:p>
    <w:p w14:paraId="6D753774" w14:textId="78183CF2" w:rsidR="00705AD8" w:rsidRPr="00D3049F" w:rsidRDefault="000D298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Еріткіштермен ж</w:t>
      </w:r>
      <w:r w:rsidR="00705AD8" w:rsidRPr="00D3049F">
        <w:rPr>
          <w:bCs/>
          <w:iCs/>
          <w:color w:val="000000" w:themeColor="text1"/>
          <w:sz w:val="28"/>
          <w:szCs w:val="28"/>
          <w:lang w:val="kk-KZ" w:eastAsia="ja-JP"/>
        </w:rPr>
        <w:t xml:space="preserve">ұмыс </w:t>
      </w:r>
      <w:r w:rsidRPr="00D3049F">
        <w:rPr>
          <w:bCs/>
          <w:iCs/>
          <w:color w:val="000000" w:themeColor="text1"/>
          <w:sz w:val="28"/>
          <w:szCs w:val="28"/>
          <w:lang w:val="kk-KZ" w:eastAsia="ja-JP"/>
        </w:rPr>
        <w:t>істеген</w:t>
      </w:r>
      <w:r w:rsidR="00705AD8" w:rsidRPr="00D3049F">
        <w:rPr>
          <w:bCs/>
          <w:iCs/>
          <w:color w:val="000000" w:themeColor="text1"/>
          <w:sz w:val="28"/>
          <w:szCs w:val="28"/>
          <w:lang w:val="kk-KZ" w:eastAsia="ja-JP"/>
        </w:rPr>
        <w:t xml:space="preserve">де </w:t>
      </w:r>
      <w:r w:rsidRPr="00D3049F">
        <w:rPr>
          <w:bCs/>
          <w:iCs/>
          <w:color w:val="000000" w:themeColor="text1"/>
          <w:sz w:val="28"/>
          <w:szCs w:val="28"/>
          <w:lang w:val="kk-KZ" w:eastAsia="ja-JP"/>
        </w:rPr>
        <w:t xml:space="preserve">мынадай ережелерді </w:t>
      </w:r>
      <w:r w:rsidR="00705AD8" w:rsidRPr="00D3049F">
        <w:rPr>
          <w:bCs/>
          <w:iCs/>
          <w:color w:val="000000" w:themeColor="text1"/>
          <w:sz w:val="28"/>
          <w:szCs w:val="28"/>
          <w:lang w:val="kk-KZ" w:eastAsia="ja-JP"/>
        </w:rPr>
        <w:t>ұстан</w:t>
      </w:r>
      <w:r w:rsidRPr="00D3049F">
        <w:rPr>
          <w:bCs/>
          <w:iCs/>
          <w:color w:val="000000" w:themeColor="text1"/>
          <w:sz w:val="28"/>
          <w:szCs w:val="28"/>
          <w:lang w:val="kk-KZ" w:eastAsia="ja-JP"/>
        </w:rPr>
        <w:t>ған</w:t>
      </w:r>
      <w:r w:rsidR="00705AD8" w:rsidRPr="00D3049F">
        <w:rPr>
          <w:bCs/>
          <w:iCs/>
          <w:color w:val="000000" w:themeColor="text1"/>
          <w:sz w:val="28"/>
          <w:szCs w:val="28"/>
          <w:lang w:val="kk-KZ" w:eastAsia="ja-JP"/>
        </w:rPr>
        <w:t xml:space="preserve"> </w:t>
      </w:r>
      <w:r w:rsidRPr="00D3049F">
        <w:rPr>
          <w:bCs/>
          <w:iCs/>
          <w:color w:val="000000" w:themeColor="text1"/>
          <w:sz w:val="28"/>
          <w:szCs w:val="28"/>
          <w:lang w:val="kk-KZ" w:eastAsia="ja-JP"/>
        </w:rPr>
        <w:t>маңызды:</w:t>
      </w:r>
    </w:p>
    <w:p w14:paraId="44DD479D" w14:textId="1F0A8CCF" w:rsidR="00705AD8" w:rsidRPr="00966CDD" w:rsidRDefault="00F071FC" w:rsidP="00966CDD">
      <w:pPr>
        <w:pStyle w:val="af8"/>
        <w:numPr>
          <w:ilvl w:val="0"/>
          <w:numId w:val="37"/>
        </w:numPr>
        <w:shd w:val="clear" w:color="auto" w:fill="FFFFFF"/>
        <w:tabs>
          <w:tab w:val="left" w:pos="776"/>
          <w:tab w:val="left" w:pos="1276"/>
        </w:tabs>
        <w:autoSpaceDE w:val="0"/>
        <w:autoSpaceDN w:val="0"/>
        <w:adjustRightInd w:val="0"/>
        <w:spacing w:after="0" w:line="240" w:lineRule="auto"/>
        <w:ind w:left="0" w:firstLine="851"/>
        <w:jc w:val="both"/>
        <w:rPr>
          <w:rFonts w:ascii="Times New Roman" w:hAnsi="Times New Roman"/>
          <w:bCs/>
          <w:iCs/>
          <w:color w:val="000000" w:themeColor="text1"/>
          <w:sz w:val="28"/>
          <w:szCs w:val="28"/>
          <w:lang w:val="kk-KZ" w:eastAsia="ja-JP"/>
        </w:rPr>
      </w:pPr>
      <w:r w:rsidRPr="00966CDD">
        <w:rPr>
          <w:rFonts w:ascii="Times New Roman" w:hAnsi="Times New Roman"/>
          <w:bCs/>
          <w:iCs/>
          <w:color w:val="000000" w:themeColor="text1"/>
          <w:sz w:val="28"/>
          <w:szCs w:val="28"/>
          <w:lang w:val="kk-KZ" w:eastAsia="ja-JP"/>
        </w:rPr>
        <w:t>ішінде еріткіші бар</w:t>
      </w:r>
      <w:r w:rsidR="00705AD8" w:rsidRPr="00966CDD">
        <w:rPr>
          <w:rFonts w:ascii="Times New Roman" w:hAnsi="Times New Roman"/>
          <w:bCs/>
          <w:iCs/>
          <w:color w:val="000000" w:themeColor="text1"/>
          <w:sz w:val="28"/>
          <w:szCs w:val="28"/>
          <w:lang w:val="kk-KZ" w:eastAsia="ja-JP"/>
        </w:rPr>
        <w:t xml:space="preserve"> бөтелкені немесе </w:t>
      </w:r>
      <w:r w:rsidRPr="00966CDD">
        <w:rPr>
          <w:rFonts w:ascii="Times New Roman" w:hAnsi="Times New Roman"/>
          <w:bCs/>
          <w:iCs/>
          <w:color w:val="000000" w:themeColor="text1"/>
          <w:sz w:val="28"/>
          <w:szCs w:val="28"/>
          <w:lang w:val="kk-KZ" w:eastAsia="ja-JP"/>
        </w:rPr>
        <w:t>банка</w:t>
      </w:r>
      <w:r w:rsidR="00705AD8" w:rsidRPr="00966CDD">
        <w:rPr>
          <w:rFonts w:ascii="Times New Roman" w:hAnsi="Times New Roman"/>
          <w:bCs/>
          <w:iCs/>
          <w:color w:val="000000" w:themeColor="text1"/>
          <w:sz w:val="28"/>
          <w:szCs w:val="28"/>
          <w:lang w:val="kk-KZ" w:eastAsia="ja-JP"/>
        </w:rPr>
        <w:t xml:space="preserve">ны көрнекті жерге, </w:t>
      </w:r>
      <w:r w:rsidR="000D2988" w:rsidRPr="00966CDD">
        <w:rPr>
          <w:rFonts w:ascii="Times New Roman" w:hAnsi="Times New Roman"/>
          <w:bCs/>
          <w:iCs/>
          <w:color w:val="000000" w:themeColor="text1"/>
          <w:sz w:val="28"/>
          <w:szCs w:val="28"/>
          <w:lang w:val="kk-KZ" w:eastAsia="ja-JP"/>
        </w:rPr>
        <w:t>мүмкіндігінше</w:t>
      </w:r>
      <w:r w:rsidR="00705AD8" w:rsidRPr="00966CDD">
        <w:rPr>
          <w:rFonts w:ascii="Times New Roman" w:hAnsi="Times New Roman"/>
          <w:bCs/>
          <w:iCs/>
          <w:color w:val="000000" w:themeColor="text1"/>
          <w:sz w:val="28"/>
          <w:szCs w:val="28"/>
          <w:lang w:val="kk-KZ" w:eastAsia="ja-JP"/>
        </w:rPr>
        <w:t xml:space="preserve"> алдыңызда және </w:t>
      </w:r>
      <w:r w:rsidRPr="00966CDD">
        <w:rPr>
          <w:rFonts w:ascii="Times New Roman" w:hAnsi="Times New Roman"/>
          <w:bCs/>
          <w:iCs/>
          <w:color w:val="000000" w:themeColor="text1"/>
          <w:sz w:val="28"/>
          <w:szCs w:val="28"/>
          <w:lang w:val="kk-KZ" w:eastAsia="ja-JP"/>
        </w:rPr>
        <w:t>аспаптар</w:t>
      </w:r>
      <w:r w:rsidR="00705AD8" w:rsidRPr="00966CDD">
        <w:rPr>
          <w:rFonts w:ascii="Times New Roman" w:hAnsi="Times New Roman"/>
          <w:bCs/>
          <w:iCs/>
          <w:color w:val="000000" w:themeColor="text1"/>
          <w:sz w:val="28"/>
          <w:szCs w:val="28"/>
          <w:lang w:val="kk-KZ" w:eastAsia="ja-JP"/>
        </w:rPr>
        <w:t xml:space="preserve"> мен басқа құралдардан сәл алшақ қою керек;</w:t>
      </w:r>
    </w:p>
    <w:p w14:paraId="78113038" w14:textId="3D851DA0" w:rsidR="00705AD8" w:rsidRPr="00966CDD" w:rsidRDefault="00F071FC" w:rsidP="00966CDD">
      <w:pPr>
        <w:pStyle w:val="af8"/>
        <w:numPr>
          <w:ilvl w:val="0"/>
          <w:numId w:val="37"/>
        </w:numPr>
        <w:shd w:val="clear" w:color="auto" w:fill="FFFFFF"/>
        <w:tabs>
          <w:tab w:val="left" w:pos="776"/>
          <w:tab w:val="left" w:pos="1276"/>
        </w:tabs>
        <w:autoSpaceDE w:val="0"/>
        <w:autoSpaceDN w:val="0"/>
        <w:adjustRightInd w:val="0"/>
        <w:spacing w:after="0" w:line="240" w:lineRule="auto"/>
        <w:ind w:left="0" w:firstLine="851"/>
        <w:jc w:val="both"/>
        <w:rPr>
          <w:rFonts w:ascii="Times New Roman" w:hAnsi="Times New Roman"/>
          <w:bCs/>
          <w:iCs/>
          <w:color w:val="000000" w:themeColor="text1"/>
          <w:sz w:val="28"/>
          <w:szCs w:val="28"/>
          <w:lang w:val="kk-KZ" w:eastAsia="ja-JP"/>
        </w:rPr>
      </w:pPr>
      <w:r w:rsidRPr="00966CDD">
        <w:rPr>
          <w:rFonts w:ascii="Times New Roman" w:hAnsi="Times New Roman"/>
          <w:bCs/>
          <w:iCs/>
          <w:color w:val="000000" w:themeColor="text1"/>
          <w:sz w:val="28"/>
          <w:szCs w:val="28"/>
          <w:lang w:val="kk-KZ" w:eastAsia="ja-JP"/>
        </w:rPr>
        <w:t>өзіңізден</w:t>
      </w:r>
      <w:r w:rsidR="00705AD8" w:rsidRPr="00966CDD">
        <w:rPr>
          <w:rFonts w:ascii="Times New Roman" w:hAnsi="Times New Roman"/>
          <w:bCs/>
          <w:iCs/>
          <w:color w:val="000000" w:themeColor="text1"/>
          <w:sz w:val="28"/>
          <w:szCs w:val="28"/>
          <w:lang w:val="kk-KZ" w:eastAsia="ja-JP"/>
        </w:rPr>
        <w:t xml:space="preserve"> </w:t>
      </w:r>
      <w:r w:rsidRPr="00966CDD">
        <w:rPr>
          <w:rFonts w:ascii="Times New Roman" w:hAnsi="Times New Roman"/>
          <w:bCs/>
          <w:iCs/>
          <w:color w:val="000000" w:themeColor="text1"/>
          <w:sz w:val="28"/>
          <w:szCs w:val="28"/>
          <w:lang w:val="kk-KZ" w:eastAsia="ja-JP"/>
        </w:rPr>
        <w:t>жақын жерде ылғал</w:t>
      </w:r>
      <w:r w:rsidR="00705AD8" w:rsidRPr="00966CDD">
        <w:rPr>
          <w:rFonts w:ascii="Times New Roman" w:hAnsi="Times New Roman"/>
          <w:bCs/>
          <w:iCs/>
          <w:color w:val="000000" w:themeColor="text1"/>
          <w:sz w:val="28"/>
          <w:szCs w:val="28"/>
          <w:lang w:val="kk-KZ" w:eastAsia="ja-JP"/>
        </w:rPr>
        <w:t xml:space="preserve"> шүберекті ұстап, </w:t>
      </w:r>
      <w:r w:rsidRPr="00966CDD">
        <w:rPr>
          <w:rFonts w:ascii="Times New Roman" w:hAnsi="Times New Roman"/>
          <w:bCs/>
          <w:iCs/>
          <w:color w:val="000000" w:themeColor="text1"/>
          <w:sz w:val="28"/>
          <w:szCs w:val="28"/>
          <w:lang w:val="kk-KZ" w:eastAsia="ja-JP"/>
        </w:rPr>
        <w:t>егер кенеттен беттерге бір тамшы еріткіш түссе,  оны</w:t>
      </w:r>
      <w:r w:rsidR="00705AD8" w:rsidRPr="00966CDD">
        <w:rPr>
          <w:rFonts w:ascii="Times New Roman" w:hAnsi="Times New Roman"/>
          <w:bCs/>
          <w:iCs/>
          <w:color w:val="000000" w:themeColor="text1"/>
          <w:sz w:val="28"/>
          <w:szCs w:val="28"/>
          <w:lang w:val="kk-KZ" w:eastAsia="ja-JP"/>
        </w:rPr>
        <w:t xml:space="preserve"> сүрту керек,;</w:t>
      </w:r>
    </w:p>
    <w:p w14:paraId="4673BA8C" w14:textId="3B8EA21E" w:rsidR="00705AD8" w:rsidRPr="00966CDD" w:rsidRDefault="00705AD8" w:rsidP="00966CDD">
      <w:pPr>
        <w:pStyle w:val="af8"/>
        <w:numPr>
          <w:ilvl w:val="0"/>
          <w:numId w:val="37"/>
        </w:numPr>
        <w:shd w:val="clear" w:color="auto" w:fill="FFFFFF"/>
        <w:tabs>
          <w:tab w:val="left" w:pos="776"/>
          <w:tab w:val="left" w:pos="1276"/>
        </w:tabs>
        <w:autoSpaceDE w:val="0"/>
        <w:autoSpaceDN w:val="0"/>
        <w:adjustRightInd w:val="0"/>
        <w:spacing w:after="0" w:line="240" w:lineRule="auto"/>
        <w:ind w:left="0" w:firstLine="851"/>
        <w:jc w:val="both"/>
        <w:rPr>
          <w:rFonts w:ascii="Times New Roman" w:hAnsi="Times New Roman"/>
          <w:bCs/>
          <w:iCs/>
          <w:color w:val="000000" w:themeColor="text1"/>
          <w:sz w:val="28"/>
          <w:szCs w:val="28"/>
          <w:lang w:val="kk-KZ" w:eastAsia="ja-JP"/>
        </w:rPr>
      </w:pPr>
      <w:r w:rsidRPr="00966CDD">
        <w:rPr>
          <w:rFonts w:ascii="Times New Roman" w:hAnsi="Times New Roman"/>
          <w:bCs/>
          <w:iCs/>
          <w:color w:val="000000" w:themeColor="text1"/>
          <w:sz w:val="28"/>
          <w:szCs w:val="28"/>
          <w:lang w:val="kk-KZ" w:eastAsia="ja-JP"/>
        </w:rPr>
        <w:t>Еріткіштермен мүмкіндігінше мұқият жұмыс істеу керек;</w:t>
      </w:r>
    </w:p>
    <w:p w14:paraId="60C85D68" w14:textId="3A76A1B2" w:rsidR="00705AD8" w:rsidRPr="00966CDD" w:rsidRDefault="00705AD8" w:rsidP="00966CDD">
      <w:pPr>
        <w:pStyle w:val="af8"/>
        <w:numPr>
          <w:ilvl w:val="0"/>
          <w:numId w:val="37"/>
        </w:numPr>
        <w:shd w:val="clear" w:color="auto" w:fill="FFFFFF"/>
        <w:tabs>
          <w:tab w:val="left" w:pos="776"/>
          <w:tab w:val="left" w:pos="1276"/>
        </w:tabs>
        <w:autoSpaceDE w:val="0"/>
        <w:autoSpaceDN w:val="0"/>
        <w:adjustRightInd w:val="0"/>
        <w:spacing w:after="0" w:line="240" w:lineRule="auto"/>
        <w:ind w:left="0" w:firstLine="851"/>
        <w:jc w:val="both"/>
        <w:rPr>
          <w:rFonts w:ascii="Times New Roman" w:hAnsi="Times New Roman"/>
          <w:bCs/>
          <w:iCs/>
          <w:color w:val="000000" w:themeColor="text1"/>
          <w:sz w:val="28"/>
          <w:szCs w:val="28"/>
          <w:lang w:val="kk-KZ" w:eastAsia="ja-JP"/>
        </w:rPr>
      </w:pPr>
      <w:r w:rsidRPr="00966CDD">
        <w:rPr>
          <w:rFonts w:ascii="Times New Roman" w:hAnsi="Times New Roman"/>
          <w:bCs/>
          <w:iCs/>
          <w:color w:val="000000" w:themeColor="text1"/>
          <w:sz w:val="28"/>
          <w:szCs w:val="28"/>
          <w:lang w:val="kk-KZ" w:eastAsia="ja-JP"/>
        </w:rPr>
        <w:t>Еріткіштерді нұсқаулықта көрсетілген дозаны қатаң сақтай отырып, тек мақсатқа сай пайдалану керек.</w:t>
      </w:r>
    </w:p>
    <w:p w14:paraId="01B442BD" w14:textId="2945782A"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Еріткішпен жұмыс аяқталғаннан кейін </w:t>
      </w:r>
      <w:r w:rsidR="003411AC" w:rsidRPr="00D3049F">
        <w:rPr>
          <w:bCs/>
          <w:iCs/>
          <w:color w:val="000000" w:themeColor="text1"/>
          <w:sz w:val="28"/>
          <w:szCs w:val="28"/>
          <w:lang w:val="kk-KZ" w:eastAsia="ja-JP"/>
        </w:rPr>
        <w:t>ішінде еріткіші бар</w:t>
      </w:r>
      <w:r w:rsidRPr="00D3049F">
        <w:rPr>
          <w:bCs/>
          <w:iCs/>
          <w:color w:val="000000" w:themeColor="text1"/>
          <w:sz w:val="28"/>
          <w:szCs w:val="28"/>
          <w:lang w:val="kk-KZ" w:eastAsia="ja-JP"/>
        </w:rPr>
        <w:t xml:space="preserve"> барлық </w:t>
      </w:r>
      <w:r w:rsidR="003411AC" w:rsidRPr="00D3049F">
        <w:rPr>
          <w:bCs/>
          <w:iCs/>
          <w:color w:val="000000" w:themeColor="text1"/>
          <w:sz w:val="28"/>
          <w:szCs w:val="28"/>
          <w:lang w:val="kk-KZ" w:eastAsia="ja-JP"/>
        </w:rPr>
        <w:t>сыйымдылықтар</w:t>
      </w:r>
      <w:r w:rsidRPr="00D3049F">
        <w:rPr>
          <w:bCs/>
          <w:iCs/>
          <w:color w:val="000000" w:themeColor="text1"/>
          <w:sz w:val="28"/>
          <w:szCs w:val="28"/>
          <w:lang w:val="kk-KZ" w:eastAsia="ja-JP"/>
        </w:rPr>
        <w:t xml:space="preserve"> мүмкіндігінше тығыз жабылуы керек, ал пайдаланылған </w:t>
      </w:r>
      <w:r w:rsidR="003411AC" w:rsidRPr="00D3049F">
        <w:rPr>
          <w:bCs/>
          <w:iCs/>
          <w:color w:val="000000" w:themeColor="text1"/>
          <w:sz w:val="28"/>
          <w:szCs w:val="28"/>
          <w:lang w:val="kk-KZ" w:eastAsia="ja-JP"/>
        </w:rPr>
        <w:lastRenderedPageBreak/>
        <w:t>ыдыс</w:t>
      </w:r>
      <w:r w:rsidRPr="00D3049F">
        <w:rPr>
          <w:bCs/>
          <w:iCs/>
          <w:color w:val="000000" w:themeColor="text1"/>
          <w:sz w:val="28"/>
          <w:szCs w:val="28"/>
          <w:lang w:val="kk-KZ" w:eastAsia="ja-JP"/>
        </w:rPr>
        <w:t xml:space="preserve"> мұқият жуылуы немесе тасталуы керек. Бөлмеден химияның иісін кетіру</w:t>
      </w:r>
      <w:r w:rsidR="003411AC" w:rsidRPr="00D3049F">
        <w:rPr>
          <w:bCs/>
          <w:iCs/>
          <w:color w:val="000000" w:themeColor="text1"/>
          <w:sz w:val="28"/>
          <w:szCs w:val="28"/>
          <w:lang w:val="kk-KZ" w:eastAsia="ja-JP"/>
        </w:rPr>
        <w:t xml:space="preserve"> үшін </w:t>
      </w:r>
      <w:r w:rsidRPr="00D3049F">
        <w:rPr>
          <w:bCs/>
          <w:iCs/>
          <w:color w:val="000000" w:themeColor="text1"/>
          <w:sz w:val="28"/>
          <w:szCs w:val="28"/>
          <w:lang w:val="kk-KZ" w:eastAsia="ja-JP"/>
        </w:rPr>
        <w:t>бөлме</w:t>
      </w:r>
      <w:r w:rsidR="003411AC" w:rsidRPr="00D3049F">
        <w:rPr>
          <w:bCs/>
          <w:iCs/>
          <w:color w:val="000000" w:themeColor="text1"/>
          <w:sz w:val="28"/>
          <w:szCs w:val="28"/>
          <w:lang w:val="kk-KZ" w:eastAsia="ja-JP"/>
        </w:rPr>
        <w:t>ні</w:t>
      </w:r>
      <w:r w:rsidRPr="00D3049F">
        <w:rPr>
          <w:bCs/>
          <w:iCs/>
          <w:color w:val="000000" w:themeColor="text1"/>
          <w:sz w:val="28"/>
          <w:szCs w:val="28"/>
          <w:lang w:val="kk-KZ" w:eastAsia="ja-JP"/>
        </w:rPr>
        <w:t xml:space="preserve"> жақсы</w:t>
      </w:r>
      <w:r w:rsidR="003411AC" w:rsidRPr="00D3049F">
        <w:rPr>
          <w:bCs/>
          <w:iCs/>
          <w:color w:val="000000" w:themeColor="text1"/>
          <w:sz w:val="28"/>
          <w:szCs w:val="28"/>
          <w:lang w:val="kk-KZ" w:eastAsia="ja-JP"/>
        </w:rPr>
        <w:t>лап</w:t>
      </w:r>
      <w:r w:rsidRPr="00D3049F">
        <w:rPr>
          <w:bCs/>
          <w:iCs/>
          <w:color w:val="000000" w:themeColor="text1"/>
          <w:sz w:val="28"/>
          <w:szCs w:val="28"/>
          <w:lang w:val="kk-KZ" w:eastAsia="ja-JP"/>
        </w:rPr>
        <w:t xml:space="preserve"> жел</w:t>
      </w:r>
      <w:r w:rsidR="003411AC" w:rsidRPr="00D3049F">
        <w:rPr>
          <w:bCs/>
          <w:iCs/>
          <w:color w:val="000000" w:themeColor="text1"/>
          <w:sz w:val="28"/>
          <w:szCs w:val="28"/>
          <w:lang w:val="kk-KZ" w:eastAsia="ja-JP"/>
        </w:rPr>
        <w:t>дету</w:t>
      </w:r>
      <w:r w:rsidRPr="00D3049F">
        <w:rPr>
          <w:bCs/>
          <w:iCs/>
          <w:color w:val="000000" w:themeColor="text1"/>
          <w:sz w:val="28"/>
          <w:szCs w:val="28"/>
          <w:lang w:val="kk-KZ" w:eastAsia="ja-JP"/>
        </w:rPr>
        <w:t xml:space="preserve"> керек.</w:t>
      </w:r>
    </w:p>
    <w:p w14:paraId="7B710BF9" w14:textId="77777777" w:rsidR="00705AD8" w:rsidRPr="00D3049F" w:rsidRDefault="00705AD8" w:rsidP="00705AD8">
      <w:pPr>
        <w:shd w:val="clear" w:color="auto" w:fill="FFFFFF"/>
        <w:tabs>
          <w:tab w:val="left" w:pos="776"/>
        </w:tabs>
        <w:autoSpaceDE w:val="0"/>
        <w:autoSpaceDN w:val="0"/>
        <w:adjustRightInd w:val="0"/>
        <w:ind w:firstLine="720"/>
        <w:jc w:val="both"/>
        <w:rPr>
          <w:bCs/>
          <w:i/>
          <w:iCs/>
          <w:color w:val="000000" w:themeColor="text1"/>
          <w:sz w:val="28"/>
          <w:szCs w:val="28"/>
          <w:lang w:val="kk-KZ" w:eastAsia="ja-JP"/>
        </w:rPr>
      </w:pPr>
      <w:r w:rsidRPr="00D3049F">
        <w:rPr>
          <w:bCs/>
          <w:i/>
          <w:iCs/>
          <w:color w:val="000000" w:themeColor="text1"/>
          <w:sz w:val="28"/>
          <w:szCs w:val="28"/>
          <w:lang w:val="kk-KZ" w:eastAsia="ja-JP"/>
        </w:rPr>
        <w:t>Еріткішті қалай сақтауға болады</w:t>
      </w:r>
    </w:p>
    <w:p w14:paraId="3AE53BF5" w14:textId="052BE9A8"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Еріткіштермен жұмыс кезінде сіз бұл заттардың барлығы өте жанғыш және олардың булануы денсаулыққа зиянды екенін ұмытпау керек. Сондықтан өте аз </w:t>
      </w:r>
      <w:r w:rsidR="00F8229C" w:rsidRPr="00D3049F">
        <w:rPr>
          <w:bCs/>
          <w:iCs/>
          <w:color w:val="000000" w:themeColor="text1"/>
          <w:sz w:val="28"/>
          <w:szCs w:val="28"/>
          <w:lang w:val="kk-KZ" w:eastAsia="ja-JP"/>
        </w:rPr>
        <w:t xml:space="preserve">қалған </w:t>
      </w:r>
      <w:r w:rsidRPr="00D3049F">
        <w:rPr>
          <w:bCs/>
          <w:iCs/>
          <w:color w:val="000000" w:themeColor="text1"/>
          <w:sz w:val="28"/>
          <w:szCs w:val="28"/>
          <w:lang w:val="kk-KZ" w:eastAsia="ja-JP"/>
        </w:rPr>
        <w:t xml:space="preserve">болса да, оларды ашық </w:t>
      </w:r>
      <w:r w:rsidR="00F8229C" w:rsidRPr="00D3049F">
        <w:rPr>
          <w:bCs/>
          <w:iCs/>
          <w:color w:val="000000" w:themeColor="text1"/>
          <w:sz w:val="28"/>
          <w:szCs w:val="28"/>
          <w:lang w:val="kk-KZ" w:eastAsia="ja-JP"/>
        </w:rPr>
        <w:t>сыйымдылықтарда</w:t>
      </w:r>
      <w:r w:rsidRPr="00D3049F">
        <w:rPr>
          <w:bCs/>
          <w:iCs/>
          <w:color w:val="000000" w:themeColor="text1"/>
          <w:sz w:val="28"/>
          <w:szCs w:val="28"/>
          <w:lang w:val="kk-KZ" w:eastAsia="ja-JP"/>
        </w:rPr>
        <w:t xml:space="preserve"> қалдыру өте қауіпті. Еріткіштер сақталатын ыдыстар </w:t>
      </w:r>
      <w:r w:rsidR="00F8229C" w:rsidRPr="00D3049F">
        <w:rPr>
          <w:bCs/>
          <w:iCs/>
          <w:color w:val="000000" w:themeColor="text1"/>
          <w:sz w:val="28"/>
          <w:szCs w:val="28"/>
          <w:lang w:val="kk-KZ" w:eastAsia="ja-JP"/>
        </w:rPr>
        <w:t>герметикалық түрде</w:t>
      </w:r>
      <w:r w:rsidRPr="00D3049F">
        <w:rPr>
          <w:bCs/>
          <w:iCs/>
          <w:color w:val="000000" w:themeColor="text1"/>
          <w:sz w:val="28"/>
          <w:szCs w:val="28"/>
          <w:lang w:val="kk-KZ" w:eastAsia="ja-JP"/>
        </w:rPr>
        <w:t xml:space="preserve"> жабылуы тиіс. </w:t>
      </w:r>
    </w:p>
    <w:p w14:paraId="0739F129" w14:textId="35AC0AED"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Сондай-ақ, </w:t>
      </w:r>
      <w:r w:rsidR="00AE1843" w:rsidRPr="00D3049F">
        <w:rPr>
          <w:bCs/>
          <w:iCs/>
          <w:color w:val="000000" w:themeColor="text1"/>
          <w:sz w:val="28"/>
          <w:szCs w:val="28"/>
          <w:lang w:val="kk-KZ" w:eastAsia="ja-JP"/>
        </w:rPr>
        <w:t>еріткіштерді</w:t>
      </w:r>
      <w:r w:rsidRPr="00D3049F">
        <w:rPr>
          <w:bCs/>
          <w:iCs/>
          <w:color w:val="000000" w:themeColor="text1"/>
          <w:sz w:val="28"/>
          <w:szCs w:val="28"/>
          <w:lang w:val="kk-KZ" w:eastAsia="ja-JP"/>
        </w:rPr>
        <w:t xml:space="preserve"> сақтауға арналған </w:t>
      </w:r>
      <w:r w:rsidR="00AE1843" w:rsidRPr="00D3049F">
        <w:rPr>
          <w:bCs/>
          <w:iCs/>
          <w:color w:val="000000" w:themeColor="text1"/>
          <w:sz w:val="28"/>
          <w:szCs w:val="28"/>
          <w:lang w:val="kk-KZ" w:eastAsia="ja-JP"/>
        </w:rPr>
        <w:t>ыдыстар</w:t>
      </w:r>
      <w:r w:rsidRPr="00D3049F">
        <w:rPr>
          <w:bCs/>
          <w:iCs/>
          <w:color w:val="000000" w:themeColor="text1"/>
          <w:sz w:val="28"/>
          <w:szCs w:val="28"/>
          <w:lang w:val="kk-KZ" w:eastAsia="ja-JP"/>
        </w:rPr>
        <w:t xml:space="preserve"> </w:t>
      </w:r>
      <w:r w:rsidR="00AE1843" w:rsidRPr="00D3049F">
        <w:rPr>
          <w:bCs/>
          <w:iCs/>
          <w:color w:val="000000" w:themeColor="text1"/>
          <w:sz w:val="28"/>
          <w:szCs w:val="28"/>
          <w:lang w:val="kk-KZ" w:eastAsia="ja-JP"/>
        </w:rPr>
        <w:t xml:space="preserve">жөнінде </w:t>
      </w:r>
      <w:r w:rsidRPr="00D3049F">
        <w:rPr>
          <w:bCs/>
          <w:iCs/>
          <w:color w:val="000000" w:themeColor="text1"/>
          <w:sz w:val="28"/>
          <w:szCs w:val="28"/>
          <w:lang w:val="kk-KZ" w:eastAsia="ja-JP"/>
        </w:rPr>
        <w:t>бөлек атап өту керек. Егер сіз еріткішті оның зауыттық ыдысынан б</w:t>
      </w:r>
      <w:r w:rsidR="00AE1843" w:rsidRPr="00D3049F">
        <w:rPr>
          <w:bCs/>
          <w:iCs/>
          <w:color w:val="000000" w:themeColor="text1"/>
          <w:sz w:val="28"/>
          <w:szCs w:val="28"/>
          <w:lang w:val="kk-KZ" w:eastAsia="ja-JP"/>
        </w:rPr>
        <w:t>өтелкеге</w:t>
      </w:r>
      <w:r w:rsidRPr="00D3049F">
        <w:rPr>
          <w:bCs/>
          <w:iCs/>
          <w:color w:val="000000" w:themeColor="text1"/>
          <w:sz w:val="28"/>
          <w:szCs w:val="28"/>
          <w:lang w:val="kk-KZ" w:eastAsia="ja-JP"/>
        </w:rPr>
        <w:t xml:space="preserve"> немесе тағамдық немесе дәрілік сұйықтықтардың құтысына құйсаңыз, онда міндетті түрде ыдыс</w:t>
      </w:r>
      <w:r w:rsidR="00AE1843" w:rsidRPr="00D3049F">
        <w:rPr>
          <w:bCs/>
          <w:iCs/>
          <w:color w:val="000000" w:themeColor="text1"/>
          <w:sz w:val="28"/>
          <w:szCs w:val="28"/>
          <w:lang w:val="kk-KZ" w:eastAsia="ja-JP"/>
        </w:rPr>
        <w:t>қа</w:t>
      </w:r>
      <w:r w:rsidRPr="00D3049F">
        <w:rPr>
          <w:bCs/>
          <w:iCs/>
          <w:color w:val="000000" w:themeColor="text1"/>
          <w:sz w:val="28"/>
          <w:szCs w:val="28"/>
          <w:lang w:val="kk-KZ" w:eastAsia="ja-JP"/>
        </w:rPr>
        <w:t xml:space="preserve"> белгі немесе жаз</w:t>
      </w:r>
      <w:r w:rsidR="00AE1843" w:rsidRPr="00D3049F">
        <w:rPr>
          <w:bCs/>
          <w:iCs/>
          <w:color w:val="000000" w:themeColor="text1"/>
          <w:sz w:val="28"/>
          <w:szCs w:val="28"/>
          <w:lang w:val="kk-KZ" w:eastAsia="ja-JP"/>
        </w:rPr>
        <w:t>ып</w:t>
      </w:r>
      <w:r w:rsidRPr="00D3049F">
        <w:rPr>
          <w:bCs/>
          <w:iCs/>
          <w:color w:val="000000" w:themeColor="text1"/>
          <w:sz w:val="28"/>
          <w:szCs w:val="28"/>
          <w:lang w:val="kk-KZ" w:eastAsia="ja-JP"/>
        </w:rPr>
        <w:t xml:space="preserve"> </w:t>
      </w:r>
      <w:r w:rsidR="00AE1843" w:rsidRPr="00D3049F">
        <w:rPr>
          <w:bCs/>
          <w:iCs/>
          <w:color w:val="000000" w:themeColor="text1"/>
          <w:sz w:val="28"/>
          <w:szCs w:val="28"/>
          <w:lang w:val="kk-KZ" w:eastAsia="ja-JP"/>
        </w:rPr>
        <w:t xml:space="preserve">қою </w:t>
      </w:r>
      <w:r w:rsidRPr="00D3049F">
        <w:rPr>
          <w:bCs/>
          <w:iCs/>
          <w:color w:val="000000" w:themeColor="text1"/>
          <w:sz w:val="28"/>
          <w:szCs w:val="28"/>
          <w:lang w:val="kk-KZ" w:eastAsia="ja-JP"/>
        </w:rPr>
        <w:t xml:space="preserve">қажет. Мысалы, сіз </w:t>
      </w:r>
      <w:r w:rsidR="00AE1843" w:rsidRPr="00D3049F">
        <w:rPr>
          <w:bCs/>
          <w:iCs/>
          <w:color w:val="000000" w:themeColor="text1"/>
          <w:sz w:val="28"/>
          <w:szCs w:val="28"/>
          <w:lang w:val="kk-KZ" w:eastAsia="ja-JP"/>
        </w:rPr>
        <w:t>ішіәндегісінің</w:t>
      </w:r>
      <w:r w:rsidRPr="00D3049F">
        <w:rPr>
          <w:bCs/>
          <w:iCs/>
          <w:color w:val="000000" w:themeColor="text1"/>
          <w:sz w:val="28"/>
          <w:szCs w:val="28"/>
          <w:lang w:val="kk-KZ" w:eastAsia="ja-JP"/>
        </w:rPr>
        <w:t xml:space="preserve"> атауын қағазға жазып, оны бөтелкеге таспамен жабыстыра аласыз. </w:t>
      </w:r>
    </w:p>
    <w:p w14:paraId="54E56C7D" w14:textId="5C175F09"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Сондай-ақ, сарапшылар еріткіштерді сақтау және жою ережелерімен танысуға кеңес береді, олар әдетте оның төлқұжатында көрсетілген. Мұндай құжат </w:t>
      </w:r>
      <w:r w:rsidR="00C96E75" w:rsidRPr="00D3049F">
        <w:rPr>
          <w:bCs/>
          <w:iCs/>
          <w:color w:val="000000" w:themeColor="text1"/>
          <w:sz w:val="28"/>
          <w:szCs w:val="28"/>
          <w:lang w:val="kk-KZ" w:eastAsia="ja-JP"/>
        </w:rPr>
        <w:t xml:space="preserve">қауіпті химикаттарға </w:t>
      </w:r>
      <w:r w:rsidRPr="00D3049F">
        <w:rPr>
          <w:bCs/>
          <w:iCs/>
          <w:color w:val="000000" w:themeColor="text1"/>
          <w:sz w:val="28"/>
          <w:szCs w:val="28"/>
          <w:lang w:val="kk-KZ" w:eastAsia="ja-JP"/>
        </w:rPr>
        <w:t>міндетті түрде қос</w:t>
      </w:r>
      <w:r w:rsidR="00C96E75" w:rsidRPr="00D3049F">
        <w:rPr>
          <w:bCs/>
          <w:iCs/>
          <w:color w:val="000000" w:themeColor="text1"/>
          <w:sz w:val="28"/>
          <w:szCs w:val="28"/>
          <w:lang w:val="kk-KZ" w:eastAsia="ja-JP"/>
        </w:rPr>
        <w:t>а берілуі</w:t>
      </w:r>
      <w:r w:rsidRPr="00D3049F">
        <w:rPr>
          <w:bCs/>
          <w:iCs/>
          <w:color w:val="000000" w:themeColor="text1"/>
          <w:sz w:val="28"/>
          <w:szCs w:val="28"/>
          <w:lang w:val="kk-KZ" w:eastAsia="ja-JP"/>
        </w:rPr>
        <w:t xml:space="preserve"> керек. Онда еріткіштерді сақтаудың қауіпсіз температурасы, сондай-ақ назардан тыс қалдыруға болмайтын басқа да маңызды ақпарат көрсетілуі керек.</w:t>
      </w:r>
    </w:p>
    <w:p w14:paraId="007FD2E7" w14:textId="4EAA0086"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
          <w:iCs/>
          <w:color w:val="000000" w:themeColor="text1"/>
          <w:sz w:val="28"/>
          <w:szCs w:val="28"/>
          <w:lang w:val="kk-KZ" w:eastAsia="ja-JP"/>
        </w:rPr>
        <w:t>Еріткіштермен улану</w:t>
      </w:r>
      <w:r w:rsidR="00CA5836" w:rsidRPr="00D3049F">
        <w:rPr>
          <w:bCs/>
          <w:i/>
          <w:iCs/>
          <w:color w:val="000000" w:themeColor="text1"/>
          <w:sz w:val="28"/>
          <w:szCs w:val="28"/>
          <w:lang w:val="kk-KZ" w:eastAsia="ja-JP"/>
        </w:rPr>
        <w:t xml:space="preserve"> </w:t>
      </w:r>
      <w:r w:rsidRPr="00D3049F">
        <w:rPr>
          <w:bCs/>
          <w:i/>
          <w:iCs/>
          <w:color w:val="000000" w:themeColor="text1"/>
          <w:sz w:val="28"/>
          <w:szCs w:val="28"/>
          <w:lang w:val="kk-KZ" w:eastAsia="ja-JP"/>
        </w:rPr>
        <w:t>-</w:t>
      </w:r>
      <w:r w:rsidR="00CA5836" w:rsidRPr="00D3049F">
        <w:rPr>
          <w:bCs/>
          <w:i/>
          <w:iCs/>
          <w:color w:val="000000" w:themeColor="text1"/>
          <w:sz w:val="28"/>
          <w:szCs w:val="28"/>
          <w:lang w:val="kk-KZ" w:eastAsia="ja-JP"/>
        </w:rPr>
        <w:t xml:space="preserve"> </w:t>
      </w:r>
      <w:r w:rsidRPr="00D3049F">
        <w:rPr>
          <w:bCs/>
          <w:i/>
          <w:iCs/>
          <w:color w:val="000000" w:themeColor="text1"/>
          <w:sz w:val="28"/>
          <w:szCs w:val="28"/>
          <w:lang w:val="kk-KZ" w:eastAsia="ja-JP"/>
        </w:rPr>
        <w:t>белгілер</w:t>
      </w:r>
      <w:r w:rsidR="00CA5836" w:rsidRPr="00D3049F">
        <w:rPr>
          <w:bCs/>
          <w:i/>
          <w:iCs/>
          <w:color w:val="000000" w:themeColor="text1"/>
          <w:sz w:val="28"/>
          <w:szCs w:val="28"/>
          <w:lang w:val="kk-KZ" w:eastAsia="ja-JP"/>
        </w:rPr>
        <w:t>і</w:t>
      </w:r>
      <w:r w:rsidRPr="00D3049F">
        <w:rPr>
          <w:bCs/>
          <w:i/>
          <w:iCs/>
          <w:color w:val="000000" w:themeColor="text1"/>
          <w:sz w:val="28"/>
          <w:szCs w:val="28"/>
          <w:lang w:val="kk-KZ" w:eastAsia="ja-JP"/>
        </w:rPr>
        <w:t>, алғашқы к</w:t>
      </w:r>
      <w:r w:rsidR="00CA5836" w:rsidRPr="00D3049F">
        <w:rPr>
          <w:bCs/>
          <w:i/>
          <w:iCs/>
          <w:color w:val="000000" w:themeColor="text1"/>
          <w:sz w:val="28"/>
          <w:szCs w:val="28"/>
          <w:lang w:val="kk-KZ" w:eastAsia="ja-JP"/>
        </w:rPr>
        <w:t>өмек</w:t>
      </w:r>
      <w:r w:rsidRPr="00D3049F">
        <w:rPr>
          <w:bCs/>
          <w:i/>
          <w:iCs/>
          <w:color w:val="000000" w:themeColor="text1"/>
          <w:sz w:val="28"/>
          <w:szCs w:val="28"/>
          <w:lang w:val="kk-KZ" w:eastAsia="ja-JP"/>
        </w:rPr>
        <w:t xml:space="preserve"> көрсету және емдеу.</w:t>
      </w:r>
      <w:r w:rsidRPr="00D3049F">
        <w:rPr>
          <w:bCs/>
          <w:iCs/>
          <w:color w:val="000000" w:themeColor="text1"/>
          <w:sz w:val="28"/>
          <w:szCs w:val="28"/>
          <w:lang w:val="kk-KZ" w:eastAsia="ja-JP"/>
        </w:rPr>
        <w:t xml:space="preserve"> Егер еріткіштермен жұмыс кезінде қауіпсіздік ережелерін сақтамасаңыз, онда сіз бұл заттармен тез және оңай улануға болады. </w:t>
      </w:r>
      <w:r w:rsidR="00CA5836" w:rsidRPr="00D3049F">
        <w:rPr>
          <w:bCs/>
          <w:iCs/>
          <w:color w:val="000000" w:themeColor="text1"/>
          <w:sz w:val="28"/>
          <w:szCs w:val="28"/>
          <w:lang w:val="kk-KZ" w:eastAsia="ja-JP"/>
        </w:rPr>
        <w:t>Улану еріткіш</w:t>
      </w:r>
      <w:r w:rsidRPr="00D3049F">
        <w:rPr>
          <w:bCs/>
          <w:iCs/>
          <w:color w:val="000000" w:themeColor="text1"/>
          <w:sz w:val="28"/>
          <w:szCs w:val="28"/>
          <w:lang w:val="kk-KZ" w:eastAsia="ja-JP"/>
        </w:rPr>
        <w:t xml:space="preserve"> адам ағзасына тері, ауыз қуысы, тыныс алу органдары арқылы енсе, пайда болуы мүмкін. </w:t>
      </w:r>
      <w:r w:rsidRPr="00D3049F">
        <w:rPr>
          <w:bCs/>
          <w:iCs/>
          <w:color w:val="000000" w:themeColor="text1"/>
          <w:sz w:val="28"/>
          <w:szCs w:val="28"/>
          <w:lang w:eastAsia="ja-JP"/>
        </w:rPr>
        <w:t>Еріткішпен улану жағдайында келесі белгілер байқалады:</w:t>
      </w:r>
    </w:p>
    <w:p w14:paraId="42CA9314" w14:textId="57396689" w:rsidR="00705AD8" w:rsidRPr="00D3049F" w:rsidRDefault="00CA5836" w:rsidP="00060AF6">
      <w:pPr>
        <w:pStyle w:val="af8"/>
        <w:numPr>
          <w:ilvl w:val="0"/>
          <w:numId w:val="21"/>
        </w:numPr>
        <w:shd w:val="clear" w:color="auto" w:fill="FFFFFF"/>
        <w:tabs>
          <w:tab w:val="left" w:pos="776"/>
          <w:tab w:val="left" w:pos="993"/>
        </w:tabs>
        <w:autoSpaceDE w:val="0"/>
        <w:autoSpaceDN w:val="0"/>
        <w:adjustRightInd w:val="0"/>
        <w:spacing w:after="0" w:line="240" w:lineRule="auto"/>
        <w:ind w:left="0" w:firstLine="720"/>
        <w:jc w:val="both"/>
        <w:rPr>
          <w:rFonts w:ascii="Times New Roman" w:hAnsi="Times New Roman"/>
          <w:bCs/>
          <w:iCs/>
          <w:color w:val="000000" w:themeColor="text1"/>
          <w:sz w:val="28"/>
          <w:szCs w:val="28"/>
          <w:lang w:eastAsia="ja-JP"/>
        </w:rPr>
      </w:pPr>
      <w:r w:rsidRPr="00D3049F">
        <w:rPr>
          <w:rFonts w:ascii="Times New Roman" w:hAnsi="Times New Roman"/>
          <w:bCs/>
          <w:iCs/>
          <w:color w:val="000000" w:themeColor="text1"/>
          <w:sz w:val="28"/>
          <w:szCs w:val="28"/>
          <w:lang w:val="kk-KZ" w:eastAsia="ja-JP"/>
        </w:rPr>
        <w:t>қ</w:t>
      </w:r>
      <w:r w:rsidR="00705AD8" w:rsidRPr="00D3049F">
        <w:rPr>
          <w:rFonts w:ascii="Times New Roman" w:hAnsi="Times New Roman"/>
          <w:bCs/>
          <w:iCs/>
          <w:color w:val="000000" w:themeColor="text1"/>
          <w:sz w:val="28"/>
          <w:szCs w:val="28"/>
          <w:lang w:eastAsia="ja-JP"/>
        </w:rPr>
        <w:t>атты бас ауруы, әлсіздік, бас айналу;</w:t>
      </w:r>
    </w:p>
    <w:p w14:paraId="707931B8" w14:textId="5DBB00BA" w:rsidR="00705AD8" w:rsidRPr="00D3049F" w:rsidRDefault="00CA5836" w:rsidP="00060AF6">
      <w:pPr>
        <w:pStyle w:val="af8"/>
        <w:numPr>
          <w:ilvl w:val="0"/>
          <w:numId w:val="21"/>
        </w:numPr>
        <w:shd w:val="clear" w:color="auto" w:fill="FFFFFF"/>
        <w:tabs>
          <w:tab w:val="left" w:pos="776"/>
          <w:tab w:val="left" w:pos="993"/>
        </w:tabs>
        <w:autoSpaceDE w:val="0"/>
        <w:autoSpaceDN w:val="0"/>
        <w:adjustRightInd w:val="0"/>
        <w:spacing w:after="0" w:line="240" w:lineRule="auto"/>
        <w:ind w:left="0" w:firstLine="720"/>
        <w:jc w:val="both"/>
        <w:rPr>
          <w:rFonts w:ascii="Times New Roman" w:hAnsi="Times New Roman"/>
          <w:bCs/>
          <w:iCs/>
          <w:color w:val="000000" w:themeColor="text1"/>
          <w:sz w:val="28"/>
          <w:szCs w:val="28"/>
          <w:lang w:eastAsia="ja-JP"/>
        </w:rPr>
      </w:pPr>
      <w:r w:rsidRPr="00D3049F">
        <w:rPr>
          <w:rFonts w:ascii="Times New Roman" w:hAnsi="Times New Roman"/>
          <w:bCs/>
          <w:iCs/>
          <w:color w:val="000000" w:themeColor="text1"/>
          <w:sz w:val="28"/>
          <w:szCs w:val="28"/>
          <w:lang w:val="kk-KZ" w:eastAsia="ja-JP"/>
        </w:rPr>
        <w:t>б</w:t>
      </w:r>
      <w:r w:rsidR="00705AD8" w:rsidRPr="00D3049F">
        <w:rPr>
          <w:rFonts w:ascii="Times New Roman" w:hAnsi="Times New Roman"/>
          <w:bCs/>
          <w:iCs/>
          <w:color w:val="000000" w:themeColor="text1"/>
          <w:sz w:val="28"/>
          <w:szCs w:val="28"/>
          <w:lang w:eastAsia="ja-JP"/>
        </w:rPr>
        <w:t xml:space="preserve">ауыр аймағындағы ауырсыну, сондай-ақ оның </w:t>
      </w:r>
      <w:r w:rsidRPr="00D3049F">
        <w:rPr>
          <w:rFonts w:ascii="Times New Roman" w:hAnsi="Times New Roman"/>
          <w:bCs/>
          <w:iCs/>
          <w:color w:val="000000" w:themeColor="text1"/>
          <w:sz w:val="28"/>
          <w:szCs w:val="28"/>
          <w:lang w:val="kk-KZ" w:eastAsia="ja-JP"/>
        </w:rPr>
        <w:t>өлшемдерінің</w:t>
      </w:r>
      <w:r w:rsidR="00705AD8" w:rsidRPr="00D3049F">
        <w:rPr>
          <w:rFonts w:ascii="Times New Roman" w:hAnsi="Times New Roman"/>
          <w:bCs/>
          <w:iCs/>
          <w:color w:val="000000" w:themeColor="text1"/>
          <w:sz w:val="28"/>
          <w:szCs w:val="28"/>
          <w:lang w:eastAsia="ja-JP"/>
        </w:rPr>
        <w:t xml:space="preserve"> ұлға</w:t>
      </w:r>
      <w:r w:rsidRPr="00D3049F">
        <w:rPr>
          <w:rFonts w:ascii="Times New Roman" w:hAnsi="Times New Roman"/>
          <w:bCs/>
          <w:iCs/>
          <w:color w:val="000000" w:themeColor="text1"/>
          <w:sz w:val="28"/>
          <w:szCs w:val="28"/>
          <w:lang w:val="kk-KZ" w:eastAsia="ja-JP"/>
        </w:rPr>
        <w:t>юы</w:t>
      </w:r>
      <w:r w:rsidR="00705AD8" w:rsidRPr="00D3049F">
        <w:rPr>
          <w:rFonts w:ascii="Times New Roman" w:hAnsi="Times New Roman"/>
          <w:bCs/>
          <w:iCs/>
          <w:color w:val="000000" w:themeColor="text1"/>
          <w:sz w:val="28"/>
          <w:szCs w:val="28"/>
          <w:lang w:eastAsia="ja-JP"/>
        </w:rPr>
        <w:t>;</w:t>
      </w:r>
    </w:p>
    <w:p w14:paraId="747541C6" w14:textId="10D5997D" w:rsidR="00705AD8" w:rsidRPr="00D3049F" w:rsidRDefault="00CA5836" w:rsidP="00060AF6">
      <w:pPr>
        <w:pStyle w:val="af8"/>
        <w:numPr>
          <w:ilvl w:val="0"/>
          <w:numId w:val="21"/>
        </w:numPr>
        <w:shd w:val="clear" w:color="auto" w:fill="FFFFFF"/>
        <w:tabs>
          <w:tab w:val="left" w:pos="776"/>
          <w:tab w:val="left" w:pos="993"/>
        </w:tabs>
        <w:autoSpaceDE w:val="0"/>
        <w:autoSpaceDN w:val="0"/>
        <w:adjustRightInd w:val="0"/>
        <w:spacing w:after="0" w:line="240" w:lineRule="auto"/>
        <w:ind w:left="0" w:firstLine="720"/>
        <w:jc w:val="both"/>
        <w:rPr>
          <w:rFonts w:ascii="Times New Roman" w:hAnsi="Times New Roman"/>
          <w:bCs/>
          <w:iCs/>
          <w:color w:val="000000" w:themeColor="text1"/>
          <w:sz w:val="28"/>
          <w:szCs w:val="28"/>
          <w:lang w:eastAsia="ja-JP"/>
        </w:rPr>
      </w:pPr>
      <w:r w:rsidRPr="00D3049F">
        <w:rPr>
          <w:rFonts w:ascii="Times New Roman" w:hAnsi="Times New Roman"/>
          <w:bCs/>
          <w:iCs/>
          <w:color w:val="000000" w:themeColor="text1"/>
          <w:sz w:val="28"/>
          <w:szCs w:val="28"/>
          <w:lang w:val="kk-KZ" w:eastAsia="ja-JP"/>
        </w:rPr>
        <w:t>т</w:t>
      </w:r>
      <w:r w:rsidR="00705AD8" w:rsidRPr="00D3049F">
        <w:rPr>
          <w:rFonts w:ascii="Times New Roman" w:hAnsi="Times New Roman"/>
          <w:bCs/>
          <w:iCs/>
          <w:color w:val="000000" w:themeColor="text1"/>
          <w:sz w:val="28"/>
          <w:szCs w:val="28"/>
          <w:lang w:eastAsia="ja-JP"/>
        </w:rPr>
        <w:t>ыныс алу жолдарының, сондай-ақ көздің шырышты қабығының тітіркенуі;</w:t>
      </w:r>
    </w:p>
    <w:p w14:paraId="5169325A" w14:textId="4322C1A5" w:rsidR="00705AD8" w:rsidRPr="00D3049F" w:rsidRDefault="00705AD8" w:rsidP="00060AF6">
      <w:pPr>
        <w:pStyle w:val="af8"/>
        <w:numPr>
          <w:ilvl w:val="0"/>
          <w:numId w:val="21"/>
        </w:numPr>
        <w:shd w:val="clear" w:color="auto" w:fill="FFFFFF"/>
        <w:tabs>
          <w:tab w:val="left" w:pos="776"/>
          <w:tab w:val="left" w:pos="993"/>
        </w:tabs>
        <w:autoSpaceDE w:val="0"/>
        <w:autoSpaceDN w:val="0"/>
        <w:adjustRightInd w:val="0"/>
        <w:spacing w:after="0" w:line="240" w:lineRule="auto"/>
        <w:ind w:left="0" w:firstLine="720"/>
        <w:jc w:val="both"/>
        <w:rPr>
          <w:rFonts w:ascii="Times New Roman" w:hAnsi="Times New Roman"/>
          <w:bCs/>
          <w:iCs/>
          <w:color w:val="000000" w:themeColor="text1"/>
          <w:sz w:val="28"/>
          <w:szCs w:val="28"/>
          <w:lang w:eastAsia="ja-JP"/>
        </w:rPr>
      </w:pPr>
      <w:r w:rsidRPr="00D3049F">
        <w:rPr>
          <w:rFonts w:ascii="Times New Roman" w:hAnsi="Times New Roman"/>
          <w:bCs/>
          <w:iCs/>
          <w:color w:val="000000" w:themeColor="text1"/>
          <w:sz w:val="28"/>
          <w:szCs w:val="28"/>
          <w:lang w:eastAsia="ja-JP"/>
        </w:rPr>
        <w:t>жиі зәр шығару, қанмен құсу немесе диарея.</w:t>
      </w:r>
    </w:p>
    <w:p w14:paraId="4BBD966A" w14:textId="4993323C" w:rsidR="00705AD8" w:rsidRPr="00D3049F" w:rsidRDefault="00705AD8" w:rsidP="00060AF6">
      <w:pPr>
        <w:shd w:val="clear" w:color="auto" w:fill="FFFFFF"/>
        <w:tabs>
          <w:tab w:val="left" w:pos="776"/>
          <w:tab w:val="left" w:pos="993"/>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xml:space="preserve">Жоғарыда аталған барлық белгілер адам еріткішпен </w:t>
      </w:r>
      <w:r w:rsidR="00EE0239" w:rsidRPr="00D3049F">
        <w:rPr>
          <w:bCs/>
          <w:iCs/>
          <w:color w:val="000000" w:themeColor="text1"/>
          <w:sz w:val="28"/>
          <w:szCs w:val="28"/>
          <w:lang w:val="kk-KZ" w:eastAsia="ja-JP"/>
        </w:rPr>
        <w:t xml:space="preserve">буымен көп </w:t>
      </w:r>
      <w:r w:rsidRPr="00D3049F">
        <w:rPr>
          <w:bCs/>
          <w:iCs/>
          <w:color w:val="000000" w:themeColor="text1"/>
          <w:sz w:val="28"/>
          <w:szCs w:val="28"/>
          <w:lang w:eastAsia="ja-JP"/>
        </w:rPr>
        <w:t xml:space="preserve">тыныс </w:t>
      </w:r>
      <w:r w:rsidR="00EE0239" w:rsidRPr="00D3049F">
        <w:rPr>
          <w:bCs/>
          <w:iCs/>
          <w:color w:val="000000" w:themeColor="text1"/>
          <w:sz w:val="28"/>
          <w:szCs w:val="28"/>
          <w:lang w:val="kk-KZ" w:eastAsia="ja-JP"/>
        </w:rPr>
        <w:t>алған жағдайда</w:t>
      </w:r>
      <w:r w:rsidRPr="00D3049F">
        <w:rPr>
          <w:bCs/>
          <w:iCs/>
          <w:color w:val="000000" w:themeColor="text1"/>
          <w:sz w:val="28"/>
          <w:szCs w:val="28"/>
          <w:lang w:eastAsia="ja-JP"/>
        </w:rPr>
        <w:t xml:space="preserve"> болуы мүмкін. Мұндай жағдайда не істеу керек? Егер химиялық заттармен улану айқын болса, онда бұл жағдайда дереу жедел медициналық көмекке жүгіну керек, содан кейін ж</w:t>
      </w:r>
      <w:r w:rsidR="00EE0239" w:rsidRPr="00D3049F">
        <w:rPr>
          <w:bCs/>
          <w:iCs/>
          <w:color w:val="000000" w:themeColor="text1"/>
          <w:sz w:val="28"/>
          <w:szCs w:val="28"/>
          <w:lang w:val="kk-KZ" w:eastAsia="ja-JP"/>
        </w:rPr>
        <w:t>апа шеккенің</w:t>
      </w:r>
      <w:r w:rsidRPr="00D3049F">
        <w:rPr>
          <w:bCs/>
          <w:iCs/>
          <w:color w:val="000000" w:themeColor="text1"/>
          <w:sz w:val="28"/>
          <w:szCs w:val="28"/>
          <w:lang w:eastAsia="ja-JP"/>
        </w:rPr>
        <w:t xml:space="preserve"> жалпы жағдайын жеңілдетуге тырыс</w:t>
      </w:r>
      <w:r w:rsidR="00EE0239" w:rsidRPr="00D3049F">
        <w:rPr>
          <w:bCs/>
          <w:iCs/>
          <w:color w:val="000000" w:themeColor="text1"/>
          <w:sz w:val="28"/>
          <w:szCs w:val="28"/>
          <w:lang w:val="kk-KZ" w:eastAsia="ja-JP"/>
        </w:rPr>
        <w:t>у қажет</w:t>
      </w:r>
      <w:r w:rsidRPr="00D3049F">
        <w:rPr>
          <w:bCs/>
          <w:iCs/>
          <w:color w:val="000000" w:themeColor="text1"/>
          <w:sz w:val="28"/>
          <w:szCs w:val="28"/>
          <w:lang w:eastAsia="ja-JP"/>
        </w:rPr>
        <w:t>. Оны таза ауаға шығару керек, егер бұл мүмкін болмаса, онда терезелерді, есіктерді ашып, бөлмені мұқият желдетуге мүмкіндік бере аласыз, еріткіш буымен уланған адамға көлденең күйде демалу</w:t>
      </w:r>
      <w:r w:rsidR="00EE0239" w:rsidRPr="00D3049F">
        <w:rPr>
          <w:bCs/>
          <w:iCs/>
          <w:color w:val="000000" w:themeColor="text1"/>
          <w:sz w:val="28"/>
          <w:szCs w:val="28"/>
          <w:lang w:val="kk-KZ" w:eastAsia="ja-JP"/>
        </w:rPr>
        <w:t>ын қамтамасыз ету</w:t>
      </w:r>
      <w:r w:rsidRPr="00D3049F">
        <w:rPr>
          <w:bCs/>
          <w:iCs/>
          <w:color w:val="000000" w:themeColor="text1"/>
          <w:sz w:val="28"/>
          <w:szCs w:val="28"/>
          <w:lang w:eastAsia="ja-JP"/>
        </w:rPr>
        <w:t xml:space="preserve"> керек. Егер ол есінен танып қалса, оны аммиактың көмегімен </w:t>
      </w:r>
      <w:r w:rsidR="007F3352" w:rsidRPr="00D3049F">
        <w:rPr>
          <w:bCs/>
          <w:iCs/>
          <w:color w:val="000000" w:themeColor="text1"/>
          <w:sz w:val="28"/>
          <w:szCs w:val="28"/>
          <w:lang w:val="kk-KZ" w:eastAsia="ja-JP"/>
        </w:rPr>
        <w:t>есін жиғызу</w:t>
      </w:r>
      <w:r w:rsidRPr="00D3049F">
        <w:rPr>
          <w:bCs/>
          <w:iCs/>
          <w:color w:val="000000" w:themeColor="text1"/>
          <w:sz w:val="28"/>
          <w:szCs w:val="28"/>
          <w:lang w:eastAsia="ja-JP"/>
        </w:rPr>
        <w:t xml:space="preserve"> </w:t>
      </w:r>
      <w:r w:rsidR="007F3352" w:rsidRPr="00D3049F">
        <w:rPr>
          <w:bCs/>
          <w:iCs/>
          <w:color w:val="000000" w:themeColor="text1"/>
          <w:sz w:val="28"/>
          <w:szCs w:val="28"/>
          <w:lang w:val="kk-KZ" w:eastAsia="ja-JP"/>
        </w:rPr>
        <w:t>қажет</w:t>
      </w:r>
      <w:r w:rsidRPr="00D3049F">
        <w:rPr>
          <w:bCs/>
          <w:iCs/>
          <w:color w:val="000000" w:themeColor="text1"/>
          <w:sz w:val="28"/>
          <w:szCs w:val="28"/>
          <w:lang w:eastAsia="ja-JP"/>
        </w:rPr>
        <w:t>. Егер әлсіздік болмаса, оған ыстық шай беруге болады.</w:t>
      </w:r>
    </w:p>
    <w:p w14:paraId="434033AE" w14:textId="7B65DD9E" w:rsidR="00705AD8" w:rsidRPr="00D3049F" w:rsidRDefault="00265C4D" w:rsidP="00705AD8">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val="kk-KZ" w:eastAsia="ja-JP"/>
        </w:rPr>
        <w:t>Е</w:t>
      </w:r>
      <w:r w:rsidR="00705AD8" w:rsidRPr="00D3049F">
        <w:rPr>
          <w:bCs/>
          <w:iCs/>
          <w:color w:val="000000" w:themeColor="text1"/>
          <w:sz w:val="28"/>
          <w:szCs w:val="28"/>
          <w:lang w:eastAsia="ja-JP"/>
        </w:rPr>
        <w:t xml:space="preserve">ріткіш ішсе не болады? Өңеш аймағында қатты ауырсыну сезіледі, әлсіздік пен құсу пайда болады. Егер </w:t>
      </w:r>
      <w:r w:rsidR="00F21DDD" w:rsidRPr="00D3049F">
        <w:rPr>
          <w:bCs/>
          <w:iCs/>
          <w:color w:val="000000" w:themeColor="text1"/>
          <w:sz w:val="28"/>
          <w:szCs w:val="28"/>
          <w:lang w:val="kk-KZ" w:eastAsia="ja-JP"/>
        </w:rPr>
        <w:t>ішілгенет еріткіш</w:t>
      </w:r>
      <w:r w:rsidR="00705AD8" w:rsidRPr="00D3049F">
        <w:rPr>
          <w:bCs/>
          <w:iCs/>
          <w:color w:val="000000" w:themeColor="text1"/>
          <w:sz w:val="28"/>
          <w:szCs w:val="28"/>
          <w:lang w:eastAsia="ja-JP"/>
        </w:rPr>
        <w:t xml:space="preserve"> дозасы үлкен болса, </w:t>
      </w:r>
      <w:r w:rsidR="00705AD8" w:rsidRPr="00D3049F">
        <w:rPr>
          <w:bCs/>
          <w:iCs/>
          <w:color w:val="000000" w:themeColor="text1"/>
          <w:sz w:val="28"/>
          <w:szCs w:val="28"/>
          <w:lang w:eastAsia="ja-JP"/>
        </w:rPr>
        <w:lastRenderedPageBreak/>
        <w:t xml:space="preserve">онда психомоторлы қозу, кеңістіктегі дезориентация, </w:t>
      </w:r>
      <w:r w:rsidR="00F21DDD" w:rsidRPr="00D3049F">
        <w:rPr>
          <w:bCs/>
          <w:iCs/>
          <w:color w:val="000000" w:themeColor="text1"/>
          <w:sz w:val="28"/>
          <w:szCs w:val="28"/>
          <w:lang w:val="kk-KZ" w:eastAsia="ja-JP"/>
        </w:rPr>
        <w:t>сандырақтау</w:t>
      </w:r>
      <w:r w:rsidR="00705AD8" w:rsidRPr="00D3049F">
        <w:rPr>
          <w:bCs/>
          <w:iCs/>
          <w:color w:val="000000" w:themeColor="text1"/>
          <w:sz w:val="28"/>
          <w:szCs w:val="28"/>
          <w:lang w:eastAsia="ja-JP"/>
        </w:rPr>
        <w:t xml:space="preserve"> және галлюцинация пайда болуы мүмкін, есін жоғалту</w:t>
      </w:r>
      <w:r w:rsidR="00F21DDD" w:rsidRPr="00D3049F">
        <w:rPr>
          <w:bCs/>
          <w:iCs/>
          <w:color w:val="000000" w:themeColor="text1"/>
          <w:sz w:val="28"/>
          <w:szCs w:val="28"/>
          <w:lang w:val="kk-KZ" w:eastAsia="ja-JP"/>
        </w:rPr>
        <w:t>ы</w:t>
      </w:r>
      <w:r w:rsidR="00705AD8" w:rsidRPr="00D3049F">
        <w:rPr>
          <w:bCs/>
          <w:iCs/>
          <w:color w:val="000000" w:themeColor="text1"/>
          <w:sz w:val="28"/>
          <w:szCs w:val="28"/>
          <w:lang w:eastAsia="ja-JP"/>
        </w:rPr>
        <w:t xml:space="preserve"> да мүмкін.</w:t>
      </w:r>
    </w:p>
    <w:p w14:paraId="110B6584" w14:textId="63FCCAB3" w:rsidR="00705AD8" w:rsidRPr="00D3049F" w:rsidRDefault="00265C4D" w:rsidP="00705AD8">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val="kk-KZ" w:eastAsia="ja-JP"/>
        </w:rPr>
        <w:t>Е</w:t>
      </w:r>
      <w:r w:rsidR="00705AD8" w:rsidRPr="00D3049F">
        <w:rPr>
          <w:bCs/>
          <w:iCs/>
          <w:color w:val="000000" w:themeColor="text1"/>
          <w:sz w:val="28"/>
          <w:szCs w:val="28"/>
          <w:lang w:eastAsia="ja-JP"/>
        </w:rPr>
        <w:t xml:space="preserve">ріткіш ішсе не істеу керек? Ең алдымен, жедел медициналық көмек шақыру керек, ал дәрігерлерді күту кезінде </w:t>
      </w:r>
      <w:r w:rsidR="00F21DDD" w:rsidRPr="00D3049F">
        <w:rPr>
          <w:bCs/>
          <w:iCs/>
          <w:color w:val="000000" w:themeColor="text1"/>
          <w:sz w:val="28"/>
          <w:szCs w:val="28"/>
          <w:lang w:val="kk-KZ" w:eastAsia="ja-JP"/>
        </w:rPr>
        <w:t xml:space="preserve">өз бетімен </w:t>
      </w:r>
      <w:r w:rsidR="00705AD8" w:rsidRPr="00D3049F">
        <w:rPr>
          <w:bCs/>
          <w:iCs/>
          <w:color w:val="000000" w:themeColor="text1"/>
          <w:sz w:val="28"/>
          <w:szCs w:val="28"/>
          <w:lang w:eastAsia="ja-JP"/>
        </w:rPr>
        <w:t>асқазанды шаю немесе құсу</w:t>
      </w:r>
      <w:r w:rsidR="00F21DDD" w:rsidRPr="00D3049F">
        <w:rPr>
          <w:bCs/>
          <w:iCs/>
          <w:color w:val="000000" w:themeColor="text1"/>
          <w:sz w:val="28"/>
          <w:szCs w:val="28"/>
          <w:lang w:val="kk-KZ" w:eastAsia="ja-JP"/>
        </w:rPr>
        <w:t>ға болмайды</w:t>
      </w:r>
      <w:r w:rsidR="00705AD8" w:rsidRPr="00D3049F">
        <w:rPr>
          <w:bCs/>
          <w:iCs/>
          <w:color w:val="000000" w:themeColor="text1"/>
          <w:sz w:val="28"/>
          <w:szCs w:val="28"/>
          <w:lang w:eastAsia="ja-JP"/>
        </w:rPr>
        <w:t xml:space="preserve">, өйткені </w:t>
      </w:r>
      <w:r w:rsidR="00F21DDD" w:rsidRPr="00D3049F">
        <w:rPr>
          <w:bCs/>
          <w:iCs/>
          <w:color w:val="000000" w:themeColor="text1"/>
          <w:sz w:val="28"/>
          <w:szCs w:val="28"/>
          <w:lang w:val="kk-KZ" w:eastAsia="ja-JP"/>
        </w:rPr>
        <w:t xml:space="preserve">күйдіргіш </w:t>
      </w:r>
      <w:r w:rsidR="00705AD8" w:rsidRPr="00D3049F">
        <w:rPr>
          <w:bCs/>
          <w:iCs/>
          <w:color w:val="000000" w:themeColor="text1"/>
          <w:sz w:val="28"/>
          <w:szCs w:val="28"/>
          <w:lang w:eastAsia="ja-JP"/>
        </w:rPr>
        <w:t>заттың өңеш арқылы қайта</w:t>
      </w:r>
      <w:r w:rsidR="00F21DDD" w:rsidRPr="00D3049F">
        <w:rPr>
          <w:bCs/>
          <w:iCs/>
          <w:color w:val="000000" w:themeColor="text1"/>
          <w:sz w:val="28"/>
          <w:szCs w:val="28"/>
          <w:lang w:val="kk-KZ" w:eastAsia="ja-JP"/>
        </w:rPr>
        <w:t xml:space="preserve"> өтуі</w:t>
      </w:r>
      <w:r w:rsidR="00705AD8" w:rsidRPr="00D3049F">
        <w:rPr>
          <w:bCs/>
          <w:iCs/>
          <w:color w:val="000000" w:themeColor="text1"/>
          <w:sz w:val="28"/>
          <w:szCs w:val="28"/>
          <w:lang w:eastAsia="ja-JP"/>
        </w:rPr>
        <w:t xml:space="preserve"> қатты зиян келтіруі мүмкін. </w:t>
      </w:r>
      <w:r w:rsidR="00F21DDD" w:rsidRPr="00D3049F">
        <w:rPr>
          <w:bCs/>
          <w:iCs/>
          <w:color w:val="000000" w:themeColor="text1"/>
          <w:sz w:val="28"/>
          <w:szCs w:val="28"/>
          <w:lang w:val="kk-KZ" w:eastAsia="ja-JP"/>
        </w:rPr>
        <w:t>Б</w:t>
      </w:r>
      <w:r w:rsidR="00705AD8" w:rsidRPr="00D3049F">
        <w:rPr>
          <w:bCs/>
          <w:iCs/>
          <w:color w:val="000000" w:themeColor="text1"/>
          <w:sz w:val="28"/>
          <w:szCs w:val="28"/>
          <w:lang w:eastAsia="ja-JP"/>
        </w:rPr>
        <w:t xml:space="preserve">елсендірілген көмірді </w:t>
      </w:r>
      <w:r w:rsidR="00F21DDD" w:rsidRPr="00D3049F">
        <w:rPr>
          <w:bCs/>
          <w:iCs/>
          <w:color w:val="000000" w:themeColor="text1"/>
          <w:sz w:val="28"/>
          <w:szCs w:val="28"/>
          <w:lang w:val="kk-KZ" w:eastAsia="ja-JP"/>
        </w:rPr>
        <w:t xml:space="preserve">ішуге </w:t>
      </w:r>
      <w:r w:rsidR="00705AD8" w:rsidRPr="00D3049F">
        <w:rPr>
          <w:bCs/>
          <w:iCs/>
          <w:color w:val="000000" w:themeColor="text1"/>
          <w:sz w:val="28"/>
          <w:szCs w:val="28"/>
          <w:lang w:eastAsia="ja-JP"/>
        </w:rPr>
        <w:t>болады.</w:t>
      </w:r>
    </w:p>
    <w:p w14:paraId="7D42417B" w14:textId="5B687467"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Белсендірілген көмір</w:t>
      </w:r>
      <w:r w:rsidR="00817459" w:rsidRPr="00D3049F">
        <w:rPr>
          <w:bCs/>
          <w:iCs/>
          <w:color w:val="000000" w:themeColor="text1"/>
          <w:sz w:val="28"/>
          <w:szCs w:val="28"/>
          <w:lang w:val="kk-KZ" w:eastAsia="ja-JP"/>
        </w:rPr>
        <w:t>ді</w:t>
      </w:r>
      <w:r w:rsidRPr="00D3049F">
        <w:rPr>
          <w:bCs/>
          <w:iCs/>
          <w:color w:val="000000" w:themeColor="text1"/>
          <w:sz w:val="28"/>
          <w:szCs w:val="28"/>
          <w:lang w:eastAsia="ja-JP"/>
        </w:rPr>
        <w:t xml:space="preserve"> адам салмағының әр он килограмына бір таблетка мөлшерінде сумен </w:t>
      </w:r>
      <w:r w:rsidR="00817459" w:rsidRPr="00D3049F">
        <w:rPr>
          <w:bCs/>
          <w:iCs/>
          <w:color w:val="000000" w:themeColor="text1"/>
          <w:sz w:val="28"/>
          <w:szCs w:val="28"/>
          <w:lang w:val="kk-KZ" w:eastAsia="ja-JP"/>
        </w:rPr>
        <w:t>бірге ішіледі</w:t>
      </w:r>
      <w:r w:rsidRPr="00D3049F">
        <w:rPr>
          <w:bCs/>
          <w:iCs/>
          <w:color w:val="000000" w:themeColor="text1"/>
          <w:sz w:val="28"/>
          <w:szCs w:val="28"/>
          <w:lang w:eastAsia="ja-JP"/>
        </w:rPr>
        <w:t>.</w:t>
      </w:r>
    </w:p>
    <w:p w14:paraId="71D7054A" w14:textId="1B889909"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Егер еріткіш теріге тиген болса, онда контактіні мүмкіндігінше тезірек тоқтату керек. Сұйықтықты бетіне жағпауға тырысып, оны алып тастау керек, осылайша байланыс а</w:t>
      </w:r>
      <w:r w:rsidR="00817459" w:rsidRPr="00D3049F">
        <w:rPr>
          <w:bCs/>
          <w:iCs/>
          <w:color w:val="000000" w:themeColor="text1"/>
          <w:sz w:val="28"/>
          <w:szCs w:val="28"/>
          <w:lang w:val="kk-KZ" w:eastAsia="ja-JP"/>
        </w:rPr>
        <w:t>уданын</w:t>
      </w:r>
      <w:r w:rsidR="00286FC8" w:rsidRPr="00D3049F">
        <w:rPr>
          <w:bCs/>
          <w:iCs/>
          <w:color w:val="000000" w:themeColor="text1"/>
          <w:sz w:val="28"/>
          <w:szCs w:val="28"/>
          <w:lang w:val="kk-KZ" w:eastAsia="ja-JP"/>
        </w:rPr>
        <w:t xml:space="preserve"> </w:t>
      </w:r>
      <w:r w:rsidRPr="00D3049F">
        <w:rPr>
          <w:bCs/>
          <w:iCs/>
          <w:color w:val="000000" w:themeColor="text1"/>
          <w:sz w:val="28"/>
          <w:szCs w:val="28"/>
          <w:lang w:eastAsia="ja-JP"/>
        </w:rPr>
        <w:t xml:space="preserve"> ұлғайту керек. </w:t>
      </w:r>
      <w:r w:rsidR="00D70F97" w:rsidRPr="00D3049F">
        <w:rPr>
          <w:bCs/>
          <w:iCs/>
          <w:color w:val="000000" w:themeColor="text1"/>
          <w:sz w:val="28"/>
          <w:szCs w:val="28"/>
          <w:lang w:val="kk-KZ" w:eastAsia="ja-JP"/>
        </w:rPr>
        <w:t>М</w:t>
      </w:r>
      <w:r w:rsidRPr="00D3049F">
        <w:rPr>
          <w:bCs/>
          <w:iCs/>
          <w:color w:val="000000" w:themeColor="text1"/>
          <w:sz w:val="28"/>
          <w:szCs w:val="28"/>
          <w:lang w:eastAsia="ja-JP"/>
        </w:rPr>
        <w:t>ақта немесе дәке тампонын қолдан</w:t>
      </w:r>
      <w:r w:rsidR="00D70F97" w:rsidRPr="00D3049F">
        <w:rPr>
          <w:bCs/>
          <w:iCs/>
          <w:color w:val="000000" w:themeColor="text1"/>
          <w:sz w:val="28"/>
          <w:szCs w:val="28"/>
          <w:lang w:val="kk-KZ" w:eastAsia="ja-JP"/>
        </w:rPr>
        <w:t>уға боладыас</w:t>
      </w:r>
      <w:r w:rsidRPr="00D3049F">
        <w:rPr>
          <w:bCs/>
          <w:iCs/>
          <w:color w:val="000000" w:themeColor="text1"/>
          <w:sz w:val="28"/>
          <w:szCs w:val="28"/>
          <w:lang w:eastAsia="ja-JP"/>
        </w:rPr>
        <w:t xml:space="preserve">, таза шүберек те жарайды. Осыдан кейін теріні жылы сумен және сабынмен немесе </w:t>
      </w:r>
      <w:r w:rsidR="00D70F97" w:rsidRPr="00D3049F">
        <w:rPr>
          <w:bCs/>
          <w:iCs/>
          <w:color w:val="000000" w:themeColor="text1"/>
          <w:sz w:val="28"/>
          <w:szCs w:val="28"/>
          <w:lang w:val="kk-KZ" w:eastAsia="ja-JP"/>
        </w:rPr>
        <w:t>ас</w:t>
      </w:r>
      <w:r w:rsidRPr="00D3049F">
        <w:rPr>
          <w:bCs/>
          <w:iCs/>
          <w:color w:val="000000" w:themeColor="text1"/>
          <w:sz w:val="28"/>
          <w:szCs w:val="28"/>
          <w:lang w:eastAsia="ja-JP"/>
        </w:rPr>
        <w:t xml:space="preserve"> содасының әлсіз ерітіндісімен мұқият жу</w:t>
      </w:r>
      <w:r w:rsidR="00D70F97" w:rsidRPr="00D3049F">
        <w:rPr>
          <w:bCs/>
          <w:iCs/>
          <w:color w:val="000000" w:themeColor="text1"/>
          <w:sz w:val="28"/>
          <w:szCs w:val="28"/>
          <w:lang w:val="kk-KZ" w:eastAsia="ja-JP"/>
        </w:rPr>
        <w:t>у керек</w:t>
      </w:r>
      <w:r w:rsidRPr="00D3049F">
        <w:rPr>
          <w:bCs/>
          <w:iCs/>
          <w:color w:val="000000" w:themeColor="text1"/>
          <w:sz w:val="28"/>
          <w:szCs w:val="28"/>
          <w:lang w:eastAsia="ja-JP"/>
        </w:rPr>
        <w:t xml:space="preserve">. Әрі қарай, учаске бес пайыздан он пайызға дейінгі концентрациядағы аммиак ерітіндісімен өңделеді. Егер еріткіштің күйігі теріде айқын көрінсе, онда бұл жерге стерильді дымқыл таңғышты </w:t>
      </w:r>
      <w:r w:rsidR="00D70F97" w:rsidRPr="00D3049F">
        <w:rPr>
          <w:bCs/>
          <w:iCs/>
          <w:color w:val="000000" w:themeColor="text1"/>
          <w:sz w:val="28"/>
          <w:szCs w:val="28"/>
          <w:lang w:val="kk-KZ" w:eastAsia="ja-JP"/>
        </w:rPr>
        <w:t>қою керек</w:t>
      </w:r>
      <w:r w:rsidRPr="00D3049F">
        <w:rPr>
          <w:bCs/>
          <w:iCs/>
          <w:color w:val="000000" w:themeColor="text1"/>
          <w:sz w:val="28"/>
          <w:szCs w:val="28"/>
          <w:lang w:eastAsia="ja-JP"/>
        </w:rPr>
        <w:t>.</w:t>
      </w:r>
    </w:p>
    <w:p w14:paraId="60F2E097" w14:textId="0053C7C0"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Егер еріткіш көзге т</w:t>
      </w:r>
      <w:r w:rsidR="00404A40" w:rsidRPr="00D3049F">
        <w:rPr>
          <w:bCs/>
          <w:iCs/>
          <w:color w:val="000000" w:themeColor="text1"/>
          <w:sz w:val="28"/>
          <w:szCs w:val="28"/>
          <w:lang w:val="kk-KZ" w:eastAsia="ja-JP"/>
        </w:rPr>
        <w:t>и</w:t>
      </w:r>
      <w:r w:rsidRPr="00D3049F">
        <w:rPr>
          <w:bCs/>
          <w:iCs/>
          <w:color w:val="000000" w:themeColor="text1"/>
          <w:sz w:val="28"/>
          <w:szCs w:val="28"/>
          <w:lang w:eastAsia="ja-JP"/>
        </w:rPr>
        <w:t xml:space="preserve">се, онда бұл жағдайда жедел жәрдем немесе дәрігерді дереу шақыру керек. Сондай-ақ, зардап шеккен жерлерге мұз </w:t>
      </w:r>
      <w:r w:rsidR="00404A40" w:rsidRPr="00D3049F">
        <w:rPr>
          <w:bCs/>
          <w:iCs/>
          <w:color w:val="000000" w:themeColor="text1"/>
          <w:sz w:val="28"/>
          <w:szCs w:val="28"/>
          <w:lang w:val="kk-KZ" w:eastAsia="ja-JP"/>
        </w:rPr>
        <w:t>қою</w:t>
      </w:r>
      <w:r w:rsidRPr="00D3049F">
        <w:rPr>
          <w:bCs/>
          <w:iCs/>
          <w:color w:val="000000" w:themeColor="text1"/>
          <w:sz w:val="28"/>
          <w:szCs w:val="28"/>
          <w:lang w:eastAsia="ja-JP"/>
        </w:rPr>
        <w:t xml:space="preserve">ға немесе көзді </w:t>
      </w:r>
      <w:r w:rsidR="00404A40" w:rsidRPr="00D3049F">
        <w:rPr>
          <w:bCs/>
          <w:iCs/>
          <w:color w:val="000000" w:themeColor="text1"/>
          <w:sz w:val="28"/>
          <w:szCs w:val="28"/>
          <w:lang w:val="kk-KZ" w:eastAsia="ja-JP"/>
        </w:rPr>
        <w:t>укалауға</w:t>
      </w:r>
      <w:r w:rsidRPr="00D3049F">
        <w:rPr>
          <w:bCs/>
          <w:iCs/>
          <w:color w:val="000000" w:themeColor="text1"/>
          <w:sz w:val="28"/>
          <w:szCs w:val="28"/>
          <w:lang w:eastAsia="ja-JP"/>
        </w:rPr>
        <w:t xml:space="preserve"> қатаң тыйым салынады, өйткені одан да көп зиян келтір</w:t>
      </w:r>
      <w:r w:rsidR="00404A40" w:rsidRPr="00D3049F">
        <w:rPr>
          <w:bCs/>
          <w:iCs/>
          <w:color w:val="000000" w:themeColor="text1"/>
          <w:sz w:val="28"/>
          <w:szCs w:val="28"/>
          <w:lang w:val="kk-KZ" w:eastAsia="ja-JP"/>
        </w:rPr>
        <w:t>ілуі мүмкін</w:t>
      </w:r>
      <w:r w:rsidRPr="00D3049F">
        <w:rPr>
          <w:bCs/>
          <w:iCs/>
          <w:color w:val="000000" w:themeColor="text1"/>
          <w:sz w:val="28"/>
          <w:szCs w:val="28"/>
          <w:lang w:eastAsia="ja-JP"/>
        </w:rPr>
        <w:t xml:space="preserve">. Дәрігерлер келгенге дейін </w:t>
      </w:r>
      <w:r w:rsidR="00404A40" w:rsidRPr="00D3049F">
        <w:rPr>
          <w:bCs/>
          <w:iCs/>
          <w:color w:val="000000" w:themeColor="text1"/>
          <w:sz w:val="28"/>
          <w:szCs w:val="28"/>
          <w:lang w:eastAsia="ja-JP"/>
        </w:rPr>
        <w:t xml:space="preserve">жиырма-отыз минут </w:t>
      </w:r>
      <w:r w:rsidR="00404A40" w:rsidRPr="00D3049F">
        <w:rPr>
          <w:bCs/>
          <w:iCs/>
          <w:color w:val="000000" w:themeColor="text1"/>
          <w:sz w:val="28"/>
          <w:szCs w:val="28"/>
          <w:lang w:val="kk-KZ" w:eastAsia="ja-JP"/>
        </w:rPr>
        <w:t xml:space="preserve">бойы тоқтаусыз </w:t>
      </w:r>
      <w:r w:rsidRPr="00D3049F">
        <w:rPr>
          <w:bCs/>
          <w:iCs/>
          <w:color w:val="000000" w:themeColor="text1"/>
          <w:sz w:val="28"/>
          <w:szCs w:val="28"/>
          <w:lang w:eastAsia="ja-JP"/>
        </w:rPr>
        <w:t>көзді суық сумен жу</w:t>
      </w:r>
      <w:r w:rsidR="00404A40" w:rsidRPr="00D3049F">
        <w:rPr>
          <w:bCs/>
          <w:iCs/>
          <w:color w:val="000000" w:themeColor="text1"/>
          <w:sz w:val="28"/>
          <w:szCs w:val="28"/>
          <w:lang w:val="kk-KZ" w:eastAsia="ja-JP"/>
        </w:rPr>
        <w:t>у керек.</w:t>
      </w:r>
    </w:p>
    <w:p w14:paraId="5F4415AE" w14:textId="14990DCD" w:rsidR="00705AD8" w:rsidRPr="00D3049F" w:rsidRDefault="00705AD8" w:rsidP="00705AD8">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xml:space="preserve">Еріткіштер - бұл </w:t>
      </w:r>
      <w:r w:rsidR="00DC2AB6" w:rsidRPr="00D3049F">
        <w:rPr>
          <w:bCs/>
          <w:iCs/>
          <w:color w:val="000000" w:themeColor="text1"/>
          <w:sz w:val="28"/>
          <w:szCs w:val="28"/>
          <w:lang w:eastAsia="ja-JP"/>
        </w:rPr>
        <w:t>жиі қолданыла</w:t>
      </w:r>
      <w:r w:rsidR="00DC2AB6" w:rsidRPr="00D3049F">
        <w:rPr>
          <w:bCs/>
          <w:iCs/>
          <w:color w:val="000000" w:themeColor="text1"/>
          <w:sz w:val="28"/>
          <w:szCs w:val="28"/>
          <w:lang w:val="kk-KZ" w:eastAsia="ja-JP"/>
        </w:rPr>
        <w:t>тын</w:t>
      </w:r>
      <w:r w:rsidR="00DC2AB6" w:rsidRPr="00D3049F">
        <w:rPr>
          <w:bCs/>
          <w:iCs/>
          <w:color w:val="000000" w:themeColor="text1"/>
          <w:sz w:val="28"/>
          <w:szCs w:val="28"/>
          <w:lang w:eastAsia="ja-JP"/>
        </w:rPr>
        <w:t xml:space="preserve"> </w:t>
      </w:r>
      <w:r w:rsidRPr="00D3049F">
        <w:rPr>
          <w:bCs/>
          <w:iCs/>
          <w:color w:val="000000" w:themeColor="text1"/>
          <w:sz w:val="28"/>
          <w:szCs w:val="28"/>
          <w:lang w:eastAsia="ja-JP"/>
        </w:rPr>
        <w:t>арнайы химиялық қосылыстар, олар</w:t>
      </w:r>
      <w:r w:rsidR="00DC2AB6" w:rsidRPr="00D3049F">
        <w:rPr>
          <w:bCs/>
          <w:iCs/>
          <w:color w:val="000000" w:themeColor="text1"/>
          <w:sz w:val="28"/>
          <w:szCs w:val="28"/>
          <w:lang w:val="kk-KZ" w:eastAsia="ja-JP"/>
        </w:rPr>
        <w:t xml:space="preserve">ды пайдаланбай көп нәрсені </w:t>
      </w:r>
      <w:r w:rsidRPr="00D3049F">
        <w:rPr>
          <w:bCs/>
          <w:iCs/>
          <w:color w:val="000000" w:themeColor="text1"/>
          <w:sz w:val="28"/>
          <w:szCs w:val="28"/>
          <w:lang w:eastAsia="ja-JP"/>
        </w:rPr>
        <w:t>жасау қиын. Дегенмен, олармен жұмыс істеу кезінде барлық ережелер мен сақтық шараларын сақтау және бұл өнімнің қаншалықты қауіпті екенін есте сақта</w:t>
      </w:r>
      <w:r w:rsidR="00DC2AB6" w:rsidRPr="00D3049F">
        <w:rPr>
          <w:bCs/>
          <w:iCs/>
          <w:color w:val="000000" w:themeColor="text1"/>
          <w:sz w:val="28"/>
          <w:szCs w:val="28"/>
          <w:lang w:val="kk-KZ" w:eastAsia="ja-JP"/>
        </w:rPr>
        <w:t>у қажет</w:t>
      </w:r>
      <w:r w:rsidRPr="00D3049F">
        <w:rPr>
          <w:bCs/>
          <w:iCs/>
          <w:color w:val="000000" w:themeColor="text1"/>
          <w:sz w:val="28"/>
          <w:szCs w:val="28"/>
          <w:lang w:eastAsia="ja-JP"/>
        </w:rPr>
        <w:t>.</w:t>
      </w:r>
    </w:p>
    <w:p w14:paraId="7B4D8F45" w14:textId="0AFBB281" w:rsidR="00705AD8" w:rsidRDefault="00705AD8" w:rsidP="00705AD8">
      <w:pPr>
        <w:shd w:val="clear" w:color="auto" w:fill="FFFFFF"/>
        <w:tabs>
          <w:tab w:val="left" w:pos="776"/>
        </w:tabs>
        <w:autoSpaceDE w:val="0"/>
        <w:autoSpaceDN w:val="0"/>
        <w:adjustRightInd w:val="0"/>
        <w:rPr>
          <w:b/>
          <w:iCs/>
          <w:color w:val="000000" w:themeColor="text1"/>
          <w:sz w:val="28"/>
          <w:szCs w:val="28"/>
          <w:lang w:eastAsia="ja-JP"/>
        </w:rPr>
      </w:pPr>
    </w:p>
    <w:p w14:paraId="74FBB376" w14:textId="7F0A993C"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54A58CA1" w14:textId="2BCE8692"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2D0D56D2" w14:textId="2D772CBA"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4FFB9AE2" w14:textId="3D29E95B"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0BEA23B3" w14:textId="5AF29149"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26BC71E4" w14:textId="30123F93"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471DB747" w14:textId="4310F397"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7C5DB793" w14:textId="58A17BFB"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461E3502" w14:textId="5929D5EC"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35009D99" w14:textId="38A48063"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19DE32A7" w14:textId="32CEBC9E"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4026B63E" w14:textId="4DFC9A4C"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6EB827CE" w14:textId="204B2359"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7D97E2F9" w14:textId="4F1B6A22"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69C382B9" w14:textId="551EAA69" w:rsidR="00966CDD" w:rsidRDefault="00966CDD" w:rsidP="00705AD8">
      <w:pPr>
        <w:shd w:val="clear" w:color="auto" w:fill="FFFFFF"/>
        <w:tabs>
          <w:tab w:val="left" w:pos="776"/>
        </w:tabs>
        <w:autoSpaceDE w:val="0"/>
        <w:autoSpaceDN w:val="0"/>
        <w:adjustRightInd w:val="0"/>
        <w:rPr>
          <w:b/>
          <w:iCs/>
          <w:color w:val="000000" w:themeColor="text1"/>
          <w:sz w:val="28"/>
          <w:szCs w:val="28"/>
          <w:lang w:eastAsia="ja-JP"/>
        </w:rPr>
      </w:pPr>
    </w:p>
    <w:p w14:paraId="147C5ECE" w14:textId="024DC474" w:rsidR="00DE476E" w:rsidRDefault="00DE476E" w:rsidP="00705AD8">
      <w:pPr>
        <w:shd w:val="clear" w:color="auto" w:fill="FFFFFF"/>
        <w:tabs>
          <w:tab w:val="left" w:pos="776"/>
        </w:tabs>
        <w:autoSpaceDE w:val="0"/>
        <w:autoSpaceDN w:val="0"/>
        <w:adjustRightInd w:val="0"/>
        <w:rPr>
          <w:b/>
          <w:iCs/>
          <w:color w:val="000000" w:themeColor="text1"/>
          <w:sz w:val="28"/>
          <w:szCs w:val="28"/>
          <w:lang w:eastAsia="ja-JP"/>
        </w:rPr>
      </w:pPr>
    </w:p>
    <w:p w14:paraId="78DDC23A" w14:textId="3831AA58" w:rsidR="00802E85" w:rsidRDefault="00936A81" w:rsidP="00802E85">
      <w:pPr>
        <w:shd w:val="clear" w:color="auto" w:fill="FFFFFF"/>
        <w:tabs>
          <w:tab w:val="left" w:pos="776"/>
        </w:tabs>
        <w:autoSpaceDE w:val="0"/>
        <w:autoSpaceDN w:val="0"/>
        <w:adjustRightInd w:val="0"/>
        <w:rPr>
          <w:b/>
          <w:bCs/>
          <w:color w:val="000000" w:themeColor="text1"/>
          <w:sz w:val="28"/>
          <w:szCs w:val="28"/>
          <w:lang w:eastAsia="ja-JP"/>
        </w:rPr>
      </w:pPr>
      <w:r w:rsidRPr="00D3049F">
        <w:rPr>
          <w:color w:val="000000" w:themeColor="text1"/>
          <w:sz w:val="28"/>
          <w:szCs w:val="28"/>
          <w:lang w:eastAsia="ja-JP"/>
        </w:rPr>
        <w:lastRenderedPageBreak/>
        <w:tab/>
      </w:r>
      <w:r w:rsidR="00DE476E">
        <w:rPr>
          <w:b/>
          <w:bCs/>
          <w:color w:val="000000" w:themeColor="text1"/>
          <w:sz w:val="28"/>
          <w:szCs w:val="28"/>
          <w:lang w:eastAsia="ja-JP"/>
        </w:rPr>
        <w:t>7.</w:t>
      </w:r>
      <w:r w:rsidR="00DE476E" w:rsidRPr="00D3049F">
        <w:rPr>
          <w:b/>
          <w:bCs/>
          <w:color w:val="000000" w:themeColor="text1"/>
          <w:sz w:val="28"/>
          <w:szCs w:val="28"/>
          <w:lang w:eastAsia="ja-JP"/>
        </w:rPr>
        <w:t>ОКСИГЕНАТТАР</w:t>
      </w:r>
    </w:p>
    <w:p w14:paraId="608960A5" w14:textId="77777777" w:rsidR="0044385E" w:rsidRPr="0044385E" w:rsidRDefault="0044385E" w:rsidP="0044385E">
      <w:pPr>
        <w:shd w:val="clear" w:color="auto" w:fill="FFFFFF"/>
        <w:tabs>
          <w:tab w:val="left" w:pos="776"/>
        </w:tabs>
        <w:autoSpaceDE w:val="0"/>
        <w:autoSpaceDN w:val="0"/>
        <w:adjustRightInd w:val="0"/>
        <w:rPr>
          <w:b/>
          <w:bCs/>
          <w:color w:val="000000" w:themeColor="text1"/>
          <w:sz w:val="28"/>
          <w:szCs w:val="28"/>
          <w:lang w:val="kk-KZ" w:eastAsia="ja-JP"/>
        </w:rPr>
      </w:pPr>
    </w:p>
    <w:tbl>
      <w:tblPr>
        <w:tblW w:w="9072" w:type="dxa"/>
        <w:tblInd w:w="108" w:type="dxa"/>
        <w:tblBorders>
          <w:top w:val="thickThinSmallGap" w:sz="24" w:space="0" w:color="auto"/>
        </w:tblBorders>
        <w:tblLook w:val="0000" w:firstRow="0" w:lastRow="0" w:firstColumn="0" w:lastColumn="0" w:noHBand="0" w:noVBand="0"/>
      </w:tblPr>
      <w:tblGrid>
        <w:gridCol w:w="9072"/>
      </w:tblGrid>
      <w:tr w:rsidR="0044385E" w:rsidRPr="0044385E" w14:paraId="67AF5FAA" w14:textId="77777777" w:rsidTr="00CD19F9">
        <w:trPr>
          <w:trHeight w:val="100"/>
        </w:trPr>
        <w:tc>
          <w:tcPr>
            <w:tcW w:w="9072" w:type="dxa"/>
            <w:tcBorders>
              <w:top w:val="thickThinSmallGap" w:sz="24" w:space="0" w:color="auto"/>
              <w:left w:val="nil"/>
              <w:bottom w:val="nil"/>
              <w:right w:val="nil"/>
            </w:tcBorders>
            <w:shd w:val="clear" w:color="auto" w:fill="auto"/>
          </w:tcPr>
          <w:p w14:paraId="114D908E" w14:textId="77777777" w:rsidR="0044385E" w:rsidRPr="0044385E" w:rsidRDefault="0044385E" w:rsidP="0044385E">
            <w:pPr>
              <w:shd w:val="clear" w:color="auto" w:fill="FFFFFF"/>
              <w:tabs>
                <w:tab w:val="left" w:pos="776"/>
              </w:tabs>
              <w:autoSpaceDE w:val="0"/>
              <w:autoSpaceDN w:val="0"/>
              <w:adjustRightInd w:val="0"/>
              <w:rPr>
                <w:b/>
                <w:bCs/>
                <w:color w:val="000000" w:themeColor="text1"/>
                <w:sz w:val="28"/>
                <w:szCs w:val="28"/>
                <w:lang w:val="kk-KZ" w:eastAsia="ja-JP"/>
              </w:rPr>
            </w:pPr>
          </w:p>
        </w:tc>
      </w:tr>
    </w:tbl>
    <w:p w14:paraId="05511CDE" w14:textId="4E72D5F9" w:rsidR="00802E85" w:rsidRPr="00D3049F" w:rsidRDefault="00DE476E" w:rsidP="00966CDD">
      <w:pPr>
        <w:shd w:val="clear" w:color="auto" w:fill="FFFFFF"/>
        <w:tabs>
          <w:tab w:val="left" w:pos="776"/>
        </w:tabs>
        <w:autoSpaceDE w:val="0"/>
        <w:autoSpaceDN w:val="0"/>
        <w:adjustRightInd w:val="0"/>
        <w:jc w:val="both"/>
        <w:rPr>
          <w:color w:val="000000" w:themeColor="text1"/>
          <w:sz w:val="28"/>
          <w:szCs w:val="28"/>
          <w:lang w:eastAsia="ja-JP"/>
        </w:rPr>
      </w:pPr>
      <w:r>
        <w:rPr>
          <w:color w:val="000000" w:themeColor="text1"/>
          <w:sz w:val="28"/>
          <w:szCs w:val="28"/>
          <w:lang w:eastAsia="ja-JP"/>
        </w:rPr>
        <w:tab/>
      </w:r>
      <w:r w:rsidR="00802E85" w:rsidRPr="00D3049F">
        <w:rPr>
          <w:color w:val="000000" w:themeColor="text1"/>
          <w:sz w:val="28"/>
          <w:szCs w:val="28"/>
          <w:lang w:eastAsia="ja-JP"/>
        </w:rPr>
        <w:t xml:space="preserve">Бензинді детонацияға жоғары төзімділікпен қамтамасыз ету өзекті мәселе болып табылады. Қазіргі уақытта бұл мәселе бірқатар жоғары октанды компоненттерді: бензолды, басқа да </w:t>
      </w:r>
      <w:r w:rsidR="007101C3" w:rsidRPr="00D3049F">
        <w:rPr>
          <w:color w:val="000000" w:themeColor="text1"/>
          <w:sz w:val="28"/>
          <w:szCs w:val="28"/>
          <w:lang w:val="kk-KZ" w:eastAsia="ja-JP"/>
        </w:rPr>
        <w:t>ароматты</w:t>
      </w:r>
      <w:r w:rsidR="00802E85" w:rsidRPr="00D3049F">
        <w:rPr>
          <w:color w:val="000000" w:themeColor="text1"/>
          <w:sz w:val="28"/>
          <w:szCs w:val="28"/>
          <w:lang w:eastAsia="ja-JP"/>
        </w:rPr>
        <w:t xml:space="preserve"> көмірсутектерді, олефиндерді пайдалануды шектейтін </w:t>
      </w:r>
      <w:r w:rsidR="007101C3" w:rsidRPr="00D3049F">
        <w:rPr>
          <w:color w:val="000000" w:themeColor="text1"/>
          <w:sz w:val="28"/>
          <w:szCs w:val="28"/>
          <w:lang w:eastAsia="ja-JP"/>
        </w:rPr>
        <w:t>этилденбеген бензиндер</w:t>
      </w:r>
      <w:r w:rsidR="007101C3" w:rsidRPr="00D3049F">
        <w:rPr>
          <w:color w:val="000000" w:themeColor="text1"/>
          <w:sz w:val="28"/>
          <w:szCs w:val="28"/>
          <w:lang w:val="kk-KZ" w:eastAsia="ja-JP"/>
        </w:rPr>
        <w:t>дің</w:t>
      </w:r>
      <w:r w:rsidR="007101C3" w:rsidRPr="00D3049F">
        <w:rPr>
          <w:color w:val="000000" w:themeColor="text1"/>
          <w:sz w:val="28"/>
          <w:szCs w:val="28"/>
          <w:lang w:eastAsia="ja-JP"/>
        </w:rPr>
        <w:t xml:space="preserve"> </w:t>
      </w:r>
      <w:r w:rsidR="00802E85" w:rsidRPr="00D3049F">
        <w:rPr>
          <w:color w:val="000000" w:themeColor="text1"/>
          <w:sz w:val="28"/>
          <w:szCs w:val="28"/>
          <w:lang w:eastAsia="ja-JP"/>
        </w:rPr>
        <w:t xml:space="preserve">жаңа </w:t>
      </w:r>
      <w:r w:rsidR="007101C3" w:rsidRPr="00D3049F">
        <w:rPr>
          <w:color w:val="000000" w:themeColor="text1"/>
          <w:sz w:val="28"/>
          <w:szCs w:val="28"/>
          <w:lang w:val="kk-KZ" w:eastAsia="ja-JP"/>
        </w:rPr>
        <w:t>буынына</w:t>
      </w:r>
      <w:r w:rsidR="00802E85" w:rsidRPr="00D3049F">
        <w:rPr>
          <w:color w:val="000000" w:themeColor="text1"/>
          <w:sz w:val="28"/>
          <w:szCs w:val="28"/>
          <w:lang w:eastAsia="ja-JP"/>
        </w:rPr>
        <w:t xml:space="preserve"> қойылатын экологиялық талаптардың қатаюына байланысты этилденбеген бензиндердің </w:t>
      </w:r>
      <w:r w:rsidR="007101C3" w:rsidRPr="00D3049F">
        <w:rPr>
          <w:color w:val="000000" w:themeColor="text1"/>
          <w:sz w:val="28"/>
          <w:szCs w:val="28"/>
          <w:lang w:val="kk-KZ" w:eastAsia="ja-JP"/>
        </w:rPr>
        <w:t>буын</w:t>
      </w:r>
      <w:r w:rsidR="00802E85" w:rsidRPr="00D3049F">
        <w:rPr>
          <w:color w:val="000000" w:themeColor="text1"/>
          <w:sz w:val="28"/>
          <w:szCs w:val="28"/>
          <w:lang w:eastAsia="ja-JP"/>
        </w:rPr>
        <w:t>ына көшу кезеңінен кем емес өткір мәселе болып отыр.</w:t>
      </w:r>
    </w:p>
    <w:p w14:paraId="13CD3702" w14:textId="0647511D"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Бензиндердің детон</w:t>
      </w:r>
      <w:r w:rsidR="00265C4D" w:rsidRPr="00D3049F">
        <w:rPr>
          <w:color w:val="000000" w:themeColor="text1"/>
          <w:sz w:val="28"/>
          <w:szCs w:val="28"/>
          <w:lang w:val="kk-KZ" w:eastAsia="ja-JP"/>
        </w:rPr>
        <w:t>ация</w:t>
      </w:r>
      <w:r w:rsidRPr="00D3049F">
        <w:rPr>
          <w:color w:val="000000" w:themeColor="text1"/>
          <w:sz w:val="28"/>
          <w:szCs w:val="28"/>
          <w:lang w:eastAsia="ja-JP"/>
        </w:rPr>
        <w:t>ға төзімділігін арттыратын ең перспективалы қоспалар</w:t>
      </w:r>
      <w:r w:rsidR="00F3096F" w:rsidRPr="00D3049F">
        <w:rPr>
          <w:color w:val="000000" w:themeColor="text1"/>
          <w:sz w:val="28"/>
          <w:szCs w:val="28"/>
          <w:lang w:val="kk-KZ" w:eastAsia="ja-JP"/>
        </w:rPr>
        <w:t xml:space="preserve"> </w:t>
      </w:r>
      <w:r w:rsidRPr="00D3049F">
        <w:rPr>
          <w:color w:val="000000" w:themeColor="text1"/>
          <w:sz w:val="28"/>
          <w:szCs w:val="28"/>
          <w:lang w:eastAsia="ja-JP"/>
        </w:rPr>
        <w:t>-</w:t>
      </w:r>
      <w:r w:rsidR="00F3096F" w:rsidRPr="00D3049F">
        <w:rPr>
          <w:color w:val="000000" w:themeColor="text1"/>
          <w:sz w:val="28"/>
          <w:szCs w:val="28"/>
          <w:lang w:val="kk-KZ" w:eastAsia="ja-JP"/>
        </w:rPr>
        <w:t xml:space="preserve"> </w:t>
      </w:r>
      <w:r w:rsidRPr="00D3049F">
        <w:rPr>
          <w:color w:val="000000" w:themeColor="text1"/>
          <w:sz w:val="28"/>
          <w:szCs w:val="28"/>
          <w:lang w:eastAsia="ja-JP"/>
        </w:rPr>
        <w:t xml:space="preserve">оксигенаттар. Іс жүзінде үлкен экологиялық тазалықпен, қол жетімді шикізаттан өндіру мүмкіндігімен сипатталатын оксигенаттарды пайдаланады. Бұл спирттер (метанол, этанол, екінші бутил спирті, үшінші бутил спирті изопропанол, изобутанол) және метилтретбутил, этилтретбутил және третамилметил эфирлері. </w:t>
      </w:r>
    </w:p>
    <w:p w14:paraId="42C410B5" w14:textId="67ECD4AC"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i/>
          <w:color w:val="000000" w:themeColor="text1"/>
          <w:sz w:val="28"/>
          <w:szCs w:val="28"/>
          <w:lang w:eastAsia="ja-JP"/>
        </w:rPr>
        <w:t>Оксигенаттар (</w:t>
      </w:r>
      <w:r w:rsidR="00AE72C4" w:rsidRPr="00D3049F">
        <w:rPr>
          <w:i/>
          <w:color w:val="000000" w:themeColor="text1"/>
          <w:sz w:val="28"/>
          <w:szCs w:val="28"/>
          <w:lang w:eastAsia="ja-JP"/>
        </w:rPr>
        <w:t>отте</w:t>
      </w:r>
      <w:r w:rsidR="00AE72C4" w:rsidRPr="00D3049F">
        <w:rPr>
          <w:i/>
          <w:color w:val="000000" w:themeColor="text1"/>
          <w:sz w:val="28"/>
          <w:szCs w:val="28"/>
          <w:lang w:val="kk-KZ" w:eastAsia="ja-JP"/>
        </w:rPr>
        <w:t>к</w:t>
      </w:r>
      <w:r w:rsidRPr="00D3049F">
        <w:rPr>
          <w:i/>
          <w:color w:val="000000" w:themeColor="text1"/>
          <w:sz w:val="28"/>
          <w:szCs w:val="28"/>
          <w:lang w:eastAsia="ja-JP"/>
        </w:rPr>
        <w:t>құрам</w:t>
      </w:r>
      <w:r w:rsidR="00AE72C4" w:rsidRPr="00D3049F">
        <w:rPr>
          <w:i/>
          <w:color w:val="000000" w:themeColor="text1"/>
          <w:sz w:val="28"/>
          <w:szCs w:val="28"/>
          <w:lang w:val="kk-KZ" w:eastAsia="ja-JP"/>
        </w:rPr>
        <w:t>ды</w:t>
      </w:r>
      <w:r w:rsidRPr="00D3049F">
        <w:rPr>
          <w:i/>
          <w:color w:val="000000" w:themeColor="text1"/>
          <w:sz w:val="28"/>
          <w:szCs w:val="28"/>
          <w:lang w:eastAsia="ja-JP"/>
        </w:rPr>
        <w:t xml:space="preserve"> </w:t>
      </w:r>
      <w:r w:rsidR="00AE72C4" w:rsidRPr="00D3049F">
        <w:rPr>
          <w:i/>
          <w:color w:val="000000" w:themeColor="text1"/>
          <w:sz w:val="28"/>
          <w:szCs w:val="28"/>
          <w:lang w:val="kk-KZ" w:eastAsia="ja-JP"/>
        </w:rPr>
        <w:t>үстемелер</w:t>
      </w:r>
      <w:r w:rsidRPr="00D3049F">
        <w:rPr>
          <w:i/>
          <w:color w:val="000000" w:themeColor="text1"/>
          <w:sz w:val="28"/>
          <w:szCs w:val="28"/>
          <w:lang w:eastAsia="ja-JP"/>
        </w:rPr>
        <w:t xml:space="preserve">) </w:t>
      </w:r>
      <w:r w:rsidRPr="00D3049F">
        <w:rPr>
          <w:color w:val="000000" w:themeColor="text1"/>
          <w:sz w:val="28"/>
          <w:szCs w:val="28"/>
          <w:lang w:eastAsia="ja-JP"/>
        </w:rPr>
        <w:t>– хим</w:t>
      </w:r>
      <w:r w:rsidR="00AE72C4" w:rsidRPr="00D3049F">
        <w:rPr>
          <w:color w:val="000000" w:themeColor="text1"/>
          <w:sz w:val="28"/>
          <w:szCs w:val="28"/>
          <w:lang w:val="kk-KZ" w:eastAsia="ja-JP"/>
        </w:rPr>
        <w:t>мотология</w:t>
      </w:r>
      <w:r w:rsidRPr="00D3049F">
        <w:rPr>
          <w:color w:val="000000" w:themeColor="text1"/>
          <w:sz w:val="28"/>
          <w:szCs w:val="28"/>
          <w:lang w:eastAsia="ja-JP"/>
        </w:rPr>
        <w:t>лық әдебиеттерде қабылданған мотор отындарының жоғары октанды компоненттері ретінде қолданылатын төмен спирттер мен эфирлердің жалпы атауы. Олар отынға балама шикізаттан: метанол</w:t>
      </w:r>
      <w:r w:rsidR="00AE72C4" w:rsidRPr="00D3049F">
        <w:rPr>
          <w:color w:val="000000" w:themeColor="text1"/>
          <w:sz w:val="28"/>
          <w:szCs w:val="28"/>
          <w:lang w:val="kk-KZ" w:eastAsia="ja-JP"/>
        </w:rPr>
        <w:t>дан</w:t>
      </w:r>
      <w:r w:rsidRPr="00D3049F">
        <w:rPr>
          <w:color w:val="000000" w:themeColor="text1"/>
          <w:sz w:val="28"/>
          <w:szCs w:val="28"/>
          <w:lang w:eastAsia="ja-JP"/>
        </w:rPr>
        <w:t>, этанол</w:t>
      </w:r>
      <w:r w:rsidR="00AE72C4" w:rsidRPr="00D3049F">
        <w:rPr>
          <w:color w:val="000000" w:themeColor="text1"/>
          <w:sz w:val="28"/>
          <w:szCs w:val="28"/>
          <w:lang w:val="kk-KZ" w:eastAsia="ja-JP"/>
        </w:rPr>
        <w:t>дан</w:t>
      </w:r>
      <w:r w:rsidRPr="00D3049F">
        <w:rPr>
          <w:color w:val="000000" w:themeColor="text1"/>
          <w:sz w:val="28"/>
          <w:szCs w:val="28"/>
          <w:lang w:eastAsia="ja-JP"/>
        </w:rPr>
        <w:t>, көмірден, газдан, өсімдік өнімдерінен және ауыр мұнай қалдықтарынан алынған бутилен мен амиленнің фракциялары</w:t>
      </w:r>
      <w:r w:rsidR="00AE72C4" w:rsidRPr="00D3049F">
        <w:rPr>
          <w:color w:val="000000" w:themeColor="text1"/>
          <w:sz w:val="28"/>
          <w:szCs w:val="28"/>
          <w:lang w:val="kk-KZ" w:eastAsia="ja-JP"/>
        </w:rPr>
        <w:t>нан</w:t>
      </w:r>
      <w:r w:rsidR="00AE72C4" w:rsidRPr="00D3049F">
        <w:rPr>
          <w:color w:val="000000" w:themeColor="text1"/>
          <w:sz w:val="28"/>
          <w:szCs w:val="28"/>
          <w:lang w:eastAsia="ja-JP"/>
        </w:rPr>
        <w:t xml:space="preserve"> өндіріледі</w:t>
      </w:r>
      <w:r w:rsidRPr="00D3049F">
        <w:rPr>
          <w:color w:val="000000" w:themeColor="text1"/>
          <w:sz w:val="28"/>
          <w:szCs w:val="28"/>
          <w:lang w:eastAsia="ja-JP"/>
        </w:rPr>
        <w:t xml:space="preserve">. Бензинге </w:t>
      </w:r>
      <w:r w:rsidR="00AE72C4" w:rsidRPr="00D3049F">
        <w:rPr>
          <w:color w:val="000000" w:themeColor="text1"/>
          <w:sz w:val="28"/>
          <w:szCs w:val="28"/>
          <w:lang w:eastAsia="ja-JP"/>
        </w:rPr>
        <w:t>отте</w:t>
      </w:r>
      <w:r w:rsidR="00AE72C4" w:rsidRPr="00D3049F">
        <w:rPr>
          <w:color w:val="000000" w:themeColor="text1"/>
          <w:sz w:val="28"/>
          <w:szCs w:val="28"/>
          <w:lang w:val="kk-KZ" w:eastAsia="ja-JP"/>
        </w:rPr>
        <w:t>к</w:t>
      </w:r>
      <w:r w:rsidR="00AE72C4" w:rsidRPr="00D3049F">
        <w:rPr>
          <w:color w:val="000000" w:themeColor="text1"/>
          <w:sz w:val="28"/>
          <w:szCs w:val="28"/>
          <w:lang w:eastAsia="ja-JP"/>
        </w:rPr>
        <w:t>құрам</w:t>
      </w:r>
      <w:r w:rsidR="00AE72C4" w:rsidRPr="00D3049F">
        <w:rPr>
          <w:color w:val="000000" w:themeColor="text1"/>
          <w:sz w:val="28"/>
          <w:szCs w:val="28"/>
          <w:lang w:val="kk-KZ" w:eastAsia="ja-JP"/>
        </w:rPr>
        <w:t>ды</w:t>
      </w:r>
      <w:r w:rsidR="00AE72C4" w:rsidRPr="00D3049F">
        <w:rPr>
          <w:color w:val="000000" w:themeColor="text1"/>
          <w:sz w:val="28"/>
          <w:szCs w:val="28"/>
          <w:lang w:eastAsia="ja-JP"/>
        </w:rPr>
        <w:t xml:space="preserve"> </w:t>
      </w:r>
      <w:r w:rsidR="00AE72C4" w:rsidRPr="00D3049F">
        <w:rPr>
          <w:color w:val="000000" w:themeColor="text1"/>
          <w:sz w:val="28"/>
          <w:szCs w:val="28"/>
          <w:lang w:val="kk-KZ" w:eastAsia="ja-JP"/>
        </w:rPr>
        <w:t>үстемелерді</w:t>
      </w:r>
      <w:r w:rsidR="00AE72C4" w:rsidRPr="00D3049F">
        <w:rPr>
          <w:color w:val="000000" w:themeColor="text1"/>
          <w:sz w:val="28"/>
          <w:szCs w:val="28"/>
          <w:lang w:eastAsia="ja-JP"/>
        </w:rPr>
        <w:t xml:space="preserve"> </w:t>
      </w:r>
      <w:r w:rsidRPr="00D3049F">
        <w:rPr>
          <w:color w:val="000000" w:themeColor="text1"/>
          <w:sz w:val="28"/>
          <w:szCs w:val="28"/>
          <w:lang w:eastAsia="ja-JP"/>
        </w:rPr>
        <w:t>отын ресурстарын кеңейтеді және көбінесе олардың сапасын жақсартуға мүмкіндік береді.</w:t>
      </w:r>
    </w:p>
    <w:p w14:paraId="76C1C671" w14:textId="19635DA6"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Оксигенатт</w:t>
      </w:r>
      <w:r w:rsidR="00604EDA" w:rsidRPr="00D3049F">
        <w:rPr>
          <w:color w:val="000000" w:themeColor="text1"/>
          <w:sz w:val="28"/>
          <w:szCs w:val="28"/>
          <w:lang w:val="kk-KZ" w:eastAsia="ja-JP"/>
        </w:rPr>
        <w:t>ы</w:t>
      </w:r>
      <w:r w:rsidRPr="00D3049F">
        <w:rPr>
          <w:color w:val="000000" w:themeColor="text1"/>
          <w:sz w:val="28"/>
          <w:szCs w:val="28"/>
          <w:lang w:eastAsia="ja-JP"/>
        </w:rPr>
        <w:t xml:space="preserve"> бензиндер жақсартылған жуу қасиеттерімен, жану сипаттамасымен сипатталады, жану кезінде көміртегі оксиді мен көмірсутектер аз болады.</w:t>
      </w:r>
    </w:p>
    <w:p w14:paraId="02E6E354" w14:textId="108B4E76"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Бензиндердегі оксигенаттардың ұсынылатын концентрациясы 3-15% құрайды (об.) және отындағы оттегінің мөлшері 2,7% - дан аспайтындай есеппен таңдалады. Мұнайдан жасалған бензинмен салыстырғанда олардың төмен </w:t>
      </w:r>
      <w:r w:rsidR="002F0C76" w:rsidRPr="00D3049F">
        <w:rPr>
          <w:color w:val="000000" w:themeColor="text1"/>
          <w:sz w:val="28"/>
          <w:szCs w:val="28"/>
          <w:lang w:val="kk-KZ" w:eastAsia="ja-JP"/>
        </w:rPr>
        <w:t>жылу тудырғыштық қабілетіне</w:t>
      </w:r>
      <w:r w:rsidRPr="00D3049F">
        <w:rPr>
          <w:color w:val="000000" w:themeColor="text1"/>
          <w:sz w:val="28"/>
          <w:szCs w:val="28"/>
          <w:lang w:eastAsia="ja-JP"/>
        </w:rPr>
        <w:t xml:space="preserve"> қарамастан, мұндай оксиген</w:t>
      </w:r>
      <w:r w:rsidR="002F0C76" w:rsidRPr="00D3049F">
        <w:rPr>
          <w:color w:val="000000" w:themeColor="text1"/>
          <w:sz w:val="28"/>
          <w:szCs w:val="28"/>
          <w:lang w:val="kk-KZ" w:eastAsia="ja-JP"/>
        </w:rPr>
        <w:t>ат</w:t>
      </w:r>
      <w:r w:rsidRPr="00D3049F">
        <w:rPr>
          <w:color w:val="000000" w:themeColor="text1"/>
          <w:sz w:val="28"/>
          <w:szCs w:val="28"/>
          <w:lang w:eastAsia="ja-JP"/>
        </w:rPr>
        <w:t xml:space="preserve"> мөлшері қозғалтқыштардың қуаттылық сипаттамаларына теріс әсер етпейтіні анықталды.</w:t>
      </w:r>
    </w:p>
    <w:p w14:paraId="6EABADCF" w14:textId="50448248"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Бензинге оттегі бар қоспалар автомобиль бензиндерінің құрамдас бөліктері ретінде ең алдымен октан қоспаларымен, қаныққан булардың қысымымен (</w:t>
      </w:r>
      <w:r w:rsidR="00265C4D" w:rsidRPr="00D3049F">
        <w:rPr>
          <w:color w:val="000000" w:themeColor="text1"/>
          <w:sz w:val="28"/>
          <w:szCs w:val="28"/>
          <w:lang w:eastAsia="ja-JP"/>
        </w:rPr>
        <w:t>Р</w:t>
      </w:r>
      <w:r w:rsidR="00265C4D" w:rsidRPr="00D3049F">
        <w:rPr>
          <w:color w:val="000000" w:themeColor="text1"/>
          <w:sz w:val="28"/>
          <w:szCs w:val="28"/>
          <w:vertAlign w:val="subscript"/>
          <w:lang w:val="kk-KZ" w:eastAsia="ja-JP"/>
        </w:rPr>
        <w:t>қ</w:t>
      </w:r>
      <w:r w:rsidRPr="00D3049F">
        <w:rPr>
          <w:color w:val="000000" w:themeColor="text1"/>
          <w:sz w:val="28"/>
          <w:szCs w:val="28"/>
          <w:lang w:eastAsia="ja-JP"/>
        </w:rPr>
        <w:t xml:space="preserve">) және </w:t>
      </w:r>
      <w:r w:rsidR="00471489">
        <w:rPr>
          <w:color w:val="000000" w:themeColor="text1"/>
          <w:sz w:val="28"/>
          <w:szCs w:val="28"/>
          <w:lang w:val="kk-KZ" w:eastAsia="ja-JP"/>
        </w:rPr>
        <w:t>жылу тудырғыш</w:t>
      </w:r>
      <w:r w:rsidRPr="00D3049F">
        <w:rPr>
          <w:color w:val="000000" w:themeColor="text1"/>
          <w:sz w:val="28"/>
          <w:szCs w:val="28"/>
          <w:lang w:eastAsia="ja-JP"/>
        </w:rPr>
        <w:t xml:space="preserve"> құндылығымен сипатталады. Бұл көрсеткіштер стандартты әдістермен анықталады. Алайда, спирттері бар бензиндердің Р</w:t>
      </w:r>
      <w:r w:rsidR="00265C4D" w:rsidRPr="00D3049F">
        <w:rPr>
          <w:color w:val="000000" w:themeColor="text1"/>
          <w:sz w:val="28"/>
          <w:szCs w:val="28"/>
          <w:vertAlign w:val="subscript"/>
          <w:lang w:val="kk-KZ" w:eastAsia="ja-JP"/>
        </w:rPr>
        <w:t>қ</w:t>
      </w:r>
      <w:r w:rsidRPr="00D3049F">
        <w:rPr>
          <w:color w:val="000000" w:themeColor="text1"/>
          <w:sz w:val="28"/>
          <w:szCs w:val="28"/>
          <w:lang w:eastAsia="ja-JP"/>
        </w:rPr>
        <w:t xml:space="preserve"> анықтау кезінде спирттердің суда жақсы ерігіштігін ескеру қажет.</w:t>
      </w:r>
    </w:p>
    <w:p w14:paraId="4B37C30E" w14:textId="5F474822" w:rsidR="00802E85" w:rsidRPr="00D3049F" w:rsidRDefault="00265C4D"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val="kk-KZ" w:eastAsia="ja-JP"/>
        </w:rPr>
        <w:t>Окси</w:t>
      </w:r>
      <w:r w:rsidR="00802E85" w:rsidRPr="00D3049F">
        <w:rPr>
          <w:color w:val="000000" w:themeColor="text1"/>
          <w:sz w:val="28"/>
          <w:szCs w:val="28"/>
          <w:lang w:eastAsia="ja-JP"/>
        </w:rPr>
        <w:t>генаттарының гигроскопиясы, яғни ауадан ылғалды "тарту" мүмкіндігі практикалық маңызды. Бұл құрамында оттегі бар отын қоспаларының фазалық тұрақтылығына әсер етеді, бұл төмен температурада жанармайдың бұлдырлығы түрінде көрінеді.</w:t>
      </w:r>
    </w:p>
    <w:p w14:paraId="3542CD5F" w14:textId="4103D5E4"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lastRenderedPageBreak/>
        <w:t xml:space="preserve">Негізгі бензинге оксигенаттарды тарту: </w:t>
      </w:r>
    </w:p>
    <w:p w14:paraId="5ECD94D2" w14:textId="77777777"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 жоғары уытты ЖЭС қолданудан бас тарту және ауа бассейнінің ластануын азайту;</w:t>
      </w:r>
    </w:p>
    <w:p w14:paraId="0FD317EE" w14:textId="747865B6"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 октан санын азайтпай, бензиндерде </w:t>
      </w:r>
      <w:r w:rsidR="00265C4D" w:rsidRPr="00D3049F">
        <w:rPr>
          <w:color w:val="000000" w:themeColor="text1"/>
          <w:sz w:val="28"/>
          <w:szCs w:val="28"/>
          <w:lang w:val="kk-KZ" w:eastAsia="ja-JP"/>
        </w:rPr>
        <w:t>ароматты</w:t>
      </w:r>
      <w:r w:rsidRPr="00D3049F">
        <w:rPr>
          <w:color w:val="000000" w:themeColor="text1"/>
          <w:sz w:val="28"/>
          <w:szCs w:val="28"/>
          <w:lang w:eastAsia="ja-JP"/>
        </w:rPr>
        <w:t xml:space="preserve"> көмірсутектердің құрамын азайтуға болады, оларды жағу кезінде канцерогенді қосылыстары бар пайдаланылған газдар пайда болады;</w:t>
      </w:r>
    </w:p>
    <w:p w14:paraId="3049BE8F" w14:textId="77777777"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 мотор отынының ресурстарын кеңейту;</w:t>
      </w:r>
    </w:p>
    <w:p w14:paraId="1820372A" w14:textId="77777777"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 қозғалтқыштың сығылу дәрежесін, демек, оның тиімділігін арттыру; қозғалтқыштағы күйіктің пайда болуын азайту.</w:t>
      </w:r>
    </w:p>
    <w:p w14:paraId="26F0F71D" w14:textId="77777777"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 мотор отындарын өндіруге арналған мұнай шығынын азайту (оксигенаттарды енгізу шамамен бір жарым/екі есе мұнай үнемдеуге тең, өйткені 1 тонна мотор отынын өндіруге қайта өңдеу тереңдігіне байланысты 1,5-тен 2 тоннаға дейін мұнай жұмсалады).</w:t>
      </w:r>
    </w:p>
    <w:p w14:paraId="0544D780" w14:textId="2A709243"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Сонымен қатар, оксигенаттар пайдаланылған газдардағы улы заттардың құрамын азайтады, </w:t>
      </w:r>
      <w:r w:rsidR="00B7023B" w:rsidRPr="00D3049F">
        <w:rPr>
          <w:color w:val="000000" w:themeColor="text1"/>
          <w:sz w:val="28"/>
          <w:szCs w:val="28"/>
          <w:lang w:val="kk-KZ" w:eastAsia="ja-JP"/>
        </w:rPr>
        <w:t>отынның</w:t>
      </w:r>
      <w:r w:rsidRPr="00D3049F">
        <w:rPr>
          <w:color w:val="000000" w:themeColor="text1"/>
          <w:sz w:val="28"/>
          <w:szCs w:val="28"/>
          <w:lang w:eastAsia="ja-JP"/>
        </w:rPr>
        <w:t xml:space="preserve"> жану толықтығын арттырады. Оттектің құрамына 2% оксигенатпен бірге енгізу пайдаланылған газдарда СО мен көмірсутектердің құрамын 7-10% - ға төмендетуге мүмкіндік береді, осылайша мотор отындарының экологиялық қасиеттерін жақсартады.</w:t>
      </w:r>
    </w:p>
    <w:p w14:paraId="3D0BF34F" w14:textId="77777777"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Сондықтан оксигенат отындары белгілі бір дәрежеде балама отындарға жатқызылуы мүмкін.</w:t>
      </w:r>
    </w:p>
    <w:p w14:paraId="0E82052E" w14:textId="73E9F738"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 xml:space="preserve">Бензиндердегі оксигенаттардың ұсынылатын концентрациясы 3-15% - ды құрайды және </w:t>
      </w:r>
      <w:r w:rsidR="00966CDD">
        <w:rPr>
          <w:color w:val="000000" w:themeColor="text1"/>
          <w:sz w:val="28"/>
          <w:szCs w:val="28"/>
          <w:lang w:eastAsia="ja-JP"/>
        </w:rPr>
        <w:t>отындағы оттегінің мөлшері 2,7%-</w:t>
      </w:r>
      <w:r w:rsidRPr="00D3049F">
        <w:rPr>
          <w:color w:val="000000" w:themeColor="text1"/>
          <w:sz w:val="28"/>
          <w:szCs w:val="28"/>
          <w:lang w:eastAsia="ja-JP"/>
        </w:rPr>
        <w:t>дан аспайтындай есеппен таңдалады. Бензинмен сал</w:t>
      </w:r>
      <w:r w:rsidR="00966CDD">
        <w:rPr>
          <w:color w:val="000000" w:themeColor="text1"/>
          <w:sz w:val="28"/>
          <w:szCs w:val="28"/>
          <w:lang w:eastAsia="ja-JP"/>
        </w:rPr>
        <w:t>ыстырғанда олардың жылу</w:t>
      </w:r>
      <w:r w:rsidRPr="00D3049F">
        <w:rPr>
          <w:color w:val="000000" w:themeColor="text1"/>
          <w:sz w:val="28"/>
          <w:szCs w:val="28"/>
          <w:lang w:eastAsia="ja-JP"/>
        </w:rPr>
        <w:t>шығар</w:t>
      </w:r>
      <w:r w:rsidR="00966CDD">
        <w:rPr>
          <w:color w:val="000000" w:themeColor="text1"/>
          <w:sz w:val="28"/>
          <w:szCs w:val="28"/>
          <w:lang w:val="kk-KZ" w:eastAsia="ja-JP"/>
        </w:rPr>
        <w:t>у</w:t>
      </w:r>
      <w:r w:rsidRPr="00D3049F">
        <w:rPr>
          <w:color w:val="000000" w:themeColor="text1"/>
          <w:sz w:val="28"/>
          <w:szCs w:val="28"/>
          <w:lang w:eastAsia="ja-JP"/>
        </w:rPr>
        <w:t xml:space="preserve"> қабілетінің төмендігіне қарамастан, </w:t>
      </w:r>
      <w:r w:rsidR="00A175C2" w:rsidRPr="00D3049F">
        <w:rPr>
          <w:color w:val="000000" w:themeColor="text1"/>
          <w:sz w:val="28"/>
          <w:szCs w:val="28"/>
          <w:lang w:val="kk-KZ" w:eastAsia="ja-JP"/>
        </w:rPr>
        <w:t>оксигенаттардың мұндай мөлшері</w:t>
      </w:r>
      <w:r w:rsidRPr="00D3049F">
        <w:rPr>
          <w:color w:val="000000" w:themeColor="text1"/>
          <w:sz w:val="28"/>
          <w:szCs w:val="28"/>
          <w:lang w:eastAsia="ja-JP"/>
        </w:rPr>
        <w:t xml:space="preserve"> қозғалтқыштардың қуатты</w:t>
      </w:r>
      <w:r w:rsidR="00A175C2" w:rsidRPr="00D3049F">
        <w:rPr>
          <w:color w:val="000000" w:themeColor="text1"/>
          <w:sz w:val="28"/>
          <w:szCs w:val="28"/>
          <w:lang w:val="kk-KZ" w:eastAsia="ja-JP"/>
        </w:rPr>
        <w:t>қ</w:t>
      </w:r>
      <w:r w:rsidRPr="00D3049F">
        <w:rPr>
          <w:color w:val="000000" w:themeColor="text1"/>
          <w:sz w:val="28"/>
          <w:szCs w:val="28"/>
          <w:lang w:eastAsia="ja-JP"/>
        </w:rPr>
        <w:t xml:space="preserve"> сипаттамаларына теріс әсер етпейтіні анықталды.</w:t>
      </w:r>
    </w:p>
    <w:p w14:paraId="2D0D6345" w14:textId="45FF19D9" w:rsidR="00802E85"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Оксигенаттарды қолдану тауарлық бензинді өндіруге мұнай шығынын азайтуға және отынның дәстүрлі көмірсутек</w:t>
      </w:r>
      <w:r w:rsidR="00A175C2" w:rsidRPr="00D3049F">
        <w:rPr>
          <w:color w:val="000000" w:themeColor="text1"/>
          <w:sz w:val="28"/>
          <w:szCs w:val="28"/>
          <w:lang w:val="kk-KZ" w:eastAsia="ja-JP"/>
        </w:rPr>
        <w:t>тік</w:t>
      </w:r>
      <w:r w:rsidRPr="00D3049F">
        <w:rPr>
          <w:color w:val="000000" w:themeColor="text1"/>
          <w:sz w:val="28"/>
          <w:szCs w:val="28"/>
          <w:lang w:eastAsia="ja-JP"/>
        </w:rPr>
        <w:t xml:space="preserve"> компоненттерінің октандық сипаттамаларына қойылатын талапты төмендетуге мүмкіндік береді. Оксигенаттар </w:t>
      </w:r>
      <w:r w:rsidR="00A175C2" w:rsidRPr="00D3049F">
        <w:rPr>
          <w:color w:val="000000" w:themeColor="text1"/>
          <w:sz w:val="28"/>
          <w:szCs w:val="28"/>
          <w:lang w:eastAsia="ja-JP"/>
        </w:rPr>
        <w:t>араластыру</w:t>
      </w:r>
      <w:r w:rsidR="00A175C2" w:rsidRPr="00D3049F">
        <w:rPr>
          <w:color w:val="000000" w:themeColor="text1"/>
          <w:sz w:val="28"/>
          <w:szCs w:val="28"/>
          <w:lang w:val="kk-KZ" w:eastAsia="ja-JP"/>
        </w:rPr>
        <w:t>дың</w:t>
      </w:r>
      <w:r w:rsidR="00A175C2" w:rsidRPr="00D3049F">
        <w:rPr>
          <w:color w:val="000000" w:themeColor="text1"/>
          <w:sz w:val="28"/>
          <w:szCs w:val="28"/>
          <w:lang w:eastAsia="ja-JP"/>
        </w:rPr>
        <w:t xml:space="preserve"> </w:t>
      </w:r>
      <w:r w:rsidRPr="00D3049F">
        <w:rPr>
          <w:color w:val="000000" w:themeColor="text1"/>
          <w:sz w:val="28"/>
          <w:szCs w:val="28"/>
          <w:lang w:eastAsia="ja-JP"/>
        </w:rPr>
        <w:t>жоғары октанды</w:t>
      </w:r>
      <w:r w:rsidR="00A175C2" w:rsidRPr="00D3049F">
        <w:rPr>
          <w:color w:val="000000" w:themeColor="text1"/>
          <w:sz w:val="28"/>
          <w:szCs w:val="28"/>
          <w:lang w:val="kk-KZ" w:eastAsia="ja-JP"/>
        </w:rPr>
        <w:t>қ</w:t>
      </w:r>
      <w:r w:rsidRPr="00D3049F">
        <w:rPr>
          <w:color w:val="000000" w:themeColor="text1"/>
          <w:sz w:val="28"/>
          <w:szCs w:val="28"/>
          <w:lang w:eastAsia="ja-JP"/>
        </w:rPr>
        <w:t xml:space="preserve"> санымен, төмен </w:t>
      </w:r>
      <w:r w:rsidR="00A175C2" w:rsidRPr="00D3049F">
        <w:rPr>
          <w:color w:val="000000" w:themeColor="text1"/>
          <w:sz w:val="28"/>
          <w:szCs w:val="28"/>
          <w:lang w:val="kk-KZ" w:eastAsia="ja-JP"/>
        </w:rPr>
        <w:t>ұшп</w:t>
      </w:r>
      <w:r w:rsidRPr="00D3049F">
        <w:rPr>
          <w:color w:val="000000" w:themeColor="text1"/>
          <w:sz w:val="28"/>
          <w:szCs w:val="28"/>
          <w:lang w:eastAsia="ja-JP"/>
        </w:rPr>
        <w:t xml:space="preserve">алылықпен, </w:t>
      </w:r>
      <w:r w:rsidR="00A175C2" w:rsidRPr="00D3049F">
        <w:rPr>
          <w:color w:val="000000" w:themeColor="text1"/>
          <w:sz w:val="28"/>
          <w:szCs w:val="28"/>
          <w:lang w:val="kk-KZ" w:eastAsia="ja-JP"/>
        </w:rPr>
        <w:t xml:space="preserve">төмен </w:t>
      </w:r>
      <w:r w:rsidRPr="00D3049F">
        <w:rPr>
          <w:color w:val="000000" w:themeColor="text1"/>
          <w:sz w:val="28"/>
          <w:szCs w:val="28"/>
          <w:lang w:eastAsia="ja-JP"/>
        </w:rPr>
        <w:t>фотохимиялық белсенділік</w:t>
      </w:r>
      <w:r w:rsidR="00A175C2" w:rsidRPr="00D3049F">
        <w:rPr>
          <w:color w:val="000000" w:themeColor="text1"/>
          <w:sz w:val="28"/>
          <w:szCs w:val="28"/>
          <w:lang w:val="kk-KZ" w:eastAsia="ja-JP"/>
        </w:rPr>
        <w:t>пен</w:t>
      </w:r>
      <w:r w:rsidRPr="00D3049F">
        <w:rPr>
          <w:color w:val="000000" w:themeColor="text1"/>
          <w:sz w:val="28"/>
          <w:szCs w:val="28"/>
          <w:lang w:eastAsia="ja-JP"/>
        </w:rPr>
        <w:t xml:space="preserve"> сипатталады.</w:t>
      </w:r>
    </w:p>
    <w:p w14:paraId="288BC952" w14:textId="0534F1B7" w:rsidR="00936A81" w:rsidRPr="00D3049F" w:rsidRDefault="00802E85" w:rsidP="00802E85">
      <w:pPr>
        <w:shd w:val="clear" w:color="auto" w:fill="FFFFFF"/>
        <w:tabs>
          <w:tab w:val="left" w:pos="776"/>
        </w:tabs>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ja-JP"/>
        </w:rPr>
        <w:t>Отте</w:t>
      </w:r>
      <w:r w:rsidR="00A175C2" w:rsidRPr="00D3049F">
        <w:rPr>
          <w:color w:val="000000" w:themeColor="text1"/>
          <w:sz w:val="28"/>
          <w:szCs w:val="28"/>
          <w:lang w:val="kk-KZ" w:eastAsia="ja-JP"/>
        </w:rPr>
        <w:t>кқұрамды қосындылардың</w:t>
      </w:r>
      <w:r w:rsidRPr="00D3049F">
        <w:rPr>
          <w:color w:val="000000" w:themeColor="text1"/>
          <w:sz w:val="28"/>
          <w:szCs w:val="28"/>
          <w:lang w:eastAsia="ja-JP"/>
        </w:rPr>
        <w:t xml:space="preserve"> антидетонаторлардың басқа класына қарағанда артықшылығы</w:t>
      </w:r>
      <w:r w:rsidR="00A175C2" w:rsidRPr="00D3049F">
        <w:rPr>
          <w:color w:val="000000" w:themeColor="text1"/>
          <w:sz w:val="28"/>
          <w:szCs w:val="28"/>
          <w:lang w:val="kk-KZ" w:eastAsia="ja-JP"/>
        </w:rPr>
        <w:t xml:space="preserve"> </w:t>
      </w:r>
      <w:r w:rsidRPr="00D3049F">
        <w:rPr>
          <w:color w:val="000000" w:themeColor="text1"/>
          <w:sz w:val="28"/>
          <w:szCs w:val="28"/>
          <w:lang w:eastAsia="ja-JP"/>
        </w:rPr>
        <w:t>-</w:t>
      </w:r>
      <w:r w:rsidR="00A175C2" w:rsidRPr="00D3049F">
        <w:rPr>
          <w:color w:val="000000" w:themeColor="text1"/>
          <w:sz w:val="28"/>
          <w:szCs w:val="28"/>
          <w:lang w:val="kk-KZ" w:eastAsia="ja-JP"/>
        </w:rPr>
        <w:t xml:space="preserve"> </w:t>
      </w:r>
      <w:r w:rsidRPr="00D3049F">
        <w:rPr>
          <w:color w:val="000000" w:themeColor="text1"/>
          <w:sz w:val="28"/>
          <w:szCs w:val="28"/>
          <w:lang w:eastAsia="ja-JP"/>
        </w:rPr>
        <w:t>олардың қол жетімділігі.</w:t>
      </w:r>
    </w:p>
    <w:p w14:paraId="523CBDA1" w14:textId="77777777" w:rsidR="00802E85" w:rsidRPr="00D3049F" w:rsidRDefault="00802E85" w:rsidP="00802E85">
      <w:pPr>
        <w:shd w:val="clear" w:color="auto" w:fill="FFFFFF"/>
        <w:tabs>
          <w:tab w:val="left" w:pos="776"/>
        </w:tabs>
        <w:autoSpaceDE w:val="0"/>
        <w:autoSpaceDN w:val="0"/>
        <w:adjustRightInd w:val="0"/>
        <w:rPr>
          <w:b/>
          <w:i/>
          <w:color w:val="000000" w:themeColor="text1"/>
          <w:sz w:val="28"/>
          <w:szCs w:val="28"/>
        </w:rPr>
      </w:pPr>
    </w:p>
    <w:p w14:paraId="2C1ADC44" w14:textId="37C7664A" w:rsidR="009D5785" w:rsidRPr="00D3049F" w:rsidRDefault="009D5785" w:rsidP="009D5785">
      <w:pPr>
        <w:ind w:firstLine="720"/>
        <w:contextualSpacing/>
        <w:jc w:val="both"/>
        <w:rPr>
          <w:b/>
          <w:iCs/>
          <w:color w:val="000000" w:themeColor="text1"/>
          <w:sz w:val="28"/>
          <w:szCs w:val="28"/>
          <w:lang w:eastAsia="ja-JP"/>
        </w:rPr>
      </w:pPr>
      <w:r w:rsidRPr="00D3049F">
        <w:rPr>
          <w:b/>
          <w:iCs/>
          <w:color w:val="000000" w:themeColor="text1"/>
          <w:sz w:val="28"/>
          <w:szCs w:val="28"/>
          <w:lang w:eastAsia="ja-JP"/>
        </w:rPr>
        <w:t>7.1 Спиртт</w:t>
      </w:r>
      <w:r w:rsidR="001966EB">
        <w:rPr>
          <w:b/>
          <w:iCs/>
          <w:color w:val="000000" w:themeColor="text1"/>
          <w:sz w:val="28"/>
          <w:szCs w:val="28"/>
          <w:lang w:val="kk-KZ" w:eastAsia="ja-JP"/>
        </w:rPr>
        <w:t>ік отындар</w:t>
      </w:r>
      <w:r w:rsidRPr="00D3049F">
        <w:rPr>
          <w:b/>
          <w:iCs/>
          <w:color w:val="000000" w:themeColor="text1"/>
          <w:sz w:val="28"/>
          <w:szCs w:val="28"/>
          <w:lang w:eastAsia="ja-JP"/>
        </w:rPr>
        <w:t xml:space="preserve"> </w:t>
      </w:r>
    </w:p>
    <w:p w14:paraId="1D80DFC4" w14:textId="77777777" w:rsidR="009D5785" w:rsidRPr="00D3049F" w:rsidRDefault="009D5785" w:rsidP="009D5785">
      <w:pPr>
        <w:ind w:firstLine="720"/>
        <w:contextualSpacing/>
        <w:jc w:val="both"/>
        <w:rPr>
          <w:b/>
          <w:iCs/>
          <w:color w:val="000000" w:themeColor="text1"/>
          <w:sz w:val="28"/>
          <w:szCs w:val="28"/>
          <w:lang w:eastAsia="ja-JP"/>
        </w:rPr>
      </w:pPr>
    </w:p>
    <w:p w14:paraId="74152B7B" w14:textId="1E760E92" w:rsidR="009D5785" w:rsidRPr="00D3049F" w:rsidRDefault="009D5785" w:rsidP="009D5785">
      <w:pPr>
        <w:ind w:firstLine="720"/>
        <w:contextualSpacing/>
        <w:jc w:val="both"/>
        <w:rPr>
          <w:bCs/>
          <w:iCs/>
          <w:color w:val="000000" w:themeColor="text1"/>
          <w:sz w:val="28"/>
          <w:szCs w:val="28"/>
          <w:lang w:eastAsia="ja-JP"/>
        </w:rPr>
      </w:pPr>
      <w:r w:rsidRPr="00D3049F">
        <w:rPr>
          <w:bCs/>
          <w:i/>
          <w:color w:val="000000" w:themeColor="text1"/>
          <w:sz w:val="28"/>
          <w:szCs w:val="28"/>
          <w:lang w:eastAsia="ja-JP"/>
        </w:rPr>
        <w:t>Спирттік отын</w:t>
      </w:r>
      <w:r w:rsidRPr="00D3049F">
        <w:rPr>
          <w:bCs/>
          <w:iCs/>
          <w:color w:val="000000" w:themeColor="text1"/>
          <w:sz w:val="28"/>
          <w:szCs w:val="28"/>
          <w:lang w:eastAsia="ja-JP"/>
        </w:rPr>
        <w:t xml:space="preserve">. Көптеген алифатты спирттердің ішінен </w:t>
      </w:r>
      <w:r w:rsidR="00BB39AE" w:rsidRPr="00D3049F">
        <w:rPr>
          <w:bCs/>
          <w:iCs/>
          <w:color w:val="000000" w:themeColor="text1"/>
          <w:sz w:val="28"/>
          <w:szCs w:val="28"/>
          <w:lang w:eastAsia="ja-JP"/>
        </w:rPr>
        <w:t xml:space="preserve">мотор отыны ретінде </w:t>
      </w:r>
      <w:r w:rsidRPr="00D3049F">
        <w:rPr>
          <w:bCs/>
          <w:iCs/>
          <w:color w:val="000000" w:themeColor="text1"/>
          <w:sz w:val="28"/>
          <w:szCs w:val="28"/>
          <w:lang w:eastAsia="ja-JP"/>
        </w:rPr>
        <w:t>тек метанол мен этанол шектеулі қолдан</w:t>
      </w:r>
      <w:r w:rsidR="00BB39AE" w:rsidRPr="00D3049F">
        <w:rPr>
          <w:bCs/>
          <w:iCs/>
          <w:color w:val="000000" w:themeColor="text1"/>
          <w:sz w:val="28"/>
          <w:szCs w:val="28"/>
          <w:lang w:val="kk-KZ" w:eastAsia="ja-JP"/>
        </w:rPr>
        <w:t>ыс</w:t>
      </w:r>
      <w:r w:rsidRPr="00D3049F">
        <w:rPr>
          <w:bCs/>
          <w:iCs/>
          <w:color w:val="000000" w:themeColor="text1"/>
          <w:sz w:val="28"/>
          <w:szCs w:val="28"/>
          <w:lang w:eastAsia="ja-JP"/>
        </w:rPr>
        <w:t xml:space="preserve"> тапты. Бұл жағдай оларды өндірудің едәуір көлеміне (ондаған миллион тонна), жоғары антидетонациялық қасиеттер</w:t>
      </w:r>
      <w:r w:rsidR="00BB39AE" w:rsidRPr="00D3049F">
        <w:rPr>
          <w:bCs/>
          <w:iCs/>
          <w:color w:val="000000" w:themeColor="text1"/>
          <w:sz w:val="28"/>
          <w:szCs w:val="28"/>
          <w:lang w:val="kk-KZ" w:eastAsia="ja-JP"/>
        </w:rPr>
        <w:t>ін</w:t>
      </w:r>
      <w:r w:rsidRPr="00D3049F">
        <w:rPr>
          <w:bCs/>
          <w:iCs/>
          <w:color w:val="000000" w:themeColor="text1"/>
          <w:sz w:val="28"/>
          <w:szCs w:val="28"/>
          <w:lang w:eastAsia="ja-JP"/>
        </w:rPr>
        <w:t xml:space="preserve">е, </w:t>
      </w:r>
      <w:r w:rsidR="00BB39AE" w:rsidRPr="00D3049F">
        <w:rPr>
          <w:bCs/>
          <w:iCs/>
          <w:color w:val="000000" w:themeColor="text1"/>
          <w:sz w:val="28"/>
          <w:szCs w:val="28"/>
          <w:lang w:eastAsia="ja-JP"/>
        </w:rPr>
        <w:t xml:space="preserve">осы спирттерді </w:t>
      </w:r>
      <w:r w:rsidRPr="00D3049F">
        <w:rPr>
          <w:bCs/>
          <w:iCs/>
          <w:color w:val="000000" w:themeColor="text1"/>
          <w:sz w:val="28"/>
          <w:szCs w:val="28"/>
          <w:lang w:eastAsia="ja-JP"/>
        </w:rPr>
        <w:t>шикізаттың балама көздерінен өндіру жағдайында мұнай ресурстарын үнемдеу мүмкіндігіне байланысты.</w:t>
      </w:r>
    </w:p>
    <w:p w14:paraId="6B32003F" w14:textId="0342DBD0" w:rsidR="009D5785" w:rsidRPr="00D3049F" w:rsidRDefault="00E11759" w:rsidP="009D5785">
      <w:pPr>
        <w:ind w:firstLine="720"/>
        <w:contextualSpacing/>
        <w:jc w:val="both"/>
        <w:rPr>
          <w:bCs/>
          <w:iCs/>
          <w:color w:val="000000" w:themeColor="text1"/>
          <w:sz w:val="28"/>
          <w:szCs w:val="28"/>
          <w:lang w:val="kk-KZ" w:eastAsia="ja-JP"/>
        </w:rPr>
      </w:pPr>
      <w:r w:rsidRPr="00D3049F">
        <w:rPr>
          <w:bCs/>
          <w:iCs/>
          <w:color w:val="000000" w:themeColor="text1"/>
          <w:sz w:val="28"/>
          <w:szCs w:val="28"/>
          <w:lang w:val="kk-KZ" w:eastAsia="ja-JP"/>
        </w:rPr>
        <w:t>Спиртті</w:t>
      </w:r>
      <w:r w:rsidR="001966EB">
        <w:rPr>
          <w:bCs/>
          <w:iCs/>
          <w:color w:val="000000" w:themeColor="text1"/>
          <w:sz w:val="28"/>
          <w:szCs w:val="28"/>
          <w:lang w:val="kk-KZ" w:eastAsia="ja-JP"/>
        </w:rPr>
        <w:t>к</w:t>
      </w:r>
      <w:r w:rsidR="009D5785" w:rsidRPr="00D3049F">
        <w:rPr>
          <w:bCs/>
          <w:iCs/>
          <w:color w:val="000000" w:themeColor="text1"/>
          <w:sz w:val="28"/>
          <w:szCs w:val="28"/>
          <w:lang w:eastAsia="ja-JP"/>
        </w:rPr>
        <w:t xml:space="preserve"> отындар</w:t>
      </w:r>
      <w:r w:rsidRPr="00D3049F">
        <w:rPr>
          <w:bCs/>
          <w:iCs/>
          <w:color w:val="000000" w:themeColor="text1"/>
          <w:sz w:val="28"/>
          <w:szCs w:val="28"/>
          <w:lang w:val="kk-KZ" w:eastAsia="ja-JP"/>
        </w:rPr>
        <w:t>д</w:t>
      </w:r>
      <w:r w:rsidR="009D5785" w:rsidRPr="00D3049F">
        <w:rPr>
          <w:bCs/>
          <w:iCs/>
          <w:color w:val="000000" w:themeColor="text1"/>
          <w:sz w:val="28"/>
          <w:szCs w:val="28"/>
          <w:lang w:eastAsia="ja-JP"/>
        </w:rPr>
        <w:t>ың оң қасиеттері оларды таза түрінде қолданған кезде толығымен көрінеді. Энерг</w:t>
      </w:r>
      <w:r w:rsidRPr="00D3049F">
        <w:rPr>
          <w:bCs/>
          <w:iCs/>
          <w:color w:val="000000" w:themeColor="text1"/>
          <w:sz w:val="28"/>
          <w:szCs w:val="28"/>
          <w:lang w:val="kk-KZ" w:eastAsia="ja-JP"/>
        </w:rPr>
        <w:t>етикалық тұрғыдан</w:t>
      </w:r>
      <w:r w:rsidR="009D5785" w:rsidRPr="00D3049F">
        <w:rPr>
          <w:bCs/>
          <w:iCs/>
          <w:color w:val="000000" w:themeColor="text1"/>
          <w:sz w:val="28"/>
          <w:szCs w:val="28"/>
          <w:lang w:eastAsia="ja-JP"/>
        </w:rPr>
        <w:t xml:space="preserve"> спирттердің </w:t>
      </w:r>
      <w:r w:rsidR="009D5785" w:rsidRPr="00D3049F">
        <w:rPr>
          <w:bCs/>
          <w:iCs/>
          <w:color w:val="000000" w:themeColor="text1"/>
          <w:sz w:val="28"/>
          <w:szCs w:val="28"/>
          <w:lang w:eastAsia="ja-JP"/>
        </w:rPr>
        <w:lastRenderedPageBreak/>
        <w:t>артықшылығы негізінен жұмыс процесінің жоғары тиімділігі мен жоғары детонациялық тұрақтылықта бол</w:t>
      </w:r>
      <w:r w:rsidRPr="00D3049F">
        <w:rPr>
          <w:bCs/>
          <w:iCs/>
          <w:color w:val="000000" w:themeColor="text1"/>
          <w:sz w:val="28"/>
          <w:szCs w:val="28"/>
          <w:lang w:val="kk-KZ" w:eastAsia="ja-JP"/>
        </w:rPr>
        <w:t>ып табыл</w:t>
      </w:r>
      <w:r w:rsidR="009D5785" w:rsidRPr="00D3049F">
        <w:rPr>
          <w:bCs/>
          <w:iCs/>
          <w:color w:val="000000" w:themeColor="text1"/>
          <w:sz w:val="28"/>
          <w:szCs w:val="28"/>
          <w:lang w:eastAsia="ja-JP"/>
        </w:rPr>
        <w:t xml:space="preserve">ады. </w:t>
      </w:r>
      <w:r w:rsidRPr="00D3049F">
        <w:rPr>
          <w:bCs/>
          <w:iCs/>
          <w:color w:val="000000" w:themeColor="text1"/>
          <w:sz w:val="28"/>
          <w:szCs w:val="28"/>
          <w:lang w:val="kk-KZ" w:eastAsia="ja-JP"/>
        </w:rPr>
        <w:t>Спирт</w:t>
      </w:r>
      <w:r w:rsidR="009D5785" w:rsidRPr="00D3049F">
        <w:rPr>
          <w:bCs/>
          <w:iCs/>
          <w:color w:val="000000" w:themeColor="text1"/>
          <w:sz w:val="28"/>
          <w:szCs w:val="28"/>
          <w:lang w:eastAsia="ja-JP"/>
        </w:rPr>
        <w:t xml:space="preserve"> қозғалтқышының тиімділігі жұмыс қоспаларының барлық диапазонында бензиннен жоғары, сондықтан қуат бірлігіне </w:t>
      </w:r>
      <w:r w:rsidR="00B20034" w:rsidRPr="00D3049F">
        <w:rPr>
          <w:bCs/>
          <w:iCs/>
          <w:color w:val="000000" w:themeColor="text1"/>
          <w:sz w:val="28"/>
          <w:szCs w:val="28"/>
          <w:lang w:val="kk-KZ" w:eastAsia="ja-JP"/>
        </w:rPr>
        <w:t>шаққандағы меншікті</w:t>
      </w:r>
      <w:r w:rsidR="009D5785" w:rsidRPr="00D3049F">
        <w:rPr>
          <w:bCs/>
          <w:iCs/>
          <w:color w:val="000000" w:themeColor="text1"/>
          <w:sz w:val="28"/>
          <w:szCs w:val="28"/>
          <w:lang w:eastAsia="ja-JP"/>
        </w:rPr>
        <w:t xml:space="preserve"> энергия шығыны азаяды. Бұл жағдайда пайдаланылған газдармен </w:t>
      </w:r>
      <w:r w:rsidR="00B20034" w:rsidRPr="00D3049F">
        <w:rPr>
          <w:bCs/>
          <w:iCs/>
          <w:color w:val="000000" w:themeColor="text1"/>
          <w:sz w:val="28"/>
          <w:szCs w:val="28"/>
          <w:lang w:val="kk-KZ" w:eastAsia="ja-JP"/>
        </w:rPr>
        <w:t xml:space="preserve">кететін </w:t>
      </w:r>
      <w:r w:rsidR="009D5785" w:rsidRPr="00D3049F">
        <w:rPr>
          <w:bCs/>
          <w:iCs/>
          <w:color w:val="000000" w:themeColor="text1"/>
          <w:sz w:val="28"/>
          <w:szCs w:val="28"/>
          <w:lang w:eastAsia="ja-JP"/>
        </w:rPr>
        <w:t xml:space="preserve">зиянды </w:t>
      </w:r>
      <w:r w:rsidR="00B20034" w:rsidRPr="00D3049F">
        <w:rPr>
          <w:bCs/>
          <w:iCs/>
          <w:color w:val="000000" w:themeColor="text1"/>
          <w:sz w:val="28"/>
          <w:szCs w:val="28"/>
          <w:lang w:val="kk-KZ" w:eastAsia="ja-JP"/>
        </w:rPr>
        <w:t>шығарылымд</w:t>
      </w:r>
      <w:r w:rsidR="009D5785" w:rsidRPr="00D3049F">
        <w:rPr>
          <w:bCs/>
          <w:iCs/>
          <w:color w:val="000000" w:themeColor="text1"/>
          <w:sz w:val="28"/>
          <w:szCs w:val="28"/>
          <w:lang w:eastAsia="ja-JP"/>
        </w:rPr>
        <w:t>ардың мөлшері айтарлықтай азаяды. Алайда, қаныққан булардың төмен қысымы және спирттердің булануының жоғары жылуы карбюраторлы қозғалтқыштарды 10°С-тан төмен температура</w:t>
      </w:r>
      <w:r w:rsidR="00B20034" w:rsidRPr="00D3049F">
        <w:rPr>
          <w:bCs/>
          <w:iCs/>
          <w:color w:val="000000" w:themeColor="text1"/>
          <w:sz w:val="28"/>
          <w:szCs w:val="28"/>
          <w:lang w:val="kk-KZ" w:eastAsia="ja-JP"/>
        </w:rPr>
        <w:t>ның өзінде</w:t>
      </w:r>
      <w:r w:rsidR="009D5785" w:rsidRPr="00D3049F">
        <w:rPr>
          <w:bCs/>
          <w:iCs/>
          <w:color w:val="000000" w:themeColor="text1"/>
          <w:sz w:val="28"/>
          <w:szCs w:val="28"/>
          <w:lang w:eastAsia="ja-JP"/>
        </w:rPr>
        <w:t xml:space="preserve"> іске қосуға мүмкіндік бермейді.</w:t>
      </w:r>
      <w:r w:rsidR="00B20034" w:rsidRPr="00D3049F">
        <w:rPr>
          <w:bCs/>
          <w:iCs/>
          <w:color w:val="000000" w:themeColor="text1"/>
          <w:sz w:val="28"/>
          <w:szCs w:val="28"/>
          <w:lang w:val="kk-KZ" w:eastAsia="ja-JP"/>
        </w:rPr>
        <w:t xml:space="preserve"> </w:t>
      </w:r>
      <w:r w:rsidR="00B7023B" w:rsidRPr="00D3049F">
        <w:rPr>
          <w:bCs/>
          <w:iCs/>
          <w:color w:val="000000" w:themeColor="text1"/>
          <w:sz w:val="28"/>
          <w:szCs w:val="28"/>
          <w:lang w:val="kk-KZ" w:eastAsia="ja-JP"/>
        </w:rPr>
        <w:t>І</w:t>
      </w:r>
      <w:r w:rsidR="009D5785" w:rsidRPr="00D3049F">
        <w:rPr>
          <w:bCs/>
          <w:iCs/>
          <w:color w:val="000000" w:themeColor="text1"/>
          <w:sz w:val="28"/>
          <w:szCs w:val="28"/>
          <w:lang w:val="kk-KZ" w:eastAsia="ja-JP"/>
        </w:rPr>
        <w:t>ске қосу сапасын жақсарту үшін спирттерге 4-6% изопентан немесе 6-8% диметил эфирі қосылады, бұл минус 20-дан минус 25°С-қа дейінгі температурада қозғалтқыштың қалыпты іске қосылуын қамтамасыз етеді. Қозғалтқыштың жоғары жүктемелерде тұрақсыз жұмыс істеуі кезінде спирттердің нашар булануына байланысты отын қоспасын, мысалы, пайдаланылған газдарды қолдану арқылы қосымша жылыту қажет.</w:t>
      </w:r>
    </w:p>
    <w:p w14:paraId="784066BF" w14:textId="3059FC20" w:rsidR="009D5785" w:rsidRPr="00D3049F" w:rsidRDefault="009D5785" w:rsidP="009D5785">
      <w:pPr>
        <w:ind w:firstLine="720"/>
        <w:contextualSpacing/>
        <w:jc w:val="both"/>
        <w:rPr>
          <w:bCs/>
          <w:iCs/>
          <w:color w:val="000000" w:themeColor="text1"/>
          <w:sz w:val="28"/>
          <w:szCs w:val="28"/>
          <w:lang w:eastAsia="ja-JP"/>
        </w:rPr>
      </w:pPr>
      <w:r w:rsidRPr="00D3049F">
        <w:rPr>
          <w:bCs/>
          <w:i/>
          <w:color w:val="000000" w:themeColor="text1"/>
          <w:sz w:val="28"/>
          <w:szCs w:val="28"/>
          <w:lang w:eastAsia="ja-JP"/>
        </w:rPr>
        <w:t>Метанол және бензин-метанол отындары</w:t>
      </w:r>
      <w:r w:rsidRPr="00D3049F">
        <w:rPr>
          <w:bCs/>
          <w:iCs/>
          <w:color w:val="000000" w:themeColor="text1"/>
          <w:sz w:val="28"/>
          <w:szCs w:val="28"/>
          <w:lang w:eastAsia="ja-JP"/>
        </w:rPr>
        <w:t>. Метанол (метил немесе ағаш спирті)</w:t>
      </w:r>
      <w:r w:rsidR="003B1AA4" w:rsidRPr="00D3049F">
        <w:rPr>
          <w:bCs/>
          <w:iCs/>
          <w:color w:val="000000" w:themeColor="text1"/>
          <w:sz w:val="28"/>
          <w:szCs w:val="28"/>
          <w:lang w:val="kk-KZ" w:eastAsia="ja-JP"/>
        </w:rPr>
        <w:t xml:space="preserve"> </w:t>
      </w:r>
      <w:r w:rsidRPr="00D3049F">
        <w:rPr>
          <w:bCs/>
          <w:iCs/>
          <w:color w:val="000000" w:themeColor="text1"/>
          <w:sz w:val="28"/>
          <w:szCs w:val="28"/>
          <w:lang w:eastAsia="ja-JP"/>
        </w:rPr>
        <w:t>-</w:t>
      </w:r>
      <w:r w:rsidR="003B1AA4" w:rsidRPr="00D3049F">
        <w:rPr>
          <w:bCs/>
          <w:iCs/>
          <w:color w:val="000000" w:themeColor="text1"/>
          <w:sz w:val="28"/>
          <w:szCs w:val="28"/>
          <w:lang w:val="kk-KZ" w:eastAsia="ja-JP"/>
        </w:rPr>
        <w:t xml:space="preserve"> </w:t>
      </w:r>
      <w:r w:rsidR="003B1AA4" w:rsidRPr="00D3049F">
        <w:rPr>
          <w:bCs/>
          <w:iCs/>
          <w:color w:val="000000" w:themeColor="text1"/>
          <w:sz w:val="28"/>
          <w:szCs w:val="28"/>
          <w:lang w:eastAsia="ja-JP"/>
        </w:rPr>
        <w:t>түссіз, жанғыш</w:t>
      </w:r>
      <w:r w:rsidR="003B1AA4" w:rsidRPr="00D3049F">
        <w:rPr>
          <w:bCs/>
          <w:iCs/>
          <w:color w:val="000000" w:themeColor="text1"/>
          <w:sz w:val="28"/>
          <w:szCs w:val="28"/>
          <w:lang w:val="kk-KZ" w:eastAsia="ja-JP"/>
        </w:rPr>
        <w:t>,</w:t>
      </w:r>
      <w:r w:rsidR="003B1AA4" w:rsidRPr="00D3049F">
        <w:rPr>
          <w:bCs/>
          <w:iCs/>
          <w:color w:val="000000" w:themeColor="text1"/>
          <w:sz w:val="28"/>
          <w:szCs w:val="28"/>
          <w:lang w:eastAsia="ja-JP"/>
        </w:rPr>
        <w:t xml:space="preserve"> </w:t>
      </w:r>
      <w:r w:rsidRPr="00D3049F">
        <w:rPr>
          <w:bCs/>
          <w:iCs/>
          <w:color w:val="000000" w:themeColor="text1"/>
          <w:sz w:val="28"/>
          <w:szCs w:val="28"/>
          <w:lang w:eastAsia="ja-JP"/>
        </w:rPr>
        <w:t xml:space="preserve">әлсіз </w:t>
      </w:r>
      <w:r w:rsidR="003B1AA4" w:rsidRPr="00D3049F">
        <w:rPr>
          <w:bCs/>
          <w:iCs/>
          <w:color w:val="000000" w:themeColor="text1"/>
          <w:sz w:val="28"/>
          <w:szCs w:val="28"/>
          <w:lang w:val="kk-KZ" w:eastAsia="ja-JP"/>
        </w:rPr>
        <w:t>спирт</w:t>
      </w:r>
      <w:r w:rsidRPr="00D3049F">
        <w:rPr>
          <w:bCs/>
          <w:iCs/>
          <w:color w:val="000000" w:themeColor="text1"/>
          <w:sz w:val="28"/>
          <w:szCs w:val="28"/>
          <w:lang w:eastAsia="ja-JP"/>
        </w:rPr>
        <w:t xml:space="preserve"> иісі бар сұйықтық. </w:t>
      </w:r>
      <w:r w:rsidR="003B1AA4" w:rsidRPr="00D3049F">
        <w:rPr>
          <w:bCs/>
          <w:iCs/>
          <w:color w:val="000000" w:themeColor="text1"/>
          <w:sz w:val="28"/>
          <w:szCs w:val="28"/>
          <w:lang w:val="kk-KZ" w:eastAsia="ja-JP"/>
        </w:rPr>
        <w:t>С</w:t>
      </w:r>
      <w:r w:rsidR="003B1AA4" w:rsidRPr="00D3049F">
        <w:rPr>
          <w:bCs/>
          <w:iCs/>
          <w:color w:val="000000" w:themeColor="text1"/>
          <w:sz w:val="28"/>
          <w:szCs w:val="28"/>
          <w:lang w:eastAsia="ja-JP"/>
        </w:rPr>
        <w:t xml:space="preserve">умен </w:t>
      </w:r>
      <w:r w:rsidR="003B1AA4" w:rsidRPr="00D3049F">
        <w:rPr>
          <w:bCs/>
          <w:iCs/>
          <w:color w:val="000000" w:themeColor="text1"/>
          <w:sz w:val="28"/>
          <w:szCs w:val="28"/>
          <w:lang w:val="kk-KZ" w:eastAsia="ja-JP"/>
        </w:rPr>
        <w:t>ж</w:t>
      </w:r>
      <w:r w:rsidRPr="00D3049F">
        <w:rPr>
          <w:bCs/>
          <w:iCs/>
          <w:color w:val="000000" w:themeColor="text1"/>
          <w:sz w:val="28"/>
          <w:szCs w:val="28"/>
          <w:lang w:eastAsia="ja-JP"/>
        </w:rPr>
        <w:t>ақсы араластырылады. Төменде метанолдың негізгі физикалық және химиялық қасиеттері келтірілген (</w:t>
      </w:r>
      <w:r w:rsidR="00875087">
        <w:rPr>
          <w:bCs/>
          <w:iCs/>
          <w:color w:val="000000" w:themeColor="text1"/>
          <w:sz w:val="28"/>
          <w:szCs w:val="28"/>
          <w:lang w:eastAsia="ja-JP"/>
        </w:rPr>
        <w:t>4</w:t>
      </w:r>
      <w:r w:rsidR="00B23A29">
        <w:rPr>
          <w:bCs/>
          <w:iCs/>
          <w:color w:val="000000" w:themeColor="text1"/>
          <w:sz w:val="28"/>
          <w:szCs w:val="28"/>
          <w:lang w:eastAsia="ja-JP"/>
        </w:rPr>
        <w:t>4</w:t>
      </w:r>
      <w:r w:rsidR="003B1AA4" w:rsidRPr="00D3049F">
        <w:rPr>
          <w:bCs/>
          <w:iCs/>
          <w:color w:val="000000" w:themeColor="text1"/>
          <w:sz w:val="28"/>
          <w:szCs w:val="28"/>
          <w:lang w:val="kk-KZ" w:eastAsia="ja-JP"/>
        </w:rPr>
        <w:t xml:space="preserve"> </w:t>
      </w:r>
      <w:r w:rsidRPr="00D3049F">
        <w:rPr>
          <w:bCs/>
          <w:iCs/>
          <w:color w:val="000000" w:themeColor="text1"/>
          <w:sz w:val="28"/>
          <w:szCs w:val="28"/>
          <w:lang w:eastAsia="ja-JP"/>
        </w:rPr>
        <w:t xml:space="preserve">кесте). </w:t>
      </w:r>
    </w:p>
    <w:p w14:paraId="6EA57FC8" w14:textId="0E3B34CC" w:rsidR="002E4728" w:rsidRDefault="002E4728" w:rsidP="009D5785">
      <w:pPr>
        <w:ind w:firstLine="720"/>
        <w:contextualSpacing/>
        <w:jc w:val="both"/>
        <w:rPr>
          <w:bCs/>
          <w:iCs/>
          <w:color w:val="000000" w:themeColor="text1"/>
          <w:sz w:val="28"/>
          <w:szCs w:val="28"/>
          <w:lang w:eastAsia="ja-JP"/>
        </w:rPr>
      </w:pPr>
    </w:p>
    <w:p w14:paraId="4EE2BFA4" w14:textId="75D89502" w:rsidR="002E4728" w:rsidRPr="00BA2355" w:rsidRDefault="00875087" w:rsidP="002E4728">
      <w:pPr>
        <w:ind w:firstLine="720"/>
        <w:contextualSpacing/>
        <w:rPr>
          <w:color w:val="000000" w:themeColor="text1"/>
          <w:sz w:val="24"/>
          <w:szCs w:val="24"/>
        </w:rPr>
      </w:pPr>
      <w:r>
        <w:rPr>
          <w:bCs/>
          <w:iCs/>
          <w:color w:val="000000" w:themeColor="text1"/>
          <w:sz w:val="24"/>
          <w:szCs w:val="24"/>
          <w:lang w:val="kk-KZ" w:eastAsia="ja-JP"/>
        </w:rPr>
        <w:t>4</w:t>
      </w:r>
      <w:r w:rsidR="00B23A29">
        <w:rPr>
          <w:bCs/>
          <w:iCs/>
          <w:color w:val="000000" w:themeColor="text1"/>
          <w:sz w:val="24"/>
          <w:szCs w:val="24"/>
          <w:lang w:val="kk-KZ" w:eastAsia="ja-JP"/>
        </w:rPr>
        <w:t>4</w:t>
      </w:r>
      <w:r w:rsidR="00BA2355" w:rsidRPr="00BA2355">
        <w:rPr>
          <w:bCs/>
          <w:iCs/>
          <w:color w:val="000000" w:themeColor="text1"/>
          <w:sz w:val="24"/>
          <w:szCs w:val="24"/>
          <w:lang w:val="kk-KZ" w:eastAsia="ja-JP"/>
        </w:rPr>
        <w:t xml:space="preserve"> </w:t>
      </w:r>
      <w:r w:rsidR="00BA2355" w:rsidRPr="00BA2355">
        <w:rPr>
          <w:bCs/>
          <w:iCs/>
          <w:color w:val="000000" w:themeColor="text1"/>
          <w:sz w:val="24"/>
          <w:szCs w:val="24"/>
          <w:lang w:eastAsia="ja-JP"/>
        </w:rPr>
        <w:t>кесте</w:t>
      </w:r>
      <w:r w:rsidR="00BA2355" w:rsidRPr="00BA2355">
        <w:rPr>
          <w:b/>
          <w:color w:val="000000" w:themeColor="text1"/>
          <w:sz w:val="24"/>
          <w:szCs w:val="24"/>
        </w:rPr>
        <w:t xml:space="preserve"> </w:t>
      </w:r>
      <w:r w:rsidR="00BA2355" w:rsidRPr="00BA2355">
        <w:rPr>
          <w:color w:val="000000" w:themeColor="text1"/>
          <w:sz w:val="24"/>
          <w:szCs w:val="24"/>
        </w:rPr>
        <w:t>Метанолдың негізгі сипаттамалары</w:t>
      </w:r>
    </w:p>
    <w:p w14:paraId="10653CD8" w14:textId="16DBEFEE" w:rsidR="002E4728" w:rsidRDefault="002E4728" w:rsidP="009D5785">
      <w:pPr>
        <w:ind w:firstLine="720"/>
        <w:contextualSpacing/>
        <w:jc w:val="both"/>
        <w:rPr>
          <w:bCs/>
          <w:iCs/>
          <w:color w:val="000000" w:themeColor="text1"/>
          <w:sz w:val="28"/>
          <w:szCs w:val="28"/>
          <w:lang w:eastAsia="ja-JP"/>
        </w:rPr>
      </w:pP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6"/>
        <w:gridCol w:w="3261"/>
      </w:tblGrid>
      <w:tr w:rsidR="00BA2355" w:rsidRPr="00BA2355" w14:paraId="4E8912DB" w14:textId="77777777" w:rsidTr="00BA2355">
        <w:trPr>
          <w:trHeight w:val="367"/>
        </w:trPr>
        <w:tc>
          <w:tcPr>
            <w:tcW w:w="5386" w:type="dxa"/>
          </w:tcPr>
          <w:p w14:paraId="56A9C3F9" w14:textId="62A6CEA8" w:rsidR="00BA2355" w:rsidRPr="00BA2355" w:rsidRDefault="00BA2355" w:rsidP="00BA2355">
            <w:pPr>
              <w:contextualSpacing/>
              <w:jc w:val="center"/>
              <w:rPr>
                <w:color w:val="000000" w:themeColor="text1"/>
                <w:sz w:val="24"/>
                <w:szCs w:val="24"/>
              </w:rPr>
            </w:pPr>
            <w:r w:rsidRPr="00BA2355">
              <w:rPr>
                <w:color w:val="000000" w:themeColor="text1"/>
                <w:sz w:val="24"/>
                <w:szCs w:val="24"/>
              </w:rPr>
              <w:t>Көрсеткіші</w:t>
            </w:r>
          </w:p>
        </w:tc>
        <w:tc>
          <w:tcPr>
            <w:tcW w:w="3261" w:type="dxa"/>
            <w:tcBorders>
              <w:right w:val="single" w:sz="4" w:space="0" w:color="auto"/>
            </w:tcBorders>
          </w:tcPr>
          <w:p w14:paraId="49D01381" w14:textId="54D1788E" w:rsidR="00BA2355" w:rsidRPr="00BA2355" w:rsidRDefault="00BA2355" w:rsidP="00BA2355">
            <w:pPr>
              <w:contextualSpacing/>
              <w:jc w:val="center"/>
              <w:rPr>
                <w:color w:val="000000" w:themeColor="text1"/>
                <w:sz w:val="24"/>
                <w:szCs w:val="24"/>
                <w:lang w:val="kk-KZ"/>
              </w:rPr>
            </w:pPr>
            <w:r w:rsidRPr="00BA2355">
              <w:rPr>
                <w:color w:val="000000" w:themeColor="text1"/>
                <w:sz w:val="24"/>
                <w:szCs w:val="24"/>
                <w:lang w:val="kk-KZ"/>
              </w:rPr>
              <w:t>Мәні</w:t>
            </w:r>
          </w:p>
        </w:tc>
      </w:tr>
      <w:tr w:rsidR="00BA2355" w:rsidRPr="00BA2355" w14:paraId="4DD7607C" w14:textId="77777777" w:rsidTr="00BA2355">
        <w:trPr>
          <w:trHeight w:val="261"/>
        </w:trPr>
        <w:tc>
          <w:tcPr>
            <w:tcW w:w="5386" w:type="dxa"/>
          </w:tcPr>
          <w:p w14:paraId="7BA530F9" w14:textId="6AC1FF3E" w:rsidR="00BA2355" w:rsidRPr="00BA2355" w:rsidRDefault="00BA2355" w:rsidP="00BA2355">
            <w:pPr>
              <w:contextualSpacing/>
              <w:jc w:val="both"/>
              <w:rPr>
                <w:color w:val="000000" w:themeColor="text1"/>
                <w:sz w:val="24"/>
                <w:szCs w:val="24"/>
              </w:rPr>
            </w:pPr>
            <w:r w:rsidRPr="00BA2355">
              <w:rPr>
                <w:color w:val="000000" w:themeColor="text1"/>
                <w:sz w:val="24"/>
                <w:szCs w:val="24"/>
              </w:rPr>
              <w:t>Тығыздығы 20°С, кг / м</w:t>
            </w:r>
            <w:r w:rsidRPr="00BA2355">
              <w:rPr>
                <w:color w:val="000000" w:themeColor="text1"/>
                <w:sz w:val="24"/>
                <w:szCs w:val="24"/>
                <w:vertAlign w:val="superscript"/>
              </w:rPr>
              <w:t>3</w:t>
            </w:r>
          </w:p>
        </w:tc>
        <w:tc>
          <w:tcPr>
            <w:tcW w:w="3261" w:type="dxa"/>
            <w:tcBorders>
              <w:right w:val="single" w:sz="4" w:space="0" w:color="auto"/>
            </w:tcBorders>
            <w:vAlign w:val="center"/>
          </w:tcPr>
          <w:p w14:paraId="0B54C35C"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791,4</w:t>
            </w:r>
          </w:p>
        </w:tc>
      </w:tr>
      <w:tr w:rsidR="00BA2355" w:rsidRPr="00BA2355" w14:paraId="2D943129" w14:textId="77777777" w:rsidTr="00BA2355">
        <w:tc>
          <w:tcPr>
            <w:tcW w:w="5386" w:type="dxa"/>
          </w:tcPr>
          <w:p w14:paraId="5A9D5A80" w14:textId="08E9A2C3" w:rsidR="00BA2355" w:rsidRPr="00BA2355" w:rsidRDefault="00BA2355" w:rsidP="00BA2355">
            <w:pPr>
              <w:contextualSpacing/>
              <w:jc w:val="both"/>
              <w:rPr>
                <w:color w:val="000000" w:themeColor="text1"/>
                <w:sz w:val="24"/>
                <w:szCs w:val="24"/>
              </w:rPr>
            </w:pPr>
            <w:r w:rsidRPr="00BA2355">
              <w:rPr>
                <w:color w:val="000000" w:themeColor="text1"/>
                <w:sz w:val="24"/>
                <w:szCs w:val="24"/>
              </w:rPr>
              <w:t>Қайнау температурасы, °С</w:t>
            </w:r>
          </w:p>
        </w:tc>
        <w:tc>
          <w:tcPr>
            <w:tcW w:w="3261" w:type="dxa"/>
            <w:tcBorders>
              <w:right w:val="single" w:sz="4" w:space="0" w:color="auto"/>
            </w:tcBorders>
            <w:vAlign w:val="center"/>
          </w:tcPr>
          <w:p w14:paraId="61A5B817"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64,5</w:t>
            </w:r>
          </w:p>
        </w:tc>
      </w:tr>
      <w:tr w:rsidR="00BA2355" w:rsidRPr="00BA2355" w14:paraId="5E2133A7" w14:textId="77777777" w:rsidTr="00BA2355">
        <w:tc>
          <w:tcPr>
            <w:tcW w:w="5386" w:type="dxa"/>
          </w:tcPr>
          <w:p w14:paraId="292EAD77" w14:textId="0C0147A1" w:rsidR="00BA2355" w:rsidRPr="00BA2355" w:rsidRDefault="00BA2355" w:rsidP="00BA2355">
            <w:pPr>
              <w:contextualSpacing/>
              <w:jc w:val="both"/>
              <w:rPr>
                <w:color w:val="000000" w:themeColor="text1"/>
                <w:sz w:val="24"/>
                <w:szCs w:val="24"/>
              </w:rPr>
            </w:pPr>
            <w:r w:rsidRPr="00BA2355">
              <w:rPr>
                <w:color w:val="000000" w:themeColor="text1"/>
                <w:sz w:val="24"/>
                <w:szCs w:val="24"/>
              </w:rPr>
              <w:t>Қату температурасы, °С</w:t>
            </w:r>
          </w:p>
        </w:tc>
        <w:tc>
          <w:tcPr>
            <w:tcW w:w="3261" w:type="dxa"/>
            <w:tcBorders>
              <w:right w:val="single" w:sz="4" w:space="0" w:color="auto"/>
            </w:tcBorders>
            <w:vAlign w:val="center"/>
          </w:tcPr>
          <w:p w14:paraId="7EC17136"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-93,9</w:t>
            </w:r>
          </w:p>
        </w:tc>
      </w:tr>
      <w:tr w:rsidR="00BA2355" w:rsidRPr="00BA2355" w14:paraId="3DF975BE" w14:textId="77777777" w:rsidTr="00BA2355">
        <w:tc>
          <w:tcPr>
            <w:tcW w:w="5386" w:type="dxa"/>
          </w:tcPr>
          <w:p w14:paraId="3AC7846E" w14:textId="44DD6C16" w:rsidR="00BA2355" w:rsidRPr="00BA2355" w:rsidRDefault="00BA2355" w:rsidP="00BA2355">
            <w:pPr>
              <w:contextualSpacing/>
              <w:jc w:val="both"/>
              <w:rPr>
                <w:color w:val="000000" w:themeColor="text1"/>
                <w:sz w:val="24"/>
                <w:szCs w:val="24"/>
              </w:rPr>
            </w:pPr>
            <w:r w:rsidRPr="00BA2355">
              <w:rPr>
                <w:color w:val="000000" w:themeColor="text1"/>
                <w:sz w:val="24"/>
                <w:szCs w:val="24"/>
              </w:rPr>
              <w:t>Оттегінің массалық үлесі, %</w:t>
            </w:r>
          </w:p>
        </w:tc>
        <w:tc>
          <w:tcPr>
            <w:tcW w:w="3261" w:type="dxa"/>
            <w:tcBorders>
              <w:right w:val="single" w:sz="4" w:space="0" w:color="auto"/>
            </w:tcBorders>
            <w:vAlign w:val="center"/>
          </w:tcPr>
          <w:p w14:paraId="133045FB"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49,9</w:t>
            </w:r>
          </w:p>
        </w:tc>
      </w:tr>
      <w:tr w:rsidR="00BA2355" w:rsidRPr="00BA2355" w14:paraId="5E715EBC" w14:textId="77777777" w:rsidTr="00BA2355">
        <w:tc>
          <w:tcPr>
            <w:tcW w:w="5386" w:type="dxa"/>
          </w:tcPr>
          <w:p w14:paraId="45E24128"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 xml:space="preserve">Жылу, кДж / кг: </w:t>
            </w:r>
          </w:p>
          <w:p w14:paraId="4071816F"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 xml:space="preserve">булану </w:t>
            </w:r>
          </w:p>
          <w:p w14:paraId="3E87223E" w14:textId="7C46BA99" w:rsidR="00BA2355" w:rsidRPr="00BA2355" w:rsidRDefault="00BA2355" w:rsidP="00BA2355">
            <w:pPr>
              <w:contextualSpacing/>
              <w:jc w:val="both"/>
              <w:rPr>
                <w:color w:val="000000" w:themeColor="text1"/>
                <w:sz w:val="24"/>
                <w:szCs w:val="24"/>
              </w:rPr>
            </w:pPr>
            <w:r w:rsidRPr="00BA2355">
              <w:rPr>
                <w:color w:val="000000" w:themeColor="text1"/>
                <w:sz w:val="24"/>
                <w:szCs w:val="24"/>
              </w:rPr>
              <w:t>жану</w:t>
            </w:r>
          </w:p>
        </w:tc>
        <w:tc>
          <w:tcPr>
            <w:tcW w:w="3261" w:type="dxa"/>
            <w:tcBorders>
              <w:right w:val="single" w:sz="4" w:space="0" w:color="auto"/>
            </w:tcBorders>
            <w:vAlign w:val="center"/>
          </w:tcPr>
          <w:p w14:paraId="61397F8F" w14:textId="77777777" w:rsidR="00BA2355" w:rsidRPr="00BA2355" w:rsidRDefault="00BA2355" w:rsidP="00BA2355">
            <w:pPr>
              <w:contextualSpacing/>
              <w:jc w:val="center"/>
              <w:rPr>
                <w:color w:val="000000" w:themeColor="text1"/>
                <w:sz w:val="24"/>
                <w:szCs w:val="24"/>
              </w:rPr>
            </w:pPr>
          </w:p>
          <w:p w14:paraId="75DF8563"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1183</w:t>
            </w:r>
          </w:p>
          <w:p w14:paraId="1B0D0B26"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22315</w:t>
            </w:r>
          </w:p>
        </w:tc>
      </w:tr>
      <w:tr w:rsidR="00BA2355" w:rsidRPr="00BA2355" w14:paraId="58054200" w14:textId="77777777" w:rsidTr="00BA2355">
        <w:tc>
          <w:tcPr>
            <w:tcW w:w="5386" w:type="dxa"/>
          </w:tcPr>
          <w:p w14:paraId="3E4C3966" w14:textId="3AE8CB94"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Қ</w:t>
            </w:r>
            <w:r w:rsidRPr="00BA2355">
              <w:rPr>
                <w:color w:val="000000" w:themeColor="text1"/>
                <w:sz w:val="24"/>
                <w:szCs w:val="24"/>
              </w:rPr>
              <w:t>аныққан бу</w:t>
            </w:r>
            <w:r w:rsidRPr="00BA2355">
              <w:rPr>
                <w:color w:val="000000" w:themeColor="text1"/>
                <w:sz w:val="24"/>
                <w:szCs w:val="24"/>
                <w:lang w:val="kk-KZ"/>
              </w:rPr>
              <w:t>лар</w:t>
            </w:r>
            <w:r w:rsidRPr="00BA2355">
              <w:rPr>
                <w:color w:val="000000" w:themeColor="text1"/>
                <w:sz w:val="24"/>
                <w:szCs w:val="24"/>
              </w:rPr>
              <w:t xml:space="preserve"> қысымы</w:t>
            </w:r>
            <w:r w:rsidRPr="00BA2355">
              <w:rPr>
                <w:color w:val="000000" w:themeColor="text1"/>
                <w:sz w:val="24"/>
                <w:szCs w:val="24"/>
                <w:lang w:val="kk-KZ"/>
              </w:rPr>
              <w:t xml:space="preserve">, </w:t>
            </w:r>
            <w:r w:rsidRPr="00BA2355">
              <w:rPr>
                <w:color w:val="000000" w:themeColor="text1"/>
                <w:sz w:val="24"/>
                <w:szCs w:val="24"/>
              </w:rPr>
              <w:t>38 ° С кезінде, кПа</w:t>
            </w:r>
          </w:p>
        </w:tc>
        <w:tc>
          <w:tcPr>
            <w:tcW w:w="3261" w:type="dxa"/>
            <w:tcBorders>
              <w:right w:val="single" w:sz="4" w:space="0" w:color="auto"/>
            </w:tcBorders>
            <w:vAlign w:val="center"/>
          </w:tcPr>
          <w:p w14:paraId="0D42D580"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35</w:t>
            </w:r>
          </w:p>
        </w:tc>
      </w:tr>
      <w:tr w:rsidR="00BA2355" w:rsidRPr="00BA2355" w14:paraId="6BC8C7D8" w14:textId="77777777" w:rsidTr="00BA2355">
        <w:tc>
          <w:tcPr>
            <w:tcW w:w="5386" w:type="dxa"/>
          </w:tcPr>
          <w:p w14:paraId="5CC1E42C" w14:textId="56BED52C"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С</w:t>
            </w:r>
            <w:r w:rsidRPr="00BA2355">
              <w:rPr>
                <w:color w:val="000000" w:themeColor="text1"/>
                <w:sz w:val="24"/>
                <w:szCs w:val="24"/>
              </w:rPr>
              <w:t>уда ерігіштігі, 20°С кезінде</w:t>
            </w:r>
            <w:r w:rsidRPr="00BA2355">
              <w:rPr>
                <w:color w:val="000000" w:themeColor="text1"/>
                <w:sz w:val="24"/>
                <w:szCs w:val="24"/>
                <w:lang w:val="kk-KZ"/>
              </w:rPr>
              <w:t>,</w:t>
            </w:r>
            <w:r w:rsidRPr="00BA2355">
              <w:rPr>
                <w:color w:val="000000" w:themeColor="text1"/>
                <w:sz w:val="24"/>
                <w:szCs w:val="24"/>
              </w:rPr>
              <w:t xml:space="preserve"> %                      </w:t>
            </w:r>
          </w:p>
        </w:tc>
        <w:tc>
          <w:tcPr>
            <w:tcW w:w="3261" w:type="dxa"/>
            <w:tcBorders>
              <w:right w:val="single" w:sz="4" w:space="0" w:color="auto"/>
            </w:tcBorders>
            <w:vAlign w:val="center"/>
          </w:tcPr>
          <w:p w14:paraId="155B5496" w14:textId="2CC1711A" w:rsidR="00BA2355" w:rsidRPr="00BA2355" w:rsidRDefault="00BA2355" w:rsidP="00BA2355">
            <w:pPr>
              <w:contextualSpacing/>
              <w:jc w:val="center"/>
              <w:rPr>
                <w:color w:val="000000" w:themeColor="text1"/>
                <w:sz w:val="24"/>
                <w:szCs w:val="24"/>
                <w:lang w:val="kk-KZ"/>
              </w:rPr>
            </w:pPr>
            <w:r w:rsidRPr="00BA2355">
              <w:rPr>
                <w:color w:val="000000" w:themeColor="text1"/>
                <w:sz w:val="24"/>
                <w:szCs w:val="24"/>
                <w:lang w:val="kk-KZ"/>
              </w:rPr>
              <w:t>Шектелмейді</w:t>
            </w:r>
          </w:p>
        </w:tc>
      </w:tr>
      <w:tr w:rsidR="00BA2355" w:rsidRPr="00BA2355" w14:paraId="0300121D" w14:textId="77777777" w:rsidTr="00BA2355">
        <w:trPr>
          <w:trHeight w:val="906"/>
        </w:trPr>
        <w:tc>
          <w:tcPr>
            <w:tcW w:w="5386" w:type="dxa"/>
          </w:tcPr>
          <w:p w14:paraId="17A9ADCE"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О</w:t>
            </w:r>
            <w:r w:rsidRPr="00BA2355">
              <w:rPr>
                <w:color w:val="000000" w:themeColor="text1"/>
                <w:sz w:val="24"/>
                <w:szCs w:val="24"/>
              </w:rPr>
              <w:t>ктандық саны:</w:t>
            </w:r>
          </w:p>
          <w:p w14:paraId="7369723C" w14:textId="77777777" w:rsidR="00BA2355" w:rsidRPr="00BA2355" w:rsidRDefault="00BA2355" w:rsidP="00BA2355">
            <w:pPr>
              <w:contextualSpacing/>
              <w:jc w:val="both"/>
              <w:rPr>
                <w:color w:val="000000" w:themeColor="text1"/>
                <w:sz w:val="24"/>
                <w:szCs w:val="24"/>
                <w:lang w:val="kk-KZ"/>
              </w:rPr>
            </w:pPr>
            <w:r w:rsidRPr="00BA2355">
              <w:rPr>
                <w:color w:val="000000" w:themeColor="text1"/>
                <w:sz w:val="24"/>
                <w:szCs w:val="24"/>
                <w:lang w:val="kk-KZ"/>
              </w:rPr>
              <w:t>ЗӘ</w:t>
            </w:r>
          </w:p>
          <w:p w14:paraId="4E9BB064" w14:textId="02D0EA07" w:rsidR="00BA2355" w:rsidRPr="00BA2355" w:rsidRDefault="00BA2355" w:rsidP="00BA2355">
            <w:pPr>
              <w:contextualSpacing/>
              <w:jc w:val="both"/>
              <w:rPr>
                <w:color w:val="000000" w:themeColor="text1"/>
                <w:sz w:val="24"/>
                <w:szCs w:val="24"/>
                <w:lang w:val="kk-KZ"/>
              </w:rPr>
            </w:pPr>
            <w:r w:rsidRPr="00BA2355">
              <w:rPr>
                <w:color w:val="000000" w:themeColor="text1"/>
                <w:sz w:val="24"/>
                <w:szCs w:val="24"/>
                <w:lang w:val="kk-KZ"/>
              </w:rPr>
              <w:t>МӘ</w:t>
            </w:r>
          </w:p>
        </w:tc>
        <w:tc>
          <w:tcPr>
            <w:tcW w:w="3261" w:type="dxa"/>
            <w:tcBorders>
              <w:right w:val="single" w:sz="4" w:space="0" w:color="auto"/>
            </w:tcBorders>
            <w:vAlign w:val="center"/>
          </w:tcPr>
          <w:p w14:paraId="45CADDB2" w14:textId="77777777" w:rsidR="00BA2355" w:rsidRPr="00BA2355" w:rsidRDefault="00BA2355" w:rsidP="00BA2355">
            <w:pPr>
              <w:contextualSpacing/>
              <w:jc w:val="center"/>
              <w:rPr>
                <w:color w:val="000000" w:themeColor="text1"/>
                <w:sz w:val="24"/>
                <w:szCs w:val="24"/>
              </w:rPr>
            </w:pPr>
          </w:p>
          <w:p w14:paraId="12A7C8B0"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111</w:t>
            </w:r>
          </w:p>
          <w:p w14:paraId="49CAC54E"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94</w:t>
            </w:r>
          </w:p>
        </w:tc>
      </w:tr>
      <w:tr w:rsidR="00BA2355" w:rsidRPr="00BA2355" w14:paraId="6D6E19F2" w14:textId="77777777" w:rsidTr="00BA2355">
        <w:trPr>
          <w:trHeight w:val="531"/>
        </w:trPr>
        <w:tc>
          <w:tcPr>
            <w:tcW w:w="5386" w:type="dxa"/>
          </w:tcPr>
          <w:p w14:paraId="34C38EAB" w14:textId="46A8427B"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А</w:t>
            </w:r>
            <w:r w:rsidRPr="00BA2355">
              <w:rPr>
                <w:color w:val="000000" w:themeColor="text1"/>
                <w:sz w:val="24"/>
                <w:szCs w:val="24"/>
              </w:rPr>
              <w:t xml:space="preserve">уа: отын </w:t>
            </w:r>
            <w:r w:rsidRPr="00BA2355">
              <w:rPr>
                <w:color w:val="000000" w:themeColor="text1"/>
                <w:sz w:val="24"/>
                <w:szCs w:val="24"/>
                <w:lang w:val="kk-KZ"/>
              </w:rPr>
              <w:t xml:space="preserve"> с</w:t>
            </w:r>
            <w:r w:rsidRPr="00BA2355">
              <w:rPr>
                <w:color w:val="000000" w:themeColor="text1"/>
                <w:sz w:val="24"/>
                <w:szCs w:val="24"/>
              </w:rPr>
              <w:t>техиометриялық қатынасы</w:t>
            </w:r>
          </w:p>
        </w:tc>
        <w:tc>
          <w:tcPr>
            <w:tcW w:w="3261" w:type="dxa"/>
            <w:tcBorders>
              <w:right w:val="single" w:sz="4" w:space="0" w:color="auto"/>
            </w:tcBorders>
            <w:vAlign w:val="center"/>
          </w:tcPr>
          <w:p w14:paraId="4D450F70"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6,5</w:t>
            </w:r>
          </w:p>
        </w:tc>
      </w:tr>
      <w:tr w:rsidR="00BA2355" w:rsidRPr="00BA2355" w14:paraId="749CF2E9" w14:textId="77777777" w:rsidTr="00BA2355">
        <w:trPr>
          <w:trHeight w:val="705"/>
        </w:trPr>
        <w:tc>
          <w:tcPr>
            <w:tcW w:w="5386" w:type="dxa"/>
          </w:tcPr>
          <w:p w14:paraId="392ACD50"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Тұтану шегі, % (</w:t>
            </w:r>
            <w:r w:rsidRPr="00BA2355">
              <w:rPr>
                <w:color w:val="000000" w:themeColor="text1"/>
                <w:sz w:val="24"/>
                <w:szCs w:val="24"/>
                <w:lang w:val="kk-KZ"/>
              </w:rPr>
              <w:t>көл</w:t>
            </w:r>
            <w:r w:rsidRPr="00BA2355">
              <w:rPr>
                <w:color w:val="000000" w:themeColor="text1"/>
                <w:sz w:val="24"/>
                <w:szCs w:val="24"/>
              </w:rPr>
              <w:t>.)</w:t>
            </w:r>
          </w:p>
          <w:p w14:paraId="53657240"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төменгі</w:t>
            </w:r>
          </w:p>
          <w:p w14:paraId="4F037B12" w14:textId="75DCD385" w:rsidR="00BA2355" w:rsidRPr="00BA2355" w:rsidRDefault="00BA2355" w:rsidP="00BA2355">
            <w:pPr>
              <w:contextualSpacing/>
              <w:jc w:val="both"/>
              <w:rPr>
                <w:color w:val="000000" w:themeColor="text1"/>
                <w:sz w:val="24"/>
                <w:szCs w:val="24"/>
              </w:rPr>
            </w:pPr>
            <w:r w:rsidRPr="00BA2355">
              <w:rPr>
                <w:color w:val="000000" w:themeColor="text1"/>
                <w:sz w:val="24"/>
                <w:szCs w:val="24"/>
              </w:rPr>
              <w:t>жоғарғы</w:t>
            </w:r>
          </w:p>
        </w:tc>
        <w:tc>
          <w:tcPr>
            <w:tcW w:w="3261" w:type="dxa"/>
            <w:tcBorders>
              <w:right w:val="single" w:sz="4" w:space="0" w:color="auto"/>
            </w:tcBorders>
            <w:vAlign w:val="center"/>
          </w:tcPr>
          <w:p w14:paraId="64CFED98" w14:textId="77777777" w:rsidR="00BA2355" w:rsidRPr="00BA2355" w:rsidRDefault="00BA2355" w:rsidP="00BA2355">
            <w:pPr>
              <w:contextualSpacing/>
              <w:jc w:val="center"/>
              <w:rPr>
                <w:color w:val="000000" w:themeColor="text1"/>
                <w:sz w:val="24"/>
                <w:szCs w:val="24"/>
              </w:rPr>
            </w:pPr>
          </w:p>
          <w:p w14:paraId="53953F93" w14:textId="3C4CAE85" w:rsidR="00BA2355" w:rsidRPr="00BA2355" w:rsidRDefault="00BA2355" w:rsidP="00BA2355">
            <w:pPr>
              <w:contextualSpacing/>
              <w:jc w:val="center"/>
              <w:rPr>
                <w:color w:val="000000" w:themeColor="text1"/>
                <w:sz w:val="24"/>
                <w:szCs w:val="24"/>
              </w:rPr>
            </w:pPr>
            <w:r w:rsidRPr="00BA2355">
              <w:rPr>
                <w:color w:val="000000" w:themeColor="text1"/>
                <w:sz w:val="24"/>
                <w:szCs w:val="24"/>
              </w:rPr>
              <w:t>6,7</w:t>
            </w:r>
          </w:p>
          <w:p w14:paraId="1FB4C2AC"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36</w:t>
            </w:r>
          </w:p>
        </w:tc>
      </w:tr>
    </w:tbl>
    <w:p w14:paraId="441FB7DA" w14:textId="77777777" w:rsidR="00BA2355" w:rsidRPr="00C31921" w:rsidRDefault="00BA2355" w:rsidP="00BA2355">
      <w:pPr>
        <w:shd w:val="clear" w:color="auto" w:fill="FFFFFF"/>
        <w:ind w:firstLine="709"/>
        <w:jc w:val="both"/>
        <w:rPr>
          <w:color w:val="002060"/>
          <w:spacing w:val="8"/>
          <w:sz w:val="30"/>
          <w:szCs w:val="30"/>
        </w:rPr>
      </w:pPr>
    </w:p>
    <w:p w14:paraId="59B2A2F3" w14:textId="5E2401C8" w:rsidR="009D5785" w:rsidRPr="00D3049F" w:rsidRDefault="009D5785"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t xml:space="preserve">Метанолды қайта өңдеу өнімдерінің </w:t>
      </w:r>
      <w:r w:rsidR="003B1AA4" w:rsidRPr="00D3049F">
        <w:rPr>
          <w:bCs/>
          <w:iCs/>
          <w:color w:val="000000" w:themeColor="text1"/>
          <w:sz w:val="28"/>
          <w:szCs w:val="28"/>
          <w:lang w:val="kk-KZ" w:eastAsia="ja-JP"/>
        </w:rPr>
        <w:t>бір</w:t>
      </w:r>
      <w:r w:rsidRPr="00D3049F">
        <w:rPr>
          <w:bCs/>
          <w:iCs/>
          <w:color w:val="000000" w:themeColor="text1"/>
          <w:sz w:val="28"/>
          <w:szCs w:val="28"/>
          <w:lang w:eastAsia="ja-JP"/>
        </w:rPr>
        <w:t>қатары отын немесе отын элементі (ДМЭ, МТБЭ) болып табылады. Әлемдегі метанолды тұтынудың ең үлкен сегменті формальдегид өндірісі болып табылады</w:t>
      </w:r>
      <w:r w:rsidR="003B1AA4" w:rsidRPr="00D3049F">
        <w:rPr>
          <w:bCs/>
          <w:iCs/>
          <w:color w:val="000000" w:themeColor="text1"/>
          <w:sz w:val="28"/>
          <w:szCs w:val="28"/>
          <w:lang w:val="kk-KZ" w:eastAsia="ja-JP"/>
        </w:rPr>
        <w:t xml:space="preserve"> </w:t>
      </w:r>
      <w:r w:rsidRPr="00D3049F">
        <w:rPr>
          <w:bCs/>
          <w:iCs/>
          <w:color w:val="000000" w:themeColor="text1"/>
          <w:sz w:val="28"/>
          <w:szCs w:val="28"/>
          <w:lang w:eastAsia="ja-JP"/>
        </w:rPr>
        <w:t>-</w:t>
      </w:r>
      <w:r w:rsidR="003B1AA4" w:rsidRPr="00D3049F">
        <w:rPr>
          <w:bCs/>
          <w:iCs/>
          <w:color w:val="000000" w:themeColor="text1"/>
          <w:sz w:val="28"/>
          <w:szCs w:val="28"/>
          <w:lang w:val="kk-KZ" w:eastAsia="ja-JP"/>
        </w:rPr>
        <w:t xml:space="preserve"> </w:t>
      </w:r>
      <w:r w:rsidRPr="00D3049F">
        <w:rPr>
          <w:bCs/>
          <w:iCs/>
          <w:color w:val="000000" w:themeColor="text1"/>
          <w:sz w:val="28"/>
          <w:szCs w:val="28"/>
          <w:lang w:eastAsia="ja-JP"/>
        </w:rPr>
        <w:t>шамамен 35 %. Екінші орында МТБЭ өндірісі. Бұл он жыл ішінде (өткен ғасырдың 90-</w:t>
      </w:r>
      <w:r w:rsidRPr="00D3049F">
        <w:rPr>
          <w:bCs/>
          <w:iCs/>
          <w:color w:val="000000" w:themeColor="text1"/>
          <w:sz w:val="28"/>
          <w:szCs w:val="28"/>
          <w:lang w:eastAsia="ja-JP"/>
        </w:rPr>
        <w:lastRenderedPageBreak/>
        <w:t>жылдарынан бастап) АҚШ-та белсенді дамы</w:t>
      </w:r>
      <w:r w:rsidR="003B1AA4" w:rsidRPr="00D3049F">
        <w:rPr>
          <w:bCs/>
          <w:iCs/>
          <w:color w:val="000000" w:themeColor="text1"/>
          <w:sz w:val="28"/>
          <w:szCs w:val="28"/>
          <w:lang w:val="kk-KZ" w:eastAsia="ja-JP"/>
        </w:rPr>
        <w:t>ғандығына</w:t>
      </w:r>
      <w:r w:rsidRPr="00D3049F">
        <w:rPr>
          <w:bCs/>
          <w:iCs/>
          <w:color w:val="000000" w:themeColor="text1"/>
          <w:sz w:val="28"/>
          <w:szCs w:val="28"/>
          <w:lang w:eastAsia="ja-JP"/>
        </w:rPr>
        <w:t xml:space="preserve"> байланысты. Алайда, </w:t>
      </w:r>
      <w:r w:rsidR="003B1AA4" w:rsidRPr="00D3049F">
        <w:rPr>
          <w:bCs/>
          <w:iCs/>
          <w:color w:val="000000" w:themeColor="text1"/>
          <w:sz w:val="28"/>
          <w:szCs w:val="28"/>
          <w:lang w:eastAsia="ja-JP"/>
        </w:rPr>
        <w:t xml:space="preserve">МТБЭ-нің </w:t>
      </w:r>
      <w:r w:rsidRPr="00D3049F">
        <w:rPr>
          <w:bCs/>
          <w:iCs/>
          <w:color w:val="000000" w:themeColor="text1"/>
          <w:sz w:val="28"/>
          <w:szCs w:val="28"/>
          <w:lang w:eastAsia="ja-JP"/>
        </w:rPr>
        <w:t>кан</w:t>
      </w:r>
      <w:r w:rsidR="00B7023B" w:rsidRPr="00D3049F">
        <w:rPr>
          <w:bCs/>
          <w:iCs/>
          <w:color w:val="000000" w:themeColor="text1"/>
          <w:sz w:val="28"/>
          <w:szCs w:val="28"/>
          <w:lang w:val="kk-KZ" w:eastAsia="ja-JP"/>
        </w:rPr>
        <w:t>ц</w:t>
      </w:r>
      <w:r w:rsidRPr="00D3049F">
        <w:rPr>
          <w:bCs/>
          <w:iCs/>
          <w:color w:val="000000" w:themeColor="text1"/>
          <w:sz w:val="28"/>
          <w:szCs w:val="28"/>
          <w:lang w:eastAsia="ja-JP"/>
        </w:rPr>
        <w:t>ерогенділі</w:t>
      </w:r>
      <w:r w:rsidR="003B1AA4" w:rsidRPr="00D3049F">
        <w:rPr>
          <w:bCs/>
          <w:iCs/>
          <w:color w:val="000000" w:themeColor="text1"/>
          <w:sz w:val="28"/>
          <w:szCs w:val="28"/>
          <w:lang w:val="kk-KZ" w:eastAsia="ja-JP"/>
        </w:rPr>
        <w:t>гі</w:t>
      </w:r>
      <w:r w:rsidRPr="00D3049F">
        <w:rPr>
          <w:bCs/>
          <w:iCs/>
          <w:color w:val="000000" w:themeColor="text1"/>
          <w:sz w:val="28"/>
          <w:szCs w:val="28"/>
          <w:lang w:eastAsia="ja-JP"/>
        </w:rPr>
        <w:t xml:space="preserve"> және </w:t>
      </w:r>
      <w:r w:rsidR="003B1AA4" w:rsidRPr="00D3049F">
        <w:rPr>
          <w:bCs/>
          <w:iCs/>
          <w:color w:val="000000" w:themeColor="text1"/>
          <w:sz w:val="28"/>
          <w:szCs w:val="28"/>
          <w:lang w:val="kk-KZ" w:eastAsia="ja-JP"/>
        </w:rPr>
        <w:t xml:space="preserve">оның жер асты </w:t>
      </w:r>
      <w:r w:rsidRPr="00D3049F">
        <w:rPr>
          <w:bCs/>
          <w:iCs/>
          <w:color w:val="000000" w:themeColor="text1"/>
          <w:sz w:val="28"/>
          <w:szCs w:val="28"/>
          <w:lang w:eastAsia="ja-JP"/>
        </w:rPr>
        <w:t>суларында жиналуы туралы жария етілген ақпарат бұл өнімді бүкіл АҚШ-та пайдалануға тыйым салуға әкелді. Содан кейін еуроп</w:t>
      </w:r>
      <w:r w:rsidR="00265C4D" w:rsidRPr="00D3049F">
        <w:rPr>
          <w:bCs/>
          <w:iCs/>
          <w:color w:val="000000" w:themeColor="text1"/>
          <w:sz w:val="28"/>
          <w:szCs w:val="28"/>
          <w:lang w:val="kk-KZ" w:eastAsia="ja-JP"/>
        </w:rPr>
        <w:t>ада</w:t>
      </w:r>
      <w:r w:rsidRPr="00D3049F">
        <w:rPr>
          <w:bCs/>
          <w:iCs/>
          <w:color w:val="000000" w:themeColor="text1"/>
          <w:sz w:val="28"/>
          <w:szCs w:val="28"/>
          <w:lang w:eastAsia="ja-JP"/>
        </w:rPr>
        <w:t xml:space="preserve"> улы метил эфирін зиянды</w:t>
      </w:r>
      <w:r w:rsidR="003B1AA4" w:rsidRPr="00D3049F">
        <w:rPr>
          <w:bCs/>
          <w:iCs/>
          <w:color w:val="000000" w:themeColor="text1"/>
          <w:sz w:val="28"/>
          <w:szCs w:val="28"/>
          <w:lang w:val="kk-KZ" w:eastAsia="ja-JP"/>
        </w:rPr>
        <w:t>лығы</w:t>
      </w:r>
      <w:r w:rsidRPr="00D3049F">
        <w:rPr>
          <w:bCs/>
          <w:iCs/>
          <w:color w:val="000000" w:themeColor="text1"/>
          <w:sz w:val="28"/>
          <w:szCs w:val="28"/>
          <w:lang w:eastAsia="ja-JP"/>
        </w:rPr>
        <w:t xml:space="preserve"> </w:t>
      </w:r>
      <w:r w:rsidR="003B1AA4" w:rsidRPr="00D3049F">
        <w:rPr>
          <w:bCs/>
          <w:iCs/>
          <w:color w:val="000000" w:themeColor="text1"/>
          <w:sz w:val="28"/>
          <w:szCs w:val="28"/>
          <w:lang w:eastAsia="ja-JP"/>
        </w:rPr>
        <w:t xml:space="preserve">аз </w:t>
      </w:r>
      <w:r w:rsidRPr="00D3049F">
        <w:rPr>
          <w:bCs/>
          <w:iCs/>
          <w:color w:val="000000" w:themeColor="text1"/>
          <w:sz w:val="28"/>
          <w:szCs w:val="28"/>
          <w:lang w:eastAsia="ja-JP"/>
        </w:rPr>
        <w:t>этил</w:t>
      </w:r>
      <w:r w:rsidR="003B1AA4" w:rsidRPr="00D3049F">
        <w:rPr>
          <w:bCs/>
          <w:iCs/>
          <w:color w:val="000000" w:themeColor="text1"/>
          <w:sz w:val="28"/>
          <w:szCs w:val="28"/>
          <w:lang w:val="kk-KZ" w:eastAsia="ja-JP"/>
        </w:rPr>
        <w:t xml:space="preserve"> эфиріне</w:t>
      </w:r>
      <w:r w:rsidRPr="00D3049F">
        <w:rPr>
          <w:bCs/>
          <w:iCs/>
          <w:color w:val="000000" w:themeColor="text1"/>
          <w:sz w:val="28"/>
          <w:szCs w:val="28"/>
          <w:lang w:eastAsia="ja-JP"/>
        </w:rPr>
        <w:t xml:space="preserve"> ауыстыру туралы шешім қабылданды. Осылайша, бүгінде әлемде МТБЭ</w:t>
      </w:r>
      <w:r w:rsidR="003B1AA4" w:rsidRPr="00D3049F">
        <w:rPr>
          <w:bCs/>
          <w:iCs/>
          <w:color w:val="000000" w:themeColor="text1"/>
          <w:sz w:val="28"/>
          <w:szCs w:val="28"/>
          <w:lang w:val="kk-KZ" w:eastAsia="ja-JP"/>
        </w:rPr>
        <w:t>-ні</w:t>
      </w:r>
      <w:r w:rsidRPr="00D3049F">
        <w:rPr>
          <w:bCs/>
          <w:iCs/>
          <w:color w:val="000000" w:themeColor="text1"/>
          <w:sz w:val="28"/>
          <w:szCs w:val="28"/>
          <w:lang w:eastAsia="ja-JP"/>
        </w:rPr>
        <w:t xml:space="preserve"> тұтыну біртіндеп төмендеп келеді. Метанолды қайта өңдеудің үшінші танымал өнімі</w:t>
      </w:r>
      <w:r w:rsidR="003B1AA4" w:rsidRPr="00D3049F">
        <w:rPr>
          <w:bCs/>
          <w:iCs/>
          <w:color w:val="000000" w:themeColor="text1"/>
          <w:sz w:val="28"/>
          <w:szCs w:val="28"/>
          <w:lang w:val="kk-KZ" w:eastAsia="ja-JP"/>
        </w:rPr>
        <w:t xml:space="preserve"> </w:t>
      </w:r>
      <w:r w:rsidRPr="00D3049F">
        <w:rPr>
          <w:bCs/>
          <w:iCs/>
          <w:color w:val="000000" w:themeColor="text1"/>
          <w:sz w:val="28"/>
          <w:szCs w:val="28"/>
          <w:lang w:eastAsia="ja-JP"/>
        </w:rPr>
        <w:t>-</w:t>
      </w:r>
      <w:r w:rsidR="003B1AA4" w:rsidRPr="00D3049F">
        <w:rPr>
          <w:bCs/>
          <w:iCs/>
          <w:color w:val="000000" w:themeColor="text1"/>
          <w:sz w:val="28"/>
          <w:szCs w:val="28"/>
          <w:lang w:val="kk-KZ" w:eastAsia="ja-JP"/>
        </w:rPr>
        <w:t xml:space="preserve"> </w:t>
      </w:r>
      <w:r w:rsidRPr="00D3049F">
        <w:rPr>
          <w:bCs/>
          <w:iCs/>
          <w:color w:val="000000" w:themeColor="text1"/>
          <w:sz w:val="28"/>
          <w:szCs w:val="28"/>
          <w:lang w:eastAsia="ja-JP"/>
        </w:rPr>
        <w:t xml:space="preserve">сірке қышқылы, оны өндіру үшін әлемдегі метанолдың шамамен 10% қолданылады. Сірке қышқылы </w:t>
      </w:r>
      <w:r w:rsidR="003B1AA4" w:rsidRPr="00D3049F">
        <w:rPr>
          <w:bCs/>
          <w:iCs/>
          <w:color w:val="000000" w:themeColor="text1"/>
          <w:sz w:val="28"/>
          <w:szCs w:val="28"/>
          <w:lang w:val="kk-KZ" w:eastAsia="ja-JP"/>
        </w:rPr>
        <w:t xml:space="preserve"> күрделі </w:t>
      </w:r>
      <w:r w:rsidRPr="00D3049F">
        <w:rPr>
          <w:bCs/>
          <w:iCs/>
          <w:color w:val="000000" w:themeColor="text1"/>
          <w:sz w:val="28"/>
          <w:szCs w:val="28"/>
          <w:lang w:eastAsia="ja-JP"/>
        </w:rPr>
        <w:t>эфирлерді, мономерлерді (винилацетат) алу үшін кеңінен қолданылады, сонымен қатар тамақ өнеркәсібінде қолданылады.</w:t>
      </w:r>
    </w:p>
    <w:p w14:paraId="78E476D3" w14:textId="72BED90B" w:rsidR="009D5785" w:rsidRPr="00D3049F" w:rsidRDefault="009D5785"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t>Соңғы жылдары әлемдік нарықта метанолды қайта өңдеудің басқа да өнімдері</w:t>
      </w:r>
      <w:r w:rsidR="00B54847" w:rsidRPr="00D3049F">
        <w:rPr>
          <w:bCs/>
          <w:iCs/>
          <w:color w:val="000000" w:themeColor="text1"/>
          <w:sz w:val="28"/>
          <w:szCs w:val="28"/>
          <w:lang w:val="kk-KZ" w:eastAsia="ja-JP"/>
        </w:rPr>
        <w:t>н</w:t>
      </w:r>
      <w:r w:rsidRPr="00D3049F">
        <w:rPr>
          <w:bCs/>
          <w:iCs/>
          <w:color w:val="000000" w:themeColor="text1"/>
          <w:sz w:val="28"/>
          <w:szCs w:val="28"/>
          <w:lang w:eastAsia="ja-JP"/>
        </w:rPr>
        <w:t xml:space="preserve"> </w:t>
      </w:r>
      <w:r w:rsidR="00B54847" w:rsidRPr="00D3049F">
        <w:rPr>
          <w:bCs/>
          <w:iCs/>
          <w:color w:val="000000" w:themeColor="text1"/>
          <w:sz w:val="28"/>
          <w:szCs w:val="28"/>
          <w:lang w:val="kk-KZ" w:eastAsia="ja-JP"/>
        </w:rPr>
        <w:t>пайдаланудың</w:t>
      </w:r>
      <w:r w:rsidRPr="00D3049F">
        <w:rPr>
          <w:bCs/>
          <w:iCs/>
          <w:color w:val="000000" w:themeColor="text1"/>
          <w:sz w:val="28"/>
          <w:szCs w:val="28"/>
          <w:lang w:eastAsia="ja-JP"/>
        </w:rPr>
        <w:t xml:space="preserve"> үлес </w:t>
      </w:r>
      <w:r w:rsidR="00B54847" w:rsidRPr="00D3049F">
        <w:rPr>
          <w:bCs/>
          <w:iCs/>
          <w:color w:val="000000" w:themeColor="text1"/>
          <w:sz w:val="28"/>
          <w:szCs w:val="28"/>
          <w:lang w:val="kk-KZ" w:eastAsia="ja-JP"/>
        </w:rPr>
        <w:t>арта түсуде</w:t>
      </w:r>
      <w:r w:rsidRPr="00D3049F">
        <w:rPr>
          <w:bCs/>
          <w:iCs/>
          <w:color w:val="000000" w:themeColor="text1"/>
          <w:sz w:val="28"/>
          <w:szCs w:val="28"/>
          <w:lang w:eastAsia="ja-JP"/>
        </w:rPr>
        <w:t>. Бұл сегменттегі ең маңыздыларының бірі</w:t>
      </w:r>
      <w:r w:rsidR="00B54847" w:rsidRPr="00D3049F">
        <w:rPr>
          <w:bCs/>
          <w:iCs/>
          <w:color w:val="000000" w:themeColor="text1"/>
          <w:sz w:val="28"/>
          <w:szCs w:val="28"/>
          <w:lang w:val="kk-KZ" w:eastAsia="ja-JP"/>
        </w:rPr>
        <w:t xml:space="preserve"> </w:t>
      </w:r>
      <w:r w:rsidRPr="00D3049F">
        <w:rPr>
          <w:bCs/>
          <w:iCs/>
          <w:color w:val="000000" w:themeColor="text1"/>
          <w:sz w:val="28"/>
          <w:szCs w:val="28"/>
          <w:lang w:eastAsia="ja-JP"/>
        </w:rPr>
        <w:t>-</w:t>
      </w:r>
      <w:r w:rsidR="00B54847" w:rsidRPr="00D3049F">
        <w:rPr>
          <w:bCs/>
          <w:iCs/>
          <w:color w:val="000000" w:themeColor="text1"/>
          <w:sz w:val="28"/>
          <w:szCs w:val="28"/>
          <w:lang w:val="kk-KZ" w:eastAsia="ja-JP"/>
        </w:rPr>
        <w:t xml:space="preserve"> </w:t>
      </w:r>
      <w:r w:rsidRPr="00D3049F">
        <w:rPr>
          <w:bCs/>
          <w:iCs/>
          <w:color w:val="000000" w:themeColor="text1"/>
          <w:sz w:val="28"/>
          <w:szCs w:val="28"/>
          <w:lang w:eastAsia="ja-JP"/>
        </w:rPr>
        <w:t>биодизель.</w:t>
      </w:r>
    </w:p>
    <w:p w14:paraId="6FAF84A5" w14:textId="2D6F0C92" w:rsidR="009D5785" w:rsidRPr="00D3049F" w:rsidRDefault="009D5785" w:rsidP="009D5785">
      <w:pPr>
        <w:ind w:firstLine="720"/>
        <w:contextualSpacing/>
        <w:jc w:val="both"/>
        <w:rPr>
          <w:bCs/>
          <w:iCs/>
          <w:color w:val="000000" w:themeColor="text1"/>
          <w:sz w:val="28"/>
          <w:szCs w:val="28"/>
          <w:lang w:eastAsia="ja-JP"/>
        </w:rPr>
      </w:pPr>
      <w:r w:rsidRPr="00D3049F">
        <w:rPr>
          <w:bCs/>
          <w:i/>
          <w:iCs/>
          <w:color w:val="000000" w:themeColor="text1"/>
          <w:sz w:val="28"/>
          <w:szCs w:val="28"/>
          <w:lang w:eastAsia="ja-JP"/>
        </w:rPr>
        <w:t>Метанолды отын ретінде қолдану</w:t>
      </w:r>
      <w:r w:rsidRPr="00D3049F">
        <w:rPr>
          <w:bCs/>
          <w:iCs/>
          <w:color w:val="000000" w:themeColor="text1"/>
          <w:sz w:val="28"/>
          <w:szCs w:val="28"/>
          <w:lang w:eastAsia="ja-JP"/>
        </w:rPr>
        <w:t xml:space="preserve">. Спирттердің физика-химиялық қасиеттері оларды отын ретінде пайдалануға мүмкіндік береді. </w:t>
      </w:r>
      <w:r w:rsidR="001F686C" w:rsidRPr="00D3049F">
        <w:rPr>
          <w:bCs/>
          <w:iCs/>
          <w:color w:val="000000" w:themeColor="text1"/>
          <w:sz w:val="28"/>
          <w:szCs w:val="28"/>
          <w:lang w:val="kk-KZ" w:eastAsia="ja-JP"/>
        </w:rPr>
        <w:t>М</w:t>
      </w:r>
      <w:r w:rsidRPr="00D3049F">
        <w:rPr>
          <w:bCs/>
          <w:iCs/>
          <w:color w:val="000000" w:themeColor="text1"/>
          <w:sz w:val="28"/>
          <w:szCs w:val="28"/>
          <w:lang w:eastAsia="ja-JP"/>
        </w:rPr>
        <w:t>етанолдың өзі де, оны қайта өңдеу өнімдері де (</w:t>
      </w:r>
      <w:r w:rsidR="001F686C" w:rsidRPr="00D3049F">
        <w:rPr>
          <w:bCs/>
          <w:iCs/>
          <w:color w:val="000000" w:themeColor="text1"/>
          <w:sz w:val="28"/>
          <w:szCs w:val="28"/>
          <w:lang w:val="kk-KZ" w:eastAsia="ja-JP"/>
        </w:rPr>
        <w:t>ДМЭ</w:t>
      </w:r>
      <w:r w:rsidRPr="00D3049F">
        <w:rPr>
          <w:bCs/>
          <w:iCs/>
          <w:color w:val="000000" w:themeColor="text1"/>
          <w:sz w:val="28"/>
          <w:szCs w:val="28"/>
          <w:lang w:eastAsia="ja-JP"/>
        </w:rPr>
        <w:t xml:space="preserve">, метил эфирлері) қолданыла алады. Алайда, метанолды отын ретінде тікелей қолдану қозғалтқыштарды қайта жабдықтауды талап етеді, бұл оның кейбір қасиеттерімен: төмен </w:t>
      </w:r>
      <w:r w:rsidR="001F686C" w:rsidRPr="00D3049F">
        <w:rPr>
          <w:bCs/>
          <w:iCs/>
          <w:color w:val="000000" w:themeColor="text1"/>
          <w:sz w:val="28"/>
          <w:szCs w:val="28"/>
          <w:lang w:val="kk-KZ" w:eastAsia="ja-JP"/>
        </w:rPr>
        <w:t>тұтанғыштықпен</w:t>
      </w:r>
      <w:r w:rsidRPr="00D3049F">
        <w:rPr>
          <w:bCs/>
          <w:iCs/>
          <w:color w:val="000000" w:themeColor="text1"/>
          <w:sz w:val="28"/>
          <w:szCs w:val="28"/>
          <w:lang w:eastAsia="ja-JP"/>
        </w:rPr>
        <w:t>, булан</w:t>
      </w:r>
      <w:r w:rsidR="001F686C" w:rsidRPr="00D3049F">
        <w:rPr>
          <w:bCs/>
          <w:iCs/>
          <w:color w:val="000000" w:themeColor="text1"/>
          <w:sz w:val="28"/>
          <w:szCs w:val="28"/>
          <w:lang w:val="kk-KZ" w:eastAsia="ja-JP"/>
        </w:rPr>
        <w:t>ғыштықпен</w:t>
      </w:r>
      <w:r w:rsidRPr="00D3049F">
        <w:rPr>
          <w:bCs/>
          <w:iCs/>
          <w:color w:val="000000" w:themeColor="text1"/>
          <w:sz w:val="28"/>
          <w:szCs w:val="28"/>
          <w:lang w:eastAsia="ja-JP"/>
        </w:rPr>
        <w:t>, төмен тұтқырлық</w:t>
      </w:r>
      <w:r w:rsidR="001F686C" w:rsidRPr="00D3049F">
        <w:rPr>
          <w:bCs/>
          <w:iCs/>
          <w:color w:val="000000" w:themeColor="text1"/>
          <w:sz w:val="28"/>
          <w:szCs w:val="28"/>
          <w:lang w:val="kk-KZ" w:eastAsia="ja-JP"/>
        </w:rPr>
        <w:t>пен</w:t>
      </w:r>
      <w:r w:rsidRPr="00D3049F">
        <w:rPr>
          <w:bCs/>
          <w:iCs/>
          <w:color w:val="000000" w:themeColor="text1"/>
          <w:sz w:val="28"/>
          <w:szCs w:val="28"/>
          <w:lang w:eastAsia="ja-JP"/>
        </w:rPr>
        <w:t xml:space="preserve">, </w:t>
      </w:r>
      <w:r w:rsidR="001F686C" w:rsidRPr="00D3049F">
        <w:rPr>
          <w:bCs/>
          <w:iCs/>
          <w:color w:val="000000" w:themeColor="text1"/>
          <w:sz w:val="28"/>
          <w:szCs w:val="28"/>
          <w:lang w:eastAsia="ja-JP"/>
        </w:rPr>
        <w:t>жоғары</w:t>
      </w:r>
      <w:r w:rsidR="001F686C" w:rsidRPr="00D3049F">
        <w:rPr>
          <w:bCs/>
          <w:iCs/>
          <w:color w:val="000000" w:themeColor="text1"/>
          <w:sz w:val="28"/>
          <w:szCs w:val="28"/>
          <w:lang w:val="kk-KZ" w:eastAsia="ja-JP"/>
        </w:rPr>
        <w:t xml:space="preserve"> </w:t>
      </w:r>
      <w:r w:rsidRPr="00D3049F">
        <w:rPr>
          <w:bCs/>
          <w:iCs/>
          <w:color w:val="000000" w:themeColor="text1"/>
          <w:sz w:val="28"/>
          <w:szCs w:val="28"/>
          <w:lang w:eastAsia="ja-JP"/>
        </w:rPr>
        <w:t>коррозия</w:t>
      </w:r>
      <w:r w:rsidR="001F686C" w:rsidRPr="00D3049F">
        <w:rPr>
          <w:bCs/>
          <w:iCs/>
          <w:color w:val="000000" w:themeColor="text1"/>
          <w:sz w:val="28"/>
          <w:szCs w:val="28"/>
          <w:lang w:val="kk-KZ" w:eastAsia="ja-JP"/>
        </w:rPr>
        <w:t>лығымен</w:t>
      </w:r>
      <w:r w:rsidR="001F686C" w:rsidRPr="00D3049F">
        <w:rPr>
          <w:bCs/>
          <w:iCs/>
          <w:color w:val="000000" w:themeColor="text1"/>
          <w:sz w:val="28"/>
          <w:szCs w:val="28"/>
          <w:lang w:eastAsia="ja-JP"/>
        </w:rPr>
        <w:t xml:space="preserve"> байланысты</w:t>
      </w:r>
      <w:r w:rsidRPr="00D3049F">
        <w:rPr>
          <w:bCs/>
          <w:iCs/>
          <w:color w:val="000000" w:themeColor="text1"/>
          <w:sz w:val="28"/>
          <w:szCs w:val="28"/>
          <w:lang w:eastAsia="ja-JP"/>
        </w:rPr>
        <w:t xml:space="preserve">. Сондықтан </w:t>
      </w:r>
      <w:r w:rsidR="001F686C" w:rsidRPr="00D3049F">
        <w:rPr>
          <w:bCs/>
          <w:iCs/>
          <w:color w:val="000000" w:themeColor="text1"/>
          <w:sz w:val="28"/>
          <w:szCs w:val="28"/>
          <w:lang w:eastAsia="ja-JP"/>
        </w:rPr>
        <w:t>практикалық қолдан</w:t>
      </w:r>
      <w:r w:rsidR="001F686C" w:rsidRPr="00D3049F">
        <w:rPr>
          <w:bCs/>
          <w:iCs/>
          <w:color w:val="000000" w:themeColor="text1"/>
          <w:sz w:val="28"/>
          <w:szCs w:val="28"/>
          <w:lang w:val="kk-KZ" w:eastAsia="ja-JP"/>
        </w:rPr>
        <w:t>ысты</w:t>
      </w:r>
      <w:r w:rsidR="001F686C" w:rsidRPr="00D3049F">
        <w:rPr>
          <w:bCs/>
          <w:iCs/>
          <w:color w:val="000000" w:themeColor="text1"/>
          <w:sz w:val="28"/>
          <w:szCs w:val="28"/>
          <w:lang w:eastAsia="ja-JP"/>
        </w:rPr>
        <w:t xml:space="preserve"> </w:t>
      </w:r>
      <w:r w:rsidR="001F686C" w:rsidRPr="00D3049F">
        <w:rPr>
          <w:bCs/>
          <w:iCs/>
          <w:color w:val="000000" w:themeColor="text1"/>
          <w:sz w:val="28"/>
          <w:szCs w:val="28"/>
          <w:lang w:val="kk-KZ" w:eastAsia="ja-JP"/>
        </w:rPr>
        <w:t xml:space="preserve">негізінен </w:t>
      </w:r>
      <w:r w:rsidRPr="00D3049F">
        <w:rPr>
          <w:bCs/>
          <w:iCs/>
          <w:color w:val="000000" w:themeColor="text1"/>
          <w:sz w:val="28"/>
          <w:szCs w:val="28"/>
          <w:lang w:eastAsia="ja-JP"/>
        </w:rPr>
        <w:t>метанолды қайта өңдеу өнімдері тапты.</w:t>
      </w:r>
    </w:p>
    <w:p w14:paraId="3B80A1DB" w14:textId="20B73E8C" w:rsidR="009D5785" w:rsidRPr="00D3049F" w:rsidRDefault="009D5785"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t xml:space="preserve">Метанолдың жоғары антидетонациялық қасиеттері оны мұнай емес шикізаттан өндіру мүмкіндігімен бірге бұл өнімді бензин-метанол қоспалары деп аталатын автомобиль бензиндерінің </w:t>
      </w:r>
      <w:r w:rsidR="00D215AA" w:rsidRPr="00D3049F">
        <w:rPr>
          <w:bCs/>
          <w:iCs/>
          <w:color w:val="000000" w:themeColor="text1"/>
          <w:sz w:val="28"/>
          <w:szCs w:val="28"/>
          <w:lang w:val="kk-KZ" w:eastAsia="ja-JP"/>
        </w:rPr>
        <w:t>келешегі бар</w:t>
      </w:r>
      <w:r w:rsidRPr="00D3049F">
        <w:rPr>
          <w:bCs/>
          <w:iCs/>
          <w:color w:val="000000" w:themeColor="text1"/>
          <w:sz w:val="28"/>
          <w:szCs w:val="28"/>
          <w:lang w:eastAsia="ja-JP"/>
        </w:rPr>
        <w:t xml:space="preserve"> жоғары октанды компоненті ретінде </w:t>
      </w:r>
      <w:r w:rsidR="00D215AA" w:rsidRPr="00D3049F">
        <w:rPr>
          <w:bCs/>
          <w:iCs/>
          <w:color w:val="000000" w:themeColor="text1"/>
          <w:sz w:val="28"/>
          <w:szCs w:val="28"/>
          <w:lang w:val="kk-KZ" w:eastAsia="ja-JP"/>
        </w:rPr>
        <w:t>қарастыруға</w:t>
      </w:r>
      <w:r w:rsidRPr="00D3049F">
        <w:rPr>
          <w:bCs/>
          <w:iCs/>
          <w:color w:val="000000" w:themeColor="text1"/>
          <w:sz w:val="28"/>
          <w:szCs w:val="28"/>
          <w:lang w:eastAsia="ja-JP"/>
        </w:rPr>
        <w:t xml:space="preserve"> мүмкіндік береді. Метанолдың оңтайлы </w:t>
      </w:r>
      <w:r w:rsidR="00D215AA" w:rsidRPr="00D3049F">
        <w:rPr>
          <w:bCs/>
          <w:iCs/>
          <w:color w:val="000000" w:themeColor="text1"/>
          <w:sz w:val="28"/>
          <w:szCs w:val="28"/>
          <w:lang w:val="kk-KZ" w:eastAsia="ja-JP"/>
        </w:rPr>
        <w:t xml:space="preserve">үстемесі </w:t>
      </w:r>
      <w:r w:rsidRPr="00D3049F">
        <w:rPr>
          <w:bCs/>
          <w:iCs/>
          <w:color w:val="000000" w:themeColor="text1"/>
          <w:sz w:val="28"/>
          <w:szCs w:val="28"/>
          <w:lang w:eastAsia="ja-JP"/>
        </w:rPr>
        <w:t>-</w:t>
      </w:r>
      <w:r w:rsidR="00D215AA" w:rsidRPr="00D3049F">
        <w:rPr>
          <w:bCs/>
          <w:iCs/>
          <w:color w:val="000000" w:themeColor="text1"/>
          <w:sz w:val="28"/>
          <w:szCs w:val="28"/>
          <w:lang w:val="kk-KZ" w:eastAsia="ja-JP"/>
        </w:rPr>
        <w:t xml:space="preserve"> </w:t>
      </w:r>
      <w:r w:rsidRPr="00D3049F">
        <w:rPr>
          <w:bCs/>
          <w:iCs/>
          <w:color w:val="000000" w:themeColor="text1"/>
          <w:sz w:val="28"/>
          <w:szCs w:val="28"/>
          <w:lang w:eastAsia="ja-JP"/>
        </w:rPr>
        <w:t xml:space="preserve">5-тен 20%-ға дейін; мұндай концентрацияларда бензин-спирт қоспасы қанағаттанарлық пайдалану қасиеттерімен сипатталады және елеулі экономикалық әсер береді.   Бензинге метанол қосу отын-ауа қоспасының жану жылулының </w:t>
      </w:r>
      <w:r w:rsidR="00D215AA" w:rsidRPr="00D3049F">
        <w:rPr>
          <w:bCs/>
          <w:iCs/>
          <w:color w:val="000000" w:themeColor="text1"/>
          <w:sz w:val="28"/>
          <w:szCs w:val="28"/>
          <w:lang w:val="kk-KZ" w:eastAsia="ja-JP"/>
        </w:rPr>
        <w:t xml:space="preserve">шамалы </w:t>
      </w:r>
      <w:r w:rsidRPr="00D3049F">
        <w:rPr>
          <w:bCs/>
          <w:iCs/>
          <w:color w:val="000000" w:themeColor="text1"/>
          <w:sz w:val="28"/>
          <w:szCs w:val="28"/>
          <w:lang w:eastAsia="ja-JP"/>
        </w:rPr>
        <w:t xml:space="preserve">өзгерістері кезінде отынның жану жылуын және стехиометриялық коэффициентті төмендетеді. Мысалы, стехиометриялық сипаттамалардың өзгеруіне байланысты стандартты қуат жүйесінде метанолдың 15% қоспасын (M15 қоспасы) пайдалану ауа-отын қоспасының шамамен 7%- ға </w:t>
      </w:r>
      <w:r w:rsidR="00D215AA" w:rsidRPr="00D3049F">
        <w:rPr>
          <w:bCs/>
          <w:iCs/>
          <w:color w:val="000000" w:themeColor="text1"/>
          <w:sz w:val="28"/>
          <w:szCs w:val="28"/>
          <w:lang w:val="kk-KZ" w:eastAsia="ja-JP"/>
        </w:rPr>
        <w:t>сұйытылуына</w:t>
      </w:r>
      <w:r w:rsidRPr="00D3049F">
        <w:rPr>
          <w:bCs/>
          <w:iCs/>
          <w:color w:val="000000" w:themeColor="text1"/>
          <w:sz w:val="28"/>
          <w:szCs w:val="28"/>
          <w:lang w:eastAsia="ja-JP"/>
        </w:rPr>
        <w:t xml:space="preserve"> әкеледі.  Сонымен қатар, метанолды енгізу кезінде отынның октандық саны артады (15% </w:t>
      </w:r>
      <w:r w:rsidR="00765AE3" w:rsidRPr="00D3049F">
        <w:rPr>
          <w:bCs/>
          <w:iCs/>
          <w:color w:val="000000" w:themeColor="text1"/>
          <w:sz w:val="28"/>
          <w:szCs w:val="28"/>
          <w:lang w:val="kk-KZ" w:eastAsia="ja-JP"/>
        </w:rPr>
        <w:t>үстеме</w:t>
      </w:r>
      <w:r w:rsidRPr="00D3049F">
        <w:rPr>
          <w:bCs/>
          <w:iCs/>
          <w:color w:val="000000" w:themeColor="text1"/>
          <w:sz w:val="28"/>
          <w:szCs w:val="28"/>
          <w:lang w:eastAsia="ja-JP"/>
        </w:rPr>
        <w:t xml:space="preserve"> үшін орта есеппен 3-8 бірлікке), бұл </w:t>
      </w:r>
      <w:r w:rsidR="00265C4D" w:rsidRPr="00D3049F">
        <w:rPr>
          <w:bCs/>
          <w:iCs/>
          <w:color w:val="000000" w:themeColor="text1"/>
          <w:sz w:val="28"/>
          <w:szCs w:val="28"/>
          <w:lang w:val="kk-KZ" w:eastAsia="ja-JP"/>
        </w:rPr>
        <w:t>сығ</w:t>
      </w:r>
      <w:r w:rsidR="00765AE3" w:rsidRPr="00D3049F">
        <w:rPr>
          <w:bCs/>
          <w:iCs/>
          <w:color w:val="000000" w:themeColor="text1"/>
          <w:sz w:val="28"/>
          <w:szCs w:val="28"/>
          <w:lang w:val="kk-KZ" w:eastAsia="ja-JP"/>
        </w:rPr>
        <w:t>ымдау</w:t>
      </w:r>
      <w:r w:rsidRPr="00D3049F">
        <w:rPr>
          <w:bCs/>
          <w:iCs/>
          <w:color w:val="000000" w:themeColor="text1"/>
          <w:sz w:val="28"/>
          <w:szCs w:val="28"/>
          <w:lang w:eastAsia="ja-JP"/>
        </w:rPr>
        <w:t xml:space="preserve"> дәрежесінің жоғарылауы есебінен энергетикалық көрсеткіштердің нашарлауын</w:t>
      </w:r>
      <w:r w:rsidR="00765AE3" w:rsidRPr="00D3049F">
        <w:rPr>
          <w:bCs/>
          <w:iCs/>
          <w:color w:val="000000" w:themeColor="text1"/>
          <w:sz w:val="28"/>
          <w:szCs w:val="28"/>
          <w:lang w:val="kk-KZ" w:eastAsia="ja-JP"/>
        </w:rPr>
        <w:t>ың орнын толтыруға</w:t>
      </w:r>
      <w:r w:rsidRPr="00D3049F">
        <w:rPr>
          <w:bCs/>
          <w:iCs/>
          <w:color w:val="000000" w:themeColor="text1"/>
          <w:sz w:val="28"/>
          <w:szCs w:val="28"/>
          <w:lang w:eastAsia="ja-JP"/>
        </w:rPr>
        <w:t xml:space="preserve"> мүмкіндік береді. Сонымен қатар, метанол тізбекті тотығу реакцияларын белсендіретін радикалдардың пайда болуына байланысты отынның жану процесін жақсартады. Бір цилиндрлі қозғалтқыштардағы бензин-метанол қоспаларының жануын зерттеу метанол қоспасы тұтанудың </w:t>
      </w:r>
      <w:r w:rsidR="00765AE3" w:rsidRPr="00D3049F">
        <w:rPr>
          <w:bCs/>
          <w:iCs/>
          <w:color w:val="000000" w:themeColor="text1"/>
          <w:sz w:val="28"/>
          <w:szCs w:val="28"/>
          <w:lang w:val="kk-KZ" w:eastAsia="ja-JP"/>
        </w:rPr>
        <w:t xml:space="preserve">іркіліс </w:t>
      </w:r>
      <w:r w:rsidRPr="00D3049F">
        <w:rPr>
          <w:bCs/>
          <w:iCs/>
          <w:color w:val="000000" w:themeColor="text1"/>
          <w:sz w:val="28"/>
          <w:szCs w:val="28"/>
          <w:lang w:eastAsia="ja-JP"/>
        </w:rPr>
        <w:t xml:space="preserve">кезеңін және отынның </w:t>
      </w:r>
      <w:r w:rsidR="00765AE3" w:rsidRPr="00D3049F">
        <w:rPr>
          <w:bCs/>
          <w:iCs/>
          <w:color w:val="000000" w:themeColor="text1"/>
          <w:sz w:val="28"/>
          <w:szCs w:val="28"/>
          <w:lang w:val="kk-KZ" w:eastAsia="ja-JP"/>
        </w:rPr>
        <w:t>жану</w:t>
      </w:r>
      <w:r w:rsidRPr="00D3049F">
        <w:rPr>
          <w:bCs/>
          <w:iCs/>
          <w:color w:val="000000" w:themeColor="text1"/>
          <w:sz w:val="28"/>
          <w:szCs w:val="28"/>
          <w:lang w:eastAsia="ja-JP"/>
        </w:rPr>
        <w:t xml:space="preserve"> ұзақтығын қысқартатынын көрсетті. Бұл жағдайда реакция аймағынан жылу </w:t>
      </w:r>
      <w:r w:rsidR="00765AE3" w:rsidRPr="00D3049F">
        <w:rPr>
          <w:bCs/>
          <w:iCs/>
          <w:color w:val="000000" w:themeColor="text1"/>
          <w:sz w:val="28"/>
          <w:szCs w:val="28"/>
          <w:lang w:val="kk-KZ" w:eastAsia="ja-JP"/>
        </w:rPr>
        <w:t>әкету</w:t>
      </w:r>
      <w:r w:rsidRPr="00D3049F">
        <w:rPr>
          <w:bCs/>
          <w:iCs/>
          <w:color w:val="000000" w:themeColor="text1"/>
          <w:sz w:val="28"/>
          <w:szCs w:val="28"/>
          <w:lang w:eastAsia="ja-JP"/>
        </w:rPr>
        <w:t xml:space="preserve"> азаяды, ал қоспаның с</w:t>
      </w:r>
      <w:r w:rsidR="00765AE3" w:rsidRPr="00D3049F">
        <w:rPr>
          <w:bCs/>
          <w:iCs/>
          <w:color w:val="000000" w:themeColor="text1"/>
          <w:sz w:val="28"/>
          <w:szCs w:val="28"/>
          <w:lang w:val="kk-KZ" w:eastAsia="ja-JP"/>
        </w:rPr>
        <w:t>ұйыт</w:t>
      </w:r>
      <w:r w:rsidRPr="00D3049F">
        <w:rPr>
          <w:bCs/>
          <w:iCs/>
          <w:color w:val="000000" w:themeColor="text1"/>
          <w:sz w:val="28"/>
          <w:szCs w:val="28"/>
          <w:lang w:eastAsia="ja-JP"/>
        </w:rPr>
        <w:t>ылу</w:t>
      </w:r>
      <w:r w:rsidR="00765AE3" w:rsidRPr="00D3049F">
        <w:rPr>
          <w:bCs/>
          <w:iCs/>
          <w:color w:val="000000" w:themeColor="text1"/>
          <w:sz w:val="28"/>
          <w:szCs w:val="28"/>
          <w:lang w:val="kk-KZ" w:eastAsia="ja-JP"/>
        </w:rPr>
        <w:t xml:space="preserve"> шегі</w:t>
      </w:r>
      <w:r w:rsidRPr="00D3049F">
        <w:rPr>
          <w:bCs/>
          <w:iCs/>
          <w:color w:val="000000" w:themeColor="text1"/>
          <w:sz w:val="28"/>
          <w:szCs w:val="28"/>
          <w:lang w:eastAsia="ja-JP"/>
        </w:rPr>
        <w:t xml:space="preserve"> кеңей</w:t>
      </w:r>
      <w:r w:rsidR="00765AE3" w:rsidRPr="00D3049F">
        <w:rPr>
          <w:bCs/>
          <w:iCs/>
          <w:color w:val="000000" w:themeColor="text1"/>
          <w:sz w:val="28"/>
          <w:szCs w:val="28"/>
          <w:lang w:val="kk-KZ" w:eastAsia="ja-JP"/>
        </w:rPr>
        <w:t xml:space="preserve">іп, </w:t>
      </w:r>
      <w:r w:rsidRPr="00D3049F">
        <w:rPr>
          <w:bCs/>
          <w:iCs/>
          <w:color w:val="000000" w:themeColor="text1"/>
          <w:sz w:val="28"/>
          <w:szCs w:val="28"/>
          <w:lang w:eastAsia="ja-JP"/>
        </w:rPr>
        <w:t xml:space="preserve"> </w:t>
      </w:r>
      <w:r w:rsidR="00765AE3" w:rsidRPr="00D3049F">
        <w:rPr>
          <w:bCs/>
          <w:iCs/>
          <w:color w:val="000000" w:themeColor="text1"/>
          <w:sz w:val="28"/>
          <w:szCs w:val="28"/>
          <w:lang w:val="kk-KZ" w:eastAsia="ja-JP"/>
        </w:rPr>
        <w:t>таза</w:t>
      </w:r>
      <w:r w:rsidRPr="00D3049F">
        <w:rPr>
          <w:bCs/>
          <w:iCs/>
          <w:color w:val="000000" w:themeColor="text1"/>
          <w:sz w:val="28"/>
          <w:szCs w:val="28"/>
          <w:lang w:eastAsia="ja-JP"/>
        </w:rPr>
        <w:t xml:space="preserve"> метанол үшін максималды болады.</w:t>
      </w:r>
    </w:p>
    <w:p w14:paraId="50CE2866" w14:textId="069BFFFA" w:rsidR="009D5785" w:rsidRPr="00D3049F" w:rsidRDefault="009D5785"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lastRenderedPageBreak/>
        <w:t>Бензинге метанол қоспалары автомобильдің уытты сипаттамаларын жақсартуға ықпал етеді. Мысалы, 5-тен 120 мың км-ге дейін</w:t>
      </w:r>
      <w:r w:rsidR="00DC4C6F" w:rsidRPr="00D3049F">
        <w:rPr>
          <w:bCs/>
          <w:iCs/>
          <w:color w:val="000000" w:themeColor="text1"/>
          <w:sz w:val="28"/>
          <w:szCs w:val="28"/>
          <w:lang w:val="kk-KZ" w:eastAsia="ja-JP"/>
        </w:rPr>
        <w:t xml:space="preserve"> жүрілген</w:t>
      </w:r>
      <w:r w:rsidRPr="00D3049F">
        <w:rPr>
          <w:bCs/>
          <w:iCs/>
          <w:color w:val="000000" w:themeColor="text1"/>
          <w:sz w:val="28"/>
          <w:szCs w:val="28"/>
          <w:lang w:eastAsia="ja-JP"/>
        </w:rPr>
        <w:t xml:space="preserve"> 14 автомобиль</w:t>
      </w:r>
      <w:r w:rsidR="00DC4C6F" w:rsidRPr="00D3049F">
        <w:rPr>
          <w:bCs/>
          <w:iCs/>
          <w:color w:val="000000" w:themeColor="text1"/>
          <w:sz w:val="28"/>
          <w:szCs w:val="28"/>
          <w:lang w:val="kk-KZ" w:eastAsia="ja-JP"/>
        </w:rPr>
        <w:t xml:space="preserve">ден тұратын </w:t>
      </w:r>
      <w:r w:rsidRPr="00D3049F">
        <w:rPr>
          <w:bCs/>
          <w:iCs/>
          <w:color w:val="000000" w:themeColor="text1"/>
          <w:sz w:val="28"/>
          <w:szCs w:val="28"/>
          <w:lang w:eastAsia="ja-JP"/>
        </w:rPr>
        <w:t>то</w:t>
      </w:r>
      <w:r w:rsidR="00DC4C6F" w:rsidRPr="00D3049F">
        <w:rPr>
          <w:bCs/>
          <w:iCs/>
          <w:color w:val="000000" w:themeColor="text1"/>
          <w:sz w:val="28"/>
          <w:szCs w:val="28"/>
          <w:lang w:val="kk-KZ" w:eastAsia="ja-JP"/>
        </w:rPr>
        <w:t>пт</w:t>
      </w:r>
      <w:r w:rsidRPr="00D3049F">
        <w:rPr>
          <w:bCs/>
          <w:iCs/>
          <w:color w:val="000000" w:themeColor="text1"/>
          <w:sz w:val="28"/>
          <w:szCs w:val="28"/>
          <w:lang w:eastAsia="ja-JP"/>
        </w:rPr>
        <w:t xml:space="preserve">а жүргізілген зерттеулерде метанолдың 10% </w:t>
      </w:r>
      <w:r w:rsidR="00DC4C6F" w:rsidRPr="00D3049F">
        <w:rPr>
          <w:bCs/>
          <w:iCs/>
          <w:color w:val="000000" w:themeColor="text1"/>
          <w:sz w:val="28"/>
          <w:szCs w:val="28"/>
          <w:lang w:val="kk-KZ" w:eastAsia="ja-JP"/>
        </w:rPr>
        <w:t>үстемесі</w:t>
      </w:r>
      <w:r w:rsidRPr="00D3049F">
        <w:rPr>
          <w:bCs/>
          <w:iCs/>
          <w:color w:val="000000" w:themeColor="text1"/>
          <w:sz w:val="28"/>
          <w:szCs w:val="28"/>
          <w:lang w:eastAsia="ja-JP"/>
        </w:rPr>
        <w:t xml:space="preserve"> СО мен NO</w:t>
      </w:r>
      <w:r w:rsidRPr="00D3049F">
        <w:rPr>
          <w:bCs/>
          <w:iCs/>
          <w:color w:val="000000" w:themeColor="text1"/>
          <w:sz w:val="28"/>
          <w:szCs w:val="28"/>
          <w:vertAlign w:val="subscript"/>
          <w:lang w:eastAsia="ja-JP"/>
        </w:rPr>
        <w:t>x</w:t>
      </w:r>
      <w:r w:rsidRPr="00D3049F">
        <w:rPr>
          <w:bCs/>
          <w:iCs/>
          <w:color w:val="000000" w:themeColor="text1"/>
          <w:sz w:val="28"/>
          <w:szCs w:val="28"/>
          <w:lang w:eastAsia="ja-JP"/>
        </w:rPr>
        <w:t xml:space="preserve"> шығарындыларын орташа есеппен 38 және 8% - ға азайтты.</w:t>
      </w:r>
    </w:p>
    <w:p w14:paraId="0FF0A2BB" w14:textId="74796291" w:rsidR="009D5785" w:rsidRPr="00D3049F" w:rsidRDefault="00DC4C6F" w:rsidP="00DC4C6F">
      <w:pPr>
        <w:contextualSpacing/>
        <w:jc w:val="both"/>
        <w:rPr>
          <w:bCs/>
          <w:iCs/>
          <w:color w:val="000000" w:themeColor="text1"/>
          <w:sz w:val="28"/>
          <w:szCs w:val="28"/>
          <w:lang w:eastAsia="ja-JP"/>
        </w:rPr>
      </w:pPr>
      <w:r w:rsidRPr="00D3049F">
        <w:rPr>
          <w:color w:val="000000" w:themeColor="text1"/>
          <w:sz w:val="28"/>
          <w:szCs w:val="28"/>
        </w:rPr>
        <w:tab/>
      </w:r>
      <w:r w:rsidR="009D5785" w:rsidRPr="00D3049F">
        <w:rPr>
          <w:bCs/>
          <w:iCs/>
          <w:color w:val="000000" w:themeColor="text1"/>
          <w:sz w:val="28"/>
          <w:szCs w:val="28"/>
          <w:lang w:eastAsia="ja-JP"/>
        </w:rPr>
        <w:t xml:space="preserve">Сусыз метанол қалыпты температурада бензинмен кез-келген арақатынаста жақсы араласады, бірақ тіпті судың </w:t>
      </w:r>
      <w:r w:rsidRPr="00D3049F">
        <w:rPr>
          <w:bCs/>
          <w:iCs/>
          <w:color w:val="000000" w:themeColor="text1"/>
          <w:sz w:val="28"/>
          <w:szCs w:val="28"/>
          <w:lang w:val="kk-KZ" w:eastAsia="ja-JP"/>
        </w:rPr>
        <w:t xml:space="preserve">өте </w:t>
      </w:r>
      <w:r w:rsidR="009D5785" w:rsidRPr="00D3049F">
        <w:rPr>
          <w:bCs/>
          <w:iCs/>
          <w:color w:val="000000" w:themeColor="text1"/>
          <w:sz w:val="28"/>
          <w:szCs w:val="28"/>
          <w:lang w:eastAsia="ja-JP"/>
        </w:rPr>
        <w:t xml:space="preserve">аз түсуі қоспаның </w:t>
      </w:r>
      <w:r w:rsidRPr="00D3049F">
        <w:rPr>
          <w:bCs/>
          <w:iCs/>
          <w:color w:val="000000" w:themeColor="text1"/>
          <w:sz w:val="28"/>
          <w:szCs w:val="28"/>
          <w:lang w:val="kk-KZ" w:eastAsia="ja-JP"/>
        </w:rPr>
        <w:t>қабаттануын</w:t>
      </w:r>
      <w:r w:rsidR="009D5785" w:rsidRPr="00D3049F">
        <w:rPr>
          <w:bCs/>
          <w:iCs/>
          <w:color w:val="000000" w:themeColor="text1"/>
          <w:sz w:val="28"/>
          <w:szCs w:val="28"/>
          <w:lang w:eastAsia="ja-JP"/>
        </w:rPr>
        <w:t xml:space="preserve"> тудырады. Сондықтан метанол қоспаларын қолдануды қиындататын ең </w:t>
      </w:r>
      <w:r w:rsidRPr="00D3049F">
        <w:rPr>
          <w:bCs/>
          <w:iCs/>
          <w:color w:val="000000" w:themeColor="text1"/>
          <w:sz w:val="28"/>
          <w:szCs w:val="28"/>
          <w:lang w:val="kk-KZ" w:eastAsia="ja-JP"/>
        </w:rPr>
        <w:t xml:space="preserve">күрделі </w:t>
      </w:r>
      <w:r w:rsidR="009D5785" w:rsidRPr="00D3049F">
        <w:rPr>
          <w:bCs/>
          <w:iCs/>
          <w:color w:val="000000" w:themeColor="text1"/>
          <w:sz w:val="28"/>
          <w:szCs w:val="28"/>
          <w:lang w:eastAsia="ja-JP"/>
        </w:rPr>
        <w:t>мәселелердің бірі</w:t>
      </w:r>
      <w:r w:rsidRPr="00D3049F">
        <w:rPr>
          <w:bCs/>
          <w:iCs/>
          <w:color w:val="000000" w:themeColor="text1"/>
          <w:sz w:val="28"/>
          <w:szCs w:val="28"/>
          <w:lang w:val="kk-KZ" w:eastAsia="ja-JP"/>
        </w:rPr>
        <w:t xml:space="preserve"> </w:t>
      </w:r>
      <w:r w:rsidR="009D5785" w:rsidRPr="00D3049F">
        <w:rPr>
          <w:bCs/>
          <w:iCs/>
          <w:color w:val="000000" w:themeColor="text1"/>
          <w:sz w:val="28"/>
          <w:szCs w:val="28"/>
          <w:lang w:eastAsia="ja-JP"/>
        </w:rPr>
        <w:t>-</w:t>
      </w:r>
      <w:r w:rsidRPr="00D3049F">
        <w:rPr>
          <w:bCs/>
          <w:iCs/>
          <w:color w:val="000000" w:themeColor="text1"/>
          <w:sz w:val="28"/>
          <w:szCs w:val="28"/>
          <w:lang w:val="kk-KZ" w:eastAsia="ja-JP"/>
        </w:rPr>
        <w:t xml:space="preserve"> </w:t>
      </w:r>
      <w:r w:rsidR="009D5785" w:rsidRPr="00D3049F">
        <w:rPr>
          <w:bCs/>
          <w:iCs/>
          <w:color w:val="000000" w:themeColor="text1"/>
          <w:sz w:val="28"/>
          <w:szCs w:val="28"/>
          <w:lang w:eastAsia="ja-JP"/>
        </w:rPr>
        <w:t xml:space="preserve">бензин-метанол қоспаларының төмен тұрақтылығы және әсіресе олардың суға сезімталдығы, демек, судың </w:t>
      </w:r>
      <w:r w:rsidRPr="00D3049F">
        <w:rPr>
          <w:bCs/>
          <w:iCs/>
          <w:color w:val="000000" w:themeColor="text1"/>
          <w:sz w:val="28"/>
          <w:szCs w:val="28"/>
          <w:lang w:val="kk-KZ" w:eastAsia="ja-JP"/>
        </w:rPr>
        <w:t>қабаттанып бөліну</w:t>
      </w:r>
      <w:r w:rsidR="009D5785" w:rsidRPr="00D3049F">
        <w:rPr>
          <w:bCs/>
          <w:iCs/>
          <w:color w:val="000000" w:themeColor="text1"/>
          <w:sz w:val="28"/>
          <w:szCs w:val="28"/>
          <w:lang w:eastAsia="ja-JP"/>
        </w:rPr>
        <w:t xml:space="preserve"> және су-метанол фазасының тұну мүмкіндігі. </w:t>
      </w:r>
      <w:r w:rsidRPr="00D3049F">
        <w:rPr>
          <w:bCs/>
          <w:iCs/>
          <w:color w:val="000000" w:themeColor="text1"/>
          <w:sz w:val="28"/>
          <w:szCs w:val="28"/>
          <w:lang w:val="kk-KZ" w:eastAsia="ja-JP"/>
        </w:rPr>
        <w:t>Қабаттанып бөлінуге</w:t>
      </w:r>
      <w:r w:rsidR="009D5785" w:rsidRPr="00D3049F">
        <w:rPr>
          <w:bCs/>
          <w:iCs/>
          <w:color w:val="000000" w:themeColor="text1"/>
          <w:sz w:val="28"/>
          <w:szCs w:val="28"/>
          <w:lang w:eastAsia="ja-JP"/>
        </w:rPr>
        <w:t xml:space="preserve"> бейімділік температураның төмендеуімен, су концентрациясының жоғарылауымен және бензиндегі </w:t>
      </w:r>
      <w:r w:rsidR="00265C4D" w:rsidRPr="00D3049F">
        <w:rPr>
          <w:bCs/>
          <w:iCs/>
          <w:color w:val="000000" w:themeColor="text1"/>
          <w:sz w:val="28"/>
          <w:szCs w:val="28"/>
          <w:lang w:val="kk-KZ" w:eastAsia="ja-JP"/>
        </w:rPr>
        <w:t>ароматты</w:t>
      </w:r>
      <w:r w:rsidR="009D5785" w:rsidRPr="00D3049F">
        <w:rPr>
          <w:bCs/>
          <w:iCs/>
          <w:color w:val="000000" w:themeColor="text1"/>
          <w:sz w:val="28"/>
          <w:szCs w:val="28"/>
          <w:lang w:eastAsia="ja-JP"/>
        </w:rPr>
        <w:t xml:space="preserve"> қосылыстардың азаюымен </w:t>
      </w:r>
      <w:r w:rsidRPr="00D3049F">
        <w:rPr>
          <w:bCs/>
          <w:iCs/>
          <w:color w:val="000000" w:themeColor="text1"/>
          <w:sz w:val="28"/>
          <w:szCs w:val="28"/>
          <w:lang w:val="kk-KZ" w:eastAsia="ja-JP"/>
        </w:rPr>
        <w:t>күшейеді</w:t>
      </w:r>
      <w:r w:rsidR="009D5785" w:rsidRPr="00D3049F">
        <w:rPr>
          <w:bCs/>
          <w:iCs/>
          <w:color w:val="000000" w:themeColor="text1"/>
          <w:sz w:val="28"/>
          <w:szCs w:val="28"/>
          <w:lang w:eastAsia="ja-JP"/>
        </w:rPr>
        <w:t xml:space="preserve">. Мысалы, </w:t>
      </w:r>
      <w:r w:rsidRPr="00D3049F">
        <w:rPr>
          <w:bCs/>
          <w:iCs/>
          <w:color w:val="000000" w:themeColor="text1"/>
          <w:sz w:val="28"/>
          <w:szCs w:val="28"/>
          <w:lang w:eastAsia="ja-JP"/>
        </w:rPr>
        <w:t xml:space="preserve">отын қоспасындағы су </w:t>
      </w:r>
      <w:r w:rsidR="009D5785" w:rsidRPr="00D3049F">
        <w:rPr>
          <w:bCs/>
          <w:iCs/>
          <w:color w:val="000000" w:themeColor="text1"/>
          <w:sz w:val="28"/>
          <w:szCs w:val="28"/>
          <w:lang w:eastAsia="ja-JP"/>
        </w:rPr>
        <w:t>2,0-ден 1,0</w:t>
      </w:r>
      <w:r w:rsidRPr="00D3049F">
        <w:rPr>
          <w:bCs/>
          <w:iCs/>
          <w:color w:val="000000" w:themeColor="text1"/>
          <w:sz w:val="28"/>
          <w:szCs w:val="28"/>
          <w:lang w:val="kk-KZ" w:eastAsia="ja-JP"/>
        </w:rPr>
        <w:t xml:space="preserve"> </w:t>
      </w:r>
      <w:r w:rsidRPr="00D3049F">
        <w:rPr>
          <w:bCs/>
          <w:iCs/>
          <w:color w:val="000000" w:themeColor="text1"/>
          <w:sz w:val="28"/>
          <w:szCs w:val="28"/>
          <w:lang w:eastAsia="ja-JP"/>
        </w:rPr>
        <w:t>(</w:t>
      </w:r>
      <w:r w:rsidRPr="00D3049F">
        <w:rPr>
          <w:bCs/>
          <w:iCs/>
          <w:color w:val="000000" w:themeColor="text1"/>
          <w:sz w:val="28"/>
          <w:szCs w:val="28"/>
          <w:lang w:val="kk-KZ" w:eastAsia="ja-JP"/>
        </w:rPr>
        <w:t>көл</w:t>
      </w:r>
      <w:r w:rsidRPr="00D3049F">
        <w:rPr>
          <w:bCs/>
          <w:iCs/>
          <w:color w:val="000000" w:themeColor="text1"/>
          <w:sz w:val="28"/>
          <w:szCs w:val="28"/>
          <w:lang w:eastAsia="ja-JP"/>
        </w:rPr>
        <w:t xml:space="preserve">.) </w:t>
      </w:r>
      <w:r w:rsidR="009D5785" w:rsidRPr="00D3049F">
        <w:rPr>
          <w:bCs/>
          <w:iCs/>
          <w:color w:val="000000" w:themeColor="text1"/>
          <w:sz w:val="28"/>
          <w:szCs w:val="28"/>
          <w:lang w:eastAsia="ja-JP"/>
        </w:rPr>
        <w:t>% - ға дейін</w:t>
      </w:r>
      <w:r w:rsidRPr="00D3049F">
        <w:rPr>
          <w:bCs/>
          <w:iCs/>
          <w:color w:val="000000" w:themeColor="text1"/>
          <w:sz w:val="28"/>
          <w:szCs w:val="28"/>
          <w:lang w:val="kk-KZ" w:eastAsia="ja-JP"/>
        </w:rPr>
        <w:t xml:space="preserve">гі мөлшерде болғанда  қабаттанып бөліну </w:t>
      </w:r>
      <w:r w:rsidR="009D5785" w:rsidRPr="00D3049F">
        <w:rPr>
          <w:bCs/>
          <w:iCs/>
          <w:color w:val="000000" w:themeColor="text1"/>
          <w:sz w:val="28"/>
          <w:szCs w:val="28"/>
          <w:lang w:eastAsia="ja-JP"/>
        </w:rPr>
        <w:t xml:space="preserve"> температурасы минус 20-дан +10 °</w:t>
      </w:r>
      <w:r w:rsidRPr="00D3049F">
        <w:rPr>
          <w:bCs/>
          <w:iCs/>
          <w:color w:val="000000" w:themeColor="text1"/>
          <w:sz w:val="28"/>
          <w:szCs w:val="28"/>
          <w:lang w:val="kk-KZ" w:eastAsia="ja-JP"/>
        </w:rPr>
        <w:t>С</w:t>
      </w:r>
      <w:r w:rsidR="009D5785" w:rsidRPr="00D3049F">
        <w:rPr>
          <w:bCs/>
          <w:iCs/>
          <w:color w:val="000000" w:themeColor="text1"/>
          <w:sz w:val="28"/>
          <w:szCs w:val="28"/>
          <w:lang w:eastAsia="ja-JP"/>
        </w:rPr>
        <w:t>-қа дейін көтеріледі, яғни мұндай қоспа іс жүзінде пайдалануға жарамсыз.</w:t>
      </w:r>
    </w:p>
    <w:p w14:paraId="1D9F92F6" w14:textId="715C5F41" w:rsidR="009D5785" w:rsidRPr="00D3049F" w:rsidRDefault="009D5785" w:rsidP="009D5785">
      <w:pPr>
        <w:ind w:firstLine="720"/>
        <w:contextualSpacing/>
        <w:jc w:val="both"/>
        <w:rPr>
          <w:bCs/>
          <w:iCs/>
          <w:color w:val="000000" w:themeColor="text1"/>
          <w:sz w:val="28"/>
          <w:szCs w:val="28"/>
          <w:lang w:eastAsia="ja-JP"/>
        </w:rPr>
      </w:pPr>
      <w:r w:rsidRPr="00D3049F">
        <w:rPr>
          <w:bCs/>
          <w:i/>
          <w:color w:val="000000" w:themeColor="text1"/>
          <w:sz w:val="28"/>
          <w:szCs w:val="28"/>
          <w:lang w:eastAsia="ja-JP"/>
        </w:rPr>
        <w:t>Бензометанол қоспасы</w:t>
      </w:r>
      <w:r w:rsidRPr="00D3049F">
        <w:rPr>
          <w:bCs/>
          <w:iCs/>
          <w:color w:val="000000" w:themeColor="text1"/>
          <w:sz w:val="28"/>
          <w:szCs w:val="28"/>
          <w:lang w:eastAsia="ja-JP"/>
        </w:rPr>
        <w:t xml:space="preserve"> (</w:t>
      </w:r>
      <w:r w:rsidR="006F7B0E" w:rsidRPr="00D3049F">
        <w:rPr>
          <w:bCs/>
          <w:iCs/>
          <w:color w:val="000000" w:themeColor="text1"/>
          <w:sz w:val="28"/>
          <w:szCs w:val="28"/>
          <w:lang w:val="kk-KZ" w:eastAsia="ja-JP"/>
        </w:rPr>
        <w:t>БМҚ</w:t>
      </w:r>
      <w:r w:rsidRPr="00D3049F">
        <w:rPr>
          <w:bCs/>
          <w:iCs/>
          <w:color w:val="000000" w:themeColor="text1"/>
          <w:sz w:val="28"/>
          <w:szCs w:val="28"/>
          <w:lang w:eastAsia="ja-JP"/>
        </w:rPr>
        <w:t xml:space="preserve">). </w:t>
      </w:r>
      <w:r w:rsidR="006F7B0E" w:rsidRPr="00D3049F">
        <w:rPr>
          <w:bCs/>
          <w:iCs/>
          <w:color w:val="000000" w:themeColor="text1"/>
          <w:sz w:val="28"/>
          <w:szCs w:val="28"/>
          <w:lang w:val="kk-KZ" w:eastAsia="ja-JP"/>
        </w:rPr>
        <w:t>Б</w:t>
      </w:r>
      <w:r w:rsidRPr="00D3049F">
        <w:rPr>
          <w:bCs/>
          <w:iCs/>
          <w:color w:val="000000" w:themeColor="text1"/>
          <w:sz w:val="28"/>
          <w:szCs w:val="28"/>
          <w:lang w:eastAsia="ja-JP"/>
        </w:rPr>
        <w:t>ензин</w:t>
      </w:r>
      <w:r w:rsidR="006F7B0E" w:rsidRPr="00D3049F">
        <w:rPr>
          <w:bCs/>
          <w:iCs/>
          <w:color w:val="000000" w:themeColor="text1"/>
          <w:sz w:val="28"/>
          <w:szCs w:val="28"/>
          <w:lang w:val="kk-KZ" w:eastAsia="ja-JP"/>
        </w:rPr>
        <w:t>ге</w:t>
      </w:r>
      <w:r w:rsidRPr="00D3049F">
        <w:rPr>
          <w:bCs/>
          <w:iCs/>
          <w:color w:val="000000" w:themeColor="text1"/>
          <w:sz w:val="28"/>
          <w:szCs w:val="28"/>
          <w:lang w:eastAsia="ja-JP"/>
        </w:rPr>
        <w:t xml:space="preserve"> </w:t>
      </w:r>
      <w:r w:rsidR="006F7B0E" w:rsidRPr="00D3049F">
        <w:rPr>
          <w:bCs/>
          <w:iCs/>
          <w:color w:val="000000" w:themeColor="text1"/>
          <w:sz w:val="28"/>
          <w:szCs w:val="28"/>
          <w:lang w:val="kk-KZ" w:eastAsia="ja-JP"/>
        </w:rPr>
        <w:t>БМҚ</w:t>
      </w:r>
      <w:r w:rsidR="006F7B0E" w:rsidRPr="00D3049F">
        <w:rPr>
          <w:bCs/>
          <w:iCs/>
          <w:color w:val="000000" w:themeColor="text1"/>
          <w:sz w:val="28"/>
          <w:szCs w:val="28"/>
          <w:lang w:eastAsia="ja-JP"/>
        </w:rPr>
        <w:t xml:space="preserve"> </w:t>
      </w:r>
      <w:r w:rsidR="006F7B0E" w:rsidRPr="00D3049F">
        <w:rPr>
          <w:bCs/>
          <w:iCs/>
          <w:color w:val="000000" w:themeColor="text1"/>
          <w:sz w:val="28"/>
          <w:szCs w:val="28"/>
          <w:lang w:val="kk-KZ" w:eastAsia="ja-JP"/>
        </w:rPr>
        <w:t>үстемелерін қосу</w:t>
      </w:r>
      <w:r w:rsidRPr="00D3049F">
        <w:rPr>
          <w:bCs/>
          <w:iCs/>
          <w:color w:val="000000" w:themeColor="text1"/>
          <w:sz w:val="28"/>
          <w:szCs w:val="28"/>
          <w:lang w:eastAsia="ja-JP"/>
        </w:rPr>
        <w:t xml:space="preserve"> </w:t>
      </w:r>
      <w:r w:rsidR="006F7B0E" w:rsidRPr="00D3049F">
        <w:rPr>
          <w:bCs/>
          <w:iCs/>
          <w:color w:val="000000" w:themeColor="text1"/>
          <w:sz w:val="28"/>
          <w:szCs w:val="28"/>
          <w:lang w:val="kk-KZ" w:eastAsia="ja-JP"/>
        </w:rPr>
        <w:t xml:space="preserve">олардың </w:t>
      </w:r>
      <w:r w:rsidRPr="00D3049F">
        <w:rPr>
          <w:bCs/>
          <w:iCs/>
          <w:color w:val="000000" w:themeColor="text1"/>
          <w:sz w:val="28"/>
          <w:szCs w:val="28"/>
          <w:lang w:eastAsia="ja-JP"/>
        </w:rPr>
        <w:t xml:space="preserve">ылғалға жоғары сезімталдық мәселесін шешуді талап етеді. </w:t>
      </w:r>
      <w:r w:rsidR="006F7B0E" w:rsidRPr="00D3049F">
        <w:rPr>
          <w:bCs/>
          <w:iCs/>
          <w:color w:val="000000" w:themeColor="text1"/>
          <w:sz w:val="28"/>
          <w:szCs w:val="28"/>
          <w:lang w:val="kk-KZ" w:eastAsia="ja-JP"/>
        </w:rPr>
        <w:t>БМҚ</w:t>
      </w:r>
      <w:r w:rsidRPr="00D3049F">
        <w:rPr>
          <w:bCs/>
          <w:iCs/>
          <w:color w:val="000000" w:themeColor="text1"/>
          <w:sz w:val="28"/>
          <w:szCs w:val="28"/>
          <w:lang w:eastAsia="ja-JP"/>
        </w:rPr>
        <w:t xml:space="preserve"> 0,1</w:t>
      </w:r>
      <w:r w:rsidR="006F7B0E" w:rsidRPr="00D3049F">
        <w:rPr>
          <w:bCs/>
          <w:iCs/>
          <w:color w:val="000000" w:themeColor="text1"/>
          <w:sz w:val="28"/>
          <w:szCs w:val="28"/>
          <w:lang w:eastAsia="ja-JP"/>
        </w:rPr>
        <w:t xml:space="preserve">(мас.) </w:t>
      </w:r>
      <w:r w:rsidRPr="00D3049F">
        <w:rPr>
          <w:bCs/>
          <w:iCs/>
          <w:color w:val="000000" w:themeColor="text1"/>
          <w:sz w:val="28"/>
          <w:szCs w:val="28"/>
          <w:lang w:eastAsia="ja-JP"/>
        </w:rPr>
        <w:t>%</w:t>
      </w:r>
      <w:r w:rsidR="006F7B0E" w:rsidRPr="00D3049F">
        <w:rPr>
          <w:bCs/>
          <w:iCs/>
          <w:color w:val="000000" w:themeColor="text1"/>
          <w:sz w:val="28"/>
          <w:szCs w:val="28"/>
          <w:lang w:val="kk-KZ" w:eastAsia="ja-JP"/>
        </w:rPr>
        <w:t>-дан көп емес</w:t>
      </w:r>
      <w:r w:rsidRPr="00D3049F">
        <w:rPr>
          <w:bCs/>
          <w:iCs/>
          <w:color w:val="000000" w:themeColor="text1"/>
          <w:sz w:val="28"/>
          <w:szCs w:val="28"/>
          <w:lang w:eastAsia="ja-JP"/>
        </w:rPr>
        <w:t xml:space="preserve"> су</w:t>
      </w:r>
      <w:r w:rsidR="006F7B0E" w:rsidRPr="00D3049F">
        <w:rPr>
          <w:bCs/>
          <w:iCs/>
          <w:color w:val="000000" w:themeColor="text1"/>
          <w:sz w:val="28"/>
          <w:szCs w:val="28"/>
          <w:lang w:val="kk-KZ" w:eastAsia="ja-JP"/>
        </w:rPr>
        <w:t>ды еріте алады</w:t>
      </w:r>
      <w:r w:rsidRPr="00D3049F">
        <w:rPr>
          <w:bCs/>
          <w:iCs/>
          <w:color w:val="000000" w:themeColor="text1"/>
          <w:sz w:val="28"/>
          <w:szCs w:val="28"/>
          <w:lang w:eastAsia="ja-JP"/>
        </w:rPr>
        <w:t>, о</w:t>
      </w:r>
      <w:r w:rsidR="006F7B0E" w:rsidRPr="00D3049F">
        <w:rPr>
          <w:bCs/>
          <w:iCs/>
          <w:color w:val="000000" w:themeColor="text1"/>
          <w:sz w:val="28"/>
          <w:szCs w:val="28"/>
          <w:lang w:val="kk-KZ" w:eastAsia="ja-JP"/>
        </w:rPr>
        <w:t>дан</w:t>
      </w:r>
      <w:r w:rsidRPr="00D3049F">
        <w:rPr>
          <w:bCs/>
          <w:iCs/>
          <w:color w:val="000000" w:themeColor="text1"/>
          <w:sz w:val="28"/>
          <w:szCs w:val="28"/>
          <w:lang w:eastAsia="ja-JP"/>
        </w:rPr>
        <w:t xml:space="preserve"> үлкен концентрациясы кезінде қоспа</w:t>
      </w:r>
      <w:r w:rsidR="006F7B0E" w:rsidRPr="00D3049F">
        <w:rPr>
          <w:bCs/>
          <w:iCs/>
          <w:color w:val="000000" w:themeColor="text1"/>
          <w:sz w:val="28"/>
          <w:szCs w:val="28"/>
          <w:lang w:val="kk-KZ" w:eastAsia="ja-JP"/>
        </w:rPr>
        <w:t xml:space="preserve"> қабаттанып бөлінеді</w:t>
      </w:r>
      <w:r w:rsidRPr="00D3049F">
        <w:rPr>
          <w:bCs/>
          <w:iCs/>
          <w:color w:val="000000" w:themeColor="text1"/>
          <w:sz w:val="28"/>
          <w:szCs w:val="28"/>
          <w:lang w:eastAsia="ja-JP"/>
        </w:rPr>
        <w:t>, ал су-метанол фазасының көлемі қосылған су көлемінен асады. Салқындаған кезде БМ</w:t>
      </w:r>
      <w:r w:rsidR="00265C4D" w:rsidRPr="00D3049F">
        <w:rPr>
          <w:bCs/>
          <w:iCs/>
          <w:color w:val="000000" w:themeColor="text1"/>
          <w:sz w:val="28"/>
          <w:szCs w:val="28"/>
          <w:lang w:val="kk-KZ" w:eastAsia="ja-JP"/>
        </w:rPr>
        <w:t>Қ</w:t>
      </w:r>
      <w:r w:rsidRPr="00D3049F">
        <w:rPr>
          <w:bCs/>
          <w:iCs/>
          <w:color w:val="000000" w:themeColor="text1"/>
          <w:sz w:val="28"/>
          <w:szCs w:val="28"/>
          <w:lang w:eastAsia="ja-JP"/>
        </w:rPr>
        <w:t xml:space="preserve"> алдымен </w:t>
      </w:r>
      <w:r w:rsidR="007F75DF" w:rsidRPr="00D3049F">
        <w:rPr>
          <w:bCs/>
          <w:iCs/>
          <w:color w:val="000000" w:themeColor="text1"/>
          <w:sz w:val="28"/>
          <w:szCs w:val="28"/>
          <w:lang w:val="kk-KZ" w:eastAsia="ja-JP"/>
        </w:rPr>
        <w:t>лайланып,</w:t>
      </w:r>
      <w:r w:rsidRPr="00D3049F">
        <w:rPr>
          <w:bCs/>
          <w:iCs/>
          <w:color w:val="000000" w:themeColor="text1"/>
          <w:sz w:val="28"/>
          <w:szCs w:val="28"/>
          <w:lang w:eastAsia="ja-JP"/>
        </w:rPr>
        <w:t xml:space="preserve"> содан кейін </w:t>
      </w:r>
      <w:r w:rsidR="007F75DF" w:rsidRPr="00D3049F">
        <w:rPr>
          <w:bCs/>
          <w:iCs/>
          <w:color w:val="000000" w:themeColor="text1"/>
          <w:sz w:val="28"/>
          <w:szCs w:val="28"/>
          <w:lang w:val="kk-KZ" w:eastAsia="ja-JP"/>
        </w:rPr>
        <w:t>қабаттанып бөлінеді</w:t>
      </w:r>
      <w:r w:rsidRPr="00D3049F">
        <w:rPr>
          <w:bCs/>
          <w:iCs/>
          <w:color w:val="000000" w:themeColor="text1"/>
          <w:sz w:val="28"/>
          <w:szCs w:val="28"/>
          <w:lang w:eastAsia="ja-JP"/>
        </w:rPr>
        <w:t xml:space="preserve">. </w:t>
      </w:r>
    </w:p>
    <w:p w14:paraId="0DD5B599" w14:textId="0F575370" w:rsidR="009D5785" w:rsidRPr="00D3049F" w:rsidRDefault="009D5785"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t xml:space="preserve">Бензометанол қоспалары </w:t>
      </w:r>
      <w:r w:rsidR="004D4ED5" w:rsidRPr="00D3049F">
        <w:rPr>
          <w:bCs/>
          <w:iCs/>
          <w:color w:val="000000" w:themeColor="text1"/>
          <w:sz w:val="28"/>
          <w:szCs w:val="28"/>
          <w:lang w:val="kk-KZ" w:eastAsia="ja-JP"/>
        </w:rPr>
        <w:t>қабаттанып бөлінбеуі</w:t>
      </w:r>
      <w:r w:rsidRPr="00D3049F">
        <w:rPr>
          <w:bCs/>
          <w:iCs/>
          <w:color w:val="000000" w:themeColor="text1"/>
          <w:sz w:val="28"/>
          <w:szCs w:val="28"/>
          <w:lang w:eastAsia="ja-JP"/>
        </w:rPr>
        <w:t xml:space="preserve"> үшін жоғары спирттер, мысалы, үшінші</w:t>
      </w:r>
      <w:r w:rsidR="004D4ED5" w:rsidRPr="00D3049F">
        <w:rPr>
          <w:bCs/>
          <w:iCs/>
          <w:color w:val="000000" w:themeColor="text1"/>
          <w:sz w:val="28"/>
          <w:szCs w:val="28"/>
          <w:lang w:val="kk-KZ" w:eastAsia="ja-JP"/>
        </w:rPr>
        <w:t>лік</w:t>
      </w:r>
      <w:r w:rsidRPr="00D3049F">
        <w:rPr>
          <w:bCs/>
          <w:iCs/>
          <w:color w:val="000000" w:themeColor="text1"/>
          <w:sz w:val="28"/>
          <w:szCs w:val="28"/>
          <w:lang w:eastAsia="ja-JP"/>
        </w:rPr>
        <w:t xml:space="preserve"> бутил спирті (үшінші бутил спирті мен метанол қоспасы </w:t>
      </w:r>
      <w:r w:rsidRPr="00D3049F">
        <w:rPr>
          <w:bCs/>
          <w:i/>
          <w:iCs/>
          <w:color w:val="000000" w:themeColor="text1"/>
          <w:sz w:val="28"/>
          <w:szCs w:val="28"/>
          <w:lang w:eastAsia="ja-JP"/>
        </w:rPr>
        <w:t>оксинол</w:t>
      </w:r>
      <w:r w:rsidRPr="00D3049F">
        <w:rPr>
          <w:bCs/>
          <w:iCs/>
          <w:color w:val="000000" w:themeColor="text1"/>
          <w:sz w:val="28"/>
          <w:szCs w:val="28"/>
          <w:lang w:eastAsia="ja-JP"/>
        </w:rPr>
        <w:t xml:space="preserve"> деп аталады) немесе изобутил спирті</w:t>
      </w:r>
      <w:r w:rsidR="00454115" w:rsidRPr="00D3049F">
        <w:rPr>
          <w:bCs/>
          <w:iCs/>
          <w:color w:val="000000" w:themeColor="text1"/>
          <w:sz w:val="28"/>
          <w:szCs w:val="28"/>
          <w:lang w:eastAsia="ja-JP"/>
        </w:rPr>
        <w:t xml:space="preserve"> </w:t>
      </w:r>
      <w:r w:rsidR="00036F29" w:rsidRPr="00D3049F">
        <w:rPr>
          <w:bCs/>
          <w:iCs/>
          <w:color w:val="000000" w:themeColor="text1"/>
          <w:sz w:val="28"/>
          <w:szCs w:val="28"/>
          <w:lang w:val="kk-KZ" w:eastAsia="ja-JP"/>
        </w:rPr>
        <w:t xml:space="preserve">модификаторлар және </w:t>
      </w:r>
      <w:r w:rsidR="00454115" w:rsidRPr="00D3049F">
        <w:rPr>
          <w:bCs/>
          <w:iCs/>
          <w:color w:val="000000" w:themeColor="text1"/>
          <w:sz w:val="28"/>
          <w:szCs w:val="28"/>
          <w:lang w:eastAsia="ja-JP"/>
        </w:rPr>
        <w:t>тұрақтандырғыш</w:t>
      </w:r>
      <w:r w:rsidR="00036F29" w:rsidRPr="00D3049F">
        <w:rPr>
          <w:bCs/>
          <w:iCs/>
          <w:color w:val="000000" w:themeColor="text1"/>
          <w:sz w:val="28"/>
          <w:szCs w:val="28"/>
          <w:lang w:val="kk-KZ" w:eastAsia="ja-JP"/>
        </w:rPr>
        <w:t>тар</w:t>
      </w:r>
      <w:r w:rsidR="00454115" w:rsidRPr="00D3049F">
        <w:rPr>
          <w:bCs/>
          <w:iCs/>
          <w:color w:val="000000" w:themeColor="text1"/>
          <w:sz w:val="28"/>
          <w:szCs w:val="28"/>
          <w:lang w:eastAsia="ja-JP"/>
        </w:rPr>
        <w:t xml:space="preserve"> ретінде қосылады</w:t>
      </w:r>
      <w:r w:rsidRPr="00D3049F">
        <w:rPr>
          <w:bCs/>
          <w:iCs/>
          <w:color w:val="000000" w:themeColor="text1"/>
          <w:sz w:val="28"/>
          <w:szCs w:val="28"/>
          <w:lang w:eastAsia="ja-JP"/>
        </w:rPr>
        <w:t xml:space="preserve">. </w:t>
      </w:r>
    </w:p>
    <w:p w14:paraId="35F25B80" w14:textId="686603D6" w:rsidR="00BB0344" w:rsidRPr="00D3049F" w:rsidRDefault="00BB0344"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t xml:space="preserve">Бензинометанол қоспаларының тұрақтандырғыштарының жоғары құны мен шектеулі өндірілуіне байланысты спирт, негізінен изобутанол, пропанол және этанол қоспасын тұрақтандыру үшін пайдалану </w:t>
      </w:r>
      <w:r w:rsidRPr="00D3049F">
        <w:rPr>
          <w:bCs/>
          <w:iCs/>
          <w:color w:val="000000" w:themeColor="text1"/>
          <w:sz w:val="28"/>
          <w:szCs w:val="28"/>
          <w:lang w:val="kk-KZ" w:eastAsia="ja-JP"/>
        </w:rPr>
        <w:t>ұсынылған</w:t>
      </w:r>
      <w:r w:rsidRPr="00D3049F">
        <w:rPr>
          <w:bCs/>
          <w:iCs/>
          <w:color w:val="000000" w:themeColor="text1"/>
          <w:sz w:val="28"/>
          <w:szCs w:val="28"/>
          <w:lang w:eastAsia="ja-JP"/>
        </w:rPr>
        <w:t>.</w:t>
      </w:r>
    </w:p>
    <w:p w14:paraId="5AA453F8" w14:textId="13FEEDB8" w:rsidR="009D5785" w:rsidRPr="00D3049F" w:rsidRDefault="009D5785" w:rsidP="009D5785">
      <w:pPr>
        <w:ind w:firstLine="720"/>
        <w:contextualSpacing/>
        <w:jc w:val="both"/>
        <w:rPr>
          <w:bCs/>
          <w:iCs/>
          <w:color w:val="000000" w:themeColor="text1"/>
          <w:sz w:val="28"/>
          <w:szCs w:val="28"/>
          <w:lang w:eastAsia="ja-JP"/>
        </w:rPr>
      </w:pPr>
      <w:r w:rsidRPr="00D3049F">
        <w:rPr>
          <w:bCs/>
          <w:i/>
          <w:color w:val="000000" w:themeColor="text1"/>
          <w:sz w:val="28"/>
          <w:szCs w:val="28"/>
          <w:lang w:eastAsia="ja-JP"/>
        </w:rPr>
        <w:t>Этанол және бензин-этанол қоспалары</w:t>
      </w:r>
      <w:r w:rsidRPr="00D3049F">
        <w:rPr>
          <w:bCs/>
          <w:iCs/>
          <w:color w:val="000000" w:themeColor="text1"/>
          <w:sz w:val="28"/>
          <w:szCs w:val="28"/>
          <w:lang w:eastAsia="ja-JP"/>
        </w:rPr>
        <w:t>.  Отындық этанол отынның дәстүрлі түрлеріне балама ретінде экологиялық қауіпсіз энергия көзі ретінде бөлінеді. Ол негізінен ауыл шаруашылығы ресурстарынан және тамақ өнімдері мен сусындар өндірісінің қалдықтарынан алынады. Оны ағаштағы целлюлозадан, жүгері сабақтарынан және т. б. алуға болады.</w:t>
      </w:r>
    </w:p>
    <w:p w14:paraId="6D36436F" w14:textId="552C2DB5" w:rsidR="009D5785" w:rsidRPr="00D3049F" w:rsidRDefault="009D5785"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t>Автомобиль бензиндеріне этанолды және/немесе басқа да оксигенаттарды енгізу отын-ауа қоспасының жану жылуын төмендету есебінен олардың детонациялық төзімділігін арттырады, жану камерасынан жылуды неғұрлым жылдам шығару жану температурасының төмендеуіне әкеледі. Бұл ауа-отын қоспасының сығылу дәрежесін арттыруға мүмкіндік бере</w:t>
      </w:r>
      <w:r w:rsidR="000944AF" w:rsidRPr="00D3049F">
        <w:rPr>
          <w:bCs/>
          <w:iCs/>
          <w:color w:val="000000" w:themeColor="text1"/>
          <w:sz w:val="28"/>
          <w:szCs w:val="28"/>
          <w:lang w:val="kk-KZ" w:eastAsia="ja-JP"/>
        </w:rPr>
        <w:t xml:space="preserve"> отырып, </w:t>
      </w:r>
      <w:r w:rsidR="000944AF" w:rsidRPr="00D3049F">
        <w:rPr>
          <w:bCs/>
          <w:iCs/>
          <w:color w:val="000000" w:themeColor="text1"/>
          <w:sz w:val="28"/>
          <w:szCs w:val="28"/>
          <w:lang w:eastAsia="ja-JP"/>
        </w:rPr>
        <w:t xml:space="preserve">қозғалтқыштың </w:t>
      </w:r>
      <w:r w:rsidR="000944AF" w:rsidRPr="00D3049F">
        <w:rPr>
          <w:bCs/>
          <w:iCs/>
          <w:color w:val="000000" w:themeColor="text1"/>
          <w:sz w:val="28"/>
          <w:szCs w:val="28"/>
          <w:lang w:val="kk-KZ" w:eastAsia="ja-JP"/>
        </w:rPr>
        <w:t>ПӘК-ін</w:t>
      </w:r>
      <w:r w:rsidR="000944AF" w:rsidRPr="00D3049F">
        <w:rPr>
          <w:bCs/>
          <w:iCs/>
          <w:color w:val="000000" w:themeColor="text1"/>
          <w:sz w:val="28"/>
          <w:szCs w:val="28"/>
          <w:lang w:eastAsia="ja-JP"/>
        </w:rPr>
        <w:t xml:space="preserve"> арттыра</w:t>
      </w:r>
      <w:r w:rsidR="000944AF" w:rsidRPr="00D3049F">
        <w:rPr>
          <w:bCs/>
          <w:iCs/>
          <w:color w:val="000000" w:themeColor="text1"/>
          <w:sz w:val="28"/>
          <w:szCs w:val="28"/>
          <w:lang w:val="kk-KZ" w:eastAsia="ja-JP"/>
        </w:rPr>
        <w:t>ды</w:t>
      </w:r>
      <w:r w:rsidRPr="00D3049F">
        <w:rPr>
          <w:bCs/>
          <w:iCs/>
          <w:color w:val="000000" w:themeColor="text1"/>
          <w:sz w:val="28"/>
          <w:szCs w:val="28"/>
          <w:lang w:eastAsia="ja-JP"/>
        </w:rPr>
        <w:t>. Бензин-этанол қоспасын пайдалану әдеттегі этилденбеген бензинмен салыстырғанда этанолдың жану температурасының төменд</w:t>
      </w:r>
      <w:r w:rsidR="000944AF" w:rsidRPr="00D3049F">
        <w:rPr>
          <w:bCs/>
          <w:iCs/>
          <w:color w:val="000000" w:themeColor="text1"/>
          <w:sz w:val="28"/>
          <w:szCs w:val="28"/>
          <w:lang w:val="kk-KZ" w:eastAsia="ja-JP"/>
        </w:rPr>
        <w:t>ігіне</w:t>
      </w:r>
      <w:r w:rsidRPr="00D3049F">
        <w:rPr>
          <w:bCs/>
          <w:iCs/>
          <w:color w:val="000000" w:themeColor="text1"/>
          <w:sz w:val="28"/>
          <w:szCs w:val="28"/>
          <w:lang w:eastAsia="ja-JP"/>
        </w:rPr>
        <w:t xml:space="preserve"> байланысты қозғалтқыш клапандарын </w:t>
      </w:r>
      <w:r w:rsidR="000944AF" w:rsidRPr="00D3049F">
        <w:rPr>
          <w:bCs/>
          <w:iCs/>
          <w:color w:val="000000" w:themeColor="text1"/>
          <w:sz w:val="28"/>
          <w:szCs w:val="28"/>
          <w:lang w:val="kk-KZ" w:eastAsia="ja-JP"/>
        </w:rPr>
        <w:lastRenderedPageBreak/>
        <w:t>күйіп кетуден</w:t>
      </w:r>
      <w:r w:rsidRPr="00D3049F">
        <w:rPr>
          <w:bCs/>
          <w:iCs/>
          <w:color w:val="000000" w:themeColor="text1"/>
          <w:sz w:val="28"/>
          <w:szCs w:val="28"/>
          <w:lang w:eastAsia="ja-JP"/>
        </w:rPr>
        <w:t xml:space="preserve"> қорғайды. Сондықтан көптеген жоғары тиімді жарыс қозғалтқыштарында таза </w:t>
      </w:r>
      <w:r w:rsidR="000944AF" w:rsidRPr="00D3049F">
        <w:rPr>
          <w:bCs/>
          <w:iCs/>
          <w:color w:val="000000" w:themeColor="text1"/>
          <w:sz w:val="28"/>
          <w:szCs w:val="28"/>
          <w:lang w:val="kk-KZ" w:eastAsia="ja-JP"/>
        </w:rPr>
        <w:t>спирт</w:t>
      </w:r>
      <w:r w:rsidRPr="00D3049F">
        <w:rPr>
          <w:bCs/>
          <w:iCs/>
          <w:color w:val="000000" w:themeColor="text1"/>
          <w:sz w:val="28"/>
          <w:szCs w:val="28"/>
          <w:lang w:eastAsia="ja-JP"/>
        </w:rPr>
        <w:t xml:space="preserve"> қолданылады. Сонымен қатар, этанол жаңа автомобильдердің қозғалтқыштарында шөгінділердің пайда болуына жол бермейді және ескі автомобильдердің отынмен қамтамасыз ету жүйесіндегі ластаушы заттар мен қалдықтардың бөлінуіне ықпал етеді. Спирттердің гигроскопиялығына байланысты отын беру жүйесінде конденса</w:t>
      </w:r>
      <w:r w:rsidR="000944AF" w:rsidRPr="00D3049F">
        <w:rPr>
          <w:bCs/>
          <w:iCs/>
          <w:color w:val="000000" w:themeColor="text1"/>
          <w:sz w:val="28"/>
          <w:szCs w:val="28"/>
          <w:lang w:val="kk-KZ" w:eastAsia="ja-JP"/>
        </w:rPr>
        <w:t>тталатын</w:t>
      </w:r>
      <w:r w:rsidRPr="00D3049F">
        <w:rPr>
          <w:bCs/>
          <w:iCs/>
          <w:color w:val="000000" w:themeColor="text1"/>
          <w:sz w:val="28"/>
          <w:szCs w:val="28"/>
          <w:lang w:eastAsia="ja-JP"/>
        </w:rPr>
        <w:t xml:space="preserve"> су жинақталып, қатып қалмай, олармен а</w:t>
      </w:r>
      <w:r w:rsidR="000944AF" w:rsidRPr="00D3049F">
        <w:rPr>
          <w:bCs/>
          <w:iCs/>
          <w:color w:val="000000" w:themeColor="text1"/>
          <w:sz w:val="28"/>
          <w:szCs w:val="28"/>
          <w:lang w:val="kk-KZ" w:eastAsia="ja-JP"/>
        </w:rPr>
        <w:t>б</w:t>
      </w:r>
      <w:r w:rsidRPr="00D3049F">
        <w:rPr>
          <w:bCs/>
          <w:iCs/>
          <w:color w:val="000000" w:themeColor="text1"/>
          <w:sz w:val="28"/>
          <w:szCs w:val="28"/>
          <w:lang w:eastAsia="ja-JP"/>
        </w:rPr>
        <w:t xml:space="preserve">сорбцияланады, бұл қысқы кезеңде бензин </w:t>
      </w:r>
      <w:r w:rsidR="000944AF" w:rsidRPr="00D3049F">
        <w:rPr>
          <w:bCs/>
          <w:iCs/>
          <w:color w:val="000000" w:themeColor="text1"/>
          <w:sz w:val="28"/>
          <w:szCs w:val="28"/>
          <w:lang w:val="kk-KZ" w:eastAsia="ja-JP"/>
        </w:rPr>
        <w:t xml:space="preserve">түтігіне </w:t>
      </w:r>
      <w:r w:rsidRPr="00D3049F">
        <w:rPr>
          <w:bCs/>
          <w:iCs/>
          <w:color w:val="000000" w:themeColor="text1"/>
          <w:sz w:val="28"/>
          <w:szCs w:val="28"/>
          <w:lang w:eastAsia="ja-JP"/>
        </w:rPr>
        <w:t>антифриз</w:t>
      </w:r>
      <w:r w:rsidR="000944AF" w:rsidRPr="00D3049F">
        <w:rPr>
          <w:bCs/>
          <w:iCs/>
          <w:color w:val="000000" w:themeColor="text1"/>
          <w:sz w:val="28"/>
          <w:szCs w:val="28"/>
          <w:lang w:val="kk-KZ" w:eastAsia="ja-JP"/>
        </w:rPr>
        <w:t xml:space="preserve"> қоспауға</w:t>
      </w:r>
      <w:r w:rsidRPr="00D3049F">
        <w:rPr>
          <w:bCs/>
          <w:iCs/>
          <w:color w:val="000000" w:themeColor="text1"/>
          <w:sz w:val="28"/>
          <w:szCs w:val="28"/>
          <w:lang w:eastAsia="ja-JP"/>
        </w:rPr>
        <w:t xml:space="preserve"> мүмкіндік береді. </w:t>
      </w:r>
    </w:p>
    <w:p w14:paraId="55C5DA35" w14:textId="0266400E" w:rsidR="009D5785" w:rsidRPr="00D3049F" w:rsidRDefault="009D5785" w:rsidP="009D5785">
      <w:pPr>
        <w:ind w:firstLine="720"/>
        <w:contextualSpacing/>
        <w:jc w:val="both"/>
        <w:rPr>
          <w:bCs/>
          <w:iCs/>
          <w:color w:val="000000" w:themeColor="text1"/>
          <w:sz w:val="28"/>
          <w:szCs w:val="28"/>
          <w:lang w:eastAsia="ja-JP"/>
        </w:rPr>
      </w:pPr>
      <w:r w:rsidRPr="00D3049F">
        <w:rPr>
          <w:bCs/>
          <w:iCs/>
          <w:color w:val="000000" w:themeColor="text1"/>
          <w:sz w:val="28"/>
          <w:szCs w:val="28"/>
          <w:lang w:eastAsia="ja-JP"/>
        </w:rPr>
        <w:t xml:space="preserve">Метил спиртімен салыстырғанда жоғары </w:t>
      </w:r>
      <w:r w:rsidR="00847EA0" w:rsidRPr="00D3049F">
        <w:rPr>
          <w:bCs/>
          <w:iCs/>
          <w:color w:val="000000" w:themeColor="text1"/>
          <w:sz w:val="28"/>
          <w:szCs w:val="28"/>
          <w:lang w:val="kk-KZ" w:eastAsia="ja-JP"/>
        </w:rPr>
        <w:t>құнына</w:t>
      </w:r>
      <w:r w:rsidRPr="00D3049F">
        <w:rPr>
          <w:bCs/>
          <w:iCs/>
          <w:color w:val="000000" w:themeColor="text1"/>
          <w:sz w:val="28"/>
          <w:szCs w:val="28"/>
          <w:lang w:eastAsia="ja-JP"/>
        </w:rPr>
        <w:t xml:space="preserve"> қарамастан, этанол айтарлықтай үлкен көлемде мотор отынының құрамдас бөлігі ретінде қолданылады. Бұл жағдай этанолдың </w:t>
      </w:r>
      <w:r w:rsidR="00847EA0" w:rsidRPr="00D3049F">
        <w:rPr>
          <w:bCs/>
          <w:iCs/>
          <w:color w:val="000000" w:themeColor="text1"/>
          <w:sz w:val="28"/>
          <w:szCs w:val="28"/>
          <w:lang w:val="kk-KZ" w:eastAsia="ja-JP"/>
        </w:rPr>
        <w:t xml:space="preserve">келесі </w:t>
      </w:r>
      <w:r w:rsidRPr="00D3049F">
        <w:rPr>
          <w:bCs/>
          <w:iCs/>
          <w:color w:val="000000" w:themeColor="text1"/>
          <w:sz w:val="28"/>
          <w:szCs w:val="28"/>
          <w:lang w:eastAsia="ja-JP"/>
        </w:rPr>
        <w:t>артықшылықтарына байланысты:</w:t>
      </w:r>
    </w:p>
    <w:p w14:paraId="2250F7DA" w14:textId="09E07DDB" w:rsidR="009D5785" w:rsidRPr="00F92C78" w:rsidRDefault="009D5785" w:rsidP="00F92C78">
      <w:pPr>
        <w:pStyle w:val="af8"/>
        <w:numPr>
          <w:ilvl w:val="0"/>
          <w:numId w:val="38"/>
        </w:numPr>
        <w:tabs>
          <w:tab w:val="left" w:pos="993"/>
        </w:tabs>
        <w:spacing w:after="0" w:line="240" w:lineRule="auto"/>
        <w:ind w:left="0" w:firstLine="851"/>
        <w:jc w:val="both"/>
        <w:rPr>
          <w:rFonts w:ascii="Times New Roman" w:hAnsi="Times New Roman"/>
          <w:bCs/>
          <w:iCs/>
          <w:color w:val="000000" w:themeColor="text1"/>
          <w:sz w:val="28"/>
          <w:szCs w:val="28"/>
          <w:lang w:eastAsia="ja-JP"/>
        </w:rPr>
      </w:pPr>
      <w:r w:rsidRPr="00F92C78">
        <w:rPr>
          <w:rFonts w:ascii="Times New Roman" w:hAnsi="Times New Roman"/>
          <w:bCs/>
          <w:iCs/>
          <w:color w:val="000000" w:themeColor="text1"/>
          <w:sz w:val="28"/>
          <w:szCs w:val="28"/>
          <w:lang w:eastAsia="ja-JP"/>
        </w:rPr>
        <w:t xml:space="preserve">жоғары </w:t>
      </w:r>
      <w:r w:rsidR="00847EA0" w:rsidRPr="00F92C78">
        <w:rPr>
          <w:rFonts w:ascii="Times New Roman" w:hAnsi="Times New Roman"/>
          <w:bCs/>
          <w:iCs/>
          <w:color w:val="000000" w:themeColor="text1"/>
          <w:sz w:val="28"/>
          <w:szCs w:val="28"/>
          <w:lang w:val="kk-KZ" w:eastAsia="ja-JP"/>
        </w:rPr>
        <w:t>жылу тудырғыштық қабілеті</w:t>
      </w:r>
      <w:r w:rsidRPr="00F92C78">
        <w:rPr>
          <w:rFonts w:ascii="Times New Roman" w:hAnsi="Times New Roman"/>
          <w:bCs/>
          <w:iCs/>
          <w:color w:val="000000" w:themeColor="text1"/>
          <w:sz w:val="28"/>
          <w:szCs w:val="28"/>
          <w:lang w:eastAsia="ja-JP"/>
        </w:rPr>
        <w:t xml:space="preserve"> – метанолға қарағанда 35% жоғары;</w:t>
      </w:r>
    </w:p>
    <w:p w14:paraId="17411C72" w14:textId="304DC218" w:rsidR="009D5785" w:rsidRPr="00F92C78" w:rsidRDefault="009D5785" w:rsidP="00F92C78">
      <w:pPr>
        <w:pStyle w:val="af8"/>
        <w:numPr>
          <w:ilvl w:val="0"/>
          <w:numId w:val="38"/>
        </w:numPr>
        <w:tabs>
          <w:tab w:val="left" w:pos="993"/>
        </w:tabs>
        <w:spacing w:after="0" w:line="240" w:lineRule="auto"/>
        <w:ind w:left="0" w:firstLine="851"/>
        <w:jc w:val="both"/>
        <w:rPr>
          <w:rFonts w:ascii="Times New Roman" w:hAnsi="Times New Roman"/>
          <w:bCs/>
          <w:iCs/>
          <w:color w:val="000000" w:themeColor="text1"/>
          <w:sz w:val="28"/>
          <w:szCs w:val="28"/>
          <w:lang w:eastAsia="ja-JP"/>
        </w:rPr>
      </w:pPr>
      <w:r w:rsidRPr="00F92C78">
        <w:rPr>
          <w:rFonts w:ascii="Times New Roman" w:hAnsi="Times New Roman"/>
          <w:bCs/>
          <w:iCs/>
          <w:color w:val="000000" w:themeColor="text1"/>
          <w:sz w:val="28"/>
          <w:szCs w:val="28"/>
          <w:lang w:eastAsia="ja-JP"/>
        </w:rPr>
        <w:t>бензиндегі ерігіштігі</w:t>
      </w:r>
      <w:r w:rsidR="00847EA0" w:rsidRPr="00F92C78">
        <w:rPr>
          <w:rFonts w:ascii="Times New Roman" w:hAnsi="Times New Roman"/>
          <w:bCs/>
          <w:iCs/>
          <w:color w:val="000000" w:themeColor="text1"/>
          <w:sz w:val="28"/>
          <w:szCs w:val="28"/>
          <w:lang w:eastAsia="ja-JP"/>
        </w:rPr>
        <w:t xml:space="preserve"> жақсы</w:t>
      </w:r>
      <w:r w:rsidRPr="00F92C78">
        <w:rPr>
          <w:rFonts w:ascii="Times New Roman" w:hAnsi="Times New Roman"/>
          <w:bCs/>
          <w:iCs/>
          <w:color w:val="000000" w:themeColor="text1"/>
          <w:sz w:val="28"/>
          <w:szCs w:val="28"/>
          <w:lang w:eastAsia="ja-JP"/>
        </w:rPr>
        <w:t>;</w:t>
      </w:r>
    </w:p>
    <w:p w14:paraId="37ED085F" w14:textId="4C6CB6F3" w:rsidR="009D5785" w:rsidRPr="00F92C78" w:rsidRDefault="009D5785" w:rsidP="00F92C78">
      <w:pPr>
        <w:pStyle w:val="af8"/>
        <w:numPr>
          <w:ilvl w:val="0"/>
          <w:numId w:val="38"/>
        </w:numPr>
        <w:tabs>
          <w:tab w:val="left" w:pos="993"/>
        </w:tabs>
        <w:spacing w:after="0" w:line="240" w:lineRule="auto"/>
        <w:ind w:left="0" w:firstLine="851"/>
        <w:jc w:val="both"/>
        <w:rPr>
          <w:rFonts w:ascii="Times New Roman" w:hAnsi="Times New Roman"/>
          <w:bCs/>
          <w:iCs/>
          <w:color w:val="000000" w:themeColor="text1"/>
          <w:sz w:val="28"/>
          <w:szCs w:val="28"/>
          <w:lang w:eastAsia="ja-JP"/>
        </w:rPr>
      </w:pPr>
      <w:r w:rsidRPr="00F92C78">
        <w:rPr>
          <w:rFonts w:ascii="Times New Roman" w:hAnsi="Times New Roman"/>
          <w:bCs/>
          <w:iCs/>
          <w:color w:val="000000" w:themeColor="text1"/>
          <w:sz w:val="28"/>
          <w:szCs w:val="28"/>
          <w:lang w:eastAsia="ja-JP"/>
        </w:rPr>
        <w:t>резеңке-техникалық бұйымдар мен металдарға қатысты аз коррозиялық агрессивтілік;</w:t>
      </w:r>
    </w:p>
    <w:p w14:paraId="1B66FEE1" w14:textId="585D7733" w:rsidR="009D5785" w:rsidRPr="00F92C78" w:rsidRDefault="009D5785" w:rsidP="00F92C78">
      <w:pPr>
        <w:pStyle w:val="af8"/>
        <w:numPr>
          <w:ilvl w:val="0"/>
          <w:numId w:val="38"/>
        </w:numPr>
        <w:tabs>
          <w:tab w:val="left" w:pos="993"/>
        </w:tabs>
        <w:spacing w:after="0" w:line="240" w:lineRule="auto"/>
        <w:ind w:left="0" w:firstLine="851"/>
        <w:jc w:val="both"/>
        <w:rPr>
          <w:rFonts w:ascii="Times New Roman" w:hAnsi="Times New Roman"/>
          <w:bCs/>
          <w:iCs/>
          <w:color w:val="000000" w:themeColor="text1"/>
          <w:sz w:val="28"/>
          <w:szCs w:val="28"/>
          <w:lang w:eastAsia="ja-JP"/>
        </w:rPr>
      </w:pPr>
      <w:r w:rsidRPr="00F92C78">
        <w:rPr>
          <w:rFonts w:ascii="Times New Roman" w:hAnsi="Times New Roman"/>
          <w:bCs/>
          <w:iCs/>
          <w:color w:val="000000" w:themeColor="text1"/>
          <w:sz w:val="28"/>
          <w:szCs w:val="28"/>
          <w:lang w:eastAsia="ja-JP"/>
        </w:rPr>
        <w:t>уыттылығы айтарлықтай төмен;</w:t>
      </w:r>
    </w:p>
    <w:p w14:paraId="594CB376" w14:textId="156DBDD3" w:rsidR="009D5785" w:rsidRPr="00F92C78" w:rsidRDefault="009D5785" w:rsidP="00F92C78">
      <w:pPr>
        <w:pStyle w:val="af8"/>
        <w:numPr>
          <w:ilvl w:val="0"/>
          <w:numId w:val="38"/>
        </w:numPr>
        <w:tabs>
          <w:tab w:val="left" w:pos="993"/>
        </w:tabs>
        <w:spacing w:after="0" w:line="240" w:lineRule="auto"/>
        <w:ind w:left="0" w:firstLine="851"/>
        <w:jc w:val="both"/>
        <w:rPr>
          <w:rFonts w:ascii="Times New Roman" w:hAnsi="Times New Roman"/>
          <w:bCs/>
          <w:iCs/>
          <w:color w:val="000000" w:themeColor="text1"/>
          <w:sz w:val="28"/>
          <w:szCs w:val="28"/>
          <w:lang w:eastAsia="ja-JP"/>
        </w:rPr>
      </w:pPr>
      <w:r w:rsidRPr="00F92C78">
        <w:rPr>
          <w:rFonts w:ascii="Times New Roman" w:hAnsi="Times New Roman"/>
          <w:bCs/>
          <w:iCs/>
          <w:color w:val="000000" w:themeColor="text1"/>
          <w:sz w:val="28"/>
          <w:szCs w:val="28"/>
          <w:lang w:eastAsia="ja-JP"/>
        </w:rPr>
        <w:t>құрамында этанол бар бензиндер детонацияға қарсы жақсы қасиеттерімен сипатталады.</w:t>
      </w:r>
    </w:p>
    <w:p w14:paraId="66004D64" w14:textId="7D69F716" w:rsidR="00936A81" w:rsidRPr="00D3049F" w:rsidRDefault="00DD2FD8" w:rsidP="009D5785">
      <w:pPr>
        <w:ind w:firstLine="720"/>
        <w:contextualSpacing/>
        <w:jc w:val="both"/>
        <w:rPr>
          <w:bCs/>
          <w:iCs/>
          <w:color w:val="000000" w:themeColor="text1"/>
          <w:sz w:val="28"/>
          <w:szCs w:val="28"/>
          <w:lang w:eastAsia="ja-JP"/>
        </w:rPr>
      </w:pPr>
      <w:r>
        <w:rPr>
          <w:bCs/>
          <w:iCs/>
          <w:color w:val="000000" w:themeColor="text1"/>
          <w:sz w:val="28"/>
          <w:szCs w:val="28"/>
          <w:lang w:eastAsia="ja-JP"/>
        </w:rPr>
        <w:t>4</w:t>
      </w:r>
      <w:r w:rsidR="00B23A29">
        <w:rPr>
          <w:bCs/>
          <w:iCs/>
          <w:color w:val="000000" w:themeColor="text1"/>
          <w:sz w:val="28"/>
          <w:szCs w:val="28"/>
          <w:lang w:eastAsia="ja-JP"/>
        </w:rPr>
        <w:t>5</w:t>
      </w:r>
      <w:r w:rsidR="00847EA0" w:rsidRPr="00D3049F">
        <w:rPr>
          <w:bCs/>
          <w:iCs/>
          <w:color w:val="000000" w:themeColor="text1"/>
          <w:sz w:val="28"/>
          <w:szCs w:val="28"/>
          <w:lang w:val="kk-KZ" w:eastAsia="ja-JP"/>
        </w:rPr>
        <w:t xml:space="preserve"> к</w:t>
      </w:r>
      <w:r w:rsidR="009D5785" w:rsidRPr="00D3049F">
        <w:rPr>
          <w:bCs/>
          <w:iCs/>
          <w:color w:val="000000" w:themeColor="text1"/>
          <w:sz w:val="28"/>
          <w:szCs w:val="28"/>
          <w:lang w:eastAsia="ja-JP"/>
        </w:rPr>
        <w:t>естеде</w:t>
      </w:r>
      <w:r w:rsidR="00B7023B" w:rsidRPr="00D3049F">
        <w:rPr>
          <w:bCs/>
          <w:iCs/>
          <w:color w:val="000000" w:themeColor="text1"/>
          <w:sz w:val="28"/>
          <w:szCs w:val="28"/>
          <w:lang w:val="kk-KZ" w:eastAsia="ja-JP"/>
        </w:rPr>
        <w:t xml:space="preserve"> </w:t>
      </w:r>
      <w:r w:rsidR="009D5785" w:rsidRPr="00D3049F">
        <w:rPr>
          <w:bCs/>
          <w:iCs/>
          <w:color w:val="000000" w:themeColor="text1"/>
          <w:sz w:val="28"/>
          <w:szCs w:val="28"/>
          <w:lang w:eastAsia="ja-JP"/>
        </w:rPr>
        <w:t xml:space="preserve"> этанолдың негізгі физикалық және химиялық қасиеттері келтірілген.</w:t>
      </w:r>
    </w:p>
    <w:p w14:paraId="6A36029D" w14:textId="1384F687" w:rsidR="009D5785" w:rsidRDefault="009D5785" w:rsidP="009D5785">
      <w:pPr>
        <w:ind w:firstLine="720"/>
        <w:contextualSpacing/>
        <w:jc w:val="both"/>
        <w:rPr>
          <w:b/>
          <w:color w:val="000000" w:themeColor="text1"/>
          <w:sz w:val="28"/>
          <w:szCs w:val="28"/>
        </w:rPr>
      </w:pPr>
    </w:p>
    <w:p w14:paraId="4E774D67" w14:textId="59A4A603" w:rsidR="007063A5" w:rsidRPr="00DE476E" w:rsidRDefault="00DD2FD8" w:rsidP="00DE476E">
      <w:pPr>
        <w:ind w:firstLine="720"/>
        <w:contextualSpacing/>
        <w:rPr>
          <w:color w:val="000000" w:themeColor="text1"/>
          <w:sz w:val="24"/>
          <w:szCs w:val="24"/>
          <w:lang w:val="kk-KZ"/>
        </w:rPr>
      </w:pPr>
      <w:r>
        <w:rPr>
          <w:bCs/>
          <w:iCs/>
          <w:color w:val="000000" w:themeColor="text1"/>
          <w:sz w:val="24"/>
          <w:szCs w:val="24"/>
          <w:lang w:eastAsia="ja-JP"/>
        </w:rPr>
        <w:t>4</w:t>
      </w:r>
      <w:r w:rsidR="00B23A29">
        <w:rPr>
          <w:bCs/>
          <w:iCs/>
          <w:color w:val="000000" w:themeColor="text1"/>
          <w:sz w:val="24"/>
          <w:szCs w:val="24"/>
          <w:lang w:eastAsia="ja-JP"/>
        </w:rPr>
        <w:t>5</w:t>
      </w:r>
      <w:r w:rsidR="007063A5" w:rsidRPr="00DE476E">
        <w:rPr>
          <w:bCs/>
          <w:iCs/>
          <w:color w:val="000000" w:themeColor="text1"/>
          <w:sz w:val="24"/>
          <w:szCs w:val="24"/>
          <w:lang w:val="kk-KZ" w:eastAsia="ja-JP"/>
        </w:rPr>
        <w:t xml:space="preserve"> к</w:t>
      </w:r>
      <w:r w:rsidR="007063A5" w:rsidRPr="00DE476E">
        <w:rPr>
          <w:bCs/>
          <w:iCs/>
          <w:color w:val="000000" w:themeColor="text1"/>
          <w:sz w:val="24"/>
          <w:szCs w:val="24"/>
          <w:lang w:eastAsia="ja-JP"/>
        </w:rPr>
        <w:t>есте</w:t>
      </w:r>
      <w:r w:rsidR="00DE476E">
        <w:rPr>
          <w:bCs/>
          <w:iCs/>
          <w:color w:val="000000" w:themeColor="text1"/>
          <w:sz w:val="24"/>
          <w:szCs w:val="24"/>
          <w:lang w:val="kk-KZ" w:eastAsia="ja-JP"/>
        </w:rPr>
        <w:t xml:space="preserve">. </w:t>
      </w:r>
      <w:r w:rsidR="007063A5" w:rsidRPr="00DE476E">
        <w:rPr>
          <w:b/>
          <w:color w:val="002060"/>
          <w:sz w:val="24"/>
          <w:szCs w:val="24"/>
        </w:rPr>
        <w:t xml:space="preserve"> </w:t>
      </w:r>
      <w:r w:rsidR="00DE476E" w:rsidRPr="00DE476E">
        <w:rPr>
          <w:color w:val="000000" w:themeColor="text1"/>
          <w:sz w:val="24"/>
          <w:szCs w:val="24"/>
          <w:lang w:val="kk-KZ"/>
        </w:rPr>
        <w:t>Этанолдың негізгі сипаттамалары</w:t>
      </w:r>
    </w:p>
    <w:p w14:paraId="51E15AAF" w14:textId="77777777" w:rsidR="007063A5" w:rsidRPr="00514262" w:rsidRDefault="007063A5" w:rsidP="007063A5">
      <w:pPr>
        <w:contextualSpacing/>
        <w:rPr>
          <w:color w:val="002060"/>
          <w:sz w:val="24"/>
          <w:szCs w:val="24"/>
        </w:rPr>
      </w:pPr>
    </w:p>
    <w:tbl>
      <w:tblPr>
        <w:tblW w:w="864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61"/>
        <w:gridCol w:w="3686"/>
      </w:tblGrid>
      <w:tr w:rsidR="00BA2355" w:rsidRPr="00514262" w14:paraId="52EB38FD" w14:textId="77777777" w:rsidTr="00BA2355">
        <w:trPr>
          <w:trHeight w:val="367"/>
        </w:trPr>
        <w:tc>
          <w:tcPr>
            <w:tcW w:w="4961" w:type="dxa"/>
          </w:tcPr>
          <w:p w14:paraId="78D1FDC7" w14:textId="545A752E" w:rsidR="00BA2355" w:rsidRPr="00BA2355" w:rsidRDefault="00BA2355" w:rsidP="00BA2355">
            <w:pPr>
              <w:contextualSpacing/>
              <w:jc w:val="center"/>
              <w:rPr>
                <w:color w:val="000000" w:themeColor="text1"/>
                <w:sz w:val="24"/>
                <w:szCs w:val="24"/>
              </w:rPr>
            </w:pPr>
            <w:r w:rsidRPr="00BA2355">
              <w:rPr>
                <w:color w:val="000000" w:themeColor="text1"/>
                <w:sz w:val="24"/>
                <w:szCs w:val="24"/>
              </w:rPr>
              <w:t>Көрсеткіші</w:t>
            </w:r>
          </w:p>
        </w:tc>
        <w:tc>
          <w:tcPr>
            <w:tcW w:w="3686" w:type="dxa"/>
            <w:vAlign w:val="center"/>
          </w:tcPr>
          <w:p w14:paraId="1485250E" w14:textId="3E9EC7ED" w:rsidR="00BA2355" w:rsidRPr="00BA2355" w:rsidRDefault="00BA2355" w:rsidP="00BA2355">
            <w:pPr>
              <w:contextualSpacing/>
              <w:jc w:val="center"/>
              <w:rPr>
                <w:color w:val="000000" w:themeColor="text1"/>
                <w:sz w:val="24"/>
                <w:szCs w:val="24"/>
                <w:lang w:val="kk-KZ"/>
              </w:rPr>
            </w:pPr>
            <w:r w:rsidRPr="00BA2355">
              <w:rPr>
                <w:color w:val="000000" w:themeColor="text1"/>
                <w:sz w:val="24"/>
                <w:szCs w:val="24"/>
                <w:lang w:val="kk-KZ"/>
              </w:rPr>
              <w:t>Мәні</w:t>
            </w:r>
          </w:p>
        </w:tc>
      </w:tr>
      <w:tr w:rsidR="00BA2355" w:rsidRPr="00514262" w14:paraId="715ED30B" w14:textId="77777777" w:rsidTr="00BA2355">
        <w:trPr>
          <w:trHeight w:val="261"/>
        </w:trPr>
        <w:tc>
          <w:tcPr>
            <w:tcW w:w="4961" w:type="dxa"/>
          </w:tcPr>
          <w:p w14:paraId="7DA23BF3" w14:textId="2D4E53EF" w:rsidR="00BA2355" w:rsidRPr="00BA2355" w:rsidRDefault="00BA2355" w:rsidP="00BA2355">
            <w:pPr>
              <w:contextualSpacing/>
              <w:jc w:val="both"/>
              <w:rPr>
                <w:color w:val="000000" w:themeColor="text1"/>
                <w:sz w:val="24"/>
                <w:szCs w:val="24"/>
              </w:rPr>
            </w:pPr>
            <w:r w:rsidRPr="00BA2355">
              <w:rPr>
                <w:color w:val="000000" w:themeColor="text1"/>
                <w:sz w:val="24"/>
                <w:szCs w:val="24"/>
              </w:rPr>
              <w:t>Тығыздығы 20°С, кг / м</w:t>
            </w:r>
            <w:r w:rsidRPr="00BA2355">
              <w:rPr>
                <w:color w:val="000000" w:themeColor="text1"/>
                <w:sz w:val="24"/>
                <w:szCs w:val="24"/>
                <w:vertAlign w:val="superscript"/>
              </w:rPr>
              <w:t>3</w:t>
            </w:r>
          </w:p>
        </w:tc>
        <w:tc>
          <w:tcPr>
            <w:tcW w:w="3686" w:type="dxa"/>
            <w:vAlign w:val="center"/>
          </w:tcPr>
          <w:p w14:paraId="14A3F79C"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789,3</w:t>
            </w:r>
          </w:p>
        </w:tc>
      </w:tr>
      <w:tr w:rsidR="00BA2355" w:rsidRPr="00514262" w14:paraId="4EB501A1" w14:textId="77777777" w:rsidTr="00BA2355">
        <w:tc>
          <w:tcPr>
            <w:tcW w:w="4961" w:type="dxa"/>
          </w:tcPr>
          <w:p w14:paraId="3D73DB66" w14:textId="30F6B2B8" w:rsidR="00BA2355" w:rsidRPr="00BA2355" w:rsidRDefault="00BA2355" w:rsidP="00BA2355">
            <w:pPr>
              <w:contextualSpacing/>
              <w:jc w:val="both"/>
              <w:rPr>
                <w:color w:val="000000" w:themeColor="text1"/>
                <w:sz w:val="24"/>
                <w:szCs w:val="24"/>
              </w:rPr>
            </w:pPr>
            <w:r w:rsidRPr="00BA2355">
              <w:rPr>
                <w:color w:val="000000" w:themeColor="text1"/>
                <w:sz w:val="24"/>
                <w:szCs w:val="24"/>
              </w:rPr>
              <w:t>Қайнау температурасы, °С</w:t>
            </w:r>
          </w:p>
        </w:tc>
        <w:tc>
          <w:tcPr>
            <w:tcW w:w="3686" w:type="dxa"/>
            <w:vAlign w:val="center"/>
          </w:tcPr>
          <w:p w14:paraId="09DBC22E"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78,4</w:t>
            </w:r>
          </w:p>
        </w:tc>
      </w:tr>
      <w:tr w:rsidR="00BA2355" w:rsidRPr="00514262" w14:paraId="3A9AD9BA" w14:textId="77777777" w:rsidTr="00BA2355">
        <w:tc>
          <w:tcPr>
            <w:tcW w:w="4961" w:type="dxa"/>
          </w:tcPr>
          <w:p w14:paraId="4E199B5F" w14:textId="03330DD8" w:rsidR="00BA2355" w:rsidRPr="00BA2355" w:rsidRDefault="00BA2355" w:rsidP="00BA2355">
            <w:pPr>
              <w:contextualSpacing/>
              <w:jc w:val="both"/>
              <w:rPr>
                <w:color w:val="000000" w:themeColor="text1"/>
                <w:sz w:val="24"/>
                <w:szCs w:val="24"/>
              </w:rPr>
            </w:pPr>
            <w:r w:rsidRPr="00BA2355">
              <w:rPr>
                <w:color w:val="000000" w:themeColor="text1"/>
                <w:sz w:val="24"/>
                <w:szCs w:val="24"/>
              </w:rPr>
              <w:t>Қату температурасы, °С</w:t>
            </w:r>
          </w:p>
        </w:tc>
        <w:tc>
          <w:tcPr>
            <w:tcW w:w="3686" w:type="dxa"/>
            <w:vAlign w:val="center"/>
          </w:tcPr>
          <w:p w14:paraId="1F73DABA"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-114,1</w:t>
            </w:r>
          </w:p>
        </w:tc>
      </w:tr>
      <w:tr w:rsidR="00BA2355" w:rsidRPr="00514262" w14:paraId="6C4EECCC" w14:textId="77777777" w:rsidTr="00BA2355">
        <w:tc>
          <w:tcPr>
            <w:tcW w:w="4961" w:type="dxa"/>
          </w:tcPr>
          <w:p w14:paraId="5AE6BB06" w14:textId="58A6D881" w:rsidR="00BA2355" w:rsidRPr="00BA2355" w:rsidRDefault="00BA2355" w:rsidP="00BA2355">
            <w:pPr>
              <w:contextualSpacing/>
              <w:jc w:val="both"/>
              <w:rPr>
                <w:color w:val="000000" w:themeColor="text1"/>
                <w:sz w:val="24"/>
                <w:szCs w:val="24"/>
              </w:rPr>
            </w:pPr>
            <w:r w:rsidRPr="00BA2355">
              <w:rPr>
                <w:color w:val="000000" w:themeColor="text1"/>
                <w:sz w:val="24"/>
                <w:szCs w:val="24"/>
              </w:rPr>
              <w:t>Оттегінің массалық үлесі, %</w:t>
            </w:r>
          </w:p>
        </w:tc>
        <w:tc>
          <w:tcPr>
            <w:tcW w:w="3686" w:type="dxa"/>
            <w:vAlign w:val="center"/>
          </w:tcPr>
          <w:p w14:paraId="40B1491E"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34,7</w:t>
            </w:r>
          </w:p>
        </w:tc>
      </w:tr>
      <w:tr w:rsidR="00BA2355" w:rsidRPr="00514262" w14:paraId="6E0AB95C" w14:textId="77777777" w:rsidTr="00BA2355">
        <w:tc>
          <w:tcPr>
            <w:tcW w:w="4961" w:type="dxa"/>
          </w:tcPr>
          <w:p w14:paraId="13CCC02F"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 xml:space="preserve">Жылу, кДж / кг: </w:t>
            </w:r>
          </w:p>
          <w:p w14:paraId="30F58419"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 xml:space="preserve">булану </w:t>
            </w:r>
          </w:p>
          <w:p w14:paraId="3A618F56" w14:textId="55D96F53" w:rsidR="00BA2355" w:rsidRPr="00BA2355" w:rsidRDefault="00BA2355" w:rsidP="00BA2355">
            <w:pPr>
              <w:contextualSpacing/>
              <w:jc w:val="both"/>
              <w:rPr>
                <w:color w:val="000000" w:themeColor="text1"/>
                <w:sz w:val="24"/>
                <w:szCs w:val="24"/>
              </w:rPr>
            </w:pPr>
            <w:r w:rsidRPr="00BA2355">
              <w:rPr>
                <w:color w:val="000000" w:themeColor="text1"/>
                <w:sz w:val="24"/>
                <w:szCs w:val="24"/>
              </w:rPr>
              <w:t>жану</w:t>
            </w:r>
          </w:p>
        </w:tc>
        <w:tc>
          <w:tcPr>
            <w:tcW w:w="3686" w:type="dxa"/>
            <w:vAlign w:val="center"/>
          </w:tcPr>
          <w:p w14:paraId="389DE40F" w14:textId="77777777" w:rsidR="00BA2355" w:rsidRPr="00BA2355" w:rsidRDefault="00BA2355" w:rsidP="00BA2355">
            <w:pPr>
              <w:contextualSpacing/>
              <w:jc w:val="center"/>
              <w:rPr>
                <w:color w:val="000000" w:themeColor="text1"/>
                <w:sz w:val="24"/>
                <w:szCs w:val="24"/>
              </w:rPr>
            </w:pPr>
          </w:p>
          <w:p w14:paraId="1C42E161"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839,3</w:t>
            </w:r>
          </w:p>
          <w:p w14:paraId="4CCCF61E"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26945</w:t>
            </w:r>
          </w:p>
        </w:tc>
      </w:tr>
      <w:tr w:rsidR="00BA2355" w:rsidRPr="00514262" w14:paraId="485F4C42" w14:textId="77777777" w:rsidTr="00BA2355">
        <w:tc>
          <w:tcPr>
            <w:tcW w:w="4961" w:type="dxa"/>
          </w:tcPr>
          <w:p w14:paraId="52B55209" w14:textId="11909E7E"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Қ</w:t>
            </w:r>
            <w:r w:rsidRPr="00BA2355">
              <w:rPr>
                <w:color w:val="000000" w:themeColor="text1"/>
                <w:sz w:val="24"/>
                <w:szCs w:val="24"/>
              </w:rPr>
              <w:t>аныққан бу</w:t>
            </w:r>
            <w:r w:rsidRPr="00BA2355">
              <w:rPr>
                <w:color w:val="000000" w:themeColor="text1"/>
                <w:sz w:val="24"/>
                <w:szCs w:val="24"/>
                <w:lang w:val="kk-KZ"/>
              </w:rPr>
              <w:t>лар</w:t>
            </w:r>
            <w:r w:rsidRPr="00BA2355">
              <w:rPr>
                <w:color w:val="000000" w:themeColor="text1"/>
                <w:sz w:val="24"/>
                <w:szCs w:val="24"/>
              </w:rPr>
              <w:t xml:space="preserve"> қысымы</w:t>
            </w:r>
            <w:r w:rsidRPr="00BA2355">
              <w:rPr>
                <w:color w:val="000000" w:themeColor="text1"/>
                <w:sz w:val="24"/>
                <w:szCs w:val="24"/>
                <w:lang w:val="kk-KZ"/>
              </w:rPr>
              <w:t xml:space="preserve">, </w:t>
            </w:r>
            <w:r w:rsidRPr="00BA2355">
              <w:rPr>
                <w:color w:val="000000" w:themeColor="text1"/>
                <w:sz w:val="24"/>
                <w:szCs w:val="24"/>
              </w:rPr>
              <w:t>38 ° С кезінде, кПа</w:t>
            </w:r>
          </w:p>
        </w:tc>
        <w:tc>
          <w:tcPr>
            <w:tcW w:w="3686" w:type="dxa"/>
            <w:vAlign w:val="center"/>
          </w:tcPr>
          <w:p w14:paraId="40CB0A84"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17</w:t>
            </w:r>
          </w:p>
        </w:tc>
      </w:tr>
      <w:tr w:rsidR="00BA2355" w:rsidRPr="00514262" w14:paraId="06008D7B" w14:textId="77777777" w:rsidTr="00BA2355">
        <w:tc>
          <w:tcPr>
            <w:tcW w:w="4961" w:type="dxa"/>
          </w:tcPr>
          <w:p w14:paraId="0626132F" w14:textId="741D0B5B"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С</w:t>
            </w:r>
            <w:r w:rsidRPr="00BA2355">
              <w:rPr>
                <w:color w:val="000000" w:themeColor="text1"/>
                <w:sz w:val="24"/>
                <w:szCs w:val="24"/>
              </w:rPr>
              <w:t>уда ерігіштігі, 20°С кезінде</w:t>
            </w:r>
            <w:r w:rsidRPr="00BA2355">
              <w:rPr>
                <w:color w:val="000000" w:themeColor="text1"/>
                <w:sz w:val="24"/>
                <w:szCs w:val="24"/>
                <w:lang w:val="kk-KZ"/>
              </w:rPr>
              <w:t>,</w:t>
            </w:r>
            <w:r w:rsidRPr="00BA2355">
              <w:rPr>
                <w:color w:val="000000" w:themeColor="text1"/>
                <w:sz w:val="24"/>
                <w:szCs w:val="24"/>
              </w:rPr>
              <w:t xml:space="preserve"> %                      </w:t>
            </w:r>
          </w:p>
        </w:tc>
        <w:tc>
          <w:tcPr>
            <w:tcW w:w="3686" w:type="dxa"/>
            <w:vAlign w:val="center"/>
          </w:tcPr>
          <w:p w14:paraId="363763E8" w14:textId="500292D6" w:rsidR="00BA2355" w:rsidRPr="00BA2355" w:rsidRDefault="00BA2355" w:rsidP="00BA2355">
            <w:pPr>
              <w:contextualSpacing/>
              <w:jc w:val="center"/>
              <w:rPr>
                <w:color w:val="000000" w:themeColor="text1"/>
                <w:sz w:val="24"/>
                <w:szCs w:val="24"/>
                <w:lang w:val="kk-KZ"/>
              </w:rPr>
            </w:pPr>
            <w:r w:rsidRPr="00BA2355">
              <w:rPr>
                <w:color w:val="000000" w:themeColor="text1"/>
                <w:sz w:val="24"/>
                <w:szCs w:val="24"/>
                <w:lang w:val="kk-KZ"/>
              </w:rPr>
              <w:t>Шектелмейді</w:t>
            </w:r>
          </w:p>
        </w:tc>
      </w:tr>
      <w:tr w:rsidR="00BA2355" w:rsidRPr="00514262" w14:paraId="12887DB0" w14:textId="77777777" w:rsidTr="00BA2355">
        <w:trPr>
          <w:trHeight w:val="819"/>
        </w:trPr>
        <w:tc>
          <w:tcPr>
            <w:tcW w:w="4961" w:type="dxa"/>
          </w:tcPr>
          <w:p w14:paraId="19499C1F"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О</w:t>
            </w:r>
            <w:r w:rsidRPr="00BA2355">
              <w:rPr>
                <w:color w:val="000000" w:themeColor="text1"/>
                <w:sz w:val="24"/>
                <w:szCs w:val="24"/>
              </w:rPr>
              <w:t>ктандық саны:</w:t>
            </w:r>
          </w:p>
          <w:p w14:paraId="37F700B1" w14:textId="77777777" w:rsidR="00BA2355" w:rsidRPr="00BA2355" w:rsidRDefault="00BA2355" w:rsidP="00BA2355">
            <w:pPr>
              <w:contextualSpacing/>
              <w:jc w:val="both"/>
              <w:rPr>
                <w:color w:val="000000" w:themeColor="text1"/>
                <w:sz w:val="24"/>
                <w:szCs w:val="24"/>
                <w:lang w:val="kk-KZ"/>
              </w:rPr>
            </w:pPr>
            <w:r w:rsidRPr="00BA2355">
              <w:rPr>
                <w:color w:val="000000" w:themeColor="text1"/>
                <w:sz w:val="24"/>
                <w:szCs w:val="24"/>
                <w:lang w:val="kk-KZ"/>
              </w:rPr>
              <w:t>ЗӘ</w:t>
            </w:r>
          </w:p>
          <w:p w14:paraId="7DE0B335" w14:textId="19E25F51"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МӘ</w:t>
            </w:r>
          </w:p>
        </w:tc>
        <w:tc>
          <w:tcPr>
            <w:tcW w:w="3686" w:type="dxa"/>
            <w:vAlign w:val="center"/>
          </w:tcPr>
          <w:p w14:paraId="3A17B65F" w14:textId="77777777" w:rsidR="00BA2355" w:rsidRPr="00BA2355" w:rsidRDefault="00BA2355" w:rsidP="00BA2355">
            <w:pPr>
              <w:contextualSpacing/>
              <w:jc w:val="center"/>
              <w:rPr>
                <w:color w:val="000000" w:themeColor="text1"/>
                <w:sz w:val="24"/>
                <w:szCs w:val="24"/>
              </w:rPr>
            </w:pPr>
          </w:p>
          <w:p w14:paraId="3ABC1E53"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108</w:t>
            </w:r>
          </w:p>
          <w:p w14:paraId="5DE41863"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92</w:t>
            </w:r>
          </w:p>
        </w:tc>
      </w:tr>
      <w:tr w:rsidR="00BA2355" w:rsidRPr="00514262" w14:paraId="3DC5ADD5" w14:textId="77777777" w:rsidTr="00BA2355">
        <w:trPr>
          <w:trHeight w:val="592"/>
        </w:trPr>
        <w:tc>
          <w:tcPr>
            <w:tcW w:w="4961" w:type="dxa"/>
          </w:tcPr>
          <w:p w14:paraId="54D6E975" w14:textId="1C6F782D" w:rsidR="00BA2355" w:rsidRPr="00BA2355" w:rsidRDefault="00BA2355" w:rsidP="00BA2355">
            <w:pPr>
              <w:contextualSpacing/>
              <w:jc w:val="both"/>
              <w:rPr>
                <w:color w:val="000000" w:themeColor="text1"/>
                <w:sz w:val="24"/>
                <w:szCs w:val="24"/>
              </w:rPr>
            </w:pPr>
            <w:r w:rsidRPr="00BA2355">
              <w:rPr>
                <w:color w:val="000000" w:themeColor="text1"/>
                <w:sz w:val="24"/>
                <w:szCs w:val="24"/>
                <w:lang w:val="kk-KZ"/>
              </w:rPr>
              <w:t>А</w:t>
            </w:r>
            <w:r w:rsidRPr="00BA2355">
              <w:rPr>
                <w:color w:val="000000" w:themeColor="text1"/>
                <w:sz w:val="24"/>
                <w:szCs w:val="24"/>
              </w:rPr>
              <w:t xml:space="preserve">уа: отын </w:t>
            </w:r>
            <w:r w:rsidRPr="00BA2355">
              <w:rPr>
                <w:color w:val="000000" w:themeColor="text1"/>
                <w:sz w:val="24"/>
                <w:szCs w:val="24"/>
                <w:lang w:val="kk-KZ"/>
              </w:rPr>
              <w:t xml:space="preserve"> с</w:t>
            </w:r>
            <w:r w:rsidRPr="00BA2355">
              <w:rPr>
                <w:color w:val="000000" w:themeColor="text1"/>
                <w:sz w:val="24"/>
                <w:szCs w:val="24"/>
              </w:rPr>
              <w:t>техиометриялық қатынасы</w:t>
            </w:r>
          </w:p>
        </w:tc>
        <w:tc>
          <w:tcPr>
            <w:tcW w:w="3686" w:type="dxa"/>
            <w:vAlign w:val="center"/>
          </w:tcPr>
          <w:p w14:paraId="5893EBB0"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9,0</w:t>
            </w:r>
          </w:p>
        </w:tc>
      </w:tr>
      <w:tr w:rsidR="00BA2355" w:rsidRPr="00514262" w14:paraId="0C02CE12" w14:textId="77777777" w:rsidTr="00BA2355">
        <w:trPr>
          <w:trHeight w:val="286"/>
        </w:trPr>
        <w:tc>
          <w:tcPr>
            <w:tcW w:w="4961" w:type="dxa"/>
          </w:tcPr>
          <w:p w14:paraId="7B621057"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Тұтану шегі, % (</w:t>
            </w:r>
            <w:r w:rsidRPr="00BA2355">
              <w:rPr>
                <w:color w:val="000000" w:themeColor="text1"/>
                <w:sz w:val="24"/>
                <w:szCs w:val="24"/>
                <w:lang w:val="kk-KZ"/>
              </w:rPr>
              <w:t>көл</w:t>
            </w:r>
            <w:r w:rsidRPr="00BA2355">
              <w:rPr>
                <w:color w:val="000000" w:themeColor="text1"/>
                <w:sz w:val="24"/>
                <w:szCs w:val="24"/>
              </w:rPr>
              <w:t>.)</w:t>
            </w:r>
          </w:p>
          <w:p w14:paraId="7C19CA12" w14:textId="77777777" w:rsidR="00BA2355" w:rsidRPr="00BA2355" w:rsidRDefault="00BA2355" w:rsidP="00BA2355">
            <w:pPr>
              <w:contextualSpacing/>
              <w:jc w:val="both"/>
              <w:rPr>
                <w:color w:val="000000" w:themeColor="text1"/>
                <w:sz w:val="24"/>
                <w:szCs w:val="24"/>
              </w:rPr>
            </w:pPr>
            <w:r w:rsidRPr="00BA2355">
              <w:rPr>
                <w:color w:val="000000" w:themeColor="text1"/>
                <w:sz w:val="24"/>
                <w:szCs w:val="24"/>
              </w:rPr>
              <w:t>төменгі</w:t>
            </w:r>
          </w:p>
          <w:p w14:paraId="14AB3591" w14:textId="046A071C" w:rsidR="00BA2355" w:rsidRPr="00BA2355" w:rsidRDefault="00BA2355" w:rsidP="00BA2355">
            <w:pPr>
              <w:contextualSpacing/>
              <w:jc w:val="both"/>
              <w:rPr>
                <w:color w:val="000000" w:themeColor="text1"/>
                <w:sz w:val="24"/>
                <w:szCs w:val="24"/>
              </w:rPr>
            </w:pPr>
            <w:r w:rsidRPr="00BA2355">
              <w:rPr>
                <w:color w:val="000000" w:themeColor="text1"/>
                <w:sz w:val="24"/>
                <w:szCs w:val="24"/>
              </w:rPr>
              <w:t>жоғарғы</w:t>
            </w:r>
          </w:p>
        </w:tc>
        <w:tc>
          <w:tcPr>
            <w:tcW w:w="3686" w:type="dxa"/>
            <w:vAlign w:val="center"/>
          </w:tcPr>
          <w:p w14:paraId="7A0A80D9" w14:textId="77777777" w:rsidR="00BA2355" w:rsidRPr="00BA2355" w:rsidRDefault="00BA2355" w:rsidP="00BA2355">
            <w:pPr>
              <w:contextualSpacing/>
              <w:jc w:val="center"/>
              <w:rPr>
                <w:color w:val="000000" w:themeColor="text1"/>
                <w:sz w:val="24"/>
                <w:szCs w:val="24"/>
              </w:rPr>
            </w:pPr>
          </w:p>
          <w:p w14:paraId="7FFDF9F1"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4,3</w:t>
            </w:r>
          </w:p>
          <w:p w14:paraId="4D6A8F28" w14:textId="77777777" w:rsidR="00BA2355" w:rsidRPr="00BA2355" w:rsidRDefault="00BA2355" w:rsidP="00BA2355">
            <w:pPr>
              <w:contextualSpacing/>
              <w:jc w:val="center"/>
              <w:rPr>
                <w:color w:val="000000" w:themeColor="text1"/>
                <w:sz w:val="24"/>
                <w:szCs w:val="24"/>
              </w:rPr>
            </w:pPr>
            <w:r w:rsidRPr="00BA2355">
              <w:rPr>
                <w:color w:val="000000" w:themeColor="text1"/>
                <w:sz w:val="24"/>
                <w:szCs w:val="24"/>
              </w:rPr>
              <w:t>19</w:t>
            </w:r>
          </w:p>
        </w:tc>
      </w:tr>
    </w:tbl>
    <w:p w14:paraId="62A84887" w14:textId="77777777" w:rsidR="007063A5" w:rsidRPr="00514262" w:rsidRDefault="007063A5" w:rsidP="007063A5">
      <w:pPr>
        <w:ind w:firstLine="360"/>
        <w:contextualSpacing/>
        <w:jc w:val="both"/>
        <w:rPr>
          <w:color w:val="002060"/>
          <w:sz w:val="24"/>
          <w:szCs w:val="24"/>
        </w:rPr>
      </w:pPr>
    </w:p>
    <w:p w14:paraId="35BA3192" w14:textId="547CFD2F" w:rsidR="00615255" w:rsidRPr="00D3049F" w:rsidRDefault="00B24E0B" w:rsidP="00615255">
      <w:pPr>
        <w:ind w:firstLine="708"/>
        <w:jc w:val="both"/>
        <w:rPr>
          <w:color w:val="000000" w:themeColor="text1"/>
          <w:sz w:val="28"/>
          <w:szCs w:val="28"/>
        </w:rPr>
      </w:pPr>
      <w:r w:rsidRPr="00D3049F">
        <w:rPr>
          <w:color w:val="000000" w:themeColor="text1"/>
          <w:sz w:val="28"/>
          <w:szCs w:val="28"/>
          <w:lang w:val="kk-KZ"/>
        </w:rPr>
        <w:t>Э</w:t>
      </w:r>
      <w:r w:rsidRPr="00D3049F">
        <w:rPr>
          <w:color w:val="000000" w:themeColor="text1"/>
          <w:sz w:val="28"/>
          <w:szCs w:val="28"/>
        </w:rPr>
        <w:t xml:space="preserve">танол </w:t>
      </w:r>
      <w:r w:rsidRPr="00D3049F">
        <w:rPr>
          <w:color w:val="000000" w:themeColor="text1"/>
          <w:sz w:val="28"/>
          <w:szCs w:val="28"/>
          <w:lang w:val="kk-KZ"/>
        </w:rPr>
        <w:t>ө</w:t>
      </w:r>
      <w:r w:rsidR="00615255" w:rsidRPr="00D3049F">
        <w:rPr>
          <w:color w:val="000000" w:themeColor="text1"/>
          <w:sz w:val="28"/>
          <w:szCs w:val="28"/>
        </w:rPr>
        <w:t>неркәсіпте бірнеше жолмен алынады:</w:t>
      </w:r>
    </w:p>
    <w:p w14:paraId="430C6F74" w14:textId="41157102" w:rsidR="00615255" w:rsidRPr="00DE476E" w:rsidRDefault="00615255" w:rsidP="00DE476E">
      <w:pPr>
        <w:pStyle w:val="af8"/>
        <w:numPr>
          <w:ilvl w:val="0"/>
          <w:numId w:val="45"/>
        </w:numPr>
        <w:tabs>
          <w:tab w:val="left" w:pos="993"/>
        </w:tabs>
        <w:spacing w:after="0" w:line="240" w:lineRule="auto"/>
        <w:ind w:left="0" w:firstLine="709"/>
        <w:jc w:val="both"/>
        <w:rPr>
          <w:rFonts w:ascii="Times New Roman" w:hAnsi="Times New Roman"/>
          <w:color w:val="000000" w:themeColor="text1"/>
          <w:sz w:val="28"/>
          <w:szCs w:val="28"/>
        </w:rPr>
      </w:pPr>
      <w:r w:rsidRPr="00DE476E">
        <w:rPr>
          <w:rFonts w:ascii="Times New Roman" w:hAnsi="Times New Roman"/>
          <w:i/>
          <w:color w:val="000000" w:themeColor="text1"/>
          <w:sz w:val="28"/>
          <w:szCs w:val="28"/>
        </w:rPr>
        <w:lastRenderedPageBreak/>
        <w:t>синтетикалық этанол</w:t>
      </w:r>
      <w:r w:rsidRPr="00DE476E">
        <w:rPr>
          <w:rFonts w:ascii="Times New Roman" w:hAnsi="Times New Roman"/>
          <w:color w:val="000000" w:themeColor="text1"/>
          <w:sz w:val="28"/>
          <w:szCs w:val="28"/>
        </w:rPr>
        <w:t xml:space="preserve"> деп аталатын этиленді тікелей немесе күкірт қышқыл</w:t>
      </w:r>
      <w:r w:rsidR="00B24E0B" w:rsidRPr="00DE476E">
        <w:rPr>
          <w:rFonts w:ascii="Times New Roman" w:hAnsi="Times New Roman"/>
          <w:color w:val="000000" w:themeColor="text1"/>
          <w:sz w:val="28"/>
          <w:szCs w:val="28"/>
          <w:lang w:val="kk-KZ"/>
        </w:rPr>
        <w:t>мен</w:t>
      </w:r>
      <w:r w:rsidRPr="00DE476E">
        <w:rPr>
          <w:rFonts w:ascii="Times New Roman" w:hAnsi="Times New Roman"/>
          <w:color w:val="000000" w:themeColor="text1"/>
          <w:sz w:val="28"/>
          <w:szCs w:val="28"/>
        </w:rPr>
        <w:t xml:space="preserve"> гидратациялау әдісімен;</w:t>
      </w:r>
    </w:p>
    <w:p w14:paraId="4F1C7E92" w14:textId="5E21A5A4" w:rsidR="00615255" w:rsidRPr="00DE476E" w:rsidRDefault="00615255" w:rsidP="00DE476E">
      <w:pPr>
        <w:pStyle w:val="af8"/>
        <w:numPr>
          <w:ilvl w:val="0"/>
          <w:numId w:val="45"/>
        </w:numPr>
        <w:tabs>
          <w:tab w:val="left" w:pos="993"/>
        </w:tabs>
        <w:spacing w:after="0" w:line="240" w:lineRule="auto"/>
        <w:ind w:left="0" w:firstLine="709"/>
        <w:jc w:val="both"/>
        <w:rPr>
          <w:rFonts w:ascii="Times New Roman" w:hAnsi="Times New Roman"/>
          <w:color w:val="000000" w:themeColor="text1"/>
          <w:sz w:val="28"/>
          <w:szCs w:val="28"/>
        </w:rPr>
      </w:pPr>
      <w:r w:rsidRPr="00DE476E">
        <w:rPr>
          <w:rFonts w:ascii="Times New Roman" w:hAnsi="Times New Roman"/>
          <w:color w:val="000000" w:themeColor="text1"/>
          <w:sz w:val="28"/>
          <w:szCs w:val="28"/>
        </w:rPr>
        <w:t>тағамдық емес өсімдік шикізатының гидролизі</w:t>
      </w:r>
      <w:r w:rsidR="00B24E0B" w:rsidRPr="00DE476E">
        <w:rPr>
          <w:rFonts w:ascii="Times New Roman" w:hAnsi="Times New Roman"/>
          <w:color w:val="000000" w:themeColor="text1"/>
          <w:sz w:val="28"/>
          <w:szCs w:val="28"/>
          <w:lang w:val="kk-KZ"/>
        </w:rPr>
        <w:t xml:space="preserve"> </w:t>
      </w:r>
      <w:r w:rsidRPr="00DE476E">
        <w:rPr>
          <w:rFonts w:ascii="Times New Roman" w:hAnsi="Times New Roman"/>
          <w:color w:val="000000" w:themeColor="text1"/>
          <w:sz w:val="28"/>
          <w:szCs w:val="28"/>
        </w:rPr>
        <w:t>-</w:t>
      </w:r>
      <w:r w:rsidR="00B24E0B" w:rsidRPr="00DE476E">
        <w:rPr>
          <w:rFonts w:ascii="Times New Roman" w:hAnsi="Times New Roman"/>
          <w:color w:val="000000" w:themeColor="text1"/>
          <w:sz w:val="28"/>
          <w:szCs w:val="28"/>
          <w:lang w:val="kk-KZ"/>
        </w:rPr>
        <w:t xml:space="preserve"> </w:t>
      </w:r>
      <w:r w:rsidRPr="00DE476E">
        <w:rPr>
          <w:rFonts w:ascii="Times New Roman" w:hAnsi="Times New Roman"/>
          <w:i/>
          <w:color w:val="000000" w:themeColor="text1"/>
          <w:sz w:val="28"/>
          <w:szCs w:val="28"/>
        </w:rPr>
        <w:t>гидролизді</w:t>
      </w:r>
      <w:r w:rsidR="00B24E0B" w:rsidRPr="00DE476E">
        <w:rPr>
          <w:rFonts w:ascii="Times New Roman" w:hAnsi="Times New Roman"/>
          <w:i/>
          <w:color w:val="000000" w:themeColor="text1"/>
          <w:sz w:val="28"/>
          <w:szCs w:val="28"/>
          <w:lang w:val="kk-KZ"/>
        </w:rPr>
        <w:t>к</w:t>
      </w:r>
      <w:r w:rsidRPr="00DE476E">
        <w:rPr>
          <w:rFonts w:ascii="Times New Roman" w:hAnsi="Times New Roman"/>
          <w:i/>
          <w:color w:val="000000" w:themeColor="text1"/>
          <w:sz w:val="28"/>
          <w:szCs w:val="28"/>
        </w:rPr>
        <w:t xml:space="preserve"> этанол</w:t>
      </w:r>
      <w:r w:rsidRPr="00DE476E">
        <w:rPr>
          <w:rFonts w:ascii="Times New Roman" w:hAnsi="Times New Roman"/>
          <w:color w:val="000000" w:themeColor="text1"/>
          <w:sz w:val="28"/>
          <w:szCs w:val="28"/>
        </w:rPr>
        <w:t>;</w:t>
      </w:r>
    </w:p>
    <w:p w14:paraId="1330812E" w14:textId="396377B8" w:rsidR="00615255" w:rsidRPr="00DE476E" w:rsidRDefault="00615255" w:rsidP="00DE476E">
      <w:pPr>
        <w:pStyle w:val="af8"/>
        <w:numPr>
          <w:ilvl w:val="0"/>
          <w:numId w:val="45"/>
        </w:numPr>
        <w:tabs>
          <w:tab w:val="left" w:pos="993"/>
        </w:tabs>
        <w:spacing w:after="0" w:line="240" w:lineRule="auto"/>
        <w:ind w:left="0" w:firstLine="709"/>
        <w:jc w:val="both"/>
        <w:rPr>
          <w:rFonts w:ascii="Times New Roman" w:hAnsi="Times New Roman"/>
          <w:i/>
          <w:color w:val="000000" w:themeColor="text1"/>
          <w:sz w:val="28"/>
          <w:szCs w:val="28"/>
        </w:rPr>
      </w:pPr>
      <w:r w:rsidRPr="00DE476E">
        <w:rPr>
          <w:rFonts w:ascii="Times New Roman" w:hAnsi="Times New Roman"/>
          <w:color w:val="000000" w:themeColor="text1"/>
          <w:sz w:val="28"/>
          <w:szCs w:val="28"/>
        </w:rPr>
        <w:t>тағамдық өсімдік шикізатын ферментативті өңдеу</w:t>
      </w:r>
      <w:r w:rsidR="00777B27" w:rsidRPr="00DE476E">
        <w:rPr>
          <w:rFonts w:ascii="Times New Roman" w:hAnsi="Times New Roman"/>
          <w:color w:val="000000" w:themeColor="text1"/>
          <w:sz w:val="28"/>
          <w:szCs w:val="28"/>
          <w:lang w:val="kk-KZ"/>
        </w:rPr>
        <w:t xml:space="preserve"> </w:t>
      </w:r>
      <w:r w:rsidRPr="00DE476E">
        <w:rPr>
          <w:rFonts w:ascii="Times New Roman" w:hAnsi="Times New Roman"/>
          <w:color w:val="000000" w:themeColor="text1"/>
          <w:sz w:val="28"/>
          <w:szCs w:val="28"/>
        </w:rPr>
        <w:t>-</w:t>
      </w:r>
      <w:r w:rsidR="00777B27" w:rsidRPr="00DE476E">
        <w:rPr>
          <w:rFonts w:ascii="Times New Roman" w:hAnsi="Times New Roman"/>
          <w:color w:val="000000" w:themeColor="text1"/>
          <w:sz w:val="28"/>
          <w:szCs w:val="28"/>
          <w:lang w:val="kk-KZ"/>
        </w:rPr>
        <w:t xml:space="preserve"> </w:t>
      </w:r>
      <w:r w:rsidRPr="00DE476E">
        <w:rPr>
          <w:rFonts w:ascii="Times New Roman" w:hAnsi="Times New Roman"/>
          <w:i/>
          <w:color w:val="000000" w:themeColor="text1"/>
          <w:sz w:val="28"/>
          <w:szCs w:val="28"/>
        </w:rPr>
        <w:t>тағамдық этанол.</w:t>
      </w:r>
    </w:p>
    <w:p w14:paraId="46D888E5" w14:textId="4343EAEA" w:rsidR="00615255" w:rsidRPr="00D3049F" w:rsidRDefault="00615255" w:rsidP="00615255">
      <w:pPr>
        <w:ind w:firstLine="708"/>
        <w:jc w:val="both"/>
        <w:rPr>
          <w:color w:val="000000" w:themeColor="text1"/>
          <w:sz w:val="28"/>
          <w:szCs w:val="28"/>
        </w:rPr>
      </w:pPr>
      <w:r w:rsidRPr="00D3049F">
        <w:rPr>
          <w:color w:val="000000" w:themeColor="text1"/>
          <w:sz w:val="28"/>
          <w:szCs w:val="28"/>
        </w:rPr>
        <w:t xml:space="preserve">Этиленді </w:t>
      </w:r>
      <w:r w:rsidR="00777B27" w:rsidRPr="00D3049F">
        <w:rPr>
          <w:color w:val="000000" w:themeColor="text1"/>
          <w:sz w:val="28"/>
          <w:szCs w:val="28"/>
          <w:lang w:val="kk-KZ"/>
        </w:rPr>
        <w:t>гидратациялау</w:t>
      </w:r>
      <w:r w:rsidRPr="00D3049F">
        <w:rPr>
          <w:color w:val="000000" w:themeColor="text1"/>
          <w:sz w:val="28"/>
          <w:szCs w:val="28"/>
        </w:rPr>
        <w:t xml:space="preserve"> және та</w:t>
      </w:r>
      <w:r w:rsidR="00777B27" w:rsidRPr="00D3049F">
        <w:rPr>
          <w:color w:val="000000" w:themeColor="text1"/>
          <w:sz w:val="28"/>
          <w:szCs w:val="28"/>
          <w:lang w:val="kk-KZ"/>
        </w:rPr>
        <w:t>ғамдық</w:t>
      </w:r>
      <w:r w:rsidRPr="00D3049F">
        <w:rPr>
          <w:color w:val="000000" w:themeColor="text1"/>
          <w:sz w:val="28"/>
          <w:szCs w:val="28"/>
        </w:rPr>
        <w:t xml:space="preserve"> емес шикізатты гидролиздеу арқылы алынған </w:t>
      </w:r>
      <w:r w:rsidR="00B7023B" w:rsidRPr="00D3049F">
        <w:rPr>
          <w:color w:val="000000" w:themeColor="text1"/>
          <w:sz w:val="28"/>
          <w:szCs w:val="28"/>
        </w:rPr>
        <w:t>э</w:t>
      </w:r>
      <w:r w:rsidRPr="00D3049F">
        <w:rPr>
          <w:color w:val="000000" w:themeColor="text1"/>
          <w:sz w:val="28"/>
          <w:szCs w:val="28"/>
        </w:rPr>
        <w:t xml:space="preserve">танол </w:t>
      </w:r>
      <w:r w:rsidR="00B7023B" w:rsidRPr="00D3049F">
        <w:rPr>
          <w:i/>
          <w:iCs/>
          <w:color w:val="000000" w:themeColor="text1"/>
          <w:sz w:val="28"/>
          <w:szCs w:val="28"/>
        </w:rPr>
        <w:t>т</w:t>
      </w:r>
      <w:r w:rsidRPr="00D3049F">
        <w:rPr>
          <w:i/>
          <w:iCs/>
          <w:color w:val="000000" w:themeColor="text1"/>
          <w:sz w:val="28"/>
          <w:szCs w:val="28"/>
        </w:rPr>
        <w:t xml:space="preserve">ехникалық </w:t>
      </w:r>
      <w:r w:rsidRPr="00D3049F">
        <w:rPr>
          <w:color w:val="000000" w:themeColor="text1"/>
          <w:sz w:val="28"/>
          <w:szCs w:val="28"/>
        </w:rPr>
        <w:t>деп аталады және әртүрлі техникалық мақсаттарда, соның ішінде мотор отыны немесе оның құрамдас бөлігі ретінде қолданылады.</w:t>
      </w:r>
    </w:p>
    <w:p w14:paraId="7C088218" w14:textId="0162EC3C" w:rsidR="00615255" w:rsidRPr="00D3049F" w:rsidRDefault="00615255" w:rsidP="00615255">
      <w:pPr>
        <w:ind w:firstLine="708"/>
        <w:jc w:val="both"/>
        <w:rPr>
          <w:color w:val="000000" w:themeColor="text1"/>
          <w:sz w:val="28"/>
          <w:szCs w:val="28"/>
        </w:rPr>
      </w:pPr>
      <w:r w:rsidRPr="00D3049F">
        <w:rPr>
          <w:color w:val="000000" w:themeColor="text1"/>
          <w:sz w:val="28"/>
          <w:szCs w:val="28"/>
        </w:rPr>
        <w:t>Синтетикалық этанол</w:t>
      </w:r>
      <w:r w:rsidR="00777B27" w:rsidRPr="00D3049F">
        <w:rPr>
          <w:color w:val="000000" w:themeColor="text1"/>
          <w:sz w:val="28"/>
          <w:szCs w:val="28"/>
          <w:lang w:val="kk-KZ"/>
        </w:rPr>
        <w:t xml:space="preserve"> </w:t>
      </w:r>
      <w:r w:rsidRPr="00D3049F">
        <w:rPr>
          <w:color w:val="000000" w:themeColor="text1"/>
          <w:sz w:val="28"/>
          <w:szCs w:val="28"/>
        </w:rPr>
        <w:t>-</w:t>
      </w:r>
      <w:r w:rsidR="00777B27" w:rsidRPr="00D3049F">
        <w:rPr>
          <w:color w:val="000000" w:themeColor="text1"/>
          <w:sz w:val="28"/>
          <w:szCs w:val="28"/>
          <w:lang w:val="kk-KZ"/>
        </w:rPr>
        <w:t xml:space="preserve"> </w:t>
      </w:r>
      <w:r w:rsidRPr="00D3049F">
        <w:rPr>
          <w:color w:val="000000" w:themeColor="text1"/>
          <w:sz w:val="28"/>
          <w:szCs w:val="28"/>
        </w:rPr>
        <w:t>бұл басқа процестерден алынған этил спиртімен салыстырғанда ең арзан өнім. Синтетикалық, гидролиз және тағамдық этанолдардың өзіндік құнының арақатынасы 1: 4,2: 3,5 құрайды.</w:t>
      </w:r>
    </w:p>
    <w:p w14:paraId="6D73C8CE" w14:textId="223678FE" w:rsidR="00615255" w:rsidRPr="00D3049F" w:rsidRDefault="00615255" w:rsidP="00615255">
      <w:pPr>
        <w:ind w:firstLine="708"/>
        <w:jc w:val="both"/>
        <w:rPr>
          <w:color w:val="000000" w:themeColor="text1"/>
          <w:sz w:val="28"/>
          <w:szCs w:val="28"/>
        </w:rPr>
      </w:pPr>
      <w:r w:rsidRPr="00D3049F">
        <w:rPr>
          <w:color w:val="000000" w:themeColor="text1"/>
          <w:sz w:val="28"/>
          <w:szCs w:val="28"/>
        </w:rPr>
        <w:t xml:space="preserve">Бензинге </w:t>
      </w:r>
      <w:r w:rsidR="00C63315" w:rsidRPr="00D3049F">
        <w:rPr>
          <w:color w:val="000000" w:themeColor="text1"/>
          <w:sz w:val="28"/>
          <w:szCs w:val="28"/>
          <w:lang w:val="kk-KZ"/>
        </w:rPr>
        <w:t>үстеме</w:t>
      </w:r>
      <w:r w:rsidRPr="00D3049F">
        <w:rPr>
          <w:color w:val="000000" w:themeColor="text1"/>
          <w:sz w:val="28"/>
          <w:szCs w:val="28"/>
        </w:rPr>
        <w:t xml:space="preserve"> ретінде этанол метанолмен салыстырғанда тиімді. Сонымен, бензинге 5% этанол қосу қозғалтқыштың пайдалану сипаттамаларын </w:t>
      </w:r>
      <w:r w:rsidR="00E71B3B" w:rsidRPr="00D3049F">
        <w:rPr>
          <w:color w:val="000000" w:themeColor="text1"/>
          <w:sz w:val="28"/>
          <w:szCs w:val="28"/>
          <w:lang w:val="kk-KZ"/>
        </w:rPr>
        <w:t>нашарлатпа</w:t>
      </w:r>
      <w:r w:rsidRPr="00D3049F">
        <w:rPr>
          <w:color w:val="000000" w:themeColor="text1"/>
          <w:sz w:val="28"/>
          <w:szCs w:val="28"/>
        </w:rPr>
        <w:t xml:space="preserve">йды және карбюраторды алдын-ала реттеуді қажет етпейді. Бұл отынның экологиялық тазалығына келетін болсақ, СО </w:t>
      </w:r>
      <w:r w:rsidR="00E71B3B" w:rsidRPr="00D3049F">
        <w:rPr>
          <w:color w:val="000000" w:themeColor="text1"/>
          <w:sz w:val="28"/>
          <w:szCs w:val="28"/>
        </w:rPr>
        <w:t xml:space="preserve">айтарлықтай </w:t>
      </w:r>
      <w:r w:rsidRPr="00D3049F">
        <w:rPr>
          <w:color w:val="000000" w:themeColor="text1"/>
          <w:sz w:val="28"/>
          <w:szCs w:val="28"/>
        </w:rPr>
        <w:t xml:space="preserve">және көмірсутектер шығарындыларының </w:t>
      </w:r>
      <w:r w:rsidR="00E71B3B" w:rsidRPr="00D3049F">
        <w:rPr>
          <w:color w:val="000000" w:themeColor="text1"/>
          <w:sz w:val="28"/>
          <w:szCs w:val="28"/>
          <w:lang w:val="kk-KZ"/>
        </w:rPr>
        <w:t xml:space="preserve">шамалы </w:t>
      </w:r>
      <w:r w:rsidRPr="00D3049F">
        <w:rPr>
          <w:color w:val="000000" w:themeColor="text1"/>
          <w:sz w:val="28"/>
          <w:szCs w:val="28"/>
        </w:rPr>
        <w:t>төмендеуі байқалады. Пайдаланылған газдардағы у</w:t>
      </w:r>
      <w:r w:rsidR="00E71B3B" w:rsidRPr="00D3049F">
        <w:rPr>
          <w:color w:val="000000" w:themeColor="text1"/>
          <w:sz w:val="28"/>
          <w:szCs w:val="28"/>
          <w:lang w:val="kk-KZ"/>
        </w:rPr>
        <w:t>ытты</w:t>
      </w:r>
      <w:r w:rsidRPr="00D3049F">
        <w:rPr>
          <w:color w:val="000000" w:themeColor="text1"/>
          <w:sz w:val="28"/>
          <w:szCs w:val="28"/>
        </w:rPr>
        <w:t xml:space="preserve"> заттардың мөлшері % - ға азаяды</w:t>
      </w:r>
      <w:r w:rsidR="00E71B3B" w:rsidRPr="00D3049F">
        <w:rPr>
          <w:color w:val="000000" w:themeColor="text1"/>
          <w:sz w:val="28"/>
          <w:szCs w:val="28"/>
          <w:lang w:val="kk-KZ"/>
        </w:rPr>
        <w:t xml:space="preserve">: </w:t>
      </w:r>
      <w:r w:rsidRPr="00D3049F">
        <w:rPr>
          <w:color w:val="000000" w:themeColor="text1"/>
          <w:sz w:val="28"/>
          <w:szCs w:val="28"/>
        </w:rPr>
        <w:t xml:space="preserve">көміртегі оксиді </w:t>
      </w:r>
      <w:r w:rsidR="00E71B3B" w:rsidRPr="00D3049F">
        <w:rPr>
          <w:color w:val="000000" w:themeColor="text1"/>
          <w:sz w:val="28"/>
          <w:szCs w:val="28"/>
        </w:rPr>
        <w:t xml:space="preserve">СО </w:t>
      </w:r>
      <w:r w:rsidRPr="00D3049F">
        <w:rPr>
          <w:color w:val="000000" w:themeColor="text1"/>
          <w:sz w:val="28"/>
          <w:szCs w:val="28"/>
        </w:rPr>
        <w:t xml:space="preserve">25-40, азот оксиді 30-ға жуық, канцерогенді </w:t>
      </w:r>
      <w:r w:rsidR="00E71B3B" w:rsidRPr="00D3049F">
        <w:rPr>
          <w:color w:val="000000" w:themeColor="text1"/>
          <w:sz w:val="28"/>
          <w:szCs w:val="28"/>
          <w:lang w:val="kk-KZ"/>
        </w:rPr>
        <w:t>ароматты</w:t>
      </w:r>
      <w:r w:rsidRPr="00D3049F">
        <w:rPr>
          <w:color w:val="000000" w:themeColor="text1"/>
          <w:sz w:val="28"/>
          <w:szCs w:val="28"/>
        </w:rPr>
        <w:t xml:space="preserve"> көмірсутектер 50-ге жуық, ұшпа</w:t>
      </w:r>
      <w:r w:rsidR="00E71B3B" w:rsidRPr="00D3049F">
        <w:rPr>
          <w:color w:val="000000" w:themeColor="text1"/>
          <w:sz w:val="28"/>
          <w:szCs w:val="28"/>
          <w:lang w:val="kk-KZ"/>
        </w:rPr>
        <w:t>лы</w:t>
      </w:r>
      <w:r w:rsidRPr="00D3049F">
        <w:rPr>
          <w:color w:val="000000" w:themeColor="text1"/>
          <w:sz w:val="28"/>
          <w:szCs w:val="28"/>
        </w:rPr>
        <w:t xml:space="preserve"> органикалық қосылыстар 30-ға </w:t>
      </w:r>
      <w:r w:rsidR="00E71B3B" w:rsidRPr="00D3049F">
        <w:rPr>
          <w:color w:val="000000" w:themeColor="text1"/>
          <w:sz w:val="28"/>
          <w:szCs w:val="28"/>
          <w:lang w:val="kk-KZ"/>
        </w:rPr>
        <w:t>дерлік</w:t>
      </w:r>
      <w:r w:rsidRPr="00D3049F">
        <w:rPr>
          <w:color w:val="000000" w:themeColor="text1"/>
          <w:sz w:val="28"/>
          <w:szCs w:val="28"/>
        </w:rPr>
        <w:t xml:space="preserve">. </w:t>
      </w:r>
    </w:p>
    <w:p w14:paraId="0DEB6ADE" w14:textId="47765AB5" w:rsidR="00615255" w:rsidRPr="00D3049F" w:rsidRDefault="00615255" w:rsidP="00615255">
      <w:pPr>
        <w:ind w:firstLine="708"/>
        <w:jc w:val="both"/>
        <w:rPr>
          <w:color w:val="000000" w:themeColor="text1"/>
          <w:sz w:val="28"/>
          <w:szCs w:val="28"/>
        </w:rPr>
      </w:pPr>
      <w:r w:rsidRPr="00D3049F">
        <w:rPr>
          <w:color w:val="000000" w:themeColor="text1"/>
          <w:sz w:val="28"/>
          <w:szCs w:val="28"/>
        </w:rPr>
        <w:t xml:space="preserve">Бензинге </w:t>
      </w:r>
      <w:r w:rsidR="0079159B" w:rsidRPr="00D3049F">
        <w:rPr>
          <w:color w:val="000000" w:themeColor="text1"/>
          <w:sz w:val="28"/>
          <w:szCs w:val="28"/>
          <w:lang w:val="kk-KZ"/>
        </w:rPr>
        <w:t>үстеме</w:t>
      </w:r>
      <w:r w:rsidRPr="00D3049F">
        <w:rPr>
          <w:color w:val="000000" w:themeColor="text1"/>
          <w:sz w:val="28"/>
          <w:szCs w:val="28"/>
        </w:rPr>
        <w:t xml:space="preserve"> ретінде этанол метанолға қарағанда көбірек </w:t>
      </w:r>
      <w:r w:rsidR="0079159B" w:rsidRPr="00D3049F">
        <w:rPr>
          <w:color w:val="000000" w:themeColor="text1"/>
          <w:sz w:val="28"/>
          <w:szCs w:val="28"/>
          <w:lang w:val="kk-KZ"/>
        </w:rPr>
        <w:t>қызығушылық тудырады</w:t>
      </w:r>
      <w:r w:rsidRPr="00D3049F">
        <w:rPr>
          <w:color w:val="000000" w:themeColor="text1"/>
          <w:sz w:val="28"/>
          <w:szCs w:val="28"/>
        </w:rPr>
        <w:t xml:space="preserve">, өйткені ол көмірсутектерде жақсы ериді және </w:t>
      </w:r>
      <w:r w:rsidR="0079159B" w:rsidRPr="00D3049F">
        <w:rPr>
          <w:color w:val="000000" w:themeColor="text1"/>
          <w:sz w:val="28"/>
          <w:szCs w:val="28"/>
          <w:lang w:val="kk-KZ"/>
        </w:rPr>
        <w:t>г</w:t>
      </w:r>
      <w:r w:rsidRPr="00D3049F">
        <w:rPr>
          <w:color w:val="000000" w:themeColor="text1"/>
          <w:sz w:val="28"/>
          <w:szCs w:val="28"/>
        </w:rPr>
        <w:t>игроскопиялы</w:t>
      </w:r>
      <w:r w:rsidR="0079159B" w:rsidRPr="00D3049F">
        <w:rPr>
          <w:color w:val="000000" w:themeColor="text1"/>
          <w:sz w:val="28"/>
          <w:szCs w:val="28"/>
          <w:lang w:val="kk-KZ"/>
        </w:rPr>
        <w:t>ғы төмендеу</w:t>
      </w:r>
      <w:r w:rsidRPr="00D3049F">
        <w:rPr>
          <w:color w:val="000000" w:themeColor="text1"/>
          <w:sz w:val="28"/>
          <w:szCs w:val="28"/>
        </w:rPr>
        <w:t xml:space="preserve">. </w:t>
      </w:r>
      <w:r w:rsidR="0079159B" w:rsidRPr="00D3049F">
        <w:rPr>
          <w:color w:val="000000" w:themeColor="text1"/>
          <w:sz w:val="28"/>
          <w:szCs w:val="28"/>
          <w:lang w:val="kk-KZ"/>
        </w:rPr>
        <w:t>Қ</w:t>
      </w:r>
      <w:r w:rsidR="0079159B" w:rsidRPr="00D3049F">
        <w:rPr>
          <w:color w:val="000000" w:themeColor="text1"/>
          <w:sz w:val="28"/>
          <w:szCs w:val="28"/>
        </w:rPr>
        <w:t>ант қамысынан өндірілетін спирт</w:t>
      </w:r>
      <w:r w:rsidR="0079159B" w:rsidRPr="00D3049F">
        <w:rPr>
          <w:color w:val="000000" w:themeColor="text1"/>
          <w:sz w:val="28"/>
          <w:szCs w:val="28"/>
          <w:lang w:val="kk-KZ"/>
        </w:rPr>
        <w:t>тің</w:t>
      </w:r>
      <w:r w:rsidR="0079159B" w:rsidRPr="00D3049F">
        <w:rPr>
          <w:color w:val="000000" w:themeColor="text1"/>
          <w:sz w:val="28"/>
          <w:szCs w:val="28"/>
        </w:rPr>
        <w:t xml:space="preserve"> үлкен </w:t>
      </w:r>
      <w:r w:rsidR="0079159B" w:rsidRPr="00D3049F">
        <w:rPr>
          <w:color w:val="000000" w:themeColor="text1"/>
          <w:sz w:val="28"/>
          <w:szCs w:val="28"/>
          <w:lang w:val="kk-KZ"/>
        </w:rPr>
        <w:t>қорына ие</w:t>
      </w:r>
      <w:r w:rsidR="0079159B" w:rsidRPr="00D3049F">
        <w:rPr>
          <w:color w:val="000000" w:themeColor="text1"/>
          <w:sz w:val="28"/>
          <w:szCs w:val="28"/>
        </w:rPr>
        <w:t xml:space="preserve"> </w:t>
      </w:r>
      <w:r w:rsidRPr="00D3049F">
        <w:rPr>
          <w:color w:val="000000" w:themeColor="text1"/>
          <w:sz w:val="28"/>
          <w:szCs w:val="28"/>
        </w:rPr>
        <w:t xml:space="preserve">АҚШ пен Бразилияда </w:t>
      </w:r>
      <w:r w:rsidR="0079159B" w:rsidRPr="00D3049F">
        <w:rPr>
          <w:i/>
          <w:color w:val="000000" w:themeColor="text1"/>
          <w:sz w:val="28"/>
          <w:szCs w:val="28"/>
          <w:lang w:val="kk-KZ"/>
        </w:rPr>
        <w:t>г</w:t>
      </w:r>
      <w:r w:rsidR="0079159B" w:rsidRPr="00D3049F">
        <w:rPr>
          <w:i/>
          <w:color w:val="000000" w:themeColor="text1"/>
          <w:sz w:val="28"/>
          <w:szCs w:val="28"/>
        </w:rPr>
        <w:t>азохол</w:t>
      </w:r>
      <w:r w:rsidR="0079159B" w:rsidRPr="00D3049F">
        <w:rPr>
          <w:color w:val="000000" w:themeColor="text1"/>
          <w:sz w:val="28"/>
          <w:szCs w:val="28"/>
        </w:rPr>
        <w:t xml:space="preserve"> (бензиннің 10-20% этанол</w:t>
      </w:r>
      <w:r w:rsidR="0079159B" w:rsidRPr="00D3049F">
        <w:rPr>
          <w:color w:val="000000" w:themeColor="text1"/>
          <w:sz w:val="28"/>
          <w:szCs w:val="28"/>
          <w:lang w:val="kk-KZ"/>
        </w:rPr>
        <w:t>мен</w:t>
      </w:r>
      <w:r w:rsidR="0079159B" w:rsidRPr="00D3049F">
        <w:rPr>
          <w:color w:val="000000" w:themeColor="text1"/>
          <w:sz w:val="28"/>
          <w:szCs w:val="28"/>
        </w:rPr>
        <w:t xml:space="preserve"> қоспасы) </w:t>
      </w:r>
      <w:r w:rsidRPr="00D3049F">
        <w:rPr>
          <w:color w:val="000000" w:themeColor="text1"/>
          <w:sz w:val="28"/>
          <w:szCs w:val="28"/>
        </w:rPr>
        <w:t xml:space="preserve">кеңінен </w:t>
      </w:r>
      <w:r w:rsidR="0079159B" w:rsidRPr="00D3049F">
        <w:rPr>
          <w:color w:val="000000" w:themeColor="text1"/>
          <w:sz w:val="28"/>
          <w:szCs w:val="28"/>
          <w:lang w:val="kk-KZ"/>
        </w:rPr>
        <w:t>қолдпнылады</w:t>
      </w:r>
      <w:r w:rsidRPr="00D3049F">
        <w:rPr>
          <w:color w:val="000000" w:themeColor="text1"/>
          <w:sz w:val="28"/>
          <w:szCs w:val="28"/>
        </w:rPr>
        <w:t xml:space="preserve">. Жалпы алғанда, этанол өсімдік ресурстарына бай елдерде, мысалы Украинада, жанармайға </w:t>
      </w:r>
      <w:r w:rsidR="0079159B" w:rsidRPr="00D3049F">
        <w:rPr>
          <w:color w:val="000000" w:themeColor="text1"/>
          <w:sz w:val="28"/>
          <w:szCs w:val="28"/>
          <w:lang w:val="kk-KZ"/>
        </w:rPr>
        <w:t>үстеме</w:t>
      </w:r>
      <w:r w:rsidRPr="00D3049F">
        <w:rPr>
          <w:color w:val="000000" w:themeColor="text1"/>
          <w:sz w:val="28"/>
          <w:szCs w:val="28"/>
        </w:rPr>
        <w:t xml:space="preserve"> ретінде қызығушылық тудырады. </w:t>
      </w:r>
    </w:p>
    <w:p w14:paraId="1B6F8D02" w14:textId="715933B4" w:rsidR="00615255" w:rsidRPr="00D3049F" w:rsidRDefault="00615255" w:rsidP="00615255">
      <w:pPr>
        <w:ind w:firstLine="708"/>
        <w:jc w:val="both"/>
        <w:rPr>
          <w:color w:val="000000" w:themeColor="text1"/>
          <w:sz w:val="28"/>
          <w:szCs w:val="28"/>
        </w:rPr>
      </w:pPr>
      <w:r w:rsidRPr="00D3049F">
        <w:rPr>
          <w:color w:val="000000" w:themeColor="text1"/>
          <w:sz w:val="28"/>
          <w:szCs w:val="28"/>
        </w:rPr>
        <w:t>Бензинге 5% этанолдың қосылуы қозғалтқыштың жұмыс сипаттамаларының нашарлауына әкелмей</w:t>
      </w:r>
      <w:r w:rsidR="003A7C57" w:rsidRPr="00D3049F">
        <w:rPr>
          <w:color w:val="000000" w:themeColor="text1"/>
          <w:sz w:val="28"/>
          <w:szCs w:val="28"/>
          <w:lang w:val="kk-KZ"/>
        </w:rPr>
        <w:t>тіндігі</w:t>
      </w:r>
      <w:r w:rsidRPr="00D3049F">
        <w:rPr>
          <w:color w:val="000000" w:themeColor="text1"/>
          <w:sz w:val="28"/>
          <w:szCs w:val="28"/>
        </w:rPr>
        <w:t xml:space="preserve"> және карбюраторды алдын-ала реттеуді қажет етпейтіні анықталды. Сонымен қатар, СО шығарындыларының айтарлықтай </w:t>
      </w:r>
      <w:r w:rsidR="003A7C57" w:rsidRPr="00D3049F">
        <w:rPr>
          <w:color w:val="000000" w:themeColor="text1"/>
          <w:sz w:val="28"/>
          <w:szCs w:val="28"/>
        </w:rPr>
        <w:t>және көмірсутектер</w:t>
      </w:r>
      <w:r w:rsidR="003A7C57" w:rsidRPr="00D3049F">
        <w:rPr>
          <w:color w:val="000000" w:themeColor="text1"/>
          <w:sz w:val="28"/>
          <w:szCs w:val="28"/>
          <w:lang w:val="kk-KZ"/>
        </w:rPr>
        <w:t>дің</w:t>
      </w:r>
      <w:r w:rsidR="003A7C57" w:rsidRPr="00D3049F">
        <w:rPr>
          <w:color w:val="000000" w:themeColor="text1"/>
          <w:sz w:val="28"/>
          <w:szCs w:val="28"/>
        </w:rPr>
        <w:t xml:space="preserve"> </w:t>
      </w:r>
      <w:r w:rsidR="003A7C57" w:rsidRPr="00D3049F">
        <w:rPr>
          <w:color w:val="000000" w:themeColor="text1"/>
          <w:sz w:val="28"/>
          <w:szCs w:val="28"/>
          <w:lang w:val="kk-KZ"/>
        </w:rPr>
        <w:t xml:space="preserve">шамалы </w:t>
      </w:r>
      <w:r w:rsidRPr="00D3049F">
        <w:rPr>
          <w:color w:val="000000" w:themeColor="text1"/>
          <w:sz w:val="28"/>
          <w:szCs w:val="28"/>
        </w:rPr>
        <w:t>төмендеуі байқалады. Бензиндегі этанол концентрациясының 10%-ға дейін артуы бензин-ауа қоспасының с</w:t>
      </w:r>
      <w:r w:rsidR="003A7C57" w:rsidRPr="00D3049F">
        <w:rPr>
          <w:color w:val="000000" w:themeColor="text1"/>
          <w:sz w:val="28"/>
          <w:szCs w:val="28"/>
          <w:lang w:val="kk-KZ"/>
        </w:rPr>
        <w:t>ұйы</w:t>
      </w:r>
      <w:r w:rsidRPr="00D3049F">
        <w:rPr>
          <w:color w:val="000000" w:themeColor="text1"/>
          <w:sz w:val="28"/>
          <w:szCs w:val="28"/>
        </w:rPr>
        <w:t>луына әкеледі және іс жүзінде барлық режимдерде автомобильдің жүру сипат</w:t>
      </w:r>
      <w:r w:rsidR="003A7C57" w:rsidRPr="00D3049F">
        <w:rPr>
          <w:color w:val="000000" w:themeColor="text1"/>
          <w:sz w:val="28"/>
          <w:szCs w:val="28"/>
          <w:lang w:val="kk-KZ"/>
        </w:rPr>
        <w:t>тамалар</w:t>
      </w:r>
      <w:r w:rsidRPr="00D3049F">
        <w:rPr>
          <w:color w:val="000000" w:themeColor="text1"/>
          <w:sz w:val="28"/>
          <w:szCs w:val="28"/>
        </w:rPr>
        <w:t>ын нашарлатады. Этанол</w:t>
      </w:r>
      <w:r w:rsidR="003A7C57" w:rsidRPr="00D3049F">
        <w:rPr>
          <w:color w:val="000000" w:themeColor="text1"/>
          <w:sz w:val="28"/>
          <w:szCs w:val="28"/>
          <w:lang w:val="kk-KZ"/>
        </w:rPr>
        <w:t>ды</w:t>
      </w:r>
      <w:r w:rsidRPr="00D3049F">
        <w:rPr>
          <w:color w:val="000000" w:themeColor="text1"/>
          <w:sz w:val="28"/>
          <w:szCs w:val="28"/>
        </w:rPr>
        <w:t xml:space="preserve"> бензиндердің кемшілігі</w:t>
      </w:r>
      <w:r w:rsidR="003A7C57" w:rsidRPr="00D3049F">
        <w:rPr>
          <w:color w:val="000000" w:themeColor="text1"/>
          <w:sz w:val="28"/>
          <w:szCs w:val="28"/>
          <w:lang w:val="kk-KZ"/>
        </w:rPr>
        <w:t xml:space="preserve"> </w:t>
      </w:r>
      <w:r w:rsidRPr="00D3049F">
        <w:rPr>
          <w:color w:val="000000" w:themeColor="text1"/>
          <w:sz w:val="28"/>
          <w:szCs w:val="28"/>
        </w:rPr>
        <w:t>-</w:t>
      </w:r>
      <w:r w:rsidR="003A7C57" w:rsidRPr="00D3049F">
        <w:rPr>
          <w:color w:val="000000" w:themeColor="text1"/>
          <w:sz w:val="28"/>
          <w:szCs w:val="28"/>
          <w:lang w:val="kk-KZ"/>
        </w:rPr>
        <w:t xml:space="preserve"> </w:t>
      </w:r>
      <w:r w:rsidRPr="00D3049F">
        <w:rPr>
          <w:color w:val="000000" w:themeColor="text1"/>
          <w:sz w:val="28"/>
          <w:szCs w:val="28"/>
        </w:rPr>
        <w:t>салыстырмалы түрде төмен фазалық тұрақтылық</w:t>
      </w:r>
      <w:r w:rsidR="003A7C57" w:rsidRPr="00D3049F">
        <w:rPr>
          <w:color w:val="000000" w:themeColor="text1"/>
          <w:sz w:val="28"/>
          <w:szCs w:val="28"/>
          <w:lang w:val="kk-KZ"/>
        </w:rPr>
        <w:t xml:space="preserve"> </w:t>
      </w:r>
      <w:r w:rsidRPr="00D3049F">
        <w:rPr>
          <w:color w:val="000000" w:themeColor="text1"/>
          <w:sz w:val="28"/>
          <w:szCs w:val="28"/>
        </w:rPr>
        <w:t>(</w:t>
      </w:r>
      <w:r w:rsidR="003A7C57" w:rsidRPr="00D3049F">
        <w:rPr>
          <w:color w:val="000000" w:themeColor="text1"/>
          <w:sz w:val="28"/>
          <w:szCs w:val="28"/>
          <w:lang w:val="kk-KZ"/>
        </w:rPr>
        <w:t xml:space="preserve">лайлану </w:t>
      </w:r>
      <w:r w:rsidRPr="00D3049F">
        <w:rPr>
          <w:color w:val="000000" w:themeColor="text1"/>
          <w:sz w:val="28"/>
          <w:szCs w:val="28"/>
        </w:rPr>
        <w:t>температура</w:t>
      </w:r>
      <w:r w:rsidR="003A7C57" w:rsidRPr="00D3049F">
        <w:rPr>
          <w:color w:val="000000" w:themeColor="text1"/>
          <w:sz w:val="28"/>
          <w:szCs w:val="28"/>
          <w:lang w:val="kk-KZ"/>
        </w:rPr>
        <w:t>сы шамамен</w:t>
      </w:r>
      <w:r w:rsidRPr="00D3049F">
        <w:rPr>
          <w:color w:val="000000" w:themeColor="text1"/>
          <w:sz w:val="28"/>
          <w:szCs w:val="28"/>
        </w:rPr>
        <w:t xml:space="preserve"> минус 30 °C). </w:t>
      </w:r>
    </w:p>
    <w:p w14:paraId="21814EB5" w14:textId="3998F2DE" w:rsidR="00615255" w:rsidRPr="00D3049F" w:rsidRDefault="00615255" w:rsidP="00615255">
      <w:pPr>
        <w:ind w:firstLine="708"/>
        <w:jc w:val="both"/>
        <w:rPr>
          <w:color w:val="000000" w:themeColor="text1"/>
          <w:sz w:val="28"/>
          <w:szCs w:val="28"/>
        </w:rPr>
      </w:pPr>
      <w:r w:rsidRPr="00D3049F">
        <w:rPr>
          <w:color w:val="000000" w:themeColor="text1"/>
          <w:sz w:val="28"/>
          <w:szCs w:val="28"/>
        </w:rPr>
        <w:t>Этанол мен бензин-этанол қоспаларын қолданудың маңызды проблемасы – этанолдың өте жоғары полярлығына байланысты этанол да, этанол</w:t>
      </w:r>
      <w:r w:rsidR="00526BFF" w:rsidRPr="00D3049F">
        <w:rPr>
          <w:color w:val="000000" w:themeColor="text1"/>
          <w:sz w:val="28"/>
          <w:szCs w:val="28"/>
          <w:lang w:val="kk-KZ"/>
        </w:rPr>
        <w:t>құрамды</w:t>
      </w:r>
      <w:r w:rsidRPr="00D3049F">
        <w:rPr>
          <w:color w:val="000000" w:themeColor="text1"/>
          <w:sz w:val="28"/>
          <w:szCs w:val="28"/>
        </w:rPr>
        <w:t xml:space="preserve"> </w:t>
      </w:r>
      <w:r w:rsidR="00526BFF" w:rsidRPr="00D3049F">
        <w:rPr>
          <w:color w:val="000000" w:themeColor="text1"/>
          <w:sz w:val="28"/>
          <w:szCs w:val="28"/>
          <w:lang w:val="kk-KZ"/>
        </w:rPr>
        <w:t>бензин</w:t>
      </w:r>
      <w:r w:rsidRPr="00D3049F">
        <w:rPr>
          <w:color w:val="000000" w:themeColor="text1"/>
          <w:sz w:val="28"/>
          <w:szCs w:val="28"/>
        </w:rPr>
        <w:t xml:space="preserve"> қоспалары да </w:t>
      </w:r>
      <w:r w:rsidR="00526BFF" w:rsidRPr="00D3049F">
        <w:rPr>
          <w:color w:val="000000" w:themeColor="text1"/>
          <w:sz w:val="28"/>
          <w:szCs w:val="28"/>
        </w:rPr>
        <w:t>этанол мен бензин-этанол қоспаларын</w:t>
      </w:r>
      <w:r w:rsidR="00526BFF" w:rsidRPr="00D3049F">
        <w:rPr>
          <w:color w:val="000000" w:themeColor="text1"/>
          <w:sz w:val="28"/>
          <w:szCs w:val="28"/>
          <w:lang w:val="kk-KZ"/>
        </w:rPr>
        <w:t xml:space="preserve">да </w:t>
      </w:r>
      <w:r w:rsidR="00526BFF" w:rsidRPr="00D3049F">
        <w:rPr>
          <w:color w:val="000000" w:themeColor="text1"/>
          <w:sz w:val="28"/>
          <w:szCs w:val="28"/>
        </w:rPr>
        <w:t>құбырлардағы, резервуарлардағы шайырлы шөгінділердің ер</w:t>
      </w:r>
      <w:r w:rsidR="00526BFF" w:rsidRPr="00D3049F">
        <w:rPr>
          <w:color w:val="000000" w:themeColor="text1"/>
          <w:sz w:val="28"/>
          <w:szCs w:val="28"/>
          <w:lang w:val="kk-KZ"/>
        </w:rPr>
        <w:t>у</w:t>
      </w:r>
      <w:r w:rsidR="00526BFF" w:rsidRPr="00D3049F">
        <w:rPr>
          <w:color w:val="000000" w:themeColor="text1"/>
          <w:sz w:val="28"/>
          <w:szCs w:val="28"/>
        </w:rPr>
        <w:t>іне, сондай-ақ этанолды</w:t>
      </w:r>
      <w:r w:rsidR="00526BFF" w:rsidRPr="00D3049F">
        <w:rPr>
          <w:color w:val="000000" w:themeColor="text1"/>
          <w:sz w:val="28"/>
          <w:szCs w:val="28"/>
          <w:lang w:val="kk-KZ"/>
        </w:rPr>
        <w:t>ң</w:t>
      </w:r>
      <w:r w:rsidR="00526BFF" w:rsidRPr="00D3049F">
        <w:rPr>
          <w:color w:val="000000" w:themeColor="text1"/>
          <w:sz w:val="28"/>
          <w:szCs w:val="28"/>
        </w:rPr>
        <w:t xml:space="preserve"> бензиннен әрдайым резервуарларда болатын </w:t>
      </w:r>
      <w:r w:rsidR="00526BFF" w:rsidRPr="00D3049F">
        <w:rPr>
          <w:color w:val="000000" w:themeColor="text1"/>
          <w:sz w:val="28"/>
          <w:szCs w:val="28"/>
          <w:lang w:val="kk-KZ"/>
        </w:rPr>
        <w:t xml:space="preserve">тауар асты </w:t>
      </w:r>
      <w:r w:rsidR="00526BFF" w:rsidRPr="00D3049F">
        <w:rPr>
          <w:color w:val="000000" w:themeColor="text1"/>
          <w:sz w:val="28"/>
          <w:szCs w:val="28"/>
        </w:rPr>
        <w:lastRenderedPageBreak/>
        <w:t>су</w:t>
      </w:r>
      <w:r w:rsidR="00526BFF" w:rsidRPr="00D3049F">
        <w:rPr>
          <w:color w:val="000000" w:themeColor="text1"/>
          <w:sz w:val="28"/>
          <w:szCs w:val="28"/>
          <w:lang w:val="kk-KZ"/>
        </w:rPr>
        <w:t>ы</w:t>
      </w:r>
      <w:r w:rsidR="00526BFF" w:rsidRPr="00D3049F">
        <w:rPr>
          <w:color w:val="000000" w:themeColor="text1"/>
          <w:sz w:val="28"/>
          <w:szCs w:val="28"/>
        </w:rPr>
        <w:t xml:space="preserve">мен </w:t>
      </w:r>
      <w:r w:rsidR="00526BFF" w:rsidRPr="00D3049F">
        <w:rPr>
          <w:color w:val="000000" w:themeColor="text1"/>
          <w:sz w:val="28"/>
          <w:szCs w:val="28"/>
          <w:lang w:val="kk-KZ"/>
        </w:rPr>
        <w:t xml:space="preserve">шайылуға </w:t>
      </w:r>
      <w:r w:rsidR="00526BFF" w:rsidRPr="00D3049F">
        <w:rPr>
          <w:color w:val="000000" w:themeColor="text1"/>
          <w:sz w:val="28"/>
          <w:szCs w:val="28"/>
        </w:rPr>
        <w:t>әкеле</w:t>
      </w:r>
      <w:r w:rsidR="00526BFF" w:rsidRPr="00D3049F">
        <w:rPr>
          <w:color w:val="000000" w:themeColor="text1"/>
          <w:sz w:val="28"/>
          <w:szCs w:val="28"/>
          <w:lang w:val="kk-KZ"/>
        </w:rPr>
        <w:t>тіндіктен,</w:t>
      </w:r>
      <w:r w:rsidR="00526BFF" w:rsidRPr="00D3049F">
        <w:rPr>
          <w:color w:val="000000" w:themeColor="text1"/>
          <w:sz w:val="28"/>
          <w:szCs w:val="28"/>
        </w:rPr>
        <w:t xml:space="preserve"> </w:t>
      </w:r>
      <w:r w:rsidRPr="00D3049F">
        <w:rPr>
          <w:color w:val="000000" w:themeColor="text1"/>
          <w:sz w:val="28"/>
          <w:szCs w:val="28"/>
        </w:rPr>
        <w:t xml:space="preserve">құбыр арқылы тасымалданбайды. Сондықтан этанолды бензинге енгізу (егер бензин-этанол қоспаларының тұрақтандырғыштары қолданылмаса) қозғалтқыштың жану камерасына дейінгі жолды барынша қысқарту үшін тарату жүйесінің соңғы сатысында, яғни терминалдарда немесе тікелей автомобиль багында жүзеге асырылуы тиіс. </w:t>
      </w:r>
    </w:p>
    <w:p w14:paraId="78B54C71" w14:textId="3F7815A7" w:rsidR="00615255" w:rsidRPr="00D3049F" w:rsidRDefault="00615255" w:rsidP="00615255">
      <w:pPr>
        <w:ind w:firstLine="708"/>
        <w:jc w:val="both"/>
        <w:rPr>
          <w:color w:val="000000" w:themeColor="text1"/>
          <w:sz w:val="28"/>
          <w:szCs w:val="28"/>
        </w:rPr>
      </w:pPr>
      <w:r w:rsidRPr="00D3049F">
        <w:rPr>
          <w:color w:val="000000" w:themeColor="text1"/>
          <w:sz w:val="28"/>
          <w:szCs w:val="28"/>
        </w:rPr>
        <w:t>95% немесе одан жоғары концентрациясы бар "таза" этанол салыстырмалы түрде аз мөлшерде мотор отыны ретінде пайдаланыла</w:t>
      </w:r>
      <w:r w:rsidR="00120DEB" w:rsidRPr="00D3049F">
        <w:rPr>
          <w:color w:val="000000" w:themeColor="text1"/>
          <w:sz w:val="28"/>
          <w:szCs w:val="28"/>
          <w:lang w:val="kk-KZ"/>
        </w:rPr>
        <w:t>тындығын</w:t>
      </w:r>
      <w:r w:rsidR="00120DEB" w:rsidRPr="00D3049F">
        <w:rPr>
          <w:color w:val="000000" w:themeColor="text1"/>
          <w:sz w:val="28"/>
          <w:szCs w:val="28"/>
        </w:rPr>
        <w:t xml:space="preserve"> </w:t>
      </w:r>
      <w:r w:rsidR="00120DEB" w:rsidRPr="00D3049F">
        <w:rPr>
          <w:color w:val="000000" w:themeColor="text1"/>
          <w:sz w:val="28"/>
          <w:szCs w:val="28"/>
          <w:lang w:val="kk-KZ"/>
        </w:rPr>
        <w:t>а</w:t>
      </w:r>
      <w:r w:rsidR="00120DEB" w:rsidRPr="00D3049F">
        <w:rPr>
          <w:color w:val="000000" w:themeColor="text1"/>
          <w:sz w:val="28"/>
          <w:szCs w:val="28"/>
        </w:rPr>
        <w:t>йта кету керек</w:t>
      </w:r>
      <w:r w:rsidRPr="00D3049F">
        <w:rPr>
          <w:color w:val="000000" w:themeColor="text1"/>
          <w:sz w:val="28"/>
          <w:szCs w:val="28"/>
        </w:rPr>
        <w:t>, құрамында 5-10% немесе 85-95% спирті бар этанол бар бензиннің әртүрлі қоспалары кеңінен қолданылады, көбінесе жаңартылатын шикізат көздерінен алын</w:t>
      </w:r>
      <w:r w:rsidR="00FE29F7" w:rsidRPr="00D3049F">
        <w:rPr>
          <w:color w:val="000000" w:themeColor="text1"/>
          <w:sz w:val="28"/>
          <w:szCs w:val="28"/>
          <w:lang w:val="kk-KZ"/>
        </w:rPr>
        <w:t xml:space="preserve">атын, </w:t>
      </w:r>
      <w:r w:rsidRPr="00D3049F">
        <w:rPr>
          <w:color w:val="000000" w:themeColor="text1"/>
          <w:sz w:val="28"/>
          <w:szCs w:val="28"/>
        </w:rPr>
        <w:t xml:space="preserve"> </w:t>
      </w:r>
      <w:r w:rsidR="00FE29F7" w:rsidRPr="00D3049F">
        <w:rPr>
          <w:color w:val="000000" w:themeColor="text1"/>
          <w:sz w:val="28"/>
          <w:szCs w:val="28"/>
        </w:rPr>
        <w:t xml:space="preserve">кейде </w:t>
      </w:r>
      <w:r w:rsidR="00FE29F7" w:rsidRPr="00D3049F">
        <w:rPr>
          <w:i/>
          <w:color w:val="000000" w:themeColor="text1"/>
          <w:sz w:val="28"/>
          <w:szCs w:val="28"/>
        </w:rPr>
        <w:t>биоэтанол</w:t>
      </w:r>
      <w:r w:rsidR="00FE29F7" w:rsidRPr="00D3049F">
        <w:rPr>
          <w:color w:val="000000" w:themeColor="text1"/>
          <w:sz w:val="28"/>
          <w:szCs w:val="28"/>
        </w:rPr>
        <w:t xml:space="preserve"> деп атала</w:t>
      </w:r>
      <w:r w:rsidR="00FE29F7" w:rsidRPr="00D3049F">
        <w:rPr>
          <w:color w:val="000000" w:themeColor="text1"/>
          <w:sz w:val="28"/>
          <w:szCs w:val="28"/>
          <w:lang w:val="kk-KZ"/>
        </w:rPr>
        <w:t>тын</w:t>
      </w:r>
      <w:r w:rsidR="00FE29F7" w:rsidRPr="00D3049F">
        <w:rPr>
          <w:color w:val="000000" w:themeColor="text1"/>
          <w:sz w:val="28"/>
          <w:szCs w:val="28"/>
        </w:rPr>
        <w:t xml:space="preserve"> </w:t>
      </w:r>
      <w:r w:rsidRPr="00D3049F">
        <w:rPr>
          <w:color w:val="000000" w:themeColor="text1"/>
          <w:sz w:val="28"/>
          <w:szCs w:val="28"/>
        </w:rPr>
        <w:t xml:space="preserve">этанол қолданылады. </w:t>
      </w:r>
      <w:r w:rsidR="0029425A" w:rsidRPr="00D3049F">
        <w:rPr>
          <w:color w:val="000000" w:themeColor="text1"/>
          <w:sz w:val="28"/>
          <w:szCs w:val="28"/>
          <w:lang w:val="kk-KZ"/>
        </w:rPr>
        <w:t>М</w:t>
      </w:r>
      <w:r w:rsidRPr="00D3049F">
        <w:rPr>
          <w:color w:val="000000" w:themeColor="text1"/>
          <w:sz w:val="28"/>
          <w:szCs w:val="28"/>
        </w:rPr>
        <w:t xml:space="preserve">ұнайдан дәстүрлі отын (бензин) өндіруге қарағанда </w:t>
      </w:r>
      <w:r w:rsidR="0029425A" w:rsidRPr="00D3049F">
        <w:rPr>
          <w:color w:val="000000" w:themeColor="text1"/>
          <w:sz w:val="28"/>
          <w:szCs w:val="28"/>
          <w:lang w:val="kk-KZ"/>
        </w:rPr>
        <w:t>б</w:t>
      </w:r>
      <w:r w:rsidR="0029425A" w:rsidRPr="00D3049F">
        <w:rPr>
          <w:color w:val="000000" w:themeColor="text1"/>
          <w:sz w:val="28"/>
          <w:szCs w:val="28"/>
        </w:rPr>
        <w:t xml:space="preserve">иоэтанолды өндіру үшін </w:t>
      </w:r>
      <w:r w:rsidRPr="00D3049F">
        <w:rPr>
          <w:color w:val="000000" w:themeColor="text1"/>
          <w:sz w:val="28"/>
          <w:szCs w:val="28"/>
        </w:rPr>
        <w:t xml:space="preserve">әлдеқайда көп энергия қажет. Дәнді, қант қамысын немесе жүгеріні отырғызу, күту, тыңайтқыш өндіру, жинау және өңдеу (ашыту) үшін қажет </w:t>
      </w:r>
      <w:r w:rsidR="0029425A" w:rsidRPr="00D3049F">
        <w:rPr>
          <w:color w:val="000000" w:themeColor="text1"/>
          <w:sz w:val="28"/>
          <w:szCs w:val="28"/>
          <w:lang w:val="kk-KZ"/>
        </w:rPr>
        <w:t>э</w:t>
      </w:r>
      <w:r w:rsidRPr="00D3049F">
        <w:rPr>
          <w:color w:val="000000" w:themeColor="text1"/>
          <w:sz w:val="28"/>
          <w:szCs w:val="28"/>
        </w:rPr>
        <w:t>нергия алын</w:t>
      </w:r>
      <w:r w:rsidR="0029425A" w:rsidRPr="00D3049F">
        <w:rPr>
          <w:color w:val="000000" w:themeColor="text1"/>
          <w:sz w:val="28"/>
          <w:szCs w:val="28"/>
          <w:lang w:val="kk-KZ"/>
        </w:rPr>
        <w:t>атын</w:t>
      </w:r>
      <w:r w:rsidRPr="00D3049F">
        <w:rPr>
          <w:color w:val="000000" w:themeColor="text1"/>
          <w:sz w:val="28"/>
          <w:szCs w:val="28"/>
        </w:rPr>
        <w:t xml:space="preserve"> биоэтанолд</w:t>
      </w:r>
      <w:r w:rsidR="0029425A" w:rsidRPr="00D3049F">
        <w:rPr>
          <w:color w:val="000000" w:themeColor="text1"/>
          <w:sz w:val="28"/>
          <w:szCs w:val="28"/>
          <w:lang w:val="kk-KZ"/>
        </w:rPr>
        <w:t>ағы</w:t>
      </w:r>
      <w:r w:rsidRPr="00D3049F">
        <w:rPr>
          <w:color w:val="000000" w:themeColor="text1"/>
          <w:sz w:val="28"/>
          <w:szCs w:val="28"/>
        </w:rPr>
        <w:t xml:space="preserve"> энергия </w:t>
      </w:r>
      <w:r w:rsidR="0029425A" w:rsidRPr="00D3049F">
        <w:rPr>
          <w:color w:val="000000" w:themeColor="text1"/>
          <w:sz w:val="28"/>
          <w:szCs w:val="28"/>
          <w:lang w:val="kk-KZ"/>
        </w:rPr>
        <w:t xml:space="preserve">мөлшеріне </w:t>
      </w:r>
      <w:r w:rsidRPr="00D3049F">
        <w:rPr>
          <w:color w:val="000000" w:themeColor="text1"/>
          <w:sz w:val="28"/>
          <w:szCs w:val="28"/>
        </w:rPr>
        <w:t xml:space="preserve">тең. </w:t>
      </w:r>
      <w:r w:rsidR="0029425A" w:rsidRPr="00D3049F">
        <w:rPr>
          <w:color w:val="000000" w:themeColor="text1"/>
          <w:sz w:val="28"/>
          <w:szCs w:val="28"/>
          <w:lang w:val="kk-KZ"/>
        </w:rPr>
        <w:t>Ал</w:t>
      </w:r>
      <w:r w:rsidRPr="00D3049F">
        <w:rPr>
          <w:color w:val="000000" w:themeColor="text1"/>
          <w:sz w:val="28"/>
          <w:szCs w:val="28"/>
        </w:rPr>
        <w:t xml:space="preserve"> мұнайдан отын өндіруге жұмсалатын энергия алынған отын</w:t>
      </w:r>
      <w:r w:rsidR="0029425A" w:rsidRPr="00D3049F">
        <w:rPr>
          <w:color w:val="000000" w:themeColor="text1"/>
          <w:sz w:val="28"/>
          <w:szCs w:val="28"/>
          <w:lang w:val="kk-KZ"/>
        </w:rPr>
        <w:t xml:space="preserve"> құрамындағы</w:t>
      </w:r>
      <w:r w:rsidRPr="00D3049F">
        <w:rPr>
          <w:color w:val="000000" w:themeColor="text1"/>
          <w:sz w:val="28"/>
          <w:szCs w:val="28"/>
        </w:rPr>
        <w:t xml:space="preserve"> энергия </w:t>
      </w:r>
      <w:r w:rsidR="0029425A" w:rsidRPr="00D3049F">
        <w:rPr>
          <w:color w:val="000000" w:themeColor="text1"/>
          <w:sz w:val="28"/>
          <w:szCs w:val="28"/>
          <w:lang w:val="kk-KZ"/>
        </w:rPr>
        <w:t>мөлшерінің</w:t>
      </w:r>
      <w:r w:rsidRPr="00D3049F">
        <w:rPr>
          <w:color w:val="000000" w:themeColor="text1"/>
          <w:sz w:val="28"/>
          <w:szCs w:val="28"/>
        </w:rPr>
        <w:t xml:space="preserve"> шамамен 10-30% - ын құрайды.</w:t>
      </w:r>
    </w:p>
    <w:p w14:paraId="5E429152" w14:textId="7CE373B7" w:rsidR="00615255" w:rsidRPr="00D3049F" w:rsidRDefault="00615255" w:rsidP="00615255">
      <w:pPr>
        <w:ind w:firstLine="708"/>
        <w:jc w:val="both"/>
        <w:rPr>
          <w:color w:val="000000" w:themeColor="text1"/>
          <w:sz w:val="28"/>
          <w:szCs w:val="28"/>
        </w:rPr>
      </w:pPr>
      <w:r w:rsidRPr="00D3049F">
        <w:rPr>
          <w:color w:val="000000" w:themeColor="text1"/>
          <w:sz w:val="28"/>
          <w:szCs w:val="28"/>
        </w:rPr>
        <w:t>Этанол парниктік газдарды, ластаушы және автомобиль шығарындыларын, у</w:t>
      </w:r>
      <w:r w:rsidR="00B03DC2" w:rsidRPr="00D3049F">
        <w:rPr>
          <w:color w:val="000000" w:themeColor="text1"/>
          <w:sz w:val="28"/>
          <w:szCs w:val="28"/>
          <w:lang w:val="kk-KZ"/>
        </w:rPr>
        <w:t>ытты</w:t>
      </w:r>
      <w:r w:rsidRPr="00D3049F">
        <w:rPr>
          <w:color w:val="000000" w:themeColor="text1"/>
          <w:sz w:val="28"/>
          <w:szCs w:val="28"/>
        </w:rPr>
        <w:t xml:space="preserve"> заттар мен аэрозольдарды атмосфераға </w:t>
      </w:r>
      <w:r w:rsidR="00B03DC2" w:rsidRPr="00D3049F">
        <w:rPr>
          <w:color w:val="000000" w:themeColor="text1"/>
          <w:sz w:val="28"/>
          <w:szCs w:val="28"/>
          <w:lang w:val="kk-KZ"/>
        </w:rPr>
        <w:t xml:space="preserve">шығаруды </w:t>
      </w:r>
      <w:r w:rsidRPr="00D3049F">
        <w:rPr>
          <w:color w:val="000000" w:themeColor="text1"/>
          <w:sz w:val="28"/>
          <w:szCs w:val="28"/>
        </w:rPr>
        <w:t>азайтуға көмектеседі. Бұл жыл сайын жолдардан 1 миллион көліктің жоғалуына тең.</w:t>
      </w:r>
    </w:p>
    <w:p w14:paraId="3ACDE3CF" w14:textId="774BDF2A" w:rsidR="00615255" w:rsidRPr="00D3049F" w:rsidRDefault="00615255" w:rsidP="00615255">
      <w:pPr>
        <w:ind w:firstLine="708"/>
        <w:jc w:val="both"/>
        <w:rPr>
          <w:color w:val="000000" w:themeColor="text1"/>
          <w:sz w:val="28"/>
          <w:szCs w:val="28"/>
        </w:rPr>
      </w:pPr>
      <w:r w:rsidRPr="00D3049F">
        <w:rPr>
          <w:color w:val="000000" w:themeColor="text1"/>
          <w:sz w:val="28"/>
          <w:szCs w:val="28"/>
        </w:rPr>
        <w:tab/>
        <w:t>Этанол биологиялық тұрғыдан ыдырайды және табиғи су ж</w:t>
      </w:r>
      <w:r w:rsidR="00B03DC2" w:rsidRPr="00D3049F">
        <w:rPr>
          <w:color w:val="000000" w:themeColor="text1"/>
          <w:sz w:val="28"/>
          <w:szCs w:val="28"/>
          <w:lang w:val="kk-KZ"/>
        </w:rPr>
        <w:t>үйелерін</w:t>
      </w:r>
      <w:r w:rsidRPr="00D3049F">
        <w:rPr>
          <w:color w:val="000000" w:themeColor="text1"/>
          <w:sz w:val="28"/>
          <w:szCs w:val="28"/>
        </w:rPr>
        <w:t>ластамайды.</w:t>
      </w:r>
    </w:p>
    <w:p w14:paraId="07A9610E" w14:textId="1B91E0D9" w:rsidR="00615255" w:rsidRPr="00D3049F" w:rsidRDefault="00615255" w:rsidP="00B03DC2">
      <w:pPr>
        <w:ind w:firstLine="708"/>
        <w:jc w:val="both"/>
        <w:rPr>
          <w:color w:val="000000" w:themeColor="text1"/>
          <w:sz w:val="28"/>
          <w:szCs w:val="28"/>
        </w:rPr>
      </w:pPr>
      <w:r w:rsidRPr="00D3049F">
        <w:rPr>
          <w:color w:val="000000" w:themeColor="text1"/>
          <w:sz w:val="28"/>
          <w:szCs w:val="28"/>
        </w:rPr>
        <w:t>Э</w:t>
      </w:r>
      <w:r w:rsidR="0078028E" w:rsidRPr="00D3049F">
        <w:rPr>
          <w:color w:val="000000" w:themeColor="text1"/>
          <w:sz w:val="28"/>
          <w:szCs w:val="28"/>
        </w:rPr>
        <w:t xml:space="preserve">танол </w:t>
      </w:r>
      <w:r w:rsidRPr="00D3049F">
        <w:rPr>
          <w:color w:val="000000" w:themeColor="text1"/>
          <w:sz w:val="28"/>
          <w:szCs w:val="28"/>
        </w:rPr>
        <w:t>жаңартылатын ресурс</w:t>
      </w:r>
      <w:r w:rsidR="0078028E" w:rsidRPr="00D3049F">
        <w:rPr>
          <w:color w:val="000000" w:themeColor="text1"/>
          <w:sz w:val="28"/>
          <w:szCs w:val="28"/>
          <w:lang w:val="kk-KZ"/>
        </w:rPr>
        <w:t xml:space="preserve"> болып табылады</w:t>
      </w:r>
      <w:r w:rsidRPr="00D3049F">
        <w:rPr>
          <w:color w:val="000000" w:themeColor="text1"/>
          <w:sz w:val="28"/>
          <w:szCs w:val="28"/>
        </w:rPr>
        <w:t>, ал қазба отындарының (көмір, мұнай) пайда болуы миллиондаған жылдарға созылады.</w:t>
      </w:r>
    </w:p>
    <w:p w14:paraId="07FD1C4C" w14:textId="1B364EC3" w:rsidR="00615255" w:rsidRPr="00D3049F" w:rsidRDefault="00615255" w:rsidP="00615255">
      <w:pPr>
        <w:ind w:firstLine="708"/>
        <w:jc w:val="both"/>
        <w:rPr>
          <w:color w:val="000000" w:themeColor="text1"/>
          <w:sz w:val="28"/>
          <w:szCs w:val="28"/>
        </w:rPr>
      </w:pPr>
      <w:r w:rsidRPr="00D3049F">
        <w:rPr>
          <w:color w:val="000000" w:themeColor="text1"/>
          <w:sz w:val="28"/>
          <w:szCs w:val="28"/>
        </w:rPr>
        <w:tab/>
        <w:t xml:space="preserve">Этанол қоспаларының 10%-ын пайдалану әдеттегі бензинмен салыстырғанда </w:t>
      </w:r>
      <w:r w:rsidR="0078028E" w:rsidRPr="00D3049F">
        <w:rPr>
          <w:color w:val="000000" w:themeColor="text1"/>
          <w:sz w:val="28"/>
          <w:szCs w:val="28"/>
          <w:lang w:val="kk-KZ"/>
        </w:rPr>
        <w:t xml:space="preserve">парниктік </w:t>
      </w:r>
      <w:r w:rsidRPr="00D3049F">
        <w:rPr>
          <w:color w:val="000000" w:themeColor="text1"/>
          <w:sz w:val="28"/>
          <w:szCs w:val="28"/>
        </w:rPr>
        <w:t>газ шығарындыларын 12-19% - ға төмендетеді. Есептеу</w:t>
      </w:r>
      <w:r w:rsidR="0078028E" w:rsidRPr="00D3049F">
        <w:rPr>
          <w:color w:val="000000" w:themeColor="text1"/>
          <w:sz w:val="28"/>
          <w:szCs w:val="28"/>
          <w:lang w:val="kk-KZ"/>
        </w:rPr>
        <w:t>лер</w:t>
      </w:r>
      <w:r w:rsidRPr="00D3049F">
        <w:rPr>
          <w:color w:val="000000" w:themeColor="text1"/>
          <w:sz w:val="28"/>
          <w:szCs w:val="28"/>
        </w:rPr>
        <w:t xml:space="preserve"> бойынша, этанолды пайдалану парниктік газдар шығарындыларын шамамен 7 млн. тоннаға қысқартуға мүмкіндік береді, </w:t>
      </w:r>
      <w:r w:rsidR="0078028E" w:rsidRPr="00D3049F">
        <w:rPr>
          <w:color w:val="000000" w:themeColor="text1"/>
          <w:sz w:val="28"/>
          <w:szCs w:val="28"/>
          <w:lang w:val="kk-KZ"/>
        </w:rPr>
        <w:t xml:space="preserve">мұны миллион </w:t>
      </w:r>
      <w:r w:rsidRPr="00D3049F">
        <w:rPr>
          <w:color w:val="000000" w:themeColor="text1"/>
          <w:sz w:val="28"/>
          <w:szCs w:val="28"/>
        </w:rPr>
        <w:t>автомобильдің жылдық шығарындысымен салыстыруға болады.</w:t>
      </w:r>
    </w:p>
    <w:p w14:paraId="14334AA8" w14:textId="13E98EEA" w:rsidR="00615255" w:rsidRPr="00D3049F" w:rsidRDefault="00615255" w:rsidP="00615255">
      <w:pPr>
        <w:ind w:firstLine="708"/>
        <w:jc w:val="both"/>
        <w:rPr>
          <w:color w:val="000000" w:themeColor="text1"/>
          <w:sz w:val="28"/>
          <w:szCs w:val="28"/>
        </w:rPr>
      </w:pPr>
      <w:r w:rsidRPr="00D3049F">
        <w:rPr>
          <w:color w:val="000000" w:themeColor="text1"/>
          <w:sz w:val="28"/>
          <w:szCs w:val="28"/>
        </w:rPr>
        <w:tab/>
        <w:t xml:space="preserve">Этанол </w:t>
      </w:r>
      <w:r w:rsidR="00D4343D" w:rsidRPr="00D3049F">
        <w:rPr>
          <w:color w:val="000000" w:themeColor="text1"/>
          <w:sz w:val="28"/>
          <w:szCs w:val="28"/>
          <w:lang w:val="kk-KZ"/>
        </w:rPr>
        <w:t>автомобиль шығарындыларындағы</w:t>
      </w:r>
      <w:r w:rsidRPr="00D3049F">
        <w:rPr>
          <w:color w:val="000000" w:themeColor="text1"/>
          <w:sz w:val="28"/>
          <w:szCs w:val="28"/>
        </w:rPr>
        <w:t xml:space="preserve"> қатты бөлшектердің мөлшерін 50%</w:t>
      </w:r>
      <w:r w:rsidR="00D4343D" w:rsidRPr="00D3049F">
        <w:rPr>
          <w:color w:val="000000" w:themeColor="text1"/>
          <w:sz w:val="28"/>
          <w:szCs w:val="28"/>
          <w:lang w:val="kk-KZ"/>
        </w:rPr>
        <w:t>-ға</w:t>
      </w:r>
      <w:r w:rsidRPr="00D3049F">
        <w:rPr>
          <w:color w:val="000000" w:themeColor="text1"/>
          <w:sz w:val="28"/>
          <w:szCs w:val="28"/>
        </w:rPr>
        <w:t xml:space="preserve"> төмендетеді. Бұл шығарындылар балаларға, қарттарға және тыныс алу жүйесінің аурулары бар адамдарға қауіп төндіреді. Этанол сонымен қатар бензиндегі </w:t>
      </w:r>
      <w:r w:rsidR="002E1A89" w:rsidRPr="00D3049F">
        <w:rPr>
          <w:color w:val="000000" w:themeColor="text1"/>
          <w:sz w:val="28"/>
          <w:szCs w:val="28"/>
          <w:lang w:val="kk-KZ"/>
        </w:rPr>
        <w:t>ароматты көмірсутектердің</w:t>
      </w:r>
      <w:r w:rsidRPr="00D3049F">
        <w:rPr>
          <w:color w:val="000000" w:themeColor="text1"/>
          <w:sz w:val="28"/>
          <w:szCs w:val="28"/>
        </w:rPr>
        <w:t xml:space="preserve"> мөлшерін азайту арқылы қайталама шаңның пайда болуын азайтады.</w:t>
      </w:r>
    </w:p>
    <w:p w14:paraId="0EC3C79B" w14:textId="14A0564A" w:rsidR="00615255" w:rsidRPr="00D3049F" w:rsidRDefault="00615255" w:rsidP="00615255">
      <w:pPr>
        <w:ind w:firstLine="708"/>
        <w:jc w:val="both"/>
        <w:rPr>
          <w:color w:val="000000" w:themeColor="text1"/>
          <w:sz w:val="28"/>
          <w:szCs w:val="28"/>
        </w:rPr>
      </w:pPr>
      <w:r w:rsidRPr="00D3049F">
        <w:rPr>
          <w:color w:val="000000" w:themeColor="text1"/>
          <w:sz w:val="28"/>
          <w:szCs w:val="28"/>
        </w:rPr>
        <w:tab/>
        <w:t xml:space="preserve">Этанол автомобильдерде </w:t>
      </w:r>
      <w:r w:rsidR="002E1A89" w:rsidRPr="00D3049F">
        <w:rPr>
          <w:color w:val="000000" w:themeColor="text1"/>
          <w:sz w:val="28"/>
          <w:szCs w:val="28"/>
          <w:lang w:val="kk-KZ"/>
        </w:rPr>
        <w:t>Генри</w:t>
      </w:r>
      <w:r w:rsidRPr="00D3049F">
        <w:rPr>
          <w:color w:val="000000" w:themeColor="text1"/>
          <w:sz w:val="28"/>
          <w:szCs w:val="28"/>
        </w:rPr>
        <w:t xml:space="preserve"> Форд өзінің T моделін 1908 жылы этанолмен жұмыс істеген кезден бастап қолданылған.</w:t>
      </w:r>
    </w:p>
    <w:p w14:paraId="07CD3E1C" w14:textId="041CD563" w:rsidR="00615255" w:rsidRPr="00D3049F" w:rsidRDefault="00615255" w:rsidP="00615255">
      <w:pPr>
        <w:ind w:firstLine="708"/>
        <w:jc w:val="both"/>
        <w:rPr>
          <w:color w:val="000000" w:themeColor="text1"/>
          <w:sz w:val="28"/>
          <w:szCs w:val="28"/>
        </w:rPr>
      </w:pPr>
      <w:r w:rsidRPr="00D3049F">
        <w:rPr>
          <w:color w:val="000000" w:themeColor="text1"/>
          <w:sz w:val="28"/>
          <w:szCs w:val="28"/>
        </w:rPr>
        <w:t>Этанол</w:t>
      </w:r>
      <w:r w:rsidR="00D22C36" w:rsidRPr="00D3049F">
        <w:rPr>
          <w:color w:val="000000" w:themeColor="text1"/>
          <w:sz w:val="28"/>
          <w:szCs w:val="28"/>
          <w:lang w:val="kk-KZ"/>
        </w:rPr>
        <w:t>мен</w:t>
      </w:r>
      <w:r w:rsidRPr="00D3049F">
        <w:rPr>
          <w:color w:val="000000" w:themeColor="text1"/>
          <w:sz w:val="28"/>
          <w:szCs w:val="28"/>
        </w:rPr>
        <w:t xml:space="preserve"> реформ</w:t>
      </w:r>
      <w:r w:rsidR="00D22C36" w:rsidRPr="00D3049F">
        <w:rPr>
          <w:color w:val="000000" w:themeColor="text1"/>
          <w:sz w:val="28"/>
          <w:szCs w:val="28"/>
          <w:lang w:val="kk-KZ"/>
        </w:rPr>
        <w:t>у</w:t>
      </w:r>
      <w:r w:rsidRPr="00D3049F">
        <w:rPr>
          <w:color w:val="000000" w:themeColor="text1"/>
          <w:sz w:val="28"/>
          <w:szCs w:val="28"/>
        </w:rPr>
        <w:t xml:space="preserve">ланған бензиндер АҚШ-та сатылатын барлық автомобиль отындарының шамамен 30% құрайды. </w:t>
      </w:r>
    </w:p>
    <w:p w14:paraId="67D45F82" w14:textId="72F0F975" w:rsidR="00615255" w:rsidRPr="00D3049F" w:rsidRDefault="00615255" w:rsidP="00615255">
      <w:pPr>
        <w:ind w:firstLine="708"/>
        <w:jc w:val="both"/>
        <w:rPr>
          <w:color w:val="000000" w:themeColor="text1"/>
          <w:sz w:val="28"/>
          <w:szCs w:val="28"/>
        </w:rPr>
      </w:pPr>
      <w:r w:rsidRPr="00D3049F">
        <w:rPr>
          <w:color w:val="000000" w:themeColor="text1"/>
          <w:sz w:val="28"/>
          <w:szCs w:val="28"/>
        </w:rPr>
        <w:t xml:space="preserve">Бензин мен этанол қоспасынан алынған отын күйіктің пайда болуын </w:t>
      </w:r>
      <w:r w:rsidR="00796601" w:rsidRPr="00D3049F">
        <w:rPr>
          <w:color w:val="000000" w:themeColor="text1"/>
          <w:sz w:val="28"/>
          <w:szCs w:val="28"/>
          <w:lang w:val="kk-KZ"/>
        </w:rPr>
        <w:t xml:space="preserve">және </w:t>
      </w:r>
      <w:r w:rsidR="00796601" w:rsidRPr="00D3049F">
        <w:rPr>
          <w:color w:val="000000" w:themeColor="text1"/>
          <w:sz w:val="28"/>
          <w:szCs w:val="28"/>
        </w:rPr>
        <w:t>автомобиль қозғалтқышындағы зиянды заттардың мөлшерін азайт</w:t>
      </w:r>
      <w:r w:rsidR="00796601" w:rsidRPr="00D3049F">
        <w:rPr>
          <w:color w:val="000000" w:themeColor="text1"/>
          <w:sz w:val="28"/>
          <w:szCs w:val="28"/>
          <w:lang w:val="kk-KZ"/>
        </w:rPr>
        <w:t xml:space="preserve">ып, </w:t>
      </w:r>
      <w:r w:rsidR="00796601" w:rsidRPr="00D3049F">
        <w:rPr>
          <w:color w:val="000000" w:themeColor="text1"/>
          <w:sz w:val="28"/>
          <w:szCs w:val="28"/>
        </w:rPr>
        <w:t xml:space="preserve"> </w:t>
      </w:r>
      <w:r w:rsidRPr="00D3049F">
        <w:rPr>
          <w:color w:val="000000" w:themeColor="text1"/>
          <w:sz w:val="28"/>
          <w:szCs w:val="28"/>
        </w:rPr>
        <w:t>қозғалтқышты таза ұстап, оның оңтайлы жұмысын қамтамасыз ете</w:t>
      </w:r>
      <w:r w:rsidR="00796601" w:rsidRPr="00D3049F">
        <w:rPr>
          <w:color w:val="000000" w:themeColor="text1"/>
          <w:sz w:val="28"/>
          <w:szCs w:val="28"/>
          <w:lang w:val="kk-KZ"/>
        </w:rPr>
        <w:t>ді.</w:t>
      </w:r>
      <w:r w:rsidRPr="00D3049F">
        <w:rPr>
          <w:color w:val="000000" w:themeColor="text1"/>
          <w:sz w:val="28"/>
          <w:szCs w:val="28"/>
        </w:rPr>
        <w:t xml:space="preserve"> </w:t>
      </w:r>
    </w:p>
    <w:p w14:paraId="5960E5ED" w14:textId="46335FCF" w:rsidR="00615255" w:rsidRPr="00D3049F" w:rsidRDefault="00615255" w:rsidP="00615255">
      <w:pPr>
        <w:ind w:firstLine="708"/>
        <w:jc w:val="both"/>
        <w:rPr>
          <w:color w:val="000000" w:themeColor="text1"/>
          <w:sz w:val="28"/>
          <w:szCs w:val="28"/>
        </w:rPr>
      </w:pPr>
      <w:r w:rsidRPr="00D3049F">
        <w:rPr>
          <w:color w:val="000000" w:themeColor="text1"/>
          <w:sz w:val="28"/>
          <w:szCs w:val="28"/>
        </w:rPr>
        <w:lastRenderedPageBreak/>
        <w:t>АҚШ-тың барлық ірі автомобиль өндірушілері бензин мен этанол қоспасын қолдануды мақұлдады (қарапайым машиналар үшін 10%</w:t>
      </w:r>
      <w:r w:rsidR="00796601" w:rsidRPr="00D3049F">
        <w:rPr>
          <w:color w:val="000000" w:themeColor="text1"/>
          <w:sz w:val="28"/>
          <w:szCs w:val="28"/>
          <w:lang w:val="kk-KZ"/>
        </w:rPr>
        <w:t>-ға</w:t>
      </w:r>
      <w:r w:rsidRPr="00D3049F">
        <w:rPr>
          <w:color w:val="000000" w:themeColor="text1"/>
          <w:sz w:val="28"/>
          <w:szCs w:val="28"/>
        </w:rPr>
        <w:t xml:space="preserve"> </w:t>
      </w:r>
      <w:r w:rsidR="00796601" w:rsidRPr="00D3049F">
        <w:rPr>
          <w:color w:val="000000" w:themeColor="text1"/>
          <w:sz w:val="28"/>
          <w:szCs w:val="28"/>
          <w:lang w:val="kk-KZ"/>
        </w:rPr>
        <w:t xml:space="preserve">дейінгі </w:t>
      </w:r>
      <w:r w:rsidRPr="00D3049F">
        <w:rPr>
          <w:color w:val="000000" w:themeColor="text1"/>
          <w:sz w:val="28"/>
          <w:szCs w:val="28"/>
        </w:rPr>
        <w:t xml:space="preserve">этанол). </w:t>
      </w:r>
    </w:p>
    <w:p w14:paraId="3CF444FF" w14:textId="148ADC0E" w:rsidR="00615255" w:rsidRPr="00D3049F" w:rsidRDefault="00615255" w:rsidP="00DE476E">
      <w:pPr>
        <w:ind w:firstLine="720"/>
        <w:jc w:val="both"/>
        <w:rPr>
          <w:color w:val="000000" w:themeColor="text1"/>
          <w:sz w:val="28"/>
          <w:szCs w:val="28"/>
        </w:rPr>
      </w:pPr>
      <w:r w:rsidRPr="00D3049F">
        <w:rPr>
          <w:color w:val="000000" w:themeColor="text1"/>
          <w:sz w:val="28"/>
          <w:szCs w:val="28"/>
        </w:rPr>
        <w:t>Метанол мен этанолдың оң қасиеттеріне мыналар жатады:</w:t>
      </w:r>
    </w:p>
    <w:p w14:paraId="0207B199" w14:textId="26A680DD" w:rsidR="00615255" w:rsidRPr="00D3049F" w:rsidRDefault="00615255" w:rsidP="00DE476E">
      <w:pPr>
        <w:pStyle w:val="af8"/>
        <w:numPr>
          <w:ilvl w:val="0"/>
          <w:numId w:val="23"/>
        </w:numPr>
        <w:tabs>
          <w:tab w:val="left" w:pos="993"/>
        </w:tabs>
        <w:spacing w:after="0" w:line="240" w:lineRule="auto"/>
        <w:ind w:left="0" w:firstLine="720"/>
        <w:contextualSpacing w:val="0"/>
        <w:jc w:val="both"/>
        <w:rPr>
          <w:rFonts w:ascii="Times New Roman" w:hAnsi="Times New Roman"/>
          <w:color w:val="000000" w:themeColor="text1"/>
          <w:sz w:val="28"/>
          <w:szCs w:val="28"/>
        </w:rPr>
      </w:pPr>
      <w:r w:rsidRPr="00D3049F">
        <w:rPr>
          <w:rFonts w:ascii="Times New Roman" w:hAnsi="Times New Roman"/>
          <w:color w:val="000000" w:themeColor="text1"/>
          <w:sz w:val="28"/>
          <w:szCs w:val="28"/>
        </w:rPr>
        <w:t xml:space="preserve">жоғары антидетонациялық қасиеттері, бұл </w:t>
      </w:r>
      <w:r w:rsidR="00343A2F" w:rsidRPr="00D3049F">
        <w:rPr>
          <w:rFonts w:ascii="Times New Roman" w:hAnsi="Times New Roman"/>
          <w:color w:val="000000" w:themeColor="text1"/>
          <w:sz w:val="28"/>
          <w:szCs w:val="28"/>
        </w:rPr>
        <w:t>ж</w:t>
      </w:r>
      <w:r w:rsidRPr="00D3049F">
        <w:rPr>
          <w:rFonts w:ascii="Times New Roman" w:hAnsi="Times New Roman"/>
          <w:color w:val="000000" w:themeColor="text1"/>
          <w:sz w:val="28"/>
          <w:szCs w:val="28"/>
        </w:rPr>
        <w:t xml:space="preserve">ану камерасындағы </w:t>
      </w:r>
      <w:r w:rsidR="00796601" w:rsidRPr="00D3049F">
        <w:rPr>
          <w:rFonts w:ascii="Times New Roman" w:hAnsi="Times New Roman"/>
          <w:color w:val="000000" w:themeColor="text1"/>
          <w:sz w:val="28"/>
          <w:szCs w:val="28"/>
          <w:lang w:val="kk-KZ"/>
        </w:rPr>
        <w:t>сығымдау</w:t>
      </w:r>
      <w:r w:rsidRPr="00D3049F">
        <w:rPr>
          <w:rFonts w:ascii="Times New Roman" w:hAnsi="Times New Roman"/>
          <w:color w:val="000000" w:themeColor="text1"/>
          <w:sz w:val="28"/>
          <w:szCs w:val="28"/>
        </w:rPr>
        <w:t xml:space="preserve"> коэффициентін 12-14 дейін арттыруға мүмкіндік береді;</w:t>
      </w:r>
    </w:p>
    <w:p w14:paraId="7C34EE94" w14:textId="5B4EF42A" w:rsidR="00615255" w:rsidRPr="00D3049F" w:rsidRDefault="00615255" w:rsidP="00DE476E">
      <w:pPr>
        <w:pStyle w:val="af8"/>
        <w:numPr>
          <w:ilvl w:val="0"/>
          <w:numId w:val="23"/>
        </w:numPr>
        <w:tabs>
          <w:tab w:val="left" w:pos="993"/>
        </w:tabs>
        <w:spacing w:after="0" w:line="240" w:lineRule="auto"/>
        <w:ind w:left="0" w:firstLine="720"/>
        <w:contextualSpacing w:val="0"/>
        <w:jc w:val="both"/>
        <w:rPr>
          <w:rFonts w:ascii="Times New Roman" w:hAnsi="Times New Roman"/>
          <w:color w:val="000000" w:themeColor="text1"/>
          <w:sz w:val="28"/>
          <w:szCs w:val="28"/>
        </w:rPr>
      </w:pPr>
      <w:r w:rsidRPr="00D3049F">
        <w:rPr>
          <w:rFonts w:ascii="Times New Roman" w:hAnsi="Times New Roman"/>
          <w:color w:val="000000" w:themeColor="text1"/>
          <w:sz w:val="28"/>
          <w:szCs w:val="28"/>
        </w:rPr>
        <w:t>спирттердің жану температурасы бензиннің жану температурасынан төмен, бұл 1090°С жоғары температурада түзілетін пайдаланылған газдардағы азот ок</w:t>
      </w:r>
      <w:r w:rsidR="00796601" w:rsidRPr="00D3049F">
        <w:rPr>
          <w:rFonts w:ascii="Times New Roman" w:hAnsi="Times New Roman"/>
          <w:color w:val="000000" w:themeColor="text1"/>
          <w:sz w:val="28"/>
          <w:szCs w:val="28"/>
          <w:lang w:val="kk-KZ"/>
        </w:rPr>
        <w:t>с</w:t>
      </w:r>
      <w:r w:rsidRPr="00D3049F">
        <w:rPr>
          <w:rFonts w:ascii="Times New Roman" w:hAnsi="Times New Roman"/>
          <w:color w:val="000000" w:themeColor="text1"/>
          <w:sz w:val="28"/>
          <w:szCs w:val="28"/>
        </w:rPr>
        <w:t>идтеріні</w:t>
      </w:r>
      <w:r w:rsidR="00796601" w:rsidRPr="00D3049F">
        <w:rPr>
          <w:rFonts w:ascii="Times New Roman" w:hAnsi="Times New Roman"/>
          <w:color w:val="000000" w:themeColor="text1"/>
          <w:sz w:val="28"/>
          <w:szCs w:val="28"/>
          <w:lang w:val="kk-KZ"/>
        </w:rPr>
        <w:t xml:space="preserve"> мөлшерінің</w:t>
      </w:r>
      <w:r w:rsidRPr="00D3049F">
        <w:rPr>
          <w:rFonts w:ascii="Times New Roman" w:hAnsi="Times New Roman"/>
          <w:color w:val="000000" w:themeColor="text1"/>
          <w:sz w:val="28"/>
          <w:szCs w:val="28"/>
        </w:rPr>
        <w:t xml:space="preserve"> төмендеуіне әкеледі;</w:t>
      </w:r>
    </w:p>
    <w:p w14:paraId="15B1A639" w14:textId="0918BE6A" w:rsidR="00615255" w:rsidRPr="00D3049F" w:rsidRDefault="00615255" w:rsidP="00DE476E">
      <w:pPr>
        <w:pStyle w:val="af8"/>
        <w:numPr>
          <w:ilvl w:val="0"/>
          <w:numId w:val="23"/>
        </w:numPr>
        <w:tabs>
          <w:tab w:val="left" w:pos="993"/>
        </w:tabs>
        <w:spacing w:after="0" w:line="240" w:lineRule="auto"/>
        <w:ind w:left="0" w:firstLine="720"/>
        <w:contextualSpacing w:val="0"/>
        <w:jc w:val="both"/>
        <w:rPr>
          <w:rFonts w:ascii="Times New Roman" w:hAnsi="Times New Roman"/>
          <w:color w:val="000000" w:themeColor="text1"/>
          <w:sz w:val="28"/>
          <w:szCs w:val="28"/>
          <w:lang w:val="kk-KZ"/>
        </w:rPr>
      </w:pPr>
      <w:r w:rsidRPr="00D3049F">
        <w:rPr>
          <w:rFonts w:ascii="Times New Roman" w:hAnsi="Times New Roman"/>
          <w:color w:val="000000" w:themeColor="text1"/>
          <w:sz w:val="28"/>
          <w:szCs w:val="28"/>
        </w:rPr>
        <w:t>спирттер молекуласында оттегі атомының болуы отын</w:t>
      </w:r>
      <w:r w:rsidR="00796601" w:rsidRPr="00D3049F">
        <w:rPr>
          <w:rFonts w:ascii="Times New Roman" w:hAnsi="Times New Roman"/>
          <w:color w:val="000000" w:themeColor="text1"/>
          <w:sz w:val="28"/>
          <w:szCs w:val="28"/>
        </w:rPr>
        <w:t>:ауа</w:t>
      </w:r>
      <w:r w:rsidRPr="00D3049F">
        <w:rPr>
          <w:rFonts w:ascii="Times New Roman" w:hAnsi="Times New Roman"/>
          <w:color w:val="000000" w:themeColor="text1"/>
          <w:sz w:val="28"/>
          <w:szCs w:val="28"/>
        </w:rPr>
        <w:t xml:space="preserve"> стехиометриялық қатынасының төмендеуіне әкеледі және нәтижесінде жану жылдамдығының жоғарылауы және пайдаланылған газдардағы СО мөлшерінің төмендеуі</w:t>
      </w:r>
      <w:r w:rsidR="00796601" w:rsidRPr="00D3049F">
        <w:rPr>
          <w:rFonts w:ascii="Times New Roman" w:hAnsi="Times New Roman"/>
          <w:color w:val="000000" w:themeColor="text1"/>
          <w:sz w:val="28"/>
          <w:szCs w:val="28"/>
          <w:lang w:val="kk-KZ"/>
        </w:rPr>
        <w:t>.</w:t>
      </w:r>
    </w:p>
    <w:p w14:paraId="6E0E3298" w14:textId="18E38675" w:rsidR="00615255" w:rsidRPr="00D3049F" w:rsidRDefault="00B94814" w:rsidP="00615255">
      <w:pPr>
        <w:ind w:firstLine="708"/>
        <w:jc w:val="both"/>
        <w:rPr>
          <w:color w:val="000000" w:themeColor="text1"/>
          <w:sz w:val="28"/>
          <w:szCs w:val="28"/>
          <w:lang w:val="kk-KZ"/>
        </w:rPr>
      </w:pPr>
      <w:r w:rsidRPr="00D3049F">
        <w:rPr>
          <w:color w:val="000000" w:themeColor="text1"/>
          <w:sz w:val="28"/>
          <w:szCs w:val="28"/>
          <w:lang w:val="kk-KZ"/>
        </w:rPr>
        <w:t>С</w:t>
      </w:r>
      <w:r w:rsidR="00615255" w:rsidRPr="00D3049F">
        <w:rPr>
          <w:color w:val="000000" w:themeColor="text1"/>
          <w:sz w:val="28"/>
          <w:szCs w:val="28"/>
          <w:lang w:val="kk-KZ"/>
        </w:rPr>
        <w:t>пирттер</w:t>
      </w:r>
      <w:r w:rsidRPr="00D3049F">
        <w:rPr>
          <w:color w:val="000000" w:themeColor="text1"/>
          <w:sz w:val="28"/>
          <w:szCs w:val="28"/>
          <w:lang w:val="kk-KZ"/>
        </w:rPr>
        <w:t>ді</w:t>
      </w:r>
      <w:r w:rsidR="00615255" w:rsidRPr="00D3049F">
        <w:rPr>
          <w:color w:val="000000" w:themeColor="text1"/>
          <w:sz w:val="28"/>
          <w:szCs w:val="28"/>
          <w:lang w:val="kk-KZ"/>
        </w:rPr>
        <w:t xml:space="preserve"> </w:t>
      </w:r>
      <w:r w:rsidRPr="00D3049F">
        <w:rPr>
          <w:color w:val="000000" w:themeColor="text1"/>
          <w:sz w:val="28"/>
          <w:szCs w:val="28"/>
          <w:lang w:val="kk-KZ"/>
        </w:rPr>
        <w:t>пайдалану бензиннің октандық санын арттыру мәселесін шешіп қана қоймай</w:t>
      </w:r>
      <w:r w:rsidR="00615255" w:rsidRPr="00D3049F">
        <w:rPr>
          <w:color w:val="000000" w:themeColor="text1"/>
          <w:sz w:val="28"/>
          <w:szCs w:val="28"/>
          <w:lang w:val="kk-KZ"/>
        </w:rPr>
        <w:t xml:space="preserve">, </w:t>
      </w:r>
      <w:r w:rsidRPr="00D3049F">
        <w:rPr>
          <w:color w:val="000000" w:themeColor="text1"/>
          <w:sz w:val="28"/>
          <w:szCs w:val="28"/>
          <w:lang w:val="kk-KZ"/>
        </w:rPr>
        <w:t xml:space="preserve">өндіріс </w:t>
      </w:r>
      <w:r w:rsidR="00615255" w:rsidRPr="00D3049F">
        <w:rPr>
          <w:color w:val="000000" w:themeColor="text1"/>
          <w:sz w:val="28"/>
          <w:szCs w:val="28"/>
          <w:lang w:val="kk-KZ"/>
        </w:rPr>
        <w:t>қалдықтар</w:t>
      </w:r>
      <w:r w:rsidRPr="00D3049F">
        <w:rPr>
          <w:color w:val="000000" w:themeColor="text1"/>
          <w:sz w:val="28"/>
          <w:szCs w:val="28"/>
          <w:lang w:val="kk-KZ"/>
        </w:rPr>
        <w:t>ын пайдалану салаларының аясын кеңейтеді</w:t>
      </w:r>
      <w:r w:rsidR="00615255" w:rsidRPr="00D3049F">
        <w:rPr>
          <w:color w:val="000000" w:themeColor="text1"/>
          <w:sz w:val="28"/>
          <w:szCs w:val="28"/>
          <w:lang w:val="kk-KZ"/>
        </w:rPr>
        <w:t xml:space="preserve">. Дәстүрлі мұнай мотор отындарының жетіспеушілігіне байланысты төмен алифатты спирттер басқа мүмкін өнімдер арасында бензиннің ең маңызды алмастырушысы болып табылады. Құрамында 20%-ға дейін метанол бар мотор отындары </w:t>
      </w:r>
      <w:r w:rsidR="00167B5E" w:rsidRPr="00D3049F">
        <w:rPr>
          <w:color w:val="000000" w:themeColor="text1"/>
          <w:sz w:val="28"/>
          <w:szCs w:val="28"/>
          <w:lang w:val="kk-KZ"/>
        </w:rPr>
        <w:t xml:space="preserve">таза бензинмен салыстырғанда </w:t>
      </w:r>
      <w:r w:rsidR="00615255" w:rsidRPr="00D3049F">
        <w:rPr>
          <w:color w:val="000000" w:themeColor="text1"/>
          <w:sz w:val="28"/>
          <w:szCs w:val="28"/>
          <w:lang w:val="kk-KZ"/>
        </w:rPr>
        <w:t xml:space="preserve">жақсы антидетонациялық қасиеттерге, отын </w:t>
      </w:r>
      <w:r w:rsidR="00167B5E" w:rsidRPr="00D3049F">
        <w:rPr>
          <w:color w:val="000000" w:themeColor="text1"/>
          <w:sz w:val="28"/>
          <w:szCs w:val="28"/>
          <w:lang w:val="kk-KZ"/>
        </w:rPr>
        <w:t xml:space="preserve">төмендетілген </w:t>
      </w:r>
      <w:r w:rsidR="00615255" w:rsidRPr="00D3049F">
        <w:rPr>
          <w:color w:val="000000" w:themeColor="text1"/>
          <w:sz w:val="28"/>
          <w:szCs w:val="28"/>
          <w:lang w:val="kk-KZ"/>
        </w:rPr>
        <w:t>шығынын</w:t>
      </w:r>
      <w:r w:rsidR="00167B5E" w:rsidRPr="00D3049F">
        <w:rPr>
          <w:color w:val="000000" w:themeColor="text1"/>
          <w:sz w:val="28"/>
          <w:szCs w:val="28"/>
          <w:lang w:val="kk-KZ"/>
        </w:rPr>
        <w:t>а</w:t>
      </w:r>
      <w:r w:rsidR="00615255" w:rsidRPr="00D3049F">
        <w:rPr>
          <w:color w:val="000000" w:themeColor="text1"/>
          <w:sz w:val="28"/>
          <w:szCs w:val="28"/>
          <w:lang w:val="kk-KZ"/>
        </w:rPr>
        <w:t>, зиянды заттардың аз эмиссиясына және пайдалану қасиеттерінің жақсаруына ие. Метанол қосылған бензинді қолдану отын жүйесін өзгертуді қажет етпейді, сондықтан оны қозғалтқышты өзгертпестен мотор отыны ретінде пайдалануға болады. Метанолдың құрамында күкірт пен азот жоқ, сондықтан экологиялық қасиеттері жақсартылған мотор отыны ретінде қарастырылады.</w:t>
      </w:r>
    </w:p>
    <w:p w14:paraId="2CAF0CD1" w14:textId="77777777"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 xml:space="preserve">Метанол және этанол негізіндегі спирттік отындардың мынадай </w:t>
      </w:r>
      <w:r w:rsidRPr="00D3049F">
        <w:rPr>
          <w:i/>
          <w:color w:val="000000" w:themeColor="text1"/>
          <w:sz w:val="28"/>
          <w:szCs w:val="28"/>
          <w:lang w:val="kk-KZ"/>
        </w:rPr>
        <w:t>кемшіліктері</w:t>
      </w:r>
      <w:r w:rsidRPr="00D3049F">
        <w:rPr>
          <w:color w:val="000000" w:themeColor="text1"/>
          <w:sz w:val="28"/>
          <w:szCs w:val="28"/>
          <w:lang w:val="kk-KZ"/>
        </w:rPr>
        <w:t xml:space="preserve"> бар:</w:t>
      </w:r>
    </w:p>
    <w:p w14:paraId="528B7FAC" w14:textId="41707C51"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отынның осы түрлерінің гигроскопиялығы және қоспада су болған кезде этил спиртінің бензинмен қабатта</w:t>
      </w:r>
      <w:r w:rsidR="008F1D2B" w:rsidRPr="00BA2355">
        <w:rPr>
          <w:rFonts w:ascii="Times New Roman" w:hAnsi="Times New Roman"/>
          <w:color w:val="000000" w:themeColor="text1"/>
          <w:sz w:val="28"/>
          <w:szCs w:val="28"/>
          <w:lang w:val="kk-KZ"/>
        </w:rPr>
        <w:t>нып бөлінуге</w:t>
      </w:r>
      <w:r w:rsidRPr="00BA2355">
        <w:rPr>
          <w:rFonts w:ascii="Times New Roman" w:hAnsi="Times New Roman"/>
          <w:color w:val="000000" w:themeColor="text1"/>
          <w:sz w:val="28"/>
          <w:szCs w:val="28"/>
          <w:lang w:val="kk-KZ"/>
        </w:rPr>
        <w:t xml:space="preserve"> бейімділігі;</w:t>
      </w:r>
    </w:p>
    <w:p w14:paraId="4CADC9D7" w14:textId="70C2BF33"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көмірсутекті отындармен салыстырғанда төмен (2 есе дерлік) жану жылуы, бұл қозғалтқыштың қуаттылық сипаттамаларына теріс әсер етеді; </w:t>
      </w:r>
    </w:p>
    <w:p w14:paraId="42252D93" w14:textId="02B77D2B"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спирттердің көмір сутекті отындармен салыстырғанда энергия сыйымдылығының төмендігі (метанол үшін 16 МДж/дм</w:t>
      </w:r>
      <w:r w:rsidRPr="00BA2355">
        <w:rPr>
          <w:rFonts w:ascii="Times New Roman" w:hAnsi="Times New Roman"/>
          <w:color w:val="000000" w:themeColor="text1"/>
          <w:sz w:val="28"/>
          <w:szCs w:val="28"/>
          <w:vertAlign w:val="superscript"/>
          <w:lang w:val="kk-KZ"/>
        </w:rPr>
        <w:t>3</w:t>
      </w:r>
      <w:r w:rsidR="008F1D2B" w:rsidRPr="00BA2355">
        <w:rPr>
          <w:rFonts w:ascii="Times New Roman" w:hAnsi="Times New Roman"/>
          <w:color w:val="000000" w:themeColor="text1"/>
          <w:sz w:val="28"/>
          <w:szCs w:val="28"/>
          <w:lang w:val="kk-KZ"/>
        </w:rPr>
        <w:t>, этанол үшін 21 МДж/дм</w:t>
      </w:r>
      <w:r w:rsidR="008F1D2B" w:rsidRPr="00BA2355">
        <w:rPr>
          <w:rFonts w:ascii="Times New Roman" w:hAnsi="Times New Roman"/>
          <w:color w:val="000000" w:themeColor="text1"/>
          <w:sz w:val="28"/>
          <w:szCs w:val="28"/>
          <w:vertAlign w:val="superscript"/>
          <w:lang w:val="kk-KZ"/>
        </w:rPr>
        <w:t>3</w:t>
      </w:r>
      <w:r w:rsidR="008F1D2B" w:rsidRPr="00BA2355">
        <w:rPr>
          <w:rFonts w:ascii="Times New Roman" w:hAnsi="Times New Roman"/>
          <w:color w:val="000000" w:themeColor="text1"/>
          <w:sz w:val="28"/>
          <w:szCs w:val="28"/>
          <w:lang w:val="kk-KZ"/>
        </w:rPr>
        <w:t xml:space="preserve"> және </w:t>
      </w:r>
      <w:r w:rsidR="008F1D2B" w:rsidRPr="00BA2355">
        <w:rPr>
          <w:rFonts w:ascii="Times New Roman" w:hAnsi="Times New Roman"/>
          <w:color w:val="000000" w:themeColor="text1"/>
          <w:sz w:val="28"/>
          <w:szCs w:val="28"/>
          <w:vertAlign w:val="superscript"/>
          <w:lang w:val="kk-KZ"/>
        </w:rPr>
        <w:t xml:space="preserve">  </w:t>
      </w:r>
      <w:r w:rsidR="008F1D2B" w:rsidRPr="00BA2355">
        <w:rPr>
          <w:rFonts w:ascii="Times New Roman" w:hAnsi="Times New Roman"/>
          <w:color w:val="000000" w:themeColor="text1"/>
          <w:sz w:val="28"/>
          <w:szCs w:val="28"/>
          <w:lang w:val="kk-KZ"/>
        </w:rPr>
        <w:t xml:space="preserve">бензин үшін 32 </w:t>
      </w:r>
      <w:r w:rsidRPr="00BA2355">
        <w:rPr>
          <w:rFonts w:ascii="Times New Roman" w:hAnsi="Times New Roman"/>
          <w:color w:val="000000" w:themeColor="text1"/>
          <w:sz w:val="28"/>
          <w:szCs w:val="28"/>
          <w:lang w:val="kk-KZ"/>
        </w:rPr>
        <w:t>МДж/дм</w:t>
      </w:r>
      <w:r w:rsidRPr="00BA2355">
        <w:rPr>
          <w:rFonts w:ascii="Times New Roman" w:hAnsi="Times New Roman"/>
          <w:color w:val="000000" w:themeColor="text1"/>
          <w:sz w:val="28"/>
          <w:szCs w:val="28"/>
          <w:vertAlign w:val="superscript"/>
          <w:lang w:val="kk-KZ"/>
        </w:rPr>
        <w:t>3</w:t>
      </w:r>
      <w:r w:rsidRPr="00BA2355">
        <w:rPr>
          <w:rFonts w:ascii="Times New Roman" w:hAnsi="Times New Roman"/>
          <w:color w:val="000000" w:themeColor="text1"/>
          <w:sz w:val="28"/>
          <w:szCs w:val="28"/>
          <w:lang w:val="kk-KZ"/>
        </w:rPr>
        <w:t xml:space="preserve">) спирт отынының </w:t>
      </w:r>
      <w:r w:rsidR="008F1D2B" w:rsidRPr="00BA2355">
        <w:rPr>
          <w:rFonts w:ascii="Times New Roman" w:hAnsi="Times New Roman"/>
          <w:color w:val="000000" w:themeColor="text1"/>
          <w:sz w:val="28"/>
          <w:szCs w:val="28"/>
          <w:lang w:val="kk-KZ"/>
        </w:rPr>
        <w:t>меншікті</w:t>
      </w:r>
      <w:r w:rsidRPr="00BA2355">
        <w:rPr>
          <w:rFonts w:ascii="Times New Roman" w:hAnsi="Times New Roman"/>
          <w:color w:val="000000" w:themeColor="text1"/>
          <w:sz w:val="28"/>
          <w:szCs w:val="28"/>
          <w:lang w:val="kk-KZ"/>
        </w:rPr>
        <w:t xml:space="preserve"> шығынының 2 есе артуына әкеледі және </w:t>
      </w:r>
      <w:r w:rsidR="008F1D2B" w:rsidRPr="00BA2355">
        <w:rPr>
          <w:rFonts w:ascii="Times New Roman" w:hAnsi="Times New Roman"/>
          <w:color w:val="000000" w:themeColor="text1"/>
          <w:sz w:val="28"/>
          <w:szCs w:val="28"/>
          <w:lang w:val="kk-KZ"/>
        </w:rPr>
        <w:t xml:space="preserve">бірдей жүріс қорын қамтамасыз ету </w:t>
      </w:r>
      <w:r w:rsidRPr="00BA2355">
        <w:rPr>
          <w:rFonts w:ascii="Times New Roman" w:hAnsi="Times New Roman"/>
          <w:color w:val="000000" w:themeColor="text1"/>
          <w:sz w:val="28"/>
          <w:szCs w:val="28"/>
          <w:lang w:val="kk-KZ"/>
        </w:rPr>
        <w:t xml:space="preserve">отын багының көлемін екі есе дерлік </w:t>
      </w:r>
      <w:r w:rsidR="008F1D2B" w:rsidRPr="00BA2355">
        <w:rPr>
          <w:rFonts w:ascii="Times New Roman" w:hAnsi="Times New Roman"/>
          <w:color w:val="000000" w:themeColor="text1"/>
          <w:sz w:val="28"/>
          <w:szCs w:val="28"/>
          <w:lang w:val="kk-KZ"/>
        </w:rPr>
        <w:t>арттыруды</w:t>
      </w:r>
      <w:r w:rsidRPr="00BA2355">
        <w:rPr>
          <w:rFonts w:ascii="Times New Roman" w:hAnsi="Times New Roman"/>
          <w:color w:val="000000" w:themeColor="text1"/>
          <w:sz w:val="28"/>
          <w:szCs w:val="28"/>
          <w:lang w:val="kk-KZ"/>
        </w:rPr>
        <w:t xml:space="preserve"> талап етеді;</w:t>
      </w:r>
    </w:p>
    <w:p w14:paraId="27522C88" w14:textId="2DB2D794"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қаныққан булардың төмен қысымы және </w:t>
      </w:r>
      <w:r w:rsidR="008F1D2B" w:rsidRPr="00BA2355">
        <w:rPr>
          <w:rFonts w:ascii="Times New Roman" w:hAnsi="Times New Roman"/>
          <w:color w:val="000000" w:themeColor="text1"/>
          <w:sz w:val="28"/>
          <w:szCs w:val="28"/>
          <w:lang w:val="kk-KZ"/>
        </w:rPr>
        <w:t xml:space="preserve">жоғары </w:t>
      </w:r>
      <w:r w:rsidRPr="00BA2355">
        <w:rPr>
          <w:rFonts w:ascii="Times New Roman" w:hAnsi="Times New Roman"/>
          <w:color w:val="000000" w:themeColor="text1"/>
          <w:sz w:val="28"/>
          <w:szCs w:val="28"/>
          <w:lang w:val="kk-KZ"/>
        </w:rPr>
        <w:t xml:space="preserve">булану жылуы қозғалтқышты төмен температурада іске қосуды қиындатады, </w:t>
      </w:r>
      <w:r w:rsidR="008F1D2B" w:rsidRPr="00BA2355">
        <w:rPr>
          <w:rFonts w:ascii="Times New Roman" w:hAnsi="Times New Roman"/>
          <w:color w:val="000000" w:themeColor="text1"/>
          <w:sz w:val="28"/>
          <w:szCs w:val="28"/>
          <w:lang w:val="kk-KZ"/>
        </w:rPr>
        <w:t xml:space="preserve">ал </w:t>
      </w:r>
      <w:r w:rsidRPr="00BA2355">
        <w:rPr>
          <w:rFonts w:ascii="Times New Roman" w:hAnsi="Times New Roman"/>
          <w:color w:val="000000" w:themeColor="text1"/>
          <w:sz w:val="28"/>
          <w:szCs w:val="28"/>
          <w:lang w:val="kk-KZ"/>
        </w:rPr>
        <w:t xml:space="preserve">кейде тіпті мүмкін емес етеді; </w:t>
      </w:r>
      <w:r w:rsidR="008F1D2B" w:rsidRPr="00BA2355">
        <w:rPr>
          <w:rFonts w:ascii="Times New Roman" w:hAnsi="Times New Roman"/>
          <w:color w:val="000000" w:themeColor="text1"/>
          <w:sz w:val="28"/>
          <w:szCs w:val="28"/>
          <w:lang w:val="kk-KZ"/>
        </w:rPr>
        <w:t>спиртті</w:t>
      </w:r>
      <w:r w:rsidRPr="00BA2355">
        <w:rPr>
          <w:rFonts w:ascii="Times New Roman" w:hAnsi="Times New Roman"/>
          <w:color w:val="000000" w:themeColor="text1"/>
          <w:sz w:val="28"/>
          <w:szCs w:val="28"/>
          <w:lang w:val="kk-KZ"/>
        </w:rPr>
        <w:t xml:space="preserve"> отындарындағы карбюраторлы қозғалтқыштарды іске қосу +10°С төмен температурада мүмкін емес; бұл кемшілікті жою үшін спирттерге 6-10% изопентан немесе диметил эфир</w:t>
      </w:r>
      <w:r w:rsidR="008F1D2B" w:rsidRPr="00BA2355">
        <w:rPr>
          <w:rFonts w:ascii="Times New Roman" w:hAnsi="Times New Roman"/>
          <w:color w:val="000000" w:themeColor="text1"/>
          <w:sz w:val="28"/>
          <w:szCs w:val="28"/>
          <w:lang w:val="kk-KZ"/>
        </w:rPr>
        <w:t>і</w:t>
      </w:r>
      <w:r w:rsidRPr="00BA2355">
        <w:rPr>
          <w:rFonts w:ascii="Times New Roman" w:hAnsi="Times New Roman"/>
          <w:color w:val="000000" w:themeColor="text1"/>
          <w:sz w:val="28"/>
          <w:szCs w:val="28"/>
          <w:lang w:val="kk-KZ"/>
        </w:rPr>
        <w:t xml:space="preserve"> </w:t>
      </w:r>
      <w:r w:rsidRPr="00BA2355">
        <w:rPr>
          <w:rFonts w:ascii="Times New Roman" w:hAnsi="Times New Roman"/>
          <w:color w:val="000000" w:themeColor="text1"/>
          <w:sz w:val="28"/>
          <w:szCs w:val="28"/>
          <w:lang w:val="kk-KZ"/>
        </w:rPr>
        <w:lastRenderedPageBreak/>
        <w:t>қосылады, бұл қозғалтқыштардың минус 20-</w:t>
      </w:r>
      <w:r w:rsidR="008F1D2B" w:rsidRPr="00BA2355">
        <w:rPr>
          <w:rFonts w:ascii="Times New Roman" w:hAnsi="Times New Roman"/>
          <w:color w:val="000000" w:themeColor="text1"/>
          <w:sz w:val="28"/>
          <w:szCs w:val="28"/>
          <w:lang w:val="kk-KZ"/>
        </w:rPr>
        <w:t xml:space="preserve">дан </w:t>
      </w:r>
      <w:r w:rsidRPr="00BA2355">
        <w:rPr>
          <w:rFonts w:ascii="Times New Roman" w:hAnsi="Times New Roman"/>
          <w:color w:val="000000" w:themeColor="text1"/>
          <w:sz w:val="28"/>
          <w:szCs w:val="28"/>
          <w:lang w:val="kk-KZ"/>
        </w:rPr>
        <w:t>минус 25°</w:t>
      </w:r>
      <w:r w:rsidR="00343A2F" w:rsidRPr="00BA2355">
        <w:rPr>
          <w:rFonts w:ascii="Times New Roman" w:hAnsi="Times New Roman"/>
          <w:color w:val="000000" w:themeColor="text1"/>
          <w:sz w:val="28"/>
          <w:szCs w:val="28"/>
          <w:lang w:val="kk-KZ"/>
        </w:rPr>
        <w:t>С</w:t>
      </w:r>
      <w:r w:rsidRPr="00BA2355">
        <w:rPr>
          <w:rFonts w:ascii="Times New Roman" w:hAnsi="Times New Roman"/>
          <w:color w:val="000000" w:themeColor="text1"/>
          <w:sz w:val="28"/>
          <w:szCs w:val="28"/>
          <w:lang w:val="kk-KZ"/>
        </w:rPr>
        <w:t xml:space="preserve"> дейінгі температурада іске қосылуын қамтамасыз етеді</w:t>
      </w:r>
      <w:r w:rsidR="00B23650" w:rsidRPr="00BA2355">
        <w:rPr>
          <w:rFonts w:ascii="Times New Roman" w:hAnsi="Times New Roman"/>
          <w:color w:val="000000" w:themeColor="text1"/>
          <w:sz w:val="28"/>
          <w:szCs w:val="28"/>
          <w:lang w:val="kk-KZ"/>
        </w:rPr>
        <w:t>;</w:t>
      </w:r>
    </w:p>
    <w:p w14:paraId="168325DD" w14:textId="35D3BAF6"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метанол мен этанолдың суда шексіз ерігіштігі, оны сақтау, тасымалдау, автокөліктерді толтыру және басқа да операциялар кезінде болдырмауға болмайды; тіпті аз мөлшерде судың түсуі </w:t>
      </w:r>
      <w:r w:rsidR="00A04910" w:rsidRPr="00BA2355">
        <w:rPr>
          <w:rFonts w:ascii="Times New Roman" w:hAnsi="Times New Roman"/>
          <w:color w:val="000000" w:themeColor="text1"/>
          <w:sz w:val="28"/>
          <w:szCs w:val="28"/>
          <w:lang w:val="kk-KZ"/>
        </w:rPr>
        <w:t>спиртті</w:t>
      </w:r>
      <w:r w:rsidRPr="00BA2355">
        <w:rPr>
          <w:rFonts w:ascii="Times New Roman" w:hAnsi="Times New Roman"/>
          <w:color w:val="000000" w:themeColor="text1"/>
          <w:sz w:val="28"/>
          <w:szCs w:val="28"/>
          <w:lang w:val="kk-KZ"/>
        </w:rPr>
        <w:t xml:space="preserve"> отындарының пайдалану қасиеттерін күрт нашарлатады, спирттердің бензиндерден шайылуына және олардың төменгі су-спирт қабатына өтуіне әкеледі;</w:t>
      </w:r>
    </w:p>
    <w:p w14:paraId="7FC932B9" w14:textId="17A1F8EC" w:rsidR="00BF4FE7"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спирт отындарын пайдалану кезінде пайдаланылған газдарда көмірсутекті мотор отындарын пайдаланумен салыстырғанда құрамы 1,5-2 есе жоғары альдегидтер, кетондар, карбон қышқылдары сыртқа шығарыл</w:t>
      </w:r>
      <w:r w:rsidR="00A04910" w:rsidRPr="00BA2355">
        <w:rPr>
          <w:rFonts w:ascii="Times New Roman" w:hAnsi="Times New Roman"/>
          <w:color w:val="000000" w:themeColor="text1"/>
          <w:sz w:val="28"/>
          <w:szCs w:val="28"/>
          <w:lang w:val="kk-KZ"/>
        </w:rPr>
        <w:t>а</w:t>
      </w:r>
      <w:r w:rsidRPr="00BA2355">
        <w:rPr>
          <w:rFonts w:ascii="Times New Roman" w:hAnsi="Times New Roman"/>
          <w:color w:val="000000" w:themeColor="text1"/>
          <w:sz w:val="28"/>
          <w:szCs w:val="28"/>
          <w:lang w:val="kk-KZ"/>
        </w:rPr>
        <w:t>ды</w:t>
      </w:r>
      <w:r w:rsidR="00BF4FE7" w:rsidRPr="00BA2355">
        <w:rPr>
          <w:rFonts w:ascii="Times New Roman" w:hAnsi="Times New Roman"/>
          <w:color w:val="000000" w:themeColor="text1"/>
          <w:sz w:val="28"/>
          <w:szCs w:val="28"/>
          <w:lang w:val="kk-KZ"/>
        </w:rPr>
        <w:t xml:space="preserve">. Альдегидтердің мөлшері отын қоспасындағы спирттердің өсуімен ұлғаяды. Метанолдың жануы кезінде формальдегидтің шығарындылары тән, ал этанолдың жануы кезінде негізінен ацетальдегид түзіледі. Альдегидтердің ең аз шығарындылары отын қоспасының стехиометриялық құрамына </w:t>
      </w:r>
      <w:r w:rsidR="0045409A" w:rsidRPr="00BA2355">
        <w:rPr>
          <w:rFonts w:ascii="Times New Roman" w:hAnsi="Times New Roman"/>
          <w:color w:val="000000" w:themeColor="text1"/>
          <w:sz w:val="28"/>
          <w:szCs w:val="28"/>
          <w:lang w:val="kk-KZ"/>
        </w:rPr>
        <w:t xml:space="preserve">сәйкес келеді </w:t>
      </w:r>
      <w:r w:rsidR="00BF4FE7" w:rsidRPr="00BA2355">
        <w:rPr>
          <w:rFonts w:ascii="Times New Roman" w:hAnsi="Times New Roman"/>
          <w:color w:val="000000" w:themeColor="text1"/>
          <w:sz w:val="28"/>
          <w:szCs w:val="28"/>
          <w:lang w:val="kk-KZ"/>
        </w:rPr>
        <w:t xml:space="preserve">және ол </w:t>
      </w:r>
      <w:r w:rsidR="0045409A" w:rsidRPr="00BA2355">
        <w:rPr>
          <w:rFonts w:ascii="Times New Roman" w:hAnsi="Times New Roman"/>
          <w:color w:val="000000" w:themeColor="text1"/>
          <w:sz w:val="28"/>
          <w:szCs w:val="28"/>
          <w:lang w:val="kk-KZ"/>
        </w:rPr>
        <w:t>сұйыт</w:t>
      </w:r>
      <w:r w:rsidR="00BF4FE7" w:rsidRPr="00BA2355">
        <w:rPr>
          <w:rFonts w:ascii="Times New Roman" w:hAnsi="Times New Roman"/>
          <w:color w:val="000000" w:themeColor="text1"/>
          <w:sz w:val="28"/>
          <w:szCs w:val="28"/>
          <w:lang w:val="kk-KZ"/>
        </w:rPr>
        <w:t xml:space="preserve">ылған немесе байытылған кезде </w:t>
      </w:r>
      <w:r w:rsidR="0045409A" w:rsidRPr="00BA2355">
        <w:rPr>
          <w:rFonts w:ascii="Times New Roman" w:hAnsi="Times New Roman"/>
          <w:color w:val="000000" w:themeColor="text1"/>
          <w:sz w:val="28"/>
          <w:szCs w:val="28"/>
          <w:lang w:val="kk-KZ"/>
        </w:rPr>
        <w:t>ұлғаяды</w:t>
      </w:r>
      <w:r w:rsidR="00BF4FE7" w:rsidRPr="00BA2355">
        <w:rPr>
          <w:rFonts w:ascii="Times New Roman" w:hAnsi="Times New Roman"/>
          <w:color w:val="000000" w:themeColor="text1"/>
          <w:sz w:val="28"/>
          <w:szCs w:val="28"/>
          <w:lang w:val="kk-KZ"/>
        </w:rPr>
        <w:t>. Орташа алғанда, спирттердегі қозғалтқыш жұмысы кезінде альдегидтердің шығарындылары бензинмен жұмыс істегенге қарағанда шамамен 2-4 есе жоғары. Оларды төмендету спирттерге 5% дейін және отынға 0,8% дейін анилин қосу, сондай-ақ қозғалтқышқа кіре берістегі ауаны жылыту арқылы жүзеге асырылады;</w:t>
      </w:r>
    </w:p>
    <w:p w14:paraId="65D579B4" w14:textId="6ADA39F7"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спирттер азот оксиді шығарындыларының көбеюіне әкелуі мүмкін; </w:t>
      </w:r>
    </w:p>
    <w:p w14:paraId="55A35F6E" w14:textId="32D61AA1" w:rsidR="002732F7"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спирттердің және әсіресе олардың түрлену өнімдерінің</w:t>
      </w:r>
      <w:r w:rsidR="00A506EC" w:rsidRPr="00BA2355">
        <w:rPr>
          <w:rFonts w:ascii="Times New Roman" w:hAnsi="Times New Roman"/>
          <w:color w:val="000000" w:themeColor="text1"/>
          <w:sz w:val="28"/>
          <w:szCs w:val="28"/>
          <w:lang w:val="kk-KZ"/>
        </w:rPr>
        <w:t xml:space="preserve">, </w:t>
      </w:r>
      <w:r w:rsidRPr="00BA2355">
        <w:rPr>
          <w:rFonts w:ascii="Times New Roman" w:hAnsi="Times New Roman"/>
          <w:color w:val="000000" w:themeColor="text1"/>
          <w:sz w:val="28"/>
          <w:szCs w:val="28"/>
          <w:lang w:val="kk-KZ"/>
        </w:rPr>
        <w:t xml:space="preserve"> </w:t>
      </w:r>
      <w:r w:rsidR="00A506EC" w:rsidRPr="00BA2355">
        <w:rPr>
          <w:rFonts w:ascii="Times New Roman" w:hAnsi="Times New Roman"/>
          <w:color w:val="000000" w:themeColor="text1"/>
          <w:sz w:val="28"/>
          <w:szCs w:val="28"/>
          <w:lang w:val="kk-KZ"/>
        </w:rPr>
        <w:t xml:space="preserve">судың қатысуымен күшейетін </w:t>
      </w:r>
      <w:r w:rsidRPr="00BA2355">
        <w:rPr>
          <w:rFonts w:ascii="Times New Roman" w:hAnsi="Times New Roman"/>
          <w:color w:val="000000" w:themeColor="text1"/>
          <w:sz w:val="28"/>
          <w:szCs w:val="28"/>
          <w:lang w:val="kk-KZ"/>
        </w:rPr>
        <w:t>жоғары коррозиялық агрессивтілігі (төмен молекулалы қышқылдар, альдегидтер және т. б.)</w:t>
      </w:r>
      <w:r w:rsidR="002732F7" w:rsidRPr="00BA2355">
        <w:rPr>
          <w:rFonts w:ascii="Times New Roman" w:hAnsi="Times New Roman"/>
          <w:color w:val="000000" w:themeColor="text1"/>
          <w:sz w:val="28"/>
          <w:szCs w:val="28"/>
          <w:lang w:val="kk-KZ"/>
        </w:rPr>
        <w:t>;</w:t>
      </w:r>
    </w:p>
    <w:p w14:paraId="3A4B9486" w14:textId="4A85C4C1"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спирттер жабдықтар мен қозғалтқыштардың резеңке-техникалық және пластмасса бөлшектеріне теріс әсер етеді, олардың </w:t>
      </w:r>
      <w:r w:rsidR="002732F7" w:rsidRPr="00BA2355">
        <w:rPr>
          <w:rFonts w:ascii="Times New Roman" w:hAnsi="Times New Roman"/>
          <w:color w:val="000000" w:themeColor="text1"/>
          <w:sz w:val="28"/>
          <w:szCs w:val="28"/>
          <w:lang w:val="kk-KZ"/>
        </w:rPr>
        <w:t xml:space="preserve">ісінуіне </w:t>
      </w:r>
      <w:r w:rsidRPr="00BA2355">
        <w:rPr>
          <w:rFonts w:ascii="Times New Roman" w:hAnsi="Times New Roman"/>
          <w:color w:val="000000" w:themeColor="text1"/>
          <w:sz w:val="28"/>
          <w:szCs w:val="28"/>
          <w:lang w:val="kk-KZ"/>
        </w:rPr>
        <w:t>(және кейде еруіне), геометриялық өлшемдердің барлық салдарымен өзгеруіне әкеледі;</w:t>
      </w:r>
    </w:p>
    <w:p w14:paraId="008DBC0A" w14:textId="54D53505" w:rsidR="00D2325A" w:rsidRPr="00BA2355" w:rsidRDefault="00D2325A" w:rsidP="00BA2355">
      <w:pPr>
        <w:pStyle w:val="af8"/>
        <w:numPr>
          <w:ilvl w:val="0"/>
          <w:numId w:val="23"/>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көмірсутегі отынынан спирттік отынға көшу отын беру жүйесін </w:t>
      </w:r>
      <w:r w:rsidR="002732F7" w:rsidRPr="00BA2355">
        <w:rPr>
          <w:rFonts w:ascii="Times New Roman" w:hAnsi="Times New Roman"/>
          <w:color w:val="000000" w:themeColor="text1"/>
          <w:sz w:val="28"/>
          <w:szCs w:val="28"/>
          <w:lang w:val="kk-KZ"/>
        </w:rPr>
        <w:t xml:space="preserve">едәуір </w:t>
      </w:r>
      <w:r w:rsidRPr="00BA2355">
        <w:rPr>
          <w:rFonts w:ascii="Times New Roman" w:hAnsi="Times New Roman"/>
          <w:color w:val="000000" w:themeColor="text1"/>
          <w:sz w:val="28"/>
          <w:szCs w:val="28"/>
          <w:lang w:val="kk-KZ"/>
        </w:rPr>
        <w:t>жаңғыртуды немесе қайта реттеуді талап етеді.</w:t>
      </w:r>
    </w:p>
    <w:p w14:paraId="58737990" w14:textId="77777777"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Спирттерді пайдалану кезінде қозғалтқыштардағы цилиндр-поршень тобының детальдарының жоғары тозуы байқалды. Мұның негізгі себептері:</w:t>
      </w:r>
    </w:p>
    <w:p w14:paraId="610B706A" w14:textId="23D70BAC" w:rsidR="00D2325A" w:rsidRPr="00BA2355" w:rsidRDefault="00D2325A" w:rsidP="00BA2355">
      <w:pPr>
        <w:pStyle w:val="af8"/>
        <w:numPr>
          <w:ilvl w:val="0"/>
          <w:numId w:val="40"/>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жану камерасына </w:t>
      </w:r>
      <w:r w:rsidR="00822C09" w:rsidRPr="00BA2355">
        <w:rPr>
          <w:rFonts w:ascii="Times New Roman" w:hAnsi="Times New Roman"/>
          <w:color w:val="000000" w:themeColor="text1"/>
          <w:sz w:val="28"/>
          <w:szCs w:val="28"/>
          <w:lang w:val="kk-KZ"/>
        </w:rPr>
        <w:t xml:space="preserve">жоғары </w:t>
      </w:r>
      <w:r w:rsidRPr="00BA2355">
        <w:rPr>
          <w:rFonts w:ascii="Times New Roman" w:hAnsi="Times New Roman"/>
          <w:color w:val="000000" w:themeColor="text1"/>
          <w:sz w:val="28"/>
          <w:szCs w:val="28"/>
          <w:lang w:val="kk-KZ"/>
        </w:rPr>
        <w:t xml:space="preserve">булану жылуына және онымен майдың шайылуына байланысты </w:t>
      </w:r>
      <w:r w:rsidR="00822C09" w:rsidRPr="00BA2355">
        <w:rPr>
          <w:rFonts w:ascii="Times New Roman" w:hAnsi="Times New Roman"/>
          <w:color w:val="000000" w:themeColor="text1"/>
          <w:sz w:val="28"/>
          <w:szCs w:val="28"/>
          <w:lang w:val="kk-KZ"/>
        </w:rPr>
        <w:t>буланб</w:t>
      </w:r>
      <w:r w:rsidRPr="00BA2355">
        <w:rPr>
          <w:rFonts w:ascii="Times New Roman" w:hAnsi="Times New Roman"/>
          <w:color w:val="000000" w:themeColor="text1"/>
          <w:sz w:val="28"/>
          <w:szCs w:val="28"/>
          <w:lang w:val="kk-KZ"/>
        </w:rPr>
        <w:t>аған спирттің едәуір мөлшерінің түсуі тығыздағыш сақиналар мен цилиндр қабырғаларының тозуына әкеледі;</w:t>
      </w:r>
    </w:p>
    <w:p w14:paraId="0EE4756B" w14:textId="1C229DB9" w:rsidR="00D2325A" w:rsidRPr="00BA2355" w:rsidRDefault="00D2325A" w:rsidP="00BA2355">
      <w:pPr>
        <w:pStyle w:val="af8"/>
        <w:numPr>
          <w:ilvl w:val="0"/>
          <w:numId w:val="40"/>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қозғалтқыштың картеріне спирттің түсуі және онда майлау қасиеттері нашар май-су-спирт эмульсиясының түзілуі.</w:t>
      </w:r>
    </w:p>
    <w:p w14:paraId="6D79345A" w14:textId="3A456E71"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 xml:space="preserve">Сонымен қатар, </w:t>
      </w:r>
      <w:r w:rsidR="00B45D06" w:rsidRPr="00D3049F">
        <w:rPr>
          <w:color w:val="000000" w:themeColor="text1"/>
          <w:sz w:val="28"/>
          <w:szCs w:val="28"/>
          <w:lang w:val="kk-KZ"/>
        </w:rPr>
        <w:t xml:space="preserve">қоспалы бензиндерде спирттерді (метил және этил) пайдалану </w:t>
      </w:r>
      <w:r w:rsidRPr="00D3049F">
        <w:rPr>
          <w:color w:val="000000" w:themeColor="text1"/>
          <w:sz w:val="28"/>
          <w:szCs w:val="28"/>
          <w:lang w:val="kk-KZ"/>
        </w:rPr>
        <w:t xml:space="preserve">жоғары </w:t>
      </w:r>
      <w:r w:rsidR="00B45D06" w:rsidRPr="00D3049F">
        <w:rPr>
          <w:color w:val="000000" w:themeColor="text1"/>
          <w:sz w:val="28"/>
          <w:szCs w:val="28"/>
          <w:lang w:val="kk-KZ"/>
        </w:rPr>
        <w:t xml:space="preserve">булану </w:t>
      </w:r>
      <w:r w:rsidRPr="00D3049F">
        <w:rPr>
          <w:color w:val="000000" w:themeColor="text1"/>
          <w:sz w:val="28"/>
          <w:szCs w:val="28"/>
          <w:lang w:val="kk-KZ"/>
        </w:rPr>
        <w:t>жылу</w:t>
      </w:r>
      <w:r w:rsidR="00B45D06" w:rsidRPr="00D3049F">
        <w:rPr>
          <w:color w:val="000000" w:themeColor="text1"/>
          <w:sz w:val="28"/>
          <w:szCs w:val="28"/>
          <w:lang w:val="kk-KZ"/>
        </w:rPr>
        <w:t>ы</w:t>
      </w:r>
      <w:r w:rsidRPr="00D3049F">
        <w:rPr>
          <w:color w:val="000000" w:themeColor="text1"/>
          <w:sz w:val="28"/>
          <w:szCs w:val="28"/>
          <w:lang w:val="kk-KZ"/>
        </w:rPr>
        <w:t xml:space="preserve"> нәтижесінде стандартты мәнге (66,7 кПа) сәйкес келмейтін қаныққан бу қысымының едәуір өсуіне, содан кейін </w:t>
      </w:r>
      <w:r w:rsidRPr="00D3049F">
        <w:rPr>
          <w:color w:val="000000" w:themeColor="text1"/>
          <w:sz w:val="28"/>
          <w:szCs w:val="28"/>
          <w:lang w:val="kk-KZ"/>
        </w:rPr>
        <w:lastRenderedPageBreak/>
        <w:t>автомобильдің бензин құбырларында бу тығындарының пайда болуына әкеледі.</w:t>
      </w:r>
    </w:p>
    <w:p w14:paraId="5DDA6086" w14:textId="514E16C2"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 xml:space="preserve">Жоғарыда аталған жалпы кемшіліктерден басқа, </w:t>
      </w:r>
      <w:r w:rsidR="00B45D06" w:rsidRPr="00D3049F">
        <w:rPr>
          <w:color w:val="000000" w:themeColor="text1"/>
          <w:sz w:val="28"/>
          <w:szCs w:val="28"/>
          <w:lang w:val="kk-KZ"/>
        </w:rPr>
        <w:t xml:space="preserve">спирттердің </w:t>
      </w:r>
      <w:r w:rsidRPr="00D3049F">
        <w:rPr>
          <w:color w:val="000000" w:themeColor="text1"/>
          <w:sz w:val="28"/>
          <w:szCs w:val="28"/>
          <w:lang w:val="kk-KZ"/>
        </w:rPr>
        <w:t>әрқайсысының өз кемшіліктері бар. Қозғалтқыштар үшін отын құрамында метанолды қолдану сонымен қатар ерекше жағымсыз белгілерді тудырады, атап айтқанда:</w:t>
      </w:r>
    </w:p>
    <w:p w14:paraId="1DB5CA07" w14:textId="08AEFBD4" w:rsidR="00D2325A" w:rsidRPr="00BA2355" w:rsidRDefault="00D2325A" w:rsidP="00BA2355">
      <w:pPr>
        <w:pStyle w:val="af8"/>
        <w:numPr>
          <w:ilvl w:val="0"/>
          <w:numId w:val="41"/>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 xml:space="preserve">Бензиндегі ең төмен рұқсат етілген концентрация, бұл өндірушілерге </w:t>
      </w:r>
      <w:r w:rsidR="00B45D06" w:rsidRPr="00BA2355">
        <w:rPr>
          <w:rFonts w:ascii="Times New Roman" w:hAnsi="Times New Roman"/>
          <w:color w:val="000000" w:themeColor="text1"/>
          <w:sz w:val="28"/>
          <w:szCs w:val="28"/>
          <w:lang w:val="kk-KZ"/>
        </w:rPr>
        <w:t xml:space="preserve">тек </w:t>
      </w:r>
      <w:r w:rsidRPr="00BA2355">
        <w:rPr>
          <w:rFonts w:ascii="Times New Roman" w:hAnsi="Times New Roman"/>
          <w:color w:val="000000" w:themeColor="text1"/>
          <w:sz w:val="28"/>
          <w:szCs w:val="28"/>
          <w:lang w:val="kk-KZ"/>
        </w:rPr>
        <w:t>метанолдың көмегімен қажетті октандық сандарға қол жеткізуге мүмкіндік бермейді:</w:t>
      </w:r>
    </w:p>
    <w:p w14:paraId="62141DBF" w14:textId="3ECB4067" w:rsidR="00D2325A" w:rsidRPr="00BA2355" w:rsidRDefault="00D2325A" w:rsidP="00BA2355">
      <w:pPr>
        <w:pStyle w:val="af8"/>
        <w:numPr>
          <w:ilvl w:val="0"/>
          <w:numId w:val="41"/>
        </w:numPr>
        <w:tabs>
          <w:tab w:val="left" w:pos="993"/>
        </w:tabs>
        <w:spacing w:after="0" w:line="240" w:lineRule="auto"/>
        <w:ind w:left="0" w:firstLine="709"/>
        <w:jc w:val="both"/>
        <w:rPr>
          <w:rFonts w:ascii="Times New Roman" w:hAnsi="Times New Roman"/>
          <w:color w:val="000000" w:themeColor="text1"/>
          <w:sz w:val="28"/>
          <w:szCs w:val="28"/>
          <w:lang w:val="kk-KZ"/>
        </w:rPr>
      </w:pPr>
      <w:r w:rsidRPr="00BA2355">
        <w:rPr>
          <w:rFonts w:ascii="Times New Roman" w:hAnsi="Times New Roman"/>
          <w:color w:val="000000" w:themeColor="text1"/>
          <w:sz w:val="28"/>
          <w:szCs w:val="28"/>
          <w:lang w:val="kk-KZ"/>
        </w:rPr>
        <w:t>Метил спиртінің жоғары уыттылығы.</w:t>
      </w:r>
    </w:p>
    <w:p w14:paraId="38C612DC" w14:textId="29E1014E"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 xml:space="preserve">Сондықтан метанол, әсіресе этанол көмірсутекті отындарға </w:t>
      </w:r>
      <w:r w:rsidR="00AC30B9" w:rsidRPr="00D3049F">
        <w:rPr>
          <w:color w:val="000000" w:themeColor="text1"/>
          <w:sz w:val="28"/>
          <w:szCs w:val="28"/>
          <w:lang w:val="kk-KZ"/>
        </w:rPr>
        <w:t>үстеме</w:t>
      </w:r>
      <w:r w:rsidRPr="00D3049F">
        <w:rPr>
          <w:color w:val="000000" w:themeColor="text1"/>
          <w:sz w:val="28"/>
          <w:szCs w:val="28"/>
          <w:lang w:val="kk-KZ"/>
        </w:rPr>
        <w:t>ретінде едәуір көп қолданыл</w:t>
      </w:r>
      <w:r w:rsidR="00AC30B9" w:rsidRPr="00D3049F">
        <w:rPr>
          <w:color w:val="000000" w:themeColor="text1"/>
          <w:sz w:val="28"/>
          <w:szCs w:val="28"/>
          <w:lang w:val="kk-KZ"/>
        </w:rPr>
        <w:t>а</w:t>
      </w:r>
      <w:r w:rsidRPr="00D3049F">
        <w:rPr>
          <w:color w:val="000000" w:themeColor="text1"/>
          <w:sz w:val="28"/>
          <w:szCs w:val="28"/>
          <w:lang w:val="kk-KZ"/>
        </w:rPr>
        <w:t xml:space="preserve">ды, бұл ретте </w:t>
      </w:r>
      <w:r w:rsidR="00AC30B9" w:rsidRPr="00D3049F">
        <w:rPr>
          <w:color w:val="000000" w:themeColor="text1"/>
          <w:sz w:val="28"/>
          <w:szCs w:val="28"/>
          <w:lang w:val="kk-KZ"/>
        </w:rPr>
        <w:t xml:space="preserve">бір жағынан </w:t>
      </w:r>
      <w:r w:rsidRPr="00D3049F">
        <w:rPr>
          <w:color w:val="000000" w:themeColor="text1"/>
          <w:sz w:val="28"/>
          <w:szCs w:val="28"/>
          <w:lang w:val="kk-KZ"/>
        </w:rPr>
        <w:t>пайдалану қасиеттерін жақсарт</w:t>
      </w:r>
      <w:r w:rsidR="00AC30B9" w:rsidRPr="00D3049F">
        <w:rPr>
          <w:color w:val="000000" w:themeColor="text1"/>
          <w:sz w:val="28"/>
          <w:szCs w:val="28"/>
          <w:lang w:val="kk-KZ"/>
        </w:rPr>
        <w:t xml:space="preserve">са, </w:t>
      </w:r>
      <w:r w:rsidRPr="00D3049F">
        <w:rPr>
          <w:color w:val="000000" w:themeColor="text1"/>
          <w:sz w:val="28"/>
          <w:szCs w:val="28"/>
          <w:lang w:val="kk-KZ"/>
        </w:rPr>
        <w:t xml:space="preserve"> </w:t>
      </w:r>
      <w:r w:rsidR="00AC30B9" w:rsidRPr="00D3049F">
        <w:rPr>
          <w:color w:val="000000" w:themeColor="text1"/>
          <w:sz w:val="28"/>
          <w:szCs w:val="28"/>
          <w:lang w:val="kk-KZ"/>
        </w:rPr>
        <w:t xml:space="preserve">екінші жағынан </w:t>
      </w:r>
      <w:r w:rsidRPr="00D3049F">
        <w:rPr>
          <w:color w:val="000000" w:themeColor="text1"/>
          <w:sz w:val="28"/>
          <w:szCs w:val="28"/>
          <w:lang w:val="kk-KZ"/>
        </w:rPr>
        <w:t>мұнай ресурстарын үнемдеу мәселелерін шеше</w:t>
      </w:r>
      <w:r w:rsidR="00AC30B9" w:rsidRPr="00D3049F">
        <w:rPr>
          <w:color w:val="000000" w:themeColor="text1"/>
          <w:sz w:val="28"/>
          <w:szCs w:val="28"/>
          <w:lang w:val="kk-KZ"/>
        </w:rPr>
        <w:t>ді</w:t>
      </w:r>
      <w:r w:rsidRPr="00D3049F">
        <w:rPr>
          <w:color w:val="000000" w:themeColor="text1"/>
          <w:sz w:val="28"/>
          <w:szCs w:val="28"/>
          <w:lang w:val="kk-KZ"/>
        </w:rPr>
        <w:t>.</w:t>
      </w:r>
    </w:p>
    <w:p w14:paraId="21CE6009" w14:textId="6A63A6CB"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 xml:space="preserve">Бірқатар кемшіліктердің салдарынан бензиндердегі оксигенаттардың мөлшері шектеулі және </w:t>
      </w:r>
      <w:r w:rsidR="000A45CB" w:rsidRPr="00D3049F">
        <w:rPr>
          <w:color w:val="000000" w:themeColor="text1"/>
          <w:sz w:val="28"/>
          <w:szCs w:val="28"/>
          <w:lang w:val="kk-KZ"/>
        </w:rPr>
        <w:t xml:space="preserve">құрамындағы </w:t>
      </w:r>
      <w:r w:rsidRPr="00D3049F">
        <w:rPr>
          <w:color w:val="000000" w:themeColor="text1"/>
          <w:sz w:val="28"/>
          <w:szCs w:val="28"/>
          <w:lang w:val="kk-KZ"/>
        </w:rPr>
        <w:t>метанол (трет-бутил спиртімен қоспада) — 3 %, этанол — 5 %, трет-бутил спирті — 7 %</w:t>
      </w:r>
      <w:r w:rsidR="000A45CB" w:rsidRPr="00D3049F">
        <w:rPr>
          <w:color w:val="000000" w:themeColor="text1"/>
          <w:sz w:val="28"/>
          <w:szCs w:val="28"/>
          <w:lang w:val="kk-KZ"/>
        </w:rPr>
        <w:t xml:space="preserve"> құрайды</w:t>
      </w:r>
      <w:r w:rsidRPr="00D3049F">
        <w:rPr>
          <w:color w:val="000000" w:themeColor="text1"/>
          <w:sz w:val="28"/>
          <w:szCs w:val="28"/>
          <w:lang w:val="kk-KZ"/>
        </w:rPr>
        <w:t>.</w:t>
      </w:r>
    </w:p>
    <w:p w14:paraId="0546F225" w14:textId="47C97505"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Төменгі спирттер бензин</w:t>
      </w:r>
      <w:r w:rsidR="00054667" w:rsidRPr="00D3049F">
        <w:rPr>
          <w:color w:val="000000" w:themeColor="text1"/>
          <w:sz w:val="28"/>
          <w:szCs w:val="28"/>
          <w:lang w:val="kk-KZ"/>
        </w:rPr>
        <w:t>дікіне қарағанда әлдеқайда төмен</w:t>
      </w:r>
      <w:r w:rsidRPr="00D3049F">
        <w:rPr>
          <w:color w:val="000000" w:themeColor="text1"/>
          <w:sz w:val="28"/>
          <w:szCs w:val="28"/>
          <w:lang w:val="kk-KZ"/>
        </w:rPr>
        <w:t xml:space="preserve"> жану жылуына</w:t>
      </w:r>
      <w:r w:rsidR="00054667" w:rsidRPr="00D3049F">
        <w:rPr>
          <w:color w:val="000000" w:themeColor="text1"/>
          <w:sz w:val="28"/>
          <w:szCs w:val="28"/>
          <w:lang w:val="kk-KZ"/>
        </w:rPr>
        <w:t xml:space="preserve"> ие</w:t>
      </w:r>
      <w:r w:rsidRPr="00D3049F">
        <w:rPr>
          <w:color w:val="000000" w:themeColor="text1"/>
          <w:sz w:val="28"/>
          <w:szCs w:val="28"/>
          <w:lang w:val="kk-KZ"/>
        </w:rPr>
        <w:t>. Бұл дегеніміз, автомобильдің резервуарындағы отын қорын көбейту керек немесе жанармай құюға уақыт</w:t>
      </w:r>
      <w:r w:rsidR="00054667" w:rsidRPr="00D3049F">
        <w:rPr>
          <w:color w:val="000000" w:themeColor="text1"/>
          <w:sz w:val="28"/>
          <w:szCs w:val="28"/>
          <w:lang w:val="kk-KZ"/>
        </w:rPr>
        <w:t>ты</w:t>
      </w:r>
      <w:r w:rsidRPr="00D3049F">
        <w:rPr>
          <w:color w:val="000000" w:themeColor="text1"/>
          <w:sz w:val="28"/>
          <w:szCs w:val="28"/>
          <w:lang w:val="kk-KZ"/>
        </w:rPr>
        <w:t xml:space="preserve"> </w:t>
      </w:r>
      <w:r w:rsidR="00054667" w:rsidRPr="00D3049F">
        <w:rPr>
          <w:color w:val="000000" w:themeColor="text1"/>
          <w:sz w:val="28"/>
          <w:szCs w:val="28"/>
          <w:lang w:val="kk-KZ"/>
        </w:rPr>
        <w:t xml:space="preserve">көбірек </w:t>
      </w:r>
      <w:r w:rsidRPr="00D3049F">
        <w:rPr>
          <w:color w:val="000000" w:themeColor="text1"/>
          <w:sz w:val="28"/>
          <w:szCs w:val="28"/>
          <w:lang w:val="kk-KZ"/>
        </w:rPr>
        <w:t xml:space="preserve">жұмсау керек. </w:t>
      </w:r>
    </w:p>
    <w:p w14:paraId="0DC423C0" w14:textId="77777777" w:rsidR="00D2325A" w:rsidRPr="00D3049F" w:rsidRDefault="00D2325A" w:rsidP="00D2325A">
      <w:pPr>
        <w:ind w:firstLine="720"/>
        <w:jc w:val="both"/>
        <w:rPr>
          <w:color w:val="000000" w:themeColor="text1"/>
          <w:sz w:val="28"/>
          <w:szCs w:val="28"/>
          <w:lang w:val="kk-KZ"/>
        </w:rPr>
      </w:pPr>
    </w:p>
    <w:p w14:paraId="389C39F8" w14:textId="3D84F540" w:rsidR="00D2325A" w:rsidRPr="00D3049F" w:rsidRDefault="00D30CBB" w:rsidP="00D2325A">
      <w:pPr>
        <w:ind w:firstLine="720"/>
        <w:jc w:val="both"/>
        <w:rPr>
          <w:b/>
          <w:bCs/>
          <w:color w:val="000000" w:themeColor="text1"/>
          <w:sz w:val="28"/>
          <w:szCs w:val="28"/>
          <w:lang w:val="kk-KZ"/>
        </w:rPr>
      </w:pPr>
      <w:r>
        <w:rPr>
          <w:b/>
          <w:bCs/>
          <w:color w:val="000000" w:themeColor="text1"/>
          <w:sz w:val="28"/>
          <w:szCs w:val="28"/>
          <w:lang w:val="kk-KZ"/>
        </w:rPr>
        <w:t>7</w:t>
      </w:r>
      <w:r w:rsidR="00D2325A" w:rsidRPr="00D3049F">
        <w:rPr>
          <w:b/>
          <w:bCs/>
          <w:color w:val="000000" w:themeColor="text1"/>
          <w:sz w:val="28"/>
          <w:szCs w:val="28"/>
          <w:lang w:val="kk-KZ"/>
        </w:rPr>
        <w:t>.</w:t>
      </w:r>
      <w:r w:rsidR="003E422C">
        <w:rPr>
          <w:b/>
          <w:bCs/>
          <w:color w:val="000000" w:themeColor="text1"/>
          <w:sz w:val="28"/>
          <w:szCs w:val="28"/>
          <w:lang w:val="kk-KZ"/>
        </w:rPr>
        <w:t>2</w:t>
      </w:r>
      <w:r w:rsidR="00D2325A" w:rsidRPr="00D3049F">
        <w:rPr>
          <w:b/>
          <w:bCs/>
          <w:color w:val="000000" w:themeColor="text1"/>
          <w:sz w:val="28"/>
          <w:szCs w:val="28"/>
          <w:lang w:val="kk-KZ"/>
        </w:rPr>
        <w:t>. Төмен</w:t>
      </w:r>
      <w:r w:rsidR="00343A2F" w:rsidRPr="00D3049F">
        <w:rPr>
          <w:b/>
          <w:bCs/>
          <w:color w:val="000000" w:themeColor="text1"/>
          <w:sz w:val="28"/>
          <w:szCs w:val="28"/>
          <w:lang w:val="kk-KZ"/>
        </w:rPr>
        <w:t>гі</w:t>
      </w:r>
      <w:r w:rsidR="00D2325A" w:rsidRPr="00D3049F">
        <w:rPr>
          <w:b/>
          <w:bCs/>
          <w:color w:val="000000" w:themeColor="text1"/>
          <w:sz w:val="28"/>
          <w:szCs w:val="28"/>
          <w:lang w:val="kk-KZ"/>
        </w:rPr>
        <w:t xml:space="preserve"> спирттерді өндіру технологиялары </w:t>
      </w:r>
    </w:p>
    <w:p w14:paraId="6C2E27C4" w14:textId="77777777" w:rsidR="00BA2355" w:rsidRDefault="00BA2355" w:rsidP="00D2325A">
      <w:pPr>
        <w:ind w:firstLine="720"/>
        <w:jc w:val="both"/>
        <w:rPr>
          <w:b/>
          <w:bCs/>
          <w:color w:val="000000" w:themeColor="text1"/>
          <w:sz w:val="28"/>
          <w:szCs w:val="28"/>
          <w:lang w:val="kk-KZ"/>
        </w:rPr>
      </w:pPr>
    </w:p>
    <w:p w14:paraId="5C68A1EE" w14:textId="6A2A19D6" w:rsidR="00D2325A" w:rsidRPr="00D3049F" w:rsidRDefault="00D30CBB" w:rsidP="00D2325A">
      <w:pPr>
        <w:ind w:firstLine="720"/>
        <w:jc w:val="both"/>
        <w:rPr>
          <w:b/>
          <w:bCs/>
          <w:color w:val="000000" w:themeColor="text1"/>
          <w:sz w:val="28"/>
          <w:szCs w:val="28"/>
          <w:lang w:val="kk-KZ"/>
        </w:rPr>
      </w:pPr>
      <w:r>
        <w:rPr>
          <w:b/>
          <w:bCs/>
          <w:color w:val="000000" w:themeColor="text1"/>
          <w:sz w:val="28"/>
          <w:szCs w:val="28"/>
          <w:lang w:val="kk-KZ"/>
        </w:rPr>
        <w:t>7</w:t>
      </w:r>
      <w:r w:rsidR="00D2325A" w:rsidRPr="00D3049F">
        <w:rPr>
          <w:b/>
          <w:bCs/>
          <w:color w:val="000000" w:themeColor="text1"/>
          <w:sz w:val="28"/>
          <w:szCs w:val="28"/>
          <w:lang w:val="kk-KZ"/>
        </w:rPr>
        <w:t>.</w:t>
      </w:r>
      <w:r w:rsidR="003E422C">
        <w:rPr>
          <w:b/>
          <w:bCs/>
          <w:color w:val="000000" w:themeColor="text1"/>
          <w:sz w:val="28"/>
          <w:szCs w:val="28"/>
          <w:lang w:val="kk-KZ"/>
        </w:rPr>
        <w:t>2</w:t>
      </w:r>
      <w:r w:rsidR="00D2325A" w:rsidRPr="00D3049F">
        <w:rPr>
          <w:b/>
          <w:bCs/>
          <w:color w:val="000000" w:themeColor="text1"/>
          <w:sz w:val="28"/>
          <w:szCs w:val="28"/>
          <w:lang w:val="kk-KZ"/>
        </w:rPr>
        <w:t>.1. Метил спиртін өндірудің өнеркәсіптік технологиялары</w:t>
      </w:r>
    </w:p>
    <w:p w14:paraId="16F42A00" w14:textId="77777777" w:rsidR="00BA2355" w:rsidRDefault="00BA2355" w:rsidP="00D2325A">
      <w:pPr>
        <w:ind w:firstLine="720"/>
        <w:jc w:val="both"/>
        <w:rPr>
          <w:color w:val="000000" w:themeColor="text1"/>
          <w:sz w:val="28"/>
          <w:szCs w:val="28"/>
          <w:lang w:val="kk-KZ"/>
        </w:rPr>
      </w:pPr>
    </w:p>
    <w:p w14:paraId="35190233" w14:textId="4780100A"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 xml:space="preserve">Метанол (метил спирті, карбинол, ағаш спирті) — </w:t>
      </w:r>
      <w:r w:rsidR="00951E95" w:rsidRPr="00D3049F">
        <w:rPr>
          <w:color w:val="000000" w:themeColor="text1"/>
          <w:sz w:val="28"/>
          <w:szCs w:val="28"/>
          <w:lang w:val="kk-KZ"/>
        </w:rPr>
        <w:t>қарапайым бір атомдық спирт</w:t>
      </w:r>
      <w:r w:rsidRPr="00D3049F">
        <w:rPr>
          <w:color w:val="000000" w:themeColor="text1"/>
          <w:sz w:val="28"/>
          <w:szCs w:val="28"/>
          <w:lang w:val="kk-KZ"/>
        </w:rPr>
        <w:t>. Алғаш рет XVII ғасырда Роберт Бойль ағаш айдау өнімдерін</w:t>
      </w:r>
      <w:r w:rsidR="00951E95" w:rsidRPr="00D3049F">
        <w:rPr>
          <w:color w:val="000000" w:themeColor="text1"/>
          <w:sz w:val="28"/>
          <w:szCs w:val="28"/>
          <w:lang w:val="kk-KZ"/>
        </w:rPr>
        <w:t>ен</w:t>
      </w:r>
      <w:r w:rsidRPr="00D3049F">
        <w:rPr>
          <w:color w:val="000000" w:themeColor="text1"/>
          <w:sz w:val="28"/>
          <w:szCs w:val="28"/>
          <w:lang w:val="kk-KZ"/>
        </w:rPr>
        <w:t xml:space="preserve"> та</w:t>
      </w:r>
      <w:r w:rsidR="00951E95" w:rsidRPr="00D3049F">
        <w:rPr>
          <w:color w:val="000000" w:themeColor="text1"/>
          <w:sz w:val="28"/>
          <w:szCs w:val="28"/>
          <w:lang w:val="kk-KZ"/>
        </w:rPr>
        <w:t>пқ</w:t>
      </w:r>
      <w:r w:rsidRPr="00D3049F">
        <w:rPr>
          <w:color w:val="000000" w:themeColor="text1"/>
          <w:sz w:val="28"/>
          <w:szCs w:val="28"/>
          <w:lang w:val="kk-KZ"/>
        </w:rPr>
        <w:t xml:space="preserve">ан. Алайда, таза түрінде метил спиртін тек 1857 жылы </w:t>
      </w:r>
      <w:r w:rsidR="00951E95" w:rsidRPr="00D3049F">
        <w:rPr>
          <w:color w:val="000000" w:themeColor="text1"/>
          <w:sz w:val="28"/>
          <w:szCs w:val="28"/>
          <w:lang w:val="kk-KZ"/>
        </w:rPr>
        <w:t xml:space="preserve">Марсель Бертло </w:t>
      </w:r>
      <w:r w:rsidRPr="00D3049F">
        <w:rPr>
          <w:color w:val="000000" w:themeColor="text1"/>
          <w:sz w:val="28"/>
          <w:szCs w:val="28"/>
          <w:lang w:val="kk-KZ"/>
        </w:rPr>
        <w:t xml:space="preserve">метанолды метилхлоридті </w:t>
      </w:r>
      <w:r w:rsidR="00951E95" w:rsidRPr="00D3049F">
        <w:rPr>
          <w:color w:val="000000" w:themeColor="text1"/>
          <w:sz w:val="28"/>
          <w:szCs w:val="28"/>
          <w:lang w:val="kk-KZ"/>
        </w:rPr>
        <w:t>сабындау</w:t>
      </w:r>
      <w:r w:rsidRPr="00D3049F">
        <w:rPr>
          <w:color w:val="000000" w:themeColor="text1"/>
          <w:sz w:val="28"/>
          <w:szCs w:val="28"/>
          <w:lang w:val="kk-KZ"/>
        </w:rPr>
        <w:t xml:space="preserve"> арқылы </w:t>
      </w:r>
      <w:r w:rsidR="00951E95" w:rsidRPr="00D3049F">
        <w:rPr>
          <w:color w:val="000000" w:themeColor="text1"/>
          <w:sz w:val="28"/>
          <w:szCs w:val="28"/>
          <w:lang w:val="kk-KZ"/>
        </w:rPr>
        <w:t>бөліп алды</w:t>
      </w:r>
      <w:r w:rsidRPr="00D3049F">
        <w:rPr>
          <w:color w:val="000000" w:themeColor="text1"/>
          <w:sz w:val="28"/>
          <w:szCs w:val="28"/>
          <w:lang w:val="kk-KZ"/>
        </w:rPr>
        <w:t>. Кейінірек форм</w:t>
      </w:r>
      <w:r w:rsidR="00951E95" w:rsidRPr="00D3049F">
        <w:rPr>
          <w:color w:val="000000" w:themeColor="text1"/>
          <w:sz w:val="28"/>
          <w:szCs w:val="28"/>
          <w:lang w:val="kk-KZ"/>
        </w:rPr>
        <w:t>иа</w:t>
      </w:r>
      <w:r w:rsidRPr="00D3049F">
        <w:rPr>
          <w:color w:val="000000" w:themeColor="text1"/>
          <w:sz w:val="28"/>
          <w:szCs w:val="28"/>
          <w:lang w:val="kk-KZ"/>
        </w:rPr>
        <w:t>ттар</w:t>
      </w:r>
      <w:r w:rsidR="00951E95" w:rsidRPr="00D3049F">
        <w:rPr>
          <w:color w:val="000000" w:themeColor="text1"/>
          <w:sz w:val="28"/>
          <w:szCs w:val="28"/>
          <w:lang w:val="kk-KZ"/>
        </w:rPr>
        <w:t>ды</w:t>
      </w:r>
      <w:r w:rsidRPr="00D3049F">
        <w:rPr>
          <w:color w:val="000000" w:themeColor="text1"/>
          <w:sz w:val="28"/>
          <w:szCs w:val="28"/>
          <w:lang w:val="kk-KZ"/>
        </w:rPr>
        <w:t xml:space="preserve"> термиялық ыдыра</w:t>
      </w:r>
      <w:r w:rsidR="00951E95" w:rsidRPr="00D3049F">
        <w:rPr>
          <w:color w:val="000000" w:themeColor="text1"/>
          <w:sz w:val="28"/>
          <w:szCs w:val="28"/>
          <w:lang w:val="kk-KZ"/>
        </w:rPr>
        <w:t>ту</w:t>
      </w:r>
      <w:r w:rsidRPr="00D3049F">
        <w:rPr>
          <w:color w:val="000000" w:themeColor="text1"/>
          <w:sz w:val="28"/>
          <w:szCs w:val="28"/>
          <w:lang w:val="kk-KZ"/>
        </w:rPr>
        <w:t xml:space="preserve"> әдістері, </w:t>
      </w:r>
      <w:r w:rsidR="00951E95" w:rsidRPr="00D3049F">
        <w:rPr>
          <w:color w:val="000000" w:themeColor="text1"/>
          <w:sz w:val="28"/>
          <w:szCs w:val="28"/>
          <w:lang w:val="kk-KZ"/>
        </w:rPr>
        <w:t xml:space="preserve">кейіннен сабындау жолымен </w:t>
      </w:r>
      <w:r w:rsidRPr="00D3049F">
        <w:rPr>
          <w:color w:val="000000" w:themeColor="text1"/>
          <w:sz w:val="28"/>
          <w:szCs w:val="28"/>
          <w:lang w:val="kk-KZ"/>
        </w:rPr>
        <w:t>метилхлорид арқылы синтездеу, катализаторлардағы қысыммен және онсыз метанның толық емес тотығуы белгілі болды.</w:t>
      </w:r>
    </w:p>
    <w:p w14:paraId="1B763718" w14:textId="77777777" w:rsidR="00D2325A" w:rsidRPr="00D3049F" w:rsidRDefault="00D2325A" w:rsidP="00D2325A">
      <w:pPr>
        <w:ind w:firstLine="720"/>
        <w:jc w:val="both"/>
        <w:rPr>
          <w:color w:val="000000" w:themeColor="text1"/>
          <w:sz w:val="28"/>
          <w:szCs w:val="28"/>
          <w:lang w:val="kk-KZ"/>
        </w:rPr>
      </w:pPr>
      <w:r w:rsidRPr="00D3049F">
        <w:rPr>
          <w:color w:val="000000" w:themeColor="text1"/>
          <w:sz w:val="28"/>
          <w:szCs w:val="28"/>
          <w:lang w:val="kk-KZ"/>
        </w:rPr>
        <w:t xml:space="preserve">Заманауи өнеркәсіптік әдіс — синтез газынан метанол алу. </w:t>
      </w:r>
    </w:p>
    <w:p w14:paraId="7084251D" w14:textId="77777777" w:rsidR="00BA2355" w:rsidRPr="001C6066" w:rsidRDefault="00BA2355" w:rsidP="007063A5">
      <w:pPr>
        <w:jc w:val="center"/>
        <w:rPr>
          <w:color w:val="000000"/>
          <w:sz w:val="28"/>
          <w:szCs w:val="28"/>
          <w:lang w:val="kk-KZ"/>
        </w:rPr>
      </w:pPr>
    </w:p>
    <w:p w14:paraId="27A189EF" w14:textId="41C2FD81" w:rsidR="007063A5" w:rsidRPr="007A7E66" w:rsidRDefault="007063A5" w:rsidP="007063A5">
      <w:pPr>
        <w:jc w:val="center"/>
        <w:rPr>
          <w:sz w:val="28"/>
          <w:szCs w:val="28"/>
        </w:rPr>
      </w:pPr>
      <w:r w:rsidRPr="007A7E66">
        <w:rPr>
          <w:color w:val="000000"/>
          <w:sz w:val="28"/>
          <w:szCs w:val="28"/>
        </w:rPr>
        <w:t>СО + 2Н</w:t>
      </w:r>
      <w:r w:rsidRPr="007A7E66">
        <w:rPr>
          <w:color w:val="000000"/>
          <w:sz w:val="28"/>
          <w:szCs w:val="28"/>
          <w:vertAlign w:val="subscript"/>
        </w:rPr>
        <w:t>2</w:t>
      </w:r>
      <w:r>
        <w:rPr>
          <w:color w:val="000000"/>
          <w:sz w:val="28"/>
          <w:szCs w:val="28"/>
        </w:rPr>
        <w:t>→</w:t>
      </w:r>
      <w:r w:rsidRPr="007A7E66">
        <w:rPr>
          <w:color w:val="000000"/>
          <w:sz w:val="28"/>
          <w:szCs w:val="28"/>
        </w:rPr>
        <w:t>СН</w:t>
      </w:r>
      <w:r w:rsidRPr="007A7E66">
        <w:rPr>
          <w:color w:val="000000"/>
          <w:sz w:val="28"/>
          <w:szCs w:val="28"/>
          <w:vertAlign w:val="subscript"/>
        </w:rPr>
        <w:t>3</w:t>
      </w:r>
      <w:r w:rsidRPr="007A7E66">
        <w:rPr>
          <w:color w:val="000000"/>
          <w:sz w:val="28"/>
          <w:szCs w:val="28"/>
        </w:rPr>
        <w:t>ОН - 91 кДж/моль.</w:t>
      </w:r>
    </w:p>
    <w:p w14:paraId="3EB92C8A" w14:textId="77777777" w:rsidR="00D2325A" w:rsidRPr="00D3049F" w:rsidRDefault="00D2325A" w:rsidP="00D2325A">
      <w:pPr>
        <w:ind w:firstLine="720"/>
        <w:jc w:val="both"/>
        <w:rPr>
          <w:color w:val="000000" w:themeColor="text1"/>
          <w:sz w:val="28"/>
          <w:szCs w:val="28"/>
        </w:rPr>
      </w:pPr>
    </w:p>
    <w:p w14:paraId="60EE71FD" w14:textId="479F75D5" w:rsidR="00D2325A" w:rsidRPr="00D3049F" w:rsidRDefault="00D2325A" w:rsidP="00D2325A">
      <w:pPr>
        <w:ind w:firstLine="720"/>
        <w:jc w:val="both"/>
        <w:rPr>
          <w:color w:val="000000" w:themeColor="text1"/>
          <w:sz w:val="28"/>
          <w:szCs w:val="28"/>
        </w:rPr>
      </w:pPr>
      <w:r w:rsidRPr="00D3049F">
        <w:rPr>
          <w:color w:val="000000" w:themeColor="text1"/>
          <w:sz w:val="28"/>
          <w:szCs w:val="28"/>
        </w:rPr>
        <w:t xml:space="preserve">Оны алғаш рет 1923 жылы Германияда </w:t>
      </w:r>
      <w:r w:rsidRPr="00D3049F">
        <w:rPr>
          <w:i/>
          <w:iCs/>
          <w:color w:val="000000" w:themeColor="text1"/>
          <w:sz w:val="28"/>
          <w:szCs w:val="28"/>
        </w:rPr>
        <w:t>BASF</w:t>
      </w:r>
      <w:r w:rsidRPr="00D3049F">
        <w:rPr>
          <w:color w:val="000000" w:themeColor="text1"/>
          <w:sz w:val="28"/>
          <w:szCs w:val="28"/>
        </w:rPr>
        <w:t xml:space="preserve"> жүзеге асырды. Реакция мыс-мырыш-алюмохромды және мырыш-хромды катализаторлармен </w:t>
      </w:r>
      <w:r w:rsidR="00F52338" w:rsidRPr="00D3049F">
        <w:rPr>
          <w:color w:val="000000" w:themeColor="text1"/>
          <w:sz w:val="28"/>
          <w:szCs w:val="28"/>
          <w:lang w:val="kk-KZ"/>
        </w:rPr>
        <w:t>ү</w:t>
      </w:r>
      <w:r w:rsidRPr="00D3049F">
        <w:rPr>
          <w:color w:val="000000" w:themeColor="text1"/>
          <w:sz w:val="28"/>
          <w:szCs w:val="28"/>
        </w:rPr>
        <w:t xml:space="preserve">детіледі. </w:t>
      </w:r>
      <w:r w:rsidR="00F52338" w:rsidRPr="00D3049F">
        <w:rPr>
          <w:color w:val="000000" w:themeColor="text1"/>
          <w:sz w:val="28"/>
          <w:szCs w:val="28"/>
          <w:lang w:val="kk-KZ"/>
        </w:rPr>
        <w:t>Құрамында м</w:t>
      </w:r>
      <w:r w:rsidRPr="00D3049F">
        <w:rPr>
          <w:color w:val="000000" w:themeColor="text1"/>
          <w:sz w:val="28"/>
          <w:szCs w:val="28"/>
        </w:rPr>
        <w:t xml:space="preserve">ыс бар катализаторлар неғұрлым белсенді екенін атап өткен жөн, </w:t>
      </w:r>
      <w:r w:rsidR="00F52338" w:rsidRPr="00D3049F">
        <w:rPr>
          <w:color w:val="000000" w:themeColor="text1"/>
          <w:sz w:val="28"/>
          <w:szCs w:val="28"/>
          <w:lang w:val="kk-KZ"/>
        </w:rPr>
        <w:t xml:space="preserve">оларда реакцияны </w:t>
      </w:r>
      <w:r w:rsidR="00F52338" w:rsidRPr="00D3049F">
        <w:rPr>
          <w:color w:val="000000" w:themeColor="text1"/>
          <w:sz w:val="28"/>
          <w:szCs w:val="28"/>
        </w:rPr>
        <w:t>220-260º</w:t>
      </w:r>
      <w:r w:rsidR="00F52338" w:rsidRPr="00D3049F">
        <w:rPr>
          <w:color w:val="000000" w:themeColor="text1"/>
          <w:sz w:val="28"/>
          <w:szCs w:val="28"/>
          <w:lang w:val="kk-KZ"/>
        </w:rPr>
        <w:t>С</w:t>
      </w:r>
      <w:r w:rsidR="00F52338" w:rsidRPr="00D3049F">
        <w:rPr>
          <w:color w:val="000000" w:themeColor="text1"/>
          <w:sz w:val="28"/>
          <w:szCs w:val="28"/>
        </w:rPr>
        <w:t>-</w:t>
      </w:r>
      <w:r w:rsidR="00F52338" w:rsidRPr="00D3049F">
        <w:rPr>
          <w:color w:val="000000" w:themeColor="text1"/>
          <w:sz w:val="28"/>
          <w:szCs w:val="28"/>
          <w:lang w:val="kk-KZ"/>
        </w:rPr>
        <w:t>та жүргізуге болады  (</w:t>
      </w:r>
      <w:r w:rsidRPr="00D3049F">
        <w:rPr>
          <w:color w:val="000000" w:themeColor="text1"/>
          <w:sz w:val="28"/>
          <w:szCs w:val="28"/>
        </w:rPr>
        <w:t>мырыш-хром катализаторында 370-420º</w:t>
      </w:r>
      <w:r w:rsidR="00B65BF6" w:rsidRPr="00D3049F">
        <w:rPr>
          <w:color w:val="000000" w:themeColor="text1"/>
          <w:sz w:val="28"/>
          <w:szCs w:val="28"/>
          <w:lang w:val="kk-KZ"/>
        </w:rPr>
        <w:t>С</w:t>
      </w:r>
      <w:r w:rsidRPr="00D3049F">
        <w:rPr>
          <w:color w:val="000000" w:themeColor="text1"/>
          <w:sz w:val="28"/>
          <w:szCs w:val="28"/>
        </w:rPr>
        <w:t xml:space="preserve"> температурада</w:t>
      </w:r>
      <w:r w:rsidR="00F52338" w:rsidRPr="00D3049F">
        <w:rPr>
          <w:color w:val="000000" w:themeColor="text1"/>
          <w:sz w:val="28"/>
          <w:szCs w:val="28"/>
          <w:lang w:val="kk-KZ"/>
        </w:rPr>
        <w:t>)</w:t>
      </w:r>
      <w:r w:rsidRPr="00D3049F">
        <w:rPr>
          <w:color w:val="000000" w:themeColor="text1"/>
          <w:sz w:val="28"/>
          <w:szCs w:val="28"/>
        </w:rPr>
        <w:t xml:space="preserve"> Сондықтан мыс негізіндегі катализаторлар</w:t>
      </w:r>
      <w:r w:rsidR="00F52338" w:rsidRPr="00D3049F">
        <w:rPr>
          <w:color w:val="000000" w:themeColor="text1"/>
          <w:sz w:val="28"/>
          <w:szCs w:val="28"/>
          <w:lang w:val="kk-KZ"/>
        </w:rPr>
        <w:t>ды</w:t>
      </w:r>
      <w:r w:rsidRPr="00D3049F">
        <w:rPr>
          <w:color w:val="000000" w:themeColor="text1"/>
          <w:sz w:val="28"/>
          <w:szCs w:val="28"/>
        </w:rPr>
        <w:t xml:space="preserve"> төмен температура</w:t>
      </w:r>
      <w:r w:rsidR="00F52338" w:rsidRPr="00D3049F">
        <w:rPr>
          <w:color w:val="000000" w:themeColor="text1"/>
          <w:sz w:val="28"/>
          <w:szCs w:val="28"/>
          <w:lang w:val="kk-KZ"/>
        </w:rPr>
        <w:t>лық</w:t>
      </w:r>
      <w:r w:rsidRPr="00D3049F">
        <w:rPr>
          <w:color w:val="000000" w:themeColor="text1"/>
          <w:sz w:val="28"/>
          <w:szCs w:val="28"/>
        </w:rPr>
        <w:t xml:space="preserve"> деп те ата</w:t>
      </w:r>
      <w:r w:rsidR="00F52338" w:rsidRPr="00D3049F">
        <w:rPr>
          <w:color w:val="000000" w:themeColor="text1"/>
          <w:sz w:val="28"/>
          <w:szCs w:val="28"/>
          <w:lang w:val="kk-KZ"/>
        </w:rPr>
        <w:t>й</w:t>
      </w:r>
      <w:r w:rsidRPr="00D3049F">
        <w:rPr>
          <w:color w:val="000000" w:themeColor="text1"/>
          <w:sz w:val="28"/>
          <w:szCs w:val="28"/>
        </w:rPr>
        <w:t>ды. Бұған қоса, құрамында мыс бар катализаторлардың төмен температура</w:t>
      </w:r>
      <w:r w:rsidR="00F52338" w:rsidRPr="00D3049F">
        <w:rPr>
          <w:color w:val="000000" w:themeColor="text1"/>
          <w:sz w:val="28"/>
          <w:szCs w:val="28"/>
          <w:lang w:val="kk-KZ"/>
        </w:rPr>
        <w:t>лар</w:t>
      </w:r>
      <w:r w:rsidRPr="00D3049F">
        <w:rPr>
          <w:color w:val="000000" w:themeColor="text1"/>
          <w:sz w:val="28"/>
          <w:szCs w:val="28"/>
        </w:rPr>
        <w:t xml:space="preserve">дағы </w:t>
      </w:r>
      <w:r w:rsidRPr="00D3049F">
        <w:rPr>
          <w:color w:val="000000" w:themeColor="text1"/>
          <w:sz w:val="28"/>
          <w:szCs w:val="28"/>
        </w:rPr>
        <w:lastRenderedPageBreak/>
        <w:t>жоғары белсенділі</w:t>
      </w:r>
      <w:r w:rsidR="00F52338" w:rsidRPr="00D3049F">
        <w:rPr>
          <w:color w:val="000000" w:themeColor="text1"/>
          <w:sz w:val="28"/>
          <w:szCs w:val="28"/>
          <w:lang w:val="kk-KZ"/>
        </w:rPr>
        <w:t>гі</w:t>
      </w:r>
      <w:r w:rsidRPr="00D3049F">
        <w:rPr>
          <w:color w:val="000000" w:themeColor="text1"/>
          <w:sz w:val="28"/>
          <w:szCs w:val="28"/>
        </w:rPr>
        <w:t xml:space="preserve"> </w:t>
      </w:r>
      <w:r w:rsidR="00F52338" w:rsidRPr="00D3049F">
        <w:rPr>
          <w:color w:val="000000" w:themeColor="text1"/>
          <w:sz w:val="28"/>
          <w:szCs w:val="28"/>
        </w:rPr>
        <w:t xml:space="preserve">процесті </w:t>
      </w:r>
      <w:r w:rsidRPr="00D3049F">
        <w:rPr>
          <w:color w:val="000000" w:themeColor="text1"/>
          <w:sz w:val="28"/>
          <w:szCs w:val="28"/>
        </w:rPr>
        <w:t>20 МПа-дан төмен қысым кезінде жүргізуге мүмкіндік береді, ал мырыш-хром катализаторлары үшін 25-70 МПа оңтайлы болады.</w:t>
      </w:r>
    </w:p>
    <w:p w14:paraId="5CC16687" w14:textId="5D17E2F5" w:rsidR="007063A5" w:rsidRDefault="00D2325A" w:rsidP="00D2325A">
      <w:pPr>
        <w:ind w:firstLine="720"/>
        <w:jc w:val="both"/>
        <w:rPr>
          <w:color w:val="000000" w:themeColor="text1"/>
          <w:sz w:val="28"/>
          <w:szCs w:val="28"/>
        </w:rPr>
      </w:pPr>
      <w:r w:rsidRPr="00D3049F">
        <w:rPr>
          <w:color w:val="000000" w:themeColor="text1"/>
          <w:sz w:val="28"/>
          <w:szCs w:val="28"/>
        </w:rPr>
        <w:t xml:space="preserve">Синтез-газ, әдетте, табиғи газдан алынатындықтан, метан конверсиясы мен метанол синтезінің қазіргі заманғы қондырғылары бірыңғай технологиялық желіге біріктіріледі. Метанол синтезінің </w:t>
      </w:r>
      <w:r w:rsidR="00FD4AA5" w:rsidRPr="00D3049F">
        <w:rPr>
          <w:color w:val="000000" w:themeColor="text1"/>
          <w:sz w:val="28"/>
          <w:szCs w:val="28"/>
          <w:lang w:val="kk-KZ"/>
        </w:rPr>
        <w:t>б</w:t>
      </w:r>
      <w:r w:rsidRPr="00D3049F">
        <w:rPr>
          <w:color w:val="000000" w:themeColor="text1"/>
          <w:sz w:val="28"/>
          <w:szCs w:val="28"/>
        </w:rPr>
        <w:t xml:space="preserve">лок-схемасы </w:t>
      </w:r>
      <w:r w:rsidR="00DD2FD8">
        <w:rPr>
          <w:color w:val="000000" w:themeColor="text1"/>
          <w:sz w:val="28"/>
          <w:szCs w:val="28"/>
        </w:rPr>
        <w:t>1</w:t>
      </w:r>
      <w:r w:rsidRPr="00D3049F">
        <w:rPr>
          <w:color w:val="000000" w:themeColor="text1"/>
          <w:sz w:val="28"/>
          <w:szCs w:val="28"/>
        </w:rPr>
        <w:t>7</w:t>
      </w:r>
      <w:r w:rsidR="00DD2FD8">
        <w:rPr>
          <w:color w:val="000000" w:themeColor="text1"/>
          <w:sz w:val="28"/>
          <w:szCs w:val="28"/>
        </w:rPr>
        <w:t xml:space="preserve"> </w:t>
      </w:r>
      <w:r w:rsidRPr="00D3049F">
        <w:rPr>
          <w:color w:val="000000" w:themeColor="text1"/>
          <w:sz w:val="28"/>
          <w:szCs w:val="28"/>
        </w:rPr>
        <w:t xml:space="preserve">суретте көрсетілген. </w:t>
      </w:r>
    </w:p>
    <w:p w14:paraId="6BC6B50F" w14:textId="45135262" w:rsidR="000F5D57" w:rsidRDefault="000F5D57" w:rsidP="000F5D57">
      <w:pPr>
        <w:jc w:val="center"/>
        <w:rPr>
          <w:rFonts w:ascii="&amp;quot" w:hAnsi="&amp;quot" w:hint="eastAsia"/>
          <w:b/>
          <w:noProof/>
          <w:color w:val="000000"/>
          <w:bdr w:val="none" w:sz="0" w:space="0" w:color="auto" w:frame="1"/>
        </w:rPr>
      </w:pPr>
      <w:r>
        <w:rPr>
          <w:rFonts w:ascii="&amp;quot" w:hAnsi="&amp;quot"/>
          <w:b/>
          <w:noProof/>
          <w:color w:val="000000"/>
          <w:bdr w:val="none" w:sz="0" w:space="0" w:color="auto" w:frame="1"/>
        </w:rPr>
        <w:drawing>
          <wp:inline distT="0" distB="0" distL="0" distR="0" wp14:anchorId="113F3AAF" wp14:editId="557D5ADA">
            <wp:extent cx="4132580" cy="18288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132580" cy="1828800"/>
                    </a:xfrm>
                    <a:prstGeom prst="rect">
                      <a:avLst/>
                    </a:prstGeom>
                    <a:noFill/>
                    <a:ln>
                      <a:noFill/>
                    </a:ln>
                  </pic:spPr>
                </pic:pic>
              </a:graphicData>
            </a:graphic>
          </wp:inline>
        </w:drawing>
      </w:r>
    </w:p>
    <w:p w14:paraId="2813D47E" w14:textId="77777777" w:rsidR="000F5D57" w:rsidRDefault="000F5D57" w:rsidP="00D2325A">
      <w:pPr>
        <w:ind w:firstLine="720"/>
        <w:jc w:val="both"/>
        <w:rPr>
          <w:noProof/>
          <w:color w:val="000000"/>
          <w:sz w:val="24"/>
          <w:szCs w:val="24"/>
          <w:bdr w:val="none" w:sz="0" w:space="0" w:color="auto" w:frame="1"/>
          <w:lang w:val="kk-KZ"/>
        </w:rPr>
      </w:pPr>
    </w:p>
    <w:p w14:paraId="4292DD14" w14:textId="3A84E07E" w:rsidR="000F5D57" w:rsidRPr="000F5D57" w:rsidRDefault="00DD2FD8" w:rsidP="00D2325A">
      <w:pPr>
        <w:ind w:firstLine="720"/>
        <w:jc w:val="both"/>
        <w:rPr>
          <w:color w:val="000000" w:themeColor="text1"/>
          <w:sz w:val="24"/>
          <w:szCs w:val="24"/>
          <w:lang w:val="kk-KZ"/>
        </w:rPr>
      </w:pPr>
      <w:r>
        <w:rPr>
          <w:noProof/>
          <w:color w:val="000000"/>
          <w:sz w:val="24"/>
          <w:szCs w:val="24"/>
          <w:bdr w:val="none" w:sz="0" w:space="0" w:color="auto" w:frame="1"/>
          <w:lang w:val="kk-KZ"/>
        </w:rPr>
        <w:t>1</w:t>
      </w:r>
      <w:r w:rsidR="000F5D57" w:rsidRPr="000F5D57">
        <w:rPr>
          <w:noProof/>
          <w:color w:val="000000"/>
          <w:sz w:val="24"/>
          <w:szCs w:val="24"/>
          <w:bdr w:val="none" w:sz="0" w:space="0" w:color="auto" w:frame="1"/>
          <w:lang w:val="kk-KZ"/>
        </w:rPr>
        <w:t>7 сурет. Метанол</w:t>
      </w:r>
      <w:r w:rsidR="000F5D57">
        <w:rPr>
          <w:noProof/>
          <w:color w:val="000000"/>
          <w:sz w:val="24"/>
          <w:szCs w:val="24"/>
          <w:bdr w:val="none" w:sz="0" w:space="0" w:color="auto" w:frame="1"/>
          <w:lang w:val="kk-KZ"/>
        </w:rPr>
        <w:t>д</w:t>
      </w:r>
      <w:r w:rsidR="000F5D57" w:rsidRPr="000F5D57">
        <w:rPr>
          <w:noProof/>
          <w:color w:val="000000"/>
          <w:sz w:val="24"/>
          <w:szCs w:val="24"/>
          <w:bdr w:val="none" w:sz="0" w:space="0" w:color="auto" w:frame="1"/>
          <w:lang w:val="kk-KZ"/>
        </w:rPr>
        <w:t>ы синтездеудің блок-схемасы.</w:t>
      </w:r>
    </w:p>
    <w:p w14:paraId="3576E163" w14:textId="77777777" w:rsidR="000F5D57" w:rsidRDefault="000F5D57" w:rsidP="00D2325A">
      <w:pPr>
        <w:ind w:firstLine="720"/>
        <w:jc w:val="both"/>
        <w:rPr>
          <w:color w:val="000000" w:themeColor="text1"/>
          <w:sz w:val="28"/>
          <w:szCs w:val="28"/>
          <w:lang w:val="kk-KZ"/>
        </w:rPr>
      </w:pPr>
    </w:p>
    <w:p w14:paraId="3697D82B" w14:textId="13F4E80C" w:rsidR="00D2325A" w:rsidRPr="000F5D57" w:rsidRDefault="00D2325A" w:rsidP="00D2325A">
      <w:pPr>
        <w:ind w:firstLine="720"/>
        <w:jc w:val="both"/>
        <w:rPr>
          <w:color w:val="000000" w:themeColor="text1"/>
          <w:sz w:val="28"/>
          <w:szCs w:val="28"/>
          <w:lang w:val="kk-KZ"/>
        </w:rPr>
      </w:pPr>
      <w:r w:rsidRPr="000F5D57">
        <w:rPr>
          <w:color w:val="000000" w:themeColor="text1"/>
          <w:sz w:val="28"/>
          <w:szCs w:val="28"/>
          <w:lang w:val="kk-KZ"/>
        </w:rPr>
        <w:t>Метил спиртін өндіру технологиясының келесі кезеңдерін бөліп көрсетуге болады:</w:t>
      </w:r>
    </w:p>
    <w:p w14:paraId="7A4CBA9E" w14:textId="5AD7D75D" w:rsidR="00D2325A" w:rsidRPr="000F5D57" w:rsidRDefault="000C78B0" w:rsidP="000F5D57">
      <w:pPr>
        <w:pStyle w:val="af8"/>
        <w:numPr>
          <w:ilvl w:val="0"/>
          <w:numId w:val="42"/>
        </w:numPr>
        <w:tabs>
          <w:tab w:val="left" w:pos="993"/>
        </w:tabs>
        <w:spacing w:after="0" w:line="240" w:lineRule="auto"/>
        <w:ind w:left="0" w:firstLine="709"/>
        <w:jc w:val="both"/>
        <w:rPr>
          <w:rFonts w:ascii="Times New Roman" w:hAnsi="Times New Roman"/>
          <w:color w:val="000000" w:themeColor="text1"/>
          <w:sz w:val="28"/>
          <w:szCs w:val="28"/>
          <w:lang w:val="kk-KZ"/>
        </w:rPr>
      </w:pPr>
      <w:r w:rsidRPr="000F5D57">
        <w:rPr>
          <w:rFonts w:ascii="Times New Roman" w:hAnsi="Times New Roman"/>
          <w:color w:val="000000" w:themeColor="text1"/>
          <w:sz w:val="28"/>
          <w:szCs w:val="28"/>
          <w:lang w:val="kk-KZ"/>
        </w:rPr>
        <w:t>т</w:t>
      </w:r>
      <w:r w:rsidR="00D2325A" w:rsidRPr="000F5D57">
        <w:rPr>
          <w:rFonts w:ascii="Times New Roman" w:hAnsi="Times New Roman"/>
          <w:color w:val="000000" w:themeColor="text1"/>
          <w:sz w:val="28"/>
          <w:szCs w:val="28"/>
          <w:lang w:val="kk-KZ"/>
        </w:rPr>
        <w:t xml:space="preserve">абиғи газды күкірт қосылыстарынан күкіртсутекке дейін гидрлендіру әдісімен және оны </w:t>
      </w:r>
      <w:r w:rsidRPr="000F5D57">
        <w:rPr>
          <w:rFonts w:ascii="Times New Roman" w:hAnsi="Times New Roman"/>
          <w:color w:val="000000" w:themeColor="text1"/>
          <w:sz w:val="28"/>
          <w:szCs w:val="28"/>
          <w:lang w:val="kk-KZ"/>
        </w:rPr>
        <w:t>мырыш</w:t>
      </w:r>
      <w:r w:rsidR="00D2325A" w:rsidRPr="000F5D57">
        <w:rPr>
          <w:rFonts w:ascii="Times New Roman" w:hAnsi="Times New Roman"/>
          <w:color w:val="000000" w:themeColor="text1"/>
          <w:sz w:val="28"/>
          <w:szCs w:val="28"/>
          <w:lang w:val="kk-KZ"/>
        </w:rPr>
        <w:t xml:space="preserve"> оксидінде одан әрі адсорбциялау арқылы тазарту;</w:t>
      </w:r>
    </w:p>
    <w:p w14:paraId="5F839CEA" w14:textId="51D68E12" w:rsidR="000C78B0" w:rsidRPr="000F5D57" w:rsidRDefault="000C78B0" w:rsidP="000F5D57">
      <w:pPr>
        <w:pStyle w:val="af8"/>
        <w:numPr>
          <w:ilvl w:val="0"/>
          <w:numId w:val="42"/>
        </w:numPr>
        <w:tabs>
          <w:tab w:val="left" w:pos="993"/>
        </w:tabs>
        <w:spacing w:after="0" w:line="240" w:lineRule="auto"/>
        <w:ind w:left="0" w:firstLine="709"/>
        <w:jc w:val="both"/>
        <w:rPr>
          <w:rStyle w:val="af2"/>
          <w:rFonts w:ascii="Times New Roman" w:hAnsi="Times New Roman"/>
          <w:b w:val="0"/>
          <w:bCs w:val="0"/>
          <w:color w:val="000000" w:themeColor="text1"/>
          <w:sz w:val="28"/>
          <w:szCs w:val="28"/>
          <w:lang w:val="kk-KZ"/>
        </w:rPr>
      </w:pPr>
      <w:r w:rsidRPr="000F5D57">
        <w:rPr>
          <w:rFonts w:ascii="Times New Roman" w:hAnsi="Times New Roman"/>
          <w:color w:val="000000" w:themeColor="text1"/>
          <w:sz w:val="28"/>
          <w:szCs w:val="28"/>
          <w:lang w:val="kk-KZ"/>
        </w:rPr>
        <w:t>т</w:t>
      </w:r>
      <w:r w:rsidR="00D2325A" w:rsidRPr="000F5D57">
        <w:rPr>
          <w:rFonts w:ascii="Times New Roman" w:hAnsi="Times New Roman"/>
          <w:color w:val="000000" w:themeColor="text1"/>
          <w:sz w:val="28"/>
          <w:szCs w:val="28"/>
          <w:lang w:val="kk-KZ"/>
        </w:rPr>
        <w:t>абиғи газды синтез-газға конверсиялау (бу</w:t>
      </w:r>
      <w:r w:rsidRPr="000F5D57">
        <w:rPr>
          <w:rFonts w:ascii="Times New Roman" w:hAnsi="Times New Roman"/>
          <w:color w:val="000000" w:themeColor="text1"/>
          <w:sz w:val="28"/>
          <w:szCs w:val="28"/>
          <w:lang w:val="kk-KZ"/>
        </w:rPr>
        <w:t>лы</w:t>
      </w:r>
      <w:r w:rsidR="00D2325A" w:rsidRPr="000F5D57">
        <w:rPr>
          <w:rFonts w:ascii="Times New Roman" w:hAnsi="Times New Roman"/>
          <w:color w:val="000000" w:themeColor="text1"/>
          <w:sz w:val="28"/>
          <w:szCs w:val="28"/>
          <w:lang w:val="kk-KZ"/>
        </w:rPr>
        <w:t>, көмірқышқылды, сондай-ақ парциалды тоты</w:t>
      </w:r>
      <w:r w:rsidRPr="000F5D57">
        <w:rPr>
          <w:rFonts w:ascii="Times New Roman" w:hAnsi="Times New Roman"/>
          <w:color w:val="000000" w:themeColor="text1"/>
          <w:sz w:val="28"/>
          <w:szCs w:val="28"/>
          <w:lang w:val="kk-KZ"/>
        </w:rPr>
        <w:t>қтыр</w:t>
      </w:r>
      <w:r w:rsidR="00D2325A" w:rsidRPr="000F5D57">
        <w:rPr>
          <w:rFonts w:ascii="Times New Roman" w:hAnsi="Times New Roman"/>
          <w:color w:val="000000" w:themeColor="text1"/>
          <w:sz w:val="28"/>
          <w:szCs w:val="28"/>
          <w:lang w:val="kk-KZ"/>
        </w:rPr>
        <w:t>у);</w:t>
      </w:r>
    </w:p>
    <w:p w14:paraId="56FD536C" w14:textId="6C554CB5" w:rsidR="00D2325A" w:rsidRPr="000F5D57" w:rsidRDefault="000C78B0" w:rsidP="000F5D57">
      <w:pPr>
        <w:pStyle w:val="af8"/>
        <w:numPr>
          <w:ilvl w:val="0"/>
          <w:numId w:val="42"/>
        </w:numPr>
        <w:tabs>
          <w:tab w:val="left" w:pos="993"/>
        </w:tabs>
        <w:spacing w:after="0" w:line="240" w:lineRule="auto"/>
        <w:ind w:left="0" w:firstLine="709"/>
        <w:jc w:val="both"/>
        <w:rPr>
          <w:rFonts w:ascii="Times New Roman" w:hAnsi="Times New Roman"/>
          <w:color w:val="000000" w:themeColor="text1"/>
          <w:sz w:val="28"/>
          <w:szCs w:val="28"/>
        </w:rPr>
      </w:pPr>
      <w:r w:rsidRPr="000F5D57">
        <w:rPr>
          <w:rFonts w:ascii="Times New Roman" w:hAnsi="Times New Roman"/>
          <w:color w:val="000000" w:themeColor="text1"/>
          <w:sz w:val="28"/>
          <w:szCs w:val="28"/>
          <w:lang w:val="kk-KZ"/>
        </w:rPr>
        <w:t>с</w:t>
      </w:r>
      <w:r w:rsidR="00D2325A" w:rsidRPr="000F5D57">
        <w:rPr>
          <w:rFonts w:ascii="Times New Roman" w:hAnsi="Times New Roman"/>
          <w:color w:val="000000" w:themeColor="text1"/>
          <w:sz w:val="28"/>
          <w:szCs w:val="28"/>
        </w:rPr>
        <w:t>интез-газдан метанол алу;</w:t>
      </w:r>
    </w:p>
    <w:p w14:paraId="4F76450D" w14:textId="6B8D780A" w:rsidR="00D2325A" w:rsidRPr="000F5D57" w:rsidRDefault="000C78B0" w:rsidP="000F5D57">
      <w:pPr>
        <w:pStyle w:val="af8"/>
        <w:numPr>
          <w:ilvl w:val="0"/>
          <w:numId w:val="42"/>
        </w:numPr>
        <w:tabs>
          <w:tab w:val="left" w:pos="993"/>
        </w:tabs>
        <w:spacing w:after="0" w:line="240" w:lineRule="auto"/>
        <w:ind w:left="0" w:firstLine="709"/>
        <w:jc w:val="both"/>
        <w:rPr>
          <w:rFonts w:ascii="Times New Roman" w:hAnsi="Times New Roman"/>
          <w:color w:val="000000" w:themeColor="text1"/>
          <w:sz w:val="28"/>
          <w:szCs w:val="28"/>
        </w:rPr>
      </w:pPr>
      <w:r w:rsidRPr="000F5D57">
        <w:rPr>
          <w:rFonts w:ascii="Times New Roman" w:hAnsi="Times New Roman"/>
          <w:color w:val="000000" w:themeColor="text1"/>
          <w:sz w:val="28"/>
          <w:szCs w:val="28"/>
          <w:lang w:val="kk-KZ"/>
        </w:rPr>
        <w:t>ш</w:t>
      </w:r>
      <w:r w:rsidR="00D2325A" w:rsidRPr="000F5D57">
        <w:rPr>
          <w:rFonts w:ascii="Times New Roman" w:hAnsi="Times New Roman"/>
          <w:color w:val="000000" w:themeColor="text1"/>
          <w:sz w:val="28"/>
          <w:szCs w:val="28"/>
        </w:rPr>
        <w:t>икі метанолды ректифика</w:t>
      </w:r>
      <w:r w:rsidRPr="000F5D57">
        <w:rPr>
          <w:rFonts w:ascii="Times New Roman" w:hAnsi="Times New Roman"/>
          <w:color w:val="000000" w:themeColor="text1"/>
          <w:sz w:val="28"/>
          <w:szCs w:val="28"/>
          <w:lang w:val="kk-KZ"/>
        </w:rPr>
        <w:t>ттау</w:t>
      </w:r>
      <w:r w:rsidR="00D2325A" w:rsidRPr="000F5D57">
        <w:rPr>
          <w:rFonts w:ascii="Times New Roman" w:hAnsi="Times New Roman"/>
          <w:color w:val="000000" w:themeColor="text1"/>
          <w:sz w:val="28"/>
          <w:szCs w:val="28"/>
        </w:rPr>
        <w:t>.</w:t>
      </w:r>
    </w:p>
    <w:p w14:paraId="554F242D" w14:textId="3A206F64" w:rsidR="00D2325A" w:rsidRPr="00D3049F" w:rsidRDefault="00D2325A" w:rsidP="00D2325A">
      <w:pPr>
        <w:ind w:firstLine="720"/>
        <w:jc w:val="both"/>
        <w:rPr>
          <w:color w:val="000000" w:themeColor="text1"/>
          <w:sz w:val="28"/>
          <w:szCs w:val="28"/>
        </w:rPr>
      </w:pPr>
      <w:r w:rsidRPr="00D3049F">
        <w:rPr>
          <w:color w:val="000000" w:themeColor="text1"/>
          <w:sz w:val="28"/>
          <w:szCs w:val="28"/>
        </w:rPr>
        <w:t xml:space="preserve">Табиғи газ нз метанолын алудың технологиялық схемасы </w:t>
      </w:r>
      <w:r w:rsidR="00471489">
        <w:rPr>
          <w:color w:val="000000" w:themeColor="text1"/>
          <w:sz w:val="28"/>
          <w:szCs w:val="28"/>
          <w:lang w:val="kk-KZ"/>
        </w:rPr>
        <w:t xml:space="preserve">17 </w:t>
      </w:r>
      <w:r w:rsidRPr="00D3049F">
        <w:rPr>
          <w:color w:val="000000" w:themeColor="text1"/>
          <w:sz w:val="28"/>
          <w:szCs w:val="28"/>
        </w:rPr>
        <w:t>суретте көрсетілген.</w:t>
      </w:r>
    </w:p>
    <w:p w14:paraId="031B858B" w14:textId="77777777" w:rsidR="00D17F59" w:rsidRPr="00D3049F" w:rsidRDefault="00D17F59" w:rsidP="00D17F59">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Табиғи газ ауыр көмірсутектерден бөлініп, 1</w:t>
      </w:r>
      <w:r w:rsidRPr="00D3049F">
        <w:rPr>
          <w:color w:val="000000" w:themeColor="text1"/>
          <w:sz w:val="28"/>
          <w:szCs w:val="28"/>
          <w:lang w:val="kk-KZ" w:eastAsia="ko-KR"/>
        </w:rPr>
        <w:t xml:space="preserve"> </w:t>
      </w:r>
      <w:r w:rsidRPr="00D3049F">
        <w:rPr>
          <w:color w:val="000000" w:themeColor="text1"/>
          <w:sz w:val="28"/>
          <w:szCs w:val="28"/>
          <w:lang w:eastAsia="ko-KR"/>
        </w:rPr>
        <w:t xml:space="preserve">компрессорда  2.5 МПа дейін сығылады, содан кейін тазартуға жіберіледі, содан кейін өңдеуге дайын газ конверсияға түседі (3). Реакторға </w:t>
      </w:r>
      <w:r w:rsidRPr="00D3049F">
        <w:rPr>
          <w:color w:val="000000" w:themeColor="text1"/>
          <w:sz w:val="28"/>
          <w:szCs w:val="28"/>
          <w:lang w:val="kk-KZ" w:eastAsia="ko-KR"/>
        </w:rPr>
        <w:t xml:space="preserve">сондай-ақ </w:t>
      </w:r>
      <w:r w:rsidRPr="00D3049F">
        <w:rPr>
          <w:color w:val="000000" w:themeColor="text1"/>
          <w:sz w:val="28"/>
          <w:szCs w:val="28"/>
          <w:lang w:eastAsia="ko-KR"/>
        </w:rPr>
        <w:t xml:space="preserve">су буы </w:t>
      </w:r>
      <w:r w:rsidRPr="00D3049F">
        <w:rPr>
          <w:color w:val="000000" w:themeColor="text1"/>
          <w:sz w:val="28"/>
          <w:szCs w:val="28"/>
          <w:lang w:val="kk-KZ" w:eastAsia="ko-KR"/>
        </w:rPr>
        <w:t>беріледі</w:t>
      </w:r>
      <w:r w:rsidRPr="00D3049F">
        <w:rPr>
          <w:color w:val="000000" w:themeColor="text1"/>
          <w:sz w:val="28"/>
          <w:szCs w:val="28"/>
          <w:lang w:eastAsia="ko-KR"/>
        </w:rPr>
        <w:t xml:space="preserve">. </w:t>
      </w:r>
      <w:r w:rsidRPr="00D3049F">
        <w:rPr>
          <w:color w:val="000000" w:themeColor="text1"/>
          <w:sz w:val="28"/>
          <w:szCs w:val="28"/>
          <w:lang w:val="kk-KZ" w:eastAsia="ko-KR"/>
        </w:rPr>
        <w:t>М</w:t>
      </w:r>
      <w:r w:rsidRPr="00D3049F">
        <w:rPr>
          <w:color w:val="000000" w:themeColor="text1"/>
          <w:sz w:val="28"/>
          <w:szCs w:val="28"/>
          <w:lang w:eastAsia="ko-KR"/>
        </w:rPr>
        <w:t xml:space="preserve">етанға </w:t>
      </w:r>
      <w:r w:rsidRPr="00D3049F">
        <w:rPr>
          <w:color w:val="000000" w:themeColor="text1"/>
          <w:sz w:val="28"/>
          <w:szCs w:val="28"/>
          <w:lang w:val="kk-KZ" w:eastAsia="ko-KR"/>
        </w:rPr>
        <w:t>к</w:t>
      </w:r>
      <w:r w:rsidRPr="00D3049F">
        <w:rPr>
          <w:color w:val="000000" w:themeColor="text1"/>
          <w:sz w:val="28"/>
          <w:szCs w:val="28"/>
          <w:lang w:eastAsia="ko-KR"/>
        </w:rPr>
        <w:t>өмірқышқыл газының аз мөлшерін араластыр</w:t>
      </w:r>
      <w:r w:rsidRPr="00D3049F">
        <w:rPr>
          <w:color w:val="000000" w:themeColor="text1"/>
          <w:sz w:val="28"/>
          <w:szCs w:val="28"/>
          <w:lang w:val="kk-KZ" w:eastAsia="ko-KR"/>
        </w:rPr>
        <w:t>ады</w:t>
      </w:r>
      <w:r w:rsidRPr="00D3049F">
        <w:rPr>
          <w:color w:val="000000" w:themeColor="text1"/>
          <w:sz w:val="28"/>
          <w:szCs w:val="28"/>
          <w:lang w:eastAsia="ko-KR"/>
        </w:rPr>
        <w:t xml:space="preserve">. Реакция шамамен 850 </w:t>
      </w:r>
      <w:r w:rsidRPr="00A622D3">
        <w:rPr>
          <w:color w:val="000000" w:themeColor="text1"/>
          <w:sz w:val="28"/>
          <w:szCs w:val="28"/>
          <w:vertAlign w:val="superscript"/>
          <w:lang w:val="kk-KZ" w:eastAsia="ko-KR"/>
        </w:rPr>
        <w:t>0</w:t>
      </w:r>
      <w:r w:rsidRPr="00D3049F">
        <w:rPr>
          <w:color w:val="000000" w:themeColor="text1"/>
          <w:sz w:val="28"/>
          <w:szCs w:val="28"/>
          <w:lang w:val="kk-KZ" w:eastAsia="ko-KR"/>
        </w:rPr>
        <w:t>С</w:t>
      </w:r>
      <w:r w:rsidRPr="00D3049F">
        <w:rPr>
          <w:color w:val="000000" w:themeColor="text1"/>
          <w:sz w:val="28"/>
          <w:szCs w:val="28"/>
          <w:lang w:eastAsia="ko-KR"/>
        </w:rPr>
        <w:t xml:space="preserve"> температурада жүзеге асырылады. Алынған синтез-газ 4</w:t>
      </w:r>
      <w:r w:rsidRPr="00D3049F">
        <w:rPr>
          <w:color w:val="000000" w:themeColor="text1"/>
          <w:sz w:val="28"/>
          <w:szCs w:val="28"/>
          <w:lang w:val="kk-KZ" w:eastAsia="ko-KR"/>
        </w:rPr>
        <w:t xml:space="preserve"> </w:t>
      </w:r>
      <w:r w:rsidRPr="00D3049F">
        <w:rPr>
          <w:color w:val="000000" w:themeColor="text1"/>
          <w:sz w:val="28"/>
          <w:szCs w:val="28"/>
          <w:lang w:eastAsia="ko-KR"/>
        </w:rPr>
        <w:t>қазандық</w:t>
      </w:r>
      <w:r w:rsidRPr="00D3049F">
        <w:rPr>
          <w:color w:val="000000" w:themeColor="text1"/>
          <w:sz w:val="28"/>
          <w:szCs w:val="28"/>
          <w:lang w:val="kk-KZ" w:eastAsia="ko-KR"/>
        </w:rPr>
        <w:t>-утилизаторға</w:t>
      </w:r>
      <w:r w:rsidRPr="00D3049F">
        <w:rPr>
          <w:color w:val="000000" w:themeColor="text1"/>
          <w:sz w:val="28"/>
          <w:szCs w:val="28"/>
          <w:lang w:eastAsia="ko-KR"/>
        </w:rPr>
        <w:t xml:space="preserve"> жіберіледі  мұнда 1 және 11 компрессорлық турбиналарға түсетін жоғары қысымды (шамамен 12 МПа) су буы </w:t>
      </w:r>
      <w:r w:rsidRPr="00D3049F">
        <w:rPr>
          <w:color w:val="000000" w:themeColor="text1"/>
          <w:sz w:val="28"/>
          <w:szCs w:val="28"/>
          <w:lang w:val="kk-KZ" w:eastAsia="ko-KR"/>
        </w:rPr>
        <w:t>өндіріледі</w:t>
      </w:r>
      <w:r w:rsidRPr="00D3049F">
        <w:rPr>
          <w:color w:val="000000" w:themeColor="text1"/>
          <w:sz w:val="28"/>
          <w:szCs w:val="28"/>
          <w:lang w:eastAsia="ko-KR"/>
        </w:rPr>
        <w:t xml:space="preserve">. </w:t>
      </w:r>
      <w:r w:rsidRPr="00D3049F">
        <w:rPr>
          <w:color w:val="000000" w:themeColor="text1"/>
          <w:sz w:val="28"/>
          <w:szCs w:val="28"/>
          <w:lang w:val="kk-KZ" w:eastAsia="ko-KR"/>
        </w:rPr>
        <w:t>Қ</w:t>
      </w:r>
      <w:r w:rsidRPr="00D3049F">
        <w:rPr>
          <w:color w:val="000000" w:themeColor="text1"/>
          <w:sz w:val="28"/>
          <w:szCs w:val="28"/>
          <w:lang w:eastAsia="ko-KR"/>
        </w:rPr>
        <w:t>азанды</w:t>
      </w:r>
      <w:r w:rsidRPr="00D3049F">
        <w:rPr>
          <w:color w:val="000000" w:themeColor="text1"/>
          <w:sz w:val="28"/>
          <w:szCs w:val="28"/>
          <w:lang w:val="kk-KZ" w:eastAsia="ko-KR"/>
        </w:rPr>
        <w:t>қ-утилизатордан</w:t>
      </w:r>
      <w:r w:rsidRPr="00D3049F">
        <w:rPr>
          <w:color w:val="000000" w:themeColor="text1"/>
          <w:sz w:val="28"/>
          <w:szCs w:val="28"/>
          <w:lang w:eastAsia="ko-KR"/>
        </w:rPr>
        <w:t xml:space="preserve"> кейін сутегі мен көміртегі оксиді қоспасы суды конденса</w:t>
      </w:r>
      <w:r w:rsidRPr="00D3049F">
        <w:rPr>
          <w:color w:val="000000" w:themeColor="text1"/>
          <w:sz w:val="28"/>
          <w:szCs w:val="28"/>
          <w:lang w:val="kk-KZ" w:eastAsia="ko-KR"/>
        </w:rPr>
        <w:t>ттау</w:t>
      </w:r>
      <w:r w:rsidRPr="00D3049F">
        <w:rPr>
          <w:color w:val="000000" w:themeColor="text1"/>
          <w:sz w:val="28"/>
          <w:szCs w:val="28"/>
          <w:lang w:eastAsia="ko-KR"/>
        </w:rPr>
        <w:t xml:space="preserve"> үшін салқындауға түседі.. Сусыздандырылған синтез-газ 5.5 МПа дейін сығыл</w:t>
      </w:r>
      <w:r w:rsidRPr="00D3049F">
        <w:rPr>
          <w:color w:val="000000" w:themeColor="text1"/>
          <w:sz w:val="28"/>
          <w:szCs w:val="28"/>
          <w:lang w:val="kk-KZ" w:eastAsia="ko-KR"/>
        </w:rPr>
        <w:t>ып</w:t>
      </w:r>
      <w:r w:rsidRPr="00D3049F">
        <w:rPr>
          <w:color w:val="000000" w:themeColor="text1"/>
          <w:sz w:val="28"/>
          <w:szCs w:val="28"/>
          <w:lang w:eastAsia="ko-KR"/>
        </w:rPr>
        <w:t xml:space="preserve">, циркуляциялық газға қосылады және </w:t>
      </w:r>
      <w:r w:rsidRPr="00D3049F">
        <w:rPr>
          <w:color w:val="000000" w:themeColor="text1"/>
          <w:sz w:val="28"/>
          <w:szCs w:val="28"/>
          <w:lang w:val="kk-KZ" w:eastAsia="ko-KR"/>
        </w:rPr>
        <w:t xml:space="preserve">6 </w:t>
      </w:r>
      <w:r w:rsidRPr="00D3049F">
        <w:rPr>
          <w:color w:val="000000" w:themeColor="text1"/>
          <w:sz w:val="28"/>
          <w:szCs w:val="28"/>
          <w:lang w:eastAsia="ko-KR"/>
        </w:rPr>
        <w:t>жылу алмастырғышта алдын ала қыздыр</w:t>
      </w:r>
      <w:r w:rsidRPr="00D3049F">
        <w:rPr>
          <w:color w:val="000000" w:themeColor="text1"/>
          <w:sz w:val="28"/>
          <w:szCs w:val="28"/>
          <w:lang w:val="kk-KZ" w:eastAsia="ko-KR"/>
        </w:rPr>
        <w:t xml:space="preserve">ылып, </w:t>
      </w:r>
      <w:r w:rsidRPr="00D3049F">
        <w:rPr>
          <w:color w:val="000000" w:themeColor="text1"/>
          <w:sz w:val="28"/>
          <w:szCs w:val="28"/>
          <w:lang w:eastAsia="ko-KR"/>
        </w:rPr>
        <w:t>параллель жұмыс істейтін екі 7</w:t>
      </w:r>
      <w:r w:rsidRPr="00D3049F">
        <w:rPr>
          <w:color w:val="000000" w:themeColor="text1"/>
          <w:sz w:val="28"/>
          <w:szCs w:val="28"/>
          <w:lang w:val="kk-KZ" w:eastAsia="ko-KR"/>
        </w:rPr>
        <w:t xml:space="preserve"> </w:t>
      </w:r>
      <w:r w:rsidRPr="00D3049F">
        <w:rPr>
          <w:color w:val="000000" w:themeColor="text1"/>
          <w:sz w:val="28"/>
          <w:szCs w:val="28"/>
          <w:lang w:eastAsia="ko-KR"/>
        </w:rPr>
        <w:t>реакторға жіберіледі.</w:t>
      </w:r>
    </w:p>
    <w:p w14:paraId="51DED500" w14:textId="77777777" w:rsidR="00D17F59" w:rsidRPr="00D3049F" w:rsidRDefault="00D17F59" w:rsidP="00D17F59">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Метанол өндіру әдістерін дамыту</w:t>
      </w:r>
      <w:r w:rsidRPr="00D3049F">
        <w:rPr>
          <w:color w:val="000000" w:themeColor="text1"/>
          <w:sz w:val="28"/>
          <w:szCs w:val="28"/>
          <w:lang w:val="kk-KZ" w:eastAsia="ko-KR"/>
        </w:rPr>
        <w:t xml:space="preserve">дың келешегі </w:t>
      </w:r>
      <w:r w:rsidRPr="00D3049F">
        <w:rPr>
          <w:color w:val="000000" w:themeColor="text1"/>
          <w:sz w:val="28"/>
          <w:szCs w:val="28"/>
          <w:lang w:eastAsia="ko-KR"/>
        </w:rPr>
        <w:t xml:space="preserve">туралы айта отырып, </w:t>
      </w:r>
      <w:r w:rsidRPr="00D3049F">
        <w:rPr>
          <w:color w:val="000000" w:themeColor="text1"/>
          <w:sz w:val="28"/>
          <w:szCs w:val="28"/>
          <w:lang w:eastAsia="ko-KR"/>
        </w:rPr>
        <w:lastRenderedPageBreak/>
        <w:t>үш негізгі тәсілді атап өткен жөн: технологиялық жабдықты жаңғырту, жаңа катализаторларды пайдалану және ауыр көмірсутекті шикізатты өңдеуге тарту.</w:t>
      </w:r>
    </w:p>
    <w:p w14:paraId="73133A9A" w14:textId="76893878" w:rsidR="00C16670" w:rsidRDefault="006870F5" w:rsidP="006870F5">
      <w:pPr>
        <w:jc w:val="center"/>
        <w:rPr>
          <w:color w:val="000000" w:themeColor="text1"/>
          <w:sz w:val="24"/>
          <w:szCs w:val="24"/>
        </w:rPr>
      </w:pPr>
      <w:r>
        <w:rPr>
          <w:noProof/>
          <w:sz w:val="28"/>
          <w:szCs w:val="28"/>
        </w:rPr>
        <w:drawing>
          <wp:inline distT="0" distB="0" distL="0" distR="0" wp14:anchorId="125A4FBD" wp14:editId="5E436115">
            <wp:extent cx="5600700" cy="312719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624652" cy="3140570"/>
                    </a:xfrm>
                    <a:prstGeom prst="rect">
                      <a:avLst/>
                    </a:prstGeom>
                    <a:noFill/>
                    <a:ln>
                      <a:noFill/>
                    </a:ln>
                  </pic:spPr>
                </pic:pic>
              </a:graphicData>
            </a:graphic>
          </wp:inline>
        </w:drawing>
      </w:r>
    </w:p>
    <w:p w14:paraId="23107D23" w14:textId="77777777" w:rsidR="00C16670" w:rsidRDefault="00C16670" w:rsidP="007063A5">
      <w:pPr>
        <w:jc w:val="both"/>
        <w:rPr>
          <w:color w:val="000000" w:themeColor="text1"/>
          <w:sz w:val="24"/>
          <w:szCs w:val="24"/>
        </w:rPr>
      </w:pPr>
    </w:p>
    <w:p w14:paraId="25FDB966" w14:textId="3222AFDF" w:rsidR="00936A81" w:rsidRPr="00D3049F" w:rsidRDefault="00BA3D5B" w:rsidP="00C16670">
      <w:pPr>
        <w:ind w:firstLine="709"/>
        <w:jc w:val="both"/>
        <w:rPr>
          <w:color w:val="000000" w:themeColor="text1"/>
          <w:sz w:val="24"/>
          <w:szCs w:val="24"/>
          <w:lang w:eastAsia="ko-KR"/>
        </w:rPr>
      </w:pPr>
      <w:r w:rsidRPr="00D3049F">
        <w:rPr>
          <w:color w:val="000000" w:themeColor="text1"/>
          <w:sz w:val="24"/>
          <w:szCs w:val="24"/>
        </w:rPr>
        <w:t>1</w:t>
      </w:r>
      <w:r w:rsidR="00DD2FD8">
        <w:rPr>
          <w:color w:val="000000" w:themeColor="text1"/>
          <w:sz w:val="24"/>
          <w:szCs w:val="24"/>
        </w:rPr>
        <w:t>8</w:t>
      </w:r>
      <w:r w:rsidRPr="00D3049F">
        <w:rPr>
          <w:color w:val="000000" w:themeColor="text1"/>
          <w:sz w:val="24"/>
          <w:szCs w:val="24"/>
        </w:rPr>
        <w:t xml:space="preserve"> </w:t>
      </w:r>
      <w:r w:rsidR="00D2325A" w:rsidRPr="00D3049F">
        <w:rPr>
          <w:color w:val="000000" w:themeColor="text1"/>
          <w:sz w:val="24"/>
          <w:szCs w:val="24"/>
        </w:rPr>
        <w:t>сурет</w:t>
      </w:r>
      <w:r w:rsidR="00DC56F2" w:rsidRPr="00D3049F">
        <w:rPr>
          <w:color w:val="000000" w:themeColor="text1"/>
          <w:sz w:val="24"/>
          <w:szCs w:val="24"/>
          <w:lang w:val="kk-KZ"/>
        </w:rPr>
        <w:t xml:space="preserve"> </w:t>
      </w:r>
      <w:r w:rsidR="00D2325A" w:rsidRPr="00D3049F">
        <w:rPr>
          <w:color w:val="000000" w:themeColor="text1"/>
          <w:sz w:val="24"/>
          <w:szCs w:val="24"/>
        </w:rPr>
        <w:t>-</w:t>
      </w:r>
      <w:r w:rsidR="00DC56F2" w:rsidRPr="00D3049F">
        <w:rPr>
          <w:color w:val="000000" w:themeColor="text1"/>
          <w:sz w:val="24"/>
          <w:szCs w:val="24"/>
          <w:lang w:val="kk-KZ"/>
        </w:rPr>
        <w:t xml:space="preserve"> Т</w:t>
      </w:r>
      <w:r w:rsidR="00D2325A" w:rsidRPr="00D3049F">
        <w:rPr>
          <w:color w:val="000000" w:themeColor="text1"/>
          <w:sz w:val="24"/>
          <w:szCs w:val="24"/>
        </w:rPr>
        <w:t>абиғи газдан метанол алудың технологиялық схемасы: 1,11,12 — компрессорлар; 2 — тазарту блогы; 3 - метанды конверсиялау блогы; 4 — қазандық-</w:t>
      </w:r>
      <w:r w:rsidR="00717CF1" w:rsidRPr="00D3049F">
        <w:rPr>
          <w:color w:val="000000" w:themeColor="text1"/>
          <w:sz w:val="24"/>
          <w:szCs w:val="24"/>
          <w:lang w:val="kk-KZ"/>
        </w:rPr>
        <w:t>утилизатор</w:t>
      </w:r>
      <w:r w:rsidR="00D2325A" w:rsidRPr="00D3049F">
        <w:rPr>
          <w:color w:val="000000" w:themeColor="text1"/>
          <w:sz w:val="24"/>
          <w:szCs w:val="24"/>
        </w:rPr>
        <w:t xml:space="preserve">; 5 — синтез-газды тазарту және толық салқындату блогы; 6 — жылу алмастырғыш; 7 — метанол синтездеу реакторлары: 8 — бу жинағыш; 9 — </w:t>
      </w:r>
      <w:r w:rsidR="00DC56F2" w:rsidRPr="00D3049F">
        <w:rPr>
          <w:color w:val="000000" w:themeColor="text1"/>
          <w:sz w:val="24"/>
          <w:szCs w:val="24"/>
          <w:lang w:val="kk-KZ"/>
        </w:rPr>
        <w:t>т</w:t>
      </w:r>
      <w:r w:rsidR="00D2325A" w:rsidRPr="00D3049F">
        <w:rPr>
          <w:color w:val="000000" w:themeColor="text1"/>
          <w:sz w:val="24"/>
          <w:szCs w:val="24"/>
        </w:rPr>
        <w:t xml:space="preserve">оңазытқыш; 10 — жоғары қысымды газ </w:t>
      </w:r>
      <w:r w:rsidR="00DC56F2" w:rsidRPr="00D3049F">
        <w:rPr>
          <w:color w:val="000000" w:themeColor="text1"/>
          <w:sz w:val="24"/>
          <w:szCs w:val="24"/>
          <w:lang w:val="kk-KZ"/>
        </w:rPr>
        <w:t>сепараторы</w:t>
      </w:r>
      <w:r w:rsidR="00D2325A" w:rsidRPr="00D3049F">
        <w:rPr>
          <w:color w:val="000000" w:themeColor="text1"/>
          <w:sz w:val="24"/>
          <w:szCs w:val="24"/>
        </w:rPr>
        <w:t>.</w:t>
      </w:r>
    </w:p>
    <w:p w14:paraId="2ED16AED" w14:textId="77777777" w:rsidR="00076016" w:rsidRPr="00D3049F" w:rsidRDefault="00076016"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p>
    <w:p w14:paraId="5B995E20" w14:textId="277C9F8F"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Метанол өндірудің синергетикалық деп атала</w:t>
      </w:r>
      <w:r w:rsidR="007A77BF" w:rsidRPr="00D3049F">
        <w:rPr>
          <w:color w:val="000000" w:themeColor="text1"/>
          <w:sz w:val="28"/>
          <w:szCs w:val="28"/>
          <w:lang w:val="kk-KZ" w:eastAsia="ko-KR"/>
        </w:rPr>
        <w:t xml:space="preserve">тын </w:t>
      </w:r>
      <w:r w:rsidRPr="00D3049F">
        <w:rPr>
          <w:color w:val="000000" w:themeColor="text1"/>
          <w:sz w:val="28"/>
          <w:szCs w:val="28"/>
          <w:lang w:eastAsia="ko-KR"/>
        </w:rPr>
        <w:t>-</w:t>
      </w:r>
      <w:r w:rsidR="007A77BF" w:rsidRPr="00D3049F">
        <w:rPr>
          <w:color w:val="000000" w:themeColor="text1"/>
          <w:sz w:val="28"/>
          <w:szCs w:val="28"/>
          <w:lang w:val="kk-KZ" w:eastAsia="ko-KR"/>
        </w:rPr>
        <w:t xml:space="preserve"> </w:t>
      </w:r>
      <w:r w:rsidRPr="00D3049F">
        <w:rPr>
          <w:color w:val="000000" w:themeColor="text1"/>
          <w:sz w:val="28"/>
          <w:szCs w:val="28"/>
          <w:lang w:eastAsia="ko-KR"/>
        </w:rPr>
        <w:t xml:space="preserve">метанол мен төменгі алкилдердің </w:t>
      </w:r>
      <w:r w:rsidR="007A77BF" w:rsidRPr="00D3049F">
        <w:rPr>
          <w:color w:val="000000" w:themeColor="text1"/>
          <w:sz w:val="28"/>
          <w:szCs w:val="28"/>
          <w:lang w:eastAsia="ko-KR"/>
        </w:rPr>
        <w:t>(MT</w:t>
      </w:r>
      <w:r w:rsidR="007A77BF" w:rsidRPr="00D3049F">
        <w:rPr>
          <w:color w:val="000000" w:themeColor="text1"/>
          <w:sz w:val="28"/>
          <w:szCs w:val="28"/>
          <w:lang w:val="kk-KZ" w:eastAsia="ko-KR"/>
        </w:rPr>
        <w:t>БЭ</w:t>
      </w:r>
      <w:r w:rsidR="007A77BF" w:rsidRPr="00D3049F">
        <w:rPr>
          <w:color w:val="000000" w:themeColor="text1"/>
          <w:sz w:val="28"/>
          <w:szCs w:val="28"/>
          <w:lang w:eastAsia="ko-KR"/>
        </w:rPr>
        <w:t xml:space="preserve">, </w:t>
      </w:r>
      <w:r w:rsidR="007A77BF" w:rsidRPr="00D3049F">
        <w:rPr>
          <w:color w:val="000000" w:themeColor="text1"/>
          <w:sz w:val="28"/>
          <w:szCs w:val="28"/>
          <w:lang w:val="kk-KZ" w:eastAsia="ko-KR"/>
        </w:rPr>
        <w:t>ЭТБЭ</w:t>
      </w:r>
      <w:r w:rsidR="007A77BF" w:rsidRPr="00D3049F">
        <w:rPr>
          <w:color w:val="000000" w:themeColor="text1"/>
          <w:sz w:val="28"/>
          <w:szCs w:val="28"/>
          <w:lang w:eastAsia="ko-KR"/>
        </w:rPr>
        <w:t>)</w:t>
      </w:r>
      <w:r w:rsidR="007A77BF" w:rsidRPr="00D3049F">
        <w:rPr>
          <w:color w:val="000000" w:themeColor="text1"/>
          <w:sz w:val="28"/>
          <w:szCs w:val="28"/>
          <w:lang w:val="kk-KZ" w:eastAsia="ko-KR"/>
        </w:rPr>
        <w:t xml:space="preserve"> </w:t>
      </w:r>
      <w:r w:rsidRPr="00D3049F">
        <w:rPr>
          <w:color w:val="000000" w:themeColor="text1"/>
          <w:sz w:val="28"/>
          <w:szCs w:val="28"/>
          <w:lang w:eastAsia="ko-KR"/>
        </w:rPr>
        <w:t>үшінші бутил эф</w:t>
      </w:r>
      <w:r w:rsidR="00B65BF6" w:rsidRPr="00D3049F">
        <w:rPr>
          <w:color w:val="000000" w:themeColor="text1"/>
          <w:sz w:val="28"/>
          <w:szCs w:val="28"/>
          <w:lang w:val="kk-KZ" w:eastAsia="ko-KR"/>
        </w:rPr>
        <w:t>и</w:t>
      </w:r>
      <w:r w:rsidRPr="00D3049F">
        <w:rPr>
          <w:color w:val="000000" w:themeColor="text1"/>
          <w:sz w:val="28"/>
          <w:szCs w:val="28"/>
          <w:lang w:eastAsia="ko-KR"/>
        </w:rPr>
        <w:t>рін алудың біріктірілген процесі</w:t>
      </w:r>
      <w:r w:rsidR="007A77BF" w:rsidRPr="00D3049F">
        <w:rPr>
          <w:color w:val="000000" w:themeColor="text1"/>
          <w:sz w:val="28"/>
          <w:szCs w:val="28"/>
          <w:lang w:eastAsia="ko-KR"/>
        </w:rPr>
        <w:t xml:space="preserve"> әдісі</w:t>
      </w:r>
      <w:r w:rsidR="007A77BF" w:rsidRPr="00D3049F">
        <w:rPr>
          <w:color w:val="000000" w:themeColor="text1"/>
          <w:sz w:val="28"/>
          <w:szCs w:val="28"/>
          <w:lang w:val="kk-KZ" w:eastAsia="ko-KR"/>
        </w:rPr>
        <w:t xml:space="preserve"> бар</w:t>
      </w:r>
      <w:r w:rsidRPr="00D3049F">
        <w:rPr>
          <w:color w:val="000000" w:themeColor="text1"/>
          <w:sz w:val="28"/>
          <w:szCs w:val="28"/>
          <w:lang w:eastAsia="ko-KR"/>
        </w:rPr>
        <w:t>. Процесс судың электролиз</w:t>
      </w:r>
      <w:r w:rsidR="007A77BF" w:rsidRPr="00D3049F">
        <w:rPr>
          <w:color w:val="000000" w:themeColor="text1"/>
          <w:sz w:val="28"/>
          <w:szCs w:val="28"/>
          <w:lang w:val="kk-KZ" w:eastAsia="ko-KR"/>
        </w:rPr>
        <w:t>і</w:t>
      </w:r>
      <w:r w:rsidRPr="00D3049F">
        <w:rPr>
          <w:color w:val="000000" w:themeColor="text1"/>
          <w:sz w:val="28"/>
          <w:szCs w:val="28"/>
          <w:lang w:eastAsia="ko-KR"/>
        </w:rPr>
        <w:t>, органикалық отынды ішінара тотықтыру үшін алынған оттегін пайдалан</w:t>
      </w:r>
      <w:r w:rsidR="007A77BF" w:rsidRPr="00D3049F">
        <w:rPr>
          <w:color w:val="000000" w:themeColor="text1"/>
          <w:sz w:val="28"/>
          <w:szCs w:val="28"/>
          <w:lang w:val="kk-KZ" w:eastAsia="ko-KR"/>
        </w:rPr>
        <w:t>у</w:t>
      </w:r>
      <w:r w:rsidRPr="00D3049F">
        <w:rPr>
          <w:color w:val="000000" w:themeColor="text1"/>
          <w:sz w:val="28"/>
          <w:szCs w:val="28"/>
          <w:lang w:eastAsia="ko-KR"/>
        </w:rPr>
        <w:t>, сондай-ақ тотығу процесінде алынған көмірқышқыл газын метанолды өндіруге тарт</w:t>
      </w:r>
      <w:r w:rsidR="007A77BF" w:rsidRPr="00D3049F">
        <w:rPr>
          <w:color w:val="000000" w:themeColor="text1"/>
          <w:sz w:val="28"/>
          <w:szCs w:val="28"/>
          <w:lang w:val="kk-KZ" w:eastAsia="ko-KR"/>
        </w:rPr>
        <w:t>у</w:t>
      </w:r>
      <w:r w:rsidRPr="00D3049F">
        <w:rPr>
          <w:color w:val="000000" w:themeColor="text1"/>
          <w:sz w:val="28"/>
          <w:szCs w:val="28"/>
          <w:lang w:eastAsia="ko-KR"/>
        </w:rPr>
        <w:t xml:space="preserve"> </w:t>
      </w:r>
      <w:r w:rsidR="007A77BF" w:rsidRPr="00D3049F">
        <w:rPr>
          <w:color w:val="000000" w:themeColor="text1"/>
          <w:sz w:val="28"/>
          <w:szCs w:val="28"/>
          <w:lang w:eastAsia="ko-KR"/>
        </w:rPr>
        <w:t>сатысынан тұрады</w:t>
      </w:r>
      <w:r w:rsidRPr="00D3049F">
        <w:rPr>
          <w:color w:val="000000" w:themeColor="text1"/>
          <w:sz w:val="28"/>
          <w:szCs w:val="28"/>
          <w:lang w:eastAsia="ko-KR"/>
        </w:rPr>
        <w:t xml:space="preserve">. </w:t>
      </w:r>
    </w:p>
    <w:p w14:paraId="25BCD7D4" w14:textId="77777777"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p>
    <w:p w14:paraId="58B0B090" w14:textId="5A34CF5A" w:rsidR="00D2325A" w:rsidRPr="00D3049F" w:rsidRDefault="00701681" w:rsidP="00D2325A">
      <w:pPr>
        <w:widowControl w:val="0"/>
        <w:suppressLineNumbers/>
        <w:shd w:val="clear" w:color="auto" w:fill="FFFFFF"/>
        <w:tabs>
          <w:tab w:val="left" w:pos="0"/>
        </w:tabs>
        <w:suppressAutoHyphens/>
        <w:autoSpaceDE w:val="0"/>
        <w:autoSpaceDN w:val="0"/>
        <w:adjustRightInd w:val="0"/>
        <w:ind w:firstLine="709"/>
        <w:jc w:val="both"/>
        <w:rPr>
          <w:b/>
          <w:bCs/>
          <w:color w:val="000000" w:themeColor="text1"/>
          <w:sz w:val="28"/>
          <w:szCs w:val="28"/>
          <w:lang w:eastAsia="ko-KR"/>
        </w:rPr>
      </w:pPr>
      <w:r>
        <w:rPr>
          <w:b/>
          <w:bCs/>
          <w:color w:val="000000" w:themeColor="text1"/>
          <w:sz w:val="28"/>
          <w:szCs w:val="28"/>
          <w:lang w:val="kk-KZ" w:eastAsia="ko-KR"/>
        </w:rPr>
        <w:t>7</w:t>
      </w:r>
      <w:r w:rsidR="00D2325A" w:rsidRPr="00D3049F">
        <w:rPr>
          <w:b/>
          <w:bCs/>
          <w:color w:val="000000" w:themeColor="text1"/>
          <w:sz w:val="28"/>
          <w:szCs w:val="28"/>
          <w:lang w:eastAsia="ko-KR"/>
        </w:rPr>
        <w:t>.</w:t>
      </w:r>
      <w:r>
        <w:rPr>
          <w:b/>
          <w:bCs/>
          <w:color w:val="000000" w:themeColor="text1"/>
          <w:sz w:val="28"/>
          <w:szCs w:val="28"/>
          <w:lang w:val="kk-KZ" w:eastAsia="ko-KR"/>
        </w:rPr>
        <w:t>2</w:t>
      </w:r>
      <w:r w:rsidR="00D2325A" w:rsidRPr="00D3049F">
        <w:rPr>
          <w:b/>
          <w:bCs/>
          <w:color w:val="000000" w:themeColor="text1"/>
          <w:sz w:val="28"/>
          <w:szCs w:val="28"/>
          <w:lang w:eastAsia="ko-KR"/>
        </w:rPr>
        <w:t>.2. Этил спиртін өндірудің өнеркәсіптік технологиялары</w:t>
      </w:r>
    </w:p>
    <w:p w14:paraId="0D726845" w14:textId="77777777"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p>
    <w:p w14:paraId="7916DE61" w14:textId="74B105E6"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Этил спиртінің (этанолдың) </w:t>
      </w:r>
      <w:r w:rsidR="00864D8E" w:rsidRPr="00D3049F">
        <w:rPr>
          <w:color w:val="000000" w:themeColor="text1"/>
          <w:sz w:val="28"/>
          <w:szCs w:val="28"/>
          <w:lang w:val="kk-KZ" w:eastAsia="ko-KR"/>
        </w:rPr>
        <w:t>мөлшері</w:t>
      </w:r>
      <w:r w:rsidRPr="00D3049F">
        <w:rPr>
          <w:color w:val="000000" w:themeColor="text1"/>
          <w:sz w:val="28"/>
          <w:szCs w:val="28"/>
          <w:lang w:eastAsia="ko-KR"/>
        </w:rPr>
        <w:t xml:space="preserve"> 5%-ға дейін (көлемі бойынша), сондай–ақ 3% - ға дейін метил спиртін және басқа да оксигенаттарды тарту мүмкіндігін ескере отырып, жиынтықта 10%-дан (көлемі бойынша) аспайтын мөлшерде белгіленеді, бұл ретте оттегінің құрамы 2,7%-дан (массасы бойынша) аспауы тиіс. </w:t>
      </w:r>
    </w:p>
    <w:p w14:paraId="7D5E1BBB" w14:textId="067456BC"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Бұл талаптар зерттеу әдісі бойынша октандық саны 95-тен кем емес және мотор әдісі бойынша октандық саны 85-тен кем емес этилденбеген бензин автомобильдері үшін белгіленеді. </w:t>
      </w:r>
    </w:p>
    <w:p w14:paraId="1E5AD5BD" w14:textId="662E9350"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Этил спиртін өндіру 2 тәсілмен </w:t>
      </w:r>
      <w:r w:rsidR="00F717A8" w:rsidRPr="00D3049F">
        <w:rPr>
          <w:color w:val="000000" w:themeColor="text1"/>
          <w:sz w:val="28"/>
          <w:szCs w:val="28"/>
          <w:lang w:val="kk-KZ" w:eastAsia="ko-KR"/>
        </w:rPr>
        <w:t xml:space="preserve">жүргізілуі </w:t>
      </w:r>
      <w:r w:rsidRPr="00D3049F">
        <w:rPr>
          <w:color w:val="000000" w:themeColor="text1"/>
          <w:sz w:val="28"/>
          <w:szCs w:val="28"/>
          <w:lang w:eastAsia="ko-KR"/>
        </w:rPr>
        <w:t xml:space="preserve">мүмкін: мик-робиологиялық (биохимиялық, спирт өндіру, қантты ашытқымен ашыту </w:t>
      </w:r>
      <w:r w:rsidRPr="00D3049F">
        <w:rPr>
          <w:color w:val="000000" w:themeColor="text1"/>
          <w:sz w:val="28"/>
          <w:szCs w:val="28"/>
          <w:lang w:eastAsia="ko-KR"/>
        </w:rPr>
        <w:lastRenderedPageBreak/>
        <w:t>жолымен) және химиялық (синтетикалық, эт</w:t>
      </w:r>
      <w:r w:rsidR="00F717A8" w:rsidRPr="00D3049F">
        <w:rPr>
          <w:color w:val="000000" w:themeColor="text1"/>
          <w:sz w:val="28"/>
          <w:szCs w:val="28"/>
          <w:lang w:val="kk-KZ" w:eastAsia="ko-KR"/>
        </w:rPr>
        <w:t>ил</w:t>
      </w:r>
      <w:r w:rsidRPr="00D3049F">
        <w:rPr>
          <w:color w:val="000000" w:themeColor="text1"/>
          <w:sz w:val="28"/>
          <w:szCs w:val="28"/>
          <w:lang w:eastAsia="ko-KR"/>
        </w:rPr>
        <w:t>енді гидратациялау арқылы). Бірінші әдіс көздері</w:t>
      </w:r>
      <w:r w:rsidR="00F717A8" w:rsidRPr="00D3049F">
        <w:rPr>
          <w:color w:val="000000" w:themeColor="text1"/>
          <w:sz w:val="28"/>
          <w:szCs w:val="28"/>
          <w:lang w:val="kk-KZ" w:eastAsia="ko-KR"/>
        </w:rPr>
        <w:t xml:space="preserve"> </w:t>
      </w:r>
      <w:r w:rsidRPr="00D3049F">
        <w:rPr>
          <w:color w:val="000000" w:themeColor="text1"/>
          <w:sz w:val="28"/>
          <w:szCs w:val="28"/>
          <w:lang w:eastAsia="ko-KR"/>
        </w:rPr>
        <w:t>-</w:t>
      </w:r>
      <w:r w:rsidR="00F717A8" w:rsidRPr="00D3049F">
        <w:rPr>
          <w:color w:val="000000" w:themeColor="text1"/>
          <w:sz w:val="28"/>
          <w:szCs w:val="28"/>
          <w:lang w:val="kk-KZ" w:eastAsia="ko-KR"/>
        </w:rPr>
        <w:t xml:space="preserve"> </w:t>
      </w:r>
      <w:r w:rsidRPr="00D3049F">
        <w:rPr>
          <w:color w:val="000000" w:themeColor="text1"/>
          <w:sz w:val="28"/>
          <w:szCs w:val="28"/>
          <w:lang w:eastAsia="ko-KR"/>
        </w:rPr>
        <w:t>құрамында көмірсулар көп болатын өсімдік</w:t>
      </w:r>
      <w:r w:rsidR="00F717A8" w:rsidRPr="00D3049F">
        <w:rPr>
          <w:color w:val="000000" w:themeColor="text1"/>
          <w:sz w:val="28"/>
          <w:szCs w:val="28"/>
          <w:lang w:val="kk-KZ" w:eastAsia="ko-KR"/>
        </w:rPr>
        <w:t>тік</w:t>
      </w:r>
      <w:r w:rsidRPr="00D3049F">
        <w:rPr>
          <w:color w:val="000000" w:themeColor="text1"/>
          <w:sz w:val="28"/>
          <w:szCs w:val="28"/>
          <w:lang w:eastAsia="ko-KR"/>
        </w:rPr>
        <w:t xml:space="preserve"> шикізат компоненттері.</w:t>
      </w:r>
    </w:p>
    <w:p w14:paraId="1DC6706E" w14:textId="469E2F81"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Жалпы, технологиялық процесс келесі </w:t>
      </w:r>
      <w:r w:rsidR="00F717A8" w:rsidRPr="00D3049F">
        <w:rPr>
          <w:color w:val="000000" w:themeColor="text1"/>
          <w:sz w:val="28"/>
          <w:szCs w:val="28"/>
          <w:lang w:val="kk-KZ" w:eastAsia="ko-KR"/>
        </w:rPr>
        <w:t>сатылардан</w:t>
      </w:r>
      <w:r w:rsidRPr="00D3049F">
        <w:rPr>
          <w:color w:val="000000" w:themeColor="text1"/>
          <w:sz w:val="28"/>
          <w:szCs w:val="28"/>
          <w:lang w:eastAsia="ko-KR"/>
        </w:rPr>
        <w:t xml:space="preserve"> тұрады:</w:t>
      </w:r>
    </w:p>
    <w:p w14:paraId="60D3EB59" w14:textId="63513925" w:rsidR="00D2325A" w:rsidRPr="006870F5" w:rsidRDefault="00D2325A" w:rsidP="006870F5">
      <w:pPr>
        <w:pStyle w:val="af8"/>
        <w:widowControl w:val="0"/>
        <w:numPr>
          <w:ilvl w:val="0"/>
          <w:numId w:val="43"/>
        </w:numPr>
        <w:suppressLineNumbers/>
        <w:shd w:val="clear" w:color="auto" w:fill="FFFFFF"/>
        <w:tabs>
          <w:tab w:val="left" w:pos="0"/>
          <w:tab w:val="left" w:pos="1134"/>
          <w:tab w:val="left" w:pos="1276"/>
        </w:tabs>
        <w:suppressAutoHyphens/>
        <w:autoSpaceDE w:val="0"/>
        <w:autoSpaceDN w:val="0"/>
        <w:adjustRightInd w:val="0"/>
        <w:spacing w:after="0" w:line="240" w:lineRule="auto"/>
        <w:ind w:left="0" w:firstLine="851"/>
        <w:jc w:val="both"/>
        <w:rPr>
          <w:rFonts w:ascii="Times New Roman" w:hAnsi="Times New Roman"/>
          <w:color w:val="000000" w:themeColor="text1"/>
          <w:sz w:val="28"/>
          <w:szCs w:val="28"/>
          <w:lang w:eastAsia="ko-KR"/>
        </w:rPr>
      </w:pPr>
      <w:r w:rsidRPr="006870F5">
        <w:rPr>
          <w:rFonts w:ascii="Times New Roman" w:hAnsi="Times New Roman"/>
          <w:color w:val="000000" w:themeColor="text1"/>
          <w:sz w:val="28"/>
          <w:szCs w:val="28"/>
          <w:lang w:eastAsia="ko-KR"/>
        </w:rPr>
        <w:t>қант</w:t>
      </w:r>
      <w:r w:rsidR="00F717A8" w:rsidRPr="006870F5">
        <w:rPr>
          <w:rFonts w:ascii="Times New Roman" w:hAnsi="Times New Roman"/>
          <w:color w:val="000000" w:themeColor="text1"/>
          <w:sz w:val="28"/>
          <w:szCs w:val="28"/>
          <w:lang w:val="kk-KZ" w:eastAsia="ko-KR"/>
        </w:rPr>
        <w:t>тауға</w:t>
      </w:r>
      <w:r w:rsidRPr="006870F5">
        <w:rPr>
          <w:rFonts w:ascii="Times New Roman" w:hAnsi="Times New Roman"/>
          <w:color w:val="000000" w:themeColor="text1"/>
          <w:sz w:val="28"/>
          <w:szCs w:val="28"/>
          <w:lang w:eastAsia="ko-KR"/>
        </w:rPr>
        <w:t xml:space="preserve"> арналған шикізат пен құралдарды дайындау, ұсақтау;</w:t>
      </w:r>
    </w:p>
    <w:p w14:paraId="3CF8A8CC" w14:textId="60833234" w:rsidR="00D2325A" w:rsidRPr="006870F5" w:rsidRDefault="00D2325A" w:rsidP="006870F5">
      <w:pPr>
        <w:pStyle w:val="af8"/>
        <w:widowControl w:val="0"/>
        <w:numPr>
          <w:ilvl w:val="0"/>
          <w:numId w:val="43"/>
        </w:numPr>
        <w:suppressLineNumbers/>
        <w:shd w:val="clear" w:color="auto" w:fill="FFFFFF"/>
        <w:tabs>
          <w:tab w:val="left" w:pos="0"/>
          <w:tab w:val="left" w:pos="1134"/>
          <w:tab w:val="left" w:pos="1276"/>
        </w:tabs>
        <w:suppressAutoHyphens/>
        <w:autoSpaceDE w:val="0"/>
        <w:autoSpaceDN w:val="0"/>
        <w:adjustRightInd w:val="0"/>
        <w:spacing w:after="0" w:line="240" w:lineRule="auto"/>
        <w:ind w:left="0" w:firstLine="851"/>
        <w:jc w:val="both"/>
        <w:rPr>
          <w:rFonts w:ascii="Times New Roman" w:hAnsi="Times New Roman"/>
          <w:color w:val="000000" w:themeColor="text1"/>
          <w:sz w:val="28"/>
          <w:szCs w:val="28"/>
          <w:lang w:eastAsia="ko-KR"/>
        </w:rPr>
      </w:pPr>
      <w:r w:rsidRPr="006870F5">
        <w:rPr>
          <w:rFonts w:ascii="Times New Roman" w:hAnsi="Times New Roman"/>
          <w:color w:val="000000" w:themeColor="text1"/>
          <w:sz w:val="28"/>
          <w:szCs w:val="28"/>
          <w:lang w:eastAsia="ko-KR"/>
        </w:rPr>
        <w:t>шикізат құрамын қайнату және қанттау;</w:t>
      </w:r>
    </w:p>
    <w:p w14:paraId="2A70706E" w14:textId="1307A2A7" w:rsidR="00D2325A" w:rsidRPr="006870F5" w:rsidRDefault="00D2325A" w:rsidP="006870F5">
      <w:pPr>
        <w:pStyle w:val="af8"/>
        <w:widowControl w:val="0"/>
        <w:numPr>
          <w:ilvl w:val="0"/>
          <w:numId w:val="43"/>
        </w:numPr>
        <w:suppressLineNumbers/>
        <w:shd w:val="clear" w:color="auto" w:fill="FFFFFF"/>
        <w:tabs>
          <w:tab w:val="left" w:pos="0"/>
          <w:tab w:val="left" w:pos="1134"/>
          <w:tab w:val="left" w:pos="1276"/>
        </w:tabs>
        <w:suppressAutoHyphens/>
        <w:autoSpaceDE w:val="0"/>
        <w:autoSpaceDN w:val="0"/>
        <w:adjustRightInd w:val="0"/>
        <w:spacing w:after="0" w:line="240" w:lineRule="auto"/>
        <w:ind w:left="0" w:firstLine="851"/>
        <w:jc w:val="both"/>
        <w:rPr>
          <w:rFonts w:ascii="Times New Roman" w:hAnsi="Times New Roman"/>
          <w:color w:val="000000" w:themeColor="text1"/>
          <w:sz w:val="28"/>
          <w:szCs w:val="28"/>
          <w:lang w:eastAsia="ko-KR"/>
        </w:rPr>
      </w:pPr>
      <w:r w:rsidRPr="006870F5">
        <w:rPr>
          <w:rFonts w:ascii="Times New Roman" w:hAnsi="Times New Roman"/>
          <w:color w:val="000000" w:themeColor="text1"/>
          <w:sz w:val="28"/>
          <w:szCs w:val="28"/>
          <w:lang w:eastAsia="ko-KR"/>
        </w:rPr>
        <w:t>ашытқылардың жұмысын ынталандыру;</w:t>
      </w:r>
    </w:p>
    <w:p w14:paraId="3695E907" w14:textId="2A511900" w:rsidR="00D2325A" w:rsidRPr="006870F5" w:rsidRDefault="00D2325A" w:rsidP="006870F5">
      <w:pPr>
        <w:pStyle w:val="af8"/>
        <w:widowControl w:val="0"/>
        <w:numPr>
          <w:ilvl w:val="0"/>
          <w:numId w:val="43"/>
        </w:numPr>
        <w:suppressLineNumbers/>
        <w:shd w:val="clear" w:color="auto" w:fill="FFFFFF"/>
        <w:tabs>
          <w:tab w:val="left" w:pos="0"/>
          <w:tab w:val="left" w:pos="1134"/>
          <w:tab w:val="left" w:pos="1276"/>
        </w:tabs>
        <w:suppressAutoHyphens/>
        <w:autoSpaceDE w:val="0"/>
        <w:autoSpaceDN w:val="0"/>
        <w:adjustRightInd w:val="0"/>
        <w:spacing w:after="0" w:line="240" w:lineRule="auto"/>
        <w:ind w:left="0" w:firstLine="851"/>
        <w:jc w:val="both"/>
        <w:rPr>
          <w:rFonts w:ascii="Times New Roman" w:hAnsi="Times New Roman"/>
          <w:color w:val="000000" w:themeColor="text1"/>
          <w:sz w:val="28"/>
          <w:szCs w:val="28"/>
          <w:lang w:eastAsia="ko-KR"/>
        </w:rPr>
      </w:pPr>
      <w:r w:rsidRPr="006870F5">
        <w:rPr>
          <w:rFonts w:ascii="Times New Roman" w:hAnsi="Times New Roman"/>
          <w:color w:val="000000" w:themeColor="text1"/>
          <w:sz w:val="28"/>
          <w:szCs w:val="28"/>
          <w:lang w:eastAsia="ko-KR"/>
        </w:rPr>
        <w:t>алынған материалды ашыту;</w:t>
      </w:r>
    </w:p>
    <w:p w14:paraId="30198CCF" w14:textId="0B9B8A30" w:rsidR="00D2325A" w:rsidRPr="006870F5" w:rsidRDefault="00F717A8" w:rsidP="006870F5">
      <w:pPr>
        <w:pStyle w:val="af8"/>
        <w:widowControl w:val="0"/>
        <w:numPr>
          <w:ilvl w:val="0"/>
          <w:numId w:val="43"/>
        </w:numPr>
        <w:suppressLineNumbers/>
        <w:shd w:val="clear" w:color="auto" w:fill="FFFFFF"/>
        <w:tabs>
          <w:tab w:val="left" w:pos="0"/>
          <w:tab w:val="left" w:pos="1134"/>
          <w:tab w:val="left" w:pos="1276"/>
        </w:tabs>
        <w:suppressAutoHyphens/>
        <w:autoSpaceDE w:val="0"/>
        <w:autoSpaceDN w:val="0"/>
        <w:adjustRightInd w:val="0"/>
        <w:spacing w:after="0" w:line="240" w:lineRule="auto"/>
        <w:ind w:left="0" w:firstLine="851"/>
        <w:jc w:val="both"/>
        <w:rPr>
          <w:rFonts w:ascii="Times New Roman" w:hAnsi="Times New Roman"/>
          <w:color w:val="000000" w:themeColor="text1"/>
          <w:sz w:val="28"/>
          <w:szCs w:val="28"/>
          <w:lang w:eastAsia="ko-KR"/>
        </w:rPr>
      </w:pPr>
      <w:r w:rsidRPr="006870F5">
        <w:rPr>
          <w:rFonts w:ascii="Times New Roman" w:hAnsi="Times New Roman"/>
          <w:color w:val="000000" w:themeColor="text1"/>
          <w:sz w:val="28"/>
          <w:szCs w:val="28"/>
          <w:lang w:eastAsia="ko-KR"/>
        </w:rPr>
        <w:t xml:space="preserve">брагадан </w:t>
      </w:r>
      <w:r w:rsidR="00D2325A" w:rsidRPr="006870F5">
        <w:rPr>
          <w:rFonts w:ascii="Times New Roman" w:hAnsi="Times New Roman"/>
          <w:color w:val="000000" w:themeColor="text1"/>
          <w:sz w:val="28"/>
          <w:szCs w:val="28"/>
          <w:lang w:eastAsia="ko-KR"/>
        </w:rPr>
        <w:t xml:space="preserve">кейіннен тазарта отырып </w:t>
      </w:r>
      <w:r w:rsidRPr="006870F5">
        <w:rPr>
          <w:rFonts w:ascii="Times New Roman" w:hAnsi="Times New Roman"/>
          <w:color w:val="000000" w:themeColor="text1"/>
          <w:sz w:val="28"/>
          <w:szCs w:val="28"/>
          <w:lang w:eastAsia="ko-KR"/>
        </w:rPr>
        <w:t xml:space="preserve">спиртті </w:t>
      </w:r>
      <w:r w:rsidR="00D2325A" w:rsidRPr="006870F5">
        <w:rPr>
          <w:rFonts w:ascii="Times New Roman" w:hAnsi="Times New Roman"/>
          <w:color w:val="000000" w:themeColor="text1"/>
          <w:sz w:val="28"/>
          <w:szCs w:val="28"/>
          <w:lang w:eastAsia="ko-KR"/>
        </w:rPr>
        <w:t>алу.</w:t>
      </w:r>
    </w:p>
    <w:p w14:paraId="5F3B9DD1" w14:textId="13384D33" w:rsidR="00D2325A" w:rsidRPr="00D3049F" w:rsidRDefault="001263F5"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i/>
          <w:color w:val="000000" w:themeColor="text1"/>
          <w:sz w:val="28"/>
          <w:szCs w:val="28"/>
          <w:lang w:val="kk-KZ" w:eastAsia="ko-KR"/>
        </w:rPr>
        <w:t>Спирттік</w:t>
      </w:r>
      <w:r w:rsidR="00D2325A" w:rsidRPr="00D3049F">
        <w:rPr>
          <w:i/>
          <w:color w:val="000000" w:themeColor="text1"/>
          <w:sz w:val="28"/>
          <w:szCs w:val="28"/>
          <w:lang w:eastAsia="ko-KR"/>
        </w:rPr>
        <w:t xml:space="preserve"> ашыту</w:t>
      </w:r>
      <w:r w:rsidRPr="00D3049F">
        <w:rPr>
          <w:color w:val="000000" w:themeColor="text1"/>
          <w:sz w:val="28"/>
          <w:szCs w:val="28"/>
          <w:lang w:val="kk-KZ" w:eastAsia="ko-KR"/>
        </w:rPr>
        <w:t xml:space="preserve"> </w:t>
      </w:r>
      <w:r w:rsidR="00D2325A" w:rsidRPr="00D3049F">
        <w:rPr>
          <w:color w:val="000000" w:themeColor="text1"/>
          <w:sz w:val="28"/>
          <w:szCs w:val="28"/>
          <w:lang w:eastAsia="ko-KR"/>
        </w:rPr>
        <w:t>-</w:t>
      </w:r>
      <w:r w:rsidRPr="00D3049F">
        <w:rPr>
          <w:color w:val="000000" w:themeColor="text1"/>
          <w:sz w:val="28"/>
          <w:szCs w:val="28"/>
          <w:lang w:val="kk-KZ" w:eastAsia="ko-KR"/>
        </w:rPr>
        <w:t xml:space="preserve"> </w:t>
      </w:r>
      <w:r w:rsidR="00D2325A" w:rsidRPr="00D3049F">
        <w:rPr>
          <w:color w:val="000000" w:themeColor="text1"/>
          <w:sz w:val="28"/>
          <w:szCs w:val="28"/>
          <w:lang w:eastAsia="ko-KR"/>
        </w:rPr>
        <w:t xml:space="preserve">этанол жасаудың ең </w:t>
      </w:r>
      <w:r w:rsidRPr="00D3049F">
        <w:rPr>
          <w:color w:val="000000" w:themeColor="text1"/>
          <w:sz w:val="28"/>
          <w:szCs w:val="28"/>
          <w:lang w:val="kk-KZ" w:eastAsia="ko-KR"/>
        </w:rPr>
        <w:t>ежелгі</w:t>
      </w:r>
      <w:r w:rsidR="00D2325A" w:rsidRPr="00D3049F">
        <w:rPr>
          <w:color w:val="000000" w:themeColor="text1"/>
          <w:sz w:val="28"/>
          <w:szCs w:val="28"/>
          <w:lang w:eastAsia="ko-KR"/>
        </w:rPr>
        <w:t xml:space="preserve"> тәсілі, бұл қиын реакция. Ол көмірсу</w:t>
      </w:r>
      <w:r w:rsidRPr="00D3049F">
        <w:rPr>
          <w:color w:val="000000" w:themeColor="text1"/>
          <w:sz w:val="28"/>
          <w:szCs w:val="28"/>
          <w:lang w:val="kk-KZ" w:eastAsia="ko-KR"/>
        </w:rPr>
        <w:t xml:space="preserve">құрамды </w:t>
      </w:r>
      <w:r w:rsidR="00D2325A" w:rsidRPr="00D3049F">
        <w:rPr>
          <w:color w:val="000000" w:themeColor="text1"/>
          <w:sz w:val="28"/>
          <w:szCs w:val="28"/>
          <w:lang w:eastAsia="ko-KR"/>
        </w:rPr>
        <w:t xml:space="preserve">органикалық ашытқы өнімдеріне (көбінесе </w:t>
      </w:r>
      <w:r w:rsidR="00D2325A" w:rsidRPr="00D3049F">
        <w:rPr>
          <w:i/>
          <w:iCs/>
          <w:color w:val="000000" w:themeColor="text1"/>
          <w:sz w:val="28"/>
          <w:szCs w:val="28"/>
          <w:lang w:eastAsia="ko-KR"/>
        </w:rPr>
        <w:t>Saccharomyces cerevisiae</w:t>
      </w:r>
      <w:r w:rsidR="00D2325A" w:rsidRPr="00D3049F">
        <w:rPr>
          <w:color w:val="000000" w:themeColor="text1"/>
          <w:sz w:val="28"/>
          <w:szCs w:val="28"/>
          <w:lang w:eastAsia="ko-KR"/>
        </w:rPr>
        <w:t xml:space="preserve"> түрлеріне) және бактериялық ферменттерге әсер етуден тұрады. Шығу кезінде пайда болатын ерітіндіге метилкарбинолдың 15%-на дейін кіреді, өйткені көп концентрацияланған қосылыстарда ашытқы өмір сүру қабілетін жоғалтады. </w:t>
      </w:r>
      <w:r w:rsidRPr="00D3049F">
        <w:rPr>
          <w:color w:val="000000" w:themeColor="text1"/>
          <w:sz w:val="28"/>
          <w:szCs w:val="28"/>
          <w:lang w:val="kk-KZ" w:eastAsia="ko-KR"/>
        </w:rPr>
        <w:t>Ары қарай</w:t>
      </w:r>
      <w:r w:rsidR="00D2325A" w:rsidRPr="00D3049F">
        <w:rPr>
          <w:color w:val="000000" w:themeColor="text1"/>
          <w:sz w:val="28"/>
          <w:szCs w:val="28"/>
          <w:lang w:eastAsia="ko-KR"/>
        </w:rPr>
        <w:t xml:space="preserve"> ол тазартылып, дистилляция</w:t>
      </w:r>
      <w:r w:rsidRPr="00D3049F">
        <w:rPr>
          <w:color w:val="000000" w:themeColor="text1"/>
          <w:sz w:val="28"/>
          <w:szCs w:val="28"/>
          <w:lang w:val="kk-KZ" w:eastAsia="ko-KR"/>
        </w:rPr>
        <w:t xml:space="preserve">ны пайдаланып, </w:t>
      </w:r>
      <w:r w:rsidR="00D2325A" w:rsidRPr="00D3049F">
        <w:rPr>
          <w:color w:val="000000" w:themeColor="text1"/>
          <w:sz w:val="28"/>
          <w:szCs w:val="28"/>
          <w:lang w:eastAsia="ko-KR"/>
        </w:rPr>
        <w:t xml:space="preserve">үлкен концентрация </w:t>
      </w:r>
      <w:r w:rsidRPr="00D3049F">
        <w:rPr>
          <w:color w:val="000000" w:themeColor="text1"/>
          <w:sz w:val="28"/>
          <w:szCs w:val="28"/>
          <w:lang w:val="kk-KZ" w:eastAsia="ko-KR"/>
        </w:rPr>
        <w:t>түзеді</w:t>
      </w:r>
      <w:r w:rsidR="00D2325A" w:rsidRPr="00D3049F">
        <w:rPr>
          <w:color w:val="000000" w:themeColor="text1"/>
          <w:sz w:val="28"/>
          <w:szCs w:val="28"/>
          <w:lang w:eastAsia="ko-KR"/>
        </w:rPr>
        <w:t xml:space="preserve">. Бұл процестегі </w:t>
      </w:r>
      <w:r w:rsidRPr="00D3049F">
        <w:rPr>
          <w:color w:val="000000" w:themeColor="text1"/>
          <w:sz w:val="28"/>
          <w:szCs w:val="28"/>
          <w:lang w:val="kk-KZ" w:eastAsia="ko-KR"/>
        </w:rPr>
        <w:t>қоректену ортасы</w:t>
      </w:r>
      <w:r w:rsidR="00D2325A" w:rsidRPr="00D3049F">
        <w:rPr>
          <w:color w:val="000000" w:themeColor="text1"/>
          <w:sz w:val="28"/>
          <w:szCs w:val="28"/>
          <w:lang w:eastAsia="ko-KR"/>
        </w:rPr>
        <w:t xml:space="preserve">, әдетте, </w:t>
      </w:r>
      <w:r w:rsidRPr="00D3049F">
        <w:rPr>
          <w:color w:val="000000" w:themeColor="text1"/>
          <w:sz w:val="28"/>
          <w:szCs w:val="28"/>
          <w:lang w:val="kk-KZ" w:eastAsia="ko-KR"/>
        </w:rPr>
        <w:t xml:space="preserve">ағаштың </w:t>
      </w:r>
      <w:r w:rsidR="00D2325A" w:rsidRPr="00D3049F">
        <w:rPr>
          <w:color w:val="000000" w:themeColor="text1"/>
          <w:sz w:val="28"/>
          <w:szCs w:val="28"/>
          <w:lang w:eastAsia="ko-KR"/>
        </w:rPr>
        <w:t xml:space="preserve">өңделген </w:t>
      </w:r>
      <w:r w:rsidRPr="00D3049F">
        <w:rPr>
          <w:color w:val="000000" w:themeColor="text1"/>
          <w:sz w:val="28"/>
          <w:szCs w:val="28"/>
          <w:lang w:val="kk-KZ" w:eastAsia="ko-KR"/>
        </w:rPr>
        <w:t>жаңқалары</w:t>
      </w:r>
      <w:r w:rsidR="00D2325A" w:rsidRPr="00D3049F">
        <w:rPr>
          <w:color w:val="000000" w:themeColor="text1"/>
          <w:sz w:val="28"/>
          <w:szCs w:val="28"/>
          <w:lang w:eastAsia="ko-KR"/>
        </w:rPr>
        <w:t xml:space="preserve"> және/немесе олардан алынған ерітінді болып табылады.</w:t>
      </w:r>
    </w:p>
    <w:p w14:paraId="0D2232BF" w14:textId="53DF93B2"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Өнеркәсіптік ауқымда өндіріс</w:t>
      </w:r>
      <w:r w:rsidR="001C5C4E" w:rsidRPr="00D3049F">
        <w:rPr>
          <w:color w:val="000000" w:themeColor="text1"/>
          <w:sz w:val="28"/>
          <w:szCs w:val="28"/>
          <w:lang w:val="kk-KZ" w:eastAsia="ko-KR"/>
        </w:rPr>
        <w:t>тің кезектілігі</w:t>
      </w:r>
      <w:r w:rsidRPr="00D3049F">
        <w:rPr>
          <w:color w:val="000000" w:themeColor="text1"/>
          <w:sz w:val="28"/>
          <w:szCs w:val="28"/>
          <w:lang w:eastAsia="ko-KR"/>
        </w:rPr>
        <w:t xml:space="preserve"> </w:t>
      </w:r>
      <w:r w:rsidR="001C5C4E" w:rsidRPr="00D3049F">
        <w:rPr>
          <w:color w:val="000000" w:themeColor="text1"/>
          <w:sz w:val="28"/>
          <w:szCs w:val="28"/>
          <w:lang w:val="kk-KZ" w:eastAsia="ko-KR"/>
        </w:rPr>
        <w:t xml:space="preserve">келесідей: </w:t>
      </w:r>
      <w:r w:rsidRPr="00D3049F">
        <w:rPr>
          <w:color w:val="000000" w:themeColor="text1"/>
          <w:sz w:val="28"/>
          <w:szCs w:val="28"/>
          <w:lang w:eastAsia="ko-KR"/>
        </w:rPr>
        <w:t xml:space="preserve">шикізатты дайындау + </w:t>
      </w:r>
      <w:r w:rsidR="001C5C4E" w:rsidRPr="00D3049F">
        <w:rPr>
          <w:color w:val="000000" w:themeColor="text1"/>
          <w:sz w:val="28"/>
          <w:szCs w:val="28"/>
          <w:lang w:val="kk-KZ" w:eastAsia="ko-KR"/>
        </w:rPr>
        <w:t>ферментация</w:t>
      </w:r>
      <w:r w:rsidRPr="00D3049F">
        <w:rPr>
          <w:color w:val="000000" w:themeColor="text1"/>
          <w:sz w:val="28"/>
          <w:szCs w:val="28"/>
          <w:lang w:eastAsia="ko-KR"/>
        </w:rPr>
        <w:t xml:space="preserve"> + ашыту + брагоректифика</w:t>
      </w:r>
      <w:r w:rsidR="001C5C4E" w:rsidRPr="00D3049F">
        <w:rPr>
          <w:color w:val="000000" w:themeColor="text1"/>
          <w:sz w:val="28"/>
          <w:szCs w:val="28"/>
          <w:lang w:val="kk-KZ" w:eastAsia="ko-KR"/>
        </w:rPr>
        <w:t>ттау</w:t>
      </w:r>
      <w:r w:rsidRPr="00D3049F">
        <w:rPr>
          <w:color w:val="000000" w:themeColor="text1"/>
          <w:sz w:val="28"/>
          <w:szCs w:val="28"/>
          <w:lang w:eastAsia="ko-KR"/>
        </w:rPr>
        <w:t xml:space="preserve">. Шығарда тек спирт қана емес, </w:t>
      </w:r>
      <w:r w:rsidR="001C5C4E" w:rsidRPr="00D3049F">
        <w:rPr>
          <w:color w:val="000000" w:themeColor="text1"/>
          <w:sz w:val="28"/>
          <w:szCs w:val="28"/>
          <w:lang w:val="kk-KZ" w:eastAsia="ko-KR"/>
        </w:rPr>
        <w:t>а</w:t>
      </w:r>
      <w:r w:rsidRPr="00D3049F">
        <w:rPr>
          <w:color w:val="000000" w:themeColor="text1"/>
          <w:sz w:val="28"/>
          <w:szCs w:val="28"/>
          <w:lang w:eastAsia="ko-KR"/>
        </w:rPr>
        <w:t xml:space="preserve">шыту процесінің қалдықтары да бар (көмір ангидриді, барда, эфиральдегидті фракция, сивуш майлары және спирт). Брагоректификация кезінде алынған </w:t>
      </w:r>
      <w:r w:rsidR="00233400" w:rsidRPr="00D3049F">
        <w:rPr>
          <w:color w:val="000000" w:themeColor="text1"/>
          <w:sz w:val="28"/>
          <w:szCs w:val="28"/>
          <w:lang w:val="kk-KZ" w:eastAsia="ko-KR"/>
        </w:rPr>
        <w:t xml:space="preserve">спирттің өзінің </w:t>
      </w:r>
      <w:r w:rsidRPr="00D3049F">
        <w:rPr>
          <w:color w:val="000000" w:themeColor="text1"/>
          <w:sz w:val="28"/>
          <w:szCs w:val="28"/>
          <w:lang w:eastAsia="ko-KR"/>
        </w:rPr>
        <w:t xml:space="preserve">құрамында этанол (95,6% дейін), су және бөгде </w:t>
      </w:r>
      <w:r w:rsidR="00233400" w:rsidRPr="00D3049F">
        <w:rPr>
          <w:color w:val="000000" w:themeColor="text1"/>
          <w:sz w:val="28"/>
          <w:szCs w:val="28"/>
          <w:lang w:val="kk-KZ" w:eastAsia="ko-KR"/>
        </w:rPr>
        <w:t>қоспалар</w:t>
      </w:r>
      <w:r w:rsidRPr="00D3049F">
        <w:rPr>
          <w:color w:val="000000" w:themeColor="text1"/>
          <w:sz w:val="28"/>
          <w:szCs w:val="28"/>
          <w:lang w:eastAsia="ko-KR"/>
        </w:rPr>
        <w:t xml:space="preserve"> бар. Өнім санаты соңғысының болуына байланысты: Альфа, Люкс, </w:t>
      </w:r>
      <w:r w:rsidR="00233400" w:rsidRPr="00D3049F">
        <w:rPr>
          <w:color w:val="000000" w:themeColor="text1"/>
          <w:sz w:val="28"/>
          <w:szCs w:val="28"/>
          <w:lang w:val="kk-KZ" w:eastAsia="ko-KR"/>
        </w:rPr>
        <w:t>Экстра</w:t>
      </w:r>
      <w:r w:rsidRPr="00D3049F">
        <w:rPr>
          <w:color w:val="000000" w:themeColor="text1"/>
          <w:sz w:val="28"/>
          <w:szCs w:val="28"/>
          <w:lang w:eastAsia="ko-KR"/>
        </w:rPr>
        <w:t xml:space="preserve">, </w:t>
      </w:r>
      <w:r w:rsidR="00233400" w:rsidRPr="00D3049F">
        <w:rPr>
          <w:color w:val="000000" w:themeColor="text1"/>
          <w:sz w:val="28"/>
          <w:szCs w:val="28"/>
          <w:lang w:val="kk-KZ" w:eastAsia="ko-KR"/>
        </w:rPr>
        <w:t>базис</w:t>
      </w:r>
      <w:r w:rsidRPr="00D3049F">
        <w:rPr>
          <w:color w:val="000000" w:themeColor="text1"/>
          <w:sz w:val="28"/>
          <w:szCs w:val="28"/>
          <w:lang w:eastAsia="ko-KR"/>
        </w:rPr>
        <w:t>, жоғары тазарт</w:t>
      </w:r>
      <w:r w:rsidR="00233400" w:rsidRPr="00D3049F">
        <w:rPr>
          <w:color w:val="000000" w:themeColor="text1"/>
          <w:sz w:val="28"/>
          <w:szCs w:val="28"/>
          <w:lang w:val="kk-KZ" w:eastAsia="ko-KR"/>
        </w:rPr>
        <w:t>ылған</w:t>
      </w:r>
      <w:r w:rsidRPr="00D3049F">
        <w:rPr>
          <w:color w:val="000000" w:themeColor="text1"/>
          <w:sz w:val="28"/>
          <w:szCs w:val="28"/>
          <w:lang w:eastAsia="ko-KR"/>
        </w:rPr>
        <w:t>, бірінші с</w:t>
      </w:r>
      <w:r w:rsidR="00233400" w:rsidRPr="00D3049F">
        <w:rPr>
          <w:color w:val="000000" w:themeColor="text1"/>
          <w:sz w:val="28"/>
          <w:szCs w:val="28"/>
          <w:lang w:val="kk-KZ" w:eastAsia="ko-KR"/>
        </w:rPr>
        <w:t>ұрыпты</w:t>
      </w:r>
      <w:r w:rsidRPr="00D3049F">
        <w:rPr>
          <w:color w:val="000000" w:themeColor="text1"/>
          <w:sz w:val="28"/>
          <w:szCs w:val="28"/>
          <w:lang w:eastAsia="ko-KR"/>
        </w:rPr>
        <w:t>.</w:t>
      </w:r>
    </w:p>
    <w:p w14:paraId="7401785D" w14:textId="4BB355B0" w:rsidR="00D2325A" w:rsidRPr="00D3049F" w:rsidRDefault="007E5BF4"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val="kk-KZ" w:eastAsia="ko-KR"/>
        </w:rPr>
        <w:t>Өнеркәсіптік ауқымда</w:t>
      </w:r>
      <w:r w:rsidR="00D2325A" w:rsidRPr="00D3049F">
        <w:rPr>
          <w:color w:val="000000" w:themeColor="text1"/>
          <w:sz w:val="28"/>
          <w:szCs w:val="28"/>
          <w:lang w:eastAsia="ko-KR"/>
        </w:rPr>
        <w:t xml:space="preserve"> </w:t>
      </w:r>
      <w:r w:rsidR="00D2325A" w:rsidRPr="00D3049F">
        <w:rPr>
          <w:i/>
          <w:color w:val="000000" w:themeColor="text1"/>
          <w:sz w:val="28"/>
          <w:szCs w:val="28"/>
          <w:lang w:eastAsia="ko-KR"/>
        </w:rPr>
        <w:t>гидролиз</w:t>
      </w:r>
      <w:r w:rsidRPr="00D3049F">
        <w:rPr>
          <w:i/>
          <w:color w:val="000000" w:themeColor="text1"/>
          <w:sz w:val="28"/>
          <w:szCs w:val="28"/>
          <w:lang w:val="kk-KZ" w:eastAsia="ko-KR"/>
        </w:rPr>
        <w:t>дік</w:t>
      </w:r>
      <w:r w:rsidR="00D2325A" w:rsidRPr="00D3049F">
        <w:rPr>
          <w:i/>
          <w:color w:val="000000" w:themeColor="text1"/>
          <w:sz w:val="28"/>
          <w:szCs w:val="28"/>
          <w:lang w:eastAsia="ko-KR"/>
        </w:rPr>
        <w:t xml:space="preserve"> алу</w:t>
      </w:r>
      <w:r w:rsidR="00D2325A" w:rsidRPr="00D3049F">
        <w:rPr>
          <w:color w:val="000000" w:themeColor="text1"/>
          <w:sz w:val="28"/>
          <w:szCs w:val="28"/>
          <w:lang w:eastAsia="ko-KR"/>
        </w:rPr>
        <w:t xml:space="preserve"> бастапқыда гидролизге ұшырайтын целлюлоза бар шикізатты өңдеуге негізделген., </w:t>
      </w:r>
      <w:r w:rsidRPr="00D3049F">
        <w:rPr>
          <w:color w:val="000000" w:themeColor="text1"/>
          <w:sz w:val="28"/>
          <w:szCs w:val="28"/>
          <w:lang w:val="kk-KZ" w:eastAsia="ko-KR"/>
        </w:rPr>
        <w:t>П</w:t>
      </w:r>
      <w:r w:rsidR="00D2325A" w:rsidRPr="00D3049F">
        <w:rPr>
          <w:color w:val="000000" w:themeColor="text1"/>
          <w:sz w:val="28"/>
          <w:szCs w:val="28"/>
          <w:lang w:eastAsia="ko-KR"/>
        </w:rPr>
        <w:t>роцес</w:t>
      </w:r>
      <w:r w:rsidRPr="00D3049F">
        <w:rPr>
          <w:color w:val="000000" w:themeColor="text1"/>
          <w:sz w:val="28"/>
          <w:szCs w:val="28"/>
          <w:lang w:val="kk-KZ" w:eastAsia="ko-KR"/>
        </w:rPr>
        <w:t>те</w:t>
      </w:r>
      <w:r w:rsidRPr="00D3049F">
        <w:rPr>
          <w:color w:val="000000" w:themeColor="text1"/>
          <w:sz w:val="28"/>
          <w:szCs w:val="28"/>
          <w:lang w:eastAsia="ko-KR"/>
        </w:rPr>
        <w:t xml:space="preserve"> қалыптас</w:t>
      </w:r>
      <w:r w:rsidRPr="00D3049F">
        <w:rPr>
          <w:color w:val="000000" w:themeColor="text1"/>
          <w:sz w:val="28"/>
          <w:szCs w:val="28"/>
          <w:lang w:val="kk-KZ" w:eastAsia="ko-KR"/>
        </w:rPr>
        <w:t>атын</w:t>
      </w:r>
      <w:r w:rsidRPr="00D3049F">
        <w:rPr>
          <w:color w:val="000000" w:themeColor="text1"/>
          <w:sz w:val="28"/>
          <w:szCs w:val="28"/>
          <w:lang w:eastAsia="ko-KR"/>
        </w:rPr>
        <w:t xml:space="preserve"> </w:t>
      </w:r>
      <w:r w:rsidRPr="00D3049F">
        <w:rPr>
          <w:color w:val="000000" w:themeColor="text1"/>
          <w:sz w:val="28"/>
          <w:szCs w:val="28"/>
          <w:lang w:val="kk-KZ" w:eastAsia="ko-KR"/>
        </w:rPr>
        <w:t>п</w:t>
      </w:r>
      <w:r w:rsidRPr="00D3049F">
        <w:rPr>
          <w:color w:val="000000" w:themeColor="text1"/>
          <w:sz w:val="28"/>
          <w:szCs w:val="28"/>
          <w:lang w:eastAsia="ko-KR"/>
        </w:rPr>
        <w:t>ентоз</w:t>
      </w:r>
      <w:r w:rsidRPr="00D3049F">
        <w:rPr>
          <w:color w:val="000000" w:themeColor="text1"/>
          <w:sz w:val="28"/>
          <w:szCs w:val="28"/>
          <w:lang w:val="kk-KZ" w:eastAsia="ko-KR"/>
        </w:rPr>
        <w:t>дар мен</w:t>
      </w:r>
      <w:r w:rsidRPr="00D3049F">
        <w:rPr>
          <w:color w:val="000000" w:themeColor="text1"/>
          <w:sz w:val="28"/>
          <w:szCs w:val="28"/>
          <w:lang w:eastAsia="ko-KR"/>
        </w:rPr>
        <w:t xml:space="preserve"> гексоз</w:t>
      </w:r>
      <w:r w:rsidRPr="00D3049F">
        <w:rPr>
          <w:color w:val="000000" w:themeColor="text1"/>
          <w:sz w:val="28"/>
          <w:szCs w:val="28"/>
          <w:lang w:val="kk-KZ" w:eastAsia="ko-KR"/>
        </w:rPr>
        <w:t>дарды</w:t>
      </w:r>
      <w:r w:rsidR="00D2325A" w:rsidRPr="00D3049F">
        <w:rPr>
          <w:color w:val="000000" w:themeColor="text1"/>
          <w:sz w:val="28"/>
          <w:szCs w:val="28"/>
          <w:lang w:eastAsia="ko-KR"/>
        </w:rPr>
        <w:t xml:space="preserve"> спирт аш</w:t>
      </w:r>
      <w:r w:rsidRPr="00D3049F">
        <w:rPr>
          <w:color w:val="000000" w:themeColor="text1"/>
          <w:sz w:val="28"/>
          <w:szCs w:val="28"/>
          <w:lang w:val="kk-KZ" w:eastAsia="ko-KR"/>
        </w:rPr>
        <w:t>ытуға жібереді</w:t>
      </w:r>
      <w:r w:rsidR="00D2325A" w:rsidRPr="00D3049F">
        <w:rPr>
          <w:color w:val="000000" w:themeColor="text1"/>
          <w:sz w:val="28"/>
          <w:szCs w:val="28"/>
          <w:lang w:eastAsia="ko-KR"/>
        </w:rPr>
        <w:t>.</w:t>
      </w:r>
    </w:p>
    <w:p w14:paraId="777383B7" w14:textId="07453D09"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i/>
          <w:color w:val="000000" w:themeColor="text1"/>
          <w:sz w:val="28"/>
          <w:szCs w:val="28"/>
          <w:lang w:eastAsia="ko-KR"/>
        </w:rPr>
        <w:t xml:space="preserve">Этиленді </w:t>
      </w:r>
      <w:r w:rsidR="007E5BF4" w:rsidRPr="00D3049F">
        <w:rPr>
          <w:i/>
          <w:color w:val="000000" w:themeColor="text1"/>
          <w:sz w:val="28"/>
          <w:szCs w:val="28"/>
          <w:lang w:val="kk-KZ" w:eastAsia="ko-KR"/>
        </w:rPr>
        <w:t>гидратациялау</w:t>
      </w:r>
      <w:r w:rsidR="007E5BF4" w:rsidRPr="00D3049F">
        <w:rPr>
          <w:color w:val="000000" w:themeColor="text1"/>
          <w:sz w:val="28"/>
          <w:szCs w:val="28"/>
          <w:lang w:val="kk-KZ" w:eastAsia="ko-KR"/>
        </w:rPr>
        <w:t xml:space="preserve"> </w:t>
      </w:r>
      <w:r w:rsidRPr="00D3049F">
        <w:rPr>
          <w:color w:val="000000" w:themeColor="text1"/>
          <w:sz w:val="28"/>
          <w:szCs w:val="28"/>
          <w:lang w:eastAsia="ko-KR"/>
        </w:rPr>
        <w:t>2 жолмен жүзеге асырылуы мүмкін:</w:t>
      </w:r>
    </w:p>
    <w:p w14:paraId="2590EE1B" w14:textId="771D8B0C" w:rsidR="00D2325A" w:rsidRPr="00F12A38" w:rsidRDefault="00D2325A" w:rsidP="00F12A38">
      <w:pPr>
        <w:pStyle w:val="af8"/>
        <w:widowControl w:val="0"/>
        <w:numPr>
          <w:ilvl w:val="0"/>
          <w:numId w:val="44"/>
        </w:numPr>
        <w:suppressLineNumbers/>
        <w:shd w:val="clear" w:color="auto" w:fill="FFFFFF"/>
        <w:tabs>
          <w:tab w:val="left" w:pos="0"/>
          <w:tab w:val="left" w:pos="993"/>
        </w:tabs>
        <w:suppressAutoHyphens/>
        <w:autoSpaceDE w:val="0"/>
        <w:autoSpaceDN w:val="0"/>
        <w:adjustRightInd w:val="0"/>
        <w:spacing w:after="0" w:line="240" w:lineRule="auto"/>
        <w:ind w:left="0" w:firstLine="709"/>
        <w:jc w:val="both"/>
        <w:rPr>
          <w:rFonts w:ascii="Times New Roman" w:hAnsi="Times New Roman"/>
          <w:color w:val="000000" w:themeColor="text1"/>
          <w:sz w:val="28"/>
          <w:szCs w:val="28"/>
          <w:lang w:eastAsia="ko-KR"/>
        </w:rPr>
      </w:pPr>
      <w:r w:rsidRPr="00F12A38">
        <w:rPr>
          <w:rFonts w:ascii="Times New Roman" w:hAnsi="Times New Roman"/>
          <w:color w:val="000000" w:themeColor="text1"/>
          <w:sz w:val="28"/>
          <w:szCs w:val="28"/>
          <w:lang w:eastAsia="ko-KR"/>
        </w:rPr>
        <w:t xml:space="preserve">300 °C және 7 МПа қысым кезінде тікелей </w:t>
      </w:r>
      <w:r w:rsidR="00DC08FA" w:rsidRPr="00F12A38">
        <w:rPr>
          <w:rFonts w:ascii="Times New Roman" w:hAnsi="Times New Roman"/>
          <w:color w:val="000000" w:themeColor="text1"/>
          <w:sz w:val="28"/>
          <w:szCs w:val="28"/>
          <w:lang w:val="kk-KZ" w:eastAsia="ko-KR"/>
        </w:rPr>
        <w:t>гидратациялау.</w:t>
      </w:r>
      <w:r w:rsidRPr="00F12A38">
        <w:rPr>
          <w:rFonts w:ascii="Times New Roman" w:hAnsi="Times New Roman"/>
          <w:color w:val="000000" w:themeColor="text1"/>
          <w:sz w:val="28"/>
          <w:szCs w:val="28"/>
          <w:lang w:eastAsia="ko-KR"/>
        </w:rPr>
        <w:t xml:space="preserve"> </w:t>
      </w:r>
      <w:r w:rsidR="00DC08FA" w:rsidRPr="00F12A38">
        <w:rPr>
          <w:rFonts w:ascii="Times New Roman" w:hAnsi="Times New Roman"/>
          <w:color w:val="000000" w:themeColor="text1"/>
          <w:sz w:val="28"/>
          <w:szCs w:val="28"/>
          <w:lang w:val="kk-KZ" w:eastAsia="ko-KR"/>
        </w:rPr>
        <w:t>Силикагельге</w:t>
      </w:r>
      <w:r w:rsidRPr="00F12A38">
        <w:rPr>
          <w:rFonts w:ascii="Times New Roman" w:hAnsi="Times New Roman"/>
          <w:color w:val="000000" w:themeColor="text1"/>
          <w:sz w:val="28"/>
          <w:szCs w:val="28"/>
          <w:lang w:eastAsia="ko-KR"/>
        </w:rPr>
        <w:t xml:space="preserve">, </w:t>
      </w:r>
      <w:r w:rsidR="00DC08FA" w:rsidRPr="00F12A38">
        <w:rPr>
          <w:rFonts w:ascii="Times New Roman" w:hAnsi="Times New Roman"/>
          <w:color w:val="000000" w:themeColor="text1"/>
          <w:sz w:val="28"/>
          <w:szCs w:val="28"/>
          <w:lang w:val="kk-KZ" w:eastAsia="ko-KR"/>
        </w:rPr>
        <w:t xml:space="preserve">белсендірілген </w:t>
      </w:r>
      <w:r w:rsidRPr="00F12A38">
        <w:rPr>
          <w:rFonts w:ascii="Times New Roman" w:hAnsi="Times New Roman"/>
          <w:color w:val="000000" w:themeColor="text1"/>
          <w:sz w:val="28"/>
          <w:szCs w:val="28"/>
          <w:lang w:eastAsia="ko-KR"/>
        </w:rPr>
        <w:t>көмірге немесе тау зығырына орналастырылған фосфор қышқылы үдеткіш бола алады;</w:t>
      </w:r>
    </w:p>
    <w:p w14:paraId="440B4791" w14:textId="33C2794E" w:rsidR="00D2325A" w:rsidRPr="00F12A38" w:rsidRDefault="00D2325A" w:rsidP="00F12A38">
      <w:pPr>
        <w:pStyle w:val="af8"/>
        <w:widowControl w:val="0"/>
        <w:numPr>
          <w:ilvl w:val="0"/>
          <w:numId w:val="44"/>
        </w:numPr>
        <w:suppressLineNumbers/>
        <w:shd w:val="clear" w:color="auto" w:fill="FFFFFF"/>
        <w:tabs>
          <w:tab w:val="left" w:pos="0"/>
          <w:tab w:val="left" w:pos="993"/>
        </w:tabs>
        <w:suppressAutoHyphens/>
        <w:autoSpaceDE w:val="0"/>
        <w:autoSpaceDN w:val="0"/>
        <w:adjustRightInd w:val="0"/>
        <w:spacing w:after="0" w:line="240" w:lineRule="auto"/>
        <w:ind w:left="0" w:firstLine="709"/>
        <w:jc w:val="both"/>
        <w:rPr>
          <w:rFonts w:ascii="Times New Roman" w:hAnsi="Times New Roman"/>
          <w:color w:val="000000" w:themeColor="text1"/>
          <w:sz w:val="28"/>
          <w:szCs w:val="28"/>
          <w:lang w:eastAsia="ko-KR"/>
        </w:rPr>
      </w:pPr>
      <w:r w:rsidRPr="00F12A38">
        <w:rPr>
          <w:rFonts w:ascii="Times New Roman" w:hAnsi="Times New Roman"/>
          <w:color w:val="000000" w:themeColor="text1"/>
          <w:sz w:val="28"/>
          <w:szCs w:val="28"/>
          <w:lang w:eastAsia="ko-KR"/>
        </w:rPr>
        <w:t xml:space="preserve">эфирді аралық қалыптастырумен және оны одан әрі </w:t>
      </w:r>
      <w:r w:rsidR="00DC08FA" w:rsidRPr="00F12A38">
        <w:rPr>
          <w:rFonts w:ascii="Times New Roman" w:hAnsi="Times New Roman"/>
          <w:color w:val="000000" w:themeColor="text1"/>
          <w:sz w:val="28"/>
          <w:szCs w:val="28"/>
          <w:lang w:eastAsia="ko-KR"/>
        </w:rPr>
        <w:t xml:space="preserve">сумен </w:t>
      </w:r>
      <w:r w:rsidRPr="00F12A38">
        <w:rPr>
          <w:rFonts w:ascii="Times New Roman" w:hAnsi="Times New Roman"/>
          <w:color w:val="000000" w:themeColor="text1"/>
          <w:sz w:val="28"/>
          <w:szCs w:val="28"/>
          <w:lang w:eastAsia="ko-KR"/>
        </w:rPr>
        <w:t>сольволиз</w:t>
      </w:r>
      <w:r w:rsidR="00DC08FA" w:rsidRPr="00F12A38">
        <w:rPr>
          <w:rFonts w:ascii="Times New Roman" w:hAnsi="Times New Roman"/>
          <w:color w:val="000000" w:themeColor="text1"/>
          <w:sz w:val="28"/>
          <w:szCs w:val="28"/>
          <w:lang w:val="kk-KZ" w:eastAsia="ko-KR"/>
        </w:rPr>
        <w:t>деп,</w:t>
      </w:r>
      <w:r w:rsidRPr="00F12A38">
        <w:rPr>
          <w:rFonts w:ascii="Times New Roman" w:hAnsi="Times New Roman"/>
          <w:color w:val="000000" w:themeColor="text1"/>
          <w:sz w:val="28"/>
          <w:szCs w:val="28"/>
          <w:lang w:eastAsia="ko-KR"/>
        </w:rPr>
        <w:t xml:space="preserve"> гидратациялау. Ол 80-90 °C</w:t>
      </w:r>
      <w:r w:rsidR="00DC08FA" w:rsidRPr="00F12A38">
        <w:rPr>
          <w:rFonts w:ascii="Times New Roman" w:hAnsi="Times New Roman"/>
          <w:color w:val="000000" w:themeColor="text1"/>
          <w:sz w:val="28"/>
          <w:szCs w:val="28"/>
          <w:lang w:val="kk-KZ" w:eastAsia="ko-KR"/>
        </w:rPr>
        <w:t>-та</w:t>
      </w:r>
      <w:r w:rsidRPr="00F12A38">
        <w:rPr>
          <w:rFonts w:ascii="Times New Roman" w:hAnsi="Times New Roman"/>
          <w:color w:val="000000" w:themeColor="text1"/>
          <w:sz w:val="28"/>
          <w:szCs w:val="28"/>
          <w:lang w:eastAsia="ko-KR"/>
        </w:rPr>
        <w:t xml:space="preserve"> және 3,5 МПа қысым</w:t>
      </w:r>
      <w:r w:rsidR="00DC08FA" w:rsidRPr="00F12A38">
        <w:rPr>
          <w:rFonts w:ascii="Times New Roman" w:hAnsi="Times New Roman"/>
          <w:color w:val="000000" w:themeColor="text1"/>
          <w:sz w:val="28"/>
          <w:szCs w:val="28"/>
          <w:lang w:val="kk-KZ" w:eastAsia="ko-KR"/>
        </w:rPr>
        <w:t>да</w:t>
      </w:r>
      <w:r w:rsidRPr="00F12A38">
        <w:rPr>
          <w:rFonts w:ascii="Times New Roman" w:hAnsi="Times New Roman"/>
          <w:color w:val="000000" w:themeColor="text1"/>
          <w:sz w:val="28"/>
          <w:szCs w:val="28"/>
          <w:lang w:eastAsia="ko-KR"/>
        </w:rPr>
        <w:t xml:space="preserve"> жүзеге асырылады. </w:t>
      </w:r>
      <w:r w:rsidR="00DC08FA" w:rsidRPr="00F12A38">
        <w:rPr>
          <w:rFonts w:ascii="Times New Roman" w:hAnsi="Times New Roman"/>
          <w:color w:val="000000" w:themeColor="text1"/>
          <w:sz w:val="28"/>
          <w:szCs w:val="28"/>
          <w:lang w:val="kk-KZ" w:eastAsia="ko-KR"/>
        </w:rPr>
        <w:t xml:space="preserve">Күрделігі </w:t>
      </w:r>
      <w:r w:rsidRPr="00F12A38">
        <w:rPr>
          <w:rFonts w:ascii="Times New Roman" w:hAnsi="Times New Roman"/>
          <w:color w:val="000000" w:themeColor="text1"/>
          <w:sz w:val="28"/>
          <w:szCs w:val="28"/>
          <w:lang w:eastAsia="ko-KR"/>
        </w:rPr>
        <w:t>-</w:t>
      </w:r>
      <w:r w:rsidR="00DC08FA" w:rsidRPr="00F12A38">
        <w:rPr>
          <w:rFonts w:ascii="Times New Roman" w:hAnsi="Times New Roman"/>
          <w:color w:val="000000" w:themeColor="text1"/>
          <w:sz w:val="28"/>
          <w:szCs w:val="28"/>
          <w:lang w:val="kk-KZ" w:eastAsia="ko-KR"/>
        </w:rPr>
        <w:t xml:space="preserve"> </w:t>
      </w:r>
      <w:r w:rsidRPr="00F12A38">
        <w:rPr>
          <w:rFonts w:ascii="Times New Roman" w:hAnsi="Times New Roman"/>
          <w:color w:val="000000" w:themeColor="text1"/>
          <w:sz w:val="28"/>
          <w:szCs w:val="28"/>
          <w:lang w:eastAsia="ko-KR"/>
        </w:rPr>
        <w:t>этил эфирінің болуы.</w:t>
      </w:r>
    </w:p>
    <w:p w14:paraId="528C3583" w14:textId="3DD6854C" w:rsidR="00D2325A" w:rsidRPr="00D3049F" w:rsidRDefault="00495A55"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val="kk-KZ" w:eastAsia="ko-KR"/>
        </w:rPr>
        <w:t>Құ</w:t>
      </w:r>
      <w:r w:rsidRPr="00D3049F">
        <w:rPr>
          <w:color w:val="000000" w:themeColor="text1"/>
          <w:sz w:val="28"/>
          <w:szCs w:val="28"/>
          <w:lang w:eastAsia="ko-KR"/>
        </w:rPr>
        <w:t xml:space="preserve">рамында су </w:t>
      </w:r>
      <w:r w:rsidR="00D2325A" w:rsidRPr="00D3049F">
        <w:rPr>
          <w:color w:val="000000" w:themeColor="text1"/>
          <w:sz w:val="28"/>
          <w:szCs w:val="28"/>
          <w:lang w:eastAsia="ko-KR"/>
        </w:rPr>
        <w:t xml:space="preserve">жоқ </w:t>
      </w:r>
      <w:r w:rsidRPr="00D3049F">
        <w:rPr>
          <w:color w:val="000000" w:themeColor="text1"/>
          <w:sz w:val="28"/>
          <w:szCs w:val="28"/>
          <w:lang w:eastAsia="ko-KR"/>
        </w:rPr>
        <w:t xml:space="preserve">дерлік </w:t>
      </w:r>
      <w:r w:rsidR="00D2325A" w:rsidRPr="00D3049F">
        <w:rPr>
          <w:color w:val="000000" w:themeColor="text1"/>
          <w:sz w:val="28"/>
          <w:szCs w:val="28"/>
          <w:lang w:eastAsia="ko-KR"/>
        </w:rPr>
        <w:t xml:space="preserve">абсолютті </w:t>
      </w:r>
      <w:r w:rsidRPr="00D3049F">
        <w:rPr>
          <w:color w:val="000000" w:themeColor="text1"/>
          <w:sz w:val="28"/>
          <w:szCs w:val="28"/>
          <w:lang w:val="kk-KZ" w:eastAsia="ko-KR"/>
        </w:rPr>
        <w:t>спиртт</w:t>
      </w:r>
      <w:r w:rsidR="00D2325A" w:rsidRPr="00D3049F">
        <w:rPr>
          <w:color w:val="000000" w:themeColor="text1"/>
          <w:sz w:val="28"/>
          <w:szCs w:val="28"/>
          <w:lang w:eastAsia="ko-KR"/>
        </w:rPr>
        <w:t>і жасау үшін бензол</w:t>
      </w:r>
      <w:r w:rsidRPr="00D3049F">
        <w:rPr>
          <w:color w:val="000000" w:themeColor="text1"/>
          <w:sz w:val="28"/>
          <w:szCs w:val="28"/>
          <w:lang w:val="kk-KZ" w:eastAsia="ko-KR"/>
        </w:rPr>
        <w:t>құрамды спирт</w:t>
      </w:r>
      <w:r w:rsidR="00D2325A" w:rsidRPr="00D3049F">
        <w:rPr>
          <w:color w:val="000000" w:themeColor="text1"/>
          <w:sz w:val="28"/>
          <w:szCs w:val="28"/>
          <w:lang w:eastAsia="ko-KR"/>
        </w:rPr>
        <w:t xml:space="preserve"> тазартылады немесе H</w:t>
      </w:r>
      <w:r w:rsidR="00D2325A" w:rsidRPr="00D3049F">
        <w:rPr>
          <w:color w:val="000000" w:themeColor="text1"/>
          <w:sz w:val="28"/>
          <w:szCs w:val="28"/>
          <w:vertAlign w:val="subscript"/>
          <w:lang w:eastAsia="ko-KR"/>
        </w:rPr>
        <w:t>2</w:t>
      </w:r>
      <w:r w:rsidR="00D2325A" w:rsidRPr="00D3049F">
        <w:rPr>
          <w:color w:val="000000" w:themeColor="text1"/>
          <w:sz w:val="28"/>
          <w:szCs w:val="28"/>
          <w:lang w:eastAsia="ko-KR"/>
        </w:rPr>
        <w:t>O</w:t>
      </w:r>
      <w:r w:rsidRPr="00D3049F">
        <w:rPr>
          <w:color w:val="000000" w:themeColor="text1"/>
          <w:sz w:val="28"/>
          <w:szCs w:val="28"/>
          <w:lang w:val="kk-KZ" w:eastAsia="ko-KR"/>
        </w:rPr>
        <w:t>-мен</w:t>
      </w:r>
      <w:r w:rsidR="00D2325A" w:rsidRPr="00D3049F">
        <w:rPr>
          <w:color w:val="000000" w:themeColor="text1"/>
          <w:sz w:val="28"/>
          <w:szCs w:val="28"/>
          <w:lang w:eastAsia="ko-KR"/>
        </w:rPr>
        <w:t xml:space="preserve"> реакциясына түсетін немесе сіңірілетін қосылыстармен өңделеді. Бұл </w:t>
      </w:r>
      <w:r w:rsidRPr="00D3049F">
        <w:rPr>
          <w:color w:val="000000" w:themeColor="text1"/>
          <w:sz w:val="28"/>
          <w:szCs w:val="28"/>
          <w:lang w:val="kk-KZ" w:eastAsia="ko-KR"/>
        </w:rPr>
        <w:t>сөндірілмеген ізбес</w:t>
      </w:r>
      <w:r w:rsidR="00D2325A" w:rsidRPr="00D3049F">
        <w:rPr>
          <w:color w:val="000000" w:themeColor="text1"/>
          <w:sz w:val="28"/>
          <w:szCs w:val="28"/>
          <w:lang w:eastAsia="ko-KR"/>
        </w:rPr>
        <w:t xml:space="preserve"> немесе қыздырылған мыс </w:t>
      </w:r>
      <w:r w:rsidRPr="00D3049F">
        <w:rPr>
          <w:color w:val="000000" w:themeColor="text1"/>
          <w:sz w:val="28"/>
          <w:szCs w:val="28"/>
          <w:lang w:val="kk-KZ" w:eastAsia="ko-KR"/>
        </w:rPr>
        <w:t>купоросы</w:t>
      </w:r>
      <w:r w:rsidR="00D2325A" w:rsidRPr="00D3049F">
        <w:rPr>
          <w:color w:val="000000" w:themeColor="text1"/>
          <w:sz w:val="28"/>
          <w:szCs w:val="28"/>
          <w:lang w:eastAsia="ko-KR"/>
        </w:rPr>
        <w:t xml:space="preserve"> болуы мүмкін.</w:t>
      </w:r>
    </w:p>
    <w:p w14:paraId="67EDBF93" w14:textId="5FFE9805"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i/>
          <w:iCs/>
          <w:color w:val="000000" w:themeColor="text1"/>
          <w:sz w:val="28"/>
          <w:szCs w:val="28"/>
          <w:lang w:eastAsia="ko-KR"/>
        </w:rPr>
        <w:t>Этанол өндіруге арналған шикізат</w:t>
      </w:r>
      <w:r w:rsidRPr="00D3049F">
        <w:rPr>
          <w:color w:val="000000" w:themeColor="text1"/>
          <w:sz w:val="28"/>
          <w:szCs w:val="28"/>
          <w:lang w:eastAsia="ko-KR"/>
        </w:rPr>
        <w:t xml:space="preserve">. Бұл өнім </w:t>
      </w:r>
      <w:r w:rsidR="00E84730" w:rsidRPr="00D3049F">
        <w:rPr>
          <w:color w:val="000000" w:themeColor="text1"/>
          <w:sz w:val="28"/>
          <w:szCs w:val="28"/>
          <w:lang w:val="kk-KZ" w:eastAsia="ko-KR"/>
        </w:rPr>
        <w:t xml:space="preserve">құрамында </w:t>
      </w:r>
      <w:r w:rsidRPr="00D3049F">
        <w:rPr>
          <w:color w:val="000000" w:themeColor="text1"/>
          <w:sz w:val="28"/>
          <w:szCs w:val="28"/>
          <w:lang w:eastAsia="ko-KR"/>
        </w:rPr>
        <w:t>этилен</w:t>
      </w:r>
      <w:r w:rsidR="00E84730" w:rsidRPr="00D3049F">
        <w:rPr>
          <w:color w:val="000000" w:themeColor="text1"/>
          <w:sz w:val="28"/>
          <w:szCs w:val="28"/>
          <w:lang w:eastAsia="ko-KR"/>
        </w:rPr>
        <w:t xml:space="preserve"> </w:t>
      </w:r>
      <w:r w:rsidR="00E84730" w:rsidRPr="00D3049F">
        <w:rPr>
          <w:color w:val="000000" w:themeColor="text1"/>
          <w:sz w:val="28"/>
          <w:szCs w:val="28"/>
          <w:lang w:val="kk-KZ" w:eastAsia="ko-KR"/>
        </w:rPr>
        <w:t xml:space="preserve">бар </w:t>
      </w:r>
      <w:r w:rsidR="00E84730" w:rsidRPr="00D3049F">
        <w:rPr>
          <w:color w:val="000000" w:themeColor="text1"/>
          <w:sz w:val="28"/>
          <w:szCs w:val="28"/>
          <w:lang w:eastAsia="ko-KR"/>
        </w:rPr>
        <w:t>газдардан</w:t>
      </w:r>
      <w:r w:rsidRPr="00D3049F">
        <w:rPr>
          <w:color w:val="000000" w:themeColor="text1"/>
          <w:sz w:val="28"/>
          <w:szCs w:val="28"/>
          <w:lang w:eastAsia="ko-KR"/>
        </w:rPr>
        <w:t>, ағаш</w:t>
      </w:r>
      <w:r w:rsidR="00E84730" w:rsidRPr="00D3049F">
        <w:rPr>
          <w:color w:val="000000" w:themeColor="text1"/>
          <w:sz w:val="28"/>
          <w:szCs w:val="28"/>
          <w:lang w:val="kk-KZ" w:eastAsia="ko-KR"/>
        </w:rPr>
        <w:t>тан</w:t>
      </w:r>
      <w:r w:rsidRPr="00D3049F">
        <w:rPr>
          <w:color w:val="000000" w:themeColor="text1"/>
          <w:sz w:val="28"/>
          <w:szCs w:val="28"/>
          <w:lang w:eastAsia="ko-KR"/>
        </w:rPr>
        <w:t xml:space="preserve">, целлюлоза </w:t>
      </w:r>
      <w:r w:rsidR="00E84730" w:rsidRPr="00D3049F">
        <w:rPr>
          <w:color w:val="000000" w:themeColor="text1"/>
          <w:sz w:val="28"/>
          <w:szCs w:val="28"/>
          <w:lang w:val="kk-KZ" w:eastAsia="ko-KR"/>
        </w:rPr>
        <w:t xml:space="preserve">өндірісі </w:t>
      </w:r>
      <w:r w:rsidRPr="00D3049F">
        <w:rPr>
          <w:color w:val="000000" w:themeColor="text1"/>
          <w:sz w:val="28"/>
          <w:szCs w:val="28"/>
          <w:lang w:eastAsia="ko-KR"/>
        </w:rPr>
        <w:t xml:space="preserve">қалдықтарынан алынуы мүмкін. Бұл техникалық салаларда қолданылатын техникалық метилкарбинол. </w:t>
      </w:r>
      <w:r w:rsidRPr="00D3049F">
        <w:rPr>
          <w:color w:val="000000" w:themeColor="text1"/>
          <w:sz w:val="28"/>
          <w:szCs w:val="28"/>
          <w:lang w:eastAsia="ko-KR"/>
        </w:rPr>
        <w:lastRenderedPageBreak/>
        <w:t xml:space="preserve">Азық-түлік шикізатынан (жүзім, </w:t>
      </w:r>
      <w:r w:rsidR="00E84730" w:rsidRPr="00D3049F">
        <w:rPr>
          <w:color w:val="000000" w:themeColor="text1"/>
          <w:sz w:val="28"/>
          <w:szCs w:val="28"/>
          <w:lang w:val="kk-KZ" w:eastAsia="ko-KR"/>
        </w:rPr>
        <w:t>т</w:t>
      </w:r>
      <w:r w:rsidRPr="00D3049F">
        <w:rPr>
          <w:color w:val="000000" w:themeColor="text1"/>
          <w:sz w:val="28"/>
          <w:szCs w:val="28"/>
          <w:lang w:eastAsia="ko-KR"/>
        </w:rPr>
        <w:t xml:space="preserve">үрлі жемістер, күріш, </w:t>
      </w:r>
      <w:r w:rsidR="00E84730" w:rsidRPr="00D3049F">
        <w:rPr>
          <w:color w:val="000000" w:themeColor="text1"/>
          <w:sz w:val="28"/>
          <w:szCs w:val="28"/>
          <w:lang w:val="kk-KZ" w:eastAsia="ko-KR"/>
        </w:rPr>
        <w:t>жүгері</w:t>
      </w:r>
      <w:r w:rsidRPr="00D3049F">
        <w:rPr>
          <w:color w:val="000000" w:themeColor="text1"/>
          <w:sz w:val="28"/>
          <w:szCs w:val="28"/>
          <w:lang w:eastAsia="ko-KR"/>
        </w:rPr>
        <w:t xml:space="preserve"> және т.б.) тек тамақ өнеркәсібінде ғана емес (шарап жасау, ликер-арақ бағыты, консервілер жасау және </w:t>
      </w:r>
      <w:r w:rsidR="00E84730" w:rsidRPr="00D3049F">
        <w:rPr>
          <w:color w:val="000000" w:themeColor="text1"/>
          <w:sz w:val="28"/>
          <w:szCs w:val="28"/>
          <w:lang w:val="kk-KZ" w:eastAsia="ko-KR"/>
        </w:rPr>
        <w:t>дәрумен</w:t>
      </w:r>
      <w:r w:rsidRPr="00D3049F">
        <w:rPr>
          <w:color w:val="000000" w:themeColor="text1"/>
          <w:sz w:val="28"/>
          <w:szCs w:val="28"/>
          <w:lang w:eastAsia="ko-KR"/>
        </w:rPr>
        <w:t xml:space="preserve"> индустриясы) ғана емес, сонымен қатар медицинада, парфюмерияда да қолданылатын тиісті </w:t>
      </w:r>
      <w:r w:rsidR="00E84730" w:rsidRPr="00D3049F">
        <w:rPr>
          <w:color w:val="000000" w:themeColor="text1"/>
          <w:sz w:val="28"/>
          <w:szCs w:val="28"/>
          <w:lang w:val="kk-KZ" w:eastAsia="ko-KR"/>
        </w:rPr>
        <w:t>спирт</w:t>
      </w:r>
      <w:r w:rsidRPr="00D3049F">
        <w:rPr>
          <w:color w:val="000000" w:themeColor="text1"/>
          <w:sz w:val="28"/>
          <w:szCs w:val="28"/>
          <w:lang w:eastAsia="ko-KR"/>
        </w:rPr>
        <w:t xml:space="preserve"> жасайды.</w:t>
      </w:r>
    </w:p>
    <w:p w14:paraId="751FCC32" w14:textId="143B20C4" w:rsidR="00341A2E" w:rsidRPr="00D3049F" w:rsidRDefault="00341A2E" w:rsidP="00341A2E">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Кең шикізат қабаты нан тұрады, олардың </w:t>
      </w:r>
      <w:r w:rsidRPr="00D3049F">
        <w:rPr>
          <w:color w:val="000000" w:themeColor="text1"/>
          <w:sz w:val="28"/>
          <w:szCs w:val="28"/>
          <w:lang w:val="kk-KZ" w:eastAsia="ko-KR"/>
        </w:rPr>
        <w:t>Қ</w:t>
      </w:r>
      <w:r w:rsidRPr="00D3049F">
        <w:rPr>
          <w:color w:val="000000" w:themeColor="text1"/>
          <w:sz w:val="28"/>
          <w:szCs w:val="28"/>
          <w:lang w:eastAsia="ko-KR"/>
        </w:rPr>
        <w:t xml:space="preserve">ұрамында крахмал (картоп және </w:t>
      </w:r>
      <w:r w:rsidRPr="00D3049F">
        <w:rPr>
          <w:color w:val="000000" w:themeColor="text1"/>
          <w:sz w:val="28"/>
          <w:szCs w:val="28"/>
          <w:lang w:val="kk-KZ" w:eastAsia="ko-KR"/>
        </w:rPr>
        <w:t>дәнді</w:t>
      </w:r>
      <w:r w:rsidRPr="00D3049F">
        <w:rPr>
          <w:color w:val="000000" w:themeColor="text1"/>
          <w:sz w:val="28"/>
          <w:szCs w:val="28"/>
          <w:lang w:eastAsia="ko-KR"/>
        </w:rPr>
        <w:t xml:space="preserve"> дақылдар), қант (мысалы, қант қызылшасы, қамыс) және клетчатка (ағаш) көп</w:t>
      </w:r>
      <w:r w:rsidRPr="00D3049F">
        <w:rPr>
          <w:color w:val="000000" w:themeColor="text1"/>
          <w:sz w:val="28"/>
          <w:szCs w:val="28"/>
          <w:lang w:val="kk-KZ" w:eastAsia="ko-KR"/>
        </w:rPr>
        <w:t xml:space="preserve"> </w:t>
      </w:r>
      <w:r w:rsidRPr="00D3049F">
        <w:rPr>
          <w:color w:val="000000" w:themeColor="text1"/>
          <w:sz w:val="28"/>
          <w:szCs w:val="28"/>
          <w:lang w:eastAsia="ko-KR"/>
        </w:rPr>
        <w:t>өсімдік этимологиясының материалдары</w:t>
      </w:r>
      <w:r w:rsidRPr="00D3049F">
        <w:rPr>
          <w:color w:val="000000" w:themeColor="text1"/>
          <w:sz w:val="28"/>
          <w:szCs w:val="28"/>
          <w:lang w:val="kk-KZ" w:eastAsia="ko-KR"/>
        </w:rPr>
        <w:t xml:space="preserve"> шикізаттың мол көзі болып табылады</w:t>
      </w:r>
      <w:r w:rsidRPr="00D3049F">
        <w:rPr>
          <w:color w:val="000000" w:themeColor="text1"/>
          <w:sz w:val="28"/>
          <w:szCs w:val="28"/>
          <w:lang w:eastAsia="ko-KR"/>
        </w:rPr>
        <w:t>.</w:t>
      </w:r>
    </w:p>
    <w:p w14:paraId="473A14A6" w14:textId="6B56A930"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Картоп </w:t>
      </w:r>
      <w:r w:rsidR="00341A2E" w:rsidRPr="00D3049F">
        <w:rPr>
          <w:color w:val="000000" w:themeColor="text1"/>
          <w:sz w:val="28"/>
          <w:szCs w:val="28"/>
          <w:lang w:val="kk-KZ" w:eastAsia="ko-KR"/>
        </w:rPr>
        <w:t>спирт</w:t>
      </w:r>
      <w:r w:rsidRPr="00D3049F">
        <w:rPr>
          <w:color w:val="000000" w:themeColor="text1"/>
          <w:sz w:val="28"/>
          <w:szCs w:val="28"/>
          <w:lang w:eastAsia="ko-KR"/>
        </w:rPr>
        <w:t xml:space="preserve"> өн</w:t>
      </w:r>
      <w:r w:rsidR="00341A2E" w:rsidRPr="00D3049F">
        <w:rPr>
          <w:color w:val="000000" w:themeColor="text1"/>
          <w:sz w:val="28"/>
          <w:szCs w:val="28"/>
          <w:lang w:val="kk-KZ" w:eastAsia="ko-KR"/>
        </w:rPr>
        <w:t xml:space="preserve">дірудің </w:t>
      </w:r>
      <w:r w:rsidR="00341A2E" w:rsidRPr="00D3049F">
        <w:rPr>
          <w:color w:val="000000" w:themeColor="text1"/>
          <w:sz w:val="28"/>
          <w:szCs w:val="28"/>
          <w:lang w:eastAsia="ko-KR"/>
        </w:rPr>
        <w:t xml:space="preserve">ең жақсы </w:t>
      </w:r>
      <w:r w:rsidR="00341A2E" w:rsidRPr="00D3049F">
        <w:rPr>
          <w:color w:val="000000" w:themeColor="text1"/>
          <w:sz w:val="28"/>
          <w:szCs w:val="28"/>
          <w:lang w:val="kk-KZ" w:eastAsia="ko-KR"/>
        </w:rPr>
        <w:t>көз</w:t>
      </w:r>
      <w:r w:rsidRPr="00D3049F">
        <w:rPr>
          <w:color w:val="000000" w:themeColor="text1"/>
          <w:sz w:val="28"/>
          <w:szCs w:val="28"/>
          <w:lang w:eastAsia="ko-KR"/>
        </w:rPr>
        <w:t xml:space="preserve">дерінің бірі болып саналады. Егер, мысалы, картоп пен дәнді дақылдардың бірдей егістерін алсақ, онда картоп шикізатынан крахмал үш есе көп </w:t>
      </w:r>
      <w:r w:rsidR="00341A2E" w:rsidRPr="00D3049F">
        <w:rPr>
          <w:color w:val="000000" w:themeColor="text1"/>
          <w:sz w:val="28"/>
          <w:szCs w:val="28"/>
          <w:lang w:val="kk-KZ" w:eastAsia="ko-KR"/>
        </w:rPr>
        <w:t>алын</w:t>
      </w:r>
      <w:r w:rsidRPr="00D3049F">
        <w:rPr>
          <w:color w:val="000000" w:themeColor="text1"/>
          <w:sz w:val="28"/>
          <w:szCs w:val="28"/>
          <w:lang w:eastAsia="ko-KR"/>
        </w:rPr>
        <w:t xml:space="preserve">ады, сондықтан </w:t>
      </w:r>
      <w:r w:rsidR="00341A2E" w:rsidRPr="00D3049F">
        <w:rPr>
          <w:color w:val="000000" w:themeColor="text1"/>
          <w:sz w:val="28"/>
          <w:szCs w:val="28"/>
          <w:lang w:val="kk-KZ" w:eastAsia="ko-KR"/>
        </w:rPr>
        <w:t xml:space="preserve">спирт те </w:t>
      </w:r>
      <w:r w:rsidRPr="00D3049F">
        <w:rPr>
          <w:color w:val="000000" w:themeColor="text1"/>
          <w:sz w:val="28"/>
          <w:szCs w:val="28"/>
          <w:lang w:eastAsia="ko-KR"/>
        </w:rPr>
        <w:t xml:space="preserve">едәуір көлемде </w:t>
      </w:r>
      <w:r w:rsidR="00341A2E" w:rsidRPr="00D3049F">
        <w:rPr>
          <w:color w:val="000000" w:themeColor="text1"/>
          <w:sz w:val="28"/>
          <w:szCs w:val="28"/>
          <w:lang w:val="kk-KZ" w:eastAsia="ko-KR"/>
        </w:rPr>
        <w:t>алын</w:t>
      </w:r>
      <w:r w:rsidRPr="00D3049F">
        <w:rPr>
          <w:color w:val="000000" w:themeColor="text1"/>
          <w:sz w:val="28"/>
          <w:szCs w:val="28"/>
          <w:lang w:eastAsia="ko-KR"/>
        </w:rPr>
        <w:t xml:space="preserve">ады. </w:t>
      </w:r>
      <w:r w:rsidR="00341A2E" w:rsidRPr="00D3049F">
        <w:rPr>
          <w:color w:val="000000" w:themeColor="text1"/>
          <w:sz w:val="28"/>
          <w:szCs w:val="28"/>
          <w:lang w:val="kk-KZ" w:eastAsia="ko-KR"/>
        </w:rPr>
        <w:t>К</w:t>
      </w:r>
      <w:r w:rsidRPr="00D3049F">
        <w:rPr>
          <w:color w:val="000000" w:themeColor="text1"/>
          <w:sz w:val="28"/>
          <w:szCs w:val="28"/>
          <w:lang w:eastAsia="ko-KR"/>
        </w:rPr>
        <w:t>артоп крахмалы</w:t>
      </w:r>
      <w:r w:rsidR="00341A2E" w:rsidRPr="00D3049F">
        <w:rPr>
          <w:color w:val="000000" w:themeColor="text1"/>
          <w:sz w:val="28"/>
          <w:szCs w:val="28"/>
          <w:lang w:val="kk-KZ" w:eastAsia="ko-KR"/>
        </w:rPr>
        <w:t>ның өзі де</w:t>
      </w:r>
      <w:r w:rsidRPr="00D3049F">
        <w:rPr>
          <w:color w:val="000000" w:themeColor="text1"/>
          <w:sz w:val="28"/>
          <w:szCs w:val="28"/>
          <w:lang w:eastAsia="ko-KR"/>
        </w:rPr>
        <w:t xml:space="preserve"> </w:t>
      </w:r>
      <w:r w:rsidR="00341A2E" w:rsidRPr="00D3049F">
        <w:rPr>
          <w:color w:val="000000" w:themeColor="text1"/>
          <w:sz w:val="28"/>
          <w:szCs w:val="28"/>
          <w:lang w:val="kk-KZ" w:eastAsia="ko-KR"/>
        </w:rPr>
        <w:t>спирттің</w:t>
      </w:r>
      <w:r w:rsidRPr="00D3049F">
        <w:rPr>
          <w:color w:val="000000" w:themeColor="text1"/>
          <w:sz w:val="28"/>
          <w:szCs w:val="28"/>
          <w:lang w:eastAsia="ko-KR"/>
        </w:rPr>
        <w:t xml:space="preserve"> үлкен шығымдылығымен сипатталады. </w:t>
      </w:r>
      <w:r w:rsidR="00341A2E" w:rsidRPr="00D3049F">
        <w:rPr>
          <w:color w:val="000000" w:themeColor="text1"/>
          <w:sz w:val="28"/>
          <w:szCs w:val="28"/>
          <w:lang w:val="kk-KZ" w:eastAsia="ko-KR"/>
        </w:rPr>
        <w:t xml:space="preserve">Өңдеуге </w:t>
      </w:r>
      <w:r w:rsidRPr="00D3049F">
        <w:rPr>
          <w:color w:val="000000" w:themeColor="text1"/>
          <w:sz w:val="28"/>
          <w:szCs w:val="28"/>
          <w:lang w:eastAsia="ko-KR"/>
        </w:rPr>
        <w:t>Остбот, Лохвицкий, Вольтман және т.б. с</w:t>
      </w:r>
      <w:r w:rsidR="00341A2E" w:rsidRPr="00D3049F">
        <w:rPr>
          <w:color w:val="000000" w:themeColor="text1"/>
          <w:sz w:val="28"/>
          <w:szCs w:val="28"/>
          <w:lang w:val="kk-KZ" w:eastAsia="ko-KR"/>
        </w:rPr>
        <w:t>ұрыпт</w:t>
      </w:r>
      <w:r w:rsidRPr="00D3049F">
        <w:rPr>
          <w:color w:val="000000" w:themeColor="text1"/>
          <w:sz w:val="28"/>
          <w:szCs w:val="28"/>
          <w:lang w:eastAsia="ko-KR"/>
        </w:rPr>
        <w:t xml:space="preserve">арының техникалық картоптары </w:t>
      </w:r>
      <w:r w:rsidR="00341A2E" w:rsidRPr="00D3049F">
        <w:rPr>
          <w:color w:val="000000" w:themeColor="text1"/>
          <w:sz w:val="28"/>
          <w:szCs w:val="28"/>
          <w:lang w:val="kk-KZ" w:eastAsia="ko-KR"/>
        </w:rPr>
        <w:t>алынады</w:t>
      </w:r>
      <w:r w:rsidRPr="00D3049F">
        <w:rPr>
          <w:color w:val="000000" w:themeColor="text1"/>
          <w:sz w:val="28"/>
          <w:szCs w:val="28"/>
          <w:lang w:eastAsia="ko-KR"/>
        </w:rPr>
        <w:t>, олар құрамындағы крахмалдың жоғары пайызы, жоғары өнімділік, ауруға төзімділік және сақтау тұрақтылығы</w:t>
      </w:r>
      <w:r w:rsidR="00341A2E" w:rsidRPr="00D3049F">
        <w:rPr>
          <w:color w:val="000000" w:themeColor="text1"/>
          <w:sz w:val="28"/>
          <w:szCs w:val="28"/>
          <w:lang w:eastAsia="ko-KR"/>
        </w:rPr>
        <w:t xml:space="preserve"> </w:t>
      </w:r>
      <w:r w:rsidR="00341A2E" w:rsidRPr="00D3049F">
        <w:rPr>
          <w:color w:val="000000" w:themeColor="text1"/>
          <w:sz w:val="28"/>
          <w:szCs w:val="28"/>
          <w:lang w:val="kk-KZ" w:eastAsia="ko-KR"/>
        </w:rPr>
        <w:t xml:space="preserve">тәрізді </w:t>
      </w:r>
      <w:r w:rsidR="00341A2E" w:rsidRPr="00D3049F">
        <w:rPr>
          <w:color w:val="000000" w:themeColor="text1"/>
          <w:sz w:val="28"/>
          <w:szCs w:val="28"/>
          <w:lang w:eastAsia="ko-KR"/>
        </w:rPr>
        <w:t>бірқатар талаптарға сәйкес келеді</w:t>
      </w:r>
      <w:r w:rsidRPr="00D3049F">
        <w:rPr>
          <w:color w:val="000000" w:themeColor="text1"/>
          <w:sz w:val="28"/>
          <w:szCs w:val="28"/>
          <w:lang w:eastAsia="ko-KR"/>
        </w:rPr>
        <w:t>.</w:t>
      </w:r>
    </w:p>
    <w:p w14:paraId="1A370244" w14:textId="0FD02188"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Дәнді дақылдар екі мақсатта қолданылады. Ең алдымен, сіз олардан уыт алуға болады, оның көмегімен крахмалды </w:t>
      </w:r>
      <w:r w:rsidR="00BC3537" w:rsidRPr="00D3049F">
        <w:rPr>
          <w:color w:val="000000" w:themeColor="text1"/>
          <w:sz w:val="28"/>
          <w:szCs w:val="28"/>
          <w:lang w:val="kk-KZ" w:eastAsia="ko-KR"/>
        </w:rPr>
        <w:t>қанттандыру</w:t>
      </w:r>
      <w:r w:rsidRPr="00D3049F">
        <w:rPr>
          <w:color w:val="000000" w:themeColor="text1"/>
          <w:sz w:val="28"/>
          <w:szCs w:val="28"/>
          <w:lang w:eastAsia="ko-KR"/>
        </w:rPr>
        <w:t xml:space="preserve"> қажет. Олар </w:t>
      </w:r>
      <w:r w:rsidR="00BC3537" w:rsidRPr="00D3049F">
        <w:rPr>
          <w:color w:val="000000" w:themeColor="text1"/>
          <w:sz w:val="28"/>
          <w:szCs w:val="28"/>
          <w:lang w:val="kk-KZ" w:eastAsia="ko-KR"/>
        </w:rPr>
        <w:t>спиртке</w:t>
      </w:r>
      <w:r w:rsidRPr="00D3049F">
        <w:rPr>
          <w:color w:val="000000" w:themeColor="text1"/>
          <w:sz w:val="28"/>
          <w:szCs w:val="28"/>
          <w:lang w:eastAsia="ko-KR"/>
        </w:rPr>
        <w:t xml:space="preserve"> тікелей өңде</w:t>
      </w:r>
      <w:r w:rsidR="00BC3537" w:rsidRPr="00D3049F">
        <w:rPr>
          <w:color w:val="000000" w:themeColor="text1"/>
          <w:sz w:val="28"/>
          <w:szCs w:val="28"/>
          <w:lang w:val="kk-KZ" w:eastAsia="ko-KR"/>
        </w:rPr>
        <w:t>луі</w:t>
      </w:r>
      <w:r w:rsidRPr="00D3049F">
        <w:rPr>
          <w:color w:val="000000" w:themeColor="text1"/>
          <w:sz w:val="28"/>
          <w:szCs w:val="28"/>
          <w:lang w:eastAsia="ko-KR"/>
        </w:rPr>
        <w:t xml:space="preserve"> де мүмкін. Уытты жасау үшін тары, сұлы, арпа, қара бидай қолайлы, олар ылғалдылыққа, қоқыс пен қоспалардың мөлшеріне, өсу энергиясына </w:t>
      </w:r>
      <w:r w:rsidR="007E16E0" w:rsidRPr="00D3049F">
        <w:rPr>
          <w:color w:val="000000" w:themeColor="text1"/>
          <w:sz w:val="28"/>
          <w:szCs w:val="28"/>
          <w:lang w:val="kk-KZ" w:eastAsia="ko-KR"/>
        </w:rPr>
        <w:t xml:space="preserve">қойылатын талаптарға </w:t>
      </w:r>
      <w:r w:rsidRPr="00D3049F">
        <w:rPr>
          <w:color w:val="000000" w:themeColor="text1"/>
          <w:sz w:val="28"/>
          <w:szCs w:val="28"/>
          <w:lang w:eastAsia="ko-KR"/>
        </w:rPr>
        <w:t xml:space="preserve">сәйкес келеді. </w:t>
      </w:r>
      <w:r w:rsidR="00C9756F" w:rsidRPr="00D3049F">
        <w:rPr>
          <w:color w:val="000000" w:themeColor="text1"/>
          <w:sz w:val="28"/>
          <w:szCs w:val="28"/>
          <w:lang w:val="kk-KZ" w:eastAsia="ko-KR"/>
        </w:rPr>
        <w:t>Спиртт</w:t>
      </w:r>
      <w:r w:rsidRPr="00D3049F">
        <w:rPr>
          <w:color w:val="000000" w:themeColor="text1"/>
          <w:sz w:val="28"/>
          <w:szCs w:val="28"/>
          <w:lang w:eastAsia="ko-KR"/>
        </w:rPr>
        <w:t>ің өзі үшін қара бидай, арпа, сұлы мен тары</w:t>
      </w:r>
      <w:r w:rsidR="00C9756F" w:rsidRPr="00D3049F">
        <w:rPr>
          <w:color w:val="000000" w:themeColor="text1"/>
          <w:sz w:val="28"/>
          <w:szCs w:val="28"/>
          <w:lang w:val="kk-KZ" w:eastAsia="ko-KR"/>
        </w:rPr>
        <w:t>дан бөлек</w:t>
      </w:r>
      <w:r w:rsidRPr="00D3049F">
        <w:rPr>
          <w:color w:val="000000" w:themeColor="text1"/>
          <w:sz w:val="28"/>
          <w:szCs w:val="28"/>
          <w:lang w:eastAsia="ko-KR"/>
        </w:rPr>
        <w:t xml:space="preserve">, бидай мен жүгеріден </w:t>
      </w:r>
      <w:r w:rsidR="00C9756F" w:rsidRPr="00D3049F">
        <w:rPr>
          <w:color w:val="000000" w:themeColor="text1"/>
          <w:sz w:val="28"/>
          <w:szCs w:val="28"/>
          <w:lang w:val="kk-KZ" w:eastAsia="ko-KR"/>
        </w:rPr>
        <w:t>де жақсы шикізат болып табылады</w:t>
      </w:r>
      <w:r w:rsidRPr="00D3049F">
        <w:rPr>
          <w:color w:val="000000" w:themeColor="text1"/>
          <w:sz w:val="28"/>
          <w:szCs w:val="28"/>
          <w:lang w:eastAsia="ko-KR"/>
        </w:rPr>
        <w:t>. Өндіріске келіп түсетін осы өнімдердің сапасы регламенттел</w:t>
      </w:r>
      <w:r w:rsidR="00C9756F" w:rsidRPr="00D3049F">
        <w:rPr>
          <w:color w:val="000000" w:themeColor="text1"/>
          <w:sz w:val="28"/>
          <w:szCs w:val="28"/>
          <w:lang w:val="kk-KZ" w:eastAsia="ko-KR"/>
        </w:rPr>
        <w:t>мейді</w:t>
      </w:r>
      <w:r w:rsidRPr="00D3049F">
        <w:rPr>
          <w:color w:val="000000" w:themeColor="text1"/>
          <w:sz w:val="28"/>
          <w:szCs w:val="28"/>
          <w:lang w:eastAsia="ko-KR"/>
        </w:rPr>
        <w:t>. Алайда олардың жеткілікті крахмалдылығына көз жеткізу артық болмайды.</w:t>
      </w:r>
    </w:p>
    <w:p w14:paraId="2F627594" w14:textId="10B2815C" w:rsidR="00560B6D" w:rsidRPr="00D3049F" w:rsidRDefault="00560B6D" w:rsidP="00560B6D">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Дәнді дақылдардың химиялық құрамына с</w:t>
      </w:r>
      <w:r w:rsidRPr="00D3049F">
        <w:rPr>
          <w:color w:val="000000" w:themeColor="text1"/>
          <w:sz w:val="28"/>
          <w:szCs w:val="28"/>
          <w:lang w:val="kk-KZ" w:eastAsia="ko-KR"/>
        </w:rPr>
        <w:t>ұрпы</w:t>
      </w:r>
      <w:r w:rsidRPr="00D3049F">
        <w:rPr>
          <w:color w:val="000000" w:themeColor="text1"/>
          <w:sz w:val="28"/>
          <w:szCs w:val="28"/>
          <w:lang w:eastAsia="ko-KR"/>
        </w:rPr>
        <w:t>, олар өскен топырақ, климаттық жағдайлар және басқа факторлар әсер етеді. Егер көрсеткіштер</w:t>
      </w:r>
      <w:r w:rsidRPr="00D3049F">
        <w:rPr>
          <w:color w:val="000000" w:themeColor="text1"/>
          <w:sz w:val="28"/>
          <w:szCs w:val="28"/>
          <w:lang w:val="kk-KZ" w:eastAsia="ko-KR"/>
        </w:rPr>
        <w:t xml:space="preserve">ді </w:t>
      </w:r>
      <w:r w:rsidRPr="00D3049F">
        <w:rPr>
          <w:color w:val="000000" w:themeColor="text1"/>
          <w:sz w:val="28"/>
          <w:szCs w:val="28"/>
          <w:lang w:eastAsia="ko-KR"/>
        </w:rPr>
        <w:t>орташа</w:t>
      </w:r>
      <w:r w:rsidRPr="00D3049F">
        <w:rPr>
          <w:color w:val="000000" w:themeColor="text1"/>
          <w:sz w:val="28"/>
          <w:szCs w:val="28"/>
          <w:lang w:val="kk-KZ" w:eastAsia="ko-KR"/>
        </w:rPr>
        <w:t>ландырса</w:t>
      </w:r>
      <w:r w:rsidRPr="00D3049F">
        <w:rPr>
          <w:color w:val="000000" w:themeColor="text1"/>
          <w:sz w:val="28"/>
          <w:szCs w:val="28"/>
          <w:lang w:eastAsia="ko-KR"/>
        </w:rPr>
        <w:t>, онда олардың құрамындағы құрғақ зат-85-86 %, су – 14-15 %, дәнд</w:t>
      </w:r>
      <w:r w:rsidRPr="00D3049F">
        <w:rPr>
          <w:color w:val="000000" w:themeColor="text1"/>
          <w:sz w:val="28"/>
          <w:szCs w:val="28"/>
          <w:lang w:val="kk-KZ" w:eastAsia="ko-KR"/>
        </w:rPr>
        <w:t xml:space="preserve">ердегі </w:t>
      </w:r>
      <w:r w:rsidRPr="00D3049F">
        <w:rPr>
          <w:color w:val="000000" w:themeColor="text1"/>
          <w:sz w:val="28"/>
          <w:szCs w:val="28"/>
          <w:lang w:eastAsia="ko-KR"/>
        </w:rPr>
        <w:t>қант – 2-5 %</w:t>
      </w:r>
      <w:r w:rsidRPr="00D3049F">
        <w:rPr>
          <w:color w:val="000000" w:themeColor="text1"/>
          <w:sz w:val="28"/>
          <w:szCs w:val="28"/>
          <w:lang w:val="kk-KZ" w:eastAsia="ko-KR"/>
        </w:rPr>
        <w:t xml:space="preserve"> болады</w:t>
      </w:r>
      <w:r w:rsidRPr="00D3049F">
        <w:rPr>
          <w:color w:val="000000" w:themeColor="text1"/>
          <w:sz w:val="28"/>
          <w:szCs w:val="28"/>
          <w:lang w:eastAsia="ko-KR"/>
        </w:rPr>
        <w:t xml:space="preserve">. Крахмал мөлшеріне келетін болсақ, бұл </w:t>
      </w:r>
      <w:r w:rsidRPr="00D3049F">
        <w:rPr>
          <w:color w:val="000000" w:themeColor="text1"/>
          <w:sz w:val="28"/>
          <w:szCs w:val="28"/>
          <w:lang w:val="kk-KZ" w:eastAsia="ko-KR"/>
        </w:rPr>
        <w:t>дақылға</w:t>
      </w:r>
      <w:r w:rsidRPr="00D3049F">
        <w:rPr>
          <w:color w:val="000000" w:themeColor="text1"/>
          <w:sz w:val="28"/>
          <w:szCs w:val="28"/>
          <w:lang w:eastAsia="ko-KR"/>
        </w:rPr>
        <w:t xml:space="preserve"> байланысты: бидайда – 49-73%, қара бидай</w:t>
      </w:r>
      <w:r w:rsidRPr="00D3049F">
        <w:rPr>
          <w:color w:val="000000" w:themeColor="text1"/>
          <w:sz w:val="28"/>
          <w:szCs w:val="28"/>
          <w:lang w:val="kk-KZ" w:eastAsia="ko-KR"/>
        </w:rPr>
        <w:t>да</w:t>
      </w:r>
      <w:r w:rsidRPr="00D3049F">
        <w:rPr>
          <w:color w:val="000000" w:themeColor="text1"/>
          <w:sz w:val="28"/>
          <w:szCs w:val="28"/>
          <w:lang w:eastAsia="ko-KR"/>
        </w:rPr>
        <w:t xml:space="preserve"> – 55-73%, </w:t>
      </w:r>
      <w:r w:rsidRPr="00D3049F">
        <w:rPr>
          <w:color w:val="000000" w:themeColor="text1"/>
          <w:sz w:val="28"/>
          <w:szCs w:val="28"/>
          <w:lang w:val="kk-KZ" w:eastAsia="ko-KR"/>
        </w:rPr>
        <w:t xml:space="preserve">арпада </w:t>
      </w:r>
      <w:r w:rsidRPr="00D3049F">
        <w:rPr>
          <w:color w:val="000000" w:themeColor="text1"/>
          <w:sz w:val="28"/>
          <w:szCs w:val="28"/>
          <w:lang w:eastAsia="ko-KR"/>
        </w:rPr>
        <w:t>-45-68%, сұлы</w:t>
      </w:r>
      <w:r w:rsidRPr="00D3049F">
        <w:rPr>
          <w:color w:val="000000" w:themeColor="text1"/>
          <w:sz w:val="28"/>
          <w:szCs w:val="28"/>
          <w:lang w:val="kk-KZ" w:eastAsia="ko-KR"/>
        </w:rPr>
        <w:t>да</w:t>
      </w:r>
      <w:r w:rsidRPr="00D3049F">
        <w:rPr>
          <w:color w:val="000000" w:themeColor="text1"/>
          <w:sz w:val="28"/>
          <w:szCs w:val="28"/>
          <w:lang w:eastAsia="ko-KR"/>
        </w:rPr>
        <w:t xml:space="preserve"> – 24-64%, жүгері</w:t>
      </w:r>
      <w:r w:rsidRPr="00D3049F">
        <w:rPr>
          <w:color w:val="000000" w:themeColor="text1"/>
          <w:sz w:val="28"/>
          <w:szCs w:val="28"/>
          <w:lang w:val="kk-KZ" w:eastAsia="ko-KR"/>
        </w:rPr>
        <w:t>де</w:t>
      </w:r>
      <w:r w:rsidRPr="00D3049F">
        <w:rPr>
          <w:color w:val="000000" w:themeColor="text1"/>
          <w:sz w:val="28"/>
          <w:szCs w:val="28"/>
          <w:lang w:eastAsia="ko-KR"/>
        </w:rPr>
        <w:t xml:space="preserve"> – 61-83%, тары</w:t>
      </w:r>
      <w:r w:rsidRPr="00D3049F">
        <w:rPr>
          <w:color w:val="000000" w:themeColor="text1"/>
          <w:sz w:val="28"/>
          <w:szCs w:val="28"/>
          <w:lang w:val="kk-KZ" w:eastAsia="ko-KR"/>
        </w:rPr>
        <w:t>да</w:t>
      </w:r>
      <w:r w:rsidRPr="00D3049F">
        <w:rPr>
          <w:color w:val="000000" w:themeColor="text1"/>
          <w:sz w:val="28"/>
          <w:szCs w:val="28"/>
          <w:lang w:eastAsia="ko-KR"/>
        </w:rPr>
        <w:t xml:space="preserve"> – 51-70%, күріш</w:t>
      </w:r>
      <w:r w:rsidRPr="00D3049F">
        <w:rPr>
          <w:color w:val="000000" w:themeColor="text1"/>
          <w:sz w:val="28"/>
          <w:szCs w:val="28"/>
          <w:lang w:val="kk-KZ" w:eastAsia="ko-KR"/>
        </w:rPr>
        <w:t>те</w:t>
      </w:r>
      <w:r w:rsidRPr="00D3049F">
        <w:rPr>
          <w:color w:val="000000" w:themeColor="text1"/>
          <w:sz w:val="28"/>
          <w:szCs w:val="28"/>
          <w:lang w:eastAsia="ko-KR"/>
        </w:rPr>
        <w:t xml:space="preserve"> – 48-68 %.</w:t>
      </w:r>
    </w:p>
    <w:p w14:paraId="0C5F28EA" w14:textId="27108E87"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Меласса</w:t>
      </w:r>
      <w:r w:rsidR="00B24943" w:rsidRPr="00D3049F">
        <w:rPr>
          <w:color w:val="000000" w:themeColor="text1"/>
          <w:sz w:val="28"/>
          <w:szCs w:val="28"/>
          <w:lang w:val="kk-KZ" w:eastAsia="ko-KR"/>
        </w:rPr>
        <w:t xml:space="preserve"> </w:t>
      </w:r>
      <w:r w:rsidRPr="00D3049F">
        <w:rPr>
          <w:color w:val="000000" w:themeColor="text1"/>
          <w:sz w:val="28"/>
          <w:szCs w:val="28"/>
          <w:lang w:eastAsia="ko-KR"/>
        </w:rPr>
        <w:t>-</w:t>
      </w:r>
      <w:r w:rsidR="00B24943" w:rsidRPr="00D3049F">
        <w:rPr>
          <w:color w:val="000000" w:themeColor="text1"/>
          <w:sz w:val="28"/>
          <w:szCs w:val="28"/>
          <w:lang w:val="kk-KZ" w:eastAsia="ko-KR"/>
        </w:rPr>
        <w:t xml:space="preserve"> </w:t>
      </w:r>
      <w:r w:rsidRPr="00D3049F">
        <w:rPr>
          <w:color w:val="000000" w:themeColor="text1"/>
          <w:sz w:val="28"/>
          <w:szCs w:val="28"/>
          <w:lang w:eastAsia="ko-KR"/>
        </w:rPr>
        <w:t xml:space="preserve">спирт өндірісінде ғана емес, ашытқы және басқа да ашыту өнімдерін өндіруде кеңінен қолданылатын тағы бір шикізат компоненті. Бұл негізінен тұтқыр консистенциядағы </w:t>
      </w:r>
      <w:r w:rsidR="00B24943" w:rsidRPr="00D3049F">
        <w:rPr>
          <w:color w:val="000000" w:themeColor="text1"/>
          <w:sz w:val="28"/>
          <w:szCs w:val="28"/>
          <w:lang w:val="kk-KZ" w:eastAsia="ko-KR"/>
        </w:rPr>
        <w:t>күңгірт</w:t>
      </w:r>
      <w:r w:rsidRPr="00D3049F">
        <w:rPr>
          <w:color w:val="000000" w:themeColor="text1"/>
          <w:sz w:val="28"/>
          <w:szCs w:val="28"/>
          <w:lang w:eastAsia="ko-KR"/>
        </w:rPr>
        <w:t xml:space="preserve"> қоңыр сұйық зат түрінде</w:t>
      </w:r>
      <w:r w:rsidR="00B24943" w:rsidRPr="00D3049F">
        <w:rPr>
          <w:color w:val="000000" w:themeColor="text1"/>
          <w:sz w:val="28"/>
          <w:szCs w:val="28"/>
          <w:lang w:val="kk-KZ" w:eastAsia="ko-KR"/>
        </w:rPr>
        <w:t>гі</w:t>
      </w:r>
      <w:r w:rsidRPr="00D3049F">
        <w:rPr>
          <w:color w:val="000000" w:themeColor="text1"/>
          <w:sz w:val="28"/>
          <w:szCs w:val="28"/>
          <w:lang w:eastAsia="ko-KR"/>
        </w:rPr>
        <w:t xml:space="preserve"> қызылша қант саласының жанама материалы. </w:t>
      </w:r>
    </w:p>
    <w:p w14:paraId="39B1557A" w14:textId="06154522"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Сондай-ақ, бүкіл өндірістік процестің маңызды қатысушысы </w:t>
      </w:r>
      <w:r w:rsidR="000D25B5" w:rsidRPr="00D3049F">
        <w:rPr>
          <w:color w:val="000000" w:themeColor="text1"/>
          <w:sz w:val="28"/>
          <w:szCs w:val="28"/>
          <w:lang w:eastAsia="ko-KR"/>
        </w:rPr>
        <w:t xml:space="preserve">үлкен көлемде </w:t>
      </w:r>
      <w:r w:rsidR="000D25B5" w:rsidRPr="00D3049F">
        <w:rPr>
          <w:color w:val="000000" w:themeColor="text1"/>
          <w:sz w:val="28"/>
          <w:szCs w:val="28"/>
          <w:lang w:val="kk-KZ" w:eastAsia="ko-KR"/>
        </w:rPr>
        <w:t xml:space="preserve">қолданылатын </w:t>
      </w:r>
      <w:r w:rsidRPr="00D3049F">
        <w:rPr>
          <w:color w:val="000000" w:themeColor="text1"/>
          <w:sz w:val="28"/>
          <w:szCs w:val="28"/>
          <w:lang w:eastAsia="ko-KR"/>
        </w:rPr>
        <w:t>су (өзен, тоғандар, артезиан ұңғымалары)</w:t>
      </w:r>
      <w:r w:rsidR="000D25B5" w:rsidRPr="00D3049F">
        <w:rPr>
          <w:color w:val="000000" w:themeColor="text1"/>
          <w:sz w:val="28"/>
          <w:szCs w:val="28"/>
          <w:lang w:val="kk-KZ" w:eastAsia="ko-KR"/>
        </w:rPr>
        <w:t xml:space="preserve"> болып табылады</w:t>
      </w:r>
      <w:r w:rsidRPr="00D3049F">
        <w:rPr>
          <w:color w:val="000000" w:themeColor="text1"/>
          <w:sz w:val="28"/>
          <w:szCs w:val="28"/>
          <w:lang w:eastAsia="ko-KR"/>
        </w:rPr>
        <w:t>. Соңғы нәтиже оның сапалық сипаттамаларына (</w:t>
      </w:r>
      <w:r w:rsidR="000D25B5" w:rsidRPr="00D3049F">
        <w:rPr>
          <w:color w:val="000000" w:themeColor="text1"/>
          <w:sz w:val="28"/>
          <w:szCs w:val="28"/>
          <w:lang w:val="kk-KZ" w:eastAsia="ko-KR"/>
        </w:rPr>
        <w:t>кермектілік</w:t>
      </w:r>
      <w:r w:rsidRPr="00D3049F">
        <w:rPr>
          <w:color w:val="000000" w:themeColor="text1"/>
          <w:sz w:val="28"/>
          <w:szCs w:val="28"/>
          <w:lang w:eastAsia="ko-KR"/>
        </w:rPr>
        <w:t>, тоты</w:t>
      </w:r>
      <w:r w:rsidR="001F4F15" w:rsidRPr="00D3049F">
        <w:rPr>
          <w:color w:val="000000" w:themeColor="text1"/>
          <w:sz w:val="28"/>
          <w:szCs w:val="28"/>
          <w:lang w:val="kk-KZ" w:eastAsia="ko-KR"/>
        </w:rPr>
        <w:t>ққыштығы</w:t>
      </w:r>
      <w:r w:rsidRPr="00D3049F">
        <w:rPr>
          <w:color w:val="000000" w:themeColor="text1"/>
          <w:sz w:val="28"/>
          <w:szCs w:val="28"/>
          <w:lang w:eastAsia="ko-KR"/>
        </w:rPr>
        <w:t>, бактериялық таза</w:t>
      </w:r>
      <w:r w:rsidR="000D25B5" w:rsidRPr="00D3049F">
        <w:rPr>
          <w:color w:val="000000" w:themeColor="text1"/>
          <w:sz w:val="28"/>
          <w:szCs w:val="28"/>
          <w:lang w:val="kk-KZ" w:eastAsia="ko-KR"/>
        </w:rPr>
        <w:t>лығы</w:t>
      </w:r>
      <w:r w:rsidRPr="00D3049F">
        <w:rPr>
          <w:color w:val="000000" w:themeColor="text1"/>
          <w:sz w:val="28"/>
          <w:szCs w:val="28"/>
          <w:lang w:eastAsia="ko-KR"/>
        </w:rPr>
        <w:t xml:space="preserve">) </w:t>
      </w:r>
      <w:r w:rsidR="000D25B5" w:rsidRPr="00D3049F">
        <w:rPr>
          <w:color w:val="000000" w:themeColor="text1"/>
          <w:sz w:val="28"/>
          <w:szCs w:val="28"/>
          <w:lang w:val="kk-KZ" w:eastAsia="ko-KR"/>
        </w:rPr>
        <w:t xml:space="preserve">да </w:t>
      </w:r>
      <w:r w:rsidRPr="00D3049F">
        <w:rPr>
          <w:color w:val="000000" w:themeColor="text1"/>
          <w:sz w:val="28"/>
          <w:szCs w:val="28"/>
          <w:lang w:eastAsia="ko-KR"/>
        </w:rPr>
        <w:t>байланысты.</w:t>
      </w:r>
    </w:p>
    <w:p w14:paraId="6328F333" w14:textId="7789CB8B"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Судың </w:t>
      </w:r>
      <w:r w:rsidR="00230B23" w:rsidRPr="00D3049F">
        <w:rPr>
          <w:color w:val="000000" w:themeColor="text1"/>
          <w:sz w:val="28"/>
          <w:szCs w:val="28"/>
          <w:lang w:val="kk-KZ" w:eastAsia="ko-KR"/>
        </w:rPr>
        <w:t>кермектілігінің</w:t>
      </w:r>
      <w:r w:rsidRPr="00D3049F">
        <w:rPr>
          <w:color w:val="000000" w:themeColor="text1"/>
          <w:sz w:val="28"/>
          <w:szCs w:val="28"/>
          <w:lang w:eastAsia="ko-KR"/>
        </w:rPr>
        <w:t xml:space="preserve"> үш түрі бар: жалпы, карбонатты және карбонатты емес. Жалпы </w:t>
      </w:r>
      <w:r w:rsidR="00230B23" w:rsidRPr="00D3049F">
        <w:rPr>
          <w:color w:val="000000" w:themeColor="text1"/>
          <w:sz w:val="28"/>
          <w:szCs w:val="28"/>
          <w:lang w:val="kk-KZ" w:eastAsia="ko-KR"/>
        </w:rPr>
        <w:t>кермектілік</w:t>
      </w:r>
      <w:r w:rsidRPr="00D3049F">
        <w:rPr>
          <w:color w:val="000000" w:themeColor="text1"/>
          <w:sz w:val="28"/>
          <w:szCs w:val="28"/>
          <w:lang w:eastAsia="ko-KR"/>
        </w:rPr>
        <w:t xml:space="preserve"> судағы кальций мен магний </w:t>
      </w:r>
      <w:r w:rsidRPr="00D3049F">
        <w:rPr>
          <w:color w:val="000000" w:themeColor="text1"/>
          <w:sz w:val="28"/>
          <w:szCs w:val="28"/>
          <w:lang w:eastAsia="ko-KR"/>
        </w:rPr>
        <w:lastRenderedPageBreak/>
        <w:t>тұздары</w:t>
      </w:r>
      <w:r w:rsidR="00937255" w:rsidRPr="00D3049F">
        <w:rPr>
          <w:color w:val="000000" w:themeColor="text1"/>
          <w:sz w:val="28"/>
          <w:szCs w:val="28"/>
          <w:lang w:val="kk-KZ" w:eastAsia="ko-KR"/>
        </w:rPr>
        <w:t>на</w:t>
      </w:r>
      <w:r w:rsidRPr="00D3049F">
        <w:rPr>
          <w:color w:val="000000" w:themeColor="text1"/>
          <w:sz w:val="28"/>
          <w:szCs w:val="28"/>
          <w:lang w:eastAsia="ko-KR"/>
        </w:rPr>
        <w:t>, карбонатты – сол элементтердің гидрокарбонаттары</w:t>
      </w:r>
      <w:r w:rsidR="00937255" w:rsidRPr="00D3049F">
        <w:rPr>
          <w:color w:val="000000" w:themeColor="text1"/>
          <w:sz w:val="28"/>
          <w:szCs w:val="28"/>
          <w:lang w:val="kk-KZ" w:eastAsia="ko-KR"/>
        </w:rPr>
        <w:t>на</w:t>
      </w:r>
      <w:r w:rsidRPr="00D3049F">
        <w:rPr>
          <w:color w:val="000000" w:themeColor="text1"/>
          <w:sz w:val="28"/>
          <w:szCs w:val="28"/>
          <w:lang w:eastAsia="ko-KR"/>
        </w:rPr>
        <w:t xml:space="preserve">, олар суды қайнату кезінде карбонаттарға айналады және тұнбаға </w:t>
      </w:r>
      <w:r w:rsidR="00937255" w:rsidRPr="00D3049F">
        <w:rPr>
          <w:color w:val="000000" w:themeColor="text1"/>
          <w:sz w:val="28"/>
          <w:szCs w:val="28"/>
          <w:lang w:val="kk-KZ" w:eastAsia="ko-KR"/>
        </w:rPr>
        <w:t>түседі</w:t>
      </w:r>
      <w:r w:rsidRPr="00D3049F">
        <w:rPr>
          <w:color w:val="000000" w:themeColor="text1"/>
          <w:sz w:val="28"/>
          <w:szCs w:val="28"/>
          <w:lang w:eastAsia="ko-KR"/>
        </w:rPr>
        <w:t>, карбонатты емес – хлоридтер</w:t>
      </w:r>
      <w:r w:rsidR="00937255" w:rsidRPr="00D3049F">
        <w:rPr>
          <w:color w:val="000000" w:themeColor="text1"/>
          <w:sz w:val="28"/>
          <w:szCs w:val="28"/>
          <w:lang w:val="kk-KZ" w:eastAsia="ko-KR"/>
        </w:rPr>
        <w:t>ге</w:t>
      </w:r>
      <w:r w:rsidRPr="00D3049F">
        <w:rPr>
          <w:color w:val="000000" w:themeColor="text1"/>
          <w:sz w:val="28"/>
          <w:szCs w:val="28"/>
          <w:lang w:eastAsia="ko-KR"/>
        </w:rPr>
        <w:t>, сульфаттар</w:t>
      </w:r>
      <w:r w:rsidR="00937255" w:rsidRPr="00D3049F">
        <w:rPr>
          <w:color w:val="000000" w:themeColor="text1"/>
          <w:sz w:val="28"/>
          <w:szCs w:val="28"/>
          <w:lang w:val="kk-KZ" w:eastAsia="ko-KR"/>
        </w:rPr>
        <w:t>ға</w:t>
      </w:r>
      <w:r w:rsidRPr="00D3049F">
        <w:rPr>
          <w:color w:val="000000" w:themeColor="text1"/>
          <w:sz w:val="28"/>
          <w:szCs w:val="28"/>
          <w:lang w:eastAsia="ko-KR"/>
        </w:rPr>
        <w:t xml:space="preserve"> және тұнбаға </w:t>
      </w:r>
      <w:r w:rsidR="00937255" w:rsidRPr="00D3049F">
        <w:rPr>
          <w:color w:val="000000" w:themeColor="text1"/>
          <w:sz w:val="28"/>
          <w:szCs w:val="28"/>
          <w:lang w:val="kk-KZ" w:eastAsia="ko-KR"/>
        </w:rPr>
        <w:t xml:space="preserve">түспейтін </w:t>
      </w:r>
      <w:r w:rsidR="00937255" w:rsidRPr="00D3049F">
        <w:rPr>
          <w:color w:val="000000" w:themeColor="text1"/>
          <w:sz w:val="28"/>
          <w:szCs w:val="28"/>
          <w:lang w:eastAsia="ko-KR"/>
        </w:rPr>
        <w:t xml:space="preserve">Ca және Mg </w:t>
      </w:r>
      <w:r w:rsidRPr="00D3049F">
        <w:rPr>
          <w:color w:val="000000" w:themeColor="text1"/>
          <w:sz w:val="28"/>
          <w:szCs w:val="28"/>
          <w:lang w:eastAsia="ko-KR"/>
        </w:rPr>
        <w:t xml:space="preserve">басқа </w:t>
      </w:r>
      <w:r w:rsidR="00937255" w:rsidRPr="00D3049F">
        <w:rPr>
          <w:color w:val="000000" w:themeColor="text1"/>
          <w:sz w:val="28"/>
          <w:szCs w:val="28"/>
          <w:lang w:val="kk-KZ" w:eastAsia="ko-KR"/>
        </w:rPr>
        <w:t xml:space="preserve">да </w:t>
      </w:r>
      <w:r w:rsidRPr="00D3049F">
        <w:rPr>
          <w:color w:val="000000" w:themeColor="text1"/>
          <w:sz w:val="28"/>
          <w:szCs w:val="28"/>
          <w:lang w:eastAsia="ko-KR"/>
        </w:rPr>
        <w:t>тұздары</w:t>
      </w:r>
      <w:r w:rsidR="00937255" w:rsidRPr="00D3049F">
        <w:rPr>
          <w:color w:val="000000" w:themeColor="text1"/>
          <w:sz w:val="28"/>
          <w:szCs w:val="28"/>
          <w:lang w:val="kk-KZ" w:eastAsia="ko-KR"/>
        </w:rPr>
        <w:t>на байланысты</w:t>
      </w:r>
      <w:r w:rsidRPr="00D3049F">
        <w:rPr>
          <w:color w:val="000000" w:themeColor="text1"/>
          <w:sz w:val="28"/>
          <w:szCs w:val="28"/>
          <w:lang w:eastAsia="ko-KR"/>
        </w:rPr>
        <w:t xml:space="preserve">. </w:t>
      </w:r>
    </w:p>
    <w:p w14:paraId="3506C91D" w14:textId="2C230F7C"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Тоты</w:t>
      </w:r>
      <w:r w:rsidR="001F4F15" w:rsidRPr="00D3049F">
        <w:rPr>
          <w:color w:val="000000" w:themeColor="text1"/>
          <w:sz w:val="28"/>
          <w:szCs w:val="28"/>
          <w:lang w:val="kk-KZ" w:eastAsia="ko-KR"/>
        </w:rPr>
        <w:t xml:space="preserve">ққыштығы </w:t>
      </w:r>
      <w:r w:rsidRPr="00D3049F">
        <w:rPr>
          <w:color w:val="000000" w:themeColor="text1"/>
          <w:sz w:val="28"/>
          <w:szCs w:val="28"/>
          <w:lang w:eastAsia="ko-KR"/>
        </w:rPr>
        <w:t>-</w:t>
      </w:r>
      <w:r w:rsidR="001F4F15" w:rsidRPr="00D3049F">
        <w:rPr>
          <w:color w:val="000000" w:themeColor="text1"/>
          <w:sz w:val="28"/>
          <w:szCs w:val="28"/>
          <w:lang w:val="kk-KZ" w:eastAsia="ko-KR"/>
        </w:rPr>
        <w:t xml:space="preserve"> </w:t>
      </w:r>
      <w:r w:rsidRPr="00D3049F">
        <w:rPr>
          <w:color w:val="000000" w:themeColor="text1"/>
          <w:sz w:val="28"/>
          <w:szCs w:val="28"/>
          <w:lang w:eastAsia="ko-KR"/>
        </w:rPr>
        <w:t xml:space="preserve">бұл су </w:t>
      </w:r>
      <w:r w:rsidR="001F4F15" w:rsidRPr="00D3049F">
        <w:rPr>
          <w:color w:val="000000" w:themeColor="text1"/>
          <w:sz w:val="28"/>
          <w:szCs w:val="28"/>
          <w:lang w:val="kk-KZ" w:eastAsia="ko-KR"/>
        </w:rPr>
        <w:t>құрамдастарының</w:t>
      </w:r>
      <w:r w:rsidRPr="00D3049F">
        <w:rPr>
          <w:color w:val="000000" w:themeColor="text1"/>
          <w:sz w:val="28"/>
          <w:szCs w:val="28"/>
          <w:lang w:eastAsia="ko-KR"/>
        </w:rPr>
        <w:t xml:space="preserve"> тотықтырғыштармен реакцияға </w:t>
      </w:r>
      <w:r w:rsidR="001F4F15" w:rsidRPr="00D3049F">
        <w:rPr>
          <w:color w:val="000000" w:themeColor="text1"/>
          <w:sz w:val="28"/>
          <w:szCs w:val="28"/>
          <w:lang w:val="kk-KZ" w:eastAsia="ko-KR"/>
        </w:rPr>
        <w:t>түс</w:t>
      </w:r>
      <w:r w:rsidRPr="00D3049F">
        <w:rPr>
          <w:color w:val="000000" w:themeColor="text1"/>
          <w:sz w:val="28"/>
          <w:szCs w:val="28"/>
          <w:lang w:eastAsia="ko-KR"/>
        </w:rPr>
        <w:t xml:space="preserve">уі. 1 л </w:t>
      </w:r>
      <w:r w:rsidR="001F4F15" w:rsidRPr="00D3049F">
        <w:rPr>
          <w:color w:val="000000" w:themeColor="text1"/>
          <w:sz w:val="28"/>
          <w:szCs w:val="28"/>
          <w:lang w:val="kk-KZ" w:eastAsia="ko-KR"/>
        </w:rPr>
        <w:t>судағы</w:t>
      </w:r>
      <w:r w:rsidRPr="00D3049F">
        <w:rPr>
          <w:color w:val="000000" w:themeColor="text1"/>
          <w:sz w:val="28"/>
          <w:szCs w:val="28"/>
          <w:lang w:eastAsia="ko-KR"/>
        </w:rPr>
        <w:t xml:space="preserve"> заттарды тотықтыру үшін қажетті оттегінің мг санымен көрсетіледі, судың органикалық заттармен </w:t>
      </w:r>
      <w:r w:rsidR="001F4F15" w:rsidRPr="00D3049F">
        <w:rPr>
          <w:color w:val="000000" w:themeColor="text1"/>
          <w:sz w:val="28"/>
          <w:szCs w:val="28"/>
          <w:lang w:val="kk-KZ" w:eastAsia="ko-KR"/>
        </w:rPr>
        <w:t>ластануы</w:t>
      </w:r>
      <w:r w:rsidRPr="00D3049F">
        <w:rPr>
          <w:color w:val="000000" w:themeColor="text1"/>
          <w:sz w:val="28"/>
          <w:szCs w:val="28"/>
          <w:lang w:eastAsia="ko-KR"/>
        </w:rPr>
        <w:t xml:space="preserve"> дәрежесін білдіреді.</w:t>
      </w:r>
    </w:p>
    <w:p w14:paraId="605E325A" w14:textId="6229318B" w:rsidR="00D2325A"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Бактериялық тазалық 1 мл </w:t>
      </w:r>
      <w:r w:rsidR="001F4F15" w:rsidRPr="00D3049F">
        <w:rPr>
          <w:color w:val="000000" w:themeColor="text1"/>
          <w:sz w:val="28"/>
          <w:szCs w:val="28"/>
          <w:lang w:val="kk-KZ" w:eastAsia="ko-KR"/>
        </w:rPr>
        <w:t>су</w:t>
      </w:r>
      <w:r w:rsidRPr="00D3049F">
        <w:rPr>
          <w:color w:val="000000" w:themeColor="text1"/>
          <w:sz w:val="28"/>
          <w:szCs w:val="28"/>
          <w:lang w:eastAsia="ko-KR"/>
        </w:rPr>
        <w:t xml:space="preserve"> құрамындағы микроорг</w:t>
      </w:r>
      <w:r w:rsidR="00A9552B" w:rsidRPr="00D3049F">
        <w:rPr>
          <w:color w:val="000000" w:themeColor="text1"/>
          <w:sz w:val="28"/>
          <w:szCs w:val="28"/>
          <w:lang w:val="kk-KZ" w:eastAsia="ko-KR"/>
        </w:rPr>
        <w:t>а</w:t>
      </w:r>
      <w:r w:rsidRPr="00D3049F">
        <w:rPr>
          <w:color w:val="000000" w:themeColor="text1"/>
          <w:sz w:val="28"/>
          <w:szCs w:val="28"/>
          <w:lang w:eastAsia="ko-KR"/>
        </w:rPr>
        <w:t xml:space="preserve">низмдердің толық </w:t>
      </w:r>
      <w:r w:rsidR="001F4F15" w:rsidRPr="00D3049F">
        <w:rPr>
          <w:color w:val="000000" w:themeColor="text1"/>
          <w:sz w:val="28"/>
          <w:szCs w:val="28"/>
          <w:lang w:val="kk-KZ" w:eastAsia="ko-KR"/>
        </w:rPr>
        <w:t xml:space="preserve">мөлшерін </w:t>
      </w:r>
      <w:r w:rsidRPr="00D3049F">
        <w:rPr>
          <w:color w:val="000000" w:themeColor="text1"/>
          <w:sz w:val="28"/>
          <w:szCs w:val="28"/>
          <w:lang w:eastAsia="ko-KR"/>
        </w:rPr>
        <w:t>және ішек бактерияларының болуын анықтайды.</w:t>
      </w:r>
    </w:p>
    <w:p w14:paraId="04E2441A" w14:textId="35F4FC23" w:rsidR="00936A81" w:rsidRPr="00D3049F" w:rsidRDefault="00D2325A" w:rsidP="00D2325A">
      <w:pPr>
        <w:widowControl w:val="0"/>
        <w:suppressLineNumbers/>
        <w:shd w:val="clear" w:color="auto" w:fill="FFFFFF"/>
        <w:tabs>
          <w:tab w:val="left" w:pos="0"/>
        </w:tabs>
        <w:suppressAutoHyphens/>
        <w:autoSpaceDE w:val="0"/>
        <w:autoSpaceDN w:val="0"/>
        <w:adjustRightInd w:val="0"/>
        <w:ind w:firstLine="709"/>
        <w:jc w:val="both"/>
        <w:rPr>
          <w:color w:val="000000" w:themeColor="text1"/>
          <w:sz w:val="28"/>
          <w:szCs w:val="28"/>
          <w:lang w:eastAsia="ko-KR"/>
        </w:rPr>
      </w:pPr>
      <w:r w:rsidRPr="00D3049F">
        <w:rPr>
          <w:color w:val="000000" w:themeColor="text1"/>
          <w:sz w:val="28"/>
          <w:szCs w:val="28"/>
          <w:lang w:eastAsia="ko-KR"/>
        </w:rPr>
        <w:t xml:space="preserve">Жалпы, су ішуге жарамды суға </w:t>
      </w:r>
      <w:r w:rsidRPr="00D3049F">
        <w:rPr>
          <w:color w:val="000000" w:themeColor="text1"/>
          <w:sz w:val="28"/>
          <w:szCs w:val="28"/>
          <w:lang w:val="kk-KZ" w:eastAsia="ko-KR"/>
        </w:rPr>
        <w:t>қойылатын</w:t>
      </w:r>
      <w:r w:rsidRPr="00D3049F">
        <w:rPr>
          <w:color w:val="000000" w:themeColor="text1"/>
          <w:sz w:val="28"/>
          <w:szCs w:val="28"/>
          <w:lang w:eastAsia="ko-KR"/>
        </w:rPr>
        <w:t xml:space="preserve"> талаптарға сәйкес келуі керек. Уақытша </w:t>
      </w:r>
      <w:r w:rsidR="001F4F15" w:rsidRPr="00D3049F">
        <w:rPr>
          <w:color w:val="000000" w:themeColor="text1"/>
          <w:sz w:val="28"/>
          <w:szCs w:val="28"/>
          <w:lang w:val="kk-KZ" w:eastAsia="ko-KR"/>
        </w:rPr>
        <w:t xml:space="preserve">кермектілік </w:t>
      </w:r>
      <w:r w:rsidRPr="00D3049F">
        <w:rPr>
          <w:color w:val="000000" w:themeColor="text1"/>
          <w:sz w:val="28"/>
          <w:szCs w:val="28"/>
          <w:lang w:eastAsia="ko-KR"/>
        </w:rPr>
        <w:t>пен сілтілік</w:t>
      </w:r>
      <w:r w:rsidR="001F4F15" w:rsidRPr="00D3049F">
        <w:rPr>
          <w:color w:val="000000" w:themeColor="text1"/>
          <w:sz w:val="28"/>
          <w:szCs w:val="28"/>
          <w:lang w:val="kk-KZ" w:eastAsia="ko-KR"/>
        </w:rPr>
        <w:t xml:space="preserve">тің едәуір мәніне ие </w:t>
      </w:r>
      <w:r w:rsidRPr="00D3049F">
        <w:rPr>
          <w:color w:val="000000" w:themeColor="text1"/>
          <w:sz w:val="28"/>
          <w:szCs w:val="28"/>
          <w:lang w:eastAsia="ko-KR"/>
        </w:rPr>
        <w:t>суды қолдан</w:t>
      </w:r>
      <w:r w:rsidR="001F4F15" w:rsidRPr="00D3049F">
        <w:rPr>
          <w:color w:val="000000" w:themeColor="text1"/>
          <w:sz w:val="28"/>
          <w:szCs w:val="28"/>
          <w:lang w:val="kk-KZ" w:eastAsia="ko-KR"/>
        </w:rPr>
        <w:t>баған дұрыс</w:t>
      </w:r>
      <w:r w:rsidRPr="00D3049F">
        <w:rPr>
          <w:color w:val="000000" w:themeColor="text1"/>
          <w:sz w:val="28"/>
          <w:szCs w:val="28"/>
          <w:lang w:eastAsia="ko-KR"/>
        </w:rPr>
        <w:t>.</w:t>
      </w:r>
    </w:p>
    <w:p w14:paraId="7A81EBF7" w14:textId="72A77F30" w:rsidR="00D2325A" w:rsidRDefault="00D2325A" w:rsidP="004E5929">
      <w:pPr>
        <w:widowControl w:val="0"/>
        <w:suppressLineNumbers/>
        <w:shd w:val="clear" w:color="auto" w:fill="FFFFFF"/>
        <w:tabs>
          <w:tab w:val="left" w:pos="0"/>
        </w:tabs>
        <w:suppressAutoHyphens/>
        <w:autoSpaceDE w:val="0"/>
        <w:autoSpaceDN w:val="0"/>
        <w:adjustRightInd w:val="0"/>
        <w:ind w:firstLine="720"/>
        <w:jc w:val="both"/>
        <w:rPr>
          <w:bCs/>
          <w:color w:val="000000" w:themeColor="text1"/>
          <w:sz w:val="28"/>
          <w:szCs w:val="28"/>
        </w:rPr>
      </w:pPr>
    </w:p>
    <w:p w14:paraId="3C6658BB" w14:textId="21917279" w:rsidR="004E5929" w:rsidRPr="00D3049F" w:rsidRDefault="00936A81" w:rsidP="004E5929">
      <w:pPr>
        <w:shd w:val="clear" w:color="auto" w:fill="FFFFFF"/>
        <w:tabs>
          <w:tab w:val="left" w:pos="776"/>
        </w:tabs>
        <w:autoSpaceDE w:val="0"/>
        <w:autoSpaceDN w:val="0"/>
        <w:adjustRightInd w:val="0"/>
        <w:ind w:firstLine="720"/>
        <w:jc w:val="both"/>
        <w:rPr>
          <w:b/>
          <w:iCs/>
          <w:color w:val="000000" w:themeColor="text1"/>
          <w:sz w:val="28"/>
          <w:szCs w:val="28"/>
          <w:lang w:eastAsia="ja-JP"/>
        </w:rPr>
      </w:pPr>
      <w:r w:rsidRPr="00D3049F">
        <w:rPr>
          <w:b/>
          <w:iCs/>
          <w:color w:val="000000" w:themeColor="text1"/>
          <w:sz w:val="28"/>
          <w:szCs w:val="28"/>
          <w:lang w:eastAsia="ja-JP"/>
        </w:rPr>
        <w:tab/>
      </w:r>
      <w:r w:rsidR="004E5929" w:rsidRPr="00D3049F">
        <w:rPr>
          <w:b/>
          <w:iCs/>
          <w:color w:val="000000" w:themeColor="text1"/>
          <w:sz w:val="28"/>
          <w:szCs w:val="28"/>
          <w:lang w:eastAsia="ja-JP"/>
        </w:rPr>
        <w:t>7.</w:t>
      </w:r>
      <w:r w:rsidR="00701681">
        <w:rPr>
          <w:b/>
          <w:iCs/>
          <w:color w:val="000000" w:themeColor="text1"/>
          <w:sz w:val="28"/>
          <w:szCs w:val="28"/>
          <w:lang w:val="kk-KZ" w:eastAsia="ja-JP"/>
        </w:rPr>
        <w:t>3</w:t>
      </w:r>
      <w:r w:rsidR="004E5929" w:rsidRPr="00D3049F">
        <w:rPr>
          <w:b/>
          <w:iCs/>
          <w:color w:val="000000" w:themeColor="text1"/>
          <w:sz w:val="28"/>
          <w:szCs w:val="28"/>
          <w:lang w:eastAsia="ja-JP"/>
        </w:rPr>
        <w:t xml:space="preserve"> Биобутанол екінші буын биоотыны ретінде</w:t>
      </w:r>
    </w:p>
    <w:p w14:paraId="3D66C976"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p>
    <w:p w14:paraId="2B4B914E" w14:textId="17A2A9D0"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
          <w:color w:val="000000" w:themeColor="text1"/>
          <w:sz w:val="28"/>
          <w:szCs w:val="28"/>
          <w:lang w:eastAsia="ja-JP"/>
        </w:rPr>
        <w:t>Биобутанол екінші буын биоотыны ретінде</w:t>
      </w:r>
      <w:r w:rsidRPr="00D3049F">
        <w:rPr>
          <w:bCs/>
          <w:iCs/>
          <w:color w:val="000000" w:themeColor="text1"/>
          <w:sz w:val="28"/>
          <w:szCs w:val="28"/>
          <w:lang w:eastAsia="ja-JP"/>
        </w:rPr>
        <w:t>. Бутил спирті (бутанол) C</w:t>
      </w:r>
      <w:r w:rsidRPr="00D3049F">
        <w:rPr>
          <w:bCs/>
          <w:iCs/>
          <w:color w:val="000000" w:themeColor="text1"/>
          <w:sz w:val="28"/>
          <w:szCs w:val="28"/>
          <w:vertAlign w:val="subscript"/>
          <w:lang w:eastAsia="ja-JP"/>
        </w:rPr>
        <w:t>4</w:t>
      </w:r>
      <w:r w:rsidRPr="00D3049F">
        <w:rPr>
          <w:bCs/>
          <w:iCs/>
          <w:color w:val="000000" w:themeColor="text1"/>
          <w:sz w:val="28"/>
          <w:szCs w:val="28"/>
          <w:lang w:eastAsia="ja-JP"/>
        </w:rPr>
        <w:t>H</w:t>
      </w:r>
      <w:r w:rsidRPr="00D3049F">
        <w:rPr>
          <w:bCs/>
          <w:iCs/>
          <w:color w:val="000000" w:themeColor="text1"/>
          <w:sz w:val="28"/>
          <w:szCs w:val="28"/>
          <w:vertAlign w:val="subscript"/>
          <w:lang w:eastAsia="ja-JP"/>
        </w:rPr>
        <w:t>9</w:t>
      </w:r>
      <w:r w:rsidRPr="00D3049F">
        <w:rPr>
          <w:bCs/>
          <w:iCs/>
          <w:color w:val="000000" w:themeColor="text1"/>
          <w:sz w:val="28"/>
          <w:szCs w:val="28"/>
          <w:lang w:eastAsia="ja-JP"/>
        </w:rPr>
        <w:t>OH - сивуш майын</w:t>
      </w:r>
      <w:r w:rsidR="00575F91" w:rsidRPr="00D3049F">
        <w:rPr>
          <w:bCs/>
          <w:iCs/>
          <w:color w:val="000000" w:themeColor="text1"/>
          <w:sz w:val="28"/>
          <w:szCs w:val="28"/>
          <w:lang w:val="kk-KZ" w:eastAsia="ja-JP"/>
        </w:rPr>
        <w:t>а</w:t>
      </w:r>
      <w:r w:rsidRPr="00D3049F">
        <w:rPr>
          <w:bCs/>
          <w:iCs/>
          <w:color w:val="000000" w:themeColor="text1"/>
          <w:sz w:val="28"/>
          <w:szCs w:val="28"/>
          <w:lang w:eastAsia="ja-JP"/>
        </w:rPr>
        <w:t xml:space="preserve"> тән иісі бар түссіз сұйықтық. Улы.</w:t>
      </w:r>
    </w:p>
    <w:p w14:paraId="0D122439" w14:textId="19422160"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ab/>
        <w:t>Өнеркәсіпте бутанол</w:t>
      </w:r>
      <w:r w:rsidR="00BD4016" w:rsidRPr="00D3049F">
        <w:rPr>
          <w:bCs/>
          <w:iCs/>
          <w:color w:val="000000" w:themeColor="text1"/>
          <w:sz w:val="28"/>
          <w:szCs w:val="28"/>
          <w:lang w:val="kk-KZ" w:eastAsia="ja-JP"/>
        </w:rPr>
        <w:t>ды</w:t>
      </w:r>
      <w:r w:rsidRPr="00D3049F">
        <w:rPr>
          <w:bCs/>
          <w:iCs/>
          <w:color w:val="000000" w:themeColor="text1"/>
          <w:sz w:val="28"/>
          <w:szCs w:val="28"/>
          <w:lang w:eastAsia="ja-JP"/>
        </w:rPr>
        <w:t xml:space="preserve"> 130-150 °C және 20-35 МПа кезінде никель-кобальт катализаторларын қолдана отырып, пропиленнен </w:t>
      </w:r>
      <w:r w:rsidRPr="00D3049F">
        <w:rPr>
          <w:bCs/>
          <w:i/>
          <w:color w:val="000000" w:themeColor="text1"/>
          <w:sz w:val="28"/>
          <w:szCs w:val="28"/>
          <w:lang w:eastAsia="ja-JP"/>
        </w:rPr>
        <w:t>оксосинтез</w:t>
      </w:r>
      <w:r w:rsidR="00575F91" w:rsidRPr="00D3049F">
        <w:rPr>
          <w:bCs/>
          <w:i/>
          <w:color w:val="000000" w:themeColor="text1"/>
          <w:sz w:val="28"/>
          <w:szCs w:val="28"/>
          <w:lang w:val="kk-KZ" w:eastAsia="ja-JP"/>
        </w:rPr>
        <w:t>бен</w:t>
      </w:r>
      <w:r w:rsidRPr="00D3049F">
        <w:rPr>
          <w:bCs/>
          <w:i/>
          <w:color w:val="000000" w:themeColor="text1"/>
          <w:sz w:val="28"/>
          <w:szCs w:val="28"/>
          <w:lang w:eastAsia="ja-JP"/>
        </w:rPr>
        <w:t xml:space="preserve"> </w:t>
      </w:r>
      <w:r w:rsidRPr="00D3049F">
        <w:rPr>
          <w:bCs/>
          <w:iCs/>
          <w:color w:val="000000" w:themeColor="text1"/>
          <w:sz w:val="28"/>
          <w:szCs w:val="28"/>
          <w:lang w:eastAsia="ja-JP"/>
        </w:rPr>
        <w:t>алады.</w:t>
      </w:r>
    </w:p>
    <w:p w14:paraId="0C044BBE" w14:textId="035CDCD2"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ab/>
        <w:t>Биобутанол</w:t>
      </w:r>
      <w:r w:rsidR="00BD4016" w:rsidRPr="00D3049F">
        <w:rPr>
          <w:bCs/>
          <w:iCs/>
          <w:color w:val="000000" w:themeColor="text1"/>
          <w:sz w:val="28"/>
          <w:szCs w:val="28"/>
          <w:lang w:val="kk-KZ" w:eastAsia="ja-JP"/>
        </w:rPr>
        <w:t xml:space="preserve"> </w:t>
      </w:r>
      <w:r w:rsidRPr="00D3049F">
        <w:rPr>
          <w:bCs/>
          <w:iCs/>
          <w:color w:val="000000" w:themeColor="text1"/>
          <w:sz w:val="28"/>
          <w:szCs w:val="28"/>
          <w:lang w:eastAsia="ja-JP"/>
        </w:rPr>
        <w:t>-</w:t>
      </w:r>
      <w:r w:rsidR="00BD4016" w:rsidRPr="00D3049F">
        <w:rPr>
          <w:bCs/>
          <w:iCs/>
          <w:color w:val="000000" w:themeColor="text1"/>
          <w:sz w:val="28"/>
          <w:szCs w:val="28"/>
          <w:lang w:val="kk-KZ" w:eastAsia="ja-JP"/>
        </w:rPr>
        <w:t xml:space="preserve"> </w:t>
      </w:r>
      <w:r w:rsidRPr="00D3049F">
        <w:rPr>
          <w:bCs/>
          <w:iCs/>
          <w:color w:val="000000" w:themeColor="text1"/>
          <w:sz w:val="28"/>
          <w:szCs w:val="28"/>
          <w:lang w:eastAsia="ja-JP"/>
        </w:rPr>
        <w:t xml:space="preserve">бұл биоотын дамуының келесі маңызды кезеңі, оны қолдану экологиялық қауіпсіз, жаңартылатын көлік </w:t>
      </w:r>
      <w:r w:rsidR="00BD4016" w:rsidRPr="00D3049F">
        <w:rPr>
          <w:bCs/>
          <w:iCs/>
          <w:color w:val="000000" w:themeColor="text1"/>
          <w:sz w:val="28"/>
          <w:szCs w:val="28"/>
          <w:lang w:val="kk-KZ" w:eastAsia="ja-JP"/>
        </w:rPr>
        <w:t xml:space="preserve">отыны </w:t>
      </w:r>
      <w:r w:rsidRPr="00D3049F">
        <w:rPr>
          <w:bCs/>
          <w:iCs/>
          <w:color w:val="000000" w:themeColor="text1"/>
          <w:sz w:val="28"/>
          <w:szCs w:val="28"/>
          <w:lang w:eastAsia="ja-JP"/>
        </w:rPr>
        <w:t>саласындағы қажеттіліктің өсуін қанағаттандыруы керек.</w:t>
      </w:r>
    </w:p>
    <w:p w14:paraId="1BDA71DF" w14:textId="23715C43"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xml:space="preserve">Будың төмен қысымының арқасында биобутанол қарапайым бензинмен оңай араласады. </w:t>
      </w:r>
    </w:p>
    <w:p w14:paraId="47919D14" w14:textId="6838092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eastAsia="ja-JP"/>
        </w:rPr>
        <w:t xml:space="preserve">Биобутанол стандартты автомобиль қозғалтқыштарында қолданылған кезде биоэтанолға қарағанда жоғары концентрацияда қосылуы мүмкін. Қазіргі уақытта биобутанол </w:t>
      </w:r>
      <w:r w:rsidR="00E457EA" w:rsidRPr="00D3049F">
        <w:rPr>
          <w:bCs/>
          <w:iCs/>
          <w:color w:val="000000" w:themeColor="text1"/>
          <w:sz w:val="28"/>
          <w:szCs w:val="28"/>
          <w:lang w:eastAsia="ja-JP"/>
        </w:rPr>
        <w:t xml:space="preserve">қозғалтқышты өзгертпей </w:t>
      </w:r>
      <w:r w:rsidRPr="00D3049F">
        <w:rPr>
          <w:bCs/>
          <w:iCs/>
          <w:color w:val="000000" w:themeColor="text1"/>
          <w:sz w:val="28"/>
          <w:szCs w:val="28"/>
          <w:lang w:eastAsia="ja-JP"/>
        </w:rPr>
        <w:t xml:space="preserve">бензинге </w:t>
      </w:r>
      <w:r w:rsidR="00E457EA" w:rsidRPr="00D3049F">
        <w:rPr>
          <w:bCs/>
          <w:iCs/>
          <w:color w:val="000000" w:themeColor="text1"/>
          <w:sz w:val="28"/>
          <w:szCs w:val="28"/>
          <w:lang w:eastAsia="ja-JP"/>
        </w:rPr>
        <w:t xml:space="preserve">Еуропада </w:t>
      </w:r>
      <w:r w:rsidRPr="00D3049F">
        <w:rPr>
          <w:bCs/>
          <w:iCs/>
          <w:color w:val="000000" w:themeColor="text1"/>
          <w:sz w:val="28"/>
          <w:szCs w:val="28"/>
          <w:lang w:eastAsia="ja-JP"/>
        </w:rPr>
        <w:t>10</w:t>
      </w:r>
      <w:r w:rsidR="00E457EA" w:rsidRPr="00D3049F">
        <w:rPr>
          <w:bCs/>
          <w:iCs/>
          <w:color w:val="000000" w:themeColor="text1"/>
          <w:sz w:val="28"/>
          <w:szCs w:val="28"/>
          <w:lang w:val="kk-KZ" w:eastAsia="ja-JP"/>
        </w:rPr>
        <w:t xml:space="preserve"> көл. </w:t>
      </w:r>
      <w:r w:rsidRPr="00D3049F">
        <w:rPr>
          <w:bCs/>
          <w:iCs/>
          <w:color w:val="000000" w:themeColor="text1"/>
          <w:sz w:val="28"/>
          <w:szCs w:val="28"/>
          <w:lang w:val="kk-KZ" w:eastAsia="ja-JP"/>
        </w:rPr>
        <w:t>% дейін концентрацияда және АҚШ-та</w:t>
      </w:r>
      <w:r w:rsidR="00E457EA" w:rsidRPr="00D3049F">
        <w:rPr>
          <w:bCs/>
          <w:iCs/>
          <w:color w:val="000000" w:themeColor="text1"/>
          <w:sz w:val="28"/>
          <w:szCs w:val="28"/>
          <w:lang w:val="kk-KZ" w:eastAsia="ja-JP"/>
        </w:rPr>
        <w:t xml:space="preserve"> 11, 5% дейін қосылады.</w:t>
      </w:r>
      <w:r w:rsidRPr="00D3049F">
        <w:rPr>
          <w:bCs/>
          <w:iCs/>
          <w:color w:val="000000" w:themeColor="text1"/>
          <w:sz w:val="28"/>
          <w:szCs w:val="28"/>
          <w:lang w:val="kk-KZ" w:eastAsia="ja-JP"/>
        </w:rPr>
        <w:t xml:space="preserve"> </w:t>
      </w:r>
    </w:p>
    <w:p w14:paraId="3843F656" w14:textId="44C2EF29"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Ол қазіргі заманғы көлік құралдары мен қозғалтқыштарға жақсы сәйкес келеді және автомобиль өндірушілерінің орындау үшін өз қызметінде </w:t>
      </w:r>
      <w:r w:rsidR="0085250E" w:rsidRPr="00D3049F">
        <w:rPr>
          <w:bCs/>
          <w:iCs/>
          <w:color w:val="000000" w:themeColor="text1"/>
          <w:sz w:val="28"/>
          <w:szCs w:val="28"/>
          <w:lang w:val="kk-KZ" w:eastAsia="ja-JP"/>
        </w:rPr>
        <w:t>экологиялық талаптарды ымыраға келуін</w:t>
      </w:r>
      <w:r w:rsidRPr="00D3049F">
        <w:rPr>
          <w:bCs/>
          <w:iCs/>
          <w:color w:val="000000" w:themeColor="text1"/>
          <w:sz w:val="28"/>
          <w:szCs w:val="28"/>
          <w:lang w:val="kk-KZ" w:eastAsia="ja-JP"/>
        </w:rPr>
        <w:t xml:space="preserve"> талап етпейді. </w:t>
      </w:r>
    </w:p>
    <w:p w14:paraId="224E1491" w14:textId="3579E145"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Қоспада биобутанолды этанолға қарағанда жоғары концентрациялар</w:t>
      </w:r>
      <w:r w:rsidR="00F4726A">
        <w:rPr>
          <w:bCs/>
          <w:iCs/>
          <w:color w:val="000000" w:themeColor="text1"/>
          <w:sz w:val="28"/>
          <w:szCs w:val="28"/>
          <w:lang w:val="kk-KZ" w:eastAsia="ja-JP"/>
        </w:rPr>
        <w:t>-</w:t>
      </w:r>
      <w:bookmarkStart w:id="3" w:name="_GoBack"/>
      <w:bookmarkEnd w:id="3"/>
      <w:r w:rsidRPr="00D3049F">
        <w:rPr>
          <w:bCs/>
          <w:iCs/>
          <w:color w:val="000000" w:themeColor="text1"/>
          <w:sz w:val="28"/>
          <w:szCs w:val="28"/>
          <w:lang w:val="kk-KZ" w:eastAsia="ja-JP"/>
        </w:rPr>
        <w:t>да қолдануға болады, ал арнайы бейімделген көлік құралдарын қажет етпейді. Болашақта биобутанолды</w:t>
      </w:r>
      <w:r w:rsidR="0085250E" w:rsidRPr="00D3049F">
        <w:rPr>
          <w:bCs/>
          <w:iCs/>
          <w:color w:val="000000" w:themeColor="text1"/>
          <w:sz w:val="28"/>
          <w:szCs w:val="28"/>
          <w:lang w:val="kk-KZ" w:eastAsia="ja-JP"/>
        </w:rPr>
        <w:t>ң</w:t>
      </w:r>
      <w:r w:rsidRPr="00D3049F">
        <w:rPr>
          <w:bCs/>
          <w:iCs/>
          <w:color w:val="000000" w:themeColor="text1"/>
          <w:sz w:val="28"/>
          <w:szCs w:val="28"/>
          <w:lang w:val="kk-KZ" w:eastAsia="ja-JP"/>
        </w:rPr>
        <w:t xml:space="preserve"> </w:t>
      </w:r>
      <w:r w:rsidR="0085250E" w:rsidRPr="00D3049F">
        <w:rPr>
          <w:bCs/>
          <w:iCs/>
          <w:color w:val="000000" w:themeColor="text1"/>
          <w:sz w:val="28"/>
          <w:szCs w:val="28"/>
          <w:lang w:val="kk-KZ" w:eastAsia="ja-JP"/>
        </w:rPr>
        <w:t>бензиндегі мөлшерін көлемі бойынша 16% - ға дейін ұлғайту мүмкіндігі қарастырылуда</w:t>
      </w:r>
      <w:r w:rsidRPr="00D3049F">
        <w:rPr>
          <w:bCs/>
          <w:iCs/>
          <w:color w:val="000000" w:themeColor="text1"/>
          <w:sz w:val="28"/>
          <w:szCs w:val="28"/>
          <w:lang w:val="kk-KZ" w:eastAsia="ja-JP"/>
        </w:rPr>
        <w:t>.</w:t>
      </w:r>
    </w:p>
    <w:p w14:paraId="2877B18E" w14:textId="02C0CB44" w:rsidR="004E5929" w:rsidRPr="00D3049F" w:rsidRDefault="0085250E" w:rsidP="0085250E">
      <w:pPr>
        <w:spacing w:before="75" w:after="180"/>
        <w:contextualSpacing/>
        <w:jc w:val="both"/>
        <w:rPr>
          <w:bCs/>
          <w:iCs/>
          <w:color w:val="000000" w:themeColor="text1"/>
          <w:sz w:val="28"/>
          <w:szCs w:val="28"/>
          <w:lang w:val="kk-KZ" w:eastAsia="ja-JP"/>
        </w:rPr>
      </w:pPr>
      <w:r w:rsidRPr="00D3049F">
        <w:rPr>
          <w:color w:val="000000" w:themeColor="text1"/>
          <w:sz w:val="28"/>
          <w:szCs w:val="28"/>
          <w:lang w:val="kk-KZ"/>
        </w:rPr>
        <w:tab/>
      </w:r>
      <w:r w:rsidR="004E5929" w:rsidRPr="00D3049F">
        <w:rPr>
          <w:bCs/>
          <w:iCs/>
          <w:color w:val="000000" w:themeColor="text1"/>
          <w:sz w:val="28"/>
          <w:szCs w:val="28"/>
          <w:lang w:val="kk-KZ" w:eastAsia="ja-JP"/>
        </w:rPr>
        <w:t>Су</w:t>
      </w:r>
      <w:r w:rsidRPr="00D3049F">
        <w:rPr>
          <w:bCs/>
          <w:iCs/>
          <w:color w:val="000000" w:themeColor="text1"/>
          <w:sz w:val="28"/>
          <w:szCs w:val="28"/>
          <w:lang w:val="kk-KZ" w:eastAsia="ja-JP"/>
        </w:rPr>
        <w:t>дың қатысында</w:t>
      </w:r>
      <w:r w:rsidR="004E5929" w:rsidRPr="00D3049F">
        <w:rPr>
          <w:bCs/>
          <w:iCs/>
          <w:color w:val="000000" w:themeColor="text1"/>
          <w:sz w:val="28"/>
          <w:szCs w:val="28"/>
          <w:lang w:val="kk-KZ" w:eastAsia="ja-JP"/>
        </w:rPr>
        <w:t xml:space="preserve"> құрамында биобутанол қоспа этанол/бензин қоспаларына қарағанда </w:t>
      </w:r>
      <w:r w:rsidRPr="00D3049F">
        <w:rPr>
          <w:bCs/>
          <w:iCs/>
          <w:color w:val="000000" w:themeColor="text1"/>
          <w:sz w:val="28"/>
          <w:szCs w:val="28"/>
          <w:lang w:val="kk-KZ" w:eastAsia="ja-JP"/>
        </w:rPr>
        <w:t>қабаттанып бөлінуге</w:t>
      </w:r>
      <w:r w:rsidR="004E5929" w:rsidRPr="00D3049F">
        <w:rPr>
          <w:bCs/>
          <w:iCs/>
          <w:color w:val="000000" w:themeColor="text1"/>
          <w:sz w:val="28"/>
          <w:szCs w:val="28"/>
          <w:lang w:val="kk-KZ" w:eastAsia="ja-JP"/>
        </w:rPr>
        <w:t xml:space="preserve"> бейім</w:t>
      </w:r>
      <w:r w:rsidRPr="00D3049F">
        <w:rPr>
          <w:bCs/>
          <w:iCs/>
          <w:color w:val="000000" w:themeColor="text1"/>
          <w:sz w:val="28"/>
          <w:szCs w:val="28"/>
          <w:lang w:val="kk-KZ" w:eastAsia="ja-JP"/>
        </w:rPr>
        <w:t>ділігі</w:t>
      </w:r>
      <w:r w:rsidR="004E5929" w:rsidRPr="00D3049F">
        <w:rPr>
          <w:bCs/>
          <w:iCs/>
          <w:color w:val="000000" w:themeColor="text1"/>
          <w:sz w:val="28"/>
          <w:szCs w:val="28"/>
          <w:lang w:val="kk-KZ" w:eastAsia="ja-JP"/>
        </w:rPr>
        <w:t xml:space="preserve"> </w:t>
      </w:r>
      <w:r w:rsidRPr="00D3049F">
        <w:rPr>
          <w:bCs/>
          <w:iCs/>
          <w:color w:val="000000" w:themeColor="text1"/>
          <w:sz w:val="28"/>
          <w:szCs w:val="28"/>
          <w:lang w:val="kk-KZ" w:eastAsia="ja-JP"/>
        </w:rPr>
        <w:t>төмендеу</w:t>
      </w:r>
      <w:r w:rsidR="004E5929" w:rsidRPr="00D3049F">
        <w:rPr>
          <w:bCs/>
          <w:iCs/>
          <w:color w:val="000000" w:themeColor="text1"/>
          <w:sz w:val="28"/>
          <w:szCs w:val="28"/>
          <w:lang w:val="kk-KZ" w:eastAsia="ja-JP"/>
        </w:rPr>
        <w:t xml:space="preserve"> сондықтан араластыру, сақтау немесе </w:t>
      </w:r>
      <w:r w:rsidRPr="00D3049F">
        <w:rPr>
          <w:bCs/>
          <w:iCs/>
          <w:color w:val="000000" w:themeColor="text1"/>
          <w:sz w:val="28"/>
          <w:szCs w:val="28"/>
          <w:lang w:val="kk-KZ" w:eastAsia="ja-JP"/>
        </w:rPr>
        <w:t>құю</w:t>
      </w:r>
      <w:r w:rsidR="004E5929" w:rsidRPr="00D3049F">
        <w:rPr>
          <w:bCs/>
          <w:iCs/>
          <w:color w:val="000000" w:themeColor="text1"/>
          <w:sz w:val="28"/>
          <w:szCs w:val="28"/>
          <w:lang w:val="kk-KZ" w:eastAsia="ja-JP"/>
        </w:rPr>
        <w:t xml:space="preserve"> қондырғыларын өзгертуді қажет етпестен қолданыстағы тарату инфрақұрылымын пайдалануға мүмкіндік береді. </w:t>
      </w:r>
    </w:p>
    <w:p w14:paraId="12E354E1" w14:textId="5962F9CE"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lastRenderedPageBreak/>
        <w:t>Қолданыстағы биоотыннан айырмашылығы, биобут</w:t>
      </w:r>
      <w:r w:rsidR="00C356F4" w:rsidRPr="00D3049F">
        <w:rPr>
          <w:bCs/>
          <w:iCs/>
          <w:color w:val="000000" w:themeColor="text1"/>
          <w:sz w:val="28"/>
          <w:szCs w:val="28"/>
          <w:lang w:val="kk-KZ" w:eastAsia="ja-JP"/>
        </w:rPr>
        <w:t>а</w:t>
      </w:r>
      <w:r w:rsidRPr="00D3049F">
        <w:rPr>
          <w:bCs/>
          <w:iCs/>
          <w:color w:val="000000" w:themeColor="text1"/>
          <w:sz w:val="28"/>
          <w:szCs w:val="28"/>
          <w:lang w:val="kk-KZ" w:eastAsia="ja-JP"/>
        </w:rPr>
        <w:t xml:space="preserve">нол құбыр арқылы тасымалдануы мүмкін; яғни оны бензинге тез қосуға болады және бұл қосымша ірі ауқымды </w:t>
      </w:r>
      <w:r w:rsidR="00717CF1" w:rsidRPr="00D3049F">
        <w:rPr>
          <w:bCs/>
          <w:iCs/>
          <w:color w:val="000000" w:themeColor="text1"/>
          <w:sz w:val="28"/>
          <w:szCs w:val="28"/>
          <w:lang w:val="kk-KZ" w:eastAsia="ja-JP"/>
        </w:rPr>
        <w:t>и</w:t>
      </w:r>
      <w:r w:rsidRPr="00D3049F">
        <w:rPr>
          <w:bCs/>
          <w:iCs/>
          <w:color w:val="000000" w:themeColor="text1"/>
          <w:sz w:val="28"/>
          <w:szCs w:val="28"/>
          <w:lang w:val="kk-KZ" w:eastAsia="ja-JP"/>
        </w:rPr>
        <w:t>нфрақұрылым қажеттілігін болдырмауға мүмкіндік береді.</w:t>
      </w:r>
    </w:p>
    <w:p w14:paraId="363BE95F" w14:textId="742095A1"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p>
    <w:p w14:paraId="2119382D" w14:textId="5F8CE565" w:rsidR="00A9552B" w:rsidRPr="00D3049F" w:rsidRDefault="00A9552B"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p>
    <w:p w14:paraId="3374ACBE" w14:textId="5D5EE342" w:rsidR="004E5929" w:rsidRPr="00D3049F" w:rsidRDefault="004E5929" w:rsidP="004E5929">
      <w:pPr>
        <w:shd w:val="clear" w:color="auto" w:fill="FFFFFF"/>
        <w:tabs>
          <w:tab w:val="left" w:pos="776"/>
        </w:tabs>
        <w:autoSpaceDE w:val="0"/>
        <w:autoSpaceDN w:val="0"/>
        <w:adjustRightInd w:val="0"/>
        <w:ind w:firstLine="720"/>
        <w:jc w:val="both"/>
        <w:rPr>
          <w:b/>
          <w:iCs/>
          <w:color w:val="000000" w:themeColor="text1"/>
          <w:sz w:val="28"/>
          <w:szCs w:val="28"/>
          <w:lang w:val="kk-KZ" w:eastAsia="ja-JP"/>
        </w:rPr>
      </w:pPr>
      <w:r w:rsidRPr="00D3049F">
        <w:rPr>
          <w:b/>
          <w:iCs/>
          <w:color w:val="000000" w:themeColor="text1"/>
          <w:sz w:val="28"/>
          <w:szCs w:val="28"/>
          <w:lang w:val="kk-KZ" w:eastAsia="ja-JP"/>
        </w:rPr>
        <w:tab/>
        <w:t>7.</w:t>
      </w:r>
      <w:r w:rsidR="00701681">
        <w:rPr>
          <w:b/>
          <w:iCs/>
          <w:color w:val="000000" w:themeColor="text1"/>
          <w:sz w:val="28"/>
          <w:szCs w:val="28"/>
          <w:lang w:val="kk-KZ" w:eastAsia="ja-JP"/>
        </w:rPr>
        <w:t>4</w:t>
      </w:r>
      <w:r w:rsidRPr="00D3049F">
        <w:rPr>
          <w:b/>
          <w:iCs/>
          <w:color w:val="000000" w:themeColor="text1"/>
          <w:sz w:val="28"/>
          <w:szCs w:val="28"/>
          <w:lang w:val="kk-KZ" w:eastAsia="ja-JP"/>
        </w:rPr>
        <w:t xml:space="preserve"> </w:t>
      </w:r>
      <w:r w:rsidR="00A9552B" w:rsidRPr="00D3049F">
        <w:rPr>
          <w:b/>
          <w:iCs/>
          <w:color w:val="000000" w:themeColor="text1"/>
          <w:sz w:val="28"/>
          <w:szCs w:val="28"/>
          <w:lang w:val="kk-KZ" w:eastAsia="ja-JP"/>
        </w:rPr>
        <w:t>Э</w:t>
      </w:r>
      <w:r w:rsidR="00F12A38">
        <w:rPr>
          <w:b/>
          <w:iCs/>
          <w:color w:val="000000" w:themeColor="text1"/>
          <w:sz w:val="28"/>
          <w:szCs w:val="28"/>
          <w:lang w:val="kk-KZ" w:eastAsia="ja-JP"/>
        </w:rPr>
        <w:t>фирлер</w:t>
      </w:r>
      <w:r w:rsidRPr="00D3049F">
        <w:rPr>
          <w:b/>
          <w:iCs/>
          <w:color w:val="000000" w:themeColor="text1"/>
          <w:sz w:val="28"/>
          <w:szCs w:val="28"/>
          <w:lang w:val="kk-KZ" w:eastAsia="ja-JP"/>
        </w:rPr>
        <w:t xml:space="preserve"> </w:t>
      </w:r>
    </w:p>
    <w:p w14:paraId="1E13B697"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p>
    <w:p w14:paraId="75506FDB" w14:textId="4991E63E"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Эфирлер </w:t>
      </w:r>
      <w:r w:rsidR="002835A2" w:rsidRPr="00D3049F">
        <w:rPr>
          <w:bCs/>
          <w:iCs/>
          <w:color w:val="000000" w:themeColor="text1"/>
          <w:sz w:val="28"/>
          <w:szCs w:val="28"/>
          <w:lang w:val="kk-KZ" w:eastAsia="ja-JP"/>
        </w:rPr>
        <w:t xml:space="preserve">оксигенаттар ретінде </w:t>
      </w:r>
      <w:r w:rsidRPr="00D3049F">
        <w:rPr>
          <w:bCs/>
          <w:iCs/>
          <w:color w:val="000000" w:themeColor="text1"/>
          <w:sz w:val="28"/>
          <w:szCs w:val="28"/>
          <w:lang w:val="kk-KZ" w:eastAsia="ja-JP"/>
        </w:rPr>
        <w:t xml:space="preserve">спирттермен салыстырғанда </w:t>
      </w:r>
      <w:r w:rsidR="002835A2" w:rsidRPr="00D3049F">
        <w:rPr>
          <w:bCs/>
          <w:iCs/>
          <w:color w:val="000000" w:themeColor="text1"/>
          <w:sz w:val="28"/>
          <w:szCs w:val="28"/>
          <w:lang w:val="kk-KZ" w:eastAsia="ja-JP"/>
        </w:rPr>
        <w:t>көбірек қызығушылық туғызады</w:t>
      </w:r>
      <w:r w:rsidRPr="00D3049F">
        <w:rPr>
          <w:bCs/>
          <w:iCs/>
          <w:color w:val="000000" w:themeColor="text1"/>
          <w:sz w:val="28"/>
          <w:szCs w:val="28"/>
          <w:lang w:val="kk-KZ" w:eastAsia="ja-JP"/>
        </w:rPr>
        <w:t>. Жеткілікті жоғары октан саны және қаныққан бу</w:t>
      </w:r>
      <w:r w:rsidR="002835A2" w:rsidRPr="00D3049F">
        <w:rPr>
          <w:bCs/>
          <w:iCs/>
          <w:color w:val="000000" w:themeColor="text1"/>
          <w:sz w:val="28"/>
          <w:szCs w:val="28"/>
          <w:lang w:val="kk-KZ" w:eastAsia="ja-JP"/>
        </w:rPr>
        <w:t>лар</w:t>
      </w:r>
      <w:r w:rsidRPr="00D3049F">
        <w:rPr>
          <w:bCs/>
          <w:iCs/>
          <w:color w:val="000000" w:themeColor="text1"/>
          <w:sz w:val="28"/>
          <w:szCs w:val="28"/>
          <w:lang w:val="kk-KZ" w:eastAsia="ja-JP"/>
        </w:rPr>
        <w:t xml:space="preserve">дың төмен қысымы бар эфирлер бензиннің құрамындағы </w:t>
      </w:r>
      <w:r w:rsidR="002835A2" w:rsidRPr="00D3049F">
        <w:rPr>
          <w:bCs/>
          <w:iCs/>
          <w:color w:val="000000" w:themeColor="text1"/>
          <w:sz w:val="28"/>
          <w:szCs w:val="28"/>
          <w:lang w:val="kk-KZ" w:eastAsia="ja-JP"/>
        </w:rPr>
        <w:t>ароматты көмірсутектер</w:t>
      </w:r>
      <w:r w:rsidRPr="00D3049F">
        <w:rPr>
          <w:bCs/>
          <w:iCs/>
          <w:color w:val="000000" w:themeColor="text1"/>
          <w:sz w:val="28"/>
          <w:szCs w:val="28"/>
          <w:lang w:val="kk-KZ" w:eastAsia="ja-JP"/>
        </w:rPr>
        <w:t xml:space="preserve"> пен бутанды алмастырады. </w:t>
      </w:r>
    </w:p>
    <w:p w14:paraId="29E01CD2" w14:textId="0CE138D1" w:rsidR="004E5929" w:rsidRPr="00D3049F" w:rsidRDefault="002835A2"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Неғұрлым кеңінен қолданылаты</w:t>
      </w:r>
      <w:r w:rsidR="00694722" w:rsidRPr="00D3049F">
        <w:rPr>
          <w:bCs/>
          <w:iCs/>
          <w:color w:val="000000" w:themeColor="text1"/>
          <w:sz w:val="28"/>
          <w:szCs w:val="28"/>
          <w:lang w:val="kk-KZ" w:eastAsia="ja-JP"/>
        </w:rPr>
        <w:t>н оксигенат — метил-трет-бутил эфирі (СН</w:t>
      </w:r>
      <w:r w:rsidR="00694722" w:rsidRPr="00D3049F">
        <w:rPr>
          <w:bCs/>
          <w:iCs/>
          <w:color w:val="000000" w:themeColor="text1"/>
          <w:sz w:val="28"/>
          <w:szCs w:val="28"/>
          <w:vertAlign w:val="subscript"/>
          <w:lang w:val="kk-KZ" w:eastAsia="ja-JP"/>
        </w:rPr>
        <w:t>3</w:t>
      </w:r>
      <w:r w:rsidR="00694722" w:rsidRPr="00D3049F">
        <w:rPr>
          <w:bCs/>
          <w:iCs/>
          <w:color w:val="000000" w:themeColor="text1"/>
          <w:sz w:val="28"/>
          <w:szCs w:val="28"/>
          <w:lang w:val="kk-KZ" w:eastAsia="ja-JP"/>
        </w:rPr>
        <w:t>)</w:t>
      </w:r>
      <w:r w:rsidR="00694722" w:rsidRPr="00D3049F">
        <w:rPr>
          <w:bCs/>
          <w:iCs/>
          <w:color w:val="000000" w:themeColor="text1"/>
          <w:sz w:val="28"/>
          <w:szCs w:val="28"/>
          <w:vertAlign w:val="subscript"/>
          <w:lang w:val="kk-KZ" w:eastAsia="ja-JP"/>
        </w:rPr>
        <w:t>3</w:t>
      </w:r>
      <w:r w:rsidR="00694722" w:rsidRPr="00D3049F">
        <w:rPr>
          <w:bCs/>
          <w:iCs/>
          <w:color w:val="000000" w:themeColor="text1"/>
          <w:sz w:val="28"/>
          <w:szCs w:val="28"/>
          <w:lang w:val="kk-KZ" w:eastAsia="ja-JP"/>
        </w:rPr>
        <w:t>СОСН</w:t>
      </w:r>
      <w:r w:rsidR="00694722" w:rsidRPr="00D3049F">
        <w:rPr>
          <w:bCs/>
          <w:iCs/>
          <w:color w:val="000000" w:themeColor="text1"/>
          <w:sz w:val="28"/>
          <w:szCs w:val="28"/>
          <w:vertAlign w:val="subscript"/>
          <w:lang w:val="kk-KZ" w:eastAsia="ja-JP"/>
        </w:rPr>
        <w:t>3</w:t>
      </w:r>
      <w:r w:rsidR="00694722" w:rsidRPr="00D3049F">
        <w:rPr>
          <w:bCs/>
          <w:iCs/>
          <w:color w:val="000000" w:themeColor="text1"/>
          <w:sz w:val="28"/>
          <w:szCs w:val="28"/>
          <w:lang w:val="kk-KZ" w:eastAsia="ja-JP"/>
        </w:rPr>
        <w:t xml:space="preserve"> (2-метил-2-метоксипропан) </w:t>
      </w:r>
      <w:r w:rsidR="00A9552B" w:rsidRPr="00D3049F">
        <w:rPr>
          <w:bCs/>
          <w:iCs/>
          <w:color w:val="000000" w:themeColor="text1"/>
          <w:sz w:val="28"/>
          <w:szCs w:val="28"/>
          <w:lang w:val="kk-KZ" w:eastAsia="ja-JP"/>
        </w:rPr>
        <w:t>МТБЭ</w:t>
      </w:r>
      <w:r w:rsidR="004E5929" w:rsidRPr="00D3049F">
        <w:rPr>
          <w:bCs/>
          <w:iCs/>
          <w:color w:val="000000" w:themeColor="text1"/>
          <w:sz w:val="28"/>
          <w:szCs w:val="28"/>
          <w:lang w:val="kk-KZ" w:eastAsia="ja-JP"/>
        </w:rPr>
        <w:t xml:space="preserve">. Оның автобензинге қосылуы автомобильдердің </w:t>
      </w:r>
      <w:r w:rsidRPr="00D3049F">
        <w:rPr>
          <w:bCs/>
          <w:iCs/>
          <w:color w:val="000000" w:themeColor="text1"/>
          <w:sz w:val="28"/>
          <w:szCs w:val="28"/>
          <w:lang w:val="kk-KZ" w:eastAsia="ja-JP"/>
        </w:rPr>
        <w:t>шығарынды</w:t>
      </w:r>
      <w:r w:rsidR="004E5929" w:rsidRPr="00D3049F">
        <w:rPr>
          <w:bCs/>
          <w:iCs/>
          <w:color w:val="000000" w:themeColor="text1"/>
          <w:sz w:val="28"/>
          <w:szCs w:val="28"/>
          <w:lang w:val="kk-KZ" w:eastAsia="ja-JP"/>
        </w:rPr>
        <w:t xml:space="preserve"> газдарындағы көміртегі оксиді мен көмірсутектердің пайызын төмендететіні белгілі. Бұл бензин</w:t>
      </w:r>
      <w:r w:rsidRPr="00D3049F">
        <w:rPr>
          <w:bCs/>
          <w:iCs/>
          <w:color w:val="000000" w:themeColor="text1"/>
          <w:sz w:val="28"/>
          <w:szCs w:val="28"/>
          <w:lang w:val="kk-KZ" w:eastAsia="ja-JP"/>
        </w:rPr>
        <w:t xml:space="preserve">нің октандық сипаттамаларын арттырып, </w:t>
      </w:r>
      <w:r w:rsidR="004E5929" w:rsidRPr="00D3049F">
        <w:rPr>
          <w:bCs/>
          <w:iCs/>
          <w:color w:val="000000" w:themeColor="text1"/>
          <w:sz w:val="28"/>
          <w:szCs w:val="28"/>
          <w:lang w:val="kk-KZ" w:eastAsia="ja-JP"/>
        </w:rPr>
        <w:t xml:space="preserve">оттегінің мөлшерін көбейтудің ең арзан және тиімді әдісі,. АҚШ-та өндірілетін автомобиль бензинінің 30% - дан астамында оксигенаттар бар, метилтретбутил эфирінің (МТБЭ) үлесіне 85% тиесілі. </w:t>
      </w:r>
    </w:p>
    <w:p w14:paraId="15BE6C4C" w14:textId="6C6E5BD3" w:rsidR="004E5929" w:rsidRPr="00D3049F" w:rsidRDefault="00365C5E" w:rsidP="004E5929">
      <w:pPr>
        <w:shd w:val="clear" w:color="auto" w:fill="FFFFFF"/>
        <w:tabs>
          <w:tab w:val="left" w:pos="776"/>
        </w:tabs>
        <w:autoSpaceDE w:val="0"/>
        <w:autoSpaceDN w:val="0"/>
        <w:adjustRightInd w:val="0"/>
        <w:ind w:firstLine="720"/>
        <w:jc w:val="both"/>
        <w:rPr>
          <w:bCs/>
          <w:iCs/>
          <w:color w:val="000000" w:themeColor="text1"/>
          <w:sz w:val="28"/>
          <w:szCs w:val="28"/>
          <w:lang w:val="kk-KZ" w:eastAsia="ja-JP"/>
        </w:rPr>
      </w:pPr>
      <w:r w:rsidRPr="00D3049F">
        <w:rPr>
          <w:bCs/>
          <w:iCs/>
          <w:color w:val="000000" w:themeColor="text1"/>
          <w:sz w:val="28"/>
          <w:szCs w:val="28"/>
          <w:lang w:val="kk-KZ" w:eastAsia="ja-JP"/>
        </w:rPr>
        <w:t xml:space="preserve">МТБЭ </w:t>
      </w:r>
      <w:r w:rsidR="004E5929" w:rsidRPr="00D3049F">
        <w:rPr>
          <w:bCs/>
          <w:iCs/>
          <w:color w:val="000000" w:themeColor="text1"/>
          <w:sz w:val="28"/>
          <w:szCs w:val="28"/>
          <w:lang w:val="kk-KZ" w:eastAsia="ja-JP"/>
        </w:rPr>
        <w:t xml:space="preserve"> метанолмен салыстырғанда </w:t>
      </w:r>
      <w:r w:rsidRPr="00D3049F">
        <w:rPr>
          <w:bCs/>
          <w:iCs/>
          <w:color w:val="000000" w:themeColor="text1"/>
          <w:sz w:val="28"/>
          <w:szCs w:val="28"/>
          <w:lang w:val="kk-KZ" w:eastAsia="ja-JP"/>
        </w:rPr>
        <w:t xml:space="preserve">жану жылуы </w:t>
      </w:r>
      <w:r w:rsidR="004E5929" w:rsidRPr="00D3049F">
        <w:rPr>
          <w:bCs/>
          <w:iCs/>
          <w:color w:val="000000" w:themeColor="text1"/>
          <w:sz w:val="28"/>
          <w:szCs w:val="28"/>
          <w:lang w:val="kk-KZ" w:eastAsia="ja-JP"/>
        </w:rPr>
        <w:t xml:space="preserve">жоғары, бензинмен кез келген арақатынаста араласады және сонымен бірге суды ерітпейді, қоспаны </w:t>
      </w:r>
      <w:r w:rsidRPr="00D3049F">
        <w:rPr>
          <w:bCs/>
          <w:iCs/>
          <w:color w:val="000000" w:themeColor="text1"/>
          <w:sz w:val="28"/>
          <w:szCs w:val="28"/>
          <w:lang w:val="kk-KZ" w:eastAsia="ja-JP"/>
        </w:rPr>
        <w:t>қабаттанып бөлінуге ұшыратпайды</w:t>
      </w:r>
      <w:r w:rsidR="004E5929" w:rsidRPr="00D3049F">
        <w:rPr>
          <w:bCs/>
          <w:iCs/>
          <w:color w:val="000000" w:themeColor="text1"/>
          <w:sz w:val="28"/>
          <w:szCs w:val="28"/>
          <w:lang w:val="kk-KZ" w:eastAsia="ja-JP"/>
        </w:rPr>
        <w:t>, уыттылығы аз (ауадағы Ш</w:t>
      </w:r>
      <w:r w:rsidRPr="00D3049F">
        <w:rPr>
          <w:bCs/>
          <w:iCs/>
          <w:color w:val="000000" w:themeColor="text1"/>
          <w:sz w:val="28"/>
          <w:szCs w:val="28"/>
          <w:lang w:val="kk-KZ" w:eastAsia="ja-JP"/>
        </w:rPr>
        <w:t>М</w:t>
      </w:r>
      <w:r w:rsidR="004E5929" w:rsidRPr="00D3049F">
        <w:rPr>
          <w:bCs/>
          <w:iCs/>
          <w:color w:val="000000" w:themeColor="text1"/>
          <w:sz w:val="28"/>
          <w:szCs w:val="28"/>
          <w:lang w:val="kk-KZ" w:eastAsia="ja-JP"/>
        </w:rPr>
        <w:t>К</w:t>
      </w:r>
      <w:r w:rsidRPr="00D3049F">
        <w:rPr>
          <w:bCs/>
          <w:iCs/>
          <w:color w:val="000000" w:themeColor="text1"/>
          <w:sz w:val="28"/>
          <w:szCs w:val="28"/>
          <w:lang w:val="kk-KZ" w:eastAsia="ja-JP"/>
        </w:rPr>
        <w:t>-сы</w:t>
      </w:r>
      <w:r w:rsidR="004E5929" w:rsidRPr="00D3049F">
        <w:rPr>
          <w:bCs/>
          <w:iCs/>
          <w:color w:val="000000" w:themeColor="text1"/>
          <w:sz w:val="28"/>
          <w:szCs w:val="28"/>
          <w:lang w:val="kk-KZ" w:eastAsia="ja-JP"/>
        </w:rPr>
        <w:t xml:space="preserve"> 20 есе жоғары және 100 мг/м</w:t>
      </w:r>
      <w:r w:rsidR="004E5929" w:rsidRPr="00D3049F">
        <w:rPr>
          <w:bCs/>
          <w:iCs/>
          <w:color w:val="000000" w:themeColor="text1"/>
          <w:sz w:val="28"/>
          <w:szCs w:val="28"/>
          <w:vertAlign w:val="superscript"/>
          <w:lang w:val="kk-KZ" w:eastAsia="ja-JP"/>
        </w:rPr>
        <w:t>3</w:t>
      </w:r>
      <w:r w:rsidR="004E5929" w:rsidRPr="00D3049F">
        <w:rPr>
          <w:bCs/>
          <w:iCs/>
          <w:color w:val="000000" w:themeColor="text1"/>
          <w:sz w:val="28"/>
          <w:szCs w:val="28"/>
          <w:lang w:val="kk-KZ" w:eastAsia="ja-JP"/>
        </w:rPr>
        <w:t xml:space="preserve"> құрайды).  МТБЭ</w:t>
      </w:r>
      <w:r w:rsidRPr="00D3049F">
        <w:rPr>
          <w:bCs/>
          <w:iCs/>
          <w:color w:val="000000" w:themeColor="text1"/>
          <w:sz w:val="28"/>
          <w:szCs w:val="28"/>
          <w:lang w:val="kk-KZ" w:eastAsia="ja-JP"/>
        </w:rPr>
        <w:t xml:space="preserve"> </w:t>
      </w:r>
      <w:r w:rsidR="004E5929" w:rsidRPr="00D3049F">
        <w:rPr>
          <w:bCs/>
          <w:iCs/>
          <w:color w:val="000000" w:themeColor="text1"/>
          <w:sz w:val="28"/>
          <w:szCs w:val="28"/>
          <w:lang w:val="kk-KZ" w:eastAsia="ja-JP"/>
        </w:rPr>
        <w:t>-</w:t>
      </w:r>
      <w:r w:rsidRPr="00D3049F">
        <w:rPr>
          <w:bCs/>
          <w:iCs/>
          <w:color w:val="000000" w:themeColor="text1"/>
          <w:sz w:val="28"/>
          <w:szCs w:val="28"/>
          <w:lang w:val="kk-KZ" w:eastAsia="ja-JP"/>
        </w:rPr>
        <w:t xml:space="preserve"> </w:t>
      </w:r>
      <w:r w:rsidR="004E5929" w:rsidRPr="00D3049F">
        <w:rPr>
          <w:bCs/>
          <w:iCs/>
          <w:color w:val="000000" w:themeColor="text1"/>
          <w:sz w:val="28"/>
          <w:szCs w:val="28"/>
          <w:lang w:val="kk-KZ" w:eastAsia="ja-JP"/>
        </w:rPr>
        <w:t>өткір иісі бар түссіз, мөлдір жеңіл тұтанғыш және жарылыс қауіпті сұйықтық. Бу</w:t>
      </w:r>
      <w:r w:rsidRPr="00D3049F">
        <w:rPr>
          <w:bCs/>
          <w:iCs/>
          <w:color w:val="000000" w:themeColor="text1"/>
          <w:sz w:val="28"/>
          <w:szCs w:val="28"/>
          <w:lang w:val="kk-KZ" w:eastAsia="ja-JP"/>
        </w:rPr>
        <w:t>лары</w:t>
      </w:r>
      <w:r w:rsidR="004E5929" w:rsidRPr="00D3049F">
        <w:rPr>
          <w:bCs/>
          <w:iCs/>
          <w:color w:val="000000" w:themeColor="text1"/>
          <w:sz w:val="28"/>
          <w:szCs w:val="28"/>
          <w:lang w:val="kk-KZ" w:eastAsia="ja-JP"/>
        </w:rPr>
        <w:t xml:space="preserve"> көздің, мұрынның және тамақтың шырышты қабы</w:t>
      </w:r>
      <w:r w:rsidRPr="00D3049F">
        <w:rPr>
          <w:bCs/>
          <w:iCs/>
          <w:color w:val="000000" w:themeColor="text1"/>
          <w:sz w:val="28"/>
          <w:szCs w:val="28"/>
          <w:lang w:val="kk-KZ" w:eastAsia="ja-JP"/>
        </w:rPr>
        <w:t>қтарын</w:t>
      </w:r>
      <w:r w:rsidR="004E5929" w:rsidRPr="00D3049F">
        <w:rPr>
          <w:bCs/>
          <w:iCs/>
          <w:color w:val="000000" w:themeColor="text1"/>
          <w:sz w:val="28"/>
          <w:szCs w:val="28"/>
          <w:lang w:val="kk-KZ" w:eastAsia="ja-JP"/>
        </w:rPr>
        <w:t xml:space="preserve"> тітіркендіруі мүмкін. Қасиеттері бойынша МТБЭ таза бензиндерге жақын, октан саны жоғары, уытты емес.</w:t>
      </w:r>
    </w:p>
    <w:p w14:paraId="454D6871" w14:textId="6C2C22B6"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МТБЭ этанолда, диэтилді эфирде ер</w:t>
      </w:r>
      <w:r w:rsidR="00143205" w:rsidRPr="00D3049F">
        <w:rPr>
          <w:bCs/>
          <w:iCs/>
          <w:color w:val="000000" w:themeColor="text1"/>
          <w:sz w:val="28"/>
          <w:szCs w:val="28"/>
          <w:lang w:val="kk-KZ" w:eastAsia="ja-JP"/>
        </w:rPr>
        <w:t>іп</w:t>
      </w:r>
      <w:r w:rsidRPr="00D3049F">
        <w:rPr>
          <w:bCs/>
          <w:iCs/>
          <w:color w:val="000000" w:themeColor="text1"/>
          <w:sz w:val="28"/>
          <w:szCs w:val="28"/>
          <w:lang w:eastAsia="ja-JP"/>
        </w:rPr>
        <w:t>, суда нашар (20 С кезінде 4,6%)</w:t>
      </w:r>
      <w:r w:rsidR="00143205" w:rsidRPr="00D3049F">
        <w:rPr>
          <w:bCs/>
          <w:iCs/>
          <w:color w:val="000000" w:themeColor="text1"/>
          <w:sz w:val="28"/>
          <w:szCs w:val="28"/>
          <w:lang w:val="kk-KZ" w:eastAsia="ja-JP"/>
        </w:rPr>
        <w:t xml:space="preserve"> ериді.</w:t>
      </w:r>
      <w:r w:rsidRPr="00D3049F">
        <w:rPr>
          <w:bCs/>
          <w:iCs/>
          <w:color w:val="000000" w:themeColor="text1"/>
          <w:sz w:val="28"/>
          <w:szCs w:val="28"/>
          <w:lang w:eastAsia="ja-JP"/>
        </w:rPr>
        <w:t xml:space="preserve"> </w:t>
      </w:r>
      <w:r w:rsidR="00143205" w:rsidRPr="00D3049F">
        <w:rPr>
          <w:bCs/>
          <w:iCs/>
          <w:color w:val="000000" w:themeColor="text1"/>
          <w:sz w:val="28"/>
          <w:szCs w:val="28"/>
          <w:lang w:val="kk-KZ" w:eastAsia="ja-JP"/>
        </w:rPr>
        <w:t>Келесілермен а</w:t>
      </w:r>
      <w:r w:rsidRPr="00D3049F">
        <w:rPr>
          <w:bCs/>
          <w:iCs/>
          <w:color w:val="000000" w:themeColor="text1"/>
          <w:sz w:val="28"/>
          <w:szCs w:val="28"/>
          <w:lang w:eastAsia="ja-JP"/>
        </w:rPr>
        <w:t>зеотропты қоспалар түзеді:</w:t>
      </w:r>
    </w:p>
    <w:p w14:paraId="45AC7FCE"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метанолмен (МТБЭ-85% мас.), қайнау температурасы-52° С;</w:t>
      </w:r>
    </w:p>
    <w:p w14:paraId="05AFE9FD"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сумен (МТБЭ-96% мас.), қайнау температурасы-52,6° с.</w:t>
      </w:r>
    </w:p>
    <w:p w14:paraId="48B054D1"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Жоғары температурада (460°с) немесе катализаторды қолданғанда метанол мен изобутиленге ыдырау жүреді.</w:t>
      </w:r>
    </w:p>
    <w:p w14:paraId="77C284B4" w14:textId="45280052"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Зерттеу әдісі бойынша МТБЭ жоғары октанды</w:t>
      </w:r>
      <w:r w:rsidR="00143205" w:rsidRPr="00D3049F">
        <w:rPr>
          <w:bCs/>
          <w:iCs/>
          <w:color w:val="000000" w:themeColor="text1"/>
          <w:sz w:val="28"/>
          <w:szCs w:val="28"/>
          <w:lang w:val="kk-KZ" w:eastAsia="ja-JP"/>
        </w:rPr>
        <w:t>қ</w:t>
      </w:r>
      <w:r w:rsidRPr="00D3049F">
        <w:rPr>
          <w:bCs/>
          <w:iCs/>
          <w:color w:val="000000" w:themeColor="text1"/>
          <w:sz w:val="28"/>
          <w:szCs w:val="28"/>
          <w:lang w:eastAsia="ja-JP"/>
        </w:rPr>
        <w:t xml:space="preserve"> сандармен сипатталады – 115-135, мотор әдісі бойынша – 98-100. </w:t>
      </w:r>
      <w:r w:rsidR="00143205" w:rsidRPr="00D3049F">
        <w:rPr>
          <w:bCs/>
          <w:iCs/>
          <w:color w:val="000000" w:themeColor="text1"/>
          <w:sz w:val="28"/>
          <w:szCs w:val="28"/>
          <w:lang w:val="kk-KZ" w:eastAsia="ja-JP"/>
        </w:rPr>
        <w:t>Т</w:t>
      </w:r>
      <w:r w:rsidRPr="00D3049F">
        <w:rPr>
          <w:bCs/>
          <w:iCs/>
          <w:color w:val="000000" w:themeColor="text1"/>
          <w:sz w:val="28"/>
          <w:szCs w:val="28"/>
          <w:lang w:eastAsia="ja-JP"/>
        </w:rPr>
        <w:t>ек бензинде</w:t>
      </w:r>
      <w:r w:rsidR="00143205" w:rsidRPr="00D3049F">
        <w:rPr>
          <w:bCs/>
          <w:iCs/>
          <w:color w:val="000000" w:themeColor="text1"/>
          <w:sz w:val="28"/>
          <w:szCs w:val="28"/>
          <w:lang w:val="kk-KZ" w:eastAsia="ja-JP"/>
        </w:rPr>
        <w:t xml:space="preserve"> ериді</w:t>
      </w:r>
      <w:r w:rsidRPr="00D3049F">
        <w:rPr>
          <w:bCs/>
          <w:iCs/>
          <w:color w:val="000000" w:themeColor="text1"/>
          <w:sz w:val="28"/>
          <w:szCs w:val="28"/>
          <w:lang w:eastAsia="ja-JP"/>
        </w:rPr>
        <w:t>, улы емес.</w:t>
      </w:r>
    </w:p>
    <w:p w14:paraId="7C69F169" w14:textId="69EE801E"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xml:space="preserve">МТБЭ бар қоспада бензинді пайдаланудың </w:t>
      </w:r>
      <w:r w:rsidR="003E1B19">
        <w:rPr>
          <w:bCs/>
          <w:iCs/>
          <w:color w:val="000000" w:themeColor="text1"/>
          <w:sz w:val="28"/>
          <w:szCs w:val="28"/>
          <w:lang w:val="kk-KZ" w:eastAsia="ja-JP"/>
        </w:rPr>
        <w:t>нәтижесінде</w:t>
      </w:r>
      <w:r w:rsidRPr="00D3049F">
        <w:rPr>
          <w:bCs/>
          <w:iCs/>
          <w:color w:val="000000" w:themeColor="text1"/>
          <w:sz w:val="28"/>
          <w:szCs w:val="28"/>
          <w:lang w:eastAsia="ja-JP"/>
        </w:rPr>
        <w:t>:</w:t>
      </w:r>
    </w:p>
    <w:p w14:paraId="075F4B73"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отынның антидетонациялық тұрақтылығы артады;</w:t>
      </w:r>
    </w:p>
    <w:p w14:paraId="6DDE2975"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-қозғалтқышты іске қосу температурасы және пайдаланылған газдардың қоршаған ортаға теріс әсер етуі төмендейді;</w:t>
      </w:r>
    </w:p>
    <w:p w14:paraId="7EE94D8F" w14:textId="33A4D3C2"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қозғалтқыш бөлшектерінің тозуы, күйіктер мен лак шөгінділерінің пайда болуы</w:t>
      </w:r>
      <w:r w:rsidR="0078357B" w:rsidRPr="00D3049F">
        <w:rPr>
          <w:bCs/>
          <w:iCs/>
          <w:color w:val="000000" w:themeColor="text1"/>
          <w:sz w:val="28"/>
          <w:szCs w:val="28"/>
          <w:lang w:eastAsia="ja-JP"/>
        </w:rPr>
        <w:t xml:space="preserve"> азаяды</w:t>
      </w:r>
      <w:r w:rsidRPr="00D3049F">
        <w:rPr>
          <w:bCs/>
          <w:iCs/>
          <w:color w:val="000000" w:themeColor="text1"/>
          <w:sz w:val="28"/>
          <w:szCs w:val="28"/>
          <w:lang w:eastAsia="ja-JP"/>
        </w:rPr>
        <w:t>;</w:t>
      </w:r>
    </w:p>
    <w:p w14:paraId="5751620E" w14:textId="4457394B"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lastRenderedPageBreak/>
        <w:t>- отын шығыны азаяды.</w:t>
      </w:r>
    </w:p>
    <w:p w14:paraId="682B9DB5" w14:textId="50CEDEC2"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 xml:space="preserve">Бензин өндірісінде төмен октанды бензин мен МТБЭ механикалық </w:t>
      </w:r>
      <w:r w:rsidR="0078357B" w:rsidRPr="00D3049F">
        <w:rPr>
          <w:bCs/>
          <w:iCs/>
          <w:color w:val="000000" w:themeColor="text1"/>
          <w:sz w:val="28"/>
          <w:szCs w:val="28"/>
          <w:lang w:val="kk-KZ" w:eastAsia="ja-JP"/>
        </w:rPr>
        <w:t xml:space="preserve">түрде </w:t>
      </w:r>
      <w:r w:rsidRPr="00D3049F">
        <w:rPr>
          <w:bCs/>
          <w:iCs/>
          <w:color w:val="000000" w:themeColor="text1"/>
          <w:sz w:val="28"/>
          <w:szCs w:val="28"/>
          <w:lang w:eastAsia="ja-JP"/>
        </w:rPr>
        <w:t>араласады. МТБЭ-нің бензиндердегі ең о</w:t>
      </w:r>
      <w:r w:rsidR="0078357B" w:rsidRPr="00D3049F">
        <w:rPr>
          <w:bCs/>
          <w:iCs/>
          <w:color w:val="000000" w:themeColor="text1"/>
          <w:sz w:val="28"/>
          <w:szCs w:val="28"/>
          <w:lang w:val="kk-KZ" w:eastAsia="ja-JP"/>
        </w:rPr>
        <w:t>ңтайлы мөлшері</w:t>
      </w:r>
      <w:r w:rsidRPr="00D3049F">
        <w:rPr>
          <w:bCs/>
          <w:iCs/>
          <w:color w:val="000000" w:themeColor="text1"/>
          <w:sz w:val="28"/>
          <w:szCs w:val="28"/>
          <w:lang w:eastAsia="ja-JP"/>
        </w:rPr>
        <w:t xml:space="preserve"> 5-15% шамасында екендігі анықталды. Эфирдің 10%-ы көмірсутегі шикізатының </w:t>
      </w:r>
      <w:r w:rsidR="0078357B" w:rsidRPr="00D3049F">
        <w:rPr>
          <w:bCs/>
          <w:iCs/>
          <w:color w:val="000000" w:themeColor="text1"/>
          <w:sz w:val="28"/>
          <w:szCs w:val="28"/>
          <w:lang w:val="kk-KZ" w:eastAsia="ja-JP"/>
        </w:rPr>
        <w:t>компоненттік</w:t>
      </w:r>
      <w:r w:rsidRPr="00D3049F">
        <w:rPr>
          <w:bCs/>
          <w:iCs/>
          <w:color w:val="000000" w:themeColor="text1"/>
          <w:sz w:val="28"/>
          <w:szCs w:val="28"/>
          <w:lang w:eastAsia="ja-JP"/>
        </w:rPr>
        <w:t xml:space="preserve"> құрамына қарай </w:t>
      </w:r>
      <w:r w:rsidR="0078357B" w:rsidRPr="00D3049F">
        <w:rPr>
          <w:bCs/>
          <w:iCs/>
          <w:color w:val="000000" w:themeColor="text1"/>
          <w:sz w:val="28"/>
          <w:szCs w:val="28"/>
          <w:lang w:val="kk-KZ" w:eastAsia="ja-JP"/>
        </w:rPr>
        <w:t>з</w:t>
      </w:r>
      <w:r w:rsidR="0078357B" w:rsidRPr="00D3049F">
        <w:rPr>
          <w:bCs/>
          <w:iCs/>
          <w:color w:val="000000" w:themeColor="text1"/>
          <w:sz w:val="28"/>
          <w:szCs w:val="28"/>
          <w:lang w:eastAsia="ja-JP"/>
        </w:rPr>
        <w:t>ерттеу әдісі бойынша</w:t>
      </w:r>
      <w:r w:rsidRPr="00D3049F">
        <w:rPr>
          <w:bCs/>
          <w:iCs/>
          <w:color w:val="000000" w:themeColor="text1"/>
          <w:sz w:val="28"/>
          <w:szCs w:val="28"/>
          <w:lang w:eastAsia="ja-JP"/>
        </w:rPr>
        <w:t xml:space="preserve"> </w:t>
      </w:r>
      <w:r w:rsidR="0078357B" w:rsidRPr="00D3049F">
        <w:rPr>
          <w:bCs/>
          <w:iCs/>
          <w:color w:val="000000" w:themeColor="text1"/>
          <w:sz w:val="28"/>
          <w:szCs w:val="28"/>
          <w:lang w:val="kk-KZ" w:eastAsia="ja-JP"/>
        </w:rPr>
        <w:t xml:space="preserve">октан санын </w:t>
      </w:r>
      <w:r w:rsidRPr="00D3049F">
        <w:rPr>
          <w:bCs/>
          <w:iCs/>
          <w:color w:val="000000" w:themeColor="text1"/>
          <w:sz w:val="28"/>
          <w:szCs w:val="28"/>
          <w:lang w:eastAsia="ja-JP"/>
        </w:rPr>
        <w:t>2,1 – 5,8 бірлікке арттырады.</w:t>
      </w:r>
    </w:p>
    <w:p w14:paraId="71E60BAD" w14:textId="77777777" w:rsidR="00FD1C15"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Ең көп таралған оксигенат</w:t>
      </w:r>
      <w:r w:rsidR="00FD1C15" w:rsidRPr="00D3049F">
        <w:rPr>
          <w:bCs/>
          <w:iCs/>
          <w:color w:val="000000" w:themeColor="text1"/>
          <w:sz w:val="28"/>
          <w:szCs w:val="28"/>
          <w:lang w:val="kk-KZ" w:eastAsia="ja-JP"/>
        </w:rPr>
        <w:t xml:space="preserve"> - </w:t>
      </w:r>
      <w:r w:rsidRPr="00D3049F">
        <w:rPr>
          <w:bCs/>
          <w:iCs/>
          <w:color w:val="000000" w:themeColor="text1"/>
          <w:sz w:val="28"/>
          <w:szCs w:val="28"/>
          <w:lang w:eastAsia="ja-JP"/>
        </w:rPr>
        <w:t xml:space="preserve"> </w:t>
      </w:r>
      <w:r w:rsidR="00FD1C15" w:rsidRPr="00D3049F">
        <w:rPr>
          <w:bCs/>
          <w:iCs/>
          <w:color w:val="000000" w:themeColor="text1"/>
          <w:sz w:val="28"/>
          <w:szCs w:val="28"/>
          <w:lang w:eastAsia="ja-JP"/>
        </w:rPr>
        <w:t>МТБЭ</w:t>
      </w:r>
      <w:r w:rsidR="00FD1C15" w:rsidRPr="00D3049F">
        <w:rPr>
          <w:bCs/>
          <w:iCs/>
          <w:color w:val="000000" w:themeColor="text1"/>
          <w:sz w:val="28"/>
          <w:szCs w:val="28"/>
          <w:lang w:val="kk-KZ" w:eastAsia="ja-JP"/>
        </w:rPr>
        <w:t>-ден</w:t>
      </w:r>
      <w:r w:rsidR="00FD1C15" w:rsidRPr="00D3049F">
        <w:rPr>
          <w:bCs/>
          <w:iCs/>
          <w:color w:val="000000" w:themeColor="text1"/>
          <w:sz w:val="28"/>
          <w:szCs w:val="28"/>
          <w:lang w:eastAsia="ja-JP"/>
        </w:rPr>
        <w:t xml:space="preserve"> </w:t>
      </w:r>
      <w:r w:rsidRPr="00D3049F">
        <w:rPr>
          <w:bCs/>
          <w:iCs/>
          <w:color w:val="000000" w:themeColor="text1"/>
          <w:sz w:val="28"/>
          <w:szCs w:val="28"/>
          <w:lang w:eastAsia="ja-JP"/>
        </w:rPr>
        <w:t>басқа, автомобиль бензиндерінің құрамдас бөліктері</w:t>
      </w:r>
      <w:r w:rsidR="00FD1C15" w:rsidRPr="00D3049F">
        <w:rPr>
          <w:bCs/>
          <w:iCs/>
          <w:color w:val="000000" w:themeColor="text1"/>
          <w:sz w:val="28"/>
          <w:szCs w:val="28"/>
          <w:lang w:val="kk-KZ" w:eastAsia="ja-JP"/>
        </w:rPr>
        <w:t xml:space="preserve"> ретінде</w:t>
      </w:r>
      <w:r w:rsidRPr="00D3049F">
        <w:rPr>
          <w:bCs/>
          <w:iCs/>
          <w:color w:val="000000" w:themeColor="text1"/>
          <w:sz w:val="28"/>
          <w:szCs w:val="28"/>
          <w:lang w:eastAsia="ja-JP"/>
        </w:rPr>
        <w:t xml:space="preserve"> басқа да жай эфирлер – метилтретамил (МТАЭ), этилтретбутил (ЭТБЭ), этилтретамил (ЭТАЭ), диизопропил (ДИПЭ) қолданы</w:t>
      </w:r>
      <w:r w:rsidR="00FD1C15" w:rsidRPr="00D3049F">
        <w:rPr>
          <w:bCs/>
          <w:iCs/>
          <w:color w:val="000000" w:themeColor="text1"/>
          <w:sz w:val="28"/>
          <w:szCs w:val="28"/>
          <w:lang w:val="kk-KZ" w:eastAsia="ja-JP"/>
        </w:rPr>
        <w:t>с тапты</w:t>
      </w:r>
      <w:r w:rsidRPr="00D3049F">
        <w:rPr>
          <w:bCs/>
          <w:iCs/>
          <w:color w:val="000000" w:themeColor="text1"/>
          <w:sz w:val="28"/>
          <w:szCs w:val="28"/>
          <w:lang w:eastAsia="ja-JP"/>
        </w:rPr>
        <w:t xml:space="preserve">. </w:t>
      </w:r>
    </w:p>
    <w:p w14:paraId="0B3D51BA" w14:textId="3288E80E"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Метил трет-амил эфирі қасиеттері бойынша МТБЭ-ге ұқсас, кейбір айырмашылықтары бар: қайнау температурасы (86</w:t>
      </w:r>
      <w:r w:rsidR="00833440" w:rsidRPr="00D3049F">
        <w:rPr>
          <w:bCs/>
          <w:iCs/>
          <w:color w:val="000000" w:themeColor="text1"/>
          <w:sz w:val="28"/>
          <w:szCs w:val="28"/>
          <w:lang w:val="kk-KZ" w:eastAsia="ja-JP"/>
        </w:rPr>
        <w:t>,</w:t>
      </w:r>
      <w:r w:rsidRPr="00D3049F">
        <w:rPr>
          <w:bCs/>
          <w:iCs/>
          <w:color w:val="000000" w:themeColor="text1"/>
          <w:sz w:val="28"/>
          <w:szCs w:val="28"/>
          <w:lang w:eastAsia="ja-JP"/>
        </w:rPr>
        <w:t>3⁰С) бензиндегі ең төмен октанды фракциялардың қайнау температурасына сәйкес келеді (70-90⁰</w:t>
      </w:r>
      <w:r w:rsidR="00833440" w:rsidRPr="00D3049F">
        <w:rPr>
          <w:bCs/>
          <w:iCs/>
          <w:color w:val="000000" w:themeColor="text1"/>
          <w:sz w:val="28"/>
          <w:szCs w:val="28"/>
          <w:lang w:val="kk-KZ" w:eastAsia="ja-JP"/>
        </w:rPr>
        <w:t>С</w:t>
      </w:r>
      <w:r w:rsidRPr="00D3049F">
        <w:rPr>
          <w:bCs/>
          <w:iCs/>
          <w:color w:val="000000" w:themeColor="text1"/>
          <w:sz w:val="28"/>
          <w:szCs w:val="28"/>
          <w:lang w:eastAsia="ja-JP"/>
        </w:rPr>
        <w:t>)</w:t>
      </w:r>
      <w:r w:rsidR="00833440" w:rsidRPr="00D3049F">
        <w:rPr>
          <w:bCs/>
          <w:iCs/>
          <w:color w:val="000000" w:themeColor="text1"/>
          <w:sz w:val="28"/>
          <w:szCs w:val="28"/>
          <w:lang w:val="kk-KZ" w:eastAsia="ja-JP"/>
        </w:rPr>
        <w:t>,</w:t>
      </w:r>
      <w:r w:rsidRPr="00D3049F">
        <w:rPr>
          <w:bCs/>
          <w:iCs/>
          <w:color w:val="000000" w:themeColor="text1"/>
          <w:sz w:val="28"/>
          <w:szCs w:val="28"/>
          <w:lang w:eastAsia="ja-JP"/>
        </w:rPr>
        <w:t xml:space="preserve"> осылайша, бензиннің барлық фракциялары бойынша октандық сипаттамаларды теңестіреді: жану жылуы метанолдың жетекші дәрежесінен асып түседі және </w:t>
      </w:r>
      <w:r w:rsidR="00C356F4" w:rsidRPr="00D3049F">
        <w:rPr>
          <w:bCs/>
          <w:iCs/>
          <w:color w:val="000000" w:themeColor="text1"/>
          <w:sz w:val="28"/>
          <w:szCs w:val="28"/>
          <w:lang w:eastAsia="ja-JP"/>
        </w:rPr>
        <w:t xml:space="preserve">МТБЭ </w:t>
      </w:r>
      <w:r w:rsidRPr="00D3049F">
        <w:rPr>
          <w:bCs/>
          <w:iCs/>
          <w:color w:val="000000" w:themeColor="text1"/>
          <w:sz w:val="28"/>
          <w:szCs w:val="28"/>
          <w:lang w:eastAsia="ja-JP"/>
        </w:rPr>
        <w:t>-ден сәл асып түседі</w:t>
      </w:r>
      <w:r w:rsidR="00833440" w:rsidRPr="00D3049F">
        <w:rPr>
          <w:bCs/>
          <w:iCs/>
          <w:color w:val="000000" w:themeColor="text1"/>
          <w:sz w:val="28"/>
          <w:szCs w:val="28"/>
          <w:lang w:val="kk-KZ" w:eastAsia="ja-JP"/>
        </w:rPr>
        <w:t>,</w:t>
      </w:r>
      <w:r w:rsidRPr="00D3049F">
        <w:rPr>
          <w:bCs/>
          <w:iCs/>
          <w:color w:val="000000" w:themeColor="text1"/>
          <w:sz w:val="28"/>
          <w:szCs w:val="28"/>
          <w:lang w:eastAsia="ja-JP"/>
        </w:rPr>
        <w:t xml:space="preserve"> бұл отынның аз шығынын қамтамасыз етеді: </w:t>
      </w:r>
      <w:r w:rsidR="00A9552B" w:rsidRPr="00D3049F">
        <w:rPr>
          <w:bCs/>
          <w:iCs/>
          <w:color w:val="000000" w:themeColor="text1"/>
          <w:sz w:val="28"/>
          <w:szCs w:val="28"/>
          <w:lang w:eastAsia="ja-JP"/>
        </w:rPr>
        <w:t>ТАМЭ</w:t>
      </w:r>
      <w:r w:rsidRPr="00D3049F">
        <w:rPr>
          <w:bCs/>
          <w:iCs/>
          <w:color w:val="000000" w:themeColor="text1"/>
          <w:sz w:val="28"/>
          <w:szCs w:val="28"/>
          <w:lang w:eastAsia="ja-JP"/>
        </w:rPr>
        <w:t xml:space="preserve"> </w:t>
      </w:r>
      <w:r w:rsidR="00C356F4" w:rsidRPr="00D3049F">
        <w:rPr>
          <w:bCs/>
          <w:iCs/>
          <w:color w:val="000000" w:themeColor="text1"/>
          <w:sz w:val="28"/>
          <w:szCs w:val="28"/>
          <w:lang w:eastAsia="ja-JP"/>
        </w:rPr>
        <w:t xml:space="preserve">МТБЭ </w:t>
      </w:r>
      <w:r w:rsidRPr="00D3049F">
        <w:rPr>
          <w:bCs/>
          <w:iCs/>
          <w:color w:val="000000" w:themeColor="text1"/>
          <w:sz w:val="28"/>
          <w:szCs w:val="28"/>
          <w:lang w:eastAsia="ja-JP"/>
        </w:rPr>
        <w:t>-ге қарағанда қоршаған ортаға аз әсер етеді. Соңғысы суда айтарлықтай ерігіштікке (4,8% мас.</w:t>
      </w:r>
      <w:r w:rsidR="00833440" w:rsidRPr="00D3049F">
        <w:rPr>
          <w:bCs/>
          <w:iCs/>
          <w:color w:val="000000" w:themeColor="text1"/>
          <w:sz w:val="28"/>
          <w:szCs w:val="28"/>
          <w:lang w:val="kk-KZ" w:eastAsia="ja-JP"/>
        </w:rPr>
        <w:t>,</w:t>
      </w:r>
      <w:r w:rsidRPr="00D3049F">
        <w:rPr>
          <w:bCs/>
          <w:iCs/>
          <w:color w:val="000000" w:themeColor="text1"/>
          <w:sz w:val="28"/>
          <w:szCs w:val="28"/>
          <w:lang w:eastAsia="ja-JP"/>
        </w:rPr>
        <w:t xml:space="preserve"> </w:t>
      </w:r>
      <w:r w:rsidR="00833440" w:rsidRPr="00D3049F">
        <w:rPr>
          <w:bCs/>
          <w:iCs/>
          <w:color w:val="000000" w:themeColor="text1"/>
          <w:sz w:val="28"/>
          <w:szCs w:val="28"/>
          <w:lang w:eastAsia="ja-JP"/>
        </w:rPr>
        <w:t>ТАМЭ</w:t>
      </w:r>
      <w:r w:rsidR="00833440" w:rsidRPr="00D3049F">
        <w:rPr>
          <w:bCs/>
          <w:iCs/>
          <w:color w:val="000000" w:themeColor="text1"/>
          <w:sz w:val="28"/>
          <w:szCs w:val="28"/>
          <w:lang w:val="kk-KZ" w:eastAsia="ja-JP"/>
        </w:rPr>
        <w:t xml:space="preserve"> - </w:t>
      </w:r>
      <w:r w:rsidR="00833440" w:rsidRPr="00D3049F">
        <w:rPr>
          <w:bCs/>
          <w:iCs/>
          <w:color w:val="000000" w:themeColor="text1"/>
          <w:sz w:val="28"/>
          <w:szCs w:val="28"/>
          <w:lang w:eastAsia="ja-JP"/>
        </w:rPr>
        <w:t xml:space="preserve"> </w:t>
      </w:r>
      <w:r w:rsidRPr="00D3049F">
        <w:rPr>
          <w:bCs/>
          <w:iCs/>
          <w:color w:val="000000" w:themeColor="text1"/>
          <w:sz w:val="28"/>
          <w:szCs w:val="28"/>
          <w:lang w:eastAsia="ja-JP"/>
        </w:rPr>
        <w:t xml:space="preserve">1,2% мас.) </w:t>
      </w:r>
      <w:r w:rsidR="00833440" w:rsidRPr="00D3049F">
        <w:rPr>
          <w:bCs/>
          <w:iCs/>
          <w:color w:val="000000" w:themeColor="text1"/>
          <w:sz w:val="28"/>
          <w:szCs w:val="28"/>
          <w:lang w:val="kk-KZ" w:eastAsia="ja-JP"/>
        </w:rPr>
        <w:t>және</w:t>
      </w:r>
      <w:r w:rsidRPr="00D3049F">
        <w:rPr>
          <w:bCs/>
          <w:iCs/>
          <w:color w:val="000000" w:themeColor="text1"/>
          <w:sz w:val="28"/>
          <w:szCs w:val="28"/>
          <w:lang w:eastAsia="ja-JP"/>
        </w:rPr>
        <w:t xml:space="preserve"> Француз мұнай институтының мәліметтері бойынша, биологиялық ыдыраудың ұзақ уақыты</w:t>
      </w:r>
      <w:r w:rsidR="00833440" w:rsidRPr="00D3049F">
        <w:rPr>
          <w:bCs/>
          <w:iCs/>
          <w:color w:val="000000" w:themeColor="text1"/>
          <w:sz w:val="28"/>
          <w:szCs w:val="28"/>
          <w:lang w:val="kk-KZ" w:eastAsia="ja-JP"/>
        </w:rPr>
        <w:t>на</w:t>
      </w:r>
      <w:r w:rsidRPr="00D3049F">
        <w:rPr>
          <w:bCs/>
          <w:iCs/>
          <w:color w:val="000000" w:themeColor="text1"/>
          <w:sz w:val="28"/>
          <w:szCs w:val="28"/>
          <w:lang w:eastAsia="ja-JP"/>
        </w:rPr>
        <w:t xml:space="preserve"> (ТАМЭ-мен салыстырғанда 2 есе)</w:t>
      </w:r>
      <w:r w:rsidR="00833440" w:rsidRPr="00D3049F">
        <w:rPr>
          <w:bCs/>
          <w:iCs/>
          <w:color w:val="000000" w:themeColor="text1"/>
          <w:sz w:val="28"/>
          <w:szCs w:val="28"/>
          <w:lang w:val="kk-KZ" w:eastAsia="ja-JP"/>
        </w:rPr>
        <w:t xml:space="preserve"> </w:t>
      </w:r>
      <w:r w:rsidR="00833440" w:rsidRPr="00D3049F">
        <w:rPr>
          <w:bCs/>
          <w:iCs/>
          <w:color w:val="000000" w:themeColor="text1"/>
          <w:sz w:val="28"/>
          <w:szCs w:val="28"/>
          <w:lang w:eastAsia="ja-JP"/>
        </w:rPr>
        <w:t>ие</w:t>
      </w:r>
      <w:r w:rsidRPr="00D3049F">
        <w:rPr>
          <w:bCs/>
          <w:iCs/>
          <w:color w:val="000000" w:themeColor="text1"/>
          <w:sz w:val="28"/>
          <w:szCs w:val="28"/>
          <w:lang w:eastAsia="ja-JP"/>
        </w:rPr>
        <w:t>. Жанармай төгілгенде, бұл жердегі және жер астындағы су көздерінде MT</w:t>
      </w:r>
      <w:r w:rsidR="00833440" w:rsidRPr="00D3049F">
        <w:rPr>
          <w:bCs/>
          <w:iCs/>
          <w:color w:val="000000" w:themeColor="text1"/>
          <w:sz w:val="28"/>
          <w:szCs w:val="28"/>
          <w:lang w:val="kk-KZ" w:eastAsia="ja-JP"/>
        </w:rPr>
        <w:t xml:space="preserve">БЭ </w:t>
      </w:r>
      <w:r w:rsidRPr="00D3049F">
        <w:rPr>
          <w:bCs/>
          <w:iCs/>
          <w:color w:val="000000" w:themeColor="text1"/>
          <w:sz w:val="28"/>
          <w:szCs w:val="28"/>
          <w:lang w:eastAsia="ja-JP"/>
        </w:rPr>
        <w:t>жиналуына әкеледі. ТАМЭ-нің кемшілігі октан санының өсу бірлігіне</w:t>
      </w:r>
      <w:r w:rsidR="00833440" w:rsidRPr="00D3049F">
        <w:rPr>
          <w:bCs/>
          <w:iCs/>
          <w:color w:val="000000" w:themeColor="text1"/>
          <w:sz w:val="28"/>
          <w:szCs w:val="28"/>
          <w:lang w:val="kk-KZ" w:eastAsia="ja-JP"/>
        </w:rPr>
        <w:t xml:space="preserve"> келетін </w:t>
      </w:r>
      <w:r w:rsidRPr="00D3049F">
        <w:rPr>
          <w:bCs/>
          <w:iCs/>
          <w:color w:val="000000" w:themeColor="text1"/>
          <w:sz w:val="28"/>
          <w:szCs w:val="28"/>
          <w:lang w:eastAsia="ja-JP"/>
        </w:rPr>
        <w:t xml:space="preserve">эфирдің үлкен меншікті шығыны болып табылады. Дәл осы факт, сондай-ақ изоамилендердің шикізат базасының шектеулі болуы ТАМЭ-ге </w:t>
      </w:r>
      <w:r w:rsidR="00833440" w:rsidRPr="00D3049F">
        <w:rPr>
          <w:bCs/>
          <w:iCs/>
          <w:color w:val="000000" w:themeColor="text1"/>
          <w:sz w:val="28"/>
          <w:szCs w:val="28"/>
          <w:lang w:val="kk-KZ" w:eastAsia="ja-JP"/>
        </w:rPr>
        <w:t xml:space="preserve">деген </w:t>
      </w:r>
      <w:r w:rsidRPr="00D3049F">
        <w:rPr>
          <w:bCs/>
          <w:iCs/>
          <w:color w:val="000000" w:themeColor="text1"/>
          <w:sz w:val="28"/>
          <w:szCs w:val="28"/>
          <w:lang w:eastAsia="ja-JP"/>
        </w:rPr>
        <w:t>сұранысты</w:t>
      </w:r>
      <w:r w:rsidR="00833440" w:rsidRPr="00D3049F">
        <w:rPr>
          <w:bCs/>
          <w:iCs/>
          <w:color w:val="000000" w:themeColor="text1"/>
          <w:sz w:val="28"/>
          <w:szCs w:val="28"/>
          <w:lang w:val="kk-KZ" w:eastAsia="ja-JP"/>
        </w:rPr>
        <w:t>ң аз болуын анықтайды</w:t>
      </w:r>
      <w:r w:rsidRPr="00D3049F">
        <w:rPr>
          <w:bCs/>
          <w:iCs/>
          <w:color w:val="000000" w:themeColor="text1"/>
          <w:sz w:val="28"/>
          <w:szCs w:val="28"/>
          <w:lang w:eastAsia="ja-JP"/>
        </w:rPr>
        <w:t>.</w:t>
      </w:r>
    </w:p>
    <w:p w14:paraId="75D805FD" w14:textId="77777777"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Антидетонациялық тиімділігі бойынша ЭТБЭ бүгінгі таңда белгілі диалкил эфирлерінен, соның ішінде МТБЭ-ден де асып түседі. ЭТБЭ-нің алдын ала зерттеулері бензиннің октандық санын 3-10 бірлікке арттыруға мүмкіндік беретінін көрсетті, ал ЭТБЭ-мен бензинді компаундирлеу кезінде ол МТБЭ-мен араласқанға қарағанда қаныққан булардың төмен қысымымен сипатталады.</w:t>
      </w:r>
    </w:p>
    <w:p w14:paraId="7B6AB318" w14:textId="6D7DA6D0"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Этил-трет-бутил, сондай-ақ қасиеттері бойынша бар кеңінен қолданылатын МТБЭ-ге ұқсас</w:t>
      </w:r>
      <w:r w:rsidR="007A6455" w:rsidRPr="00D3049F">
        <w:rPr>
          <w:bCs/>
          <w:iCs/>
          <w:color w:val="000000" w:themeColor="text1"/>
          <w:sz w:val="28"/>
          <w:szCs w:val="28"/>
          <w:lang w:val="kk-KZ" w:eastAsia="ja-JP"/>
        </w:rPr>
        <w:t>,</w:t>
      </w:r>
      <w:r w:rsidRPr="00D3049F">
        <w:rPr>
          <w:bCs/>
          <w:iCs/>
          <w:color w:val="000000" w:themeColor="text1"/>
          <w:sz w:val="28"/>
          <w:szCs w:val="28"/>
          <w:lang w:eastAsia="ja-JP"/>
        </w:rPr>
        <w:t xml:space="preserve"> </w:t>
      </w:r>
      <w:r w:rsidR="007A6455" w:rsidRPr="00D3049F">
        <w:rPr>
          <w:bCs/>
          <w:iCs/>
          <w:color w:val="000000" w:themeColor="text1"/>
          <w:sz w:val="28"/>
          <w:szCs w:val="28"/>
          <w:lang w:eastAsia="ja-JP"/>
        </w:rPr>
        <w:t>тек айырмашылығы</w:t>
      </w:r>
      <w:r w:rsidR="007A6455" w:rsidRPr="00D3049F">
        <w:rPr>
          <w:bCs/>
          <w:iCs/>
          <w:color w:val="000000" w:themeColor="text1"/>
          <w:sz w:val="28"/>
          <w:szCs w:val="28"/>
          <w:lang w:val="kk-KZ" w:eastAsia="ja-JP"/>
        </w:rPr>
        <w:t>,</w:t>
      </w:r>
      <w:r w:rsidR="007A6455" w:rsidRPr="00D3049F">
        <w:rPr>
          <w:bCs/>
          <w:iCs/>
          <w:color w:val="000000" w:themeColor="text1"/>
          <w:sz w:val="28"/>
          <w:szCs w:val="28"/>
          <w:lang w:eastAsia="ja-JP"/>
        </w:rPr>
        <w:t xml:space="preserve"> </w:t>
      </w:r>
      <w:r w:rsidRPr="00D3049F">
        <w:rPr>
          <w:bCs/>
          <w:iCs/>
          <w:color w:val="000000" w:themeColor="text1"/>
          <w:sz w:val="28"/>
          <w:szCs w:val="28"/>
          <w:lang w:eastAsia="ja-JP"/>
        </w:rPr>
        <w:t xml:space="preserve">бұл жоғары қайнау температурасына және қаныққан будың төмен қысымына ие, бұл оны жоғары буланатын бензиндерде қолдануға, сондай-ақ сақтау мен тасымалдау кезінде бензиннен оксигенат буланғанда шығынды азайтуға мүмкіндік береді. </w:t>
      </w:r>
    </w:p>
    <w:p w14:paraId="47659E1F" w14:textId="7E4D2611"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t>Соңғы уақытта пропиленді тікелей гидратациялау арқылы немесе изопропил спиртін өндіру кезінде жанама өнім ретінде алынатын диизопропил эфиріне (ДИПЭ) көбірек көңіл бөлінуде, бұл ККФ қондырғысы (флюид каталитикалық крекингі) мен пиролизі бар көп мұнай өңдеу зауыттарында бастапқы шикізат - пропилен ресурстарының болуымен айқындалады.</w:t>
      </w:r>
    </w:p>
    <w:p w14:paraId="022D4BAB" w14:textId="72A77E76" w:rsidR="004E5929" w:rsidRPr="00D3049F" w:rsidRDefault="004E5929"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r w:rsidRPr="00D3049F">
        <w:rPr>
          <w:bCs/>
          <w:iCs/>
          <w:color w:val="000000" w:themeColor="text1"/>
          <w:sz w:val="28"/>
          <w:szCs w:val="28"/>
          <w:lang w:eastAsia="ja-JP"/>
        </w:rPr>
        <w:lastRenderedPageBreak/>
        <w:t>Эфирлердің негізгі физика-химиялық қасиеттері</w:t>
      </w:r>
      <w:r w:rsidR="00701681">
        <w:rPr>
          <w:bCs/>
          <w:iCs/>
          <w:color w:val="000000" w:themeColor="text1"/>
          <w:sz w:val="28"/>
          <w:szCs w:val="28"/>
          <w:lang w:val="kk-KZ" w:eastAsia="ja-JP"/>
        </w:rPr>
        <w:t xml:space="preserve"> </w:t>
      </w:r>
      <w:r w:rsidR="00F4726A">
        <w:rPr>
          <w:bCs/>
          <w:iCs/>
          <w:color w:val="000000" w:themeColor="text1"/>
          <w:sz w:val="28"/>
          <w:szCs w:val="28"/>
          <w:lang w:val="kk-KZ" w:eastAsia="ja-JP"/>
        </w:rPr>
        <w:t>46</w:t>
      </w:r>
      <w:r w:rsidR="00DD7CF3" w:rsidRPr="00D3049F">
        <w:rPr>
          <w:bCs/>
          <w:iCs/>
          <w:color w:val="000000" w:themeColor="text1"/>
          <w:sz w:val="28"/>
          <w:szCs w:val="28"/>
          <w:lang w:val="kk-KZ" w:eastAsia="ja-JP"/>
        </w:rPr>
        <w:t xml:space="preserve"> </w:t>
      </w:r>
      <w:r w:rsidRPr="00D3049F">
        <w:rPr>
          <w:bCs/>
          <w:iCs/>
          <w:color w:val="000000" w:themeColor="text1"/>
          <w:sz w:val="28"/>
          <w:szCs w:val="28"/>
          <w:lang w:eastAsia="ja-JP"/>
        </w:rPr>
        <w:t>кестеде келтірілген, салыстыру көрсеткендей, ең жоғары дететонациялық қасиеттер</w:t>
      </w:r>
      <w:r w:rsidR="00DD7CF3" w:rsidRPr="00D3049F">
        <w:rPr>
          <w:bCs/>
          <w:iCs/>
          <w:color w:val="000000" w:themeColor="text1"/>
          <w:sz w:val="28"/>
          <w:szCs w:val="28"/>
          <w:lang w:val="kk-KZ" w:eastAsia="ja-JP"/>
        </w:rPr>
        <w:t>ге</w:t>
      </w:r>
      <w:r w:rsidRPr="00D3049F">
        <w:rPr>
          <w:bCs/>
          <w:iCs/>
          <w:color w:val="000000" w:themeColor="text1"/>
          <w:sz w:val="28"/>
          <w:szCs w:val="28"/>
          <w:lang w:eastAsia="ja-JP"/>
        </w:rPr>
        <w:t xml:space="preserve"> </w:t>
      </w:r>
      <w:r w:rsidR="00C356F4" w:rsidRPr="00D3049F">
        <w:rPr>
          <w:bCs/>
          <w:iCs/>
          <w:color w:val="000000" w:themeColor="text1"/>
          <w:sz w:val="28"/>
          <w:szCs w:val="28"/>
          <w:lang w:eastAsia="ja-JP"/>
        </w:rPr>
        <w:t xml:space="preserve">ЭТБЭ </w:t>
      </w:r>
      <w:r w:rsidRPr="00D3049F">
        <w:rPr>
          <w:bCs/>
          <w:iCs/>
          <w:color w:val="000000" w:themeColor="text1"/>
          <w:sz w:val="28"/>
          <w:szCs w:val="28"/>
          <w:lang w:eastAsia="ja-JP"/>
        </w:rPr>
        <w:t xml:space="preserve">-ге ие, </w:t>
      </w:r>
      <w:r w:rsidR="00C356F4" w:rsidRPr="00D3049F">
        <w:rPr>
          <w:bCs/>
          <w:iCs/>
          <w:color w:val="000000" w:themeColor="text1"/>
          <w:sz w:val="28"/>
          <w:szCs w:val="28"/>
          <w:lang w:eastAsia="ja-JP"/>
        </w:rPr>
        <w:t xml:space="preserve">МТБЭ </w:t>
      </w:r>
      <w:r w:rsidR="00DD7CF3" w:rsidRPr="00D3049F">
        <w:rPr>
          <w:bCs/>
          <w:iCs/>
          <w:color w:val="000000" w:themeColor="text1"/>
          <w:sz w:val="28"/>
          <w:szCs w:val="28"/>
          <w:lang w:val="kk-KZ" w:eastAsia="ja-JP"/>
        </w:rPr>
        <w:t>одан</w:t>
      </w:r>
      <w:r w:rsidRPr="00D3049F">
        <w:rPr>
          <w:bCs/>
          <w:iCs/>
          <w:color w:val="000000" w:themeColor="text1"/>
          <w:sz w:val="28"/>
          <w:szCs w:val="28"/>
          <w:lang w:eastAsia="ja-JP"/>
        </w:rPr>
        <w:t xml:space="preserve"> сәл төмен. Алайда, егер біз осы өнімдердің құнын салыстыратын болсақ, онда </w:t>
      </w:r>
      <w:r w:rsidR="00C356F4" w:rsidRPr="00D3049F">
        <w:rPr>
          <w:bCs/>
          <w:iCs/>
          <w:color w:val="000000" w:themeColor="text1"/>
          <w:sz w:val="28"/>
          <w:szCs w:val="28"/>
          <w:lang w:eastAsia="ja-JP"/>
        </w:rPr>
        <w:t>МТБЭ</w:t>
      </w:r>
      <w:r w:rsidRPr="00D3049F">
        <w:rPr>
          <w:bCs/>
          <w:iCs/>
          <w:color w:val="000000" w:themeColor="text1"/>
          <w:sz w:val="28"/>
          <w:szCs w:val="28"/>
          <w:lang w:eastAsia="ja-JP"/>
        </w:rPr>
        <w:t xml:space="preserve"> айтарлықтай арзан, бұл ЭТБЭ өндірісі үшін пайдаланылатын этанолдың жоғары бағасына байланысты.</w:t>
      </w:r>
    </w:p>
    <w:p w14:paraId="789A8537" w14:textId="77777777" w:rsidR="00F12A38" w:rsidRDefault="00F12A38" w:rsidP="0080768B">
      <w:pPr>
        <w:contextualSpacing/>
        <w:jc w:val="center"/>
        <w:rPr>
          <w:b/>
          <w:color w:val="002060"/>
          <w:sz w:val="24"/>
          <w:szCs w:val="24"/>
        </w:rPr>
      </w:pPr>
    </w:p>
    <w:p w14:paraId="13D589A7" w14:textId="371DE039" w:rsidR="0080768B" w:rsidRPr="00E7696F" w:rsidRDefault="00DD2FD8" w:rsidP="0080768B">
      <w:pPr>
        <w:ind w:firstLine="708"/>
        <w:contextualSpacing/>
        <w:rPr>
          <w:color w:val="000000" w:themeColor="text1"/>
          <w:sz w:val="24"/>
          <w:szCs w:val="24"/>
        </w:rPr>
      </w:pPr>
      <w:r>
        <w:rPr>
          <w:color w:val="000000" w:themeColor="text1"/>
          <w:sz w:val="24"/>
          <w:szCs w:val="24"/>
          <w:lang w:val="kk-KZ"/>
        </w:rPr>
        <w:t>4</w:t>
      </w:r>
      <w:r w:rsidR="00B23A29">
        <w:rPr>
          <w:color w:val="000000" w:themeColor="text1"/>
          <w:sz w:val="24"/>
          <w:szCs w:val="24"/>
          <w:lang w:val="kk-KZ"/>
        </w:rPr>
        <w:t>6</w:t>
      </w:r>
      <w:r>
        <w:rPr>
          <w:color w:val="000000" w:themeColor="text1"/>
          <w:sz w:val="24"/>
          <w:szCs w:val="24"/>
          <w:lang w:val="kk-KZ"/>
        </w:rPr>
        <w:t xml:space="preserve"> </w:t>
      </w:r>
      <w:r w:rsidR="00D17F59">
        <w:rPr>
          <w:color w:val="000000" w:themeColor="text1"/>
          <w:sz w:val="24"/>
          <w:szCs w:val="24"/>
          <w:lang w:val="kk-KZ"/>
        </w:rPr>
        <w:t xml:space="preserve">кесте. </w:t>
      </w:r>
      <w:r w:rsidR="00E7696F" w:rsidRPr="00E7696F">
        <w:rPr>
          <w:color w:val="000000" w:themeColor="text1"/>
          <w:sz w:val="24"/>
          <w:szCs w:val="24"/>
        </w:rPr>
        <w:t>Эфирлердің негізгі сипаттамалары</w:t>
      </w:r>
    </w:p>
    <w:p w14:paraId="31854319" w14:textId="77777777" w:rsidR="00E7696F" w:rsidRPr="00E7696F" w:rsidRDefault="00E7696F" w:rsidP="0080768B">
      <w:pPr>
        <w:ind w:firstLine="708"/>
        <w:contextualSpacing/>
        <w:rPr>
          <w:color w:val="000000" w:themeColor="text1"/>
          <w:sz w:val="24"/>
          <w:szCs w:val="24"/>
          <w:lang w:val="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6"/>
        <w:gridCol w:w="873"/>
        <w:gridCol w:w="908"/>
        <w:gridCol w:w="844"/>
        <w:gridCol w:w="1006"/>
        <w:gridCol w:w="885"/>
        <w:gridCol w:w="1480"/>
      </w:tblGrid>
      <w:tr w:rsidR="00F12A38" w:rsidRPr="00D06143" w14:paraId="1220777D" w14:textId="77777777" w:rsidTr="00F4726A">
        <w:trPr>
          <w:trHeight w:val="331"/>
        </w:trPr>
        <w:tc>
          <w:tcPr>
            <w:tcW w:w="3076" w:type="dxa"/>
          </w:tcPr>
          <w:p w14:paraId="020E77A8" w14:textId="38CF4CF7" w:rsidR="00F12A38" w:rsidRPr="00F12A38" w:rsidRDefault="00F12A38" w:rsidP="00F12A38">
            <w:pPr>
              <w:contextualSpacing/>
              <w:jc w:val="center"/>
              <w:rPr>
                <w:color w:val="000000" w:themeColor="text1"/>
                <w:sz w:val="24"/>
                <w:szCs w:val="24"/>
              </w:rPr>
            </w:pPr>
            <w:r w:rsidRPr="00F12A38">
              <w:rPr>
                <w:color w:val="000000" w:themeColor="text1"/>
                <w:sz w:val="24"/>
                <w:szCs w:val="24"/>
              </w:rPr>
              <w:t>Көрсеткіші</w:t>
            </w:r>
          </w:p>
        </w:tc>
        <w:tc>
          <w:tcPr>
            <w:tcW w:w="873" w:type="dxa"/>
            <w:vAlign w:val="center"/>
          </w:tcPr>
          <w:p w14:paraId="00110D0D"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МТБЭ</w:t>
            </w:r>
          </w:p>
        </w:tc>
        <w:tc>
          <w:tcPr>
            <w:tcW w:w="908" w:type="dxa"/>
            <w:vAlign w:val="center"/>
          </w:tcPr>
          <w:p w14:paraId="292E54DD"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МТАЭ</w:t>
            </w:r>
          </w:p>
        </w:tc>
        <w:tc>
          <w:tcPr>
            <w:tcW w:w="844" w:type="dxa"/>
          </w:tcPr>
          <w:p w14:paraId="717A620A"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ЭТБЭ</w:t>
            </w:r>
          </w:p>
        </w:tc>
        <w:tc>
          <w:tcPr>
            <w:tcW w:w="1006" w:type="dxa"/>
            <w:tcBorders>
              <w:right w:val="single" w:sz="4" w:space="0" w:color="auto"/>
            </w:tcBorders>
            <w:vAlign w:val="center"/>
          </w:tcPr>
          <w:p w14:paraId="7F101EF7"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ИПТБЭ</w:t>
            </w:r>
          </w:p>
        </w:tc>
        <w:tc>
          <w:tcPr>
            <w:tcW w:w="885" w:type="dxa"/>
            <w:tcBorders>
              <w:left w:val="single" w:sz="4" w:space="0" w:color="auto"/>
              <w:right w:val="single" w:sz="4" w:space="0" w:color="auto"/>
            </w:tcBorders>
            <w:vAlign w:val="center"/>
          </w:tcPr>
          <w:p w14:paraId="2880DF98"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ДИПЭ</w:t>
            </w:r>
          </w:p>
        </w:tc>
        <w:tc>
          <w:tcPr>
            <w:tcW w:w="1480" w:type="dxa"/>
            <w:tcBorders>
              <w:left w:val="single" w:sz="4" w:space="0" w:color="auto"/>
            </w:tcBorders>
            <w:vAlign w:val="center"/>
          </w:tcPr>
          <w:p w14:paraId="730E996A" w14:textId="6DEEC1CC" w:rsidR="00F12A38" w:rsidRPr="00F12A38" w:rsidRDefault="00F12A38" w:rsidP="00F12A38">
            <w:pPr>
              <w:contextualSpacing/>
              <w:jc w:val="center"/>
              <w:rPr>
                <w:color w:val="000000" w:themeColor="text1"/>
                <w:sz w:val="24"/>
                <w:szCs w:val="24"/>
              </w:rPr>
            </w:pPr>
            <w:r w:rsidRPr="00F12A38">
              <w:rPr>
                <w:color w:val="000000" w:themeColor="text1"/>
                <w:sz w:val="24"/>
                <w:szCs w:val="24"/>
              </w:rPr>
              <w:t>Ескертпе</w:t>
            </w:r>
          </w:p>
        </w:tc>
      </w:tr>
      <w:tr w:rsidR="00F12A38" w:rsidRPr="00D06143" w14:paraId="508CE884" w14:textId="77777777" w:rsidTr="00F4726A">
        <w:trPr>
          <w:trHeight w:val="331"/>
        </w:trPr>
        <w:tc>
          <w:tcPr>
            <w:tcW w:w="3076" w:type="dxa"/>
          </w:tcPr>
          <w:p w14:paraId="38291C83" w14:textId="77777777" w:rsidR="00F12A38" w:rsidRPr="00F12A38" w:rsidRDefault="00F12A38" w:rsidP="00F12A38">
            <w:pPr>
              <w:contextualSpacing/>
              <w:rPr>
                <w:color w:val="000000" w:themeColor="text1"/>
                <w:sz w:val="24"/>
                <w:szCs w:val="24"/>
              </w:rPr>
            </w:pPr>
            <w:r w:rsidRPr="00F12A38">
              <w:rPr>
                <w:color w:val="000000" w:themeColor="text1"/>
                <w:sz w:val="24"/>
                <w:szCs w:val="24"/>
              </w:rPr>
              <w:t xml:space="preserve">Октан саны: </w:t>
            </w:r>
          </w:p>
          <w:p w14:paraId="2AC4746E" w14:textId="77777777" w:rsidR="00F12A38" w:rsidRPr="00F12A38" w:rsidRDefault="00F12A38" w:rsidP="00F12A38">
            <w:pPr>
              <w:contextualSpacing/>
              <w:rPr>
                <w:color w:val="000000" w:themeColor="text1"/>
                <w:sz w:val="24"/>
                <w:szCs w:val="24"/>
              </w:rPr>
            </w:pPr>
            <w:r w:rsidRPr="00F12A38">
              <w:rPr>
                <w:color w:val="000000" w:themeColor="text1"/>
                <w:sz w:val="24"/>
                <w:szCs w:val="24"/>
              </w:rPr>
              <w:t>зерттеу әдісі бойынша</w:t>
            </w:r>
          </w:p>
          <w:p w14:paraId="3772D18D" w14:textId="23480847" w:rsidR="00F12A38" w:rsidRPr="00F12A38" w:rsidRDefault="00F12A38" w:rsidP="00F12A38">
            <w:pPr>
              <w:contextualSpacing/>
              <w:rPr>
                <w:color w:val="000000" w:themeColor="text1"/>
                <w:sz w:val="24"/>
                <w:szCs w:val="24"/>
              </w:rPr>
            </w:pPr>
            <w:r w:rsidRPr="00F12A38">
              <w:rPr>
                <w:color w:val="000000" w:themeColor="text1"/>
                <w:sz w:val="24"/>
                <w:szCs w:val="24"/>
              </w:rPr>
              <w:t>мотор әдісі бойынша</w:t>
            </w:r>
          </w:p>
        </w:tc>
        <w:tc>
          <w:tcPr>
            <w:tcW w:w="873" w:type="dxa"/>
            <w:vAlign w:val="center"/>
          </w:tcPr>
          <w:p w14:paraId="4ADDD52E" w14:textId="77777777" w:rsidR="00F12A38" w:rsidRPr="00F12A38" w:rsidRDefault="00F12A38" w:rsidP="00F12A38">
            <w:pPr>
              <w:contextualSpacing/>
              <w:jc w:val="center"/>
              <w:rPr>
                <w:color w:val="000000" w:themeColor="text1"/>
                <w:sz w:val="24"/>
                <w:szCs w:val="24"/>
              </w:rPr>
            </w:pPr>
          </w:p>
          <w:p w14:paraId="3B482013"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117</w:t>
            </w:r>
          </w:p>
          <w:p w14:paraId="590354FD"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114</w:t>
            </w:r>
          </w:p>
        </w:tc>
        <w:tc>
          <w:tcPr>
            <w:tcW w:w="908" w:type="dxa"/>
            <w:vAlign w:val="center"/>
          </w:tcPr>
          <w:p w14:paraId="6FE050D0" w14:textId="77777777" w:rsidR="00F12A38" w:rsidRPr="00F12A38" w:rsidRDefault="00F12A38" w:rsidP="00F12A38">
            <w:pPr>
              <w:contextualSpacing/>
              <w:jc w:val="center"/>
              <w:rPr>
                <w:color w:val="000000" w:themeColor="text1"/>
                <w:sz w:val="24"/>
                <w:szCs w:val="24"/>
              </w:rPr>
            </w:pPr>
          </w:p>
          <w:p w14:paraId="0B8932C7"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112</w:t>
            </w:r>
          </w:p>
          <w:p w14:paraId="296DAF78"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98</w:t>
            </w:r>
          </w:p>
        </w:tc>
        <w:tc>
          <w:tcPr>
            <w:tcW w:w="844" w:type="dxa"/>
          </w:tcPr>
          <w:p w14:paraId="6FF16AC1" w14:textId="77777777" w:rsidR="00F12A38" w:rsidRPr="00F12A38" w:rsidRDefault="00F12A38" w:rsidP="00F12A38">
            <w:pPr>
              <w:contextualSpacing/>
              <w:jc w:val="center"/>
              <w:rPr>
                <w:color w:val="000000" w:themeColor="text1"/>
                <w:sz w:val="24"/>
                <w:szCs w:val="24"/>
              </w:rPr>
            </w:pPr>
          </w:p>
          <w:p w14:paraId="1B9957FD"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119</w:t>
            </w:r>
          </w:p>
          <w:p w14:paraId="64D151B6"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105</w:t>
            </w:r>
          </w:p>
        </w:tc>
        <w:tc>
          <w:tcPr>
            <w:tcW w:w="1006" w:type="dxa"/>
            <w:tcBorders>
              <w:right w:val="single" w:sz="4" w:space="0" w:color="auto"/>
            </w:tcBorders>
            <w:vAlign w:val="center"/>
          </w:tcPr>
          <w:p w14:paraId="4D3893ED" w14:textId="77777777" w:rsidR="00F12A38" w:rsidRPr="00F12A38" w:rsidRDefault="00F12A38" w:rsidP="00F12A38">
            <w:pPr>
              <w:contextualSpacing/>
              <w:jc w:val="center"/>
              <w:rPr>
                <w:color w:val="000000" w:themeColor="text1"/>
                <w:sz w:val="24"/>
                <w:szCs w:val="24"/>
              </w:rPr>
            </w:pPr>
          </w:p>
          <w:p w14:paraId="0E8FB8A7"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120</w:t>
            </w:r>
          </w:p>
          <w:p w14:paraId="3AAB9212"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106</w:t>
            </w:r>
          </w:p>
        </w:tc>
        <w:tc>
          <w:tcPr>
            <w:tcW w:w="885" w:type="dxa"/>
            <w:tcBorders>
              <w:left w:val="single" w:sz="4" w:space="0" w:color="auto"/>
              <w:right w:val="single" w:sz="4" w:space="0" w:color="auto"/>
            </w:tcBorders>
            <w:vAlign w:val="center"/>
          </w:tcPr>
          <w:p w14:paraId="630F873E" w14:textId="77777777" w:rsidR="00F12A38" w:rsidRPr="00F12A38" w:rsidRDefault="00F12A38" w:rsidP="00F12A38">
            <w:pPr>
              <w:contextualSpacing/>
              <w:jc w:val="center"/>
              <w:rPr>
                <w:color w:val="000000" w:themeColor="text1"/>
                <w:sz w:val="24"/>
                <w:szCs w:val="24"/>
              </w:rPr>
            </w:pPr>
          </w:p>
          <w:p w14:paraId="65C43308"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110</w:t>
            </w:r>
          </w:p>
          <w:p w14:paraId="32E6AE1F"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100</w:t>
            </w:r>
          </w:p>
        </w:tc>
        <w:tc>
          <w:tcPr>
            <w:tcW w:w="1480" w:type="dxa"/>
            <w:tcBorders>
              <w:left w:val="single" w:sz="4" w:space="0" w:color="auto"/>
            </w:tcBorders>
            <w:vAlign w:val="center"/>
          </w:tcPr>
          <w:p w14:paraId="56B2AA89" w14:textId="77777777" w:rsidR="00F12A38" w:rsidRPr="00F12A38" w:rsidRDefault="00F12A38" w:rsidP="00F12A38">
            <w:pPr>
              <w:rPr>
                <w:color w:val="000000" w:themeColor="text1"/>
                <w:sz w:val="24"/>
                <w:szCs w:val="24"/>
              </w:rPr>
            </w:pPr>
          </w:p>
          <w:p w14:paraId="1F452A5B" w14:textId="77777777" w:rsidR="00F12A38" w:rsidRPr="00F12A38" w:rsidRDefault="00F12A38" w:rsidP="00F12A38">
            <w:pPr>
              <w:rPr>
                <w:color w:val="000000" w:themeColor="text1"/>
                <w:sz w:val="24"/>
                <w:szCs w:val="24"/>
              </w:rPr>
            </w:pPr>
          </w:p>
          <w:p w14:paraId="3B769DB4" w14:textId="77777777" w:rsidR="00F12A38" w:rsidRPr="00F12A38" w:rsidRDefault="00F12A38" w:rsidP="00F12A38">
            <w:pPr>
              <w:contextualSpacing/>
              <w:jc w:val="center"/>
              <w:rPr>
                <w:color w:val="000000" w:themeColor="text1"/>
                <w:sz w:val="24"/>
                <w:szCs w:val="24"/>
              </w:rPr>
            </w:pPr>
          </w:p>
        </w:tc>
      </w:tr>
      <w:tr w:rsidR="00F12A38" w:rsidRPr="00D06143" w14:paraId="1E08F807" w14:textId="77777777" w:rsidTr="00F4726A">
        <w:trPr>
          <w:trHeight w:val="331"/>
        </w:trPr>
        <w:tc>
          <w:tcPr>
            <w:tcW w:w="3076" w:type="dxa"/>
          </w:tcPr>
          <w:p w14:paraId="48C0FFE5" w14:textId="30A33ED3" w:rsidR="00F12A38" w:rsidRPr="00F12A38" w:rsidRDefault="00F12A38" w:rsidP="00F12A38">
            <w:pPr>
              <w:contextualSpacing/>
              <w:rPr>
                <w:color w:val="000000" w:themeColor="text1"/>
                <w:sz w:val="24"/>
                <w:szCs w:val="24"/>
              </w:rPr>
            </w:pPr>
            <w:r w:rsidRPr="00F12A38">
              <w:rPr>
                <w:color w:val="000000" w:themeColor="text1"/>
                <w:sz w:val="24"/>
                <w:szCs w:val="24"/>
              </w:rPr>
              <w:t>Тығыздығы 20°С, кг / м3</w:t>
            </w:r>
          </w:p>
        </w:tc>
        <w:tc>
          <w:tcPr>
            <w:tcW w:w="873" w:type="dxa"/>
            <w:vAlign w:val="center"/>
          </w:tcPr>
          <w:p w14:paraId="2F25DC45"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746</w:t>
            </w:r>
          </w:p>
        </w:tc>
        <w:tc>
          <w:tcPr>
            <w:tcW w:w="908" w:type="dxa"/>
            <w:vAlign w:val="center"/>
          </w:tcPr>
          <w:p w14:paraId="5A800201"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770</w:t>
            </w:r>
          </w:p>
        </w:tc>
        <w:tc>
          <w:tcPr>
            <w:tcW w:w="844" w:type="dxa"/>
          </w:tcPr>
          <w:p w14:paraId="7BD9D061"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770</w:t>
            </w:r>
          </w:p>
        </w:tc>
        <w:tc>
          <w:tcPr>
            <w:tcW w:w="1006" w:type="dxa"/>
            <w:tcBorders>
              <w:right w:val="single" w:sz="4" w:space="0" w:color="auto"/>
            </w:tcBorders>
            <w:vAlign w:val="center"/>
          </w:tcPr>
          <w:p w14:paraId="6E1C0848" w14:textId="77777777" w:rsidR="00F12A38" w:rsidRPr="00F12A38" w:rsidRDefault="00F12A38" w:rsidP="00F12A38">
            <w:pPr>
              <w:contextualSpacing/>
              <w:jc w:val="center"/>
              <w:rPr>
                <w:color w:val="000000" w:themeColor="text1"/>
                <w:sz w:val="24"/>
                <w:szCs w:val="24"/>
              </w:rPr>
            </w:pPr>
          </w:p>
        </w:tc>
        <w:tc>
          <w:tcPr>
            <w:tcW w:w="885" w:type="dxa"/>
            <w:tcBorders>
              <w:left w:val="single" w:sz="4" w:space="0" w:color="auto"/>
              <w:right w:val="single" w:sz="4" w:space="0" w:color="auto"/>
            </w:tcBorders>
            <w:vAlign w:val="center"/>
          </w:tcPr>
          <w:p w14:paraId="4476937D"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726</w:t>
            </w:r>
          </w:p>
        </w:tc>
        <w:tc>
          <w:tcPr>
            <w:tcW w:w="1480" w:type="dxa"/>
            <w:tcBorders>
              <w:left w:val="single" w:sz="4" w:space="0" w:color="auto"/>
            </w:tcBorders>
            <w:vAlign w:val="center"/>
          </w:tcPr>
          <w:p w14:paraId="1404FA74" w14:textId="77777777" w:rsidR="00F12A38" w:rsidRPr="00F12A38" w:rsidRDefault="00F12A38" w:rsidP="00F12A38">
            <w:pPr>
              <w:contextualSpacing/>
              <w:jc w:val="center"/>
              <w:rPr>
                <w:color w:val="000000" w:themeColor="text1"/>
                <w:sz w:val="24"/>
                <w:szCs w:val="24"/>
              </w:rPr>
            </w:pPr>
          </w:p>
        </w:tc>
      </w:tr>
      <w:tr w:rsidR="00F12A38" w:rsidRPr="00D06143" w14:paraId="12E950F4" w14:textId="77777777" w:rsidTr="00F4726A">
        <w:trPr>
          <w:trHeight w:val="331"/>
        </w:trPr>
        <w:tc>
          <w:tcPr>
            <w:tcW w:w="3076" w:type="dxa"/>
          </w:tcPr>
          <w:p w14:paraId="591FEDBF" w14:textId="01ADDF8D" w:rsidR="00F12A38" w:rsidRPr="00F12A38" w:rsidRDefault="00F12A38" w:rsidP="00F12A38">
            <w:pPr>
              <w:contextualSpacing/>
              <w:rPr>
                <w:color w:val="000000" w:themeColor="text1"/>
                <w:sz w:val="24"/>
                <w:szCs w:val="24"/>
              </w:rPr>
            </w:pPr>
            <w:r w:rsidRPr="00F12A38">
              <w:rPr>
                <w:color w:val="000000" w:themeColor="text1"/>
                <w:sz w:val="24"/>
                <w:szCs w:val="24"/>
              </w:rPr>
              <w:t>Қайнау температурасы, °С</w:t>
            </w:r>
          </w:p>
        </w:tc>
        <w:tc>
          <w:tcPr>
            <w:tcW w:w="873" w:type="dxa"/>
            <w:vAlign w:val="center"/>
          </w:tcPr>
          <w:p w14:paraId="38F0A3FC"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55</w:t>
            </w:r>
          </w:p>
        </w:tc>
        <w:tc>
          <w:tcPr>
            <w:tcW w:w="908" w:type="dxa"/>
            <w:vAlign w:val="center"/>
          </w:tcPr>
          <w:p w14:paraId="02CFCE19"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86,3</w:t>
            </w:r>
          </w:p>
        </w:tc>
        <w:tc>
          <w:tcPr>
            <w:tcW w:w="844" w:type="dxa"/>
          </w:tcPr>
          <w:p w14:paraId="7922367F"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73</w:t>
            </w:r>
          </w:p>
        </w:tc>
        <w:tc>
          <w:tcPr>
            <w:tcW w:w="1006" w:type="dxa"/>
            <w:tcBorders>
              <w:right w:val="single" w:sz="4" w:space="0" w:color="auto"/>
            </w:tcBorders>
            <w:vAlign w:val="center"/>
          </w:tcPr>
          <w:p w14:paraId="3091A6CB"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87</w:t>
            </w:r>
          </w:p>
        </w:tc>
        <w:tc>
          <w:tcPr>
            <w:tcW w:w="885" w:type="dxa"/>
            <w:tcBorders>
              <w:left w:val="single" w:sz="4" w:space="0" w:color="auto"/>
              <w:right w:val="single" w:sz="4" w:space="0" w:color="auto"/>
            </w:tcBorders>
            <w:vAlign w:val="center"/>
          </w:tcPr>
          <w:p w14:paraId="5EB87F81"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68</w:t>
            </w:r>
          </w:p>
        </w:tc>
        <w:tc>
          <w:tcPr>
            <w:tcW w:w="1480" w:type="dxa"/>
            <w:tcBorders>
              <w:left w:val="single" w:sz="4" w:space="0" w:color="auto"/>
            </w:tcBorders>
            <w:vAlign w:val="center"/>
          </w:tcPr>
          <w:p w14:paraId="670055D2" w14:textId="77777777" w:rsidR="00F12A38" w:rsidRPr="00F12A38" w:rsidRDefault="00F12A38" w:rsidP="00F12A38">
            <w:pPr>
              <w:contextualSpacing/>
              <w:jc w:val="center"/>
              <w:rPr>
                <w:color w:val="000000" w:themeColor="text1"/>
                <w:sz w:val="24"/>
                <w:szCs w:val="24"/>
              </w:rPr>
            </w:pPr>
          </w:p>
        </w:tc>
      </w:tr>
      <w:tr w:rsidR="00F12A38" w:rsidRPr="00D06143" w14:paraId="3BBE07B7" w14:textId="77777777" w:rsidTr="00F4726A">
        <w:trPr>
          <w:trHeight w:val="331"/>
        </w:trPr>
        <w:tc>
          <w:tcPr>
            <w:tcW w:w="3076" w:type="dxa"/>
          </w:tcPr>
          <w:p w14:paraId="1BD35731" w14:textId="78F62190" w:rsidR="00F12A38" w:rsidRPr="00F12A38" w:rsidRDefault="00F12A38" w:rsidP="00F12A38">
            <w:pPr>
              <w:contextualSpacing/>
              <w:rPr>
                <w:color w:val="000000" w:themeColor="text1"/>
                <w:sz w:val="24"/>
                <w:szCs w:val="24"/>
              </w:rPr>
            </w:pPr>
            <w:r w:rsidRPr="00F12A38">
              <w:rPr>
                <w:color w:val="000000" w:themeColor="text1"/>
                <w:sz w:val="24"/>
                <w:szCs w:val="24"/>
              </w:rPr>
              <w:t>Қату температурасы, °С</w:t>
            </w:r>
          </w:p>
        </w:tc>
        <w:tc>
          <w:tcPr>
            <w:tcW w:w="873" w:type="dxa"/>
            <w:vAlign w:val="center"/>
          </w:tcPr>
          <w:p w14:paraId="15C4AF45"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-108</w:t>
            </w:r>
          </w:p>
        </w:tc>
        <w:tc>
          <w:tcPr>
            <w:tcW w:w="908" w:type="dxa"/>
            <w:vAlign w:val="center"/>
          </w:tcPr>
          <w:p w14:paraId="3584B3F2"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w:t>
            </w:r>
          </w:p>
        </w:tc>
        <w:tc>
          <w:tcPr>
            <w:tcW w:w="844" w:type="dxa"/>
            <w:vAlign w:val="center"/>
          </w:tcPr>
          <w:p w14:paraId="3EF82880"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w:t>
            </w:r>
          </w:p>
        </w:tc>
        <w:tc>
          <w:tcPr>
            <w:tcW w:w="1006" w:type="dxa"/>
            <w:tcBorders>
              <w:right w:val="single" w:sz="4" w:space="0" w:color="auto"/>
            </w:tcBorders>
            <w:vAlign w:val="center"/>
          </w:tcPr>
          <w:p w14:paraId="51368B51"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w:t>
            </w:r>
          </w:p>
        </w:tc>
        <w:tc>
          <w:tcPr>
            <w:tcW w:w="885" w:type="dxa"/>
            <w:tcBorders>
              <w:left w:val="single" w:sz="4" w:space="0" w:color="auto"/>
              <w:right w:val="single" w:sz="4" w:space="0" w:color="auto"/>
            </w:tcBorders>
            <w:vAlign w:val="center"/>
          </w:tcPr>
          <w:p w14:paraId="348B93F1"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-86,2</w:t>
            </w:r>
          </w:p>
        </w:tc>
        <w:tc>
          <w:tcPr>
            <w:tcW w:w="1480" w:type="dxa"/>
            <w:tcBorders>
              <w:left w:val="single" w:sz="4" w:space="0" w:color="auto"/>
            </w:tcBorders>
            <w:vAlign w:val="center"/>
          </w:tcPr>
          <w:p w14:paraId="69B76581" w14:textId="77777777" w:rsidR="00F12A38" w:rsidRPr="00F12A38" w:rsidRDefault="00F12A38" w:rsidP="00F12A38">
            <w:pPr>
              <w:contextualSpacing/>
              <w:jc w:val="center"/>
              <w:rPr>
                <w:color w:val="000000" w:themeColor="text1"/>
                <w:sz w:val="24"/>
                <w:szCs w:val="24"/>
              </w:rPr>
            </w:pPr>
          </w:p>
        </w:tc>
      </w:tr>
      <w:tr w:rsidR="00F12A38" w:rsidRPr="00D06143" w14:paraId="188FACAC" w14:textId="77777777" w:rsidTr="00F4726A">
        <w:trPr>
          <w:trHeight w:val="331"/>
        </w:trPr>
        <w:tc>
          <w:tcPr>
            <w:tcW w:w="3076" w:type="dxa"/>
          </w:tcPr>
          <w:p w14:paraId="043AC902" w14:textId="61F1FA68" w:rsidR="00F12A38" w:rsidRPr="00F12A38" w:rsidRDefault="00F12A38" w:rsidP="00F12A38">
            <w:pPr>
              <w:contextualSpacing/>
              <w:rPr>
                <w:color w:val="000000" w:themeColor="text1"/>
                <w:sz w:val="24"/>
                <w:szCs w:val="24"/>
              </w:rPr>
            </w:pPr>
            <w:r w:rsidRPr="00F12A38">
              <w:rPr>
                <w:color w:val="000000" w:themeColor="text1"/>
                <w:sz w:val="24"/>
                <w:szCs w:val="24"/>
              </w:rPr>
              <w:t>Оттегінің массалық үлесі, %</w:t>
            </w:r>
          </w:p>
        </w:tc>
        <w:tc>
          <w:tcPr>
            <w:tcW w:w="873" w:type="dxa"/>
            <w:vAlign w:val="center"/>
          </w:tcPr>
          <w:p w14:paraId="5E3DF6D1"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18,2</w:t>
            </w:r>
          </w:p>
        </w:tc>
        <w:tc>
          <w:tcPr>
            <w:tcW w:w="908" w:type="dxa"/>
            <w:vAlign w:val="center"/>
          </w:tcPr>
          <w:p w14:paraId="0A328666"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15,7</w:t>
            </w:r>
          </w:p>
        </w:tc>
        <w:tc>
          <w:tcPr>
            <w:tcW w:w="844" w:type="dxa"/>
          </w:tcPr>
          <w:p w14:paraId="4F5A9BB2"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15,7</w:t>
            </w:r>
          </w:p>
        </w:tc>
        <w:tc>
          <w:tcPr>
            <w:tcW w:w="1006" w:type="dxa"/>
            <w:tcBorders>
              <w:right w:val="single" w:sz="4" w:space="0" w:color="auto"/>
            </w:tcBorders>
            <w:vAlign w:val="center"/>
          </w:tcPr>
          <w:p w14:paraId="6213CEAF"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w:t>
            </w:r>
          </w:p>
        </w:tc>
        <w:tc>
          <w:tcPr>
            <w:tcW w:w="885" w:type="dxa"/>
            <w:tcBorders>
              <w:left w:val="single" w:sz="4" w:space="0" w:color="auto"/>
              <w:right w:val="single" w:sz="4" w:space="0" w:color="auto"/>
            </w:tcBorders>
            <w:vAlign w:val="center"/>
          </w:tcPr>
          <w:p w14:paraId="2CECF34E"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15,6</w:t>
            </w:r>
          </w:p>
        </w:tc>
        <w:tc>
          <w:tcPr>
            <w:tcW w:w="1480" w:type="dxa"/>
            <w:tcBorders>
              <w:left w:val="single" w:sz="4" w:space="0" w:color="auto"/>
            </w:tcBorders>
            <w:vAlign w:val="center"/>
          </w:tcPr>
          <w:p w14:paraId="193EC81D" w14:textId="77777777" w:rsidR="00F12A38" w:rsidRPr="00F12A38" w:rsidRDefault="00F12A38" w:rsidP="00F12A38">
            <w:pPr>
              <w:contextualSpacing/>
              <w:jc w:val="center"/>
              <w:rPr>
                <w:color w:val="000000" w:themeColor="text1"/>
                <w:sz w:val="24"/>
                <w:szCs w:val="24"/>
              </w:rPr>
            </w:pPr>
          </w:p>
        </w:tc>
      </w:tr>
      <w:tr w:rsidR="00F12A38" w:rsidRPr="00D06143" w14:paraId="1BF464D7" w14:textId="77777777" w:rsidTr="00F4726A">
        <w:trPr>
          <w:trHeight w:val="331"/>
        </w:trPr>
        <w:tc>
          <w:tcPr>
            <w:tcW w:w="3076" w:type="dxa"/>
          </w:tcPr>
          <w:p w14:paraId="1E9FC3BF" w14:textId="77777777" w:rsidR="00F12A38" w:rsidRPr="00F12A38" w:rsidRDefault="00F12A38" w:rsidP="00F12A38">
            <w:pPr>
              <w:contextualSpacing/>
              <w:rPr>
                <w:color w:val="000000" w:themeColor="text1"/>
                <w:sz w:val="24"/>
                <w:szCs w:val="24"/>
              </w:rPr>
            </w:pPr>
            <w:r w:rsidRPr="00F12A38">
              <w:rPr>
                <w:color w:val="000000" w:themeColor="text1"/>
                <w:sz w:val="24"/>
                <w:szCs w:val="24"/>
              </w:rPr>
              <w:t>Жылу, кДж / кг:</w:t>
            </w:r>
          </w:p>
          <w:p w14:paraId="09F3C754" w14:textId="77777777" w:rsidR="00F12A38" w:rsidRPr="00F12A38" w:rsidRDefault="00F12A38" w:rsidP="00F12A38">
            <w:pPr>
              <w:contextualSpacing/>
              <w:rPr>
                <w:color w:val="000000" w:themeColor="text1"/>
                <w:sz w:val="24"/>
                <w:szCs w:val="24"/>
              </w:rPr>
            </w:pPr>
            <w:r w:rsidRPr="00F12A38">
              <w:rPr>
                <w:color w:val="000000" w:themeColor="text1"/>
                <w:sz w:val="24"/>
                <w:szCs w:val="24"/>
              </w:rPr>
              <w:t>булану</w:t>
            </w:r>
          </w:p>
          <w:p w14:paraId="54E063C9" w14:textId="68328D59" w:rsidR="00F12A38" w:rsidRPr="00F12A38" w:rsidRDefault="00F12A38" w:rsidP="00F12A38">
            <w:pPr>
              <w:contextualSpacing/>
              <w:rPr>
                <w:color w:val="000000" w:themeColor="text1"/>
                <w:sz w:val="24"/>
                <w:szCs w:val="24"/>
              </w:rPr>
            </w:pPr>
            <w:r w:rsidRPr="00F12A38">
              <w:rPr>
                <w:color w:val="000000" w:themeColor="text1"/>
                <w:sz w:val="24"/>
                <w:szCs w:val="24"/>
              </w:rPr>
              <w:t>жану</w:t>
            </w:r>
          </w:p>
        </w:tc>
        <w:tc>
          <w:tcPr>
            <w:tcW w:w="873" w:type="dxa"/>
          </w:tcPr>
          <w:p w14:paraId="3F6107FC" w14:textId="77777777" w:rsidR="00F12A38" w:rsidRPr="00F12A38" w:rsidRDefault="00F12A38" w:rsidP="00F12A38">
            <w:pPr>
              <w:contextualSpacing/>
              <w:jc w:val="center"/>
              <w:rPr>
                <w:color w:val="000000" w:themeColor="text1"/>
                <w:sz w:val="24"/>
                <w:szCs w:val="24"/>
              </w:rPr>
            </w:pPr>
          </w:p>
          <w:p w14:paraId="087C32F4"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337</w:t>
            </w:r>
          </w:p>
          <w:p w14:paraId="1FBB7D67"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38220</w:t>
            </w:r>
          </w:p>
        </w:tc>
        <w:tc>
          <w:tcPr>
            <w:tcW w:w="908" w:type="dxa"/>
          </w:tcPr>
          <w:p w14:paraId="76C6AC2F" w14:textId="77777777" w:rsidR="00F12A38" w:rsidRPr="00F12A38" w:rsidRDefault="00F12A38" w:rsidP="00F12A38">
            <w:pPr>
              <w:contextualSpacing/>
              <w:jc w:val="center"/>
              <w:rPr>
                <w:color w:val="000000" w:themeColor="text1"/>
                <w:sz w:val="24"/>
                <w:szCs w:val="24"/>
              </w:rPr>
            </w:pPr>
          </w:p>
          <w:p w14:paraId="3EC88A20"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326</w:t>
            </w:r>
          </w:p>
          <w:p w14:paraId="2E67BBA0"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39392</w:t>
            </w:r>
          </w:p>
        </w:tc>
        <w:tc>
          <w:tcPr>
            <w:tcW w:w="844" w:type="dxa"/>
          </w:tcPr>
          <w:p w14:paraId="5C95C656" w14:textId="77777777" w:rsidR="00F12A38" w:rsidRPr="00F12A38" w:rsidRDefault="00F12A38" w:rsidP="00F12A38">
            <w:pPr>
              <w:contextualSpacing/>
              <w:jc w:val="center"/>
              <w:rPr>
                <w:color w:val="000000" w:themeColor="text1"/>
                <w:sz w:val="24"/>
                <w:szCs w:val="24"/>
              </w:rPr>
            </w:pPr>
          </w:p>
          <w:p w14:paraId="78E6A994"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315</w:t>
            </w:r>
          </w:p>
          <w:p w14:paraId="440498E3"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39262</w:t>
            </w:r>
          </w:p>
        </w:tc>
        <w:tc>
          <w:tcPr>
            <w:tcW w:w="1006" w:type="dxa"/>
            <w:tcBorders>
              <w:right w:val="single" w:sz="4" w:space="0" w:color="auto"/>
            </w:tcBorders>
          </w:tcPr>
          <w:p w14:paraId="7F6A1BB2" w14:textId="77777777" w:rsidR="00F12A38" w:rsidRPr="00F12A38" w:rsidRDefault="00F12A38" w:rsidP="00F12A38">
            <w:pPr>
              <w:contextualSpacing/>
              <w:jc w:val="center"/>
              <w:rPr>
                <w:color w:val="000000" w:themeColor="text1"/>
                <w:sz w:val="24"/>
                <w:szCs w:val="24"/>
              </w:rPr>
            </w:pPr>
          </w:p>
          <w:p w14:paraId="24B576B3"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w:t>
            </w:r>
          </w:p>
          <w:p w14:paraId="60976E64"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w:t>
            </w:r>
          </w:p>
        </w:tc>
        <w:tc>
          <w:tcPr>
            <w:tcW w:w="885" w:type="dxa"/>
            <w:tcBorders>
              <w:left w:val="single" w:sz="4" w:space="0" w:color="auto"/>
              <w:right w:val="single" w:sz="4" w:space="0" w:color="auto"/>
            </w:tcBorders>
          </w:tcPr>
          <w:p w14:paraId="2C72E977" w14:textId="77777777" w:rsidR="00F12A38" w:rsidRPr="00F12A38" w:rsidRDefault="00F12A38" w:rsidP="00F12A38">
            <w:pPr>
              <w:contextualSpacing/>
              <w:jc w:val="center"/>
              <w:rPr>
                <w:color w:val="000000" w:themeColor="text1"/>
                <w:sz w:val="24"/>
                <w:szCs w:val="24"/>
              </w:rPr>
            </w:pPr>
          </w:p>
          <w:p w14:paraId="4F734CBA"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314</w:t>
            </w:r>
          </w:p>
          <w:p w14:paraId="155354E3"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39344</w:t>
            </w:r>
          </w:p>
        </w:tc>
        <w:tc>
          <w:tcPr>
            <w:tcW w:w="1480" w:type="dxa"/>
            <w:tcBorders>
              <w:left w:val="single" w:sz="4" w:space="0" w:color="auto"/>
            </w:tcBorders>
          </w:tcPr>
          <w:p w14:paraId="38EC4FB9" w14:textId="77777777" w:rsidR="00F12A38" w:rsidRPr="00F12A38" w:rsidRDefault="00F12A38" w:rsidP="00F12A38">
            <w:pPr>
              <w:rPr>
                <w:color w:val="000000" w:themeColor="text1"/>
                <w:sz w:val="24"/>
                <w:szCs w:val="24"/>
              </w:rPr>
            </w:pPr>
          </w:p>
          <w:p w14:paraId="5CBB3C14" w14:textId="77777777" w:rsidR="00F12A38" w:rsidRPr="00F12A38" w:rsidRDefault="00F12A38" w:rsidP="00F12A38">
            <w:pPr>
              <w:rPr>
                <w:color w:val="000000" w:themeColor="text1"/>
                <w:sz w:val="24"/>
                <w:szCs w:val="24"/>
              </w:rPr>
            </w:pPr>
          </w:p>
          <w:p w14:paraId="15FCBD3C" w14:textId="77777777" w:rsidR="00F12A38" w:rsidRPr="00F12A38" w:rsidRDefault="00F12A38" w:rsidP="00F12A38">
            <w:pPr>
              <w:contextualSpacing/>
              <w:jc w:val="center"/>
              <w:rPr>
                <w:color w:val="000000" w:themeColor="text1"/>
                <w:sz w:val="24"/>
                <w:szCs w:val="24"/>
              </w:rPr>
            </w:pPr>
          </w:p>
        </w:tc>
      </w:tr>
      <w:tr w:rsidR="00F12A38" w:rsidRPr="00D06143" w14:paraId="76632BF0" w14:textId="77777777" w:rsidTr="00F4726A">
        <w:trPr>
          <w:trHeight w:val="331"/>
        </w:trPr>
        <w:tc>
          <w:tcPr>
            <w:tcW w:w="3076" w:type="dxa"/>
          </w:tcPr>
          <w:p w14:paraId="09CD4EDF" w14:textId="16722622" w:rsidR="00F12A38" w:rsidRPr="00F12A38" w:rsidRDefault="00F12A38" w:rsidP="00F12A38">
            <w:pPr>
              <w:contextualSpacing/>
              <w:rPr>
                <w:color w:val="000000" w:themeColor="text1"/>
                <w:sz w:val="24"/>
                <w:szCs w:val="24"/>
              </w:rPr>
            </w:pPr>
            <w:r w:rsidRPr="00F12A38">
              <w:rPr>
                <w:color w:val="000000" w:themeColor="text1"/>
                <w:sz w:val="24"/>
                <w:szCs w:val="24"/>
              </w:rPr>
              <w:t>38 ° С кезінде қаныққан будың қысымы, кПа</w:t>
            </w:r>
          </w:p>
        </w:tc>
        <w:tc>
          <w:tcPr>
            <w:tcW w:w="873" w:type="dxa"/>
            <w:vAlign w:val="center"/>
          </w:tcPr>
          <w:p w14:paraId="24576E6C"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61</w:t>
            </w:r>
          </w:p>
        </w:tc>
        <w:tc>
          <w:tcPr>
            <w:tcW w:w="908" w:type="dxa"/>
            <w:vAlign w:val="center"/>
          </w:tcPr>
          <w:p w14:paraId="4933DB8F"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22</w:t>
            </w:r>
          </w:p>
        </w:tc>
        <w:tc>
          <w:tcPr>
            <w:tcW w:w="844" w:type="dxa"/>
            <w:vAlign w:val="center"/>
          </w:tcPr>
          <w:p w14:paraId="657ACADF"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20,7</w:t>
            </w:r>
          </w:p>
        </w:tc>
        <w:tc>
          <w:tcPr>
            <w:tcW w:w="1006" w:type="dxa"/>
            <w:tcBorders>
              <w:right w:val="single" w:sz="4" w:space="0" w:color="auto"/>
            </w:tcBorders>
            <w:vAlign w:val="center"/>
          </w:tcPr>
          <w:p w14:paraId="32C5C99E"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w:t>
            </w:r>
          </w:p>
        </w:tc>
        <w:tc>
          <w:tcPr>
            <w:tcW w:w="885" w:type="dxa"/>
            <w:tcBorders>
              <w:left w:val="single" w:sz="4" w:space="0" w:color="auto"/>
              <w:right w:val="single" w:sz="4" w:space="0" w:color="auto"/>
            </w:tcBorders>
            <w:vAlign w:val="center"/>
          </w:tcPr>
          <w:p w14:paraId="68D48EDC"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47</w:t>
            </w:r>
          </w:p>
        </w:tc>
        <w:tc>
          <w:tcPr>
            <w:tcW w:w="1480" w:type="dxa"/>
            <w:tcBorders>
              <w:left w:val="single" w:sz="4" w:space="0" w:color="auto"/>
            </w:tcBorders>
            <w:vAlign w:val="center"/>
          </w:tcPr>
          <w:p w14:paraId="3D796D4E" w14:textId="77777777" w:rsidR="00F12A38" w:rsidRPr="00F12A38" w:rsidRDefault="00F12A38" w:rsidP="00F12A38">
            <w:pPr>
              <w:contextualSpacing/>
              <w:jc w:val="center"/>
              <w:rPr>
                <w:color w:val="000000" w:themeColor="text1"/>
                <w:sz w:val="24"/>
                <w:szCs w:val="24"/>
              </w:rPr>
            </w:pPr>
          </w:p>
        </w:tc>
      </w:tr>
      <w:tr w:rsidR="00F12A38" w:rsidRPr="00D06143" w14:paraId="4C7CC928" w14:textId="77777777" w:rsidTr="00F4726A">
        <w:trPr>
          <w:trHeight w:val="331"/>
        </w:trPr>
        <w:tc>
          <w:tcPr>
            <w:tcW w:w="3076" w:type="dxa"/>
          </w:tcPr>
          <w:p w14:paraId="559997E3" w14:textId="342DB63A" w:rsidR="00F12A38" w:rsidRPr="00F12A38" w:rsidRDefault="00F12A38" w:rsidP="00F12A38">
            <w:pPr>
              <w:contextualSpacing/>
              <w:rPr>
                <w:color w:val="000000" w:themeColor="text1"/>
                <w:sz w:val="24"/>
                <w:szCs w:val="24"/>
              </w:rPr>
            </w:pPr>
            <w:r w:rsidRPr="00F12A38">
              <w:rPr>
                <w:color w:val="000000" w:themeColor="text1"/>
                <w:sz w:val="24"/>
                <w:szCs w:val="24"/>
              </w:rPr>
              <w:t>20°С кезінде суда ерігіштігі, %</w:t>
            </w:r>
          </w:p>
        </w:tc>
        <w:tc>
          <w:tcPr>
            <w:tcW w:w="873" w:type="dxa"/>
            <w:vAlign w:val="center"/>
          </w:tcPr>
          <w:p w14:paraId="0064C97E"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4,8</w:t>
            </w:r>
          </w:p>
        </w:tc>
        <w:tc>
          <w:tcPr>
            <w:tcW w:w="908" w:type="dxa"/>
            <w:vAlign w:val="center"/>
          </w:tcPr>
          <w:p w14:paraId="35929B13"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0,2</w:t>
            </w:r>
          </w:p>
        </w:tc>
        <w:tc>
          <w:tcPr>
            <w:tcW w:w="844" w:type="dxa"/>
            <w:vAlign w:val="center"/>
          </w:tcPr>
          <w:p w14:paraId="5453F980"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0,1</w:t>
            </w:r>
          </w:p>
        </w:tc>
        <w:tc>
          <w:tcPr>
            <w:tcW w:w="1006" w:type="dxa"/>
            <w:tcBorders>
              <w:right w:val="single" w:sz="4" w:space="0" w:color="auto"/>
            </w:tcBorders>
            <w:vAlign w:val="center"/>
          </w:tcPr>
          <w:p w14:paraId="3497844F"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0,05</w:t>
            </w:r>
          </w:p>
        </w:tc>
        <w:tc>
          <w:tcPr>
            <w:tcW w:w="885" w:type="dxa"/>
            <w:tcBorders>
              <w:left w:val="single" w:sz="4" w:space="0" w:color="auto"/>
              <w:right w:val="single" w:sz="4" w:space="0" w:color="auto"/>
            </w:tcBorders>
            <w:vAlign w:val="center"/>
          </w:tcPr>
          <w:p w14:paraId="33BB9840" w14:textId="77777777" w:rsidR="00F12A38" w:rsidRPr="00F12A38" w:rsidRDefault="00F12A38" w:rsidP="00F12A38">
            <w:pPr>
              <w:contextualSpacing/>
              <w:jc w:val="center"/>
              <w:rPr>
                <w:color w:val="000000" w:themeColor="text1"/>
                <w:sz w:val="24"/>
                <w:szCs w:val="24"/>
              </w:rPr>
            </w:pPr>
            <w:r w:rsidRPr="00F12A38">
              <w:rPr>
                <w:color w:val="000000" w:themeColor="text1"/>
                <w:sz w:val="24"/>
                <w:szCs w:val="24"/>
              </w:rPr>
              <w:t>0,2</w:t>
            </w:r>
          </w:p>
        </w:tc>
        <w:tc>
          <w:tcPr>
            <w:tcW w:w="1480" w:type="dxa"/>
            <w:tcBorders>
              <w:left w:val="single" w:sz="4" w:space="0" w:color="auto"/>
            </w:tcBorders>
            <w:vAlign w:val="center"/>
          </w:tcPr>
          <w:p w14:paraId="3ECCA904" w14:textId="77777777" w:rsidR="00F12A38" w:rsidRPr="00F12A38" w:rsidRDefault="00F12A38" w:rsidP="00F12A38">
            <w:pPr>
              <w:contextualSpacing/>
              <w:jc w:val="center"/>
              <w:rPr>
                <w:color w:val="000000" w:themeColor="text1"/>
                <w:sz w:val="24"/>
                <w:szCs w:val="24"/>
              </w:rPr>
            </w:pPr>
          </w:p>
        </w:tc>
      </w:tr>
      <w:tr w:rsidR="00E7696F" w:rsidRPr="00D06143" w14:paraId="6CD3C06E" w14:textId="77777777" w:rsidTr="00F4726A">
        <w:trPr>
          <w:trHeight w:val="331"/>
        </w:trPr>
        <w:tc>
          <w:tcPr>
            <w:tcW w:w="3076" w:type="dxa"/>
            <w:vMerge w:val="restart"/>
          </w:tcPr>
          <w:p w14:paraId="7E60338B" w14:textId="77777777" w:rsidR="00E7696F" w:rsidRDefault="00E7696F" w:rsidP="00E7696F">
            <w:pPr>
              <w:contextualSpacing/>
              <w:rPr>
                <w:color w:val="000000" w:themeColor="text1"/>
                <w:sz w:val="24"/>
                <w:szCs w:val="24"/>
              </w:rPr>
            </w:pPr>
          </w:p>
          <w:p w14:paraId="72BF93EE" w14:textId="77777777" w:rsidR="00E7696F" w:rsidRDefault="00E7696F" w:rsidP="00E7696F">
            <w:pPr>
              <w:contextualSpacing/>
              <w:rPr>
                <w:color w:val="000000" w:themeColor="text1"/>
                <w:sz w:val="24"/>
                <w:szCs w:val="24"/>
              </w:rPr>
            </w:pPr>
          </w:p>
          <w:p w14:paraId="6A3DE10A" w14:textId="6A9A093B" w:rsidR="00E7696F" w:rsidRPr="00F12A38" w:rsidRDefault="00E7696F" w:rsidP="00E7696F">
            <w:pPr>
              <w:contextualSpacing/>
              <w:rPr>
                <w:color w:val="000000" w:themeColor="text1"/>
                <w:sz w:val="24"/>
                <w:szCs w:val="24"/>
              </w:rPr>
            </w:pPr>
            <w:r w:rsidRPr="00F12A38">
              <w:rPr>
                <w:color w:val="000000" w:themeColor="text1"/>
                <w:sz w:val="24"/>
                <w:szCs w:val="24"/>
              </w:rPr>
              <w:t xml:space="preserve">Бензиндегі эфирдің </w:t>
            </w:r>
            <w:r>
              <w:rPr>
                <w:color w:val="000000" w:themeColor="text1"/>
                <w:sz w:val="24"/>
                <w:szCs w:val="24"/>
              </w:rPr>
              <w:t>м</w:t>
            </w:r>
            <w:r>
              <w:rPr>
                <w:color w:val="000000" w:themeColor="text1"/>
                <w:sz w:val="24"/>
                <w:szCs w:val="24"/>
                <w:lang w:val="kk-KZ"/>
              </w:rPr>
              <w:t>ө</w:t>
            </w:r>
            <w:r>
              <w:rPr>
                <w:color w:val="000000" w:themeColor="text1"/>
                <w:sz w:val="24"/>
                <w:szCs w:val="24"/>
              </w:rPr>
              <w:t>лшері</w:t>
            </w:r>
            <w:r w:rsidRPr="00F12A38">
              <w:rPr>
                <w:color w:val="000000" w:themeColor="text1"/>
                <w:sz w:val="24"/>
                <w:szCs w:val="24"/>
              </w:rPr>
              <w:t xml:space="preserve">, % </w:t>
            </w:r>
            <w:r>
              <w:rPr>
                <w:color w:val="000000" w:themeColor="text1"/>
                <w:sz w:val="24"/>
                <w:szCs w:val="24"/>
                <w:lang w:val="kk-KZ"/>
              </w:rPr>
              <w:t>көл</w:t>
            </w:r>
            <w:r w:rsidRPr="00F12A38">
              <w:rPr>
                <w:color w:val="000000" w:themeColor="text1"/>
                <w:sz w:val="24"/>
                <w:szCs w:val="24"/>
              </w:rPr>
              <w:t>.</w:t>
            </w:r>
          </w:p>
        </w:tc>
        <w:tc>
          <w:tcPr>
            <w:tcW w:w="873" w:type="dxa"/>
            <w:vAlign w:val="center"/>
          </w:tcPr>
          <w:p w14:paraId="62EF30D8"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11</w:t>
            </w:r>
          </w:p>
        </w:tc>
        <w:tc>
          <w:tcPr>
            <w:tcW w:w="908" w:type="dxa"/>
            <w:vAlign w:val="center"/>
          </w:tcPr>
          <w:p w14:paraId="0D31C41C"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12,7</w:t>
            </w:r>
          </w:p>
        </w:tc>
        <w:tc>
          <w:tcPr>
            <w:tcW w:w="844" w:type="dxa"/>
            <w:vAlign w:val="center"/>
          </w:tcPr>
          <w:p w14:paraId="493D2064"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12,7</w:t>
            </w:r>
          </w:p>
        </w:tc>
        <w:tc>
          <w:tcPr>
            <w:tcW w:w="1006" w:type="dxa"/>
            <w:tcBorders>
              <w:right w:val="single" w:sz="4" w:space="0" w:color="auto"/>
            </w:tcBorders>
            <w:vAlign w:val="center"/>
          </w:tcPr>
          <w:p w14:paraId="49107B56"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14,4</w:t>
            </w:r>
          </w:p>
        </w:tc>
        <w:tc>
          <w:tcPr>
            <w:tcW w:w="885" w:type="dxa"/>
            <w:tcBorders>
              <w:left w:val="single" w:sz="4" w:space="0" w:color="auto"/>
              <w:right w:val="single" w:sz="4" w:space="0" w:color="auto"/>
            </w:tcBorders>
            <w:vAlign w:val="center"/>
          </w:tcPr>
          <w:p w14:paraId="1858785F"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12,7</w:t>
            </w:r>
          </w:p>
        </w:tc>
        <w:tc>
          <w:tcPr>
            <w:tcW w:w="1480" w:type="dxa"/>
            <w:tcBorders>
              <w:left w:val="single" w:sz="4" w:space="0" w:color="auto"/>
            </w:tcBorders>
          </w:tcPr>
          <w:p w14:paraId="150E9E18" w14:textId="47224602" w:rsidR="00E7696F" w:rsidRPr="00E7696F" w:rsidRDefault="00E7696F" w:rsidP="00E7696F">
            <w:pPr>
              <w:shd w:val="clear" w:color="auto" w:fill="FFFFFF"/>
              <w:autoSpaceDE w:val="0"/>
              <w:autoSpaceDN w:val="0"/>
              <w:adjustRightInd w:val="0"/>
              <w:rPr>
                <w:color w:val="000000" w:themeColor="text1"/>
                <w:sz w:val="24"/>
                <w:szCs w:val="24"/>
                <w:lang w:eastAsia="ja-JP"/>
              </w:rPr>
            </w:pPr>
            <w:r w:rsidRPr="00E7696F">
              <w:rPr>
                <w:sz w:val="24"/>
                <w:szCs w:val="24"/>
              </w:rPr>
              <w:t>бензинде оттегінің 2% қамтамасыз етеді</w:t>
            </w:r>
          </w:p>
        </w:tc>
      </w:tr>
      <w:tr w:rsidR="00E7696F" w:rsidRPr="00D06143" w14:paraId="13DC9376" w14:textId="77777777" w:rsidTr="00F4726A">
        <w:trPr>
          <w:trHeight w:val="331"/>
        </w:trPr>
        <w:tc>
          <w:tcPr>
            <w:tcW w:w="3076" w:type="dxa"/>
            <w:vMerge/>
            <w:vAlign w:val="center"/>
          </w:tcPr>
          <w:p w14:paraId="128A2144" w14:textId="77777777" w:rsidR="00E7696F" w:rsidRPr="00F12A38" w:rsidRDefault="00E7696F" w:rsidP="00E7696F">
            <w:pPr>
              <w:contextualSpacing/>
              <w:rPr>
                <w:color w:val="000000" w:themeColor="text1"/>
                <w:sz w:val="24"/>
                <w:szCs w:val="24"/>
              </w:rPr>
            </w:pPr>
          </w:p>
        </w:tc>
        <w:tc>
          <w:tcPr>
            <w:tcW w:w="873" w:type="dxa"/>
            <w:vAlign w:val="center"/>
          </w:tcPr>
          <w:p w14:paraId="582AF75B"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15,1</w:t>
            </w:r>
          </w:p>
        </w:tc>
        <w:tc>
          <w:tcPr>
            <w:tcW w:w="908" w:type="dxa"/>
            <w:vAlign w:val="center"/>
          </w:tcPr>
          <w:p w14:paraId="03604D1B"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17,2</w:t>
            </w:r>
          </w:p>
        </w:tc>
        <w:tc>
          <w:tcPr>
            <w:tcW w:w="844" w:type="dxa"/>
            <w:vAlign w:val="center"/>
          </w:tcPr>
          <w:p w14:paraId="207ABFA1"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17,2</w:t>
            </w:r>
          </w:p>
        </w:tc>
        <w:tc>
          <w:tcPr>
            <w:tcW w:w="1006" w:type="dxa"/>
            <w:tcBorders>
              <w:right w:val="single" w:sz="4" w:space="0" w:color="auto"/>
            </w:tcBorders>
            <w:vAlign w:val="center"/>
          </w:tcPr>
          <w:p w14:paraId="20164D85"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19,4</w:t>
            </w:r>
          </w:p>
        </w:tc>
        <w:tc>
          <w:tcPr>
            <w:tcW w:w="885" w:type="dxa"/>
            <w:tcBorders>
              <w:left w:val="single" w:sz="4" w:space="0" w:color="auto"/>
              <w:right w:val="single" w:sz="4" w:space="0" w:color="auto"/>
            </w:tcBorders>
            <w:vAlign w:val="center"/>
          </w:tcPr>
          <w:p w14:paraId="12A8AC7A" w14:textId="77777777" w:rsidR="00E7696F" w:rsidRPr="00F12A38" w:rsidRDefault="00E7696F" w:rsidP="00E7696F">
            <w:pPr>
              <w:contextualSpacing/>
              <w:jc w:val="center"/>
              <w:rPr>
                <w:color w:val="000000" w:themeColor="text1"/>
                <w:sz w:val="24"/>
                <w:szCs w:val="24"/>
              </w:rPr>
            </w:pPr>
            <w:r w:rsidRPr="00F12A38">
              <w:rPr>
                <w:color w:val="000000" w:themeColor="text1"/>
                <w:sz w:val="24"/>
                <w:szCs w:val="24"/>
              </w:rPr>
              <w:t>17,2</w:t>
            </w:r>
          </w:p>
        </w:tc>
        <w:tc>
          <w:tcPr>
            <w:tcW w:w="1480" w:type="dxa"/>
            <w:tcBorders>
              <w:left w:val="single" w:sz="4" w:space="0" w:color="auto"/>
            </w:tcBorders>
          </w:tcPr>
          <w:p w14:paraId="6BED90E5" w14:textId="41FC692E" w:rsidR="00E7696F" w:rsidRPr="00E7696F" w:rsidRDefault="00E7696F" w:rsidP="00E7696F">
            <w:pPr>
              <w:shd w:val="clear" w:color="auto" w:fill="FFFFFF"/>
              <w:autoSpaceDE w:val="0"/>
              <w:autoSpaceDN w:val="0"/>
              <w:adjustRightInd w:val="0"/>
              <w:rPr>
                <w:color w:val="000000" w:themeColor="text1"/>
                <w:sz w:val="24"/>
                <w:szCs w:val="24"/>
                <w:lang w:eastAsia="ja-JP"/>
              </w:rPr>
            </w:pPr>
            <w:r w:rsidRPr="00E7696F">
              <w:rPr>
                <w:sz w:val="24"/>
                <w:szCs w:val="24"/>
              </w:rPr>
              <w:t>бензинде оттегінің 2,7% қамтамасыз етеді</w:t>
            </w:r>
          </w:p>
        </w:tc>
      </w:tr>
    </w:tbl>
    <w:p w14:paraId="156BC663" w14:textId="77777777" w:rsidR="0080768B" w:rsidRDefault="0080768B" w:rsidP="004E5929">
      <w:pPr>
        <w:shd w:val="clear" w:color="auto" w:fill="FFFFFF"/>
        <w:tabs>
          <w:tab w:val="left" w:pos="776"/>
        </w:tabs>
        <w:autoSpaceDE w:val="0"/>
        <w:autoSpaceDN w:val="0"/>
        <w:adjustRightInd w:val="0"/>
        <w:ind w:firstLine="720"/>
        <w:jc w:val="both"/>
        <w:rPr>
          <w:bCs/>
          <w:iCs/>
          <w:color w:val="000000" w:themeColor="text1"/>
          <w:sz w:val="28"/>
          <w:szCs w:val="28"/>
          <w:lang w:eastAsia="ja-JP"/>
        </w:rPr>
      </w:pPr>
    </w:p>
    <w:p w14:paraId="0EDB5161" w14:textId="1011C97F" w:rsidR="00936A81" w:rsidRPr="00D3049F" w:rsidRDefault="004E5929" w:rsidP="004E5929">
      <w:pPr>
        <w:shd w:val="clear" w:color="auto" w:fill="FFFFFF"/>
        <w:tabs>
          <w:tab w:val="left" w:pos="776"/>
        </w:tabs>
        <w:autoSpaceDE w:val="0"/>
        <w:autoSpaceDN w:val="0"/>
        <w:adjustRightInd w:val="0"/>
        <w:ind w:firstLine="720"/>
        <w:jc w:val="both"/>
        <w:rPr>
          <w:bCs/>
          <w:caps/>
          <w:color w:val="000000" w:themeColor="text1"/>
          <w:sz w:val="18"/>
          <w:szCs w:val="18"/>
        </w:rPr>
      </w:pPr>
      <w:r w:rsidRPr="00D3049F">
        <w:rPr>
          <w:bCs/>
          <w:iCs/>
          <w:color w:val="000000" w:themeColor="text1"/>
          <w:sz w:val="28"/>
          <w:szCs w:val="28"/>
          <w:lang w:eastAsia="ja-JP"/>
        </w:rPr>
        <w:t>Барлық осы компоненттердің кемшілігі-ыстық ауа-райында бензиннен эфир буланып кетеді, бұл бензиннің октан санының азаюына әкеледі.</w:t>
      </w:r>
    </w:p>
    <w:p w14:paraId="038A1C6E" w14:textId="2BE4B74E" w:rsidR="00936A81" w:rsidRPr="00D3049F" w:rsidRDefault="001C6604" w:rsidP="00936A81">
      <w:pPr>
        <w:widowControl w:val="0"/>
        <w:suppressLineNumbers/>
        <w:shd w:val="clear" w:color="auto" w:fill="FFFFFF"/>
        <w:tabs>
          <w:tab w:val="left" w:pos="0"/>
        </w:tabs>
        <w:suppressAutoHyphens/>
        <w:autoSpaceDE w:val="0"/>
        <w:autoSpaceDN w:val="0"/>
        <w:adjustRightInd w:val="0"/>
        <w:ind w:firstLine="709"/>
        <w:jc w:val="both"/>
        <w:rPr>
          <w:rFonts w:ascii="Times New Roman CYR" w:hAnsi="Times New Roman CYR" w:cs="Times New Roman CYR"/>
          <w:iCs/>
          <w:color w:val="000000" w:themeColor="text1"/>
          <w:sz w:val="28"/>
          <w:szCs w:val="28"/>
          <w:lang w:val="kk-KZ"/>
        </w:rPr>
      </w:pPr>
      <w:r w:rsidRPr="00D3049F">
        <w:rPr>
          <w:i/>
          <w:caps/>
          <w:color w:val="000000" w:themeColor="text1"/>
          <w:sz w:val="28"/>
          <w:szCs w:val="28"/>
        </w:rPr>
        <w:t>С</w:t>
      </w:r>
      <w:r w:rsidRPr="00D3049F">
        <w:rPr>
          <w:i/>
          <w:color w:val="000000" w:themeColor="text1"/>
          <w:sz w:val="28"/>
          <w:szCs w:val="28"/>
        </w:rPr>
        <w:t>пирттер мен жай эфирлердің қоспалары</w:t>
      </w:r>
      <w:r w:rsidRPr="00D3049F">
        <w:rPr>
          <w:iCs/>
          <w:caps/>
          <w:color w:val="000000" w:themeColor="text1"/>
          <w:sz w:val="28"/>
          <w:szCs w:val="28"/>
        </w:rPr>
        <w:t xml:space="preserve">. </w:t>
      </w:r>
      <w:r w:rsidR="00A26E6E" w:rsidRPr="00D3049F">
        <w:rPr>
          <w:iCs/>
          <w:color w:val="000000" w:themeColor="text1"/>
          <w:sz w:val="28"/>
          <w:szCs w:val="28"/>
          <w:lang w:val="kk-KZ"/>
        </w:rPr>
        <w:t>М</w:t>
      </w:r>
      <w:r w:rsidR="00A26E6E" w:rsidRPr="00D3049F">
        <w:rPr>
          <w:iCs/>
          <w:color w:val="000000" w:themeColor="text1"/>
          <w:sz w:val="28"/>
          <w:szCs w:val="28"/>
        </w:rPr>
        <w:t>етанол</w:t>
      </w:r>
      <w:r w:rsidR="00A26E6E" w:rsidRPr="00D3049F">
        <w:rPr>
          <w:iCs/>
          <w:caps/>
          <w:color w:val="000000" w:themeColor="text1"/>
          <w:sz w:val="28"/>
          <w:szCs w:val="28"/>
        </w:rPr>
        <w:t xml:space="preserve"> </w:t>
      </w:r>
      <w:r w:rsidRPr="00D3049F">
        <w:rPr>
          <w:iCs/>
          <w:caps/>
          <w:color w:val="000000" w:themeColor="text1"/>
          <w:sz w:val="28"/>
          <w:szCs w:val="28"/>
        </w:rPr>
        <w:t>CH</w:t>
      </w:r>
      <w:r w:rsidRPr="00D3049F">
        <w:rPr>
          <w:iCs/>
          <w:caps/>
          <w:color w:val="000000" w:themeColor="text1"/>
          <w:sz w:val="28"/>
          <w:szCs w:val="28"/>
          <w:vertAlign w:val="subscript"/>
        </w:rPr>
        <w:t>3</w:t>
      </w:r>
      <w:r w:rsidRPr="00D3049F">
        <w:rPr>
          <w:iCs/>
          <w:caps/>
          <w:color w:val="000000" w:themeColor="text1"/>
          <w:sz w:val="28"/>
          <w:szCs w:val="28"/>
        </w:rPr>
        <w:t>OH</w:t>
      </w:r>
      <w:r w:rsidRPr="00D3049F">
        <w:rPr>
          <w:b/>
          <w:bCs/>
          <w:i/>
          <w:caps/>
          <w:color w:val="000000" w:themeColor="text1"/>
          <w:sz w:val="28"/>
          <w:szCs w:val="28"/>
        </w:rPr>
        <w:t xml:space="preserve"> </w:t>
      </w:r>
      <w:r w:rsidR="00A9552B" w:rsidRPr="00D3049F">
        <w:rPr>
          <w:iCs/>
          <w:color w:val="000000" w:themeColor="text1"/>
          <w:sz w:val="28"/>
          <w:szCs w:val="28"/>
        </w:rPr>
        <w:t>мен</w:t>
      </w:r>
      <w:r w:rsidR="00A9552B" w:rsidRPr="00D3049F">
        <w:rPr>
          <w:b/>
          <w:bCs/>
          <w:i/>
          <w:color w:val="000000" w:themeColor="text1"/>
          <w:sz w:val="28"/>
          <w:szCs w:val="28"/>
        </w:rPr>
        <w:t xml:space="preserve"> </w:t>
      </w:r>
      <w:r w:rsidR="00A26E6E" w:rsidRPr="00D3049F">
        <w:rPr>
          <w:iCs/>
          <w:color w:val="000000" w:themeColor="text1"/>
          <w:sz w:val="28"/>
          <w:szCs w:val="28"/>
        </w:rPr>
        <w:t>этанол</w:t>
      </w:r>
      <w:r w:rsidR="00471489">
        <w:rPr>
          <w:iCs/>
          <w:color w:val="000000" w:themeColor="text1"/>
          <w:sz w:val="28"/>
          <w:szCs w:val="28"/>
          <w:lang w:val="kk-KZ"/>
        </w:rPr>
        <w:t xml:space="preserve"> </w:t>
      </w:r>
      <w:r w:rsidR="00C356F4" w:rsidRPr="00D3049F">
        <w:rPr>
          <w:iCs/>
          <w:color w:val="000000" w:themeColor="text1"/>
          <w:sz w:val="28"/>
          <w:szCs w:val="28"/>
        </w:rPr>
        <w:t>C</w:t>
      </w:r>
      <w:r w:rsidR="00A9552B" w:rsidRPr="00D3049F">
        <w:rPr>
          <w:iCs/>
          <w:color w:val="000000" w:themeColor="text1"/>
          <w:sz w:val="28"/>
          <w:szCs w:val="28"/>
          <w:vertAlign w:val="subscript"/>
        </w:rPr>
        <w:t>2</w:t>
      </w:r>
      <w:r w:rsidR="00A9552B" w:rsidRPr="00D3049F">
        <w:rPr>
          <w:iCs/>
          <w:color w:val="000000" w:themeColor="text1"/>
          <w:sz w:val="28"/>
          <w:szCs w:val="28"/>
        </w:rPr>
        <w:t>H</w:t>
      </w:r>
      <w:r w:rsidR="00A9552B" w:rsidRPr="00D3049F">
        <w:rPr>
          <w:iCs/>
          <w:color w:val="000000" w:themeColor="text1"/>
          <w:sz w:val="28"/>
          <w:szCs w:val="28"/>
          <w:vertAlign w:val="subscript"/>
        </w:rPr>
        <w:t>5</w:t>
      </w:r>
      <w:r w:rsidR="00A9552B" w:rsidRPr="00D3049F">
        <w:rPr>
          <w:iCs/>
          <w:color w:val="000000" w:themeColor="text1"/>
          <w:sz w:val="28"/>
          <w:szCs w:val="28"/>
        </w:rPr>
        <w:t xml:space="preserve">OH бензинде өте жақсы ериді, жақсы </w:t>
      </w:r>
      <w:r w:rsidR="00A26E6E" w:rsidRPr="00D3049F">
        <w:rPr>
          <w:iCs/>
          <w:color w:val="000000" w:themeColor="text1"/>
          <w:sz w:val="28"/>
          <w:szCs w:val="28"/>
        </w:rPr>
        <w:t>аралас</w:t>
      </w:r>
      <w:r w:rsidR="00A26E6E" w:rsidRPr="00D3049F">
        <w:rPr>
          <w:iCs/>
          <w:color w:val="000000" w:themeColor="text1"/>
          <w:sz w:val="28"/>
          <w:szCs w:val="28"/>
          <w:lang w:val="kk-KZ"/>
        </w:rPr>
        <w:t>у</w:t>
      </w:r>
      <w:r w:rsidR="00A26E6E" w:rsidRPr="00D3049F">
        <w:rPr>
          <w:iCs/>
          <w:color w:val="000000" w:themeColor="text1"/>
          <w:sz w:val="28"/>
          <w:szCs w:val="28"/>
        </w:rPr>
        <w:t xml:space="preserve"> </w:t>
      </w:r>
      <w:r w:rsidR="00A9552B" w:rsidRPr="00D3049F">
        <w:rPr>
          <w:iCs/>
          <w:color w:val="000000" w:themeColor="text1"/>
          <w:sz w:val="28"/>
          <w:szCs w:val="28"/>
        </w:rPr>
        <w:t>октанды сандары бар, бірақ суда да ериді. ал тауарлық бензиндерде әрқашан су болғандықтан, спирт су фазасына өтіп, онымен бірге қаб</w:t>
      </w:r>
      <w:r w:rsidR="00A26E6E" w:rsidRPr="00D3049F">
        <w:rPr>
          <w:iCs/>
          <w:color w:val="000000" w:themeColor="text1"/>
          <w:sz w:val="28"/>
          <w:szCs w:val="28"/>
          <w:lang w:val="kk-KZ"/>
        </w:rPr>
        <w:t>аттанып бөлінеді. Р</w:t>
      </w:r>
      <w:r w:rsidR="00A9552B" w:rsidRPr="00D3049F">
        <w:rPr>
          <w:iCs/>
          <w:color w:val="000000" w:themeColor="text1"/>
          <w:sz w:val="28"/>
          <w:szCs w:val="28"/>
          <w:lang w:val="kk-KZ"/>
        </w:rPr>
        <w:t xml:space="preserve">езервуарларда сақтау кезінде ол төменде болады. </w:t>
      </w:r>
      <w:r w:rsidR="00A26E6E" w:rsidRPr="00D3049F">
        <w:rPr>
          <w:iCs/>
          <w:color w:val="000000" w:themeColor="text1"/>
          <w:sz w:val="28"/>
          <w:szCs w:val="28"/>
          <w:lang w:val="kk-KZ"/>
        </w:rPr>
        <w:t>Қабаттанып бөлінудің алдын алу</w:t>
      </w:r>
      <w:r w:rsidR="00A9552B" w:rsidRPr="00D3049F">
        <w:rPr>
          <w:iCs/>
          <w:color w:val="000000" w:themeColor="text1"/>
          <w:sz w:val="28"/>
          <w:szCs w:val="28"/>
          <w:lang w:val="kk-KZ"/>
        </w:rPr>
        <w:t xml:space="preserve"> үшін гомогенизатор, мысалы, изобутил </w:t>
      </w:r>
      <w:r w:rsidR="00A26E6E" w:rsidRPr="00D3049F">
        <w:rPr>
          <w:iCs/>
          <w:color w:val="000000" w:themeColor="text1"/>
          <w:sz w:val="28"/>
          <w:szCs w:val="28"/>
          <w:lang w:val="kk-KZ"/>
        </w:rPr>
        <w:t>спиртін C</w:t>
      </w:r>
      <w:r w:rsidR="00A26E6E" w:rsidRPr="00D3049F">
        <w:rPr>
          <w:iCs/>
          <w:color w:val="000000" w:themeColor="text1"/>
          <w:sz w:val="28"/>
          <w:szCs w:val="28"/>
          <w:vertAlign w:val="subscript"/>
          <w:lang w:val="kk-KZ"/>
        </w:rPr>
        <w:t>4</w:t>
      </w:r>
      <w:r w:rsidR="00A26E6E" w:rsidRPr="00D3049F">
        <w:rPr>
          <w:iCs/>
          <w:color w:val="000000" w:themeColor="text1"/>
          <w:sz w:val="28"/>
          <w:szCs w:val="28"/>
          <w:lang w:val="kk-KZ"/>
        </w:rPr>
        <w:t>H</w:t>
      </w:r>
      <w:r w:rsidR="00A26E6E" w:rsidRPr="00D3049F">
        <w:rPr>
          <w:iCs/>
          <w:color w:val="000000" w:themeColor="text1"/>
          <w:sz w:val="28"/>
          <w:szCs w:val="28"/>
          <w:vertAlign w:val="subscript"/>
          <w:lang w:val="kk-KZ"/>
        </w:rPr>
        <w:t>9</w:t>
      </w:r>
      <w:r w:rsidR="00A26E6E" w:rsidRPr="00D3049F">
        <w:rPr>
          <w:iCs/>
          <w:color w:val="000000" w:themeColor="text1"/>
          <w:sz w:val="28"/>
          <w:szCs w:val="28"/>
          <w:lang w:val="kk-KZ"/>
        </w:rPr>
        <w:t>OH қосу қажет. Н</w:t>
      </w:r>
      <w:r w:rsidR="00A9552B" w:rsidRPr="00D3049F">
        <w:rPr>
          <w:iCs/>
          <w:color w:val="000000" w:themeColor="text1"/>
          <w:sz w:val="28"/>
          <w:szCs w:val="28"/>
          <w:lang w:val="kk-KZ"/>
        </w:rPr>
        <w:t xml:space="preserve">әтижесінде қосымша шығындар қажет болады. </w:t>
      </w:r>
      <w:r w:rsidR="00C356F4" w:rsidRPr="00D3049F">
        <w:rPr>
          <w:iCs/>
          <w:color w:val="000000" w:themeColor="text1"/>
          <w:sz w:val="28"/>
          <w:szCs w:val="28"/>
          <w:lang w:val="kk-KZ"/>
        </w:rPr>
        <w:t>МТБЭ</w:t>
      </w:r>
      <w:r w:rsidR="00A9552B" w:rsidRPr="00D3049F">
        <w:rPr>
          <w:iCs/>
          <w:color w:val="000000" w:themeColor="text1"/>
          <w:sz w:val="28"/>
          <w:szCs w:val="28"/>
          <w:lang w:val="kk-KZ"/>
        </w:rPr>
        <w:t>-мен бұл проблема жоқ, өйткені ол тек бензинде ериді және су фазасына өтпейді.</w:t>
      </w:r>
    </w:p>
    <w:p w14:paraId="16F14855" w14:textId="12B0DC60" w:rsidR="001561C7" w:rsidRPr="00D3049F" w:rsidRDefault="001561C7" w:rsidP="001561C7">
      <w:pPr>
        <w:shd w:val="clear" w:color="auto" w:fill="FFFFFF"/>
        <w:autoSpaceDE w:val="0"/>
        <w:autoSpaceDN w:val="0"/>
        <w:adjustRightInd w:val="0"/>
        <w:ind w:firstLine="720"/>
        <w:jc w:val="both"/>
        <w:rPr>
          <w:color w:val="000000" w:themeColor="text1"/>
          <w:sz w:val="28"/>
          <w:szCs w:val="28"/>
          <w:lang w:eastAsia="ko-KR"/>
        </w:rPr>
      </w:pPr>
      <w:r w:rsidRPr="00C50FED">
        <w:rPr>
          <w:b/>
          <w:bCs/>
          <w:i/>
          <w:iCs/>
          <w:color w:val="000000" w:themeColor="text1"/>
          <w:sz w:val="28"/>
          <w:szCs w:val="28"/>
          <w:lang w:val="kk-KZ" w:eastAsia="ko-KR"/>
        </w:rPr>
        <w:t>Оксигенаттардың уыттылығы және өрт қауіпті қасиеттері</w:t>
      </w:r>
      <w:r w:rsidR="00C50FED" w:rsidRPr="00C50FED">
        <w:rPr>
          <w:b/>
          <w:bCs/>
          <w:i/>
          <w:iCs/>
          <w:color w:val="000000" w:themeColor="text1"/>
          <w:sz w:val="28"/>
          <w:szCs w:val="28"/>
          <w:lang w:val="kk-KZ" w:eastAsia="ko-KR"/>
        </w:rPr>
        <w:t>.</w:t>
      </w:r>
      <w:r w:rsidR="00C50FED">
        <w:rPr>
          <w:b/>
          <w:bCs/>
          <w:color w:val="000000" w:themeColor="text1"/>
          <w:sz w:val="28"/>
          <w:szCs w:val="28"/>
          <w:lang w:val="kk-KZ" w:eastAsia="ko-KR"/>
        </w:rPr>
        <w:t xml:space="preserve"> </w:t>
      </w:r>
      <w:r w:rsidRPr="00D3049F">
        <w:rPr>
          <w:color w:val="000000" w:themeColor="text1"/>
          <w:sz w:val="28"/>
          <w:szCs w:val="28"/>
          <w:lang w:eastAsia="ko-KR"/>
        </w:rPr>
        <w:t xml:space="preserve">Метанолды қоспағанда, бензинге қоспа ретінде спирттер улы емес. </w:t>
      </w:r>
      <w:r w:rsidRPr="00D3049F">
        <w:rPr>
          <w:color w:val="000000" w:themeColor="text1"/>
          <w:sz w:val="28"/>
          <w:szCs w:val="28"/>
          <w:lang w:eastAsia="ko-KR"/>
        </w:rPr>
        <w:lastRenderedPageBreak/>
        <w:t xml:space="preserve">Төменгі </w:t>
      </w:r>
      <w:r w:rsidR="00916438" w:rsidRPr="00D3049F">
        <w:rPr>
          <w:color w:val="000000" w:themeColor="text1"/>
          <w:sz w:val="28"/>
          <w:szCs w:val="28"/>
          <w:lang w:val="kk-KZ" w:eastAsia="ko-KR"/>
        </w:rPr>
        <w:t xml:space="preserve">спирттердің </w:t>
      </w:r>
      <w:r w:rsidRPr="00D3049F">
        <w:rPr>
          <w:color w:val="000000" w:themeColor="text1"/>
          <w:sz w:val="28"/>
          <w:szCs w:val="28"/>
          <w:lang w:eastAsia="ko-KR"/>
        </w:rPr>
        <w:t xml:space="preserve">есірткі әсері бар. Метанол </w:t>
      </w:r>
      <w:r w:rsidR="00916438" w:rsidRPr="00D3049F">
        <w:rPr>
          <w:color w:val="000000" w:themeColor="text1"/>
          <w:sz w:val="28"/>
          <w:szCs w:val="28"/>
          <w:lang w:val="kk-KZ" w:eastAsia="ko-KR"/>
        </w:rPr>
        <w:t xml:space="preserve">қолданыс кезінде </w:t>
      </w:r>
      <w:r w:rsidRPr="00D3049F">
        <w:rPr>
          <w:color w:val="000000" w:themeColor="text1"/>
          <w:sz w:val="28"/>
          <w:szCs w:val="28"/>
          <w:lang w:eastAsia="ko-KR"/>
        </w:rPr>
        <w:t>өте қауіпті. Ол жүйке және тамыр жүйесіне әсер етеді, күшті кумулятивті әсерге ие. Басқа улармен салыстырғанда бұл өте күшті улану болмаса да, метанол тәжірибесіз адам үшін этил спиртінің сыртқы ұқсастығына, сондай-ақ оның көп мөлшеріне байланысты қауіпті.</w:t>
      </w:r>
    </w:p>
    <w:p w14:paraId="4170B581" w14:textId="057ED1F3" w:rsidR="001561C7" w:rsidRPr="00D3049F" w:rsidRDefault="001561C7" w:rsidP="001561C7">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eastAsia="ko-KR"/>
        </w:rPr>
        <w:t xml:space="preserve">Адам үшін 5-10 мл ішу ауыр улануды тудырады, ал 30 мл өлімге әкелуі мүмкін. Алғашқы көмек ағзадан метанолды барлық мүмкін әдістермен жоюдан тұрады; асқазанды шаю және т.б. ең қол жетімді және тиімді антидот — бұл </w:t>
      </w:r>
      <w:r w:rsidR="00E94ED6" w:rsidRPr="00D3049F">
        <w:rPr>
          <w:color w:val="000000" w:themeColor="text1"/>
          <w:sz w:val="28"/>
          <w:szCs w:val="28"/>
          <w:lang w:val="kk-KZ" w:eastAsia="ko-KR"/>
        </w:rPr>
        <w:t xml:space="preserve">тамыр </w:t>
      </w:r>
      <w:r w:rsidRPr="00D3049F">
        <w:rPr>
          <w:color w:val="000000" w:themeColor="text1"/>
          <w:sz w:val="28"/>
          <w:szCs w:val="28"/>
          <w:lang w:eastAsia="ko-KR"/>
        </w:rPr>
        <w:t>ішілік, содан кейін ауыз</w:t>
      </w:r>
      <w:r w:rsidR="00E94ED6" w:rsidRPr="00D3049F">
        <w:rPr>
          <w:color w:val="000000" w:themeColor="text1"/>
          <w:sz w:val="28"/>
          <w:szCs w:val="28"/>
          <w:lang w:val="kk-KZ" w:eastAsia="ko-KR"/>
        </w:rPr>
        <w:t>ға</w:t>
      </w:r>
      <w:r w:rsidRPr="00D3049F">
        <w:rPr>
          <w:color w:val="000000" w:themeColor="text1"/>
          <w:sz w:val="28"/>
          <w:szCs w:val="28"/>
          <w:lang w:eastAsia="ko-KR"/>
        </w:rPr>
        <w:t xml:space="preserve"> аз мөлшерде енгізілетін этил спирті. Ол тотығу ферменттерімен реакцияларда метанолмен бәсекелеседі.</w:t>
      </w:r>
    </w:p>
    <w:p w14:paraId="5B9B42CA" w14:textId="77777777" w:rsidR="001561C7" w:rsidRPr="00D3049F" w:rsidRDefault="001561C7" w:rsidP="001561C7">
      <w:pPr>
        <w:shd w:val="clear" w:color="auto" w:fill="FFFFFF"/>
        <w:autoSpaceDE w:val="0"/>
        <w:autoSpaceDN w:val="0"/>
        <w:adjustRightInd w:val="0"/>
        <w:ind w:firstLine="720"/>
        <w:jc w:val="both"/>
        <w:rPr>
          <w:color w:val="000000" w:themeColor="text1"/>
          <w:sz w:val="28"/>
          <w:szCs w:val="28"/>
          <w:lang w:eastAsia="ko-KR"/>
        </w:rPr>
      </w:pPr>
    </w:p>
    <w:p w14:paraId="6E5E2C40" w14:textId="2C7C28A3" w:rsidR="001561C7" w:rsidRPr="00D3049F" w:rsidRDefault="001561C7" w:rsidP="001561C7">
      <w:pPr>
        <w:shd w:val="clear" w:color="auto" w:fill="FFFFFF"/>
        <w:autoSpaceDE w:val="0"/>
        <w:autoSpaceDN w:val="0"/>
        <w:adjustRightInd w:val="0"/>
        <w:ind w:firstLine="720"/>
        <w:jc w:val="both"/>
        <w:rPr>
          <w:b/>
          <w:bCs/>
          <w:color w:val="000000" w:themeColor="text1"/>
          <w:sz w:val="28"/>
          <w:szCs w:val="28"/>
          <w:lang w:eastAsia="ko-KR"/>
        </w:rPr>
      </w:pPr>
      <w:r w:rsidRPr="00D3049F">
        <w:rPr>
          <w:b/>
          <w:bCs/>
          <w:color w:val="000000" w:themeColor="text1"/>
          <w:sz w:val="28"/>
          <w:szCs w:val="28"/>
          <w:lang w:eastAsia="ko-KR"/>
        </w:rPr>
        <w:t>7.</w:t>
      </w:r>
      <w:r w:rsidR="00701681">
        <w:rPr>
          <w:b/>
          <w:bCs/>
          <w:color w:val="000000" w:themeColor="text1"/>
          <w:sz w:val="28"/>
          <w:szCs w:val="28"/>
          <w:lang w:val="kk-KZ" w:eastAsia="ko-KR"/>
        </w:rPr>
        <w:t>4</w:t>
      </w:r>
      <w:r w:rsidRPr="00D3049F">
        <w:rPr>
          <w:b/>
          <w:bCs/>
          <w:color w:val="000000" w:themeColor="text1"/>
          <w:sz w:val="28"/>
          <w:szCs w:val="28"/>
          <w:lang w:eastAsia="ko-KR"/>
        </w:rPr>
        <w:t>.1. М</w:t>
      </w:r>
      <w:r w:rsidR="00BF34AA">
        <w:rPr>
          <w:b/>
          <w:bCs/>
          <w:color w:val="000000" w:themeColor="text1"/>
          <w:sz w:val="28"/>
          <w:szCs w:val="28"/>
          <w:lang w:val="kk-KZ" w:eastAsia="ko-KR"/>
        </w:rPr>
        <w:t>етилтретбутил</w:t>
      </w:r>
      <w:r w:rsidRPr="00D3049F">
        <w:rPr>
          <w:b/>
          <w:bCs/>
          <w:color w:val="000000" w:themeColor="text1"/>
          <w:sz w:val="28"/>
          <w:szCs w:val="28"/>
          <w:lang w:eastAsia="ko-KR"/>
        </w:rPr>
        <w:t xml:space="preserve"> өндірісі</w:t>
      </w:r>
    </w:p>
    <w:p w14:paraId="2DD49088" w14:textId="77777777" w:rsidR="001561C7" w:rsidRPr="00D3049F" w:rsidRDefault="001561C7" w:rsidP="001561C7">
      <w:pPr>
        <w:shd w:val="clear" w:color="auto" w:fill="FFFFFF"/>
        <w:autoSpaceDE w:val="0"/>
        <w:autoSpaceDN w:val="0"/>
        <w:adjustRightInd w:val="0"/>
        <w:ind w:firstLine="720"/>
        <w:jc w:val="both"/>
        <w:rPr>
          <w:color w:val="000000" w:themeColor="text1"/>
          <w:sz w:val="28"/>
          <w:szCs w:val="28"/>
          <w:lang w:eastAsia="ko-KR"/>
        </w:rPr>
      </w:pPr>
    </w:p>
    <w:p w14:paraId="57CE7A20" w14:textId="77777777" w:rsidR="00F87163" w:rsidRPr="00D3049F" w:rsidRDefault="002F341C" w:rsidP="001561C7">
      <w:pPr>
        <w:shd w:val="clear" w:color="auto" w:fill="FFFFFF"/>
        <w:autoSpaceDE w:val="0"/>
        <w:autoSpaceDN w:val="0"/>
        <w:adjustRightInd w:val="0"/>
        <w:ind w:firstLine="720"/>
        <w:jc w:val="both"/>
        <w:rPr>
          <w:color w:val="000000" w:themeColor="text1"/>
          <w:sz w:val="28"/>
          <w:szCs w:val="28"/>
          <w:lang w:eastAsia="ko-KR"/>
        </w:rPr>
      </w:pPr>
      <w:r w:rsidRPr="00C50FED">
        <w:rPr>
          <w:b/>
          <w:bCs/>
          <w:i/>
          <w:iCs/>
          <w:color w:val="000000" w:themeColor="text1"/>
          <w:sz w:val="28"/>
          <w:szCs w:val="28"/>
          <w:lang w:val="kk-KZ" w:eastAsia="ko-KR"/>
        </w:rPr>
        <w:t>П</w:t>
      </w:r>
      <w:r w:rsidRPr="00C50FED">
        <w:rPr>
          <w:b/>
          <w:bCs/>
          <w:i/>
          <w:iCs/>
          <w:color w:val="000000" w:themeColor="text1"/>
          <w:sz w:val="28"/>
          <w:szCs w:val="28"/>
          <w:lang w:eastAsia="ko-KR"/>
        </w:rPr>
        <w:t xml:space="preserve">роцестің </w:t>
      </w:r>
      <w:r w:rsidRPr="00C50FED">
        <w:rPr>
          <w:b/>
          <w:bCs/>
          <w:i/>
          <w:iCs/>
          <w:color w:val="000000" w:themeColor="text1"/>
          <w:sz w:val="28"/>
          <w:szCs w:val="28"/>
          <w:lang w:val="kk-KZ" w:eastAsia="ko-KR"/>
        </w:rPr>
        <w:t>х</w:t>
      </w:r>
      <w:r w:rsidR="001561C7" w:rsidRPr="00C50FED">
        <w:rPr>
          <w:b/>
          <w:bCs/>
          <w:i/>
          <w:iCs/>
          <w:color w:val="000000" w:themeColor="text1"/>
          <w:sz w:val="28"/>
          <w:szCs w:val="28"/>
          <w:lang w:eastAsia="ko-KR"/>
        </w:rPr>
        <w:t>имизм</w:t>
      </w:r>
      <w:r w:rsidRPr="00C50FED">
        <w:rPr>
          <w:b/>
          <w:bCs/>
          <w:i/>
          <w:iCs/>
          <w:color w:val="000000" w:themeColor="text1"/>
          <w:sz w:val="28"/>
          <w:szCs w:val="28"/>
          <w:lang w:val="kk-KZ" w:eastAsia="ko-KR"/>
        </w:rPr>
        <w:t>і</w:t>
      </w:r>
      <w:r w:rsidR="001561C7" w:rsidRPr="00C50FED">
        <w:rPr>
          <w:b/>
          <w:bCs/>
          <w:i/>
          <w:iCs/>
          <w:color w:val="000000" w:themeColor="text1"/>
          <w:sz w:val="28"/>
          <w:szCs w:val="28"/>
          <w:lang w:eastAsia="ko-KR"/>
        </w:rPr>
        <w:t xml:space="preserve"> және </w:t>
      </w:r>
      <w:r w:rsidRPr="00C50FED">
        <w:rPr>
          <w:b/>
          <w:bCs/>
          <w:i/>
          <w:iCs/>
          <w:color w:val="000000" w:themeColor="text1"/>
          <w:sz w:val="28"/>
          <w:szCs w:val="28"/>
          <w:lang w:val="kk-KZ" w:eastAsia="ko-KR"/>
        </w:rPr>
        <w:t xml:space="preserve">жүргізудің </w:t>
      </w:r>
      <w:r w:rsidR="001561C7" w:rsidRPr="00C50FED">
        <w:rPr>
          <w:b/>
          <w:bCs/>
          <w:i/>
          <w:iCs/>
          <w:color w:val="000000" w:themeColor="text1"/>
          <w:sz w:val="28"/>
          <w:szCs w:val="28"/>
          <w:lang w:eastAsia="ko-KR"/>
        </w:rPr>
        <w:t>оңтайлы шарттары</w:t>
      </w:r>
      <w:r w:rsidR="001561C7" w:rsidRPr="00D3049F">
        <w:rPr>
          <w:color w:val="000000" w:themeColor="text1"/>
          <w:sz w:val="28"/>
          <w:szCs w:val="28"/>
          <w:lang w:eastAsia="ko-KR"/>
        </w:rPr>
        <w:t xml:space="preserve">. МТБЭ алу </w:t>
      </w:r>
      <w:r w:rsidRPr="00D3049F">
        <w:rPr>
          <w:color w:val="000000" w:themeColor="text1"/>
          <w:sz w:val="28"/>
          <w:szCs w:val="28"/>
          <w:lang w:eastAsia="ko-KR"/>
        </w:rPr>
        <w:t>изобутилен</w:t>
      </w:r>
      <w:r w:rsidRPr="00D3049F">
        <w:rPr>
          <w:color w:val="000000" w:themeColor="text1"/>
          <w:sz w:val="28"/>
          <w:szCs w:val="28"/>
          <w:lang w:val="kk-KZ" w:eastAsia="ko-KR"/>
        </w:rPr>
        <w:t>г</w:t>
      </w:r>
      <w:r w:rsidRPr="00D3049F">
        <w:rPr>
          <w:color w:val="000000" w:themeColor="text1"/>
          <w:sz w:val="28"/>
          <w:szCs w:val="28"/>
          <w:lang w:eastAsia="ko-KR"/>
        </w:rPr>
        <w:t xml:space="preserve">е (2-метилпропен) </w:t>
      </w:r>
      <w:r w:rsidR="001561C7" w:rsidRPr="00D3049F">
        <w:rPr>
          <w:color w:val="000000" w:themeColor="text1"/>
          <w:sz w:val="28"/>
          <w:szCs w:val="28"/>
          <w:lang w:eastAsia="ko-KR"/>
        </w:rPr>
        <w:t>C</w:t>
      </w:r>
      <w:r w:rsidR="001561C7" w:rsidRPr="00D3049F">
        <w:rPr>
          <w:color w:val="000000" w:themeColor="text1"/>
          <w:sz w:val="28"/>
          <w:szCs w:val="28"/>
          <w:vertAlign w:val="subscript"/>
          <w:lang w:eastAsia="ko-KR"/>
        </w:rPr>
        <w:t>4</w:t>
      </w:r>
      <w:r w:rsidR="001561C7" w:rsidRPr="00D3049F">
        <w:rPr>
          <w:color w:val="000000" w:themeColor="text1"/>
          <w:sz w:val="28"/>
          <w:szCs w:val="28"/>
          <w:lang w:eastAsia="ko-KR"/>
        </w:rPr>
        <w:t>H</w:t>
      </w:r>
      <w:r w:rsidR="001561C7" w:rsidRPr="00D3049F">
        <w:rPr>
          <w:color w:val="000000" w:themeColor="text1"/>
          <w:sz w:val="28"/>
          <w:szCs w:val="28"/>
          <w:vertAlign w:val="subscript"/>
          <w:lang w:eastAsia="ko-KR"/>
        </w:rPr>
        <w:t>8</w:t>
      </w:r>
      <w:r w:rsidR="001561C7" w:rsidRPr="00D3049F">
        <w:rPr>
          <w:color w:val="000000" w:themeColor="text1"/>
          <w:sz w:val="28"/>
          <w:szCs w:val="28"/>
          <w:lang w:eastAsia="ko-KR"/>
        </w:rPr>
        <w:t xml:space="preserve"> метил спиртін </w:t>
      </w:r>
      <w:r w:rsidRPr="00D3049F">
        <w:rPr>
          <w:color w:val="000000" w:themeColor="text1"/>
          <w:sz w:val="28"/>
          <w:szCs w:val="28"/>
          <w:lang w:eastAsia="ko-KR"/>
        </w:rPr>
        <w:t>CH</w:t>
      </w:r>
      <w:r w:rsidRPr="00D3049F">
        <w:rPr>
          <w:color w:val="000000" w:themeColor="text1"/>
          <w:sz w:val="28"/>
          <w:szCs w:val="28"/>
          <w:vertAlign w:val="subscript"/>
          <w:lang w:eastAsia="ko-KR"/>
        </w:rPr>
        <w:t>3</w:t>
      </w:r>
      <w:r w:rsidRPr="00D3049F">
        <w:rPr>
          <w:color w:val="000000" w:themeColor="text1"/>
          <w:sz w:val="28"/>
          <w:szCs w:val="28"/>
          <w:lang w:eastAsia="ko-KR"/>
        </w:rPr>
        <w:t xml:space="preserve">OH </w:t>
      </w:r>
      <w:r w:rsidR="001561C7" w:rsidRPr="00D3049F">
        <w:rPr>
          <w:color w:val="000000" w:themeColor="text1"/>
          <w:sz w:val="28"/>
          <w:szCs w:val="28"/>
          <w:lang w:eastAsia="ko-KR"/>
        </w:rPr>
        <w:t>қосудың қарапайым бір сатылы технологиясына негізделген. Бұл 75°C-тан төмен температураны және 12 МПа-дан төмен қысымды қажет етеді. MT</w:t>
      </w:r>
      <w:r w:rsidRPr="00D3049F">
        <w:rPr>
          <w:color w:val="000000" w:themeColor="text1"/>
          <w:sz w:val="28"/>
          <w:szCs w:val="28"/>
          <w:lang w:val="kk-KZ" w:eastAsia="ko-KR"/>
        </w:rPr>
        <w:t>БЭ</w:t>
      </w:r>
      <w:r w:rsidR="001561C7" w:rsidRPr="00D3049F">
        <w:rPr>
          <w:color w:val="000000" w:themeColor="text1"/>
          <w:sz w:val="28"/>
          <w:szCs w:val="28"/>
          <w:lang w:eastAsia="ko-KR"/>
        </w:rPr>
        <w:t xml:space="preserve"> және оның аналогтарын синтездеудің екі негізгі бағыты белгілі. Олар қышқыл</w:t>
      </w:r>
      <w:r w:rsidRPr="00D3049F">
        <w:rPr>
          <w:color w:val="000000" w:themeColor="text1"/>
          <w:sz w:val="28"/>
          <w:szCs w:val="28"/>
          <w:lang w:val="kk-KZ" w:eastAsia="ko-KR"/>
        </w:rPr>
        <w:t>-</w:t>
      </w:r>
      <w:r w:rsidR="001561C7" w:rsidRPr="00D3049F">
        <w:rPr>
          <w:color w:val="000000" w:themeColor="text1"/>
          <w:sz w:val="28"/>
          <w:szCs w:val="28"/>
          <w:lang w:eastAsia="ko-KR"/>
        </w:rPr>
        <w:t xml:space="preserve"> негізді сипаттағы </w:t>
      </w:r>
      <w:r w:rsidRPr="00D3049F">
        <w:rPr>
          <w:color w:val="000000" w:themeColor="text1"/>
          <w:sz w:val="28"/>
          <w:szCs w:val="28"/>
          <w:lang w:val="kk-KZ" w:eastAsia="ko-KR"/>
        </w:rPr>
        <w:t>гомогенді</w:t>
      </w:r>
      <w:r w:rsidR="001561C7" w:rsidRPr="00D3049F">
        <w:rPr>
          <w:color w:val="000000" w:themeColor="text1"/>
          <w:sz w:val="28"/>
          <w:szCs w:val="28"/>
          <w:lang w:eastAsia="ko-KR"/>
        </w:rPr>
        <w:t xml:space="preserve"> немесе гетерогенді катализаторларды қолдану арқылы ерекшеленеді. </w:t>
      </w:r>
    </w:p>
    <w:p w14:paraId="3D6AD537" w14:textId="4E233934" w:rsidR="001561C7" w:rsidRPr="00D3049F" w:rsidRDefault="002F341C" w:rsidP="00F87163">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val="kk-KZ" w:eastAsia="ko-KR"/>
        </w:rPr>
        <w:t>Гомогенді</w:t>
      </w:r>
      <w:r w:rsidR="001561C7" w:rsidRPr="00D3049F">
        <w:rPr>
          <w:color w:val="000000" w:themeColor="text1"/>
          <w:sz w:val="28"/>
          <w:szCs w:val="28"/>
          <w:lang w:eastAsia="ko-KR"/>
        </w:rPr>
        <w:t xml:space="preserve"> катализаторлар ретінде минералды қышқылдар (күкірт, фосфор, тұз, бор), органикалық сульфоқышқылдар. гетерополиқышқылдар мен Фридель-</w:t>
      </w:r>
      <w:r w:rsidRPr="00D3049F">
        <w:rPr>
          <w:color w:val="000000" w:themeColor="text1"/>
          <w:sz w:val="28"/>
          <w:szCs w:val="28"/>
          <w:lang w:val="kk-KZ" w:eastAsia="ko-KR"/>
        </w:rPr>
        <w:t xml:space="preserve">Крафтс катализаторлары </w:t>
      </w:r>
      <w:r w:rsidRPr="00D3049F">
        <w:rPr>
          <w:color w:val="000000" w:themeColor="text1"/>
          <w:sz w:val="28"/>
          <w:szCs w:val="28"/>
          <w:lang w:eastAsia="ko-KR"/>
        </w:rPr>
        <w:t>ұсынылады</w:t>
      </w:r>
      <w:r w:rsidR="001561C7" w:rsidRPr="00D3049F">
        <w:rPr>
          <w:color w:val="000000" w:themeColor="text1"/>
          <w:sz w:val="28"/>
          <w:szCs w:val="28"/>
          <w:lang w:eastAsia="ko-KR"/>
        </w:rPr>
        <w:t xml:space="preserve">. Олардың жалпы кемшіліктері-коррозиялық агрессивтілік және реакция өнімдерінен бөліну күрделілігі және көп жағдайда процестің </w:t>
      </w:r>
      <w:r w:rsidR="00F87163" w:rsidRPr="00D3049F">
        <w:rPr>
          <w:color w:val="000000" w:themeColor="text1"/>
          <w:sz w:val="28"/>
          <w:szCs w:val="28"/>
          <w:lang w:val="kk-KZ" w:eastAsia="ko-KR"/>
        </w:rPr>
        <w:t>талғамдылығының жоғары еместігі</w:t>
      </w:r>
      <w:r w:rsidR="001561C7" w:rsidRPr="00D3049F">
        <w:rPr>
          <w:color w:val="000000" w:themeColor="text1"/>
          <w:sz w:val="28"/>
          <w:szCs w:val="28"/>
          <w:lang w:eastAsia="ko-KR"/>
        </w:rPr>
        <w:t>. Аталған кемшіліктер айтарлықтай дәрежеде гетерогенді катализаторларды қолдану арқылы жойылуы мүмкін.</w:t>
      </w:r>
    </w:p>
    <w:p w14:paraId="468284F5" w14:textId="4A5E0E59" w:rsidR="001561C7" w:rsidRPr="00D3049F" w:rsidRDefault="00F87163" w:rsidP="001561C7">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val="kk-KZ" w:eastAsia="ko-KR"/>
        </w:rPr>
        <w:t>МТБЭ</w:t>
      </w:r>
      <w:r w:rsidR="001561C7" w:rsidRPr="00D3049F">
        <w:rPr>
          <w:color w:val="000000" w:themeColor="text1"/>
          <w:sz w:val="28"/>
          <w:szCs w:val="28"/>
          <w:lang w:eastAsia="ko-KR"/>
        </w:rPr>
        <w:t xml:space="preserve"> синтезі үшін ең тиімді</w:t>
      </w:r>
      <w:r w:rsidR="005A5020" w:rsidRPr="00D3049F">
        <w:rPr>
          <w:color w:val="000000" w:themeColor="text1"/>
          <w:sz w:val="28"/>
          <w:szCs w:val="28"/>
          <w:lang w:val="kk-KZ" w:eastAsia="ko-KR"/>
        </w:rPr>
        <w:t xml:space="preserve">лері </w:t>
      </w:r>
      <w:r w:rsidR="001561C7" w:rsidRPr="00D3049F">
        <w:rPr>
          <w:color w:val="000000" w:themeColor="text1"/>
          <w:sz w:val="28"/>
          <w:szCs w:val="28"/>
          <w:lang w:eastAsia="ko-KR"/>
        </w:rPr>
        <w:t>-</w:t>
      </w:r>
      <w:r w:rsidR="005A5020" w:rsidRPr="00D3049F">
        <w:rPr>
          <w:color w:val="000000" w:themeColor="text1"/>
          <w:sz w:val="28"/>
          <w:szCs w:val="28"/>
          <w:lang w:val="kk-KZ" w:eastAsia="ko-KR"/>
        </w:rPr>
        <w:t xml:space="preserve"> </w:t>
      </w:r>
      <w:r w:rsidR="001561C7" w:rsidRPr="00D3049F">
        <w:rPr>
          <w:color w:val="000000" w:themeColor="text1"/>
          <w:sz w:val="28"/>
          <w:szCs w:val="28"/>
          <w:lang w:eastAsia="ko-KR"/>
        </w:rPr>
        <w:t>сульфатталған ион алмасу шайырлары. Ең көп тарағандары</w:t>
      </w:r>
      <w:r w:rsidR="005A5020" w:rsidRPr="00D3049F">
        <w:rPr>
          <w:color w:val="000000" w:themeColor="text1"/>
          <w:sz w:val="28"/>
          <w:szCs w:val="28"/>
          <w:lang w:val="kk-KZ" w:eastAsia="ko-KR"/>
        </w:rPr>
        <w:t xml:space="preserve"> </w:t>
      </w:r>
      <w:r w:rsidR="001561C7" w:rsidRPr="00D3049F">
        <w:rPr>
          <w:color w:val="000000" w:themeColor="text1"/>
          <w:sz w:val="28"/>
          <w:szCs w:val="28"/>
          <w:lang w:eastAsia="ko-KR"/>
        </w:rPr>
        <w:t>-</w:t>
      </w:r>
      <w:r w:rsidR="005A5020" w:rsidRPr="00D3049F">
        <w:rPr>
          <w:color w:val="000000" w:themeColor="text1"/>
          <w:sz w:val="28"/>
          <w:szCs w:val="28"/>
          <w:lang w:val="kk-KZ" w:eastAsia="ko-KR"/>
        </w:rPr>
        <w:t xml:space="preserve"> </w:t>
      </w:r>
      <w:r w:rsidR="001561C7" w:rsidRPr="00D3049F">
        <w:rPr>
          <w:color w:val="000000" w:themeColor="text1"/>
          <w:sz w:val="28"/>
          <w:szCs w:val="28"/>
          <w:lang w:eastAsia="ko-KR"/>
        </w:rPr>
        <w:t>стиролдивинилбензол матрицасы</w:t>
      </w:r>
      <w:r w:rsidR="005A5020" w:rsidRPr="00D3049F">
        <w:rPr>
          <w:color w:val="000000" w:themeColor="text1"/>
          <w:sz w:val="28"/>
          <w:szCs w:val="28"/>
          <w:lang w:val="kk-KZ" w:eastAsia="ko-KR"/>
        </w:rPr>
        <w:t xml:space="preserve">ндағы </w:t>
      </w:r>
      <w:r w:rsidR="001561C7" w:rsidRPr="00D3049F">
        <w:rPr>
          <w:color w:val="000000" w:themeColor="text1"/>
          <w:sz w:val="28"/>
          <w:szCs w:val="28"/>
          <w:lang w:eastAsia="ko-KR"/>
        </w:rPr>
        <w:t>сульфокатион</w:t>
      </w:r>
      <w:r w:rsidR="005A5020" w:rsidRPr="00D3049F">
        <w:rPr>
          <w:color w:val="000000" w:themeColor="text1"/>
          <w:sz w:val="28"/>
          <w:szCs w:val="28"/>
          <w:lang w:val="kk-KZ" w:eastAsia="ko-KR"/>
        </w:rPr>
        <w:t>и</w:t>
      </w:r>
      <w:r w:rsidR="001561C7" w:rsidRPr="00D3049F">
        <w:rPr>
          <w:color w:val="000000" w:themeColor="text1"/>
          <w:sz w:val="28"/>
          <w:szCs w:val="28"/>
          <w:lang w:eastAsia="ko-KR"/>
        </w:rPr>
        <w:t>т</w:t>
      </w:r>
      <w:r w:rsidR="005A5020" w:rsidRPr="00D3049F">
        <w:rPr>
          <w:color w:val="000000" w:themeColor="text1"/>
          <w:sz w:val="28"/>
          <w:szCs w:val="28"/>
          <w:lang w:val="kk-KZ" w:eastAsia="ko-KR"/>
        </w:rPr>
        <w:t>тер</w:t>
      </w:r>
      <w:r w:rsidR="001561C7" w:rsidRPr="00D3049F">
        <w:rPr>
          <w:color w:val="000000" w:themeColor="text1"/>
          <w:sz w:val="28"/>
          <w:szCs w:val="28"/>
          <w:lang w:eastAsia="ko-KR"/>
        </w:rPr>
        <w:t xml:space="preserve"> (СФК)</w:t>
      </w:r>
      <w:r w:rsidR="005A5020" w:rsidRPr="00D3049F">
        <w:rPr>
          <w:color w:val="000000" w:themeColor="text1"/>
          <w:sz w:val="28"/>
          <w:szCs w:val="28"/>
          <w:lang w:val="kk-KZ" w:eastAsia="ko-KR"/>
        </w:rPr>
        <w:t xml:space="preserve"> болып табылады</w:t>
      </w:r>
      <w:r w:rsidR="001561C7" w:rsidRPr="00D3049F">
        <w:rPr>
          <w:color w:val="000000" w:themeColor="text1"/>
          <w:sz w:val="28"/>
          <w:szCs w:val="28"/>
          <w:lang w:eastAsia="ko-KR"/>
        </w:rPr>
        <w:t xml:space="preserve">. </w:t>
      </w:r>
    </w:p>
    <w:p w14:paraId="18338D03" w14:textId="36D718D1" w:rsidR="001561C7" w:rsidRPr="00D3049F" w:rsidRDefault="001561C7" w:rsidP="001561C7">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eastAsia="ko-KR"/>
        </w:rPr>
        <w:t>Гетерогенді катализ</w:t>
      </w:r>
      <w:r w:rsidR="00B15B7F" w:rsidRPr="00D3049F">
        <w:rPr>
          <w:color w:val="000000" w:themeColor="text1"/>
          <w:sz w:val="28"/>
          <w:szCs w:val="28"/>
          <w:lang w:val="kk-KZ" w:eastAsia="ko-KR"/>
        </w:rPr>
        <w:t xml:space="preserve">аторлардағы </w:t>
      </w:r>
      <w:r w:rsidRPr="00D3049F">
        <w:rPr>
          <w:color w:val="000000" w:themeColor="text1"/>
          <w:sz w:val="28"/>
          <w:szCs w:val="28"/>
          <w:lang w:eastAsia="ko-KR"/>
        </w:rPr>
        <w:t>синтез кеңінен тарал</w:t>
      </w:r>
      <w:r w:rsidR="00B15B7F" w:rsidRPr="00D3049F">
        <w:rPr>
          <w:color w:val="000000" w:themeColor="text1"/>
          <w:sz w:val="28"/>
          <w:szCs w:val="28"/>
          <w:lang w:val="kk-KZ" w:eastAsia="ko-KR"/>
        </w:rPr>
        <w:t>ған</w:t>
      </w:r>
      <w:r w:rsidRPr="00D3049F">
        <w:rPr>
          <w:color w:val="000000" w:themeColor="text1"/>
          <w:sz w:val="28"/>
          <w:szCs w:val="28"/>
          <w:lang w:eastAsia="ko-KR"/>
        </w:rPr>
        <w:t>. Гетерогенді катализаторлар ретінде қышқыл (алюминий, темір, никель, ванадий және басқа металдардың оксидті катализаторлары минералды қышқылдар - күкірт, азот, фосфор және т.б.</w:t>
      </w:r>
      <w:r w:rsidR="00B15B7F" w:rsidRPr="00D3049F">
        <w:rPr>
          <w:color w:val="000000" w:themeColor="text1"/>
          <w:sz w:val="28"/>
          <w:szCs w:val="28"/>
          <w:lang w:val="kk-KZ" w:eastAsia="ko-KR"/>
        </w:rPr>
        <w:t>қатысында</w:t>
      </w:r>
      <w:r w:rsidRPr="00D3049F">
        <w:rPr>
          <w:color w:val="000000" w:themeColor="text1"/>
          <w:sz w:val="28"/>
          <w:szCs w:val="28"/>
          <w:lang w:eastAsia="ko-KR"/>
        </w:rPr>
        <w:t xml:space="preserve">), сонымен қатар негізгі сипаттағы (калий гидроксиді құрамындағы магний оксиді), функционалды сульфо-және карбоксил топтары бар белсендірілген көмір, органомолибден қосылыстары, минералды және гетерополиқышқылдары және олардың </w:t>
      </w:r>
      <w:r w:rsidR="00B15B7F" w:rsidRPr="00D3049F">
        <w:rPr>
          <w:color w:val="000000" w:themeColor="text1"/>
          <w:sz w:val="28"/>
          <w:szCs w:val="28"/>
          <w:lang w:val="kk-KZ" w:eastAsia="ko-KR"/>
        </w:rPr>
        <w:t xml:space="preserve">қатты тасымалдағыштардағы </w:t>
      </w:r>
      <w:r w:rsidRPr="00D3049F">
        <w:rPr>
          <w:color w:val="000000" w:themeColor="text1"/>
          <w:sz w:val="28"/>
          <w:szCs w:val="28"/>
          <w:lang w:eastAsia="ko-KR"/>
        </w:rPr>
        <w:t>тұздары, ион алмастырғыш шайырлар және синтетикалық цеолиттер (мысалы, ZSM - 1 және ZSM-11)</w:t>
      </w:r>
      <w:r w:rsidR="00B15B7F" w:rsidRPr="00D3049F">
        <w:rPr>
          <w:color w:val="000000" w:themeColor="text1"/>
          <w:sz w:val="28"/>
          <w:szCs w:val="28"/>
          <w:lang w:val="kk-KZ" w:eastAsia="ko-KR"/>
        </w:rPr>
        <w:t xml:space="preserve"> ұсынылған,</w:t>
      </w:r>
      <w:r w:rsidRPr="00D3049F">
        <w:rPr>
          <w:color w:val="000000" w:themeColor="text1"/>
          <w:sz w:val="28"/>
          <w:szCs w:val="28"/>
          <w:lang w:eastAsia="ko-KR"/>
        </w:rPr>
        <w:t xml:space="preserve"> олардың белсенділігі олардың қышқылдығының жоғарылауымен </w:t>
      </w:r>
      <w:r w:rsidR="00B15B7F" w:rsidRPr="00D3049F">
        <w:rPr>
          <w:color w:val="000000" w:themeColor="text1"/>
          <w:sz w:val="28"/>
          <w:szCs w:val="28"/>
          <w:lang w:val="kk-KZ" w:eastAsia="ko-KR"/>
        </w:rPr>
        <w:t>ұлғая</w:t>
      </w:r>
      <w:r w:rsidRPr="00D3049F">
        <w:rPr>
          <w:color w:val="000000" w:themeColor="text1"/>
          <w:sz w:val="28"/>
          <w:szCs w:val="28"/>
          <w:lang w:eastAsia="ko-KR"/>
        </w:rPr>
        <w:t xml:space="preserve">ды.  Соңғылары процесті неғұрлым жоғары температурада және шикізатты </w:t>
      </w:r>
      <w:r w:rsidR="00B15B7F" w:rsidRPr="00D3049F">
        <w:rPr>
          <w:color w:val="000000" w:themeColor="text1"/>
          <w:sz w:val="28"/>
          <w:szCs w:val="28"/>
          <w:lang w:val="kk-KZ" w:eastAsia="ko-KR"/>
        </w:rPr>
        <w:t>бер</w:t>
      </w:r>
      <w:r w:rsidRPr="00D3049F">
        <w:rPr>
          <w:color w:val="000000" w:themeColor="text1"/>
          <w:sz w:val="28"/>
          <w:szCs w:val="28"/>
          <w:lang w:eastAsia="ko-KR"/>
        </w:rPr>
        <w:t xml:space="preserve">удің төменгі көлемдік жылдамдықтарында (бұл қондырғының өнімділігін </w:t>
      </w:r>
      <w:r w:rsidRPr="00D3049F">
        <w:rPr>
          <w:color w:val="000000" w:themeColor="text1"/>
          <w:sz w:val="28"/>
          <w:szCs w:val="28"/>
          <w:lang w:eastAsia="ko-KR"/>
        </w:rPr>
        <w:lastRenderedPageBreak/>
        <w:t xml:space="preserve">төмендетеді) және қыздыру арқылы мезгіл-мезгіл қалпына келтіруді қажет етеді (бұл процесс технологиясын едәуір қиындатады). </w:t>
      </w:r>
    </w:p>
    <w:p w14:paraId="0CB5760C" w14:textId="190E74C6" w:rsidR="001561C7" w:rsidRPr="00D3049F" w:rsidRDefault="00371676" w:rsidP="001561C7">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eastAsia="ko-KR"/>
        </w:rPr>
        <w:t>МТБЭ</w:t>
      </w:r>
      <w:r w:rsidR="001561C7" w:rsidRPr="00D3049F">
        <w:rPr>
          <w:color w:val="000000" w:themeColor="text1"/>
          <w:sz w:val="28"/>
          <w:szCs w:val="28"/>
          <w:lang w:eastAsia="ko-KR"/>
        </w:rPr>
        <w:t xml:space="preserve"> синтезі этерификация реакциясы арқылы жүзеге асырылады. Бұл реакцияның катализаторы</w:t>
      </w:r>
      <w:r w:rsidR="007B174C" w:rsidRPr="00D3049F">
        <w:rPr>
          <w:color w:val="000000" w:themeColor="text1"/>
          <w:sz w:val="28"/>
          <w:szCs w:val="28"/>
          <w:lang w:val="kk-KZ" w:eastAsia="ko-KR"/>
        </w:rPr>
        <w:t xml:space="preserve"> ретінде </w:t>
      </w:r>
      <w:r w:rsidR="001561C7" w:rsidRPr="00D3049F">
        <w:rPr>
          <w:color w:val="000000" w:themeColor="text1"/>
          <w:sz w:val="28"/>
          <w:szCs w:val="28"/>
          <w:lang w:eastAsia="ko-KR"/>
        </w:rPr>
        <w:t>стирол сульфонаты мен дивинилбензол сополимері негізінде</w:t>
      </w:r>
      <w:r w:rsidR="007B174C" w:rsidRPr="00D3049F">
        <w:rPr>
          <w:color w:val="000000" w:themeColor="text1"/>
          <w:sz w:val="28"/>
          <w:szCs w:val="28"/>
          <w:lang w:val="kk-KZ" w:eastAsia="ko-KR"/>
        </w:rPr>
        <w:t>гі</w:t>
      </w:r>
      <w:r w:rsidR="001561C7" w:rsidRPr="00D3049F">
        <w:rPr>
          <w:color w:val="000000" w:themeColor="text1"/>
          <w:sz w:val="28"/>
          <w:szCs w:val="28"/>
          <w:lang w:eastAsia="ko-KR"/>
        </w:rPr>
        <w:t xml:space="preserve"> макро</w:t>
      </w:r>
      <w:r w:rsidR="007B174C" w:rsidRPr="00D3049F">
        <w:rPr>
          <w:color w:val="000000" w:themeColor="text1"/>
          <w:sz w:val="28"/>
          <w:szCs w:val="28"/>
          <w:lang w:val="kk-KZ" w:eastAsia="ko-KR"/>
        </w:rPr>
        <w:t>кеуекті</w:t>
      </w:r>
      <w:r w:rsidR="001561C7" w:rsidRPr="00D3049F">
        <w:rPr>
          <w:color w:val="000000" w:themeColor="text1"/>
          <w:sz w:val="28"/>
          <w:szCs w:val="28"/>
          <w:lang w:eastAsia="ko-KR"/>
        </w:rPr>
        <w:t xml:space="preserve"> ион алмастырғыш шайыр қолданылады. </w:t>
      </w:r>
    </w:p>
    <w:p w14:paraId="42A84766" w14:textId="77777777" w:rsidR="0027242B" w:rsidRPr="00D3049F" w:rsidRDefault="0027242B" w:rsidP="0027242B">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eastAsia="ko-KR"/>
        </w:rPr>
        <w:t xml:space="preserve">МТБЭ синтезі кезінде мынадай </w:t>
      </w:r>
      <w:r w:rsidRPr="00D3049F">
        <w:rPr>
          <w:color w:val="000000" w:themeColor="text1"/>
          <w:sz w:val="28"/>
          <w:szCs w:val="28"/>
          <w:lang w:val="kk-KZ" w:eastAsia="ko-KR"/>
        </w:rPr>
        <w:t>жанама</w:t>
      </w:r>
      <w:r w:rsidRPr="00D3049F">
        <w:rPr>
          <w:color w:val="000000" w:themeColor="text1"/>
          <w:sz w:val="28"/>
          <w:szCs w:val="28"/>
          <w:lang w:eastAsia="ko-KR"/>
        </w:rPr>
        <w:t xml:space="preserve"> реакциялар жүреді: </w:t>
      </w:r>
    </w:p>
    <w:p w14:paraId="2C6E8255" w14:textId="115E0B9B" w:rsidR="0027242B" w:rsidRPr="00D3049F" w:rsidRDefault="0027242B" w:rsidP="00155048">
      <w:pPr>
        <w:pStyle w:val="af8"/>
        <w:numPr>
          <w:ilvl w:val="0"/>
          <w:numId w:val="25"/>
        </w:numPr>
        <w:shd w:val="clear" w:color="auto" w:fill="FFFFFF"/>
        <w:tabs>
          <w:tab w:val="left" w:pos="993"/>
        </w:tabs>
        <w:autoSpaceDE w:val="0"/>
        <w:autoSpaceDN w:val="0"/>
        <w:adjustRightInd w:val="0"/>
        <w:spacing w:after="0" w:line="240" w:lineRule="auto"/>
        <w:jc w:val="both"/>
        <w:rPr>
          <w:rFonts w:ascii="Times New Roman" w:hAnsi="Times New Roman"/>
          <w:color w:val="000000" w:themeColor="text1"/>
          <w:sz w:val="28"/>
          <w:szCs w:val="28"/>
          <w:lang w:eastAsia="ko-KR"/>
        </w:rPr>
      </w:pPr>
      <w:r w:rsidRPr="00D3049F">
        <w:rPr>
          <w:rFonts w:ascii="Times New Roman" w:hAnsi="Times New Roman"/>
          <w:color w:val="000000" w:themeColor="text1"/>
          <w:sz w:val="28"/>
          <w:szCs w:val="28"/>
          <w:lang w:eastAsia="ko-KR"/>
        </w:rPr>
        <w:t>трет-бутил спиртін түз</w:t>
      </w:r>
      <w:r w:rsidR="00A27331" w:rsidRPr="00D3049F">
        <w:rPr>
          <w:rFonts w:ascii="Times New Roman" w:hAnsi="Times New Roman"/>
          <w:color w:val="000000" w:themeColor="text1"/>
          <w:sz w:val="28"/>
          <w:szCs w:val="28"/>
          <w:lang w:val="kk-KZ" w:eastAsia="ko-KR"/>
        </w:rPr>
        <w:t>е</w:t>
      </w:r>
      <w:r w:rsidRPr="00D3049F">
        <w:rPr>
          <w:rFonts w:ascii="Times New Roman" w:hAnsi="Times New Roman"/>
          <w:color w:val="000000" w:themeColor="text1"/>
          <w:sz w:val="28"/>
          <w:szCs w:val="28"/>
          <w:lang w:eastAsia="ko-KR"/>
        </w:rPr>
        <w:t xml:space="preserve"> изобутиленнің гидратациясы; </w:t>
      </w:r>
    </w:p>
    <w:p w14:paraId="5B38FE8E" w14:textId="15C58561" w:rsidR="0027242B" w:rsidRPr="00D3049F" w:rsidRDefault="0027242B" w:rsidP="00155048">
      <w:pPr>
        <w:pStyle w:val="af8"/>
        <w:numPr>
          <w:ilvl w:val="0"/>
          <w:numId w:val="25"/>
        </w:numPr>
        <w:shd w:val="clear" w:color="auto" w:fill="FFFFFF"/>
        <w:tabs>
          <w:tab w:val="left" w:pos="993"/>
        </w:tabs>
        <w:autoSpaceDE w:val="0"/>
        <w:autoSpaceDN w:val="0"/>
        <w:adjustRightInd w:val="0"/>
        <w:spacing w:after="0" w:line="240" w:lineRule="auto"/>
        <w:jc w:val="both"/>
        <w:rPr>
          <w:rFonts w:ascii="Times New Roman" w:hAnsi="Times New Roman"/>
          <w:color w:val="000000" w:themeColor="text1"/>
          <w:sz w:val="28"/>
          <w:szCs w:val="28"/>
          <w:lang w:eastAsia="ko-KR"/>
        </w:rPr>
      </w:pPr>
      <w:r w:rsidRPr="00D3049F">
        <w:rPr>
          <w:rFonts w:ascii="Times New Roman" w:hAnsi="Times New Roman"/>
          <w:color w:val="000000" w:themeColor="text1"/>
          <w:sz w:val="28"/>
          <w:szCs w:val="28"/>
          <w:lang w:eastAsia="ko-KR"/>
        </w:rPr>
        <w:t>диизобу</w:t>
      </w:r>
      <w:r w:rsidR="00A27331" w:rsidRPr="00D3049F">
        <w:rPr>
          <w:rFonts w:ascii="Times New Roman" w:hAnsi="Times New Roman"/>
          <w:color w:val="000000" w:themeColor="text1"/>
          <w:sz w:val="28"/>
          <w:szCs w:val="28"/>
          <w:lang w:val="kk-KZ" w:eastAsia="ko-KR"/>
        </w:rPr>
        <w:t>т</w:t>
      </w:r>
      <w:r w:rsidRPr="00D3049F">
        <w:rPr>
          <w:rFonts w:ascii="Times New Roman" w:hAnsi="Times New Roman"/>
          <w:color w:val="000000" w:themeColor="text1"/>
          <w:sz w:val="28"/>
          <w:szCs w:val="28"/>
          <w:lang w:eastAsia="ko-KR"/>
        </w:rPr>
        <w:t>иленнің түзілуімен изобутиленнің димеризациясы, диметил эфирі мен судың түзілуімен метанолдың дегидратациясы.</w:t>
      </w:r>
    </w:p>
    <w:p w14:paraId="36525E43" w14:textId="6275967F" w:rsidR="001561C7" w:rsidRPr="00D3049F" w:rsidRDefault="001561C7" w:rsidP="001561C7">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eastAsia="ko-KR"/>
        </w:rPr>
        <w:t xml:space="preserve">Метанол мен изобутаннан </w:t>
      </w:r>
      <w:r w:rsidR="002F0F5C" w:rsidRPr="00D3049F">
        <w:rPr>
          <w:color w:val="000000" w:themeColor="text1"/>
          <w:sz w:val="28"/>
          <w:szCs w:val="28"/>
          <w:lang w:eastAsia="ko-KR"/>
        </w:rPr>
        <w:t>МТБЭ</w:t>
      </w:r>
      <w:r w:rsidRPr="00D3049F">
        <w:rPr>
          <w:color w:val="000000" w:themeColor="text1"/>
          <w:sz w:val="28"/>
          <w:szCs w:val="28"/>
          <w:lang w:eastAsia="ko-KR"/>
        </w:rPr>
        <w:t xml:space="preserve"> синтез</w:t>
      </w:r>
      <w:r w:rsidR="002F0F5C" w:rsidRPr="00D3049F">
        <w:rPr>
          <w:color w:val="000000" w:themeColor="text1"/>
          <w:sz w:val="28"/>
          <w:szCs w:val="28"/>
          <w:lang w:val="kk-KZ" w:eastAsia="ko-KR"/>
        </w:rPr>
        <w:t xml:space="preserve">деу </w:t>
      </w:r>
      <w:r w:rsidRPr="00D3049F">
        <w:rPr>
          <w:color w:val="000000" w:themeColor="text1"/>
          <w:sz w:val="28"/>
          <w:szCs w:val="28"/>
          <w:lang w:eastAsia="ko-KR"/>
        </w:rPr>
        <w:t>-</w:t>
      </w:r>
      <w:r w:rsidR="002F0F5C" w:rsidRPr="00D3049F">
        <w:rPr>
          <w:color w:val="000000" w:themeColor="text1"/>
          <w:sz w:val="28"/>
          <w:szCs w:val="28"/>
          <w:lang w:val="kk-KZ" w:eastAsia="ko-KR"/>
        </w:rPr>
        <w:t xml:space="preserve"> </w:t>
      </w:r>
      <w:r w:rsidRPr="00D3049F">
        <w:rPr>
          <w:color w:val="000000" w:themeColor="text1"/>
          <w:sz w:val="28"/>
          <w:szCs w:val="28"/>
          <w:lang w:eastAsia="ko-KR"/>
        </w:rPr>
        <w:t>бұл қышқыл типті катализатордың</w:t>
      </w:r>
      <w:r w:rsidR="002F0F5C" w:rsidRPr="00D3049F">
        <w:rPr>
          <w:color w:val="000000" w:themeColor="text1"/>
          <w:sz w:val="28"/>
          <w:szCs w:val="28"/>
          <w:lang w:val="kk-KZ" w:eastAsia="ko-KR"/>
        </w:rPr>
        <w:t>:</w:t>
      </w:r>
      <w:r w:rsidRPr="00D3049F">
        <w:rPr>
          <w:color w:val="000000" w:themeColor="text1"/>
          <w:sz w:val="28"/>
          <w:szCs w:val="28"/>
          <w:lang w:eastAsia="ko-KR"/>
        </w:rPr>
        <w:t xml:space="preserve"> </w:t>
      </w:r>
      <w:r w:rsidR="002F0F5C" w:rsidRPr="00D3049F">
        <w:rPr>
          <w:color w:val="000000" w:themeColor="text1"/>
          <w:sz w:val="28"/>
          <w:szCs w:val="28"/>
          <w:lang w:eastAsia="ko-KR"/>
        </w:rPr>
        <w:t xml:space="preserve">дивинилбензолмен сульфатталған стирол сополимері </w:t>
      </w:r>
      <w:r w:rsidRPr="00D3049F">
        <w:rPr>
          <w:color w:val="000000" w:themeColor="text1"/>
          <w:sz w:val="28"/>
          <w:szCs w:val="28"/>
          <w:lang w:eastAsia="ko-KR"/>
        </w:rPr>
        <w:t>қатысуымен жүретін тепе-теңдік экзотермиялық реакция (44 кДж/моль).</w:t>
      </w:r>
    </w:p>
    <w:p w14:paraId="10F70DC7" w14:textId="7389BD33" w:rsidR="001561C7" w:rsidRPr="00D3049F" w:rsidRDefault="001561C7" w:rsidP="001561C7">
      <w:pPr>
        <w:shd w:val="clear" w:color="auto" w:fill="FFFFFF"/>
        <w:autoSpaceDE w:val="0"/>
        <w:autoSpaceDN w:val="0"/>
        <w:adjustRightInd w:val="0"/>
        <w:ind w:firstLine="720"/>
        <w:jc w:val="both"/>
        <w:rPr>
          <w:color w:val="000000" w:themeColor="text1"/>
          <w:sz w:val="28"/>
          <w:szCs w:val="28"/>
          <w:lang w:eastAsia="ko-KR"/>
        </w:rPr>
      </w:pPr>
      <w:r w:rsidRPr="00D3049F">
        <w:rPr>
          <w:color w:val="000000" w:themeColor="text1"/>
          <w:sz w:val="28"/>
          <w:szCs w:val="28"/>
          <w:lang w:eastAsia="ko-KR"/>
        </w:rPr>
        <w:t xml:space="preserve">Трет-олефиндердің метанолмен реакциядағы белсенділігі </w:t>
      </w:r>
      <w:r w:rsidR="00CE5B1F" w:rsidRPr="00D3049F">
        <w:rPr>
          <w:color w:val="000000" w:themeColor="text1"/>
          <w:sz w:val="28"/>
          <w:szCs w:val="28"/>
          <w:lang w:val="kk-KZ" w:eastAsia="ko-KR"/>
        </w:rPr>
        <w:t xml:space="preserve">мынадай қатарда </w:t>
      </w:r>
      <w:r w:rsidRPr="00D3049F">
        <w:rPr>
          <w:color w:val="000000" w:themeColor="text1"/>
          <w:sz w:val="28"/>
          <w:szCs w:val="28"/>
          <w:lang w:eastAsia="ko-KR"/>
        </w:rPr>
        <w:t>төмендейді: бутен &gt; пентен &gt; гексен. Спирттердің белсенділігі олардың молекулаларының массасы мен тармақталу дәрежесінің жоғарылауымен төмендейді.</w:t>
      </w:r>
    </w:p>
    <w:p w14:paraId="4A6A81CE" w14:textId="42BFFB69" w:rsidR="00936A81" w:rsidRPr="00D3049F" w:rsidRDefault="001561C7" w:rsidP="001561C7">
      <w:pPr>
        <w:shd w:val="clear" w:color="auto" w:fill="FFFFFF"/>
        <w:autoSpaceDE w:val="0"/>
        <w:autoSpaceDN w:val="0"/>
        <w:adjustRightInd w:val="0"/>
        <w:ind w:firstLine="720"/>
        <w:jc w:val="both"/>
        <w:rPr>
          <w:color w:val="000000" w:themeColor="text1"/>
          <w:sz w:val="28"/>
          <w:szCs w:val="28"/>
          <w:lang w:eastAsia="ja-JP"/>
        </w:rPr>
      </w:pPr>
      <w:r w:rsidRPr="00D3049F">
        <w:rPr>
          <w:color w:val="000000" w:themeColor="text1"/>
          <w:sz w:val="28"/>
          <w:szCs w:val="28"/>
          <w:lang w:eastAsia="ko-KR"/>
        </w:rPr>
        <w:t>Технологияны әзірлеу кезінде жанама реакциялардың пайда болу мүмкіндігі де ескеріледі: шикізаттағы ылғалдың болуына байланысты - трет-бутанолдың түзілуі; метанол</w:t>
      </w:r>
      <w:r w:rsidR="00CE5B1F" w:rsidRPr="00D3049F">
        <w:rPr>
          <w:color w:val="000000" w:themeColor="text1"/>
          <w:sz w:val="28"/>
          <w:szCs w:val="28"/>
          <w:lang w:eastAsia="ko-KR"/>
        </w:rPr>
        <w:t>: изобутилен</w:t>
      </w:r>
      <w:r w:rsidRPr="00D3049F">
        <w:rPr>
          <w:color w:val="000000" w:themeColor="text1"/>
          <w:sz w:val="28"/>
          <w:szCs w:val="28"/>
          <w:lang w:eastAsia="ko-KR"/>
        </w:rPr>
        <w:t xml:space="preserve"> төмен қатынасы және/немесе температураның жоғарылауы</w:t>
      </w:r>
      <w:r w:rsidR="00CE5B1F" w:rsidRPr="00D3049F">
        <w:rPr>
          <w:color w:val="000000" w:themeColor="text1"/>
          <w:sz w:val="28"/>
          <w:szCs w:val="28"/>
          <w:lang w:eastAsia="ko-KR"/>
        </w:rPr>
        <w:t xml:space="preserve"> кезінде </w:t>
      </w:r>
      <w:r w:rsidRPr="00D3049F">
        <w:rPr>
          <w:color w:val="000000" w:themeColor="text1"/>
          <w:sz w:val="28"/>
          <w:szCs w:val="28"/>
          <w:lang w:eastAsia="ko-KR"/>
        </w:rPr>
        <w:t>-</w:t>
      </w:r>
      <w:r w:rsidR="00CE5B1F" w:rsidRPr="00D3049F">
        <w:rPr>
          <w:color w:val="000000" w:themeColor="text1"/>
          <w:sz w:val="28"/>
          <w:szCs w:val="28"/>
          <w:lang w:val="kk-KZ" w:eastAsia="ko-KR"/>
        </w:rPr>
        <w:t xml:space="preserve"> </w:t>
      </w:r>
      <w:r w:rsidRPr="00D3049F">
        <w:rPr>
          <w:color w:val="000000" w:themeColor="text1"/>
          <w:sz w:val="28"/>
          <w:szCs w:val="28"/>
          <w:lang w:eastAsia="ko-KR"/>
        </w:rPr>
        <w:t xml:space="preserve">изобутиленнің димеризациясы; температураның жоғарылауы және реагенттердің белгілі бір концентрациясы кезінде - метанолдың молекулааралық дегидратациясы, изобутиленнің гидратациясы және шикізатта </w:t>
      </w:r>
      <w:r w:rsidR="00371676" w:rsidRPr="00D3049F">
        <w:rPr>
          <w:i/>
          <w:iCs/>
          <w:color w:val="000000" w:themeColor="text1"/>
          <w:sz w:val="28"/>
          <w:szCs w:val="28"/>
          <w:lang w:val="kk-KZ" w:eastAsia="ko-KR"/>
        </w:rPr>
        <w:t>қ</w:t>
      </w:r>
      <w:r w:rsidRPr="00D3049F">
        <w:rPr>
          <w:color w:val="000000" w:themeColor="text1"/>
          <w:sz w:val="28"/>
          <w:szCs w:val="28"/>
          <w:lang w:eastAsia="ko-KR"/>
        </w:rPr>
        <w:t>-бутендердің болуы кезінде метил-втор-бутил және метилбутилен эфирлерінің аз мөлшерде түзілуі мүмкін:</w:t>
      </w:r>
    </w:p>
    <w:p w14:paraId="3D83CE35" w14:textId="77777777"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
          <w:color w:val="000000" w:themeColor="text1"/>
          <w:sz w:val="28"/>
          <w:szCs w:val="28"/>
        </w:rPr>
        <w:t>МТБЭ алу процесіні</w:t>
      </w:r>
      <w:r w:rsidRPr="00D3049F">
        <w:rPr>
          <w:rFonts w:ascii="Cambria" w:hAnsi="Cambria" w:cs="Cambria"/>
          <w:i/>
          <w:color w:val="000000" w:themeColor="text1"/>
          <w:sz w:val="28"/>
          <w:szCs w:val="28"/>
        </w:rPr>
        <w:t>ң</w:t>
      </w:r>
      <w:r w:rsidRPr="00D3049F">
        <w:rPr>
          <w:rFonts w:ascii="Times New Roman CYR" w:hAnsi="Times New Roman CYR" w:cs="Times New Roman CYR"/>
          <w:i/>
          <w:color w:val="000000" w:themeColor="text1"/>
          <w:sz w:val="28"/>
          <w:szCs w:val="28"/>
        </w:rPr>
        <w:t xml:space="preserve"> шикізаты</w:t>
      </w:r>
      <w:r w:rsidRPr="00D3049F">
        <w:rPr>
          <w:rFonts w:ascii="Times New Roman CYR" w:hAnsi="Times New Roman CYR" w:cs="Times New Roman CYR"/>
          <w:iCs/>
          <w:color w:val="000000" w:themeColor="text1"/>
          <w:sz w:val="28"/>
          <w:szCs w:val="28"/>
        </w:rPr>
        <w:t>. МТБЭ метанол ж</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не изобутен негізінде алынады.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азіргі уа</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ытта метанолды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лемдік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ндірісі жылына 20 млн. тоннадан асады.</w:t>
      </w:r>
    </w:p>
    <w:p w14:paraId="048AAD89" w14:textId="3C93070C" w:rsidR="001561C7" w:rsidRPr="00D3049F" w:rsidRDefault="001561C7" w:rsidP="002948A1">
      <w:pPr>
        <w:widowControl w:val="0"/>
        <w:suppressLineNumbers/>
        <w:shd w:val="clear" w:color="auto" w:fill="FFFFFF"/>
        <w:suppressAutoHyphens/>
        <w:autoSpaceDE w:val="0"/>
        <w:autoSpaceDN w:val="0"/>
        <w:adjustRightInd w:val="0"/>
        <w:ind w:firstLine="709"/>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rPr>
        <w:t xml:space="preserve">Метанол синтездеу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дісі арнайы катализаторларды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атысуымен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міртегі оксидіні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сутегімен газ фазалы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реакциясына негізделген.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нерк</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сіптік </w:t>
      </w:r>
      <w:r w:rsidR="002948A1" w:rsidRPr="00D3049F">
        <w:rPr>
          <w:rFonts w:ascii="Times New Roman CYR" w:hAnsi="Times New Roman CYR" w:cs="Times New Roman CYR"/>
          <w:iCs/>
          <w:color w:val="000000" w:themeColor="text1"/>
          <w:sz w:val="28"/>
          <w:szCs w:val="28"/>
          <w:lang w:val="kk-KZ"/>
        </w:rPr>
        <w:t>ау</w:t>
      </w:r>
      <w:r w:rsidR="002948A1" w:rsidRPr="00D3049F">
        <w:rPr>
          <w:rFonts w:ascii="Cambria" w:hAnsi="Cambria" w:cs="Times New Roman CYR"/>
          <w:iCs/>
          <w:color w:val="000000" w:themeColor="text1"/>
          <w:sz w:val="28"/>
          <w:szCs w:val="28"/>
          <w:lang w:val="kk-KZ"/>
        </w:rPr>
        <w:t>қымда</w:t>
      </w:r>
      <w:r w:rsidRPr="00D3049F">
        <w:rPr>
          <w:rFonts w:ascii="Times New Roman CYR" w:hAnsi="Times New Roman CYR" w:cs="Times New Roman CYR"/>
          <w:iCs/>
          <w:color w:val="000000" w:themeColor="text1"/>
          <w:sz w:val="28"/>
          <w:szCs w:val="28"/>
        </w:rPr>
        <w:t xml:space="preserve"> оларда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олданылатын катализатормен ерекшеленетін ж</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не процесті жо</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ары (20-35 МПа)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ысым мен 370-420°С температурада немесе т</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мен (3-5 МПа)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ысым мен 250-300°С температурада ж</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ргізуге м</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мкіндік беретін екі схема ж</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 xml:space="preserve">зеге асырылады. </w:t>
      </w:r>
      <w:r w:rsidR="002948A1" w:rsidRPr="00D3049F">
        <w:rPr>
          <w:rFonts w:ascii="Times New Roman CYR" w:hAnsi="Times New Roman CYR" w:cs="Times New Roman CYR"/>
          <w:iCs/>
          <w:color w:val="000000" w:themeColor="text1"/>
          <w:sz w:val="28"/>
          <w:szCs w:val="28"/>
          <w:lang w:val="kk-KZ"/>
        </w:rPr>
        <w:t xml:space="preserve">Екіншісі </w:t>
      </w:r>
      <w:r w:rsidR="002948A1" w:rsidRPr="00D3049F">
        <w:rPr>
          <w:rFonts w:ascii="Cambria" w:hAnsi="Cambria" w:cs="Times New Roman CYR"/>
          <w:iCs/>
          <w:color w:val="000000" w:themeColor="text1"/>
          <w:sz w:val="28"/>
          <w:szCs w:val="28"/>
          <w:lang w:val="kk-KZ"/>
        </w:rPr>
        <w:t xml:space="preserve">біріншісін энергия сыйымдылығы аз, аппараттық ресімделуі қарапайым және үнемдірек әдіс ретінде </w:t>
      </w:r>
      <w:r w:rsidR="002948A1" w:rsidRPr="00D3049F">
        <w:rPr>
          <w:rFonts w:ascii="Times New Roman CYR" w:hAnsi="Times New Roman CYR" w:cs="Times New Roman CYR"/>
          <w:color w:val="000000" w:themeColor="text1"/>
          <w:sz w:val="28"/>
          <w:szCs w:val="28"/>
          <w:lang w:val="kk-KZ"/>
        </w:rPr>
        <w:t>ы</w:t>
      </w:r>
      <w:r w:rsidR="002948A1" w:rsidRPr="00D3049F">
        <w:rPr>
          <w:rFonts w:ascii="Cambria" w:hAnsi="Cambria" w:cs="Times New Roman CYR"/>
          <w:color w:val="000000" w:themeColor="text1"/>
          <w:sz w:val="28"/>
          <w:szCs w:val="28"/>
          <w:lang w:val="kk-KZ"/>
        </w:rPr>
        <w:t>ғыстыруда</w:t>
      </w:r>
      <w:r w:rsidR="002948A1" w:rsidRPr="00D3049F">
        <w:rPr>
          <w:rFonts w:ascii="Times New Roman CYR" w:hAnsi="Times New Roman CYR" w:cs="Times New Roman CYR"/>
          <w:color w:val="000000" w:themeColor="text1"/>
          <w:sz w:val="28"/>
          <w:szCs w:val="28"/>
        </w:rPr>
        <w:t xml:space="preserve">. </w:t>
      </w:r>
      <w:r w:rsidRPr="00D3049F">
        <w:rPr>
          <w:rFonts w:ascii="Times New Roman CYR" w:hAnsi="Times New Roman CYR" w:cs="Times New Roman CYR"/>
          <w:iCs/>
          <w:color w:val="000000" w:themeColor="text1"/>
          <w:sz w:val="28"/>
          <w:szCs w:val="28"/>
        </w:rPr>
        <w:t>Е</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п тарал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ан технологиялар-</w:t>
      </w:r>
      <w:r w:rsidRPr="00D3049F">
        <w:rPr>
          <w:rFonts w:ascii="Times New Roman CYR" w:hAnsi="Times New Roman CYR" w:cs="Times New Roman CYR"/>
          <w:i/>
          <w:color w:val="000000" w:themeColor="text1"/>
          <w:sz w:val="28"/>
          <w:szCs w:val="28"/>
        </w:rPr>
        <w:t>Lurgy</w:t>
      </w:r>
      <w:r w:rsidRPr="00D3049F">
        <w:rPr>
          <w:rFonts w:ascii="Times New Roman CYR" w:hAnsi="Times New Roman CYR" w:cs="Times New Roman CYR"/>
          <w:iCs/>
          <w:color w:val="000000" w:themeColor="text1"/>
          <w:sz w:val="28"/>
          <w:szCs w:val="28"/>
        </w:rPr>
        <w:t xml:space="preserve"> ж</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не </w:t>
      </w:r>
      <w:r w:rsidRPr="00D3049F">
        <w:rPr>
          <w:rFonts w:ascii="Times New Roman CYR" w:hAnsi="Times New Roman CYR" w:cs="Times New Roman CYR"/>
          <w:i/>
          <w:color w:val="000000" w:themeColor="text1"/>
          <w:sz w:val="28"/>
          <w:szCs w:val="28"/>
        </w:rPr>
        <w:t>ICI</w:t>
      </w:r>
      <w:r w:rsidRPr="00D3049F">
        <w:rPr>
          <w:rFonts w:ascii="Times New Roman CYR" w:hAnsi="Times New Roman CYR" w:cs="Times New Roman CYR"/>
          <w:iCs/>
          <w:color w:val="000000" w:themeColor="text1"/>
          <w:sz w:val="28"/>
          <w:szCs w:val="28"/>
        </w:rPr>
        <w:t>.</w:t>
      </w:r>
    </w:p>
    <w:p w14:paraId="573011EC" w14:textId="11A2DFBC"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лемдік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ндірісте метанолды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рт</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рлі шикізат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здеріне мынадай </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лестер тиесілі: 74% - таби</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и газ</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 20% - м</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 xml:space="preserve">най дистилляттары мен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алды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тарына, 4% - с</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йытыл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ан м</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най газдарына ж</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не 2% -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мірге.</w:t>
      </w:r>
    </w:p>
    <w:p w14:paraId="6A2C6A91" w14:textId="341AC1E4"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rPr>
        <w:t xml:space="preserve">МТБЭ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нерк</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сіптік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ндірісі </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шін екінші шикізат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зі изобутен болып табылады. Ол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нерк</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сіптік масштабта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р т</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 xml:space="preserve">рлі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дістермен алынады, </w:t>
      </w:r>
      <w:r w:rsidRPr="00D3049F">
        <w:rPr>
          <w:rFonts w:ascii="Cambria" w:hAnsi="Cambria" w:cs="Cambria"/>
          <w:iCs/>
          <w:color w:val="000000" w:themeColor="text1"/>
          <w:sz w:val="28"/>
          <w:szCs w:val="28"/>
        </w:rPr>
        <w:lastRenderedPageBreak/>
        <w:t>ә</w:t>
      </w:r>
      <w:r w:rsidRPr="00D3049F">
        <w:rPr>
          <w:rFonts w:ascii="Times New Roman CYR" w:hAnsi="Times New Roman CYR" w:cs="Times New Roman CYR"/>
          <w:iCs/>
          <w:color w:val="000000" w:themeColor="text1"/>
          <w:sz w:val="28"/>
          <w:szCs w:val="28"/>
        </w:rPr>
        <w:t>детте шикізат ретінде тікелей ж</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 xml:space="preserve">мыс </w:t>
      </w:r>
      <w:r w:rsidR="00057CE1" w:rsidRPr="00D3049F">
        <w:rPr>
          <w:rFonts w:ascii="Times New Roman CYR" w:hAnsi="Times New Roman CYR" w:cs="Times New Roman CYR"/>
          <w:iCs/>
          <w:color w:val="000000" w:themeColor="text1"/>
          <w:sz w:val="28"/>
          <w:szCs w:val="28"/>
          <w:lang w:val="kk-KZ"/>
        </w:rPr>
        <w:t>айдал</w:t>
      </w:r>
      <w:r w:rsidR="00057CE1" w:rsidRPr="00D3049F">
        <w:rPr>
          <w:rFonts w:ascii="Cambria" w:hAnsi="Cambria" w:cs="Times New Roman CYR"/>
          <w:iCs/>
          <w:color w:val="000000" w:themeColor="text1"/>
          <w:sz w:val="28"/>
          <w:szCs w:val="28"/>
          <w:lang w:val="kk-KZ"/>
        </w:rPr>
        <w:t>ған</w:t>
      </w:r>
      <w:r w:rsidRPr="00D3049F">
        <w:rPr>
          <w:rFonts w:ascii="Times New Roman CYR" w:hAnsi="Times New Roman CYR" w:cs="Times New Roman CYR"/>
          <w:iCs/>
          <w:color w:val="000000" w:themeColor="text1"/>
          <w:sz w:val="28"/>
          <w:szCs w:val="28"/>
        </w:rPr>
        <w:t xml:space="preserve"> бензинні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пиролизіні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С</w:t>
      </w:r>
      <w:r w:rsidRPr="00D3049F">
        <w:rPr>
          <w:rFonts w:ascii="Times New Roman CYR" w:hAnsi="Times New Roman CYR" w:cs="Times New Roman CYR"/>
          <w:iCs/>
          <w:color w:val="000000" w:themeColor="text1"/>
          <w:sz w:val="28"/>
          <w:szCs w:val="28"/>
          <w:vertAlign w:val="subscript"/>
        </w:rPr>
        <w:t xml:space="preserve">4 </w:t>
      </w:r>
      <w:r w:rsidRPr="00D3049F">
        <w:rPr>
          <w:rFonts w:ascii="Times New Roman CYR" w:hAnsi="Times New Roman CYR" w:cs="Times New Roman CYR"/>
          <w:iCs/>
          <w:color w:val="000000" w:themeColor="text1"/>
          <w:sz w:val="28"/>
          <w:szCs w:val="28"/>
        </w:rPr>
        <w:t>фракциясы (ж</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не кейбір жа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дайларда экстракциясы бар 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риформинг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ондыр</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ысын</w:t>
      </w:r>
      <w:r w:rsidR="00057CE1" w:rsidRPr="00D3049F">
        <w:rPr>
          <w:rFonts w:ascii="Times New Roman CYR" w:hAnsi="Times New Roman CYR" w:cs="Times New Roman CYR"/>
          <w:iCs/>
          <w:color w:val="000000" w:themeColor="text1"/>
          <w:sz w:val="28"/>
          <w:szCs w:val="28"/>
          <w:lang w:val="kk-KZ"/>
        </w:rPr>
        <w:t>ы</w:t>
      </w:r>
      <w:r w:rsidR="00057CE1" w:rsidRPr="00D3049F">
        <w:rPr>
          <w:rFonts w:ascii="Cambria" w:hAnsi="Cambria" w:cs="Times New Roman CYR"/>
          <w:iCs/>
          <w:color w:val="000000" w:themeColor="text1"/>
          <w:sz w:val="28"/>
          <w:szCs w:val="28"/>
          <w:lang w:val="kk-KZ"/>
        </w:rPr>
        <w:t>ң</w:t>
      </w:r>
      <w:r w:rsidRPr="00D3049F">
        <w:rPr>
          <w:rFonts w:ascii="Times New Roman CYR" w:hAnsi="Times New Roman CYR" w:cs="Times New Roman CYR"/>
          <w:iCs/>
          <w:color w:val="000000" w:themeColor="text1"/>
          <w:sz w:val="28"/>
          <w:szCs w:val="28"/>
        </w:rPr>
        <w:t xml:space="preserve"> рафинат</w:t>
      </w:r>
      <w:r w:rsidR="00057CE1" w:rsidRPr="00D3049F">
        <w:rPr>
          <w:rFonts w:ascii="Times New Roman CYR" w:hAnsi="Times New Roman CYR" w:cs="Times New Roman CYR"/>
          <w:iCs/>
          <w:color w:val="000000" w:themeColor="text1"/>
          <w:sz w:val="28"/>
          <w:szCs w:val="28"/>
          <w:lang w:val="kk-KZ"/>
        </w:rPr>
        <w:t>ы</w:t>
      </w:r>
      <w:r w:rsidRPr="00D3049F">
        <w:rPr>
          <w:rFonts w:ascii="Times New Roman CYR" w:hAnsi="Times New Roman CYR" w:cs="Times New Roman CYR"/>
          <w:iCs/>
          <w:color w:val="000000" w:themeColor="text1"/>
          <w:sz w:val="28"/>
          <w:szCs w:val="28"/>
        </w:rPr>
        <w:t>) бар (бутадиен экстракциясынан кейін) - 50% изобутен ж</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 xml:space="preserve">не </w:t>
      </w:r>
      <w:r w:rsidR="00057CE1" w:rsidRPr="00D3049F">
        <w:rPr>
          <w:rFonts w:ascii="Times New Roman CYR" w:hAnsi="Times New Roman CYR" w:cs="Times New Roman CYR"/>
          <w:iCs/>
          <w:color w:val="000000" w:themeColor="text1"/>
          <w:sz w:val="28"/>
          <w:szCs w:val="28"/>
        </w:rPr>
        <w:t>бірінші</w:t>
      </w:r>
      <w:r w:rsidR="00057CE1" w:rsidRPr="00D3049F">
        <w:rPr>
          <w:rFonts w:ascii="Times New Roman CYR" w:hAnsi="Times New Roman CYR" w:cs="Times New Roman CYR"/>
          <w:iCs/>
          <w:color w:val="000000" w:themeColor="text1"/>
          <w:sz w:val="28"/>
          <w:szCs w:val="28"/>
          <w:lang w:val="kk-KZ"/>
        </w:rPr>
        <w:t>сінен</w:t>
      </w:r>
      <w:r w:rsidR="00057CE1" w:rsidRPr="00D3049F">
        <w:rPr>
          <w:rFonts w:ascii="Times New Roman CYR" w:hAnsi="Times New Roman CYR" w:cs="Times New Roman CYR"/>
          <w:iCs/>
          <w:color w:val="000000" w:themeColor="text1"/>
          <w:sz w:val="28"/>
          <w:szCs w:val="28"/>
        </w:rPr>
        <w:t xml:space="preserve"> </w:t>
      </w:r>
      <w:r w:rsidRPr="00D3049F">
        <w:rPr>
          <w:rFonts w:ascii="Times New Roman CYR" w:hAnsi="Times New Roman CYR" w:cs="Times New Roman CYR"/>
          <w:iCs/>
          <w:color w:val="000000" w:themeColor="text1"/>
          <w:sz w:val="28"/>
          <w:szCs w:val="28"/>
        </w:rPr>
        <w:t>изобутенні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т</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мен (15-17%) </w:t>
      </w:r>
      <w:r w:rsidR="00057CE1" w:rsidRPr="00D3049F">
        <w:rPr>
          <w:rFonts w:ascii="Cambria" w:hAnsi="Cambria" w:cs="Cambria"/>
          <w:iCs/>
          <w:color w:val="000000" w:themeColor="text1"/>
          <w:sz w:val="28"/>
          <w:szCs w:val="28"/>
          <w:lang w:val="kk-KZ"/>
        </w:rPr>
        <w:t>мөлшері</w:t>
      </w:r>
      <w:r w:rsidRPr="00D3049F">
        <w:rPr>
          <w:rFonts w:ascii="Times New Roman CYR" w:hAnsi="Times New Roman CYR" w:cs="Times New Roman CYR"/>
          <w:iCs/>
          <w:color w:val="000000" w:themeColor="text1"/>
          <w:sz w:val="28"/>
          <w:szCs w:val="28"/>
        </w:rPr>
        <w:t>мен ерекшеленетін 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крекинг</w:t>
      </w:r>
      <w:r w:rsidR="00057CE1" w:rsidRPr="00D3049F">
        <w:rPr>
          <w:rFonts w:ascii="Times New Roman CYR" w:hAnsi="Times New Roman CYR" w:cs="Times New Roman CYR"/>
          <w:iCs/>
          <w:color w:val="000000" w:themeColor="text1"/>
          <w:sz w:val="28"/>
          <w:szCs w:val="28"/>
          <w:lang w:val="kk-KZ"/>
        </w:rPr>
        <w:t>ті</w:t>
      </w:r>
      <w:r w:rsidR="00057CE1" w:rsidRPr="00D3049F">
        <w:rPr>
          <w:rFonts w:ascii="Cambria" w:hAnsi="Cambria" w:cs="Times New Roman CYR"/>
          <w:iCs/>
          <w:color w:val="000000" w:themeColor="text1"/>
          <w:sz w:val="28"/>
          <w:szCs w:val="28"/>
          <w:lang w:val="kk-KZ"/>
        </w:rPr>
        <w:t>ң</w:t>
      </w:r>
      <w:r w:rsidRPr="00D3049F">
        <w:rPr>
          <w:rFonts w:ascii="Times New Roman CYR" w:hAnsi="Times New Roman CYR" w:cs="Times New Roman CYR"/>
          <w:iCs/>
          <w:color w:val="000000" w:themeColor="text1"/>
          <w:sz w:val="28"/>
          <w:szCs w:val="28"/>
        </w:rPr>
        <w:t xml:space="preserve"> </w:t>
      </w:r>
      <w:r w:rsidR="00371676" w:rsidRPr="00D3049F">
        <w:rPr>
          <w:rFonts w:ascii="Times New Roman CYR" w:hAnsi="Times New Roman CYR" w:cs="Times New Roman CYR"/>
          <w:iCs/>
          <w:color w:val="000000" w:themeColor="text1"/>
          <w:sz w:val="28"/>
          <w:szCs w:val="28"/>
        </w:rPr>
        <w:t>С</w:t>
      </w:r>
      <w:r w:rsidR="00371676" w:rsidRPr="00D3049F">
        <w:rPr>
          <w:rFonts w:ascii="Times New Roman CYR" w:hAnsi="Times New Roman CYR" w:cs="Times New Roman CYR"/>
          <w:iCs/>
          <w:color w:val="000000" w:themeColor="text1"/>
          <w:sz w:val="28"/>
          <w:szCs w:val="28"/>
          <w:vertAlign w:val="subscript"/>
        </w:rPr>
        <w:t>4</w:t>
      </w:r>
      <w:r w:rsidRPr="00D3049F">
        <w:rPr>
          <w:rFonts w:ascii="Times New Roman CYR" w:hAnsi="Times New Roman CYR" w:cs="Times New Roman CYR"/>
          <w:iCs/>
          <w:color w:val="000000" w:themeColor="text1"/>
          <w:sz w:val="28"/>
          <w:szCs w:val="28"/>
        </w:rPr>
        <w:t xml:space="preserve"> фракциясы</w:t>
      </w:r>
      <w:r w:rsidR="00057CE1" w:rsidRPr="00D3049F">
        <w:rPr>
          <w:rFonts w:ascii="Times New Roman CYR" w:hAnsi="Times New Roman CYR" w:cs="Times New Roman CYR"/>
          <w:iCs/>
          <w:color w:val="000000" w:themeColor="text1"/>
          <w:sz w:val="28"/>
          <w:szCs w:val="28"/>
          <w:lang w:val="kk-KZ"/>
        </w:rPr>
        <w:t xml:space="preserve"> </w:t>
      </w:r>
      <w:r w:rsidR="00057CE1" w:rsidRPr="00D3049F">
        <w:rPr>
          <w:rFonts w:ascii="Cambria" w:hAnsi="Cambria" w:cs="Times New Roman CYR"/>
          <w:iCs/>
          <w:color w:val="000000" w:themeColor="text1"/>
          <w:sz w:val="28"/>
          <w:szCs w:val="28"/>
          <w:lang w:val="kk-KZ"/>
        </w:rPr>
        <w:t>қолданылады</w:t>
      </w:r>
      <w:r w:rsidRPr="00D3049F">
        <w:rPr>
          <w:rFonts w:ascii="Times New Roman CYR" w:hAnsi="Times New Roman CYR" w:cs="Times New Roman CYR"/>
          <w:iCs/>
          <w:color w:val="000000" w:themeColor="text1"/>
          <w:sz w:val="28"/>
          <w:szCs w:val="28"/>
        </w:rPr>
        <w:t>.</w:t>
      </w:r>
    </w:p>
    <w:p w14:paraId="1A5BA7A1" w14:textId="212ED0F4" w:rsidR="008D340D" w:rsidRPr="00D3049F" w:rsidRDefault="001561C7" w:rsidP="00930077">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rPr>
      </w:pPr>
      <w:r w:rsidRPr="00D3049F">
        <w:rPr>
          <w:rFonts w:ascii="Times New Roman CYR" w:hAnsi="Times New Roman CYR" w:cs="Times New Roman CYR"/>
          <w:iCs/>
          <w:color w:val="000000" w:themeColor="text1"/>
          <w:sz w:val="28"/>
          <w:szCs w:val="28"/>
        </w:rPr>
        <w:t>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ріп отыр</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аны</w:t>
      </w:r>
      <w:r w:rsidR="008D340D" w:rsidRPr="00D3049F">
        <w:rPr>
          <w:rFonts w:ascii="Cambria" w:hAnsi="Cambria" w:cs="Cambria"/>
          <w:iCs/>
          <w:color w:val="000000" w:themeColor="text1"/>
          <w:sz w:val="28"/>
          <w:szCs w:val="28"/>
          <w:lang w:val="kk-KZ"/>
        </w:rPr>
        <w:t>м</w:t>
      </w:r>
      <w:r w:rsidRPr="00D3049F">
        <w:rPr>
          <w:rFonts w:ascii="Times New Roman CYR" w:hAnsi="Times New Roman CYR" w:cs="Times New Roman CYR"/>
          <w:iCs/>
          <w:color w:val="000000" w:themeColor="text1"/>
          <w:sz w:val="28"/>
          <w:szCs w:val="28"/>
        </w:rPr>
        <w:t>ыздай, пиролиз процесіні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371676" w:rsidRPr="00D3049F">
        <w:rPr>
          <w:rFonts w:ascii="Times New Roman CYR" w:hAnsi="Times New Roman CYR" w:cs="Times New Roman CYR"/>
          <w:iCs/>
          <w:color w:val="000000" w:themeColor="text1"/>
          <w:sz w:val="28"/>
          <w:szCs w:val="28"/>
        </w:rPr>
        <w:t>С</w:t>
      </w:r>
      <w:r w:rsidR="00371676" w:rsidRPr="00D3049F">
        <w:rPr>
          <w:rFonts w:ascii="Times New Roman CYR" w:hAnsi="Times New Roman CYR" w:cs="Times New Roman CYR"/>
          <w:iCs/>
          <w:color w:val="000000" w:themeColor="text1"/>
          <w:sz w:val="28"/>
          <w:szCs w:val="28"/>
          <w:vertAlign w:val="subscript"/>
        </w:rPr>
        <w:t>4</w:t>
      </w:r>
      <w:r w:rsidRPr="00D3049F">
        <w:rPr>
          <w:rFonts w:ascii="Times New Roman CYR" w:hAnsi="Times New Roman CYR" w:cs="Times New Roman CYR"/>
          <w:iCs/>
          <w:color w:val="000000" w:themeColor="text1"/>
          <w:sz w:val="28"/>
          <w:szCs w:val="28"/>
        </w:rPr>
        <w:t xml:space="preserve"> фракциясы </w:t>
      </w:r>
      <w:r w:rsidR="008D340D" w:rsidRPr="00D3049F">
        <w:rPr>
          <w:rFonts w:ascii="Times New Roman CYR" w:hAnsi="Times New Roman CYR" w:cs="Times New Roman CYR"/>
          <w:color w:val="000000" w:themeColor="text1"/>
          <w:sz w:val="28"/>
          <w:szCs w:val="28"/>
        </w:rPr>
        <w:t>МТБЭ</w:t>
      </w:r>
      <w:r w:rsidR="008D340D" w:rsidRPr="00D3049F">
        <w:rPr>
          <w:rFonts w:ascii="Cambria" w:hAnsi="Cambria" w:cs="Cambria"/>
          <w:iCs/>
          <w:color w:val="000000" w:themeColor="text1"/>
          <w:sz w:val="28"/>
          <w:szCs w:val="28"/>
        </w:rPr>
        <w:t xml:space="preserve">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ндірісі </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 xml:space="preserve">шін шикізат ретінде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олайлы</w:t>
      </w:r>
      <w:r w:rsidR="008D340D" w:rsidRPr="00D3049F">
        <w:rPr>
          <w:rFonts w:ascii="Times New Roman CYR" w:hAnsi="Times New Roman CYR" w:cs="Times New Roman CYR"/>
          <w:iCs/>
          <w:color w:val="000000" w:themeColor="text1"/>
          <w:sz w:val="28"/>
          <w:szCs w:val="28"/>
          <w:lang w:val="kk-KZ"/>
        </w:rPr>
        <w:t xml:space="preserve"> бол</w:t>
      </w:r>
      <w:r w:rsidR="008D340D" w:rsidRPr="00D3049F">
        <w:rPr>
          <w:rFonts w:ascii="Cambria" w:hAnsi="Cambria" w:cs="Times New Roman CYR"/>
          <w:iCs/>
          <w:color w:val="000000" w:themeColor="text1"/>
          <w:sz w:val="28"/>
          <w:szCs w:val="28"/>
          <w:lang w:val="kk-KZ"/>
        </w:rPr>
        <w:t>ғанмен</w:t>
      </w:r>
      <w:r w:rsidRPr="00D3049F">
        <w:rPr>
          <w:rFonts w:ascii="Times New Roman CYR" w:hAnsi="Times New Roman CYR" w:cs="Times New Roman CYR"/>
          <w:iCs/>
          <w:color w:val="000000" w:themeColor="text1"/>
          <w:sz w:val="28"/>
          <w:szCs w:val="28"/>
        </w:rPr>
        <w:t>, оны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ресурстары шектеулі. Демек, пиролиз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ондыр</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ылары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ажеттілігі жылдан жыл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 артып келе жат</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ан МТБЭ ірі тоннажды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ндірісін шикізатпен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амтамасыз ете алмайды. Со</w:t>
      </w:r>
      <w:r w:rsidRPr="00D3049F">
        <w:rPr>
          <w:rFonts w:ascii="Cambria" w:hAnsi="Cambria" w:cs="Cambria"/>
          <w:iCs/>
          <w:color w:val="000000" w:themeColor="text1"/>
          <w:sz w:val="28"/>
          <w:szCs w:val="28"/>
        </w:rPr>
        <w:t>ңғ</w:t>
      </w:r>
      <w:r w:rsidRPr="00D3049F">
        <w:rPr>
          <w:rFonts w:ascii="Times New Roman CYR" w:hAnsi="Times New Roman CYR" w:cs="Times New Roman CYR"/>
          <w:iCs/>
          <w:color w:val="000000" w:themeColor="text1"/>
          <w:sz w:val="28"/>
          <w:szCs w:val="28"/>
        </w:rPr>
        <w:t>ы жылдары изобутанды алюминийхромды катализаторды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930077" w:rsidRPr="00D3049F">
        <w:rPr>
          <w:rFonts w:ascii="Times New Roman CYR" w:hAnsi="Times New Roman CYR" w:cs="Times New Roman CYR"/>
          <w:iCs/>
          <w:color w:val="000000" w:themeColor="text1"/>
          <w:sz w:val="28"/>
          <w:szCs w:val="28"/>
          <w:lang w:val="kk-KZ"/>
        </w:rPr>
        <w:t>жал</w:t>
      </w:r>
      <w:r w:rsidR="00930077" w:rsidRPr="00D3049F">
        <w:rPr>
          <w:rFonts w:ascii="Cambria" w:hAnsi="Cambria" w:cs="Times New Roman CYR"/>
          <w:iCs/>
          <w:color w:val="000000" w:themeColor="text1"/>
          <w:sz w:val="28"/>
          <w:szCs w:val="28"/>
          <w:lang w:val="kk-KZ"/>
        </w:rPr>
        <w:t xml:space="preserve">ған </w:t>
      </w:r>
      <w:r w:rsidRPr="00D3049F">
        <w:rPr>
          <w:rFonts w:ascii="Times New Roman CYR" w:hAnsi="Times New Roman CYR" w:cs="Times New Roman CYR"/>
          <w:iCs/>
          <w:color w:val="000000" w:themeColor="text1"/>
          <w:sz w:val="28"/>
          <w:szCs w:val="28"/>
        </w:rPr>
        <w:t>с</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йылтыл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ан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абатында дегидратациялау н</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тижесінде пайда бол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ан изобутен ке</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інен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олданыла бастады. </w:t>
      </w:r>
    </w:p>
    <w:p w14:paraId="579E228B" w14:textId="27C7E15D"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rPr>
        <w:t>Шикізат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здері негізінен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р т</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рлі айма</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тарда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 </w:t>
      </w:r>
      <w:r w:rsidR="00371676" w:rsidRPr="00D3049F">
        <w:rPr>
          <w:rFonts w:ascii="Times New Roman CYR" w:hAnsi="Times New Roman CYR" w:cs="Times New Roman CYR"/>
          <w:iCs/>
          <w:color w:val="000000" w:themeColor="text1"/>
          <w:sz w:val="28"/>
          <w:szCs w:val="28"/>
        </w:rPr>
        <w:t>МТБЭ</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ндірісіні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құ</w:t>
      </w:r>
      <w:r w:rsidRPr="00D3049F">
        <w:rPr>
          <w:rFonts w:ascii="Times New Roman CYR" w:hAnsi="Times New Roman CYR" w:cs="Times New Roman CYR"/>
          <w:iCs/>
          <w:color w:val="000000" w:themeColor="text1"/>
          <w:sz w:val="28"/>
          <w:szCs w:val="28"/>
        </w:rPr>
        <w:t>рылымында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 айырмашылы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ты аны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тайды. Мысалы, Солт</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стік Америка елдерінде б</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 xml:space="preserve">л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нім 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крекинг немесе пиролиз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ондыр</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ыларында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ндірілген изобутеннен алынады. А</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Ш-та </w:t>
      </w:r>
      <w:r w:rsidR="00930077" w:rsidRPr="00D3049F">
        <w:rPr>
          <w:rFonts w:ascii="Times New Roman CYR" w:hAnsi="Times New Roman CYR" w:cs="Times New Roman CYR"/>
          <w:iCs/>
          <w:color w:val="000000" w:themeColor="text1"/>
          <w:sz w:val="28"/>
          <w:szCs w:val="28"/>
        </w:rPr>
        <w:t>каталитикалы</w:t>
      </w:r>
      <w:r w:rsidR="00930077" w:rsidRPr="00D3049F">
        <w:rPr>
          <w:rFonts w:ascii="Cambria" w:hAnsi="Cambria" w:cs="Cambria"/>
          <w:iCs/>
          <w:color w:val="000000" w:themeColor="text1"/>
          <w:sz w:val="28"/>
          <w:szCs w:val="28"/>
        </w:rPr>
        <w:t>қ</w:t>
      </w:r>
      <w:r w:rsidR="00930077" w:rsidRPr="00D3049F">
        <w:rPr>
          <w:rFonts w:ascii="Times New Roman CYR" w:hAnsi="Times New Roman CYR" w:cs="Times New Roman CYR"/>
          <w:iCs/>
          <w:color w:val="000000" w:themeColor="text1"/>
          <w:sz w:val="28"/>
          <w:szCs w:val="28"/>
        </w:rPr>
        <w:t xml:space="preserve"> крекинг </w:t>
      </w:r>
      <w:r w:rsidRPr="00D3049F">
        <w:rPr>
          <w:rFonts w:ascii="Times New Roman CYR" w:hAnsi="Times New Roman CYR" w:cs="Times New Roman CYR"/>
          <w:iCs/>
          <w:color w:val="000000" w:themeColor="text1"/>
          <w:sz w:val="28"/>
          <w:szCs w:val="28"/>
        </w:rPr>
        <w:t>бензин</w:t>
      </w:r>
      <w:r w:rsidR="00930077" w:rsidRPr="00D3049F">
        <w:rPr>
          <w:rFonts w:ascii="Times New Roman CYR" w:hAnsi="Times New Roman CYR" w:cs="Times New Roman CYR"/>
          <w:iCs/>
          <w:color w:val="000000" w:themeColor="text1"/>
          <w:sz w:val="28"/>
          <w:szCs w:val="28"/>
          <w:lang w:val="kk-KZ"/>
        </w:rPr>
        <w:t>іне деген с</w:t>
      </w:r>
      <w:r w:rsidR="00930077" w:rsidRPr="00D3049F">
        <w:rPr>
          <w:rFonts w:ascii="Cambria" w:hAnsi="Cambria" w:cs="Times New Roman CYR"/>
          <w:iCs/>
          <w:color w:val="000000" w:themeColor="text1"/>
          <w:sz w:val="28"/>
          <w:szCs w:val="28"/>
          <w:lang w:val="kk-KZ"/>
        </w:rPr>
        <w:t xml:space="preserve">ұраныстың үлкен болуына </w:t>
      </w:r>
      <w:r w:rsidRPr="00D3049F">
        <w:rPr>
          <w:rFonts w:ascii="Times New Roman CYR" w:hAnsi="Times New Roman CYR" w:cs="Times New Roman CYR"/>
          <w:iCs/>
          <w:color w:val="000000" w:themeColor="text1"/>
          <w:sz w:val="28"/>
          <w:szCs w:val="28"/>
        </w:rPr>
        <w:t>ж</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не же</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іл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мірсутектерді пиролиз процесіні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шикізат</w:t>
      </w:r>
      <w:r w:rsidR="00930077" w:rsidRPr="00D3049F">
        <w:rPr>
          <w:rFonts w:ascii="Times New Roman CYR" w:hAnsi="Times New Roman CYR" w:cs="Times New Roman CYR"/>
          <w:iCs/>
          <w:color w:val="000000" w:themeColor="text1"/>
          <w:sz w:val="28"/>
          <w:szCs w:val="28"/>
          <w:lang w:val="kk-KZ"/>
        </w:rPr>
        <w:t>ы</w:t>
      </w:r>
      <w:r w:rsidRPr="00D3049F">
        <w:rPr>
          <w:rFonts w:ascii="Times New Roman CYR" w:hAnsi="Times New Roman CYR" w:cs="Times New Roman CYR"/>
          <w:iCs/>
          <w:color w:val="000000" w:themeColor="text1"/>
          <w:sz w:val="28"/>
          <w:szCs w:val="28"/>
        </w:rPr>
        <w:t xml:space="preserve"> ретінде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олданылуына байланысты пиролиз газдарында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 бутендер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ндірілетін </w:t>
      </w:r>
      <w:r w:rsidR="00371676" w:rsidRPr="00D3049F">
        <w:rPr>
          <w:rFonts w:ascii="Times New Roman CYR" w:hAnsi="Times New Roman CYR" w:cs="Times New Roman CYR"/>
          <w:iCs/>
          <w:color w:val="000000" w:themeColor="text1"/>
          <w:sz w:val="28"/>
          <w:szCs w:val="28"/>
        </w:rPr>
        <w:t>С</w:t>
      </w:r>
      <w:r w:rsidR="00371676" w:rsidRPr="00D3049F">
        <w:rPr>
          <w:rFonts w:ascii="Times New Roman CYR" w:hAnsi="Times New Roman CYR" w:cs="Times New Roman CYR"/>
          <w:iCs/>
          <w:color w:val="000000" w:themeColor="text1"/>
          <w:sz w:val="28"/>
          <w:szCs w:val="28"/>
          <w:vertAlign w:val="subscript"/>
        </w:rPr>
        <w:t>4</w:t>
      </w:r>
      <w:r w:rsidRPr="00D3049F">
        <w:rPr>
          <w:rFonts w:ascii="Times New Roman CYR" w:hAnsi="Times New Roman CYR" w:cs="Times New Roman CYR"/>
          <w:iCs/>
          <w:color w:val="000000" w:themeColor="text1"/>
          <w:sz w:val="28"/>
          <w:szCs w:val="28"/>
        </w:rPr>
        <w:t xml:space="preserve">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мірсутектеріні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жалпы </w:t>
      </w:r>
      <w:r w:rsidR="00930077" w:rsidRPr="00D3049F">
        <w:rPr>
          <w:rFonts w:ascii="Times New Roman CYR" w:hAnsi="Times New Roman CYR" w:cs="Times New Roman CYR"/>
          <w:iCs/>
          <w:color w:val="000000" w:themeColor="text1"/>
          <w:sz w:val="28"/>
          <w:szCs w:val="28"/>
          <w:lang w:val="kk-KZ"/>
        </w:rPr>
        <w:t>м</w:t>
      </w:r>
      <w:r w:rsidR="00930077" w:rsidRPr="00D3049F">
        <w:rPr>
          <w:rFonts w:ascii="Cambria" w:hAnsi="Cambria" w:cs="Times New Roman CYR"/>
          <w:iCs/>
          <w:color w:val="000000" w:themeColor="text1"/>
          <w:sz w:val="28"/>
          <w:szCs w:val="28"/>
          <w:lang w:val="kk-KZ"/>
        </w:rPr>
        <w:t>өлшерінің</w:t>
      </w:r>
      <w:r w:rsidRPr="00D3049F">
        <w:rPr>
          <w:rFonts w:ascii="Times New Roman CYR" w:hAnsi="Times New Roman CYR" w:cs="Times New Roman CYR"/>
          <w:iCs/>
          <w:color w:val="000000" w:themeColor="text1"/>
          <w:sz w:val="28"/>
          <w:szCs w:val="28"/>
        </w:rPr>
        <w:t xml:space="preserve"> аз б</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лігін </w:t>
      </w:r>
      <w:r w:rsidRPr="00D3049F">
        <w:rPr>
          <w:rFonts w:ascii="Cambria" w:hAnsi="Cambria" w:cs="Cambria"/>
          <w:iCs/>
          <w:color w:val="000000" w:themeColor="text1"/>
          <w:sz w:val="28"/>
          <w:szCs w:val="28"/>
        </w:rPr>
        <w:t>құ</w:t>
      </w:r>
      <w:r w:rsidRPr="00D3049F">
        <w:rPr>
          <w:rFonts w:ascii="Times New Roman CYR" w:hAnsi="Times New Roman CYR" w:cs="Times New Roman CYR"/>
          <w:iCs/>
          <w:color w:val="000000" w:themeColor="text1"/>
          <w:sz w:val="28"/>
          <w:szCs w:val="28"/>
        </w:rPr>
        <w:t>райды. Пиролизді ауыр шикізат</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 ауыстырумен б</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 xml:space="preserve">л </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лес біршама артуы м</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мкін. Б</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гінгі та</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да изобутен негізінен 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крекинг </w:t>
      </w:r>
      <w:r w:rsidR="00930077" w:rsidRPr="00D3049F">
        <w:rPr>
          <w:rFonts w:ascii="Times New Roman CYR" w:hAnsi="Times New Roman CYR" w:cs="Times New Roman CYR"/>
          <w:iCs/>
          <w:color w:val="000000" w:themeColor="text1"/>
          <w:sz w:val="28"/>
          <w:szCs w:val="28"/>
          <w:lang w:val="kk-KZ"/>
        </w:rPr>
        <w:t>флюид</w:t>
      </w:r>
      <w:r w:rsidRPr="00D3049F">
        <w:rPr>
          <w:rFonts w:ascii="Times New Roman CYR" w:hAnsi="Times New Roman CYR" w:cs="Times New Roman CYR"/>
          <w:iCs/>
          <w:color w:val="000000" w:themeColor="text1"/>
          <w:sz w:val="28"/>
          <w:szCs w:val="28"/>
        </w:rPr>
        <w:t xml:space="preserve"> фракциясынан алынады. Б</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л фракцияда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 оны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930077" w:rsidRPr="00D3049F">
        <w:rPr>
          <w:rFonts w:ascii="Cambria" w:hAnsi="Cambria" w:cs="Cambria"/>
          <w:iCs/>
          <w:color w:val="000000" w:themeColor="text1"/>
          <w:sz w:val="28"/>
          <w:szCs w:val="28"/>
          <w:lang w:val="kk-KZ"/>
        </w:rPr>
        <w:t>мөлшері</w:t>
      </w:r>
      <w:r w:rsidRPr="00D3049F">
        <w:rPr>
          <w:rFonts w:ascii="Times New Roman CYR" w:hAnsi="Times New Roman CYR" w:cs="Times New Roman CYR"/>
          <w:iCs/>
          <w:color w:val="000000" w:themeColor="text1"/>
          <w:sz w:val="28"/>
          <w:szCs w:val="28"/>
        </w:rPr>
        <w:t xml:space="preserve"> 10-нан 20% - </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 дейін.</w:t>
      </w:r>
    </w:p>
    <w:p w14:paraId="68A01AB1" w14:textId="743E6B6F" w:rsidR="001561C7" w:rsidRPr="006F767D"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r w:rsidRPr="00D3049F">
        <w:rPr>
          <w:rFonts w:ascii="Times New Roman CYR" w:hAnsi="Times New Roman CYR" w:cs="Times New Roman CYR"/>
          <w:iCs/>
          <w:color w:val="000000" w:themeColor="text1"/>
          <w:sz w:val="28"/>
          <w:szCs w:val="28"/>
        </w:rPr>
        <w:t>Еуропа елдерінде 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крекинг </w:t>
      </w:r>
      <w:r w:rsidR="00326E32" w:rsidRPr="00D3049F">
        <w:rPr>
          <w:rFonts w:ascii="Times New Roman CYR" w:hAnsi="Times New Roman CYR" w:cs="Times New Roman CYR"/>
          <w:iCs/>
          <w:color w:val="000000" w:themeColor="text1"/>
          <w:sz w:val="28"/>
          <w:szCs w:val="28"/>
          <w:lang w:val="kk-KZ"/>
        </w:rPr>
        <w:t>м</w:t>
      </w:r>
      <w:r w:rsidR="00326E32" w:rsidRPr="00D3049F">
        <w:rPr>
          <w:rFonts w:ascii="Cambria" w:hAnsi="Cambria" w:cs="Times New Roman CYR"/>
          <w:iCs/>
          <w:color w:val="000000" w:themeColor="text1"/>
          <w:sz w:val="28"/>
          <w:szCs w:val="28"/>
          <w:lang w:val="kk-KZ"/>
        </w:rPr>
        <w:t>ұ</w:t>
      </w:r>
      <w:r w:rsidRPr="00D3049F">
        <w:rPr>
          <w:rFonts w:ascii="Times New Roman CYR" w:hAnsi="Times New Roman CYR" w:cs="Times New Roman CYR"/>
          <w:iCs/>
          <w:color w:val="000000" w:themeColor="text1"/>
          <w:sz w:val="28"/>
          <w:szCs w:val="28"/>
        </w:rPr>
        <w:t>ншалы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ты ке</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таралма</w:t>
      </w:r>
      <w:r w:rsidR="00326E32" w:rsidRPr="00D3049F">
        <w:rPr>
          <w:rFonts w:ascii="Cambria" w:hAnsi="Cambria" w:cs="Times New Roman CYR"/>
          <w:iCs/>
          <w:color w:val="000000" w:themeColor="text1"/>
          <w:sz w:val="28"/>
          <w:szCs w:val="28"/>
          <w:lang w:val="kk-KZ"/>
        </w:rPr>
        <w:t>ған</w:t>
      </w:r>
      <w:r w:rsidRPr="00D3049F">
        <w:rPr>
          <w:rFonts w:ascii="Times New Roman CYR" w:hAnsi="Times New Roman CYR" w:cs="Times New Roman CYR"/>
          <w:iCs/>
          <w:color w:val="000000" w:themeColor="text1"/>
          <w:sz w:val="28"/>
          <w:szCs w:val="28"/>
        </w:rPr>
        <w:t xml:space="preserve">, ал пиролиз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ондыр</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ылары </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 xml:space="preserve">шін ауыр шикізат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олданылады. Н</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тижесінде бутендерді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шамамен 40%</w:t>
      </w:r>
      <w:r w:rsidR="00326E32" w:rsidRPr="00D3049F">
        <w:rPr>
          <w:rFonts w:ascii="Times New Roman CYR" w:hAnsi="Times New Roman CYR" w:cs="Times New Roman CYR"/>
          <w:iCs/>
          <w:color w:val="000000" w:themeColor="text1"/>
          <w:sz w:val="28"/>
          <w:szCs w:val="28"/>
          <w:lang w:val="kk-KZ"/>
        </w:rPr>
        <w:t>-</w:t>
      </w:r>
      <w:r w:rsidRPr="00D3049F">
        <w:rPr>
          <w:rFonts w:ascii="Times New Roman CYR" w:hAnsi="Times New Roman CYR" w:cs="Times New Roman CYR"/>
          <w:iCs/>
          <w:color w:val="000000" w:themeColor="text1"/>
          <w:sz w:val="28"/>
          <w:szCs w:val="28"/>
        </w:rPr>
        <w:t>ы пиролиз</w:t>
      </w:r>
      <w:r w:rsidR="00326E32" w:rsidRPr="00D3049F">
        <w:rPr>
          <w:rFonts w:ascii="Times New Roman CYR" w:hAnsi="Times New Roman CYR" w:cs="Times New Roman CYR"/>
          <w:iCs/>
          <w:color w:val="000000" w:themeColor="text1"/>
          <w:sz w:val="28"/>
          <w:szCs w:val="28"/>
          <w:lang w:val="kk-KZ"/>
        </w:rPr>
        <w:t>ді</w:t>
      </w:r>
      <w:r w:rsidR="00326E32" w:rsidRPr="00D3049F">
        <w:rPr>
          <w:rFonts w:ascii="Cambria" w:hAnsi="Cambria" w:cs="Times New Roman CYR"/>
          <w:iCs/>
          <w:color w:val="000000" w:themeColor="text1"/>
          <w:sz w:val="28"/>
          <w:szCs w:val="28"/>
          <w:lang w:val="kk-KZ"/>
        </w:rPr>
        <w:t>ң</w:t>
      </w:r>
      <w:r w:rsidRPr="00D3049F">
        <w:rPr>
          <w:rFonts w:ascii="Times New Roman CYR" w:hAnsi="Times New Roman CYR" w:cs="Times New Roman CYR"/>
          <w:iCs/>
          <w:color w:val="000000" w:themeColor="text1"/>
          <w:sz w:val="28"/>
          <w:szCs w:val="28"/>
        </w:rPr>
        <w:t xml:space="preserve"> </w:t>
      </w:r>
      <w:r w:rsidR="00326E32" w:rsidRPr="00D3049F">
        <w:rPr>
          <w:rFonts w:ascii="Times New Roman CYR" w:hAnsi="Times New Roman CYR" w:cs="Times New Roman CYR"/>
          <w:iCs/>
          <w:color w:val="000000" w:themeColor="text1"/>
          <w:sz w:val="28"/>
          <w:szCs w:val="28"/>
        </w:rPr>
        <w:t>С</w:t>
      </w:r>
      <w:r w:rsidR="00326E32" w:rsidRPr="00D3049F">
        <w:rPr>
          <w:rFonts w:ascii="Times New Roman CYR" w:hAnsi="Times New Roman CYR" w:cs="Times New Roman CYR"/>
          <w:iCs/>
          <w:color w:val="000000" w:themeColor="text1"/>
          <w:sz w:val="28"/>
          <w:szCs w:val="28"/>
          <w:vertAlign w:val="subscript"/>
        </w:rPr>
        <w:t>4</w:t>
      </w:r>
      <w:r w:rsidR="00326E32" w:rsidRPr="00D3049F">
        <w:rPr>
          <w:rFonts w:ascii="Times New Roman CYR" w:hAnsi="Times New Roman CYR" w:cs="Times New Roman CYR"/>
          <w:iCs/>
          <w:color w:val="000000" w:themeColor="text1"/>
          <w:sz w:val="28"/>
          <w:szCs w:val="28"/>
          <w:vertAlign w:val="subscript"/>
          <w:lang w:val="kk-KZ"/>
        </w:rPr>
        <w:t xml:space="preserve"> </w:t>
      </w:r>
      <w:r w:rsidRPr="00D3049F">
        <w:rPr>
          <w:rFonts w:ascii="Times New Roman CYR" w:hAnsi="Times New Roman CYR" w:cs="Times New Roman CYR"/>
          <w:iCs/>
          <w:color w:val="000000" w:themeColor="text1"/>
          <w:sz w:val="28"/>
          <w:szCs w:val="28"/>
        </w:rPr>
        <w:t xml:space="preserve">фракциясынан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ндіріледі. М</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 xml:space="preserve">най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ндіретін елдерде </w:t>
      </w:r>
      <w:r w:rsidR="00326E32" w:rsidRPr="00D3049F">
        <w:rPr>
          <w:rFonts w:ascii="Times New Roman CYR" w:hAnsi="Times New Roman CYR" w:cs="Times New Roman CYR"/>
          <w:iCs/>
          <w:color w:val="000000" w:themeColor="text1"/>
          <w:sz w:val="28"/>
          <w:szCs w:val="28"/>
        </w:rPr>
        <w:t xml:space="preserve">ілеспе газдардан </w:t>
      </w:r>
      <w:r w:rsidR="00326E32" w:rsidRPr="00D3049F">
        <w:rPr>
          <w:rFonts w:ascii="Cambria" w:hAnsi="Cambria" w:cs="Times New Roman CYR"/>
          <w:i/>
          <w:color w:val="000000" w:themeColor="text1"/>
          <w:sz w:val="28"/>
          <w:szCs w:val="28"/>
          <w:lang w:val="kk-KZ"/>
        </w:rPr>
        <w:t>қ</w:t>
      </w:r>
      <w:r w:rsidRPr="00D3049F">
        <w:rPr>
          <w:rFonts w:ascii="Times New Roman CYR" w:hAnsi="Times New Roman CYR" w:cs="Times New Roman CYR"/>
          <w:iCs/>
          <w:color w:val="000000" w:themeColor="text1"/>
          <w:sz w:val="28"/>
          <w:szCs w:val="28"/>
        </w:rPr>
        <w:t>-бутан</w:t>
      </w:r>
      <w:r w:rsidR="00326E32" w:rsidRPr="00D3049F">
        <w:rPr>
          <w:rFonts w:ascii="Times New Roman CYR" w:hAnsi="Times New Roman CYR" w:cs="Times New Roman CYR"/>
          <w:iCs/>
          <w:color w:val="000000" w:themeColor="text1"/>
          <w:sz w:val="28"/>
          <w:szCs w:val="28"/>
          <w:lang w:val="kk-KZ"/>
        </w:rPr>
        <w:t>ды б</w:t>
      </w:r>
      <w:r w:rsidR="00326E32" w:rsidRPr="00D3049F">
        <w:rPr>
          <w:rFonts w:ascii="Cambria" w:hAnsi="Cambria" w:cs="Times New Roman CYR"/>
          <w:iCs/>
          <w:color w:val="000000" w:themeColor="text1"/>
          <w:sz w:val="28"/>
          <w:szCs w:val="28"/>
          <w:lang w:val="kk-KZ"/>
        </w:rPr>
        <w:t>өліп алып,</w:t>
      </w:r>
      <w:r w:rsidRPr="00D3049F">
        <w:rPr>
          <w:rFonts w:ascii="Times New Roman CYR" w:hAnsi="Times New Roman CYR" w:cs="Times New Roman CYR"/>
          <w:iCs/>
          <w:color w:val="000000" w:themeColor="text1"/>
          <w:sz w:val="28"/>
          <w:szCs w:val="28"/>
        </w:rPr>
        <w:t xml:space="preserve"> олардан МТБЭ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ндірісіне жіберілетін изобутен алады.</w:t>
      </w:r>
      <w:r w:rsidR="006F767D">
        <w:rPr>
          <w:rFonts w:ascii="Times New Roman CYR" w:hAnsi="Times New Roman CYR" w:cs="Times New Roman CYR"/>
          <w:iCs/>
          <w:color w:val="000000" w:themeColor="text1"/>
          <w:sz w:val="28"/>
          <w:szCs w:val="28"/>
          <w:lang w:val="kk-KZ"/>
        </w:rPr>
        <w:t xml:space="preserve"> </w:t>
      </w:r>
    </w:p>
    <w:p w14:paraId="612CDD3A" w14:textId="0613A9C4" w:rsidR="001561C7" w:rsidRPr="006F767D"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r w:rsidRPr="006F767D">
        <w:rPr>
          <w:rFonts w:ascii="Times New Roman CYR" w:hAnsi="Times New Roman CYR" w:cs="Times New Roman CYR"/>
          <w:iCs/>
          <w:color w:val="000000" w:themeColor="text1"/>
          <w:sz w:val="28"/>
          <w:szCs w:val="28"/>
          <w:lang w:val="kk-KZ"/>
        </w:rPr>
        <w:t xml:space="preserve">Осылайша, МТБЭ </w:t>
      </w:r>
      <w:r w:rsidRPr="006F767D">
        <w:rPr>
          <w:rFonts w:ascii="Cambria" w:hAnsi="Cambria" w:cs="Cambria"/>
          <w:iCs/>
          <w:color w:val="000000" w:themeColor="text1"/>
          <w:sz w:val="28"/>
          <w:szCs w:val="28"/>
          <w:lang w:val="kk-KZ"/>
        </w:rPr>
        <w:t>ө</w:t>
      </w:r>
      <w:r w:rsidRPr="006F767D">
        <w:rPr>
          <w:rFonts w:ascii="Times New Roman CYR" w:hAnsi="Times New Roman CYR" w:cs="Times New Roman CYR"/>
          <w:iCs/>
          <w:color w:val="000000" w:themeColor="text1"/>
          <w:sz w:val="28"/>
          <w:szCs w:val="28"/>
          <w:lang w:val="kk-KZ"/>
        </w:rPr>
        <w:t>ндірісіні</w:t>
      </w:r>
      <w:r w:rsidRPr="006F767D">
        <w:rPr>
          <w:rFonts w:ascii="Cambria" w:hAnsi="Cambria" w:cs="Cambria"/>
          <w:iCs/>
          <w:color w:val="000000" w:themeColor="text1"/>
          <w:sz w:val="28"/>
          <w:szCs w:val="28"/>
          <w:lang w:val="kk-KZ"/>
        </w:rPr>
        <w:t>ң</w:t>
      </w:r>
      <w:r w:rsidRPr="006F767D">
        <w:rPr>
          <w:rFonts w:ascii="Times New Roman CYR" w:hAnsi="Times New Roman CYR" w:cs="Times New Roman CYR"/>
          <w:iCs/>
          <w:color w:val="000000" w:themeColor="text1"/>
          <w:sz w:val="28"/>
          <w:szCs w:val="28"/>
          <w:lang w:val="kk-KZ"/>
        </w:rPr>
        <w:t xml:space="preserve"> дамуын тежейтін негізгі фактор изобутен тапшылы</w:t>
      </w:r>
      <w:r w:rsidRPr="006F767D">
        <w:rPr>
          <w:rFonts w:ascii="Cambria" w:hAnsi="Cambria" w:cs="Cambria"/>
          <w:iCs/>
          <w:color w:val="000000" w:themeColor="text1"/>
          <w:sz w:val="28"/>
          <w:szCs w:val="28"/>
          <w:lang w:val="kk-KZ"/>
        </w:rPr>
        <w:t>ғ</w:t>
      </w:r>
      <w:r w:rsidRPr="006F767D">
        <w:rPr>
          <w:rFonts w:ascii="Times New Roman CYR" w:hAnsi="Times New Roman CYR" w:cs="Times New Roman CYR"/>
          <w:iCs/>
          <w:color w:val="000000" w:themeColor="text1"/>
          <w:sz w:val="28"/>
          <w:szCs w:val="28"/>
          <w:lang w:val="kk-KZ"/>
        </w:rPr>
        <w:t>ы болып табылады.</w:t>
      </w:r>
    </w:p>
    <w:p w14:paraId="112FED9D" w14:textId="795B4F66" w:rsidR="001561C7" w:rsidRPr="00F02C4C"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r w:rsidRPr="00F02C4C">
        <w:rPr>
          <w:rFonts w:ascii="Times New Roman CYR" w:hAnsi="Times New Roman CYR" w:cs="Times New Roman CYR"/>
          <w:iCs/>
          <w:color w:val="000000" w:themeColor="text1"/>
          <w:sz w:val="28"/>
          <w:szCs w:val="28"/>
          <w:lang w:val="kk-KZ"/>
        </w:rPr>
        <w:t>Т</w:t>
      </w:r>
      <w:r w:rsidRPr="00F02C4C">
        <w:rPr>
          <w:rFonts w:ascii="Cambria" w:hAnsi="Cambria" w:cs="Cambria"/>
          <w:iCs/>
          <w:color w:val="000000" w:themeColor="text1"/>
          <w:sz w:val="28"/>
          <w:szCs w:val="28"/>
          <w:lang w:val="kk-KZ"/>
        </w:rPr>
        <w:t>ө</w:t>
      </w:r>
      <w:r w:rsidRPr="00F02C4C">
        <w:rPr>
          <w:rFonts w:ascii="Times New Roman CYR" w:hAnsi="Times New Roman CYR" w:cs="Times New Roman CYR"/>
          <w:iCs/>
          <w:color w:val="000000" w:themeColor="text1"/>
          <w:sz w:val="28"/>
          <w:szCs w:val="28"/>
          <w:lang w:val="kk-KZ"/>
        </w:rPr>
        <w:t xml:space="preserve">менде </w:t>
      </w:r>
      <w:r w:rsidR="00326E32" w:rsidRPr="00D3049F">
        <w:rPr>
          <w:rFonts w:ascii="Times New Roman CYR" w:hAnsi="Times New Roman CYR" w:cs="Times New Roman CYR"/>
          <w:iCs/>
          <w:color w:val="000000" w:themeColor="text1"/>
          <w:sz w:val="28"/>
          <w:szCs w:val="28"/>
          <w:lang w:val="kk-KZ"/>
        </w:rPr>
        <w:t>б</w:t>
      </w:r>
      <w:r w:rsidRPr="00F02C4C">
        <w:rPr>
          <w:rFonts w:ascii="Times New Roman CYR" w:hAnsi="Times New Roman CYR" w:cs="Times New Roman CYR"/>
          <w:iCs/>
          <w:color w:val="000000" w:themeColor="text1"/>
          <w:sz w:val="28"/>
          <w:szCs w:val="28"/>
          <w:lang w:val="kk-KZ"/>
        </w:rPr>
        <w:t>астап</w:t>
      </w:r>
      <w:r w:rsidRPr="00F02C4C">
        <w:rPr>
          <w:rFonts w:ascii="Cambria" w:hAnsi="Cambria" w:cs="Cambria"/>
          <w:iCs/>
          <w:color w:val="000000" w:themeColor="text1"/>
          <w:sz w:val="28"/>
          <w:szCs w:val="28"/>
          <w:lang w:val="kk-KZ"/>
        </w:rPr>
        <w:t>қ</w:t>
      </w:r>
      <w:r w:rsidRPr="00F02C4C">
        <w:rPr>
          <w:rFonts w:ascii="Times New Roman CYR" w:hAnsi="Times New Roman CYR" w:cs="Times New Roman CYR"/>
          <w:iCs/>
          <w:color w:val="000000" w:themeColor="text1"/>
          <w:sz w:val="28"/>
          <w:szCs w:val="28"/>
          <w:lang w:val="kk-KZ"/>
        </w:rPr>
        <w:t xml:space="preserve">ы </w:t>
      </w:r>
      <w:r w:rsidRPr="00F02C4C">
        <w:rPr>
          <w:rFonts w:ascii="Cambria" w:hAnsi="Cambria" w:cs="Cambria"/>
          <w:iCs/>
          <w:color w:val="000000" w:themeColor="text1"/>
          <w:sz w:val="28"/>
          <w:szCs w:val="28"/>
          <w:lang w:val="kk-KZ"/>
        </w:rPr>
        <w:t>ө</w:t>
      </w:r>
      <w:r w:rsidRPr="00F02C4C">
        <w:rPr>
          <w:rFonts w:ascii="Times New Roman CYR" w:hAnsi="Times New Roman CYR" w:cs="Times New Roman CYR"/>
          <w:iCs/>
          <w:color w:val="000000" w:themeColor="text1"/>
          <w:sz w:val="28"/>
          <w:szCs w:val="28"/>
          <w:lang w:val="kk-KZ"/>
        </w:rPr>
        <w:t>німдерді</w:t>
      </w:r>
      <w:r w:rsidRPr="00F02C4C">
        <w:rPr>
          <w:rFonts w:ascii="Cambria" w:hAnsi="Cambria" w:cs="Cambria"/>
          <w:iCs/>
          <w:color w:val="000000" w:themeColor="text1"/>
          <w:sz w:val="28"/>
          <w:szCs w:val="28"/>
          <w:lang w:val="kk-KZ"/>
        </w:rPr>
        <w:t>ң</w:t>
      </w:r>
      <w:r w:rsidRPr="00F02C4C">
        <w:rPr>
          <w:rFonts w:ascii="Times New Roman CYR" w:hAnsi="Times New Roman CYR" w:cs="Times New Roman CYR"/>
          <w:iCs/>
          <w:color w:val="000000" w:themeColor="text1"/>
          <w:sz w:val="28"/>
          <w:szCs w:val="28"/>
          <w:lang w:val="kk-KZ"/>
        </w:rPr>
        <w:t xml:space="preserve"> (метанол ж</w:t>
      </w:r>
      <w:r w:rsidRPr="00F02C4C">
        <w:rPr>
          <w:rFonts w:ascii="Cambria" w:hAnsi="Cambria" w:cs="Cambria"/>
          <w:iCs/>
          <w:color w:val="000000" w:themeColor="text1"/>
          <w:sz w:val="28"/>
          <w:szCs w:val="28"/>
          <w:lang w:val="kk-KZ"/>
        </w:rPr>
        <w:t>ә</w:t>
      </w:r>
      <w:r w:rsidRPr="00F02C4C">
        <w:rPr>
          <w:rFonts w:ascii="Times New Roman CYR" w:hAnsi="Times New Roman CYR" w:cs="Times New Roman CYR"/>
          <w:iCs/>
          <w:color w:val="000000" w:themeColor="text1"/>
          <w:sz w:val="28"/>
          <w:szCs w:val="28"/>
          <w:lang w:val="kk-KZ"/>
        </w:rPr>
        <w:t>не изобутилен) ж</w:t>
      </w:r>
      <w:r w:rsidRPr="00F02C4C">
        <w:rPr>
          <w:rFonts w:ascii="Cambria" w:hAnsi="Cambria" w:cs="Cambria"/>
          <w:iCs/>
          <w:color w:val="000000" w:themeColor="text1"/>
          <w:sz w:val="28"/>
          <w:szCs w:val="28"/>
          <w:lang w:val="kk-KZ"/>
        </w:rPr>
        <w:t>ә</w:t>
      </w:r>
      <w:r w:rsidRPr="00F02C4C">
        <w:rPr>
          <w:rFonts w:ascii="Times New Roman CYR" w:hAnsi="Times New Roman CYR" w:cs="Times New Roman CYR"/>
          <w:iCs/>
          <w:color w:val="000000" w:themeColor="text1"/>
          <w:sz w:val="28"/>
          <w:szCs w:val="28"/>
          <w:lang w:val="kk-KZ"/>
        </w:rPr>
        <w:t>не МТБЭ</w:t>
      </w:r>
      <w:r w:rsidR="00326E32" w:rsidRPr="00D3049F">
        <w:rPr>
          <w:rFonts w:ascii="Times New Roman CYR" w:hAnsi="Times New Roman CYR" w:cs="Times New Roman CYR"/>
          <w:iCs/>
          <w:color w:val="000000" w:themeColor="text1"/>
          <w:sz w:val="28"/>
          <w:szCs w:val="28"/>
          <w:lang w:val="kk-KZ"/>
        </w:rPr>
        <w:t>-ні</w:t>
      </w:r>
      <w:r w:rsidR="00326E32" w:rsidRPr="00D3049F">
        <w:rPr>
          <w:rFonts w:ascii="Cambria" w:hAnsi="Cambria" w:cs="Times New Roman CYR"/>
          <w:iCs/>
          <w:color w:val="000000" w:themeColor="text1"/>
          <w:sz w:val="28"/>
          <w:szCs w:val="28"/>
          <w:lang w:val="kk-KZ"/>
        </w:rPr>
        <w:t>ң</w:t>
      </w:r>
      <w:r w:rsidRPr="00F02C4C">
        <w:rPr>
          <w:rFonts w:ascii="Times New Roman CYR" w:hAnsi="Times New Roman CYR" w:cs="Times New Roman CYR"/>
          <w:iCs/>
          <w:color w:val="000000" w:themeColor="text1"/>
          <w:sz w:val="28"/>
          <w:szCs w:val="28"/>
          <w:lang w:val="kk-KZ"/>
        </w:rPr>
        <w:t xml:space="preserve"> негізгі физика-химиялы</w:t>
      </w:r>
      <w:r w:rsidRPr="00F02C4C">
        <w:rPr>
          <w:rFonts w:ascii="Cambria" w:hAnsi="Cambria" w:cs="Cambria"/>
          <w:iCs/>
          <w:color w:val="000000" w:themeColor="text1"/>
          <w:sz w:val="28"/>
          <w:szCs w:val="28"/>
          <w:lang w:val="kk-KZ"/>
        </w:rPr>
        <w:t>қ</w:t>
      </w:r>
      <w:r w:rsidRPr="00F02C4C">
        <w:rPr>
          <w:rFonts w:ascii="Times New Roman CYR" w:hAnsi="Times New Roman CYR" w:cs="Times New Roman CYR"/>
          <w:iCs/>
          <w:color w:val="000000" w:themeColor="text1"/>
          <w:sz w:val="28"/>
          <w:szCs w:val="28"/>
          <w:lang w:val="kk-KZ"/>
        </w:rPr>
        <w:t xml:space="preserve"> ж</w:t>
      </w:r>
      <w:r w:rsidRPr="00F02C4C">
        <w:rPr>
          <w:rFonts w:ascii="Cambria" w:hAnsi="Cambria" w:cs="Cambria"/>
          <w:iCs/>
          <w:color w:val="000000" w:themeColor="text1"/>
          <w:sz w:val="28"/>
          <w:szCs w:val="28"/>
          <w:lang w:val="kk-KZ"/>
        </w:rPr>
        <w:t>ә</w:t>
      </w:r>
      <w:r w:rsidRPr="00F02C4C">
        <w:rPr>
          <w:rFonts w:ascii="Times New Roman CYR" w:hAnsi="Times New Roman CYR" w:cs="Times New Roman CYR"/>
          <w:iCs/>
          <w:color w:val="000000" w:themeColor="text1"/>
          <w:sz w:val="28"/>
          <w:szCs w:val="28"/>
          <w:lang w:val="kk-KZ"/>
        </w:rPr>
        <w:t>не жылу сипаттамалары келтірілген.</w:t>
      </w:r>
    </w:p>
    <w:p w14:paraId="16D30916" w14:textId="144A2A87" w:rsidR="00D17F59" w:rsidRPr="00E2691D" w:rsidRDefault="00D17F59" w:rsidP="00D17F59">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r w:rsidRPr="00E2691D">
        <w:rPr>
          <w:rFonts w:ascii="Times New Roman CYR" w:hAnsi="Times New Roman CYR" w:cs="Times New Roman CYR"/>
          <w:i/>
          <w:color w:val="000000" w:themeColor="text1"/>
          <w:sz w:val="28"/>
          <w:szCs w:val="28"/>
          <w:lang w:val="kk-KZ"/>
        </w:rPr>
        <w:t>Процесті технологиялы</w:t>
      </w:r>
      <w:r w:rsidRPr="00E2691D">
        <w:rPr>
          <w:rFonts w:ascii="Cambria" w:hAnsi="Cambria" w:cs="Cambria"/>
          <w:i/>
          <w:color w:val="000000" w:themeColor="text1"/>
          <w:sz w:val="28"/>
          <w:szCs w:val="28"/>
          <w:lang w:val="kk-KZ"/>
        </w:rPr>
        <w:t>қ</w:t>
      </w:r>
      <w:r w:rsidRPr="00E2691D">
        <w:rPr>
          <w:rFonts w:ascii="Times New Roman CYR" w:hAnsi="Times New Roman CYR" w:cs="Times New Roman CYR"/>
          <w:i/>
          <w:color w:val="000000" w:themeColor="text1"/>
          <w:sz w:val="28"/>
          <w:szCs w:val="28"/>
          <w:lang w:val="kk-KZ"/>
        </w:rPr>
        <w:t xml:space="preserve"> р</w:t>
      </w:r>
      <w:r w:rsidRPr="00E2691D">
        <w:rPr>
          <w:rFonts w:ascii="Cambria" w:hAnsi="Cambria" w:cs="Cambria"/>
          <w:i/>
          <w:color w:val="000000" w:themeColor="text1"/>
          <w:sz w:val="28"/>
          <w:szCs w:val="28"/>
          <w:lang w:val="kk-KZ"/>
        </w:rPr>
        <w:t>ә</w:t>
      </w:r>
      <w:r w:rsidRPr="00E2691D">
        <w:rPr>
          <w:rFonts w:ascii="Times New Roman CYR" w:hAnsi="Times New Roman CYR" w:cs="Times New Roman CYR"/>
          <w:i/>
          <w:color w:val="000000" w:themeColor="text1"/>
          <w:sz w:val="28"/>
          <w:szCs w:val="28"/>
          <w:lang w:val="kk-KZ"/>
        </w:rPr>
        <w:t>сімдеу ерекшеліктері</w:t>
      </w:r>
      <w:r w:rsidRPr="00E2691D">
        <w:rPr>
          <w:rFonts w:ascii="Times New Roman CYR" w:hAnsi="Times New Roman CYR" w:cs="Times New Roman CYR"/>
          <w:iCs/>
          <w:color w:val="000000" w:themeColor="text1"/>
          <w:sz w:val="28"/>
          <w:szCs w:val="28"/>
          <w:lang w:val="kk-KZ"/>
        </w:rPr>
        <w:t xml:space="preserve">.  </w:t>
      </w:r>
      <w:r w:rsidRPr="00D3049F">
        <w:rPr>
          <w:rFonts w:ascii="Times New Roman CYR" w:hAnsi="Times New Roman CYR" w:cs="Times New Roman CYR"/>
          <w:iCs/>
          <w:color w:val="000000" w:themeColor="text1"/>
          <w:sz w:val="28"/>
          <w:szCs w:val="28"/>
          <w:lang w:val="kk-KZ"/>
        </w:rPr>
        <w:t>Іс ж</w:t>
      </w:r>
      <w:r w:rsidRPr="00D3049F">
        <w:rPr>
          <w:rFonts w:ascii="Cambria" w:hAnsi="Cambria" w:cs="Times New Roman CYR"/>
          <w:iCs/>
          <w:color w:val="000000" w:themeColor="text1"/>
          <w:sz w:val="28"/>
          <w:szCs w:val="28"/>
          <w:lang w:val="kk-KZ"/>
        </w:rPr>
        <w:t>үзіне</w:t>
      </w:r>
      <w:r w:rsidRPr="00E2691D">
        <w:rPr>
          <w:rFonts w:ascii="Times New Roman CYR" w:hAnsi="Times New Roman CYR" w:cs="Times New Roman CYR"/>
          <w:iCs/>
          <w:color w:val="000000" w:themeColor="text1"/>
          <w:sz w:val="28"/>
          <w:szCs w:val="28"/>
          <w:lang w:val="kk-KZ"/>
        </w:rPr>
        <w:t xml:space="preserve"> асырыл</w:t>
      </w:r>
      <w:r w:rsidRPr="00E2691D">
        <w:rPr>
          <w:rFonts w:ascii="Cambria" w:hAnsi="Cambria" w:cs="Cambria"/>
          <w:iCs/>
          <w:color w:val="000000" w:themeColor="text1"/>
          <w:sz w:val="28"/>
          <w:szCs w:val="28"/>
          <w:lang w:val="kk-KZ"/>
        </w:rPr>
        <w:t>ғ</w:t>
      </w:r>
      <w:r w:rsidRPr="00E2691D">
        <w:rPr>
          <w:rFonts w:ascii="Times New Roman CYR" w:hAnsi="Times New Roman CYR" w:cs="Times New Roman CYR"/>
          <w:iCs/>
          <w:color w:val="000000" w:themeColor="text1"/>
          <w:sz w:val="28"/>
          <w:szCs w:val="28"/>
          <w:lang w:val="kk-KZ"/>
        </w:rPr>
        <w:t>ан МТБЭ алу технологиялары бір-бірінен ж</w:t>
      </w:r>
      <w:r w:rsidRPr="00E2691D">
        <w:rPr>
          <w:rFonts w:ascii="Cambria" w:hAnsi="Cambria" w:cs="Cambria"/>
          <w:iCs/>
          <w:color w:val="000000" w:themeColor="text1"/>
          <w:sz w:val="28"/>
          <w:szCs w:val="28"/>
          <w:lang w:val="kk-KZ"/>
        </w:rPr>
        <w:t>ұ</w:t>
      </w:r>
      <w:r w:rsidRPr="00E2691D">
        <w:rPr>
          <w:rFonts w:ascii="Times New Roman CYR" w:hAnsi="Times New Roman CYR" w:cs="Times New Roman CYR"/>
          <w:iCs/>
          <w:color w:val="000000" w:themeColor="text1"/>
          <w:sz w:val="28"/>
          <w:szCs w:val="28"/>
          <w:lang w:val="kk-KZ"/>
        </w:rPr>
        <w:t>мыс істеу шарттарымен (изотермиялы</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 адиабатты</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 "каталитикалы</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 xml:space="preserve"> айдау" немесе оларды</w:t>
      </w:r>
      <w:r w:rsidRPr="00E2691D">
        <w:rPr>
          <w:rFonts w:ascii="Cambria" w:hAnsi="Cambria" w:cs="Cambria"/>
          <w:iCs/>
          <w:color w:val="000000" w:themeColor="text1"/>
          <w:sz w:val="28"/>
          <w:szCs w:val="28"/>
          <w:lang w:val="kk-KZ"/>
        </w:rPr>
        <w:t>ң</w:t>
      </w:r>
      <w:r w:rsidRPr="00E2691D">
        <w:rPr>
          <w:rFonts w:ascii="Times New Roman CYR" w:hAnsi="Times New Roman CYR" w:cs="Times New Roman CYR"/>
          <w:iCs/>
          <w:color w:val="000000" w:themeColor="text1"/>
          <w:sz w:val="28"/>
          <w:szCs w:val="28"/>
          <w:lang w:val="kk-KZ"/>
        </w:rPr>
        <w:t xml:space="preserve"> </w:t>
      </w:r>
      <w:r w:rsidRPr="00E2691D">
        <w:rPr>
          <w:rFonts w:ascii="Cambria" w:hAnsi="Cambria" w:cs="Cambria"/>
          <w:iCs/>
          <w:color w:val="000000" w:themeColor="text1"/>
          <w:sz w:val="28"/>
          <w:szCs w:val="28"/>
          <w:lang w:val="kk-KZ"/>
        </w:rPr>
        <w:t>ә</w:t>
      </w:r>
      <w:r w:rsidRPr="00E2691D">
        <w:rPr>
          <w:rFonts w:ascii="Times New Roman CYR" w:hAnsi="Times New Roman CYR" w:cs="Times New Roman CYR"/>
          <w:iCs/>
          <w:color w:val="000000" w:themeColor="text1"/>
          <w:sz w:val="28"/>
          <w:szCs w:val="28"/>
          <w:lang w:val="kk-KZ"/>
        </w:rPr>
        <w:t>рт</w:t>
      </w:r>
      <w:r w:rsidRPr="00E2691D">
        <w:rPr>
          <w:rFonts w:ascii="Cambria" w:hAnsi="Cambria" w:cs="Cambria"/>
          <w:iCs/>
          <w:color w:val="000000" w:themeColor="text1"/>
          <w:sz w:val="28"/>
          <w:szCs w:val="28"/>
          <w:lang w:val="kk-KZ"/>
        </w:rPr>
        <w:t>ү</w:t>
      </w:r>
      <w:r w:rsidRPr="00E2691D">
        <w:rPr>
          <w:rFonts w:ascii="Times New Roman CYR" w:hAnsi="Times New Roman CYR" w:cs="Times New Roman CYR"/>
          <w:iCs/>
          <w:color w:val="000000" w:themeColor="text1"/>
          <w:sz w:val="28"/>
          <w:szCs w:val="28"/>
          <w:lang w:val="kk-KZ"/>
        </w:rPr>
        <w:t xml:space="preserve">рлі комбинациялары) </w:t>
      </w:r>
      <w:r w:rsidRPr="00D3049F">
        <w:rPr>
          <w:rFonts w:ascii="Times New Roman CYR" w:hAnsi="Times New Roman CYR" w:cs="Times New Roman CYR"/>
          <w:iCs/>
          <w:color w:val="000000" w:themeColor="text1"/>
          <w:sz w:val="28"/>
          <w:szCs w:val="28"/>
          <w:lang w:val="kk-KZ"/>
        </w:rPr>
        <w:t>негізінен</w:t>
      </w:r>
      <w:r w:rsidRPr="00E2691D">
        <w:rPr>
          <w:rFonts w:ascii="Times New Roman CYR" w:hAnsi="Times New Roman CYR" w:cs="Times New Roman CYR"/>
          <w:iCs/>
          <w:color w:val="000000" w:themeColor="text1"/>
          <w:sz w:val="28"/>
          <w:szCs w:val="28"/>
          <w:lang w:val="kk-KZ"/>
        </w:rPr>
        <w:t xml:space="preserve"> реакциялы</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 xml:space="preserve"> </w:t>
      </w:r>
      <w:r w:rsidRPr="00E2691D">
        <w:rPr>
          <w:rFonts w:ascii="Cambria" w:hAnsi="Cambria" w:cs="Cambria"/>
          <w:iCs/>
          <w:color w:val="000000" w:themeColor="text1"/>
          <w:sz w:val="28"/>
          <w:szCs w:val="28"/>
          <w:lang w:val="kk-KZ"/>
        </w:rPr>
        <w:t>құ</w:t>
      </w:r>
      <w:r w:rsidRPr="00E2691D">
        <w:rPr>
          <w:rFonts w:ascii="Times New Roman CYR" w:hAnsi="Times New Roman CYR" w:cs="Times New Roman CYR"/>
          <w:iCs/>
          <w:color w:val="000000" w:themeColor="text1"/>
          <w:sz w:val="28"/>
          <w:szCs w:val="28"/>
          <w:lang w:val="kk-KZ"/>
        </w:rPr>
        <w:t>рыл</w:t>
      </w:r>
      <w:r w:rsidRPr="00E2691D">
        <w:rPr>
          <w:rFonts w:ascii="Cambria" w:hAnsi="Cambria" w:cs="Cambria"/>
          <w:iCs/>
          <w:color w:val="000000" w:themeColor="text1"/>
          <w:sz w:val="28"/>
          <w:szCs w:val="28"/>
          <w:lang w:val="kk-KZ"/>
        </w:rPr>
        <w:t>ғ</w:t>
      </w:r>
      <w:r w:rsidRPr="00E2691D">
        <w:rPr>
          <w:rFonts w:ascii="Times New Roman CYR" w:hAnsi="Times New Roman CYR" w:cs="Times New Roman CYR"/>
          <w:iCs/>
          <w:color w:val="000000" w:themeColor="text1"/>
          <w:sz w:val="28"/>
          <w:szCs w:val="28"/>
          <w:lang w:val="kk-KZ"/>
        </w:rPr>
        <w:t>ыны</w:t>
      </w:r>
      <w:r w:rsidRPr="00E2691D">
        <w:rPr>
          <w:rFonts w:ascii="Cambria" w:hAnsi="Cambria" w:cs="Cambria"/>
          <w:iCs/>
          <w:color w:val="000000" w:themeColor="text1"/>
          <w:sz w:val="28"/>
          <w:szCs w:val="28"/>
          <w:lang w:val="kk-KZ"/>
        </w:rPr>
        <w:t>ң</w:t>
      </w:r>
      <w:r w:rsidRPr="00E2691D">
        <w:rPr>
          <w:rFonts w:ascii="Times New Roman CYR" w:hAnsi="Times New Roman CYR" w:cs="Times New Roman CYR"/>
          <w:iCs/>
          <w:color w:val="000000" w:themeColor="text1"/>
          <w:sz w:val="28"/>
          <w:szCs w:val="28"/>
          <w:lang w:val="kk-KZ"/>
        </w:rPr>
        <w:t xml:space="preserve"> т</w:t>
      </w:r>
      <w:r w:rsidRPr="00E2691D">
        <w:rPr>
          <w:rFonts w:ascii="Cambria" w:hAnsi="Cambria" w:cs="Cambria"/>
          <w:iCs/>
          <w:color w:val="000000" w:themeColor="text1"/>
          <w:sz w:val="28"/>
          <w:szCs w:val="28"/>
          <w:lang w:val="kk-KZ"/>
        </w:rPr>
        <w:t>ү</w:t>
      </w:r>
      <w:r w:rsidRPr="00E2691D">
        <w:rPr>
          <w:rFonts w:ascii="Times New Roman CYR" w:hAnsi="Times New Roman CYR" w:cs="Times New Roman CYR"/>
          <w:iCs/>
          <w:color w:val="000000" w:themeColor="text1"/>
          <w:sz w:val="28"/>
          <w:szCs w:val="28"/>
          <w:lang w:val="kk-KZ"/>
        </w:rPr>
        <w:t>рімен; пайдаланыл</w:t>
      </w:r>
      <w:r w:rsidRPr="00E2691D">
        <w:rPr>
          <w:rFonts w:ascii="Cambria" w:hAnsi="Cambria" w:cs="Cambria"/>
          <w:iCs/>
          <w:color w:val="000000" w:themeColor="text1"/>
          <w:sz w:val="28"/>
          <w:szCs w:val="28"/>
          <w:lang w:val="kk-KZ"/>
        </w:rPr>
        <w:t>ғ</w:t>
      </w:r>
      <w:r w:rsidRPr="00E2691D">
        <w:rPr>
          <w:rFonts w:ascii="Times New Roman CYR" w:hAnsi="Times New Roman CYR" w:cs="Times New Roman CYR"/>
          <w:iCs/>
          <w:color w:val="000000" w:themeColor="text1"/>
          <w:sz w:val="28"/>
          <w:szCs w:val="28"/>
          <w:lang w:val="kk-KZ"/>
        </w:rPr>
        <w:t>ан изобутен</w:t>
      </w:r>
      <w:r w:rsidRPr="00D3049F">
        <w:rPr>
          <w:rFonts w:ascii="Cambria" w:hAnsi="Cambria" w:cs="Times New Roman CYR"/>
          <w:iCs/>
          <w:color w:val="000000" w:themeColor="text1"/>
          <w:sz w:val="28"/>
          <w:szCs w:val="28"/>
          <w:lang w:val="kk-KZ"/>
        </w:rPr>
        <w:t>құрамды</w:t>
      </w:r>
      <w:r w:rsidRPr="00E2691D">
        <w:rPr>
          <w:rFonts w:ascii="Times New Roman CYR" w:hAnsi="Times New Roman CYR" w:cs="Times New Roman CYR"/>
          <w:iCs/>
          <w:color w:val="000000" w:themeColor="text1"/>
          <w:sz w:val="28"/>
          <w:szCs w:val="28"/>
          <w:lang w:val="kk-KZ"/>
        </w:rPr>
        <w:t xml:space="preserve"> фракция</w:t>
      </w:r>
      <w:r w:rsidRPr="00D3049F">
        <w:rPr>
          <w:rFonts w:ascii="Times New Roman CYR" w:hAnsi="Times New Roman CYR" w:cs="Times New Roman CYR"/>
          <w:iCs/>
          <w:color w:val="000000" w:themeColor="text1"/>
          <w:sz w:val="28"/>
          <w:szCs w:val="28"/>
          <w:lang w:val="kk-KZ"/>
        </w:rPr>
        <w:t>ны</w:t>
      </w:r>
      <w:r w:rsidRPr="00E2691D">
        <w:rPr>
          <w:rFonts w:ascii="Times New Roman CYR" w:hAnsi="Times New Roman CYR" w:cs="Times New Roman CYR"/>
          <w:iCs/>
          <w:color w:val="000000" w:themeColor="text1"/>
          <w:sz w:val="28"/>
          <w:szCs w:val="28"/>
          <w:lang w:val="kk-KZ"/>
        </w:rPr>
        <w:t xml:space="preserve"> рециркуляциялауды (каучуктер - бутадиен </w:t>
      </w:r>
      <w:r w:rsidRPr="00E2691D">
        <w:rPr>
          <w:rFonts w:ascii="Cambria" w:hAnsi="Cambria" w:cs="Cambria"/>
          <w:iCs/>
          <w:color w:val="000000" w:themeColor="text1"/>
          <w:sz w:val="28"/>
          <w:szCs w:val="28"/>
          <w:lang w:val="kk-KZ"/>
        </w:rPr>
        <w:t>ө</w:t>
      </w:r>
      <w:r w:rsidRPr="00E2691D">
        <w:rPr>
          <w:rFonts w:ascii="Times New Roman CYR" w:hAnsi="Times New Roman CYR" w:cs="Times New Roman CYR"/>
          <w:iCs/>
          <w:color w:val="000000" w:themeColor="text1"/>
          <w:sz w:val="28"/>
          <w:szCs w:val="28"/>
          <w:lang w:val="kk-KZ"/>
        </w:rPr>
        <w:t xml:space="preserve">ндіру </w:t>
      </w:r>
      <w:r w:rsidRPr="00E2691D">
        <w:rPr>
          <w:rFonts w:ascii="Cambria" w:hAnsi="Cambria" w:cs="Cambria"/>
          <w:iCs/>
          <w:color w:val="000000" w:themeColor="text1"/>
          <w:sz w:val="28"/>
          <w:szCs w:val="28"/>
          <w:lang w:val="kk-KZ"/>
        </w:rPr>
        <w:t>ү</w:t>
      </w:r>
      <w:r w:rsidRPr="00E2691D">
        <w:rPr>
          <w:rFonts w:ascii="Times New Roman CYR" w:hAnsi="Times New Roman CYR" w:cs="Times New Roman CYR"/>
          <w:iCs/>
          <w:color w:val="000000" w:themeColor="text1"/>
          <w:sz w:val="28"/>
          <w:szCs w:val="28"/>
          <w:lang w:val="kk-KZ"/>
        </w:rPr>
        <w:t>шін шикізат алу ма</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сатында осы фракцияны дегидрлеуге жіберген жа</w:t>
      </w:r>
      <w:r w:rsidRPr="00E2691D">
        <w:rPr>
          <w:rFonts w:ascii="Cambria" w:hAnsi="Cambria" w:cs="Cambria"/>
          <w:iCs/>
          <w:color w:val="000000" w:themeColor="text1"/>
          <w:sz w:val="28"/>
          <w:szCs w:val="28"/>
          <w:lang w:val="kk-KZ"/>
        </w:rPr>
        <w:t>ғ</w:t>
      </w:r>
      <w:r w:rsidRPr="00E2691D">
        <w:rPr>
          <w:rFonts w:ascii="Times New Roman CYR" w:hAnsi="Times New Roman CYR" w:cs="Times New Roman CYR"/>
          <w:iCs/>
          <w:color w:val="000000" w:themeColor="text1"/>
          <w:sz w:val="28"/>
          <w:szCs w:val="28"/>
          <w:lang w:val="kk-KZ"/>
        </w:rPr>
        <w:t>дайда изобутенні</w:t>
      </w:r>
      <w:r w:rsidRPr="00E2691D">
        <w:rPr>
          <w:rFonts w:ascii="Cambria" w:hAnsi="Cambria" w:cs="Cambria"/>
          <w:iCs/>
          <w:color w:val="000000" w:themeColor="text1"/>
          <w:sz w:val="28"/>
          <w:szCs w:val="28"/>
          <w:lang w:val="kk-KZ"/>
        </w:rPr>
        <w:t>ң</w:t>
      </w:r>
      <w:r w:rsidRPr="00E2691D">
        <w:rPr>
          <w:rFonts w:ascii="Times New Roman CYR" w:hAnsi="Times New Roman CYR" w:cs="Times New Roman CYR"/>
          <w:iCs/>
          <w:color w:val="000000" w:themeColor="text1"/>
          <w:sz w:val="28"/>
          <w:szCs w:val="28"/>
          <w:lang w:val="kk-KZ"/>
        </w:rPr>
        <w:t xml:space="preserve"> </w:t>
      </w:r>
      <w:r w:rsidRPr="00E2691D">
        <w:rPr>
          <w:rFonts w:ascii="Cambria" w:hAnsi="Cambria" w:cs="Cambria"/>
          <w:iCs/>
          <w:color w:val="000000" w:themeColor="text1"/>
          <w:sz w:val="28"/>
          <w:szCs w:val="28"/>
          <w:lang w:val="kk-KZ"/>
        </w:rPr>
        <w:lastRenderedPageBreak/>
        <w:t>қ</w:t>
      </w:r>
      <w:r w:rsidRPr="00E2691D">
        <w:rPr>
          <w:rFonts w:ascii="Times New Roman CYR" w:hAnsi="Times New Roman CYR" w:cs="Times New Roman CYR"/>
          <w:iCs/>
          <w:color w:val="000000" w:themeColor="text1"/>
          <w:sz w:val="28"/>
          <w:szCs w:val="28"/>
          <w:lang w:val="kk-KZ"/>
        </w:rPr>
        <w:t>алды</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 xml:space="preserve"> </w:t>
      </w:r>
      <w:r w:rsidRPr="00E2691D">
        <w:rPr>
          <w:rFonts w:ascii="Cambria" w:hAnsi="Cambria" w:cs="Cambria"/>
          <w:iCs/>
          <w:color w:val="000000" w:themeColor="text1"/>
          <w:sz w:val="28"/>
          <w:szCs w:val="28"/>
          <w:lang w:val="kk-KZ"/>
        </w:rPr>
        <w:t>құ</w:t>
      </w:r>
      <w:r w:rsidRPr="00E2691D">
        <w:rPr>
          <w:rFonts w:ascii="Times New Roman CYR" w:hAnsi="Times New Roman CYR" w:cs="Times New Roman CYR"/>
          <w:iCs/>
          <w:color w:val="000000" w:themeColor="text1"/>
          <w:sz w:val="28"/>
          <w:szCs w:val="28"/>
          <w:lang w:val="kk-KZ"/>
        </w:rPr>
        <w:t>рамымен ай</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ындалады)ж</w:t>
      </w:r>
      <w:r w:rsidRPr="00E2691D">
        <w:rPr>
          <w:rFonts w:ascii="Cambria" w:hAnsi="Cambria" w:cs="Cambria"/>
          <w:iCs/>
          <w:color w:val="000000" w:themeColor="text1"/>
          <w:sz w:val="28"/>
          <w:szCs w:val="28"/>
          <w:lang w:val="kk-KZ"/>
        </w:rPr>
        <w:t>ү</w:t>
      </w:r>
      <w:r w:rsidRPr="00E2691D">
        <w:rPr>
          <w:rFonts w:ascii="Times New Roman CYR" w:hAnsi="Times New Roman CYR" w:cs="Times New Roman CYR"/>
          <w:iCs/>
          <w:color w:val="000000" w:themeColor="text1"/>
          <w:sz w:val="28"/>
          <w:szCs w:val="28"/>
          <w:lang w:val="kk-KZ"/>
        </w:rPr>
        <w:t xml:space="preserve">зеге асыру </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ажеттілігімен (немесе оны</w:t>
      </w:r>
      <w:r w:rsidRPr="00E2691D">
        <w:rPr>
          <w:rFonts w:ascii="Cambria" w:hAnsi="Cambria" w:cs="Cambria"/>
          <w:iCs/>
          <w:color w:val="000000" w:themeColor="text1"/>
          <w:sz w:val="28"/>
          <w:szCs w:val="28"/>
          <w:lang w:val="kk-KZ"/>
        </w:rPr>
        <w:t>ң</w:t>
      </w:r>
      <w:r w:rsidRPr="00E2691D">
        <w:rPr>
          <w:rFonts w:ascii="Times New Roman CYR" w:hAnsi="Times New Roman CYR" w:cs="Times New Roman CYR"/>
          <w:iCs/>
          <w:color w:val="000000" w:themeColor="text1"/>
          <w:sz w:val="28"/>
          <w:szCs w:val="28"/>
          <w:lang w:val="kk-KZ"/>
        </w:rPr>
        <w:t xml:space="preserve"> болмауымен) ерекшеленеді.</w:t>
      </w:r>
    </w:p>
    <w:p w14:paraId="1886BD6E" w14:textId="041DD66B" w:rsidR="00D17F59" w:rsidRDefault="00D17F59"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p>
    <w:p w14:paraId="09F4DCB4" w14:textId="12BC6A3C" w:rsidR="001561C7" w:rsidRPr="00E2691D" w:rsidRDefault="00DD2FD8"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4"/>
          <w:szCs w:val="24"/>
          <w:lang w:val="kk-KZ"/>
        </w:rPr>
      </w:pPr>
      <w:r>
        <w:rPr>
          <w:rFonts w:ascii="Times New Roman CYR" w:hAnsi="Times New Roman CYR" w:cs="Times New Roman CYR"/>
          <w:iCs/>
          <w:color w:val="000000" w:themeColor="text1"/>
          <w:sz w:val="24"/>
          <w:szCs w:val="24"/>
          <w:lang w:val="kk-KZ"/>
        </w:rPr>
        <w:t>4</w:t>
      </w:r>
      <w:r w:rsidR="00B23A29">
        <w:rPr>
          <w:rFonts w:ascii="Times New Roman CYR" w:hAnsi="Times New Roman CYR" w:cs="Times New Roman CYR"/>
          <w:iCs/>
          <w:color w:val="000000" w:themeColor="text1"/>
          <w:sz w:val="24"/>
          <w:szCs w:val="24"/>
          <w:lang w:val="kk-KZ"/>
        </w:rPr>
        <w:t>7</w:t>
      </w:r>
      <w:r w:rsidR="00F13B5F" w:rsidRPr="00D3049F">
        <w:rPr>
          <w:rFonts w:ascii="Times New Roman CYR" w:hAnsi="Times New Roman CYR" w:cs="Times New Roman CYR"/>
          <w:iCs/>
          <w:color w:val="000000" w:themeColor="text1"/>
          <w:sz w:val="24"/>
          <w:szCs w:val="24"/>
          <w:lang w:val="kk-KZ"/>
        </w:rPr>
        <w:t xml:space="preserve"> к</w:t>
      </w:r>
      <w:r w:rsidR="001561C7" w:rsidRPr="00E2691D">
        <w:rPr>
          <w:rFonts w:ascii="Times New Roman CYR" w:hAnsi="Times New Roman CYR" w:cs="Times New Roman CYR"/>
          <w:iCs/>
          <w:color w:val="000000" w:themeColor="text1"/>
          <w:sz w:val="24"/>
          <w:szCs w:val="24"/>
          <w:lang w:val="kk-KZ"/>
        </w:rPr>
        <w:t>есте</w:t>
      </w:r>
      <w:r w:rsidR="00326E32" w:rsidRPr="00D3049F">
        <w:rPr>
          <w:rFonts w:ascii="Times New Roman CYR" w:hAnsi="Times New Roman CYR" w:cs="Times New Roman CYR"/>
          <w:iCs/>
          <w:color w:val="000000" w:themeColor="text1"/>
          <w:sz w:val="24"/>
          <w:szCs w:val="24"/>
          <w:lang w:val="kk-KZ"/>
        </w:rPr>
        <w:t xml:space="preserve">  - </w:t>
      </w:r>
      <w:r w:rsidR="001561C7" w:rsidRPr="00E2691D">
        <w:rPr>
          <w:rFonts w:ascii="Times New Roman CYR" w:hAnsi="Times New Roman CYR" w:cs="Times New Roman CYR"/>
          <w:iCs/>
          <w:color w:val="000000" w:themeColor="text1"/>
          <w:sz w:val="24"/>
          <w:szCs w:val="24"/>
          <w:lang w:val="kk-KZ"/>
        </w:rPr>
        <w:t>Бастап</w:t>
      </w:r>
      <w:r w:rsidR="001561C7" w:rsidRPr="00E2691D">
        <w:rPr>
          <w:rFonts w:ascii="Cambria" w:hAnsi="Cambria" w:cs="Cambria"/>
          <w:iCs/>
          <w:color w:val="000000" w:themeColor="text1"/>
          <w:sz w:val="24"/>
          <w:szCs w:val="24"/>
          <w:lang w:val="kk-KZ"/>
        </w:rPr>
        <w:t>қ</w:t>
      </w:r>
      <w:r w:rsidR="001561C7" w:rsidRPr="00E2691D">
        <w:rPr>
          <w:rFonts w:ascii="Times New Roman CYR" w:hAnsi="Times New Roman CYR" w:cs="Times New Roman CYR"/>
          <w:iCs/>
          <w:color w:val="000000" w:themeColor="text1"/>
          <w:sz w:val="24"/>
          <w:szCs w:val="24"/>
          <w:lang w:val="kk-KZ"/>
        </w:rPr>
        <w:t xml:space="preserve">ы </w:t>
      </w:r>
      <w:r w:rsidR="001561C7" w:rsidRPr="00E2691D">
        <w:rPr>
          <w:rFonts w:ascii="Cambria" w:hAnsi="Cambria" w:cs="Cambria"/>
          <w:iCs/>
          <w:color w:val="000000" w:themeColor="text1"/>
          <w:sz w:val="24"/>
          <w:szCs w:val="24"/>
          <w:lang w:val="kk-KZ"/>
        </w:rPr>
        <w:t>ө</w:t>
      </w:r>
      <w:r w:rsidR="001561C7" w:rsidRPr="00E2691D">
        <w:rPr>
          <w:rFonts w:ascii="Times New Roman CYR" w:hAnsi="Times New Roman CYR" w:cs="Times New Roman CYR"/>
          <w:iCs/>
          <w:color w:val="000000" w:themeColor="text1"/>
          <w:sz w:val="24"/>
          <w:szCs w:val="24"/>
          <w:lang w:val="kk-KZ"/>
        </w:rPr>
        <w:t>німдерді</w:t>
      </w:r>
      <w:r w:rsidR="001561C7" w:rsidRPr="00E2691D">
        <w:rPr>
          <w:rFonts w:ascii="Cambria" w:hAnsi="Cambria" w:cs="Cambria"/>
          <w:iCs/>
          <w:color w:val="000000" w:themeColor="text1"/>
          <w:sz w:val="24"/>
          <w:szCs w:val="24"/>
          <w:lang w:val="kk-KZ"/>
        </w:rPr>
        <w:t>ң</w:t>
      </w:r>
      <w:r w:rsidR="001561C7" w:rsidRPr="00E2691D">
        <w:rPr>
          <w:rFonts w:ascii="Times New Roman CYR" w:hAnsi="Times New Roman CYR" w:cs="Times New Roman CYR"/>
          <w:iCs/>
          <w:color w:val="000000" w:themeColor="text1"/>
          <w:sz w:val="24"/>
          <w:szCs w:val="24"/>
          <w:lang w:val="kk-KZ"/>
        </w:rPr>
        <w:t xml:space="preserve"> сипаттамалары</w:t>
      </w:r>
    </w:p>
    <w:p w14:paraId="4876D5E6" w14:textId="77777777" w:rsidR="00326E32" w:rsidRPr="00E2691D" w:rsidRDefault="00326E32"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p>
    <w:tbl>
      <w:tblPr>
        <w:tblW w:w="9211" w:type="dxa"/>
        <w:tblInd w:w="13"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5524"/>
        <w:gridCol w:w="1277"/>
        <w:gridCol w:w="1276"/>
        <w:gridCol w:w="1134"/>
      </w:tblGrid>
      <w:tr w:rsidR="00835F81" w14:paraId="19EEA3E4" w14:textId="77777777" w:rsidTr="001C6066">
        <w:trPr>
          <w:trHeight w:val="738"/>
        </w:trPr>
        <w:tc>
          <w:tcPr>
            <w:tcW w:w="5524" w:type="dxa"/>
            <w:tcBorders>
              <w:top w:val="single" w:sz="6" w:space="0" w:color="auto"/>
              <w:left w:val="single" w:sz="6" w:space="0" w:color="auto"/>
              <w:bottom w:val="single" w:sz="6" w:space="0" w:color="auto"/>
              <w:right w:val="single" w:sz="6" w:space="0" w:color="auto"/>
            </w:tcBorders>
            <w:hideMark/>
          </w:tcPr>
          <w:p w14:paraId="4A38F715" w14:textId="77777777" w:rsidR="001C6066" w:rsidRPr="001C6066" w:rsidRDefault="001C6066" w:rsidP="001C6066">
            <w:pPr>
              <w:widowControl w:val="0"/>
              <w:autoSpaceDE w:val="0"/>
              <w:autoSpaceDN w:val="0"/>
              <w:adjustRightInd w:val="0"/>
              <w:jc w:val="center"/>
              <w:rPr>
                <w:sz w:val="24"/>
                <w:szCs w:val="24"/>
              </w:rPr>
            </w:pPr>
          </w:p>
          <w:p w14:paraId="245DA48C" w14:textId="4DEAF800" w:rsidR="00835F81" w:rsidRPr="001C6066" w:rsidRDefault="00835F81" w:rsidP="001C6066">
            <w:pPr>
              <w:widowControl w:val="0"/>
              <w:autoSpaceDE w:val="0"/>
              <w:autoSpaceDN w:val="0"/>
              <w:adjustRightInd w:val="0"/>
              <w:jc w:val="center"/>
              <w:rPr>
                <w:rFonts w:ascii="Times New Roman CYR" w:hAnsi="Times New Roman CYR" w:cs="Times New Roman CYR"/>
                <w:sz w:val="24"/>
                <w:szCs w:val="24"/>
              </w:rPr>
            </w:pPr>
            <w:r w:rsidRPr="001C6066">
              <w:rPr>
                <w:sz w:val="24"/>
                <w:szCs w:val="24"/>
              </w:rPr>
              <w:t>Сипаттамасы</w:t>
            </w:r>
          </w:p>
        </w:tc>
        <w:tc>
          <w:tcPr>
            <w:tcW w:w="1277" w:type="dxa"/>
            <w:tcBorders>
              <w:top w:val="single" w:sz="6" w:space="0" w:color="auto"/>
              <w:left w:val="single" w:sz="6" w:space="0" w:color="auto"/>
              <w:bottom w:val="single" w:sz="6" w:space="0" w:color="auto"/>
              <w:right w:val="single" w:sz="6" w:space="0" w:color="auto"/>
            </w:tcBorders>
            <w:hideMark/>
          </w:tcPr>
          <w:p w14:paraId="70C01E07" w14:textId="77777777" w:rsidR="001C6066" w:rsidRPr="001C6066" w:rsidRDefault="001C6066" w:rsidP="00835F81">
            <w:pPr>
              <w:widowControl w:val="0"/>
              <w:autoSpaceDE w:val="0"/>
              <w:autoSpaceDN w:val="0"/>
              <w:adjustRightInd w:val="0"/>
              <w:rPr>
                <w:rFonts w:ascii="Times New Roman CYR" w:hAnsi="Times New Roman CYR" w:cs="Times New Roman CYR"/>
                <w:sz w:val="24"/>
                <w:szCs w:val="24"/>
              </w:rPr>
            </w:pPr>
          </w:p>
          <w:p w14:paraId="377E52D2" w14:textId="066BCDBA"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Метанол (ж)</w:t>
            </w:r>
          </w:p>
        </w:tc>
        <w:tc>
          <w:tcPr>
            <w:tcW w:w="1276" w:type="dxa"/>
            <w:tcBorders>
              <w:top w:val="single" w:sz="6" w:space="0" w:color="auto"/>
              <w:left w:val="single" w:sz="6" w:space="0" w:color="auto"/>
              <w:bottom w:val="single" w:sz="6" w:space="0" w:color="auto"/>
              <w:right w:val="single" w:sz="6" w:space="0" w:color="auto"/>
            </w:tcBorders>
            <w:hideMark/>
          </w:tcPr>
          <w:p w14:paraId="407A2434" w14:textId="77777777" w:rsidR="001C6066" w:rsidRPr="001C6066" w:rsidRDefault="001C6066" w:rsidP="00835F81">
            <w:pPr>
              <w:widowControl w:val="0"/>
              <w:autoSpaceDE w:val="0"/>
              <w:autoSpaceDN w:val="0"/>
              <w:adjustRightInd w:val="0"/>
              <w:rPr>
                <w:rFonts w:ascii="Times New Roman CYR" w:hAnsi="Times New Roman CYR" w:cs="Times New Roman CYR"/>
                <w:sz w:val="24"/>
                <w:szCs w:val="24"/>
              </w:rPr>
            </w:pPr>
          </w:p>
          <w:p w14:paraId="043C1277" w14:textId="154CDAFF"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Изобутен (г)</w:t>
            </w:r>
          </w:p>
        </w:tc>
        <w:tc>
          <w:tcPr>
            <w:tcW w:w="1134" w:type="dxa"/>
            <w:tcBorders>
              <w:top w:val="single" w:sz="6" w:space="0" w:color="auto"/>
              <w:left w:val="single" w:sz="6" w:space="0" w:color="auto"/>
              <w:bottom w:val="single" w:sz="6" w:space="0" w:color="auto"/>
              <w:right w:val="single" w:sz="6" w:space="0" w:color="auto"/>
            </w:tcBorders>
            <w:hideMark/>
          </w:tcPr>
          <w:p w14:paraId="2CCDB4D6" w14:textId="77777777" w:rsidR="001C6066" w:rsidRPr="001C6066" w:rsidRDefault="001C6066" w:rsidP="00835F81">
            <w:pPr>
              <w:widowControl w:val="0"/>
              <w:autoSpaceDE w:val="0"/>
              <w:autoSpaceDN w:val="0"/>
              <w:adjustRightInd w:val="0"/>
              <w:rPr>
                <w:rFonts w:ascii="Times New Roman CYR" w:hAnsi="Times New Roman CYR" w:cs="Times New Roman CYR"/>
                <w:sz w:val="24"/>
                <w:szCs w:val="24"/>
              </w:rPr>
            </w:pPr>
          </w:p>
          <w:p w14:paraId="0F9D2059" w14:textId="28CBC83E"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МТБЭ (ж)</w:t>
            </w:r>
          </w:p>
        </w:tc>
      </w:tr>
      <w:tr w:rsidR="00835F81" w14:paraId="22B35BF7"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73122616" w14:textId="7F68A0C6"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Молярлық масса</w:t>
            </w:r>
            <w:r w:rsidRPr="001C6066">
              <w:rPr>
                <w:sz w:val="24"/>
                <w:szCs w:val="24"/>
                <w:lang w:val="kk-KZ"/>
              </w:rPr>
              <w:t>сы</w:t>
            </w:r>
            <w:r w:rsidRPr="001C6066">
              <w:rPr>
                <w:sz w:val="24"/>
                <w:szCs w:val="24"/>
              </w:rPr>
              <w:t>, г/моль</w:t>
            </w:r>
          </w:p>
        </w:tc>
        <w:tc>
          <w:tcPr>
            <w:tcW w:w="1277" w:type="dxa"/>
            <w:tcBorders>
              <w:top w:val="single" w:sz="6" w:space="0" w:color="auto"/>
              <w:left w:val="single" w:sz="6" w:space="0" w:color="auto"/>
              <w:bottom w:val="single" w:sz="6" w:space="0" w:color="auto"/>
              <w:right w:val="single" w:sz="6" w:space="0" w:color="auto"/>
            </w:tcBorders>
            <w:hideMark/>
          </w:tcPr>
          <w:p w14:paraId="1A4C060B"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32</w:t>
            </w:r>
          </w:p>
        </w:tc>
        <w:tc>
          <w:tcPr>
            <w:tcW w:w="1276" w:type="dxa"/>
            <w:tcBorders>
              <w:top w:val="single" w:sz="6" w:space="0" w:color="auto"/>
              <w:left w:val="single" w:sz="6" w:space="0" w:color="auto"/>
              <w:bottom w:val="single" w:sz="6" w:space="0" w:color="auto"/>
              <w:right w:val="single" w:sz="6" w:space="0" w:color="auto"/>
            </w:tcBorders>
            <w:hideMark/>
          </w:tcPr>
          <w:p w14:paraId="719084C6"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56</w:t>
            </w:r>
          </w:p>
        </w:tc>
        <w:tc>
          <w:tcPr>
            <w:tcW w:w="1134" w:type="dxa"/>
            <w:tcBorders>
              <w:top w:val="single" w:sz="6" w:space="0" w:color="auto"/>
              <w:left w:val="single" w:sz="6" w:space="0" w:color="auto"/>
              <w:bottom w:val="single" w:sz="6" w:space="0" w:color="auto"/>
              <w:right w:val="single" w:sz="6" w:space="0" w:color="auto"/>
            </w:tcBorders>
            <w:hideMark/>
          </w:tcPr>
          <w:p w14:paraId="50428349"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88</w:t>
            </w:r>
          </w:p>
        </w:tc>
      </w:tr>
      <w:tr w:rsidR="00835F81" w14:paraId="64B1D5E9"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55DBE167" w14:textId="4170B360"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Салыстырмалы тығыздығы, 420</w:t>
            </w:r>
          </w:p>
        </w:tc>
        <w:tc>
          <w:tcPr>
            <w:tcW w:w="1277" w:type="dxa"/>
            <w:tcBorders>
              <w:top w:val="single" w:sz="6" w:space="0" w:color="auto"/>
              <w:left w:val="single" w:sz="6" w:space="0" w:color="auto"/>
              <w:bottom w:val="single" w:sz="6" w:space="0" w:color="auto"/>
              <w:right w:val="single" w:sz="6" w:space="0" w:color="auto"/>
            </w:tcBorders>
            <w:hideMark/>
          </w:tcPr>
          <w:p w14:paraId="6F6321FA"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0,791</w:t>
            </w:r>
          </w:p>
        </w:tc>
        <w:tc>
          <w:tcPr>
            <w:tcW w:w="1276" w:type="dxa"/>
            <w:tcBorders>
              <w:top w:val="single" w:sz="6" w:space="0" w:color="auto"/>
              <w:left w:val="single" w:sz="6" w:space="0" w:color="auto"/>
              <w:bottom w:val="single" w:sz="6" w:space="0" w:color="auto"/>
              <w:right w:val="single" w:sz="6" w:space="0" w:color="auto"/>
            </w:tcBorders>
            <w:hideMark/>
          </w:tcPr>
          <w:p w14:paraId="491B73CC"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0,618</w:t>
            </w:r>
          </w:p>
        </w:tc>
        <w:tc>
          <w:tcPr>
            <w:tcW w:w="1134" w:type="dxa"/>
            <w:tcBorders>
              <w:top w:val="single" w:sz="6" w:space="0" w:color="auto"/>
              <w:left w:val="single" w:sz="6" w:space="0" w:color="auto"/>
              <w:bottom w:val="single" w:sz="6" w:space="0" w:color="auto"/>
              <w:right w:val="single" w:sz="6" w:space="0" w:color="auto"/>
            </w:tcBorders>
            <w:hideMark/>
          </w:tcPr>
          <w:p w14:paraId="3D363C3D"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0,740</w:t>
            </w:r>
          </w:p>
        </w:tc>
      </w:tr>
      <w:tr w:rsidR="00835F81" w14:paraId="69CF8520"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15683F1D" w14:textId="3FC9C313"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 xml:space="preserve">Қайнау температурасы, </w:t>
            </w:r>
            <w:r w:rsidRPr="001C6066">
              <w:rPr>
                <w:sz w:val="24"/>
                <w:szCs w:val="24"/>
                <w:vertAlign w:val="superscript"/>
                <w:lang w:val="kk-KZ"/>
              </w:rPr>
              <w:t>0</w:t>
            </w:r>
            <w:r w:rsidRPr="001C6066">
              <w:rPr>
                <w:sz w:val="24"/>
                <w:szCs w:val="24"/>
              </w:rPr>
              <w:t>С</w:t>
            </w:r>
          </w:p>
        </w:tc>
        <w:tc>
          <w:tcPr>
            <w:tcW w:w="1277" w:type="dxa"/>
            <w:tcBorders>
              <w:top w:val="single" w:sz="6" w:space="0" w:color="auto"/>
              <w:left w:val="single" w:sz="6" w:space="0" w:color="auto"/>
              <w:bottom w:val="single" w:sz="6" w:space="0" w:color="auto"/>
              <w:right w:val="single" w:sz="6" w:space="0" w:color="auto"/>
            </w:tcBorders>
            <w:hideMark/>
          </w:tcPr>
          <w:p w14:paraId="5B49EB7D"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64,5</w:t>
            </w:r>
          </w:p>
        </w:tc>
        <w:tc>
          <w:tcPr>
            <w:tcW w:w="1276" w:type="dxa"/>
            <w:tcBorders>
              <w:top w:val="single" w:sz="6" w:space="0" w:color="auto"/>
              <w:left w:val="single" w:sz="6" w:space="0" w:color="auto"/>
              <w:bottom w:val="single" w:sz="6" w:space="0" w:color="auto"/>
              <w:right w:val="single" w:sz="6" w:space="0" w:color="auto"/>
            </w:tcBorders>
            <w:hideMark/>
          </w:tcPr>
          <w:p w14:paraId="3DDBFDD7"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7,01</w:t>
            </w:r>
          </w:p>
        </w:tc>
        <w:tc>
          <w:tcPr>
            <w:tcW w:w="1134" w:type="dxa"/>
            <w:tcBorders>
              <w:top w:val="single" w:sz="6" w:space="0" w:color="auto"/>
              <w:left w:val="single" w:sz="6" w:space="0" w:color="auto"/>
              <w:bottom w:val="single" w:sz="6" w:space="0" w:color="auto"/>
              <w:right w:val="single" w:sz="6" w:space="0" w:color="auto"/>
            </w:tcBorders>
            <w:hideMark/>
          </w:tcPr>
          <w:p w14:paraId="3BA5FC5E"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55,2</w:t>
            </w:r>
          </w:p>
        </w:tc>
      </w:tr>
      <w:tr w:rsidR="00835F81" w14:paraId="35316CD0"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59331ACE" w14:textId="436B3926"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 xml:space="preserve">Қату температурасы, </w:t>
            </w:r>
            <w:r w:rsidRPr="001C6066">
              <w:rPr>
                <w:sz w:val="24"/>
                <w:szCs w:val="24"/>
                <w:vertAlign w:val="superscript"/>
                <w:lang w:val="kk-KZ"/>
              </w:rPr>
              <w:t>0</w:t>
            </w:r>
            <w:r w:rsidRPr="001C6066">
              <w:rPr>
                <w:sz w:val="24"/>
                <w:szCs w:val="24"/>
              </w:rPr>
              <w:t>С</w:t>
            </w:r>
          </w:p>
        </w:tc>
        <w:tc>
          <w:tcPr>
            <w:tcW w:w="1277" w:type="dxa"/>
            <w:tcBorders>
              <w:top w:val="single" w:sz="6" w:space="0" w:color="auto"/>
              <w:left w:val="single" w:sz="6" w:space="0" w:color="auto"/>
              <w:bottom w:val="single" w:sz="6" w:space="0" w:color="auto"/>
              <w:right w:val="single" w:sz="6" w:space="0" w:color="auto"/>
            </w:tcBorders>
            <w:hideMark/>
          </w:tcPr>
          <w:p w14:paraId="1898262F"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-97,9</w:t>
            </w:r>
          </w:p>
        </w:tc>
        <w:tc>
          <w:tcPr>
            <w:tcW w:w="1276" w:type="dxa"/>
            <w:tcBorders>
              <w:top w:val="single" w:sz="6" w:space="0" w:color="auto"/>
              <w:left w:val="single" w:sz="6" w:space="0" w:color="auto"/>
              <w:bottom w:val="single" w:sz="6" w:space="0" w:color="auto"/>
              <w:right w:val="single" w:sz="6" w:space="0" w:color="auto"/>
            </w:tcBorders>
            <w:hideMark/>
          </w:tcPr>
          <w:p w14:paraId="1FFD8848"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-140,35</w:t>
            </w:r>
          </w:p>
        </w:tc>
        <w:tc>
          <w:tcPr>
            <w:tcW w:w="1134" w:type="dxa"/>
            <w:tcBorders>
              <w:top w:val="single" w:sz="6" w:space="0" w:color="auto"/>
              <w:left w:val="single" w:sz="6" w:space="0" w:color="auto"/>
              <w:bottom w:val="single" w:sz="6" w:space="0" w:color="auto"/>
              <w:right w:val="single" w:sz="6" w:space="0" w:color="auto"/>
            </w:tcBorders>
            <w:hideMark/>
          </w:tcPr>
          <w:p w14:paraId="5C61F644"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-108,6</w:t>
            </w:r>
          </w:p>
        </w:tc>
      </w:tr>
      <w:tr w:rsidR="00835F81" w14:paraId="5D1EB75B"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442846CC" w14:textId="08DC46DF"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Будың жасырын жылуы, кДж/кг</w:t>
            </w:r>
          </w:p>
        </w:tc>
        <w:tc>
          <w:tcPr>
            <w:tcW w:w="1277" w:type="dxa"/>
            <w:tcBorders>
              <w:top w:val="single" w:sz="6" w:space="0" w:color="auto"/>
              <w:left w:val="single" w:sz="6" w:space="0" w:color="auto"/>
              <w:bottom w:val="single" w:sz="6" w:space="0" w:color="auto"/>
              <w:right w:val="single" w:sz="6" w:space="0" w:color="auto"/>
            </w:tcBorders>
            <w:hideMark/>
          </w:tcPr>
          <w:p w14:paraId="5830D4C7"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1120</w:t>
            </w:r>
          </w:p>
        </w:tc>
        <w:tc>
          <w:tcPr>
            <w:tcW w:w="1276" w:type="dxa"/>
            <w:tcBorders>
              <w:top w:val="single" w:sz="6" w:space="0" w:color="auto"/>
              <w:left w:val="single" w:sz="6" w:space="0" w:color="auto"/>
              <w:bottom w:val="single" w:sz="6" w:space="0" w:color="auto"/>
              <w:right w:val="single" w:sz="6" w:space="0" w:color="auto"/>
            </w:tcBorders>
            <w:hideMark/>
          </w:tcPr>
          <w:p w14:paraId="645FB9DF"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379,8</w:t>
            </w:r>
          </w:p>
        </w:tc>
        <w:tc>
          <w:tcPr>
            <w:tcW w:w="1134" w:type="dxa"/>
            <w:tcBorders>
              <w:top w:val="single" w:sz="6" w:space="0" w:color="auto"/>
              <w:left w:val="single" w:sz="6" w:space="0" w:color="auto"/>
              <w:bottom w:val="single" w:sz="6" w:space="0" w:color="auto"/>
              <w:right w:val="single" w:sz="6" w:space="0" w:color="auto"/>
            </w:tcBorders>
            <w:hideMark/>
          </w:tcPr>
          <w:p w14:paraId="476A8936"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342</w:t>
            </w:r>
          </w:p>
        </w:tc>
      </w:tr>
      <w:tr w:rsidR="00835F81" w14:paraId="2C605817"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7E6CF69F" w14:textId="67E5C5EB"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Жану жылуы, мДж/кг</w:t>
            </w:r>
          </w:p>
        </w:tc>
        <w:tc>
          <w:tcPr>
            <w:tcW w:w="1277" w:type="dxa"/>
            <w:tcBorders>
              <w:top w:val="single" w:sz="6" w:space="0" w:color="auto"/>
              <w:left w:val="single" w:sz="6" w:space="0" w:color="auto"/>
              <w:bottom w:val="single" w:sz="6" w:space="0" w:color="auto"/>
              <w:right w:val="single" w:sz="6" w:space="0" w:color="auto"/>
            </w:tcBorders>
          </w:tcPr>
          <w:p w14:paraId="353E266D"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p>
        </w:tc>
        <w:tc>
          <w:tcPr>
            <w:tcW w:w="1276" w:type="dxa"/>
            <w:tcBorders>
              <w:top w:val="single" w:sz="6" w:space="0" w:color="auto"/>
              <w:left w:val="single" w:sz="6" w:space="0" w:color="auto"/>
              <w:bottom w:val="single" w:sz="6" w:space="0" w:color="auto"/>
              <w:right w:val="single" w:sz="6" w:space="0" w:color="auto"/>
            </w:tcBorders>
          </w:tcPr>
          <w:p w14:paraId="2C54F665"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p>
        </w:tc>
        <w:tc>
          <w:tcPr>
            <w:tcW w:w="1134" w:type="dxa"/>
            <w:tcBorders>
              <w:top w:val="single" w:sz="6" w:space="0" w:color="auto"/>
              <w:left w:val="single" w:sz="6" w:space="0" w:color="auto"/>
              <w:bottom w:val="single" w:sz="6" w:space="0" w:color="auto"/>
              <w:right w:val="single" w:sz="6" w:space="0" w:color="auto"/>
            </w:tcBorders>
            <w:hideMark/>
          </w:tcPr>
          <w:p w14:paraId="527D4F84"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35,2</w:t>
            </w:r>
          </w:p>
        </w:tc>
      </w:tr>
      <w:tr w:rsidR="00835F81" w14:paraId="4F5D08E5"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07203BBB" w14:textId="680EEA83"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lang w:val="kk-KZ"/>
              </w:rPr>
              <w:t>Қ</w:t>
            </w:r>
            <w:r w:rsidRPr="001C6066">
              <w:rPr>
                <w:sz w:val="24"/>
                <w:szCs w:val="24"/>
              </w:rPr>
              <w:t xml:space="preserve">аныққан булардың қысымы, 25 </w:t>
            </w:r>
            <w:r w:rsidRPr="001C6066">
              <w:rPr>
                <w:sz w:val="24"/>
                <w:szCs w:val="24"/>
                <w:vertAlign w:val="superscript"/>
                <w:lang w:val="kk-KZ"/>
              </w:rPr>
              <w:t>0</w:t>
            </w:r>
            <w:r w:rsidRPr="001C6066">
              <w:rPr>
                <w:sz w:val="24"/>
                <w:szCs w:val="24"/>
              </w:rPr>
              <w:t>С кезінде</w:t>
            </w:r>
            <w:r w:rsidRPr="001C6066">
              <w:rPr>
                <w:sz w:val="24"/>
                <w:szCs w:val="24"/>
                <w:lang w:val="kk-KZ"/>
              </w:rPr>
              <w:t>,</w:t>
            </w:r>
            <w:r w:rsidRPr="001C6066">
              <w:rPr>
                <w:sz w:val="24"/>
                <w:szCs w:val="24"/>
              </w:rPr>
              <w:t xml:space="preserve"> кПа</w:t>
            </w:r>
          </w:p>
        </w:tc>
        <w:tc>
          <w:tcPr>
            <w:tcW w:w="1277" w:type="dxa"/>
            <w:tcBorders>
              <w:top w:val="single" w:sz="6" w:space="0" w:color="auto"/>
              <w:left w:val="single" w:sz="6" w:space="0" w:color="auto"/>
              <w:bottom w:val="single" w:sz="6" w:space="0" w:color="auto"/>
              <w:right w:val="single" w:sz="6" w:space="0" w:color="auto"/>
            </w:tcBorders>
            <w:hideMark/>
          </w:tcPr>
          <w:p w14:paraId="7AA03272"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28,9</w:t>
            </w:r>
          </w:p>
        </w:tc>
        <w:tc>
          <w:tcPr>
            <w:tcW w:w="1276" w:type="dxa"/>
            <w:tcBorders>
              <w:top w:val="single" w:sz="6" w:space="0" w:color="auto"/>
              <w:left w:val="single" w:sz="6" w:space="0" w:color="auto"/>
              <w:bottom w:val="single" w:sz="6" w:space="0" w:color="auto"/>
              <w:right w:val="single" w:sz="6" w:space="0" w:color="auto"/>
            </w:tcBorders>
            <w:hideMark/>
          </w:tcPr>
          <w:p w14:paraId="6EBC447C"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197,1</w:t>
            </w:r>
          </w:p>
        </w:tc>
        <w:tc>
          <w:tcPr>
            <w:tcW w:w="1134" w:type="dxa"/>
            <w:tcBorders>
              <w:top w:val="single" w:sz="6" w:space="0" w:color="auto"/>
              <w:left w:val="single" w:sz="6" w:space="0" w:color="auto"/>
              <w:bottom w:val="single" w:sz="6" w:space="0" w:color="auto"/>
              <w:right w:val="single" w:sz="6" w:space="0" w:color="auto"/>
            </w:tcBorders>
            <w:hideMark/>
          </w:tcPr>
          <w:p w14:paraId="479C39AA"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32,2</w:t>
            </w:r>
          </w:p>
        </w:tc>
      </w:tr>
      <w:tr w:rsidR="00835F81" w14:paraId="7B645246"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3F2B26BD" w14:textId="4B5860A4"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Қосылыстың стандартты жану жылуы-h 298</w:t>
            </w:r>
            <w:r w:rsidRPr="001C6066">
              <w:rPr>
                <w:sz w:val="24"/>
                <w:szCs w:val="24"/>
                <w:lang w:val="kk-KZ"/>
              </w:rPr>
              <w:t>ж</w:t>
            </w:r>
            <w:r w:rsidRPr="001C6066">
              <w:rPr>
                <w:sz w:val="24"/>
                <w:szCs w:val="24"/>
              </w:rPr>
              <w:t>, кДж / моль</w:t>
            </w:r>
          </w:p>
        </w:tc>
        <w:tc>
          <w:tcPr>
            <w:tcW w:w="1277" w:type="dxa"/>
            <w:tcBorders>
              <w:top w:val="single" w:sz="6" w:space="0" w:color="auto"/>
              <w:left w:val="single" w:sz="6" w:space="0" w:color="auto"/>
              <w:bottom w:val="single" w:sz="6" w:space="0" w:color="auto"/>
              <w:right w:val="single" w:sz="6" w:space="0" w:color="auto"/>
            </w:tcBorders>
            <w:hideMark/>
          </w:tcPr>
          <w:p w14:paraId="7579E990"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704,1</w:t>
            </w:r>
          </w:p>
        </w:tc>
        <w:tc>
          <w:tcPr>
            <w:tcW w:w="1276" w:type="dxa"/>
            <w:tcBorders>
              <w:top w:val="single" w:sz="6" w:space="0" w:color="auto"/>
              <w:left w:val="single" w:sz="6" w:space="0" w:color="auto"/>
              <w:bottom w:val="single" w:sz="6" w:space="0" w:color="auto"/>
              <w:right w:val="single" w:sz="6" w:space="0" w:color="auto"/>
            </w:tcBorders>
            <w:hideMark/>
          </w:tcPr>
          <w:p w14:paraId="61022F66"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2659,2</w:t>
            </w:r>
          </w:p>
        </w:tc>
        <w:tc>
          <w:tcPr>
            <w:tcW w:w="1134" w:type="dxa"/>
            <w:tcBorders>
              <w:top w:val="single" w:sz="6" w:space="0" w:color="auto"/>
              <w:left w:val="single" w:sz="6" w:space="0" w:color="auto"/>
              <w:bottom w:val="single" w:sz="6" w:space="0" w:color="auto"/>
              <w:right w:val="single" w:sz="6" w:space="0" w:color="auto"/>
            </w:tcBorders>
            <w:hideMark/>
          </w:tcPr>
          <w:p w14:paraId="2BE14016"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3300,1</w:t>
            </w:r>
          </w:p>
        </w:tc>
      </w:tr>
      <w:tr w:rsidR="00835F81" w14:paraId="52E6C0D1"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52B52FCE" w14:textId="4EE861A3"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Қарапайым заттардан қосылыстың пайда болуының стандартты жылуы (стандартты жағдайларда қарапайым заттардан осы қосылыстың бір моль түзілу реакциясы нәтижесінде энтальпияның өзгеруі), h-қа сәйкес 298</w:t>
            </w:r>
            <w:r w:rsidRPr="001C6066">
              <w:rPr>
                <w:sz w:val="24"/>
                <w:szCs w:val="24"/>
                <w:lang w:val="kk-KZ"/>
              </w:rPr>
              <w:t>т</w:t>
            </w:r>
            <w:r w:rsidRPr="001C6066">
              <w:rPr>
                <w:sz w:val="24"/>
                <w:szCs w:val="24"/>
              </w:rPr>
              <w:t>, кДж/моль</w:t>
            </w:r>
          </w:p>
        </w:tc>
        <w:tc>
          <w:tcPr>
            <w:tcW w:w="1277" w:type="dxa"/>
            <w:tcBorders>
              <w:top w:val="single" w:sz="6" w:space="0" w:color="auto"/>
              <w:left w:val="single" w:sz="6" w:space="0" w:color="auto"/>
              <w:bottom w:val="single" w:sz="6" w:space="0" w:color="auto"/>
              <w:right w:val="single" w:sz="6" w:space="0" w:color="auto"/>
            </w:tcBorders>
            <w:hideMark/>
          </w:tcPr>
          <w:p w14:paraId="0BF7CCBA"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-234,9</w:t>
            </w:r>
          </w:p>
        </w:tc>
        <w:tc>
          <w:tcPr>
            <w:tcW w:w="1276" w:type="dxa"/>
            <w:tcBorders>
              <w:top w:val="single" w:sz="6" w:space="0" w:color="auto"/>
              <w:left w:val="single" w:sz="6" w:space="0" w:color="auto"/>
              <w:bottom w:val="single" w:sz="6" w:space="0" w:color="auto"/>
              <w:right w:val="single" w:sz="6" w:space="0" w:color="auto"/>
            </w:tcBorders>
            <w:hideMark/>
          </w:tcPr>
          <w:p w14:paraId="3C75BBB6"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-16,6</w:t>
            </w:r>
          </w:p>
        </w:tc>
        <w:tc>
          <w:tcPr>
            <w:tcW w:w="1134" w:type="dxa"/>
            <w:tcBorders>
              <w:top w:val="single" w:sz="6" w:space="0" w:color="auto"/>
              <w:left w:val="single" w:sz="6" w:space="0" w:color="auto"/>
              <w:bottom w:val="single" w:sz="6" w:space="0" w:color="auto"/>
              <w:right w:val="single" w:sz="6" w:space="0" w:color="auto"/>
            </w:tcBorders>
            <w:hideMark/>
          </w:tcPr>
          <w:p w14:paraId="0BAEFB2E"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-333,3</w:t>
            </w:r>
          </w:p>
        </w:tc>
      </w:tr>
      <w:tr w:rsidR="00835F81" w14:paraId="1FF56566"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797FF919" w14:textId="6F584A47"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 xml:space="preserve">Гиббс түзілуінің стандартты энергиясы, </w:t>
            </w:r>
            <w:r w:rsidRPr="001C6066">
              <w:rPr>
                <w:rFonts w:ascii="Symbol" w:hAnsi="Symbol" w:cs="Symbol"/>
                <w:sz w:val="24"/>
                <w:szCs w:val="24"/>
              </w:rPr>
              <w:t></w:t>
            </w:r>
            <w:r w:rsidRPr="001C6066">
              <w:rPr>
                <w:sz w:val="24"/>
                <w:szCs w:val="24"/>
              </w:rPr>
              <w:t>G 298</w:t>
            </w:r>
            <w:r w:rsidRPr="001C6066">
              <w:rPr>
                <w:sz w:val="24"/>
                <w:szCs w:val="24"/>
                <w:lang w:val="kk-KZ"/>
              </w:rPr>
              <w:t>т</w:t>
            </w:r>
            <w:r w:rsidRPr="001C6066">
              <w:rPr>
                <w:sz w:val="24"/>
                <w:szCs w:val="24"/>
              </w:rPr>
              <w:t>, кДж / моль</w:t>
            </w:r>
          </w:p>
        </w:tc>
        <w:tc>
          <w:tcPr>
            <w:tcW w:w="1277" w:type="dxa"/>
            <w:tcBorders>
              <w:top w:val="single" w:sz="6" w:space="0" w:color="auto"/>
              <w:left w:val="single" w:sz="6" w:space="0" w:color="auto"/>
              <w:bottom w:val="single" w:sz="6" w:space="0" w:color="auto"/>
              <w:right w:val="single" w:sz="6" w:space="0" w:color="auto"/>
            </w:tcBorders>
            <w:hideMark/>
          </w:tcPr>
          <w:p w14:paraId="3D8438DB"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-163,7</w:t>
            </w:r>
          </w:p>
        </w:tc>
        <w:tc>
          <w:tcPr>
            <w:tcW w:w="1276" w:type="dxa"/>
            <w:tcBorders>
              <w:top w:val="single" w:sz="6" w:space="0" w:color="auto"/>
              <w:left w:val="single" w:sz="6" w:space="0" w:color="auto"/>
              <w:bottom w:val="single" w:sz="6" w:space="0" w:color="auto"/>
              <w:right w:val="single" w:sz="6" w:space="0" w:color="auto"/>
            </w:tcBorders>
            <w:hideMark/>
          </w:tcPr>
          <w:p w14:paraId="1485FE4E"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57,2</w:t>
            </w:r>
          </w:p>
        </w:tc>
        <w:tc>
          <w:tcPr>
            <w:tcW w:w="1134" w:type="dxa"/>
            <w:tcBorders>
              <w:top w:val="single" w:sz="6" w:space="0" w:color="auto"/>
              <w:left w:val="single" w:sz="6" w:space="0" w:color="auto"/>
              <w:bottom w:val="single" w:sz="6" w:space="0" w:color="auto"/>
              <w:right w:val="single" w:sz="6" w:space="0" w:color="auto"/>
            </w:tcBorders>
            <w:hideMark/>
          </w:tcPr>
          <w:p w14:paraId="7379BA85"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-144,9</w:t>
            </w:r>
          </w:p>
        </w:tc>
      </w:tr>
      <w:tr w:rsidR="00835F81" w14:paraId="0371D760"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243FAEE2" w14:textId="4B2825FB"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rPr>
              <w:t>Стандартты жағдайлардағы қосылыс энтропиясының абсолюттік мәні, s 298. Дж/град ·моль</w:t>
            </w:r>
          </w:p>
        </w:tc>
        <w:tc>
          <w:tcPr>
            <w:tcW w:w="1277" w:type="dxa"/>
            <w:tcBorders>
              <w:top w:val="single" w:sz="6" w:space="0" w:color="auto"/>
              <w:left w:val="single" w:sz="6" w:space="0" w:color="auto"/>
              <w:bottom w:val="single" w:sz="6" w:space="0" w:color="auto"/>
              <w:right w:val="single" w:sz="6" w:space="0" w:color="auto"/>
            </w:tcBorders>
            <w:hideMark/>
          </w:tcPr>
          <w:p w14:paraId="3A24C9C0"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124,8</w:t>
            </w:r>
          </w:p>
        </w:tc>
        <w:tc>
          <w:tcPr>
            <w:tcW w:w="1276" w:type="dxa"/>
            <w:tcBorders>
              <w:top w:val="single" w:sz="6" w:space="0" w:color="auto"/>
              <w:left w:val="single" w:sz="6" w:space="0" w:color="auto"/>
              <w:bottom w:val="single" w:sz="6" w:space="0" w:color="auto"/>
              <w:right w:val="single" w:sz="6" w:space="0" w:color="auto"/>
            </w:tcBorders>
            <w:hideMark/>
          </w:tcPr>
          <w:p w14:paraId="305CA6B0"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289,1</w:t>
            </w:r>
          </w:p>
        </w:tc>
        <w:tc>
          <w:tcPr>
            <w:tcW w:w="1134" w:type="dxa"/>
            <w:tcBorders>
              <w:top w:val="single" w:sz="6" w:space="0" w:color="auto"/>
              <w:left w:val="single" w:sz="6" w:space="0" w:color="auto"/>
              <w:bottom w:val="single" w:sz="6" w:space="0" w:color="auto"/>
              <w:right w:val="single" w:sz="6" w:space="0" w:color="auto"/>
            </w:tcBorders>
            <w:hideMark/>
          </w:tcPr>
          <w:p w14:paraId="6D7382E7"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250,9</w:t>
            </w:r>
          </w:p>
        </w:tc>
      </w:tr>
      <w:tr w:rsidR="00835F81" w14:paraId="1F2C0803"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4160304D" w14:textId="05A03A22"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lang w:val="kk-KZ"/>
              </w:rPr>
            </w:pPr>
            <w:r w:rsidRPr="001C6066">
              <w:rPr>
                <w:sz w:val="24"/>
                <w:szCs w:val="24"/>
                <w:lang w:val="kk-KZ"/>
              </w:rPr>
              <w:t>р=const, C Р 298кезінде қосылыстың шынайы мольдік стандартты жылу сыйымдылығы, Дж/град · моль</w:t>
            </w:r>
          </w:p>
        </w:tc>
        <w:tc>
          <w:tcPr>
            <w:tcW w:w="1277" w:type="dxa"/>
            <w:tcBorders>
              <w:top w:val="single" w:sz="6" w:space="0" w:color="auto"/>
              <w:left w:val="single" w:sz="6" w:space="0" w:color="auto"/>
              <w:bottom w:val="single" w:sz="6" w:space="0" w:color="auto"/>
              <w:right w:val="single" w:sz="6" w:space="0" w:color="auto"/>
            </w:tcBorders>
            <w:hideMark/>
          </w:tcPr>
          <w:p w14:paraId="2229DD2E"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80,3</w:t>
            </w:r>
          </w:p>
        </w:tc>
        <w:tc>
          <w:tcPr>
            <w:tcW w:w="1276" w:type="dxa"/>
            <w:tcBorders>
              <w:top w:val="single" w:sz="6" w:space="0" w:color="auto"/>
              <w:left w:val="single" w:sz="6" w:space="0" w:color="auto"/>
              <w:bottom w:val="single" w:sz="6" w:space="0" w:color="auto"/>
              <w:right w:val="single" w:sz="6" w:space="0" w:color="auto"/>
            </w:tcBorders>
            <w:hideMark/>
          </w:tcPr>
          <w:p w14:paraId="3B16F412"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87,8</w:t>
            </w:r>
          </w:p>
        </w:tc>
        <w:tc>
          <w:tcPr>
            <w:tcW w:w="1134" w:type="dxa"/>
            <w:tcBorders>
              <w:top w:val="single" w:sz="6" w:space="0" w:color="auto"/>
              <w:left w:val="single" w:sz="6" w:space="0" w:color="auto"/>
              <w:bottom w:val="single" w:sz="6" w:space="0" w:color="auto"/>
              <w:right w:val="single" w:sz="6" w:space="0" w:color="auto"/>
            </w:tcBorders>
            <w:hideMark/>
          </w:tcPr>
          <w:p w14:paraId="7A9E1F84"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206</w:t>
            </w:r>
          </w:p>
        </w:tc>
      </w:tr>
      <w:tr w:rsidR="00835F81" w14:paraId="745D8655"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773C14B5" w14:textId="705C47EE"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lang w:val="kk-KZ"/>
              </w:rPr>
              <w:t>Аумалы</w:t>
            </w:r>
            <w:r w:rsidRPr="001C6066">
              <w:rPr>
                <w:sz w:val="24"/>
                <w:szCs w:val="24"/>
              </w:rPr>
              <w:t xml:space="preserve"> температура, Т</w:t>
            </w:r>
            <w:r w:rsidRPr="001C6066">
              <w:rPr>
                <w:sz w:val="24"/>
                <w:szCs w:val="24"/>
                <w:lang w:val="kk-KZ"/>
              </w:rPr>
              <w:t>а</w:t>
            </w:r>
            <w:r w:rsidRPr="001C6066">
              <w:rPr>
                <w:sz w:val="24"/>
                <w:szCs w:val="24"/>
              </w:rPr>
              <w:t>,</w:t>
            </w:r>
          </w:p>
        </w:tc>
        <w:tc>
          <w:tcPr>
            <w:tcW w:w="1277" w:type="dxa"/>
            <w:tcBorders>
              <w:top w:val="single" w:sz="6" w:space="0" w:color="auto"/>
              <w:left w:val="single" w:sz="6" w:space="0" w:color="auto"/>
              <w:bottom w:val="single" w:sz="6" w:space="0" w:color="auto"/>
              <w:right w:val="single" w:sz="6" w:space="0" w:color="auto"/>
            </w:tcBorders>
            <w:hideMark/>
          </w:tcPr>
          <w:p w14:paraId="56F357BE"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512,6</w:t>
            </w:r>
          </w:p>
        </w:tc>
        <w:tc>
          <w:tcPr>
            <w:tcW w:w="1276" w:type="dxa"/>
            <w:tcBorders>
              <w:top w:val="single" w:sz="6" w:space="0" w:color="auto"/>
              <w:left w:val="single" w:sz="6" w:space="0" w:color="auto"/>
              <w:bottom w:val="single" w:sz="6" w:space="0" w:color="auto"/>
              <w:right w:val="single" w:sz="6" w:space="0" w:color="auto"/>
            </w:tcBorders>
            <w:hideMark/>
          </w:tcPr>
          <w:p w14:paraId="5079F4C1"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417,9</w:t>
            </w:r>
          </w:p>
        </w:tc>
        <w:tc>
          <w:tcPr>
            <w:tcW w:w="1134" w:type="dxa"/>
            <w:tcBorders>
              <w:top w:val="single" w:sz="6" w:space="0" w:color="auto"/>
              <w:left w:val="single" w:sz="6" w:space="0" w:color="auto"/>
              <w:bottom w:val="single" w:sz="6" w:space="0" w:color="auto"/>
              <w:right w:val="single" w:sz="6" w:space="0" w:color="auto"/>
            </w:tcBorders>
            <w:hideMark/>
          </w:tcPr>
          <w:p w14:paraId="71AF7D0E"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663,6</w:t>
            </w:r>
          </w:p>
        </w:tc>
      </w:tr>
      <w:tr w:rsidR="00835F81" w14:paraId="6B673008"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42F75BA5" w14:textId="2BFC8AE2"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rPr>
            </w:pPr>
            <w:r w:rsidRPr="001C6066">
              <w:rPr>
                <w:sz w:val="24"/>
                <w:szCs w:val="24"/>
                <w:lang w:val="kk-KZ"/>
              </w:rPr>
              <w:t>Аумалы</w:t>
            </w:r>
            <w:r w:rsidRPr="001C6066">
              <w:rPr>
                <w:sz w:val="24"/>
                <w:szCs w:val="24"/>
              </w:rPr>
              <w:t xml:space="preserve"> қысым, Р</w:t>
            </w:r>
            <w:r w:rsidRPr="001C6066">
              <w:rPr>
                <w:sz w:val="24"/>
                <w:szCs w:val="24"/>
                <w:lang w:val="kk-KZ"/>
              </w:rPr>
              <w:t>а</w:t>
            </w:r>
            <w:r w:rsidRPr="001C6066">
              <w:rPr>
                <w:sz w:val="24"/>
                <w:szCs w:val="24"/>
              </w:rPr>
              <w:t>, атм.</w:t>
            </w:r>
          </w:p>
        </w:tc>
        <w:tc>
          <w:tcPr>
            <w:tcW w:w="1277" w:type="dxa"/>
            <w:tcBorders>
              <w:top w:val="single" w:sz="6" w:space="0" w:color="auto"/>
              <w:left w:val="single" w:sz="6" w:space="0" w:color="auto"/>
              <w:bottom w:val="single" w:sz="6" w:space="0" w:color="auto"/>
              <w:right w:val="single" w:sz="6" w:space="0" w:color="auto"/>
            </w:tcBorders>
            <w:hideMark/>
          </w:tcPr>
          <w:p w14:paraId="2683B105"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81</w:t>
            </w:r>
          </w:p>
        </w:tc>
        <w:tc>
          <w:tcPr>
            <w:tcW w:w="1276" w:type="dxa"/>
            <w:tcBorders>
              <w:top w:val="single" w:sz="6" w:space="0" w:color="auto"/>
              <w:left w:val="single" w:sz="6" w:space="0" w:color="auto"/>
              <w:bottom w:val="single" w:sz="6" w:space="0" w:color="auto"/>
              <w:right w:val="single" w:sz="6" w:space="0" w:color="auto"/>
            </w:tcBorders>
            <w:hideMark/>
          </w:tcPr>
          <w:p w14:paraId="252ACBC2"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39,5</w:t>
            </w:r>
          </w:p>
        </w:tc>
        <w:tc>
          <w:tcPr>
            <w:tcW w:w="1134" w:type="dxa"/>
            <w:tcBorders>
              <w:top w:val="single" w:sz="6" w:space="0" w:color="auto"/>
              <w:left w:val="single" w:sz="6" w:space="0" w:color="auto"/>
              <w:bottom w:val="single" w:sz="6" w:space="0" w:color="auto"/>
              <w:right w:val="single" w:sz="6" w:space="0" w:color="auto"/>
            </w:tcBorders>
            <w:hideMark/>
          </w:tcPr>
          <w:p w14:paraId="75D79B21"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37,3</w:t>
            </w:r>
          </w:p>
        </w:tc>
      </w:tr>
      <w:tr w:rsidR="00835F81" w14:paraId="1B7BDAA1" w14:textId="77777777" w:rsidTr="00835F81">
        <w:tc>
          <w:tcPr>
            <w:tcW w:w="5524" w:type="dxa"/>
            <w:tcBorders>
              <w:top w:val="single" w:sz="6" w:space="0" w:color="auto"/>
              <w:left w:val="single" w:sz="6" w:space="0" w:color="auto"/>
              <w:bottom w:val="single" w:sz="6" w:space="0" w:color="auto"/>
              <w:right w:val="single" w:sz="6" w:space="0" w:color="auto"/>
            </w:tcBorders>
            <w:hideMark/>
          </w:tcPr>
          <w:p w14:paraId="70AA843C" w14:textId="0348E096" w:rsidR="00835F81" w:rsidRPr="001C6066" w:rsidRDefault="00835F81" w:rsidP="001C6066">
            <w:pPr>
              <w:widowControl w:val="0"/>
              <w:autoSpaceDE w:val="0"/>
              <w:autoSpaceDN w:val="0"/>
              <w:adjustRightInd w:val="0"/>
              <w:ind w:firstLine="142"/>
              <w:rPr>
                <w:rFonts w:ascii="Times New Roman CYR" w:hAnsi="Times New Roman CYR" w:cs="Times New Roman CYR"/>
                <w:sz w:val="24"/>
                <w:szCs w:val="24"/>
                <w:lang w:val="kk-KZ"/>
              </w:rPr>
            </w:pPr>
            <w:r w:rsidRPr="001C6066">
              <w:rPr>
                <w:sz w:val="24"/>
                <w:szCs w:val="24"/>
                <w:lang w:val="kk-KZ"/>
              </w:rPr>
              <w:t>Аумалы</w:t>
            </w:r>
            <w:r w:rsidRPr="001C6066">
              <w:rPr>
                <w:sz w:val="24"/>
                <w:szCs w:val="24"/>
              </w:rPr>
              <w:t xml:space="preserve"> параметрлер кезіндегі сығылу коэффициенті, П</w:t>
            </w:r>
            <w:r w:rsidRPr="001C6066">
              <w:rPr>
                <w:sz w:val="24"/>
                <w:szCs w:val="24"/>
                <w:lang w:val="kk-KZ"/>
              </w:rPr>
              <w:t>а</w:t>
            </w:r>
          </w:p>
        </w:tc>
        <w:tc>
          <w:tcPr>
            <w:tcW w:w="1277" w:type="dxa"/>
            <w:tcBorders>
              <w:top w:val="single" w:sz="6" w:space="0" w:color="auto"/>
              <w:left w:val="single" w:sz="6" w:space="0" w:color="auto"/>
              <w:bottom w:val="single" w:sz="6" w:space="0" w:color="auto"/>
              <w:right w:val="single" w:sz="6" w:space="0" w:color="auto"/>
            </w:tcBorders>
            <w:hideMark/>
          </w:tcPr>
          <w:p w14:paraId="589FF033"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0,222</w:t>
            </w:r>
          </w:p>
        </w:tc>
        <w:tc>
          <w:tcPr>
            <w:tcW w:w="1276" w:type="dxa"/>
            <w:tcBorders>
              <w:top w:val="single" w:sz="6" w:space="0" w:color="auto"/>
              <w:left w:val="single" w:sz="6" w:space="0" w:color="auto"/>
              <w:bottom w:val="single" w:sz="6" w:space="0" w:color="auto"/>
              <w:right w:val="single" w:sz="6" w:space="0" w:color="auto"/>
            </w:tcBorders>
            <w:hideMark/>
          </w:tcPr>
          <w:p w14:paraId="0ACEBEDB"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0,27</w:t>
            </w:r>
          </w:p>
        </w:tc>
        <w:tc>
          <w:tcPr>
            <w:tcW w:w="1134" w:type="dxa"/>
            <w:tcBorders>
              <w:top w:val="single" w:sz="6" w:space="0" w:color="auto"/>
              <w:left w:val="single" w:sz="6" w:space="0" w:color="auto"/>
              <w:bottom w:val="single" w:sz="6" w:space="0" w:color="auto"/>
              <w:right w:val="single" w:sz="6" w:space="0" w:color="auto"/>
            </w:tcBorders>
            <w:hideMark/>
          </w:tcPr>
          <w:p w14:paraId="387C815F" w14:textId="77777777" w:rsidR="00835F81" w:rsidRPr="001C6066" w:rsidRDefault="00835F81" w:rsidP="00835F81">
            <w:pPr>
              <w:widowControl w:val="0"/>
              <w:autoSpaceDE w:val="0"/>
              <w:autoSpaceDN w:val="0"/>
              <w:adjustRightInd w:val="0"/>
              <w:rPr>
                <w:rFonts w:ascii="Times New Roman CYR" w:hAnsi="Times New Roman CYR" w:cs="Times New Roman CYR"/>
                <w:sz w:val="24"/>
                <w:szCs w:val="24"/>
              </w:rPr>
            </w:pPr>
            <w:r w:rsidRPr="001C6066">
              <w:rPr>
                <w:rFonts w:ascii="Times New Roman CYR" w:hAnsi="Times New Roman CYR" w:cs="Times New Roman CYR"/>
                <w:sz w:val="24"/>
                <w:szCs w:val="24"/>
              </w:rPr>
              <w:t>0,26</w:t>
            </w:r>
          </w:p>
        </w:tc>
      </w:tr>
    </w:tbl>
    <w:p w14:paraId="10214DE6" w14:textId="77777777" w:rsidR="00835F81" w:rsidRPr="00835F81" w:rsidRDefault="00835F81" w:rsidP="001561C7">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kk-KZ"/>
        </w:rPr>
      </w:pPr>
    </w:p>
    <w:p w14:paraId="18A3E4A0" w14:textId="6BE69202" w:rsidR="001561C7" w:rsidRPr="00E2691D"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r w:rsidRPr="00E2691D">
        <w:rPr>
          <w:rFonts w:ascii="Times New Roman CYR" w:hAnsi="Times New Roman CYR" w:cs="Times New Roman CYR"/>
          <w:iCs/>
          <w:color w:val="000000" w:themeColor="text1"/>
          <w:sz w:val="28"/>
          <w:szCs w:val="28"/>
          <w:lang w:val="kk-KZ"/>
        </w:rPr>
        <w:t xml:space="preserve">Реакция жылуын </w:t>
      </w:r>
      <w:r w:rsidR="001A6B9C" w:rsidRPr="00D3049F">
        <w:rPr>
          <w:rFonts w:ascii="Cambria" w:hAnsi="Cambria" w:cs="Times New Roman CYR"/>
          <w:iCs/>
          <w:color w:val="000000" w:themeColor="text1"/>
          <w:sz w:val="28"/>
          <w:szCs w:val="28"/>
          <w:lang w:val="kk-KZ"/>
        </w:rPr>
        <w:t>ә</w:t>
      </w:r>
      <w:r w:rsidRPr="00E2691D">
        <w:rPr>
          <w:rFonts w:ascii="Times New Roman CYR" w:hAnsi="Times New Roman CYR" w:cs="Times New Roman CYR"/>
          <w:iCs/>
          <w:color w:val="000000" w:themeColor="text1"/>
          <w:sz w:val="28"/>
          <w:szCs w:val="28"/>
          <w:lang w:val="kk-KZ"/>
        </w:rPr>
        <w:t xml:space="preserve">кетуді </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амтамасыз ететін реакторларды</w:t>
      </w:r>
      <w:r w:rsidRPr="00E2691D">
        <w:rPr>
          <w:rFonts w:ascii="Cambria" w:hAnsi="Cambria" w:cs="Cambria"/>
          <w:iCs/>
          <w:color w:val="000000" w:themeColor="text1"/>
          <w:sz w:val="28"/>
          <w:szCs w:val="28"/>
          <w:lang w:val="kk-KZ"/>
        </w:rPr>
        <w:t>ң</w:t>
      </w:r>
      <w:r w:rsidRPr="00E2691D">
        <w:rPr>
          <w:rFonts w:ascii="Times New Roman CYR" w:hAnsi="Times New Roman CYR" w:cs="Times New Roman CYR"/>
          <w:iCs/>
          <w:color w:val="000000" w:themeColor="text1"/>
          <w:sz w:val="28"/>
          <w:szCs w:val="28"/>
          <w:lang w:val="kk-KZ"/>
        </w:rPr>
        <w:t xml:space="preserve"> келесі конструкциялары </w:t>
      </w:r>
      <w:r w:rsidRPr="00E2691D">
        <w:rPr>
          <w:rFonts w:ascii="Cambria" w:hAnsi="Cambria" w:cs="Cambria"/>
          <w:iCs/>
          <w:color w:val="000000" w:themeColor="text1"/>
          <w:sz w:val="28"/>
          <w:szCs w:val="28"/>
          <w:lang w:val="kk-KZ"/>
        </w:rPr>
        <w:t>қ</w:t>
      </w:r>
      <w:r w:rsidRPr="00E2691D">
        <w:rPr>
          <w:rFonts w:ascii="Times New Roman CYR" w:hAnsi="Times New Roman CYR" w:cs="Times New Roman CYR"/>
          <w:iCs/>
          <w:color w:val="000000" w:themeColor="text1"/>
          <w:sz w:val="28"/>
          <w:szCs w:val="28"/>
          <w:lang w:val="kk-KZ"/>
        </w:rPr>
        <w:t>олданылады:</w:t>
      </w:r>
    </w:p>
    <w:p w14:paraId="62867EFA" w14:textId="2905D61A" w:rsidR="001561C7" w:rsidRPr="00E2691D" w:rsidRDefault="001A6B9C" w:rsidP="00BF34AA">
      <w:pPr>
        <w:pStyle w:val="af8"/>
        <w:numPr>
          <w:ilvl w:val="0"/>
          <w:numId w:val="26"/>
        </w:numPr>
        <w:shd w:val="clear" w:color="auto" w:fill="FFFFFF"/>
        <w:tabs>
          <w:tab w:val="left" w:pos="993"/>
        </w:tabs>
        <w:autoSpaceDE w:val="0"/>
        <w:autoSpaceDN w:val="0"/>
        <w:adjustRightInd w:val="0"/>
        <w:ind w:left="0" w:firstLine="709"/>
        <w:jc w:val="both"/>
        <w:rPr>
          <w:rFonts w:ascii="Times New Roman CYR" w:hAnsi="Times New Roman CYR" w:cs="Times New Roman CYR"/>
          <w:iCs/>
          <w:color w:val="000000" w:themeColor="text1"/>
          <w:sz w:val="28"/>
          <w:szCs w:val="28"/>
          <w:lang w:val="kk-KZ"/>
        </w:rPr>
      </w:pPr>
      <w:r w:rsidRPr="00BF34AA">
        <w:rPr>
          <w:rFonts w:ascii="Times New Roman CYR" w:hAnsi="Times New Roman CYR" w:cs="Times New Roman CYR"/>
          <w:iCs/>
          <w:color w:val="000000" w:themeColor="text1"/>
          <w:sz w:val="28"/>
          <w:szCs w:val="28"/>
          <w:lang w:val="kk-KZ"/>
        </w:rPr>
        <w:t>айналмалы р</w:t>
      </w:r>
      <w:r w:rsidR="001561C7" w:rsidRPr="00E2691D">
        <w:rPr>
          <w:rFonts w:ascii="Times New Roman CYR" w:hAnsi="Times New Roman CYR" w:cs="Times New Roman CYR"/>
          <w:iCs/>
          <w:color w:val="000000" w:themeColor="text1"/>
          <w:sz w:val="28"/>
          <w:szCs w:val="28"/>
          <w:lang w:val="kk-KZ"/>
        </w:rPr>
        <w:t>еакциялы</w:t>
      </w:r>
      <w:r w:rsidR="001561C7" w:rsidRPr="00E2691D">
        <w:rPr>
          <w:rFonts w:ascii="Cambria" w:hAnsi="Cambria" w:cs="Cambria"/>
          <w:iCs/>
          <w:color w:val="000000" w:themeColor="text1"/>
          <w:sz w:val="28"/>
          <w:szCs w:val="28"/>
          <w:lang w:val="kk-KZ"/>
        </w:rPr>
        <w:t>қ</w:t>
      </w:r>
      <w:r w:rsidR="001561C7" w:rsidRPr="00E2691D">
        <w:rPr>
          <w:rFonts w:ascii="Times New Roman CYR" w:hAnsi="Times New Roman CYR" w:cs="Times New Roman CYR"/>
          <w:iCs/>
          <w:color w:val="000000" w:themeColor="text1"/>
          <w:sz w:val="28"/>
          <w:szCs w:val="28"/>
          <w:lang w:val="kk-KZ"/>
        </w:rPr>
        <w:t xml:space="preserve"> </w:t>
      </w:r>
      <w:r w:rsidR="001561C7" w:rsidRPr="00E2691D">
        <w:rPr>
          <w:rFonts w:ascii="Cambria" w:hAnsi="Cambria" w:cs="Cambria"/>
          <w:iCs/>
          <w:color w:val="000000" w:themeColor="text1"/>
          <w:sz w:val="28"/>
          <w:szCs w:val="28"/>
          <w:lang w:val="kk-KZ"/>
        </w:rPr>
        <w:t>қ</w:t>
      </w:r>
      <w:r w:rsidR="001561C7" w:rsidRPr="00E2691D">
        <w:rPr>
          <w:rFonts w:ascii="Times New Roman CYR" w:hAnsi="Times New Roman CYR" w:cs="Times New Roman CYR"/>
          <w:iCs/>
          <w:color w:val="000000" w:themeColor="text1"/>
          <w:sz w:val="28"/>
          <w:szCs w:val="28"/>
          <w:lang w:val="kk-KZ"/>
        </w:rPr>
        <w:t>оспаны сырт</w:t>
      </w:r>
      <w:r w:rsidRPr="00BF34AA">
        <w:rPr>
          <w:rFonts w:ascii="Cambria" w:hAnsi="Cambria" w:cs="Cambria"/>
          <w:iCs/>
          <w:color w:val="000000" w:themeColor="text1"/>
          <w:sz w:val="28"/>
          <w:szCs w:val="28"/>
          <w:lang w:val="kk-KZ"/>
        </w:rPr>
        <w:t>тай</w:t>
      </w:r>
      <w:r w:rsidR="001561C7" w:rsidRPr="00E2691D">
        <w:rPr>
          <w:rFonts w:ascii="Times New Roman CYR" w:hAnsi="Times New Roman CYR" w:cs="Times New Roman CYR"/>
          <w:iCs/>
          <w:color w:val="000000" w:themeColor="text1"/>
          <w:sz w:val="28"/>
          <w:szCs w:val="28"/>
          <w:lang w:val="kk-KZ"/>
        </w:rPr>
        <w:t xml:space="preserve"> сал</w:t>
      </w:r>
      <w:r w:rsidR="001561C7" w:rsidRPr="00E2691D">
        <w:rPr>
          <w:rFonts w:ascii="Cambria" w:hAnsi="Cambria" w:cs="Cambria"/>
          <w:iCs/>
          <w:color w:val="000000" w:themeColor="text1"/>
          <w:sz w:val="28"/>
          <w:szCs w:val="28"/>
          <w:lang w:val="kk-KZ"/>
        </w:rPr>
        <w:t>қ</w:t>
      </w:r>
      <w:r w:rsidR="001561C7" w:rsidRPr="00E2691D">
        <w:rPr>
          <w:rFonts w:ascii="Times New Roman CYR" w:hAnsi="Times New Roman CYR" w:cs="Times New Roman CYR"/>
          <w:iCs/>
          <w:color w:val="000000" w:themeColor="text1"/>
          <w:sz w:val="28"/>
          <w:szCs w:val="28"/>
          <w:lang w:val="kk-KZ"/>
        </w:rPr>
        <w:t>ында</w:t>
      </w:r>
      <w:r w:rsidRPr="00BF34AA">
        <w:rPr>
          <w:rFonts w:ascii="Times New Roman CYR" w:hAnsi="Times New Roman CYR" w:cs="Times New Roman CYR"/>
          <w:iCs/>
          <w:color w:val="000000" w:themeColor="text1"/>
          <w:sz w:val="28"/>
          <w:szCs w:val="28"/>
          <w:lang w:val="kk-KZ"/>
        </w:rPr>
        <w:t>татын</w:t>
      </w:r>
      <w:r w:rsidR="001561C7" w:rsidRPr="00E2691D">
        <w:rPr>
          <w:rFonts w:ascii="Times New Roman CYR" w:hAnsi="Times New Roman CYR" w:cs="Times New Roman CYR"/>
          <w:iCs/>
          <w:color w:val="000000" w:themeColor="text1"/>
          <w:sz w:val="28"/>
          <w:szCs w:val="28"/>
          <w:lang w:val="kk-KZ"/>
        </w:rPr>
        <w:t xml:space="preserve"> цилиндрлік типтегі адиабат</w:t>
      </w:r>
      <w:r w:rsidRPr="00BF34AA">
        <w:rPr>
          <w:rFonts w:ascii="Times New Roman CYR" w:hAnsi="Times New Roman CYR" w:cs="Times New Roman CYR"/>
          <w:iCs/>
          <w:color w:val="000000" w:themeColor="text1"/>
          <w:sz w:val="28"/>
          <w:szCs w:val="28"/>
          <w:lang w:val="kk-KZ"/>
        </w:rPr>
        <w:t xml:space="preserve">ты </w:t>
      </w:r>
      <w:r w:rsidR="001561C7" w:rsidRPr="00E2691D">
        <w:rPr>
          <w:rFonts w:ascii="Times New Roman CYR" w:hAnsi="Times New Roman CYR" w:cs="Times New Roman CYR"/>
          <w:iCs/>
          <w:color w:val="000000" w:themeColor="text1"/>
          <w:sz w:val="28"/>
          <w:szCs w:val="28"/>
          <w:lang w:val="kk-KZ"/>
        </w:rPr>
        <w:t>реактор;</w:t>
      </w:r>
    </w:p>
    <w:p w14:paraId="5CC22724" w14:textId="5FF376EA" w:rsidR="001561C7" w:rsidRPr="00BF34AA" w:rsidRDefault="001561C7" w:rsidP="00BF34AA">
      <w:pPr>
        <w:pStyle w:val="af8"/>
        <w:numPr>
          <w:ilvl w:val="0"/>
          <w:numId w:val="26"/>
        </w:numPr>
        <w:shd w:val="clear" w:color="auto" w:fill="FFFFFF"/>
        <w:tabs>
          <w:tab w:val="left" w:pos="993"/>
        </w:tabs>
        <w:autoSpaceDE w:val="0"/>
        <w:autoSpaceDN w:val="0"/>
        <w:adjustRightInd w:val="0"/>
        <w:ind w:left="0" w:firstLine="709"/>
        <w:jc w:val="both"/>
        <w:rPr>
          <w:rFonts w:ascii="Times New Roman CYR" w:hAnsi="Times New Roman CYR" w:cs="Times New Roman CYR"/>
          <w:iCs/>
          <w:color w:val="000000" w:themeColor="text1"/>
          <w:sz w:val="28"/>
          <w:szCs w:val="28"/>
        </w:rPr>
      </w:pPr>
      <w:r w:rsidRPr="00BF34AA">
        <w:rPr>
          <w:rFonts w:ascii="Cambria" w:hAnsi="Cambria" w:cs="Cambria"/>
          <w:iCs/>
          <w:color w:val="000000" w:themeColor="text1"/>
          <w:sz w:val="28"/>
          <w:szCs w:val="28"/>
        </w:rPr>
        <w:t>құ</w:t>
      </w:r>
      <w:r w:rsidRPr="00BF34AA">
        <w:rPr>
          <w:rFonts w:ascii="Times New Roman CYR" w:hAnsi="Times New Roman CYR" w:cs="Times New Roman CYR"/>
          <w:iCs/>
          <w:color w:val="000000" w:themeColor="text1"/>
          <w:sz w:val="28"/>
          <w:szCs w:val="28"/>
        </w:rPr>
        <w:t>бырлы изотермиялы</w:t>
      </w:r>
      <w:r w:rsidRPr="00BF34AA">
        <w:rPr>
          <w:rFonts w:ascii="Cambria" w:hAnsi="Cambria" w:cs="Cambria"/>
          <w:iCs/>
          <w:color w:val="000000" w:themeColor="text1"/>
          <w:sz w:val="28"/>
          <w:szCs w:val="28"/>
        </w:rPr>
        <w:t>қ</w:t>
      </w:r>
      <w:r w:rsidRPr="00BF34AA">
        <w:rPr>
          <w:rFonts w:ascii="Times New Roman CYR" w:hAnsi="Times New Roman CYR" w:cs="Times New Roman CYR"/>
          <w:iCs/>
          <w:color w:val="000000" w:themeColor="text1"/>
          <w:sz w:val="28"/>
          <w:szCs w:val="28"/>
        </w:rPr>
        <w:t xml:space="preserve"> реактор;</w:t>
      </w:r>
    </w:p>
    <w:p w14:paraId="1F64869E" w14:textId="1A25D630" w:rsidR="001561C7" w:rsidRPr="00BF34AA" w:rsidRDefault="001A6B9C" w:rsidP="00D17F59">
      <w:pPr>
        <w:pStyle w:val="af8"/>
        <w:numPr>
          <w:ilvl w:val="0"/>
          <w:numId w:val="26"/>
        </w:numPr>
        <w:shd w:val="clear" w:color="auto" w:fill="FFFFFF"/>
        <w:tabs>
          <w:tab w:val="left" w:pos="993"/>
        </w:tabs>
        <w:autoSpaceDE w:val="0"/>
        <w:autoSpaceDN w:val="0"/>
        <w:adjustRightInd w:val="0"/>
        <w:spacing w:after="0" w:line="240" w:lineRule="auto"/>
        <w:ind w:left="0" w:firstLine="709"/>
        <w:jc w:val="both"/>
        <w:rPr>
          <w:rFonts w:ascii="Times New Roman CYR" w:hAnsi="Times New Roman CYR" w:cs="Times New Roman CYR"/>
          <w:iCs/>
          <w:color w:val="000000" w:themeColor="text1"/>
          <w:sz w:val="28"/>
          <w:szCs w:val="28"/>
        </w:rPr>
      </w:pPr>
      <w:r w:rsidRPr="00BF34AA">
        <w:rPr>
          <w:rFonts w:ascii="Times New Roman CYR" w:hAnsi="Times New Roman CYR" w:cs="Times New Roman CYR"/>
          <w:iCs/>
          <w:color w:val="000000" w:themeColor="text1"/>
          <w:sz w:val="28"/>
          <w:szCs w:val="28"/>
          <w:lang w:val="kk-KZ"/>
        </w:rPr>
        <w:t>р</w:t>
      </w:r>
      <w:r w:rsidRPr="00BF34AA">
        <w:rPr>
          <w:rFonts w:ascii="Times New Roman CYR" w:hAnsi="Times New Roman CYR" w:cs="Times New Roman CYR"/>
          <w:iCs/>
          <w:color w:val="000000" w:themeColor="text1"/>
          <w:sz w:val="28"/>
          <w:szCs w:val="28"/>
        </w:rPr>
        <w:t>еакциялы</w:t>
      </w:r>
      <w:r w:rsidRPr="00BF34AA">
        <w:rPr>
          <w:rFonts w:ascii="Cambria" w:hAnsi="Cambria" w:cs="Cambria"/>
          <w:iCs/>
          <w:color w:val="000000" w:themeColor="text1"/>
          <w:sz w:val="28"/>
          <w:szCs w:val="28"/>
        </w:rPr>
        <w:t xml:space="preserve">қ </w:t>
      </w:r>
      <w:r w:rsidR="001561C7" w:rsidRPr="00BF34AA">
        <w:rPr>
          <w:rFonts w:ascii="Cambria" w:hAnsi="Cambria" w:cs="Cambria"/>
          <w:iCs/>
          <w:color w:val="000000" w:themeColor="text1"/>
          <w:sz w:val="28"/>
          <w:szCs w:val="28"/>
        </w:rPr>
        <w:t>қ</w:t>
      </w:r>
      <w:r w:rsidR="001561C7" w:rsidRPr="00BF34AA">
        <w:rPr>
          <w:rFonts w:ascii="Times New Roman CYR" w:hAnsi="Times New Roman CYR" w:cs="Times New Roman CYR"/>
          <w:iCs/>
          <w:color w:val="000000" w:themeColor="text1"/>
          <w:sz w:val="28"/>
          <w:szCs w:val="28"/>
        </w:rPr>
        <w:t>оспаны</w:t>
      </w:r>
      <w:r w:rsidR="001561C7" w:rsidRPr="00BF34AA">
        <w:rPr>
          <w:rFonts w:ascii="Cambria" w:hAnsi="Cambria" w:cs="Cambria"/>
          <w:iCs/>
          <w:color w:val="000000" w:themeColor="text1"/>
          <w:sz w:val="28"/>
          <w:szCs w:val="28"/>
        </w:rPr>
        <w:t>ң</w:t>
      </w:r>
      <w:r w:rsidR="001561C7" w:rsidRPr="00BF34AA">
        <w:rPr>
          <w:rFonts w:ascii="Times New Roman CYR" w:hAnsi="Times New Roman CYR" w:cs="Times New Roman CYR"/>
          <w:iCs/>
          <w:color w:val="000000" w:themeColor="text1"/>
          <w:sz w:val="28"/>
          <w:szCs w:val="28"/>
        </w:rPr>
        <w:t xml:space="preserve"> ішінара булануы </w:t>
      </w:r>
      <w:r w:rsidR="001561C7" w:rsidRPr="00BF34AA">
        <w:rPr>
          <w:rFonts w:ascii="Cambria" w:hAnsi="Cambria" w:cs="Cambria"/>
          <w:iCs/>
          <w:color w:val="000000" w:themeColor="text1"/>
          <w:sz w:val="28"/>
          <w:szCs w:val="28"/>
        </w:rPr>
        <w:t>ү</w:t>
      </w:r>
      <w:r w:rsidR="001561C7" w:rsidRPr="00BF34AA">
        <w:rPr>
          <w:rFonts w:ascii="Times New Roman CYR" w:hAnsi="Times New Roman CYR" w:cs="Times New Roman CYR"/>
          <w:iCs/>
          <w:color w:val="000000" w:themeColor="text1"/>
          <w:sz w:val="28"/>
          <w:szCs w:val="28"/>
        </w:rPr>
        <w:t xml:space="preserve">шін реакция жылуын </w:t>
      </w:r>
      <w:r w:rsidR="001561C7" w:rsidRPr="00BF34AA">
        <w:rPr>
          <w:rFonts w:ascii="Cambria" w:hAnsi="Cambria" w:cs="Cambria"/>
          <w:iCs/>
          <w:color w:val="000000" w:themeColor="text1"/>
          <w:sz w:val="28"/>
          <w:szCs w:val="28"/>
        </w:rPr>
        <w:t>қ</w:t>
      </w:r>
      <w:r w:rsidR="001561C7" w:rsidRPr="00BF34AA">
        <w:rPr>
          <w:rFonts w:ascii="Times New Roman CYR" w:hAnsi="Times New Roman CYR" w:cs="Times New Roman CYR"/>
          <w:iCs/>
          <w:color w:val="000000" w:themeColor="text1"/>
          <w:sz w:val="28"/>
          <w:szCs w:val="28"/>
        </w:rPr>
        <w:t>олдана</w:t>
      </w:r>
      <w:r w:rsidR="002D6B60" w:rsidRPr="00BF34AA">
        <w:rPr>
          <w:rFonts w:ascii="Times New Roman CYR" w:hAnsi="Times New Roman CYR" w:cs="Times New Roman CYR"/>
          <w:iCs/>
          <w:color w:val="000000" w:themeColor="text1"/>
          <w:sz w:val="28"/>
          <w:szCs w:val="28"/>
          <w:lang w:val="kk-KZ"/>
        </w:rPr>
        <w:t>тын</w:t>
      </w:r>
      <w:r w:rsidR="001561C7" w:rsidRPr="00BF34AA">
        <w:rPr>
          <w:rFonts w:ascii="Times New Roman CYR" w:hAnsi="Times New Roman CYR" w:cs="Times New Roman CYR"/>
          <w:iCs/>
          <w:color w:val="000000" w:themeColor="text1"/>
          <w:sz w:val="28"/>
          <w:szCs w:val="28"/>
        </w:rPr>
        <w:t xml:space="preserve"> реакциялы</w:t>
      </w:r>
      <w:r w:rsidR="001561C7" w:rsidRPr="00BF34AA">
        <w:rPr>
          <w:rFonts w:ascii="Cambria" w:hAnsi="Cambria" w:cs="Cambria"/>
          <w:iCs/>
          <w:color w:val="000000" w:themeColor="text1"/>
          <w:sz w:val="28"/>
          <w:szCs w:val="28"/>
        </w:rPr>
        <w:t>қ</w:t>
      </w:r>
      <w:r w:rsidR="001561C7" w:rsidRPr="00BF34AA">
        <w:rPr>
          <w:rFonts w:ascii="Times New Roman CYR" w:hAnsi="Times New Roman CYR" w:cs="Times New Roman CYR"/>
          <w:iCs/>
          <w:color w:val="000000" w:themeColor="text1"/>
          <w:sz w:val="28"/>
          <w:szCs w:val="28"/>
        </w:rPr>
        <w:t>-ректификациялы</w:t>
      </w:r>
      <w:r w:rsidR="001561C7" w:rsidRPr="00BF34AA">
        <w:rPr>
          <w:rFonts w:ascii="Cambria" w:hAnsi="Cambria" w:cs="Cambria"/>
          <w:iCs/>
          <w:color w:val="000000" w:themeColor="text1"/>
          <w:sz w:val="28"/>
          <w:szCs w:val="28"/>
        </w:rPr>
        <w:t>қ</w:t>
      </w:r>
      <w:r w:rsidR="001561C7" w:rsidRPr="00BF34AA">
        <w:rPr>
          <w:rFonts w:ascii="Times New Roman CYR" w:hAnsi="Times New Roman CYR" w:cs="Times New Roman CYR"/>
          <w:iCs/>
          <w:color w:val="000000" w:themeColor="text1"/>
          <w:sz w:val="28"/>
          <w:szCs w:val="28"/>
        </w:rPr>
        <w:t xml:space="preserve"> типтегі реактор.</w:t>
      </w:r>
    </w:p>
    <w:p w14:paraId="6E8D1C82" w14:textId="123AEE4B" w:rsidR="001561C7" w:rsidRPr="00D3049F" w:rsidRDefault="00371676" w:rsidP="00D17F59">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rPr>
        <w:t>MT</w:t>
      </w:r>
      <w:r w:rsidRPr="00D3049F">
        <w:rPr>
          <w:rFonts w:ascii="Times New Roman CYR" w:hAnsi="Times New Roman CYR" w:cs="Times New Roman CYR"/>
          <w:iCs/>
          <w:color w:val="000000" w:themeColor="text1"/>
          <w:sz w:val="28"/>
          <w:szCs w:val="28"/>
          <w:lang w:val="kk-KZ"/>
        </w:rPr>
        <w:t>БЭ</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 xml:space="preserve">лемдік </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ндірісіні</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жартысынан астамы "</w:t>
      </w:r>
      <w:r w:rsidR="001561C7" w:rsidRPr="00D3049F">
        <w:rPr>
          <w:rFonts w:ascii="Times New Roman CYR" w:hAnsi="Times New Roman CYR" w:cs="Times New Roman CYR"/>
          <w:i/>
          <w:color w:val="000000" w:themeColor="text1"/>
          <w:sz w:val="28"/>
          <w:szCs w:val="28"/>
        </w:rPr>
        <w:t>Snamprogetti</w:t>
      </w:r>
      <w:r w:rsidR="001561C7" w:rsidRPr="00D3049F">
        <w:rPr>
          <w:rFonts w:ascii="Times New Roman CYR" w:hAnsi="Times New Roman CYR" w:cs="Times New Roman CYR"/>
          <w:iCs/>
          <w:color w:val="000000" w:themeColor="text1"/>
          <w:sz w:val="28"/>
          <w:szCs w:val="28"/>
        </w:rPr>
        <w:t>" (29%)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не "Huels" (23%) фирмаларыны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технологиялары бойынша ж</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зеге асырылады. Оларды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негізгі айырмашылы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тары реакциялы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т</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 xml:space="preserve">йінге </w:t>
      </w:r>
      <w:r w:rsidR="00057792" w:rsidRPr="00D3049F">
        <w:rPr>
          <w:rFonts w:ascii="Cambria" w:hAnsi="Cambria" w:cs="Times New Roman CYR"/>
          <w:iCs/>
          <w:color w:val="000000" w:themeColor="text1"/>
          <w:sz w:val="28"/>
          <w:szCs w:val="28"/>
          <w:lang w:val="kk-KZ"/>
        </w:rPr>
        <w:t>қатыст</w:t>
      </w:r>
      <w:r w:rsidR="001561C7" w:rsidRPr="00D3049F">
        <w:rPr>
          <w:rFonts w:ascii="Times New Roman CYR" w:hAnsi="Times New Roman CYR" w:cs="Times New Roman CYR"/>
          <w:iCs/>
          <w:color w:val="000000" w:themeColor="text1"/>
          <w:sz w:val="28"/>
          <w:szCs w:val="28"/>
        </w:rPr>
        <w:t>ы. Со</w:t>
      </w:r>
      <w:r w:rsidR="001561C7" w:rsidRPr="00D3049F">
        <w:rPr>
          <w:rFonts w:ascii="Cambria" w:hAnsi="Cambria" w:cs="Cambria"/>
          <w:iCs/>
          <w:color w:val="000000" w:themeColor="text1"/>
          <w:sz w:val="28"/>
          <w:szCs w:val="28"/>
        </w:rPr>
        <w:t>ңғ</w:t>
      </w:r>
      <w:r w:rsidR="001561C7" w:rsidRPr="00D3049F">
        <w:rPr>
          <w:rFonts w:ascii="Times New Roman CYR" w:hAnsi="Times New Roman CYR" w:cs="Times New Roman CYR"/>
          <w:iCs/>
          <w:color w:val="000000" w:themeColor="text1"/>
          <w:sz w:val="28"/>
          <w:szCs w:val="28"/>
        </w:rPr>
        <w:t>ысын пайдалану кезінде эфир алу процесінде б</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лінетін жыл</w:t>
      </w:r>
      <w:r w:rsidR="00057792" w:rsidRPr="00D3049F">
        <w:rPr>
          <w:rFonts w:ascii="Times New Roman CYR" w:hAnsi="Times New Roman CYR" w:cs="Times New Roman CYR"/>
          <w:iCs/>
          <w:color w:val="000000" w:themeColor="text1"/>
          <w:sz w:val="28"/>
          <w:szCs w:val="28"/>
          <w:lang w:val="kk-KZ"/>
        </w:rPr>
        <w:t xml:space="preserve">уды </w:t>
      </w:r>
      <w:r w:rsidR="001561C7" w:rsidRPr="00D3049F">
        <w:rPr>
          <w:rFonts w:ascii="Times New Roman CYR" w:hAnsi="Times New Roman CYR" w:cs="Times New Roman CYR"/>
          <w:iCs/>
          <w:color w:val="000000" w:themeColor="text1"/>
          <w:sz w:val="28"/>
          <w:szCs w:val="28"/>
        </w:rPr>
        <w:lastRenderedPageBreak/>
        <w:t>тиімді реттеу ма</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ызды. MT</w:t>
      </w:r>
      <w:r w:rsidRPr="00D3049F">
        <w:rPr>
          <w:rFonts w:ascii="Times New Roman CYR" w:hAnsi="Times New Roman CYR" w:cs="Times New Roman CYR"/>
          <w:iCs/>
          <w:color w:val="000000" w:themeColor="text1"/>
          <w:sz w:val="28"/>
          <w:szCs w:val="28"/>
          <w:lang w:val="kk-KZ"/>
        </w:rPr>
        <w:t>БЭ</w:t>
      </w:r>
      <w:r w:rsidR="001561C7" w:rsidRPr="00D3049F">
        <w:rPr>
          <w:rFonts w:ascii="Times New Roman CYR" w:hAnsi="Times New Roman CYR" w:cs="Times New Roman CYR"/>
          <w:iCs/>
          <w:color w:val="000000" w:themeColor="text1"/>
          <w:sz w:val="28"/>
          <w:szCs w:val="28"/>
        </w:rPr>
        <w:t xml:space="preserve"> синтез</w:t>
      </w:r>
      <w:r w:rsidR="00057792" w:rsidRPr="00D3049F">
        <w:rPr>
          <w:rFonts w:ascii="Times New Roman CYR" w:hAnsi="Times New Roman CYR" w:cs="Times New Roman CYR"/>
          <w:iCs/>
          <w:color w:val="000000" w:themeColor="text1"/>
          <w:sz w:val="28"/>
          <w:szCs w:val="28"/>
          <w:lang w:val="kk-KZ"/>
        </w:rPr>
        <w:t>і</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ондыр</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ыларыны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к</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пшілігінде екі реактор да адиабатикалы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жа</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дайда ж</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мыс істейді.</w:t>
      </w:r>
    </w:p>
    <w:p w14:paraId="368BA183" w14:textId="2FC44929" w:rsidR="001561C7" w:rsidRPr="00D3049F" w:rsidRDefault="009E3BDC" w:rsidP="009E3BDC">
      <w:pPr>
        <w:shd w:val="clear" w:color="auto" w:fill="FFFFFF"/>
        <w:autoSpaceDE w:val="0"/>
        <w:autoSpaceDN w:val="0"/>
        <w:adjustRightInd w:val="0"/>
        <w:ind w:firstLine="709"/>
        <w:jc w:val="both"/>
        <w:rPr>
          <w:rFonts w:ascii="Times New Roman CYR" w:hAnsi="Times New Roman CYR" w:cs="Times New Roman CYR"/>
          <w:iCs/>
          <w:color w:val="000000" w:themeColor="text1"/>
          <w:sz w:val="28"/>
          <w:szCs w:val="28"/>
        </w:rPr>
      </w:pPr>
      <w:r w:rsidRPr="00D3049F">
        <w:rPr>
          <w:rFonts w:ascii="Cambria" w:hAnsi="Cambria" w:cs="Cambria"/>
          <w:iCs/>
          <w:color w:val="000000" w:themeColor="text1"/>
          <w:sz w:val="28"/>
          <w:szCs w:val="28"/>
          <w:lang w:val="kk-KZ"/>
        </w:rPr>
        <w:t>Бұ</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ан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Snamprogetti</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 xml:space="preserve">не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Huels</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UOP</w:t>
      </w:r>
      <w:r w:rsidR="001561C7" w:rsidRPr="00D3049F">
        <w:rPr>
          <w:rFonts w:ascii="Times New Roman CYR" w:hAnsi="Times New Roman CYR" w:cs="Times New Roman CYR"/>
          <w:iCs/>
          <w:color w:val="000000" w:themeColor="text1"/>
          <w:sz w:val="28"/>
          <w:szCs w:val="28"/>
        </w:rPr>
        <w:t xml:space="preserve"> фирмаларыны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ондыр</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ылары жатпайды, оларды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құ</w:t>
      </w:r>
      <w:r w:rsidR="001561C7" w:rsidRPr="00D3049F">
        <w:rPr>
          <w:rFonts w:ascii="Times New Roman CYR" w:hAnsi="Times New Roman CYR" w:cs="Times New Roman CYR"/>
          <w:iCs/>
          <w:color w:val="000000" w:themeColor="text1"/>
          <w:sz w:val="28"/>
          <w:szCs w:val="28"/>
        </w:rPr>
        <w:t>бырлы реакторлары шы</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арыл</w:t>
      </w:r>
      <w:r w:rsidRPr="00D3049F">
        <w:rPr>
          <w:rFonts w:ascii="Cambria" w:hAnsi="Cambria" w:cs="Times New Roman CYR"/>
          <w:iCs/>
          <w:color w:val="000000" w:themeColor="text1"/>
          <w:sz w:val="28"/>
          <w:szCs w:val="28"/>
          <w:lang w:val="kk-KZ"/>
        </w:rPr>
        <w:t xml:space="preserve">ған </w:t>
      </w:r>
      <w:r w:rsidR="001561C7" w:rsidRPr="00D3049F">
        <w:rPr>
          <w:rFonts w:ascii="Times New Roman CYR" w:hAnsi="Times New Roman CYR" w:cs="Times New Roman CYR"/>
          <w:iCs/>
          <w:color w:val="000000" w:themeColor="text1"/>
          <w:sz w:val="28"/>
          <w:szCs w:val="28"/>
        </w:rPr>
        <w:t>то</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азыт</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ышта </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 xml:space="preserve">німдерді </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здіксіз сал</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ындатумен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амтамасыз етілетін изотермиялы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жа</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дайларда ж</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мыс істейді. К</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дімгі конструкцияда</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ы реакторлар </w:t>
      </w:r>
      <w:r w:rsidR="00F4726A">
        <w:rPr>
          <w:rFonts w:ascii="Times New Roman CYR" w:hAnsi="Times New Roman CYR" w:cs="Times New Roman CYR"/>
          <w:iCs/>
          <w:color w:val="000000" w:themeColor="text1"/>
          <w:sz w:val="28"/>
          <w:szCs w:val="28"/>
        </w:rPr>
        <w:t>«</w:t>
      </w:r>
      <w:r w:rsidRPr="00D3049F">
        <w:rPr>
          <w:rFonts w:ascii="Times New Roman CYR" w:hAnsi="Times New Roman CYR" w:cs="Times New Roman CYR"/>
          <w:i/>
          <w:color w:val="000000" w:themeColor="text1"/>
          <w:sz w:val="28"/>
          <w:szCs w:val="28"/>
        </w:rPr>
        <w:t>А</w:t>
      </w:r>
      <w:r w:rsidRPr="00D3049F">
        <w:rPr>
          <w:rFonts w:ascii="Times New Roman CYR" w:hAnsi="Times New Roman CYR" w:cs="Times New Roman CYR"/>
          <w:i/>
          <w:color w:val="000000" w:themeColor="text1"/>
          <w:sz w:val="28"/>
          <w:szCs w:val="28"/>
          <w:lang w:val="en-US"/>
        </w:rPr>
        <w:t>r</w:t>
      </w:r>
      <w:r w:rsidRPr="00D3049F">
        <w:rPr>
          <w:rFonts w:ascii="Times New Roman CYR" w:hAnsi="Times New Roman CYR" w:cs="Times New Roman CYR"/>
          <w:i/>
          <w:color w:val="000000" w:themeColor="text1"/>
          <w:sz w:val="28"/>
          <w:szCs w:val="28"/>
        </w:rPr>
        <w:t>со</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Huels</w:t>
      </w:r>
      <w:r w:rsidR="00F4726A">
        <w:rPr>
          <w:rFonts w:ascii="Times New Roman CYR" w:hAnsi="Times New Roman CYR" w:cs="Times New Roman CYR"/>
          <w:i/>
          <w:color w:val="000000" w:themeColor="text1"/>
          <w:sz w:val="28"/>
          <w:szCs w:val="28"/>
        </w:rPr>
        <w:t>»</w:t>
      </w:r>
      <w:r w:rsidR="001561C7" w:rsidRPr="00D3049F">
        <w:rPr>
          <w:rFonts w:ascii="Times New Roman CYR" w:hAnsi="Times New Roman CYR" w:cs="Times New Roman CYR"/>
          <w:i/>
          <w:color w:val="000000" w:themeColor="text1"/>
          <w:sz w:val="28"/>
          <w:szCs w:val="28"/>
        </w:rPr>
        <w:t>/UOP</w:t>
      </w:r>
      <w:r w:rsidR="001561C7" w:rsidRPr="00D3049F">
        <w:rPr>
          <w:rFonts w:ascii="Times New Roman CYR" w:hAnsi="Times New Roman CYR" w:cs="Times New Roman CYR"/>
          <w:iCs/>
          <w:color w:val="000000" w:themeColor="text1"/>
          <w:sz w:val="28"/>
          <w:szCs w:val="28"/>
        </w:rPr>
        <w:t xml:space="preserve">,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Phillips</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EC Erdolchemie</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RWE-DEA/Edeleanu</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фирмаларыны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схемаларында; </w:t>
      </w:r>
      <w:r w:rsidR="0063019D" w:rsidRPr="00D3049F">
        <w:rPr>
          <w:rFonts w:ascii="Times New Roman CYR" w:hAnsi="Times New Roman CYR" w:cs="Times New Roman CYR"/>
          <w:iCs/>
          <w:color w:val="000000" w:themeColor="text1"/>
          <w:sz w:val="28"/>
          <w:szCs w:val="28"/>
          <w:lang w:val="kk-KZ"/>
        </w:rPr>
        <w:t>т</w:t>
      </w:r>
      <w:r w:rsidR="0063019D" w:rsidRPr="00D3049F">
        <w:rPr>
          <w:rFonts w:ascii="Cambria" w:hAnsi="Cambria" w:cs="Times New Roman CYR"/>
          <w:iCs/>
          <w:color w:val="000000" w:themeColor="text1"/>
          <w:sz w:val="28"/>
          <w:szCs w:val="28"/>
          <w:lang w:val="kk-KZ"/>
        </w:rPr>
        <w:t>ұрақты</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абат</w:t>
      </w:r>
      <w:r w:rsidR="0063019D" w:rsidRPr="00D3049F">
        <w:rPr>
          <w:rFonts w:ascii="Times New Roman CYR" w:hAnsi="Times New Roman CYR" w:cs="Times New Roman CYR"/>
          <w:iCs/>
          <w:color w:val="000000" w:themeColor="text1"/>
          <w:sz w:val="28"/>
          <w:szCs w:val="28"/>
          <w:lang w:val="kk-KZ"/>
        </w:rPr>
        <w:t>ты</w:t>
      </w:r>
      <w:r w:rsidR="001561C7" w:rsidRPr="00D3049F">
        <w:rPr>
          <w:rFonts w:ascii="Times New Roman CYR" w:hAnsi="Times New Roman CYR" w:cs="Times New Roman CYR"/>
          <w:iCs/>
          <w:color w:val="000000" w:themeColor="text1"/>
          <w:sz w:val="28"/>
          <w:szCs w:val="28"/>
        </w:rPr>
        <w:t xml:space="preserve"> </w:t>
      </w:r>
      <w:r w:rsidR="0063019D" w:rsidRPr="00D3049F">
        <w:rPr>
          <w:rFonts w:ascii="Times New Roman CYR" w:hAnsi="Times New Roman CYR" w:cs="Times New Roman CYR"/>
          <w:iCs/>
          <w:color w:val="000000" w:themeColor="text1"/>
          <w:sz w:val="28"/>
          <w:szCs w:val="28"/>
        </w:rPr>
        <w:t>катализатор</w:t>
      </w:r>
      <w:r w:rsidR="0063019D" w:rsidRPr="00D3049F">
        <w:rPr>
          <w:rFonts w:ascii="Times New Roman CYR" w:hAnsi="Times New Roman CYR" w:cs="Times New Roman CYR"/>
          <w:iCs/>
          <w:color w:val="000000" w:themeColor="text1"/>
          <w:sz w:val="28"/>
          <w:szCs w:val="28"/>
          <w:lang w:val="kk-KZ"/>
        </w:rPr>
        <w:t>лы</w:t>
      </w:r>
      <w:r w:rsidR="0063019D" w:rsidRPr="00D3049F">
        <w:rPr>
          <w:rFonts w:ascii="Times New Roman CYR" w:hAnsi="Times New Roman CYR" w:cs="Times New Roman CYR"/>
          <w:iCs/>
          <w:color w:val="000000" w:themeColor="text1"/>
          <w:sz w:val="28"/>
          <w:szCs w:val="28"/>
        </w:rPr>
        <w:t xml:space="preserve"> </w:t>
      </w:r>
      <w:r w:rsidR="001561C7" w:rsidRPr="00D3049F">
        <w:rPr>
          <w:rFonts w:ascii="Times New Roman CYR" w:hAnsi="Times New Roman CYR" w:cs="Times New Roman CYR"/>
          <w:iCs/>
          <w:color w:val="000000" w:themeColor="text1"/>
          <w:sz w:val="28"/>
          <w:szCs w:val="28"/>
        </w:rPr>
        <w:t xml:space="preserve">реакторлар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
          <w:color w:val="000000" w:themeColor="text1"/>
          <w:sz w:val="28"/>
          <w:szCs w:val="28"/>
        </w:rPr>
        <w:t>CD Fech</w:t>
      </w:r>
      <w:r w:rsidR="00F4726A">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 xml:space="preserve">не </w:t>
      </w:r>
      <w:r w:rsidR="001561C7" w:rsidRPr="00D3049F">
        <w:rPr>
          <w:rFonts w:ascii="Times New Roman CYR" w:hAnsi="Times New Roman CYR" w:cs="Times New Roman CYR"/>
          <w:i/>
          <w:color w:val="000000" w:themeColor="text1"/>
          <w:sz w:val="28"/>
          <w:szCs w:val="28"/>
        </w:rPr>
        <w:t>IFP</w:t>
      </w:r>
      <w:r w:rsidR="001561C7" w:rsidRPr="00D3049F">
        <w:rPr>
          <w:rFonts w:ascii="Times New Roman CYR" w:hAnsi="Times New Roman CYR" w:cs="Times New Roman CYR"/>
          <w:iCs/>
          <w:color w:val="000000" w:themeColor="text1"/>
          <w:sz w:val="28"/>
          <w:szCs w:val="28"/>
        </w:rPr>
        <w:t xml:space="preserve"> фирмаларыны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схемаларында к</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зделген.</w:t>
      </w:r>
    </w:p>
    <w:p w14:paraId="54E6CA02" w14:textId="6C8EFABC" w:rsidR="0063019D" w:rsidRPr="00D3049F" w:rsidRDefault="0063019D" w:rsidP="0063019D">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lang w:val="kk-KZ"/>
        </w:rPr>
      </w:pPr>
      <w:r w:rsidRPr="00D3049F">
        <w:rPr>
          <w:rFonts w:ascii="Times New Roman CYR" w:hAnsi="Times New Roman CYR" w:cs="Times New Roman CYR"/>
          <w:iCs/>
          <w:color w:val="000000" w:themeColor="text1"/>
          <w:sz w:val="28"/>
          <w:szCs w:val="28"/>
          <w:lang w:val="kk-KZ"/>
        </w:rPr>
        <w:t>Т</w:t>
      </w:r>
      <w:r w:rsidRPr="00D3049F">
        <w:rPr>
          <w:rFonts w:ascii="Cambria" w:hAnsi="Cambria" w:cs="Times New Roman CYR"/>
          <w:iCs/>
          <w:color w:val="000000" w:themeColor="text1"/>
          <w:sz w:val="28"/>
          <w:szCs w:val="28"/>
          <w:lang w:val="kk-KZ"/>
        </w:rPr>
        <w:t>ұрақты</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абат</w:t>
      </w:r>
      <w:r w:rsidRPr="00D3049F">
        <w:rPr>
          <w:rFonts w:ascii="Times New Roman CYR" w:hAnsi="Times New Roman CYR" w:cs="Times New Roman CYR"/>
          <w:iCs/>
          <w:color w:val="000000" w:themeColor="text1"/>
          <w:sz w:val="28"/>
          <w:szCs w:val="28"/>
          <w:lang w:val="kk-KZ"/>
        </w:rPr>
        <w:t>ты</w:t>
      </w:r>
      <w:r w:rsidRPr="00D3049F">
        <w:rPr>
          <w:rFonts w:ascii="Times New Roman CYR" w:hAnsi="Times New Roman CYR" w:cs="Times New Roman CYR"/>
          <w:iCs/>
          <w:color w:val="000000" w:themeColor="text1"/>
          <w:sz w:val="28"/>
          <w:szCs w:val="28"/>
        </w:rPr>
        <w:t xml:space="preserve"> катализатор</w:t>
      </w:r>
      <w:r w:rsidRPr="00D3049F">
        <w:rPr>
          <w:rFonts w:ascii="Times New Roman CYR" w:hAnsi="Times New Roman CYR" w:cs="Times New Roman CYR"/>
          <w:iCs/>
          <w:color w:val="000000" w:themeColor="text1"/>
          <w:sz w:val="28"/>
          <w:szCs w:val="28"/>
          <w:lang w:val="kk-KZ"/>
        </w:rPr>
        <w:t>лы</w:t>
      </w:r>
      <w:r w:rsidRPr="00D3049F">
        <w:rPr>
          <w:rFonts w:ascii="Times New Roman CYR" w:hAnsi="Times New Roman CYR" w:cs="Times New Roman CYR"/>
          <w:iCs/>
          <w:color w:val="000000" w:themeColor="text1"/>
          <w:sz w:val="28"/>
          <w:szCs w:val="28"/>
        </w:rPr>
        <w:t xml:space="preserve"> реакторларды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олдануды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барлы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жа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дайларында (реагенттерді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айнау температурасы кезінде ж</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 xml:space="preserve">мыс істейтін реакторды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оспа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анда) реакция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німдеріні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бір б</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лігін реакция айма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ына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айта циркуляциялау осы айма</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та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 температ</w:t>
      </w:r>
      <w:r w:rsidRPr="00D3049F">
        <w:rPr>
          <w:rFonts w:ascii="Times New Roman CYR" w:hAnsi="Times New Roman CYR" w:cs="Times New Roman CYR"/>
          <w:iCs/>
          <w:color w:val="000000" w:themeColor="text1"/>
          <w:sz w:val="28"/>
          <w:szCs w:val="28"/>
          <w:lang w:val="kk-KZ"/>
        </w:rPr>
        <w:t>ураны</w:t>
      </w:r>
      <w:r w:rsidRPr="00D3049F">
        <w:rPr>
          <w:rFonts w:ascii="Cambria" w:hAnsi="Cambria" w:cs="Times New Roman CYR"/>
          <w:iCs/>
          <w:color w:val="000000" w:themeColor="text1"/>
          <w:sz w:val="28"/>
          <w:szCs w:val="28"/>
          <w:lang w:val="kk-KZ"/>
        </w:rPr>
        <w:t>ң</w:t>
      </w:r>
      <w:r w:rsidRPr="00D3049F">
        <w:rPr>
          <w:rFonts w:ascii="Times New Roman CYR" w:hAnsi="Times New Roman CYR" w:cs="Times New Roman CYR"/>
          <w:iCs/>
          <w:color w:val="000000" w:themeColor="text1"/>
          <w:sz w:val="28"/>
          <w:szCs w:val="28"/>
        </w:rPr>
        <w:t xml:space="preserve"> 140°</w:t>
      </w:r>
      <w:r w:rsidRPr="00D3049F">
        <w:rPr>
          <w:rFonts w:ascii="Times New Roman CYR" w:hAnsi="Times New Roman CYR" w:cs="Times New Roman CYR"/>
          <w:iCs/>
          <w:color w:val="000000" w:themeColor="text1"/>
          <w:sz w:val="28"/>
          <w:szCs w:val="28"/>
          <w:lang w:val="kk-KZ"/>
        </w:rPr>
        <w:t>С-тан</w:t>
      </w:r>
      <w:r w:rsidRPr="00D3049F">
        <w:rPr>
          <w:rFonts w:ascii="Times New Roman CYR" w:hAnsi="Times New Roman CYR" w:cs="Times New Roman CYR"/>
          <w:iCs/>
          <w:color w:val="000000" w:themeColor="text1"/>
          <w:sz w:val="28"/>
          <w:szCs w:val="28"/>
        </w:rPr>
        <w:t xml:space="preserve"> жо</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ары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терілуін шектеу </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шін ж</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зеге асырылады. Катализаторды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ке</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ейетін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абаты бар реакторда (IFP процесі) катализаторды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араласуын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амтамасыз ететін реактивті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оспаны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жо</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ары </w:t>
      </w:r>
      <w:r w:rsidRPr="00D3049F">
        <w:rPr>
          <w:rFonts w:ascii="Cambria" w:hAnsi="Cambria" w:cs="Times New Roman CYR"/>
          <w:iCs/>
          <w:color w:val="000000" w:themeColor="text1"/>
          <w:sz w:val="28"/>
          <w:szCs w:val="28"/>
          <w:lang w:val="kk-KZ"/>
        </w:rPr>
        <w:t xml:space="preserve">қозғалатын </w:t>
      </w:r>
      <w:r w:rsidRPr="00D3049F">
        <w:rPr>
          <w:rFonts w:ascii="Times New Roman CYR" w:hAnsi="Times New Roman CYR" w:cs="Times New Roman CYR"/>
          <w:iCs/>
          <w:color w:val="000000" w:themeColor="text1"/>
          <w:sz w:val="28"/>
          <w:szCs w:val="28"/>
        </w:rPr>
        <w:t>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w:t>
      </w:r>
      <w:r w:rsidRPr="00D3049F">
        <w:rPr>
          <w:rFonts w:ascii="Times New Roman CYR" w:hAnsi="Times New Roman CYR" w:cs="Times New Roman CYR"/>
          <w:iCs/>
          <w:color w:val="000000" w:themeColor="text1"/>
          <w:sz w:val="28"/>
          <w:szCs w:val="28"/>
          <w:lang w:val="kk-KZ"/>
        </w:rPr>
        <w:t>н</w:t>
      </w:r>
      <w:r w:rsidRPr="00D3049F">
        <w:rPr>
          <w:rFonts w:ascii="Times New Roman CYR" w:hAnsi="Times New Roman CYR" w:cs="Times New Roman CYR"/>
          <w:iCs/>
          <w:color w:val="000000" w:themeColor="text1"/>
          <w:sz w:val="28"/>
          <w:szCs w:val="28"/>
        </w:rPr>
        <w:t xml:space="preserve">ы принципі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олданылады.</w:t>
      </w:r>
      <w:r w:rsidRPr="00D3049F">
        <w:rPr>
          <w:rFonts w:ascii="Times New Roman CYR" w:hAnsi="Times New Roman CYR" w:cs="Times New Roman CYR"/>
          <w:iCs/>
          <w:color w:val="000000" w:themeColor="text1"/>
          <w:sz w:val="28"/>
          <w:szCs w:val="28"/>
          <w:lang w:val="kk-KZ"/>
        </w:rPr>
        <w:t xml:space="preserve"> </w:t>
      </w:r>
      <w:r w:rsidRPr="00D3049F">
        <w:rPr>
          <w:rFonts w:ascii="Cambria" w:hAnsi="Cambria" w:cs="Cambria"/>
          <w:iCs/>
          <w:color w:val="000000" w:themeColor="text1"/>
          <w:sz w:val="28"/>
          <w:szCs w:val="28"/>
          <w:lang w:val="kk-KZ"/>
        </w:rPr>
        <w:t>Қ</w:t>
      </w:r>
      <w:r w:rsidRPr="00D3049F">
        <w:rPr>
          <w:rFonts w:ascii="Times New Roman CYR" w:hAnsi="Times New Roman CYR" w:cs="Times New Roman CYR"/>
          <w:iCs/>
          <w:color w:val="000000" w:themeColor="text1"/>
          <w:sz w:val="28"/>
          <w:szCs w:val="28"/>
          <w:lang w:val="kk-KZ"/>
        </w:rPr>
        <w:t>абатты</w:t>
      </w:r>
      <w:r w:rsidRPr="00D3049F">
        <w:rPr>
          <w:rFonts w:ascii="Cambria" w:hAnsi="Cambria" w:cs="Cambria"/>
          <w:iCs/>
          <w:color w:val="000000" w:themeColor="text1"/>
          <w:sz w:val="28"/>
          <w:szCs w:val="28"/>
          <w:lang w:val="kk-KZ"/>
        </w:rPr>
        <w:t>ң</w:t>
      </w:r>
      <w:r w:rsidRPr="00D3049F">
        <w:rPr>
          <w:rFonts w:ascii="Times New Roman CYR" w:hAnsi="Times New Roman CYR" w:cs="Times New Roman CYR"/>
          <w:iCs/>
          <w:color w:val="000000" w:themeColor="text1"/>
          <w:sz w:val="28"/>
          <w:szCs w:val="28"/>
          <w:lang w:val="kk-KZ"/>
        </w:rPr>
        <w:t xml:space="preserve"> ке</w:t>
      </w:r>
      <w:r w:rsidRPr="00D3049F">
        <w:rPr>
          <w:rFonts w:ascii="Cambria" w:hAnsi="Cambria" w:cs="Cambria"/>
          <w:iCs/>
          <w:color w:val="000000" w:themeColor="text1"/>
          <w:sz w:val="28"/>
          <w:szCs w:val="28"/>
          <w:lang w:val="kk-KZ"/>
        </w:rPr>
        <w:t>ң</w:t>
      </w:r>
      <w:r w:rsidRPr="00D3049F">
        <w:rPr>
          <w:rFonts w:ascii="Times New Roman CYR" w:hAnsi="Times New Roman CYR" w:cs="Times New Roman CYR"/>
          <w:iCs/>
          <w:color w:val="000000" w:themeColor="text1"/>
          <w:sz w:val="28"/>
          <w:szCs w:val="28"/>
          <w:lang w:val="kk-KZ"/>
        </w:rPr>
        <w:t xml:space="preserve">еюі 20-30% </w:t>
      </w:r>
      <w:r w:rsidRPr="00D3049F">
        <w:rPr>
          <w:rFonts w:ascii="Cambria" w:hAnsi="Cambria" w:cs="Cambria"/>
          <w:iCs/>
          <w:color w:val="000000" w:themeColor="text1"/>
          <w:sz w:val="28"/>
          <w:szCs w:val="28"/>
          <w:lang w:val="kk-KZ"/>
        </w:rPr>
        <w:t>құ</w:t>
      </w:r>
      <w:r w:rsidRPr="00D3049F">
        <w:rPr>
          <w:rFonts w:ascii="Times New Roman CYR" w:hAnsi="Times New Roman CYR" w:cs="Times New Roman CYR"/>
          <w:iCs/>
          <w:color w:val="000000" w:themeColor="text1"/>
          <w:sz w:val="28"/>
          <w:szCs w:val="28"/>
          <w:lang w:val="kk-KZ"/>
        </w:rPr>
        <w:t>райды. Осы типтегі реакторды жобалау кезінде негізгі міндет реакциялы</w:t>
      </w:r>
      <w:r w:rsidRPr="00D3049F">
        <w:rPr>
          <w:rFonts w:ascii="Cambria" w:hAnsi="Cambria" w:cs="Cambria"/>
          <w:iCs/>
          <w:color w:val="000000" w:themeColor="text1"/>
          <w:sz w:val="28"/>
          <w:szCs w:val="28"/>
          <w:lang w:val="kk-KZ"/>
        </w:rPr>
        <w:t>қ</w:t>
      </w:r>
      <w:r w:rsidRPr="00D3049F">
        <w:rPr>
          <w:rFonts w:ascii="Times New Roman CYR" w:hAnsi="Times New Roman CYR" w:cs="Times New Roman CYR"/>
          <w:iCs/>
          <w:color w:val="000000" w:themeColor="text1"/>
          <w:sz w:val="28"/>
          <w:szCs w:val="28"/>
          <w:lang w:val="kk-KZ"/>
        </w:rPr>
        <w:t xml:space="preserve"> айма</w:t>
      </w:r>
      <w:r w:rsidRPr="00D3049F">
        <w:rPr>
          <w:rFonts w:ascii="Cambria" w:hAnsi="Cambria" w:cs="Cambria"/>
          <w:iCs/>
          <w:color w:val="000000" w:themeColor="text1"/>
          <w:sz w:val="28"/>
          <w:szCs w:val="28"/>
          <w:lang w:val="kk-KZ"/>
        </w:rPr>
        <w:t>қ</w:t>
      </w:r>
      <w:r w:rsidRPr="00D3049F">
        <w:rPr>
          <w:rFonts w:ascii="Times New Roman CYR" w:hAnsi="Times New Roman CYR" w:cs="Times New Roman CYR"/>
          <w:iCs/>
          <w:color w:val="000000" w:themeColor="text1"/>
          <w:sz w:val="28"/>
          <w:szCs w:val="28"/>
          <w:lang w:val="kk-KZ"/>
        </w:rPr>
        <w:t>та</w:t>
      </w:r>
      <w:r w:rsidRPr="00D3049F">
        <w:rPr>
          <w:rFonts w:ascii="Cambria" w:hAnsi="Cambria" w:cs="Cambria"/>
          <w:iCs/>
          <w:color w:val="000000" w:themeColor="text1"/>
          <w:sz w:val="28"/>
          <w:szCs w:val="28"/>
          <w:lang w:val="kk-KZ"/>
        </w:rPr>
        <w:t>ғ</w:t>
      </w:r>
      <w:r w:rsidRPr="00D3049F">
        <w:rPr>
          <w:rFonts w:ascii="Times New Roman CYR" w:hAnsi="Times New Roman CYR" w:cs="Times New Roman CYR"/>
          <w:iCs/>
          <w:color w:val="000000" w:themeColor="text1"/>
          <w:sz w:val="28"/>
          <w:szCs w:val="28"/>
          <w:lang w:val="kk-KZ"/>
        </w:rPr>
        <w:t xml:space="preserve">ы жергілікті </w:t>
      </w:r>
      <w:r w:rsidRPr="00D3049F">
        <w:rPr>
          <w:rFonts w:ascii="Cambria" w:hAnsi="Cambria" w:cs="Cambria"/>
          <w:iCs/>
          <w:color w:val="000000" w:themeColor="text1"/>
          <w:sz w:val="28"/>
          <w:szCs w:val="28"/>
          <w:lang w:val="kk-KZ"/>
        </w:rPr>
        <w:t>қ</w:t>
      </w:r>
      <w:r w:rsidRPr="00D3049F">
        <w:rPr>
          <w:rFonts w:ascii="Times New Roman CYR" w:hAnsi="Times New Roman CYR" w:cs="Times New Roman CYR"/>
          <w:iCs/>
          <w:color w:val="000000" w:themeColor="text1"/>
          <w:sz w:val="28"/>
          <w:szCs w:val="28"/>
          <w:lang w:val="kk-KZ"/>
        </w:rPr>
        <w:t>ызып кетуді болдырмау болып табылады.</w:t>
      </w:r>
    </w:p>
    <w:p w14:paraId="4D6E8AE1" w14:textId="56DA35A8" w:rsidR="001561C7" w:rsidRPr="00D3049F" w:rsidRDefault="00371676"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lang w:val="kk-KZ"/>
        </w:rPr>
        <w:t xml:space="preserve">Бір </w:t>
      </w:r>
      <w:r w:rsidR="001561C7" w:rsidRPr="00D3049F">
        <w:rPr>
          <w:rFonts w:ascii="Times New Roman CYR" w:hAnsi="Times New Roman CYR" w:cs="Times New Roman CYR"/>
          <w:iCs/>
          <w:color w:val="000000" w:themeColor="text1"/>
          <w:sz w:val="28"/>
          <w:szCs w:val="28"/>
          <w:lang w:val="kk-KZ"/>
        </w:rPr>
        <w:t xml:space="preserve">аппаратта </w:t>
      </w:r>
      <w:r w:rsidR="00A53399" w:rsidRPr="00D3049F">
        <w:rPr>
          <w:rFonts w:ascii="Times New Roman CYR" w:hAnsi="Times New Roman CYR" w:cs="Times New Roman CYR"/>
          <w:iCs/>
          <w:color w:val="000000" w:themeColor="text1"/>
          <w:sz w:val="28"/>
          <w:szCs w:val="28"/>
          <w:lang w:val="kk-KZ"/>
        </w:rPr>
        <w:t>к</w:t>
      </w:r>
      <w:r w:rsidR="00A53399" w:rsidRPr="00D3049F">
        <w:rPr>
          <w:rFonts w:ascii="Cambria" w:hAnsi="Cambria" w:cs="Cambria"/>
          <w:iCs/>
          <w:color w:val="000000" w:themeColor="text1"/>
          <w:sz w:val="28"/>
          <w:szCs w:val="28"/>
          <w:lang w:val="kk-KZ"/>
        </w:rPr>
        <w:t>ө</w:t>
      </w:r>
      <w:r w:rsidR="00A53399" w:rsidRPr="00D3049F">
        <w:rPr>
          <w:rFonts w:ascii="Times New Roman CYR" w:hAnsi="Times New Roman CYR" w:cs="Times New Roman CYR"/>
          <w:iCs/>
          <w:color w:val="000000" w:themeColor="text1"/>
          <w:sz w:val="28"/>
          <w:szCs w:val="28"/>
          <w:lang w:val="kk-KZ"/>
        </w:rPr>
        <w:t xml:space="preserve">бінесе </w:t>
      </w:r>
      <w:r w:rsidR="001561C7" w:rsidRPr="00D3049F">
        <w:rPr>
          <w:rFonts w:ascii="Times New Roman CYR" w:hAnsi="Times New Roman CYR" w:cs="Times New Roman CYR"/>
          <w:iCs/>
          <w:color w:val="000000" w:themeColor="text1"/>
          <w:sz w:val="28"/>
          <w:szCs w:val="28"/>
          <w:lang w:val="kk-KZ"/>
        </w:rPr>
        <w:t>реакция айма</w:t>
      </w:r>
      <w:r w:rsidR="001561C7" w:rsidRPr="00D3049F">
        <w:rPr>
          <w:rFonts w:ascii="Cambria" w:hAnsi="Cambria" w:cs="Cambria"/>
          <w:iCs/>
          <w:color w:val="000000" w:themeColor="text1"/>
          <w:sz w:val="28"/>
          <w:szCs w:val="28"/>
          <w:lang w:val="kk-KZ"/>
        </w:rPr>
        <w:t>ғ</w:t>
      </w:r>
      <w:r w:rsidR="001561C7" w:rsidRPr="00D3049F">
        <w:rPr>
          <w:rFonts w:ascii="Times New Roman CYR" w:hAnsi="Times New Roman CYR" w:cs="Times New Roman CYR"/>
          <w:iCs/>
          <w:color w:val="000000" w:themeColor="text1"/>
          <w:sz w:val="28"/>
          <w:szCs w:val="28"/>
          <w:lang w:val="kk-KZ"/>
        </w:rPr>
        <w:t xml:space="preserve">ы </w:t>
      </w:r>
      <w:r w:rsidR="00A53399" w:rsidRPr="00D3049F">
        <w:rPr>
          <w:rFonts w:ascii="Times New Roman CYR" w:hAnsi="Times New Roman CYR" w:cs="Times New Roman CYR"/>
          <w:color w:val="000000" w:themeColor="text1"/>
          <w:sz w:val="28"/>
          <w:szCs w:val="28"/>
          <w:lang w:val="kk-KZ"/>
        </w:rPr>
        <w:t>МТБЭ-ні б</w:t>
      </w:r>
      <w:r w:rsidR="00A53399" w:rsidRPr="00D3049F">
        <w:rPr>
          <w:rFonts w:ascii="Cambria" w:hAnsi="Cambria" w:cs="Times New Roman CYR"/>
          <w:color w:val="000000" w:themeColor="text1"/>
          <w:sz w:val="28"/>
          <w:szCs w:val="28"/>
          <w:lang w:val="kk-KZ"/>
        </w:rPr>
        <w:t>өліп алу колоннасымен</w:t>
      </w:r>
      <w:r w:rsidR="001561C7" w:rsidRPr="00D3049F">
        <w:rPr>
          <w:rFonts w:ascii="Times New Roman CYR" w:hAnsi="Times New Roman CYR" w:cs="Times New Roman CYR"/>
          <w:iCs/>
          <w:color w:val="000000" w:themeColor="text1"/>
          <w:sz w:val="28"/>
          <w:szCs w:val="28"/>
          <w:lang w:val="kk-KZ"/>
        </w:rPr>
        <w:t xml:space="preserve"> біріктіріледі. </w:t>
      </w:r>
      <w:r w:rsidR="001561C7" w:rsidRPr="00D3049F">
        <w:rPr>
          <w:rFonts w:ascii="Times New Roman CYR" w:hAnsi="Times New Roman CYR" w:cs="Times New Roman CYR"/>
          <w:iCs/>
          <w:color w:val="000000" w:themeColor="text1"/>
          <w:sz w:val="28"/>
          <w:szCs w:val="28"/>
        </w:rPr>
        <w:t>М</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 xml:space="preserve">ндай аппаратта болатын </w:t>
      </w:r>
      <w:r w:rsidR="006159D3" w:rsidRPr="00D3049F">
        <w:rPr>
          <w:rFonts w:ascii="Times New Roman CYR" w:hAnsi="Times New Roman CYR" w:cs="Times New Roman CYR"/>
          <w:iCs/>
          <w:color w:val="000000" w:themeColor="text1"/>
          <w:sz w:val="28"/>
          <w:szCs w:val="28"/>
          <w:lang w:val="kk-KZ"/>
        </w:rPr>
        <w:t>п</w:t>
      </w:r>
      <w:r w:rsidR="001561C7" w:rsidRPr="00D3049F">
        <w:rPr>
          <w:rFonts w:ascii="Times New Roman CYR" w:hAnsi="Times New Roman CYR" w:cs="Times New Roman CYR"/>
          <w:iCs/>
          <w:color w:val="000000" w:themeColor="text1"/>
          <w:sz w:val="28"/>
          <w:szCs w:val="28"/>
        </w:rPr>
        <w:t>роцесс "каталитикалы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w:t>
      </w:r>
      <w:r w:rsidR="006159D3" w:rsidRPr="00D3049F">
        <w:rPr>
          <w:rFonts w:ascii="Times New Roman CYR" w:hAnsi="Times New Roman CYR" w:cs="Times New Roman CYR"/>
          <w:iCs/>
          <w:color w:val="000000" w:themeColor="text1"/>
          <w:sz w:val="28"/>
          <w:szCs w:val="28"/>
          <w:lang w:val="kk-KZ"/>
        </w:rPr>
        <w:t>д</w:t>
      </w:r>
      <w:r w:rsidR="001561C7" w:rsidRPr="00D3049F">
        <w:rPr>
          <w:rFonts w:ascii="Times New Roman CYR" w:hAnsi="Times New Roman CYR" w:cs="Times New Roman CYR"/>
          <w:iCs/>
          <w:color w:val="000000" w:themeColor="text1"/>
          <w:sz w:val="28"/>
          <w:szCs w:val="28"/>
        </w:rPr>
        <w:t>истилляция" деп аталады. Б</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л технологияны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лицензиарлары-</w:t>
      </w:r>
      <w:r w:rsidR="001561C7" w:rsidRPr="00D3049F">
        <w:rPr>
          <w:rFonts w:ascii="Times New Roman CYR" w:hAnsi="Times New Roman CYR" w:cs="Times New Roman CYR"/>
          <w:i/>
          <w:color w:val="000000" w:themeColor="text1"/>
          <w:sz w:val="28"/>
          <w:szCs w:val="28"/>
        </w:rPr>
        <w:t>IFP, UOP, CD Fech</w:t>
      </w:r>
      <w:r w:rsidR="001561C7" w:rsidRPr="00D3049F">
        <w:rPr>
          <w:rFonts w:ascii="Times New Roman CYR" w:hAnsi="Times New Roman CYR" w:cs="Times New Roman CYR"/>
          <w:iCs/>
          <w:color w:val="000000" w:themeColor="text1"/>
          <w:sz w:val="28"/>
          <w:szCs w:val="28"/>
        </w:rPr>
        <w:t>.</w:t>
      </w:r>
    </w:p>
    <w:p w14:paraId="24D2B0BB" w14:textId="777A100E" w:rsidR="001561C7" w:rsidRPr="00D3049F" w:rsidRDefault="00F4726A"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Pr>
          <w:rFonts w:ascii="Times New Roman CYR" w:hAnsi="Times New Roman CYR" w:cs="Times New Roman CYR"/>
          <w:i/>
          <w:color w:val="000000" w:themeColor="text1"/>
          <w:sz w:val="28"/>
          <w:szCs w:val="28"/>
        </w:rPr>
        <w:t>«</w:t>
      </w:r>
      <w:r w:rsidR="001561C7" w:rsidRPr="00D3049F">
        <w:rPr>
          <w:rFonts w:ascii="Times New Roman CYR" w:hAnsi="Times New Roman CYR" w:cs="Times New Roman CYR"/>
          <w:i/>
          <w:color w:val="000000" w:themeColor="text1"/>
          <w:sz w:val="28"/>
          <w:szCs w:val="28"/>
        </w:rPr>
        <w:t>Каталитикалы</w:t>
      </w:r>
      <w:r w:rsidR="001561C7" w:rsidRPr="00D3049F">
        <w:rPr>
          <w:rFonts w:ascii="Cambria" w:hAnsi="Cambria" w:cs="Cambria"/>
          <w:i/>
          <w:color w:val="000000" w:themeColor="text1"/>
          <w:sz w:val="28"/>
          <w:szCs w:val="28"/>
        </w:rPr>
        <w:t>қ</w:t>
      </w:r>
      <w:r w:rsidR="001561C7" w:rsidRPr="00D3049F">
        <w:rPr>
          <w:rFonts w:ascii="Times New Roman CYR" w:hAnsi="Times New Roman CYR" w:cs="Times New Roman CYR"/>
          <w:i/>
          <w:color w:val="000000" w:themeColor="text1"/>
          <w:sz w:val="28"/>
          <w:szCs w:val="28"/>
        </w:rPr>
        <w:t xml:space="preserve"> дистилляцияны</w:t>
      </w:r>
      <w:r w:rsidR="001561C7" w:rsidRPr="00D3049F">
        <w:rPr>
          <w:rFonts w:ascii="Cambria" w:hAnsi="Cambria" w:cs="Cambria"/>
          <w:i/>
          <w:color w:val="000000" w:themeColor="text1"/>
          <w:sz w:val="28"/>
          <w:szCs w:val="28"/>
        </w:rPr>
        <w:t>ң</w:t>
      </w:r>
      <w:r>
        <w:rPr>
          <w:rFonts w:ascii="Times New Roman CYR" w:hAnsi="Times New Roman CYR" w:cs="Times New Roman CYR"/>
          <w:i/>
          <w:color w:val="000000" w:themeColor="text1"/>
          <w:sz w:val="28"/>
          <w:szCs w:val="28"/>
        </w:rPr>
        <w:t>»</w:t>
      </w:r>
      <w:r w:rsidR="001561C7" w:rsidRPr="00D3049F">
        <w:rPr>
          <w:rFonts w:ascii="Times New Roman CYR" w:hAnsi="Times New Roman CYR" w:cs="Times New Roman CYR"/>
          <w:i/>
          <w:color w:val="000000" w:themeColor="text1"/>
          <w:sz w:val="28"/>
          <w:szCs w:val="28"/>
        </w:rPr>
        <w:t xml:space="preserve"> негізгі принциптері</w:t>
      </w:r>
      <w:r w:rsidR="001561C7" w:rsidRPr="00D3049F">
        <w:rPr>
          <w:rFonts w:ascii="Times New Roman CYR" w:hAnsi="Times New Roman CYR" w:cs="Times New Roman CYR"/>
          <w:iCs/>
          <w:color w:val="000000" w:themeColor="text1"/>
          <w:sz w:val="28"/>
          <w:szCs w:val="28"/>
        </w:rPr>
        <w:t xml:space="preserve">. Метанол мен изобутеннен </w:t>
      </w:r>
      <w:r w:rsidR="002F1482" w:rsidRPr="00D3049F">
        <w:rPr>
          <w:rFonts w:ascii="Times New Roman CYR" w:hAnsi="Times New Roman CYR" w:cs="Times New Roman CYR"/>
          <w:color w:val="000000" w:themeColor="text1"/>
          <w:sz w:val="28"/>
          <w:szCs w:val="28"/>
        </w:rPr>
        <w:t>МТБЭ</w:t>
      </w:r>
      <w:r w:rsidR="001561C7" w:rsidRPr="00D3049F">
        <w:rPr>
          <w:rFonts w:ascii="Times New Roman CYR" w:hAnsi="Times New Roman CYR" w:cs="Times New Roman CYR"/>
          <w:iCs/>
          <w:color w:val="000000" w:themeColor="text1"/>
          <w:sz w:val="28"/>
          <w:szCs w:val="28"/>
        </w:rPr>
        <w:t xml:space="preserve"> синтез</w:t>
      </w:r>
      <w:r w:rsidR="002F1482" w:rsidRPr="00D3049F">
        <w:rPr>
          <w:rFonts w:ascii="Times New Roman CYR" w:hAnsi="Times New Roman CYR" w:cs="Times New Roman CYR"/>
          <w:iCs/>
          <w:color w:val="000000" w:themeColor="text1"/>
          <w:sz w:val="28"/>
          <w:szCs w:val="28"/>
          <w:lang w:val="kk-KZ"/>
        </w:rPr>
        <w:t xml:space="preserve">деу </w:t>
      </w:r>
      <w:r w:rsidR="001561C7" w:rsidRPr="00D3049F">
        <w:rPr>
          <w:rFonts w:ascii="Times New Roman CYR" w:hAnsi="Times New Roman CYR" w:cs="Times New Roman CYR"/>
          <w:iCs/>
          <w:color w:val="000000" w:themeColor="text1"/>
          <w:sz w:val="28"/>
          <w:szCs w:val="28"/>
        </w:rPr>
        <w:t>-</w:t>
      </w:r>
      <w:r w:rsidR="002F1482" w:rsidRPr="00D3049F">
        <w:rPr>
          <w:rFonts w:ascii="Times New Roman CYR" w:hAnsi="Times New Roman CYR" w:cs="Times New Roman CYR"/>
          <w:iCs/>
          <w:color w:val="000000" w:themeColor="text1"/>
          <w:sz w:val="28"/>
          <w:szCs w:val="28"/>
          <w:lang w:val="kk-KZ"/>
        </w:rPr>
        <w:t xml:space="preserve"> </w:t>
      </w:r>
      <w:r w:rsidR="001561C7" w:rsidRPr="00D3049F">
        <w:rPr>
          <w:rFonts w:ascii="Times New Roman CYR" w:hAnsi="Times New Roman CYR" w:cs="Times New Roman CYR"/>
          <w:iCs/>
          <w:color w:val="000000" w:themeColor="text1"/>
          <w:sz w:val="28"/>
          <w:szCs w:val="28"/>
        </w:rPr>
        <w:t>б</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 xml:space="preserve">л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ыш</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ыл типті катализаторды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w:t>
      </w:r>
      <w:r w:rsidR="002F1482" w:rsidRPr="00D3049F">
        <w:rPr>
          <w:rFonts w:ascii="Times New Roman CYR" w:hAnsi="Times New Roman CYR" w:cs="Times New Roman CYR"/>
          <w:iCs/>
          <w:color w:val="000000" w:themeColor="text1"/>
          <w:sz w:val="28"/>
          <w:szCs w:val="28"/>
        </w:rPr>
        <w:t>: дивинилбензолмен сульфаттал</w:t>
      </w:r>
      <w:r w:rsidR="002F1482" w:rsidRPr="00D3049F">
        <w:rPr>
          <w:rFonts w:ascii="Cambria" w:hAnsi="Cambria" w:cs="Cambria"/>
          <w:iCs/>
          <w:color w:val="000000" w:themeColor="text1"/>
          <w:sz w:val="28"/>
          <w:szCs w:val="28"/>
        </w:rPr>
        <w:t>ғ</w:t>
      </w:r>
      <w:r w:rsidR="002F1482" w:rsidRPr="00D3049F">
        <w:rPr>
          <w:rFonts w:ascii="Times New Roman CYR" w:hAnsi="Times New Roman CYR" w:cs="Times New Roman CYR"/>
          <w:iCs/>
          <w:color w:val="000000" w:themeColor="text1"/>
          <w:sz w:val="28"/>
          <w:szCs w:val="28"/>
        </w:rPr>
        <w:t xml:space="preserve">ан стирол сополимері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атысуымен ж</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ретін тепе-те</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дік экзотермиялы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реакция (жылу </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сері 44 кДж/моль)</w:t>
      </w:r>
      <w:r w:rsidR="002F1482" w:rsidRPr="00D3049F">
        <w:rPr>
          <w:rFonts w:ascii="Times New Roman CYR" w:hAnsi="Times New Roman CYR" w:cs="Times New Roman CYR"/>
          <w:iCs/>
          <w:color w:val="000000" w:themeColor="text1"/>
          <w:sz w:val="28"/>
          <w:szCs w:val="28"/>
          <w:lang w:val="kk-KZ"/>
        </w:rPr>
        <w:t>.</w:t>
      </w:r>
      <w:r w:rsidR="001561C7" w:rsidRPr="00D3049F">
        <w:rPr>
          <w:rFonts w:ascii="Times New Roman CYR" w:hAnsi="Times New Roman CYR" w:cs="Times New Roman CYR"/>
          <w:iCs/>
          <w:color w:val="000000" w:themeColor="text1"/>
          <w:sz w:val="28"/>
          <w:szCs w:val="28"/>
        </w:rPr>
        <w:t xml:space="preserve"> Б</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л ка</w:t>
      </w:r>
      <w:r w:rsidR="00371676" w:rsidRPr="00D3049F">
        <w:rPr>
          <w:rFonts w:ascii="Times New Roman CYR" w:hAnsi="Times New Roman CYR" w:cs="Times New Roman CYR"/>
          <w:iCs/>
          <w:color w:val="000000" w:themeColor="text1"/>
          <w:sz w:val="28"/>
          <w:szCs w:val="28"/>
          <w:lang w:val="kk-KZ"/>
        </w:rPr>
        <w:t>тализатор</w:t>
      </w:r>
      <w:r w:rsidR="002F1482" w:rsidRPr="00D3049F">
        <w:rPr>
          <w:rFonts w:ascii="Times New Roman CYR" w:hAnsi="Times New Roman CYR" w:cs="Times New Roman CYR"/>
          <w:iCs/>
          <w:color w:val="000000" w:themeColor="text1"/>
          <w:sz w:val="28"/>
          <w:szCs w:val="28"/>
          <w:lang w:val="kk-KZ"/>
        </w:rPr>
        <w:t>ды</w:t>
      </w:r>
      <w:r w:rsidR="002F1482" w:rsidRPr="00D3049F">
        <w:rPr>
          <w:rFonts w:ascii="Cambria" w:hAnsi="Cambria" w:cs="Times New Roman CYR"/>
          <w:iCs/>
          <w:color w:val="000000" w:themeColor="text1"/>
          <w:sz w:val="28"/>
          <w:szCs w:val="28"/>
          <w:lang w:val="kk-KZ"/>
        </w:rPr>
        <w:t>ң</w:t>
      </w:r>
      <w:r w:rsidR="00371676" w:rsidRPr="00D3049F">
        <w:rPr>
          <w:rFonts w:ascii="Times New Roman CYR" w:hAnsi="Times New Roman CYR" w:cs="Times New Roman CYR"/>
          <w:iCs/>
          <w:color w:val="000000" w:themeColor="text1"/>
          <w:sz w:val="28"/>
          <w:szCs w:val="28"/>
          <w:lang w:val="kk-KZ"/>
        </w:rPr>
        <w:t xml:space="preserve"> </w:t>
      </w:r>
      <w:r w:rsidR="001561C7" w:rsidRPr="00D3049F">
        <w:rPr>
          <w:rFonts w:ascii="Times New Roman CYR" w:hAnsi="Times New Roman CYR" w:cs="Times New Roman CYR"/>
          <w:iCs/>
          <w:color w:val="000000" w:themeColor="text1"/>
          <w:sz w:val="28"/>
          <w:szCs w:val="28"/>
        </w:rPr>
        <w:t>осы типтегі ке</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інен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олданылатын катализаторлардан айырмашылы</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ы (</w:t>
      </w:r>
      <w:r w:rsidR="001561C7" w:rsidRPr="00D3049F">
        <w:rPr>
          <w:rFonts w:ascii="Times New Roman CYR" w:hAnsi="Times New Roman CYR" w:cs="Times New Roman CYR"/>
          <w:i/>
          <w:color w:val="000000" w:themeColor="text1"/>
          <w:sz w:val="28"/>
          <w:szCs w:val="28"/>
        </w:rPr>
        <w:t>Lewatit</w:t>
      </w:r>
      <w:r w:rsidR="001561C7" w:rsidRPr="00D3049F">
        <w:rPr>
          <w:rFonts w:ascii="Times New Roman CYR" w:hAnsi="Times New Roman CYR" w:cs="Times New Roman CYR"/>
          <w:iCs/>
          <w:color w:val="000000" w:themeColor="text1"/>
          <w:sz w:val="28"/>
          <w:szCs w:val="28"/>
        </w:rPr>
        <w:t xml:space="preserve"> SPG 108/Н, КУ-2, КУ-23п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 xml:space="preserve">не т.б.) арнайы полимер </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 xml:space="preserve">лгісімен </w:t>
      </w:r>
      <w:r w:rsidR="002F1482" w:rsidRPr="00D3049F">
        <w:rPr>
          <w:rFonts w:ascii="Times New Roman CYR" w:hAnsi="Times New Roman CYR" w:cs="Times New Roman CYR"/>
          <w:iCs/>
          <w:color w:val="000000" w:themeColor="text1"/>
          <w:sz w:val="28"/>
          <w:szCs w:val="28"/>
          <w:lang w:val="kk-KZ"/>
        </w:rPr>
        <w:t>с</w:t>
      </w:r>
      <w:r w:rsidR="001561C7" w:rsidRPr="00D3049F">
        <w:rPr>
          <w:rFonts w:ascii="Times New Roman CYR" w:hAnsi="Times New Roman CYR" w:cs="Times New Roman CYR"/>
          <w:iCs/>
          <w:color w:val="000000" w:themeColor="text1"/>
          <w:sz w:val="28"/>
          <w:szCs w:val="28"/>
        </w:rPr>
        <w:t xml:space="preserve">ульфокатионит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алыптастыру ар</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ылы Рашиг са</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иналары немесе шарлар т</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рінде жасалады.</w:t>
      </w:r>
    </w:p>
    <w:p w14:paraId="41D2CB5A" w14:textId="081C3406" w:rsidR="001561C7" w:rsidRPr="00D3049F" w:rsidRDefault="00F4726A"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Каталитикалы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w:t>
      </w:r>
      <w:r w:rsidR="00764A4A" w:rsidRPr="00D3049F">
        <w:rPr>
          <w:rFonts w:ascii="Times New Roman CYR" w:hAnsi="Times New Roman CYR" w:cs="Times New Roman CYR"/>
          <w:iCs/>
          <w:color w:val="000000" w:themeColor="text1"/>
          <w:sz w:val="28"/>
          <w:szCs w:val="28"/>
          <w:lang w:val="kk-KZ"/>
        </w:rPr>
        <w:t>д</w:t>
      </w:r>
      <w:r w:rsidR="00764A4A" w:rsidRPr="00D3049F">
        <w:rPr>
          <w:rFonts w:ascii="Times New Roman CYR" w:hAnsi="Times New Roman CYR" w:cs="Times New Roman CYR"/>
          <w:iCs/>
          <w:color w:val="000000" w:themeColor="text1"/>
          <w:sz w:val="28"/>
          <w:szCs w:val="28"/>
        </w:rPr>
        <w:t>истилляция</w:t>
      </w:r>
      <w:r>
        <w:rPr>
          <w:rFonts w:ascii="Times New Roman CYR" w:hAnsi="Times New Roman CYR" w:cs="Times New Roman CYR"/>
          <w:iCs/>
          <w:color w:val="000000" w:themeColor="text1"/>
          <w:sz w:val="28"/>
          <w:szCs w:val="28"/>
        </w:rPr>
        <w:t>»</w:t>
      </w:r>
      <w:r w:rsidR="001561C7" w:rsidRPr="00D3049F">
        <w:rPr>
          <w:rFonts w:ascii="Times New Roman CYR" w:hAnsi="Times New Roman CYR" w:cs="Times New Roman CYR"/>
          <w:iCs/>
          <w:color w:val="000000" w:themeColor="text1"/>
          <w:sz w:val="28"/>
          <w:szCs w:val="28"/>
        </w:rPr>
        <w:t xml:space="preserve"> принципі бір аппаратта екі операцияны ж</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зеге асырудан т</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рады: катализаторды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атысуымен болатын </w:t>
      </w:r>
      <w:r w:rsidR="002F1482" w:rsidRPr="00D3049F">
        <w:rPr>
          <w:rFonts w:ascii="Times New Roman CYR" w:hAnsi="Times New Roman CYR" w:cs="Times New Roman CYR"/>
          <w:iCs/>
          <w:color w:val="000000" w:themeColor="text1"/>
          <w:sz w:val="28"/>
          <w:szCs w:val="28"/>
          <w:lang w:val="kk-KZ"/>
        </w:rPr>
        <w:t>н</w:t>
      </w:r>
      <w:r w:rsidR="001561C7" w:rsidRPr="00D3049F">
        <w:rPr>
          <w:rFonts w:ascii="Times New Roman CYR" w:hAnsi="Times New Roman CYR" w:cs="Times New Roman CYR"/>
          <w:iCs/>
          <w:color w:val="000000" w:themeColor="text1"/>
          <w:sz w:val="28"/>
          <w:szCs w:val="28"/>
        </w:rPr>
        <w:t>а</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ты химиялы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реакция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не реакциялы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оспадан ма</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сатты </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 xml:space="preserve">німді алу. </w:t>
      </w:r>
      <w:r w:rsidR="002F1482" w:rsidRPr="00D3049F">
        <w:rPr>
          <w:rFonts w:ascii="Times New Roman CYR" w:hAnsi="Times New Roman CYR" w:cs="Times New Roman CYR"/>
          <w:iCs/>
          <w:color w:val="000000" w:themeColor="text1"/>
          <w:sz w:val="28"/>
          <w:szCs w:val="28"/>
          <w:lang w:val="kk-KZ"/>
        </w:rPr>
        <w:t>П</w:t>
      </w:r>
      <w:r w:rsidR="001561C7" w:rsidRPr="00D3049F">
        <w:rPr>
          <w:rFonts w:ascii="Times New Roman CYR" w:hAnsi="Times New Roman CYR" w:cs="Times New Roman CYR"/>
          <w:iCs/>
          <w:color w:val="000000" w:themeColor="text1"/>
          <w:sz w:val="28"/>
          <w:szCs w:val="28"/>
        </w:rPr>
        <w:t>роцесті</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біршама ерекше атауы</w:t>
      </w:r>
      <w:r w:rsidR="002F1482" w:rsidRPr="00D3049F">
        <w:rPr>
          <w:rFonts w:ascii="Times New Roman CYR" w:hAnsi="Times New Roman CYR" w:cs="Times New Roman CYR"/>
          <w:iCs/>
          <w:color w:val="000000" w:themeColor="text1"/>
          <w:sz w:val="28"/>
          <w:szCs w:val="28"/>
          <w:lang w:val="kk-KZ"/>
        </w:rPr>
        <w:t xml:space="preserve"> осыдан шы</w:t>
      </w:r>
      <w:r w:rsidR="002F1482" w:rsidRPr="00D3049F">
        <w:rPr>
          <w:rFonts w:ascii="Cambria" w:hAnsi="Cambria" w:cs="Times New Roman CYR"/>
          <w:iCs/>
          <w:color w:val="000000" w:themeColor="text1"/>
          <w:sz w:val="28"/>
          <w:szCs w:val="28"/>
          <w:lang w:val="kk-KZ"/>
        </w:rPr>
        <w:t>ғады</w:t>
      </w:r>
      <w:r w:rsidR="001561C7" w:rsidRPr="00D3049F">
        <w:rPr>
          <w:rFonts w:ascii="Times New Roman CYR" w:hAnsi="Times New Roman CYR" w:cs="Times New Roman CYR"/>
          <w:iCs/>
          <w:color w:val="000000" w:themeColor="text1"/>
          <w:sz w:val="28"/>
          <w:szCs w:val="28"/>
        </w:rPr>
        <w:t>.</w:t>
      </w:r>
    </w:p>
    <w:p w14:paraId="4ED0183B" w14:textId="0F94978C"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детте "каталитикалы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w:t>
      </w:r>
      <w:r w:rsidR="00371676" w:rsidRPr="00D3049F">
        <w:rPr>
          <w:rFonts w:ascii="Times New Roman CYR" w:hAnsi="Times New Roman CYR" w:cs="Times New Roman CYR"/>
          <w:iCs/>
          <w:color w:val="000000" w:themeColor="text1"/>
          <w:sz w:val="28"/>
          <w:szCs w:val="28"/>
          <w:lang w:val="kk-KZ"/>
        </w:rPr>
        <w:t>д</w:t>
      </w:r>
      <w:r w:rsidRPr="00D3049F">
        <w:rPr>
          <w:rFonts w:ascii="Times New Roman CYR" w:hAnsi="Times New Roman CYR" w:cs="Times New Roman CYR"/>
          <w:iCs/>
          <w:color w:val="000000" w:themeColor="text1"/>
          <w:sz w:val="28"/>
          <w:szCs w:val="28"/>
        </w:rPr>
        <w:t>истилляция" аппараты</w:t>
      </w:r>
      <w:r w:rsidR="00764A4A" w:rsidRPr="00D3049F">
        <w:rPr>
          <w:rFonts w:ascii="Times New Roman CYR" w:hAnsi="Times New Roman CYR" w:cs="Times New Roman CYR"/>
          <w:iCs/>
          <w:color w:val="000000" w:themeColor="text1"/>
          <w:sz w:val="28"/>
          <w:szCs w:val="28"/>
          <w:lang w:val="kk-KZ"/>
        </w:rPr>
        <w:t xml:space="preserve"> </w:t>
      </w:r>
      <w:r w:rsidRPr="00D3049F">
        <w:rPr>
          <w:rFonts w:ascii="Times New Roman CYR" w:hAnsi="Times New Roman CYR" w:cs="Times New Roman CYR"/>
          <w:iCs/>
          <w:color w:val="000000" w:themeColor="text1"/>
          <w:sz w:val="28"/>
          <w:szCs w:val="28"/>
        </w:rPr>
        <w:t>-</w:t>
      </w:r>
      <w:r w:rsidR="00764A4A" w:rsidRPr="00D3049F">
        <w:rPr>
          <w:rFonts w:ascii="Times New Roman CYR" w:hAnsi="Times New Roman CYR" w:cs="Times New Roman CYR"/>
          <w:iCs/>
          <w:color w:val="000000" w:themeColor="text1"/>
          <w:sz w:val="28"/>
          <w:szCs w:val="28"/>
          <w:lang w:val="kk-KZ"/>
        </w:rPr>
        <w:t xml:space="preserve"> </w:t>
      </w:r>
      <w:r w:rsidRPr="00D3049F">
        <w:rPr>
          <w:rFonts w:ascii="Times New Roman CYR" w:hAnsi="Times New Roman CYR" w:cs="Times New Roman CYR"/>
          <w:iCs/>
          <w:color w:val="000000" w:themeColor="text1"/>
          <w:sz w:val="28"/>
          <w:szCs w:val="28"/>
        </w:rPr>
        <w:t>б</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л оны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орта</w:t>
      </w:r>
      <w:r w:rsidRPr="00D3049F">
        <w:rPr>
          <w:rFonts w:ascii="Cambria" w:hAnsi="Cambria" w:cs="Cambria"/>
          <w:iCs/>
          <w:color w:val="000000" w:themeColor="text1"/>
          <w:sz w:val="28"/>
          <w:szCs w:val="28"/>
        </w:rPr>
        <w:t>ңғ</w:t>
      </w:r>
      <w:r w:rsidRPr="00D3049F">
        <w:rPr>
          <w:rFonts w:ascii="Times New Roman CYR" w:hAnsi="Times New Roman CYR" w:cs="Times New Roman CYR"/>
          <w:iCs/>
          <w:color w:val="000000" w:themeColor="text1"/>
          <w:sz w:val="28"/>
          <w:szCs w:val="28"/>
        </w:rPr>
        <w:t>ы б</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 xml:space="preserve">лігіне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детте катализатормен толтырыл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ан реакциялы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w:t>
      </w:r>
      <w:r w:rsidRPr="00D3049F">
        <w:rPr>
          <w:rFonts w:ascii="Cambria" w:hAnsi="Cambria" w:cs="Cambria"/>
          <w:iCs/>
          <w:color w:val="000000" w:themeColor="text1"/>
          <w:sz w:val="28"/>
          <w:szCs w:val="28"/>
        </w:rPr>
        <w:t>құ</w:t>
      </w:r>
      <w:r w:rsidRPr="00D3049F">
        <w:rPr>
          <w:rFonts w:ascii="Times New Roman CYR" w:hAnsi="Times New Roman CYR" w:cs="Times New Roman CYR"/>
          <w:iCs/>
          <w:color w:val="000000" w:themeColor="text1"/>
          <w:sz w:val="28"/>
          <w:szCs w:val="28"/>
        </w:rPr>
        <w:t>рыл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 орнатыл</w:t>
      </w:r>
      <w:r w:rsidR="00764A4A" w:rsidRPr="00D3049F">
        <w:rPr>
          <w:rFonts w:ascii="Cambria" w:hAnsi="Cambria" w:cs="Times New Roman CYR"/>
          <w:iCs/>
          <w:color w:val="000000" w:themeColor="text1"/>
          <w:sz w:val="28"/>
          <w:szCs w:val="28"/>
          <w:lang w:val="kk-KZ"/>
        </w:rPr>
        <w:t>ған</w:t>
      </w:r>
      <w:r w:rsidR="00764A4A" w:rsidRPr="00D3049F">
        <w:rPr>
          <w:rFonts w:ascii="Times New Roman CYR" w:hAnsi="Times New Roman CYR" w:cs="Times New Roman CYR"/>
          <w:iCs/>
          <w:color w:val="000000" w:themeColor="text1"/>
          <w:sz w:val="28"/>
          <w:szCs w:val="28"/>
          <w:lang w:val="kk-KZ"/>
        </w:rPr>
        <w:t xml:space="preserve"> ректификаттау</w:t>
      </w:r>
      <w:r w:rsidR="00764A4A" w:rsidRPr="00D3049F">
        <w:rPr>
          <w:rFonts w:ascii="Times New Roman CYR" w:hAnsi="Times New Roman CYR" w:cs="Times New Roman CYR"/>
          <w:iCs/>
          <w:color w:val="000000" w:themeColor="text1"/>
          <w:sz w:val="28"/>
          <w:szCs w:val="28"/>
        </w:rPr>
        <w:t xml:space="preserve"> ж</w:t>
      </w:r>
      <w:r w:rsidR="00764A4A" w:rsidRPr="00D3049F">
        <w:rPr>
          <w:rFonts w:ascii="Cambria" w:hAnsi="Cambria" w:cs="Cambria"/>
          <w:iCs/>
          <w:color w:val="000000" w:themeColor="text1"/>
          <w:sz w:val="28"/>
          <w:szCs w:val="28"/>
        </w:rPr>
        <w:t>ү</w:t>
      </w:r>
      <w:r w:rsidR="00764A4A" w:rsidRPr="00D3049F">
        <w:rPr>
          <w:rFonts w:ascii="Times New Roman CYR" w:hAnsi="Times New Roman CYR" w:cs="Times New Roman CYR"/>
          <w:iCs/>
          <w:color w:val="000000" w:themeColor="text1"/>
          <w:sz w:val="28"/>
          <w:szCs w:val="28"/>
        </w:rPr>
        <w:t>йесі</w:t>
      </w:r>
      <w:r w:rsidRPr="00D3049F">
        <w:rPr>
          <w:rFonts w:ascii="Times New Roman CYR" w:hAnsi="Times New Roman CYR" w:cs="Times New Roman CYR"/>
          <w:iCs/>
          <w:color w:val="000000" w:themeColor="text1"/>
          <w:sz w:val="28"/>
          <w:szCs w:val="28"/>
        </w:rPr>
        <w:t>. Т</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ріне байланысты ма</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сатты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нім "каталитикалы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w:t>
      </w:r>
      <w:r w:rsidR="00764A4A" w:rsidRPr="00D3049F">
        <w:rPr>
          <w:rFonts w:ascii="Times New Roman CYR" w:hAnsi="Times New Roman CYR" w:cs="Times New Roman CYR"/>
          <w:iCs/>
          <w:color w:val="000000" w:themeColor="text1"/>
          <w:sz w:val="28"/>
          <w:szCs w:val="28"/>
          <w:lang w:val="kk-KZ"/>
        </w:rPr>
        <w:t>д</w:t>
      </w:r>
      <w:r w:rsidR="00764A4A" w:rsidRPr="00D3049F">
        <w:rPr>
          <w:rFonts w:ascii="Times New Roman CYR" w:hAnsi="Times New Roman CYR" w:cs="Times New Roman CYR"/>
          <w:iCs/>
          <w:color w:val="000000" w:themeColor="text1"/>
          <w:sz w:val="28"/>
          <w:szCs w:val="28"/>
        </w:rPr>
        <w:t>истилляция</w:t>
      </w:r>
      <w:r w:rsidRPr="00D3049F">
        <w:rPr>
          <w:rFonts w:ascii="Times New Roman CYR" w:hAnsi="Times New Roman CYR" w:cs="Times New Roman CYR"/>
          <w:iCs/>
          <w:color w:val="000000" w:themeColor="text1"/>
          <w:sz w:val="28"/>
          <w:szCs w:val="28"/>
        </w:rPr>
        <w:t xml:space="preserve">" </w:t>
      </w:r>
      <w:r w:rsidR="00764A4A" w:rsidRPr="00D3049F">
        <w:rPr>
          <w:rFonts w:ascii="Times New Roman CYR" w:hAnsi="Times New Roman CYR" w:cs="Times New Roman CYR"/>
          <w:iCs/>
          <w:color w:val="000000" w:themeColor="text1"/>
          <w:sz w:val="28"/>
          <w:szCs w:val="28"/>
          <w:lang w:val="kk-KZ"/>
        </w:rPr>
        <w:t>колоннас</w:t>
      </w:r>
      <w:r w:rsidRPr="00D3049F">
        <w:rPr>
          <w:rFonts w:ascii="Times New Roman CYR" w:hAnsi="Times New Roman CYR" w:cs="Times New Roman CYR"/>
          <w:iCs/>
          <w:color w:val="000000" w:themeColor="text1"/>
          <w:sz w:val="28"/>
          <w:szCs w:val="28"/>
        </w:rPr>
        <w:t xml:space="preserve">ынан </w:t>
      </w:r>
      <w:r w:rsidR="00764A4A" w:rsidRPr="00D3049F">
        <w:rPr>
          <w:rFonts w:ascii="Times New Roman CYR" w:hAnsi="Times New Roman CYR" w:cs="Times New Roman CYR"/>
          <w:iCs/>
          <w:color w:val="000000" w:themeColor="text1"/>
          <w:sz w:val="28"/>
          <w:szCs w:val="28"/>
        </w:rPr>
        <w:t>жо</w:t>
      </w:r>
      <w:r w:rsidR="00764A4A" w:rsidRPr="00D3049F">
        <w:rPr>
          <w:rFonts w:ascii="Cambria" w:hAnsi="Cambria" w:cs="Cambria"/>
          <w:iCs/>
          <w:color w:val="000000" w:themeColor="text1"/>
          <w:sz w:val="28"/>
          <w:szCs w:val="28"/>
        </w:rPr>
        <w:t>ғ</w:t>
      </w:r>
      <w:r w:rsidR="00764A4A" w:rsidRPr="00D3049F">
        <w:rPr>
          <w:rFonts w:ascii="Times New Roman CYR" w:hAnsi="Times New Roman CYR" w:cs="Times New Roman CYR"/>
          <w:iCs/>
          <w:color w:val="000000" w:themeColor="text1"/>
          <w:sz w:val="28"/>
          <w:szCs w:val="28"/>
        </w:rPr>
        <w:t>ар</w:t>
      </w:r>
      <w:r w:rsidR="00764A4A" w:rsidRPr="00D3049F">
        <w:rPr>
          <w:rFonts w:ascii="Cambria" w:hAnsi="Cambria" w:cs="Cambria"/>
          <w:iCs/>
          <w:color w:val="000000" w:themeColor="text1"/>
          <w:sz w:val="28"/>
          <w:szCs w:val="28"/>
        </w:rPr>
        <w:t>ғ</w:t>
      </w:r>
      <w:r w:rsidR="00764A4A" w:rsidRPr="00D3049F">
        <w:rPr>
          <w:rFonts w:ascii="Times New Roman CYR" w:hAnsi="Times New Roman CYR" w:cs="Times New Roman CYR"/>
          <w:iCs/>
          <w:color w:val="000000" w:themeColor="text1"/>
          <w:sz w:val="28"/>
          <w:szCs w:val="28"/>
        </w:rPr>
        <w:t>ы жа</w:t>
      </w:r>
      <w:r w:rsidR="00764A4A" w:rsidRPr="00D3049F">
        <w:rPr>
          <w:rFonts w:ascii="Cambria" w:hAnsi="Cambria" w:cs="Cambria"/>
          <w:iCs/>
          <w:color w:val="000000" w:themeColor="text1"/>
          <w:sz w:val="28"/>
          <w:szCs w:val="28"/>
          <w:lang w:val="kk-KZ"/>
        </w:rPr>
        <w:t>қтан</w:t>
      </w:r>
      <w:r w:rsidR="00764A4A" w:rsidRPr="00D3049F">
        <w:rPr>
          <w:rFonts w:ascii="Times New Roman CYR" w:hAnsi="Times New Roman CYR" w:cs="Times New Roman CYR"/>
          <w:iCs/>
          <w:color w:val="000000" w:themeColor="text1"/>
          <w:sz w:val="28"/>
          <w:szCs w:val="28"/>
        </w:rPr>
        <w:t xml:space="preserve"> </w:t>
      </w:r>
      <w:r w:rsidRPr="00D3049F">
        <w:rPr>
          <w:rFonts w:ascii="Times New Roman CYR" w:hAnsi="Times New Roman CYR" w:cs="Times New Roman CYR"/>
          <w:iCs/>
          <w:color w:val="000000" w:themeColor="text1"/>
          <w:sz w:val="28"/>
          <w:szCs w:val="28"/>
        </w:rPr>
        <w:t>бу фазасын</w:t>
      </w:r>
      <w:r w:rsidR="00764A4A" w:rsidRPr="00D3049F">
        <w:rPr>
          <w:rFonts w:ascii="Times New Roman CYR" w:hAnsi="Times New Roman CYR" w:cs="Times New Roman CYR"/>
          <w:iCs/>
          <w:color w:val="000000" w:themeColor="text1"/>
          <w:sz w:val="28"/>
          <w:szCs w:val="28"/>
          <w:lang w:val="kk-KZ"/>
        </w:rPr>
        <w:t xml:space="preserve">да </w:t>
      </w:r>
      <w:r w:rsidRPr="00D3049F">
        <w:rPr>
          <w:rFonts w:ascii="Times New Roman CYR" w:hAnsi="Times New Roman CYR" w:cs="Times New Roman CYR"/>
          <w:iCs/>
          <w:color w:val="000000" w:themeColor="text1"/>
          <w:sz w:val="28"/>
          <w:szCs w:val="28"/>
        </w:rPr>
        <w:t xml:space="preserve">немесе </w:t>
      </w:r>
      <w:r w:rsidR="00764A4A" w:rsidRPr="00D3049F">
        <w:rPr>
          <w:rFonts w:ascii="Times New Roman CYR" w:hAnsi="Times New Roman CYR" w:cs="Times New Roman CYR"/>
          <w:iCs/>
          <w:color w:val="000000" w:themeColor="text1"/>
          <w:sz w:val="28"/>
          <w:szCs w:val="28"/>
        </w:rPr>
        <w:t>т</w:t>
      </w:r>
      <w:r w:rsidR="00764A4A" w:rsidRPr="00D3049F">
        <w:rPr>
          <w:rFonts w:ascii="Cambria" w:hAnsi="Cambria" w:cs="Cambria"/>
          <w:iCs/>
          <w:color w:val="000000" w:themeColor="text1"/>
          <w:sz w:val="28"/>
          <w:szCs w:val="28"/>
        </w:rPr>
        <w:t>ө</w:t>
      </w:r>
      <w:r w:rsidR="00764A4A" w:rsidRPr="00D3049F">
        <w:rPr>
          <w:rFonts w:ascii="Times New Roman CYR" w:hAnsi="Times New Roman CYR" w:cs="Times New Roman CYR"/>
          <w:iCs/>
          <w:color w:val="000000" w:themeColor="text1"/>
          <w:sz w:val="28"/>
          <w:szCs w:val="28"/>
        </w:rPr>
        <w:t>менгі жа</w:t>
      </w:r>
      <w:r w:rsidR="00764A4A" w:rsidRPr="00D3049F">
        <w:rPr>
          <w:rFonts w:ascii="Cambria" w:hAnsi="Cambria" w:cs="Cambria"/>
          <w:iCs/>
          <w:color w:val="000000" w:themeColor="text1"/>
          <w:sz w:val="28"/>
          <w:szCs w:val="28"/>
          <w:lang w:val="kk-KZ"/>
        </w:rPr>
        <w:t>қтан</w:t>
      </w:r>
      <w:r w:rsidR="00764A4A" w:rsidRPr="00D3049F">
        <w:rPr>
          <w:rFonts w:ascii="Times New Roman CYR" w:hAnsi="Times New Roman CYR" w:cs="Times New Roman CYR"/>
          <w:iCs/>
          <w:color w:val="000000" w:themeColor="text1"/>
          <w:sz w:val="28"/>
          <w:szCs w:val="28"/>
        </w:rPr>
        <w:t xml:space="preserve"> </w:t>
      </w:r>
      <w:r w:rsidRPr="00D3049F">
        <w:rPr>
          <w:rFonts w:ascii="Times New Roman CYR" w:hAnsi="Times New Roman CYR" w:cs="Times New Roman CYR"/>
          <w:iCs/>
          <w:color w:val="000000" w:themeColor="text1"/>
          <w:sz w:val="28"/>
          <w:szCs w:val="28"/>
        </w:rPr>
        <w:t>с</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йы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фаза</w:t>
      </w:r>
      <w:r w:rsidR="00764A4A" w:rsidRPr="00D3049F">
        <w:rPr>
          <w:rFonts w:ascii="Times New Roman CYR" w:hAnsi="Times New Roman CYR" w:cs="Times New Roman CYR"/>
          <w:iCs/>
          <w:color w:val="000000" w:themeColor="text1"/>
          <w:sz w:val="28"/>
          <w:szCs w:val="28"/>
          <w:lang w:val="kk-KZ"/>
        </w:rPr>
        <w:t>да</w:t>
      </w:r>
      <w:r w:rsidRPr="00D3049F">
        <w:rPr>
          <w:rFonts w:ascii="Times New Roman CYR" w:hAnsi="Times New Roman CYR" w:cs="Times New Roman CYR"/>
          <w:iCs/>
          <w:color w:val="000000" w:themeColor="text1"/>
          <w:sz w:val="28"/>
          <w:szCs w:val="28"/>
        </w:rPr>
        <w:t xml:space="preserve"> шы</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арылады. Екі жа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дайда да, ол техникалы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талаптар</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 сай болуы м</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мкін, сонды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тан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ондыр</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ыдан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осымша тазалаусыз шы</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арылады.</w:t>
      </w:r>
    </w:p>
    <w:p w14:paraId="203E75CA" w14:textId="7DBD8AD7" w:rsidR="001561C7" w:rsidRPr="00D3049F" w:rsidRDefault="00371676"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rPr>
        <w:lastRenderedPageBreak/>
        <w:t>МТБЭ</w:t>
      </w:r>
      <w:r w:rsidR="001561C7" w:rsidRPr="00D3049F">
        <w:rPr>
          <w:rFonts w:ascii="Times New Roman CYR" w:hAnsi="Times New Roman CYR" w:cs="Times New Roman CYR"/>
          <w:iCs/>
          <w:color w:val="000000" w:themeColor="text1"/>
          <w:sz w:val="28"/>
          <w:szCs w:val="28"/>
        </w:rPr>
        <w:t xml:space="preserve"> (сондай-а</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ЭТБЭ немесе МТАЭ) </w:t>
      </w:r>
      <w:r w:rsidR="00360C79" w:rsidRPr="00D3049F">
        <w:rPr>
          <w:rFonts w:ascii="Cambria" w:hAnsi="Cambria" w:cs="Times New Roman CYR"/>
          <w:iCs/>
          <w:color w:val="000000" w:themeColor="text1"/>
          <w:sz w:val="28"/>
          <w:szCs w:val="28"/>
          <w:lang w:val="kk-KZ"/>
        </w:rPr>
        <w:t xml:space="preserve">қондырғыдан </w:t>
      </w:r>
      <w:r w:rsidR="00360C79" w:rsidRPr="00D3049F">
        <w:rPr>
          <w:rFonts w:ascii="Times New Roman CYR" w:hAnsi="Times New Roman CYR" w:cs="Times New Roman CYR"/>
          <w:iCs/>
          <w:color w:val="000000" w:themeColor="text1"/>
          <w:sz w:val="28"/>
          <w:szCs w:val="28"/>
        </w:rPr>
        <w:t>колоннаны</w:t>
      </w:r>
      <w:r w:rsidR="00360C79" w:rsidRPr="00D3049F">
        <w:rPr>
          <w:rFonts w:ascii="Cambria" w:hAnsi="Cambria" w:cs="Cambria"/>
          <w:iCs/>
          <w:color w:val="000000" w:themeColor="text1"/>
          <w:sz w:val="28"/>
          <w:szCs w:val="28"/>
        </w:rPr>
        <w:t>ң</w:t>
      </w:r>
      <w:r w:rsidR="00360C79" w:rsidRPr="00D3049F">
        <w:rPr>
          <w:rFonts w:ascii="Times New Roman CYR" w:hAnsi="Times New Roman CYR" w:cs="Times New Roman CYR"/>
          <w:iCs/>
          <w:color w:val="000000" w:themeColor="text1"/>
          <w:sz w:val="28"/>
          <w:szCs w:val="28"/>
        </w:rPr>
        <w:t xml:space="preserve"> т</w:t>
      </w:r>
      <w:r w:rsidR="00360C79" w:rsidRPr="00D3049F">
        <w:rPr>
          <w:rFonts w:ascii="Cambria" w:hAnsi="Cambria" w:cs="Cambria"/>
          <w:iCs/>
          <w:color w:val="000000" w:themeColor="text1"/>
          <w:sz w:val="28"/>
          <w:szCs w:val="28"/>
        </w:rPr>
        <w:t>ө</w:t>
      </w:r>
      <w:r w:rsidR="00360C79" w:rsidRPr="00D3049F">
        <w:rPr>
          <w:rFonts w:ascii="Times New Roman CYR" w:hAnsi="Times New Roman CYR" w:cs="Times New Roman CYR"/>
          <w:iCs/>
          <w:color w:val="000000" w:themeColor="text1"/>
          <w:sz w:val="28"/>
          <w:szCs w:val="28"/>
        </w:rPr>
        <w:t>менгі жа</w:t>
      </w:r>
      <w:r w:rsidR="00360C79" w:rsidRPr="00D3049F">
        <w:rPr>
          <w:rFonts w:ascii="Cambria" w:hAnsi="Cambria" w:cs="Cambria"/>
          <w:iCs/>
          <w:color w:val="000000" w:themeColor="text1"/>
          <w:sz w:val="28"/>
          <w:szCs w:val="28"/>
        </w:rPr>
        <w:t>ғ</w:t>
      </w:r>
      <w:r w:rsidR="00360C79" w:rsidRPr="00D3049F">
        <w:rPr>
          <w:rFonts w:ascii="Times New Roman CYR" w:hAnsi="Times New Roman CYR" w:cs="Times New Roman CYR"/>
          <w:iCs/>
          <w:color w:val="000000" w:themeColor="text1"/>
          <w:sz w:val="28"/>
          <w:szCs w:val="28"/>
        </w:rPr>
        <w:t xml:space="preserve">ынан </w:t>
      </w:r>
      <w:r w:rsidR="001561C7" w:rsidRPr="00D3049F">
        <w:rPr>
          <w:rFonts w:ascii="Times New Roman CYR" w:hAnsi="Times New Roman CYR" w:cs="Times New Roman CYR"/>
          <w:iCs/>
          <w:color w:val="000000" w:themeColor="text1"/>
          <w:sz w:val="28"/>
          <w:szCs w:val="28"/>
        </w:rPr>
        <w:t>с</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йы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фазада шы</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арылады. </w:t>
      </w:r>
      <w:r w:rsidR="00360C79" w:rsidRPr="00D3049F">
        <w:rPr>
          <w:rFonts w:ascii="Times New Roman CYR" w:hAnsi="Times New Roman CYR" w:cs="Times New Roman CYR"/>
          <w:iCs/>
          <w:color w:val="000000" w:themeColor="text1"/>
          <w:sz w:val="28"/>
          <w:szCs w:val="28"/>
          <w:lang w:val="kk-KZ"/>
        </w:rPr>
        <w:t>К</w:t>
      </w:r>
      <w:r w:rsidR="001561C7" w:rsidRPr="00D3049F">
        <w:rPr>
          <w:rFonts w:ascii="Times New Roman CYR" w:hAnsi="Times New Roman CYR" w:cs="Times New Roman CYR"/>
          <w:iCs/>
          <w:color w:val="000000" w:themeColor="text1"/>
          <w:sz w:val="28"/>
          <w:szCs w:val="28"/>
        </w:rPr>
        <w:t>олоннаны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жо</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ар</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ы жа</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ынан </w:t>
      </w:r>
      <w:r w:rsidR="00360C79" w:rsidRPr="00D3049F">
        <w:rPr>
          <w:rFonts w:ascii="Times New Roman CYR" w:hAnsi="Times New Roman CYR" w:cs="Times New Roman CYR"/>
          <w:iCs/>
          <w:color w:val="000000" w:themeColor="text1"/>
          <w:sz w:val="28"/>
          <w:szCs w:val="28"/>
          <w:lang w:val="kk-KZ"/>
        </w:rPr>
        <w:t>б</w:t>
      </w:r>
      <w:r w:rsidR="00360C79" w:rsidRPr="00D3049F">
        <w:rPr>
          <w:rFonts w:ascii="Times New Roman CYR" w:hAnsi="Times New Roman CYR" w:cs="Times New Roman CYR"/>
          <w:iCs/>
          <w:color w:val="000000" w:themeColor="text1"/>
          <w:sz w:val="28"/>
          <w:szCs w:val="28"/>
        </w:rPr>
        <w:t xml:space="preserve">у фазасында </w:t>
      </w:r>
      <w:r w:rsidR="001561C7" w:rsidRPr="00D3049F">
        <w:rPr>
          <w:rFonts w:ascii="Cambria" w:hAnsi="Cambria" w:cs="Cambria"/>
          <w:iCs/>
          <w:color w:val="000000" w:themeColor="text1"/>
          <w:sz w:val="28"/>
          <w:szCs w:val="28"/>
        </w:rPr>
        <w:t>құ</w:t>
      </w:r>
      <w:r w:rsidR="001561C7" w:rsidRPr="00D3049F">
        <w:rPr>
          <w:rFonts w:ascii="Times New Roman CYR" w:hAnsi="Times New Roman CYR" w:cs="Times New Roman CYR"/>
          <w:iCs/>
          <w:color w:val="000000" w:themeColor="text1"/>
          <w:sz w:val="28"/>
          <w:szCs w:val="28"/>
        </w:rPr>
        <w:t>рамында реакция</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 т</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спеген метанол бар пайдаланыл</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ан к</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мірсутекті фракция шы</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арылады. Метанол C</w:t>
      </w:r>
      <w:r w:rsidR="001561C7" w:rsidRPr="00D3049F">
        <w:rPr>
          <w:rFonts w:ascii="Times New Roman CYR" w:hAnsi="Times New Roman CYR" w:cs="Times New Roman CYR"/>
          <w:iCs/>
          <w:color w:val="000000" w:themeColor="text1"/>
          <w:sz w:val="28"/>
          <w:szCs w:val="28"/>
          <w:vertAlign w:val="subscript"/>
        </w:rPr>
        <w:t>4</w:t>
      </w:r>
      <w:r w:rsidR="001561C7" w:rsidRPr="00D3049F">
        <w:rPr>
          <w:rFonts w:ascii="Times New Roman CYR" w:hAnsi="Times New Roman CYR" w:cs="Times New Roman CYR"/>
          <w:iCs/>
          <w:color w:val="000000" w:themeColor="text1"/>
          <w:sz w:val="28"/>
          <w:szCs w:val="28"/>
        </w:rPr>
        <w:t xml:space="preserve"> к</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 xml:space="preserve">мірсутектерімен </w:t>
      </w:r>
      <w:r w:rsidRPr="00D3049F">
        <w:rPr>
          <w:rFonts w:ascii="Times New Roman CYR" w:hAnsi="Times New Roman CYR" w:cs="Times New Roman CYR"/>
          <w:iCs/>
          <w:color w:val="000000" w:themeColor="text1"/>
          <w:sz w:val="28"/>
          <w:szCs w:val="28"/>
          <w:lang w:val="kk-KZ"/>
        </w:rPr>
        <w:t xml:space="preserve">азеотропты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оспаны </w:t>
      </w:r>
      <w:r w:rsidR="001561C7" w:rsidRPr="00D3049F">
        <w:rPr>
          <w:rFonts w:ascii="Cambria" w:hAnsi="Cambria" w:cs="Cambria"/>
          <w:iCs/>
          <w:color w:val="000000" w:themeColor="text1"/>
          <w:sz w:val="28"/>
          <w:szCs w:val="28"/>
        </w:rPr>
        <w:t>құ</w:t>
      </w:r>
      <w:r w:rsidR="001561C7" w:rsidRPr="00D3049F">
        <w:rPr>
          <w:rFonts w:ascii="Times New Roman CYR" w:hAnsi="Times New Roman CYR" w:cs="Times New Roman CYR"/>
          <w:iCs/>
          <w:color w:val="000000" w:themeColor="text1"/>
          <w:sz w:val="28"/>
          <w:szCs w:val="28"/>
        </w:rPr>
        <w:t>райтыны белгілі. Ректифика</w:t>
      </w:r>
      <w:r w:rsidR="00360C79" w:rsidRPr="00D3049F">
        <w:rPr>
          <w:rFonts w:ascii="Times New Roman CYR" w:hAnsi="Times New Roman CYR" w:cs="Times New Roman CYR"/>
          <w:iCs/>
          <w:color w:val="000000" w:themeColor="text1"/>
          <w:sz w:val="28"/>
          <w:szCs w:val="28"/>
          <w:lang w:val="kk-KZ"/>
        </w:rPr>
        <w:t>ттау колоннасыны</w:t>
      </w:r>
      <w:r w:rsidR="00360C79" w:rsidRPr="00D3049F">
        <w:rPr>
          <w:rFonts w:ascii="Cambria" w:hAnsi="Cambria" w:cs="Times New Roman CYR"/>
          <w:iCs/>
          <w:color w:val="000000" w:themeColor="text1"/>
          <w:sz w:val="28"/>
          <w:szCs w:val="28"/>
          <w:lang w:val="kk-KZ"/>
        </w:rPr>
        <w:t xml:space="preserve">ң </w:t>
      </w:r>
      <w:r w:rsidR="001561C7" w:rsidRPr="00D3049F">
        <w:rPr>
          <w:rFonts w:ascii="Times New Roman CYR" w:hAnsi="Times New Roman CYR" w:cs="Times New Roman CYR"/>
          <w:iCs/>
          <w:color w:val="000000" w:themeColor="text1"/>
          <w:sz w:val="28"/>
          <w:szCs w:val="28"/>
        </w:rPr>
        <w:t>т</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менгі жа</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ынан МТБЭ</w:t>
      </w:r>
      <w:r w:rsidR="00360C79" w:rsidRPr="00D3049F">
        <w:rPr>
          <w:rFonts w:ascii="Times New Roman CYR" w:hAnsi="Times New Roman CYR" w:cs="Times New Roman CYR"/>
          <w:iCs/>
          <w:color w:val="000000" w:themeColor="text1"/>
          <w:sz w:val="28"/>
          <w:szCs w:val="28"/>
          <w:lang w:val="kk-KZ"/>
        </w:rPr>
        <w:t>-ні кетіру</w:t>
      </w:r>
      <w:r w:rsidR="001561C7" w:rsidRPr="00D3049F">
        <w:rPr>
          <w:rFonts w:ascii="Times New Roman CYR" w:hAnsi="Times New Roman CYR" w:cs="Times New Roman CYR"/>
          <w:iCs/>
          <w:color w:val="000000" w:themeColor="text1"/>
          <w:sz w:val="28"/>
          <w:szCs w:val="28"/>
        </w:rPr>
        <w:t xml:space="preserve"> метанол аз </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ана арты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бол</w:t>
      </w:r>
      <w:r w:rsidR="00360C79" w:rsidRPr="00D3049F">
        <w:rPr>
          <w:rFonts w:ascii="Cambria" w:hAnsi="Cambria" w:cs="Times New Roman CYR"/>
          <w:iCs/>
          <w:color w:val="000000" w:themeColor="text1"/>
          <w:sz w:val="28"/>
          <w:szCs w:val="28"/>
          <w:lang w:val="kk-KZ"/>
        </w:rPr>
        <w:t>ғанда</w:t>
      </w:r>
      <w:r w:rsidR="001561C7" w:rsidRPr="00D3049F">
        <w:rPr>
          <w:rFonts w:ascii="Times New Roman CYR" w:hAnsi="Times New Roman CYR" w:cs="Times New Roman CYR"/>
          <w:iCs/>
          <w:color w:val="000000" w:themeColor="text1"/>
          <w:sz w:val="28"/>
          <w:szCs w:val="28"/>
        </w:rPr>
        <w:t xml:space="preserve"> (стехиометриялы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пен салыстыр</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анда) изобутенні</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толы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т</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 xml:space="preserve">рленуіне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ол жеткізуге м</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мкіндік береді. Б</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 xml:space="preserve">л режим бутадиен-1,3 </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 xml:space="preserve">ндірісінде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ол</w:t>
      </w:r>
      <w:r w:rsidR="00360C79" w:rsidRPr="00D3049F">
        <w:rPr>
          <w:rFonts w:ascii="Times New Roman CYR" w:hAnsi="Times New Roman CYR" w:cs="Times New Roman CYR"/>
          <w:iCs/>
          <w:color w:val="000000" w:themeColor="text1"/>
          <w:sz w:val="28"/>
          <w:szCs w:val="28"/>
          <w:lang w:val="kk-KZ"/>
        </w:rPr>
        <w:t>дан</w:t>
      </w:r>
      <w:r w:rsidR="00360C79" w:rsidRPr="00D3049F">
        <w:rPr>
          <w:rFonts w:ascii="Cambria" w:hAnsi="Cambria" w:cs="Times New Roman CYR"/>
          <w:iCs/>
          <w:color w:val="000000" w:themeColor="text1"/>
          <w:sz w:val="28"/>
          <w:szCs w:val="28"/>
          <w:lang w:val="kk-KZ"/>
        </w:rPr>
        <w:t>ған</w:t>
      </w:r>
      <w:r w:rsidR="001561C7" w:rsidRPr="00D3049F">
        <w:rPr>
          <w:rFonts w:ascii="Times New Roman CYR" w:hAnsi="Times New Roman CYR" w:cs="Times New Roman CYR"/>
          <w:iCs/>
          <w:color w:val="000000" w:themeColor="text1"/>
          <w:sz w:val="28"/>
          <w:szCs w:val="28"/>
        </w:rPr>
        <w:t xml:space="preserve"> жа</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дайда </w:t>
      </w:r>
      <w:r w:rsidRPr="00D3049F">
        <w:rPr>
          <w:rFonts w:ascii="Times New Roman CYR" w:hAnsi="Times New Roman CYR" w:cs="Times New Roman CYR"/>
          <w:iCs/>
          <w:color w:val="000000" w:themeColor="text1"/>
          <w:sz w:val="28"/>
          <w:szCs w:val="28"/>
        </w:rPr>
        <w:t>C</w:t>
      </w:r>
      <w:r w:rsidRPr="00D3049F">
        <w:rPr>
          <w:rFonts w:ascii="Times New Roman CYR" w:hAnsi="Times New Roman CYR" w:cs="Times New Roman CYR"/>
          <w:iCs/>
          <w:color w:val="000000" w:themeColor="text1"/>
          <w:sz w:val="28"/>
          <w:szCs w:val="28"/>
          <w:vertAlign w:val="subscript"/>
        </w:rPr>
        <w:t>4</w:t>
      </w:r>
      <w:r w:rsidR="001561C7" w:rsidRPr="00D3049F">
        <w:rPr>
          <w:rFonts w:ascii="Times New Roman CYR" w:hAnsi="Times New Roman CYR" w:cs="Times New Roman CYR"/>
          <w:iCs/>
          <w:color w:val="000000" w:themeColor="text1"/>
          <w:sz w:val="28"/>
          <w:szCs w:val="28"/>
        </w:rPr>
        <w:t xml:space="preserve"> фракциясынан изобутенді толы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алу </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 xml:space="preserve">шін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олданылады.</w:t>
      </w:r>
    </w:p>
    <w:p w14:paraId="17397E82" w14:textId="3349E794" w:rsidR="001561C7" w:rsidRPr="00D3049F" w:rsidRDefault="00371676"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lang w:val="kk-KZ"/>
        </w:rPr>
        <w:t>Метанолды</w:t>
      </w:r>
      <w:r w:rsidRPr="00D3049F">
        <w:rPr>
          <w:rFonts w:ascii="Cambria" w:hAnsi="Cambria" w:cs="Times New Roman CYR"/>
          <w:iCs/>
          <w:color w:val="000000" w:themeColor="text1"/>
          <w:sz w:val="28"/>
          <w:szCs w:val="28"/>
          <w:lang w:val="kk-KZ"/>
        </w:rPr>
        <w:t xml:space="preserve">ң </w:t>
      </w:r>
      <w:r w:rsidR="001561C7" w:rsidRPr="00D3049F">
        <w:rPr>
          <w:rFonts w:ascii="Times New Roman CYR" w:hAnsi="Times New Roman CYR" w:cs="Times New Roman CYR"/>
          <w:iCs/>
          <w:color w:val="000000" w:themeColor="text1"/>
          <w:sz w:val="28"/>
          <w:szCs w:val="28"/>
        </w:rPr>
        <w:t>жетіспеушілігі</w:t>
      </w:r>
      <w:r w:rsidR="00445FB9" w:rsidRPr="00D3049F">
        <w:rPr>
          <w:rFonts w:ascii="Times New Roman CYR" w:hAnsi="Times New Roman CYR" w:cs="Times New Roman CYR"/>
          <w:iCs/>
          <w:color w:val="000000" w:themeColor="text1"/>
          <w:sz w:val="28"/>
          <w:szCs w:val="28"/>
          <w:lang w:val="kk-KZ"/>
        </w:rPr>
        <w:t xml:space="preserve"> кезінде</w:t>
      </w:r>
      <w:r w:rsidR="001561C7" w:rsidRPr="00D3049F">
        <w:rPr>
          <w:rFonts w:ascii="Times New Roman CYR" w:hAnsi="Times New Roman CYR" w:cs="Times New Roman CYR"/>
          <w:iCs/>
          <w:color w:val="000000" w:themeColor="text1"/>
          <w:sz w:val="28"/>
          <w:szCs w:val="28"/>
        </w:rPr>
        <w:t xml:space="preserve"> оны толы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тай конверсиялау</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а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ол жеткізіледі, н</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тижесінде пайдаланыл</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ан бутан-бутен фракциясын жуу блогын пайдалану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 xml:space="preserve">не метанолды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алпына келтіру </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ажет емес, б</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 xml:space="preserve">л </w:t>
      </w:r>
      <w:r w:rsidRPr="00D3049F">
        <w:rPr>
          <w:rFonts w:ascii="Times New Roman CYR" w:hAnsi="Times New Roman CYR" w:cs="Times New Roman CYR"/>
          <w:iCs/>
          <w:color w:val="000000" w:themeColor="text1"/>
          <w:sz w:val="28"/>
          <w:szCs w:val="28"/>
        </w:rPr>
        <w:t>МТБЭ</w:t>
      </w:r>
      <w:r w:rsidR="001561C7" w:rsidRPr="00D3049F">
        <w:rPr>
          <w:rFonts w:ascii="Times New Roman CYR" w:hAnsi="Times New Roman CYR" w:cs="Times New Roman CYR"/>
          <w:iCs/>
          <w:color w:val="000000" w:themeColor="text1"/>
          <w:sz w:val="28"/>
          <w:szCs w:val="28"/>
        </w:rPr>
        <w:t xml:space="preserve"> алу технологиясын айтарлы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тай же</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ілдетеді.</w:t>
      </w:r>
    </w:p>
    <w:p w14:paraId="13B6F694" w14:textId="6936C1BD"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Times New Roman CYR" w:hAnsi="Times New Roman CYR" w:cs="Times New Roman CYR"/>
          <w:iCs/>
          <w:color w:val="000000" w:themeColor="text1"/>
          <w:sz w:val="28"/>
          <w:szCs w:val="28"/>
        </w:rPr>
        <w:t>"Каталитикалы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w:t>
      </w:r>
      <w:r w:rsidR="00371676" w:rsidRPr="00D3049F">
        <w:rPr>
          <w:rFonts w:ascii="Times New Roman CYR" w:hAnsi="Times New Roman CYR" w:cs="Times New Roman CYR"/>
          <w:iCs/>
          <w:color w:val="000000" w:themeColor="text1"/>
          <w:sz w:val="28"/>
          <w:szCs w:val="28"/>
          <w:lang w:val="kk-KZ"/>
        </w:rPr>
        <w:t>д</w:t>
      </w:r>
      <w:r w:rsidRPr="00D3049F">
        <w:rPr>
          <w:rFonts w:ascii="Times New Roman CYR" w:hAnsi="Times New Roman CYR" w:cs="Times New Roman CYR"/>
          <w:iCs/>
          <w:color w:val="000000" w:themeColor="text1"/>
          <w:sz w:val="28"/>
          <w:szCs w:val="28"/>
        </w:rPr>
        <w:t>истилляция</w:t>
      </w:r>
      <w:r w:rsidR="007E4B3D" w:rsidRPr="00D3049F">
        <w:rPr>
          <w:rFonts w:ascii="Times New Roman CYR" w:hAnsi="Times New Roman CYR" w:cs="Times New Roman CYR"/>
          <w:iCs/>
          <w:color w:val="000000" w:themeColor="text1"/>
          <w:sz w:val="28"/>
          <w:szCs w:val="28"/>
          <w:lang w:val="kk-KZ"/>
        </w:rPr>
        <w:t>ны</w:t>
      </w:r>
      <w:r w:rsidRPr="00D3049F">
        <w:rPr>
          <w:rFonts w:ascii="Times New Roman CYR" w:hAnsi="Times New Roman CYR" w:cs="Times New Roman CYR"/>
          <w:iCs/>
          <w:color w:val="000000" w:themeColor="text1"/>
          <w:sz w:val="28"/>
          <w:szCs w:val="28"/>
        </w:rPr>
        <w:t>" тепе - те</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дік реакциялары жа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дайында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олдан</w:t>
      </w:r>
      <w:r w:rsidR="007E4B3D" w:rsidRPr="00D3049F">
        <w:rPr>
          <w:rFonts w:ascii="Cambria" w:hAnsi="Cambria" w:cs="Times New Roman CYR"/>
          <w:iCs/>
          <w:color w:val="000000" w:themeColor="text1"/>
          <w:sz w:val="28"/>
          <w:szCs w:val="28"/>
          <w:lang w:val="kk-KZ"/>
        </w:rPr>
        <w:t>ған</w:t>
      </w:r>
      <w:r w:rsidR="007E4B3D" w:rsidRPr="00D3049F">
        <w:rPr>
          <w:rFonts w:ascii="Cambria" w:hAnsi="Cambria" w:cs="Cambria"/>
          <w:iCs/>
          <w:color w:val="000000" w:themeColor="text1"/>
          <w:sz w:val="28"/>
          <w:szCs w:val="28"/>
        </w:rPr>
        <w:t xml:space="preserve"> ұ</w:t>
      </w:r>
      <w:r w:rsidR="007E4B3D" w:rsidRPr="00D3049F">
        <w:rPr>
          <w:rFonts w:ascii="Times New Roman CYR" w:hAnsi="Times New Roman CYR" w:cs="Times New Roman CYR"/>
          <w:iCs/>
          <w:color w:val="000000" w:themeColor="text1"/>
          <w:sz w:val="28"/>
          <w:szCs w:val="28"/>
        </w:rPr>
        <w:t>тымды</w:t>
      </w:r>
      <w:r w:rsidRPr="00D3049F">
        <w:rPr>
          <w:rFonts w:ascii="Times New Roman CYR" w:hAnsi="Times New Roman CYR" w:cs="Times New Roman CYR"/>
          <w:iCs/>
          <w:color w:val="000000" w:themeColor="text1"/>
          <w:sz w:val="28"/>
          <w:szCs w:val="28"/>
        </w:rPr>
        <w:t xml:space="preserve">, </w:t>
      </w:r>
      <w:r w:rsidR="007E4B3D" w:rsidRPr="00D3049F">
        <w:rPr>
          <w:rFonts w:ascii="Times New Roman CYR" w:hAnsi="Times New Roman CYR" w:cs="Times New Roman CYR"/>
          <w:iCs/>
          <w:color w:val="000000" w:themeColor="text1"/>
          <w:sz w:val="28"/>
          <w:szCs w:val="28"/>
          <w:lang w:val="kk-KZ"/>
        </w:rPr>
        <w:t>т</w:t>
      </w:r>
      <w:r w:rsidR="007E4B3D" w:rsidRPr="00D3049F">
        <w:rPr>
          <w:rFonts w:ascii="Cambria" w:hAnsi="Cambria" w:cs="Times New Roman CYR"/>
          <w:iCs/>
          <w:color w:val="000000" w:themeColor="text1"/>
          <w:sz w:val="28"/>
          <w:szCs w:val="28"/>
          <w:lang w:val="kk-KZ"/>
        </w:rPr>
        <w:t>үзілген</w:t>
      </w:r>
      <w:r w:rsidR="007E4B3D" w:rsidRPr="00D3049F">
        <w:rPr>
          <w:rFonts w:ascii="Times New Roman CYR" w:hAnsi="Times New Roman CYR" w:cs="Times New Roman CYR"/>
          <w:iCs/>
          <w:color w:val="000000" w:themeColor="text1"/>
          <w:sz w:val="28"/>
          <w:szCs w:val="28"/>
        </w:rPr>
        <w:t xml:space="preserve"> </w:t>
      </w:r>
      <w:r w:rsidR="007E4B3D" w:rsidRPr="00D3049F">
        <w:rPr>
          <w:rFonts w:ascii="Cambria" w:hAnsi="Cambria" w:cs="Cambria"/>
          <w:iCs/>
          <w:color w:val="000000" w:themeColor="text1"/>
          <w:sz w:val="28"/>
          <w:szCs w:val="28"/>
        </w:rPr>
        <w:t>ө</w:t>
      </w:r>
      <w:r w:rsidR="007E4B3D" w:rsidRPr="00D3049F">
        <w:rPr>
          <w:rFonts w:ascii="Times New Roman CYR" w:hAnsi="Times New Roman CYR" w:cs="Times New Roman CYR"/>
          <w:iCs/>
          <w:color w:val="000000" w:themeColor="text1"/>
          <w:sz w:val="28"/>
          <w:szCs w:val="28"/>
        </w:rPr>
        <w:t xml:space="preserve">німді </w:t>
      </w:r>
      <w:r w:rsidRPr="00D3049F">
        <w:rPr>
          <w:rFonts w:ascii="Times New Roman CYR" w:hAnsi="Times New Roman CYR" w:cs="Times New Roman CYR"/>
          <w:iCs/>
          <w:color w:val="000000" w:themeColor="text1"/>
          <w:sz w:val="28"/>
          <w:szCs w:val="28"/>
        </w:rPr>
        <w:t xml:space="preserve">реакция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оспасынан алып тастау бастап</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ы </w:t>
      </w:r>
      <w:r w:rsidR="00371676" w:rsidRPr="00D3049F">
        <w:rPr>
          <w:rFonts w:ascii="Times New Roman CYR" w:hAnsi="Times New Roman CYR" w:cs="Times New Roman CYR"/>
          <w:iCs/>
          <w:color w:val="000000" w:themeColor="text1"/>
          <w:sz w:val="28"/>
          <w:szCs w:val="28"/>
          <w:lang w:val="kk-KZ"/>
        </w:rPr>
        <w:t>р</w:t>
      </w:r>
      <w:r w:rsidRPr="00D3049F">
        <w:rPr>
          <w:rFonts w:ascii="Times New Roman CYR" w:hAnsi="Times New Roman CYR" w:cs="Times New Roman CYR"/>
          <w:iCs/>
          <w:color w:val="000000" w:themeColor="text1"/>
          <w:sz w:val="28"/>
          <w:szCs w:val="28"/>
        </w:rPr>
        <w:t>еа</w:t>
      </w:r>
      <w:r w:rsidR="007E4B3D" w:rsidRPr="00D3049F">
        <w:rPr>
          <w:rFonts w:ascii="Times New Roman CYR" w:hAnsi="Times New Roman CYR" w:cs="Times New Roman CYR"/>
          <w:iCs/>
          <w:color w:val="000000" w:themeColor="text1"/>
          <w:sz w:val="28"/>
          <w:szCs w:val="28"/>
          <w:lang w:val="kk-KZ"/>
        </w:rPr>
        <w:t>гент</w:t>
      </w:r>
      <w:r w:rsidRPr="00D3049F">
        <w:rPr>
          <w:rFonts w:ascii="Times New Roman CYR" w:hAnsi="Times New Roman CYR" w:cs="Times New Roman CYR"/>
          <w:iCs/>
          <w:color w:val="000000" w:themeColor="text1"/>
          <w:sz w:val="28"/>
          <w:szCs w:val="28"/>
        </w:rPr>
        <w:t>терді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толы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конверсиясын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амтамасыз етеді. Б</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л жа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дайда келесі шектеулер </w:t>
      </w:r>
      <w:r w:rsidRPr="00D3049F">
        <w:rPr>
          <w:rFonts w:ascii="Cambria" w:hAnsi="Cambria" w:cs="Cambria"/>
          <w:iCs/>
          <w:color w:val="000000" w:themeColor="text1"/>
          <w:sz w:val="28"/>
          <w:szCs w:val="28"/>
        </w:rPr>
        <w:t>ұ</w:t>
      </w:r>
      <w:r w:rsidRPr="00D3049F">
        <w:rPr>
          <w:rFonts w:ascii="Times New Roman CYR" w:hAnsi="Times New Roman CYR" w:cs="Times New Roman CYR"/>
          <w:iCs/>
          <w:color w:val="000000" w:themeColor="text1"/>
          <w:sz w:val="28"/>
          <w:szCs w:val="28"/>
        </w:rPr>
        <w:t>сынылады: химиялы</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процесс пен дис</w:t>
      </w:r>
      <w:r w:rsidR="00371676" w:rsidRPr="00D3049F">
        <w:rPr>
          <w:rFonts w:ascii="Times New Roman CYR" w:hAnsi="Times New Roman CYR" w:cs="Times New Roman CYR"/>
          <w:iCs/>
          <w:color w:val="000000" w:themeColor="text1"/>
          <w:sz w:val="28"/>
          <w:szCs w:val="28"/>
          <w:lang w:val="kk-KZ"/>
        </w:rPr>
        <w:t>тилляцияны</w:t>
      </w:r>
      <w:r w:rsidR="00371676" w:rsidRPr="00D3049F">
        <w:rPr>
          <w:rFonts w:ascii="Cambria" w:hAnsi="Cambria" w:cs="Times New Roman CYR"/>
          <w:iCs/>
          <w:color w:val="000000" w:themeColor="text1"/>
          <w:sz w:val="28"/>
          <w:szCs w:val="28"/>
          <w:lang w:val="kk-KZ"/>
        </w:rPr>
        <w:t>ң</w:t>
      </w:r>
      <w:r w:rsidRPr="00D3049F">
        <w:rPr>
          <w:rFonts w:ascii="Times New Roman CYR" w:hAnsi="Times New Roman CYR" w:cs="Times New Roman CYR"/>
          <w:iCs/>
          <w:color w:val="000000" w:themeColor="text1"/>
          <w:sz w:val="28"/>
          <w:szCs w:val="28"/>
        </w:rPr>
        <w:t xml:space="preserve"> температурасы мен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ысымы шамамен бірдей болуы керек; реакциялар мен бастап</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ы заттарды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со</w:t>
      </w:r>
      <w:r w:rsidRPr="00D3049F">
        <w:rPr>
          <w:rFonts w:ascii="Cambria" w:hAnsi="Cambria" w:cs="Cambria"/>
          <w:iCs/>
          <w:color w:val="000000" w:themeColor="text1"/>
          <w:sz w:val="28"/>
          <w:szCs w:val="28"/>
        </w:rPr>
        <w:t>ңғ</w:t>
      </w:r>
      <w:r w:rsidRPr="00D3049F">
        <w:rPr>
          <w:rFonts w:ascii="Times New Roman CYR" w:hAnsi="Times New Roman CYR" w:cs="Times New Roman CYR"/>
          <w:iCs/>
          <w:color w:val="000000" w:themeColor="text1"/>
          <w:sz w:val="28"/>
          <w:szCs w:val="28"/>
        </w:rPr>
        <w:t xml:space="preserve">ы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німдеріні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7E4B3D" w:rsidRPr="00D3049F">
        <w:rPr>
          <w:rFonts w:ascii="Cambria" w:hAnsi="Cambria" w:cs="Cambria"/>
          <w:iCs/>
          <w:color w:val="000000" w:themeColor="text1"/>
          <w:sz w:val="28"/>
          <w:szCs w:val="28"/>
          <w:lang w:val="kk-KZ"/>
        </w:rPr>
        <w:t>ұшпалылығы</w:t>
      </w:r>
      <w:r w:rsidRPr="00D3049F">
        <w:rPr>
          <w:rFonts w:ascii="Times New Roman CYR" w:hAnsi="Times New Roman CYR" w:cs="Times New Roman CYR"/>
          <w:iCs/>
          <w:color w:val="000000" w:themeColor="text1"/>
          <w:sz w:val="28"/>
          <w:szCs w:val="28"/>
        </w:rPr>
        <w:t xml:space="preserve"> м</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н</w:t>
      </w:r>
      <w:r w:rsidR="007E4B3D" w:rsidRPr="00D3049F">
        <w:rPr>
          <w:rFonts w:ascii="Times New Roman CYR" w:hAnsi="Times New Roman CYR" w:cs="Times New Roman CYR"/>
          <w:iCs/>
          <w:color w:val="000000" w:themeColor="text1"/>
          <w:sz w:val="28"/>
          <w:szCs w:val="28"/>
          <w:lang w:val="kk-KZ"/>
        </w:rPr>
        <w:t>дерін</w:t>
      </w:r>
      <w:r w:rsidR="007E4B3D" w:rsidRPr="00D3049F">
        <w:rPr>
          <w:rFonts w:ascii="Cambria" w:hAnsi="Cambria" w:cs="Times New Roman CYR"/>
          <w:iCs/>
          <w:color w:val="000000" w:themeColor="text1"/>
          <w:sz w:val="28"/>
          <w:szCs w:val="28"/>
          <w:lang w:val="kk-KZ"/>
        </w:rPr>
        <w:t>ің</w:t>
      </w:r>
      <w:r w:rsidRPr="00D3049F">
        <w:rPr>
          <w:rFonts w:ascii="Times New Roman CYR" w:hAnsi="Times New Roman CYR" w:cs="Times New Roman CYR"/>
          <w:iCs/>
          <w:color w:val="000000" w:themeColor="text1"/>
          <w:sz w:val="28"/>
          <w:szCs w:val="28"/>
        </w:rPr>
        <w:t xml:space="preserve"> жеткілікті т</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 xml:space="preserve">рде </w:t>
      </w:r>
      <w:r w:rsidR="007E4B3D" w:rsidRPr="00D3049F">
        <w:rPr>
          <w:rFonts w:ascii="Cambria" w:hAnsi="Cambria" w:cs="Cambria"/>
          <w:iCs/>
          <w:color w:val="000000" w:themeColor="text1"/>
          <w:sz w:val="28"/>
          <w:szCs w:val="28"/>
          <w:lang w:val="kk-KZ"/>
        </w:rPr>
        <w:t>айырмашылығы болып</w:t>
      </w:r>
      <w:r w:rsidRPr="00D3049F">
        <w:rPr>
          <w:rFonts w:ascii="Times New Roman CYR" w:hAnsi="Times New Roman CYR" w:cs="Times New Roman CYR"/>
          <w:iCs/>
          <w:color w:val="000000" w:themeColor="text1"/>
          <w:sz w:val="28"/>
          <w:szCs w:val="28"/>
        </w:rPr>
        <w:t>, белгілі бір т</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ртіпке с</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йкес келуі керек. Атап айт</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анда,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німні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7E4B3D" w:rsidRPr="00D3049F">
        <w:rPr>
          <w:rFonts w:ascii="Cambria" w:hAnsi="Cambria" w:cs="Cambria"/>
          <w:iCs/>
          <w:color w:val="000000" w:themeColor="text1"/>
          <w:sz w:val="28"/>
          <w:szCs w:val="28"/>
          <w:lang w:val="kk-KZ"/>
        </w:rPr>
        <w:t>ұшп</w:t>
      </w:r>
      <w:r w:rsidRPr="00D3049F">
        <w:rPr>
          <w:rFonts w:ascii="Times New Roman CYR" w:hAnsi="Times New Roman CYR" w:cs="Times New Roman CYR"/>
          <w:iCs/>
          <w:color w:val="000000" w:themeColor="text1"/>
          <w:sz w:val="28"/>
          <w:szCs w:val="28"/>
        </w:rPr>
        <w:t>алылы</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 бастап</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ы зат</w:t>
      </w:r>
      <w:r w:rsidR="007E4B3D" w:rsidRPr="00D3049F">
        <w:rPr>
          <w:rFonts w:ascii="Times New Roman CYR" w:hAnsi="Times New Roman CYR" w:cs="Times New Roman CYR"/>
          <w:iCs/>
          <w:color w:val="000000" w:themeColor="text1"/>
          <w:sz w:val="28"/>
          <w:szCs w:val="28"/>
          <w:lang w:val="kk-KZ"/>
        </w:rPr>
        <w:t>тарды</w:t>
      </w:r>
      <w:r w:rsidR="007E4B3D" w:rsidRPr="00D3049F">
        <w:rPr>
          <w:rFonts w:ascii="Cambria" w:hAnsi="Cambria" w:cs="Times New Roman CYR"/>
          <w:iCs/>
          <w:color w:val="000000" w:themeColor="text1"/>
          <w:sz w:val="28"/>
          <w:szCs w:val="28"/>
          <w:lang w:val="kk-KZ"/>
        </w:rPr>
        <w:t xml:space="preserve">ң </w:t>
      </w:r>
      <w:r w:rsidR="007E4B3D" w:rsidRPr="00D3049F">
        <w:rPr>
          <w:rFonts w:ascii="Cambria" w:hAnsi="Cambria" w:cs="Cambria"/>
          <w:iCs/>
          <w:color w:val="000000" w:themeColor="text1"/>
          <w:sz w:val="28"/>
          <w:szCs w:val="28"/>
          <w:lang w:val="kk-KZ"/>
        </w:rPr>
        <w:t>ұшп</w:t>
      </w:r>
      <w:r w:rsidRPr="00D3049F">
        <w:rPr>
          <w:rFonts w:ascii="Times New Roman CYR" w:hAnsi="Times New Roman CYR" w:cs="Times New Roman CYR"/>
          <w:iCs/>
          <w:color w:val="000000" w:themeColor="text1"/>
          <w:sz w:val="28"/>
          <w:szCs w:val="28"/>
        </w:rPr>
        <w:t>алылы</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ынан т</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мен (немесе одан жо</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ары) немесе </w:t>
      </w:r>
      <w:r w:rsidRPr="00D3049F">
        <w:rPr>
          <w:rFonts w:ascii="Cambria" w:hAnsi="Cambria" w:cs="Cambria"/>
          <w:iCs/>
          <w:color w:val="000000" w:themeColor="text1"/>
          <w:sz w:val="28"/>
          <w:szCs w:val="28"/>
        </w:rPr>
        <w:t>ә</w:t>
      </w:r>
      <w:r w:rsidRPr="00D3049F">
        <w:rPr>
          <w:rFonts w:ascii="Times New Roman CYR" w:hAnsi="Times New Roman CYR" w:cs="Times New Roman CYR"/>
          <w:iCs/>
          <w:color w:val="000000" w:themeColor="text1"/>
          <w:sz w:val="28"/>
          <w:szCs w:val="28"/>
        </w:rPr>
        <w:t>рбір бастап</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ы затты</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7E4B3D" w:rsidRPr="00D3049F">
        <w:rPr>
          <w:rFonts w:ascii="Cambria" w:hAnsi="Cambria" w:cs="Cambria"/>
          <w:iCs/>
          <w:color w:val="000000" w:themeColor="text1"/>
          <w:sz w:val="28"/>
          <w:szCs w:val="28"/>
          <w:lang w:val="kk-KZ"/>
        </w:rPr>
        <w:t>ұшп</w:t>
      </w:r>
      <w:r w:rsidRPr="00D3049F">
        <w:rPr>
          <w:rFonts w:ascii="Times New Roman CYR" w:hAnsi="Times New Roman CYR" w:cs="Times New Roman CYR"/>
          <w:iCs/>
          <w:color w:val="000000" w:themeColor="text1"/>
          <w:sz w:val="28"/>
          <w:szCs w:val="28"/>
        </w:rPr>
        <w:t>алылы</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ы </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німні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біреуіні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7E4B3D" w:rsidRPr="00D3049F">
        <w:rPr>
          <w:rFonts w:ascii="Cambria" w:hAnsi="Cambria" w:cs="Cambria"/>
          <w:iCs/>
          <w:color w:val="000000" w:themeColor="text1"/>
          <w:sz w:val="28"/>
          <w:szCs w:val="28"/>
          <w:lang w:val="kk-KZ"/>
        </w:rPr>
        <w:t>ұшп</w:t>
      </w:r>
      <w:r w:rsidRPr="00D3049F">
        <w:rPr>
          <w:rFonts w:ascii="Times New Roman CYR" w:hAnsi="Times New Roman CYR" w:cs="Times New Roman CYR"/>
          <w:iCs/>
          <w:color w:val="000000" w:themeColor="text1"/>
          <w:sz w:val="28"/>
          <w:szCs w:val="28"/>
        </w:rPr>
        <w:t>алылы</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ынан аз, біра</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 xml:space="preserve"> екіншісіні</w:t>
      </w:r>
      <w:r w:rsidRPr="00D3049F">
        <w:rPr>
          <w:rFonts w:ascii="Cambria" w:hAnsi="Cambria" w:cs="Cambria"/>
          <w:iCs/>
          <w:color w:val="000000" w:themeColor="text1"/>
          <w:sz w:val="28"/>
          <w:szCs w:val="28"/>
        </w:rPr>
        <w:t>ң</w:t>
      </w:r>
      <w:r w:rsidRPr="00D3049F">
        <w:rPr>
          <w:rFonts w:ascii="Times New Roman CYR" w:hAnsi="Times New Roman CYR" w:cs="Times New Roman CYR"/>
          <w:iCs/>
          <w:color w:val="000000" w:themeColor="text1"/>
          <w:sz w:val="28"/>
          <w:szCs w:val="28"/>
        </w:rPr>
        <w:t xml:space="preserve"> </w:t>
      </w:r>
      <w:r w:rsidR="007E4B3D" w:rsidRPr="00D3049F">
        <w:rPr>
          <w:rFonts w:ascii="Cambria" w:hAnsi="Cambria" w:cs="Cambria"/>
          <w:iCs/>
          <w:color w:val="000000" w:themeColor="text1"/>
          <w:sz w:val="28"/>
          <w:szCs w:val="28"/>
          <w:lang w:val="kk-KZ"/>
        </w:rPr>
        <w:t>ұшп</w:t>
      </w:r>
      <w:r w:rsidRPr="00D3049F">
        <w:rPr>
          <w:rFonts w:ascii="Times New Roman CYR" w:hAnsi="Times New Roman CYR" w:cs="Times New Roman CYR"/>
          <w:iCs/>
          <w:color w:val="000000" w:themeColor="text1"/>
          <w:sz w:val="28"/>
          <w:szCs w:val="28"/>
        </w:rPr>
        <w:t>алылы</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ынан к</w:t>
      </w:r>
      <w:r w:rsidRPr="00D3049F">
        <w:rPr>
          <w:rFonts w:ascii="Cambria" w:hAnsi="Cambria" w:cs="Cambria"/>
          <w:iCs/>
          <w:color w:val="000000" w:themeColor="text1"/>
          <w:sz w:val="28"/>
          <w:szCs w:val="28"/>
        </w:rPr>
        <w:t>ө</w:t>
      </w:r>
      <w:r w:rsidRPr="00D3049F">
        <w:rPr>
          <w:rFonts w:ascii="Times New Roman CYR" w:hAnsi="Times New Roman CYR" w:cs="Times New Roman CYR"/>
          <w:iCs/>
          <w:color w:val="000000" w:themeColor="text1"/>
          <w:sz w:val="28"/>
          <w:szCs w:val="28"/>
        </w:rPr>
        <w:t>п бол</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ан жа</w:t>
      </w:r>
      <w:r w:rsidRPr="00D3049F">
        <w:rPr>
          <w:rFonts w:ascii="Cambria" w:hAnsi="Cambria" w:cs="Cambria"/>
          <w:iCs/>
          <w:color w:val="000000" w:themeColor="text1"/>
          <w:sz w:val="28"/>
          <w:szCs w:val="28"/>
        </w:rPr>
        <w:t>ғ</w:t>
      </w:r>
      <w:r w:rsidRPr="00D3049F">
        <w:rPr>
          <w:rFonts w:ascii="Times New Roman CYR" w:hAnsi="Times New Roman CYR" w:cs="Times New Roman CYR"/>
          <w:iCs/>
          <w:color w:val="000000" w:themeColor="text1"/>
          <w:sz w:val="28"/>
          <w:szCs w:val="28"/>
        </w:rPr>
        <w:t xml:space="preserve">дайда </w:t>
      </w:r>
      <w:r w:rsidRPr="00D3049F">
        <w:rPr>
          <w:rFonts w:ascii="Cambria" w:hAnsi="Cambria" w:cs="Cambria"/>
          <w:iCs/>
          <w:color w:val="000000" w:themeColor="text1"/>
          <w:sz w:val="28"/>
          <w:szCs w:val="28"/>
        </w:rPr>
        <w:t>ү</w:t>
      </w:r>
      <w:r w:rsidRPr="00D3049F">
        <w:rPr>
          <w:rFonts w:ascii="Times New Roman CYR" w:hAnsi="Times New Roman CYR" w:cs="Times New Roman CYR"/>
          <w:iCs/>
          <w:color w:val="000000" w:themeColor="text1"/>
          <w:sz w:val="28"/>
          <w:szCs w:val="28"/>
        </w:rPr>
        <w:t xml:space="preserve">лкен тиімділікке </w:t>
      </w:r>
      <w:r w:rsidRPr="00D3049F">
        <w:rPr>
          <w:rFonts w:ascii="Cambria" w:hAnsi="Cambria" w:cs="Cambria"/>
          <w:iCs/>
          <w:color w:val="000000" w:themeColor="text1"/>
          <w:sz w:val="28"/>
          <w:szCs w:val="28"/>
        </w:rPr>
        <w:t>қ</w:t>
      </w:r>
      <w:r w:rsidRPr="00D3049F">
        <w:rPr>
          <w:rFonts w:ascii="Times New Roman CYR" w:hAnsi="Times New Roman CYR" w:cs="Times New Roman CYR"/>
          <w:iCs/>
          <w:color w:val="000000" w:themeColor="text1"/>
          <w:sz w:val="28"/>
          <w:szCs w:val="28"/>
        </w:rPr>
        <w:t>ол жеткізіледі.</w:t>
      </w:r>
    </w:p>
    <w:p w14:paraId="6D1E4BD4" w14:textId="17AF1650"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b/>
          <w:bCs/>
          <w:iCs/>
          <w:color w:val="000000" w:themeColor="text1"/>
          <w:sz w:val="28"/>
          <w:szCs w:val="28"/>
        </w:rPr>
      </w:pPr>
      <w:r w:rsidRPr="00D3049F">
        <w:rPr>
          <w:rFonts w:ascii="Times New Roman CYR" w:hAnsi="Times New Roman CYR" w:cs="Times New Roman CYR"/>
          <w:b/>
          <w:bCs/>
          <w:iCs/>
          <w:color w:val="000000" w:themeColor="text1"/>
          <w:sz w:val="28"/>
          <w:szCs w:val="28"/>
        </w:rPr>
        <w:t>МТБЭ алу технологиялары</w:t>
      </w:r>
    </w:p>
    <w:p w14:paraId="3E4FE978" w14:textId="60A32183"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
          <w:color w:val="000000" w:themeColor="text1"/>
          <w:sz w:val="28"/>
          <w:szCs w:val="28"/>
        </w:rPr>
      </w:pPr>
      <w:r w:rsidRPr="00D3049F">
        <w:rPr>
          <w:rFonts w:ascii="Times New Roman CYR" w:hAnsi="Times New Roman CYR" w:cs="Times New Roman CYR"/>
          <w:i/>
          <w:color w:val="000000" w:themeColor="text1"/>
          <w:sz w:val="28"/>
          <w:szCs w:val="28"/>
        </w:rPr>
        <w:t xml:space="preserve">1. </w:t>
      </w:r>
      <w:r w:rsidR="00F4726A">
        <w:rPr>
          <w:rFonts w:ascii="Times New Roman CYR" w:hAnsi="Times New Roman CYR" w:cs="Times New Roman CYR"/>
          <w:i/>
          <w:color w:val="000000" w:themeColor="text1"/>
          <w:sz w:val="28"/>
          <w:szCs w:val="28"/>
        </w:rPr>
        <w:t>«</w:t>
      </w:r>
      <w:r w:rsidRPr="00D3049F">
        <w:rPr>
          <w:rFonts w:ascii="Times New Roman CYR" w:hAnsi="Times New Roman CYR" w:cs="Times New Roman CYR"/>
          <w:i/>
          <w:color w:val="000000" w:themeColor="text1"/>
          <w:sz w:val="28"/>
          <w:szCs w:val="28"/>
        </w:rPr>
        <w:t>Snamprogetti</w:t>
      </w:r>
      <w:r w:rsidR="00F4726A">
        <w:rPr>
          <w:rFonts w:ascii="Times New Roman CYR" w:hAnsi="Times New Roman CYR" w:cs="Times New Roman CYR"/>
          <w:i/>
          <w:color w:val="000000" w:themeColor="text1"/>
          <w:sz w:val="28"/>
          <w:szCs w:val="28"/>
        </w:rPr>
        <w:t>»</w:t>
      </w:r>
      <w:r w:rsidRPr="00D3049F">
        <w:rPr>
          <w:rFonts w:ascii="Times New Roman CYR" w:hAnsi="Times New Roman CYR" w:cs="Times New Roman CYR"/>
          <w:i/>
          <w:color w:val="000000" w:themeColor="text1"/>
          <w:sz w:val="28"/>
          <w:szCs w:val="28"/>
        </w:rPr>
        <w:t xml:space="preserve"> фирмасыны</w:t>
      </w:r>
      <w:r w:rsidRPr="00D3049F">
        <w:rPr>
          <w:rFonts w:ascii="Cambria" w:hAnsi="Cambria" w:cs="Cambria"/>
          <w:i/>
          <w:color w:val="000000" w:themeColor="text1"/>
          <w:sz w:val="28"/>
          <w:szCs w:val="28"/>
        </w:rPr>
        <w:t>ң</w:t>
      </w:r>
      <w:r w:rsidRPr="00D3049F">
        <w:rPr>
          <w:rFonts w:ascii="Times New Roman CYR" w:hAnsi="Times New Roman CYR" w:cs="Times New Roman CYR"/>
          <w:i/>
          <w:color w:val="000000" w:themeColor="text1"/>
          <w:sz w:val="28"/>
          <w:szCs w:val="28"/>
        </w:rPr>
        <w:t xml:space="preserve"> процесі.</w:t>
      </w:r>
    </w:p>
    <w:p w14:paraId="1ABC7856" w14:textId="374FD059" w:rsidR="001561C7" w:rsidRPr="00D3049F" w:rsidRDefault="00A036ED" w:rsidP="001561C7">
      <w:pPr>
        <w:shd w:val="clear" w:color="auto" w:fill="FFFFFF"/>
        <w:autoSpaceDE w:val="0"/>
        <w:autoSpaceDN w:val="0"/>
        <w:adjustRightInd w:val="0"/>
        <w:ind w:firstLine="720"/>
        <w:jc w:val="both"/>
        <w:rPr>
          <w:rFonts w:ascii="Times New Roman CYR" w:hAnsi="Times New Roman CYR" w:cs="Times New Roman CYR"/>
          <w:iCs/>
          <w:color w:val="000000" w:themeColor="text1"/>
          <w:sz w:val="28"/>
          <w:szCs w:val="28"/>
        </w:rPr>
      </w:pPr>
      <w:r w:rsidRPr="00D3049F">
        <w:rPr>
          <w:rFonts w:ascii="Cambria" w:hAnsi="Cambria" w:cs="Cambria"/>
          <w:iCs/>
          <w:color w:val="000000" w:themeColor="text1"/>
          <w:sz w:val="28"/>
          <w:szCs w:val="28"/>
          <w:lang w:val="kk-KZ"/>
        </w:rPr>
        <w:t>Бұ</w:t>
      </w:r>
      <w:r w:rsidR="001561C7" w:rsidRPr="00D3049F">
        <w:rPr>
          <w:rFonts w:ascii="Times New Roman CYR" w:hAnsi="Times New Roman CYR" w:cs="Times New Roman CYR"/>
          <w:iCs/>
          <w:color w:val="000000" w:themeColor="text1"/>
          <w:sz w:val="28"/>
          <w:szCs w:val="28"/>
        </w:rPr>
        <w:t>л технология изобутенні</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кез-келген </w:t>
      </w:r>
      <w:r w:rsidR="008B2D21" w:rsidRPr="00D3049F">
        <w:rPr>
          <w:rFonts w:ascii="Cambria" w:hAnsi="Cambria" w:cs="Cambria"/>
          <w:iCs/>
          <w:color w:val="000000" w:themeColor="text1"/>
          <w:sz w:val="28"/>
          <w:szCs w:val="28"/>
          <w:lang w:val="kk-KZ"/>
        </w:rPr>
        <w:t>мөлшері бар</w:t>
      </w:r>
      <w:r w:rsidR="001561C7" w:rsidRPr="00D3049F">
        <w:rPr>
          <w:rFonts w:ascii="Times New Roman CYR" w:hAnsi="Times New Roman CYR" w:cs="Times New Roman CYR"/>
          <w:iCs/>
          <w:color w:val="000000" w:themeColor="text1"/>
          <w:sz w:val="28"/>
          <w:szCs w:val="28"/>
        </w:rPr>
        <w:t xml:space="preserve"> С</w:t>
      </w:r>
      <w:r w:rsidR="001561C7" w:rsidRPr="00D3049F">
        <w:rPr>
          <w:rFonts w:ascii="Times New Roman CYR" w:hAnsi="Times New Roman CYR" w:cs="Times New Roman CYR"/>
          <w:iCs/>
          <w:color w:val="000000" w:themeColor="text1"/>
          <w:sz w:val="28"/>
          <w:szCs w:val="28"/>
          <w:vertAlign w:val="subscript"/>
        </w:rPr>
        <w:t>4</w:t>
      </w:r>
      <w:r w:rsidR="001561C7" w:rsidRPr="00D3049F">
        <w:rPr>
          <w:rFonts w:ascii="Times New Roman CYR" w:hAnsi="Times New Roman CYR" w:cs="Times New Roman CYR"/>
          <w:iCs/>
          <w:color w:val="000000" w:themeColor="text1"/>
          <w:sz w:val="28"/>
          <w:szCs w:val="28"/>
        </w:rPr>
        <w:t xml:space="preserve"> фракциясын шектеусіз </w:t>
      </w:r>
      <w:r w:rsidR="001561C7" w:rsidRPr="00D3049F">
        <w:rPr>
          <w:rFonts w:ascii="Cambria" w:hAnsi="Cambria" w:cs="Cambria"/>
          <w:iCs/>
          <w:color w:val="000000" w:themeColor="text1"/>
          <w:sz w:val="28"/>
          <w:szCs w:val="28"/>
        </w:rPr>
        <w:t>өң</w:t>
      </w:r>
      <w:r w:rsidR="001561C7" w:rsidRPr="00D3049F">
        <w:rPr>
          <w:rFonts w:ascii="Times New Roman CYR" w:hAnsi="Times New Roman CYR" w:cs="Times New Roman CYR"/>
          <w:iCs/>
          <w:color w:val="000000" w:themeColor="text1"/>
          <w:sz w:val="28"/>
          <w:szCs w:val="28"/>
        </w:rPr>
        <w:t>деуге м</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мкіндік береді, оны</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ішінде: изобутен м</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лшері 40-50% бутадиен</w:t>
      </w:r>
      <w:r w:rsidR="008B2D21" w:rsidRPr="00D3049F">
        <w:rPr>
          <w:rFonts w:ascii="Times New Roman CYR" w:hAnsi="Times New Roman CYR" w:cs="Times New Roman CYR"/>
          <w:iCs/>
          <w:color w:val="000000" w:themeColor="text1"/>
          <w:sz w:val="28"/>
          <w:szCs w:val="28"/>
          <w:lang w:val="kk-KZ"/>
        </w:rPr>
        <w:t>ді</w:t>
      </w:r>
      <w:r w:rsidR="001561C7" w:rsidRPr="00D3049F">
        <w:rPr>
          <w:rFonts w:ascii="Times New Roman CYR" w:hAnsi="Times New Roman CYR" w:cs="Times New Roman CYR"/>
          <w:iCs/>
          <w:color w:val="000000" w:themeColor="text1"/>
          <w:sz w:val="28"/>
          <w:szCs w:val="28"/>
        </w:rPr>
        <w:t xml:space="preserve"> экстрак</w:t>
      </w:r>
      <w:r w:rsidR="008B2D21" w:rsidRPr="00D3049F">
        <w:rPr>
          <w:rFonts w:ascii="Times New Roman CYR" w:hAnsi="Times New Roman CYR" w:cs="Times New Roman CYR"/>
          <w:iCs/>
          <w:color w:val="000000" w:themeColor="text1"/>
          <w:sz w:val="28"/>
          <w:szCs w:val="28"/>
          <w:lang w:val="kk-KZ"/>
        </w:rPr>
        <w:t>ттеуден</w:t>
      </w:r>
      <w:r w:rsidR="001561C7" w:rsidRPr="00D3049F">
        <w:rPr>
          <w:rFonts w:ascii="Times New Roman CYR" w:hAnsi="Times New Roman CYR" w:cs="Times New Roman CYR"/>
          <w:iCs/>
          <w:color w:val="000000" w:themeColor="text1"/>
          <w:sz w:val="28"/>
          <w:szCs w:val="28"/>
        </w:rPr>
        <w:t xml:space="preserve"> кейін</w:t>
      </w:r>
      <w:r w:rsidR="008B2D21" w:rsidRPr="00D3049F">
        <w:rPr>
          <w:rFonts w:ascii="Times New Roman CYR" w:hAnsi="Times New Roman CYR" w:cs="Times New Roman CYR"/>
          <w:iCs/>
          <w:color w:val="000000" w:themeColor="text1"/>
          <w:sz w:val="28"/>
          <w:szCs w:val="28"/>
          <w:lang w:val="kk-KZ"/>
        </w:rPr>
        <w:t>гі</w:t>
      </w:r>
      <w:r w:rsidR="001561C7" w:rsidRPr="00D3049F">
        <w:rPr>
          <w:rFonts w:ascii="Times New Roman CYR" w:hAnsi="Times New Roman CYR" w:cs="Times New Roman CYR"/>
          <w:iCs/>
          <w:color w:val="000000" w:themeColor="text1"/>
          <w:sz w:val="28"/>
          <w:szCs w:val="28"/>
        </w:rPr>
        <w:t xml:space="preserve"> с</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йы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шикізат пиролизіні</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фракциясы; бутадиен</w:t>
      </w:r>
      <w:r w:rsidR="008B2D21" w:rsidRPr="00D3049F">
        <w:rPr>
          <w:rFonts w:ascii="Times New Roman CYR" w:hAnsi="Times New Roman CYR" w:cs="Times New Roman CYR"/>
          <w:iCs/>
          <w:color w:val="000000" w:themeColor="text1"/>
          <w:sz w:val="28"/>
          <w:szCs w:val="28"/>
          <w:lang w:val="kk-KZ"/>
        </w:rPr>
        <w:t>ді</w:t>
      </w:r>
      <w:r w:rsidR="001561C7" w:rsidRPr="00D3049F">
        <w:rPr>
          <w:rFonts w:ascii="Times New Roman CYR" w:hAnsi="Times New Roman CYR" w:cs="Times New Roman CYR"/>
          <w:iCs/>
          <w:color w:val="000000" w:themeColor="text1"/>
          <w:sz w:val="28"/>
          <w:szCs w:val="28"/>
        </w:rPr>
        <w:t xml:space="preserve"> экстрак</w:t>
      </w:r>
      <w:r w:rsidR="008B2D21" w:rsidRPr="00D3049F">
        <w:rPr>
          <w:rFonts w:ascii="Times New Roman CYR" w:hAnsi="Times New Roman CYR" w:cs="Times New Roman CYR"/>
          <w:iCs/>
          <w:color w:val="000000" w:themeColor="text1"/>
          <w:sz w:val="28"/>
          <w:szCs w:val="28"/>
          <w:lang w:val="kk-KZ"/>
        </w:rPr>
        <w:t>ттеуге</w:t>
      </w:r>
      <w:r w:rsidR="001561C7" w:rsidRPr="00D3049F">
        <w:rPr>
          <w:rFonts w:ascii="Times New Roman CYR" w:hAnsi="Times New Roman CYR" w:cs="Times New Roman CYR"/>
          <w:iCs/>
          <w:color w:val="000000" w:themeColor="text1"/>
          <w:sz w:val="28"/>
          <w:szCs w:val="28"/>
        </w:rPr>
        <w:t xml:space="preserve"> дейін</w:t>
      </w:r>
      <w:r w:rsidR="008B2D21" w:rsidRPr="00D3049F">
        <w:rPr>
          <w:rFonts w:ascii="Times New Roman CYR" w:hAnsi="Times New Roman CYR" w:cs="Times New Roman CYR"/>
          <w:iCs/>
          <w:color w:val="000000" w:themeColor="text1"/>
          <w:sz w:val="28"/>
          <w:szCs w:val="28"/>
          <w:lang w:val="kk-KZ"/>
        </w:rPr>
        <w:t>гі</w:t>
      </w:r>
      <w:r w:rsidR="001561C7" w:rsidRPr="00D3049F">
        <w:rPr>
          <w:rFonts w:ascii="Times New Roman CYR" w:hAnsi="Times New Roman CYR" w:cs="Times New Roman CYR"/>
          <w:iCs/>
          <w:color w:val="000000" w:themeColor="text1"/>
          <w:sz w:val="28"/>
          <w:szCs w:val="28"/>
        </w:rPr>
        <w:t xml:space="preserve"> с</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йы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шикізат пиролиз</w:t>
      </w:r>
      <w:r w:rsidR="008B2D21" w:rsidRPr="00D3049F">
        <w:rPr>
          <w:rFonts w:ascii="Times New Roman CYR" w:hAnsi="Times New Roman CYR" w:cs="Times New Roman CYR"/>
          <w:iCs/>
          <w:color w:val="000000" w:themeColor="text1"/>
          <w:sz w:val="28"/>
          <w:szCs w:val="28"/>
          <w:lang w:val="kk-KZ"/>
        </w:rPr>
        <w:t>іні</w:t>
      </w:r>
      <w:r w:rsidR="008B2D21" w:rsidRPr="00D3049F">
        <w:rPr>
          <w:rFonts w:ascii="Cambria" w:hAnsi="Cambria" w:cs="Times New Roman CYR"/>
          <w:iCs/>
          <w:color w:val="000000" w:themeColor="text1"/>
          <w:sz w:val="28"/>
          <w:szCs w:val="28"/>
          <w:lang w:val="kk-KZ"/>
        </w:rPr>
        <w:t>ң</w:t>
      </w:r>
      <w:r w:rsidR="001561C7" w:rsidRPr="00D3049F">
        <w:rPr>
          <w:rFonts w:ascii="Times New Roman CYR" w:hAnsi="Times New Roman CYR" w:cs="Times New Roman CYR"/>
          <w:iCs/>
          <w:color w:val="000000" w:themeColor="text1"/>
          <w:sz w:val="28"/>
          <w:szCs w:val="28"/>
        </w:rPr>
        <w:t xml:space="preserve"> фракциясы; изобутен м</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лшері 10-12% каталитикалы</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 крекинг фракциясы; изобутан </w:t>
      </w:r>
      <w:r w:rsidR="001561C7" w:rsidRPr="00D3049F">
        <w:rPr>
          <w:rFonts w:ascii="Cambria" w:hAnsi="Cambria" w:cs="Cambria"/>
          <w:iCs/>
          <w:color w:val="000000" w:themeColor="text1"/>
          <w:sz w:val="28"/>
          <w:szCs w:val="28"/>
        </w:rPr>
        <w:t>құ</w:t>
      </w:r>
      <w:r w:rsidR="001561C7" w:rsidRPr="00D3049F">
        <w:rPr>
          <w:rFonts w:ascii="Times New Roman CYR" w:hAnsi="Times New Roman CYR" w:cs="Times New Roman CYR"/>
          <w:iCs/>
          <w:color w:val="000000" w:themeColor="text1"/>
          <w:sz w:val="28"/>
          <w:szCs w:val="28"/>
        </w:rPr>
        <w:t>рамында</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ы </w:t>
      </w:r>
      <w:r w:rsidR="008B2D21" w:rsidRPr="00D3049F">
        <w:rPr>
          <w:rFonts w:ascii="Cambria" w:hAnsi="Cambria" w:cs="Times New Roman CYR"/>
          <w:i/>
          <w:color w:val="000000" w:themeColor="text1"/>
          <w:sz w:val="28"/>
          <w:szCs w:val="28"/>
          <w:lang w:val="kk-KZ"/>
        </w:rPr>
        <w:t>қ</w:t>
      </w:r>
      <w:r w:rsidR="001561C7" w:rsidRPr="00D3049F">
        <w:rPr>
          <w:rFonts w:ascii="Times New Roman CYR" w:hAnsi="Times New Roman CYR" w:cs="Times New Roman CYR"/>
          <w:iCs/>
          <w:color w:val="000000" w:themeColor="text1"/>
          <w:sz w:val="28"/>
          <w:szCs w:val="28"/>
        </w:rPr>
        <w:t xml:space="preserve">-бутанды </w:t>
      </w:r>
      <w:r w:rsidR="008B2D21" w:rsidRPr="00D3049F">
        <w:rPr>
          <w:rFonts w:ascii="Times New Roman CYR" w:hAnsi="Times New Roman CYR" w:cs="Times New Roman CYR"/>
          <w:iCs/>
          <w:color w:val="000000" w:themeColor="text1"/>
          <w:sz w:val="28"/>
          <w:szCs w:val="28"/>
          <w:lang w:val="kk-KZ"/>
        </w:rPr>
        <w:t>со</w:t>
      </w:r>
      <w:r w:rsidR="008B2D21" w:rsidRPr="00D3049F">
        <w:rPr>
          <w:rFonts w:ascii="Cambria" w:hAnsi="Cambria" w:cs="Times New Roman CYR"/>
          <w:iCs/>
          <w:color w:val="000000" w:themeColor="text1"/>
          <w:sz w:val="28"/>
          <w:szCs w:val="28"/>
          <w:lang w:val="kk-KZ"/>
        </w:rPr>
        <w:t xml:space="preserve">ңынан дегидрлеу </w:t>
      </w:r>
      <w:r w:rsidR="008B2D21" w:rsidRPr="00D3049F">
        <w:rPr>
          <w:rFonts w:ascii="Times New Roman CYR" w:hAnsi="Times New Roman CYR" w:cs="Times New Roman CYR"/>
          <w:iCs/>
          <w:color w:val="000000" w:themeColor="text1"/>
          <w:sz w:val="28"/>
          <w:szCs w:val="28"/>
        </w:rPr>
        <w:t>ар</w:t>
      </w:r>
      <w:r w:rsidR="008B2D21" w:rsidRPr="00D3049F">
        <w:rPr>
          <w:rFonts w:ascii="Cambria" w:hAnsi="Cambria" w:cs="Cambria"/>
          <w:iCs/>
          <w:color w:val="000000" w:themeColor="text1"/>
          <w:sz w:val="28"/>
          <w:szCs w:val="28"/>
        </w:rPr>
        <w:t>қ</w:t>
      </w:r>
      <w:r w:rsidR="008B2D21" w:rsidRPr="00D3049F">
        <w:rPr>
          <w:rFonts w:ascii="Times New Roman CYR" w:hAnsi="Times New Roman CYR" w:cs="Times New Roman CYR"/>
          <w:iCs/>
          <w:color w:val="000000" w:themeColor="text1"/>
          <w:sz w:val="28"/>
          <w:szCs w:val="28"/>
        </w:rPr>
        <w:t>ылы изобутан</w:t>
      </w:r>
      <w:r w:rsidR="008B2D21" w:rsidRPr="00D3049F">
        <w:rPr>
          <w:rFonts w:ascii="Cambria" w:hAnsi="Cambria" w:cs="Times New Roman CYR"/>
          <w:iCs/>
          <w:color w:val="000000" w:themeColor="text1"/>
          <w:sz w:val="28"/>
          <w:szCs w:val="28"/>
          <w:lang w:val="kk-KZ"/>
        </w:rPr>
        <w:t xml:space="preserve">ға </w:t>
      </w:r>
      <w:r w:rsidR="001561C7" w:rsidRPr="00D3049F">
        <w:rPr>
          <w:rFonts w:ascii="Times New Roman CYR" w:hAnsi="Times New Roman CYR" w:cs="Times New Roman CYR"/>
          <w:iCs/>
          <w:color w:val="000000" w:themeColor="text1"/>
          <w:sz w:val="28"/>
          <w:szCs w:val="28"/>
        </w:rPr>
        <w:t>изомер</w:t>
      </w:r>
      <w:r w:rsidR="008B2D21" w:rsidRPr="00D3049F">
        <w:rPr>
          <w:rFonts w:ascii="Times New Roman CYR" w:hAnsi="Times New Roman CYR" w:cs="Times New Roman CYR"/>
          <w:iCs/>
          <w:color w:val="000000" w:themeColor="text1"/>
          <w:sz w:val="28"/>
          <w:szCs w:val="28"/>
          <w:lang w:val="kk-KZ"/>
        </w:rPr>
        <w:t>леумен</w:t>
      </w:r>
      <w:r w:rsidR="001561C7" w:rsidRPr="00D3049F">
        <w:rPr>
          <w:rFonts w:ascii="Times New Roman CYR" w:hAnsi="Times New Roman CYR" w:cs="Times New Roman CYR"/>
          <w:iCs/>
          <w:color w:val="000000" w:themeColor="text1"/>
          <w:sz w:val="28"/>
          <w:szCs w:val="28"/>
        </w:rPr>
        <w:t xml:space="preserve"> алын</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ан </w:t>
      </w:r>
      <w:r w:rsidR="008B2D21" w:rsidRPr="00D3049F">
        <w:rPr>
          <w:rFonts w:ascii="Times New Roman CYR" w:hAnsi="Times New Roman CYR" w:cs="Times New Roman CYR"/>
          <w:iCs/>
          <w:color w:val="000000" w:themeColor="text1"/>
          <w:sz w:val="28"/>
          <w:szCs w:val="28"/>
          <w:lang w:val="kk-KZ"/>
        </w:rPr>
        <w:t xml:space="preserve">изобутенмен </w:t>
      </w:r>
      <w:r w:rsidR="001561C7" w:rsidRPr="00D3049F">
        <w:rPr>
          <w:rFonts w:ascii="Times New Roman CYR" w:hAnsi="Times New Roman CYR" w:cs="Times New Roman CYR"/>
          <w:iCs/>
          <w:color w:val="000000" w:themeColor="text1"/>
          <w:sz w:val="28"/>
          <w:szCs w:val="28"/>
        </w:rPr>
        <w:t xml:space="preserve">бірге ілеспе </w:t>
      </w:r>
      <w:r w:rsidR="008B2D21" w:rsidRPr="00D3049F">
        <w:rPr>
          <w:rFonts w:ascii="Times New Roman CYR" w:hAnsi="Times New Roman CYR" w:cs="Times New Roman CYR"/>
          <w:iCs/>
          <w:color w:val="000000" w:themeColor="text1"/>
          <w:sz w:val="28"/>
          <w:szCs w:val="28"/>
          <w:lang w:val="kk-KZ"/>
        </w:rPr>
        <w:t xml:space="preserve">немесе </w:t>
      </w:r>
      <w:r w:rsidR="001561C7" w:rsidRPr="00D3049F">
        <w:rPr>
          <w:rFonts w:ascii="Times New Roman CYR" w:hAnsi="Times New Roman CYR" w:cs="Times New Roman CYR"/>
          <w:iCs/>
          <w:color w:val="000000" w:themeColor="text1"/>
          <w:sz w:val="28"/>
          <w:szCs w:val="28"/>
        </w:rPr>
        <w:t>м</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 xml:space="preserve">най зауыттары </w:t>
      </w:r>
      <w:r w:rsidR="008B2D21" w:rsidRPr="00D3049F">
        <w:rPr>
          <w:rFonts w:ascii="Times New Roman CYR" w:hAnsi="Times New Roman CYR" w:cs="Times New Roman CYR"/>
          <w:iCs/>
          <w:color w:val="000000" w:themeColor="text1"/>
          <w:sz w:val="28"/>
          <w:szCs w:val="28"/>
        </w:rPr>
        <w:t>газдар</w:t>
      </w:r>
      <w:r w:rsidR="008B2D21" w:rsidRPr="00D3049F">
        <w:rPr>
          <w:rFonts w:ascii="Times New Roman CYR" w:hAnsi="Times New Roman CYR" w:cs="Times New Roman CYR"/>
          <w:iCs/>
          <w:color w:val="000000" w:themeColor="text1"/>
          <w:sz w:val="28"/>
          <w:szCs w:val="28"/>
          <w:lang w:val="kk-KZ"/>
        </w:rPr>
        <w:t>ын</w:t>
      </w:r>
      <w:r w:rsidR="008B2D21" w:rsidRPr="00D3049F">
        <w:rPr>
          <w:rFonts w:ascii="Times New Roman CYR" w:hAnsi="Times New Roman CYR" w:cs="Times New Roman CYR"/>
          <w:iCs/>
          <w:color w:val="000000" w:themeColor="text1"/>
          <w:sz w:val="28"/>
          <w:szCs w:val="28"/>
        </w:rPr>
        <w:t>ы</w:t>
      </w:r>
      <w:r w:rsidR="008B2D21" w:rsidRPr="00D3049F">
        <w:rPr>
          <w:rFonts w:ascii="Cambria" w:hAnsi="Cambria" w:cs="Cambria"/>
          <w:iCs/>
          <w:color w:val="000000" w:themeColor="text1"/>
          <w:sz w:val="28"/>
          <w:szCs w:val="28"/>
        </w:rPr>
        <w:t>ң</w:t>
      </w:r>
      <w:r w:rsidR="008B2D21" w:rsidRPr="00D3049F">
        <w:rPr>
          <w:rFonts w:ascii="Times New Roman CYR" w:hAnsi="Times New Roman CYR" w:cs="Times New Roman CYR"/>
          <w:iCs/>
          <w:color w:val="000000" w:themeColor="text1"/>
          <w:sz w:val="28"/>
          <w:szCs w:val="28"/>
        </w:rPr>
        <w:t xml:space="preserve"> </w:t>
      </w:r>
      <w:r w:rsidR="001561C7" w:rsidRPr="00D3049F">
        <w:rPr>
          <w:rFonts w:ascii="Times New Roman CYR" w:hAnsi="Times New Roman CYR" w:cs="Times New Roman CYR"/>
          <w:iCs/>
          <w:color w:val="000000" w:themeColor="text1"/>
          <w:sz w:val="28"/>
          <w:szCs w:val="28"/>
        </w:rPr>
        <w:t>фракциялары.</w:t>
      </w:r>
    </w:p>
    <w:p w14:paraId="2D0FF713" w14:textId="3FA84C8B" w:rsidR="00936A81" w:rsidRPr="00D3049F" w:rsidRDefault="00371676" w:rsidP="001561C7">
      <w:pPr>
        <w:shd w:val="clear" w:color="auto" w:fill="FFFFFF"/>
        <w:autoSpaceDE w:val="0"/>
        <w:autoSpaceDN w:val="0"/>
        <w:adjustRightInd w:val="0"/>
        <w:ind w:firstLine="720"/>
        <w:jc w:val="both"/>
        <w:rPr>
          <w:iCs/>
          <w:color w:val="000000" w:themeColor="text1"/>
          <w:sz w:val="28"/>
          <w:szCs w:val="28"/>
          <w:lang w:eastAsia="ja-JP"/>
        </w:rPr>
      </w:pPr>
      <w:r w:rsidRPr="00D3049F">
        <w:rPr>
          <w:rFonts w:ascii="Times New Roman CYR" w:hAnsi="Times New Roman CYR" w:cs="Times New Roman CYR"/>
          <w:color w:val="000000" w:themeColor="text1"/>
          <w:sz w:val="24"/>
          <w:szCs w:val="24"/>
        </w:rPr>
        <w:t>МТБЭ</w:t>
      </w:r>
      <w:r w:rsidR="001561C7" w:rsidRPr="00D3049F">
        <w:rPr>
          <w:rFonts w:ascii="Times New Roman CYR" w:hAnsi="Times New Roman CYR" w:cs="Times New Roman CYR"/>
          <w:iCs/>
          <w:color w:val="000000" w:themeColor="text1"/>
          <w:sz w:val="28"/>
          <w:szCs w:val="28"/>
        </w:rPr>
        <w:t xml:space="preserve"> синтезіні</w:t>
      </w:r>
      <w:r w:rsidR="001561C7" w:rsidRPr="00D3049F">
        <w:rPr>
          <w:rFonts w:ascii="Cambria" w:hAnsi="Cambria" w:cs="Cambria"/>
          <w:iCs/>
          <w:color w:val="000000" w:themeColor="text1"/>
          <w:sz w:val="28"/>
          <w:szCs w:val="28"/>
        </w:rPr>
        <w:t>ң</w:t>
      </w:r>
      <w:r w:rsidR="001561C7" w:rsidRPr="00D3049F">
        <w:rPr>
          <w:rFonts w:ascii="Times New Roman CYR" w:hAnsi="Times New Roman CYR" w:cs="Times New Roman CYR"/>
          <w:iCs/>
          <w:color w:val="000000" w:themeColor="text1"/>
          <w:sz w:val="28"/>
          <w:szCs w:val="28"/>
        </w:rPr>
        <w:t xml:space="preserve"> </w:t>
      </w:r>
      <w:r w:rsidR="001561C7" w:rsidRPr="00D3049F">
        <w:rPr>
          <w:rFonts w:ascii="Cambria" w:hAnsi="Cambria" w:cs="Cambria"/>
          <w:iCs/>
          <w:color w:val="000000" w:themeColor="text1"/>
          <w:sz w:val="28"/>
          <w:szCs w:val="28"/>
        </w:rPr>
        <w:t>ү</w:t>
      </w:r>
      <w:r w:rsidR="001561C7" w:rsidRPr="00D3049F">
        <w:rPr>
          <w:rFonts w:ascii="Times New Roman CYR" w:hAnsi="Times New Roman CYR" w:cs="Times New Roman CYR"/>
          <w:iCs/>
          <w:color w:val="000000" w:themeColor="text1"/>
          <w:sz w:val="28"/>
          <w:szCs w:val="28"/>
        </w:rPr>
        <w:t>ш н</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с</w:t>
      </w:r>
      <w:r w:rsidR="001561C7" w:rsidRPr="00D3049F">
        <w:rPr>
          <w:rFonts w:ascii="Cambria" w:hAnsi="Cambria" w:cs="Cambria"/>
          <w:iCs/>
          <w:color w:val="000000" w:themeColor="text1"/>
          <w:sz w:val="28"/>
          <w:szCs w:val="28"/>
        </w:rPr>
        <w:t>қ</w:t>
      </w:r>
      <w:r w:rsidR="001561C7" w:rsidRPr="00D3049F">
        <w:rPr>
          <w:rFonts w:ascii="Times New Roman CYR" w:hAnsi="Times New Roman CYR" w:cs="Times New Roman CYR"/>
          <w:iCs/>
          <w:color w:val="000000" w:themeColor="text1"/>
          <w:sz w:val="28"/>
          <w:szCs w:val="28"/>
        </w:rPr>
        <w:t xml:space="preserve">асы </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 xml:space="preserve">зірленді: </w:t>
      </w:r>
      <w:r w:rsidR="005B5FAA" w:rsidRPr="00D3049F">
        <w:rPr>
          <w:rFonts w:ascii="Times New Roman CYR" w:hAnsi="Times New Roman CYR" w:cs="Times New Roman CYR"/>
          <w:iCs/>
          <w:color w:val="000000" w:themeColor="text1"/>
          <w:sz w:val="28"/>
          <w:szCs w:val="28"/>
        </w:rPr>
        <w:t>изобу</w:t>
      </w:r>
      <w:r w:rsidR="005B5FAA" w:rsidRPr="00D3049F">
        <w:rPr>
          <w:rFonts w:ascii="Times New Roman CYR" w:hAnsi="Times New Roman CYR" w:cs="Times New Roman CYR"/>
          <w:iCs/>
          <w:color w:val="000000" w:themeColor="text1"/>
          <w:sz w:val="28"/>
          <w:szCs w:val="28"/>
          <w:lang w:val="kk-KZ"/>
        </w:rPr>
        <w:t>т</w:t>
      </w:r>
      <w:r w:rsidR="005B5FAA" w:rsidRPr="00D3049F">
        <w:rPr>
          <w:rFonts w:ascii="Times New Roman CYR" w:hAnsi="Times New Roman CYR" w:cs="Times New Roman CYR"/>
          <w:iCs/>
          <w:color w:val="000000" w:themeColor="text1"/>
          <w:sz w:val="28"/>
          <w:szCs w:val="28"/>
        </w:rPr>
        <w:t>енні</w:t>
      </w:r>
      <w:r w:rsidR="005B5FAA" w:rsidRPr="00D3049F">
        <w:rPr>
          <w:rFonts w:ascii="Cambria" w:hAnsi="Cambria" w:cs="Cambria"/>
          <w:iCs/>
          <w:color w:val="000000" w:themeColor="text1"/>
          <w:sz w:val="28"/>
          <w:szCs w:val="28"/>
        </w:rPr>
        <w:t>ң</w:t>
      </w:r>
      <w:r w:rsidR="005B5FAA" w:rsidRPr="00D3049F">
        <w:rPr>
          <w:rFonts w:ascii="Times New Roman CYR" w:hAnsi="Times New Roman CYR" w:cs="Times New Roman CYR"/>
          <w:iCs/>
          <w:color w:val="000000" w:themeColor="text1"/>
          <w:sz w:val="28"/>
          <w:szCs w:val="28"/>
        </w:rPr>
        <w:t xml:space="preserve"> </w:t>
      </w:r>
      <w:r w:rsidR="001561C7" w:rsidRPr="00D3049F">
        <w:rPr>
          <w:rFonts w:ascii="Times New Roman CYR" w:hAnsi="Times New Roman CYR" w:cs="Times New Roman CYR"/>
          <w:iCs/>
          <w:color w:val="000000" w:themeColor="text1"/>
          <w:sz w:val="28"/>
          <w:szCs w:val="28"/>
        </w:rPr>
        <w:t>стандартты (97-98%), жо</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ары (99%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не одан жо</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ары) ж</w:t>
      </w:r>
      <w:r w:rsidR="001561C7" w:rsidRPr="00D3049F">
        <w:rPr>
          <w:rFonts w:ascii="Cambria" w:hAnsi="Cambria" w:cs="Cambria"/>
          <w:iCs/>
          <w:color w:val="000000" w:themeColor="text1"/>
          <w:sz w:val="28"/>
          <w:szCs w:val="28"/>
        </w:rPr>
        <w:t>ә</w:t>
      </w:r>
      <w:r w:rsidR="001561C7" w:rsidRPr="00D3049F">
        <w:rPr>
          <w:rFonts w:ascii="Times New Roman CYR" w:hAnsi="Times New Roman CYR" w:cs="Times New Roman CYR"/>
          <w:iCs/>
          <w:color w:val="000000" w:themeColor="text1"/>
          <w:sz w:val="28"/>
          <w:szCs w:val="28"/>
        </w:rPr>
        <w:t>не ультражо</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ары (99,9%) конверсиясы кезінде </w:t>
      </w:r>
      <w:r w:rsidR="005B5FAA" w:rsidRPr="00D3049F">
        <w:rPr>
          <w:rFonts w:ascii="Times New Roman CYR" w:hAnsi="Times New Roman CYR" w:cs="Times New Roman CYR"/>
          <w:iCs/>
          <w:color w:val="000000" w:themeColor="text1"/>
          <w:sz w:val="28"/>
          <w:szCs w:val="28"/>
        </w:rPr>
        <w:t>(тиісінше SR, HR ж</w:t>
      </w:r>
      <w:r w:rsidR="005B5FAA" w:rsidRPr="00D3049F">
        <w:rPr>
          <w:rFonts w:ascii="Cambria" w:hAnsi="Cambria" w:cs="Cambria"/>
          <w:iCs/>
          <w:color w:val="000000" w:themeColor="text1"/>
          <w:sz w:val="28"/>
          <w:szCs w:val="28"/>
        </w:rPr>
        <w:t>ә</w:t>
      </w:r>
      <w:r w:rsidR="005B5FAA" w:rsidRPr="00D3049F">
        <w:rPr>
          <w:rFonts w:ascii="Times New Roman CYR" w:hAnsi="Times New Roman CYR" w:cs="Times New Roman CYR"/>
          <w:iCs/>
          <w:color w:val="000000" w:themeColor="text1"/>
          <w:sz w:val="28"/>
          <w:szCs w:val="28"/>
        </w:rPr>
        <w:t>не UHR)</w:t>
      </w:r>
      <w:r w:rsidR="005B5FAA" w:rsidRPr="00D3049F">
        <w:rPr>
          <w:rFonts w:ascii="Times New Roman CYR" w:hAnsi="Times New Roman CYR" w:cs="Times New Roman CYR"/>
          <w:iCs/>
          <w:color w:val="000000" w:themeColor="text1"/>
          <w:sz w:val="28"/>
          <w:szCs w:val="28"/>
          <w:lang w:val="kk-KZ"/>
        </w:rPr>
        <w:t>.</w:t>
      </w:r>
      <w:r w:rsidR="005B5FAA" w:rsidRPr="00D3049F">
        <w:rPr>
          <w:rFonts w:ascii="Times New Roman CYR" w:hAnsi="Times New Roman CYR" w:cs="Times New Roman CYR"/>
          <w:iCs/>
          <w:color w:val="000000" w:themeColor="text1"/>
          <w:sz w:val="28"/>
          <w:szCs w:val="28"/>
        </w:rPr>
        <w:t xml:space="preserve"> </w:t>
      </w:r>
      <w:r w:rsidR="005B5FAA" w:rsidRPr="00D3049F">
        <w:rPr>
          <w:rFonts w:ascii="Times New Roman CYR" w:hAnsi="Times New Roman CYR" w:cs="Times New Roman CYR"/>
          <w:iCs/>
          <w:color w:val="000000" w:themeColor="text1"/>
          <w:sz w:val="28"/>
          <w:szCs w:val="28"/>
          <w:lang w:val="kk-KZ"/>
        </w:rPr>
        <w:t>Р</w:t>
      </w:r>
      <w:r w:rsidR="001561C7" w:rsidRPr="00D3049F">
        <w:rPr>
          <w:rFonts w:ascii="Times New Roman CYR" w:hAnsi="Times New Roman CYR" w:cs="Times New Roman CYR"/>
          <w:iCs/>
          <w:color w:val="000000" w:themeColor="text1"/>
          <w:sz w:val="28"/>
          <w:szCs w:val="28"/>
        </w:rPr>
        <w:t>еактордан шы</w:t>
      </w:r>
      <w:r w:rsidR="001561C7" w:rsidRPr="00D3049F">
        <w:rPr>
          <w:rFonts w:ascii="Cambria" w:hAnsi="Cambria" w:cs="Cambria"/>
          <w:iCs/>
          <w:color w:val="000000" w:themeColor="text1"/>
          <w:sz w:val="28"/>
          <w:szCs w:val="28"/>
        </w:rPr>
        <w:t>ғ</w:t>
      </w:r>
      <w:r w:rsidR="001561C7" w:rsidRPr="00D3049F">
        <w:rPr>
          <w:rFonts w:ascii="Times New Roman CYR" w:hAnsi="Times New Roman CYR" w:cs="Times New Roman CYR"/>
          <w:iCs/>
          <w:color w:val="000000" w:themeColor="text1"/>
          <w:sz w:val="28"/>
          <w:szCs w:val="28"/>
        </w:rPr>
        <w:t xml:space="preserve">атын </w:t>
      </w:r>
      <w:r w:rsidR="001561C7" w:rsidRPr="00D3049F">
        <w:rPr>
          <w:rFonts w:ascii="Cambria" w:hAnsi="Cambria" w:cs="Cambria"/>
          <w:iCs/>
          <w:color w:val="000000" w:themeColor="text1"/>
          <w:sz w:val="28"/>
          <w:szCs w:val="28"/>
        </w:rPr>
        <w:t>ө</w:t>
      </w:r>
      <w:r w:rsidR="001561C7" w:rsidRPr="00D3049F">
        <w:rPr>
          <w:rFonts w:ascii="Times New Roman CYR" w:hAnsi="Times New Roman CYR" w:cs="Times New Roman CYR"/>
          <w:iCs/>
          <w:color w:val="000000" w:themeColor="text1"/>
          <w:sz w:val="28"/>
          <w:szCs w:val="28"/>
        </w:rPr>
        <w:t>нім негізінен МТБЭ-ден т</w:t>
      </w:r>
      <w:r w:rsidR="001561C7" w:rsidRPr="00D3049F">
        <w:rPr>
          <w:rFonts w:ascii="Cambria" w:hAnsi="Cambria" w:cs="Cambria"/>
          <w:iCs/>
          <w:color w:val="000000" w:themeColor="text1"/>
          <w:sz w:val="28"/>
          <w:szCs w:val="28"/>
        </w:rPr>
        <w:t>ұ</w:t>
      </w:r>
      <w:r w:rsidR="001561C7" w:rsidRPr="00D3049F">
        <w:rPr>
          <w:rFonts w:ascii="Times New Roman CYR" w:hAnsi="Times New Roman CYR" w:cs="Times New Roman CYR"/>
          <w:iCs/>
          <w:color w:val="000000" w:themeColor="text1"/>
          <w:sz w:val="28"/>
          <w:szCs w:val="28"/>
        </w:rPr>
        <w:t>рады.</w:t>
      </w:r>
    </w:p>
    <w:p w14:paraId="58866FFD" w14:textId="77777777" w:rsidR="00936A81" w:rsidRPr="00D3049F" w:rsidRDefault="00936A81" w:rsidP="00936A81">
      <w:pPr>
        <w:shd w:val="clear" w:color="auto" w:fill="FFFFFF"/>
        <w:autoSpaceDE w:val="0"/>
        <w:autoSpaceDN w:val="0"/>
        <w:adjustRightInd w:val="0"/>
        <w:ind w:firstLine="720"/>
        <w:jc w:val="both"/>
        <w:rPr>
          <w:b/>
          <w:bCs/>
          <w:color w:val="000000" w:themeColor="text1"/>
          <w:sz w:val="28"/>
          <w:szCs w:val="28"/>
          <w:lang w:eastAsia="ja-JP"/>
        </w:rPr>
      </w:pPr>
    </w:p>
    <w:p w14:paraId="38831FD1" w14:textId="3FB4BDC7" w:rsidR="00936A81" w:rsidRPr="00D3049F" w:rsidRDefault="00945D39" w:rsidP="00936A81">
      <w:pPr>
        <w:shd w:val="clear" w:color="auto" w:fill="FFFFFF"/>
        <w:autoSpaceDE w:val="0"/>
        <w:autoSpaceDN w:val="0"/>
        <w:adjustRightInd w:val="0"/>
        <w:jc w:val="center"/>
        <w:rPr>
          <w:color w:val="000000" w:themeColor="text1"/>
          <w:sz w:val="28"/>
          <w:szCs w:val="28"/>
          <w:lang w:eastAsia="ja-JP"/>
        </w:rPr>
      </w:pPr>
      <w:r>
        <w:rPr>
          <w:rFonts w:ascii="Microsoft Sans Serif" w:hAnsi="Microsoft Sans Serif" w:cs="Microsoft Sans Serif"/>
          <w:noProof/>
          <w:sz w:val="17"/>
          <w:szCs w:val="17"/>
        </w:rPr>
        <w:lastRenderedPageBreak/>
        <w:drawing>
          <wp:inline distT="0" distB="0" distL="0" distR="0" wp14:anchorId="0D690B8E" wp14:editId="0AE98A20">
            <wp:extent cx="5419683" cy="28670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27258" cy="2871032"/>
                    </a:xfrm>
                    <a:prstGeom prst="rect">
                      <a:avLst/>
                    </a:prstGeom>
                    <a:noFill/>
                    <a:ln>
                      <a:noFill/>
                    </a:ln>
                  </pic:spPr>
                </pic:pic>
              </a:graphicData>
            </a:graphic>
          </wp:inline>
        </w:drawing>
      </w:r>
    </w:p>
    <w:p w14:paraId="7E651302" w14:textId="77777777" w:rsidR="00B04979" w:rsidRDefault="00B04979" w:rsidP="001561C7">
      <w:pPr>
        <w:shd w:val="clear" w:color="auto" w:fill="FFFFFF"/>
        <w:autoSpaceDE w:val="0"/>
        <w:autoSpaceDN w:val="0"/>
        <w:adjustRightInd w:val="0"/>
        <w:ind w:firstLine="720"/>
        <w:jc w:val="both"/>
        <w:rPr>
          <w:rFonts w:ascii="Times New Roman CYR" w:hAnsi="Times New Roman CYR" w:cs="Times New Roman CYR"/>
          <w:color w:val="000000" w:themeColor="text1"/>
          <w:sz w:val="24"/>
          <w:szCs w:val="24"/>
        </w:rPr>
      </w:pPr>
    </w:p>
    <w:p w14:paraId="66C30D69" w14:textId="7C9502B3" w:rsidR="001561C7" w:rsidRPr="00D3049F" w:rsidRDefault="00DD2FD8" w:rsidP="001561C7">
      <w:pPr>
        <w:shd w:val="clear" w:color="auto" w:fill="FFFFFF"/>
        <w:autoSpaceDE w:val="0"/>
        <w:autoSpaceDN w:val="0"/>
        <w:adjustRightInd w:val="0"/>
        <w:ind w:firstLine="720"/>
        <w:jc w:val="both"/>
        <w:rPr>
          <w:rFonts w:ascii="Times New Roman CYR" w:hAnsi="Times New Roman CYR" w:cs="Times New Roman CYR"/>
          <w:color w:val="000000" w:themeColor="text1"/>
          <w:sz w:val="24"/>
          <w:szCs w:val="24"/>
        </w:rPr>
      </w:pPr>
      <w:r>
        <w:rPr>
          <w:rFonts w:ascii="Times New Roman CYR" w:hAnsi="Times New Roman CYR" w:cs="Times New Roman CYR"/>
          <w:color w:val="000000" w:themeColor="text1"/>
          <w:sz w:val="24"/>
          <w:szCs w:val="24"/>
        </w:rPr>
        <w:t>19</w:t>
      </w:r>
      <w:r w:rsidR="004B4AA2" w:rsidRPr="00D3049F">
        <w:rPr>
          <w:rFonts w:ascii="Times New Roman CYR" w:hAnsi="Times New Roman CYR" w:cs="Times New Roman CYR"/>
          <w:color w:val="000000" w:themeColor="text1"/>
          <w:sz w:val="24"/>
          <w:szCs w:val="24"/>
          <w:lang w:val="kk-KZ"/>
        </w:rPr>
        <w:t xml:space="preserve"> сурет</w:t>
      </w:r>
      <w:r w:rsidR="001561C7" w:rsidRPr="00D3049F">
        <w:rPr>
          <w:rFonts w:ascii="Times New Roman CYR" w:hAnsi="Times New Roman CYR" w:cs="Times New Roman CYR"/>
          <w:color w:val="000000" w:themeColor="text1"/>
          <w:sz w:val="24"/>
          <w:szCs w:val="24"/>
        </w:rPr>
        <w:t xml:space="preserve">. </w:t>
      </w:r>
      <w:r w:rsidR="00481CB5">
        <w:rPr>
          <w:rFonts w:ascii="Times New Roman CYR" w:hAnsi="Times New Roman CYR" w:cs="Times New Roman CYR"/>
          <w:color w:val="000000" w:themeColor="text1"/>
          <w:sz w:val="24"/>
          <w:szCs w:val="24"/>
        </w:rPr>
        <w:t>«</w:t>
      </w:r>
      <w:r w:rsidR="001561C7" w:rsidRPr="00D3049F">
        <w:rPr>
          <w:rFonts w:ascii="Times New Roman CYR" w:hAnsi="Times New Roman CYR" w:cs="Times New Roman CYR"/>
          <w:i/>
          <w:iCs/>
          <w:color w:val="000000" w:themeColor="text1"/>
          <w:sz w:val="24"/>
          <w:szCs w:val="24"/>
        </w:rPr>
        <w:t>Snamprogetti</w:t>
      </w:r>
      <w:r w:rsidR="00481CB5">
        <w:rPr>
          <w:rFonts w:ascii="Times New Roman CYR" w:hAnsi="Times New Roman CYR" w:cs="Times New Roman CYR"/>
          <w:color w:val="000000" w:themeColor="text1"/>
          <w:sz w:val="24"/>
          <w:szCs w:val="24"/>
        </w:rPr>
        <w:t xml:space="preserve">» </w:t>
      </w:r>
      <w:r w:rsidR="001561C7" w:rsidRPr="00D3049F">
        <w:rPr>
          <w:rFonts w:ascii="Times New Roman CYR" w:hAnsi="Times New Roman CYR" w:cs="Times New Roman CYR"/>
          <w:color w:val="000000" w:themeColor="text1"/>
          <w:sz w:val="24"/>
          <w:szCs w:val="24"/>
        </w:rPr>
        <w:t>фирмасыны</w:t>
      </w:r>
      <w:r w:rsidR="001561C7" w:rsidRPr="00D3049F">
        <w:rPr>
          <w:rFonts w:ascii="Cambria" w:hAnsi="Cambria" w:cs="Cambria"/>
          <w:color w:val="000000" w:themeColor="text1"/>
          <w:sz w:val="24"/>
          <w:szCs w:val="24"/>
        </w:rPr>
        <w:t>ң</w:t>
      </w:r>
      <w:r w:rsidR="001561C7" w:rsidRPr="00D3049F">
        <w:rPr>
          <w:rFonts w:ascii="Times New Roman CYR" w:hAnsi="Times New Roman CYR" w:cs="Times New Roman CYR"/>
          <w:color w:val="000000" w:themeColor="text1"/>
          <w:sz w:val="24"/>
          <w:szCs w:val="24"/>
        </w:rPr>
        <w:t xml:space="preserve"> т</w:t>
      </w:r>
      <w:r w:rsidR="001561C7" w:rsidRPr="00D3049F">
        <w:rPr>
          <w:rFonts w:ascii="Cambria" w:hAnsi="Cambria" w:cs="Cambria"/>
          <w:color w:val="000000" w:themeColor="text1"/>
          <w:sz w:val="24"/>
          <w:szCs w:val="24"/>
        </w:rPr>
        <w:t>ә</w:t>
      </w:r>
      <w:r w:rsidR="001561C7" w:rsidRPr="00D3049F">
        <w:rPr>
          <w:rFonts w:ascii="Times New Roman CYR" w:hAnsi="Times New Roman CYR" w:cs="Times New Roman CYR"/>
          <w:color w:val="000000" w:themeColor="text1"/>
          <w:sz w:val="24"/>
          <w:szCs w:val="24"/>
        </w:rPr>
        <w:t>сілі бойынша МТБЭ синтездеу процесіні</w:t>
      </w:r>
      <w:r w:rsidR="001561C7" w:rsidRPr="00D3049F">
        <w:rPr>
          <w:rFonts w:ascii="Cambria" w:hAnsi="Cambria" w:cs="Cambria"/>
          <w:color w:val="000000" w:themeColor="text1"/>
          <w:sz w:val="24"/>
          <w:szCs w:val="24"/>
        </w:rPr>
        <w:t>ң</w:t>
      </w:r>
      <w:r w:rsidR="001561C7" w:rsidRPr="00D3049F">
        <w:rPr>
          <w:rFonts w:ascii="Times New Roman CYR" w:hAnsi="Times New Roman CYR" w:cs="Times New Roman CYR"/>
          <w:color w:val="000000" w:themeColor="text1"/>
          <w:sz w:val="24"/>
          <w:szCs w:val="24"/>
        </w:rPr>
        <w:t xml:space="preserve"> сызбасы:</w:t>
      </w:r>
    </w:p>
    <w:p w14:paraId="63E6708D" w14:textId="383C6BC6"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color w:val="000000" w:themeColor="text1"/>
          <w:sz w:val="24"/>
          <w:szCs w:val="24"/>
        </w:rPr>
      </w:pPr>
      <w:r w:rsidRPr="00D3049F">
        <w:rPr>
          <w:rFonts w:ascii="Times New Roman CYR" w:hAnsi="Times New Roman CYR" w:cs="Times New Roman CYR"/>
          <w:color w:val="000000" w:themeColor="text1"/>
          <w:sz w:val="24"/>
          <w:szCs w:val="24"/>
        </w:rPr>
        <w:t xml:space="preserve">1-реактор; 2 - </w:t>
      </w:r>
      <w:r w:rsidRPr="00D3049F">
        <w:rPr>
          <w:rFonts w:ascii="Cambria" w:hAnsi="Cambria" w:cs="Cambria"/>
          <w:color w:val="000000" w:themeColor="text1"/>
          <w:sz w:val="24"/>
          <w:szCs w:val="24"/>
        </w:rPr>
        <w:t>қ</w:t>
      </w:r>
      <w:r w:rsidRPr="00D3049F">
        <w:rPr>
          <w:rFonts w:ascii="Times New Roman CYR" w:hAnsi="Times New Roman CYR" w:cs="Times New Roman CYR"/>
          <w:color w:val="000000" w:themeColor="text1"/>
          <w:sz w:val="24"/>
          <w:szCs w:val="24"/>
        </w:rPr>
        <w:t>айнат</w:t>
      </w:r>
      <w:r w:rsidRPr="00D3049F">
        <w:rPr>
          <w:rFonts w:ascii="Cambria" w:hAnsi="Cambria" w:cs="Cambria"/>
          <w:color w:val="000000" w:themeColor="text1"/>
          <w:sz w:val="24"/>
          <w:szCs w:val="24"/>
        </w:rPr>
        <w:t>қ</w:t>
      </w:r>
      <w:r w:rsidRPr="00D3049F">
        <w:rPr>
          <w:rFonts w:ascii="Times New Roman CYR" w:hAnsi="Times New Roman CYR" w:cs="Times New Roman CYR"/>
          <w:color w:val="000000" w:themeColor="text1"/>
          <w:sz w:val="24"/>
          <w:szCs w:val="24"/>
        </w:rPr>
        <w:t xml:space="preserve">ыш; 3 - </w:t>
      </w:r>
      <w:r w:rsidR="00CF5ECE" w:rsidRPr="00D3049F">
        <w:rPr>
          <w:rFonts w:ascii="Times New Roman CYR" w:hAnsi="Times New Roman CYR" w:cs="Times New Roman CYR"/>
          <w:color w:val="000000" w:themeColor="text1"/>
          <w:sz w:val="24"/>
          <w:szCs w:val="24"/>
          <w:lang w:val="kk-KZ"/>
        </w:rPr>
        <w:t>т</w:t>
      </w:r>
      <w:r w:rsidRPr="00D3049F">
        <w:rPr>
          <w:rFonts w:ascii="Times New Roman CYR" w:hAnsi="Times New Roman CYR" w:cs="Times New Roman CYR"/>
          <w:color w:val="000000" w:themeColor="text1"/>
          <w:sz w:val="24"/>
          <w:szCs w:val="24"/>
        </w:rPr>
        <w:t>о</w:t>
      </w:r>
      <w:r w:rsidRPr="00D3049F">
        <w:rPr>
          <w:rFonts w:ascii="Cambria" w:hAnsi="Cambria" w:cs="Cambria"/>
          <w:color w:val="000000" w:themeColor="text1"/>
          <w:sz w:val="24"/>
          <w:szCs w:val="24"/>
        </w:rPr>
        <w:t>ң</w:t>
      </w:r>
      <w:r w:rsidRPr="00D3049F">
        <w:rPr>
          <w:rFonts w:ascii="Times New Roman CYR" w:hAnsi="Times New Roman CYR" w:cs="Times New Roman CYR"/>
          <w:color w:val="000000" w:themeColor="text1"/>
          <w:sz w:val="24"/>
          <w:szCs w:val="24"/>
        </w:rPr>
        <w:t>азыт</w:t>
      </w:r>
      <w:r w:rsidRPr="00D3049F">
        <w:rPr>
          <w:rFonts w:ascii="Cambria" w:hAnsi="Cambria" w:cs="Cambria"/>
          <w:color w:val="000000" w:themeColor="text1"/>
          <w:sz w:val="24"/>
          <w:szCs w:val="24"/>
        </w:rPr>
        <w:t>қ</w:t>
      </w:r>
      <w:r w:rsidRPr="00D3049F">
        <w:rPr>
          <w:rFonts w:ascii="Times New Roman CYR" w:hAnsi="Times New Roman CYR" w:cs="Times New Roman CYR"/>
          <w:color w:val="000000" w:themeColor="text1"/>
          <w:sz w:val="24"/>
          <w:szCs w:val="24"/>
        </w:rPr>
        <w:t>ыш; 4 - жылу алмастыр</w:t>
      </w:r>
      <w:r w:rsidRPr="00D3049F">
        <w:rPr>
          <w:rFonts w:ascii="Cambria" w:hAnsi="Cambria" w:cs="Cambria"/>
          <w:color w:val="000000" w:themeColor="text1"/>
          <w:sz w:val="24"/>
          <w:szCs w:val="24"/>
        </w:rPr>
        <w:t>ғ</w:t>
      </w:r>
      <w:r w:rsidRPr="00D3049F">
        <w:rPr>
          <w:rFonts w:ascii="Times New Roman CYR" w:hAnsi="Times New Roman CYR" w:cs="Times New Roman CYR"/>
          <w:color w:val="000000" w:themeColor="text1"/>
          <w:sz w:val="24"/>
          <w:szCs w:val="24"/>
        </w:rPr>
        <w:t>ыш; 5,7,8-тиісінше МТБЭ, пайдаланыл</w:t>
      </w:r>
      <w:r w:rsidRPr="00D3049F">
        <w:rPr>
          <w:rFonts w:ascii="Cambria" w:hAnsi="Cambria" w:cs="Cambria"/>
          <w:color w:val="000000" w:themeColor="text1"/>
          <w:sz w:val="24"/>
          <w:szCs w:val="24"/>
        </w:rPr>
        <w:t>ғ</w:t>
      </w:r>
      <w:r w:rsidRPr="00D3049F">
        <w:rPr>
          <w:rFonts w:ascii="Times New Roman CYR" w:hAnsi="Times New Roman CYR" w:cs="Times New Roman CYR"/>
          <w:color w:val="000000" w:themeColor="text1"/>
          <w:sz w:val="24"/>
          <w:szCs w:val="24"/>
        </w:rPr>
        <w:t>ан к</w:t>
      </w:r>
      <w:r w:rsidRPr="00D3049F">
        <w:rPr>
          <w:rFonts w:ascii="Cambria" w:hAnsi="Cambria" w:cs="Cambria"/>
          <w:color w:val="000000" w:themeColor="text1"/>
          <w:sz w:val="24"/>
          <w:szCs w:val="24"/>
        </w:rPr>
        <w:t>ө</w:t>
      </w:r>
      <w:r w:rsidRPr="00D3049F">
        <w:rPr>
          <w:rFonts w:ascii="Times New Roman CYR" w:hAnsi="Times New Roman CYR" w:cs="Times New Roman CYR"/>
          <w:color w:val="000000" w:themeColor="text1"/>
          <w:sz w:val="24"/>
          <w:szCs w:val="24"/>
        </w:rPr>
        <w:t>мірсу</w:t>
      </w:r>
      <w:r w:rsidR="00CF5ECE" w:rsidRPr="00D3049F">
        <w:rPr>
          <w:rFonts w:ascii="Times New Roman CYR" w:hAnsi="Times New Roman CYR" w:cs="Times New Roman CYR"/>
          <w:color w:val="000000" w:themeColor="text1"/>
          <w:sz w:val="24"/>
          <w:szCs w:val="24"/>
          <w:lang w:val="kk-KZ"/>
        </w:rPr>
        <w:t>текті</w:t>
      </w:r>
      <w:r w:rsidRPr="00D3049F">
        <w:rPr>
          <w:rFonts w:ascii="Times New Roman CYR" w:hAnsi="Times New Roman CYR" w:cs="Times New Roman CYR"/>
          <w:color w:val="000000" w:themeColor="text1"/>
          <w:sz w:val="24"/>
          <w:szCs w:val="24"/>
        </w:rPr>
        <w:t xml:space="preserve"> фракция ж</w:t>
      </w:r>
      <w:r w:rsidRPr="00D3049F">
        <w:rPr>
          <w:rFonts w:ascii="Cambria" w:hAnsi="Cambria" w:cs="Cambria"/>
          <w:color w:val="000000" w:themeColor="text1"/>
          <w:sz w:val="24"/>
          <w:szCs w:val="24"/>
        </w:rPr>
        <w:t>ә</w:t>
      </w:r>
      <w:r w:rsidRPr="00D3049F">
        <w:rPr>
          <w:rFonts w:ascii="Times New Roman CYR" w:hAnsi="Times New Roman CYR" w:cs="Times New Roman CYR"/>
          <w:color w:val="000000" w:themeColor="text1"/>
          <w:sz w:val="24"/>
          <w:szCs w:val="24"/>
        </w:rPr>
        <w:t>не метанол б</w:t>
      </w:r>
      <w:r w:rsidRPr="00D3049F">
        <w:rPr>
          <w:rFonts w:ascii="Cambria" w:hAnsi="Cambria" w:cs="Cambria"/>
          <w:color w:val="000000" w:themeColor="text1"/>
          <w:sz w:val="24"/>
          <w:szCs w:val="24"/>
        </w:rPr>
        <w:t>ө</w:t>
      </w:r>
      <w:r w:rsidRPr="00D3049F">
        <w:rPr>
          <w:rFonts w:ascii="Times New Roman CYR" w:hAnsi="Times New Roman CYR" w:cs="Times New Roman CYR"/>
          <w:color w:val="000000" w:themeColor="text1"/>
          <w:sz w:val="24"/>
          <w:szCs w:val="24"/>
        </w:rPr>
        <w:t>лу колонналары; 6-сыйымдылы</w:t>
      </w:r>
      <w:r w:rsidRPr="00D3049F">
        <w:rPr>
          <w:rFonts w:ascii="Cambria" w:hAnsi="Cambria" w:cs="Cambria"/>
          <w:color w:val="000000" w:themeColor="text1"/>
          <w:sz w:val="24"/>
          <w:szCs w:val="24"/>
        </w:rPr>
        <w:t>қ</w:t>
      </w:r>
      <w:r w:rsidRPr="00D3049F">
        <w:rPr>
          <w:rFonts w:ascii="Times New Roman CYR" w:hAnsi="Times New Roman CYR" w:cs="Times New Roman CYR"/>
          <w:color w:val="000000" w:themeColor="text1"/>
          <w:sz w:val="24"/>
          <w:szCs w:val="24"/>
        </w:rPr>
        <w:t>; I-метанол; II-к</w:t>
      </w:r>
      <w:r w:rsidRPr="00D3049F">
        <w:rPr>
          <w:rFonts w:ascii="Cambria" w:hAnsi="Cambria" w:cs="Cambria"/>
          <w:color w:val="000000" w:themeColor="text1"/>
          <w:sz w:val="24"/>
          <w:szCs w:val="24"/>
        </w:rPr>
        <w:t>ө</w:t>
      </w:r>
      <w:r w:rsidRPr="00D3049F">
        <w:rPr>
          <w:rFonts w:ascii="Times New Roman CYR" w:hAnsi="Times New Roman CYR" w:cs="Times New Roman CYR"/>
          <w:color w:val="000000" w:themeColor="text1"/>
          <w:sz w:val="24"/>
          <w:szCs w:val="24"/>
        </w:rPr>
        <w:t>мірсутек фракциясы; III-айналымда</w:t>
      </w:r>
      <w:r w:rsidRPr="00D3049F">
        <w:rPr>
          <w:rFonts w:ascii="Cambria" w:hAnsi="Cambria" w:cs="Cambria"/>
          <w:color w:val="000000" w:themeColor="text1"/>
          <w:sz w:val="24"/>
          <w:szCs w:val="24"/>
        </w:rPr>
        <w:t>ғ</w:t>
      </w:r>
      <w:r w:rsidRPr="00D3049F">
        <w:rPr>
          <w:rFonts w:ascii="Times New Roman CYR" w:hAnsi="Times New Roman CYR" w:cs="Times New Roman CYR"/>
          <w:color w:val="000000" w:themeColor="text1"/>
          <w:sz w:val="24"/>
          <w:szCs w:val="24"/>
        </w:rPr>
        <w:t>ы метанол; IV-пайдаланыл</w:t>
      </w:r>
      <w:r w:rsidRPr="00D3049F">
        <w:rPr>
          <w:rFonts w:ascii="Cambria" w:hAnsi="Cambria" w:cs="Cambria"/>
          <w:color w:val="000000" w:themeColor="text1"/>
          <w:sz w:val="24"/>
          <w:szCs w:val="24"/>
        </w:rPr>
        <w:t>ғ</w:t>
      </w:r>
      <w:r w:rsidRPr="00D3049F">
        <w:rPr>
          <w:rFonts w:ascii="Times New Roman CYR" w:hAnsi="Times New Roman CYR" w:cs="Times New Roman CYR"/>
          <w:color w:val="000000" w:themeColor="text1"/>
          <w:sz w:val="24"/>
          <w:szCs w:val="24"/>
        </w:rPr>
        <w:t>ан к</w:t>
      </w:r>
      <w:r w:rsidRPr="00D3049F">
        <w:rPr>
          <w:rFonts w:ascii="Cambria" w:hAnsi="Cambria" w:cs="Cambria"/>
          <w:color w:val="000000" w:themeColor="text1"/>
          <w:sz w:val="24"/>
          <w:szCs w:val="24"/>
        </w:rPr>
        <w:t>ө</w:t>
      </w:r>
      <w:r w:rsidRPr="00D3049F">
        <w:rPr>
          <w:rFonts w:ascii="Times New Roman CYR" w:hAnsi="Times New Roman CYR" w:cs="Times New Roman CYR"/>
          <w:color w:val="000000" w:themeColor="text1"/>
          <w:sz w:val="24"/>
          <w:szCs w:val="24"/>
        </w:rPr>
        <w:t>мірсу</w:t>
      </w:r>
      <w:r w:rsidR="00CF5ECE" w:rsidRPr="00D3049F">
        <w:rPr>
          <w:rFonts w:ascii="Times New Roman CYR" w:hAnsi="Times New Roman CYR" w:cs="Times New Roman CYR"/>
          <w:color w:val="000000" w:themeColor="text1"/>
          <w:sz w:val="24"/>
          <w:szCs w:val="24"/>
          <w:lang w:val="kk-KZ"/>
        </w:rPr>
        <w:t>текті</w:t>
      </w:r>
      <w:r w:rsidRPr="00D3049F">
        <w:rPr>
          <w:rFonts w:ascii="Times New Roman CYR" w:hAnsi="Times New Roman CYR" w:cs="Times New Roman CYR"/>
          <w:color w:val="000000" w:themeColor="text1"/>
          <w:sz w:val="24"/>
          <w:szCs w:val="24"/>
        </w:rPr>
        <w:t xml:space="preserve"> фракция; V-су; VI-МТБЭ</w:t>
      </w:r>
    </w:p>
    <w:p w14:paraId="5DCD0DA3" w14:textId="77777777" w:rsidR="00CF5ECE" w:rsidRPr="00D3049F" w:rsidRDefault="00CF5ECE" w:rsidP="001561C7">
      <w:pPr>
        <w:shd w:val="clear" w:color="auto" w:fill="FFFFFF"/>
        <w:autoSpaceDE w:val="0"/>
        <w:autoSpaceDN w:val="0"/>
        <w:adjustRightInd w:val="0"/>
        <w:ind w:firstLine="720"/>
        <w:jc w:val="both"/>
        <w:rPr>
          <w:rFonts w:ascii="Cambria" w:hAnsi="Cambria" w:cs="Cambria"/>
          <w:color w:val="000000" w:themeColor="text1"/>
          <w:sz w:val="28"/>
          <w:szCs w:val="28"/>
        </w:rPr>
      </w:pPr>
    </w:p>
    <w:p w14:paraId="2335EBC1" w14:textId="7600E0B7" w:rsidR="001561C7" w:rsidRDefault="001561C7" w:rsidP="001561C7">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rPr>
      </w:pP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айтымды (</w:t>
      </w:r>
      <w:r w:rsidR="0046645B" w:rsidRPr="00D3049F">
        <w:rPr>
          <w:rFonts w:ascii="Times New Roman CYR" w:hAnsi="Times New Roman CYR" w:cs="Times New Roman CYR"/>
          <w:color w:val="000000" w:themeColor="text1"/>
          <w:sz w:val="28"/>
          <w:szCs w:val="28"/>
          <w:lang w:val="kk-KZ"/>
        </w:rPr>
        <w:t>ІІІ</w:t>
      </w:r>
      <w:r w:rsidRPr="00D3049F">
        <w:rPr>
          <w:rFonts w:ascii="Times New Roman CYR" w:hAnsi="Times New Roman CYR" w:cs="Times New Roman CYR"/>
          <w:color w:val="000000" w:themeColor="text1"/>
          <w:sz w:val="28"/>
          <w:szCs w:val="28"/>
        </w:rPr>
        <w:t>) ж</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не жа</w:t>
      </w:r>
      <w:r w:rsidRPr="00D3049F">
        <w:rPr>
          <w:rFonts w:ascii="Cambria" w:hAnsi="Cambria" w:cs="Cambria"/>
          <w:color w:val="000000" w:themeColor="text1"/>
          <w:sz w:val="28"/>
          <w:szCs w:val="28"/>
        </w:rPr>
        <w:t>ң</w:t>
      </w:r>
      <w:r w:rsidRPr="00D3049F">
        <w:rPr>
          <w:rFonts w:ascii="Times New Roman CYR" w:hAnsi="Times New Roman CYR" w:cs="Times New Roman CYR"/>
          <w:color w:val="000000" w:themeColor="text1"/>
          <w:sz w:val="28"/>
          <w:szCs w:val="28"/>
        </w:rPr>
        <w:t>а</w:t>
      </w:r>
      <w:r w:rsidR="0046645B"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 xml:space="preserve">(I) метанол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оспасы С</w:t>
      </w:r>
      <w:r w:rsidRPr="00D3049F">
        <w:rPr>
          <w:rFonts w:ascii="Times New Roman CYR" w:hAnsi="Times New Roman CYR" w:cs="Times New Roman CYR"/>
          <w:color w:val="000000" w:themeColor="text1"/>
          <w:sz w:val="28"/>
          <w:szCs w:val="28"/>
          <w:vertAlign w:val="subscript"/>
        </w:rPr>
        <w:t>4</w:t>
      </w:r>
      <w:r w:rsidR="0046645B"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к</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 xml:space="preserve">мірсутегі фракциясымен </w:t>
      </w:r>
      <w:r w:rsidR="0046645B" w:rsidRPr="00D3049F">
        <w:rPr>
          <w:rFonts w:ascii="Times New Roman CYR" w:hAnsi="Times New Roman CYR" w:cs="Times New Roman CYR"/>
          <w:color w:val="000000" w:themeColor="text1"/>
          <w:sz w:val="28"/>
          <w:szCs w:val="28"/>
        </w:rPr>
        <w:t>(</w:t>
      </w:r>
      <w:r w:rsidR="0046645B" w:rsidRPr="00D3049F">
        <w:rPr>
          <w:rFonts w:ascii="Times New Roman CYR" w:hAnsi="Times New Roman CYR" w:cs="Times New Roman CYR"/>
          <w:color w:val="000000" w:themeColor="text1"/>
          <w:sz w:val="28"/>
          <w:szCs w:val="28"/>
          <w:lang w:val="kk-KZ"/>
        </w:rPr>
        <w:t>ІІ</w:t>
      </w:r>
      <w:r w:rsidR="0046645B" w:rsidRPr="00D3049F">
        <w:rPr>
          <w:rFonts w:ascii="Times New Roman CYR" w:hAnsi="Times New Roman CYR" w:cs="Times New Roman CYR"/>
          <w:color w:val="000000" w:themeColor="text1"/>
          <w:sz w:val="28"/>
          <w:szCs w:val="28"/>
        </w:rPr>
        <w:t xml:space="preserve">) </w:t>
      </w:r>
      <w:r w:rsidRPr="00D3049F">
        <w:rPr>
          <w:rFonts w:ascii="Times New Roman CYR" w:hAnsi="Times New Roman CYR" w:cs="Times New Roman CYR"/>
          <w:color w:val="000000" w:themeColor="text1"/>
          <w:sz w:val="28"/>
          <w:szCs w:val="28"/>
        </w:rPr>
        <w:t xml:space="preserve">араластырылады,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айнат</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 xml:space="preserve">ышта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ыздырылады</w:t>
      </w:r>
      <w:r w:rsidR="0046645B"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(2) ж</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не ректор</w:t>
      </w:r>
      <w:r w:rsidR="0046645B" w:rsidRPr="00D3049F">
        <w:rPr>
          <w:rFonts w:ascii="Cambria" w:hAnsi="Cambria" w:cs="Times New Roman CYR"/>
          <w:color w:val="000000" w:themeColor="text1"/>
          <w:sz w:val="28"/>
          <w:szCs w:val="28"/>
          <w:lang w:val="kk-KZ"/>
        </w:rPr>
        <w:t>ға</w:t>
      </w:r>
      <w:r w:rsidRPr="00D3049F">
        <w:rPr>
          <w:rFonts w:ascii="Times New Roman CYR" w:hAnsi="Times New Roman CYR" w:cs="Times New Roman CYR"/>
          <w:color w:val="000000" w:themeColor="text1"/>
          <w:sz w:val="28"/>
          <w:szCs w:val="28"/>
        </w:rPr>
        <w:t xml:space="preserve"> (1) келіп т</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седі, онда катализаторды</w:t>
      </w:r>
      <w:r w:rsidRPr="00D3049F">
        <w:rPr>
          <w:rFonts w:ascii="Cambria" w:hAnsi="Cambria" w:cs="Cambria"/>
          <w:color w:val="000000" w:themeColor="text1"/>
          <w:sz w:val="28"/>
          <w:szCs w:val="28"/>
        </w:rPr>
        <w:t>ң</w:t>
      </w:r>
      <w:r w:rsidRPr="00D3049F">
        <w:rPr>
          <w:rFonts w:ascii="Times New Roman CYR" w:hAnsi="Times New Roman CYR" w:cs="Times New Roman CYR"/>
          <w:color w:val="000000" w:themeColor="text1"/>
          <w:sz w:val="28"/>
          <w:szCs w:val="28"/>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атысуымен эфир т</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зіледі. Температуралы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 xml:space="preserve"> режимді реттеу </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 xml:space="preserve">шін реактор </w:t>
      </w:r>
      <w:r w:rsidR="0046645B" w:rsidRPr="00D3049F">
        <w:rPr>
          <w:rFonts w:ascii="Times New Roman CYR" w:hAnsi="Times New Roman CYR" w:cs="Times New Roman CYR"/>
          <w:color w:val="000000" w:themeColor="text1"/>
          <w:sz w:val="28"/>
          <w:szCs w:val="28"/>
          <w:lang w:val="kk-KZ"/>
        </w:rPr>
        <w:t>шы</w:t>
      </w:r>
      <w:r w:rsidR="0046645B" w:rsidRPr="00D3049F">
        <w:rPr>
          <w:rFonts w:ascii="Cambria" w:hAnsi="Cambria" w:cs="Times New Roman CYR"/>
          <w:color w:val="000000" w:themeColor="text1"/>
          <w:sz w:val="28"/>
          <w:szCs w:val="28"/>
          <w:lang w:val="kk-KZ"/>
        </w:rPr>
        <w:t>ғарылған тоңазытқышпен</w:t>
      </w:r>
      <w:r w:rsidR="0046645B"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w:t>
      </w:r>
      <w:r w:rsidR="0046645B" w:rsidRPr="00D3049F">
        <w:rPr>
          <w:rFonts w:ascii="Times New Roman CYR" w:hAnsi="Times New Roman CYR" w:cs="Times New Roman CYR"/>
          <w:color w:val="000000" w:themeColor="text1"/>
          <w:sz w:val="28"/>
          <w:szCs w:val="28"/>
          <w:lang w:val="kk-KZ"/>
        </w:rPr>
        <w:t>3</w:t>
      </w:r>
      <w:r w:rsidRPr="00D3049F">
        <w:rPr>
          <w:rFonts w:ascii="Times New Roman CYR" w:hAnsi="Times New Roman CYR" w:cs="Times New Roman CYR"/>
          <w:color w:val="000000" w:themeColor="text1"/>
          <w:sz w:val="28"/>
          <w:szCs w:val="28"/>
        </w:rPr>
        <w:t>) жабды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тал</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ан. Реакция</w:t>
      </w:r>
      <w:r w:rsidR="0046645B" w:rsidRPr="00D3049F">
        <w:rPr>
          <w:rFonts w:ascii="Cambria" w:hAnsi="Cambria" w:cs="Times New Roman CYR"/>
          <w:color w:val="000000" w:themeColor="text1"/>
          <w:sz w:val="28"/>
          <w:szCs w:val="28"/>
          <w:lang w:val="kk-KZ"/>
        </w:rPr>
        <w:t>ға түскен шихта</w:t>
      </w:r>
      <w:r w:rsidRPr="00D3049F">
        <w:rPr>
          <w:rFonts w:ascii="Times New Roman CYR" w:hAnsi="Times New Roman CYR" w:cs="Times New Roman CYR"/>
          <w:color w:val="000000" w:themeColor="text1"/>
          <w:sz w:val="28"/>
          <w:szCs w:val="28"/>
        </w:rPr>
        <w:t xml:space="preserve"> жылу алмастыр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ышта</w:t>
      </w:r>
      <w:r w:rsidR="0046645B"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(4) сал</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ындатылып, б</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лін</w:t>
      </w:r>
      <w:r w:rsidR="0046645B" w:rsidRPr="00D3049F">
        <w:rPr>
          <w:rFonts w:ascii="Times New Roman CYR" w:hAnsi="Times New Roman CYR" w:cs="Times New Roman CYR"/>
          <w:color w:val="000000" w:themeColor="text1"/>
          <w:sz w:val="28"/>
          <w:szCs w:val="28"/>
          <w:lang w:val="kk-KZ"/>
        </w:rPr>
        <w:t xml:space="preserve">у </w:t>
      </w:r>
      <w:r w:rsidR="0046645B" w:rsidRPr="00D3049F">
        <w:rPr>
          <w:rFonts w:ascii="Cambria" w:hAnsi="Cambria" w:cs="Times New Roman CYR"/>
          <w:color w:val="000000" w:themeColor="text1"/>
          <w:sz w:val="28"/>
          <w:szCs w:val="28"/>
          <w:lang w:val="kk-KZ"/>
        </w:rPr>
        <w:t>үшін колоннаға</w:t>
      </w:r>
      <w:r w:rsidR="0046645B"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(5), онда МТБЭ б</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 xml:space="preserve">лінеді, </w:t>
      </w:r>
      <w:r w:rsidR="0046645B" w:rsidRPr="00D3049F">
        <w:rPr>
          <w:rFonts w:ascii="Times New Roman CYR" w:hAnsi="Times New Roman CYR" w:cs="Times New Roman CYR"/>
          <w:color w:val="000000" w:themeColor="text1"/>
          <w:sz w:val="28"/>
          <w:szCs w:val="28"/>
          <w:lang w:val="kk-KZ"/>
        </w:rPr>
        <w:t>ол колоннаны</w:t>
      </w:r>
      <w:r w:rsidR="0046645B" w:rsidRPr="00D3049F">
        <w:rPr>
          <w:rFonts w:ascii="Cambria" w:hAnsi="Cambria" w:cs="Times New Roman CYR"/>
          <w:color w:val="000000" w:themeColor="text1"/>
          <w:sz w:val="28"/>
          <w:szCs w:val="28"/>
          <w:lang w:val="kk-KZ"/>
        </w:rPr>
        <w:t>ң</w:t>
      </w:r>
      <w:r w:rsidRPr="00D3049F">
        <w:rPr>
          <w:rFonts w:ascii="Times New Roman CYR" w:hAnsi="Times New Roman CYR" w:cs="Times New Roman CYR"/>
          <w:color w:val="000000" w:themeColor="text1"/>
          <w:sz w:val="28"/>
          <w:szCs w:val="28"/>
        </w:rPr>
        <w:t xml:space="preserve"> т</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бінен 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ады, то</w:t>
      </w:r>
      <w:r w:rsidRPr="00D3049F">
        <w:rPr>
          <w:rFonts w:ascii="Cambria" w:hAnsi="Cambria" w:cs="Cambria"/>
          <w:color w:val="000000" w:themeColor="text1"/>
          <w:sz w:val="28"/>
          <w:szCs w:val="28"/>
        </w:rPr>
        <w:t>ң</w:t>
      </w:r>
      <w:r w:rsidRPr="00D3049F">
        <w:rPr>
          <w:rFonts w:ascii="Times New Roman CYR" w:hAnsi="Times New Roman CYR" w:cs="Times New Roman CYR"/>
          <w:color w:val="000000" w:themeColor="text1"/>
          <w:sz w:val="28"/>
          <w:szCs w:val="28"/>
        </w:rPr>
        <w:t>азыт</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 xml:space="preserve">ышта </w:t>
      </w:r>
      <w:r w:rsidR="0046645B" w:rsidRPr="00D3049F">
        <w:rPr>
          <w:rFonts w:ascii="Times New Roman CYR" w:hAnsi="Times New Roman CYR" w:cs="Times New Roman CYR"/>
          <w:color w:val="000000" w:themeColor="text1"/>
          <w:sz w:val="28"/>
          <w:szCs w:val="28"/>
        </w:rPr>
        <w:t>(2)</w:t>
      </w:r>
      <w:r w:rsidR="0046645B"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сал</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ындатылады, жылу алмастыр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ыш ар</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 xml:space="preserve">ылы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т</w:t>
      </w:r>
      <w:r w:rsidR="0046645B" w:rsidRPr="00D3049F">
        <w:rPr>
          <w:rFonts w:ascii="Times New Roman CYR" w:hAnsi="Times New Roman CYR" w:cs="Times New Roman CYR"/>
          <w:color w:val="000000" w:themeColor="text1"/>
          <w:sz w:val="28"/>
          <w:szCs w:val="28"/>
          <w:lang w:val="kk-KZ"/>
        </w:rPr>
        <w:t xml:space="preserve">іп,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ондыр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ыдан 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 xml:space="preserve">арылады. </w:t>
      </w:r>
      <w:r w:rsidR="0084252E" w:rsidRPr="00D3049F">
        <w:rPr>
          <w:rFonts w:ascii="Times New Roman CYR" w:hAnsi="Times New Roman CYR" w:cs="Times New Roman CYR"/>
          <w:color w:val="000000" w:themeColor="text1"/>
          <w:sz w:val="28"/>
          <w:szCs w:val="28"/>
        </w:rPr>
        <w:t>Жо</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 xml:space="preserve">арыдан </w:t>
      </w:r>
      <w:r w:rsidR="0084252E" w:rsidRPr="00D3049F">
        <w:rPr>
          <w:rFonts w:ascii="Times New Roman CYR" w:hAnsi="Times New Roman CYR" w:cs="Times New Roman CYR"/>
          <w:color w:val="000000" w:themeColor="text1"/>
          <w:sz w:val="28"/>
          <w:szCs w:val="28"/>
          <w:lang w:val="kk-KZ"/>
        </w:rPr>
        <w:t>булар</w:t>
      </w:r>
      <w:r w:rsidR="0084252E" w:rsidRPr="00D3049F">
        <w:rPr>
          <w:rFonts w:ascii="Times New Roman CYR" w:hAnsi="Times New Roman CYR" w:cs="Times New Roman CYR"/>
          <w:color w:val="000000" w:themeColor="text1"/>
          <w:sz w:val="28"/>
          <w:szCs w:val="28"/>
        </w:rPr>
        <w:t xml:space="preserve"> ж</w:t>
      </w:r>
      <w:r w:rsidR="0084252E" w:rsidRPr="00D3049F">
        <w:rPr>
          <w:rFonts w:ascii="Cambria" w:hAnsi="Cambria" w:cs="Cambria"/>
          <w:color w:val="000000" w:themeColor="text1"/>
          <w:sz w:val="28"/>
          <w:szCs w:val="28"/>
        </w:rPr>
        <w:t>ә</w:t>
      </w:r>
      <w:r w:rsidR="0084252E" w:rsidRPr="00D3049F">
        <w:rPr>
          <w:rFonts w:ascii="Times New Roman CYR" w:hAnsi="Times New Roman CYR" w:cs="Times New Roman CYR"/>
          <w:color w:val="000000" w:themeColor="text1"/>
          <w:sz w:val="28"/>
          <w:szCs w:val="28"/>
        </w:rPr>
        <w:t>не ішінара а</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ынмен MT</w:t>
      </w:r>
      <w:r w:rsidR="0084252E" w:rsidRPr="00D3049F">
        <w:rPr>
          <w:rFonts w:ascii="Times New Roman CYR" w:hAnsi="Times New Roman CYR" w:cs="Times New Roman CYR"/>
          <w:color w:val="000000" w:themeColor="text1"/>
          <w:sz w:val="28"/>
          <w:szCs w:val="28"/>
          <w:lang w:val="kk-KZ"/>
        </w:rPr>
        <w:t>БЭ</w:t>
      </w:r>
      <w:r w:rsidR="0084252E" w:rsidRPr="00D3049F">
        <w:rPr>
          <w:rFonts w:ascii="Times New Roman CYR" w:hAnsi="Times New Roman CYR" w:cs="Times New Roman CYR"/>
          <w:color w:val="000000" w:themeColor="text1"/>
          <w:sz w:val="28"/>
          <w:szCs w:val="28"/>
        </w:rPr>
        <w:t xml:space="preserve"> кетеді</w:t>
      </w:r>
      <w:r w:rsidR="0084252E" w:rsidRPr="00D3049F">
        <w:rPr>
          <w:rFonts w:ascii="Times New Roman CYR" w:hAnsi="Times New Roman CYR" w:cs="Times New Roman CYR"/>
          <w:color w:val="000000" w:themeColor="text1"/>
          <w:sz w:val="28"/>
          <w:szCs w:val="28"/>
          <w:lang w:val="kk-KZ"/>
        </w:rPr>
        <w:t>, олар т</w:t>
      </w:r>
      <w:r w:rsidR="0084252E" w:rsidRPr="00D3049F">
        <w:rPr>
          <w:rFonts w:ascii="Times New Roman CYR" w:hAnsi="Times New Roman CYR" w:cs="Times New Roman CYR"/>
          <w:color w:val="000000" w:themeColor="text1"/>
          <w:sz w:val="28"/>
          <w:szCs w:val="28"/>
        </w:rPr>
        <w:t>о</w:t>
      </w:r>
      <w:r w:rsidR="0084252E" w:rsidRPr="00D3049F">
        <w:rPr>
          <w:rFonts w:ascii="Cambria" w:hAnsi="Cambria" w:cs="Cambria"/>
          <w:color w:val="000000" w:themeColor="text1"/>
          <w:sz w:val="28"/>
          <w:szCs w:val="28"/>
        </w:rPr>
        <w:t>ң</w:t>
      </w:r>
      <w:r w:rsidR="0084252E" w:rsidRPr="00D3049F">
        <w:rPr>
          <w:rFonts w:ascii="Times New Roman CYR" w:hAnsi="Times New Roman CYR" w:cs="Times New Roman CYR"/>
          <w:color w:val="000000" w:themeColor="text1"/>
          <w:sz w:val="28"/>
          <w:szCs w:val="28"/>
        </w:rPr>
        <w:t>азыт</w:t>
      </w:r>
      <w:r w:rsidR="0084252E" w:rsidRPr="00D3049F">
        <w:rPr>
          <w:rFonts w:ascii="Cambria" w:hAnsi="Cambria" w:cs="Cambria"/>
          <w:color w:val="000000" w:themeColor="text1"/>
          <w:sz w:val="28"/>
          <w:szCs w:val="28"/>
        </w:rPr>
        <w:t>қ</w:t>
      </w:r>
      <w:r w:rsidR="0084252E" w:rsidRPr="00D3049F">
        <w:rPr>
          <w:rFonts w:ascii="Times New Roman CYR" w:hAnsi="Times New Roman CYR" w:cs="Times New Roman CYR"/>
          <w:color w:val="000000" w:themeColor="text1"/>
          <w:sz w:val="28"/>
          <w:szCs w:val="28"/>
        </w:rPr>
        <w:t>ыш (3)</w:t>
      </w:r>
      <w:r w:rsidR="000E1105" w:rsidRPr="00D3049F">
        <w:rPr>
          <w:rFonts w:ascii="Times New Roman CYR" w:hAnsi="Times New Roman CYR" w:cs="Times New Roman CYR"/>
          <w:color w:val="000000" w:themeColor="text1"/>
          <w:sz w:val="28"/>
          <w:szCs w:val="28"/>
          <w:lang w:val="kk-KZ"/>
        </w:rPr>
        <w:t xml:space="preserve"> ар</w:t>
      </w:r>
      <w:r w:rsidR="000E1105" w:rsidRPr="00D3049F">
        <w:rPr>
          <w:rFonts w:ascii="Cambria" w:hAnsi="Cambria" w:cs="Times New Roman CYR"/>
          <w:color w:val="000000" w:themeColor="text1"/>
          <w:sz w:val="28"/>
          <w:szCs w:val="28"/>
          <w:lang w:val="kk-KZ"/>
        </w:rPr>
        <w:t>қылы өтеді</w:t>
      </w:r>
      <w:r w:rsidR="0084252E" w:rsidRPr="00D3049F">
        <w:rPr>
          <w:rFonts w:ascii="Times New Roman CYR" w:hAnsi="Times New Roman CYR" w:cs="Times New Roman CYR"/>
          <w:color w:val="000000" w:themeColor="text1"/>
          <w:sz w:val="28"/>
          <w:szCs w:val="28"/>
        </w:rPr>
        <w:t xml:space="preserve">. МТБЭ </w:t>
      </w:r>
      <w:r w:rsidR="000E1105" w:rsidRPr="00D3049F">
        <w:rPr>
          <w:rFonts w:ascii="Times New Roman CYR" w:hAnsi="Times New Roman CYR" w:cs="Times New Roman CYR"/>
          <w:color w:val="000000" w:themeColor="text1"/>
          <w:sz w:val="28"/>
          <w:szCs w:val="28"/>
          <w:lang w:val="kk-KZ"/>
        </w:rPr>
        <w:t>бул</w:t>
      </w:r>
      <w:r w:rsidR="0084252E" w:rsidRPr="00D3049F">
        <w:rPr>
          <w:rFonts w:ascii="Times New Roman CYR" w:hAnsi="Times New Roman CYR" w:cs="Times New Roman CYR"/>
          <w:color w:val="000000" w:themeColor="text1"/>
          <w:sz w:val="28"/>
          <w:szCs w:val="28"/>
        </w:rPr>
        <w:t>ары сыйымдылы</w:t>
      </w:r>
      <w:r w:rsidR="0084252E" w:rsidRPr="00D3049F">
        <w:rPr>
          <w:rFonts w:ascii="Cambria" w:hAnsi="Cambria" w:cs="Cambria"/>
          <w:color w:val="000000" w:themeColor="text1"/>
          <w:sz w:val="28"/>
          <w:szCs w:val="28"/>
        </w:rPr>
        <w:t>қ</w:t>
      </w:r>
      <w:r w:rsidR="0084252E" w:rsidRPr="00D3049F">
        <w:rPr>
          <w:rFonts w:ascii="Times New Roman CYR" w:hAnsi="Times New Roman CYR" w:cs="Times New Roman CYR"/>
          <w:color w:val="000000" w:themeColor="text1"/>
          <w:sz w:val="28"/>
          <w:szCs w:val="28"/>
        </w:rPr>
        <w:t>та</w:t>
      </w:r>
      <w:r w:rsidR="000E1105" w:rsidRPr="00D3049F">
        <w:rPr>
          <w:rFonts w:ascii="Times New Roman CYR" w:hAnsi="Times New Roman CYR" w:cs="Times New Roman CYR"/>
          <w:color w:val="000000" w:themeColor="text1"/>
          <w:sz w:val="28"/>
          <w:szCs w:val="28"/>
          <w:lang w:val="kk-KZ"/>
        </w:rPr>
        <w:t xml:space="preserve"> </w:t>
      </w:r>
      <w:r w:rsidR="0084252E" w:rsidRPr="00D3049F">
        <w:rPr>
          <w:rFonts w:ascii="Times New Roman CYR" w:hAnsi="Times New Roman CYR" w:cs="Times New Roman CYR"/>
          <w:color w:val="000000" w:themeColor="text1"/>
          <w:sz w:val="28"/>
          <w:szCs w:val="28"/>
        </w:rPr>
        <w:t>(</w:t>
      </w:r>
      <w:r w:rsidR="000E1105" w:rsidRPr="00D3049F">
        <w:rPr>
          <w:rFonts w:ascii="Times New Roman CYR" w:hAnsi="Times New Roman CYR" w:cs="Times New Roman CYR"/>
          <w:color w:val="000000" w:themeColor="text1"/>
          <w:sz w:val="28"/>
          <w:szCs w:val="28"/>
          <w:lang w:val="kk-KZ"/>
        </w:rPr>
        <w:t>6</w:t>
      </w:r>
      <w:r w:rsidR="0084252E" w:rsidRPr="00D3049F">
        <w:rPr>
          <w:rFonts w:ascii="Times New Roman CYR" w:hAnsi="Times New Roman CYR" w:cs="Times New Roman CYR"/>
          <w:color w:val="000000" w:themeColor="text1"/>
          <w:sz w:val="28"/>
          <w:szCs w:val="28"/>
        </w:rPr>
        <w:t>) конденса</w:t>
      </w:r>
      <w:r w:rsidR="000E1105" w:rsidRPr="00D3049F">
        <w:rPr>
          <w:rFonts w:ascii="Times New Roman CYR" w:hAnsi="Times New Roman CYR" w:cs="Times New Roman CYR"/>
          <w:color w:val="000000" w:themeColor="text1"/>
          <w:sz w:val="28"/>
          <w:szCs w:val="28"/>
          <w:lang w:val="kk-KZ"/>
        </w:rPr>
        <w:t>тталып</w:t>
      </w:r>
      <w:r w:rsidR="0084252E" w:rsidRPr="00D3049F">
        <w:rPr>
          <w:rFonts w:ascii="Times New Roman CYR" w:hAnsi="Times New Roman CYR" w:cs="Times New Roman CYR"/>
          <w:color w:val="000000" w:themeColor="text1"/>
          <w:sz w:val="28"/>
          <w:szCs w:val="28"/>
        </w:rPr>
        <w:t xml:space="preserve">, ал </w:t>
      </w:r>
      <w:r w:rsidR="0084252E" w:rsidRPr="00D3049F">
        <w:rPr>
          <w:rFonts w:ascii="Cambria" w:hAnsi="Cambria" w:cs="Cambria"/>
          <w:color w:val="000000" w:themeColor="text1"/>
          <w:sz w:val="28"/>
          <w:szCs w:val="28"/>
        </w:rPr>
        <w:t>қ</w:t>
      </w:r>
      <w:r w:rsidR="0084252E" w:rsidRPr="00D3049F">
        <w:rPr>
          <w:rFonts w:ascii="Times New Roman CYR" w:hAnsi="Times New Roman CYR" w:cs="Times New Roman CYR"/>
          <w:color w:val="000000" w:themeColor="text1"/>
          <w:sz w:val="28"/>
          <w:szCs w:val="28"/>
        </w:rPr>
        <w:t>оспа</w:t>
      </w:r>
      <w:r w:rsidR="000E1105" w:rsidRPr="00D3049F">
        <w:rPr>
          <w:rFonts w:ascii="Times New Roman CYR" w:hAnsi="Times New Roman CYR" w:cs="Times New Roman CYR"/>
          <w:color w:val="000000" w:themeColor="text1"/>
          <w:sz w:val="28"/>
          <w:szCs w:val="28"/>
          <w:lang w:val="kk-KZ"/>
        </w:rPr>
        <w:t xml:space="preserve"> </w:t>
      </w:r>
      <w:r w:rsidR="0084252E" w:rsidRPr="00D3049F">
        <w:rPr>
          <w:rFonts w:ascii="Times New Roman CYR" w:hAnsi="Times New Roman CYR" w:cs="Times New Roman CYR"/>
          <w:color w:val="000000" w:themeColor="text1"/>
          <w:sz w:val="28"/>
          <w:szCs w:val="28"/>
        </w:rPr>
        <w:t>колонна</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 xml:space="preserve">а </w:t>
      </w:r>
      <w:r w:rsidR="000E1105" w:rsidRPr="00D3049F">
        <w:rPr>
          <w:rFonts w:ascii="Times New Roman CYR" w:hAnsi="Times New Roman CYR" w:cs="Times New Roman CYR"/>
          <w:color w:val="000000" w:themeColor="text1"/>
          <w:sz w:val="28"/>
          <w:szCs w:val="28"/>
        </w:rPr>
        <w:t xml:space="preserve">(7) </w:t>
      </w:r>
      <w:r w:rsidR="0084252E" w:rsidRPr="00D3049F">
        <w:rPr>
          <w:rFonts w:ascii="Times New Roman CYR" w:hAnsi="Times New Roman CYR" w:cs="Times New Roman CYR"/>
          <w:color w:val="000000" w:themeColor="text1"/>
          <w:sz w:val="28"/>
          <w:szCs w:val="28"/>
        </w:rPr>
        <w:t>т</w:t>
      </w:r>
      <w:r w:rsidR="0084252E" w:rsidRPr="00D3049F">
        <w:rPr>
          <w:rFonts w:ascii="Cambria" w:hAnsi="Cambria" w:cs="Cambria"/>
          <w:color w:val="000000" w:themeColor="text1"/>
          <w:sz w:val="28"/>
          <w:szCs w:val="28"/>
        </w:rPr>
        <w:t>ү</w:t>
      </w:r>
      <w:r w:rsidR="0084252E" w:rsidRPr="00D3049F">
        <w:rPr>
          <w:rFonts w:ascii="Times New Roman CYR" w:hAnsi="Times New Roman CYR" w:cs="Times New Roman CYR"/>
          <w:color w:val="000000" w:themeColor="text1"/>
          <w:sz w:val="28"/>
          <w:szCs w:val="28"/>
        </w:rPr>
        <w:t>седі, онда пайдаланыл</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ан к</w:t>
      </w:r>
      <w:r w:rsidR="0084252E" w:rsidRPr="00D3049F">
        <w:rPr>
          <w:rFonts w:ascii="Cambria" w:hAnsi="Cambria" w:cs="Cambria"/>
          <w:color w:val="000000" w:themeColor="text1"/>
          <w:sz w:val="28"/>
          <w:szCs w:val="28"/>
        </w:rPr>
        <w:t>ө</w:t>
      </w:r>
      <w:r w:rsidR="0084252E" w:rsidRPr="00D3049F">
        <w:rPr>
          <w:rFonts w:ascii="Times New Roman CYR" w:hAnsi="Times New Roman CYR" w:cs="Times New Roman CYR"/>
          <w:color w:val="000000" w:themeColor="text1"/>
          <w:sz w:val="28"/>
          <w:szCs w:val="28"/>
        </w:rPr>
        <w:t>мірсутек</w:t>
      </w:r>
      <w:r w:rsidR="000E1105" w:rsidRPr="00D3049F">
        <w:rPr>
          <w:rFonts w:ascii="Times New Roman CYR" w:hAnsi="Times New Roman CYR" w:cs="Times New Roman CYR"/>
          <w:color w:val="000000" w:themeColor="text1"/>
          <w:sz w:val="28"/>
          <w:szCs w:val="28"/>
          <w:lang w:val="kk-KZ"/>
        </w:rPr>
        <w:t>ті</w:t>
      </w:r>
      <w:r w:rsidR="0084252E" w:rsidRPr="00D3049F">
        <w:rPr>
          <w:rFonts w:ascii="Times New Roman CYR" w:hAnsi="Times New Roman CYR" w:cs="Times New Roman CYR"/>
          <w:color w:val="000000" w:themeColor="text1"/>
          <w:sz w:val="28"/>
          <w:szCs w:val="28"/>
        </w:rPr>
        <w:t xml:space="preserve"> фракция (IV) б</w:t>
      </w:r>
      <w:r w:rsidR="0084252E" w:rsidRPr="00D3049F">
        <w:rPr>
          <w:rFonts w:ascii="Cambria" w:hAnsi="Cambria" w:cs="Cambria"/>
          <w:color w:val="000000" w:themeColor="text1"/>
          <w:sz w:val="28"/>
          <w:szCs w:val="28"/>
        </w:rPr>
        <w:t>ө</w:t>
      </w:r>
      <w:r w:rsidR="0084252E" w:rsidRPr="00D3049F">
        <w:rPr>
          <w:rFonts w:ascii="Times New Roman CYR" w:hAnsi="Times New Roman CYR" w:cs="Times New Roman CYR"/>
          <w:color w:val="000000" w:themeColor="text1"/>
          <w:sz w:val="28"/>
          <w:szCs w:val="28"/>
        </w:rPr>
        <w:t>лінеді. Метанол, жылу алмастыр</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ышта(4) сал</w:t>
      </w:r>
      <w:r w:rsidR="0084252E" w:rsidRPr="00D3049F">
        <w:rPr>
          <w:rFonts w:ascii="Cambria" w:hAnsi="Cambria" w:cs="Cambria"/>
          <w:color w:val="000000" w:themeColor="text1"/>
          <w:sz w:val="28"/>
          <w:szCs w:val="28"/>
        </w:rPr>
        <w:t>қ</w:t>
      </w:r>
      <w:r w:rsidR="0084252E" w:rsidRPr="00D3049F">
        <w:rPr>
          <w:rFonts w:ascii="Times New Roman CYR" w:hAnsi="Times New Roman CYR" w:cs="Times New Roman CYR"/>
          <w:color w:val="000000" w:themeColor="text1"/>
          <w:sz w:val="28"/>
          <w:szCs w:val="28"/>
        </w:rPr>
        <w:t>ында</w:t>
      </w:r>
      <w:r w:rsidR="000E1105" w:rsidRPr="00D3049F">
        <w:rPr>
          <w:rFonts w:ascii="Times New Roman CYR" w:hAnsi="Times New Roman CYR" w:cs="Times New Roman CYR"/>
          <w:color w:val="000000" w:themeColor="text1"/>
          <w:sz w:val="28"/>
          <w:szCs w:val="28"/>
          <w:lang w:val="kk-KZ"/>
        </w:rPr>
        <w:t>п</w:t>
      </w:r>
      <w:r w:rsidR="0084252E" w:rsidRPr="00D3049F">
        <w:rPr>
          <w:rFonts w:ascii="Times New Roman CYR" w:hAnsi="Times New Roman CYR" w:cs="Times New Roman CYR"/>
          <w:color w:val="000000" w:themeColor="text1"/>
          <w:sz w:val="28"/>
          <w:szCs w:val="28"/>
        </w:rPr>
        <w:t xml:space="preserve">е, </w:t>
      </w:r>
      <w:r w:rsidR="000E1105" w:rsidRPr="00D3049F">
        <w:rPr>
          <w:rFonts w:ascii="Times New Roman CYR" w:hAnsi="Times New Roman CYR" w:cs="Times New Roman CYR"/>
          <w:color w:val="000000" w:themeColor="text1"/>
          <w:sz w:val="28"/>
          <w:szCs w:val="28"/>
          <w:lang w:val="kk-KZ"/>
        </w:rPr>
        <w:t>колонна</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а</w:t>
      </w:r>
      <w:r w:rsidR="000E1105" w:rsidRPr="00D3049F">
        <w:rPr>
          <w:rFonts w:ascii="Times New Roman CYR" w:hAnsi="Times New Roman CYR" w:cs="Times New Roman CYR"/>
          <w:color w:val="000000" w:themeColor="text1"/>
          <w:sz w:val="28"/>
          <w:szCs w:val="28"/>
          <w:lang w:val="kk-KZ"/>
        </w:rPr>
        <w:t xml:space="preserve"> </w:t>
      </w:r>
      <w:r w:rsidR="0084252E" w:rsidRPr="00D3049F">
        <w:rPr>
          <w:rFonts w:ascii="Times New Roman CYR" w:hAnsi="Times New Roman CYR" w:cs="Times New Roman CYR"/>
          <w:color w:val="000000" w:themeColor="text1"/>
          <w:sz w:val="28"/>
          <w:szCs w:val="28"/>
        </w:rPr>
        <w:t xml:space="preserve">(8) </w:t>
      </w:r>
      <w:r w:rsidR="000E1105" w:rsidRPr="00D3049F">
        <w:rPr>
          <w:rFonts w:ascii="Times New Roman CYR" w:hAnsi="Times New Roman CYR" w:cs="Times New Roman CYR"/>
          <w:color w:val="000000" w:themeColor="text1"/>
          <w:sz w:val="28"/>
          <w:szCs w:val="28"/>
          <w:lang w:val="kk-KZ"/>
        </w:rPr>
        <w:t>т</w:t>
      </w:r>
      <w:r w:rsidR="000E1105" w:rsidRPr="00D3049F">
        <w:rPr>
          <w:rFonts w:ascii="Cambria" w:hAnsi="Cambria" w:cs="Times New Roman CYR"/>
          <w:color w:val="000000" w:themeColor="text1"/>
          <w:sz w:val="28"/>
          <w:szCs w:val="28"/>
          <w:lang w:val="kk-KZ"/>
        </w:rPr>
        <w:t>үс</w:t>
      </w:r>
      <w:r w:rsidR="0084252E" w:rsidRPr="00D3049F">
        <w:rPr>
          <w:rFonts w:ascii="Times New Roman CYR" w:hAnsi="Times New Roman CYR" w:cs="Times New Roman CYR"/>
          <w:color w:val="000000" w:themeColor="text1"/>
          <w:sz w:val="28"/>
          <w:szCs w:val="28"/>
        </w:rPr>
        <w:t>еді, онда суды</w:t>
      </w:r>
      <w:r w:rsidR="0084252E" w:rsidRPr="00D3049F">
        <w:rPr>
          <w:rFonts w:ascii="Cambria" w:hAnsi="Cambria" w:cs="Cambria"/>
          <w:color w:val="000000" w:themeColor="text1"/>
          <w:sz w:val="28"/>
          <w:szCs w:val="28"/>
        </w:rPr>
        <w:t>ң</w:t>
      </w:r>
      <w:r w:rsidR="0084252E" w:rsidRPr="00D3049F">
        <w:rPr>
          <w:rFonts w:ascii="Times New Roman CYR" w:hAnsi="Times New Roman CYR" w:cs="Times New Roman CYR"/>
          <w:color w:val="000000" w:themeColor="text1"/>
          <w:sz w:val="28"/>
          <w:szCs w:val="28"/>
        </w:rPr>
        <w:t xml:space="preserve"> іздерінен</w:t>
      </w:r>
      <w:r w:rsidR="000E1105" w:rsidRPr="00D3049F">
        <w:rPr>
          <w:rFonts w:ascii="Times New Roman CYR" w:hAnsi="Times New Roman CYR" w:cs="Times New Roman CYR"/>
          <w:color w:val="000000" w:themeColor="text1"/>
          <w:sz w:val="28"/>
          <w:szCs w:val="28"/>
          <w:lang w:val="kk-KZ"/>
        </w:rPr>
        <w:t xml:space="preserve"> </w:t>
      </w:r>
      <w:r w:rsidR="0084252E" w:rsidRPr="00D3049F">
        <w:rPr>
          <w:rFonts w:ascii="Times New Roman CYR" w:hAnsi="Times New Roman CYR" w:cs="Times New Roman CYR"/>
          <w:color w:val="000000" w:themeColor="text1"/>
          <w:sz w:val="28"/>
          <w:szCs w:val="28"/>
        </w:rPr>
        <w:t>(V) б</w:t>
      </w:r>
      <w:r w:rsidR="0084252E" w:rsidRPr="00D3049F">
        <w:rPr>
          <w:rFonts w:ascii="Cambria" w:hAnsi="Cambria" w:cs="Cambria"/>
          <w:color w:val="000000" w:themeColor="text1"/>
          <w:sz w:val="28"/>
          <w:szCs w:val="28"/>
        </w:rPr>
        <w:t>ө</w:t>
      </w:r>
      <w:r w:rsidR="0084252E" w:rsidRPr="00D3049F">
        <w:rPr>
          <w:rFonts w:ascii="Times New Roman CYR" w:hAnsi="Times New Roman CYR" w:cs="Times New Roman CYR"/>
          <w:color w:val="000000" w:themeColor="text1"/>
          <w:sz w:val="28"/>
          <w:szCs w:val="28"/>
        </w:rPr>
        <w:t xml:space="preserve">лінеді, </w:t>
      </w:r>
      <w:r w:rsidR="000E1105" w:rsidRPr="00D3049F">
        <w:rPr>
          <w:rFonts w:ascii="Times New Roman CYR" w:hAnsi="Times New Roman CYR" w:cs="Times New Roman CYR"/>
          <w:color w:val="000000" w:themeColor="text1"/>
          <w:sz w:val="28"/>
          <w:szCs w:val="28"/>
          <w:lang w:val="kk-KZ"/>
        </w:rPr>
        <w:t>колонна</w:t>
      </w:r>
      <w:r w:rsidR="0084252E" w:rsidRPr="00D3049F">
        <w:rPr>
          <w:rFonts w:ascii="Times New Roman CYR" w:hAnsi="Times New Roman CYR" w:cs="Times New Roman CYR"/>
          <w:color w:val="000000" w:themeColor="text1"/>
          <w:sz w:val="28"/>
          <w:szCs w:val="28"/>
        </w:rPr>
        <w:t>ны</w:t>
      </w:r>
      <w:r w:rsidR="0084252E" w:rsidRPr="00D3049F">
        <w:rPr>
          <w:rFonts w:ascii="Cambria" w:hAnsi="Cambria" w:cs="Cambria"/>
          <w:color w:val="000000" w:themeColor="text1"/>
          <w:sz w:val="28"/>
          <w:szCs w:val="28"/>
        </w:rPr>
        <w:t>ң</w:t>
      </w:r>
      <w:r w:rsidR="0084252E" w:rsidRPr="00D3049F">
        <w:rPr>
          <w:rFonts w:ascii="Times New Roman CYR" w:hAnsi="Times New Roman CYR" w:cs="Times New Roman CYR"/>
          <w:color w:val="000000" w:themeColor="text1"/>
          <w:sz w:val="28"/>
          <w:szCs w:val="28"/>
        </w:rPr>
        <w:t xml:space="preserve"> </w:t>
      </w:r>
      <w:r w:rsidR="0084252E" w:rsidRPr="00D3049F">
        <w:rPr>
          <w:rFonts w:ascii="Cambria" w:hAnsi="Cambria" w:cs="Cambria"/>
          <w:color w:val="000000" w:themeColor="text1"/>
          <w:sz w:val="28"/>
          <w:szCs w:val="28"/>
        </w:rPr>
        <w:t>ү</w:t>
      </w:r>
      <w:r w:rsidR="0084252E" w:rsidRPr="00D3049F">
        <w:rPr>
          <w:rFonts w:ascii="Times New Roman CYR" w:hAnsi="Times New Roman CYR" w:cs="Times New Roman CYR"/>
          <w:color w:val="000000" w:themeColor="text1"/>
          <w:sz w:val="28"/>
          <w:szCs w:val="28"/>
        </w:rPr>
        <w:t>стіне</w:t>
      </w:r>
      <w:r w:rsidR="000E1105" w:rsidRPr="00D3049F">
        <w:rPr>
          <w:rFonts w:ascii="Times New Roman CYR" w:hAnsi="Times New Roman CYR" w:cs="Times New Roman CYR"/>
          <w:color w:val="000000" w:themeColor="text1"/>
          <w:sz w:val="28"/>
          <w:szCs w:val="28"/>
          <w:lang w:val="kk-KZ"/>
        </w:rPr>
        <w:t>н кетіп</w:t>
      </w:r>
      <w:r w:rsidR="0084252E" w:rsidRPr="00D3049F">
        <w:rPr>
          <w:rFonts w:ascii="Times New Roman CYR" w:hAnsi="Times New Roman CYR" w:cs="Times New Roman CYR"/>
          <w:color w:val="000000" w:themeColor="text1"/>
          <w:sz w:val="28"/>
          <w:szCs w:val="28"/>
        </w:rPr>
        <w:t xml:space="preserve">, </w:t>
      </w:r>
      <w:r w:rsidR="000E1105" w:rsidRPr="00D3049F">
        <w:rPr>
          <w:rFonts w:ascii="Times New Roman CYR" w:hAnsi="Times New Roman CYR" w:cs="Times New Roman CYR"/>
          <w:color w:val="000000" w:themeColor="text1"/>
          <w:sz w:val="28"/>
          <w:szCs w:val="28"/>
          <w:lang w:val="kk-KZ"/>
        </w:rPr>
        <w:t>сыйымдылы</w:t>
      </w:r>
      <w:r w:rsidR="000E1105" w:rsidRPr="00D3049F">
        <w:rPr>
          <w:rFonts w:ascii="Cambria" w:hAnsi="Cambria" w:cs="Times New Roman CYR"/>
          <w:color w:val="000000" w:themeColor="text1"/>
          <w:sz w:val="28"/>
          <w:szCs w:val="28"/>
          <w:lang w:val="kk-KZ"/>
        </w:rPr>
        <w:t>қта</w:t>
      </w:r>
      <w:r w:rsidR="0084252E" w:rsidRPr="00D3049F">
        <w:rPr>
          <w:rFonts w:ascii="Times New Roman CYR" w:hAnsi="Times New Roman CYR" w:cs="Times New Roman CYR"/>
          <w:color w:val="000000" w:themeColor="text1"/>
          <w:sz w:val="28"/>
          <w:szCs w:val="28"/>
        </w:rPr>
        <w:t xml:space="preserve"> </w:t>
      </w:r>
      <w:r w:rsidR="000E1105" w:rsidRPr="00D3049F">
        <w:rPr>
          <w:rFonts w:ascii="Times New Roman CYR" w:hAnsi="Times New Roman CYR" w:cs="Times New Roman CYR"/>
          <w:color w:val="000000" w:themeColor="text1"/>
          <w:sz w:val="28"/>
          <w:szCs w:val="28"/>
        </w:rPr>
        <w:t xml:space="preserve">(6) </w:t>
      </w:r>
      <w:r w:rsidR="0084252E" w:rsidRPr="00D3049F">
        <w:rPr>
          <w:rFonts w:ascii="Times New Roman CYR" w:hAnsi="Times New Roman CYR" w:cs="Times New Roman CYR"/>
          <w:color w:val="000000" w:themeColor="text1"/>
          <w:sz w:val="28"/>
          <w:szCs w:val="28"/>
        </w:rPr>
        <w:t>конденса</w:t>
      </w:r>
      <w:r w:rsidR="000E1105" w:rsidRPr="00D3049F">
        <w:rPr>
          <w:rFonts w:ascii="Times New Roman CYR" w:hAnsi="Times New Roman CYR" w:cs="Times New Roman CYR"/>
          <w:color w:val="000000" w:themeColor="text1"/>
          <w:sz w:val="28"/>
          <w:szCs w:val="28"/>
          <w:lang w:val="kk-KZ"/>
        </w:rPr>
        <w:t>тталып,</w:t>
      </w:r>
      <w:r w:rsidR="0084252E" w:rsidRPr="00D3049F">
        <w:rPr>
          <w:rFonts w:ascii="Times New Roman CYR" w:hAnsi="Times New Roman CYR" w:cs="Times New Roman CYR"/>
          <w:color w:val="000000" w:themeColor="text1"/>
          <w:sz w:val="28"/>
          <w:szCs w:val="28"/>
        </w:rPr>
        <w:t xml:space="preserve"> а</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ынмен(ІІІ) бастап</w:t>
      </w:r>
      <w:r w:rsidR="0084252E" w:rsidRPr="00D3049F">
        <w:rPr>
          <w:rFonts w:ascii="Cambria" w:hAnsi="Cambria" w:cs="Cambria"/>
          <w:color w:val="000000" w:themeColor="text1"/>
          <w:sz w:val="28"/>
          <w:szCs w:val="28"/>
        </w:rPr>
        <w:t>қ</w:t>
      </w:r>
      <w:r w:rsidR="0084252E" w:rsidRPr="00D3049F">
        <w:rPr>
          <w:rFonts w:ascii="Times New Roman CYR" w:hAnsi="Times New Roman CYR" w:cs="Times New Roman CYR"/>
          <w:color w:val="000000" w:themeColor="text1"/>
          <w:sz w:val="28"/>
          <w:szCs w:val="28"/>
        </w:rPr>
        <w:t>ы компоненттермен араластыру</w:t>
      </w:r>
      <w:r w:rsidR="0084252E" w:rsidRPr="00D3049F">
        <w:rPr>
          <w:rFonts w:ascii="Cambria" w:hAnsi="Cambria" w:cs="Cambria"/>
          <w:color w:val="000000" w:themeColor="text1"/>
          <w:sz w:val="28"/>
          <w:szCs w:val="28"/>
        </w:rPr>
        <w:t>ғ</w:t>
      </w:r>
      <w:r w:rsidR="0084252E" w:rsidRPr="00D3049F">
        <w:rPr>
          <w:rFonts w:ascii="Times New Roman CYR" w:hAnsi="Times New Roman CYR" w:cs="Times New Roman CYR"/>
          <w:color w:val="000000" w:themeColor="text1"/>
          <w:sz w:val="28"/>
          <w:szCs w:val="28"/>
        </w:rPr>
        <w:t xml:space="preserve">а </w:t>
      </w:r>
      <w:r w:rsidR="000E1105" w:rsidRPr="00D3049F">
        <w:rPr>
          <w:rFonts w:ascii="Times New Roman CYR" w:hAnsi="Times New Roman CYR" w:cs="Times New Roman CYR"/>
          <w:color w:val="000000" w:themeColor="text1"/>
          <w:sz w:val="28"/>
          <w:szCs w:val="28"/>
          <w:lang w:val="kk-KZ"/>
        </w:rPr>
        <w:t>т</w:t>
      </w:r>
      <w:r w:rsidR="000E1105" w:rsidRPr="00D3049F">
        <w:rPr>
          <w:rFonts w:ascii="Cambria" w:hAnsi="Cambria" w:cs="Times New Roman CYR"/>
          <w:color w:val="000000" w:themeColor="text1"/>
          <w:sz w:val="28"/>
          <w:szCs w:val="28"/>
          <w:lang w:val="kk-KZ"/>
        </w:rPr>
        <w:t>үс</w:t>
      </w:r>
      <w:r w:rsidR="0084252E" w:rsidRPr="00D3049F">
        <w:rPr>
          <w:rFonts w:ascii="Times New Roman CYR" w:hAnsi="Times New Roman CYR" w:cs="Times New Roman CYR"/>
          <w:color w:val="000000" w:themeColor="text1"/>
          <w:sz w:val="28"/>
          <w:szCs w:val="28"/>
        </w:rPr>
        <w:t>еді.</w:t>
      </w:r>
    </w:p>
    <w:p w14:paraId="1AB9D1DB" w14:textId="77777777" w:rsidR="00481CB5" w:rsidRPr="00D3049F" w:rsidRDefault="00481CB5" w:rsidP="001561C7">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rPr>
      </w:pPr>
    </w:p>
    <w:p w14:paraId="66A2015C" w14:textId="4421F940" w:rsidR="001561C7" w:rsidRPr="00D3049F" w:rsidRDefault="001561C7" w:rsidP="001561C7">
      <w:pPr>
        <w:shd w:val="clear" w:color="auto" w:fill="FFFFFF"/>
        <w:autoSpaceDE w:val="0"/>
        <w:autoSpaceDN w:val="0"/>
        <w:adjustRightInd w:val="0"/>
        <w:ind w:firstLine="720"/>
        <w:jc w:val="both"/>
        <w:rPr>
          <w:rFonts w:ascii="Times New Roman CYR" w:hAnsi="Times New Roman CYR" w:cs="Times New Roman CYR"/>
          <w:i/>
          <w:iCs/>
          <w:color w:val="000000" w:themeColor="text1"/>
          <w:sz w:val="28"/>
          <w:szCs w:val="28"/>
          <w:lang w:val="en-US"/>
        </w:rPr>
      </w:pPr>
      <w:r w:rsidRPr="00D3049F">
        <w:rPr>
          <w:rFonts w:ascii="Times New Roman CYR" w:hAnsi="Times New Roman CYR" w:cs="Times New Roman CYR"/>
          <w:i/>
          <w:iCs/>
          <w:color w:val="000000" w:themeColor="text1"/>
          <w:sz w:val="28"/>
          <w:szCs w:val="28"/>
          <w:lang w:val="en-US"/>
        </w:rPr>
        <w:t xml:space="preserve">2. </w:t>
      </w:r>
      <w:r w:rsidR="00481CB5" w:rsidRPr="00481CB5">
        <w:rPr>
          <w:rFonts w:ascii="Times New Roman CYR" w:hAnsi="Times New Roman CYR" w:cs="Times New Roman CYR"/>
          <w:i/>
          <w:iCs/>
          <w:color w:val="000000" w:themeColor="text1"/>
          <w:sz w:val="28"/>
          <w:szCs w:val="28"/>
          <w:lang w:val="en-US"/>
        </w:rPr>
        <w:t>«</w:t>
      </w:r>
      <w:r w:rsidRPr="00D3049F">
        <w:rPr>
          <w:rFonts w:ascii="Times New Roman CYR" w:hAnsi="Times New Roman CYR" w:cs="Times New Roman CYR"/>
          <w:i/>
          <w:iCs/>
          <w:color w:val="000000" w:themeColor="text1"/>
          <w:sz w:val="28"/>
          <w:szCs w:val="28"/>
          <w:lang w:val="en-US"/>
        </w:rPr>
        <w:t>Chemische Werke Huels</w:t>
      </w:r>
      <w:r w:rsidR="00481CB5" w:rsidRPr="00481CB5">
        <w:rPr>
          <w:rFonts w:ascii="Times New Roman CYR" w:hAnsi="Times New Roman CYR" w:cs="Times New Roman CYR"/>
          <w:i/>
          <w:iCs/>
          <w:color w:val="000000" w:themeColor="text1"/>
          <w:sz w:val="28"/>
          <w:szCs w:val="28"/>
          <w:lang w:val="en-US"/>
        </w:rPr>
        <w:t>»</w:t>
      </w:r>
      <w:r w:rsidRPr="00D3049F">
        <w:rPr>
          <w:rFonts w:ascii="Times New Roman CYR" w:hAnsi="Times New Roman CYR" w:cs="Times New Roman CYR"/>
          <w:i/>
          <w:iCs/>
          <w:color w:val="000000" w:themeColor="text1"/>
          <w:sz w:val="28"/>
          <w:szCs w:val="28"/>
          <w:lang w:val="en-US"/>
        </w:rPr>
        <w:t xml:space="preserve"> </w:t>
      </w:r>
      <w:r w:rsidRPr="00D3049F">
        <w:rPr>
          <w:rFonts w:ascii="Times New Roman CYR" w:hAnsi="Times New Roman CYR" w:cs="Times New Roman CYR"/>
          <w:i/>
          <w:iCs/>
          <w:color w:val="000000" w:themeColor="text1"/>
          <w:sz w:val="28"/>
          <w:szCs w:val="28"/>
        </w:rPr>
        <w:t>фирмасыны</w:t>
      </w:r>
      <w:r w:rsidRPr="00D3049F">
        <w:rPr>
          <w:rFonts w:ascii="Cambria" w:hAnsi="Cambria" w:cs="Cambria"/>
          <w:i/>
          <w:iCs/>
          <w:color w:val="000000" w:themeColor="text1"/>
          <w:sz w:val="28"/>
          <w:szCs w:val="28"/>
        </w:rPr>
        <w:t>ң</w:t>
      </w:r>
      <w:r w:rsidRPr="00D3049F">
        <w:rPr>
          <w:rFonts w:ascii="Times New Roman CYR" w:hAnsi="Times New Roman CYR" w:cs="Times New Roman CYR"/>
          <w:i/>
          <w:iCs/>
          <w:color w:val="000000" w:themeColor="text1"/>
          <w:sz w:val="28"/>
          <w:szCs w:val="28"/>
          <w:lang w:val="en-US"/>
        </w:rPr>
        <w:t xml:space="preserve"> </w:t>
      </w:r>
      <w:r w:rsidRPr="00D3049F">
        <w:rPr>
          <w:rFonts w:ascii="Times New Roman CYR" w:hAnsi="Times New Roman CYR" w:cs="Times New Roman CYR"/>
          <w:i/>
          <w:iCs/>
          <w:color w:val="000000" w:themeColor="text1"/>
          <w:sz w:val="28"/>
          <w:szCs w:val="28"/>
        </w:rPr>
        <w:t>процесі</w:t>
      </w:r>
      <w:r w:rsidRPr="00D3049F">
        <w:rPr>
          <w:rFonts w:ascii="Times New Roman CYR" w:hAnsi="Times New Roman CYR" w:cs="Times New Roman CYR"/>
          <w:i/>
          <w:iCs/>
          <w:color w:val="000000" w:themeColor="text1"/>
          <w:sz w:val="28"/>
          <w:szCs w:val="28"/>
          <w:lang w:val="en-US"/>
        </w:rPr>
        <w:t>.</w:t>
      </w:r>
    </w:p>
    <w:p w14:paraId="701B13BD" w14:textId="31FDD5A9" w:rsidR="001561C7" w:rsidRPr="00CC4E50" w:rsidRDefault="001561C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rPr>
        <w:t>Ол</w:t>
      </w:r>
      <w:r w:rsidRPr="00007EC7">
        <w:rPr>
          <w:rFonts w:ascii="Times New Roman CYR" w:hAnsi="Times New Roman CYR" w:cs="Times New Roman CYR"/>
          <w:color w:val="000000" w:themeColor="text1"/>
          <w:sz w:val="28"/>
          <w:szCs w:val="28"/>
          <w:lang w:val="en-US"/>
        </w:rPr>
        <w:t xml:space="preserve"> 100°C-</w:t>
      </w:r>
      <w:r w:rsidRPr="00D3049F">
        <w:rPr>
          <w:rFonts w:ascii="Times New Roman CYR" w:hAnsi="Times New Roman CYR" w:cs="Times New Roman CYR"/>
          <w:color w:val="000000" w:themeColor="text1"/>
          <w:sz w:val="28"/>
          <w:szCs w:val="28"/>
        </w:rPr>
        <w:t>тан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температурада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йы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фазада</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ыш</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ыл</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ион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алмастыр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ыш</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шайырларды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атысуымен</w:t>
      </w:r>
      <w:r w:rsidRPr="00007EC7">
        <w:rPr>
          <w:rFonts w:ascii="Times New Roman CYR" w:hAnsi="Times New Roman CYR" w:cs="Times New Roman CYR"/>
          <w:color w:val="000000" w:themeColor="text1"/>
          <w:sz w:val="28"/>
          <w:szCs w:val="28"/>
          <w:lang w:val="en-US"/>
        </w:rPr>
        <w:t xml:space="preserve"> </w:t>
      </w:r>
      <w:r w:rsidR="00CC191C" w:rsidRPr="00D3049F">
        <w:rPr>
          <w:bCs/>
          <w:color w:val="000000" w:themeColor="text1"/>
          <w:sz w:val="28"/>
          <w:szCs w:val="28"/>
          <w:lang w:eastAsia="ja-JP"/>
        </w:rPr>
        <w:t>МТБЭ</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синтезін</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амтамасыз</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етеді</w:t>
      </w:r>
      <w:r w:rsidRPr="00007EC7">
        <w:rPr>
          <w:rFonts w:ascii="Times New Roman CYR" w:hAnsi="Times New Roman CYR" w:cs="Times New Roman CYR"/>
          <w:color w:val="000000" w:themeColor="text1"/>
          <w:sz w:val="28"/>
          <w:szCs w:val="28"/>
          <w:lang w:val="en-US"/>
        </w:rPr>
        <w:t xml:space="preserve">, </w:t>
      </w:r>
      <w:r w:rsidR="00CC191C" w:rsidRPr="00D3049F">
        <w:rPr>
          <w:rFonts w:ascii="Cambria" w:hAnsi="Cambria" w:cs="Cambria"/>
          <w:color w:val="000000" w:themeColor="text1"/>
          <w:sz w:val="28"/>
          <w:szCs w:val="28"/>
          <w:lang w:val="kk-KZ"/>
        </w:rPr>
        <w:t>О</w:t>
      </w:r>
      <w:r w:rsidRPr="00D3049F">
        <w:rPr>
          <w:rFonts w:ascii="Times New Roman CYR" w:hAnsi="Times New Roman CYR" w:cs="Times New Roman CYR"/>
          <w:color w:val="000000" w:themeColor="text1"/>
          <w:sz w:val="28"/>
          <w:szCs w:val="28"/>
        </w:rPr>
        <w:t>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ерекшелігі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шикізат</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конверсия</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не</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алынатын</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німдерді</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сапасына</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атысты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шексіз</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икемділік</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болып</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табылады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Процесті</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w:t>
      </w:r>
      <w:r w:rsidRPr="00D3049F">
        <w:rPr>
          <w:rFonts w:ascii="Cambria" w:hAnsi="Cambria" w:cs="Cambria"/>
          <w:color w:val="000000" w:themeColor="text1"/>
          <w:sz w:val="28"/>
          <w:szCs w:val="28"/>
        </w:rPr>
        <w:t>ң</w:t>
      </w:r>
      <w:r w:rsidRPr="00D3049F">
        <w:rPr>
          <w:rFonts w:ascii="Times New Roman CYR" w:hAnsi="Times New Roman CYR" w:cs="Times New Roman CYR"/>
          <w:color w:val="000000" w:themeColor="text1"/>
          <w:sz w:val="28"/>
          <w:szCs w:val="28"/>
        </w:rPr>
        <w:t>тайлы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дайларында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изобутеннен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бас</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00371676" w:rsidRPr="00D3049F">
        <w:rPr>
          <w:rFonts w:ascii="Times New Roman CYR" w:hAnsi="Times New Roman CYR" w:cs="Times New Roman CYR"/>
          <w:color w:val="000000" w:themeColor="text1"/>
          <w:sz w:val="28"/>
          <w:szCs w:val="28"/>
        </w:rPr>
        <w:t>С</w:t>
      </w:r>
      <w:r w:rsidR="00371676" w:rsidRPr="00007EC7">
        <w:rPr>
          <w:rFonts w:ascii="Times New Roman CYR" w:hAnsi="Times New Roman CYR" w:cs="Times New Roman CYR"/>
          <w:color w:val="000000" w:themeColor="text1"/>
          <w:sz w:val="28"/>
          <w:szCs w:val="28"/>
          <w:vertAlign w:val="subscript"/>
          <w:lang w:val="en-US"/>
        </w:rPr>
        <w:t>4</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фракциясыны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барлы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компонент</w:t>
      </w:r>
      <w:r w:rsidRPr="00D3049F">
        <w:rPr>
          <w:rFonts w:ascii="Times New Roman CYR" w:hAnsi="Times New Roman CYR" w:cs="Times New Roman CYR"/>
          <w:color w:val="000000" w:themeColor="text1"/>
          <w:sz w:val="28"/>
          <w:szCs w:val="28"/>
        </w:rPr>
        <w:lastRenderedPageBreak/>
        <w:t>тері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инертті</w:t>
      </w:r>
      <w:r w:rsidRPr="00007EC7">
        <w:rPr>
          <w:rFonts w:ascii="Times New Roman CYR" w:hAnsi="Times New Roman CYR" w:cs="Times New Roman CYR"/>
          <w:color w:val="000000" w:themeColor="text1"/>
          <w:sz w:val="28"/>
          <w:szCs w:val="28"/>
          <w:lang w:val="en-US"/>
        </w:rPr>
        <w:t xml:space="preserve">. </w:t>
      </w:r>
      <w:r w:rsidR="00CC191C" w:rsidRPr="00D3049F">
        <w:rPr>
          <w:rFonts w:ascii="Times New Roman CYR" w:hAnsi="Times New Roman CYR" w:cs="Times New Roman CYR"/>
          <w:color w:val="000000" w:themeColor="text1"/>
          <w:sz w:val="28"/>
          <w:szCs w:val="28"/>
          <w:lang w:val="kk-KZ"/>
        </w:rPr>
        <w:t>Ж</w:t>
      </w:r>
      <w:r w:rsidRPr="00D3049F">
        <w:rPr>
          <w:rFonts w:ascii="Times New Roman CYR" w:hAnsi="Times New Roman CYR" w:cs="Times New Roman CYR"/>
          <w:color w:val="000000" w:themeColor="text1"/>
          <w:sz w:val="28"/>
          <w:szCs w:val="28"/>
        </w:rPr>
        <w:t>анама</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німдер</w:t>
      </w:r>
      <w:r w:rsidR="00CC191C" w:rsidRPr="00D3049F">
        <w:rPr>
          <w:rFonts w:ascii="Times New Roman CYR" w:hAnsi="Times New Roman CYR" w:cs="Times New Roman CYR"/>
          <w:color w:val="000000" w:themeColor="text1"/>
          <w:sz w:val="28"/>
          <w:szCs w:val="28"/>
          <w:lang w:val="kk-KZ"/>
        </w:rPr>
        <w:t xml:space="preserve"> </w:t>
      </w:r>
      <w:r w:rsidRPr="00007EC7">
        <w:rPr>
          <w:rFonts w:ascii="Times New Roman CYR" w:hAnsi="Times New Roman CYR" w:cs="Times New Roman CYR"/>
          <w:color w:val="000000" w:themeColor="text1"/>
          <w:sz w:val="28"/>
          <w:szCs w:val="28"/>
          <w:lang w:val="en-US"/>
        </w:rPr>
        <w:t>-</w:t>
      </w:r>
      <w:r w:rsidR="00CC191C"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диизобутен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із</w:t>
      </w:r>
      <w:r w:rsidR="00CC191C" w:rsidRPr="00D3049F">
        <w:rPr>
          <w:rFonts w:ascii="Times New Roman CYR" w:hAnsi="Times New Roman CYR" w:cs="Times New Roman CYR"/>
          <w:color w:val="000000" w:themeColor="text1"/>
          <w:sz w:val="28"/>
          <w:szCs w:val="28"/>
          <w:lang w:val="kk-KZ"/>
        </w:rPr>
        <w:t>дері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не</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шінші</w:t>
      </w:r>
      <w:r w:rsidR="00CC191C" w:rsidRPr="00D3049F">
        <w:rPr>
          <w:rFonts w:ascii="Times New Roman CYR" w:hAnsi="Times New Roman CYR" w:cs="Times New Roman CYR"/>
          <w:color w:val="000000" w:themeColor="text1"/>
          <w:sz w:val="28"/>
          <w:szCs w:val="28"/>
          <w:lang w:val="kk-KZ"/>
        </w:rPr>
        <w:t>лік</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бутил</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спирті</w:t>
      </w:r>
      <w:r w:rsidR="00835482">
        <w:rPr>
          <w:bCs/>
          <w:color w:val="000000" w:themeColor="text1"/>
          <w:sz w:val="28"/>
          <w:szCs w:val="28"/>
          <w:lang w:val="kk-KZ" w:eastAsia="ja-JP"/>
        </w:rPr>
        <w:t>.</w:t>
      </w:r>
    </w:p>
    <w:p w14:paraId="4AB9C434" w14:textId="77777777" w:rsidR="001561C7" w:rsidRPr="00007EC7" w:rsidRDefault="001561C7" w:rsidP="00B04979">
      <w:pPr>
        <w:shd w:val="clear" w:color="auto" w:fill="FFFFFF"/>
        <w:autoSpaceDE w:val="0"/>
        <w:autoSpaceDN w:val="0"/>
        <w:adjustRightInd w:val="0"/>
        <w:jc w:val="center"/>
        <w:rPr>
          <w:rFonts w:ascii="Times New Roman CYR" w:hAnsi="Times New Roman CYR" w:cs="Times New Roman CYR"/>
          <w:color w:val="000000" w:themeColor="text1"/>
          <w:sz w:val="28"/>
          <w:szCs w:val="28"/>
          <w:lang w:val="en-US"/>
        </w:rPr>
      </w:pPr>
    </w:p>
    <w:p w14:paraId="2DC86A29" w14:textId="60DF1EB6" w:rsidR="00EF1270" w:rsidRDefault="00481CB5" w:rsidP="00B04979">
      <w:pPr>
        <w:shd w:val="clear" w:color="auto" w:fill="FFFFFF"/>
        <w:autoSpaceDE w:val="0"/>
        <w:autoSpaceDN w:val="0"/>
        <w:adjustRightInd w:val="0"/>
        <w:jc w:val="center"/>
        <w:rPr>
          <w:rFonts w:ascii="Times New Roman CYR" w:hAnsi="Times New Roman CYR" w:cs="Times New Roman CYR"/>
          <w:color w:val="000000" w:themeColor="text1"/>
          <w:sz w:val="24"/>
          <w:szCs w:val="24"/>
          <w:lang w:val="en-US"/>
        </w:rPr>
      </w:pPr>
      <w:r>
        <w:rPr>
          <w:rFonts w:ascii="Times New Roman CYR" w:hAnsi="Times New Roman CYR" w:cs="Times New Roman CYR"/>
          <w:noProof/>
          <w:color w:val="000000" w:themeColor="text1"/>
          <w:sz w:val="24"/>
          <w:szCs w:val="24"/>
        </w:rPr>
        <w:drawing>
          <wp:inline distT="0" distB="0" distL="0" distR="0" wp14:anchorId="00349497" wp14:editId="25163AEB">
            <wp:extent cx="4206240" cy="283464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206240" cy="2834640"/>
                    </a:xfrm>
                    <a:prstGeom prst="rect">
                      <a:avLst/>
                    </a:prstGeom>
                    <a:noFill/>
                    <a:ln>
                      <a:noFill/>
                    </a:ln>
                  </pic:spPr>
                </pic:pic>
              </a:graphicData>
            </a:graphic>
          </wp:inline>
        </w:drawing>
      </w:r>
    </w:p>
    <w:p w14:paraId="1A8F8873" w14:textId="77777777" w:rsidR="00436625" w:rsidRDefault="00436625" w:rsidP="00B04979">
      <w:pPr>
        <w:shd w:val="clear" w:color="auto" w:fill="FFFFFF"/>
        <w:autoSpaceDE w:val="0"/>
        <w:autoSpaceDN w:val="0"/>
        <w:adjustRightInd w:val="0"/>
        <w:jc w:val="center"/>
        <w:rPr>
          <w:rFonts w:ascii="Times New Roman CYR" w:hAnsi="Times New Roman CYR" w:cs="Times New Roman CYR"/>
          <w:color w:val="000000" w:themeColor="text1"/>
          <w:sz w:val="24"/>
          <w:szCs w:val="24"/>
          <w:lang w:val="en-US"/>
        </w:rPr>
      </w:pPr>
    </w:p>
    <w:p w14:paraId="23D055B0" w14:textId="53B9B549" w:rsidR="001561C7" w:rsidRPr="00007EC7" w:rsidRDefault="00DD2FD8"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4"/>
          <w:szCs w:val="24"/>
          <w:lang w:val="en-US"/>
        </w:rPr>
      </w:pPr>
      <w:r w:rsidRPr="00DD2FD8">
        <w:rPr>
          <w:rFonts w:ascii="Times New Roman CYR" w:hAnsi="Times New Roman CYR" w:cs="Times New Roman CYR"/>
          <w:color w:val="000000" w:themeColor="text1"/>
          <w:sz w:val="24"/>
          <w:szCs w:val="24"/>
          <w:lang w:val="en-US"/>
        </w:rPr>
        <w:t>20</w:t>
      </w:r>
      <w:r w:rsidR="00F13B5F"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сурет</w:t>
      </w:r>
      <w:r w:rsidR="00491708">
        <w:rPr>
          <w:rFonts w:ascii="Times New Roman CYR" w:hAnsi="Times New Roman CYR" w:cs="Times New Roman CYR"/>
          <w:color w:val="000000" w:themeColor="text1"/>
          <w:sz w:val="24"/>
          <w:szCs w:val="24"/>
          <w:lang w:val="kk-KZ"/>
        </w:rPr>
        <w:t>.</w:t>
      </w:r>
      <w:r w:rsidR="001561C7" w:rsidRPr="00007EC7">
        <w:rPr>
          <w:rFonts w:ascii="Times New Roman CYR" w:hAnsi="Times New Roman CYR" w:cs="Times New Roman CYR"/>
          <w:color w:val="000000" w:themeColor="text1"/>
          <w:sz w:val="24"/>
          <w:szCs w:val="24"/>
          <w:lang w:val="en-US"/>
        </w:rPr>
        <w:t xml:space="preserve"> </w:t>
      </w:r>
      <w:r w:rsidR="00707940" w:rsidRPr="00707940">
        <w:rPr>
          <w:rFonts w:ascii="Times New Roman CYR" w:hAnsi="Times New Roman CYR" w:cs="Times New Roman CYR"/>
          <w:color w:val="000000" w:themeColor="text1"/>
          <w:sz w:val="24"/>
          <w:szCs w:val="24"/>
          <w:lang w:val="en-US"/>
        </w:rPr>
        <w:t>«</w:t>
      </w:r>
      <w:r w:rsidR="001561C7" w:rsidRPr="00007EC7">
        <w:rPr>
          <w:rFonts w:ascii="Times New Roman CYR" w:hAnsi="Times New Roman CYR" w:cs="Times New Roman CYR"/>
          <w:i/>
          <w:iCs/>
          <w:color w:val="000000" w:themeColor="text1"/>
          <w:sz w:val="24"/>
          <w:szCs w:val="24"/>
          <w:lang w:val="en-US"/>
        </w:rPr>
        <w:t>Chemische Werke Huels</w:t>
      </w:r>
      <w:r w:rsidR="00707940" w:rsidRPr="00481CB5">
        <w:rPr>
          <w:rFonts w:ascii="Times New Roman CYR" w:hAnsi="Times New Roman CYR" w:cs="Times New Roman CYR"/>
          <w:color w:val="000000" w:themeColor="text1"/>
          <w:sz w:val="24"/>
          <w:szCs w:val="24"/>
          <w:lang w:val="en-US"/>
        </w:rPr>
        <w:t>»</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фирмасыны</w:t>
      </w:r>
      <w:r w:rsidR="001561C7" w:rsidRPr="00D3049F">
        <w:rPr>
          <w:rFonts w:ascii="Cambria" w:hAnsi="Cambria" w:cs="Cambria"/>
          <w:color w:val="000000" w:themeColor="text1"/>
          <w:sz w:val="24"/>
          <w:szCs w:val="24"/>
        </w:rPr>
        <w:t>ң</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т</w:t>
      </w:r>
      <w:r w:rsidR="001561C7" w:rsidRPr="00D3049F">
        <w:rPr>
          <w:rFonts w:ascii="Cambria" w:hAnsi="Cambria" w:cs="Cambria"/>
          <w:color w:val="000000" w:themeColor="text1"/>
          <w:sz w:val="24"/>
          <w:szCs w:val="24"/>
        </w:rPr>
        <w:t>ә</w:t>
      </w:r>
      <w:r w:rsidR="001561C7" w:rsidRPr="00D3049F">
        <w:rPr>
          <w:rFonts w:ascii="Times New Roman CYR" w:hAnsi="Times New Roman CYR" w:cs="Times New Roman CYR"/>
          <w:color w:val="000000" w:themeColor="text1"/>
          <w:sz w:val="24"/>
          <w:szCs w:val="24"/>
        </w:rPr>
        <w:t>сілі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бойынша</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МТБЭ</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синтезіні</w:t>
      </w:r>
      <w:r w:rsidR="001561C7" w:rsidRPr="00D3049F">
        <w:rPr>
          <w:rFonts w:ascii="Cambria" w:hAnsi="Cambria" w:cs="Cambria"/>
          <w:color w:val="000000" w:themeColor="text1"/>
          <w:sz w:val="24"/>
          <w:szCs w:val="24"/>
        </w:rPr>
        <w:t>ң</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схемасы</w:t>
      </w:r>
      <w:r w:rsidR="001561C7" w:rsidRPr="00007EC7">
        <w:rPr>
          <w:rFonts w:ascii="Times New Roman CYR" w:hAnsi="Times New Roman CYR" w:cs="Times New Roman CYR"/>
          <w:color w:val="000000" w:themeColor="text1"/>
          <w:sz w:val="24"/>
          <w:szCs w:val="24"/>
          <w:lang w:val="en-US"/>
        </w:rPr>
        <w:t>:</w:t>
      </w:r>
      <w:r w:rsidR="00D17F59">
        <w:rPr>
          <w:rFonts w:ascii="Times New Roman CYR" w:hAnsi="Times New Roman CYR" w:cs="Times New Roman CYR"/>
          <w:color w:val="000000" w:themeColor="text1"/>
          <w:sz w:val="24"/>
          <w:szCs w:val="24"/>
          <w:lang w:val="kk-KZ"/>
        </w:rPr>
        <w:t xml:space="preserve"> </w:t>
      </w:r>
      <w:r w:rsidR="001561C7" w:rsidRPr="00007EC7">
        <w:rPr>
          <w:rFonts w:ascii="Times New Roman CYR" w:hAnsi="Times New Roman CYR" w:cs="Times New Roman CYR"/>
          <w:color w:val="000000" w:themeColor="text1"/>
          <w:sz w:val="24"/>
          <w:szCs w:val="24"/>
          <w:lang w:val="en-US"/>
        </w:rPr>
        <w:t xml:space="preserve">1 - </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ыздыр</w:t>
      </w:r>
      <w:r w:rsidR="001561C7" w:rsidRPr="00D3049F">
        <w:rPr>
          <w:rFonts w:ascii="Cambria" w:hAnsi="Cambria" w:cs="Cambria"/>
          <w:color w:val="000000" w:themeColor="text1"/>
          <w:sz w:val="24"/>
          <w:szCs w:val="24"/>
        </w:rPr>
        <w:t>ғ</w:t>
      </w:r>
      <w:r w:rsidR="001561C7" w:rsidRPr="00D3049F">
        <w:rPr>
          <w:rFonts w:ascii="Times New Roman CYR" w:hAnsi="Times New Roman CYR" w:cs="Times New Roman CYR"/>
          <w:color w:val="000000" w:themeColor="text1"/>
          <w:sz w:val="24"/>
          <w:szCs w:val="24"/>
        </w:rPr>
        <w:t>ыш</w:t>
      </w:r>
      <w:r w:rsidR="001561C7" w:rsidRPr="00007EC7">
        <w:rPr>
          <w:rFonts w:ascii="Times New Roman CYR" w:hAnsi="Times New Roman CYR" w:cs="Times New Roman CYR"/>
          <w:color w:val="000000" w:themeColor="text1"/>
          <w:sz w:val="24"/>
          <w:szCs w:val="24"/>
          <w:lang w:val="en-US"/>
        </w:rPr>
        <w:t xml:space="preserve">; 2 - </w:t>
      </w:r>
      <w:r w:rsidR="001561C7" w:rsidRPr="00D3049F">
        <w:rPr>
          <w:rFonts w:ascii="Times New Roman CYR" w:hAnsi="Times New Roman CYR" w:cs="Times New Roman CYR"/>
          <w:color w:val="000000" w:themeColor="text1"/>
          <w:sz w:val="24"/>
          <w:szCs w:val="24"/>
        </w:rPr>
        <w:t>реактор</w:t>
      </w:r>
      <w:r w:rsidR="001561C7" w:rsidRPr="00007EC7">
        <w:rPr>
          <w:rFonts w:ascii="Times New Roman CYR" w:hAnsi="Times New Roman CYR" w:cs="Times New Roman CYR"/>
          <w:color w:val="000000" w:themeColor="text1"/>
          <w:sz w:val="24"/>
          <w:szCs w:val="24"/>
          <w:lang w:val="en-US"/>
        </w:rPr>
        <w:t xml:space="preserve">; 3 - </w:t>
      </w:r>
      <w:r w:rsidR="001561C7" w:rsidRPr="00D3049F">
        <w:rPr>
          <w:rFonts w:ascii="Times New Roman CYR" w:hAnsi="Times New Roman CYR" w:cs="Times New Roman CYR"/>
          <w:color w:val="000000" w:themeColor="text1"/>
          <w:sz w:val="24"/>
          <w:szCs w:val="24"/>
        </w:rPr>
        <w:t>реакторды</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сал</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ындату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ж</w:t>
      </w:r>
      <w:r w:rsidR="001561C7" w:rsidRPr="00D3049F">
        <w:rPr>
          <w:rFonts w:ascii="Cambria" w:hAnsi="Cambria" w:cs="Cambria"/>
          <w:color w:val="000000" w:themeColor="text1"/>
          <w:sz w:val="24"/>
          <w:szCs w:val="24"/>
        </w:rPr>
        <w:t>ү</w:t>
      </w:r>
      <w:r w:rsidR="001561C7" w:rsidRPr="00D3049F">
        <w:rPr>
          <w:rFonts w:ascii="Times New Roman CYR" w:hAnsi="Times New Roman CYR" w:cs="Times New Roman CYR"/>
          <w:color w:val="000000" w:themeColor="text1"/>
          <w:sz w:val="24"/>
          <w:szCs w:val="24"/>
        </w:rPr>
        <w:t>йесі</w:t>
      </w:r>
      <w:r w:rsidR="001561C7" w:rsidRPr="00007EC7">
        <w:rPr>
          <w:rFonts w:ascii="Times New Roman CYR" w:hAnsi="Times New Roman CYR" w:cs="Times New Roman CYR"/>
          <w:color w:val="000000" w:themeColor="text1"/>
          <w:sz w:val="24"/>
          <w:szCs w:val="24"/>
          <w:lang w:val="en-US"/>
        </w:rPr>
        <w:t xml:space="preserve">; 4, 5 - </w:t>
      </w:r>
      <w:r w:rsidR="001561C7" w:rsidRPr="00D3049F">
        <w:rPr>
          <w:rFonts w:ascii="Times New Roman CYR" w:hAnsi="Times New Roman CYR" w:cs="Times New Roman CYR"/>
          <w:color w:val="000000" w:themeColor="text1"/>
          <w:sz w:val="24"/>
          <w:szCs w:val="24"/>
        </w:rPr>
        <w:t>тиісінше</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пайдаланыл</w:t>
      </w:r>
      <w:r w:rsidR="001561C7" w:rsidRPr="00D3049F">
        <w:rPr>
          <w:rFonts w:ascii="Cambria" w:hAnsi="Cambria" w:cs="Cambria"/>
          <w:color w:val="000000" w:themeColor="text1"/>
          <w:sz w:val="24"/>
          <w:szCs w:val="24"/>
        </w:rPr>
        <w:t>ғ</w:t>
      </w:r>
      <w:r w:rsidR="001561C7" w:rsidRPr="00D3049F">
        <w:rPr>
          <w:rFonts w:ascii="Times New Roman CYR" w:hAnsi="Times New Roman CYR" w:cs="Times New Roman CYR"/>
          <w:color w:val="000000" w:themeColor="text1"/>
          <w:sz w:val="24"/>
          <w:szCs w:val="24"/>
        </w:rPr>
        <w:t>ан</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к</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мірсутек</w:t>
      </w:r>
      <w:r w:rsidR="00CC191C" w:rsidRPr="00D3049F">
        <w:rPr>
          <w:rFonts w:ascii="Times New Roman CYR" w:hAnsi="Times New Roman CYR" w:cs="Times New Roman CYR"/>
          <w:color w:val="000000" w:themeColor="text1"/>
          <w:sz w:val="24"/>
          <w:szCs w:val="24"/>
          <w:lang w:val="kk-KZ"/>
        </w:rPr>
        <w:t>ті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фракция</w:t>
      </w:r>
      <w:r w:rsidR="00CC191C" w:rsidRPr="00D3049F">
        <w:rPr>
          <w:rFonts w:ascii="Times New Roman CYR" w:hAnsi="Times New Roman CYR" w:cs="Times New Roman CYR"/>
          <w:color w:val="000000" w:themeColor="text1"/>
          <w:sz w:val="24"/>
          <w:szCs w:val="24"/>
          <w:lang w:val="kk-KZ"/>
        </w:rPr>
        <w:t>ны</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б</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лу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ж</w:t>
      </w:r>
      <w:r w:rsidR="001561C7" w:rsidRPr="00D3049F">
        <w:rPr>
          <w:rFonts w:ascii="Cambria" w:hAnsi="Cambria" w:cs="Cambria"/>
          <w:color w:val="000000" w:themeColor="text1"/>
          <w:sz w:val="24"/>
          <w:szCs w:val="24"/>
        </w:rPr>
        <w:t>ә</w:t>
      </w:r>
      <w:r w:rsidR="001561C7" w:rsidRPr="00D3049F">
        <w:rPr>
          <w:rFonts w:ascii="Times New Roman CYR" w:hAnsi="Times New Roman CYR" w:cs="Times New Roman CYR"/>
          <w:color w:val="000000" w:themeColor="text1"/>
          <w:sz w:val="24"/>
          <w:szCs w:val="24"/>
        </w:rPr>
        <w:t>не</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метанолды</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регенерациялау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колонналары</w:t>
      </w:r>
      <w:r w:rsidR="001561C7" w:rsidRPr="00007EC7">
        <w:rPr>
          <w:rFonts w:ascii="Times New Roman CYR" w:hAnsi="Times New Roman CYR" w:cs="Times New Roman CYR"/>
          <w:color w:val="000000" w:themeColor="text1"/>
          <w:sz w:val="24"/>
          <w:szCs w:val="24"/>
          <w:lang w:val="en-US"/>
        </w:rPr>
        <w:t xml:space="preserve">; 6 - </w:t>
      </w:r>
      <w:r w:rsidR="00CC191C" w:rsidRPr="00D3049F">
        <w:rPr>
          <w:rFonts w:ascii="Times New Roman CYR" w:hAnsi="Times New Roman CYR" w:cs="Times New Roman CYR"/>
          <w:color w:val="000000" w:themeColor="text1"/>
          <w:sz w:val="24"/>
          <w:szCs w:val="24"/>
          <w:lang w:val="kk-KZ"/>
        </w:rPr>
        <w:t>т</w:t>
      </w:r>
      <w:r w:rsidR="001561C7" w:rsidRPr="00D3049F">
        <w:rPr>
          <w:rFonts w:ascii="Times New Roman CYR" w:hAnsi="Times New Roman CYR" w:cs="Times New Roman CYR"/>
          <w:color w:val="000000" w:themeColor="text1"/>
          <w:sz w:val="24"/>
          <w:szCs w:val="24"/>
        </w:rPr>
        <w:t>о</w:t>
      </w:r>
      <w:r w:rsidR="001561C7" w:rsidRPr="00D3049F">
        <w:rPr>
          <w:rFonts w:ascii="Cambria" w:hAnsi="Cambria" w:cs="Cambria"/>
          <w:color w:val="000000" w:themeColor="text1"/>
          <w:sz w:val="24"/>
          <w:szCs w:val="24"/>
        </w:rPr>
        <w:t>ң</w:t>
      </w:r>
      <w:r w:rsidR="001561C7" w:rsidRPr="00D3049F">
        <w:rPr>
          <w:rFonts w:ascii="Times New Roman CYR" w:hAnsi="Times New Roman CYR" w:cs="Times New Roman CYR"/>
          <w:color w:val="000000" w:themeColor="text1"/>
          <w:sz w:val="24"/>
          <w:szCs w:val="24"/>
        </w:rPr>
        <w:t>азыт</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ыш</w:t>
      </w:r>
      <w:r w:rsidR="001561C7" w:rsidRPr="00007EC7">
        <w:rPr>
          <w:rFonts w:ascii="Times New Roman CYR" w:hAnsi="Times New Roman CYR" w:cs="Times New Roman CYR"/>
          <w:color w:val="000000" w:themeColor="text1"/>
          <w:sz w:val="24"/>
          <w:szCs w:val="24"/>
          <w:lang w:val="en-US"/>
        </w:rPr>
        <w:t xml:space="preserve">; 7 - </w:t>
      </w:r>
      <w:r w:rsidR="001561C7" w:rsidRPr="00D3049F">
        <w:rPr>
          <w:rFonts w:ascii="Times New Roman CYR" w:hAnsi="Times New Roman CYR" w:cs="Times New Roman CYR"/>
          <w:color w:val="000000" w:themeColor="text1"/>
          <w:sz w:val="24"/>
          <w:szCs w:val="24"/>
        </w:rPr>
        <w:t>сыйымдылы</w:t>
      </w:r>
      <w:r w:rsidR="001561C7" w:rsidRPr="00D3049F">
        <w:rPr>
          <w:rFonts w:ascii="Cambria" w:hAnsi="Cambria" w:cs="Cambria"/>
          <w:color w:val="000000" w:themeColor="text1"/>
          <w:sz w:val="24"/>
          <w:szCs w:val="24"/>
        </w:rPr>
        <w:t>қ</w:t>
      </w:r>
      <w:r w:rsidR="001561C7" w:rsidRPr="00007EC7">
        <w:rPr>
          <w:rFonts w:ascii="Times New Roman CYR" w:hAnsi="Times New Roman CYR" w:cs="Times New Roman CYR"/>
          <w:color w:val="000000" w:themeColor="text1"/>
          <w:sz w:val="24"/>
          <w:szCs w:val="24"/>
          <w:lang w:val="en-US"/>
        </w:rPr>
        <w:t>; I-</w:t>
      </w:r>
      <w:r w:rsidR="001561C7" w:rsidRPr="00D3049F">
        <w:rPr>
          <w:rFonts w:ascii="Times New Roman CYR" w:hAnsi="Times New Roman CYR" w:cs="Times New Roman CYR"/>
          <w:color w:val="000000" w:themeColor="text1"/>
          <w:sz w:val="24"/>
          <w:szCs w:val="24"/>
        </w:rPr>
        <w:t>к</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мірсуте</w:t>
      </w:r>
      <w:r w:rsidR="00CC191C" w:rsidRPr="00D3049F">
        <w:rPr>
          <w:rFonts w:ascii="Times New Roman CYR" w:hAnsi="Times New Roman CYR" w:cs="Times New Roman CYR"/>
          <w:color w:val="000000" w:themeColor="text1"/>
          <w:sz w:val="24"/>
          <w:szCs w:val="24"/>
          <w:lang w:val="kk-KZ"/>
        </w:rPr>
        <w:t>кт</w:t>
      </w:r>
      <w:r w:rsidR="001561C7" w:rsidRPr="00D3049F">
        <w:rPr>
          <w:rFonts w:ascii="Times New Roman CYR" w:hAnsi="Times New Roman CYR" w:cs="Times New Roman CYR"/>
          <w:color w:val="000000" w:themeColor="text1"/>
          <w:sz w:val="24"/>
          <w:szCs w:val="24"/>
        </w:rPr>
        <w:t>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фракция</w:t>
      </w:r>
      <w:r w:rsidR="001561C7" w:rsidRPr="00007EC7">
        <w:rPr>
          <w:rFonts w:ascii="Times New Roman CYR" w:hAnsi="Times New Roman CYR" w:cs="Times New Roman CYR"/>
          <w:color w:val="000000" w:themeColor="text1"/>
          <w:sz w:val="24"/>
          <w:szCs w:val="24"/>
          <w:lang w:val="en-US"/>
        </w:rPr>
        <w:t>; II-</w:t>
      </w:r>
      <w:r w:rsidR="001561C7" w:rsidRPr="00D3049F">
        <w:rPr>
          <w:rFonts w:ascii="Times New Roman CYR" w:hAnsi="Times New Roman CYR" w:cs="Times New Roman CYR"/>
          <w:color w:val="000000" w:themeColor="text1"/>
          <w:sz w:val="24"/>
          <w:szCs w:val="24"/>
        </w:rPr>
        <w:t>пайдаланыл</w:t>
      </w:r>
      <w:r w:rsidR="001561C7" w:rsidRPr="00D3049F">
        <w:rPr>
          <w:rFonts w:ascii="Cambria" w:hAnsi="Cambria" w:cs="Cambria"/>
          <w:color w:val="000000" w:themeColor="text1"/>
          <w:sz w:val="24"/>
          <w:szCs w:val="24"/>
        </w:rPr>
        <w:t>ғ</w:t>
      </w:r>
      <w:r w:rsidR="001561C7" w:rsidRPr="00D3049F">
        <w:rPr>
          <w:rFonts w:ascii="Times New Roman CYR" w:hAnsi="Times New Roman CYR" w:cs="Times New Roman CYR"/>
          <w:color w:val="000000" w:themeColor="text1"/>
          <w:sz w:val="24"/>
          <w:szCs w:val="24"/>
        </w:rPr>
        <w:t>ан</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к</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мірсутек</w:t>
      </w:r>
      <w:r w:rsidR="00CC191C" w:rsidRPr="00D3049F">
        <w:rPr>
          <w:rFonts w:ascii="Times New Roman CYR" w:hAnsi="Times New Roman CYR" w:cs="Times New Roman CYR"/>
          <w:color w:val="000000" w:themeColor="text1"/>
          <w:sz w:val="24"/>
          <w:szCs w:val="24"/>
          <w:lang w:val="kk-KZ"/>
        </w:rPr>
        <w:t>ті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фракция</w:t>
      </w:r>
      <w:r w:rsidR="001561C7" w:rsidRPr="00007EC7">
        <w:rPr>
          <w:rFonts w:ascii="Times New Roman CYR" w:hAnsi="Times New Roman CYR" w:cs="Times New Roman CYR"/>
          <w:color w:val="000000" w:themeColor="text1"/>
          <w:sz w:val="24"/>
          <w:szCs w:val="24"/>
          <w:lang w:val="en-US"/>
        </w:rPr>
        <w:t xml:space="preserve">; III - </w:t>
      </w:r>
      <w:r w:rsidR="001561C7" w:rsidRPr="00D3049F">
        <w:rPr>
          <w:rFonts w:ascii="Times New Roman CYR" w:hAnsi="Times New Roman CYR" w:cs="Times New Roman CYR"/>
          <w:color w:val="000000" w:themeColor="text1"/>
          <w:sz w:val="24"/>
          <w:szCs w:val="24"/>
        </w:rPr>
        <w:t>су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буы</w:t>
      </w:r>
      <w:r w:rsidR="001561C7" w:rsidRPr="00007EC7">
        <w:rPr>
          <w:rFonts w:ascii="Times New Roman CYR" w:hAnsi="Times New Roman CYR" w:cs="Times New Roman CYR"/>
          <w:color w:val="000000" w:themeColor="text1"/>
          <w:sz w:val="24"/>
          <w:szCs w:val="24"/>
          <w:lang w:val="en-US"/>
        </w:rPr>
        <w:t xml:space="preserve">; IV - </w:t>
      </w:r>
      <w:r w:rsidR="001561C7" w:rsidRPr="00D3049F">
        <w:rPr>
          <w:rFonts w:ascii="Times New Roman CYR" w:hAnsi="Times New Roman CYR" w:cs="Times New Roman CYR"/>
          <w:color w:val="000000" w:themeColor="text1"/>
          <w:sz w:val="24"/>
          <w:szCs w:val="24"/>
        </w:rPr>
        <w:t>су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А</w:t>
      </w:r>
      <w:r w:rsidR="001561C7" w:rsidRPr="00007EC7">
        <w:rPr>
          <w:rFonts w:ascii="Times New Roman CYR" w:hAnsi="Times New Roman CYR" w:cs="Times New Roman CYR"/>
          <w:color w:val="000000" w:themeColor="text1"/>
          <w:sz w:val="24"/>
          <w:szCs w:val="24"/>
          <w:lang w:val="en-US"/>
        </w:rPr>
        <w:t xml:space="preserve"> - </w:t>
      </w:r>
      <w:r w:rsidR="001561C7" w:rsidRPr="00D3049F">
        <w:rPr>
          <w:rFonts w:ascii="Times New Roman CYR" w:hAnsi="Times New Roman CYR" w:cs="Times New Roman CYR"/>
          <w:color w:val="000000" w:themeColor="text1"/>
          <w:sz w:val="24"/>
          <w:szCs w:val="24"/>
        </w:rPr>
        <w:t>бензинмен</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араластыру</w:t>
      </w:r>
      <w:r w:rsidR="001561C7" w:rsidRPr="00D3049F">
        <w:rPr>
          <w:rFonts w:ascii="Cambria" w:hAnsi="Cambria" w:cs="Cambria"/>
          <w:color w:val="000000" w:themeColor="text1"/>
          <w:sz w:val="24"/>
          <w:szCs w:val="24"/>
        </w:rPr>
        <w:t>ғ</w:t>
      </w:r>
      <w:r w:rsidR="001561C7" w:rsidRPr="00D3049F">
        <w:rPr>
          <w:rFonts w:ascii="Times New Roman CYR" w:hAnsi="Times New Roman CYR" w:cs="Times New Roman CYR"/>
          <w:color w:val="000000" w:themeColor="text1"/>
          <w:sz w:val="24"/>
          <w:szCs w:val="24"/>
        </w:rPr>
        <w:t>а</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арнал</w:t>
      </w:r>
      <w:r w:rsidR="001561C7" w:rsidRPr="00D3049F">
        <w:rPr>
          <w:rFonts w:ascii="Cambria" w:hAnsi="Cambria" w:cs="Cambria"/>
          <w:color w:val="000000" w:themeColor="text1"/>
          <w:sz w:val="24"/>
          <w:szCs w:val="24"/>
        </w:rPr>
        <w:t>ғ</w:t>
      </w:r>
      <w:r w:rsidR="001561C7" w:rsidRPr="00D3049F">
        <w:rPr>
          <w:rFonts w:ascii="Times New Roman CYR" w:hAnsi="Times New Roman CYR" w:cs="Times New Roman CYR"/>
          <w:color w:val="000000" w:themeColor="text1"/>
          <w:sz w:val="24"/>
          <w:szCs w:val="24"/>
        </w:rPr>
        <w:t>ан</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МТБЭ</w:t>
      </w:r>
      <w:r w:rsidR="001561C7" w:rsidRPr="00007EC7">
        <w:rPr>
          <w:rFonts w:ascii="Times New Roman CYR" w:hAnsi="Times New Roman CYR" w:cs="Times New Roman CYR"/>
          <w:color w:val="000000" w:themeColor="text1"/>
          <w:sz w:val="24"/>
          <w:szCs w:val="24"/>
          <w:lang w:val="en-US"/>
        </w:rPr>
        <w:t xml:space="preserve"> </w:t>
      </w:r>
      <w:r w:rsidR="00CC191C" w:rsidRPr="00D3049F">
        <w:rPr>
          <w:rFonts w:ascii="Cambria" w:hAnsi="Cambria" w:cs="Cambria"/>
          <w:color w:val="000000" w:themeColor="text1"/>
          <w:sz w:val="24"/>
          <w:szCs w:val="24"/>
          <w:lang w:val="kk-KZ"/>
        </w:rPr>
        <w:t>мөлшері</w:t>
      </w:r>
      <w:r w:rsidR="00CC191C"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жо</w:t>
      </w:r>
      <w:r w:rsidR="001561C7" w:rsidRPr="00D3049F">
        <w:rPr>
          <w:rFonts w:ascii="Cambria" w:hAnsi="Cambria" w:cs="Cambria"/>
          <w:color w:val="000000" w:themeColor="text1"/>
          <w:sz w:val="24"/>
          <w:szCs w:val="24"/>
        </w:rPr>
        <w:t>ғ</w:t>
      </w:r>
      <w:r w:rsidR="001561C7" w:rsidRPr="00D3049F">
        <w:rPr>
          <w:rFonts w:ascii="Times New Roman CYR" w:hAnsi="Times New Roman CYR" w:cs="Times New Roman CYR"/>
          <w:color w:val="000000" w:themeColor="text1"/>
          <w:sz w:val="24"/>
          <w:szCs w:val="24"/>
        </w:rPr>
        <w:t>ары</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к</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мірсутектер</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оспасы</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бірінші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н</w:t>
      </w:r>
      <w:r w:rsidR="001561C7" w:rsidRPr="00D3049F">
        <w:rPr>
          <w:rFonts w:ascii="Cambria" w:hAnsi="Cambria" w:cs="Cambria"/>
          <w:color w:val="000000" w:themeColor="text1"/>
          <w:sz w:val="24"/>
          <w:szCs w:val="24"/>
        </w:rPr>
        <w:t>ұ</w:t>
      </w:r>
      <w:r w:rsidR="001561C7" w:rsidRPr="00D3049F">
        <w:rPr>
          <w:rFonts w:ascii="Times New Roman CYR" w:hAnsi="Times New Roman CYR" w:cs="Times New Roman CYR"/>
          <w:color w:val="000000" w:themeColor="text1"/>
          <w:sz w:val="24"/>
          <w:szCs w:val="24"/>
        </w:rPr>
        <w:t>с</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а</w:t>
      </w:r>
      <w:r w:rsidR="001561C7" w:rsidRPr="00007EC7">
        <w:rPr>
          <w:rFonts w:ascii="Times New Roman CYR" w:hAnsi="Times New Roman CYR" w:cs="Times New Roman CYR"/>
          <w:color w:val="000000" w:themeColor="text1"/>
          <w:sz w:val="24"/>
          <w:szCs w:val="24"/>
          <w:lang w:val="en-US"/>
        </w:rPr>
        <w:t xml:space="preserve">); </w:t>
      </w:r>
      <w:r w:rsidR="002B3DE2">
        <w:rPr>
          <w:rFonts w:ascii="Cambria" w:hAnsi="Cambria" w:cs="Times New Roman CYR"/>
          <w:color w:val="000000" w:themeColor="text1"/>
          <w:sz w:val="24"/>
          <w:szCs w:val="24"/>
          <w:lang w:val="kk-KZ"/>
        </w:rPr>
        <w:t xml:space="preserve">Ә </w:t>
      </w:r>
      <w:r w:rsidR="001561C7" w:rsidRPr="00007EC7">
        <w:rPr>
          <w:rFonts w:ascii="Times New Roman CYR" w:hAnsi="Times New Roman CYR" w:cs="Times New Roman CYR"/>
          <w:color w:val="000000" w:themeColor="text1"/>
          <w:sz w:val="24"/>
          <w:szCs w:val="24"/>
          <w:lang w:val="en-US"/>
        </w:rPr>
        <w:t>-</w:t>
      </w:r>
      <w:r w:rsidR="00CC191C" w:rsidRPr="00D3049F">
        <w:rPr>
          <w:rFonts w:ascii="Times New Roman CYR" w:hAnsi="Times New Roman CYR" w:cs="Times New Roman CYR"/>
          <w:color w:val="000000" w:themeColor="text1"/>
          <w:sz w:val="24"/>
          <w:szCs w:val="24"/>
          <w:lang w:val="kk-KZ"/>
        </w:rPr>
        <w:t xml:space="preserve"> </w:t>
      </w:r>
      <w:r w:rsidR="001561C7" w:rsidRPr="00D3049F">
        <w:rPr>
          <w:rFonts w:ascii="Times New Roman CYR" w:hAnsi="Times New Roman CYR" w:cs="Times New Roman CYR"/>
          <w:color w:val="000000" w:themeColor="text1"/>
          <w:sz w:val="24"/>
          <w:szCs w:val="24"/>
        </w:rPr>
        <w:t>изобутенні</w:t>
      </w:r>
      <w:r w:rsidR="001561C7" w:rsidRPr="00D3049F">
        <w:rPr>
          <w:rFonts w:ascii="Cambria" w:hAnsi="Cambria" w:cs="Cambria"/>
          <w:color w:val="000000" w:themeColor="text1"/>
          <w:sz w:val="24"/>
          <w:szCs w:val="24"/>
        </w:rPr>
        <w:t>ң</w:t>
      </w:r>
      <w:r w:rsidR="001561C7" w:rsidRPr="00007EC7">
        <w:rPr>
          <w:rFonts w:ascii="Times New Roman CYR" w:hAnsi="Times New Roman CYR" w:cs="Times New Roman CYR"/>
          <w:color w:val="000000" w:themeColor="text1"/>
          <w:sz w:val="24"/>
          <w:szCs w:val="24"/>
          <w:lang w:val="en-US"/>
        </w:rPr>
        <w:t xml:space="preserve"> </w:t>
      </w:r>
      <w:r w:rsidR="00CC191C" w:rsidRPr="00D3049F">
        <w:rPr>
          <w:rFonts w:ascii="Times New Roman CYR" w:hAnsi="Times New Roman CYR" w:cs="Times New Roman CYR"/>
          <w:color w:val="000000" w:themeColor="text1"/>
          <w:sz w:val="24"/>
          <w:szCs w:val="24"/>
        </w:rPr>
        <w:t>конверсиясы</w:t>
      </w:r>
      <w:r w:rsidR="00CC191C"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т</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мен</w:t>
      </w:r>
      <w:r w:rsidR="001561C7" w:rsidRPr="00007EC7">
        <w:rPr>
          <w:rFonts w:ascii="Times New Roman CYR" w:hAnsi="Times New Roman CYR" w:cs="Times New Roman CYR"/>
          <w:color w:val="000000" w:themeColor="text1"/>
          <w:sz w:val="24"/>
          <w:szCs w:val="24"/>
          <w:lang w:val="en-US"/>
        </w:rPr>
        <w:t xml:space="preserve"> </w:t>
      </w:r>
      <w:r w:rsidR="00CC191C" w:rsidRPr="00D3049F">
        <w:rPr>
          <w:rFonts w:ascii="Times New Roman CYR" w:hAnsi="Times New Roman CYR" w:cs="Times New Roman CYR"/>
          <w:color w:val="000000" w:themeColor="text1"/>
          <w:sz w:val="24"/>
          <w:szCs w:val="24"/>
          <w:lang w:val="kk-KZ"/>
        </w:rPr>
        <w:t>ре</w:t>
      </w:r>
      <w:r w:rsidR="001561C7" w:rsidRPr="00D3049F">
        <w:rPr>
          <w:rFonts w:ascii="Times New Roman CYR" w:hAnsi="Times New Roman CYR" w:cs="Times New Roman CYR"/>
          <w:color w:val="000000" w:themeColor="text1"/>
          <w:sz w:val="24"/>
          <w:szCs w:val="24"/>
        </w:rPr>
        <w:t>акциялардан</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кейін</w:t>
      </w:r>
      <w:r w:rsidR="00CC191C" w:rsidRPr="00D3049F">
        <w:rPr>
          <w:rFonts w:ascii="Times New Roman CYR" w:hAnsi="Times New Roman CYR" w:cs="Times New Roman CYR"/>
          <w:color w:val="000000" w:themeColor="text1"/>
          <w:sz w:val="24"/>
          <w:szCs w:val="24"/>
          <w:lang w:val="kk-KZ"/>
        </w:rPr>
        <w:t>гі</w:t>
      </w:r>
      <w:r w:rsidR="001561C7" w:rsidRPr="00007EC7">
        <w:rPr>
          <w:rFonts w:ascii="Times New Roman CYR" w:hAnsi="Times New Roman CYR" w:cs="Times New Roman CYR"/>
          <w:color w:val="000000" w:themeColor="text1"/>
          <w:sz w:val="24"/>
          <w:szCs w:val="24"/>
          <w:lang w:val="en-US"/>
        </w:rPr>
        <w:t xml:space="preserve"> </w:t>
      </w:r>
      <w:r w:rsidR="00CC191C" w:rsidRPr="00D3049F">
        <w:rPr>
          <w:rFonts w:ascii="Times New Roman CYR" w:hAnsi="Times New Roman CYR" w:cs="Times New Roman CYR"/>
          <w:color w:val="000000" w:themeColor="text1"/>
          <w:sz w:val="24"/>
          <w:szCs w:val="24"/>
        </w:rPr>
        <w:t>МТБЭ</w:t>
      </w:r>
      <w:r w:rsidR="00CC191C" w:rsidRPr="00007EC7">
        <w:rPr>
          <w:rFonts w:ascii="Times New Roman CYR" w:hAnsi="Times New Roman CYR" w:cs="Times New Roman CYR"/>
          <w:color w:val="000000" w:themeColor="text1"/>
          <w:sz w:val="24"/>
          <w:szCs w:val="24"/>
          <w:lang w:val="en-US"/>
        </w:rPr>
        <w:t xml:space="preserve"> </w:t>
      </w:r>
      <w:r w:rsidR="001561C7" w:rsidRPr="00007EC7">
        <w:rPr>
          <w:rFonts w:ascii="Times New Roman CYR" w:hAnsi="Times New Roman CYR" w:cs="Times New Roman CYR"/>
          <w:color w:val="000000" w:themeColor="text1"/>
          <w:sz w:val="24"/>
          <w:szCs w:val="24"/>
          <w:lang w:val="en-US"/>
        </w:rPr>
        <w:t>(</w:t>
      </w:r>
      <w:r w:rsidR="001561C7" w:rsidRPr="00D3049F">
        <w:rPr>
          <w:rFonts w:ascii="Times New Roman CYR" w:hAnsi="Times New Roman CYR" w:cs="Times New Roman CYR"/>
          <w:color w:val="000000" w:themeColor="text1"/>
          <w:sz w:val="24"/>
          <w:szCs w:val="24"/>
        </w:rPr>
        <w:t>екінші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н</w:t>
      </w:r>
      <w:r w:rsidR="001561C7" w:rsidRPr="00D3049F">
        <w:rPr>
          <w:rFonts w:ascii="Cambria" w:hAnsi="Cambria" w:cs="Cambria"/>
          <w:color w:val="000000" w:themeColor="text1"/>
          <w:sz w:val="24"/>
          <w:szCs w:val="24"/>
        </w:rPr>
        <w:t>ұ</w:t>
      </w:r>
      <w:r w:rsidR="001561C7" w:rsidRPr="00D3049F">
        <w:rPr>
          <w:rFonts w:ascii="Times New Roman CYR" w:hAnsi="Times New Roman CYR" w:cs="Times New Roman CYR"/>
          <w:color w:val="000000" w:themeColor="text1"/>
          <w:sz w:val="24"/>
          <w:szCs w:val="24"/>
        </w:rPr>
        <w:t>с</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а</w:t>
      </w:r>
      <w:r w:rsidR="001561C7" w:rsidRPr="00007EC7">
        <w:rPr>
          <w:rFonts w:ascii="Times New Roman CYR" w:hAnsi="Times New Roman CYR" w:cs="Times New Roman CYR"/>
          <w:color w:val="000000" w:themeColor="text1"/>
          <w:sz w:val="24"/>
          <w:szCs w:val="24"/>
          <w:lang w:val="en-US"/>
        </w:rPr>
        <w:t xml:space="preserve">); </w:t>
      </w:r>
      <w:r w:rsidR="002B3DE2" w:rsidRPr="00D3049F">
        <w:rPr>
          <w:rFonts w:ascii="Times New Roman CYR" w:hAnsi="Times New Roman CYR" w:cs="Times New Roman CYR"/>
          <w:color w:val="000000" w:themeColor="text1"/>
          <w:sz w:val="24"/>
          <w:szCs w:val="24"/>
        </w:rPr>
        <w:t>Б</w:t>
      </w:r>
      <w:r w:rsidR="001561C7" w:rsidRPr="00007EC7">
        <w:rPr>
          <w:rFonts w:ascii="Times New Roman CYR" w:hAnsi="Times New Roman CYR" w:cs="Times New Roman CYR"/>
          <w:color w:val="000000" w:themeColor="text1"/>
          <w:sz w:val="24"/>
          <w:szCs w:val="24"/>
          <w:lang w:val="en-US"/>
        </w:rPr>
        <w:t xml:space="preserve"> - </w:t>
      </w:r>
      <w:r w:rsidR="001561C7" w:rsidRPr="00D3049F">
        <w:rPr>
          <w:rFonts w:ascii="Times New Roman CYR" w:hAnsi="Times New Roman CYR" w:cs="Times New Roman CYR"/>
          <w:color w:val="000000" w:themeColor="text1"/>
          <w:sz w:val="24"/>
          <w:szCs w:val="24"/>
        </w:rPr>
        <w:t>таза</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МТБЭ</w:t>
      </w:r>
      <w:r w:rsidR="001561C7" w:rsidRPr="00007EC7">
        <w:rPr>
          <w:rFonts w:ascii="Times New Roman CYR" w:hAnsi="Times New Roman CYR" w:cs="Times New Roman CYR"/>
          <w:color w:val="000000" w:themeColor="text1"/>
          <w:sz w:val="24"/>
          <w:szCs w:val="24"/>
          <w:lang w:val="en-US"/>
        </w:rPr>
        <w:t xml:space="preserve"> </w:t>
      </w:r>
      <w:r w:rsidR="00CC191C" w:rsidRPr="00D3049F">
        <w:rPr>
          <w:rFonts w:ascii="Times New Roman CYR" w:hAnsi="Times New Roman CYR" w:cs="Times New Roman CYR"/>
          <w:color w:val="000000" w:themeColor="text1"/>
          <w:sz w:val="24"/>
          <w:szCs w:val="24"/>
          <w:lang w:val="kk-KZ"/>
        </w:rPr>
        <w:t>(</w:t>
      </w:r>
      <w:r w:rsidR="001561C7" w:rsidRPr="00D3049F">
        <w:rPr>
          <w:rFonts w:ascii="Cambria" w:hAnsi="Cambria" w:cs="Cambria"/>
          <w:color w:val="000000" w:themeColor="text1"/>
          <w:sz w:val="24"/>
          <w:szCs w:val="24"/>
        </w:rPr>
        <w:t>ү</w:t>
      </w:r>
      <w:r w:rsidR="001561C7" w:rsidRPr="00D3049F">
        <w:rPr>
          <w:rFonts w:ascii="Times New Roman CYR" w:hAnsi="Times New Roman CYR" w:cs="Times New Roman CYR"/>
          <w:color w:val="000000" w:themeColor="text1"/>
          <w:sz w:val="24"/>
          <w:szCs w:val="24"/>
        </w:rPr>
        <w:t>шінші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н</w:t>
      </w:r>
      <w:r w:rsidR="001561C7" w:rsidRPr="00D3049F">
        <w:rPr>
          <w:rFonts w:ascii="Cambria" w:hAnsi="Cambria" w:cs="Cambria"/>
          <w:color w:val="000000" w:themeColor="text1"/>
          <w:sz w:val="24"/>
          <w:szCs w:val="24"/>
        </w:rPr>
        <w:t>ұ</w:t>
      </w:r>
      <w:r w:rsidR="001561C7" w:rsidRPr="00D3049F">
        <w:rPr>
          <w:rFonts w:ascii="Times New Roman CYR" w:hAnsi="Times New Roman CYR" w:cs="Times New Roman CYR"/>
          <w:color w:val="000000" w:themeColor="text1"/>
          <w:sz w:val="24"/>
          <w:szCs w:val="24"/>
        </w:rPr>
        <w:t>с</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а</w:t>
      </w:r>
      <w:r w:rsidR="001561C7" w:rsidRPr="00007EC7">
        <w:rPr>
          <w:rFonts w:ascii="Times New Roman CYR" w:hAnsi="Times New Roman CYR" w:cs="Times New Roman CYR"/>
          <w:color w:val="000000" w:themeColor="text1"/>
          <w:sz w:val="24"/>
          <w:szCs w:val="24"/>
          <w:lang w:val="en-US"/>
        </w:rPr>
        <w:t>)</w:t>
      </w:r>
    </w:p>
    <w:p w14:paraId="0A7405BA" w14:textId="77777777" w:rsidR="001561C7" w:rsidRPr="00007EC7" w:rsidRDefault="001561C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p>
    <w:p w14:paraId="200C5A4F" w14:textId="693466E8" w:rsidR="001561C7" w:rsidRPr="00D17F59" w:rsidRDefault="001561C7" w:rsidP="00D17F59">
      <w:pPr>
        <w:shd w:val="clear" w:color="auto" w:fill="FFFFFF"/>
        <w:autoSpaceDE w:val="0"/>
        <w:autoSpaceDN w:val="0"/>
        <w:adjustRightInd w:val="0"/>
        <w:ind w:firstLine="720"/>
        <w:jc w:val="both"/>
        <w:rPr>
          <w:color w:val="000000" w:themeColor="text1"/>
          <w:sz w:val="28"/>
          <w:szCs w:val="28"/>
          <w:lang w:val="en-US"/>
        </w:rPr>
      </w:pPr>
      <w:r w:rsidRPr="00D17F59">
        <w:rPr>
          <w:color w:val="000000" w:themeColor="text1"/>
          <w:sz w:val="28"/>
          <w:szCs w:val="28"/>
        </w:rPr>
        <w:t>Көмірсутек</w:t>
      </w:r>
      <w:r w:rsidRPr="00D17F59">
        <w:rPr>
          <w:color w:val="000000" w:themeColor="text1"/>
          <w:sz w:val="28"/>
          <w:szCs w:val="28"/>
          <w:lang w:val="en-US"/>
        </w:rPr>
        <w:t xml:space="preserve"> </w:t>
      </w:r>
      <w:r w:rsidRPr="00D17F59">
        <w:rPr>
          <w:color w:val="000000" w:themeColor="text1"/>
          <w:sz w:val="28"/>
          <w:szCs w:val="28"/>
        </w:rPr>
        <w:t>фракциясы</w:t>
      </w:r>
      <w:r w:rsidRPr="00D17F59">
        <w:rPr>
          <w:color w:val="000000" w:themeColor="text1"/>
          <w:sz w:val="28"/>
          <w:szCs w:val="28"/>
          <w:lang w:val="en-US"/>
        </w:rPr>
        <w:t xml:space="preserve"> </w:t>
      </w:r>
      <w:r w:rsidRPr="00D17F59">
        <w:rPr>
          <w:color w:val="000000" w:themeColor="text1"/>
          <w:sz w:val="28"/>
          <w:szCs w:val="28"/>
        </w:rPr>
        <w:t>мен</w:t>
      </w:r>
      <w:r w:rsidRPr="00D17F59">
        <w:rPr>
          <w:color w:val="000000" w:themeColor="text1"/>
          <w:sz w:val="28"/>
          <w:szCs w:val="28"/>
          <w:lang w:val="en-US"/>
        </w:rPr>
        <w:t xml:space="preserve"> </w:t>
      </w:r>
      <w:r w:rsidRPr="00D17F59">
        <w:rPr>
          <w:color w:val="000000" w:themeColor="text1"/>
          <w:sz w:val="28"/>
          <w:szCs w:val="28"/>
        </w:rPr>
        <w:t>метанол</w:t>
      </w:r>
      <w:r w:rsidR="003D49C4" w:rsidRPr="00D17F59">
        <w:rPr>
          <w:color w:val="000000" w:themeColor="text1"/>
          <w:sz w:val="28"/>
          <w:szCs w:val="28"/>
          <w:lang w:val="en-US"/>
        </w:rPr>
        <w:t xml:space="preserve"> </w:t>
      </w:r>
      <w:r w:rsidRPr="00D17F59">
        <w:rPr>
          <w:color w:val="000000" w:themeColor="text1"/>
          <w:sz w:val="28"/>
          <w:szCs w:val="28"/>
          <w:lang w:val="en-US"/>
        </w:rPr>
        <w:t>(</w:t>
      </w:r>
      <w:r w:rsidR="003D49C4" w:rsidRPr="00D17F59">
        <w:rPr>
          <w:color w:val="000000" w:themeColor="text1"/>
          <w:sz w:val="28"/>
          <w:szCs w:val="28"/>
          <w:lang w:val="en-US"/>
        </w:rPr>
        <w:t>I</w:t>
      </w:r>
      <w:r w:rsidRPr="00D17F59">
        <w:rPr>
          <w:color w:val="000000" w:themeColor="text1"/>
          <w:sz w:val="28"/>
          <w:szCs w:val="28"/>
          <w:lang w:val="en-US"/>
        </w:rPr>
        <w:t xml:space="preserve">, II) </w:t>
      </w:r>
      <w:r w:rsidRPr="00D17F59">
        <w:rPr>
          <w:color w:val="000000" w:themeColor="text1"/>
          <w:sz w:val="28"/>
          <w:szCs w:val="28"/>
        </w:rPr>
        <w:t>қоспасы</w:t>
      </w:r>
      <w:r w:rsidRPr="00D17F59">
        <w:rPr>
          <w:color w:val="000000" w:themeColor="text1"/>
          <w:sz w:val="28"/>
          <w:szCs w:val="28"/>
          <w:lang w:val="en-US"/>
        </w:rPr>
        <w:t xml:space="preserve"> </w:t>
      </w:r>
      <w:r w:rsidRPr="00D17F59">
        <w:rPr>
          <w:color w:val="000000" w:themeColor="text1"/>
          <w:sz w:val="28"/>
          <w:szCs w:val="28"/>
        </w:rPr>
        <w:t>су</w:t>
      </w:r>
      <w:r w:rsidRPr="00D17F59">
        <w:rPr>
          <w:color w:val="000000" w:themeColor="text1"/>
          <w:sz w:val="28"/>
          <w:szCs w:val="28"/>
          <w:lang w:val="en-US"/>
        </w:rPr>
        <w:t xml:space="preserve"> </w:t>
      </w:r>
      <w:r w:rsidRPr="00D17F59">
        <w:rPr>
          <w:color w:val="000000" w:themeColor="text1"/>
          <w:sz w:val="28"/>
          <w:szCs w:val="28"/>
        </w:rPr>
        <w:t>буының</w:t>
      </w:r>
      <w:r w:rsidRPr="00D17F59">
        <w:rPr>
          <w:color w:val="000000" w:themeColor="text1"/>
          <w:sz w:val="28"/>
          <w:szCs w:val="28"/>
          <w:lang w:val="en-US"/>
        </w:rPr>
        <w:t xml:space="preserve"> </w:t>
      </w:r>
      <w:r w:rsidRPr="00D17F59">
        <w:rPr>
          <w:color w:val="000000" w:themeColor="text1"/>
          <w:sz w:val="28"/>
          <w:szCs w:val="28"/>
        </w:rPr>
        <w:t>жылуы</w:t>
      </w:r>
      <w:r w:rsidRPr="00D17F59">
        <w:rPr>
          <w:color w:val="000000" w:themeColor="text1"/>
          <w:sz w:val="28"/>
          <w:szCs w:val="28"/>
          <w:lang w:val="en-US"/>
        </w:rPr>
        <w:t xml:space="preserve"> </w:t>
      </w:r>
      <w:r w:rsidRPr="00D17F59">
        <w:rPr>
          <w:color w:val="000000" w:themeColor="text1"/>
          <w:sz w:val="28"/>
          <w:szCs w:val="28"/>
        </w:rPr>
        <w:t>есебінен</w:t>
      </w:r>
      <w:r w:rsidRPr="00D17F59">
        <w:rPr>
          <w:color w:val="000000" w:themeColor="text1"/>
          <w:sz w:val="28"/>
          <w:szCs w:val="28"/>
          <w:lang w:val="en-US"/>
        </w:rPr>
        <w:t xml:space="preserve"> </w:t>
      </w:r>
      <w:r w:rsidRPr="00D17F59">
        <w:rPr>
          <w:color w:val="000000" w:themeColor="text1"/>
          <w:sz w:val="28"/>
          <w:szCs w:val="28"/>
        </w:rPr>
        <w:t>қыздырылатын</w:t>
      </w:r>
      <w:r w:rsidRPr="00D17F59">
        <w:rPr>
          <w:color w:val="000000" w:themeColor="text1"/>
          <w:sz w:val="28"/>
          <w:szCs w:val="28"/>
          <w:lang w:val="en-US"/>
        </w:rPr>
        <w:t xml:space="preserve"> </w:t>
      </w:r>
      <w:r w:rsidRPr="00D17F59">
        <w:rPr>
          <w:color w:val="000000" w:themeColor="text1"/>
          <w:sz w:val="28"/>
          <w:szCs w:val="28"/>
        </w:rPr>
        <w:t>құбырлы</w:t>
      </w:r>
      <w:r w:rsidRPr="00D17F59">
        <w:rPr>
          <w:color w:val="000000" w:themeColor="text1"/>
          <w:sz w:val="28"/>
          <w:szCs w:val="28"/>
          <w:lang w:val="en-US"/>
        </w:rPr>
        <w:t xml:space="preserve"> </w:t>
      </w:r>
      <w:r w:rsidRPr="00D17F59">
        <w:rPr>
          <w:color w:val="000000" w:themeColor="text1"/>
          <w:sz w:val="28"/>
          <w:szCs w:val="28"/>
        </w:rPr>
        <w:t>қыздырғышқа</w:t>
      </w:r>
      <w:r w:rsidRPr="00D17F59">
        <w:rPr>
          <w:color w:val="000000" w:themeColor="text1"/>
          <w:sz w:val="28"/>
          <w:szCs w:val="28"/>
          <w:lang w:val="en-US"/>
        </w:rPr>
        <w:t xml:space="preserve">(1), </w:t>
      </w:r>
      <w:r w:rsidRPr="00D17F59">
        <w:rPr>
          <w:color w:val="000000" w:themeColor="text1"/>
          <w:sz w:val="28"/>
          <w:szCs w:val="28"/>
        </w:rPr>
        <w:t>ал</w:t>
      </w:r>
      <w:r w:rsidRPr="00D17F59">
        <w:rPr>
          <w:color w:val="000000" w:themeColor="text1"/>
          <w:sz w:val="28"/>
          <w:szCs w:val="28"/>
          <w:lang w:val="en-US"/>
        </w:rPr>
        <w:t xml:space="preserve"> </w:t>
      </w:r>
      <w:r w:rsidRPr="00D17F59">
        <w:rPr>
          <w:color w:val="000000" w:themeColor="text1"/>
          <w:sz w:val="28"/>
          <w:szCs w:val="28"/>
        </w:rPr>
        <w:t>одан</w:t>
      </w:r>
      <w:r w:rsidRPr="00D17F59">
        <w:rPr>
          <w:color w:val="000000" w:themeColor="text1"/>
          <w:sz w:val="28"/>
          <w:szCs w:val="28"/>
          <w:lang w:val="en-US"/>
        </w:rPr>
        <w:t xml:space="preserve"> </w:t>
      </w:r>
      <w:r w:rsidRPr="00D17F59">
        <w:rPr>
          <w:color w:val="000000" w:themeColor="text1"/>
          <w:sz w:val="28"/>
          <w:szCs w:val="28"/>
        </w:rPr>
        <w:t>әрі</w:t>
      </w:r>
      <w:r w:rsidRPr="00D17F59">
        <w:rPr>
          <w:color w:val="000000" w:themeColor="text1"/>
          <w:sz w:val="28"/>
          <w:szCs w:val="28"/>
          <w:lang w:val="en-US"/>
        </w:rPr>
        <w:t xml:space="preserve"> </w:t>
      </w:r>
      <w:r w:rsidRPr="00D17F59">
        <w:rPr>
          <w:color w:val="000000" w:themeColor="text1"/>
          <w:sz w:val="28"/>
          <w:szCs w:val="28"/>
        </w:rPr>
        <w:t>реакторға</w:t>
      </w:r>
      <w:r w:rsidR="003D49C4" w:rsidRPr="00D17F59">
        <w:rPr>
          <w:color w:val="000000" w:themeColor="text1"/>
          <w:sz w:val="28"/>
          <w:szCs w:val="28"/>
          <w:lang w:val="en-US"/>
        </w:rPr>
        <w:t xml:space="preserve"> </w:t>
      </w:r>
      <w:r w:rsidRPr="00D17F59">
        <w:rPr>
          <w:color w:val="000000" w:themeColor="text1"/>
          <w:sz w:val="28"/>
          <w:szCs w:val="28"/>
          <w:lang w:val="en-US"/>
        </w:rPr>
        <w:t xml:space="preserve">(2) </w:t>
      </w:r>
      <w:r w:rsidRPr="00D17F59">
        <w:rPr>
          <w:color w:val="000000" w:themeColor="text1"/>
          <w:sz w:val="28"/>
          <w:szCs w:val="28"/>
        </w:rPr>
        <w:t>түседі</w:t>
      </w:r>
      <w:r w:rsidRPr="00D17F59">
        <w:rPr>
          <w:color w:val="000000" w:themeColor="text1"/>
          <w:sz w:val="28"/>
          <w:szCs w:val="28"/>
          <w:lang w:val="en-US"/>
        </w:rPr>
        <w:t xml:space="preserve">. </w:t>
      </w:r>
      <w:r w:rsidRPr="00D17F59">
        <w:rPr>
          <w:color w:val="000000" w:themeColor="text1"/>
          <w:sz w:val="28"/>
          <w:szCs w:val="28"/>
        </w:rPr>
        <w:t>Реакция</w:t>
      </w:r>
      <w:r w:rsidRPr="00D17F59">
        <w:rPr>
          <w:color w:val="000000" w:themeColor="text1"/>
          <w:sz w:val="28"/>
          <w:szCs w:val="28"/>
          <w:lang w:val="en-US"/>
        </w:rPr>
        <w:t xml:space="preserve"> </w:t>
      </w:r>
      <w:r w:rsidRPr="00D17F59">
        <w:rPr>
          <w:color w:val="000000" w:themeColor="text1"/>
          <w:sz w:val="28"/>
          <w:szCs w:val="28"/>
        </w:rPr>
        <w:t>аймағы</w:t>
      </w:r>
      <w:r w:rsidRPr="00D17F59">
        <w:rPr>
          <w:color w:val="000000" w:themeColor="text1"/>
          <w:sz w:val="28"/>
          <w:szCs w:val="28"/>
          <w:lang w:val="en-US"/>
        </w:rPr>
        <w:t xml:space="preserve"> </w:t>
      </w:r>
      <w:r w:rsidRPr="00D17F59">
        <w:rPr>
          <w:color w:val="000000" w:themeColor="text1"/>
          <w:sz w:val="28"/>
          <w:szCs w:val="28"/>
        </w:rPr>
        <w:t>температура</w:t>
      </w:r>
      <w:r w:rsidR="003D49C4" w:rsidRPr="00D17F59">
        <w:rPr>
          <w:color w:val="000000" w:themeColor="text1"/>
          <w:sz w:val="28"/>
          <w:szCs w:val="28"/>
          <w:lang w:val="kk-KZ"/>
        </w:rPr>
        <w:t>сымен</w:t>
      </w:r>
      <w:r w:rsidRPr="00D17F59">
        <w:rPr>
          <w:color w:val="000000" w:themeColor="text1"/>
          <w:sz w:val="28"/>
          <w:szCs w:val="28"/>
          <w:lang w:val="en-US"/>
        </w:rPr>
        <w:t xml:space="preserve"> </w:t>
      </w:r>
      <w:r w:rsidRPr="00D17F59">
        <w:rPr>
          <w:color w:val="000000" w:themeColor="text1"/>
          <w:sz w:val="28"/>
          <w:szCs w:val="28"/>
        </w:rPr>
        <w:t>ерекшеленетін</w:t>
      </w:r>
      <w:r w:rsidRPr="00D17F59">
        <w:rPr>
          <w:color w:val="000000" w:themeColor="text1"/>
          <w:sz w:val="28"/>
          <w:szCs w:val="28"/>
          <w:lang w:val="en-US"/>
        </w:rPr>
        <w:t xml:space="preserve"> </w:t>
      </w:r>
      <w:r w:rsidRPr="00D17F59">
        <w:rPr>
          <w:color w:val="000000" w:themeColor="text1"/>
          <w:sz w:val="28"/>
          <w:szCs w:val="28"/>
        </w:rPr>
        <w:t>бірнеше</w:t>
      </w:r>
      <w:r w:rsidRPr="00D17F59">
        <w:rPr>
          <w:color w:val="000000" w:themeColor="text1"/>
          <w:sz w:val="28"/>
          <w:szCs w:val="28"/>
          <w:lang w:val="en-US"/>
        </w:rPr>
        <w:t xml:space="preserve"> </w:t>
      </w:r>
      <w:r w:rsidRPr="00D17F59">
        <w:rPr>
          <w:color w:val="000000" w:themeColor="text1"/>
          <w:sz w:val="28"/>
          <w:szCs w:val="28"/>
        </w:rPr>
        <w:t>бөлімнен</w:t>
      </w:r>
      <w:r w:rsidRPr="00D17F59">
        <w:rPr>
          <w:color w:val="000000" w:themeColor="text1"/>
          <w:sz w:val="28"/>
          <w:szCs w:val="28"/>
          <w:lang w:val="en-US"/>
        </w:rPr>
        <w:t xml:space="preserve"> </w:t>
      </w:r>
      <w:r w:rsidRPr="00D17F59">
        <w:rPr>
          <w:color w:val="000000" w:themeColor="text1"/>
          <w:sz w:val="28"/>
          <w:szCs w:val="28"/>
        </w:rPr>
        <w:t>тұрады</w:t>
      </w:r>
      <w:r w:rsidRPr="00D17F59">
        <w:rPr>
          <w:color w:val="000000" w:themeColor="text1"/>
          <w:sz w:val="28"/>
          <w:szCs w:val="28"/>
          <w:lang w:val="en-US"/>
        </w:rPr>
        <w:t xml:space="preserve">. </w:t>
      </w:r>
      <w:r w:rsidRPr="00D17F59">
        <w:rPr>
          <w:color w:val="000000" w:themeColor="text1"/>
          <w:sz w:val="28"/>
          <w:szCs w:val="28"/>
        </w:rPr>
        <w:t>Бірінші</w:t>
      </w:r>
      <w:r w:rsidRPr="00D17F59">
        <w:rPr>
          <w:color w:val="000000" w:themeColor="text1"/>
          <w:sz w:val="28"/>
          <w:szCs w:val="28"/>
          <w:lang w:val="en-US"/>
        </w:rPr>
        <w:t xml:space="preserve"> </w:t>
      </w:r>
      <w:r w:rsidRPr="00D17F59">
        <w:rPr>
          <w:color w:val="000000" w:themeColor="text1"/>
          <w:sz w:val="28"/>
          <w:szCs w:val="28"/>
        </w:rPr>
        <w:t>бөлімге</w:t>
      </w:r>
      <w:r w:rsidRPr="00D17F59">
        <w:rPr>
          <w:color w:val="000000" w:themeColor="text1"/>
          <w:sz w:val="28"/>
          <w:szCs w:val="28"/>
          <w:lang w:val="en-US"/>
        </w:rPr>
        <w:t xml:space="preserve"> </w:t>
      </w:r>
      <w:r w:rsidRPr="00D17F59">
        <w:rPr>
          <w:color w:val="000000" w:themeColor="text1"/>
          <w:sz w:val="28"/>
          <w:szCs w:val="28"/>
        </w:rPr>
        <w:t>реа</w:t>
      </w:r>
      <w:r w:rsidR="003D49C4" w:rsidRPr="00D17F59">
        <w:rPr>
          <w:color w:val="000000" w:themeColor="text1"/>
          <w:sz w:val="28"/>
          <w:szCs w:val="28"/>
          <w:lang w:val="kk-KZ"/>
        </w:rPr>
        <w:t>гент</w:t>
      </w:r>
      <w:r w:rsidRPr="00D17F59">
        <w:rPr>
          <w:color w:val="000000" w:themeColor="text1"/>
          <w:sz w:val="28"/>
          <w:szCs w:val="28"/>
        </w:rPr>
        <w:t>тер</w:t>
      </w:r>
      <w:r w:rsidRPr="00D17F59">
        <w:rPr>
          <w:color w:val="000000" w:themeColor="text1"/>
          <w:sz w:val="28"/>
          <w:szCs w:val="28"/>
          <w:lang w:val="en-US"/>
        </w:rPr>
        <w:t xml:space="preserve"> </w:t>
      </w:r>
      <w:r w:rsidRPr="00D17F59">
        <w:rPr>
          <w:color w:val="000000" w:themeColor="text1"/>
          <w:sz w:val="28"/>
          <w:szCs w:val="28"/>
        </w:rPr>
        <w:t>жоғарыдан</w:t>
      </w:r>
      <w:r w:rsidRPr="00D17F59">
        <w:rPr>
          <w:color w:val="000000" w:themeColor="text1"/>
          <w:sz w:val="28"/>
          <w:szCs w:val="28"/>
          <w:lang w:val="en-US"/>
        </w:rPr>
        <w:t xml:space="preserve"> </w:t>
      </w:r>
      <w:r w:rsidRPr="00D17F59">
        <w:rPr>
          <w:color w:val="000000" w:themeColor="text1"/>
          <w:sz w:val="28"/>
          <w:szCs w:val="28"/>
        </w:rPr>
        <w:t>төменге</w:t>
      </w:r>
      <w:r w:rsidRPr="00D17F59">
        <w:rPr>
          <w:color w:val="000000" w:themeColor="text1"/>
          <w:sz w:val="28"/>
          <w:szCs w:val="28"/>
          <w:lang w:val="en-US"/>
        </w:rPr>
        <w:t xml:space="preserve"> </w:t>
      </w:r>
      <w:r w:rsidRPr="00D17F59">
        <w:rPr>
          <w:color w:val="000000" w:themeColor="text1"/>
          <w:sz w:val="28"/>
          <w:szCs w:val="28"/>
        </w:rPr>
        <w:t>өтетін</w:t>
      </w:r>
      <w:r w:rsidRPr="00D17F59">
        <w:rPr>
          <w:color w:val="000000" w:themeColor="text1"/>
          <w:sz w:val="28"/>
          <w:szCs w:val="28"/>
          <w:lang w:val="en-US"/>
        </w:rPr>
        <w:t xml:space="preserve"> </w:t>
      </w:r>
      <w:r w:rsidRPr="00D17F59">
        <w:rPr>
          <w:color w:val="000000" w:themeColor="text1"/>
          <w:sz w:val="28"/>
          <w:szCs w:val="28"/>
        </w:rPr>
        <w:t>катализатордың</w:t>
      </w:r>
      <w:r w:rsidRPr="00D17F59">
        <w:rPr>
          <w:color w:val="000000" w:themeColor="text1"/>
          <w:sz w:val="28"/>
          <w:szCs w:val="28"/>
          <w:lang w:val="en-US"/>
        </w:rPr>
        <w:t xml:space="preserve"> </w:t>
      </w:r>
      <w:r w:rsidR="003D49C4" w:rsidRPr="00D17F59">
        <w:rPr>
          <w:color w:val="000000" w:themeColor="text1"/>
          <w:sz w:val="28"/>
          <w:szCs w:val="28"/>
          <w:lang w:val="kk-KZ"/>
        </w:rPr>
        <w:t>тұрақты</w:t>
      </w:r>
      <w:r w:rsidRPr="00D17F59">
        <w:rPr>
          <w:color w:val="000000" w:themeColor="text1"/>
          <w:sz w:val="28"/>
          <w:szCs w:val="28"/>
          <w:lang w:val="en-US"/>
        </w:rPr>
        <w:t xml:space="preserve"> </w:t>
      </w:r>
      <w:r w:rsidRPr="00D17F59">
        <w:rPr>
          <w:color w:val="000000" w:themeColor="text1"/>
          <w:sz w:val="28"/>
          <w:szCs w:val="28"/>
        </w:rPr>
        <w:t>қабаты</w:t>
      </w:r>
      <w:r w:rsidRPr="00D17F59">
        <w:rPr>
          <w:color w:val="000000" w:themeColor="text1"/>
          <w:sz w:val="28"/>
          <w:szCs w:val="28"/>
          <w:lang w:val="en-US"/>
        </w:rPr>
        <w:t xml:space="preserve"> </w:t>
      </w:r>
      <w:r w:rsidRPr="00D17F59">
        <w:rPr>
          <w:color w:val="000000" w:themeColor="text1"/>
          <w:sz w:val="28"/>
          <w:szCs w:val="28"/>
        </w:rPr>
        <w:t>бар</w:t>
      </w:r>
      <w:r w:rsidRPr="00D17F59">
        <w:rPr>
          <w:color w:val="000000" w:themeColor="text1"/>
          <w:sz w:val="28"/>
          <w:szCs w:val="28"/>
          <w:lang w:val="en-US"/>
        </w:rPr>
        <w:t xml:space="preserve"> </w:t>
      </w:r>
      <w:r w:rsidRPr="00D17F59">
        <w:rPr>
          <w:color w:val="000000" w:themeColor="text1"/>
          <w:sz w:val="28"/>
          <w:szCs w:val="28"/>
        </w:rPr>
        <w:t>құбырлы</w:t>
      </w:r>
      <w:r w:rsidRPr="00D17F59">
        <w:rPr>
          <w:color w:val="000000" w:themeColor="text1"/>
          <w:sz w:val="28"/>
          <w:szCs w:val="28"/>
          <w:lang w:val="en-US"/>
        </w:rPr>
        <w:t xml:space="preserve"> </w:t>
      </w:r>
      <w:r w:rsidRPr="00D17F59">
        <w:rPr>
          <w:color w:val="000000" w:themeColor="text1"/>
          <w:sz w:val="28"/>
          <w:szCs w:val="28"/>
        </w:rPr>
        <w:t>реактор</w:t>
      </w:r>
      <w:r w:rsidRPr="00D17F59">
        <w:rPr>
          <w:color w:val="000000" w:themeColor="text1"/>
          <w:sz w:val="28"/>
          <w:szCs w:val="28"/>
          <w:lang w:val="en-US"/>
        </w:rPr>
        <w:t xml:space="preserve"> </w:t>
      </w:r>
      <w:r w:rsidRPr="00D17F59">
        <w:rPr>
          <w:color w:val="000000" w:themeColor="text1"/>
          <w:sz w:val="28"/>
          <w:szCs w:val="28"/>
        </w:rPr>
        <w:t>кіреді</w:t>
      </w:r>
      <w:r w:rsidRPr="00D17F59">
        <w:rPr>
          <w:color w:val="000000" w:themeColor="text1"/>
          <w:sz w:val="28"/>
          <w:szCs w:val="28"/>
          <w:lang w:val="en-US"/>
        </w:rPr>
        <w:t xml:space="preserve">. </w:t>
      </w:r>
      <w:r w:rsidRPr="00D17F59">
        <w:rPr>
          <w:color w:val="000000" w:themeColor="text1"/>
          <w:sz w:val="28"/>
          <w:szCs w:val="28"/>
        </w:rPr>
        <w:t>Бұл</w:t>
      </w:r>
      <w:r w:rsidRPr="00D17F59">
        <w:rPr>
          <w:color w:val="000000" w:themeColor="text1"/>
          <w:sz w:val="28"/>
          <w:szCs w:val="28"/>
          <w:lang w:val="en-US"/>
        </w:rPr>
        <w:t xml:space="preserve"> </w:t>
      </w:r>
      <w:r w:rsidRPr="00D17F59">
        <w:rPr>
          <w:color w:val="000000" w:themeColor="text1"/>
          <w:sz w:val="28"/>
          <w:szCs w:val="28"/>
        </w:rPr>
        <w:t>бөлімде</w:t>
      </w:r>
      <w:r w:rsidRPr="00D17F59">
        <w:rPr>
          <w:color w:val="000000" w:themeColor="text1"/>
          <w:sz w:val="28"/>
          <w:szCs w:val="28"/>
          <w:lang w:val="en-US"/>
        </w:rPr>
        <w:t xml:space="preserve"> </w:t>
      </w:r>
      <w:r w:rsidRPr="00D17F59">
        <w:rPr>
          <w:color w:val="000000" w:themeColor="text1"/>
          <w:sz w:val="28"/>
          <w:szCs w:val="28"/>
        </w:rPr>
        <w:t>изобутеннің</w:t>
      </w:r>
      <w:r w:rsidRPr="00D17F59">
        <w:rPr>
          <w:color w:val="000000" w:themeColor="text1"/>
          <w:sz w:val="28"/>
          <w:szCs w:val="28"/>
          <w:lang w:val="en-US"/>
        </w:rPr>
        <w:t xml:space="preserve"> </w:t>
      </w:r>
      <w:r w:rsidRPr="00D17F59">
        <w:rPr>
          <w:color w:val="000000" w:themeColor="text1"/>
          <w:sz w:val="28"/>
          <w:szCs w:val="28"/>
        </w:rPr>
        <w:t>негізгі</w:t>
      </w:r>
      <w:r w:rsidRPr="00D17F59">
        <w:rPr>
          <w:color w:val="000000" w:themeColor="text1"/>
          <w:sz w:val="28"/>
          <w:szCs w:val="28"/>
          <w:lang w:val="en-US"/>
        </w:rPr>
        <w:t xml:space="preserve"> </w:t>
      </w:r>
      <w:r w:rsidRPr="00D17F59">
        <w:rPr>
          <w:color w:val="000000" w:themeColor="text1"/>
          <w:sz w:val="28"/>
          <w:szCs w:val="28"/>
        </w:rPr>
        <w:t>бөлігі</w:t>
      </w:r>
      <w:r w:rsidRPr="00D17F59">
        <w:rPr>
          <w:color w:val="000000" w:themeColor="text1"/>
          <w:sz w:val="28"/>
          <w:szCs w:val="28"/>
          <w:lang w:val="en-US"/>
        </w:rPr>
        <w:t xml:space="preserve"> </w:t>
      </w:r>
      <w:r w:rsidRPr="00D17F59">
        <w:rPr>
          <w:color w:val="000000" w:themeColor="text1"/>
          <w:sz w:val="28"/>
          <w:szCs w:val="28"/>
        </w:rPr>
        <w:t>реакцияға</w:t>
      </w:r>
      <w:r w:rsidRPr="00D17F59">
        <w:rPr>
          <w:color w:val="000000" w:themeColor="text1"/>
          <w:sz w:val="28"/>
          <w:szCs w:val="28"/>
          <w:lang w:val="en-US"/>
        </w:rPr>
        <w:t xml:space="preserve"> </w:t>
      </w:r>
      <w:r w:rsidRPr="00D17F59">
        <w:rPr>
          <w:color w:val="000000" w:themeColor="text1"/>
          <w:sz w:val="28"/>
          <w:szCs w:val="28"/>
        </w:rPr>
        <w:t>түседі</w:t>
      </w:r>
      <w:r w:rsidRPr="00D17F59">
        <w:rPr>
          <w:color w:val="000000" w:themeColor="text1"/>
          <w:sz w:val="28"/>
          <w:szCs w:val="28"/>
          <w:lang w:val="en-US"/>
        </w:rPr>
        <w:t xml:space="preserve">. </w:t>
      </w:r>
      <w:r w:rsidRPr="00D17F59">
        <w:rPr>
          <w:color w:val="000000" w:themeColor="text1"/>
          <w:sz w:val="28"/>
          <w:szCs w:val="28"/>
        </w:rPr>
        <w:t>Мұнда</w:t>
      </w:r>
      <w:r w:rsidRPr="00D17F59">
        <w:rPr>
          <w:color w:val="000000" w:themeColor="text1"/>
          <w:sz w:val="28"/>
          <w:szCs w:val="28"/>
          <w:lang w:val="en-US"/>
        </w:rPr>
        <w:t xml:space="preserve"> </w:t>
      </w:r>
      <w:r w:rsidRPr="00D17F59">
        <w:rPr>
          <w:color w:val="000000" w:themeColor="text1"/>
          <w:sz w:val="28"/>
          <w:szCs w:val="28"/>
        </w:rPr>
        <w:t>бензинмен</w:t>
      </w:r>
      <w:r w:rsidRPr="00D17F59">
        <w:rPr>
          <w:color w:val="000000" w:themeColor="text1"/>
          <w:sz w:val="28"/>
          <w:szCs w:val="28"/>
          <w:lang w:val="en-US"/>
        </w:rPr>
        <w:t xml:space="preserve"> (</w:t>
      </w:r>
      <w:r w:rsidR="003D49C4" w:rsidRPr="00D17F59">
        <w:rPr>
          <w:color w:val="000000" w:themeColor="text1"/>
          <w:sz w:val="28"/>
          <w:szCs w:val="28"/>
          <w:lang w:val="kk-KZ"/>
        </w:rPr>
        <w:t>А</w:t>
      </w:r>
      <w:r w:rsidRPr="00D17F59">
        <w:rPr>
          <w:color w:val="000000" w:themeColor="text1"/>
          <w:sz w:val="28"/>
          <w:szCs w:val="28"/>
          <w:lang w:val="en-US"/>
        </w:rPr>
        <w:t xml:space="preserve">) </w:t>
      </w:r>
      <w:r w:rsidRPr="00D17F59">
        <w:rPr>
          <w:color w:val="000000" w:themeColor="text1"/>
          <w:sz w:val="28"/>
          <w:szCs w:val="28"/>
        </w:rPr>
        <w:t>араластыру</w:t>
      </w:r>
      <w:r w:rsidRPr="00D17F59">
        <w:rPr>
          <w:color w:val="000000" w:themeColor="text1"/>
          <w:sz w:val="28"/>
          <w:szCs w:val="28"/>
          <w:lang w:val="en-US"/>
        </w:rPr>
        <w:t xml:space="preserve"> </w:t>
      </w:r>
      <w:r w:rsidRPr="00D17F59">
        <w:rPr>
          <w:color w:val="000000" w:themeColor="text1"/>
          <w:sz w:val="28"/>
          <w:szCs w:val="28"/>
        </w:rPr>
        <w:t>үшін</w:t>
      </w:r>
      <w:r w:rsidRPr="00D17F59">
        <w:rPr>
          <w:color w:val="000000" w:themeColor="text1"/>
          <w:sz w:val="28"/>
          <w:szCs w:val="28"/>
          <w:lang w:val="en-US"/>
        </w:rPr>
        <w:t xml:space="preserve"> </w:t>
      </w:r>
      <w:r w:rsidRPr="00D17F59">
        <w:rPr>
          <w:color w:val="000000" w:themeColor="text1"/>
          <w:sz w:val="28"/>
          <w:szCs w:val="28"/>
        </w:rPr>
        <w:t>құрамында</w:t>
      </w:r>
      <w:r w:rsidR="003D49C4" w:rsidRPr="00D17F59">
        <w:rPr>
          <w:color w:val="000000" w:themeColor="text1"/>
          <w:sz w:val="28"/>
          <w:szCs w:val="28"/>
          <w:lang w:val="kk-KZ"/>
        </w:rPr>
        <w:t>ғы</w:t>
      </w:r>
      <w:r w:rsidRPr="00D17F59">
        <w:rPr>
          <w:color w:val="000000" w:themeColor="text1"/>
          <w:sz w:val="28"/>
          <w:szCs w:val="28"/>
          <w:lang w:val="en-US"/>
        </w:rPr>
        <w:t xml:space="preserve"> </w:t>
      </w:r>
      <w:r w:rsidRPr="00D17F59">
        <w:rPr>
          <w:color w:val="000000" w:themeColor="text1"/>
          <w:sz w:val="28"/>
          <w:szCs w:val="28"/>
        </w:rPr>
        <w:t>МТБЭ</w:t>
      </w:r>
      <w:r w:rsidRPr="00D17F59">
        <w:rPr>
          <w:color w:val="000000" w:themeColor="text1"/>
          <w:sz w:val="28"/>
          <w:szCs w:val="28"/>
          <w:lang w:val="en-US"/>
        </w:rPr>
        <w:t xml:space="preserve"> </w:t>
      </w:r>
      <w:r w:rsidR="003D49C4" w:rsidRPr="00D17F59">
        <w:rPr>
          <w:color w:val="000000" w:themeColor="text1"/>
          <w:sz w:val="28"/>
          <w:szCs w:val="28"/>
          <w:lang w:val="kk-KZ"/>
        </w:rPr>
        <w:t xml:space="preserve">мөлшері </w:t>
      </w:r>
      <w:r w:rsidRPr="00D17F59">
        <w:rPr>
          <w:color w:val="000000" w:themeColor="text1"/>
          <w:sz w:val="28"/>
          <w:szCs w:val="28"/>
        </w:rPr>
        <w:t>жоғары</w:t>
      </w:r>
      <w:r w:rsidRPr="00D17F59">
        <w:rPr>
          <w:color w:val="000000" w:themeColor="text1"/>
          <w:sz w:val="28"/>
          <w:szCs w:val="28"/>
          <w:lang w:val="en-US"/>
        </w:rPr>
        <w:t xml:space="preserve"> </w:t>
      </w:r>
      <w:r w:rsidRPr="00D17F59">
        <w:rPr>
          <w:color w:val="000000" w:themeColor="text1"/>
          <w:sz w:val="28"/>
          <w:szCs w:val="28"/>
        </w:rPr>
        <w:t>көмірсутектер</w:t>
      </w:r>
      <w:r w:rsidRPr="00D17F59">
        <w:rPr>
          <w:color w:val="000000" w:themeColor="text1"/>
          <w:sz w:val="28"/>
          <w:szCs w:val="28"/>
          <w:lang w:val="en-US"/>
        </w:rPr>
        <w:t xml:space="preserve"> </w:t>
      </w:r>
      <w:r w:rsidRPr="00D17F59">
        <w:rPr>
          <w:color w:val="000000" w:themeColor="text1"/>
          <w:sz w:val="28"/>
          <w:szCs w:val="28"/>
        </w:rPr>
        <w:t>қоспасы</w:t>
      </w:r>
      <w:r w:rsidRPr="00D17F59">
        <w:rPr>
          <w:color w:val="000000" w:themeColor="text1"/>
          <w:sz w:val="28"/>
          <w:szCs w:val="28"/>
          <w:lang w:val="en-US"/>
        </w:rPr>
        <w:t xml:space="preserve"> </w:t>
      </w:r>
      <w:r w:rsidRPr="00D17F59">
        <w:rPr>
          <w:color w:val="000000" w:themeColor="text1"/>
          <w:sz w:val="28"/>
          <w:szCs w:val="28"/>
        </w:rPr>
        <w:t>бөлінуі</w:t>
      </w:r>
      <w:r w:rsidRPr="00D17F59">
        <w:rPr>
          <w:color w:val="000000" w:themeColor="text1"/>
          <w:sz w:val="28"/>
          <w:szCs w:val="28"/>
          <w:lang w:val="en-US"/>
        </w:rPr>
        <w:t xml:space="preserve"> </w:t>
      </w:r>
      <w:r w:rsidRPr="00D17F59">
        <w:rPr>
          <w:color w:val="000000" w:themeColor="text1"/>
          <w:sz w:val="28"/>
          <w:szCs w:val="28"/>
        </w:rPr>
        <w:t>мүмкін</w:t>
      </w:r>
      <w:r w:rsidRPr="00D17F59">
        <w:rPr>
          <w:color w:val="000000" w:themeColor="text1"/>
          <w:sz w:val="28"/>
          <w:szCs w:val="28"/>
          <w:lang w:val="en-US"/>
        </w:rPr>
        <w:t>.</w:t>
      </w:r>
    </w:p>
    <w:p w14:paraId="34797BD2" w14:textId="38573D20" w:rsidR="00AF0272" w:rsidRPr="00D17F59" w:rsidRDefault="00AF0272" w:rsidP="00D17F59">
      <w:pPr>
        <w:shd w:val="clear" w:color="auto" w:fill="FFFFFF"/>
        <w:autoSpaceDE w:val="0"/>
        <w:autoSpaceDN w:val="0"/>
        <w:adjustRightInd w:val="0"/>
        <w:ind w:firstLine="720"/>
        <w:jc w:val="both"/>
        <w:rPr>
          <w:color w:val="000000" w:themeColor="text1"/>
          <w:sz w:val="28"/>
          <w:szCs w:val="28"/>
          <w:lang w:val="en-US"/>
        </w:rPr>
      </w:pPr>
      <w:r w:rsidRPr="00D17F59">
        <w:rPr>
          <w:color w:val="000000" w:themeColor="text1"/>
          <w:sz w:val="28"/>
          <w:szCs w:val="28"/>
        </w:rPr>
        <w:t>Реактор</w:t>
      </w:r>
      <w:r w:rsidRPr="00D17F59">
        <w:rPr>
          <w:color w:val="000000" w:themeColor="text1"/>
          <w:sz w:val="28"/>
          <w:szCs w:val="28"/>
          <w:lang w:val="en-US"/>
        </w:rPr>
        <w:t xml:space="preserve"> (2) </w:t>
      </w:r>
      <w:r w:rsidRPr="00D17F59">
        <w:rPr>
          <w:color w:val="000000" w:themeColor="text1"/>
          <w:sz w:val="28"/>
          <w:szCs w:val="28"/>
        </w:rPr>
        <w:t>салқындату</w:t>
      </w:r>
      <w:r w:rsidRPr="00D17F59">
        <w:rPr>
          <w:color w:val="000000" w:themeColor="text1"/>
          <w:sz w:val="28"/>
          <w:szCs w:val="28"/>
          <w:lang w:val="en-US"/>
        </w:rPr>
        <w:t xml:space="preserve"> </w:t>
      </w:r>
      <w:r w:rsidRPr="00D17F59">
        <w:rPr>
          <w:color w:val="000000" w:themeColor="text1"/>
          <w:sz w:val="28"/>
          <w:szCs w:val="28"/>
        </w:rPr>
        <w:t>жүйесімен</w:t>
      </w:r>
      <w:r w:rsidRPr="00D17F59">
        <w:rPr>
          <w:color w:val="000000" w:themeColor="text1"/>
          <w:sz w:val="28"/>
          <w:szCs w:val="28"/>
          <w:lang w:val="en-US"/>
        </w:rPr>
        <w:t xml:space="preserve"> </w:t>
      </w:r>
      <w:r w:rsidRPr="00D17F59">
        <w:rPr>
          <w:color w:val="000000" w:themeColor="text1"/>
          <w:sz w:val="28"/>
          <w:szCs w:val="28"/>
        </w:rPr>
        <w:t>жабдықталған</w:t>
      </w:r>
      <w:r w:rsidRPr="00D17F59">
        <w:rPr>
          <w:color w:val="000000" w:themeColor="text1"/>
          <w:sz w:val="28"/>
          <w:szCs w:val="28"/>
          <w:lang w:val="en-US"/>
        </w:rPr>
        <w:t xml:space="preserve"> (3)</w:t>
      </w:r>
      <w:r w:rsidRPr="00D17F59">
        <w:rPr>
          <w:color w:val="000000" w:themeColor="text1"/>
          <w:sz w:val="28"/>
          <w:szCs w:val="28"/>
          <w:lang w:val="kk-KZ"/>
        </w:rPr>
        <w:t>,</w:t>
      </w:r>
      <w:r w:rsidRPr="00D17F59">
        <w:rPr>
          <w:color w:val="000000" w:themeColor="text1"/>
          <w:sz w:val="28"/>
          <w:szCs w:val="28"/>
          <w:lang w:val="en-US"/>
        </w:rPr>
        <w:t xml:space="preserve"> </w:t>
      </w:r>
      <w:r w:rsidRPr="00D17F59">
        <w:rPr>
          <w:color w:val="000000" w:themeColor="text1"/>
          <w:sz w:val="28"/>
          <w:szCs w:val="28"/>
        </w:rPr>
        <w:t>салқындату</w:t>
      </w:r>
      <w:r w:rsidRPr="00D17F59">
        <w:rPr>
          <w:color w:val="000000" w:themeColor="text1"/>
          <w:sz w:val="28"/>
          <w:szCs w:val="28"/>
          <w:lang w:val="en-US"/>
        </w:rPr>
        <w:t xml:space="preserve"> </w:t>
      </w:r>
      <w:r w:rsidRPr="00D17F59">
        <w:rPr>
          <w:color w:val="000000" w:themeColor="text1"/>
          <w:sz w:val="28"/>
          <w:szCs w:val="28"/>
        </w:rPr>
        <w:t>сумен</w:t>
      </w:r>
      <w:r w:rsidRPr="00D17F59">
        <w:rPr>
          <w:color w:val="000000" w:themeColor="text1"/>
          <w:sz w:val="28"/>
          <w:szCs w:val="28"/>
          <w:lang w:val="en-US"/>
        </w:rPr>
        <w:t xml:space="preserve"> </w:t>
      </w:r>
      <w:r w:rsidRPr="00D17F59">
        <w:rPr>
          <w:color w:val="000000" w:themeColor="text1"/>
          <w:sz w:val="28"/>
          <w:szCs w:val="28"/>
        </w:rPr>
        <w:t>жабдықтау</w:t>
      </w:r>
      <w:r w:rsidRPr="00D17F59">
        <w:rPr>
          <w:color w:val="000000" w:themeColor="text1"/>
          <w:sz w:val="28"/>
          <w:szCs w:val="28"/>
          <w:lang w:val="en-US"/>
        </w:rPr>
        <w:t xml:space="preserve"> (IV) </w:t>
      </w:r>
      <w:r w:rsidRPr="00D17F59">
        <w:rPr>
          <w:color w:val="000000" w:themeColor="text1"/>
          <w:sz w:val="28"/>
          <w:szCs w:val="28"/>
        </w:rPr>
        <w:t>арқылы</w:t>
      </w:r>
      <w:r w:rsidRPr="00D17F59">
        <w:rPr>
          <w:color w:val="000000" w:themeColor="text1"/>
          <w:sz w:val="28"/>
          <w:szCs w:val="28"/>
          <w:lang w:val="en-US"/>
        </w:rPr>
        <w:t xml:space="preserve"> </w:t>
      </w:r>
      <w:r w:rsidRPr="00D17F59">
        <w:rPr>
          <w:color w:val="000000" w:themeColor="text1"/>
          <w:sz w:val="28"/>
          <w:szCs w:val="28"/>
        </w:rPr>
        <w:t>жүзеге</w:t>
      </w:r>
      <w:r w:rsidRPr="00D17F59">
        <w:rPr>
          <w:color w:val="000000" w:themeColor="text1"/>
          <w:sz w:val="28"/>
          <w:szCs w:val="28"/>
          <w:lang w:val="en-US"/>
        </w:rPr>
        <w:t xml:space="preserve"> </w:t>
      </w:r>
      <w:r w:rsidRPr="00D17F59">
        <w:rPr>
          <w:color w:val="000000" w:themeColor="text1"/>
          <w:sz w:val="28"/>
          <w:szCs w:val="28"/>
        </w:rPr>
        <w:t>асырылады</w:t>
      </w:r>
      <w:r w:rsidRPr="00D17F59">
        <w:rPr>
          <w:color w:val="000000" w:themeColor="text1"/>
          <w:sz w:val="28"/>
          <w:szCs w:val="28"/>
          <w:lang w:val="en-US"/>
        </w:rPr>
        <w:t xml:space="preserve">. </w:t>
      </w:r>
      <w:r w:rsidRPr="00D17F59">
        <w:rPr>
          <w:color w:val="000000" w:themeColor="text1"/>
          <w:sz w:val="28"/>
          <w:szCs w:val="28"/>
        </w:rPr>
        <w:t>ол</w:t>
      </w:r>
      <w:r w:rsidRPr="00D17F59">
        <w:rPr>
          <w:color w:val="000000" w:themeColor="text1"/>
          <w:sz w:val="28"/>
          <w:szCs w:val="28"/>
          <w:lang w:val="en-US"/>
        </w:rPr>
        <w:t xml:space="preserve"> </w:t>
      </w:r>
      <w:r w:rsidRPr="00D17F59">
        <w:rPr>
          <w:color w:val="000000" w:themeColor="text1"/>
          <w:sz w:val="28"/>
          <w:szCs w:val="28"/>
        </w:rPr>
        <w:t>жылуды</w:t>
      </w:r>
      <w:r w:rsidRPr="00D17F59">
        <w:rPr>
          <w:color w:val="000000" w:themeColor="text1"/>
          <w:sz w:val="28"/>
          <w:szCs w:val="28"/>
          <w:lang w:val="en-US"/>
        </w:rPr>
        <w:t xml:space="preserve"> </w:t>
      </w:r>
      <w:r w:rsidRPr="00D17F59">
        <w:rPr>
          <w:color w:val="000000" w:themeColor="text1"/>
          <w:sz w:val="28"/>
          <w:szCs w:val="28"/>
          <w:lang w:val="kk-KZ"/>
        </w:rPr>
        <w:t xml:space="preserve">әкетіп, </w:t>
      </w:r>
      <w:r w:rsidRPr="00D17F59">
        <w:rPr>
          <w:color w:val="000000" w:themeColor="text1"/>
          <w:sz w:val="28"/>
          <w:szCs w:val="28"/>
        </w:rPr>
        <w:t>біркелкі</w:t>
      </w:r>
      <w:r w:rsidRPr="00D17F59">
        <w:rPr>
          <w:color w:val="000000" w:themeColor="text1"/>
          <w:sz w:val="28"/>
          <w:szCs w:val="28"/>
          <w:lang w:val="en-US"/>
        </w:rPr>
        <w:t xml:space="preserve"> </w:t>
      </w:r>
      <w:r w:rsidRPr="00D17F59">
        <w:rPr>
          <w:color w:val="000000" w:themeColor="text1"/>
          <w:sz w:val="28"/>
          <w:szCs w:val="28"/>
        </w:rPr>
        <w:t>температураны</w:t>
      </w:r>
      <w:r w:rsidRPr="00D17F59">
        <w:rPr>
          <w:color w:val="000000" w:themeColor="text1"/>
          <w:sz w:val="28"/>
          <w:szCs w:val="28"/>
          <w:lang w:val="en-US"/>
        </w:rPr>
        <w:t xml:space="preserve"> </w:t>
      </w:r>
      <w:r w:rsidRPr="00D17F59">
        <w:rPr>
          <w:color w:val="000000" w:themeColor="text1"/>
          <w:sz w:val="28"/>
          <w:szCs w:val="28"/>
        </w:rPr>
        <w:t>қамтамасыз</w:t>
      </w:r>
      <w:r w:rsidRPr="00D17F59">
        <w:rPr>
          <w:color w:val="000000" w:themeColor="text1"/>
          <w:sz w:val="28"/>
          <w:szCs w:val="28"/>
          <w:lang w:val="en-US"/>
        </w:rPr>
        <w:t xml:space="preserve"> </w:t>
      </w:r>
      <w:r w:rsidRPr="00D17F59">
        <w:rPr>
          <w:color w:val="000000" w:themeColor="text1"/>
          <w:sz w:val="28"/>
          <w:szCs w:val="28"/>
        </w:rPr>
        <w:t>етеді</w:t>
      </w:r>
      <w:r w:rsidRPr="00D17F59">
        <w:rPr>
          <w:color w:val="000000" w:themeColor="text1"/>
          <w:sz w:val="28"/>
          <w:szCs w:val="28"/>
          <w:lang w:val="en-US"/>
        </w:rPr>
        <w:t xml:space="preserve">. </w:t>
      </w:r>
      <w:r w:rsidRPr="00D17F59">
        <w:rPr>
          <w:color w:val="000000" w:themeColor="text1"/>
          <w:sz w:val="28"/>
          <w:szCs w:val="28"/>
        </w:rPr>
        <w:t>Реакция</w:t>
      </w:r>
      <w:r w:rsidRPr="00D17F59">
        <w:rPr>
          <w:color w:val="000000" w:themeColor="text1"/>
          <w:sz w:val="28"/>
          <w:szCs w:val="28"/>
          <w:lang w:val="en-US"/>
        </w:rPr>
        <w:t xml:space="preserve"> </w:t>
      </w:r>
      <w:r w:rsidRPr="00D17F59">
        <w:rPr>
          <w:color w:val="000000" w:themeColor="text1"/>
          <w:sz w:val="28"/>
          <w:szCs w:val="28"/>
        </w:rPr>
        <w:t>шахта</w:t>
      </w:r>
      <w:r w:rsidRPr="00D17F59">
        <w:rPr>
          <w:color w:val="000000" w:themeColor="text1"/>
          <w:sz w:val="28"/>
          <w:szCs w:val="28"/>
          <w:lang w:val="en-US"/>
        </w:rPr>
        <w:t xml:space="preserve"> </w:t>
      </w:r>
      <w:r w:rsidRPr="00D17F59">
        <w:rPr>
          <w:color w:val="000000" w:themeColor="text1"/>
          <w:sz w:val="28"/>
          <w:szCs w:val="28"/>
        </w:rPr>
        <w:t>пеші</w:t>
      </w:r>
      <w:r w:rsidRPr="00D17F59">
        <w:rPr>
          <w:color w:val="000000" w:themeColor="text1"/>
          <w:sz w:val="28"/>
          <w:szCs w:val="28"/>
          <w:lang w:val="kk-KZ"/>
        </w:rPr>
        <w:t xml:space="preserve"> болып табылатын</w:t>
      </w:r>
      <w:r w:rsidRPr="00D17F59">
        <w:rPr>
          <w:color w:val="000000" w:themeColor="text1"/>
          <w:sz w:val="28"/>
          <w:szCs w:val="28"/>
          <w:lang w:val="en-US"/>
        </w:rPr>
        <w:t xml:space="preserve"> </w:t>
      </w:r>
      <w:r w:rsidRPr="00D17F59">
        <w:rPr>
          <w:color w:val="000000" w:themeColor="text1"/>
          <w:sz w:val="28"/>
          <w:szCs w:val="28"/>
        </w:rPr>
        <w:t>реактордың</w:t>
      </w:r>
      <w:r w:rsidRPr="00D17F59">
        <w:rPr>
          <w:color w:val="000000" w:themeColor="text1"/>
          <w:sz w:val="28"/>
          <w:szCs w:val="28"/>
          <w:lang w:val="en-US"/>
        </w:rPr>
        <w:t xml:space="preserve"> (2) </w:t>
      </w:r>
      <w:r w:rsidRPr="00D17F59">
        <w:rPr>
          <w:color w:val="000000" w:themeColor="text1"/>
          <w:sz w:val="28"/>
          <w:szCs w:val="28"/>
        </w:rPr>
        <w:t>басқа</w:t>
      </w:r>
      <w:r w:rsidRPr="00D17F59">
        <w:rPr>
          <w:color w:val="000000" w:themeColor="text1"/>
          <w:sz w:val="28"/>
          <w:szCs w:val="28"/>
          <w:lang w:val="en-US"/>
        </w:rPr>
        <w:t xml:space="preserve"> </w:t>
      </w:r>
      <w:r w:rsidRPr="00D17F59">
        <w:rPr>
          <w:color w:val="000000" w:themeColor="text1"/>
          <w:sz w:val="28"/>
          <w:szCs w:val="28"/>
        </w:rPr>
        <w:t>бөлігінде</w:t>
      </w:r>
      <w:r w:rsidRPr="00D17F59">
        <w:rPr>
          <w:color w:val="000000" w:themeColor="text1"/>
          <w:sz w:val="28"/>
          <w:szCs w:val="28"/>
          <w:lang w:val="en-US"/>
        </w:rPr>
        <w:t xml:space="preserve"> </w:t>
      </w:r>
      <w:r w:rsidRPr="00D17F59">
        <w:rPr>
          <w:color w:val="000000" w:themeColor="text1"/>
          <w:sz w:val="28"/>
          <w:szCs w:val="28"/>
        </w:rPr>
        <w:t>аяқталады</w:t>
      </w:r>
      <w:r w:rsidRPr="00D17F59">
        <w:rPr>
          <w:color w:val="000000" w:themeColor="text1"/>
          <w:sz w:val="28"/>
          <w:szCs w:val="28"/>
          <w:lang w:val="en-US"/>
        </w:rPr>
        <w:t xml:space="preserve"> </w:t>
      </w:r>
      <w:r w:rsidRPr="00D17F59">
        <w:rPr>
          <w:color w:val="000000" w:themeColor="text1"/>
          <w:sz w:val="28"/>
          <w:szCs w:val="28"/>
        </w:rPr>
        <w:t>бұл</w:t>
      </w:r>
      <w:r w:rsidRPr="00D17F59">
        <w:rPr>
          <w:color w:val="000000" w:themeColor="text1"/>
          <w:sz w:val="28"/>
          <w:szCs w:val="28"/>
          <w:lang w:val="en-US"/>
        </w:rPr>
        <w:t xml:space="preserve"> </w:t>
      </w:r>
      <w:r w:rsidRPr="00D17F59">
        <w:rPr>
          <w:color w:val="000000" w:themeColor="text1"/>
          <w:sz w:val="28"/>
          <w:szCs w:val="28"/>
        </w:rPr>
        <w:t>процесс</w:t>
      </w:r>
      <w:r w:rsidRPr="00D17F59">
        <w:rPr>
          <w:color w:val="000000" w:themeColor="text1"/>
          <w:sz w:val="28"/>
          <w:szCs w:val="28"/>
          <w:lang w:val="en-US"/>
        </w:rPr>
        <w:t xml:space="preserve"> </w:t>
      </w:r>
      <w:r w:rsidRPr="00D17F59">
        <w:rPr>
          <w:color w:val="000000" w:themeColor="text1"/>
          <w:sz w:val="28"/>
          <w:szCs w:val="28"/>
        </w:rPr>
        <w:t>төмен</w:t>
      </w:r>
      <w:r w:rsidRPr="00D17F59">
        <w:rPr>
          <w:color w:val="000000" w:themeColor="text1"/>
          <w:sz w:val="28"/>
          <w:szCs w:val="28"/>
          <w:lang w:val="en-US"/>
        </w:rPr>
        <w:t xml:space="preserve"> </w:t>
      </w:r>
      <w:r w:rsidRPr="00D17F59">
        <w:rPr>
          <w:color w:val="000000" w:themeColor="text1"/>
          <w:sz w:val="28"/>
          <w:szCs w:val="28"/>
        </w:rPr>
        <w:t>температурада</w:t>
      </w:r>
      <w:r w:rsidRPr="00D17F59">
        <w:rPr>
          <w:color w:val="000000" w:themeColor="text1"/>
          <w:sz w:val="28"/>
          <w:szCs w:val="28"/>
          <w:lang w:val="en-US"/>
        </w:rPr>
        <w:t xml:space="preserve"> </w:t>
      </w:r>
      <w:r w:rsidRPr="00D17F59">
        <w:rPr>
          <w:color w:val="000000" w:themeColor="text1"/>
          <w:sz w:val="28"/>
          <w:szCs w:val="28"/>
        </w:rPr>
        <w:t>жүреді</w:t>
      </w:r>
      <w:r w:rsidRPr="00D17F59">
        <w:rPr>
          <w:color w:val="000000" w:themeColor="text1"/>
          <w:sz w:val="28"/>
          <w:szCs w:val="28"/>
          <w:lang w:val="en-US"/>
        </w:rPr>
        <w:t xml:space="preserve">. </w:t>
      </w:r>
      <w:r w:rsidRPr="00D17F59">
        <w:rPr>
          <w:color w:val="000000" w:themeColor="text1"/>
          <w:sz w:val="28"/>
          <w:szCs w:val="28"/>
        </w:rPr>
        <w:t>Кубтық</w:t>
      </w:r>
      <w:r w:rsidRPr="00D17F59">
        <w:rPr>
          <w:color w:val="000000" w:themeColor="text1"/>
          <w:sz w:val="28"/>
          <w:szCs w:val="28"/>
          <w:lang w:val="en-US"/>
        </w:rPr>
        <w:t xml:space="preserve"> </w:t>
      </w:r>
      <w:r w:rsidRPr="00D17F59">
        <w:rPr>
          <w:color w:val="000000" w:themeColor="text1"/>
          <w:sz w:val="28"/>
          <w:szCs w:val="28"/>
        </w:rPr>
        <w:t>реактор</w:t>
      </w:r>
      <w:r w:rsidRPr="00D17F59">
        <w:rPr>
          <w:color w:val="000000" w:themeColor="text1"/>
          <w:sz w:val="28"/>
          <w:szCs w:val="28"/>
          <w:lang w:val="en-US"/>
        </w:rPr>
        <w:t xml:space="preserve"> </w:t>
      </w:r>
      <w:r w:rsidRPr="00D17F59">
        <w:rPr>
          <w:color w:val="000000" w:themeColor="text1"/>
          <w:sz w:val="28"/>
          <w:szCs w:val="28"/>
        </w:rPr>
        <w:t>өнімі</w:t>
      </w:r>
      <w:r w:rsidRPr="00D17F59">
        <w:rPr>
          <w:color w:val="000000" w:themeColor="text1"/>
          <w:sz w:val="28"/>
          <w:szCs w:val="28"/>
          <w:lang w:val="kk-KZ"/>
        </w:rPr>
        <w:t xml:space="preserve"> </w:t>
      </w:r>
      <w:r w:rsidRPr="00D17F59">
        <w:rPr>
          <w:color w:val="000000" w:themeColor="text1"/>
          <w:sz w:val="28"/>
          <w:szCs w:val="28"/>
          <w:lang w:val="en-US"/>
        </w:rPr>
        <w:t>-</w:t>
      </w:r>
      <w:r w:rsidRPr="00D17F59">
        <w:rPr>
          <w:color w:val="000000" w:themeColor="text1"/>
          <w:sz w:val="28"/>
          <w:szCs w:val="28"/>
          <w:lang w:val="kk-KZ"/>
        </w:rPr>
        <w:t xml:space="preserve"> </w:t>
      </w:r>
      <w:r w:rsidRPr="00D17F59">
        <w:rPr>
          <w:color w:val="000000" w:themeColor="text1"/>
          <w:sz w:val="28"/>
          <w:szCs w:val="28"/>
        </w:rPr>
        <w:t>бензинмен</w:t>
      </w:r>
      <w:r w:rsidRPr="00D17F59">
        <w:rPr>
          <w:color w:val="000000" w:themeColor="text1"/>
          <w:sz w:val="28"/>
          <w:szCs w:val="28"/>
          <w:lang w:val="en-US"/>
        </w:rPr>
        <w:t xml:space="preserve"> (</w:t>
      </w:r>
      <w:r w:rsidRPr="00D17F59">
        <w:rPr>
          <w:color w:val="000000" w:themeColor="text1"/>
          <w:sz w:val="28"/>
          <w:szCs w:val="28"/>
          <w:lang w:val="kk-KZ"/>
        </w:rPr>
        <w:t>А</w:t>
      </w:r>
      <w:r w:rsidRPr="00D17F59">
        <w:rPr>
          <w:color w:val="000000" w:themeColor="text1"/>
          <w:sz w:val="28"/>
          <w:szCs w:val="28"/>
          <w:lang w:val="en-US"/>
        </w:rPr>
        <w:t xml:space="preserve">) </w:t>
      </w:r>
      <w:r w:rsidRPr="00D17F59">
        <w:rPr>
          <w:color w:val="000000" w:themeColor="text1"/>
          <w:sz w:val="28"/>
          <w:szCs w:val="28"/>
        </w:rPr>
        <w:t>араластыруға</w:t>
      </w:r>
      <w:r w:rsidRPr="00D17F59">
        <w:rPr>
          <w:color w:val="000000" w:themeColor="text1"/>
          <w:sz w:val="28"/>
          <w:szCs w:val="28"/>
          <w:lang w:val="en-US"/>
        </w:rPr>
        <w:t xml:space="preserve"> </w:t>
      </w:r>
      <w:r w:rsidRPr="00D17F59">
        <w:rPr>
          <w:color w:val="000000" w:themeColor="text1"/>
          <w:sz w:val="28"/>
          <w:szCs w:val="28"/>
        </w:rPr>
        <w:t>арналған</w:t>
      </w:r>
      <w:r w:rsidRPr="00D17F59">
        <w:rPr>
          <w:color w:val="000000" w:themeColor="text1"/>
          <w:sz w:val="28"/>
          <w:szCs w:val="28"/>
          <w:lang w:val="en-US"/>
        </w:rPr>
        <w:t xml:space="preserve"> </w:t>
      </w:r>
      <w:r w:rsidRPr="00D17F59">
        <w:rPr>
          <w:color w:val="000000" w:themeColor="text1"/>
          <w:sz w:val="28"/>
          <w:szCs w:val="28"/>
        </w:rPr>
        <w:t>құрамында</w:t>
      </w:r>
      <w:r w:rsidRPr="00D17F59">
        <w:rPr>
          <w:color w:val="000000" w:themeColor="text1"/>
          <w:sz w:val="28"/>
          <w:szCs w:val="28"/>
          <w:lang w:val="en-US"/>
        </w:rPr>
        <w:t xml:space="preserve"> </w:t>
      </w:r>
      <w:r w:rsidRPr="00D17F59">
        <w:rPr>
          <w:color w:val="000000" w:themeColor="text1"/>
          <w:sz w:val="28"/>
          <w:szCs w:val="28"/>
        </w:rPr>
        <w:t>метил</w:t>
      </w:r>
      <w:r w:rsidRPr="00D17F59">
        <w:rPr>
          <w:color w:val="000000" w:themeColor="text1"/>
          <w:sz w:val="28"/>
          <w:szCs w:val="28"/>
          <w:lang w:val="en-US"/>
        </w:rPr>
        <w:t>-</w:t>
      </w:r>
      <w:r w:rsidRPr="00D17F59">
        <w:rPr>
          <w:color w:val="000000" w:themeColor="text1"/>
          <w:sz w:val="28"/>
          <w:szCs w:val="28"/>
        </w:rPr>
        <w:t>трет</w:t>
      </w:r>
      <w:r w:rsidRPr="00D17F59">
        <w:rPr>
          <w:color w:val="000000" w:themeColor="text1"/>
          <w:sz w:val="28"/>
          <w:szCs w:val="28"/>
          <w:lang w:val="en-US"/>
        </w:rPr>
        <w:t>-</w:t>
      </w:r>
      <w:r w:rsidRPr="00D17F59">
        <w:rPr>
          <w:color w:val="000000" w:themeColor="text1"/>
          <w:sz w:val="28"/>
          <w:szCs w:val="28"/>
        </w:rPr>
        <w:t>бутил</w:t>
      </w:r>
      <w:r w:rsidRPr="00D17F59">
        <w:rPr>
          <w:color w:val="000000" w:themeColor="text1"/>
          <w:sz w:val="28"/>
          <w:szCs w:val="28"/>
          <w:lang w:val="en-US"/>
        </w:rPr>
        <w:t xml:space="preserve"> </w:t>
      </w:r>
      <w:r w:rsidRPr="00D17F59">
        <w:rPr>
          <w:color w:val="000000" w:themeColor="text1"/>
          <w:sz w:val="28"/>
          <w:szCs w:val="28"/>
        </w:rPr>
        <w:t>эфирі</w:t>
      </w:r>
      <w:r w:rsidRPr="00D17F59">
        <w:rPr>
          <w:color w:val="000000" w:themeColor="text1"/>
          <w:sz w:val="28"/>
          <w:szCs w:val="28"/>
          <w:lang w:val="kk-KZ"/>
        </w:rPr>
        <w:t>нің мөлшері</w:t>
      </w:r>
      <w:r w:rsidRPr="00D17F59">
        <w:rPr>
          <w:color w:val="000000" w:themeColor="text1"/>
          <w:sz w:val="28"/>
          <w:szCs w:val="28"/>
          <w:lang w:val="en-US"/>
        </w:rPr>
        <w:t xml:space="preserve"> </w:t>
      </w:r>
      <w:r w:rsidRPr="00D17F59">
        <w:rPr>
          <w:color w:val="000000" w:themeColor="text1"/>
          <w:sz w:val="28"/>
          <w:szCs w:val="28"/>
        </w:rPr>
        <w:t>көп</w:t>
      </w:r>
      <w:r w:rsidRPr="00D17F59">
        <w:rPr>
          <w:color w:val="000000" w:themeColor="text1"/>
          <w:sz w:val="28"/>
          <w:szCs w:val="28"/>
          <w:lang w:val="en-US"/>
        </w:rPr>
        <w:t xml:space="preserve"> </w:t>
      </w:r>
      <w:r w:rsidRPr="00D17F59">
        <w:rPr>
          <w:color w:val="000000" w:themeColor="text1"/>
          <w:sz w:val="28"/>
          <w:szCs w:val="28"/>
          <w:lang w:val="kk-KZ"/>
        </w:rPr>
        <w:t xml:space="preserve">көмірсутектер </w:t>
      </w:r>
      <w:r w:rsidRPr="00D17F59">
        <w:rPr>
          <w:color w:val="000000" w:themeColor="text1"/>
          <w:sz w:val="28"/>
          <w:szCs w:val="28"/>
        </w:rPr>
        <w:t>қоспасы</w:t>
      </w:r>
      <w:r w:rsidRPr="00D17F59">
        <w:rPr>
          <w:color w:val="000000" w:themeColor="text1"/>
          <w:sz w:val="28"/>
          <w:szCs w:val="28"/>
          <w:lang w:val="en-US"/>
        </w:rPr>
        <w:t>.</w:t>
      </w:r>
    </w:p>
    <w:p w14:paraId="7DB7D579" w14:textId="63F83666" w:rsidR="001561C7" w:rsidRPr="00007EC7" w:rsidRDefault="001561C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Times New Roman CYR" w:hAnsi="Times New Roman CYR" w:cs="Times New Roman CYR"/>
          <w:color w:val="000000" w:themeColor="text1"/>
          <w:sz w:val="28"/>
          <w:szCs w:val="28"/>
        </w:rPr>
        <w:t>Реакторлы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блоктан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атын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реакциялы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оспаны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кейіннен</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ш</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н</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с</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бойынша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дистилляциялы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колоннаны</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олданбай</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бір</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немесе</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екі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ди</w:t>
      </w:r>
      <w:r w:rsidRPr="00D3049F">
        <w:rPr>
          <w:rFonts w:ascii="Times New Roman CYR" w:hAnsi="Times New Roman CYR" w:cs="Times New Roman CYR"/>
          <w:color w:val="000000" w:themeColor="text1"/>
          <w:sz w:val="28"/>
          <w:szCs w:val="28"/>
        </w:rPr>
        <w:lastRenderedPageBreak/>
        <w:t>стилляци</w:t>
      </w:r>
      <w:r w:rsidR="00D261E1" w:rsidRPr="00D3049F">
        <w:rPr>
          <w:rFonts w:ascii="Times New Roman CYR" w:hAnsi="Times New Roman CYR" w:cs="Times New Roman CYR"/>
          <w:color w:val="000000" w:themeColor="text1"/>
          <w:sz w:val="28"/>
          <w:szCs w:val="28"/>
          <w:lang w:val="kk-KZ"/>
        </w:rPr>
        <w:t>ял</w:t>
      </w:r>
      <w:r w:rsidRPr="00D3049F">
        <w:rPr>
          <w:rFonts w:ascii="Times New Roman CYR" w:hAnsi="Times New Roman CYR" w:cs="Times New Roman CYR"/>
          <w:color w:val="000000" w:themeColor="text1"/>
          <w:sz w:val="28"/>
          <w:szCs w:val="28"/>
        </w:rPr>
        <w:t>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колоннаны</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олдана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отырып</w:t>
      </w:r>
      <w:r w:rsidR="00D261E1" w:rsidRPr="00007EC7">
        <w:rPr>
          <w:rFonts w:ascii="Cambria" w:hAnsi="Cambria" w:cs="Cambria"/>
          <w:color w:val="000000" w:themeColor="text1"/>
          <w:sz w:val="28"/>
          <w:szCs w:val="28"/>
          <w:lang w:val="en-US"/>
        </w:rPr>
        <w:t xml:space="preserve"> </w:t>
      </w:r>
      <w:r w:rsidR="00D261E1" w:rsidRPr="00D3049F">
        <w:rPr>
          <w:rFonts w:ascii="Cambria" w:hAnsi="Cambria" w:cs="Cambria"/>
          <w:color w:val="000000" w:themeColor="text1"/>
          <w:sz w:val="28"/>
          <w:szCs w:val="28"/>
        </w:rPr>
        <w:t>қ</w:t>
      </w:r>
      <w:r w:rsidR="00D261E1" w:rsidRPr="00D3049F">
        <w:rPr>
          <w:rFonts w:ascii="Times New Roman CYR" w:hAnsi="Times New Roman CYR" w:cs="Times New Roman CYR"/>
          <w:color w:val="000000" w:themeColor="text1"/>
          <w:sz w:val="28"/>
          <w:szCs w:val="28"/>
        </w:rPr>
        <w:t>айта</w:t>
      </w:r>
      <w:r w:rsidR="00D261E1" w:rsidRPr="00007EC7">
        <w:rPr>
          <w:rFonts w:ascii="Times New Roman CYR" w:hAnsi="Times New Roman CYR" w:cs="Times New Roman CYR"/>
          <w:color w:val="000000" w:themeColor="text1"/>
          <w:sz w:val="28"/>
          <w:szCs w:val="28"/>
          <w:lang w:val="en-US"/>
        </w:rPr>
        <w:t xml:space="preserve"> </w:t>
      </w:r>
      <w:r w:rsidR="00D261E1" w:rsidRPr="00D3049F">
        <w:rPr>
          <w:rFonts w:ascii="Cambria" w:hAnsi="Cambria" w:cs="Cambria"/>
          <w:color w:val="000000" w:themeColor="text1"/>
          <w:sz w:val="28"/>
          <w:szCs w:val="28"/>
        </w:rPr>
        <w:t>өң</w:t>
      </w:r>
      <w:r w:rsidR="00D261E1" w:rsidRPr="00D3049F">
        <w:rPr>
          <w:rFonts w:ascii="Times New Roman CYR" w:hAnsi="Times New Roman CYR" w:cs="Times New Roman CYR"/>
          <w:color w:val="000000" w:themeColor="text1"/>
          <w:sz w:val="28"/>
          <w:szCs w:val="28"/>
        </w:rPr>
        <w:t>деу</w:t>
      </w:r>
      <w:r w:rsidR="00D261E1" w:rsidRPr="00007EC7">
        <w:rPr>
          <w:rFonts w:ascii="Times New Roman CYR" w:hAnsi="Times New Roman CYR" w:cs="Times New Roman CYR"/>
          <w:color w:val="000000" w:themeColor="text1"/>
          <w:sz w:val="28"/>
          <w:szCs w:val="28"/>
          <w:lang w:val="en-US"/>
        </w:rPr>
        <w:t xml:space="preserve"> </w:t>
      </w:r>
      <w:r w:rsidR="00D261E1" w:rsidRPr="00D3049F">
        <w:rPr>
          <w:rFonts w:ascii="Times New Roman CYR" w:hAnsi="Times New Roman CYR" w:cs="Times New Roman CYR"/>
          <w:color w:val="000000" w:themeColor="text1"/>
          <w:sz w:val="28"/>
          <w:szCs w:val="28"/>
        </w:rPr>
        <w:t>к</w:t>
      </w:r>
      <w:r w:rsidR="00D261E1" w:rsidRPr="00D3049F">
        <w:rPr>
          <w:rFonts w:ascii="Cambria" w:hAnsi="Cambria" w:cs="Cambria"/>
          <w:color w:val="000000" w:themeColor="text1"/>
          <w:sz w:val="28"/>
          <w:szCs w:val="28"/>
        </w:rPr>
        <w:t>ө</w:t>
      </w:r>
      <w:r w:rsidR="00D261E1" w:rsidRPr="00D3049F">
        <w:rPr>
          <w:rFonts w:ascii="Times New Roman CYR" w:hAnsi="Times New Roman CYR" w:cs="Times New Roman CYR"/>
          <w:color w:val="000000" w:themeColor="text1"/>
          <w:sz w:val="28"/>
          <w:szCs w:val="28"/>
        </w:rPr>
        <w:t>зделген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лу</w:t>
      </w:r>
      <w:r w:rsidRPr="00007EC7">
        <w:rPr>
          <w:rFonts w:ascii="Times New Roman CYR" w:hAnsi="Times New Roman CYR" w:cs="Times New Roman CYR"/>
          <w:color w:val="000000" w:themeColor="text1"/>
          <w:sz w:val="28"/>
          <w:szCs w:val="28"/>
          <w:lang w:val="en-US"/>
        </w:rPr>
        <w:t xml:space="preserve"> </w:t>
      </w:r>
      <w:r w:rsidR="00D261E1" w:rsidRPr="00D3049F">
        <w:rPr>
          <w:rFonts w:ascii="Times New Roman CYR" w:hAnsi="Times New Roman CYR" w:cs="Times New Roman CYR"/>
          <w:color w:val="000000" w:themeColor="text1"/>
          <w:sz w:val="28"/>
          <w:szCs w:val="28"/>
          <w:lang w:val="kk-KZ"/>
        </w:rPr>
        <w:t>реакция</w:t>
      </w:r>
      <w:r w:rsidR="00D261E1" w:rsidRPr="00D3049F">
        <w:rPr>
          <w:rFonts w:ascii="Cambria" w:hAnsi="Cambria" w:cs="Times New Roman CYR"/>
          <w:color w:val="000000" w:themeColor="text1"/>
          <w:sz w:val="28"/>
          <w:szCs w:val="28"/>
          <w:lang w:val="kk-KZ"/>
        </w:rPr>
        <w:t>ға түспеген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w:t>
      </w:r>
      <w:r w:rsidRPr="00007EC7">
        <w:rPr>
          <w:rFonts w:ascii="Times New Roman CYR" w:hAnsi="Times New Roman CYR" w:cs="Times New Roman CYR"/>
          <w:color w:val="000000" w:themeColor="text1"/>
          <w:sz w:val="28"/>
          <w:szCs w:val="28"/>
          <w:vertAlign w:val="subscript"/>
          <w:lang w:val="en-US"/>
        </w:rPr>
        <w:t>4</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мірсутектерін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айдау</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ылы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зеге</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асырылады</w:t>
      </w:r>
      <w:r w:rsidRPr="00007EC7">
        <w:rPr>
          <w:rFonts w:ascii="Times New Roman CYR" w:hAnsi="Times New Roman CYR" w:cs="Times New Roman CYR"/>
          <w:color w:val="000000" w:themeColor="text1"/>
          <w:sz w:val="28"/>
          <w:szCs w:val="28"/>
          <w:lang w:val="en-US"/>
        </w:rPr>
        <w:t>.</w:t>
      </w:r>
    </w:p>
    <w:p w14:paraId="10857287" w14:textId="15008623" w:rsidR="001561C7" w:rsidRPr="00007EC7" w:rsidRDefault="001561C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Times New Roman CYR" w:hAnsi="Times New Roman CYR" w:cs="Times New Roman CYR"/>
          <w:color w:val="000000" w:themeColor="text1"/>
          <w:sz w:val="28"/>
          <w:szCs w:val="28"/>
        </w:rPr>
        <w:t>Арты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метанол</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007EC7">
        <w:rPr>
          <w:rFonts w:ascii="Times New Roman CYR" w:hAnsi="Times New Roman CYR" w:cs="Times New Roman CYR"/>
          <w:color w:val="000000" w:themeColor="text1"/>
          <w:sz w:val="28"/>
          <w:szCs w:val="28"/>
          <w:lang w:val="en-US"/>
        </w:rPr>
        <w:t>-</w:t>
      </w:r>
      <w:r w:rsidRPr="00D3049F">
        <w:rPr>
          <w:rFonts w:ascii="Times New Roman CYR" w:hAnsi="Times New Roman CYR" w:cs="Times New Roman CYR"/>
          <w:color w:val="000000" w:themeColor="text1"/>
          <w:sz w:val="28"/>
          <w:szCs w:val="28"/>
        </w:rPr>
        <w:t>мен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бірге</w:t>
      </w:r>
      <w:r w:rsidRPr="00007EC7">
        <w:rPr>
          <w:rFonts w:ascii="Times New Roman CYR" w:hAnsi="Times New Roman CYR" w:cs="Times New Roman CYR"/>
          <w:color w:val="000000" w:themeColor="text1"/>
          <w:sz w:val="28"/>
          <w:szCs w:val="28"/>
          <w:lang w:val="en-US"/>
        </w:rPr>
        <w:t xml:space="preserve"> </w:t>
      </w:r>
      <w:r w:rsidR="00CF4E86" w:rsidRPr="00D3049F">
        <w:rPr>
          <w:rFonts w:ascii="Times New Roman CYR" w:hAnsi="Times New Roman CYR" w:cs="Times New Roman CYR"/>
          <w:color w:val="000000" w:themeColor="text1"/>
          <w:sz w:val="28"/>
          <w:szCs w:val="28"/>
          <w:lang w:val="kk-KZ"/>
        </w:rPr>
        <w:t>кубты</w:t>
      </w:r>
      <w:r w:rsidR="00CF4E86" w:rsidRPr="00D3049F">
        <w:rPr>
          <w:rFonts w:ascii="Cambria" w:hAnsi="Cambria" w:cs="Times New Roman CYR"/>
          <w:color w:val="000000" w:themeColor="text1"/>
          <w:sz w:val="28"/>
          <w:szCs w:val="28"/>
          <w:lang w:val="kk-KZ"/>
        </w:rPr>
        <w:t>қ</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алды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та</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алатынды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тан</w:t>
      </w:r>
      <w:r w:rsidRPr="00007EC7">
        <w:rPr>
          <w:rFonts w:ascii="Times New Roman CYR" w:hAnsi="Times New Roman CYR" w:cs="Times New Roman CYR"/>
          <w:color w:val="000000" w:themeColor="text1"/>
          <w:sz w:val="28"/>
          <w:szCs w:val="28"/>
          <w:lang w:val="en-US"/>
        </w:rPr>
        <w:t xml:space="preserve">, </w:t>
      </w:r>
      <w:r w:rsidR="00CF4E86" w:rsidRPr="00D3049F">
        <w:rPr>
          <w:rFonts w:ascii="Times New Roman CYR" w:hAnsi="Times New Roman CYR" w:cs="Times New Roman CYR"/>
          <w:color w:val="000000" w:themeColor="text1"/>
          <w:sz w:val="28"/>
          <w:szCs w:val="28"/>
        </w:rPr>
        <w:t>метанол</w:t>
      </w:r>
      <w:r w:rsidR="00CF4E86" w:rsidRPr="00D3049F">
        <w:rPr>
          <w:rFonts w:ascii="Times New Roman CYR" w:hAnsi="Times New Roman CYR" w:cs="Times New Roman CYR"/>
          <w:color w:val="000000" w:themeColor="text1"/>
          <w:sz w:val="28"/>
          <w:szCs w:val="28"/>
          <w:lang w:val="kk-KZ"/>
        </w:rPr>
        <w:t>:</w:t>
      </w:r>
      <w:r w:rsidR="00CF4E86" w:rsidRPr="00D3049F">
        <w:rPr>
          <w:rFonts w:ascii="Times New Roman CYR" w:hAnsi="Times New Roman CYR" w:cs="Times New Roman CYR"/>
          <w:color w:val="000000" w:themeColor="text1"/>
          <w:sz w:val="28"/>
          <w:szCs w:val="28"/>
        </w:rPr>
        <w:t>изобутен</w:t>
      </w:r>
      <w:r w:rsidR="00CF4E86" w:rsidRPr="00007EC7">
        <w:rPr>
          <w:rFonts w:ascii="Times New Roman CYR" w:hAnsi="Times New Roman CYR" w:cs="Times New Roman CYR"/>
          <w:color w:val="000000" w:themeColor="text1"/>
          <w:sz w:val="28"/>
          <w:szCs w:val="28"/>
          <w:lang w:val="en-US"/>
        </w:rPr>
        <w:t xml:space="preserve"> </w:t>
      </w:r>
      <w:r w:rsidR="00CF4E86" w:rsidRPr="00D3049F">
        <w:rPr>
          <w:rFonts w:ascii="Times New Roman CYR" w:hAnsi="Times New Roman CYR" w:cs="Times New Roman CYR"/>
          <w:color w:val="000000" w:themeColor="text1"/>
          <w:sz w:val="28"/>
          <w:szCs w:val="28"/>
        </w:rPr>
        <w:t>ара</w:t>
      </w:r>
      <w:r w:rsidR="00CF4E86" w:rsidRPr="00D3049F">
        <w:rPr>
          <w:rFonts w:ascii="Cambria" w:hAnsi="Cambria" w:cs="Cambria"/>
          <w:color w:val="000000" w:themeColor="text1"/>
          <w:sz w:val="28"/>
          <w:szCs w:val="28"/>
        </w:rPr>
        <w:t>қ</w:t>
      </w:r>
      <w:r w:rsidR="00CF4E86" w:rsidRPr="00D3049F">
        <w:rPr>
          <w:rFonts w:ascii="Times New Roman CYR" w:hAnsi="Times New Roman CYR" w:cs="Times New Roman CYR"/>
          <w:color w:val="000000" w:themeColor="text1"/>
          <w:sz w:val="28"/>
          <w:szCs w:val="28"/>
        </w:rPr>
        <w:t>атынасына</w:t>
      </w:r>
      <w:r w:rsidR="00CF4E86" w:rsidRPr="00007EC7">
        <w:rPr>
          <w:rFonts w:ascii="Times New Roman CYR" w:hAnsi="Times New Roman CYR" w:cs="Times New Roman CYR"/>
          <w:color w:val="000000" w:themeColor="text1"/>
          <w:sz w:val="28"/>
          <w:szCs w:val="28"/>
          <w:lang w:val="en-US"/>
        </w:rPr>
        <w:t xml:space="preserve"> </w:t>
      </w:r>
      <w:r w:rsidR="00CF4E86" w:rsidRPr="00D3049F">
        <w:rPr>
          <w:rFonts w:ascii="Times New Roman CYR" w:hAnsi="Times New Roman CYR" w:cs="Times New Roman CYR"/>
          <w:color w:val="000000" w:themeColor="text1"/>
          <w:sz w:val="28"/>
          <w:szCs w:val="28"/>
        </w:rPr>
        <w:t>байланысты</w:t>
      </w:r>
      <w:r w:rsidR="00CF4E86"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эфир</w:t>
      </w:r>
      <w:r w:rsidR="00CF4E86" w:rsidRPr="00D3049F">
        <w:rPr>
          <w:rFonts w:ascii="Times New Roman CYR" w:hAnsi="Times New Roman CYR" w:cs="Times New Roman CYR"/>
          <w:color w:val="000000" w:themeColor="text1"/>
          <w:sz w:val="28"/>
          <w:szCs w:val="28"/>
          <w:lang w:val="kk-KZ"/>
        </w:rPr>
        <w:t>ді</w:t>
      </w:r>
      <w:r w:rsidR="00CF4E86" w:rsidRPr="00D3049F">
        <w:rPr>
          <w:rFonts w:ascii="Cambria" w:hAnsi="Cambria" w:cs="Times New Roman CYR"/>
          <w:color w:val="000000" w:themeColor="text1"/>
          <w:sz w:val="28"/>
          <w:szCs w:val="28"/>
          <w:lang w:val="kk-KZ"/>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тазалы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изобутенні</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конверсиясы</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зара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байланыс</w:t>
      </w:r>
      <w:r w:rsidR="00CF4E86" w:rsidRPr="00D3049F">
        <w:rPr>
          <w:rFonts w:ascii="Cambria" w:hAnsi="Cambria" w:cs="Times New Roman CYR"/>
          <w:color w:val="000000" w:themeColor="text1"/>
          <w:sz w:val="28"/>
          <w:szCs w:val="28"/>
          <w:lang w:val="kk-KZ"/>
        </w:rPr>
        <w:t>қан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Тиісінше</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кейінгі</w:t>
      </w:r>
      <w:r w:rsidRPr="00007EC7">
        <w:rPr>
          <w:rFonts w:ascii="Times New Roman CYR" w:hAnsi="Times New Roman CYR" w:cs="Times New Roman CYR"/>
          <w:color w:val="000000" w:themeColor="text1"/>
          <w:sz w:val="28"/>
          <w:szCs w:val="28"/>
          <w:lang w:val="en-US"/>
        </w:rPr>
        <w:t xml:space="preserve"> </w:t>
      </w:r>
      <w:r w:rsidR="00CF4E86" w:rsidRPr="00D3049F">
        <w:rPr>
          <w:rFonts w:ascii="Times New Roman CYR" w:hAnsi="Times New Roman CYR" w:cs="Times New Roman CYR"/>
          <w:color w:val="000000" w:themeColor="text1"/>
          <w:sz w:val="28"/>
          <w:szCs w:val="28"/>
          <w:lang w:val="kk-KZ"/>
        </w:rPr>
        <w:t>дистилляция</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реакция</w:t>
      </w:r>
      <w:r w:rsidR="00CF4E86" w:rsidRPr="00D3049F">
        <w:rPr>
          <w:rFonts w:ascii="Cambria" w:hAnsi="Cambria" w:cs="Times New Roman CYR"/>
          <w:color w:val="000000" w:themeColor="text1"/>
          <w:sz w:val="28"/>
          <w:szCs w:val="28"/>
          <w:lang w:val="kk-KZ"/>
        </w:rPr>
        <w:t>ға түспеген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мірсу</w:t>
      </w:r>
      <w:r w:rsidR="00CF4E86" w:rsidRPr="00D3049F">
        <w:rPr>
          <w:rFonts w:ascii="Times New Roman CYR" w:hAnsi="Times New Roman CYR" w:cs="Times New Roman CYR"/>
          <w:color w:val="000000" w:themeColor="text1"/>
          <w:sz w:val="28"/>
          <w:szCs w:val="28"/>
          <w:lang w:val="kk-KZ"/>
        </w:rPr>
        <w:t>тект</w:t>
      </w:r>
      <w:r w:rsidR="00CF4E86" w:rsidRPr="00D3049F">
        <w:rPr>
          <w:rFonts w:ascii="Cambria" w:hAnsi="Cambria" w:cs="Times New Roman CYR"/>
          <w:color w:val="000000" w:themeColor="text1"/>
          <w:sz w:val="28"/>
          <w:szCs w:val="28"/>
          <w:lang w:val="kk-KZ"/>
        </w:rPr>
        <w:t>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фракция</w:t>
      </w:r>
      <w:r w:rsidR="00CF4E86" w:rsidRPr="00D3049F">
        <w:rPr>
          <w:rFonts w:ascii="Times New Roman CYR" w:hAnsi="Times New Roman CYR" w:cs="Times New Roman CYR"/>
          <w:color w:val="000000" w:themeColor="text1"/>
          <w:sz w:val="28"/>
          <w:szCs w:val="28"/>
          <w:lang w:val="kk-KZ"/>
        </w:rPr>
        <w:t>ны</w:t>
      </w:r>
      <w:r w:rsidRPr="00007EC7">
        <w:rPr>
          <w:rFonts w:ascii="Times New Roman CYR" w:hAnsi="Times New Roman CYR" w:cs="Times New Roman CYR"/>
          <w:color w:val="000000" w:themeColor="text1"/>
          <w:sz w:val="28"/>
          <w:szCs w:val="28"/>
          <w:lang w:val="en-US"/>
        </w:rPr>
        <w:t xml:space="preserve"> (II)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луге</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ыттал</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ан</w:t>
      </w:r>
      <w:r w:rsidRPr="00007EC7">
        <w:rPr>
          <w:rFonts w:ascii="Times New Roman CYR" w:hAnsi="Times New Roman CYR" w:cs="Times New Roman CYR"/>
          <w:color w:val="000000" w:themeColor="text1"/>
          <w:sz w:val="28"/>
          <w:szCs w:val="28"/>
          <w:lang w:val="en-US"/>
        </w:rPr>
        <w:t>.</w:t>
      </w:r>
    </w:p>
    <w:p w14:paraId="1024B048" w14:textId="078DF0E5" w:rsidR="001561C7" w:rsidRPr="00007EC7" w:rsidRDefault="001561C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оспа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дистилляция</w:t>
      </w:r>
      <w:r w:rsidR="00A01E37" w:rsidRPr="00007EC7">
        <w:rPr>
          <w:rFonts w:ascii="Times New Roman CYR" w:hAnsi="Times New Roman CYR" w:cs="Times New Roman CYR"/>
          <w:color w:val="000000" w:themeColor="text1"/>
          <w:sz w:val="28"/>
          <w:szCs w:val="28"/>
          <w:lang w:val="en-US"/>
        </w:rPr>
        <w:t xml:space="preserve"> </w:t>
      </w:r>
      <w:r w:rsidR="00A01E37" w:rsidRPr="00D3049F">
        <w:rPr>
          <w:rFonts w:ascii="Times New Roman CYR" w:hAnsi="Times New Roman CYR" w:cs="Times New Roman CYR"/>
          <w:color w:val="000000" w:themeColor="text1"/>
          <w:sz w:val="28"/>
          <w:szCs w:val="28"/>
        </w:rPr>
        <w:t>колонна</w:t>
      </w:r>
      <w:r w:rsidR="00A01E37" w:rsidRPr="00D3049F">
        <w:rPr>
          <w:rFonts w:ascii="Times New Roman CYR" w:hAnsi="Times New Roman CYR" w:cs="Times New Roman CYR"/>
          <w:color w:val="000000" w:themeColor="text1"/>
          <w:sz w:val="28"/>
          <w:szCs w:val="28"/>
          <w:lang w:val="kk-KZ"/>
        </w:rPr>
        <w:t>сына</w:t>
      </w:r>
      <w:r w:rsidR="00A01E37" w:rsidRPr="00007EC7">
        <w:rPr>
          <w:rFonts w:ascii="Times New Roman CYR" w:hAnsi="Times New Roman CYR" w:cs="Times New Roman CYR"/>
          <w:color w:val="000000" w:themeColor="text1"/>
          <w:sz w:val="28"/>
          <w:szCs w:val="28"/>
          <w:lang w:val="en-US"/>
        </w:rPr>
        <w:t xml:space="preserve"> </w:t>
      </w:r>
      <w:r w:rsidRPr="00007EC7">
        <w:rPr>
          <w:rFonts w:ascii="Times New Roman CYR" w:hAnsi="Times New Roman CYR" w:cs="Times New Roman CYR"/>
          <w:color w:val="000000" w:themeColor="text1"/>
          <w:sz w:val="28"/>
          <w:szCs w:val="28"/>
          <w:lang w:val="en-US"/>
        </w:rPr>
        <w:t xml:space="preserve">(4)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седі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онда</w:t>
      </w:r>
      <w:r w:rsidRPr="00007EC7">
        <w:rPr>
          <w:rFonts w:ascii="Times New Roman CYR" w:hAnsi="Times New Roman CYR" w:cs="Times New Roman CYR"/>
          <w:color w:val="000000" w:themeColor="text1"/>
          <w:sz w:val="28"/>
          <w:szCs w:val="28"/>
          <w:lang w:val="en-US"/>
        </w:rPr>
        <w:t xml:space="preserve"> </w:t>
      </w:r>
      <w:r w:rsidR="00A01E37" w:rsidRPr="00D3049F">
        <w:rPr>
          <w:rFonts w:ascii="Times New Roman CYR" w:hAnsi="Times New Roman CYR" w:cs="Times New Roman CYR"/>
          <w:color w:val="000000" w:themeColor="text1"/>
          <w:sz w:val="28"/>
          <w:szCs w:val="28"/>
        </w:rPr>
        <w:t>изобутенні</w:t>
      </w:r>
      <w:r w:rsidR="00A01E37" w:rsidRPr="00D3049F">
        <w:rPr>
          <w:rFonts w:ascii="Cambria" w:hAnsi="Cambria" w:cs="Cambria"/>
          <w:color w:val="000000" w:themeColor="text1"/>
          <w:sz w:val="28"/>
          <w:szCs w:val="28"/>
        </w:rPr>
        <w:t>ң</w:t>
      </w:r>
      <w:r w:rsidR="00A01E37" w:rsidRPr="00007EC7">
        <w:rPr>
          <w:rFonts w:ascii="Times New Roman CYR" w:hAnsi="Times New Roman CYR" w:cs="Times New Roman CYR"/>
          <w:color w:val="000000" w:themeColor="text1"/>
          <w:sz w:val="28"/>
          <w:szCs w:val="28"/>
          <w:lang w:val="en-US"/>
        </w:rPr>
        <w:t xml:space="preserve"> (</w:t>
      </w:r>
      <w:r w:rsidR="00A01E37" w:rsidRPr="00D3049F">
        <w:rPr>
          <w:rFonts w:ascii="Times New Roman CYR" w:hAnsi="Times New Roman CYR" w:cs="Times New Roman CYR"/>
          <w:color w:val="000000" w:themeColor="text1"/>
          <w:sz w:val="28"/>
          <w:szCs w:val="28"/>
        </w:rPr>
        <w:t>Б</w:t>
      </w:r>
      <w:r w:rsidR="00A01E37" w:rsidRPr="00007EC7">
        <w:rPr>
          <w:rFonts w:ascii="Times New Roman CYR" w:hAnsi="Times New Roman CYR" w:cs="Times New Roman CYR"/>
          <w:color w:val="000000" w:themeColor="text1"/>
          <w:sz w:val="28"/>
          <w:szCs w:val="28"/>
          <w:lang w:val="en-US"/>
        </w:rPr>
        <w:t xml:space="preserve">) </w:t>
      </w:r>
      <w:r w:rsidR="00A01E37" w:rsidRPr="00D3049F">
        <w:rPr>
          <w:rFonts w:ascii="Times New Roman CYR" w:hAnsi="Times New Roman CYR" w:cs="Times New Roman CYR"/>
          <w:color w:val="000000" w:themeColor="text1"/>
          <w:sz w:val="28"/>
          <w:szCs w:val="28"/>
        </w:rPr>
        <w:t>т</w:t>
      </w:r>
      <w:r w:rsidR="00A01E37" w:rsidRPr="00D3049F">
        <w:rPr>
          <w:rFonts w:ascii="Cambria" w:hAnsi="Cambria" w:cs="Cambria"/>
          <w:color w:val="000000" w:themeColor="text1"/>
          <w:sz w:val="28"/>
          <w:szCs w:val="28"/>
        </w:rPr>
        <w:t>ө</w:t>
      </w:r>
      <w:r w:rsidR="00A01E37" w:rsidRPr="00D3049F">
        <w:rPr>
          <w:rFonts w:ascii="Times New Roman CYR" w:hAnsi="Times New Roman CYR" w:cs="Times New Roman CYR"/>
          <w:color w:val="000000" w:themeColor="text1"/>
          <w:sz w:val="28"/>
          <w:szCs w:val="28"/>
        </w:rPr>
        <w:t>мен</w:t>
      </w:r>
      <w:r w:rsidR="00A01E37" w:rsidRPr="00007EC7">
        <w:rPr>
          <w:rFonts w:ascii="Times New Roman CYR" w:hAnsi="Times New Roman CYR" w:cs="Times New Roman CYR"/>
          <w:color w:val="000000" w:themeColor="text1"/>
          <w:sz w:val="28"/>
          <w:szCs w:val="28"/>
          <w:lang w:val="en-US"/>
        </w:rPr>
        <w:t xml:space="preserve"> </w:t>
      </w:r>
      <w:r w:rsidR="00A01E37" w:rsidRPr="00D3049F">
        <w:rPr>
          <w:rFonts w:ascii="Times New Roman CYR" w:hAnsi="Times New Roman CYR" w:cs="Times New Roman CYR"/>
          <w:color w:val="000000" w:themeColor="text1"/>
          <w:sz w:val="28"/>
          <w:szCs w:val="28"/>
        </w:rPr>
        <w:t>конверсия</w:t>
      </w:r>
      <w:r w:rsidR="00A01E37" w:rsidRPr="00007EC7">
        <w:rPr>
          <w:rFonts w:ascii="Times New Roman CYR" w:hAnsi="Times New Roman CYR" w:cs="Times New Roman CYR"/>
          <w:color w:val="000000" w:themeColor="text1"/>
          <w:sz w:val="28"/>
          <w:szCs w:val="28"/>
          <w:lang w:val="en-US"/>
        </w:rPr>
        <w:t xml:space="preserve"> </w:t>
      </w:r>
      <w:r w:rsidR="00A01E37" w:rsidRPr="00D3049F">
        <w:rPr>
          <w:rFonts w:ascii="Times New Roman CYR" w:hAnsi="Times New Roman CYR" w:cs="Times New Roman CYR"/>
          <w:color w:val="000000" w:themeColor="text1"/>
          <w:sz w:val="28"/>
          <w:szCs w:val="28"/>
        </w:rPr>
        <w:t>реакциясынан</w:t>
      </w:r>
      <w:r w:rsidR="00A01E37" w:rsidRPr="00007EC7">
        <w:rPr>
          <w:rFonts w:ascii="Times New Roman CYR" w:hAnsi="Times New Roman CYR" w:cs="Times New Roman CYR"/>
          <w:color w:val="000000" w:themeColor="text1"/>
          <w:sz w:val="28"/>
          <w:szCs w:val="28"/>
          <w:lang w:val="en-US"/>
        </w:rPr>
        <w:t xml:space="preserve"> </w:t>
      </w:r>
      <w:r w:rsidR="00A01E37" w:rsidRPr="00D3049F">
        <w:rPr>
          <w:rFonts w:ascii="Times New Roman CYR" w:hAnsi="Times New Roman CYR" w:cs="Times New Roman CYR"/>
          <w:color w:val="000000" w:themeColor="text1"/>
          <w:sz w:val="28"/>
          <w:szCs w:val="28"/>
        </w:rPr>
        <w:t>кейін</w:t>
      </w:r>
      <w:r w:rsidR="00A01E37"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колоннаны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менгі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ында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конденса</w:t>
      </w:r>
      <w:r w:rsidR="00A01E37" w:rsidRPr="00D3049F">
        <w:rPr>
          <w:rFonts w:ascii="Times New Roman CYR" w:hAnsi="Times New Roman CYR" w:cs="Times New Roman CYR"/>
          <w:color w:val="000000" w:themeColor="text1"/>
          <w:sz w:val="28"/>
          <w:szCs w:val="28"/>
          <w:lang w:val="kk-KZ"/>
        </w:rPr>
        <w:t>тталады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Колоннаны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менгі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00A01E37"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су</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буымен</w:t>
      </w:r>
      <w:r w:rsidRPr="00007EC7">
        <w:rPr>
          <w:rFonts w:ascii="Times New Roman CYR" w:hAnsi="Times New Roman CYR" w:cs="Times New Roman CYR"/>
          <w:color w:val="000000" w:themeColor="text1"/>
          <w:sz w:val="28"/>
          <w:szCs w:val="28"/>
          <w:lang w:val="en-US"/>
        </w:rPr>
        <w:t xml:space="preserve"> (III) </w:t>
      </w:r>
      <w:r w:rsidRPr="00D3049F">
        <w:rPr>
          <w:rFonts w:ascii="Times New Roman CYR" w:hAnsi="Times New Roman CYR" w:cs="Times New Roman CYR"/>
          <w:color w:val="000000" w:themeColor="text1"/>
          <w:sz w:val="28"/>
          <w:szCs w:val="28"/>
        </w:rPr>
        <w:t>жылыт</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ышпен</w:t>
      </w:r>
      <w:r w:rsidRPr="00007EC7">
        <w:rPr>
          <w:rFonts w:ascii="Times New Roman CYR" w:hAnsi="Times New Roman CYR" w:cs="Times New Roman CYR"/>
          <w:color w:val="000000" w:themeColor="text1"/>
          <w:sz w:val="28"/>
          <w:szCs w:val="28"/>
          <w:lang w:val="en-US"/>
        </w:rPr>
        <w:t xml:space="preserve"> </w:t>
      </w:r>
      <w:r w:rsidR="00A01E37" w:rsidRPr="00007EC7">
        <w:rPr>
          <w:rFonts w:ascii="Times New Roman CYR" w:hAnsi="Times New Roman CYR" w:cs="Times New Roman CYR"/>
          <w:color w:val="000000" w:themeColor="text1"/>
          <w:sz w:val="28"/>
          <w:szCs w:val="28"/>
          <w:lang w:val="en-US"/>
        </w:rPr>
        <w:t xml:space="preserve">(1) </w:t>
      </w:r>
      <w:r w:rsidRPr="00D3049F">
        <w:rPr>
          <w:rFonts w:ascii="Times New Roman CYR" w:hAnsi="Times New Roman CYR" w:cs="Times New Roman CYR"/>
          <w:color w:val="000000" w:themeColor="text1"/>
          <w:sz w:val="28"/>
          <w:szCs w:val="28"/>
        </w:rPr>
        <w:t>жабды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тал</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мірсуте</w:t>
      </w:r>
      <w:r w:rsidR="00A01E37" w:rsidRPr="00D3049F">
        <w:rPr>
          <w:rFonts w:ascii="Times New Roman CYR" w:hAnsi="Times New Roman CYR" w:cs="Times New Roman CYR"/>
          <w:color w:val="000000" w:themeColor="text1"/>
          <w:sz w:val="28"/>
          <w:szCs w:val="28"/>
          <w:lang w:val="kk-KZ"/>
        </w:rPr>
        <w:t>кті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фракцияны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(II) </w:t>
      </w:r>
      <w:r w:rsidR="00A01E37" w:rsidRPr="00D3049F">
        <w:rPr>
          <w:rFonts w:ascii="Times New Roman CYR" w:hAnsi="Times New Roman CYR" w:cs="Times New Roman CYR"/>
          <w:color w:val="000000" w:themeColor="text1"/>
          <w:sz w:val="28"/>
          <w:szCs w:val="28"/>
          <w:lang w:val="kk-KZ"/>
        </w:rPr>
        <w:t>бул</w:t>
      </w:r>
      <w:r w:rsidRPr="00D3049F">
        <w:rPr>
          <w:rFonts w:ascii="Times New Roman CYR" w:hAnsi="Times New Roman CYR" w:cs="Times New Roman CYR"/>
          <w:color w:val="000000" w:themeColor="text1"/>
          <w:sz w:val="28"/>
          <w:szCs w:val="28"/>
        </w:rPr>
        <w:t>ары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олар</w:t>
      </w:r>
      <w:r w:rsidRPr="00007EC7">
        <w:rPr>
          <w:rFonts w:ascii="Times New Roman CYR" w:hAnsi="Times New Roman CYR" w:cs="Times New Roman CYR"/>
          <w:color w:val="000000" w:themeColor="text1"/>
          <w:sz w:val="28"/>
          <w:szCs w:val="28"/>
          <w:lang w:val="en-US"/>
        </w:rPr>
        <w:t xml:space="preserve"> </w:t>
      </w:r>
      <w:r w:rsidR="00866763" w:rsidRPr="00D3049F">
        <w:rPr>
          <w:rFonts w:ascii="Times New Roman CYR" w:hAnsi="Times New Roman CYR" w:cs="Times New Roman CYR"/>
          <w:color w:val="000000" w:themeColor="text1"/>
          <w:sz w:val="28"/>
          <w:szCs w:val="28"/>
          <w:lang w:val="kk-KZ"/>
        </w:rPr>
        <w:t>то</w:t>
      </w:r>
      <w:r w:rsidR="00866763" w:rsidRPr="00D3049F">
        <w:rPr>
          <w:rFonts w:ascii="Cambria" w:hAnsi="Cambria" w:cs="Times New Roman CYR"/>
          <w:color w:val="000000" w:themeColor="text1"/>
          <w:sz w:val="28"/>
          <w:szCs w:val="28"/>
          <w:lang w:val="kk-KZ"/>
        </w:rPr>
        <w:t xml:space="preserve">ңазытқыш </w:t>
      </w:r>
      <w:r w:rsidRPr="00007EC7">
        <w:rPr>
          <w:rFonts w:ascii="Times New Roman CYR" w:hAnsi="Times New Roman CYR" w:cs="Times New Roman CYR"/>
          <w:color w:val="000000" w:themeColor="text1"/>
          <w:sz w:val="28"/>
          <w:szCs w:val="28"/>
          <w:lang w:val="en-US"/>
        </w:rPr>
        <w:t xml:space="preserve">(6), </w:t>
      </w:r>
      <w:r w:rsidRPr="00D3049F">
        <w:rPr>
          <w:rFonts w:ascii="Times New Roman CYR" w:hAnsi="Times New Roman CYR" w:cs="Times New Roman CYR"/>
          <w:color w:val="000000" w:themeColor="text1"/>
          <w:sz w:val="28"/>
          <w:szCs w:val="28"/>
        </w:rPr>
        <w:t>сыйымдылы</w:t>
      </w:r>
      <w:r w:rsidR="00866763" w:rsidRPr="00D3049F">
        <w:rPr>
          <w:rFonts w:ascii="Cambria" w:hAnsi="Cambria" w:cs="Times New Roman CYR"/>
          <w:color w:val="000000" w:themeColor="text1"/>
          <w:sz w:val="28"/>
          <w:szCs w:val="28"/>
          <w:lang w:val="kk-KZ"/>
        </w:rPr>
        <w:t xml:space="preserve">қ </w:t>
      </w:r>
      <w:r w:rsidRPr="00007EC7">
        <w:rPr>
          <w:rFonts w:ascii="Times New Roman CYR" w:hAnsi="Times New Roman CYR" w:cs="Times New Roman CYR"/>
          <w:color w:val="000000" w:themeColor="text1"/>
          <w:sz w:val="28"/>
          <w:szCs w:val="28"/>
          <w:lang w:val="en-US"/>
        </w:rPr>
        <w:t xml:space="preserve">(7) </w:t>
      </w:r>
      <w:r w:rsidR="00866763" w:rsidRPr="00D3049F">
        <w:rPr>
          <w:rFonts w:ascii="Times New Roman CYR" w:hAnsi="Times New Roman CYR" w:cs="Times New Roman CYR"/>
          <w:color w:val="000000" w:themeColor="text1"/>
          <w:sz w:val="28"/>
          <w:szCs w:val="28"/>
          <w:lang w:val="kk-KZ"/>
        </w:rPr>
        <w:t>ар</w:t>
      </w:r>
      <w:r w:rsidR="00866763" w:rsidRPr="00D3049F">
        <w:rPr>
          <w:rFonts w:ascii="Cambria" w:hAnsi="Cambria" w:cs="Times New Roman CYR"/>
          <w:color w:val="000000" w:themeColor="text1"/>
          <w:sz w:val="28"/>
          <w:szCs w:val="28"/>
          <w:lang w:val="kk-KZ"/>
        </w:rPr>
        <w:t xml:space="preserve">қылы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тіп</w:t>
      </w:r>
      <w:r w:rsidRPr="00007EC7">
        <w:rPr>
          <w:rFonts w:ascii="Times New Roman CYR" w:hAnsi="Times New Roman CYR" w:cs="Times New Roman CYR"/>
          <w:color w:val="000000" w:themeColor="text1"/>
          <w:sz w:val="28"/>
          <w:szCs w:val="28"/>
          <w:lang w:val="en-US"/>
        </w:rPr>
        <w:t xml:space="preserve">, </w:t>
      </w:r>
      <w:r w:rsidR="00866763" w:rsidRPr="00D3049F">
        <w:rPr>
          <w:rFonts w:ascii="Times New Roman CYR" w:hAnsi="Times New Roman CYR" w:cs="Times New Roman CYR"/>
          <w:color w:val="000000" w:themeColor="text1"/>
          <w:sz w:val="28"/>
          <w:szCs w:val="28"/>
        </w:rPr>
        <w:t>жо</w:t>
      </w:r>
      <w:r w:rsidR="00866763" w:rsidRPr="00D3049F">
        <w:rPr>
          <w:rFonts w:ascii="Cambria" w:hAnsi="Cambria" w:cs="Cambria"/>
          <w:color w:val="000000" w:themeColor="text1"/>
          <w:sz w:val="28"/>
          <w:szCs w:val="28"/>
        </w:rPr>
        <w:t>ғ</w:t>
      </w:r>
      <w:r w:rsidR="00866763" w:rsidRPr="00D3049F">
        <w:rPr>
          <w:rFonts w:ascii="Times New Roman CYR" w:hAnsi="Times New Roman CYR" w:cs="Times New Roman CYR"/>
          <w:color w:val="000000" w:themeColor="text1"/>
          <w:sz w:val="28"/>
          <w:szCs w:val="28"/>
        </w:rPr>
        <w:t>ары</w:t>
      </w:r>
      <w:r w:rsidR="00866763" w:rsidRPr="00007EC7">
        <w:rPr>
          <w:rFonts w:ascii="Times New Roman CYR" w:hAnsi="Times New Roman CYR" w:cs="Times New Roman CYR"/>
          <w:color w:val="000000" w:themeColor="text1"/>
          <w:sz w:val="28"/>
          <w:szCs w:val="28"/>
          <w:lang w:val="en-US"/>
        </w:rPr>
        <w:t xml:space="preserve"> </w:t>
      </w:r>
      <w:r w:rsidR="00866763" w:rsidRPr="00D3049F">
        <w:rPr>
          <w:rFonts w:ascii="Cambria" w:hAnsi="Cambria" w:cs="Cambria"/>
          <w:color w:val="000000" w:themeColor="text1"/>
          <w:sz w:val="28"/>
          <w:szCs w:val="28"/>
        </w:rPr>
        <w:t>қ</w:t>
      </w:r>
      <w:r w:rsidR="00866763" w:rsidRPr="00D3049F">
        <w:rPr>
          <w:rFonts w:ascii="Times New Roman CYR" w:hAnsi="Times New Roman CYR" w:cs="Times New Roman CYR"/>
          <w:color w:val="000000" w:themeColor="text1"/>
          <w:sz w:val="28"/>
          <w:szCs w:val="28"/>
        </w:rPr>
        <w:t>арай</w:t>
      </w:r>
      <w:r w:rsidR="00866763" w:rsidRPr="00007EC7">
        <w:rPr>
          <w:rFonts w:ascii="Times New Roman CYR" w:hAnsi="Times New Roman CYR" w:cs="Times New Roman CYR"/>
          <w:color w:val="000000" w:themeColor="text1"/>
          <w:sz w:val="28"/>
          <w:szCs w:val="28"/>
          <w:lang w:val="en-US"/>
        </w:rPr>
        <w:t xml:space="preserve"> </w:t>
      </w:r>
      <w:r w:rsidR="00866763" w:rsidRPr="00D3049F">
        <w:rPr>
          <w:rFonts w:ascii="Times New Roman CYR" w:hAnsi="Times New Roman CYR" w:cs="Times New Roman CYR"/>
          <w:color w:val="000000" w:themeColor="text1"/>
          <w:sz w:val="28"/>
          <w:szCs w:val="28"/>
        </w:rPr>
        <w:t>кетеді</w:t>
      </w:r>
      <w:r w:rsidR="00866763" w:rsidRPr="00007EC7">
        <w:rPr>
          <w:rFonts w:ascii="Times New Roman CYR" w:hAnsi="Times New Roman CYR" w:cs="Times New Roman CYR"/>
          <w:color w:val="000000" w:themeColor="text1"/>
          <w:sz w:val="28"/>
          <w:szCs w:val="28"/>
          <w:lang w:val="en-US"/>
        </w:rPr>
        <w:t xml:space="preserve"> </w:t>
      </w:r>
      <w:r w:rsidR="00866763" w:rsidRPr="00D3049F">
        <w:rPr>
          <w:rFonts w:ascii="Times New Roman CYR" w:hAnsi="Times New Roman CYR" w:cs="Times New Roman CYR"/>
          <w:color w:val="000000" w:themeColor="text1"/>
          <w:sz w:val="28"/>
          <w:szCs w:val="28"/>
          <w:lang w:val="kk-KZ"/>
        </w:rPr>
        <w:t xml:space="preserve">де, </w:t>
      </w:r>
      <w:r w:rsidRPr="00D3049F">
        <w:rPr>
          <w:rFonts w:ascii="Times New Roman CYR" w:hAnsi="Times New Roman CYR" w:cs="Times New Roman CYR"/>
          <w:color w:val="000000" w:themeColor="text1"/>
          <w:sz w:val="28"/>
          <w:szCs w:val="28"/>
        </w:rPr>
        <w:t>араластыру</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жіберіледі</w:t>
      </w:r>
      <w:r w:rsidRPr="00007EC7">
        <w:rPr>
          <w:rFonts w:ascii="Times New Roman CYR" w:hAnsi="Times New Roman CYR" w:cs="Times New Roman CYR"/>
          <w:color w:val="000000" w:themeColor="text1"/>
          <w:sz w:val="28"/>
          <w:szCs w:val="28"/>
          <w:lang w:val="en-US"/>
        </w:rPr>
        <w:t>.</w:t>
      </w:r>
    </w:p>
    <w:p w14:paraId="33EA1D27" w14:textId="0C480B4E" w:rsidR="00041FFB" w:rsidRPr="00007EC7" w:rsidRDefault="00041FFB"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Times New Roman CYR" w:hAnsi="Times New Roman CYR" w:cs="Times New Roman CYR"/>
          <w:color w:val="000000" w:themeColor="text1"/>
          <w:sz w:val="28"/>
          <w:szCs w:val="28"/>
        </w:rPr>
        <w:t>Процесті</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арты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шылы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ретінде</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ондыр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арнайы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мыс</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режимінде</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химиялы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ма</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саттар</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шін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арнайы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алу</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мкіндігі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де</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атап</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тіледі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л</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дайда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іс</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зінде</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Times New Roman CYR"/>
          <w:color w:val="000000" w:themeColor="text1"/>
          <w:sz w:val="28"/>
          <w:szCs w:val="28"/>
          <w:lang w:val="kk-KZ"/>
        </w:rPr>
        <w:t xml:space="preserve">құрамында </w:t>
      </w:r>
      <w:r w:rsidRPr="00D3049F">
        <w:rPr>
          <w:rFonts w:ascii="Times New Roman CYR" w:hAnsi="Times New Roman CYR" w:cs="Times New Roman CYR"/>
          <w:color w:val="000000" w:themeColor="text1"/>
          <w:sz w:val="28"/>
          <w:szCs w:val="28"/>
        </w:rPr>
        <w:t>метанол</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lang w:val="kk-KZ"/>
        </w:rPr>
        <w:t>жоқ</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нім</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екінші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д</w:t>
      </w:r>
      <w:r w:rsidRPr="00D3049F">
        <w:rPr>
          <w:rFonts w:ascii="Times New Roman CYR" w:hAnsi="Times New Roman CYR" w:cs="Times New Roman CYR"/>
          <w:color w:val="000000" w:themeColor="text1"/>
          <w:sz w:val="28"/>
          <w:szCs w:val="28"/>
        </w:rPr>
        <w:t>истилляция</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колонн</w:t>
      </w:r>
      <w:r w:rsidRPr="00D3049F">
        <w:rPr>
          <w:rFonts w:ascii="Times New Roman CYR" w:hAnsi="Times New Roman CYR" w:cs="Times New Roman CYR"/>
          <w:color w:val="000000" w:themeColor="text1"/>
          <w:sz w:val="28"/>
          <w:szCs w:val="28"/>
        </w:rPr>
        <w:t>а</w:t>
      </w:r>
      <w:r w:rsidRPr="00D3049F">
        <w:rPr>
          <w:rFonts w:ascii="Times New Roman CYR" w:hAnsi="Times New Roman CYR" w:cs="Times New Roman CYR"/>
          <w:color w:val="000000" w:themeColor="text1"/>
          <w:sz w:val="28"/>
          <w:szCs w:val="28"/>
          <w:lang w:val="kk-KZ"/>
        </w:rPr>
        <w:t>с</w:t>
      </w:r>
      <w:r w:rsidRPr="00D3049F">
        <w:rPr>
          <w:rFonts w:ascii="Times New Roman CYR" w:hAnsi="Times New Roman CYR" w:cs="Times New Roman CYR"/>
          <w:color w:val="000000" w:themeColor="text1"/>
          <w:sz w:val="28"/>
          <w:szCs w:val="28"/>
        </w:rPr>
        <w:t>ыны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кубты</w:t>
      </w:r>
      <w:r w:rsidRPr="00D3049F">
        <w:rPr>
          <w:rFonts w:ascii="Cambria" w:hAnsi="Cambria" w:cs="Times New Roman CYR"/>
          <w:color w:val="000000" w:themeColor="text1"/>
          <w:sz w:val="28"/>
          <w:szCs w:val="28"/>
          <w:lang w:val="kk-KZ"/>
        </w:rPr>
        <w:t>қ</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алды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ретінде</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ондыр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ыдан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арылады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Аппаратты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ресімделуі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дистилляциялы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колоннанікіне</w:t>
      </w:r>
      <w:r w:rsidRPr="00007EC7">
        <w:rPr>
          <w:rFonts w:ascii="Times New Roman CYR" w:hAnsi="Times New Roman CYR" w:cs="Times New Roman CYR"/>
          <w:color w:val="000000" w:themeColor="text1"/>
          <w:sz w:val="28"/>
          <w:szCs w:val="28"/>
          <w:lang w:val="en-US"/>
        </w:rPr>
        <w:t xml:space="preserve"> (4,5)</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rPr>
        <w:t>ұқ</w:t>
      </w:r>
      <w:r w:rsidRPr="00D3049F">
        <w:rPr>
          <w:rFonts w:ascii="Times New Roman CYR" w:hAnsi="Times New Roman CYR" w:cs="Times New Roman CYR"/>
          <w:color w:val="000000" w:themeColor="text1"/>
          <w:sz w:val="28"/>
          <w:szCs w:val="28"/>
        </w:rPr>
        <w:t>сас</w:t>
      </w:r>
      <w:r w:rsidRPr="00007EC7">
        <w:rPr>
          <w:rFonts w:ascii="Times New Roman CYR" w:hAnsi="Times New Roman CYR" w:cs="Times New Roman CYR"/>
          <w:color w:val="000000" w:themeColor="text1"/>
          <w:sz w:val="28"/>
          <w:szCs w:val="28"/>
          <w:lang w:val="en-US"/>
        </w:rPr>
        <w:t>.</w:t>
      </w:r>
    </w:p>
    <w:p w14:paraId="0219501B" w14:textId="77777777" w:rsidR="001561C7" w:rsidRPr="00007EC7" w:rsidRDefault="001561C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Times New Roman CYR" w:hAnsi="Times New Roman CYR" w:cs="Times New Roman CYR"/>
          <w:color w:val="000000" w:themeColor="text1"/>
          <w:sz w:val="28"/>
          <w:szCs w:val="28"/>
        </w:rPr>
        <w:t>Осылайша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арты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метанолды</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олдану</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мкіндігі</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изобутенні</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конверсиясын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арттырады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л</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шикізат</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осылуына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байланысты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емес</w:t>
      </w:r>
      <w:r w:rsidRPr="00007EC7">
        <w:rPr>
          <w:rFonts w:ascii="Times New Roman CYR" w:hAnsi="Times New Roman CYR" w:cs="Times New Roman CYR"/>
          <w:color w:val="000000" w:themeColor="text1"/>
          <w:sz w:val="28"/>
          <w:szCs w:val="28"/>
          <w:lang w:val="en-US"/>
        </w:rPr>
        <w:t>.</w:t>
      </w:r>
    </w:p>
    <w:p w14:paraId="2022C7DE" w14:textId="77777777" w:rsidR="001561C7" w:rsidRPr="00007EC7" w:rsidRDefault="001561C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p>
    <w:p w14:paraId="715A61FF" w14:textId="174AB588" w:rsidR="001561C7" w:rsidRPr="00DC1D19" w:rsidRDefault="001561C7" w:rsidP="00D17F59">
      <w:pPr>
        <w:shd w:val="clear" w:color="auto" w:fill="FFFFFF"/>
        <w:autoSpaceDE w:val="0"/>
        <w:autoSpaceDN w:val="0"/>
        <w:adjustRightInd w:val="0"/>
        <w:ind w:firstLine="720"/>
        <w:jc w:val="both"/>
        <w:rPr>
          <w:rFonts w:ascii="Times New Roman CYR" w:hAnsi="Times New Roman CYR" w:cs="Times New Roman CYR"/>
          <w:i/>
          <w:iCs/>
          <w:color w:val="000000" w:themeColor="text1"/>
          <w:sz w:val="28"/>
          <w:szCs w:val="28"/>
          <w:lang w:val="en-US"/>
        </w:rPr>
      </w:pPr>
      <w:r w:rsidRPr="00007EC7">
        <w:rPr>
          <w:rFonts w:ascii="Times New Roman CYR" w:hAnsi="Times New Roman CYR" w:cs="Times New Roman CYR"/>
          <w:i/>
          <w:iCs/>
          <w:color w:val="000000" w:themeColor="text1"/>
          <w:sz w:val="28"/>
          <w:szCs w:val="28"/>
          <w:lang w:val="en-US"/>
        </w:rPr>
        <w:t xml:space="preserve">3. </w:t>
      </w:r>
      <w:r w:rsidR="00707940">
        <w:rPr>
          <w:rFonts w:ascii="Times New Roman CYR" w:hAnsi="Times New Roman CYR" w:cs="Times New Roman CYR"/>
          <w:i/>
          <w:iCs/>
          <w:color w:val="000000" w:themeColor="text1"/>
          <w:sz w:val="28"/>
          <w:szCs w:val="28"/>
        </w:rPr>
        <w:t>«</w:t>
      </w:r>
      <w:r w:rsidRPr="00007EC7">
        <w:rPr>
          <w:rFonts w:ascii="Times New Roman CYR" w:hAnsi="Times New Roman CYR" w:cs="Times New Roman CYR"/>
          <w:i/>
          <w:iCs/>
          <w:color w:val="000000" w:themeColor="text1"/>
          <w:sz w:val="28"/>
          <w:szCs w:val="28"/>
          <w:lang w:val="en-US"/>
        </w:rPr>
        <w:t>Erdolchemies</w:t>
      </w:r>
      <w:r w:rsidR="00707940">
        <w:rPr>
          <w:rFonts w:ascii="Times New Roman CYR" w:hAnsi="Times New Roman CYR" w:cs="Times New Roman CYR"/>
          <w:i/>
          <w:iCs/>
          <w:color w:val="000000" w:themeColor="text1"/>
          <w:sz w:val="28"/>
          <w:szCs w:val="28"/>
        </w:rPr>
        <w:t>»</w:t>
      </w:r>
      <w:r w:rsidRPr="00007EC7">
        <w:rPr>
          <w:rFonts w:ascii="Times New Roman CYR" w:hAnsi="Times New Roman CYR" w:cs="Times New Roman CYR"/>
          <w:i/>
          <w:iCs/>
          <w:color w:val="000000" w:themeColor="text1"/>
          <w:sz w:val="28"/>
          <w:szCs w:val="28"/>
          <w:lang w:val="en-US"/>
        </w:rPr>
        <w:t xml:space="preserve"> </w:t>
      </w:r>
      <w:r w:rsidRPr="00D3049F">
        <w:rPr>
          <w:rFonts w:ascii="Times New Roman CYR" w:hAnsi="Times New Roman CYR" w:cs="Times New Roman CYR"/>
          <w:i/>
          <w:iCs/>
          <w:color w:val="000000" w:themeColor="text1"/>
          <w:sz w:val="28"/>
          <w:szCs w:val="28"/>
        </w:rPr>
        <w:t>фирмасыны</w:t>
      </w:r>
      <w:r w:rsidRPr="00D3049F">
        <w:rPr>
          <w:rFonts w:ascii="Cambria" w:hAnsi="Cambria" w:cs="Cambria"/>
          <w:i/>
          <w:iCs/>
          <w:color w:val="000000" w:themeColor="text1"/>
          <w:sz w:val="28"/>
          <w:szCs w:val="28"/>
        </w:rPr>
        <w:t>ң</w:t>
      </w:r>
      <w:r w:rsidRPr="00007EC7">
        <w:rPr>
          <w:rFonts w:ascii="Times New Roman CYR" w:hAnsi="Times New Roman CYR" w:cs="Times New Roman CYR"/>
          <w:i/>
          <w:iCs/>
          <w:color w:val="000000" w:themeColor="text1"/>
          <w:sz w:val="28"/>
          <w:szCs w:val="28"/>
          <w:lang w:val="en-US"/>
        </w:rPr>
        <w:t xml:space="preserve"> </w:t>
      </w:r>
      <w:r w:rsidRPr="00D3049F">
        <w:rPr>
          <w:rFonts w:ascii="Times New Roman CYR" w:hAnsi="Times New Roman CYR" w:cs="Times New Roman CYR"/>
          <w:i/>
          <w:iCs/>
          <w:color w:val="000000" w:themeColor="text1"/>
          <w:sz w:val="28"/>
          <w:szCs w:val="28"/>
        </w:rPr>
        <w:t>процесі</w:t>
      </w:r>
    </w:p>
    <w:p w14:paraId="7CDA5E52" w14:textId="77777777" w:rsidR="00D17F59" w:rsidRPr="00DC1D19" w:rsidRDefault="00D17F59"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л</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процесс</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барлы</w:t>
      </w:r>
      <w:r w:rsidRPr="00D3049F">
        <w:rPr>
          <w:rFonts w:ascii="Cambria" w:hAnsi="Cambria" w:cs="Cambria"/>
          <w:color w:val="000000" w:themeColor="text1"/>
          <w:sz w:val="28"/>
          <w:szCs w:val="28"/>
        </w:rPr>
        <w:t>қ</w:t>
      </w:r>
      <w:r w:rsidRPr="00DC1D19">
        <w:rPr>
          <w:rFonts w:ascii="Cambria" w:hAnsi="Cambria" w:cs="Cambria"/>
          <w:color w:val="000000" w:themeColor="text1"/>
          <w:sz w:val="28"/>
          <w:szCs w:val="28"/>
          <w:lang w:val="en-US"/>
        </w:rPr>
        <w:t xml:space="preserve"> </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зірленген</w:t>
      </w:r>
      <w:r w:rsidRPr="00D3049F">
        <w:rPr>
          <w:rFonts w:ascii="Times New Roman CYR" w:hAnsi="Times New Roman CYR" w:cs="Times New Roman CYR"/>
          <w:color w:val="000000" w:themeColor="text1"/>
          <w:sz w:val="28"/>
          <w:szCs w:val="28"/>
          <w:lang w:val="kk-KZ"/>
        </w:rPr>
        <w:t>дерді</w:t>
      </w:r>
      <w:r w:rsidRPr="00D3049F">
        <w:rPr>
          <w:rFonts w:ascii="Cambria" w:hAnsi="Cambria" w:cs="Times New Roman CYR"/>
          <w:color w:val="000000" w:themeColor="text1"/>
          <w:sz w:val="28"/>
          <w:szCs w:val="28"/>
          <w:lang w:val="kk-KZ"/>
        </w:rPr>
        <w:t>ң ішінде</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энергия</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сыйымдылы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азы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ретінде</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арастырылады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Оны</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бас</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арты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шылы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тарына</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мыналар</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жатады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т</w:t>
      </w:r>
      <w:r w:rsidRPr="00D3049F">
        <w:rPr>
          <w:rFonts w:ascii="Cambria" w:hAnsi="Cambria" w:cs="Times New Roman CYR"/>
          <w:color w:val="000000" w:themeColor="text1"/>
          <w:sz w:val="28"/>
          <w:szCs w:val="28"/>
          <w:lang w:val="kk-KZ"/>
        </w:rPr>
        <w:t>өмен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рделі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ындар</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құ</w:t>
      </w:r>
      <w:r w:rsidRPr="00D3049F">
        <w:rPr>
          <w:rFonts w:ascii="Times New Roman CYR" w:hAnsi="Times New Roman CYR" w:cs="Times New Roman CYR"/>
          <w:color w:val="000000" w:themeColor="text1"/>
          <w:sz w:val="28"/>
          <w:szCs w:val="28"/>
        </w:rPr>
        <w:t>бырлы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реакторды</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олданбай</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реакцияны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ргізуді</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арапайымдылы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пайдаланылатын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шикізатты</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сапасына</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атысты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жо</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ары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икемділік</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w:t>
      </w:r>
      <w:r w:rsidRPr="00DC1D19">
        <w:rPr>
          <w:rFonts w:ascii="Times New Roman CYR" w:hAnsi="Times New Roman CYR" w:cs="Times New Roman CYR"/>
          <w:color w:val="000000" w:themeColor="text1"/>
          <w:sz w:val="28"/>
          <w:szCs w:val="28"/>
          <w:vertAlign w:val="subscript"/>
          <w:lang w:val="en-US"/>
        </w:rPr>
        <w:t>4</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фракциясында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изобутенні</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лшері</w:t>
      </w:r>
      <w:r w:rsidRPr="00DC1D19">
        <w:rPr>
          <w:rFonts w:ascii="Times New Roman CYR" w:hAnsi="Times New Roman CYR" w:cs="Times New Roman CYR"/>
          <w:color w:val="000000" w:themeColor="text1"/>
          <w:sz w:val="28"/>
          <w:szCs w:val="28"/>
          <w:lang w:val="en-US"/>
        </w:rPr>
        <w:t xml:space="preserve"> 5-</w:t>
      </w:r>
      <w:r w:rsidRPr="00D3049F">
        <w:rPr>
          <w:rFonts w:ascii="Times New Roman CYR" w:hAnsi="Times New Roman CYR" w:cs="Times New Roman CYR"/>
          <w:color w:val="000000" w:themeColor="text1"/>
          <w:sz w:val="28"/>
          <w:szCs w:val="28"/>
        </w:rPr>
        <w:t>тен</w:t>
      </w:r>
      <w:r w:rsidRPr="00DC1D19">
        <w:rPr>
          <w:rFonts w:ascii="Times New Roman CYR" w:hAnsi="Times New Roman CYR" w:cs="Times New Roman CYR"/>
          <w:color w:val="000000" w:themeColor="text1"/>
          <w:sz w:val="28"/>
          <w:szCs w:val="28"/>
          <w:lang w:val="en-US"/>
        </w:rPr>
        <w:t xml:space="preserve"> 60%-</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дейін</w:t>
      </w:r>
      <w:r w:rsidRPr="00D3049F">
        <w:rPr>
          <w:rFonts w:ascii="Times New Roman CYR" w:hAnsi="Times New Roman CYR" w:cs="Times New Roman CYR"/>
          <w:color w:val="000000" w:themeColor="text1"/>
          <w:sz w:val="28"/>
          <w:szCs w:val="28"/>
          <w:lang w:val="kk-KZ"/>
        </w:rPr>
        <w:t>гі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ке</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шекте</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згеруі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мкін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адсорбция</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дісін</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олдану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кезінде</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w:t>
      </w:r>
      <w:r w:rsidRPr="00DC1D19">
        <w:rPr>
          <w:rFonts w:ascii="Times New Roman CYR" w:hAnsi="Times New Roman CYR" w:cs="Times New Roman CYR"/>
          <w:color w:val="000000" w:themeColor="text1"/>
          <w:sz w:val="28"/>
          <w:szCs w:val="28"/>
          <w:vertAlign w:val="subscript"/>
          <w:lang w:val="en-US"/>
        </w:rPr>
        <w:t>4</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фракциясынан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не</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DC1D19">
        <w:rPr>
          <w:rFonts w:ascii="Times New Roman CYR" w:hAnsi="Times New Roman CYR" w:cs="Times New Roman CYR"/>
          <w:color w:val="000000" w:themeColor="text1"/>
          <w:sz w:val="28"/>
          <w:szCs w:val="28"/>
          <w:lang w:val="en-US"/>
        </w:rPr>
        <w:t>-</w:t>
      </w:r>
      <w:r w:rsidRPr="00D3049F">
        <w:rPr>
          <w:rFonts w:ascii="Times New Roman CYR" w:hAnsi="Times New Roman CYR" w:cs="Times New Roman CYR"/>
          <w:color w:val="000000" w:themeColor="text1"/>
          <w:sz w:val="28"/>
          <w:szCs w:val="28"/>
        </w:rPr>
        <w:t>ден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метанол</w:t>
      </w:r>
      <w:r w:rsidRPr="00D3049F">
        <w:rPr>
          <w:rFonts w:ascii="Times New Roman CYR" w:hAnsi="Times New Roman CYR" w:cs="Times New Roman CYR"/>
          <w:color w:val="000000" w:themeColor="text1"/>
          <w:sz w:val="28"/>
          <w:szCs w:val="28"/>
          <w:lang w:val="kk-KZ"/>
        </w:rPr>
        <w:t>ды б</w:t>
      </w:r>
      <w:r w:rsidRPr="00D3049F">
        <w:rPr>
          <w:rFonts w:ascii="Cambria" w:hAnsi="Cambria" w:cs="Times New Roman CYR"/>
          <w:color w:val="000000" w:themeColor="text1"/>
          <w:sz w:val="28"/>
          <w:szCs w:val="28"/>
          <w:lang w:val="kk-KZ"/>
        </w:rPr>
        <w:t>өліп</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сатысында</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энергия</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ынын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ед</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уір</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немдеу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Процесс</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ш</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сатыдан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синтезі</w:t>
      </w:r>
      <w:r w:rsidRPr="00D3049F">
        <w:rPr>
          <w:rFonts w:ascii="Times New Roman CYR" w:hAnsi="Times New Roman CYR" w:cs="Times New Roman CYR"/>
          <w:color w:val="000000" w:themeColor="text1"/>
          <w:sz w:val="28"/>
          <w:szCs w:val="28"/>
          <w:lang w:val="kk-KZ"/>
        </w:rPr>
        <w:t>нен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w:t>
      </w:r>
      <w:r w:rsidRPr="00DC1D19">
        <w:rPr>
          <w:rFonts w:ascii="Times New Roman CYR" w:hAnsi="Times New Roman CYR" w:cs="Times New Roman CYR"/>
          <w:color w:val="000000" w:themeColor="text1"/>
          <w:sz w:val="28"/>
          <w:szCs w:val="28"/>
          <w:vertAlign w:val="subscript"/>
          <w:lang w:val="en-US"/>
        </w:rPr>
        <w:t>4</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фракциясын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айдау</w:t>
      </w:r>
      <w:r w:rsidRPr="00D3049F">
        <w:rPr>
          <w:rFonts w:ascii="Times New Roman CYR" w:hAnsi="Times New Roman CYR" w:cs="Times New Roman CYR"/>
          <w:color w:val="000000" w:themeColor="text1"/>
          <w:sz w:val="28"/>
          <w:szCs w:val="28"/>
          <w:lang w:val="kk-KZ"/>
        </w:rPr>
        <w:t>дан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метанол</w:t>
      </w:r>
      <w:r w:rsidRPr="00D3049F">
        <w:rPr>
          <w:rFonts w:ascii="Times New Roman CYR" w:hAnsi="Times New Roman CYR" w:cs="Times New Roman CYR"/>
          <w:color w:val="000000" w:themeColor="text1"/>
          <w:sz w:val="28"/>
          <w:szCs w:val="28"/>
          <w:lang w:val="kk-KZ"/>
        </w:rPr>
        <w:t>ды б</w:t>
      </w:r>
      <w:r w:rsidRPr="00D3049F">
        <w:rPr>
          <w:rFonts w:ascii="Cambria" w:hAnsi="Cambria" w:cs="Times New Roman CYR"/>
          <w:color w:val="000000" w:themeColor="text1"/>
          <w:sz w:val="28"/>
          <w:szCs w:val="28"/>
          <w:lang w:val="kk-KZ"/>
        </w:rPr>
        <w:t>өліп</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алу</w:t>
      </w:r>
      <w:r w:rsidRPr="00D3049F">
        <w:rPr>
          <w:rFonts w:ascii="Times New Roman CYR" w:hAnsi="Times New Roman CYR" w:cs="Times New Roman CYR"/>
          <w:color w:val="000000" w:themeColor="text1"/>
          <w:sz w:val="28"/>
          <w:szCs w:val="28"/>
          <w:lang w:val="kk-KZ"/>
        </w:rPr>
        <w:t xml:space="preserve">дан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рады</w:t>
      </w:r>
      <w:r w:rsidRPr="00DC1D19">
        <w:rPr>
          <w:rFonts w:ascii="Times New Roman CYR" w:hAnsi="Times New Roman CYR" w:cs="Times New Roman CYR"/>
          <w:color w:val="000000" w:themeColor="text1"/>
          <w:sz w:val="28"/>
          <w:szCs w:val="28"/>
          <w:lang w:val="en-US"/>
        </w:rPr>
        <w:t>.</w:t>
      </w:r>
    </w:p>
    <w:p w14:paraId="60615B16" w14:textId="77777777" w:rsidR="00D17F59" w:rsidRPr="00DC1D19" w:rsidRDefault="00D17F59"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ң</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метанол</w:t>
      </w:r>
      <w:r w:rsidRPr="00DC1D19">
        <w:rPr>
          <w:rFonts w:ascii="Times New Roman CYR" w:hAnsi="Times New Roman CYR" w:cs="Times New Roman CYR"/>
          <w:color w:val="000000" w:themeColor="text1"/>
          <w:sz w:val="28"/>
          <w:szCs w:val="28"/>
          <w:lang w:val="en-US"/>
        </w:rPr>
        <w:t xml:space="preserve"> (</w:t>
      </w:r>
      <w:r w:rsidRPr="00007EC7">
        <w:rPr>
          <w:rFonts w:ascii="Times New Roman CYR" w:hAnsi="Times New Roman CYR" w:cs="Times New Roman CYR"/>
          <w:color w:val="000000" w:themeColor="text1"/>
          <w:sz w:val="28"/>
          <w:szCs w:val="28"/>
          <w:lang w:val="en-US"/>
        </w:rPr>
        <w:t>I</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айтары</w:t>
      </w:r>
      <w:r w:rsidRPr="00D3049F">
        <w:rPr>
          <w:rFonts w:ascii="Times New Roman CYR" w:hAnsi="Times New Roman CYR" w:cs="Times New Roman CYR"/>
          <w:color w:val="000000" w:themeColor="text1"/>
          <w:sz w:val="28"/>
          <w:szCs w:val="28"/>
          <w:lang w:val="kk-KZ"/>
        </w:rPr>
        <w:t>мды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метанолмен</w:t>
      </w:r>
      <w:r w:rsidRPr="00DC1D19">
        <w:rPr>
          <w:rFonts w:ascii="Times New Roman CYR" w:hAnsi="Times New Roman CYR" w:cs="Times New Roman CYR"/>
          <w:color w:val="000000" w:themeColor="text1"/>
          <w:sz w:val="28"/>
          <w:szCs w:val="28"/>
          <w:lang w:val="en-US"/>
        </w:rPr>
        <w:t xml:space="preserve"> (</w:t>
      </w:r>
      <w:r w:rsidRPr="00007EC7">
        <w:rPr>
          <w:rFonts w:ascii="Times New Roman CYR" w:hAnsi="Times New Roman CYR" w:cs="Times New Roman CYR"/>
          <w:color w:val="000000" w:themeColor="text1"/>
          <w:sz w:val="28"/>
          <w:szCs w:val="28"/>
          <w:lang w:val="en-US"/>
        </w:rPr>
        <w:t>II</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аралас</w:t>
      </w:r>
      <w:r w:rsidRPr="00D3049F">
        <w:rPr>
          <w:rFonts w:ascii="Cambria" w:hAnsi="Cambria" w:cs="Cambria"/>
          <w:color w:val="000000" w:themeColor="text1"/>
          <w:sz w:val="28"/>
          <w:szCs w:val="28"/>
          <w:lang w:val="kk-KZ"/>
        </w:rPr>
        <w:t>ып,</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жылу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алмастыр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ыш</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(3) </w:t>
      </w:r>
      <w:r w:rsidRPr="00D3049F">
        <w:rPr>
          <w:rFonts w:ascii="Cambria" w:hAnsi="Cambria" w:cs="Times New Roman CYR"/>
          <w:color w:val="000000" w:themeColor="text1"/>
          <w:sz w:val="28"/>
          <w:szCs w:val="28"/>
          <w:lang w:val="kk-KZ"/>
        </w:rPr>
        <w:t>қыздырылу</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шін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кіреді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содан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кейін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екі</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lang w:val="kk-KZ"/>
        </w:rPr>
        <w:t>кезектесіп орналасқан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реакторлар</w:t>
      </w:r>
      <w:r w:rsidRPr="00DC1D19">
        <w:rPr>
          <w:rFonts w:ascii="Times New Roman CYR" w:hAnsi="Times New Roman CYR" w:cs="Times New Roman CYR"/>
          <w:color w:val="000000" w:themeColor="text1"/>
          <w:sz w:val="28"/>
          <w:szCs w:val="28"/>
          <w:lang w:val="en-US"/>
        </w:rPr>
        <w:t xml:space="preserve"> (1,2) </w:t>
      </w:r>
      <w:r w:rsidRPr="00D3049F">
        <w:rPr>
          <w:rFonts w:ascii="Times New Roman CYR" w:hAnsi="Times New Roman CYR" w:cs="Times New Roman CYR"/>
          <w:color w:val="000000" w:themeColor="text1"/>
          <w:sz w:val="28"/>
          <w:szCs w:val="28"/>
          <w:lang w:val="kk-KZ"/>
        </w:rPr>
        <w:t>ар</w:t>
      </w:r>
      <w:r w:rsidRPr="00D3049F">
        <w:rPr>
          <w:rFonts w:ascii="Cambria" w:hAnsi="Cambria" w:cs="Times New Roman CYR"/>
          <w:color w:val="000000" w:themeColor="text1"/>
          <w:sz w:val="28"/>
          <w:szCs w:val="28"/>
          <w:lang w:val="kk-KZ"/>
        </w:rPr>
        <w:t xml:space="preserve">қылы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теді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онда</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синтезі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реді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дан</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рі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реакциялы</w:t>
      </w:r>
      <w:r w:rsidRPr="00D3049F">
        <w:rPr>
          <w:rFonts w:ascii="Cambria" w:hAnsi="Cambria" w:cs="Cambria"/>
          <w:color w:val="000000" w:themeColor="text1"/>
          <w:sz w:val="28"/>
          <w:szCs w:val="28"/>
        </w:rPr>
        <w:t>қ</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оспа</w:t>
      </w:r>
      <w:r w:rsidRPr="00DC1D19">
        <w:rPr>
          <w:rFonts w:ascii="Times New Roman CYR" w:hAnsi="Times New Roman CYR" w:cs="Times New Roman CYR"/>
          <w:color w:val="000000" w:themeColor="text1"/>
          <w:sz w:val="28"/>
          <w:szCs w:val="28"/>
          <w:lang w:val="en-US"/>
        </w:rPr>
        <w:t xml:space="preserve"> (</w:t>
      </w:r>
      <w:r w:rsidRPr="00007EC7">
        <w:rPr>
          <w:rFonts w:ascii="Times New Roman CYR" w:hAnsi="Times New Roman CYR" w:cs="Times New Roman CYR"/>
          <w:color w:val="000000" w:themeColor="text1"/>
          <w:sz w:val="28"/>
          <w:szCs w:val="28"/>
          <w:lang w:val="en-US"/>
        </w:rPr>
        <w:t>III</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жылу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алмастыр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ыш</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(3)</w:t>
      </w:r>
      <w:r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жіберіл</w:t>
      </w:r>
      <w:r w:rsidRPr="00D3049F">
        <w:rPr>
          <w:rFonts w:ascii="Times New Roman CYR" w:hAnsi="Times New Roman CYR" w:cs="Times New Roman CYR"/>
          <w:color w:val="000000" w:themeColor="text1"/>
          <w:sz w:val="28"/>
          <w:szCs w:val="28"/>
          <w:lang w:val="kk-KZ"/>
        </w:rPr>
        <w:t xml:space="preserve">іп, </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сал</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ындатылады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ә</w:t>
      </w:r>
      <w:r w:rsidRPr="00D3049F">
        <w:rPr>
          <w:rFonts w:ascii="Times New Roman CYR" w:hAnsi="Times New Roman CYR" w:cs="Times New Roman CYR"/>
          <w:color w:val="000000" w:themeColor="text1"/>
          <w:sz w:val="28"/>
          <w:szCs w:val="28"/>
        </w:rPr>
        <w:t>не</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лу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колоннасына</w:t>
      </w:r>
      <w:r w:rsidRPr="00DC1D19">
        <w:rPr>
          <w:rFonts w:ascii="Times New Roman CYR" w:hAnsi="Times New Roman CYR" w:cs="Times New Roman CYR"/>
          <w:color w:val="000000" w:themeColor="text1"/>
          <w:sz w:val="28"/>
          <w:szCs w:val="28"/>
          <w:lang w:val="en-US"/>
        </w:rPr>
        <w:t xml:space="preserve"> (4)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седі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Колоннаны</w:t>
      </w:r>
      <w:r w:rsidRPr="00D3049F">
        <w:rPr>
          <w:rFonts w:ascii="Cambria" w:hAnsi="Cambria" w:cs="Times New Roman CYR"/>
          <w:color w:val="000000" w:themeColor="text1"/>
          <w:sz w:val="28"/>
          <w:szCs w:val="28"/>
          <w:lang w:val="kk-KZ"/>
        </w:rPr>
        <w:t xml:space="preserve">ң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менгі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D3049F">
        <w:rPr>
          <w:rFonts w:ascii="Times New Roman CYR" w:hAnsi="Times New Roman CYR" w:cs="Times New Roman CYR"/>
          <w:color w:val="000000" w:themeColor="text1"/>
          <w:sz w:val="28"/>
          <w:szCs w:val="28"/>
          <w:lang w:val="kk-KZ"/>
        </w:rPr>
        <w:t>йнат</w:t>
      </w:r>
      <w:r w:rsidRPr="00D3049F">
        <w:rPr>
          <w:rFonts w:ascii="Cambria" w:hAnsi="Cambria" w:cs="Times New Roman CYR"/>
          <w:color w:val="000000" w:themeColor="text1"/>
          <w:sz w:val="28"/>
          <w:szCs w:val="28"/>
          <w:lang w:val="kk-KZ"/>
        </w:rPr>
        <w:t>қыш</w:t>
      </w:r>
      <w:r w:rsidRPr="00D3049F">
        <w:rPr>
          <w:rFonts w:ascii="Times New Roman CYR" w:hAnsi="Times New Roman CYR" w:cs="Times New Roman CYR"/>
          <w:color w:val="000000" w:themeColor="text1"/>
          <w:sz w:val="28"/>
          <w:szCs w:val="28"/>
        </w:rPr>
        <w:t>пен</w:t>
      </w:r>
      <w:r w:rsidRPr="00DC1D19">
        <w:rPr>
          <w:rFonts w:ascii="Times New Roman CYR" w:hAnsi="Times New Roman CYR" w:cs="Times New Roman CYR"/>
          <w:color w:val="000000" w:themeColor="text1"/>
          <w:sz w:val="28"/>
          <w:szCs w:val="28"/>
          <w:lang w:val="en-US"/>
        </w:rPr>
        <w:t xml:space="preserve"> (8)</w:t>
      </w:r>
      <w:r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жабды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тал</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Колонн</w:t>
      </w:r>
      <w:r w:rsidRPr="00D3049F">
        <w:rPr>
          <w:rFonts w:ascii="Times New Roman CYR" w:hAnsi="Times New Roman CYR" w:cs="Times New Roman CYR"/>
          <w:color w:val="000000" w:themeColor="text1"/>
          <w:sz w:val="28"/>
          <w:szCs w:val="28"/>
        </w:rPr>
        <w:t>аны</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(4) </w:t>
      </w:r>
      <w:r w:rsidRPr="00D3049F">
        <w:rPr>
          <w:rFonts w:ascii="Times New Roman CYR" w:hAnsi="Times New Roman CYR" w:cs="Times New Roman CYR"/>
          <w:color w:val="000000" w:themeColor="text1"/>
          <w:sz w:val="28"/>
          <w:szCs w:val="28"/>
          <w:lang w:val="kk-KZ"/>
        </w:rPr>
        <w:t>кубты</w:t>
      </w:r>
      <w:r w:rsidRPr="00D3049F">
        <w:rPr>
          <w:rFonts w:ascii="Cambria" w:hAnsi="Cambria" w:cs="Times New Roman CYR"/>
          <w:color w:val="000000" w:themeColor="text1"/>
          <w:sz w:val="28"/>
          <w:szCs w:val="28"/>
          <w:lang w:val="kk-KZ"/>
        </w:rPr>
        <w:t>қ</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німі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жылу</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алмастыр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ыш</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(3) </w:t>
      </w:r>
      <w:r w:rsidRPr="00D3049F">
        <w:rPr>
          <w:rFonts w:ascii="Times New Roman CYR" w:hAnsi="Times New Roman CYR" w:cs="Times New Roman CYR"/>
          <w:color w:val="000000" w:themeColor="text1"/>
          <w:sz w:val="28"/>
          <w:szCs w:val="28"/>
        </w:rPr>
        <w:t>жіберіледі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одан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Pr="00DC1D19">
        <w:rPr>
          <w:rFonts w:ascii="Times New Roman CYR" w:hAnsi="Times New Roman CYR" w:cs="Times New Roman CYR"/>
          <w:color w:val="000000" w:themeColor="text1"/>
          <w:sz w:val="28"/>
          <w:szCs w:val="28"/>
          <w:lang w:val="en-US"/>
        </w:rPr>
        <w:t xml:space="preserve"> (</w:t>
      </w:r>
      <w:r w:rsidRPr="00007EC7">
        <w:rPr>
          <w:rFonts w:ascii="Times New Roman CYR" w:hAnsi="Times New Roman CYR" w:cs="Times New Roman CYR"/>
          <w:color w:val="000000" w:themeColor="text1"/>
          <w:sz w:val="28"/>
          <w:szCs w:val="28"/>
          <w:lang w:val="en-US"/>
        </w:rPr>
        <w:t>VI</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арылады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Колоннаны</w:t>
      </w:r>
      <w:r w:rsidRPr="00D3049F">
        <w:rPr>
          <w:rFonts w:ascii="Cambria" w:hAnsi="Cambria" w:cs="Cambria"/>
          <w:color w:val="000000" w:themeColor="text1"/>
          <w:sz w:val="28"/>
          <w:szCs w:val="28"/>
        </w:rPr>
        <w:t>ң</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жо</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ынан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lang w:val="kk-KZ"/>
        </w:rPr>
        <w:t>ғатын м</w:t>
      </w:r>
      <w:r w:rsidRPr="00D3049F">
        <w:rPr>
          <w:rFonts w:ascii="Times New Roman CYR" w:hAnsi="Times New Roman CYR" w:cs="Times New Roman CYR"/>
          <w:color w:val="000000" w:themeColor="text1"/>
          <w:sz w:val="28"/>
          <w:szCs w:val="28"/>
        </w:rPr>
        <w:t>етанол</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то</w:t>
      </w:r>
      <w:r w:rsidRPr="00D3049F">
        <w:rPr>
          <w:rFonts w:ascii="Cambria" w:hAnsi="Cambria" w:cs="Cambria"/>
          <w:color w:val="000000" w:themeColor="text1"/>
          <w:sz w:val="28"/>
          <w:szCs w:val="28"/>
        </w:rPr>
        <w:t>ң</w:t>
      </w:r>
      <w:r w:rsidRPr="00D3049F">
        <w:rPr>
          <w:rFonts w:ascii="Times New Roman CYR" w:hAnsi="Times New Roman CYR" w:cs="Times New Roman CYR"/>
          <w:color w:val="000000" w:themeColor="text1"/>
          <w:sz w:val="28"/>
          <w:szCs w:val="28"/>
        </w:rPr>
        <w:t>азыт</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ыш</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w:t>
      </w:r>
      <w:r w:rsidRPr="00D3049F">
        <w:rPr>
          <w:rFonts w:ascii="Times New Roman CYR" w:hAnsi="Times New Roman CYR" w:cs="Times New Roman CYR"/>
          <w:color w:val="000000" w:themeColor="text1"/>
          <w:sz w:val="28"/>
          <w:szCs w:val="28"/>
          <w:lang w:val="kk-KZ"/>
        </w:rPr>
        <w:t xml:space="preserve"> </w:t>
      </w:r>
      <w:r w:rsidRPr="00DC1D19">
        <w:rPr>
          <w:rFonts w:ascii="Times New Roman CYR" w:hAnsi="Times New Roman CYR" w:cs="Times New Roman CYR"/>
          <w:color w:val="000000" w:themeColor="text1"/>
          <w:sz w:val="28"/>
          <w:szCs w:val="28"/>
          <w:lang w:val="en-US"/>
        </w:rPr>
        <w:t xml:space="preserve">(6)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с</w:t>
      </w:r>
      <w:r w:rsidRPr="00D3049F">
        <w:rPr>
          <w:rFonts w:ascii="Times New Roman CYR" w:hAnsi="Times New Roman CYR" w:cs="Times New Roman CYR"/>
          <w:color w:val="000000" w:themeColor="text1"/>
          <w:sz w:val="28"/>
          <w:szCs w:val="28"/>
          <w:lang w:val="kk-KZ"/>
        </w:rPr>
        <w:t xml:space="preserve">іп, </w:t>
      </w:r>
      <w:r w:rsidRPr="00D3049F">
        <w:rPr>
          <w:rFonts w:ascii="Times New Roman CYR" w:hAnsi="Times New Roman CYR" w:cs="Times New Roman CYR"/>
          <w:color w:val="000000" w:themeColor="text1"/>
          <w:sz w:val="28"/>
          <w:szCs w:val="28"/>
        </w:rPr>
        <w:t>сал</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ындат</w:t>
      </w:r>
      <w:r w:rsidRPr="00D3049F">
        <w:rPr>
          <w:rFonts w:ascii="Times New Roman CYR" w:hAnsi="Times New Roman CYR" w:cs="Times New Roman CYR"/>
          <w:color w:val="000000" w:themeColor="text1"/>
          <w:sz w:val="28"/>
          <w:szCs w:val="28"/>
          <w:lang w:val="kk-KZ"/>
        </w:rPr>
        <w:t>ылып,</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сыйымдылы</w:t>
      </w:r>
      <w:r w:rsidRPr="00D3049F">
        <w:rPr>
          <w:rFonts w:ascii="Cambria" w:hAnsi="Cambria" w:cs="Times New Roman CYR"/>
          <w:color w:val="000000" w:themeColor="text1"/>
          <w:sz w:val="28"/>
          <w:szCs w:val="28"/>
          <w:lang w:val="kk-KZ"/>
        </w:rPr>
        <w:t>ққа</w:t>
      </w:r>
      <w:r w:rsidRPr="00DC1D19">
        <w:rPr>
          <w:rFonts w:ascii="Times New Roman CYR" w:hAnsi="Times New Roman CYR" w:cs="Times New Roman CYR"/>
          <w:color w:val="000000" w:themeColor="text1"/>
          <w:sz w:val="28"/>
          <w:szCs w:val="28"/>
          <w:lang w:val="en-US"/>
        </w:rPr>
        <w:t xml:space="preserve"> (5) </w:t>
      </w:r>
      <w:r w:rsidRPr="00D3049F">
        <w:rPr>
          <w:rFonts w:ascii="Times New Roman CYR" w:hAnsi="Times New Roman CYR" w:cs="Times New Roman CYR"/>
          <w:color w:val="000000" w:themeColor="text1"/>
          <w:sz w:val="28"/>
          <w:szCs w:val="28"/>
        </w:rPr>
        <w:t>жіберіледі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онда</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лін</w:t>
      </w:r>
      <w:r w:rsidRPr="00D3049F">
        <w:rPr>
          <w:rFonts w:ascii="Times New Roman CYR" w:hAnsi="Times New Roman CYR" w:cs="Times New Roman CYR"/>
          <w:color w:val="000000" w:themeColor="text1"/>
          <w:sz w:val="28"/>
          <w:szCs w:val="28"/>
          <w:lang w:val="kk-KZ"/>
        </w:rPr>
        <w:t xml:space="preserve">іп, </w:t>
      </w:r>
      <w:r w:rsidRPr="00D3049F">
        <w:rPr>
          <w:rFonts w:ascii="Times New Roman CYR" w:hAnsi="Times New Roman CYR" w:cs="Times New Roman CYR"/>
          <w:color w:val="000000" w:themeColor="text1"/>
          <w:sz w:val="28"/>
          <w:szCs w:val="28"/>
        </w:rPr>
        <w:t>конденсат</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t>колонна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(4)</w:t>
      </w:r>
      <w:r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оралады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газ</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аппараттар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(7) </w:t>
      </w:r>
      <w:r w:rsidRPr="00D3049F">
        <w:rPr>
          <w:rFonts w:ascii="Times New Roman CYR" w:hAnsi="Times New Roman CYR" w:cs="Times New Roman CYR"/>
          <w:color w:val="000000" w:themeColor="text1"/>
          <w:sz w:val="28"/>
          <w:szCs w:val="28"/>
        </w:rPr>
        <w:t>адсорбция</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теді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мірсутек</w:t>
      </w:r>
      <w:r w:rsidRPr="00D3049F">
        <w:rPr>
          <w:rFonts w:ascii="Times New Roman CYR" w:hAnsi="Times New Roman CYR" w:cs="Times New Roman CYR"/>
          <w:color w:val="000000" w:themeColor="text1"/>
          <w:sz w:val="28"/>
          <w:szCs w:val="28"/>
          <w:lang w:val="kk-KZ"/>
        </w:rPr>
        <w:t>ті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фракция</w:t>
      </w:r>
      <w:r w:rsidRPr="00D3049F">
        <w:rPr>
          <w:rFonts w:ascii="Times New Roman CYR" w:hAnsi="Times New Roman CYR" w:cs="Times New Roman CYR"/>
          <w:color w:val="000000" w:themeColor="text1"/>
          <w:sz w:val="28"/>
          <w:szCs w:val="28"/>
          <w:lang w:val="kk-KZ"/>
        </w:rPr>
        <w:t xml:space="preserve"> да </w:t>
      </w:r>
      <w:r w:rsidRPr="00DC1D19">
        <w:rPr>
          <w:rFonts w:ascii="Times New Roman CYR" w:hAnsi="Times New Roman CYR" w:cs="Times New Roman CYR"/>
          <w:color w:val="000000" w:themeColor="text1"/>
          <w:sz w:val="28"/>
          <w:szCs w:val="28"/>
          <w:lang w:val="en-US"/>
        </w:rPr>
        <w:t>(</w:t>
      </w:r>
      <w:r w:rsidRPr="00007EC7">
        <w:rPr>
          <w:rFonts w:ascii="Times New Roman CYR" w:hAnsi="Times New Roman CYR" w:cs="Times New Roman CYR"/>
          <w:color w:val="000000" w:themeColor="text1"/>
          <w:sz w:val="28"/>
          <w:szCs w:val="28"/>
          <w:lang w:val="en-US"/>
        </w:rPr>
        <w:t>V</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кіреді</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Пайдаланыл</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lang w:val="kk-KZ"/>
        </w:rPr>
        <w:lastRenderedPageBreak/>
        <w:t>к</w:t>
      </w:r>
      <w:r w:rsidRPr="00D3049F">
        <w:rPr>
          <w:rFonts w:ascii="Cambria" w:hAnsi="Cambria" w:cs="Times New Roman CYR"/>
          <w:color w:val="000000" w:themeColor="text1"/>
          <w:sz w:val="28"/>
          <w:szCs w:val="28"/>
          <w:lang w:val="kk-KZ"/>
        </w:rPr>
        <w:t xml:space="preserve">өмірсутекті </w:t>
      </w:r>
      <w:r w:rsidRPr="00D3049F">
        <w:rPr>
          <w:rFonts w:ascii="Times New Roman CYR" w:hAnsi="Times New Roman CYR" w:cs="Times New Roman CYR"/>
          <w:color w:val="000000" w:themeColor="text1"/>
          <w:sz w:val="28"/>
          <w:szCs w:val="28"/>
        </w:rPr>
        <w:t>фракция</w:t>
      </w:r>
      <w:r w:rsidRPr="00DC1D19">
        <w:rPr>
          <w:rFonts w:ascii="Times New Roman CYR" w:hAnsi="Times New Roman CYR" w:cs="Times New Roman CYR"/>
          <w:color w:val="000000" w:themeColor="text1"/>
          <w:sz w:val="28"/>
          <w:szCs w:val="28"/>
          <w:lang w:val="en-US"/>
        </w:rPr>
        <w:t xml:space="preserve"> (</w:t>
      </w:r>
      <w:r w:rsidRPr="00007EC7">
        <w:rPr>
          <w:rFonts w:ascii="Times New Roman CYR" w:hAnsi="Times New Roman CYR" w:cs="Times New Roman CYR"/>
          <w:color w:val="000000" w:themeColor="text1"/>
          <w:sz w:val="28"/>
          <w:szCs w:val="28"/>
          <w:lang w:val="en-US"/>
        </w:rPr>
        <w:t>IV</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жо</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арыдан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арылады</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алын</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ан</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метанол</w:t>
      </w:r>
      <w:r w:rsidRPr="00DC1D19">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йеге</w:t>
      </w:r>
      <w:r w:rsidRPr="00DC1D19">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айтарылады</w:t>
      </w:r>
      <w:r w:rsidRPr="00DC1D19">
        <w:rPr>
          <w:rFonts w:ascii="Times New Roman CYR" w:hAnsi="Times New Roman CYR" w:cs="Times New Roman CYR"/>
          <w:color w:val="000000" w:themeColor="text1"/>
          <w:sz w:val="28"/>
          <w:szCs w:val="28"/>
          <w:lang w:val="en-US"/>
        </w:rPr>
        <w:t>.</w:t>
      </w:r>
    </w:p>
    <w:p w14:paraId="68054F67" w14:textId="0714330B" w:rsidR="00510D87" w:rsidRDefault="0059764A" w:rsidP="00B04979">
      <w:pPr>
        <w:shd w:val="clear" w:color="auto" w:fill="FFFFFF"/>
        <w:tabs>
          <w:tab w:val="left" w:pos="3544"/>
        </w:tabs>
        <w:autoSpaceDE w:val="0"/>
        <w:autoSpaceDN w:val="0"/>
        <w:adjustRightInd w:val="0"/>
        <w:jc w:val="center"/>
        <w:rPr>
          <w:rFonts w:ascii="Times New Roman CYR" w:hAnsi="Times New Roman CYR" w:cs="Times New Roman CYR"/>
          <w:color w:val="000000" w:themeColor="text1"/>
          <w:sz w:val="24"/>
          <w:szCs w:val="24"/>
          <w:lang w:val="en-US"/>
        </w:rPr>
      </w:pPr>
      <w:r>
        <w:rPr>
          <w:rFonts w:ascii="Times New Roman CYR" w:hAnsi="Times New Roman CYR" w:cs="Times New Roman CYR"/>
          <w:noProof/>
          <w:color w:val="000000" w:themeColor="text1"/>
          <w:sz w:val="24"/>
          <w:szCs w:val="24"/>
        </w:rPr>
        <w:drawing>
          <wp:inline distT="0" distB="0" distL="0" distR="0" wp14:anchorId="3E717829" wp14:editId="20EE5CB1">
            <wp:extent cx="4911383" cy="32004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28582" cy="3211607"/>
                    </a:xfrm>
                    <a:prstGeom prst="rect">
                      <a:avLst/>
                    </a:prstGeom>
                    <a:noFill/>
                    <a:ln>
                      <a:noFill/>
                    </a:ln>
                  </pic:spPr>
                </pic:pic>
              </a:graphicData>
            </a:graphic>
          </wp:inline>
        </w:drawing>
      </w:r>
    </w:p>
    <w:p w14:paraId="348DE9A7" w14:textId="77777777" w:rsidR="00510D87" w:rsidRDefault="00510D87" w:rsidP="00B04979">
      <w:pPr>
        <w:shd w:val="clear" w:color="auto" w:fill="FFFFFF"/>
        <w:autoSpaceDE w:val="0"/>
        <w:autoSpaceDN w:val="0"/>
        <w:adjustRightInd w:val="0"/>
        <w:jc w:val="center"/>
        <w:rPr>
          <w:rFonts w:ascii="Times New Roman CYR" w:hAnsi="Times New Roman CYR" w:cs="Times New Roman CYR"/>
          <w:color w:val="000000" w:themeColor="text1"/>
          <w:sz w:val="24"/>
          <w:szCs w:val="24"/>
          <w:lang w:val="en-US"/>
        </w:rPr>
      </w:pPr>
    </w:p>
    <w:p w14:paraId="72067B11" w14:textId="0F95B8BE" w:rsidR="001561C7" w:rsidRPr="00007EC7" w:rsidRDefault="00E30077" w:rsidP="00D17F59">
      <w:pPr>
        <w:shd w:val="clear" w:color="auto" w:fill="FFFFFF"/>
        <w:autoSpaceDE w:val="0"/>
        <w:autoSpaceDN w:val="0"/>
        <w:adjustRightInd w:val="0"/>
        <w:ind w:firstLine="720"/>
        <w:jc w:val="both"/>
        <w:rPr>
          <w:rFonts w:ascii="Times New Roman CYR" w:hAnsi="Times New Roman CYR" w:cs="Times New Roman CYR"/>
          <w:color w:val="000000" w:themeColor="text1"/>
          <w:sz w:val="24"/>
          <w:szCs w:val="24"/>
          <w:lang w:val="en-US"/>
        </w:rPr>
      </w:pPr>
      <w:r w:rsidRPr="00007EC7">
        <w:rPr>
          <w:rFonts w:ascii="Times New Roman CYR" w:hAnsi="Times New Roman CYR" w:cs="Times New Roman CYR"/>
          <w:color w:val="000000" w:themeColor="text1"/>
          <w:sz w:val="24"/>
          <w:szCs w:val="24"/>
          <w:lang w:val="en-US"/>
        </w:rPr>
        <w:t>2</w:t>
      </w:r>
      <w:r w:rsidR="00DD2FD8" w:rsidRPr="00DD2FD8">
        <w:rPr>
          <w:rFonts w:ascii="Times New Roman CYR" w:hAnsi="Times New Roman CYR" w:cs="Times New Roman CYR"/>
          <w:color w:val="000000" w:themeColor="text1"/>
          <w:sz w:val="24"/>
          <w:szCs w:val="24"/>
          <w:lang w:val="en-US"/>
        </w:rPr>
        <w:t>1</w:t>
      </w:r>
      <w:r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сурет</w:t>
      </w:r>
      <w:r w:rsidR="00C50FED">
        <w:rPr>
          <w:rFonts w:ascii="Times New Roman CYR" w:hAnsi="Times New Roman CYR" w:cs="Times New Roman CYR"/>
          <w:color w:val="000000" w:themeColor="text1"/>
          <w:sz w:val="24"/>
          <w:szCs w:val="24"/>
          <w:lang w:val="kk-KZ"/>
        </w:rPr>
        <w:t>.</w:t>
      </w:r>
      <w:r w:rsidR="00707940" w:rsidRPr="00707940">
        <w:rPr>
          <w:rFonts w:ascii="Times New Roman CYR" w:hAnsi="Times New Roman CYR" w:cs="Times New Roman CYR"/>
          <w:color w:val="000000" w:themeColor="text1"/>
          <w:sz w:val="24"/>
          <w:szCs w:val="24"/>
          <w:lang w:val="en-US"/>
        </w:rPr>
        <w:t xml:space="preserve"> «</w:t>
      </w:r>
      <w:r w:rsidR="001561C7" w:rsidRPr="00007EC7">
        <w:rPr>
          <w:rFonts w:ascii="Times New Roman CYR" w:hAnsi="Times New Roman CYR" w:cs="Times New Roman CYR"/>
          <w:i/>
          <w:iCs/>
          <w:color w:val="000000" w:themeColor="text1"/>
          <w:sz w:val="24"/>
          <w:szCs w:val="24"/>
          <w:lang w:val="en-US"/>
        </w:rPr>
        <w:t>Erdolchemies</w:t>
      </w:r>
      <w:r w:rsidR="00707940" w:rsidRPr="00707940">
        <w:rPr>
          <w:rFonts w:ascii="Times New Roman CYR" w:hAnsi="Times New Roman CYR" w:cs="Times New Roman CYR"/>
          <w:color w:val="000000" w:themeColor="text1"/>
          <w:sz w:val="24"/>
          <w:szCs w:val="24"/>
          <w:lang w:val="en-US"/>
        </w:rPr>
        <w:t>»</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фирмасыны</w:t>
      </w:r>
      <w:r w:rsidR="001561C7" w:rsidRPr="00D3049F">
        <w:rPr>
          <w:rFonts w:ascii="Cambria" w:hAnsi="Cambria" w:cs="Cambria"/>
          <w:color w:val="000000" w:themeColor="text1"/>
          <w:sz w:val="24"/>
          <w:szCs w:val="24"/>
        </w:rPr>
        <w:t>ң</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т</w:t>
      </w:r>
      <w:r w:rsidR="001561C7" w:rsidRPr="00D3049F">
        <w:rPr>
          <w:rFonts w:ascii="Cambria" w:hAnsi="Cambria" w:cs="Cambria"/>
          <w:color w:val="000000" w:themeColor="text1"/>
          <w:sz w:val="24"/>
          <w:szCs w:val="24"/>
        </w:rPr>
        <w:t>ә</w:t>
      </w:r>
      <w:r w:rsidR="001561C7" w:rsidRPr="00D3049F">
        <w:rPr>
          <w:rFonts w:ascii="Times New Roman CYR" w:hAnsi="Times New Roman CYR" w:cs="Times New Roman CYR"/>
          <w:color w:val="000000" w:themeColor="text1"/>
          <w:sz w:val="24"/>
          <w:szCs w:val="24"/>
        </w:rPr>
        <w:t>сілі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бойынша</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МТБЭ</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синтездеу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процесіні</w:t>
      </w:r>
      <w:r w:rsidR="001561C7" w:rsidRPr="00D3049F">
        <w:rPr>
          <w:rFonts w:ascii="Cambria" w:hAnsi="Cambria" w:cs="Cambria"/>
          <w:color w:val="000000" w:themeColor="text1"/>
          <w:sz w:val="24"/>
          <w:szCs w:val="24"/>
        </w:rPr>
        <w:t>ң</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схемасы</w:t>
      </w:r>
      <w:r w:rsidR="001561C7" w:rsidRPr="00007EC7">
        <w:rPr>
          <w:rFonts w:ascii="Times New Roman CYR" w:hAnsi="Times New Roman CYR" w:cs="Times New Roman CYR"/>
          <w:color w:val="000000" w:themeColor="text1"/>
          <w:sz w:val="24"/>
          <w:szCs w:val="24"/>
          <w:lang w:val="en-US"/>
        </w:rPr>
        <w:t>:</w:t>
      </w:r>
      <w:r w:rsidR="00D17F59">
        <w:rPr>
          <w:rFonts w:ascii="Times New Roman CYR" w:hAnsi="Times New Roman CYR" w:cs="Times New Roman CYR"/>
          <w:color w:val="000000" w:themeColor="text1"/>
          <w:sz w:val="24"/>
          <w:szCs w:val="24"/>
          <w:lang w:val="kk-KZ"/>
        </w:rPr>
        <w:t xml:space="preserve"> </w:t>
      </w:r>
      <w:r w:rsidR="001561C7" w:rsidRPr="00007EC7">
        <w:rPr>
          <w:rFonts w:ascii="Times New Roman CYR" w:hAnsi="Times New Roman CYR" w:cs="Times New Roman CYR"/>
          <w:color w:val="000000" w:themeColor="text1"/>
          <w:sz w:val="24"/>
          <w:szCs w:val="24"/>
          <w:lang w:val="en-US"/>
        </w:rPr>
        <w:t>1,2-</w:t>
      </w:r>
      <w:r w:rsidR="001561C7" w:rsidRPr="00D3049F">
        <w:rPr>
          <w:rFonts w:ascii="Times New Roman CYR" w:hAnsi="Times New Roman CYR" w:cs="Times New Roman CYR"/>
          <w:color w:val="000000" w:themeColor="text1"/>
          <w:sz w:val="24"/>
          <w:szCs w:val="24"/>
        </w:rPr>
        <w:t>реакторлар</w:t>
      </w:r>
      <w:r w:rsidR="001561C7" w:rsidRPr="00007EC7">
        <w:rPr>
          <w:rFonts w:ascii="Times New Roman CYR" w:hAnsi="Times New Roman CYR" w:cs="Times New Roman CYR"/>
          <w:color w:val="000000" w:themeColor="text1"/>
          <w:sz w:val="24"/>
          <w:szCs w:val="24"/>
          <w:lang w:val="en-US"/>
        </w:rPr>
        <w:t>; 3-</w:t>
      </w:r>
      <w:r w:rsidR="001561C7" w:rsidRPr="00D3049F">
        <w:rPr>
          <w:rFonts w:ascii="Times New Roman CYR" w:hAnsi="Times New Roman CYR" w:cs="Times New Roman CYR"/>
          <w:color w:val="000000" w:themeColor="text1"/>
          <w:sz w:val="24"/>
          <w:szCs w:val="24"/>
        </w:rPr>
        <w:t>жылу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алмастыр</w:t>
      </w:r>
      <w:r w:rsidR="001561C7" w:rsidRPr="00D3049F">
        <w:rPr>
          <w:rFonts w:ascii="Cambria" w:hAnsi="Cambria" w:cs="Cambria"/>
          <w:color w:val="000000" w:themeColor="text1"/>
          <w:sz w:val="24"/>
          <w:szCs w:val="24"/>
        </w:rPr>
        <w:t>ғ</w:t>
      </w:r>
      <w:r w:rsidR="001561C7" w:rsidRPr="00D3049F">
        <w:rPr>
          <w:rFonts w:ascii="Times New Roman CYR" w:hAnsi="Times New Roman CYR" w:cs="Times New Roman CYR"/>
          <w:color w:val="000000" w:themeColor="text1"/>
          <w:sz w:val="24"/>
          <w:szCs w:val="24"/>
        </w:rPr>
        <w:t>ыш</w:t>
      </w:r>
      <w:r w:rsidR="001561C7" w:rsidRPr="00007EC7">
        <w:rPr>
          <w:rFonts w:ascii="Times New Roman CYR" w:hAnsi="Times New Roman CYR" w:cs="Times New Roman CYR"/>
          <w:color w:val="000000" w:themeColor="text1"/>
          <w:sz w:val="24"/>
          <w:szCs w:val="24"/>
          <w:lang w:val="en-US"/>
        </w:rPr>
        <w:t>; 4-</w:t>
      </w:r>
      <w:r w:rsidR="001561C7" w:rsidRPr="00D3049F">
        <w:rPr>
          <w:rFonts w:ascii="Times New Roman CYR" w:hAnsi="Times New Roman CYR" w:cs="Times New Roman CYR"/>
          <w:color w:val="000000" w:themeColor="text1"/>
          <w:sz w:val="24"/>
          <w:szCs w:val="24"/>
        </w:rPr>
        <w:t>МТБЭ</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б</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лу</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колоннасы</w:t>
      </w:r>
      <w:r w:rsidR="001561C7" w:rsidRPr="00007EC7">
        <w:rPr>
          <w:rFonts w:ascii="Times New Roman CYR" w:hAnsi="Times New Roman CYR" w:cs="Times New Roman CYR"/>
          <w:color w:val="000000" w:themeColor="text1"/>
          <w:sz w:val="24"/>
          <w:szCs w:val="24"/>
          <w:lang w:val="en-US"/>
        </w:rPr>
        <w:t>; 5-</w:t>
      </w:r>
      <w:r w:rsidR="001561C7" w:rsidRPr="00D3049F">
        <w:rPr>
          <w:rFonts w:ascii="Times New Roman CYR" w:hAnsi="Times New Roman CYR" w:cs="Times New Roman CYR"/>
          <w:color w:val="000000" w:themeColor="text1"/>
          <w:sz w:val="24"/>
          <w:szCs w:val="24"/>
        </w:rPr>
        <w:t>сыйымдылы</w:t>
      </w:r>
      <w:r w:rsidR="001561C7" w:rsidRPr="00D3049F">
        <w:rPr>
          <w:rFonts w:ascii="Cambria" w:hAnsi="Cambria" w:cs="Cambria"/>
          <w:color w:val="000000" w:themeColor="text1"/>
          <w:sz w:val="24"/>
          <w:szCs w:val="24"/>
        </w:rPr>
        <w:t>қ</w:t>
      </w:r>
      <w:r w:rsidR="001561C7" w:rsidRPr="00007EC7">
        <w:rPr>
          <w:rFonts w:ascii="Times New Roman CYR" w:hAnsi="Times New Roman CYR" w:cs="Times New Roman CYR"/>
          <w:color w:val="000000" w:themeColor="text1"/>
          <w:sz w:val="24"/>
          <w:szCs w:val="24"/>
          <w:lang w:val="en-US"/>
        </w:rPr>
        <w:t xml:space="preserve">; 6 - </w:t>
      </w:r>
      <w:r w:rsidR="001561C7" w:rsidRPr="00D3049F">
        <w:rPr>
          <w:rFonts w:ascii="Times New Roman CYR" w:hAnsi="Times New Roman CYR" w:cs="Times New Roman CYR"/>
          <w:color w:val="000000" w:themeColor="text1"/>
          <w:sz w:val="24"/>
          <w:szCs w:val="24"/>
        </w:rPr>
        <w:t>То</w:t>
      </w:r>
      <w:r w:rsidR="001561C7" w:rsidRPr="00D3049F">
        <w:rPr>
          <w:rFonts w:ascii="Cambria" w:hAnsi="Cambria" w:cs="Cambria"/>
          <w:color w:val="000000" w:themeColor="text1"/>
          <w:sz w:val="24"/>
          <w:szCs w:val="24"/>
        </w:rPr>
        <w:t>ң</w:t>
      </w:r>
      <w:r w:rsidR="001561C7" w:rsidRPr="00D3049F">
        <w:rPr>
          <w:rFonts w:ascii="Times New Roman CYR" w:hAnsi="Times New Roman CYR" w:cs="Times New Roman CYR"/>
          <w:color w:val="000000" w:themeColor="text1"/>
          <w:sz w:val="24"/>
          <w:szCs w:val="24"/>
        </w:rPr>
        <w:t>азыт</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ыш</w:t>
      </w:r>
      <w:r w:rsidR="001561C7" w:rsidRPr="00007EC7">
        <w:rPr>
          <w:rFonts w:ascii="Times New Roman CYR" w:hAnsi="Times New Roman CYR" w:cs="Times New Roman CYR"/>
          <w:color w:val="000000" w:themeColor="text1"/>
          <w:sz w:val="24"/>
          <w:szCs w:val="24"/>
          <w:lang w:val="en-US"/>
        </w:rPr>
        <w:t xml:space="preserve">; 7 - </w:t>
      </w:r>
      <w:r w:rsidR="001561C7" w:rsidRPr="00D3049F">
        <w:rPr>
          <w:rFonts w:ascii="Times New Roman CYR" w:hAnsi="Times New Roman CYR" w:cs="Times New Roman CYR"/>
          <w:color w:val="000000" w:themeColor="text1"/>
          <w:sz w:val="24"/>
          <w:szCs w:val="24"/>
        </w:rPr>
        <w:t>адсорбциялы</w:t>
      </w:r>
      <w:r w:rsidR="001561C7" w:rsidRPr="00D3049F">
        <w:rPr>
          <w:rFonts w:ascii="Cambria" w:hAnsi="Cambria" w:cs="Cambria"/>
          <w:color w:val="000000" w:themeColor="text1"/>
          <w:sz w:val="24"/>
          <w:szCs w:val="24"/>
        </w:rPr>
        <w:t>қ</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колонна</w:t>
      </w:r>
      <w:r w:rsidR="001561C7" w:rsidRPr="00007EC7">
        <w:rPr>
          <w:rFonts w:ascii="Times New Roman CYR" w:hAnsi="Times New Roman CYR" w:cs="Times New Roman CYR"/>
          <w:color w:val="000000" w:themeColor="text1"/>
          <w:sz w:val="24"/>
          <w:szCs w:val="24"/>
          <w:lang w:val="en-US"/>
        </w:rPr>
        <w:t xml:space="preserve">; 8 - </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айнат</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ыш</w:t>
      </w:r>
      <w:r w:rsidR="001561C7" w:rsidRPr="00007EC7">
        <w:rPr>
          <w:rFonts w:ascii="Times New Roman CYR" w:hAnsi="Times New Roman CYR" w:cs="Times New Roman CYR"/>
          <w:color w:val="000000" w:themeColor="text1"/>
          <w:sz w:val="24"/>
          <w:szCs w:val="24"/>
          <w:lang w:val="en-US"/>
        </w:rPr>
        <w:t xml:space="preserve">; I - </w:t>
      </w:r>
      <w:r w:rsidR="001561C7" w:rsidRPr="00D3049F">
        <w:rPr>
          <w:rFonts w:ascii="Times New Roman CYR" w:hAnsi="Times New Roman CYR" w:cs="Times New Roman CYR"/>
          <w:color w:val="000000" w:themeColor="text1"/>
          <w:sz w:val="24"/>
          <w:szCs w:val="24"/>
        </w:rPr>
        <w:t>метанол</w:t>
      </w:r>
      <w:r w:rsidR="001561C7" w:rsidRPr="00007EC7">
        <w:rPr>
          <w:rFonts w:ascii="Times New Roman CYR" w:hAnsi="Times New Roman CYR" w:cs="Times New Roman CYR"/>
          <w:color w:val="000000" w:themeColor="text1"/>
          <w:sz w:val="24"/>
          <w:szCs w:val="24"/>
          <w:lang w:val="en-US"/>
        </w:rPr>
        <w:t xml:space="preserve">; II - </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айтарымды</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метанол</w:t>
      </w:r>
      <w:r w:rsidR="001561C7" w:rsidRPr="00007EC7">
        <w:rPr>
          <w:rFonts w:ascii="Times New Roman CYR" w:hAnsi="Times New Roman CYR" w:cs="Times New Roman CYR"/>
          <w:color w:val="000000" w:themeColor="text1"/>
          <w:sz w:val="24"/>
          <w:szCs w:val="24"/>
          <w:lang w:val="en-US"/>
        </w:rPr>
        <w:t xml:space="preserve">; III - </w:t>
      </w:r>
      <w:r w:rsidR="001561C7" w:rsidRPr="00D3049F">
        <w:rPr>
          <w:rFonts w:ascii="Times New Roman CYR" w:hAnsi="Times New Roman CYR" w:cs="Times New Roman CYR"/>
          <w:color w:val="000000" w:themeColor="text1"/>
          <w:sz w:val="24"/>
          <w:szCs w:val="24"/>
        </w:rPr>
        <w:t>реакциялы</w:t>
      </w:r>
      <w:r w:rsidR="001561C7" w:rsidRPr="00D3049F">
        <w:rPr>
          <w:rFonts w:ascii="Cambria" w:hAnsi="Cambria" w:cs="Cambria"/>
          <w:color w:val="000000" w:themeColor="text1"/>
          <w:sz w:val="24"/>
          <w:szCs w:val="24"/>
        </w:rPr>
        <w:t>қ</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Cambria" w:hAnsi="Cambria" w:cs="Cambria"/>
          <w:color w:val="000000" w:themeColor="text1"/>
          <w:sz w:val="24"/>
          <w:szCs w:val="24"/>
        </w:rPr>
        <w:t>қ</w:t>
      </w:r>
      <w:r w:rsidR="001561C7" w:rsidRPr="00D3049F">
        <w:rPr>
          <w:rFonts w:ascii="Times New Roman CYR" w:hAnsi="Times New Roman CYR" w:cs="Times New Roman CYR"/>
          <w:color w:val="000000" w:themeColor="text1"/>
          <w:sz w:val="24"/>
          <w:szCs w:val="24"/>
        </w:rPr>
        <w:t>оспа</w:t>
      </w:r>
      <w:r w:rsidR="001561C7" w:rsidRPr="00007EC7">
        <w:rPr>
          <w:rFonts w:ascii="Times New Roman CYR" w:hAnsi="Times New Roman CYR" w:cs="Times New Roman CYR"/>
          <w:color w:val="000000" w:themeColor="text1"/>
          <w:sz w:val="24"/>
          <w:szCs w:val="24"/>
          <w:lang w:val="en-US"/>
        </w:rPr>
        <w:t xml:space="preserve"> IV-</w:t>
      </w:r>
      <w:r w:rsidR="00180026" w:rsidRPr="00D3049F">
        <w:rPr>
          <w:rFonts w:ascii="Cambria" w:hAnsi="Cambria" w:cs="Cambria"/>
          <w:color w:val="000000" w:themeColor="text1"/>
          <w:sz w:val="24"/>
          <w:szCs w:val="24"/>
          <w:lang w:val="kk-KZ"/>
        </w:rPr>
        <w:t xml:space="preserve">пайдалнылған </w:t>
      </w:r>
      <w:r w:rsidR="001561C7" w:rsidRPr="00D3049F">
        <w:rPr>
          <w:rFonts w:ascii="Times New Roman CYR" w:hAnsi="Times New Roman CYR" w:cs="Times New Roman CYR"/>
          <w:color w:val="000000" w:themeColor="text1"/>
          <w:sz w:val="24"/>
          <w:szCs w:val="24"/>
        </w:rPr>
        <w:t>к</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мірсутекті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фракция</w:t>
      </w:r>
      <w:r w:rsidR="001561C7" w:rsidRPr="00007EC7">
        <w:rPr>
          <w:rFonts w:ascii="Times New Roman CYR" w:hAnsi="Times New Roman CYR" w:cs="Times New Roman CYR"/>
          <w:color w:val="000000" w:themeColor="text1"/>
          <w:sz w:val="24"/>
          <w:szCs w:val="24"/>
          <w:lang w:val="en-US"/>
        </w:rPr>
        <w:t>; V-</w:t>
      </w:r>
      <w:r w:rsidR="001561C7" w:rsidRPr="00D3049F">
        <w:rPr>
          <w:rFonts w:ascii="Times New Roman CYR" w:hAnsi="Times New Roman CYR" w:cs="Times New Roman CYR"/>
          <w:color w:val="000000" w:themeColor="text1"/>
          <w:sz w:val="24"/>
          <w:szCs w:val="24"/>
        </w:rPr>
        <w:t>к</w:t>
      </w:r>
      <w:r w:rsidR="001561C7" w:rsidRPr="00D3049F">
        <w:rPr>
          <w:rFonts w:ascii="Cambria" w:hAnsi="Cambria" w:cs="Cambria"/>
          <w:color w:val="000000" w:themeColor="text1"/>
          <w:sz w:val="24"/>
          <w:szCs w:val="24"/>
        </w:rPr>
        <w:t>ө</w:t>
      </w:r>
      <w:r w:rsidR="001561C7" w:rsidRPr="00D3049F">
        <w:rPr>
          <w:rFonts w:ascii="Times New Roman CYR" w:hAnsi="Times New Roman CYR" w:cs="Times New Roman CYR"/>
          <w:color w:val="000000" w:themeColor="text1"/>
          <w:sz w:val="24"/>
          <w:szCs w:val="24"/>
        </w:rPr>
        <w:t>мірсутекті</w:t>
      </w:r>
      <w:r w:rsidR="001561C7" w:rsidRPr="00007EC7">
        <w:rPr>
          <w:rFonts w:ascii="Times New Roman CYR" w:hAnsi="Times New Roman CYR" w:cs="Times New Roman CYR"/>
          <w:color w:val="000000" w:themeColor="text1"/>
          <w:sz w:val="24"/>
          <w:szCs w:val="24"/>
          <w:lang w:val="en-US"/>
        </w:rPr>
        <w:t xml:space="preserve"> </w:t>
      </w:r>
      <w:r w:rsidR="001561C7" w:rsidRPr="00D3049F">
        <w:rPr>
          <w:rFonts w:ascii="Times New Roman CYR" w:hAnsi="Times New Roman CYR" w:cs="Times New Roman CYR"/>
          <w:color w:val="000000" w:themeColor="text1"/>
          <w:sz w:val="24"/>
          <w:szCs w:val="24"/>
        </w:rPr>
        <w:t>фракция</w:t>
      </w:r>
      <w:r w:rsidR="001561C7" w:rsidRPr="00007EC7">
        <w:rPr>
          <w:rFonts w:ascii="Times New Roman CYR" w:hAnsi="Times New Roman CYR" w:cs="Times New Roman CYR"/>
          <w:color w:val="000000" w:themeColor="text1"/>
          <w:sz w:val="24"/>
          <w:szCs w:val="24"/>
          <w:lang w:val="en-US"/>
        </w:rPr>
        <w:t xml:space="preserve">; VI - </w:t>
      </w:r>
      <w:r w:rsidR="001561C7" w:rsidRPr="00D3049F">
        <w:rPr>
          <w:rFonts w:ascii="Times New Roman CYR" w:hAnsi="Times New Roman CYR" w:cs="Times New Roman CYR"/>
          <w:color w:val="000000" w:themeColor="text1"/>
          <w:sz w:val="24"/>
          <w:szCs w:val="24"/>
        </w:rPr>
        <w:t>МТБЭ</w:t>
      </w:r>
    </w:p>
    <w:p w14:paraId="54FE12B5" w14:textId="77777777" w:rsidR="00180026" w:rsidRPr="00007EC7" w:rsidRDefault="00180026" w:rsidP="00B04979">
      <w:pPr>
        <w:shd w:val="clear" w:color="auto" w:fill="FFFFFF"/>
        <w:autoSpaceDE w:val="0"/>
        <w:autoSpaceDN w:val="0"/>
        <w:adjustRightInd w:val="0"/>
        <w:jc w:val="center"/>
        <w:rPr>
          <w:rFonts w:ascii="Times New Roman CYR" w:hAnsi="Times New Roman CYR" w:cs="Times New Roman CYR"/>
          <w:color w:val="000000" w:themeColor="text1"/>
          <w:sz w:val="28"/>
          <w:szCs w:val="28"/>
          <w:lang w:val="en-US"/>
        </w:rPr>
      </w:pPr>
    </w:p>
    <w:p w14:paraId="4EDAD76F" w14:textId="02C6F785" w:rsidR="001561C7" w:rsidRPr="00007EC7" w:rsidRDefault="001561C7" w:rsidP="001561C7">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en-US"/>
        </w:rPr>
      </w:pPr>
      <w:r w:rsidRPr="00D3049F">
        <w:rPr>
          <w:rFonts w:ascii="Times New Roman CYR" w:hAnsi="Times New Roman CYR" w:cs="Times New Roman CYR"/>
          <w:color w:val="000000" w:themeColor="text1"/>
          <w:sz w:val="28"/>
          <w:szCs w:val="28"/>
        </w:rPr>
        <w:t>Процесті</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арты</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шылы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ы</w:t>
      </w:r>
      <w:r w:rsidR="00917489" w:rsidRPr="00D3049F">
        <w:rPr>
          <w:rFonts w:ascii="Times New Roman CYR" w:hAnsi="Times New Roman CYR" w:cs="Times New Roman CYR"/>
          <w:color w:val="000000" w:themeColor="text1"/>
          <w:sz w:val="28"/>
          <w:szCs w:val="28"/>
          <w:lang w:val="kk-KZ"/>
        </w:rPr>
        <w:t xml:space="preserve"> </w:t>
      </w:r>
      <w:r w:rsidRPr="00007EC7">
        <w:rPr>
          <w:rFonts w:ascii="Times New Roman CYR" w:hAnsi="Times New Roman CYR" w:cs="Times New Roman CYR"/>
          <w:color w:val="000000" w:themeColor="text1"/>
          <w:sz w:val="28"/>
          <w:szCs w:val="28"/>
          <w:lang w:val="en-US"/>
        </w:rPr>
        <w:t>-</w:t>
      </w:r>
      <w:r w:rsidR="00917489"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rPr>
        <w:t>б</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л</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арнайы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мыс</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режимін</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олдана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отырып</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химиялы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пайдалану</w:t>
      </w:r>
      <w:r w:rsidR="00917489" w:rsidRPr="00D3049F">
        <w:rPr>
          <w:rFonts w:ascii="Cambria" w:hAnsi="Cambria" w:cs="Times New Roman CYR"/>
          <w:color w:val="000000" w:themeColor="text1"/>
          <w:sz w:val="28"/>
          <w:szCs w:val="28"/>
          <w:lang w:val="kk-KZ"/>
        </w:rPr>
        <w:t>ға арналған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МТБЭ</w:t>
      </w:r>
      <w:r w:rsidR="00917489" w:rsidRPr="00D3049F">
        <w:rPr>
          <w:rFonts w:ascii="Times New Roman CYR" w:hAnsi="Times New Roman CYR" w:cs="Times New Roman CYR"/>
          <w:color w:val="000000" w:themeColor="text1"/>
          <w:sz w:val="28"/>
          <w:szCs w:val="28"/>
          <w:lang w:val="kk-KZ"/>
        </w:rPr>
        <w:t>-ні</w:t>
      </w:r>
      <w:r w:rsidR="00917489" w:rsidRPr="00D3049F">
        <w:rPr>
          <w:rFonts w:ascii="Cambria" w:hAnsi="Cambria" w:cs="Times New Roman CYR"/>
          <w:color w:val="000000" w:themeColor="text1"/>
          <w:sz w:val="28"/>
          <w:szCs w:val="28"/>
          <w:lang w:val="kk-KZ"/>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арнайы</w:t>
      </w:r>
      <w:r w:rsidRPr="00007EC7">
        <w:rPr>
          <w:rFonts w:ascii="Times New Roman CYR" w:hAnsi="Times New Roman CYR" w:cs="Times New Roman CYR"/>
          <w:color w:val="000000" w:themeColor="text1"/>
          <w:sz w:val="28"/>
          <w:szCs w:val="28"/>
          <w:lang w:val="en-US"/>
        </w:rPr>
        <w:t xml:space="preserve"> </w:t>
      </w:r>
      <w:r w:rsidR="00917489" w:rsidRPr="00D3049F">
        <w:rPr>
          <w:rFonts w:ascii="Times New Roman CYR" w:hAnsi="Times New Roman CYR" w:cs="Times New Roman CYR"/>
          <w:color w:val="000000" w:themeColor="text1"/>
          <w:sz w:val="28"/>
          <w:szCs w:val="28"/>
          <w:lang w:val="kk-KZ"/>
        </w:rPr>
        <w:t>с</w:t>
      </w:r>
      <w:r w:rsidR="00917489" w:rsidRPr="00D3049F">
        <w:rPr>
          <w:rFonts w:ascii="Cambria" w:hAnsi="Cambria" w:cs="Times New Roman CYR"/>
          <w:color w:val="000000" w:themeColor="text1"/>
          <w:sz w:val="28"/>
          <w:szCs w:val="28"/>
          <w:lang w:val="kk-KZ"/>
        </w:rPr>
        <w:t>ұрыпын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алу</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бола</w:t>
      </w:r>
      <w:r w:rsidR="00917489" w:rsidRPr="00D3049F">
        <w:rPr>
          <w:rFonts w:ascii="Times New Roman CYR" w:hAnsi="Times New Roman CYR" w:cs="Times New Roman CYR"/>
          <w:color w:val="000000" w:themeColor="text1"/>
          <w:sz w:val="28"/>
          <w:szCs w:val="28"/>
          <w:lang w:val="kk-KZ"/>
        </w:rPr>
        <w:t>тынды</w:t>
      </w:r>
      <w:r w:rsidR="00917489" w:rsidRPr="00D3049F">
        <w:rPr>
          <w:rFonts w:ascii="Cambria" w:hAnsi="Cambria" w:cs="Times New Roman CYR"/>
          <w:color w:val="000000" w:themeColor="text1"/>
          <w:sz w:val="28"/>
          <w:szCs w:val="28"/>
          <w:lang w:val="kk-KZ"/>
        </w:rPr>
        <w:t>ғы</w:t>
      </w:r>
      <w:r w:rsidRPr="00007EC7">
        <w:rPr>
          <w:rFonts w:ascii="Times New Roman CYR" w:hAnsi="Times New Roman CYR" w:cs="Times New Roman CYR"/>
          <w:color w:val="000000" w:themeColor="text1"/>
          <w:sz w:val="28"/>
          <w:szCs w:val="28"/>
          <w:lang w:val="en-US"/>
        </w:rPr>
        <w:t xml:space="preserve">. </w:t>
      </w:r>
      <w:r w:rsidR="00917489" w:rsidRPr="00D3049F">
        <w:rPr>
          <w:rFonts w:ascii="Times New Roman CYR" w:hAnsi="Times New Roman CYR" w:cs="Times New Roman CYR"/>
          <w:color w:val="000000" w:themeColor="text1"/>
          <w:sz w:val="28"/>
          <w:szCs w:val="28"/>
          <w:lang w:val="kk-KZ"/>
        </w:rPr>
        <w:t>М</w:t>
      </w:r>
      <w:r w:rsidR="00917489" w:rsidRPr="00D3049F">
        <w:rPr>
          <w:rFonts w:ascii="Cambria" w:hAnsi="Cambria" w:cs="Times New Roman CYR"/>
          <w:color w:val="000000" w:themeColor="text1"/>
          <w:sz w:val="28"/>
          <w:szCs w:val="28"/>
          <w:lang w:val="kk-KZ"/>
        </w:rPr>
        <w:t xml:space="preserve">ұндай </w:t>
      </w:r>
      <w:r w:rsidRPr="00D3049F">
        <w:rPr>
          <w:rFonts w:ascii="Times New Roman CYR" w:hAnsi="Times New Roman CYR" w:cs="Times New Roman CYR"/>
          <w:color w:val="000000" w:themeColor="text1"/>
          <w:sz w:val="28"/>
          <w:szCs w:val="28"/>
        </w:rPr>
        <w:t>пайдалану</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кезінде</w:t>
      </w:r>
      <w:r w:rsidRPr="00007EC7">
        <w:rPr>
          <w:rFonts w:ascii="Times New Roman CYR" w:hAnsi="Times New Roman CYR" w:cs="Times New Roman CYR"/>
          <w:color w:val="000000" w:themeColor="text1"/>
          <w:sz w:val="28"/>
          <w:szCs w:val="28"/>
          <w:lang w:val="en-US"/>
        </w:rPr>
        <w:t xml:space="preserve"> </w:t>
      </w:r>
      <w:r w:rsidR="00917489" w:rsidRPr="00D3049F">
        <w:rPr>
          <w:rFonts w:ascii="Cambria" w:hAnsi="Cambria" w:cs="Times New Roman CYR"/>
          <w:color w:val="000000" w:themeColor="text1"/>
          <w:sz w:val="28"/>
          <w:szCs w:val="28"/>
          <w:lang w:val="kk-KZ"/>
        </w:rPr>
        <w:t>құрамында м</w:t>
      </w:r>
      <w:r w:rsidRPr="00D3049F">
        <w:rPr>
          <w:rFonts w:ascii="Times New Roman CYR" w:hAnsi="Times New Roman CYR" w:cs="Times New Roman CYR"/>
          <w:color w:val="000000" w:themeColor="text1"/>
          <w:sz w:val="28"/>
          <w:szCs w:val="28"/>
        </w:rPr>
        <w:t>етанол</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жо</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ө</w:t>
      </w:r>
      <w:r w:rsidRPr="00D3049F">
        <w:rPr>
          <w:rFonts w:ascii="Times New Roman CYR" w:hAnsi="Times New Roman CYR" w:cs="Times New Roman CYR"/>
          <w:color w:val="000000" w:themeColor="text1"/>
          <w:sz w:val="28"/>
          <w:szCs w:val="28"/>
        </w:rPr>
        <w:t>нім</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екінші</w:t>
      </w:r>
      <w:r w:rsidRPr="00007EC7">
        <w:rPr>
          <w:rFonts w:ascii="Times New Roman CYR" w:hAnsi="Times New Roman CYR" w:cs="Times New Roman CYR"/>
          <w:color w:val="000000" w:themeColor="text1"/>
          <w:sz w:val="28"/>
          <w:szCs w:val="28"/>
          <w:lang w:val="en-US"/>
        </w:rPr>
        <w:t xml:space="preserve"> </w:t>
      </w:r>
      <w:r w:rsidR="00917489" w:rsidRPr="00D3049F">
        <w:rPr>
          <w:rFonts w:ascii="Times New Roman CYR" w:hAnsi="Times New Roman CYR" w:cs="Times New Roman CYR"/>
          <w:color w:val="000000" w:themeColor="text1"/>
          <w:sz w:val="28"/>
          <w:szCs w:val="28"/>
          <w:lang w:val="kk-KZ"/>
        </w:rPr>
        <w:t>д</w:t>
      </w:r>
      <w:r w:rsidRPr="00D3049F">
        <w:rPr>
          <w:rFonts w:ascii="Times New Roman CYR" w:hAnsi="Times New Roman CYR" w:cs="Times New Roman CYR"/>
          <w:color w:val="000000" w:themeColor="text1"/>
          <w:sz w:val="28"/>
          <w:szCs w:val="28"/>
        </w:rPr>
        <w:t>истилляция</w:t>
      </w:r>
      <w:r w:rsidR="00917489" w:rsidRPr="00D3049F">
        <w:rPr>
          <w:rFonts w:ascii="Times New Roman CYR" w:hAnsi="Times New Roman CYR" w:cs="Times New Roman CYR"/>
          <w:color w:val="000000" w:themeColor="text1"/>
          <w:sz w:val="28"/>
          <w:szCs w:val="28"/>
          <w:lang w:val="kk-KZ"/>
        </w:rPr>
        <w:t>лы</w:t>
      </w:r>
      <w:r w:rsidR="00917489" w:rsidRPr="00D3049F">
        <w:rPr>
          <w:rFonts w:ascii="Cambria" w:hAnsi="Cambria" w:cs="Times New Roman CYR"/>
          <w:color w:val="000000" w:themeColor="text1"/>
          <w:sz w:val="28"/>
          <w:szCs w:val="28"/>
          <w:lang w:val="kk-KZ"/>
        </w:rPr>
        <w:t>қ</w:t>
      </w:r>
      <w:r w:rsidRPr="00007EC7">
        <w:rPr>
          <w:rFonts w:ascii="Times New Roman CYR" w:hAnsi="Times New Roman CYR" w:cs="Times New Roman CYR"/>
          <w:color w:val="000000" w:themeColor="text1"/>
          <w:sz w:val="28"/>
          <w:szCs w:val="28"/>
          <w:lang w:val="en-US"/>
        </w:rPr>
        <w:t xml:space="preserve"> </w:t>
      </w:r>
      <w:r w:rsidR="00917489" w:rsidRPr="00D3049F">
        <w:rPr>
          <w:rFonts w:ascii="Times New Roman CYR" w:hAnsi="Times New Roman CYR" w:cs="Times New Roman CYR"/>
          <w:color w:val="000000" w:themeColor="text1"/>
          <w:sz w:val="28"/>
          <w:szCs w:val="28"/>
          <w:lang w:val="kk-KZ"/>
        </w:rPr>
        <w:t>колонна</w:t>
      </w:r>
      <w:r w:rsidRPr="00D3049F">
        <w:rPr>
          <w:rFonts w:ascii="Times New Roman CYR" w:hAnsi="Times New Roman CYR" w:cs="Times New Roman CYR"/>
          <w:color w:val="000000" w:themeColor="text1"/>
          <w:sz w:val="28"/>
          <w:szCs w:val="28"/>
        </w:rPr>
        <w:t>ны</w:t>
      </w:r>
      <w:r w:rsidRPr="00D3049F">
        <w:rPr>
          <w:rFonts w:ascii="Cambria" w:hAnsi="Cambria" w:cs="Cambria"/>
          <w:color w:val="000000" w:themeColor="text1"/>
          <w:sz w:val="28"/>
          <w:szCs w:val="28"/>
        </w:rPr>
        <w:t>ң</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т</w:t>
      </w:r>
      <w:r w:rsidRPr="00D3049F">
        <w:rPr>
          <w:rFonts w:ascii="Cambria" w:hAnsi="Cambria" w:cs="Cambria"/>
          <w:color w:val="000000" w:themeColor="text1"/>
          <w:sz w:val="28"/>
          <w:szCs w:val="28"/>
        </w:rPr>
        <w:t>ү</w:t>
      </w:r>
      <w:r w:rsidRPr="00D3049F">
        <w:rPr>
          <w:rFonts w:ascii="Times New Roman CYR" w:hAnsi="Times New Roman CYR" w:cs="Times New Roman CYR"/>
          <w:color w:val="000000" w:themeColor="text1"/>
          <w:sz w:val="28"/>
          <w:szCs w:val="28"/>
        </w:rPr>
        <w:t>бінен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шы</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арылады</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М</w:t>
      </w:r>
      <w:r w:rsidRPr="00D3049F">
        <w:rPr>
          <w:rFonts w:ascii="Cambria" w:hAnsi="Cambria" w:cs="Cambria"/>
          <w:color w:val="000000" w:themeColor="text1"/>
          <w:sz w:val="28"/>
          <w:szCs w:val="28"/>
        </w:rPr>
        <w:t>ұ</w:t>
      </w:r>
      <w:r w:rsidRPr="00D3049F">
        <w:rPr>
          <w:rFonts w:ascii="Times New Roman CYR" w:hAnsi="Times New Roman CYR" w:cs="Times New Roman CYR"/>
          <w:color w:val="000000" w:themeColor="text1"/>
          <w:sz w:val="28"/>
          <w:szCs w:val="28"/>
        </w:rPr>
        <w:t>ндай</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дайда</w:t>
      </w:r>
      <w:r w:rsidRPr="00007EC7">
        <w:rPr>
          <w:rFonts w:ascii="Times New Roman CYR" w:hAnsi="Times New Roman CYR" w:cs="Times New Roman CYR"/>
          <w:color w:val="000000" w:themeColor="text1"/>
          <w:sz w:val="28"/>
          <w:szCs w:val="28"/>
          <w:lang w:val="en-US"/>
        </w:rPr>
        <w:t xml:space="preserve"> </w:t>
      </w:r>
      <w:r w:rsidRPr="00D3049F">
        <w:rPr>
          <w:rFonts w:ascii="Cambria" w:hAnsi="Cambria" w:cs="Cambria"/>
          <w:color w:val="000000" w:themeColor="text1"/>
          <w:sz w:val="28"/>
          <w:szCs w:val="28"/>
        </w:rPr>
        <w:t>қ</w:t>
      </w:r>
      <w:r w:rsidRPr="00D3049F">
        <w:rPr>
          <w:rFonts w:ascii="Times New Roman CYR" w:hAnsi="Times New Roman CYR" w:cs="Times New Roman CYR"/>
          <w:color w:val="000000" w:themeColor="text1"/>
          <w:sz w:val="28"/>
          <w:szCs w:val="28"/>
        </w:rPr>
        <w:t>олданылатын</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жабды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Pr="00D3049F">
        <w:rPr>
          <w:rFonts w:ascii="Times New Roman CYR" w:hAnsi="Times New Roman CYR" w:cs="Times New Roman CYR"/>
          <w:color w:val="000000" w:themeColor="text1"/>
          <w:sz w:val="28"/>
          <w:szCs w:val="28"/>
        </w:rPr>
        <w:t>дистилляциялы</w:t>
      </w:r>
      <w:r w:rsidRPr="00D3049F">
        <w:rPr>
          <w:rFonts w:ascii="Cambria" w:hAnsi="Cambria" w:cs="Cambria"/>
          <w:color w:val="000000" w:themeColor="text1"/>
          <w:sz w:val="28"/>
          <w:szCs w:val="28"/>
        </w:rPr>
        <w:t>қ</w:t>
      </w:r>
      <w:r w:rsidRPr="00007EC7">
        <w:rPr>
          <w:rFonts w:ascii="Times New Roman CYR" w:hAnsi="Times New Roman CYR" w:cs="Times New Roman CYR"/>
          <w:color w:val="000000" w:themeColor="text1"/>
          <w:sz w:val="28"/>
          <w:szCs w:val="28"/>
          <w:lang w:val="en-US"/>
        </w:rPr>
        <w:t xml:space="preserve"> </w:t>
      </w:r>
      <w:r w:rsidR="00917489" w:rsidRPr="00D3049F">
        <w:rPr>
          <w:rFonts w:ascii="Times New Roman CYR" w:hAnsi="Times New Roman CYR" w:cs="Times New Roman CYR"/>
          <w:color w:val="000000" w:themeColor="text1"/>
          <w:sz w:val="28"/>
          <w:szCs w:val="28"/>
          <w:lang w:val="kk-KZ"/>
        </w:rPr>
        <w:t>колоннал</w:t>
      </w:r>
      <w:r w:rsidRPr="00D3049F">
        <w:rPr>
          <w:rFonts w:ascii="Times New Roman CYR" w:hAnsi="Times New Roman CYR" w:cs="Times New Roman CYR"/>
          <w:color w:val="000000" w:themeColor="text1"/>
          <w:sz w:val="28"/>
          <w:szCs w:val="28"/>
        </w:rPr>
        <w:t>ар</w:t>
      </w:r>
      <w:r w:rsidRPr="00D3049F">
        <w:rPr>
          <w:rFonts w:ascii="Cambria" w:hAnsi="Cambria" w:cs="Cambria"/>
          <w:color w:val="000000" w:themeColor="text1"/>
          <w:sz w:val="28"/>
          <w:szCs w:val="28"/>
        </w:rPr>
        <w:t>ғ</w:t>
      </w:r>
      <w:r w:rsidRPr="00D3049F">
        <w:rPr>
          <w:rFonts w:ascii="Times New Roman CYR" w:hAnsi="Times New Roman CYR" w:cs="Times New Roman CYR"/>
          <w:color w:val="000000" w:themeColor="text1"/>
          <w:sz w:val="28"/>
          <w:szCs w:val="28"/>
        </w:rPr>
        <w:t>а</w:t>
      </w:r>
      <w:r w:rsidRPr="00007EC7">
        <w:rPr>
          <w:rFonts w:ascii="Times New Roman CYR" w:hAnsi="Times New Roman CYR" w:cs="Times New Roman CYR"/>
          <w:color w:val="000000" w:themeColor="text1"/>
          <w:sz w:val="28"/>
          <w:szCs w:val="28"/>
          <w:lang w:val="en-US"/>
        </w:rPr>
        <w:t xml:space="preserve"> </w:t>
      </w:r>
      <w:r w:rsidR="00917489" w:rsidRPr="00007EC7">
        <w:rPr>
          <w:rFonts w:ascii="Times New Roman CYR" w:hAnsi="Times New Roman CYR" w:cs="Times New Roman CYR"/>
          <w:color w:val="000000" w:themeColor="text1"/>
          <w:sz w:val="28"/>
          <w:szCs w:val="28"/>
          <w:lang w:val="en-US"/>
        </w:rPr>
        <w:t xml:space="preserve">(4,5) </w:t>
      </w:r>
      <w:r w:rsidRPr="00D3049F">
        <w:rPr>
          <w:rFonts w:ascii="Cambria" w:hAnsi="Cambria" w:cs="Cambria"/>
          <w:color w:val="000000" w:themeColor="text1"/>
          <w:sz w:val="28"/>
          <w:szCs w:val="28"/>
        </w:rPr>
        <w:t>ұқ</w:t>
      </w:r>
      <w:r w:rsidRPr="00D3049F">
        <w:rPr>
          <w:rFonts w:ascii="Times New Roman CYR" w:hAnsi="Times New Roman CYR" w:cs="Times New Roman CYR"/>
          <w:color w:val="000000" w:themeColor="text1"/>
          <w:sz w:val="28"/>
          <w:szCs w:val="28"/>
        </w:rPr>
        <w:t>сас</w:t>
      </w:r>
      <w:r w:rsidRPr="00007EC7">
        <w:rPr>
          <w:rFonts w:ascii="Times New Roman CYR" w:hAnsi="Times New Roman CYR" w:cs="Times New Roman CYR"/>
          <w:color w:val="000000" w:themeColor="text1"/>
          <w:sz w:val="28"/>
          <w:szCs w:val="28"/>
          <w:lang w:val="en-US"/>
        </w:rPr>
        <w:t>.</w:t>
      </w:r>
    </w:p>
    <w:p w14:paraId="2B93CC0D" w14:textId="77777777"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p>
    <w:p w14:paraId="39EE55E6" w14:textId="3FDA8FDE"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007EC7">
        <w:rPr>
          <w:bCs/>
          <w:color w:val="000000" w:themeColor="text1"/>
          <w:sz w:val="28"/>
          <w:szCs w:val="28"/>
          <w:lang w:val="en-US" w:eastAsia="ja-JP"/>
        </w:rPr>
        <w:t xml:space="preserve">4. </w:t>
      </w:r>
      <w:r w:rsidRPr="00007EC7">
        <w:rPr>
          <w:bCs/>
          <w:i/>
          <w:iCs/>
          <w:color w:val="000000" w:themeColor="text1"/>
          <w:sz w:val="28"/>
          <w:szCs w:val="28"/>
          <w:lang w:val="en-US" w:eastAsia="ja-JP"/>
        </w:rPr>
        <w:t xml:space="preserve">IFP </w:t>
      </w:r>
      <w:r w:rsidRPr="00D3049F">
        <w:rPr>
          <w:bCs/>
          <w:i/>
          <w:iCs/>
          <w:color w:val="000000" w:themeColor="text1"/>
          <w:sz w:val="28"/>
          <w:szCs w:val="28"/>
          <w:lang w:eastAsia="ja-JP"/>
        </w:rPr>
        <w:t>процесі</w:t>
      </w:r>
      <w:r w:rsidRPr="00007EC7">
        <w:rPr>
          <w:bCs/>
          <w:color w:val="000000" w:themeColor="text1"/>
          <w:sz w:val="28"/>
          <w:szCs w:val="28"/>
          <w:lang w:val="en-US" w:eastAsia="ja-JP"/>
        </w:rPr>
        <w:t xml:space="preserve"> </w:t>
      </w:r>
    </w:p>
    <w:p w14:paraId="434AB63F" w14:textId="46D43AC2" w:rsidR="00D17F59" w:rsidRPr="001C6066" w:rsidRDefault="00D17F59" w:rsidP="00D17F59">
      <w:pPr>
        <w:shd w:val="clear" w:color="auto" w:fill="FFFFFF"/>
        <w:autoSpaceDE w:val="0"/>
        <w:autoSpaceDN w:val="0"/>
        <w:adjustRightInd w:val="0"/>
        <w:ind w:firstLine="720"/>
        <w:jc w:val="both"/>
        <w:rPr>
          <w:bCs/>
          <w:color w:val="000000" w:themeColor="text1"/>
          <w:sz w:val="28"/>
          <w:szCs w:val="28"/>
          <w:lang w:val="en-US" w:eastAsia="ja-JP"/>
        </w:rPr>
      </w:pPr>
      <w:r w:rsidRPr="001C6066">
        <w:rPr>
          <w:bCs/>
          <w:color w:val="000000" w:themeColor="text1"/>
          <w:sz w:val="28"/>
          <w:szCs w:val="28"/>
          <w:lang w:eastAsia="ja-JP"/>
        </w:rPr>
        <w:t>Француз</w:t>
      </w:r>
      <w:r w:rsidRPr="001C6066">
        <w:rPr>
          <w:bCs/>
          <w:color w:val="000000" w:themeColor="text1"/>
          <w:sz w:val="28"/>
          <w:szCs w:val="28"/>
          <w:lang w:val="en-US" w:eastAsia="ja-JP"/>
        </w:rPr>
        <w:t xml:space="preserve"> </w:t>
      </w:r>
      <w:r w:rsidRPr="001C6066">
        <w:rPr>
          <w:bCs/>
          <w:color w:val="000000" w:themeColor="text1"/>
          <w:sz w:val="28"/>
          <w:szCs w:val="28"/>
          <w:lang w:eastAsia="ja-JP"/>
        </w:rPr>
        <w:t>мұнай</w:t>
      </w:r>
      <w:r w:rsidRPr="001C6066">
        <w:rPr>
          <w:bCs/>
          <w:color w:val="000000" w:themeColor="text1"/>
          <w:sz w:val="28"/>
          <w:szCs w:val="28"/>
          <w:lang w:val="en-US" w:eastAsia="ja-JP"/>
        </w:rPr>
        <w:t xml:space="preserve"> </w:t>
      </w:r>
      <w:r w:rsidRPr="001C6066">
        <w:rPr>
          <w:bCs/>
          <w:color w:val="000000" w:themeColor="text1"/>
          <w:sz w:val="28"/>
          <w:szCs w:val="28"/>
          <w:lang w:eastAsia="ja-JP"/>
        </w:rPr>
        <w:t>институты</w:t>
      </w:r>
      <w:r w:rsidRPr="001C6066">
        <w:rPr>
          <w:bCs/>
          <w:color w:val="000000" w:themeColor="text1"/>
          <w:sz w:val="28"/>
          <w:szCs w:val="28"/>
          <w:lang w:val="en-US" w:eastAsia="ja-JP"/>
        </w:rPr>
        <w:t xml:space="preserve"> (</w:t>
      </w:r>
      <w:r w:rsidRPr="001C6066">
        <w:rPr>
          <w:bCs/>
          <w:i/>
          <w:iCs/>
          <w:color w:val="000000" w:themeColor="text1"/>
          <w:sz w:val="28"/>
          <w:szCs w:val="28"/>
          <w:lang w:val="en-US" w:eastAsia="ja-JP"/>
        </w:rPr>
        <w:t>Institut français du pétrole, IFP</w:t>
      </w:r>
      <w:r w:rsidRPr="001C6066">
        <w:rPr>
          <w:bCs/>
          <w:color w:val="000000" w:themeColor="text1"/>
          <w:sz w:val="28"/>
          <w:szCs w:val="28"/>
          <w:lang w:val="en-US" w:eastAsia="ja-JP"/>
        </w:rPr>
        <w:t>)-</w:t>
      </w:r>
      <w:r w:rsidRPr="001C6066">
        <w:rPr>
          <w:bCs/>
          <w:color w:val="000000" w:themeColor="text1"/>
          <w:sz w:val="28"/>
          <w:szCs w:val="28"/>
          <w:lang w:eastAsia="ja-JP"/>
        </w:rPr>
        <w:t>Францияда</w:t>
      </w:r>
      <w:r w:rsidRPr="001C6066">
        <w:rPr>
          <w:bCs/>
          <w:color w:val="000000" w:themeColor="text1"/>
          <w:sz w:val="28"/>
          <w:szCs w:val="28"/>
          <w:lang w:val="en-US" w:eastAsia="ja-JP"/>
        </w:rPr>
        <w:t xml:space="preserve"> 1944 </w:t>
      </w:r>
      <w:r w:rsidRPr="001C6066">
        <w:rPr>
          <w:bCs/>
          <w:color w:val="000000" w:themeColor="text1"/>
          <w:sz w:val="28"/>
          <w:szCs w:val="28"/>
          <w:lang w:eastAsia="ja-JP"/>
        </w:rPr>
        <w:t>жылы</w:t>
      </w:r>
      <w:r w:rsidRPr="001C6066">
        <w:rPr>
          <w:bCs/>
          <w:color w:val="000000" w:themeColor="text1"/>
          <w:sz w:val="28"/>
          <w:szCs w:val="28"/>
          <w:lang w:val="en-US" w:eastAsia="ja-JP"/>
        </w:rPr>
        <w:t xml:space="preserve"> </w:t>
      </w:r>
      <w:r w:rsidRPr="001C6066">
        <w:rPr>
          <w:bCs/>
          <w:color w:val="000000" w:themeColor="text1"/>
          <w:sz w:val="28"/>
          <w:szCs w:val="28"/>
          <w:lang w:eastAsia="ja-JP"/>
        </w:rPr>
        <w:t>мұнай</w:t>
      </w:r>
      <w:r w:rsidRPr="001C6066">
        <w:rPr>
          <w:bCs/>
          <w:color w:val="000000" w:themeColor="text1"/>
          <w:sz w:val="28"/>
          <w:szCs w:val="28"/>
          <w:lang w:val="en-US" w:eastAsia="ja-JP"/>
        </w:rPr>
        <w:t xml:space="preserve">, </w:t>
      </w:r>
      <w:r w:rsidR="00707940">
        <w:rPr>
          <w:bCs/>
          <w:color w:val="000000" w:themeColor="text1"/>
          <w:sz w:val="28"/>
          <w:szCs w:val="28"/>
          <w:lang w:eastAsia="ja-JP"/>
        </w:rPr>
        <w:t>о</w:t>
      </w:r>
      <w:r w:rsidRPr="001C6066">
        <w:rPr>
          <w:bCs/>
          <w:color w:val="000000" w:themeColor="text1"/>
          <w:sz w:val="28"/>
          <w:szCs w:val="28"/>
          <w:lang w:eastAsia="ja-JP"/>
        </w:rPr>
        <w:t>тын</w:t>
      </w:r>
      <w:r w:rsidRPr="001C6066">
        <w:rPr>
          <w:bCs/>
          <w:color w:val="000000" w:themeColor="text1"/>
          <w:sz w:val="28"/>
          <w:szCs w:val="28"/>
          <w:lang w:val="en-US" w:eastAsia="ja-JP"/>
        </w:rPr>
        <w:t xml:space="preserve"> </w:t>
      </w:r>
      <w:r w:rsidRPr="001C6066">
        <w:rPr>
          <w:bCs/>
          <w:color w:val="000000" w:themeColor="text1"/>
          <w:sz w:val="28"/>
          <w:szCs w:val="28"/>
          <w:lang w:eastAsia="ja-JP"/>
        </w:rPr>
        <w:t>және</w:t>
      </w:r>
      <w:r w:rsidRPr="001C6066">
        <w:rPr>
          <w:bCs/>
          <w:color w:val="000000" w:themeColor="text1"/>
          <w:sz w:val="28"/>
          <w:szCs w:val="28"/>
          <w:lang w:val="en-US" w:eastAsia="ja-JP"/>
        </w:rPr>
        <w:t xml:space="preserve"> </w:t>
      </w:r>
      <w:r w:rsidRPr="001C6066">
        <w:rPr>
          <w:bCs/>
          <w:color w:val="000000" w:themeColor="text1"/>
          <w:sz w:val="28"/>
          <w:szCs w:val="28"/>
          <w:lang w:eastAsia="ja-JP"/>
        </w:rPr>
        <w:t>майла</w:t>
      </w:r>
      <w:r w:rsidR="00707940">
        <w:rPr>
          <w:bCs/>
          <w:color w:val="000000" w:themeColor="text1"/>
          <w:sz w:val="28"/>
          <w:szCs w:val="28"/>
          <w:lang w:val="kk-KZ" w:eastAsia="ja-JP"/>
        </w:rPr>
        <w:t>ғыш</w:t>
      </w:r>
      <w:r w:rsidRPr="001C6066">
        <w:rPr>
          <w:bCs/>
          <w:color w:val="000000" w:themeColor="text1"/>
          <w:sz w:val="28"/>
          <w:szCs w:val="28"/>
          <w:lang w:val="en-US" w:eastAsia="ja-JP"/>
        </w:rPr>
        <w:t xml:space="preserve"> </w:t>
      </w:r>
      <w:r w:rsidRPr="001C6066">
        <w:rPr>
          <w:bCs/>
          <w:color w:val="000000" w:themeColor="text1"/>
          <w:sz w:val="28"/>
          <w:szCs w:val="28"/>
          <w:lang w:eastAsia="ja-JP"/>
        </w:rPr>
        <w:t>институты</w:t>
      </w:r>
      <w:r w:rsidRPr="001C6066">
        <w:rPr>
          <w:bCs/>
          <w:color w:val="000000" w:themeColor="text1"/>
          <w:sz w:val="28"/>
          <w:szCs w:val="28"/>
          <w:lang w:val="en-US" w:eastAsia="ja-JP"/>
        </w:rPr>
        <w:t xml:space="preserve"> </w:t>
      </w:r>
      <w:r w:rsidRPr="001C6066">
        <w:rPr>
          <w:bCs/>
          <w:color w:val="000000" w:themeColor="text1"/>
          <w:sz w:val="28"/>
          <w:szCs w:val="28"/>
          <w:lang w:eastAsia="ja-JP"/>
        </w:rPr>
        <w:t>негізінде</w:t>
      </w:r>
      <w:r w:rsidRPr="001C6066">
        <w:rPr>
          <w:bCs/>
          <w:color w:val="000000" w:themeColor="text1"/>
          <w:sz w:val="28"/>
          <w:szCs w:val="28"/>
          <w:lang w:val="en-US" w:eastAsia="ja-JP"/>
        </w:rPr>
        <w:t xml:space="preserve"> </w:t>
      </w:r>
      <w:r w:rsidRPr="001C6066">
        <w:rPr>
          <w:bCs/>
          <w:color w:val="000000" w:themeColor="text1"/>
          <w:sz w:val="28"/>
          <w:szCs w:val="28"/>
          <w:lang w:eastAsia="ja-JP"/>
        </w:rPr>
        <w:t>құрылған</w:t>
      </w:r>
      <w:r w:rsidRPr="001C6066">
        <w:rPr>
          <w:bCs/>
          <w:color w:val="000000" w:themeColor="text1"/>
          <w:sz w:val="28"/>
          <w:szCs w:val="28"/>
          <w:lang w:val="en-US" w:eastAsia="ja-JP"/>
        </w:rPr>
        <w:t xml:space="preserve"> </w:t>
      </w:r>
      <w:r w:rsidRPr="001C6066">
        <w:rPr>
          <w:bCs/>
          <w:color w:val="000000" w:themeColor="text1"/>
          <w:sz w:val="28"/>
          <w:szCs w:val="28"/>
          <w:lang w:eastAsia="ja-JP"/>
        </w:rPr>
        <w:t>жалпы</w:t>
      </w:r>
      <w:r w:rsidRPr="001C6066">
        <w:rPr>
          <w:bCs/>
          <w:color w:val="000000" w:themeColor="text1"/>
          <w:sz w:val="28"/>
          <w:szCs w:val="28"/>
          <w:lang w:val="en-US" w:eastAsia="ja-JP"/>
        </w:rPr>
        <w:t xml:space="preserve"> </w:t>
      </w:r>
      <w:r w:rsidRPr="001C6066">
        <w:rPr>
          <w:bCs/>
          <w:color w:val="000000" w:themeColor="text1"/>
          <w:sz w:val="28"/>
          <w:szCs w:val="28"/>
          <w:lang w:eastAsia="ja-JP"/>
        </w:rPr>
        <w:t>зерттеу</w:t>
      </w:r>
      <w:r w:rsidRPr="001C6066">
        <w:rPr>
          <w:bCs/>
          <w:color w:val="000000" w:themeColor="text1"/>
          <w:sz w:val="28"/>
          <w:szCs w:val="28"/>
          <w:lang w:val="en-US" w:eastAsia="ja-JP"/>
        </w:rPr>
        <w:t xml:space="preserve"> </w:t>
      </w:r>
      <w:r w:rsidRPr="001C6066">
        <w:rPr>
          <w:bCs/>
          <w:color w:val="000000" w:themeColor="text1"/>
          <w:sz w:val="28"/>
          <w:szCs w:val="28"/>
          <w:lang w:eastAsia="ja-JP"/>
        </w:rPr>
        <w:t>ұйымы</w:t>
      </w:r>
      <w:r w:rsidRPr="001C6066">
        <w:rPr>
          <w:bCs/>
          <w:color w:val="000000" w:themeColor="text1"/>
          <w:sz w:val="28"/>
          <w:szCs w:val="28"/>
          <w:lang w:val="en-US" w:eastAsia="ja-JP"/>
        </w:rPr>
        <w:t>.</w:t>
      </w:r>
    </w:p>
    <w:p w14:paraId="243E72FE" w14:textId="77777777" w:rsidR="00D17F59" w:rsidRPr="00007EC7" w:rsidRDefault="00D17F59" w:rsidP="00D17F59">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val="kk-KZ" w:eastAsia="ja-JP"/>
        </w:rPr>
        <w:t>Процесс е</w:t>
      </w:r>
      <w:r w:rsidRPr="00D3049F">
        <w:rPr>
          <w:bCs/>
          <w:color w:val="000000" w:themeColor="text1"/>
          <w:sz w:val="28"/>
          <w:szCs w:val="28"/>
          <w:lang w:eastAsia="ja-JP"/>
        </w:rPr>
        <w:t>кі</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реакторды</w:t>
      </w:r>
      <w:r w:rsidRPr="00007EC7">
        <w:rPr>
          <w:bCs/>
          <w:color w:val="000000" w:themeColor="text1"/>
          <w:sz w:val="28"/>
          <w:szCs w:val="28"/>
          <w:lang w:val="en-US" w:eastAsia="ja-JP"/>
        </w:rPr>
        <w:t xml:space="preserve"> </w:t>
      </w:r>
      <w:r w:rsidRPr="00D3049F">
        <w:rPr>
          <w:bCs/>
          <w:color w:val="000000" w:themeColor="text1"/>
          <w:sz w:val="28"/>
          <w:szCs w:val="28"/>
          <w:lang w:eastAsia="ja-JP"/>
        </w:rPr>
        <w:t>пайдалануды</w:t>
      </w:r>
      <w:r w:rsidRPr="00007EC7">
        <w:rPr>
          <w:bCs/>
          <w:color w:val="000000" w:themeColor="text1"/>
          <w:sz w:val="28"/>
          <w:szCs w:val="28"/>
          <w:lang w:val="en-US" w:eastAsia="ja-JP"/>
        </w:rPr>
        <w:t xml:space="preserve"> </w:t>
      </w:r>
      <w:r w:rsidRPr="00D3049F">
        <w:rPr>
          <w:bCs/>
          <w:color w:val="000000" w:themeColor="text1"/>
          <w:sz w:val="28"/>
          <w:szCs w:val="28"/>
          <w:lang w:eastAsia="ja-JP"/>
        </w:rPr>
        <w:t>қарастырады</w:t>
      </w:r>
      <w:r w:rsidRPr="00007EC7">
        <w:rPr>
          <w:bCs/>
          <w:color w:val="000000" w:themeColor="text1"/>
          <w:sz w:val="28"/>
          <w:szCs w:val="28"/>
          <w:lang w:val="en-US" w:eastAsia="ja-JP"/>
        </w:rPr>
        <w:t xml:space="preserve">: </w:t>
      </w:r>
      <w:r w:rsidRPr="00D3049F">
        <w:rPr>
          <w:bCs/>
          <w:color w:val="000000" w:themeColor="text1"/>
          <w:sz w:val="28"/>
          <w:szCs w:val="28"/>
          <w:lang w:eastAsia="ja-JP"/>
        </w:rPr>
        <w:t>негізгі</w:t>
      </w:r>
      <w:r w:rsidRPr="00007EC7">
        <w:rPr>
          <w:bCs/>
          <w:color w:val="000000" w:themeColor="text1"/>
          <w:sz w:val="28"/>
          <w:szCs w:val="28"/>
          <w:lang w:val="en-US" w:eastAsia="ja-JP"/>
        </w:rPr>
        <w:t xml:space="preserve">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val="kk-KZ" w:eastAsia="ja-JP"/>
        </w:rPr>
        <w:t>қосымша</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Реакция</w:t>
      </w:r>
      <w:r w:rsidRPr="00007EC7">
        <w:rPr>
          <w:bCs/>
          <w:color w:val="000000" w:themeColor="text1"/>
          <w:sz w:val="28"/>
          <w:szCs w:val="28"/>
          <w:lang w:val="en-US" w:eastAsia="ja-JP"/>
        </w:rPr>
        <w:t xml:space="preserve"> </w:t>
      </w:r>
      <w:r w:rsidRPr="00D3049F">
        <w:rPr>
          <w:bCs/>
          <w:color w:val="000000" w:themeColor="text1"/>
          <w:sz w:val="28"/>
          <w:szCs w:val="28"/>
          <w:lang w:eastAsia="ja-JP"/>
        </w:rPr>
        <w:t>алдымен</w:t>
      </w:r>
      <w:r w:rsidRPr="00007EC7">
        <w:rPr>
          <w:bCs/>
          <w:color w:val="000000" w:themeColor="text1"/>
          <w:sz w:val="28"/>
          <w:szCs w:val="28"/>
          <w:lang w:val="en-US" w:eastAsia="ja-JP"/>
        </w:rPr>
        <w:t xml:space="preserve"> </w:t>
      </w:r>
      <w:r w:rsidRPr="00D3049F">
        <w:rPr>
          <w:bCs/>
          <w:color w:val="000000" w:themeColor="text1"/>
          <w:sz w:val="28"/>
          <w:szCs w:val="28"/>
          <w:lang w:eastAsia="ja-JP"/>
        </w:rPr>
        <w:t>негізгі</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реакторда</w:t>
      </w:r>
      <w:r w:rsidRPr="00007EC7">
        <w:rPr>
          <w:bCs/>
          <w:color w:val="000000" w:themeColor="text1"/>
          <w:sz w:val="28"/>
          <w:szCs w:val="28"/>
          <w:lang w:val="en-US" w:eastAsia="ja-JP"/>
        </w:rPr>
        <w:t xml:space="preserve"> </w:t>
      </w:r>
      <w:r w:rsidRPr="00D3049F">
        <w:rPr>
          <w:bCs/>
          <w:color w:val="000000" w:themeColor="text1"/>
          <w:sz w:val="28"/>
          <w:szCs w:val="28"/>
          <w:lang w:eastAsia="ja-JP"/>
        </w:rPr>
        <w:t>белгілі</w:t>
      </w:r>
      <w:r w:rsidRPr="00007EC7">
        <w:rPr>
          <w:bCs/>
          <w:color w:val="000000" w:themeColor="text1"/>
          <w:sz w:val="28"/>
          <w:szCs w:val="28"/>
          <w:lang w:val="en-US" w:eastAsia="ja-JP"/>
        </w:rPr>
        <w:t xml:space="preserve"> </w:t>
      </w:r>
      <w:r w:rsidRPr="00D3049F">
        <w:rPr>
          <w:bCs/>
          <w:color w:val="000000" w:themeColor="text1"/>
          <w:sz w:val="28"/>
          <w:szCs w:val="28"/>
          <w:lang w:eastAsia="ja-JP"/>
        </w:rPr>
        <w:t>бір</w:t>
      </w:r>
      <w:r w:rsidRPr="00007EC7">
        <w:rPr>
          <w:bCs/>
          <w:color w:val="000000" w:themeColor="text1"/>
          <w:sz w:val="28"/>
          <w:szCs w:val="28"/>
          <w:lang w:val="en-US" w:eastAsia="ja-JP"/>
        </w:rPr>
        <w:t xml:space="preserve"> </w:t>
      </w:r>
      <w:r w:rsidRPr="00D3049F">
        <w:rPr>
          <w:bCs/>
          <w:color w:val="000000" w:themeColor="text1"/>
          <w:sz w:val="28"/>
          <w:szCs w:val="28"/>
          <w:lang w:eastAsia="ja-JP"/>
        </w:rPr>
        <w:t>конверсияға</w:t>
      </w:r>
      <w:r w:rsidRPr="00007EC7">
        <w:rPr>
          <w:bCs/>
          <w:color w:val="000000" w:themeColor="text1"/>
          <w:sz w:val="28"/>
          <w:szCs w:val="28"/>
          <w:lang w:val="en-US" w:eastAsia="ja-JP"/>
        </w:rPr>
        <w:t xml:space="preserve"> </w:t>
      </w:r>
      <w:r w:rsidRPr="00D3049F">
        <w:rPr>
          <w:bCs/>
          <w:color w:val="000000" w:themeColor="text1"/>
          <w:sz w:val="28"/>
          <w:szCs w:val="28"/>
          <w:lang w:eastAsia="ja-JP"/>
        </w:rPr>
        <w:t>дейін</w:t>
      </w:r>
      <w:r w:rsidRPr="00007EC7">
        <w:rPr>
          <w:bCs/>
          <w:color w:val="000000" w:themeColor="text1"/>
          <w:sz w:val="28"/>
          <w:szCs w:val="28"/>
          <w:lang w:val="en-US" w:eastAsia="ja-JP"/>
        </w:rPr>
        <w:t xml:space="preserve"> </w:t>
      </w:r>
      <w:r w:rsidRPr="00D3049F">
        <w:rPr>
          <w:bCs/>
          <w:color w:val="000000" w:themeColor="text1"/>
          <w:sz w:val="28"/>
          <w:szCs w:val="28"/>
          <w:lang w:eastAsia="ja-JP"/>
        </w:rPr>
        <w:t>жүзеге</w:t>
      </w:r>
      <w:r w:rsidRPr="00007EC7">
        <w:rPr>
          <w:bCs/>
          <w:color w:val="000000" w:themeColor="text1"/>
          <w:sz w:val="28"/>
          <w:szCs w:val="28"/>
          <w:lang w:val="en-US" w:eastAsia="ja-JP"/>
        </w:rPr>
        <w:t xml:space="preserve"> </w:t>
      </w:r>
      <w:r w:rsidRPr="00D3049F">
        <w:rPr>
          <w:bCs/>
          <w:color w:val="000000" w:themeColor="text1"/>
          <w:sz w:val="28"/>
          <w:szCs w:val="28"/>
          <w:lang w:eastAsia="ja-JP"/>
        </w:rPr>
        <w:t>асырылады</w:t>
      </w:r>
      <w:r w:rsidRPr="00007EC7">
        <w:rPr>
          <w:bCs/>
          <w:color w:val="000000" w:themeColor="text1"/>
          <w:sz w:val="28"/>
          <w:szCs w:val="28"/>
          <w:lang w:val="en-US" w:eastAsia="ja-JP"/>
        </w:rPr>
        <w:t xml:space="preserve">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негізгіден</w:t>
      </w:r>
      <w:r w:rsidRPr="00007EC7">
        <w:rPr>
          <w:bCs/>
          <w:color w:val="000000" w:themeColor="text1"/>
          <w:sz w:val="28"/>
          <w:szCs w:val="28"/>
          <w:lang w:val="en-US" w:eastAsia="ja-JP"/>
        </w:rPr>
        <w:t xml:space="preserve"> </w:t>
      </w:r>
      <w:r w:rsidRPr="00D3049F">
        <w:rPr>
          <w:bCs/>
          <w:color w:val="000000" w:themeColor="text1"/>
          <w:sz w:val="28"/>
          <w:szCs w:val="28"/>
          <w:lang w:val="kk-KZ" w:eastAsia="ja-JP"/>
        </w:rPr>
        <w:t>кейін</w:t>
      </w:r>
      <w:r w:rsidRPr="00007EC7">
        <w:rPr>
          <w:bCs/>
          <w:color w:val="000000" w:themeColor="text1"/>
          <w:sz w:val="28"/>
          <w:szCs w:val="28"/>
          <w:lang w:val="en-US" w:eastAsia="ja-JP"/>
        </w:rPr>
        <w:t xml:space="preserve"> </w:t>
      </w:r>
      <w:r w:rsidRPr="00D3049F">
        <w:rPr>
          <w:bCs/>
          <w:color w:val="000000" w:themeColor="text1"/>
          <w:sz w:val="28"/>
          <w:szCs w:val="28"/>
          <w:lang w:eastAsia="ja-JP"/>
        </w:rPr>
        <w:t>орналасқан</w:t>
      </w:r>
      <w:r w:rsidRPr="00007EC7">
        <w:rPr>
          <w:bCs/>
          <w:color w:val="000000" w:themeColor="text1"/>
          <w:sz w:val="28"/>
          <w:szCs w:val="28"/>
          <w:lang w:val="en-US" w:eastAsia="ja-JP"/>
        </w:rPr>
        <w:t xml:space="preserve"> </w:t>
      </w:r>
      <w:r w:rsidRPr="00D3049F">
        <w:rPr>
          <w:bCs/>
          <w:color w:val="000000" w:themeColor="text1"/>
          <w:sz w:val="28"/>
          <w:szCs w:val="28"/>
          <w:lang w:eastAsia="ja-JP"/>
        </w:rPr>
        <w:t>қосымша</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реакторда</w:t>
      </w:r>
      <w:r w:rsidRPr="00007EC7">
        <w:rPr>
          <w:bCs/>
          <w:color w:val="000000" w:themeColor="text1"/>
          <w:sz w:val="28"/>
          <w:szCs w:val="28"/>
          <w:lang w:val="en-US" w:eastAsia="ja-JP"/>
        </w:rPr>
        <w:t xml:space="preserve"> </w:t>
      </w:r>
      <w:r w:rsidRPr="00D3049F">
        <w:rPr>
          <w:bCs/>
          <w:color w:val="000000" w:themeColor="text1"/>
          <w:sz w:val="28"/>
          <w:szCs w:val="28"/>
          <w:lang w:eastAsia="ja-JP"/>
        </w:rPr>
        <w:t>аяқталады</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Реакция</w:t>
      </w:r>
      <w:r w:rsidRPr="00007EC7">
        <w:rPr>
          <w:bCs/>
          <w:color w:val="000000" w:themeColor="text1"/>
          <w:sz w:val="28"/>
          <w:szCs w:val="28"/>
          <w:lang w:val="en-US" w:eastAsia="ja-JP"/>
        </w:rPr>
        <w:t xml:space="preserve"> </w:t>
      </w:r>
      <w:r w:rsidRPr="00D3049F">
        <w:rPr>
          <w:bCs/>
          <w:color w:val="000000" w:themeColor="text1"/>
          <w:sz w:val="28"/>
          <w:szCs w:val="28"/>
          <w:lang w:eastAsia="ja-JP"/>
        </w:rPr>
        <w:t>өнімдерін</w:t>
      </w:r>
      <w:r w:rsidRPr="00007EC7">
        <w:rPr>
          <w:bCs/>
          <w:color w:val="000000" w:themeColor="text1"/>
          <w:sz w:val="28"/>
          <w:szCs w:val="28"/>
          <w:lang w:val="en-US" w:eastAsia="ja-JP"/>
        </w:rPr>
        <w:t xml:space="preserve"> </w:t>
      </w:r>
      <w:r w:rsidRPr="00D3049F">
        <w:rPr>
          <w:bCs/>
          <w:color w:val="000000" w:themeColor="text1"/>
          <w:sz w:val="28"/>
          <w:szCs w:val="28"/>
          <w:lang w:eastAsia="ja-JP"/>
        </w:rPr>
        <w:t>бөлу</w:t>
      </w:r>
      <w:r w:rsidRPr="00007EC7">
        <w:rPr>
          <w:bCs/>
          <w:color w:val="000000" w:themeColor="text1"/>
          <w:sz w:val="28"/>
          <w:szCs w:val="28"/>
          <w:lang w:val="en-US" w:eastAsia="ja-JP"/>
        </w:rPr>
        <w:t xml:space="preserve"> </w:t>
      </w:r>
      <w:r w:rsidRPr="00D3049F">
        <w:rPr>
          <w:bCs/>
          <w:color w:val="000000" w:themeColor="text1"/>
          <w:sz w:val="28"/>
          <w:szCs w:val="28"/>
          <w:lang w:eastAsia="ja-JP"/>
        </w:rPr>
        <w:t>бір</w:t>
      </w:r>
      <w:r w:rsidRPr="00007EC7">
        <w:rPr>
          <w:bCs/>
          <w:color w:val="000000" w:themeColor="text1"/>
          <w:sz w:val="28"/>
          <w:szCs w:val="28"/>
          <w:lang w:val="en-US" w:eastAsia="ja-JP"/>
        </w:rPr>
        <w:t xml:space="preserve"> </w:t>
      </w:r>
      <w:r w:rsidRPr="00D3049F">
        <w:rPr>
          <w:bCs/>
          <w:color w:val="000000" w:themeColor="text1"/>
          <w:sz w:val="28"/>
          <w:szCs w:val="28"/>
          <w:lang w:eastAsia="ja-JP"/>
        </w:rPr>
        <w:t>ректифика</w:t>
      </w:r>
      <w:r w:rsidRPr="00D3049F">
        <w:rPr>
          <w:bCs/>
          <w:color w:val="000000" w:themeColor="text1"/>
          <w:sz w:val="28"/>
          <w:szCs w:val="28"/>
          <w:lang w:val="kk-KZ" w:eastAsia="ja-JP"/>
        </w:rPr>
        <w:t>ттау</w:t>
      </w:r>
      <w:r w:rsidRPr="00007EC7">
        <w:rPr>
          <w:bCs/>
          <w:color w:val="000000" w:themeColor="text1"/>
          <w:sz w:val="28"/>
          <w:szCs w:val="28"/>
          <w:lang w:val="en-US" w:eastAsia="ja-JP"/>
        </w:rPr>
        <w:t xml:space="preserve"> </w:t>
      </w:r>
      <w:r w:rsidRPr="00D3049F">
        <w:rPr>
          <w:bCs/>
          <w:color w:val="000000" w:themeColor="text1"/>
          <w:sz w:val="28"/>
          <w:szCs w:val="28"/>
          <w:lang w:eastAsia="ja-JP"/>
        </w:rPr>
        <w:t>колонна</w:t>
      </w:r>
      <w:r w:rsidRPr="00D3049F">
        <w:rPr>
          <w:bCs/>
          <w:color w:val="000000" w:themeColor="text1"/>
          <w:sz w:val="28"/>
          <w:szCs w:val="28"/>
          <w:lang w:val="kk-KZ" w:eastAsia="ja-JP"/>
        </w:rPr>
        <w:t>сын</w:t>
      </w:r>
      <w:r w:rsidRPr="00D3049F">
        <w:rPr>
          <w:bCs/>
          <w:color w:val="000000" w:themeColor="text1"/>
          <w:sz w:val="28"/>
          <w:szCs w:val="28"/>
          <w:lang w:eastAsia="ja-JP"/>
        </w:rPr>
        <w:t>да</w:t>
      </w:r>
      <w:r w:rsidRPr="00007EC7">
        <w:rPr>
          <w:bCs/>
          <w:color w:val="000000" w:themeColor="text1"/>
          <w:sz w:val="28"/>
          <w:szCs w:val="28"/>
          <w:lang w:val="en-US" w:eastAsia="ja-JP"/>
        </w:rPr>
        <w:t xml:space="preserve"> </w:t>
      </w:r>
      <w:r w:rsidRPr="00D3049F">
        <w:rPr>
          <w:bCs/>
          <w:color w:val="000000" w:themeColor="text1"/>
          <w:sz w:val="28"/>
          <w:szCs w:val="28"/>
          <w:lang w:eastAsia="ja-JP"/>
        </w:rPr>
        <w:t>жүзеге</w:t>
      </w:r>
      <w:r w:rsidRPr="00007EC7">
        <w:rPr>
          <w:bCs/>
          <w:color w:val="000000" w:themeColor="text1"/>
          <w:sz w:val="28"/>
          <w:szCs w:val="28"/>
          <w:lang w:val="en-US" w:eastAsia="ja-JP"/>
        </w:rPr>
        <w:t xml:space="preserve"> </w:t>
      </w:r>
      <w:r w:rsidRPr="00D3049F">
        <w:rPr>
          <w:bCs/>
          <w:color w:val="000000" w:themeColor="text1"/>
          <w:sz w:val="28"/>
          <w:szCs w:val="28"/>
          <w:lang w:eastAsia="ja-JP"/>
        </w:rPr>
        <w:t>асырылады</w:t>
      </w:r>
      <w:r w:rsidRPr="00007EC7">
        <w:rPr>
          <w:bCs/>
          <w:color w:val="000000" w:themeColor="text1"/>
          <w:sz w:val="28"/>
          <w:szCs w:val="28"/>
          <w:lang w:val="en-US" w:eastAsia="ja-JP"/>
        </w:rPr>
        <w:t xml:space="preserve">, </w:t>
      </w:r>
      <w:r w:rsidRPr="00D3049F">
        <w:rPr>
          <w:bCs/>
          <w:color w:val="000000" w:themeColor="text1"/>
          <w:sz w:val="28"/>
          <w:szCs w:val="28"/>
          <w:lang w:eastAsia="ja-JP"/>
        </w:rPr>
        <w:t>оның</w:t>
      </w:r>
      <w:r w:rsidRPr="00007EC7">
        <w:rPr>
          <w:bCs/>
          <w:color w:val="000000" w:themeColor="text1"/>
          <w:sz w:val="28"/>
          <w:szCs w:val="28"/>
          <w:lang w:val="en-US" w:eastAsia="ja-JP"/>
        </w:rPr>
        <w:t xml:space="preserve"> </w:t>
      </w:r>
      <w:r w:rsidRPr="00D3049F">
        <w:rPr>
          <w:bCs/>
          <w:color w:val="000000" w:themeColor="text1"/>
          <w:sz w:val="28"/>
          <w:szCs w:val="28"/>
          <w:lang w:eastAsia="ja-JP"/>
        </w:rPr>
        <w:t>жоғарғы</w:t>
      </w:r>
      <w:r w:rsidRPr="00007EC7">
        <w:rPr>
          <w:bCs/>
          <w:color w:val="000000" w:themeColor="text1"/>
          <w:sz w:val="28"/>
          <w:szCs w:val="28"/>
          <w:lang w:val="en-US" w:eastAsia="ja-JP"/>
        </w:rPr>
        <w:t xml:space="preserve"> </w:t>
      </w:r>
      <w:r w:rsidRPr="00D3049F">
        <w:rPr>
          <w:bCs/>
          <w:color w:val="000000" w:themeColor="text1"/>
          <w:sz w:val="28"/>
          <w:szCs w:val="28"/>
          <w:lang w:eastAsia="ja-JP"/>
        </w:rPr>
        <w:t>жағын</w:t>
      </w:r>
      <w:r w:rsidRPr="00D3049F">
        <w:rPr>
          <w:bCs/>
          <w:color w:val="000000" w:themeColor="text1"/>
          <w:sz w:val="28"/>
          <w:szCs w:val="28"/>
          <w:lang w:val="kk-KZ" w:eastAsia="ja-JP"/>
        </w:rPr>
        <w:t>ан</w:t>
      </w:r>
      <w:r w:rsidRPr="00007EC7">
        <w:rPr>
          <w:bCs/>
          <w:color w:val="000000" w:themeColor="text1"/>
          <w:sz w:val="28"/>
          <w:szCs w:val="28"/>
          <w:lang w:val="en-US" w:eastAsia="ja-JP"/>
        </w:rPr>
        <w:t xml:space="preserve"> </w:t>
      </w:r>
      <w:r w:rsidRPr="00D3049F">
        <w:rPr>
          <w:bCs/>
          <w:color w:val="000000" w:themeColor="text1"/>
          <w:sz w:val="28"/>
          <w:szCs w:val="28"/>
          <w:lang w:eastAsia="ja-JP"/>
        </w:rPr>
        <w:t>пайдаланылған</w:t>
      </w:r>
      <w:r w:rsidRPr="00007EC7">
        <w:rPr>
          <w:bCs/>
          <w:color w:val="000000" w:themeColor="text1"/>
          <w:sz w:val="28"/>
          <w:szCs w:val="28"/>
          <w:lang w:val="en-US" w:eastAsia="ja-JP"/>
        </w:rPr>
        <w:t xml:space="preserve"> </w:t>
      </w:r>
      <w:r w:rsidRPr="00D3049F">
        <w:rPr>
          <w:bCs/>
          <w:color w:val="000000" w:themeColor="text1"/>
          <w:sz w:val="28"/>
          <w:szCs w:val="28"/>
          <w:lang w:eastAsia="ja-JP"/>
        </w:rPr>
        <w:t>көмірсутек</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фракциясы</w:t>
      </w:r>
      <w:r w:rsidRPr="00007EC7">
        <w:rPr>
          <w:bCs/>
          <w:color w:val="000000" w:themeColor="text1"/>
          <w:sz w:val="28"/>
          <w:szCs w:val="28"/>
          <w:lang w:val="en-US" w:eastAsia="ja-JP"/>
        </w:rPr>
        <w:t xml:space="preserve">, </w:t>
      </w:r>
      <w:r w:rsidRPr="00D3049F">
        <w:rPr>
          <w:bCs/>
          <w:color w:val="000000" w:themeColor="text1"/>
          <w:sz w:val="28"/>
          <w:szCs w:val="28"/>
          <w:lang w:eastAsia="ja-JP"/>
        </w:rPr>
        <w:t>ал</w:t>
      </w:r>
      <w:r w:rsidRPr="00007EC7">
        <w:rPr>
          <w:bCs/>
          <w:color w:val="000000" w:themeColor="text1"/>
          <w:sz w:val="28"/>
          <w:szCs w:val="28"/>
          <w:lang w:val="en-US" w:eastAsia="ja-JP"/>
        </w:rPr>
        <w:t xml:space="preserve"> </w:t>
      </w:r>
      <w:r w:rsidRPr="00D3049F">
        <w:rPr>
          <w:bCs/>
          <w:color w:val="000000" w:themeColor="text1"/>
          <w:sz w:val="28"/>
          <w:szCs w:val="28"/>
          <w:lang w:eastAsia="ja-JP"/>
        </w:rPr>
        <w:t>төменгі</w:t>
      </w:r>
      <w:r w:rsidRPr="00007EC7">
        <w:rPr>
          <w:bCs/>
          <w:color w:val="000000" w:themeColor="text1"/>
          <w:sz w:val="28"/>
          <w:szCs w:val="28"/>
          <w:lang w:val="en-US" w:eastAsia="ja-JP"/>
        </w:rPr>
        <w:t xml:space="preserve"> </w:t>
      </w:r>
      <w:r w:rsidRPr="00D3049F">
        <w:rPr>
          <w:bCs/>
          <w:color w:val="000000" w:themeColor="text1"/>
          <w:sz w:val="28"/>
          <w:szCs w:val="28"/>
          <w:lang w:eastAsia="ja-JP"/>
        </w:rPr>
        <w:t>жағын</w:t>
      </w:r>
      <w:r w:rsidRPr="00D3049F">
        <w:rPr>
          <w:bCs/>
          <w:color w:val="000000" w:themeColor="text1"/>
          <w:sz w:val="28"/>
          <w:szCs w:val="28"/>
          <w:lang w:val="kk-KZ" w:eastAsia="ja-JP"/>
        </w:rPr>
        <w:t>ан</w:t>
      </w:r>
      <w:r w:rsidRPr="00007EC7">
        <w:rPr>
          <w:bCs/>
          <w:color w:val="000000" w:themeColor="text1"/>
          <w:sz w:val="28"/>
          <w:szCs w:val="28"/>
          <w:lang w:val="en-US" w:eastAsia="ja-JP"/>
        </w:rPr>
        <w:t xml:space="preserve"> </w:t>
      </w:r>
      <w:r w:rsidRPr="00D3049F">
        <w:rPr>
          <w:bCs/>
          <w:color w:val="000000" w:themeColor="text1"/>
          <w:sz w:val="28"/>
          <w:szCs w:val="28"/>
          <w:lang w:eastAsia="ja-JP"/>
        </w:rPr>
        <w:t>МТБЭ</w:t>
      </w:r>
      <w:r w:rsidRPr="00007EC7">
        <w:rPr>
          <w:bCs/>
          <w:color w:val="000000" w:themeColor="text1"/>
          <w:sz w:val="28"/>
          <w:szCs w:val="28"/>
          <w:lang w:val="en-US" w:eastAsia="ja-JP"/>
        </w:rPr>
        <w:t xml:space="preserve"> </w:t>
      </w:r>
      <w:r w:rsidRPr="00D3049F">
        <w:rPr>
          <w:bCs/>
          <w:color w:val="000000" w:themeColor="text1"/>
          <w:sz w:val="28"/>
          <w:szCs w:val="28"/>
          <w:lang w:val="kk-KZ" w:eastAsia="ja-JP"/>
        </w:rPr>
        <w:t>шығарылады</w:t>
      </w:r>
      <w:r w:rsidRPr="00007EC7">
        <w:rPr>
          <w:bCs/>
          <w:color w:val="000000" w:themeColor="text1"/>
          <w:sz w:val="28"/>
          <w:szCs w:val="28"/>
          <w:lang w:val="en-US" w:eastAsia="ja-JP"/>
        </w:rPr>
        <w:t>.</w:t>
      </w:r>
    </w:p>
    <w:p w14:paraId="0ACE4787" w14:textId="77777777" w:rsidR="00D17F59" w:rsidRPr="00007EC7" w:rsidRDefault="00D17F59" w:rsidP="00D17F59">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Шикізат</w:t>
      </w:r>
      <w:r w:rsidRPr="00007EC7">
        <w:rPr>
          <w:bCs/>
          <w:color w:val="000000" w:themeColor="text1"/>
          <w:sz w:val="28"/>
          <w:szCs w:val="28"/>
          <w:lang w:val="en-US" w:eastAsia="ja-JP"/>
        </w:rPr>
        <w:t xml:space="preserve"> </w:t>
      </w:r>
      <w:r w:rsidRPr="00D3049F">
        <w:rPr>
          <w:bCs/>
          <w:color w:val="000000" w:themeColor="text1"/>
          <w:sz w:val="28"/>
          <w:szCs w:val="28"/>
          <w:lang w:eastAsia="ja-JP"/>
        </w:rPr>
        <w:t>ретінде</w:t>
      </w:r>
      <w:r w:rsidRPr="00007EC7">
        <w:rPr>
          <w:bCs/>
          <w:color w:val="000000" w:themeColor="text1"/>
          <w:sz w:val="28"/>
          <w:szCs w:val="28"/>
          <w:lang w:val="en-US" w:eastAsia="ja-JP"/>
        </w:rPr>
        <w:t xml:space="preserve"> </w:t>
      </w:r>
      <w:r w:rsidRPr="00D3049F">
        <w:rPr>
          <w:bCs/>
          <w:color w:val="000000" w:themeColor="text1"/>
          <w:sz w:val="28"/>
          <w:szCs w:val="28"/>
          <w:lang w:eastAsia="ja-JP"/>
        </w:rPr>
        <w:t>каталитикалық</w:t>
      </w:r>
      <w:r w:rsidRPr="00007EC7">
        <w:rPr>
          <w:bCs/>
          <w:color w:val="000000" w:themeColor="text1"/>
          <w:sz w:val="28"/>
          <w:szCs w:val="28"/>
          <w:lang w:val="en-US" w:eastAsia="ja-JP"/>
        </w:rPr>
        <w:t xml:space="preserve"> </w:t>
      </w:r>
      <w:r w:rsidRPr="00D3049F">
        <w:rPr>
          <w:bCs/>
          <w:color w:val="000000" w:themeColor="text1"/>
          <w:sz w:val="28"/>
          <w:szCs w:val="28"/>
          <w:lang w:eastAsia="ja-JP"/>
        </w:rPr>
        <w:t>крекингтің</w:t>
      </w:r>
      <w:r w:rsidRPr="00007EC7">
        <w:rPr>
          <w:bCs/>
          <w:color w:val="000000" w:themeColor="text1"/>
          <w:sz w:val="28"/>
          <w:szCs w:val="28"/>
          <w:lang w:val="en-US" w:eastAsia="ja-JP"/>
        </w:rPr>
        <w:t xml:space="preserve"> </w:t>
      </w:r>
      <w:r w:rsidRPr="00D3049F">
        <w:rPr>
          <w:bCs/>
          <w:color w:val="000000" w:themeColor="text1"/>
          <w:sz w:val="28"/>
          <w:szCs w:val="28"/>
          <w:lang w:eastAsia="ja-JP"/>
        </w:rPr>
        <w:t>С</w:t>
      </w:r>
      <w:r w:rsidRPr="00007EC7">
        <w:rPr>
          <w:bCs/>
          <w:color w:val="000000" w:themeColor="text1"/>
          <w:sz w:val="28"/>
          <w:szCs w:val="28"/>
          <w:vertAlign w:val="subscript"/>
          <w:lang w:val="en-US" w:eastAsia="ja-JP"/>
        </w:rPr>
        <w:t>4</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фракциясын</w:t>
      </w:r>
      <w:r w:rsidRPr="00007EC7">
        <w:rPr>
          <w:bCs/>
          <w:color w:val="000000" w:themeColor="text1"/>
          <w:sz w:val="28"/>
          <w:szCs w:val="28"/>
          <w:lang w:val="en-US" w:eastAsia="ja-JP"/>
        </w:rPr>
        <w:t xml:space="preserve"> </w:t>
      </w:r>
      <w:r w:rsidRPr="00D3049F">
        <w:rPr>
          <w:bCs/>
          <w:color w:val="000000" w:themeColor="text1"/>
          <w:sz w:val="28"/>
          <w:szCs w:val="28"/>
          <w:lang w:eastAsia="ja-JP"/>
        </w:rPr>
        <w:t>пайдаланған</w:t>
      </w:r>
      <w:r w:rsidRPr="00007EC7">
        <w:rPr>
          <w:bCs/>
          <w:color w:val="000000" w:themeColor="text1"/>
          <w:sz w:val="28"/>
          <w:szCs w:val="28"/>
          <w:lang w:val="en-US" w:eastAsia="ja-JP"/>
        </w:rPr>
        <w:t xml:space="preserve"> </w:t>
      </w:r>
      <w:r w:rsidRPr="00D3049F">
        <w:rPr>
          <w:bCs/>
          <w:color w:val="000000" w:themeColor="text1"/>
          <w:sz w:val="28"/>
          <w:szCs w:val="28"/>
          <w:lang w:eastAsia="ja-JP"/>
        </w:rPr>
        <w:t>кезде</w:t>
      </w:r>
      <w:r w:rsidRPr="00007EC7">
        <w:rPr>
          <w:bCs/>
          <w:color w:val="000000" w:themeColor="text1"/>
          <w:sz w:val="28"/>
          <w:szCs w:val="28"/>
          <w:lang w:val="en-US" w:eastAsia="ja-JP"/>
        </w:rPr>
        <w:t xml:space="preserve"> </w:t>
      </w:r>
      <w:r w:rsidRPr="00D3049F">
        <w:rPr>
          <w:bCs/>
          <w:color w:val="000000" w:themeColor="text1"/>
          <w:sz w:val="28"/>
          <w:szCs w:val="28"/>
          <w:lang w:eastAsia="ja-JP"/>
        </w:rPr>
        <w:t>негізгі</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реактордағы</w:t>
      </w:r>
      <w:r w:rsidRPr="00007EC7">
        <w:rPr>
          <w:bCs/>
          <w:color w:val="000000" w:themeColor="text1"/>
          <w:sz w:val="28"/>
          <w:szCs w:val="28"/>
          <w:lang w:val="en-US" w:eastAsia="ja-JP"/>
        </w:rPr>
        <w:t xml:space="preserve"> </w:t>
      </w:r>
      <w:r w:rsidRPr="00D3049F">
        <w:rPr>
          <w:bCs/>
          <w:color w:val="000000" w:themeColor="text1"/>
          <w:sz w:val="28"/>
          <w:szCs w:val="28"/>
          <w:lang w:eastAsia="ja-JP"/>
        </w:rPr>
        <w:t>изобутеннің</w:t>
      </w:r>
      <w:r w:rsidRPr="00007EC7">
        <w:rPr>
          <w:bCs/>
          <w:color w:val="000000" w:themeColor="text1"/>
          <w:sz w:val="28"/>
          <w:szCs w:val="28"/>
          <w:lang w:val="en-US" w:eastAsia="ja-JP"/>
        </w:rPr>
        <w:t xml:space="preserve"> </w:t>
      </w:r>
      <w:r w:rsidRPr="00D3049F">
        <w:rPr>
          <w:bCs/>
          <w:color w:val="000000" w:themeColor="text1"/>
          <w:sz w:val="28"/>
          <w:szCs w:val="28"/>
          <w:lang w:eastAsia="ja-JP"/>
        </w:rPr>
        <w:t>конверсиясы</w:t>
      </w:r>
      <w:r w:rsidRPr="00007EC7">
        <w:rPr>
          <w:bCs/>
          <w:color w:val="000000" w:themeColor="text1"/>
          <w:sz w:val="28"/>
          <w:szCs w:val="28"/>
          <w:lang w:val="en-US" w:eastAsia="ja-JP"/>
        </w:rPr>
        <w:t xml:space="preserve"> 92-94% </w:t>
      </w:r>
      <w:r w:rsidRPr="00D3049F">
        <w:rPr>
          <w:bCs/>
          <w:color w:val="000000" w:themeColor="text1"/>
          <w:sz w:val="28"/>
          <w:szCs w:val="28"/>
          <w:lang w:eastAsia="ja-JP"/>
        </w:rPr>
        <w:t>құрай</w:t>
      </w:r>
      <w:r w:rsidRPr="00D3049F">
        <w:rPr>
          <w:bCs/>
          <w:color w:val="000000" w:themeColor="text1"/>
          <w:sz w:val="28"/>
          <w:szCs w:val="28"/>
          <w:lang w:eastAsia="ja-JP"/>
        </w:rPr>
        <w:lastRenderedPageBreak/>
        <w:t>ды</w:t>
      </w:r>
      <w:r w:rsidRPr="00007EC7">
        <w:rPr>
          <w:bCs/>
          <w:color w:val="000000" w:themeColor="text1"/>
          <w:sz w:val="28"/>
          <w:szCs w:val="28"/>
          <w:lang w:val="en-US" w:eastAsia="ja-JP"/>
        </w:rPr>
        <w:t xml:space="preserve">. </w:t>
      </w:r>
      <w:r w:rsidRPr="00D3049F">
        <w:rPr>
          <w:bCs/>
          <w:color w:val="000000" w:themeColor="text1"/>
          <w:sz w:val="28"/>
          <w:szCs w:val="28"/>
          <w:lang w:eastAsia="ja-JP"/>
        </w:rPr>
        <w:t>Екі</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реактордағы</w:t>
      </w:r>
      <w:r w:rsidRPr="00007EC7">
        <w:rPr>
          <w:bCs/>
          <w:color w:val="000000" w:themeColor="text1"/>
          <w:sz w:val="28"/>
          <w:szCs w:val="28"/>
          <w:lang w:val="en-US" w:eastAsia="ja-JP"/>
        </w:rPr>
        <w:t xml:space="preserve"> </w:t>
      </w:r>
      <w:r w:rsidRPr="00D3049F">
        <w:rPr>
          <w:bCs/>
          <w:color w:val="000000" w:themeColor="text1"/>
          <w:sz w:val="28"/>
          <w:szCs w:val="28"/>
          <w:lang w:eastAsia="ja-JP"/>
        </w:rPr>
        <w:t>жалпы</w:t>
      </w:r>
      <w:r w:rsidRPr="00007EC7">
        <w:rPr>
          <w:bCs/>
          <w:color w:val="000000" w:themeColor="text1"/>
          <w:sz w:val="28"/>
          <w:szCs w:val="28"/>
          <w:lang w:val="en-US" w:eastAsia="ja-JP"/>
        </w:rPr>
        <w:t xml:space="preserve"> </w:t>
      </w:r>
      <w:r w:rsidRPr="00D3049F">
        <w:rPr>
          <w:bCs/>
          <w:color w:val="000000" w:themeColor="text1"/>
          <w:sz w:val="28"/>
          <w:szCs w:val="28"/>
          <w:lang w:eastAsia="ja-JP"/>
        </w:rPr>
        <w:t>конверсия</w:t>
      </w:r>
      <w:r w:rsidRPr="00007EC7">
        <w:rPr>
          <w:bCs/>
          <w:color w:val="000000" w:themeColor="text1"/>
          <w:sz w:val="28"/>
          <w:szCs w:val="28"/>
          <w:lang w:val="en-US" w:eastAsia="ja-JP"/>
        </w:rPr>
        <w:t xml:space="preserve"> 99,5-99,8% </w:t>
      </w:r>
      <w:r w:rsidRPr="00D3049F">
        <w:rPr>
          <w:bCs/>
          <w:color w:val="000000" w:themeColor="text1"/>
          <w:sz w:val="28"/>
          <w:szCs w:val="28"/>
          <w:lang w:eastAsia="ja-JP"/>
        </w:rPr>
        <w:t>жетеді</w:t>
      </w:r>
      <w:r w:rsidRPr="00007EC7">
        <w:rPr>
          <w:bCs/>
          <w:color w:val="000000" w:themeColor="text1"/>
          <w:sz w:val="28"/>
          <w:szCs w:val="28"/>
          <w:lang w:val="en-US" w:eastAsia="ja-JP"/>
        </w:rPr>
        <w:t xml:space="preserve">. </w:t>
      </w:r>
      <w:r w:rsidRPr="00D3049F">
        <w:rPr>
          <w:bCs/>
          <w:color w:val="000000" w:themeColor="text1"/>
          <w:sz w:val="28"/>
          <w:szCs w:val="28"/>
          <w:lang w:eastAsia="ja-JP"/>
        </w:rPr>
        <w:t>Стехиометриялыққа</w:t>
      </w:r>
      <w:r w:rsidRPr="00007EC7">
        <w:rPr>
          <w:bCs/>
          <w:color w:val="000000" w:themeColor="text1"/>
          <w:sz w:val="28"/>
          <w:szCs w:val="28"/>
          <w:lang w:val="en-US" w:eastAsia="ja-JP"/>
        </w:rPr>
        <w:t xml:space="preserve"> </w:t>
      </w:r>
      <w:r w:rsidRPr="00D3049F">
        <w:rPr>
          <w:bCs/>
          <w:color w:val="000000" w:themeColor="text1"/>
          <w:sz w:val="28"/>
          <w:szCs w:val="28"/>
          <w:lang w:eastAsia="ja-JP"/>
        </w:rPr>
        <w:t>жақын</w:t>
      </w:r>
      <w:r w:rsidRPr="00007EC7">
        <w:rPr>
          <w:bCs/>
          <w:color w:val="000000" w:themeColor="text1"/>
          <w:sz w:val="28"/>
          <w:szCs w:val="28"/>
          <w:lang w:val="en-US" w:eastAsia="ja-JP"/>
        </w:rPr>
        <w:t xml:space="preserve"> </w:t>
      </w:r>
      <w:r w:rsidRPr="00D3049F">
        <w:rPr>
          <w:bCs/>
          <w:color w:val="000000" w:themeColor="text1"/>
          <w:sz w:val="28"/>
          <w:szCs w:val="28"/>
          <w:lang w:eastAsia="ja-JP"/>
        </w:rPr>
        <w:t>мөлшерде</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метанолды</w:t>
      </w:r>
      <w:r w:rsidRPr="00007EC7">
        <w:rPr>
          <w:bCs/>
          <w:color w:val="000000" w:themeColor="text1"/>
          <w:sz w:val="28"/>
          <w:szCs w:val="28"/>
          <w:lang w:val="en-US" w:eastAsia="ja-JP"/>
        </w:rPr>
        <w:t xml:space="preserve"> </w:t>
      </w:r>
      <w:r w:rsidRPr="00D3049F">
        <w:rPr>
          <w:bCs/>
          <w:color w:val="000000" w:themeColor="text1"/>
          <w:sz w:val="28"/>
          <w:szCs w:val="28"/>
          <w:lang w:eastAsia="ja-JP"/>
        </w:rPr>
        <w:t>қолдану</w:t>
      </w:r>
      <w:r w:rsidRPr="00007EC7">
        <w:rPr>
          <w:bCs/>
          <w:color w:val="000000" w:themeColor="text1"/>
          <w:sz w:val="28"/>
          <w:szCs w:val="28"/>
          <w:lang w:val="en-US" w:eastAsia="ja-JP"/>
        </w:rPr>
        <w:t xml:space="preserve"> </w:t>
      </w:r>
      <w:r w:rsidRPr="00D3049F">
        <w:rPr>
          <w:bCs/>
          <w:color w:val="000000" w:themeColor="text1"/>
          <w:sz w:val="28"/>
          <w:szCs w:val="28"/>
          <w:lang w:eastAsia="ja-JP"/>
        </w:rPr>
        <w:t>оны</w:t>
      </w:r>
      <w:r w:rsidRPr="00007EC7">
        <w:rPr>
          <w:bCs/>
          <w:color w:val="000000" w:themeColor="text1"/>
          <w:sz w:val="28"/>
          <w:szCs w:val="28"/>
          <w:lang w:val="en-US" w:eastAsia="ja-JP"/>
        </w:rPr>
        <w:t xml:space="preserve"> </w:t>
      </w:r>
      <w:r w:rsidRPr="00D3049F">
        <w:rPr>
          <w:bCs/>
          <w:color w:val="000000" w:themeColor="text1"/>
          <w:sz w:val="28"/>
          <w:szCs w:val="28"/>
          <w:lang w:eastAsia="ja-JP"/>
        </w:rPr>
        <w:t>алу</w:t>
      </w:r>
      <w:r w:rsidRPr="00007EC7">
        <w:rPr>
          <w:bCs/>
          <w:color w:val="000000" w:themeColor="text1"/>
          <w:sz w:val="28"/>
          <w:szCs w:val="28"/>
          <w:lang w:val="en-US" w:eastAsia="ja-JP"/>
        </w:rPr>
        <w:t xml:space="preserve"> </w:t>
      </w:r>
      <w:r w:rsidRPr="00D3049F">
        <w:rPr>
          <w:bCs/>
          <w:color w:val="000000" w:themeColor="text1"/>
          <w:sz w:val="28"/>
          <w:szCs w:val="28"/>
          <w:lang w:eastAsia="ja-JP"/>
        </w:rPr>
        <w:t>үшін</w:t>
      </w:r>
      <w:r w:rsidRPr="00007EC7">
        <w:rPr>
          <w:bCs/>
          <w:color w:val="000000" w:themeColor="text1"/>
          <w:sz w:val="28"/>
          <w:szCs w:val="28"/>
          <w:lang w:val="en-US" w:eastAsia="ja-JP"/>
        </w:rPr>
        <w:t xml:space="preserve"> </w:t>
      </w:r>
      <w:r w:rsidRPr="00D3049F">
        <w:rPr>
          <w:bCs/>
          <w:color w:val="000000" w:themeColor="text1"/>
          <w:sz w:val="28"/>
          <w:szCs w:val="28"/>
          <w:lang w:eastAsia="ja-JP"/>
        </w:rPr>
        <w:t>аз</w:t>
      </w:r>
      <w:r w:rsidRPr="00007EC7">
        <w:rPr>
          <w:bCs/>
          <w:color w:val="000000" w:themeColor="text1"/>
          <w:sz w:val="28"/>
          <w:szCs w:val="28"/>
          <w:lang w:val="en-US" w:eastAsia="ja-JP"/>
        </w:rPr>
        <w:t xml:space="preserve"> </w:t>
      </w:r>
      <w:r w:rsidRPr="00D3049F">
        <w:rPr>
          <w:bCs/>
          <w:color w:val="000000" w:themeColor="text1"/>
          <w:sz w:val="28"/>
          <w:szCs w:val="28"/>
          <w:lang w:eastAsia="ja-JP"/>
        </w:rPr>
        <w:t>қуатты</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процесті</w:t>
      </w:r>
      <w:r w:rsidRPr="00007EC7">
        <w:rPr>
          <w:bCs/>
          <w:color w:val="000000" w:themeColor="text1"/>
          <w:sz w:val="28"/>
          <w:szCs w:val="28"/>
          <w:lang w:val="en-US" w:eastAsia="ja-JP"/>
        </w:rPr>
        <w:t xml:space="preserve"> - </w:t>
      </w:r>
      <w:r w:rsidRPr="00D3049F">
        <w:rPr>
          <w:bCs/>
          <w:color w:val="000000" w:themeColor="text1"/>
          <w:sz w:val="28"/>
          <w:szCs w:val="28"/>
          <w:lang w:eastAsia="ja-JP"/>
        </w:rPr>
        <w:t>адсорбцияны</w:t>
      </w:r>
      <w:r w:rsidRPr="00007EC7">
        <w:rPr>
          <w:bCs/>
          <w:color w:val="000000" w:themeColor="text1"/>
          <w:sz w:val="28"/>
          <w:szCs w:val="28"/>
          <w:lang w:val="en-US" w:eastAsia="ja-JP"/>
        </w:rPr>
        <w:t xml:space="preserve"> </w:t>
      </w:r>
      <w:r w:rsidRPr="00D3049F">
        <w:rPr>
          <w:bCs/>
          <w:color w:val="000000" w:themeColor="text1"/>
          <w:sz w:val="28"/>
          <w:szCs w:val="28"/>
          <w:lang w:eastAsia="ja-JP"/>
        </w:rPr>
        <w:t>қолдану</w:t>
      </w:r>
      <w:r w:rsidRPr="00007EC7">
        <w:rPr>
          <w:bCs/>
          <w:color w:val="000000" w:themeColor="text1"/>
          <w:sz w:val="28"/>
          <w:szCs w:val="28"/>
          <w:lang w:val="en-US" w:eastAsia="ja-JP"/>
        </w:rPr>
        <w:t xml:space="preserve"> </w:t>
      </w:r>
      <w:r w:rsidRPr="00D3049F">
        <w:rPr>
          <w:bCs/>
          <w:color w:val="000000" w:themeColor="text1"/>
          <w:sz w:val="28"/>
          <w:szCs w:val="28"/>
          <w:lang w:eastAsia="ja-JP"/>
        </w:rPr>
        <w:t>мүмкіндігін</w:t>
      </w:r>
      <w:r w:rsidRPr="00007EC7">
        <w:rPr>
          <w:bCs/>
          <w:color w:val="000000" w:themeColor="text1"/>
          <w:sz w:val="28"/>
          <w:szCs w:val="28"/>
          <w:lang w:val="en-US" w:eastAsia="ja-JP"/>
        </w:rPr>
        <w:t xml:space="preserve"> </w:t>
      </w:r>
      <w:r w:rsidRPr="00D3049F">
        <w:rPr>
          <w:bCs/>
          <w:color w:val="000000" w:themeColor="text1"/>
          <w:sz w:val="28"/>
          <w:szCs w:val="28"/>
          <w:lang w:eastAsia="ja-JP"/>
        </w:rPr>
        <w:t>қамтамасыз</w:t>
      </w:r>
      <w:r w:rsidRPr="00007EC7">
        <w:rPr>
          <w:bCs/>
          <w:color w:val="000000" w:themeColor="text1"/>
          <w:sz w:val="28"/>
          <w:szCs w:val="28"/>
          <w:lang w:val="en-US" w:eastAsia="ja-JP"/>
        </w:rPr>
        <w:t xml:space="preserve"> </w:t>
      </w:r>
      <w:r w:rsidRPr="00D3049F">
        <w:rPr>
          <w:bCs/>
          <w:color w:val="000000" w:themeColor="text1"/>
          <w:sz w:val="28"/>
          <w:szCs w:val="28"/>
          <w:lang w:eastAsia="ja-JP"/>
        </w:rPr>
        <w:t>етті</w:t>
      </w:r>
      <w:r w:rsidRPr="00007EC7">
        <w:rPr>
          <w:bCs/>
          <w:color w:val="000000" w:themeColor="text1"/>
          <w:sz w:val="28"/>
          <w:szCs w:val="28"/>
          <w:lang w:val="en-US" w:eastAsia="ja-JP"/>
        </w:rPr>
        <w:t>.</w:t>
      </w:r>
    </w:p>
    <w:p w14:paraId="71CDD0BF" w14:textId="4DE81AC4" w:rsidR="00510D87" w:rsidRDefault="007556DF" w:rsidP="007556DF">
      <w:pPr>
        <w:shd w:val="clear" w:color="auto" w:fill="FFFFFF"/>
        <w:autoSpaceDE w:val="0"/>
        <w:autoSpaceDN w:val="0"/>
        <w:adjustRightInd w:val="0"/>
        <w:jc w:val="center"/>
        <w:rPr>
          <w:bCs/>
          <w:color w:val="000000" w:themeColor="text1"/>
          <w:sz w:val="24"/>
          <w:szCs w:val="24"/>
          <w:lang w:val="en-US" w:eastAsia="ja-JP"/>
        </w:rPr>
      </w:pPr>
      <w:r>
        <w:rPr>
          <w:bCs/>
          <w:noProof/>
          <w:color w:val="000000" w:themeColor="text1"/>
          <w:sz w:val="24"/>
          <w:szCs w:val="24"/>
        </w:rPr>
        <w:drawing>
          <wp:inline distT="0" distB="0" distL="0" distR="0" wp14:anchorId="65F0E01F" wp14:editId="6A445A23">
            <wp:extent cx="4924425" cy="264577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48598" cy="2658759"/>
                    </a:xfrm>
                    <a:prstGeom prst="rect">
                      <a:avLst/>
                    </a:prstGeom>
                    <a:noFill/>
                    <a:ln>
                      <a:noFill/>
                    </a:ln>
                  </pic:spPr>
                </pic:pic>
              </a:graphicData>
            </a:graphic>
          </wp:inline>
        </w:drawing>
      </w:r>
    </w:p>
    <w:p w14:paraId="2194C1BE" w14:textId="77777777" w:rsidR="00510D87" w:rsidRDefault="00510D87" w:rsidP="002724FA">
      <w:pPr>
        <w:shd w:val="clear" w:color="auto" w:fill="FFFFFF"/>
        <w:autoSpaceDE w:val="0"/>
        <w:autoSpaceDN w:val="0"/>
        <w:adjustRightInd w:val="0"/>
        <w:ind w:firstLine="720"/>
        <w:jc w:val="both"/>
        <w:rPr>
          <w:bCs/>
          <w:color w:val="000000" w:themeColor="text1"/>
          <w:sz w:val="24"/>
          <w:szCs w:val="24"/>
          <w:lang w:val="en-US" w:eastAsia="ja-JP"/>
        </w:rPr>
      </w:pPr>
    </w:p>
    <w:p w14:paraId="68A0EA07" w14:textId="3FEE842E" w:rsidR="002724FA" w:rsidRPr="00007EC7" w:rsidRDefault="00E30077" w:rsidP="002724FA">
      <w:pPr>
        <w:shd w:val="clear" w:color="auto" w:fill="FFFFFF"/>
        <w:autoSpaceDE w:val="0"/>
        <w:autoSpaceDN w:val="0"/>
        <w:adjustRightInd w:val="0"/>
        <w:ind w:firstLine="720"/>
        <w:jc w:val="both"/>
        <w:rPr>
          <w:bCs/>
          <w:color w:val="000000" w:themeColor="text1"/>
          <w:sz w:val="24"/>
          <w:szCs w:val="24"/>
          <w:lang w:val="en-US" w:eastAsia="ja-JP"/>
        </w:rPr>
      </w:pPr>
      <w:r w:rsidRPr="00007EC7">
        <w:rPr>
          <w:bCs/>
          <w:color w:val="000000" w:themeColor="text1"/>
          <w:sz w:val="24"/>
          <w:szCs w:val="24"/>
          <w:lang w:val="en-US" w:eastAsia="ja-JP"/>
        </w:rPr>
        <w:t>2</w:t>
      </w:r>
      <w:r w:rsidR="00DD2FD8" w:rsidRPr="00DC1D19">
        <w:rPr>
          <w:bCs/>
          <w:color w:val="000000" w:themeColor="text1"/>
          <w:sz w:val="24"/>
          <w:szCs w:val="24"/>
          <w:lang w:val="en-US" w:eastAsia="ja-JP"/>
        </w:rPr>
        <w:t xml:space="preserve">2 </w:t>
      </w:r>
      <w:r w:rsidR="002724FA" w:rsidRPr="00D3049F">
        <w:rPr>
          <w:bCs/>
          <w:color w:val="000000" w:themeColor="text1"/>
          <w:sz w:val="24"/>
          <w:szCs w:val="24"/>
          <w:lang w:eastAsia="ja-JP"/>
        </w:rPr>
        <w:t>сурет</w:t>
      </w:r>
      <w:r w:rsidR="00686F9B" w:rsidRPr="00D3049F">
        <w:rPr>
          <w:bCs/>
          <w:color w:val="000000" w:themeColor="text1"/>
          <w:sz w:val="24"/>
          <w:szCs w:val="24"/>
          <w:lang w:val="kk-KZ" w:eastAsia="ja-JP"/>
        </w:rPr>
        <w:t>.</w:t>
      </w:r>
      <w:r w:rsidR="002724FA" w:rsidRPr="00007EC7">
        <w:rPr>
          <w:bCs/>
          <w:color w:val="000000" w:themeColor="text1"/>
          <w:sz w:val="24"/>
          <w:szCs w:val="24"/>
          <w:lang w:val="en-US" w:eastAsia="ja-JP"/>
        </w:rPr>
        <w:t xml:space="preserve"> IFP </w:t>
      </w:r>
      <w:r w:rsidR="002724FA" w:rsidRPr="00D3049F">
        <w:rPr>
          <w:bCs/>
          <w:color w:val="000000" w:themeColor="text1"/>
          <w:sz w:val="24"/>
          <w:szCs w:val="24"/>
          <w:lang w:eastAsia="ja-JP"/>
        </w:rPr>
        <w:t>әдісі</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бойынша</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МТБЭ</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синтездеу</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процесінің</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схемасы</w:t>
      </w:r>
      <w:r w:rsidR="002724FA" w:rsidRPr="00007EC7">
        <w:rPr>
          <w:bCs/>
          <w:color w:val="000000" w:themeColor="text1"/>
          <w:sz w:val="24"/>
          <w:szCs w:val="24"/>
          <w:lang w:val="en-US" w:eastAsia="ja-JP"/>
        </w:rPr>
        <w:t>:</w:t>
      </w:r>
      <w:r w:rsidR="00D17F59">
        <w:rPr>
          <w:bCs/>
          <w:color w:val="000000" w:themeColor="text1"/>
          <w:sz w:val="24"/>
          <w:szCs w:val="24"/>
          <w:lang w:val="kk-KZ" w:eastAsia="ja-JP"/>
        </w:rPr>
        <w:t xml:space="preserve"> </w:t>
      </w:r>
      <w:r w:rsidR="002724FA" w:rsidRPr="00007EC7">
        <w:rPr>
          <w:bCs/>
          <w:color w:val="000000" w:themeColor="text1"/>
          <w:sz w:val="24"/>
          <w:szCs w:val="24"/>
          <w:lang w:val="en-US" w:eastAsia="ja-JP"/>
        </w:rPr>
        <w:t>1,2-</w:t>
      </w:r>
      <w:r w:rsidR="002724FA" w:rsidRPr="00D3049F">
        <w:rPr>
          <w:bCs/>
          <w:color w:val="000000" w:themeColor="text1"/>
          <w:sz w:val="24"/>
          <w:szCs w:val="24"/>
          <w:lang w:eastAsia="ja-JP"/>
        </w:rPr>
        <w:t>тиісінше</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негізгі</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және</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қосымша</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реакторлар</w:t>
      </w:r>
      <w:r w:rsidR="002724FA" w:rsidRPr="00007EC7">
        <w:rPr>
          <w:bCs/>
          <w:color w:val="000000" w:themeColor="text1"/>
          <w:sz w:val="24"/>
          <w:szCs w:val="24"/>
          <w:lang w:val="en-US" w:eastAsia="ja-JP"/>
        </w:rPr>
        <w:t>; 3, 5-</w:t>
      </w:r>
      <w:r w:rsidR="002724FA" w:rsidRPr="00D3049F">
        <w:rPr>
          <w:bCs/>
          <w:color w:val="000000" w:themeColor="text1"/>
          <w:sz w:val="24"/>
          <w:szCs w:val="24"/>
          <w:lang w:eastAsia="ja-JP"/>
        </w:rPr>
        <w:t>тиісінше</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МТБЭ</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бөлу</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және</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метанолды</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регенерациялау</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колонналары</w:t>
      </w:r>
      <w:r w:rsidR="002724FA" w:rsidRPr="00007EC7">
        <w:rPr>
          <w:bCs/>
          <w:color w:val="000000" w:themeColor="text1"/>
          <w:sz w:val="24"/>
          <w:szCs w:val="24"/>
          <w:lang w:val="en-US" w:eastAsia="ja-JP"/>
        </w:rPr>
        <w:t>; 4-</w:t>
      </w:r>
      <w:r w:rsidR="002724FA" w:rsidRPr="00D3049F">
        <w:rPr>
          <w:bCs/>
          <w:color w:val="000000" w:themeColor="text1"/>
          <w:sz w:val="24"/>
          <w:szCs w:val="24"/>
          <w:lang w:eastAsia="ja-JP"/>
        </w:rPr>
        <w:t>пайдаланылған</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көмірсутекті</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фракцияны</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сумен</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шаю</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арқылы</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метанолды</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алуға</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арналған</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аппарат</w:t>
      </w:r>
      <w:r w:rsidR="002724FA" w:rsidRPr="00007EC7">
        <w:rPr>
          <w:bCs/>
          <w:color w:val="000000" w:themeColor="text1"/>
          <w:sz w:val="24"/>
          <w:szCs w:val="24"/>
          <w:lang w:val="en-US" w:eastAsia="ja-JP"/>
        </w:rPr>
        <w:t>; 6-</w:t>
      </w:r>
      <w:r w:rsidR="00686F9B" w:rsidRPr="00D3049F">
        <w:rPr>
          <w:bCs/>
          <w:color w:val="000000" w:themeColor="text1"/>
          <w:sz w:val="24"/>
          <w:szCs w:val="24"/>
          <w:lang w:val="kk-KZ" w:eastAsia="ja-JP"/>
        </w:rPr>
        <w:t>т</w:t>
      </w:r>
      <w:r w:rsidR="002724FA" w:rsidRPr="00D3049F">
        <w:rPr>
          <w:bCs/>
          <w:color w:val="000000" w:themeColor="text1"/>
          <w:sz w:val="24"/>
          <w:szCs w:val="24"/>
          <w:lang w:eastAsia="ja-JP"/>
        </w:rPr>
        <w:t>оңазытқыш</w:t>
      </w:r>
      <w:r w:rsidR="002724FA" w:rsidRPr="00007EC7">
        <w:rPr>
          <w:bCs/>
          <w:color w:val="000000" w:themeColor="text1"/>
          <w:sz w:val="24"/>
          <w:szCs w:val="24"/>
          <w:lang w:val="en-US" w:eastAsia="ja-JP"/>
        </w:rPr>
        <w:t xml:space="preserve">; 7 - </w:t>
      </w:r>
      <w:r w:rsidR="002724FA" w:rsidRPr="00D3049F">
        <w:rPr>
          <w:bCs/>
          <w:color w:val="000000" w:themeColor="text1"/>
          <w:sz w:val="24"/>
          <w:szCs w:val="24"/>
          <w:lang w:eastAsia="ja-JP"/>
        </w:rPr>
        <w:t>сыйымдылық</w:t>
      </w:r>
      <w:r w:rsidR="002724FA" w:rsidRPr="00007EC7">
        <w:rPr>
          <w:bCs/>
          <w:color w:val="000000" w:themeColor="text1"/>
          <w:sz w:val="24"/>
          <w:szCs w:val="24"/>
          <w:lang w:val="en-US" w:eastAsia="ja-JP"/>
        </w:rPr>
        <w:t>; 8-</w:t>
      </w:r>
      <w:r w:rsidR="002724FA" w:rsidRPr="00D3049F">
        <w:rPr>
          <w:bCs/>
          <w:color w:val="000000" w:themeColor="text1"/>
          <w:sz w:val="24"/>
          <w:szCs w:val="24"/>
          <w:lang w:eastAsia="ja-JP"/>
        </w:rPr>
        <w:t>қайнат</w:t>
      </w:r>
      <w:r w:rsidR="00686F9B" w:rsidRPr="00D3049F">
        <w:rPr>
          <w:bCs/>
          <w:color w:val="000000" w:themeColor="text1"/>
          <w:sz w:val="24"/>
          <w:szCs w:val="24"/>
          <w:lang w:val="kk-KZ" w:eastAsia="ja-JP"/>
        </w:rPr>
        <w:t>қыш</w:t>
      </w:r>
      <w:r w:rsidR="002724FA" w:rsidRPr="00007EC7">
        <w:rPr>
          <w:bCs/>
          <w:color w:val="000000" w:themeColor="text1"/>
          <w:sz w:val="24"/>
          <w:szCs w:val="24"/>
          <w:lang w:val="en-US" w:eastAsia="ja-JP"/>
        </w:rPr>
        <w:t xml:space="preserve">; I - </w:t>
      </w:r>
      <w:r w:rsidR="002724FA" w:rsidRPr="00D3049F">
        <w:rPr>
          <w:bCs/>
          <w:color w:val="000000" w:themeColor="text1"/>
          <w:sz w:val="24"/>
          <w:szCs w:val="24"/>
          <w:lang w:eastAsia="ja-JP"/>
        </w:rPr>
        <w:t>көмірсутекті</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фракция</w:t>
      </w:r>
      <w:r w:rsidR="002724FA" w:rsidRPr="00007EC7">
        <w:rPr>
          <w:bCs/>
          <w:color w:val="000000" w:themeColor="text1"/>
          <w:sz w:val="24"/>
          <w:szCs w:val="24"/>
          <w:lang w:val="en-US" w:eastAsia="ja-JP"/>
        </w:rPr>
        <w:t xml:space="preserve">; II - </w:t>
      </w:r>
      <w:r w:rsidR="002724FA" w:rsidRPr="00D3049F">
        <w:rPr>
          <w:bCs/>
          <w:color w:val="000000" w:themeColor="text1"/>
          <w:sz w:val="24"/>
          <w:szCs w:val="24"/>
          <w:lang w:eastAsia="ja-JP"/>
        </w:rPr>
        <w:t>метанол</w:t>
      </w:r>
      <w:r w:rsidR="002724FA" w:rsidRPr="00007EC7">
        <w:rPr>
          <w:bCs/>
          <w:color w:val="000000" w:themeColor="text1"/>
          <w:sz w:val="24"/>
          <w:szCs w:val="24"/>
          <w:lang w:val="en-US" w:eastAsia="ja-JP"/>
        </w:rPr>
        <w:t xml:space="preserve">; III - </w:t>
      </w:r>
      <w:r w:rsidR="002724FA" w:rsidRPr="00D3049F">
        <w:rPr>
          <w:bCs/>
          <w:color w:val="000000" w:themeColor="text1"/>
          <w:sz w:val="24"/>
          <w:szCs w:val="24"/>
          <w:lang w:eastAsia="ja-JP"/>
        </w:rPr>
        <w:t>қайтарымды</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метанол</w:t>
      </w:r>
      <w:r w:rsidR="002724FA" w:rsidRPr="00007EC7">
        <w:rPr>
          <w:bCs/>
          <w:color w:val="000000" w:themeColor="text1"/>
          <w:sz w:val="24"/>
          <w:szCs w:val="24"/>
          <w:lang w:val="en-US" w:eastAsia="ja-JP"/>
        </w:rPr>
        <w:t>; IV-</w:t>
      </w:r>
      <w:r w:rsidR="002724FA" w:rsidRPr="00D3049F">
        <w:rPr>
          <w:bCs/>
          <w:color w:val="000000" w:themeColor="text1"/>
          <w:sz w:val="24"/>
          <w:szCs w:val="24"/>
          <w:lang w:eastAsia="ja-JP"/>
        </w:rPr>
        <w:t>пайдаланылған</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көмірсутекті</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фракция</w:t>
      </w:r>
      <w:r w:rsidR="002724FA" w:rsidRPr="00007EC7">
        <w:rPr>
          <w:bCs/>
          <w:color w:val="000000" w:themeColor="text1"/>
          <w:sz w:val="24"/>
          <w:szCs w:val="24"/>
          <w:lang w:val="en-US" w:eastAsia="ja-JP"/>
        </w:rPr>
        <w:t xml:space="preserve">; V - </w:t>
      </w:r>
      <w:r w:rsidR="002724FA" w:rsidRPr="00D3049F">
        <w:rPr>
          <w:bCs/>
          <w:color w:val="000000" w:themeColor="text1"/>
          <w:sz w:val="24"/>
          <w:szCs w:val="24"/>
          <w:lang w:eastAsia="ja-JP"/>
        </w:rPr>
        <w:t>су</w:t>
      </w:r>
      <w:r w:rsidR="002724FA" w:rsidRPr="00007EC7">
        <w:rPr>
          <w:bCs/>
          <w:color w:val="000000" w:themeColor="text1"/>
          <w:sz w:val="24"/>
          <w:szCs w:val="24"/>
          <w:lang w:val="en-US" w:eastAsia="ja-JP"/>
        </w:rPr>
        <w:t xml:space="preserve">; VI - </w:t>
      </w:r>
      <w:r w:rsidR="002724FA" w:rsidRPr="00D3049F">
        <w:rPr>
          <w:bCs/>
          <w:color w:val="000000" w:themeColor="text1"/>
          <w:sz w:val="24"/>
          <w:szCs w:val="24"/>
          <w:lang w:eastAsia="ja-JP"/>
        </w:rPr>
        <w:t>МТБЭ</w:t>
      </w:r>
    </w:p>
    <w:p w14:paraId="003EF0DA" w14:textId="77777777"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p>
    <w:p w14:paraId="15178058" w14:textId="77777777" w:rsidR="002D0CF3"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Көмірсутек</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фракциясы</w:t>
      </w:r>
      <w:r w:rsidRPr="00007EC7">
        <w:rPr>
          <w:bCs/>
          <w:color w:val="000000" w:themeColor="text1"/>
          <w:sz w:val="28"/>
          <w:szCs w:val="28"/>
          <w:lang w:val="en-US" w:eastAsia="ja-JP"/>
        </w:rPr>
        <w:t xml:space="preserve"> (I) </w:t>
      </w:r>
      <w:r w:rsidRPr="00D3049F">
        <w:rPr>
          <w:bCs/>
          <w:color w:val="000000" w:themeColor="text1"/>
          <w:sz w:val="28"/>
          <w:szCs w:val="28"/>
          <w:lang w:eastAsia="ja-JP"/>
        </w:rPr>
        <w:t>таза</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метанолмен</w:t>
      </w:r>
      <w:r w:rsidRPr="00007EC7">
        <w:rPr>
          <w:bCs/>
          <w:color w:val="000000" w:themeColor="text1"/>
          <w:sz w:val="28"/>
          <w:szCs w:val="28"/>
          <w:lang w:val="en-US" w:eastAsia="ja-JP"/>
        </w:rPr>
        <w:t xml:space="preserve"> (</w:t>
      </w:r>
      <w:r w:rsidR="00934108" w:rsidRPr="00D3049F">
        <w:rPr>
          <w:bCs/>
          <w:color w:val="000000" w:themeColor="text1"/>
          <w:sz w:val="28"/>
          <w:szCs w:val="28"/>
          <w:lang w:val="en-US" w:eastAsia="ja-JP"/>
        </w:rPr>
        <w:t>II</w:t>
      </w:r>
      <w:r w:rsidRPr="00007EC7">
        <w:rPr>
          <w:bCs/>
          <w:color w:val="000000" w:themeColor="text1"/>
          <w:sz w:val="28"/>
          <w:szCs w:val="28"/>
          <w:lang w:val="en-US" w:eastAsia="ja-JP"/>
        </w:rPr>
        <w:t xml:space="preserve">) </w:t>
      </w:r>
      <w:r w:rsidRPr="00D3049F">
        <w:rPr>
          <w:bCs/>
          <w:color w:val="000000" w:themeColor="text1"/>
          <w:sz w:val="28"/>
          <w:szCs w:val="28"/>
          <w:lang w:eastAsia="ja-JP"/>
        </w:rPr>
        <w:t>араласады</w:t>
      </w:r>
      <w:r w:rsidRPr="00007EC7">
        <w:rPr>
          <w:bCs/>
          <w:color w:val="000000" w:themeColor="text1"/>
          <w:sz w:val="28"/>
          <w:szCs w:val="28"/>
          <w:lang w:val="en-US" w:eastAsia="ja-JP"/>
        </w:rPr>
        <w:t xml:space="preserve">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қайтарымды</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метанолмен</w:t>
      </w:r>
      <w:r w:rsidRPr="00007EC7">
        <w:rPr>
          <w:bCs/>
          <w:color w:val="000000" w:themeColor="text1"/>
          <w:sz w:val="28"/>
          <w:szCs w:val="28"/>
          <w:lang w:val="en-US" w:eastAsia="ja-JP"/>
        </w:rPr>
        <w:t xml:space="preserve"> (</w:t>
      </w:r>
      <w:r w:rsidR="00934108" w:rsidRPr="00D3049F">
        <w:rPr>
          <w:bCs/>
          <w:color w:val="000000" w:themeColor="text1"/>
          <w:sz w:val="28"/>
          <w:szCs w:val="28"/>
          <w:lang w:val="en-US" w:eastAsia="ja-JP"/>
        </w:rPr>
        <w:t>III</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реакторларға</w:t>
      </w:r>
      <w:r w:rsidRPr="00007EC7">
        <w:rPr>
          <w:bCs/>
          <w:color w:val="000000" w:themeColor="text1"/>
          <w:sz w:val="28"/>
          <w:szCs w:val="28"/>
          <w:lang w:val="en-US" w:eastAsia="ja-JP"/>
        </w:rPr>
        <w:t xml:space="preserve"> (1,2) </w:t>
      </w:r>
      <w:r w:rsidRPr="00D3049F">
        <w:rPr>
          <w:bCs/>
          <w:color w:val="000000" w:themeColor="text1"/>
          <w:sz w:val="28"/>
          <w:szCs w:val="28"/>
          <w:lang w:eastAsia="ja-JP"/>
        </w:rPr>
        <w:t>тоңазытқыштар</w:t>
      </w:r>
      <w:r w:rsidRPr="00007EC7">
        <w:rPr>
          <w:bCs/>
          <w:color w:val="000000" w:themeColor="text1"/>
          <w:sz w:val="28"/>
          <w:szCs w:val="28"/>
          <w:lang w:val="en-US" w:eastAsia="ja-JP"/>
        </w:rPr>
        <w:t xml:space="preserve"> </w:t>
      </w:r>
      <w:r w:rsidRPr="00D3049F">
        <w:rPr>
          <w:bCs/>
          <w:color w:val="000000" w:themeColor="text1"/>
          <w:sz w:val="28"/>
          <w:szCs w:val="28"/>
          <w:lang w:eastAsia="ja-JP"/>
        </w:rPr>
        <w:t>арқылы</w:t>
      </w:r>
      <w:r w:rsidRPr="00007EC7">
        <w:rPr>
          <w:bCs/>
          <w:color w:val="000000" w:themeColor="text1"/>
          <w:sz w:val="28"/>
          <w:szCs w:val="28"/>
          <w:lang w:val="en-US" w:eastAsia="ja-JP"/>
        </w:rPr>
        <w:t xml:space="preserve"> (6) </w:t>
      </w:r>
      <w:r w:rsidRPr="00D3049F">
        <w:rPr>
          <w:bCs/>
          <w:color w:val="000000" w:themeColor="text1"/>
          <w:sz w:val="28"/>
          <w:szCs w:val="28"/>
          <w:lang w:eastAsia="ja-JP"/>
        </w:rPr>
        <w:t>МТБЭ</w:t>
      </w:r>
      <w:r w:rsidRPr="00007EC7">
        <w:rPr>
          <w:bCs/>
          <w:color w:val="000000" w:themeColor="text1"/>
          <w:sz w:val="28"/>
          <w:szCs w:val="28"/>
          <w:lang w:val="en-US" w:eastAsia="ja-JP"/>
        </w:rPr>
        <w:t xml:space="preserve"> </w:t>
      </w:r>
      <w:r w:rsidRPr="00D3049F">
        <w:rPr>
          <w:bCs/>
          <w:color w:val="000000" w:themeColor="text1"/>
          <w:sz w:val="28"/>
          <w:szCs w:val="28"/>
          <w:lang w:eastAsia="ja-JP"/>
        </w:rPr>
        <w:t>бөлу</w:t>
      </w:r>
      <w:r w:rsidRPr="00007EC7">
        <w:rPr>
          <w:bCs/>
          <w:color w:val="000000" w:themeColor="text1"/>
          <w:sz w:val="28"/>
          <w:szCs w:val="28"/>
          <w:lang w:val="en-US" w:eastAsia="ja-JP"/>
        </w:rPr>
        <w:t xml:space="preserve"> </w:t>
      </w:r>
      <w:r w:rsidRPr="00D3049F">
        <w:rPr>
          <w:bCs/>
          <w:color w:val="000000" w:themeColor="text1"/>
          <w:sz w:val="28"/>
          <w:szCs w:val="28"/>
          <w:lang w:eastAsia="ja-JP"/>
        </w:rPr>
        <w:t>колоннасына</w:t>
      </w:r>
      <w:r w:rsidRPr="00007EC7">
        <w:rPr>
          <w:bCs/>
          <w:color w:val="000000" w:themeColor="text1"/>
          <w:sz w:val="28"/>
          <w:szCs w:val="28"/>
          <w:lang w:val="en-US" w:eastAsia="ja-JP"/>
        </w:rPr>
        <w:t xml:space="preserve"> (3) </w:t>
      </w:r>
      <w:r w:rsidR="00C41248" w:rsidRPr="00D3049F">
        <w:rPr>
          <w:bCs/>
          <w:color w:val="000000" w:themeColor="text1"/>
          <w:sz w:val="28"/>
          <w:szCs w:val="28"/>
          <w:lang w:val="kk-KZ" w:eastAsia="ja-JP"/>
        </w:rPr>
        <w:t xml:space="preserve">түсіп, </w:t>
      </w:r>
      <w:r w:rsidRPr="00D3049F">
        <w:rPr>
          <w:bCs/>
          <w:color w:val="000000" w:themeColor="text1"/>
          <w:sz w:val="28"/>
          <w:szCs w:val="28"/>
          <w:lang w:eastAsia="ja-JP"/>
        </w:rPr>
        <w:t>колоннаның</w:t>
      </w:r>
      <w:r w:rsidRPr="00007EC7">
        <w:rPr>
          <w:bCs/>
          <w:color w:val="000000" w:themeColor="text1"/>
          <w:sz w:val="28"/>
          <w:szCs w:val="28"/>
          <w:lang w:val="en-US" w:eastAsia="ja-JP"/>
        </w:rPr>
        <w:t xml:space="preserve"> </w:t>
      </w:r>
      <w:r w:rsidRPr="00D3049F">
        <w:rPr>
          <w:bCs/>
          <w:color w:val="000000" w:themeColor="text1"/>
          <w:sz w:val="28"/>
          <w:szCs w:val="28"/>
          <w:lang w:eastAsia="ja-JP"/>
        </w:rPr>
        <w:t>астынан</w:t>
      </w:r>
      <w:r w:rsidRPr="00007EC7">
        <w:rPr>
          <w:bCs/>
          <w:color w:val="000000" w:themeColor="text1"/>
          <w:sz w:val="28"/>
          <w:szCs w:val="28"/>
          <w:lang w:val="en-US" w:eastAsia="ja-JP"/>
        </w:rPr>
        <w:t xml:space="preserve"> </w:t>
      </w:r>
      <w:r w:rsidRPr="00D3049F">
        <w:rPr>
          <w:bCs/>
          <w:color w:val="000000" w:themeColor="text1"/>
          <w:sz w:val="28"/>
          <w:szCs w:val="28"/>
          <w:lang w:eastAsia="ja-JP"/>
        </w:rPr>
        <w:t>МТБЭ</w:t>
      </w:r>
      <w:r w:rsidRPr="00007EC7">
        <w:rPr>
          <w:bCs/>
          <w:color w:val="000000" w:themeColor="text1"/>
          <w:sz w:val="28"/>
          <w:szCs w:val="28"/>
          <w:lang w:val="en-US" w:eastAsia="ja-JP"/>
        </w:rPr>
        <w:t xml:space="preserve"> (VI) </w:t>
      </w:r>
      <w:r w:rsidRPr="00D3049F">
        <w:rPr>
          <w:bCs/>
          <w:color w:val="000000" w:themeColor="text1"/>
          <w:sz w:val="28"/>
          <w:szCs w:val="28"/>
          <w:lang w:eastAsia="ja-JP"/>
        </w:rPr>
        <w:t>шығарылады</w:t>
      </w:r>
      <w:r w:rsidRPr="00007EC7">
        <w:rPr>
          <w:bCs/>
          <w:color w:val="000000" w:themeColor="text1"/>
          <w:sz w:val="28"/>
          <w:szCs w:val="28"/>
          <w:lang w:val="en-US" w:eastAsia="ja-JP"/>
        </w:rPr>
        <w:t xml:space="preserve">. </w:t>
      </w:r>
      <w:r w:rsidRPr="00D3049F">
        <w:rPr>
          <w:bCs/>
          <w:color w:val="000000" w:themeColor="text1"/>
          <w:sz w:val="28"/>
          <w:szCs w:val="28"/>
          <w:lang w:eastAsia="ja-JP"/>
        </w:rPr>
        <w:t>Конденса</w:t>
      </w:r>
      <w:r w:rsidR="00C41248" w:rsidRPr="00D3049F">
        <w:rPr>
          <w:bCs/>
          <w:color w:val="000000" w:themeColor="text1"/>
          <w:sz w:val="28"/>
          <w:szCs w:val="28"/>
          <w:lang w:val="kk-KZ" w:eastAsia="ja-JP"/>
        </w:rPr>
        <w:t>тталмаған</w:t>
      </w:r>
      <w:r w:rsidRPr="00007EC7">
        <w:rPr>
          <w:bCs/>
          <w:color w:val="000000" w:themeColor="text1"/>
          <w:sz w:val="28"/>
          <w:szCs w:val="28"/>
          <w:lang w:val="en-US" w:eastAsia="ja-JP"/>
        </w:rPr>
        <w:t xml:space="preserve"> </w:t>
      </w:r>
      <w:r w:rsidRPr="00D3049F">
        <w:rPr>
          <w:bCs/>
          <w:color w:val="000000" w:themeColor="text1"/>
          <w:sz w:val="28"/>
          <w:szCs w:val="28"/>
          <w:lang w:eastAsia="ja-JP"/>
        </w:rPr>
        <w:t>көмірсутекті</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w:t>
      </w:r>
      <w:r w:rsidRPr="00007EC7">
        <w:rPr>
          <w:bCs/>
          <w:color w:val="000000" w:themeColor="text1"/>
          <w:sz w:val="28"/>
          <w:szCs w:val="28"/>
          <w:lang w:val="en-US" w:eastAsia="ja-JP"/>
        </w:rPr>
        <w:t xml:space="preserve"> </w:t>
      </w:r>
      <w:r w:rsidRPr="00D3049F">
        <w:rPr>
          <w:bCs/>
          <w:color w:val="000000" w:themeColor="text1"/>
          <w:sz w:val="28"/>
          <w:szCs w:val="28"/>
          <w:lang w:eastAsia="ja-JP"/>
        </w:rPr>
        <w:t>пайдаланылған</w:t>
      </w:r>
      <w:r w:rsidRPr="00007EC7">
        <w:rPr>
          <w:bCs/>
          <w:color w:val="000000" w:themeColor="text1"/>
          <w:sz w:val="28"/>
          <w:szCs w:val="28"/>
          <w:lang w:val="en-US" w:eastAsia="ja-JP"/>
        </w:rPr>
        <w:t xml:space="preserve"> </w:t>
      </w:r>
      <w:r w:rsidR="00C41248" w:rsidRPr="00D3049F">
        <w:rPr>
          <w:bCs/>
          <w:color w:val="000000" w:themeColor="text1"/>
          <w:sz w:val="28"/>
          <w:szCs w:val="28"/>
          <w:lang w:val="kk-KZ" w:eastAsia="ja-JP"/>
        </w:rPr>
        <w:t xml:space="preserve">көмірсутекті </w:t>
      </w:r>
      <w:r w:rsidRPr="00D3049F">
        <w:rPr>
          <w:bCs/>
          <w:color w:val="000000" w:themeColor="text1"/>
          <w:sz w:val="28"/>
          <w:szCs w:val="28"/>
          <w:lang w:eastAsia="ja-JP"/>
        </w:rPr>
        <w:t>фракция</w:t>
      </w:r>
      <w:r w:rsidR="00C41248" w:rsidRPr="00D3049F">
        <w:rPr>
          <w:bCs/>
          <w:color w:val="000000" w:themeColor="text1"/>
          <w:sz w:val="28"/>
          <w:szCs w:val="28"/>
          <w:lang w:val="kk-KZ" w:eastAsia="ja-JP"/>
        </w:rPr>
        <w:t>ны</w:t>
      </w:r>
      <w:r w:rsidRPr="00007EC7">
        <w:rPr>
          <w:bCs/>
          <w:color w:val="000000" w:themeColor="text1"/>
          <w:sz w:val="28"/>
          <w:szCs w:val="28"/>
          <w:lang w:val="en-US" w:eastAsia="ja-JP"/>
        </w:rPr>
        <w:t xml:space="preserve"> </w:t>
      </w:r>
      <w:r w:rsidRPr="00D3049F">
        <w:rPr>
          <w:bCs/>
          <w:color w:val="000000" w:themeColor="text1"/>
          <w:sz w:val="28"/>
          <w:szCs w:val="28"/>
          <w:lang w:eastAsia="ja-JP"/>
        </w:rPr>
        <w:t>сумен</w:t>
      </w:r>
      <w:r w:rsidRPr="00007EC7">
        <w:rPr>
          <w:bCs/>
          <w:color w:val="000000" w:themeColor="text1"/>
          <w:sz w:val="28"/>
          <w:szCs w:val="28"/>
          <w:lang w:val="en-US" w:eastAsia="ja-JP"/>
        </w:rPr>
        <w:t xml:space="preserve"> (V) </w:t>
      </w:r>
      <w:r w:rsidRPr="00D3049F">
        <w:rPr>
          <w:bCs/>
          <w:color w:val="000000" w:themeColor="text1"/>
          <w:sz w:val="28"/>
          <w:szCs w:val="28"/>
          <w:lang w:eastAsia="ja-JP"/>
        </w:rPr>
        <w:t>шаю</w:t>
      </w:r>
      <w:r w:rsidRPr="00007EC7">
        <w:rPr>
          <w:bCs/>
          <w:color w:val="000000" w:themeColor="text1"/>
          <w:sz w:val="28"/>
          <w:szCs w:val="28"/>
          <w:lang w:val="en-US" w:eastAsia="ja-JP"/>
        </w:rPr>
        <w:t xml:space="preserve"> </w:t>
      </w:r>
      <w:r w:rsidRPr="00D3049F">
        <w:rPr>
          <w:bCs/>
          <w:color w:val="000000" w:themeColor="text1"/>
          <w:sz w:val="28"/>
          <w:szCs w:val="28"/>
          <w:lang w:eastAsia="ja-JP"/>
        </w:rPr>
        <w:t>арқылы</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метанолды</w:t>
      </w:r>
      <w:r w:rsidRPr="00007EC7">
        <w:rPr>
          <w:bCs/>
          <w:color w:val="000000" w:themeColor="text1"/>
          <w:sz w:val="28"/>
          <w:szCs w:val="28"/>
          <w:lang w:val="en-US" w:eastAsia="ja-JP"/>
        </w:rPr>
        <w:t xml:space="preserve"> </w:t>
      </w:r>
      <w:r w:rsidRPr="00D3049F">
        <w:rPr>
          <w:bCs/>
          <w:color w:val="000000" w:themeColor="text1"/>
          <w:sz w:val="28"/>
          <w:szCs w:val="28"/>
          <w:lang w:eastAsia="ja-JP"/>
        </w:rPr>
        <w:t>алу</w:t>
      </w:r>
      <w:r w:rsidRPr="00007EC7">
        <w:rPr>
          <w:bCs/>
          <w:color w:val="000000" w:themeColor="text1"/>
          <w:sz w:val="28"/>
          <w:szCs w:val="28"/>
          <w:lang w:val="en-US" w:eastAsia="ja-JP"/>
        </w:rPr>
        <w:t xml:space="preserve"> </w:t>
      </w:r>
      <w:r w:rsidRPr="00D3049F">
        <w:rPr>
          <w:bCs/>
          <w:color w:val="000000" w:themeColor="text1"/>
          <w:sz w:val="28"/>
          <w:szCs w:val="28"/>
          <w:lang w:eastAsia="ja-JP"/>
        </w:rPr>
        <w:t>үшін</w:t>
      </w:r>
      <w:r w:rsidRPr="00007EC7">
        <w:rPr>
          <w:bCs/>
          <w:color w:val="000000" w:themeColor="text1"/>
          <w:sz w:val="28"/>
          <w:szCs w:val="28"/>
          <w:lang w:val="en-US" w:eastAsia="ja-JP"/>
        </w:rPr>
        <w:t xml:space="preserve"> </w:t>
      </w:r>
      <w:r w:rsidRPr="00D3049F">
        <w:rPr>
          <w:bCs/>
          <w:color w:val="000000" w:themeColor="text1"/>
          <w:sz w:val="28"/>
          <w:szCs w:val="28"/>
          <w:lang w:eastAsia="ja-JP"/>
        </w:rPr>
        <w:t>аппаратқа</w:t>
      </w:r>
      <w:r w:rsidRPr="00007EC7">
        <w:rPr>
          <w:bCs/>
          <w:color w:val="000000" w:themeColor="text1"/>
          <w:sz w:val="28"/>
          <w:szCs w:val="28"/>
          <w:lang w:val="en-US" w:eastAsia="ja-JP"/>
        </w:rPr>
        <w:t xml:space="preserve"> (4) </w:t>
      </w:r>
      <w:r w:rsidRPr="00D3049F">
        <w:rPr>
          <w:bCs/>
          <w:color w:val="000000" w:themeColor="text1"/>
          <w:sz w:val="28"/>
          <w:szCs w:val="28"/>
          <w:lang w:eastAsia="ja-JP"/>
        </w:rPr>
        <w:t>жіберіледі</w:t>
      </w:r>
      <w:r w:rsidRPr="00007EC7">
        <w:rPr>
          <w:bCs/>
          <w:color w:val="000000" w:themeColor="text1"/>
          <w:sz w:val="28"/>
          <w:szCs w:val="28"/>
          <w:lang w:val="en-US" w:eastAsia="ja-JP"/>
        </w:rPr>
        <w:t xml:space="preserve">. </w:t>
      </w:r>
    </w:p>
    <w:p w14:paraId="1A8AF57E" w14:textId="7E23FD0F"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Аппараттан</w:t>
      </w:r>
      <w:r w:rsidRPr="00007EC7">
        <w:rPr>
          <w:bCs/>
          <w:color w:val="000000" w:themeColor="text1"/>
          <w:sz w:val="28"/>
          <w:szCs w:val="28"/>
          <w:lang w:val="en-US" w:eastAsia="ja-JP"/>
        </w:rPr>
        <w:t xml:space="preserve"> </w:t>
      </w:r>
      <w:r w:rsidRPr="00D3049F">
        <w:rPr>
          <w:bCs/>
          <w:color w:val="000000" w:themeColor="text1"/>
          <w:sz w:val="28"/>
          <w:szCs w:val="28"/>
          <w:lang w:eastAsia="ja-JP"/>
        </w:rPr>
        <w:t>алынған</w:t>
      </w:r>
      <w:r w:rsidRPr="00007EC7">
        <w:rPr>
          <w:bCs/>
          <w:color w:val="000000" w:themeColor="text1"/>
          <w:sz w:val="28"/>
          <w:szCs w:val="28"/>
          <w:lang w:val="en-US" w:eastAsia="ja-JP"/>
        </w:rPr>
        <w:t xml:space="preserve"> </w:t>
      </w:r>
      <w:r w:rsidRPr="00D3049F">
        <w:rPr>
          <w:bCs/>
          <w:color w:val="000000" w:themeColor="text1"/>
          <w:sz w:val="28"/>
          <w:szCs w:val="28"/>
          <w:lang w:eastAsia="ja-JP"/>
        </w:rPr>
        <w:t>сумен</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w:t>
      </w:r>
      <w:r w:rsidRPr="00007EC7">
        <w:rPr>
          <w:bCs/>
          <w:color w:val="000000" w:themeColor="text1"/>
          <w:sz w:val="28"/>
          <w:szCs w:val="28"/>
          <w:lang w:val="en-US" w:eastAsia="ja-JP"/>
        </w:rPr>
        <w:t xml:space="preserve"> </w:t>
      </w:r>
      <w:r w:rsidRPr="00D3049F">
        <w:rPr>
          <w:bCs/>
          <w:color w:val="000000" w:themeColor="text1"/>
          <w:sz w:val="28"/>
          <w:szCs w:val="28"/>
          <w:lang w:eastAsia="ja-JP"/>
        </w:rPr>
        <w:t>қоспасы</w:t>
      </w:r>
      <w:r w:rsidRPr="00007EC7">
        <w:rPr>
          <w:bCs/>
          <w:color w:val="000000" w:themeColor="text1"/>
          <w:sz w:val="28"/>
          <w:szCs w:val="28"/>
          <w:lang w:val="en-US" w:eastAsia="ja-JP"/>
        </w:rPr>
        <w:t xml:space="preserve"> (4) </w:t>
      </w:r>
      <w:r w:rsidRPr="00D3049F">
        <w:rPr>
          <w:bCs/>
          <w:color w:val="000000" w:themeColor="text1"/>
          <w:sz w:val="28"/>
          <w:szCs w:val="28"/>
          <w:lang w:eastAsia="ja-JP"/>
        </w:rPr>
        <w:t>метанолды</w:t>
      </w:r>
      <w:r w:rsidRPr="00007EC7">
        <w:rPr>
          <w:bCs/>
          <w:color w:val="000000" w:themeColor="text1"/>
          <w:sz w:val="28"/>
          <w:szCs w:val="28"/>
          <w:lang w:val="en-US" w:eastAsia="ja-JP"/>
        </w:rPr>
        <w:t xml:space="preserve"> </w:t>
      </w:r>
      <w:r w:rsidRPr="00D3049F">
        <w:rPr>
          <w:bCs/>
          <w:color w:val="000000" w:themeColor="text1"/>
          <w:sz w:val="28"/>
          <w:szCs w:val="28"/>
          <w:lang w:eastAsia="ja-JP"/>
        </w:rPr>
        <w:t>қалпына</w:t>
      </w:r>
      <w:r w:rsidRPr="00007EC7">
        <w:rPr>
          <w:bCs/>
          <w:color w:val="000000" w:themeColor="text1"/>
          <w:sz w:val="28"/>
          <w:szCs w:val="28"/>
          <w:lang w:val="en-US" w:eastAsia="ja-JP"/>
        </w:rPr>
        <w:t xml:space="preserve"> </w:t>
      </w:r>
      <w:r w:rsidRPr="00D3049F">
        <w:rPr>
          <w:bCs/>
          <w:color w:val="000000" w:themeColor="text1"/>
          <w:sz w:val="28"/>
          <w:szCs w:val="28"/>
          <w:lang w:eastAsia="ja-JP"/>
        </w:rPr>
        <w:t>келтіру</w:t>
      </w:r>
      <w:r w:rsidRPr="00007EC7">
        <w:rPr>
          <w:bCs/>
          <w:color w:val="000000" w:themeColor="text1"/>
          <w:sz w:val="28"/>
          <w:szCs w:val="28"/>
          <w:lang w:val="en-US" w:eastAsia="ja-JP"/>
        </w:rPr>
        <w:t xml:space="preserve"> </w:t>
      </w:r>
      <w:r w:rsidRPr="00D3049F">
        <w:rPr>
          <w:bCs/>
          <w:color w:val="000000" w:themeColor="text1"/>
          <w:sz w:val="28"/>
          <w:szCs w:val="28"/>
          <w:lang w:eastAsia="ja-JP"/>
        </w:rPr>
        <w:t>үшін</w:t>
      </w:r>
      <w:r w:rsidRPr="00007EC7">
        <w:rPr>
          <w:bCs/>
          <w:color w:val="000000" w:themeColor="text1"/>
          <w:sz w:val="28"/>
          <w:szCs w:val="28"/>
          <w:lang w:val="en-US" w:eastAsia="ja-JP"/>
        </w:rPr>
        <w:t xml:space="preserve"> </w:t>
      </w:r>
      <w:r w:rsidRPr="00D3049F">
        <w:rPr>
          <w:bCs/>
          <w:color w:val="000000" w:themeColor="text1"/>
          <w:sz w:val="28"/>
          <w:szCs w:val="28"/>
          <w:lang w:eastAsia="ja-JP"/>
        </w:rPr>
        <w:t>колоннаға</w:t>
      </w:r>
      <w:r w:rsidRPr="00007EC7">
        <w:rPr>
          <w:bCs/>
          <w:color w:val="000000" w:themeColor="text1"/>
          <w:sz w:val="28"/>
          <w:szCs w:val="28"/>
          <w:lang w:val="en-US" w:eastAsia="ja-JP"/>
        </w:rPr>
        <w:t xml:space="preserve"> </w:t>
      </w:r>
      <w:r w:rsidR="00C41248" w:rsidRPr="00007EC7">
        <w:rPr>
          <w:bCs/>
          <w:color w:val="000000" w:themeColor="text1"/>
          <w:sz w:val="28"/>
          <w:szCs w:val="28"/>
          <w:lang w:val="en-US" w:eastAsia="ja-JP"/>
        </w:rPr>
        <w:t>(5)</w:t>
      </w:r>
      <w:r w:rsidR="00C41248" w:rsidRPr="00D3049F">
        <w:rPr>
          <w:bCs/>
          <w:color w:val="000000" w:themeColor="text1"/>
          <w:sz w:val="28"/>
          <w:szCs w:val="28"/>
          <w:lang w:val="kk-KZ" w:eastAsia="ja-JP"/>
        </w:rPr>
        <w:t xml:space="preserve"> </w:t>
      </w:r>
      <w:r w:rsidRPr="00D3049F">
        <w:rPr>
          <w:bCs/>
          <w:color w:val="000000" w:themeColor="text1"/>
          <w:sz w:val="28"/>
          <w:szCs w:val="28"/>
          <w:lang w:eastAsia="ja-JP"/>
        </w:rPr>
        <w:t>жіберіледі</w:t>
      </w:r>
      <w:r w:rsidRPr="00007EC7">
        <w:rPr>
          <w:bCs/>
          <w:color w:val="000000" w:themeColor="text1"/>
          <w:sz w:val="28"/>
          <w:szCs w:val="28"/>
          <w:lang w:val="en-US" w:eastAsia="ja-JP"/>
        </w:rPr>
        <w:t xml:space="preserve">. </w:t>
      </w:r>
      <w:r w:rsidRPr="00D3049F">
        <w:rPr>
          <w:bCs/>
          <w:color w:val="000000" w:themeColor="text1"/>
          <w:sz w:val="28"/>
          <w:szCs w:val="28"/>
          <w:lang w:eastAsia="ja-JP"/>
        </w:rPr>
        <w:t>Онда</w:t>
      </w:r>
      <w:r w:rsidRPr="00007EC7">
        <w:rPr>
          <w:bCs/>
          <w:color w:val="000000" w:themeColor="text1"/>
          <w:sz w:val="28"/>
          <w:szCs w:val="28"/>
          <w:lang w:val="en-US" w:eastAsia="ja-JP"/>
        </w:rPr>
        <w:t xml:space="preserve"> </w:t>
      </w:r>
      <w:r w:rsidRPr="00D3049F">
        <w:rPr>
          <w:bCs/>
          <w:color w:val="000000" w:themeColor="text1"/>
          <w:sz w:val="28"/>
          <w:szCs w:val="28"/>
          <w:lang w:eastAsia="ja-JP"/>
        </w:rPr>
        <w:t>жүйеге</w:t>
      </w:r>
      <w:r w:rsidRPr="00007EC7">
        <w:rPr>
          <w:bCs/>
          <w:color w:val="000000" w:themeColor="text1"/>
          <w:sz w:val="28"/>
          <w:szCs w:val="28"/>
          <w:lang w:val="en-US" w:eastAsia="ja-JP"/>
        </w:rPr>
        <w:t xml:space="preserve"> </w:t>
      </w:r>
      <w:r w:rsidR="00C41248" w:rsidRPr="00D3049F">
        <w:rPr>
          <w:bCs/>
          <w:color w:val="000000" w:themeColor="text1"/>
          <w:sz w:val="28"/>
          <w:szCs w:val="28"/>
          <w:lang w:val="kk-KZ" w:eastAsia="ja-JP"/>
        </w:rPr>
        <w:t>т</w:t>
      </w:r>
      <w:r w:rsidRPr="00D3049F">
        <w:rPr>
          <w:bCs/>
          <w:color w:val="000000" w:themeColor="text1"/>
          <w:sz w:val="28"/>
          <w:szCs w:val="28"/>
          <w:lang w:eastAsia="ja-JP"/>
        </w:rPr>
        <w:t>оңазытқыш</w:t>
      </w:r>
      <w:r w:rsidRPr="00007EC7">
        <w:rPr>
          <w:bCs/>
          <w:color w:val="000000" w:themeColor="text1"/>
          <w:sz w:val="28"/>
          <w:szCs w:val="28"/>
          <w:lang w:val="en-US" w:eastAsia="ja-JP"/>
        </w:rPr>
        <w:t xml:space="preserve"> (6)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сыйымдылық</w:t>
      </w:r>
      <w:r w:rsidRPr="00007EC7">
        <w:rPr>
          <w:bCs/>
          <w:color w:val="000000" w:themeColor="text1"/>
          <w:sz w:val="28"/>
          <w:szCs w:val="28"/>
          <w:lang w:val="en-US" w:eastAsia="ja-JP"/>
        </w:rPr>
        <w:t xml:space="preserve"> (7) </w:t>
      </w:r>
      <w:r w:rsidRPr="00D3049F">
        <w:rPr>
          <w:bCs/>
          <w:color w:val="000000" w:themeColor="text1"/>
          <w:sz w:val="28"/>
          <w:szCs w:val="28"/>
          <w:lang w:eastAsia="ja-JP"/>
        </w:rPr>
        <w:t>арқылы</w:t>
      </w:r>
      <w:r w:rsidRPr="00007EC7">
        <w:rPr>
          <w:bCs/>
          <w:color w:val="000000" w:themeColor="text1"/>
          <w:sz w:val="28"/>
          <w:szCs w:val="28"/>
          <w:lang w:val="en-US" w:eastAsia="ja-JP"/>
        </w:rPr>
        <w:t xml:space="preserve"> </w:t>
      </w:r>
      <w:r w:rsidR="00C41248" w:rsidRPr="00D3049F">
        <w:rPr>
          <w:bCs/>
          <w:color w:val="000000" w:themeColor="text1"/>
          <w:sz w:val="28"/>
          <w:szCs w:val="28"/>
          <w:lang w:val="kk-KZ" w:eastAsia="ja-JP"/>
        </w:rPr>
        <w:t>кері қайтарылатын қайтымды</w:t>
      </w:r>
      <w:r w:rsidR="00C41248" w:rsidRPr="00007EC7">
        <w:rPr>
          <w:bCs/>
          <w:color w:val="000000" w:themeColor="text1"/>
          <w:sz w:val="28"/>
          <w:szCs w:val="28"/>
          <w:lang w:val="en-US" w:eastAsia="ja-JP"/>
        </w:rPr>
        <w:t xml:space="preserve"> </w:t>
      </w:r>
      <w:r w:rsidR="00C41248" w:rsidRPr="00D3049F">
        <w:rPr>
          <w:bCs/>
          <w:color w:val="000000" w:themeColor="text1"/>
          <w:sz w:val="28"/>
          <w:szCs w:val="28"/>
          <w:lang w:eastAsia="ja-JP"/>
        </w:rPr>
        <w:t>метанол</w:t>
      </w:r>
      <w:r w:rsidR="00C41248" w:rsidRPr="00007EC7">
        <w:rPr>
          <w:bCs/>
          <w:color w:val="000000" w:themeColor="text1"/>
          <w:sz w:val="28"/>
          <w:szCs w:val="28"/>
          <w:lang w:val="en-US" w:eastAsia="ja-JP"/>
        </w:rPr>
        <w:t xml:space="preserve"> (</w:t>
      </w:r>
      <w:r w:rsidR="00C41248" w:rsidRPr="00D3049F">
        <w:rPr>
          <w:bCs/>
          <w:color w:val="000000" w:themeColor="text1"/>
          <w:sz w:val="28"/>
          <w:szCs w:val="28"/>
          <w:lang w:val="kk-KZ" w:eastAsia="ja-JP"/>
        </w:rPr>
        <w:t>ІІІ</w:t>
      </w:r>
      <w:r w:rsidR="00C41248" w:rsidRPr="00007EC7">
        <w:rPr>
          <w:bCs/>
          <w:color w:val="000000" w:themeColor="text1"/>
          <w:sz w:val="28"/>
          <w:szCs w:val="28"/>
          <w:lang w:val="en-US" w:eastAsia="ja-JP"/>
        </w:rPr>
        <w:t xml:space="preserve">) </w:t>
      </w:r>
      <w:r w:rsidRPr="00D3049F">
        <w:rPr>
          <w:bCs/>
          <w:color w:val="000000" w:themeColor="text1"/>
          <w:sz w:val="28"/>
          <w:szCs w:val="28"/>
          <w:lang w:eastAsia="ja-JP"/>
        </w:rPr>
        <w:t>бөлінеді</w:t>
      </w:r>
      <w:r w:rsidRPr="00007EC7">
        <w:rPr>
          <w:bCs/>
          <w:color w:val="000000" w:themeColor="text1"/>
          <w:sz w:val="28"/>
          <w:szCs w:val="28"/>
          <w:lang w:val="en-US" w:eastAsia="ja-JP"/>
        </w:rPr>
        <w:t xml:space="preserve">. </w:t>
      </w:r>
      <w:r w:rsidRPr="00D3049F">
        <w:rPr>
          <w:bCs/>
          <w:color w:val="000000" w:themeColor="text1"/>
          <w:sz w:val="28"/>
          <w:szCs w:val="28"/>
          <w:lang w:eastAsia="ja-JP"/>
        </w:rPr>
        <w:t>ал</w:t>
      </w:r>
      <w:r w:rsidRPr="00007EC7">
        <w:rPr>
          <w:bCs/>
          <w:color w:val="000000" w:themeColor="text1"/>
          <w:sz w:val="28"/>
          <w:szCs w:val="28"/>
          <w:lang w:val="en-US" w:eastAsia="ja-JP"/>
        </w:rPr>
        <w:t xml:space="preserve"> </w:t>
      </w:r>
      <w:r w:rsidR="00C41248" w:rsidRPr="00D3049F">
        <w:rPr>
          <w:bCs/>
          <w:color w:val="000000" w:themeColor="text1"/>
          <w:sz w:val="28"/>
          <w:szCs w:val="28"/>
          <w:lang w:val="kk-KZ" w:eastAsia="ja-JP"/>
        </w:rPr>
        <w:t>колоннадан</w:t>
      </w:r>
      <w:r w:rsidRPr="00007EC7">
        <w:rPr>
          <w:bCs/>
          <w:color w:val="000000" w:themeColor="text1"/>
          <w:sz w:val="28"/>
          <w:szCs w:val="28"/>
          <w:lang w:val="en-US" w:eastAsia="ja-JP"/>
        </w:rPr>
        <w:t xml:space="preserve"> (5) </w:t>
      </w:r>
      <w:r w:rsidRPr="00D3049F">
        <w:rPr>
          <w:bCs/>
          <w:color w:val="000000" w:themeColor="text1"/>
          <w:sz w:val="28"/>
          <w:szCs w:val="28"/>
          <w:lang w:eastAsia="ja-JP"/>
        </w:rPr>
        <w:t>алынған</w:t>
      </w:r>
      <w:r w:rsidRPr="00007EC7">
        <w:rPr>
          <w:bCs/>
          <w:color w:val="000000" w:themeColor="text1"/>
          <w:sz w:val="28"/>
          <w:szCs w:val="28"/>
          <w:lang w:val="en-US" w:eastAsia="ja-JP"/>
        </w:rPr>
        <w:t xml:space="preserve"> </w:t>
      </w:r>
      <w:r w:rsidR="00C41248" w:rsidRPr="00D3049F">
        <w:rPr>
          <w:bCs/>
          <w:color w:val="000000" w:themeColor="text1"/>
          <w:sz w:val="28"/>
          <w:szCs w:val="28"/>
          <w:lang w:val="kk-KZ" w:eastAsia="ja-JP"/>
        </w:rPr>
        <w:t xml:space="preserve">кубтық </w:t>
      </w:r>
      <w:r w:rsidRPr="00D3049F">
        <w:rPr>
          <w:bCs/>
          <w:color w:val="000000" w:themeColor="text1"/>
          <w:sz w:val="28"/>
          <w:szCs w:val="28"/>
          <w:lang w:eastAsia="ja-JP"/>
        </w:rPr>
        <w:t>өнім</w:t>
      </w:r>
      <w:r w:rsidRPr="00007EC7">
        <w:rPr>
          <w:bCs/>
          <w:color w:val="000000" w:themeColor="text1"/>
          <w:sz w:val="28"/>
          <w:szCs w:val="28"/>
          <w:lang w:val="en-US" w:eastAsia="ja-JP"/>
        </w:rPr>
        <w:t xml:space="preserve"> </w:t>
      </w:r>
      <w:r w:rsidR="00C41248" w:rsidRPr="00007EC7">
        <w:rPr>
          <w:bCs/>
          <w:color w:val="000000" w:themeColor="text1"/>
          <w:sz w:val="28"/>
          <w:szCs w:val="28"/>
          <w:lang w:val="en-US" w:eastAsia="ja-JP"/>
        </w:rPr>
        <w:t>(</w:t>
      </w:r>
      <w:r w:rsidR="00C41248" w:rsidRPr="00D3049F">
        <w:rPr>
          <w:bCs/>
          <w:color w:val="000000" w:themeColor="text1"/>
          <w:sz w:val="28"/>
          <w:szCs w:val="28"/>
          <w:lang w:eastAsia="ja-JP"/>
        </w:rPr>
        <w:t>су</w:t>
      </w:r>
      <w:r w:rsidR="00C41248" w:rsidRPr="00D3049F">
        <w:rPr>
          <w:bCs/>
          <w:color w:val="000000" w:themeColor="text1"/>
          <w:sz w:val="28"/>
          <w:szCs w:val="28"/>
          <w:lang w:val="kk-KZ" w:eastAsia="ja-JP"/>
        </w:rPr>
        <w:t xml:space="preserve"> </w:t>
      </w:r>
      <w:r w:rsidR="00C41248" w:rsidRPr="00007EC7">
        <w:rPr>
          <w:bCs/>
          <w:color w:val="000000" w:themeColor="text1"/>
          <w:sz w:val="28"/>
          <w:szCs w:val="28"/>
          <w:lang w:val="en-US" w:eastAsia="ja-JP"/>
        </w:rPr>
        <w:t>(</w:t>
      </w:r>
      <w:r w:rsidR="00C41248" w:rsidRPr="00D3049F">
        <w:rPr>
          <w:bCs/>
          <w:color w:val="000000" w:themeColor="text1"/>
          <w:sz w:val="28"/>
          <w:szCs w:val="28"/>
          <w:lang w:val="en-US" w:eastAsia="ja-JP"/>
        </w:rPr>
        <w:t>V</w:t>
      </w:r>
      <w:r w:rsidR="00C41248" w:rsidRPr="00007EC7">
        <w:rPr>
          <w:bCs/>
          <w:color w:val="000000" w:themeColor="text1"/>
          <w:sz w:val="28"/>
          <w:szCs w:val="28"/>
          <w:lang w:val="en-US" w:eastAsia="ja-JP"/>
        </w:rPr>
        <w:t xml:space="preserve">)) </w:t>
      </w:r>
      <w:r w:rsidRPr="00D3049F">
        <w:rPr>
          <w:bCs/>
          <w:color w:val="000000" w:themeColor="text1"/>
          <w:sz w:val="28"/>
          <w:szCs w:val="28"/>
          <w:lang w:eastAsia="ja-JP"/>
        </w:rPr>
        <w:t>метанол</w:t>
      </w:r>
      <w:r w:rsidR="00C41248" w:rsidRPr="00D3049F">
        <w:rPr>
          <w:bCs/>
          <w:color w:val="000000" w:themeColor="text1"/>
          <w:sz w:val="28"/>
          <w:szCs w:val="28"/>
          <w:lang w:val="kk-KZ" w:eastAsia="ja-JP"/>
        </w:rPr>
        <w:t>ды бөліп</w:t>
      </w:r>
      <w:r w:rsidRPr="00007EC7">
        <w:rPr>
          <w:bCs/>
          <w:color w:val="000000" w:themeColor="text1"/>
          <w:sz w:val="28"/>
          <w:szCs w:val="28"/>
          <w:lang w:val="en-US" w:eastAsia="ja-JP"/>
        </w:rPr>
        <w:t xml:space="preserve"> </w:t>
      </w:r>
      <w:r w:rsidRPr="00D3049F">
        <w:rPr>
          <w:bCs/>
          <w:color w:val="000000" w:themeColor="text1"/>
          <w:sz w:val="28"/>
          <w:szCs w:val="28"/>
          <w:lang w:eastAsia="ja-JP"/>
        </w:rPr>
        <w:t>алу</w:t>
      </w:r>
      <w:r w:rsidRPr="00007EC7">
        <w:rPr>
          <w:bCs/>
          <w:color w:val="000000" w:themeColor="text1"/>
          <w:sz w:val="28"/>
          <w:szCs w:val="28"/>
          <w:lang w:val="en-US" w:eastAsia="ja-JP"/>
        </w:rPr>
        <w:t xml:space="preserve"> </w:t>
      </w:r>
      <w:r w:rsidRPr="00D3049F">
        <w:rPr>
          <w:bCs/>
          <w:color w:val="000000" w:themeColor="text1"/>
          <w:sz w:val="28"/>
          <w:szCs w:val="28"/>
          <w:lang w:eastAsia="ja-JP"/>
        </w:rPr>
        <w:t>үшін</w:t>
      </w:r>
      <w:r w:rsidRPr="00007EC7">
        <w:rPr>
          <w:bCs/>
          <w:color w:val="000000" w:themeColor="text1"/>
          <w:sz w:val="28"/>
          <w:szCs w:val="28"/>
          <w:lang w:val="en-US" w:eastAsia="ja-JP"/>
        </w:rPr>
        <w:t xml:space="preserve"> </w:t>
      </w:r>
      <w:r w:rsidRPr="00D3049F">
        <w:rPr>
          <w:bCs/>
          <w:color w:val="000000" w:themeColor="text1"/>
          <w:sz w:val="28"/>
          <w:szCs w:val="28"/>
          <w:lang w:eastAsia="ja-JP"/>
        </w:rPr>
        <w:t>колоннаға</w:t>
      </w:r>
      <w:r w:rsidRPr="00007EC7">
        <w:rPr>
          <w:bCs/>
          <w:color w:val="000000" w:themeColor="text1"/>
          <w:sz w:val="28"/>
          <w:szCs w:val="28"/>
          <w:lang w:val="en-US" w:eastAsia="ja-JP"/>
        </w:rPr>
        <w:t xml:space="preserve"> </w:t>
      </w:r>
      <w:r w:rsidRPr="00D3049F">
        <w:rPr>
          <w:bCs/>
          <w:color w:val="000000" w:themeColor="text1"/>
          <w:sz w:val="28"/>
          <w:szCs w:val="28"/>
          <w:lang w:eastAsia="ja-JP"/>
        </w:rPr>
        <w:t>қайта</w:t>
      </w:r>
      <w:r w:rsidRPr="00007EC7">
        <w:rPr>
          <w:bCs/>
          <w:color w:val="000000" w:themeColor="text1"/>
          <w:sz w:val="28"/>
          <w:szCs w:val="28"/>
          <w:lang w:val="en-US" w:eastAsia="ja-JP"/>
        </w:rPr>
        <w:t xml:space="preserve"> </w:t>
      </w:r>
      <w:r w:rsidRPr="00D3049F">
        <w:rPr>
          <w:bCs/>
          <w:color w:val="000000" w:themeColor="text1"/>
          <w:sz w:val="28"/>
          <w:szCs w:val="28"/>
          <w:lang w:eastAsia="ja-JP"/>
        </w:rPr>
        <w:t>түседі</w:t>
      </w:r>
      <w:r w:rsidRPr="00007EC7">
        <w:rPr>
          <w:bCs/>
          <w:color w:val="000000" w:themeColor="text1"/>
          <w:sz w:val="28"/>
          <w:szCs w:val="28"/>
          <w:lang w:val="en-US" w:eastAsia="ja-JP"/>
        </w:rPr>
        <w:t>.</w:t>
      </w:r>
    </w:p>
    <w:p w14:paraId="5FF8ADC6" w14:textId="77777777"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p>
    <w:p w14:paraId="622F7E50" w14:textId="2E5CB39A" w:rsidR="002724FA" w:rsidRPr="00491708" w:rsidRDefault="002724FA" w:rsidP="002724FA">
      <w:pPr>
        <w:shd w:val="clear" w:color="auto" w:fill="FFFFFF"/>
        <w:autoSpaceDE w:val="0"/>
        <w:autoSpaceDN w:val="0"/>
        <w:adjustRightInd w:val="0"/>
        <w:ind w:firstLine="720"/>
        <w:jc w:val="both"/>
        <w:rPr>
          <w:bCs/>
          <w:i/>
          <w:iCs/>
          <w:color w:val="000000" w:themeColor="text1"/>
          <w:sz w:val="28"/>
          <w:szCs w:val="28"/>
          <w:lang w:val="en-US" w:eastAsia="ja-JP"/>
        </w:rPr>
      </w:pPr>
      <w:r w:rsidRPr="00491708">
        <w:rPr>
          <w:bCs/>
          <w:i/>
          <w:iCs/>
          <w:color w:val="000000" w:themeColor="text1"/>
          <w:sz w:val="28"/>
          <w:szCs w:val="28"/>
          <w:lang w:val="en-US" w:eastAsia="ja-JP"/>
        </w:rPr>
        <w:t xml:space="preserve">5. </w:t>
      </w:r>
      <w:r w:rsidR="00707940">
        <w:rPr>
          <w:bCs/>
          <w:i/>
          <w:iCs/>
          <w:color w:val="000000" w:themeColor="text1"/>
          <w:sz w:val="28"/>
          <w:szCs w:val="28"/>
          <w:lang w:eastAsia="ja-JP"/>
        </w:rPr>
        <w:t>«</w:t>
      </w:r>
      <w:r w:rsidRPr="00491708">
        <w:rPr>
          <w:bCs/>
          <w:i/>
          <w:iCs/>
          <w:color w:val="000000" w:themeColor="text1"/>
          <w:sz w:val="28"/>
          <w:szCs w:val="28"/>
          <w:lang w:val="en-US" w:eastAsia="ja-JP"/>
        </w:rPr>
        <w:t>Devi MacKy</w:t>
      </w:r>
      <w:r w:rsidR="00707940">
        <w:rPr>
          <w:bCs/>
          <w:i/>
          <w:iCs/>
          <w:color w:val="000000" w:themeColor="text1"/>
          <w:sz w:val="28"/>
          <w:szCs w:val="28"/>
          <w:lang w:eastAsia="ja-JP"/>
        </w:rPr>
        <w:t>»</w:t>
      </w:r>
      <w:r w:rsidRPr="00491708">
        <w:rPr>
          <w:bCs/>
          <w:i/>
          <w:iCs/>
          <w:color w:val="000000" w:themeColor="text1"/>
          <w:sz w:val="28"/>
          <w:szCs w:val="28"/>
          <w:lang w:val="en-US" w:eastAsia="ja-JP"/>
        </w:rPr>
        <w:t xml:space="preserve"> </w:t>
      </w:r>
      <w:r w:rsidRPr="00491708">
        <w:rPr>
          <w:bCs/>
          <w:i/>
          <w:iCs/>
          <w:color w:val="000000" w:themeColor="text1"/>
          <w:sz w:val="28"/>
          <w:szCs w:val="28"/>
          <w:lang w:eastAsia="ja-JP"/>
        </w:rPr>
        <w:t>фирмасының</w:t>
      </w:r>
      <w:r w:rsidRPr="00491708">
        <w:rPr>
          <w:bCs/>
          <w:i/>
          <w:iCs/>
          <w:color w:val="000000" w:themeColor="text1"/>
          <w:sz w:val="28"/>
          <w:szCs w:val="28"/>
          <w:lang w:val="en-US" w:eastAsia="ja-JP"/>
        </w:rPr>
        <w:t xml:space="preserve"> </w:t>
      </w:r>
      <w:r w:rsidRPr="00491708">
        <w:rPr>
          <w:bCs/>
          <w:i/>
          <w:iCs/>
          <w:color w:val="000000" w:themeColor="text1"/>
          <w:sz w:val="28"/>
          <w:szCs w:val="28"/>
          <w:lang w:eastAsia="ja-JP"/>
        </w:rPr>
        <w:t>процесі</w:t>
      </w:r>
      <w:r w:rsidRPr="00491708">
        <w:rPr>
          <w:bCs/>
          <w:i/>
          <w:iCs/>
          <w:color w:val="000000" w:themeColor="text1"/>
          <w:sz w:val="28"/>
          <w:szCs w:val="28"/>
          <w:lang w:val="en-US" w:eastAsia="ja-JP"/>
        </w:rPr>
        <w:t>.</w:t>
      </w:r>
    </w:p>
    <w:p w14:paraId="4DC48A85" w14:textId="69B7587E"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Соңғы</w:t>
      </w:r>
      <w:r w:rsidRPr="00007EC7">
        <w:rPr>
          <w:bCs/>
          <w:color w:val="000000" w:themeColor="text1"/>
          <w:sz w:val="28"/>
          <w:szCs w:val="28"/>
          <w:lang w:val="en-US" w:eastAsia="ja-JP"/>
        </w:rPr>
        <w:t xml:space="preserve"> </w:t>
      </w:r>
      <w:r w:rsidRPr="00D3049F">
        <w:rPr>
          <w:bCs/>
          <w:color w:val="000000" w:themeColor="text1"/>
          <w:sz w:val="28"/>
          <w:szCs w:val="28"/>
          <w:lang w:eastAsia="ja-JP"/>
        </w:rPr>
        <w:t>жылдары</w:t>
      </w:r>
      <w:r w:rsidRPr="00007EC7">
        <w:rPr>
          <w:bCs/>
          <w:color w:val="000000" w:themeColor="text1"/>
          <w:sz w:val="28"/>
          <w:szCs w:val="28"/>
          <w:lang w:val="en-US" w:eastAsia="ja-JP"/>
        </w:rPr>
        <w:t xml:space="preserve"> </w:t>
      </w:r>
      <w:r w:rsidRPr="00D3049F">
        <w:rPr>
          <w:bCs/>
          <w:color w:val="000000" w:themeColor="text1"/>
          <w:sz w:val="28"/>
          <w:szCs w:val="28"/>
          <w:lang w:eastAsia="ja-JP"/>
        </w:rPr>
        <w:t>пайдалануға</w:t>
      </w:r>
      <w:r w:rsidRPr="00007EC7">
        <w:rPr>
          <w:bCs/>
          <w:color w:val="000000" w:themeColor="text1"/>
          <w:sz w:val="28"/>
          <w:szCs w:val="28"/>
          <w:lang w:val="en-US" w:eastAsia="ja-JP"/>
        </w:rPr>
        <w:t xml:space="preserve"> </w:t>
      </w:r>
      <w:r w:rsidRPr="00D3049F">
        <w:rPr>
          <w:bCs/>
          <w:color w:val="000000" w:themeColor="text1"/>
          <w:sz w:val="28"/>
          <w:szCs w:val="28"/>
          <w:lang w:eastAsia="ja-JP"/>
        </w:rPr>
        <w:t>берілген</w:t>
      </w:r>
      <w:r w:rsidRPr="00007EC7">
        <w:rPr>
          <w:bCs/>
          <w:color w:val="000000" w:themeColor="text1"/>
          <w:sz w:val="28"/>
          <w:szCs w:val="28"/>
          <w:lang w:val="en-US" w:eastAsia="ja-JP"/>
        </w:rPr>
        <w:t xml:space="preserve"> </w:t>
      </w:r>
      <w:r w:rsidRPr="00D3049F">
        <w:rPr>
          <w:bCs/>
          <w:color w:val="000000" w:themeColor="text1"/>
          <w:sz w:val="28"/>
          <w:szCs w:val="28"/>
          <w:lang w:eastAsia="ja-JP"/>
        </w:rPr>
        <w:t>МТБЭ</w:t>
      </w:r>
      <w:r w:rsidRPr="00007EC7">
        <w:rPr>
          <w:bCs/>
          <w:color w:val="000000" w:themeColor="text1"/>
          <w:sz w:val="28"/>
          <w:szCs w:val="28"/>
          <w:lang w:val="en-US" w:eastAsia="ja-JP"/>
        </w:rPr>
        <w:t xml:space="preserve"> </w:t>
      </w:r>
      <w:r w:rsidRPr="00D3049F">
        <w:rPr>
          <w:bCs/>
          <w:color w:val="000000" w:themeColor="text1"/>
          <w:sz w:val="28"/>
          <w:szCs w:val="28"/>
          <w:lang w:eastAsia="ja-JP"/>
        </w:rPr>
        <w:t>ірі</w:t>
      </w:r>
      <w:r w:rsidRPr="00007EC7">
        <w:rPr>
          <w:bCs/>
          <w:color w:val="000000" w:themeColor="text1"/>
          <w:sz w:val="28"/>
          <w:szCs w:val="28"/>
          <w:lang w:val="en-US" w:eastAsia="ja-JP"/>
        </w:rPr>
        <w:t xml:space="preserve"> </w:t>
      </w:r>
      <w:r w:rsidRPr="00D3049F">
        <w:rPr>
          <w:bCs/>
          <w:color w:val="000000" w:themeColor="text1"/>
          <w:sz w:val="28"/>
          <w:szCs w:val="28"/>
          <w:lang w:eastAsia="ja-JP"/>
        </w:rPr>
        <w:t>тоннажды</w:t>
      </w:r>
      <w:r w:rsidRPr="00007EC7">
        <w:rPr>
          <w:bCs/>
          <w:color w:val="000000" w:themeColor="text1"/>
          <w:sz w:val="28"/>
          <w:szCs w:val="28"/>
          <w:lang w:val="en-US" w:eastAsia="ja-JP"/>
        </w:rPr>
        <w:t xml:space="preserve"> </w:t>
      </w:r>
      <w:r w:rsidRPr="00D3049F">
        <w:rPr>
          <w:bCs/>
          <w:color w:val="000000" w:themeColor="text1"/>
          <w:sz w:val="28"/>
          <w:szCs w:val="28"/>
          <w:lang w:eastAsia="ja-JP"/>
        </w:rPr>
        <w:t>өндірістері</w:t>
      </w:r>
      <w:r w:rsidRPr="00007EC7">
        <w:rPr>
          <w:bCs/>
          <w:color w:val="000000" w:themeColor="text1"/>
          <w:sz w:val="28"/>
          <w:szCs w:val="28"/>
          <w:lang w:val="en-US" w:eastAsia="ja-JP"/>
        </w:rPr>
        <w:t xml:space="preserve"> (</w:t>
      </w:r>
      <w:r w:rsidRPr="00D3049F">
        <w:rPr>
          <w:bCs/>
          <w:color w:val="000000" w:themeColor="text1"/>
          <w:sz w:val="28"/>
          <w:szCs w:val="28"/>
          <w:lang w:eastAsia="ja-JP"/>
        </w:rPr>
        <w:t>қуаты</w:t>
      </w:r>
      <w:r w:rsidRPr="00007EC7">
        <w:rPr>
          <w:bCs/>
          <w:color w:val="000000" w:themeColor="text1"/>
          <w:sz w:val="28"/>
          <w:szCs w:val="28"/>
          <w:lang w:val="en-US" w:eastAsia="ja-JP"/>
        </w:rPr>
        <w:t xml:space="preserve"> </w:t>
      </w:r>
      <w:r w:rsidRPr="00D3049F">
        <w:rPr>
          <w:bCs/>
          <w:color w:val="000000" w:themeColor="text1"/>
          <w:sz w:val="28"/>
          <w:szCs w:val="28"/>
          <w:lang w:eastAsia="ja-JP"/>
        </w:rPr>
        <w:t>жылына</w:t>
      </w:r>
      <w:r w:rsidRPr="00007EC7">
        <w:rPr>
          <w:bCs/>
          <w:color w:val="000000" w:themeColor="text1"/>
          <w:sz w:val="28"/>
          <w:szCs w:val="28"/>
          <w:lang w:val="en-US" w:eastAsia="ja-JP"/>
        </w:rPr>
        <w:t xml:space="preserve"> 500 </w:t>
      </w:r>
      <w:r w:rsidRPr="00D3049F">
        <w:rPr>
          <w:bCs/>
          <w:color w:val="000000" w:themeColor="text1"/>
          <w:sz w:val="28"/>
          <w:szCs w:val="28"/>
          <w:lang w:eastAsia="ja-JP"/>
        </w:rPr>
        <w:t>мың</w:t>
      </w:r>
      <w:r w:rsidRPr="00007EC7">
        <w:rPr>
          <w:bCs/>
          <w:color w:val="000000" w:themeColor="text1"/>
          <w:sz w:val="28"/>
          <w:szCs w:val="28"/>
          <w:lang w:val="en-US" w:eastAsia="ja-JP"/>
        </w:rPr>
        <w:t xml:space="preserve"> </w:t>
      </w:r>
      <w:r w:rsidRPr="00D3049F">
        <w:rPr>
          <w:bCs/>
          <w:color w:val="000000" w:themeColor="text1"/>
          <w:sz w:val="28"/>
          <w:szCs w:val="28"/>
          <w:lang w:eastAsia="ja-JP"/>
        </w:rPr>
        <w:t>тоннаға</w:t>
      </w:r>
      <w:r w:rsidRPr="00007EC7">
        <w:rPr>
          <w:bCs/>
          <w:color w:val="000000" w:themeColor="text1"/>
          <w:sz w:val="28"/>
          <w:szCs w:val="28"/>
          <w:lang w:val="en-US" w:eastAsia="ja-JP"/>
        </w:rPr>
        <w:t xml:space="preserve"> </w:t>
      </w:r>
      <w:r w:rsidRPr="00D3049F">
        <w:rPr>
          <w:bCs/>
          <w:color w:val="000000" w:themeColor="text1"/>
          <w:sz w:val="28"/>
          <w:szCs w:val="28"/>
          <w:lang w:eastAsia="ja-JP"/>
        </w:rPr>
        <w:t>дейін</w:t>
      </w:r>
      <w:r w:rsidRPr="00007EC7">
        <w:rPr>
          <w:bCs/>
          <w:color w:val="000000" w:themeColor="text1"/>
          <w:sz w:val="28"/>
          <w:szCs w:val="28"/>
          <w:lang w:val="en-US" w:eastAsia="ja-JP"/>
        </w:rPr>
        <w:t xml:space="preserve">) </w:t>
      </w:r>
      <w:r w:rsidRPr="00D3049F">
        <w:rPr>
          <w:bCs/>
          <w:color w:val="000000" w:themeColor="text1"/>
          <w:sz w:val="28"/>
          <w:szCs w:val="28"/>
          <w:lang w:eastAsia="ja-JP"/>
        </w:rPr>
        <w:t>көмірсутекті</w:t>
      </w:r>
      <w:r w:rsidRPr="00007EC7">
        <w:rPr>
          <w:bCs/>
          <w:color w:val="000000" w:themeColor="text1"/>
          <w:sz w:val="28"/>
          <w:szCs w:val="28"/>
          <w:lang w:val="en-US" w:eastAsia="ja-JP"/>
        </w:rPr>
        <w:t xml:space="preserve"> </w:t>
      </w:r>
      <w:r w:rsidRPr="00D3049F">
        <w:rPr>
          <w:bCs/>
          <w:color w:val="000000" w:themeColor="text1"/>
          <w:sz w:val="28"/>
          <w:szCs w:val="28"/>
          <w:lang w:eastAsia="ja-JP"/>
        </w:rPr>
        <w:t>шикізат</w:t>
      </w:r>
      <w:r w:rsidRPr="00007EC7">
        <w:rPr>
          <w:bCs/>
          <w:color w:val="000000" w:themeColor="text1"/>
          <w:sz w:val="28"/>
          <w:szCs w:val="28"/>
          <w:lang w:val="en-US" w:eastAsia="ja-JP"/>
        </w:rPr>
        <w:t xml:space="preserve"> </w:t>
      </w:r>
      <w:r w:rsidRPr="00D3049F">
        <w:rPr>
          <w:bCs/>
          <w:color w:val="000000" w:themeColor="text1"/>
          <w:sz w:val="28"/>
          <w:szCs w:val="28"/>
          <w:lang w:eastAsia="ja-JP"/>
        </w:rPr>
        <w:t>ретінде</w:t>
      </w:r>
      <w:r w:rsidRPr="00007EC7">
        <w:rPr>
          <w:bCs/>
          <w:color w:val="000000" w:themeColor="text1"/>
          <w:sz w:val="28"/>
          <w:szCs w:val="28"/>
          <w:lang w:val="en-US" w:eastAsia="ja-JP"/>
        </w:rPr>
        <w:t xml:space="preserve"> </w:t>
      </w:r>
      <w:r w:rsidR="003F0CDC" w:rsidRPr="00D3049F">
        <w:rPr>
          <w:bCs/>
          <w:i/>
          <w:iCs/>
          <w:color w:val="000000" w:themeColor="text1"/>
          <w:sz w:val="28"/>
          <w:szCs w:val="28"/>
          <w:lang w:val="kk-KZ" w:eastAsia="ja-JP"/>
        </w:rPr>
        <w:t>қ</w:t>
      </w:r>
      <w:r w:rsidRPr="00007EC7">
        <w:rPr>
          <w:bCs/>
          <w:color w:val="000000" w:themeColor="text1"/>
          <w:sz w:val="28"/>
          <w:szCs w:val="28"/>
          <w:lang w:val="en-US" w:eastAsia="ja-JP"/>
        </w:rPr>
        <w:t>-</w:t>
      </w:r>
      <w:r w:rsidRPr="00D3049F">
        <w:rPr>
          <w:bCs/>
          <w:color w:val="000000" w:themeColor="text1"/>
          <w:sz w:val="28"/>
          <w:szCs w:val="28"/>
          <w:lang w:eastAsia="ja-JP"/>
        </w:rPr>
        <w:t>бутанды</w:t>
      </w:r>
      <w:r w:rsidRPr="00007EC7">
        <w:rPr>
          <w:bCs/>
          <w:color w:val="000000" w:themeColor="text1"/>
          <w:sz w:val="28"/>
          <w:szCs w:val="28"/>
          <w:lang w:val="en-US" w:eastAsia="ja-JP"/>
        </w:rPr>
        <w:t xml:space="preserve">, </w:t>
      </w:r>
      <w:r w:rsidRPr="00D3049F">
        <w:rPr>
          <w:bCs/>
          <w:color w:val="000000" w:themeColor="text1"/>
          <w:sz w:val="28"/>
          <w:szCs w:val="28"/>
          <w:lang w:eastAsia="ja-JP"/>
        </w:rPr>
        <w:t>оның</w:t>
      </w:r>
      <w:r w:rsidRPr="00007EC7">
        <w:rPr>
          <w:bCs/>
          <w:color w:val="000000" w:themeColor="text1"/>
          <w:sz w:val="28"/>
          <w:szCs w:val="28"/>
          <w:lang w:val="en-US" w:eastAsia="ja-JP"/>
        </w:rPr>
        <w:t xml:space="preserve"> </w:t>
      </w:r>
      <w:r w:rsidRPr="00D3049F">
        <w:rPr>
          <w:bCs/>
          <w:color w:val="000000" w:themeColor="text1"/>
          <w:sz w:val="28"/>
          <w:szCs w:val="28"/>
          <w:lang w:eastAsia="ja-JP"/>
        </w:rPr>
        <w:t>ішінде</w:t>
      </w:r>
      <w:r w:rsidRPr="00007EC7">
        <w:rPr>
          <w:bCs/>
          <w:color w:val="000000" w:themeColor="text1"/>
          <w:sz w:val="28"/>
          <w:szCs w:val="28"/>
          <w:lang w:val="en-US" w:eastAsia="ja-JP"/>
        </w:rPr>
        <w:t xml:space="preserve"> </w:t>
      </w:r>
      <w:r w:rsidRPr="00D3049F">
        <w:rPr>
          <w:bCs/>
          <w:color w:val="000000" w:themeColor="text1"/>
          <w:sz w:val="28"/>
          <w:szCs w:val="28"/>
          <w:lang w:eastAsia="ja-JP"/>
        </w:rPr>
        <w:t>тікелей</w:t>
      </w:r>
      <w:r w:rsidRPr="00007EC7">
        <w:rPr>
          <w:bCs/>
          <w:color w:val="000000" w:themeColor="text1"/>
          <w:sz w:val="28"/>
          <w:szCs w:val="28"/>
          <w:lang w:val="en-US" w:eastAsia="ja-JP"/>
        </w:rPr>
        <w:t xml:space="preserve"> </w:t>
      </w:r>
      <w:r w:rsidRPr="00D3049F">
        <w:rPr>
          <w:bCs/>
          <w:color w:val="000000" w:themeColor="text1"/>
          <w:sz w:val="28"/>
          <w:szCs w:val="28"/>
          <w:lang w:eastAsia="ja-JP"/>
        </w:rPr>
        <w:t>газ</w:t>
      </w:r>
      <w:r w:rsidRPr="00007EC7">
        <w:rPr>
          <w:bCs/>
          <w:color w:val="000000" w:themeColor="text1"/>
          <w:sz w:val="28"/>
          <w:szCs w:val="28"/>
          <w:lang w:val="en-US" w:eastAsia="ja-JP"/>
        </w:rPr>
        <w:t xml:space="preserve"> </w:t>
      </w:r>
      <w:r w:rsidRPr="00D3049F">
        <w:rPr>
          <w:bCs/>
          <w:color w:val="000000" w:themeColor="text1"/>
          <w:sz w:val="28"/>
          <w:szCs w:val="28"/>
          <w:lang w:eastAsia="ja-JP"/>
        </w:rPr>
        <w:t>кен</w:t>
      </w:r>
      <w:r w:rsidRPr="00007EC7">
        <w:rPr>
          <w:bCs/>
          <w:color w:val="000000" w:themeColor="text1"/>
          <w:sz w:val="28"/>
          <w:szCs w:val="28"/>
          <w:lang w:val="en-US" w:eastAsia="ja-JP"/>
        </w:rPr>
        <w:t xml:space="preserve"> </w:t>
      </w:r>
      <w:r w:rsidRPr="00D3049F">
        <w:rPr>
          <w:bCs/>
          <w:color w:val="000000" w:themeColor="text1"/>
          <w:sz w:val="28"/>
          <w:szCs w:val="28"/>
          <w:lang w:eastAsia="ja-JP"/>
        </w:rPr>
        <w:t>орындарында</w:t>
      </w:r>
      <w:r w:rsidRPr="00007EC7">
        <w:rPr>
          <w:bCs/>
          <w:color w:val="000000" w:themeColor="text1"/>
          <w:sz w:val="28"/>
          <w:szCs w:val="28"/>
          <w:lang w:val="en-US" w:eastAsia="ja-JP"/>
        </w:rPr>
        <w:t xml:space="preserve"> </w:t>
      </w:r>
      <w:r w:rsidRPr="00D3049F">
        <w:rPr>
          <w:bCs/>
          <w:color w:val="000000" w:themeColor="text1"/>
          <w:sz w:val="28"/>
          <w:szCs w:val="28"/>
          <w:lang w:eastAsia="ja-JP"/>
        </w:rPr>
        <w:t>алынғандарын</w:t>
      </w:r>
      <w:r w:rsidRPr="00007EC7">
        <w:rPr>
          <w:bCs/>
          <w:color w:val="000000" w:themeColor="text1"/>
          <w:sz w:val="28"/>
          <w:szCs w:val="28"/>
          <w:lang w:val="en-US" w:eastAsia="ja-JP"/>
        </w:rPr>
        <w:t xml:space="preserve"> </w:t>
      </w:r>
      <w:r w:rsidRPr="00D3049F">
        <w:rPr>
          <w:bCs/>
          <w:color w:val="000000" w:themeColor="text1"/>
          <w:sz w:val="28"/>
          <w:szCs w:val="28"/>
          <w:lang w:eastAsia="ja-JP"/>
        </w:rPr>
        <w:t>қолдануға</w:t>
      </w:r>
      <w:r w:rsidRPr="00007EC7">
        <w:rPr>
          <w:bCs/>
          <w:color w:val="000000" w:themeColor="text1"/>
          <w:sz w:val="28"/>
          <w:szCs w:val="28"/>
          <w:lang w:val="en-US" w:eastAsia="ja-JP"/>
        </w:rPr>
        <w:t xml:space="preserve"> </w:t>
      </w:r>
      <w:r w:rsidRPr="00D3049F">
        <w:rPr>
          <w:bCs/>
          <w:color w:val="000000" w:themeColor="text1"/>
          <w:sz w:val="28"/>
          <w:szCs w:val="28"/>
          <w:lang w:eastAsia="ja-JP"/>
        </w:rPr>
        <w:t>негізделген</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Процесс</w:t>
      </w:r>
      <w:r w:rsidRPr="00007EC7">
        <w:rPr>
          <w:bCs/>
          <w:color w:val="000000" w:themeColor="text1"/>
          <w:sz w:val="28"/>
          <w:szCs w:val="28"/>
          <w:lang w:val="en-US" w:eastAsia="ja-JP"/>
        </w:rPr>
        <w:t xml:space="preserve"> </w:t>
      </w:r>
      <w:r w:rsidRPr="00D3049F">
        <w:rPr>
          <w:bCs/>
          <w:color w:val="000000" w:themeColor="text1"/>
          <w:sz w:val="28"/>
          <w:szCs w:val="28"/>
          <w:lang w:eastAsia="ja-JP"/>
        </w:rPr>
        <w:t>схемасында</w:t>
      </w:r>
      <w:r w:rsidRPr="00007EC7">
        <w:rPr>
          <w:bCs/>
          <w:color w:val="000000" w:themeColor="text1"/>
          <w:sz w:val="28"/>
          <w:szCs w:val="28"/>
          <w:lang w:val="en-US" w:eastAsia="ja-JP"/>
        </w:rPr>
        <w:t xml:space="preserve"> </w:t>
      </w:r>
      <w:r w:rsidR="0067514A" w:rsidRPr="00D3049F">
        <w:rPr>
          <w:bCs/>
          <w:i/>
          <w:iCs/>
          <w:color w:val="000000" w:themeColor="text1"/>
          <w:sz w:val="28"/>
          <w:szCs w:val="28"/>
          <w:lang w:val="kk-KZ" w:eastAsia="ja-JP"/>
        </w:rPr>
        <w:t>қ</w:t>
      </w:r>
      <w:r w:rsidRPr="00007EC7">
        <w:rPr>
          <w:bCs/>
          <w:color w:val="000000" w:themeColor="text1"/>
          <w:sz w:val="28"/>
          <w:szCs w:val="28"/>
          <w:lang w:val="en-US" w:eastAsia="ja-JP"/>
        </w:rPr>
        <w:t>-</w:t>
      </w:r>
      <w:r w:rsidRPr="00D3049F">
        <w:rPr>
          <w:bCs/>
          <w:color w:val="000000" w:themeColor="text1"/>
          <w:sz w:val="28"/>
          <w:szCs w:val="28"/>
          <w:lang w:eastAsia="ja-JP"/>
        </w:rPr>
        <w:t>бутанды</w:t>
      </w:r>
      <w:r w:rsidRPr="00007EC7">
        <w:rPr>
          <w:bCs/>
          <w:color w:val="000000" w:themeColor="text1"/>
          <w:sz w:val="28"/>
          <w:szCs w:val="28"/>
          <w:lang w:val="en-US" w:eastAsia="ja-JP"/>
        </w:rPr>
        <w:t xml:space="preserve"> </w:t>
      </w:r>
      <w:r w:rsidRPr="00D3049F">
        <w:rPr>
          <w:bCs/>
          <w:color w:val="000000" w:themeColor="text1"/>
          <w:sz w:val="28"/>
          <w:szCs w:val="28"/>
          <w:lang w:eastAsia="ja-JP"/>
        </w:rPr>
        <w:t>изомер</w:t>
      </w:r>
      <w:r w:rsidR="0067514A" w:rsidRPr="00D3049F">
        <w:rPr>
          <w:bCs/>
          <w:color w:val="000000" w:themeColor="text1"/>
          <w:sz w:val="28"/>
          <w:szCs w:val="28"/>
          <w:lang w:val="kk-KZ" w:eastAsia="ja-JP"/>
        </w:rPr>
        <w:t>леу</w:t>
      </w:r>
      <w:r w:rsidRPr="00007EC7">
        <w:rPr>
          <w:bCs/>
          <w:color w:val="000000" w:themeColor="text1"/>
          <w:sz w:val="28"/>
          <w:szCs w:val="28"/>
          <w:lang w:val="en-US" w:eastAsia="ja-JP"/>
        </w:rPr>
        <w:t xml:space="preserve">, </w:t>
      </w:r>
      <w:r w:rsidRPr="00D3049F">
        <w:rPr>
          <w:bCs/>
          <w:color w:val="000000" w:themeColor="text1"/>
          <w:sz w:val="28"/>
          <w:szCs w:val="28"/>
          <w:lang w:eastAsia="ja-JP"/>
        </w:rPr>
        <w:t>изобутанды</w:t>
      </w:r>
      <w:r w:rsidRPr="00007EC7">
        <w:rPr>
          <w:bCs/>
          <w:color w:val="000000" w:themeColor="text1"/>
          <w:sz w:val="28"/>
          <w:szCs w:val="28"/>
          <w:lang w:val="en-US" w:eastAsia="ja-JP"/>
        </w:rPr>
        <w:t xml:space="preserve"> </w:t>
      </w:r>
      <w:r w:rsidRPr="00D3049F">
        <w:rPr>
          <w:bCs/>
          <w:color w:val="000000" w:themeColor="text1"/>
          <w:sz w:val="28"/>
          <w:szCs w:val="28"/>
          <w:lang w:eastAsia="ja-JP"/>
        </w:rPr>
        <w:t>изобутенге</w:t>
      </w:r>
      <w:r w:rsidRPr="00007EC7">
        <w:rPr>
          <w:bCs/>
          <w:color w:val="000000" w:themeColor="text1"/>
          <w:sz w:val="28"/>
          <w:szCs w:val="28"/>
          <w:lang w:val="en-US" w:eastAsia="ja-JP"/>
        </w:rPr>
        <w:t xml:space="preserve"> </w:t>
      </w:r>
      <w:r w:rsidR="0067514A" w:rsidRPr="00D3049F">
        <w:rPr>
          <w:bCs/>
          <w:color w:val="000000" w:themeColor="text1"/>
          <w:sz w:val="28"/>
          <w:szCs w:val="28"/>
          <w:lang w:val="kk-KZ" w:eastAsia="ja-JP"/>
        </w:rPr>
        <w:t>дегидрлеу</w:t>
      </w:r>
      <w:r w:rsidRPr="00007EC7">
        <w:rPr>
          <w:bCs/>
          <w:color w:val="000000" w:themeColor="text1"/>
          <w:sz w:val="28"/>
          <w:szCs w:val="28"/>
          <w:lang w:val="en-US" w:eastAsia="ja-JP"/>
        </w:rPr>
        <w:t xml:space="preserve">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соңғысының</w:t>
      </w:r>
      <w:r w:rsidRPr="00007EC7">
        <w:rPr>
          <w:bCs/>
          <w:color w:val="000000" w:themeColor="text1"/>
          <w:sz w:val="28"/>
          <w:szCs w:val="28"/>
          <w:lang w:val="en-US" w:eastAsia="ja-JP"/>
        </w:rPr>
        <w:t xml:space="preserve"> </w:t>
      </w:r>
      <w:r w:rsidRPr="00D3049F">
        <w:rPr>
          <w:bCs/>
          <w:color w:val="000000" w:themeColor="text1"/>
          <w:sz w:val="28"/>
          <w:szCs w:val="28"/>
          <w:lang w:eastAsia="ja-JP"/>
        </w:rPr>
        <w:t>МТБЭ</w:t>
      </w:r>
      <w:r w:rsidRPr="00007EC7">
        <w:rPr>
          <w:bCs/>
          <w:color w:val="000000" w:themeColor="text1"/>
          <w:sz w:val="28"/>
          <w:szCs w:val="28"/>
          <w:lang w:val="en-US" w:eastAsia="ja-JP"/>
        </w:rPr>
        <w:t xml:space="preserve"> </w:t>
      </w:r>
      <w:r w:rsidRPr="00D3049F">
        <w:rPr>
          <w:bCs/>
          <w:color w:val="000000" w:themeColor="text1"/>
          <w:sz w:val="28"/>
          <w:szCs w:val="28"/>
          <w:lang w:eastAsia="ja-JP"/>
        </w:rPr>
        <w:t>алумен</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метанолмен</w:t>
      </w:r>
      <w:r w:rsidRPr="00007EC7">
        <w:rPr>
          <w:bCs/>
          <w:color w:val="000000" w:themeColor="text1"/>
          <w:sz w:val="28"/>
          <w:szCs w:val="28"/>
          <w:lang w:val="en-US" w:eastAsia="ja-JP"/>
        </w:rPr>
        <w:t xml:space="preserve"> </w:t>
      </w:r>
      <w:r w:rsidRPr="00D3049F">
        <w:rPr>
          <w:bCs/>
          <w:color w:val="000000" w:themeColor="text1"/>
          <w:sz w:val="28"/>
          <w:szCs w:val="28"/>
          <w:lang w:eastAsia="ja-JP"/>
        </w:rPr>
        <w:t>әрекеттесуі</w:t>
      </w:r>
      <w:r w:rsidRPr="00007EC7">
        <w:rPr>
          <w:bCs/>
          <w:color w:val="000000" w:themeColor="text1"/>
          <w:sz w:val="28"/>
          <w:szCs w:val="28"/>
          <w:lang w:val="en-US" w:eastAsia="ja-JP"/>
        </w:rPr>
        <w:t xml:space="preserve"> </w:t>
      </w:r>
      <w:r w:rsidRPr="00D3049F">
        <w:rPr>
          <w:bCs/>
          <w:color w:val="000000" w:themeColor="text1"/>
          <w:sz w:val="28"/>
          <w:szCs w:val="28"/>
          <w:lang w:eastAsia="ja-JP"/>
        </w:rPr>
        <w:t>қарастырылған</w:t>
      </w:r>
      <w:r w:rsidRPr="00007EC7">
        <w:rPr>
          <w:bCs/>
          <w:color w:val="000000" w:themeColor="text1"/>
          <w:sz w:val="28"/>
          <w:szCs w:val="28"/>
          <w:lang w:val="en-US" w:eastAsia="ja-JP"/>
        </w:rPr>
        <w:t>.</w:t>
      </w:r>
    </w:p>
    <w:p w14:paraId="0802E2D1" w14:textId="69C72289"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lastRenderedPageBreak/>
        <w:t>Соңғы</w:t>
      </w:r>
      <w:r w:rsidRPr="00007EC7">
        <w:rPr>
          <w:bCs/>
          <w:color w:val="000000" w:themeColor="text1"/>
          <w:sz w:val="28"/>
          <w:szCs w:val="28"/>
          <w:lang w:val="en-US" w:eastAsia="ja-JP"/>
        </w:rPr>
        <w:t xml:space="preserve"> </w:t>
      </w:r>
      <w:r w:rsidR="005D3A01" w:rsidRPr="00D3049F">
        <w:rPr>
          <w:bCs/>
          <w:color w:val="000000" w:themeColor="text1"/>
          <w:sz w:val="28"/>
          <w:szCs w:val="28"/>
          <w:lang w:val="kk-KZ" w:eastAsia="ja-JP"/>
        </w:rPr>
        <w:t xml:space="preserve">саты </w:t>
      </w:r>
      <w:r w:rsidRPr="00D3049F">
        <w:rPr>
          <w:bCs/>
          <w:color w:val="000000" w:themeColor="text1"/>
          <w:sz w:val="28"/>
          <w:szCs w:val="28"/>
          <w:lang w:eastAsia="ja-JP"/>
        </w:rPr>
        <w:t>қышқыл</w:t>
      </w:r>
      <w:r w:rsidRPr="00007EC7">
        <w:rPr>
          <w:bCs/>
          <w:color w:val="000000" w:themeColor="text1"/>
          <w:sz w:val="28"/>
          <w:szCs w:val="28"/>
          <w:lang w:val="en-US" w:eastAsia="ja-JP"/>
        </w:rPr>
        <w:t xml:space="preserve"> </w:t>
      </w:r>
      <w:r w:rsidRPr="00D3049F">
        <w:rPr>
          <w:bCs/>
          <w:color w:val="000000" w:themeColor="text1"/>
          <w:sz w:val="28"/>
          <w:szCs w:val="28"/>
          <w:lang w:eastAsia="ja-JP"/>
        </w:rPr>
        <w:t>катализатор</w:t>
      </w:r>
      <w:r w:rsidRPr="00007EC7">
        <w:rPr>
          <w:bCs/>
          <w:color w:val="000000" w:themeColor="text1"/>
          <w:sz w:val="28"/>
          <w:szCs w:val="28"/>
          <w:lang w:val="en-US" w:eastAsia="ja-JP"/>
        </w:rPr>
        <w:t xml:space="preserve"> (</w:t>
      </w:r>
      <w:r w:rsidRPr="00D3049F">
        <w:rPr>
          <w:bCs/>
          <w:color w:val="000000" w:themeColor="text1"/>
          <w:sz w:val="28"/>
          <w:szCs w:val="28"/>
          <w:lang w:eastAsia="ja-JP"/>
        </w:rPr>
        <w:t>ионит</w:t>
      </w:r>
      <w:r w:rsidRPr="00007EC7">
        <w:rPr>
          <w:bCs/>
          <w:color w:val="000000" w:themeColor="text1"/>
          <w:sz w:val="28"/>
          <w:szCs w:val="28"/>
          <w:lang w:val="en-US" w:eastAsia="ja-JP"/>
        </w:rPr>
        <w:t xml:space="preserve">) </w:t>
      </w:r>
      <w:r w:rsidRPr="00D3049F">
        <w:rPr>
          <w:bCs/>
          <w:color w:val="000000" w:themeColor="text1"/>
          <w:sz w:val="28"/>
          <w:szCs w:val="28"/>
          <w:lang w:eastAsia="ja-JP"/>
        </w:rPr>
        <w:t>қатысуымен</w:t>
      </w:r>
      <w:r w:rsidRPr="00007EC7">
        <w:rPr>
          <w:bCs/>
          <w:color w:val="000000" w:themeColor="text1"/>
          <w:sz w:val="28"/>
          <w:szCs w:val="28"/>
          <w:lang w:val="en-US" w:eastAsia="ja-JP"/>
        </w:rPr>
        <w:t xml:space="preserve"> </w:t>
      </w:r>
      <w:r w:rsidRPr="00D3049F">
        <w:rPr>
          <w:bCs/>
          <w:color w:val="000000" w:themeColor="text1"/>
          <w:sz w:val="28"/>
          <w:szCs w:val="28"/>
          <w:lang w:eastAsia="ja-JP"/>
        </w:rPr>
        <w:t>сұйық</w:t>
      </w:r>
      <w:r w:rsidRPr="00007EC7">
        <w:rPr>
          <w:bCs/>
          <w:color w:val="000000" w:themeColor="text1"/>
          <w:sz w:val="28"/>
          <w:szCs w:val="28"/>
          <w:lang w:val="en-US" w:eastAsia="ja-JP"/>
        </w:rPr>
        <w:t xml:space="preserve"> </w:t>
      </w:r>
      <w:r w:rsidRPr="00D3049F">
        <w:rPr>
          <w:bCs/>
          <w:color w:val="000000" w:themeColor="text1"/>
          <w:sz w:val="28"/>
          <w:szCs w:val="28"/>
          <w:lang w:eastAsia="ja-JP"/>
        </w:rPr>
        <w:t>фазада</w:t>
      </w:r>
      <w:r w:rsidRPr="00007EC7">
        <w:rPr>
          <w:bCs/>
          <w:color w:val="000000" w:themeColor="text1"/>
          <w:sz w:val="28"/>
          <w:szCs w:val="28"/>
          <w:lang w:val="en-US" w:eastAsia="ja-JP"/>
        </w:rPr>
        <w:t xml:space="preserve"> 100°</w:t>
      </w:r>
      <w:r w:rsidRPr="00D3049F">
        <w:rPr>
          <w:bCs/>
          <w:color w:val="000000" w:themeColor="text1"/>
          <w:sz w:val="28"/>
          <w:szCs w:val="28"/>
          <w:lang w:eastAsia="ja-JP"/>
        </w:rPr>
        <w:t>С</w:t>
      </w:r>
      <w:r w:rsidRPr="00007EC7">
        <w:rPr>
          <w:bCs/>
          <w:color w:val="000000" w:themeColor="text1"/>
          <w:sz w:val="28"/>
          <w:szCs w:val="28"/>
          <w:lang w:val="en-US" w:eastAsia="ja-JP"/>
        </w:rPr>
        <w:t>-</w:t>
      </w:r>
      <w:r w:rsidRPr="00D3049F">
        <w:rPr>
          <w:bCs/>
          <w:color w:val="000000" w:themeColor="text1"/>
          <w:sz w:val="28"/>
          <w:szCs w:val="28"/>
          <w:lang w:eastAsia="ja-JP"/>
        </w:rPr>
        <w:t>тан</w:t>
      </w:r>
      <w:r w:rsidRPr="00007EC7">
        <w:rPr>
          <w:bCs/>
          <w:color w:val="000000" w:themeColor="text1"/>
          <w:sz w:val="28"/>
          <w:szCs w:val="28"/>
          <w:lang w:val="en-US" w:eastAsia="ja-JP"/>
        </w:rPr>
        <w:t xml:space="preserve"> </w:t>
      </w:r>
      <w:r w:rsidRPr="00D3049F">
        <w:rPr>
          <w:bCs/>
          <w:color w:val="000000" w:themeColor="text1"/>
          <w:sz w:val="28"/>
          <w:szCs w:val="28"/>
          <w:lang w:eastAsia="ja-JP"/>
        </w:rPr>
        <w:t>төмен</w:t>
      </w:r>
      <w:r w:rsidRPr="00007EC7">
        <w:rPr>
          <w:bCs/>
          <w:color w:val="000000" w:themeColor="text1"/>
          <w:sz w:val="28"/>
          <w:szCs w:val="28"/>
          <w:lang w:val="en-US" w:eastAsia="ja-JP"/>
        </w:rPr>
        <w:t xml:space="preserve"> </w:t>
      </w:r>
      <w:r w:rsidRPr="00D3049F">
        <w:rPr>
          <w:bCs/>
          <w:color w:val="000000" w:themeColor="text1"/>
          <w:sz w:val="28"/>
          <w:szCs w:val="28"/>
          <w:lang w:eastAsia="ja-JP"/>
        </w:rPr>
        <w:t>температурада</w:t>
      </w:r>
      <w:r w:rsidRPr="00007EC7">
        <w:rPr>
          <w:bCs/>
          <w:color w:val="000000" w:themeColor="text1"/>
          <w:sz w:val="28"/>
          <w:szCs w:val="28"/>
          <w:lang w:val="en-US" w:eastAsia="ja-JP"/>
        </w:rPr>
        <w:t xml:space="preserve"> </w:t>
      </w:r>
      <w:r w:rsidRPr="00D3049F">
        <w:rPr>
          <w:bCs/>
          <w:color w:val="000000" w:themeColor="text1"/>
          <w:sz w:val="28"/>
          <w:szCs w:val="28"/>
          <w:lang w:eastAsia="ja-JP"/>
        </w:rPr>
        <w:t>салыстырмалы</w:t>
      </w:r>
      <w:r w:rsidRPr="00007EC7">
        <w:rPr>
          <w:bCs/>
          <w:color w:val="000000" w:themeColor="text1"/>
          <w:sz w:val="28"/>
          <w:szCs w:val="28"/>
          <w:lang w:val="en-US" w:eastAsia="ja-JP"/>
        </w:rPr>
        <w:t xml:space="preserve"> </w:t>
      </w:r>
      <w:r w:rsidRPr="00D3049F">
        <w:rPr>
          <w:bCs/>
          <w:color w:val="000000" w:themeColor="text1"/>
          <w:sz w:val="28"/>
          <w:szCs w:val="28"/>
          <w:lang w:eastAsia="ja-JP"/>
        </w:rPr>
        <w:t>түрде</w:t>
      </w:r>
      <w:r w:rsidRPr="00007EC7">
        <w:rPr>
          <w:bCs/>
          <w:color w:val="000000" w:themeColor="text1"/>
          <w:sz w:val="28"/>
          <w:szCs w:val="28"/>
          <w:lang w:val="en-US" w:eastAsia="ja-JP"/>
        </w:rPr>
        <w:t xml:space="preserve"> </w:t>
      </w:r>
      <w:r w:rsidRPr="00D3049F">
        <w:rPr>
          <w:bCs/>
          <w:color w:val="000000" w:themeColor="text1"/>
          <w:sz w:val="28"/>
          <w:szCs w:val="28"/>
          <w:lang w:eastAsia="ja-JP"/>
        </w:rPr>
        <w:t>төмен</w:t>
      </w:r>
      <w:r w:rsidRPr="00007EC7">
        <w:rPr>
          <w:bCs/>
          <w:color w:val="000000" w:themeColor="text1"/>
          <w:sz w:val="28"/>
          <w:szCs w:val="28"/>
          <w:lang w:val="en-US" w:eastAsia="ja-JP"/>
        </w:rPr>
        <w:t xml:space="preserve"> </w:t>
      </w:r>
      <w:r w:rsidRPr="00D3049F">
        <w:rPr>
          <w:bCs/>
          <w:color w:val="000000" w:themeColor="text1"/>
          <w:sz w:val="28"/>
          <w:szCs w:val="28"/>
          <w:lang w:eastAsia="ja-JP"/>
        </w:rPr>
        <w:t>қысыммен</w:t>
      </w:r>
      <w:r w:rsidRPr="00007EC7">
        <w:rPr>
          <w:bCs/>
          <w:color w:val="000000" w:themeColor="text1"/>
          <w:sz w:val="28"/>
          <w:szCs w:val="28"/>
          <w:lang w:val="en-US" w:eastAsia="ja-JP"/>
        </w:rPr>
        <w:t xml:space="preserve"> </w:t>
      </w:r>
      <w:r w:rsidRPr="00D3049F">
        <w:rPr>
          <w:bCs/>
          <w:color w:val="000000" w:themeColor="text1"/>
          <w:sz w:val="28"/>
          <w:szCs w:val="28"/>
          <w:lang w:eastAsia="ja-JP"/>
        </w:rPr>
        <w:t>жүзеге</w:t>
      </w:r>
      <w:r w:rsidRPr="00007EC7">
        <w:rPr>
          <w:bCs/>
          <w:color w:val="000000" w:themeColor="text1"/>
          <w:sz w:val="28"/>
          <w:szCs w:val="28"/>
          <w:lang w:val="en-US" w:eastAsia="ja-JP"/>
        </w:rPr>
        <w:t xml:space="preserve"> </w:t>
      </w:r>
      <w:r w:rsidRPr="00D3049F">
        <w:rPr>
          <w:bCs/>
          <w:color w:val="000000" w:themeColor="text1"/>
          <w:sz w:val="28"/>
          <w:szCs w:val="28"/>
          <w:lang w:eastAsia="ja-JP"/>
        </w:rPr>
        <w:t>асырылады</w:t>
      </w:r>
      <w:r w:rsidRPr="00007EC7">
        <w:rPr>
          <w:bCs/>
          <w:color w:val="000000" w:themeColor="text1"/>
          <w:sz w:val="28"/>
          <w:szCs w:val="28"/>
          <w:lang w:val="en-US" w:eastAsia="ja-JP"/>
        </w:rPr>
        <w:t xml:space="preserve">. </w:t>
      </w:r>
      <w:r w:rsidRPr="00D3049F">
        <w:rPr>
          <w:bCs/>
          <w:color w:val="000000" w:themeColor="text1"/>
          <w:sz w:val="28"/>
          <w:szCs w:val="28"/>
          <w:lang w:eastAsia="ja-JP"/>
        </w:rPr>
        <w:t>МТБЭ</w:t>
      </w:r>
      <w:r w:rsidRPr="00007EC7">
        <w:rPr>
          <w:bCs/>
          <w:color w:val="000000" w:themeColor="text1"/>
          <w:sz w:val="28"/>
          <w:szCs w:val="28"/>
          <w:lang w:val="en-US" w:eastAsia="ja-JP"/>
        </w:rPr>
        <w:t xml:space="preserve"> </w:t>
      </w:r>
      <w:r w:rsidR="005D3A01" w:rsidRPr="00D3049F">
        <w:rPr>
          <w:bCs/>
          <w:color w:val="000000" w:themeColor="text1"/>
          <w:sz w:val="28"/>
          <w:szCs w:val="28"/>
          <w:lang w:eastAsia="ja-JP"/>
        </w:rPr>
        <w:t>реакциялық</w:t>
      </w:r>
      <w:r w:rsidR="005D3A01" w:rsidRPr="00007EC7">
        <w:rPr>
          <w:bCs/>
          <w:color w:val="000000" w:themeColor="text1"/>
          <w:sz w:val="28"/>
          <w:szCs w:val="28"/>
          <w:lang w:val="en-US" w:eastAsia="ja-JP"/>
        </w:rPr>
        <w:t xml:space="preserve"> </w:t>
      </w:r>
      <w:r w:rsidR="005D3A01" w:rsidRPr="00D3049F">
        <w:rPr>
          <w:bCs/>
          <w:color w:val="000000" w:themeColor="text1"/>
          <w:sz w:val="28"/>
          <w:szCs w:val="28"/>
          <w:lang w:eastAsia="ja-JP"/>
        </w:rPr>
        <w:t>қоспадан</w:t>
      </w:r>
      <w:r w:rsidR="005D3A01" w:rsidRPr="00007EC7">
        <w:rPr>
          <w:bCs/>
          <w:color w:val="000000" w:themeColor="text1"/>
          <w:sz w:val="28"/>
          <w:szCs w:val="28"/>
          <w:lang w:val="en-US" w:eastAsia="ja-JP"/>
        </w:rPr>
        <w:t xml:space="preserve"> </w:t>
      </w:r>
      <w:r w:rsidRPr="00D3049F">
        <w:rPr>
          <w:bCs/>
          <w:color w:val="000000" w:themeColor="text1"/>
          <w:sz w:val="28"/>
          <w:szCs w:val="28"/>
          <w:lang w:eastAsia="ja-JP"/>
        </w:rPr>
        <w:t>ректифика</w:t>
      </w:r>
      <w:r w:rsidR="005D3A01" w:rsidRPr="00D3049F">
        <w:rPr>
          <w:bCs/>
          <w:color w:val="000000" w:themeColor="text1"/>
          <w:sz w:val="28"/>
          <w:szCs w:val="28"/>
          <w:lang w:val="kk-KZ" w:eastAsia="ja-JP"/>
        </w:rPr>
        <w:t>ттау</w:t>
      </w:r>
      <w:r w:rsidRPr="00007EC7">
        <w:rPr>
          <w:bCs/>
          <w:color w:val="000000" w:themeColor="text1"/>
          <w:sz w:val="28"/>
          <w:szCs w:val="28"/>
          <w:lang w:val="en-US" w:eastAsia="ja-JP"/>
        </w:rPr>
        <w:t xml:space="preserve"> </w:t>
      </w:r>
      <w:r w:rsidRPr="00D3049F">
        <w:rPr>
          <w:bCs/>
          <w:color w:val="000000" w:themeColor="text1"/>
          <w:sz w:val="28"/>
          <w:szCs w:val="28"/>
          <w:lang w:eastAsia="ja-JP"/>
        </w:rPr>
        <w:t>колонна</w:t>
      </w:r>
      <w:r w:rsidR="005D3A01" w:rsidRPr="00D3049F">
        <w:rPr>
          <w:bCs/>
          <w:color w:val="000000" w:themeColor="text1"/>
          <w:sz w:val="28"/>
          <w:szCs w:val="28"/>
          <w:lang w:val="kk-KZ" w:eastAsia="ja-JP"/>
        </w:rPr>
        <w:t>сын</w:t>
      </w:r>
      <w:r w:rsidRPr="00D3049F">
        <w:rPr>
          <w:bCs/>
          <w:color w:val="000000" w:themeColor="text1"/>
          <w:sz w:val="28"/>
          <w:szCs w:val="28"/>
          <w:lang w:eastAsia="ja-JP"/>
        </w:rPr>
        <w:t>да</w:t>
      </w:r>
      <w:r w:rsidRPr="00007EC7">
        <w:rPr>
          <w:bCs/>
          <w:color w:val="000000" w:themeColor="text1"/>
          <w:sz w:val="28"/>
          <w:szCs w:val="28"/>
          <w:lang w:val="en-US" w:eastAsia="ja-JP"/>
        </w:rPr>
        <w:t xml:space="preserve"> </w:t>
      </w:r>
      <w:r w:rsidRPr="00D3049F">
        <w:rPr>
          <w:bCs/>
          <w:color w:val="000000" w:themeColor="text1"/>
          <w:sz w:val="28"/>
          <w:szCs w:val="28"/>
          <w:lang w:eastAsia="ja-JP"/>
        </w:rPr>
        <w:t>бөлінеді</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Процестің</w:t>
      </w:r>
      <w:r w:rsidRPr="00007EC7">
        <w:rPr>
          <w:bCs/>
          <w:color w:val="000000" w:themeColor="text1"/>
          <w:sz w:val="28"/>
          <w:szCs w:val="28"/>
          <w:lang w:val="en-US" w:eastAsia="ja-JP"/>
        </w:rPr>
        <w:t xml:space="preserve"> </w:t>
      </w:r>
      <w:r w:rsidRPr="00D3049F">
        <w:rPr>
          <w:bCs/>
          <w:color w:val="000000" w:themeColor="text1"/>
          <w:sz w:val="28"/>
          <w:szCs w:val="28"/>
          <w:lang w:eastAsia="ja-JP"/>
        </w:rPr>
        <w:t>икемділігі</w:t>
      </w:r>
      <w:r w:rsidRPr="00007EC7">
        <w:rPr>
          <w:bCs/>
          <w:color w:val="000000" w:themeColor="text1"/>
          <w:sz w:val="28"/>
          <w:szCs w:val="28"/>
          <w:lang w:val="en-US" w:eastAsia="ja-JP"/>
        </w:rPr>
        <w:t xml:space="preserve"> </w:t>
      </w:r>
      <w:r w:rsidRPr="00D3049F">
        <w:rPr>
          <w:bCs/>
          <w:color w:val="000000" w:themeColor="text1"/>
          <w:sz w:val="28"/>
          <w:szCs w:val="28"/>
          <w:lang w:eastAsia="ja-JP"/>
        </w:rPr>
        <w:t>оған</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w:t>
      </w:r>
      <w:r w:rsidRPr="00007EC7">
        <w:rPr>
          <w:bCs/>
          <w:color w:val="000000" w:themeColor="text1"/>
          <w:sz w:val="28"/>
          <w:szCs w:val="28"/>
          <w:lang w:val="en-US" w:eastAsia="ja-JP"/>
        </w:rPr>
        <w:t xml:space="preserve"> </w:t>
      </w:r>
      <w:r w:rsidRPr="00D3049F">
        <w:rPr>
          <w:bCs/>
          <w:color w:val="000000" w:themeColor="text1"/>
          <w:sz w:val="28"/>
          <w:szCs w:val="28"/>
          <w:lang w:eastAsia="ja-JP"/>
        </w:rPr>
        <w:t>алу</w:t>
      </w:r>
      <w:r w:rsidRPr="00007EC7">
        <w:rPr>
          <w:bCs/>
          <w:color w:val="000000" w:themeColor="text1"/>
          <w:sz w:val="28"/>
          <w:szCs w:val="28"/>
          <w:lang w:val="en-US" w:eastAsia="ja-JP"/>
        </w:rPr>
        <w:t xml:space="preserve"> </w:t>
      </w:r>
      <w:r w:rsidRPr="00D3049F">
        <w:rPr>
          <w:bCs/>
          <w:color w:val="000000" w:themeColor="text1"/>
          <w:sz w:val="28"/>
          <w:szCs w:val="28"/>
          <w:lang w:eastAsia="ja-JP"/>
        </w:rPr>
        <w:t>сатысын</w:t>
      </w:r>
      <w:r w:rsidRPr="00007EC7">
        <w:rPr>
          <w:bCs/>
          <w:color w:val="000000" w:themeColor="text1"/>
          <w:sz w:val="28"/>
          <w:szCs w:val="28"/>
          <w:lang w:val="en-US" w:eastAsia="ja-JP"/>
        </w:rPr>
        <w:t xml:space="preserve"> </w:t>
      </w:r>
      <w:r w:rsidRPr="00D3049F">
        <w:rPr>
          <w:bCs/>
          <w:color w:val="000000" w:themeColor="text1"/>
          <w:sz w:val="28"/>
          <w:szCs w:val="28"/>
          <w:lang w:eastAsia="ja-JP"/>
        </w:rPr>
        <w:t>қосу</w:t>
      </w:r>
      <w:r w:rsidRPr="00007EC7">
        <w:rPr>
          <w:bCs/>
          <w:color w:val="000000" w:themeColor="text1"/>
          <w:sz w:val="28"/>
          <w:szCs w:val="28"/>
          <w:lang w:val="en-US" w:eastAsia="ja-JP"/>
        </w:rPr>
        <w:t xml:space="preserve"> </w:t>
      </w:r>
      <w:r w:rsidRPr="00D3049F">
        <w:rPr>
          <w:bCs/>
          <w:color w:val="000000" w:themeColor="text1"/>
          <w:sz w:val="28"/>
          <w:szCs w:val="28"/>
          <w:lang w:eastAsia="ja-JP"/>
        </w:rPr>
        <w:t>мүмкіндігімен</w:t>
      </w:r>
      <w:r w:rsidRPr="00007EC7">
        <w:rPr>
          <w:bCs/>
          <w:color w:val="000000" w:themeColor="text1"/>
          <w:sz w:val="28"/>
          <w:szCs w:val="28"/>
          <w:lang w:val="en-US" w:eastAsia="ja-JP"/>
        </w:rPr>
        <w:t xml:space="preserve">, </w:t>
      </w:r>
      <w:r w:rsidRPr="00D3049F">
        <w:rPr>
          <w:bCs/>
          <w:color w:val="000000" w:themeColor="text1"/>
          <w:sz w:val="28"/>
          <w:szCs w:val="28"/>
          <w:lang w:eastAsia="ja-JP"/>
        </w:rPr>
        <w:t>сондай</w:t>
      </w:r>
      <w:r w:rsidRPr="00007EC7">
        <w:rPr>
          <w:bCs/>
          <w:color w:val="000000" w:themeColor="text1"/>
          <w:sz w:val="28"/>
          <w:szCs w:val="28"/>
          <w:lang w:val="en-US" w:eastAsia="ja-JP"/>
        </w:rPr>
        <w:t>-</w:t>
      </w:r>
      <w:r w:rsidRPr="00D3049F">
        <w:rPr>
          <w:bCs/>
          <w:color w:val="000000" w:themeColor="text1"/>
          <w:sz w:val="28"/>
          <w:szCs w:val="28"/>
          <w:lang w:eastAsia="ja-JP"/>
        </w:rPr>
        <w:t>ақ</w:t>
      </w:r>
      <w:r w:rsidRPr="00007EC7">
        <w:rPr>
          <w:bCs/>
          <w:color w:val="000000" w:themeColor="text1"/>
          <w:sz w:val="28"/>
          <w:szCs w:val="28"/>
          <w:lang w:val="en-US" w:eastAsia="ja-JP"/>
        </w:rPr>
        <w:t xml:space="preserve"> </w:t>
      </w:r>
      <w:r w:rsidRPr="00D3049F">
        <w:rPr>
          <w:bCs/>
          <w:color w:val="000000" w:themeColor="text1"/>
          <w:sz w:val="28"/>
          <w:szCs w:val="28"/>
          <w:lang w:eastAsia="ja-JP"/>
        </w:rPr>
        <w:t>балама</w:t>
      </w:r>
      <w:r w:rsidRPr="00007EC7">
        <w:rPr>
          <w:bCs/>
          <w:color w:val="000000" w:themeColor="text1"/>
          <w:sz w:val="28"/>
          <w:szCs w:val="28"/>
          <w:lang w:val="en-US" w:eastAsia="ja-JP"/>
        </w:rPr>
        <w:t xml:space="preserve"> </w:t>
      </w:r>
      <w:r w:rsidRPr="00D3049F">
        <w:rPr>
          <w:bCs/>
          <w:color w:val="000000" w:themeColor="text1"/>
          <w:sz w:val="28"/>
          <w:szCs w:val="28"/>
          <w:lang w:eastAsia="ja-JP"/>
        </w:rPr>
        <w:t>көздерден</w:t>
      </w:r>
      <w:r w:rsidRPr="00007EC7">
        <w:rPr>
          <w:bCs/>
          <w:color w:val="000000" w:themeColor="text1"/>
          <w:sz w:val="28"/>
          <w:szCs w:val="28"/>
          <w:lang w:val="en-US" w:eastAsia="ja-JP"/>
        </w:rPr>
        <w:t xml:space="preserve"> </w:t>
      </w:r>
      <w:r w:rsidR="005D3A01" w:rsidRPr="00D3049F">
        <w:rPr>
          <w:bCs/>
          <w:color w:val="000000" w:themeColor="text1"/>
          <w:sz w:val="28"/>
          <w:szCs w:val="28"/>
          <w:lang w:val="kk-KZ" w:eastAsia="ja-JP"/>
        </w:rPr>
        <w:t xml:space="preserve">алынатын </w:t>
      </w:r>
      <w:r w:rsidRPr="00D3049F">
        <w:rPr>
          <w:bCs/>
          <w:color w:val="000000" w:themeColor="text1"/>
          <w:sz w:val="28"/>
          <w:szCs w:val="28"/>
          <w:lang w:eastAsia="ja-JP"/>
        </w:rPr>
        <w:t>изобутенді</w:t>
      </w:r>
      <w:r w:rsidRPr="00007EC7">
        <w:rPr>
          <w:bCs/>
          <w:color w:val="000000" w:themeColor="text1"/>
          <w:sz w:val="28"/>
          <w:szCs w:val="28"/>
          <w:lang w:val="en-US" w:eastAsia="ja-JP"/>
        </w:rPr>
        <w:t xml:space="preserve"> </w:t>
      </w:r>
      <w:r w:rsidRPr="00D3049F">
        <w:rPr>
          <w:bCs/>
          <w:color w:val="000000" w:themeColor="text1"/>
          <w:sz w:val="28"/>
          <w:szCs w:val="28"/>
          <w:lang w:eastAsia="ja-JP"/>
        </w:rPr>
        <w:t>қолданумен</w:t>
      </w:r>
      <w:r w:rsidRPr="00007EC7">
        <w:rPr>
          <w:bCs/>
          <w:color w:val="000000" w:themeColor="text1"/>
          <w:sz w:val="28"/>
          <w:szCs w:val="28"/>
          <w:lang w:val="en-US" w:eastAsia="ja-JP"/>
        </w:rPr>
        <w:t xml:space="preserve"> </w:t>
      </w:r>
      <w:r w:rsidRPr="00D3049F">
        <w:rPr>
          <w:bCs/>
          <w:color w:val="000000" w:themeColor="text1"/>
          <w:sz w:val="28"/>
          <w:szCs w:val="28"/>
          <w:lang w:eastAsia="ja-JP"/>
        </w:rPr>
        <w:t>қамтамасыз</w:t>
      </w:r>
      <w:r w:rsidRPr="00007EC7">
        <w:rPr>
          <w:bCs/>
          <w:color w:val="000000" w:themeColor="text1"/>
          <w:sz w:val="28"/>
          <w:szCs w:val="28"/>
          <w:lang w:val="en-US" w:eastAsia="ja-JP"/>
        </w:rPr>
        <w:t xml:space="preserve"> </w:t>
      </w:r>
      <w:r w:rsidRPr="00D3049F">
        <w:rPr>
          <w:bCs/>
          <w:color w:val="000000" w:themeColor="text1"/>
          <w:sz w:val="28"/>
          <w:szCs w:val="28"/>
          <w:lang w:eastAsia="ja-JP"/>
        </w:rPr>
        <w:t>етіледі</w:t>
      </w:r>
      <w:r w:rsidRPr="00007EC7">
        <w:rPr>
          <w:bCs/>
          <w:color w:val="000000" w:themeColor="text1"/>
          <w:sz w:val="28"/>
          <w:szCs w:val="28"/>
          <w:lang w:val="en-US" w:eastAsia="ja-JP"/>
        </w:rPr>
        <w:t>.</w:t>
      </w:r>
    </w:p>
    <w:p w14:paraId="0D580042" w14:textId="72F9A15C" w:rsidR="00925557" w:rsidRDefault="00707940" w:rsidP="00707940">
      <w:pPr>
        <w:shd w:val="clear" w:color="auto" w:fill="FFFFFF"/>
        <w:autoSpaceDE w:val="0"/>
        <w:autoSpaceDN w:val="0"/>
        <w:adjustRightInd w:val="0"/>
        <w:jc w:val="center"/>
        <w:rPr>
          <w:b/>
          <w:bCs/>
          <w:noProof/>
          <w:sz w:val="28"/>
          <w:szCs w:val="28"/>
        </w:rPr>
      </w:pPr>
      <w:r>
        <w:rPr>
          <w:b/>
          <w:bCs/>
          <w:noProof/>
          <w:sz w:val="28"/>
          <w:szCs w:val="28"/>
        </w:rPr>
        <w:drawing>
          <wp:inline distT="0" distB="0" distL="0" distR="0" wp14:anchorId="091DABEC" wp14:editId="27794931">
            <wp:extent cx="5712460" cy="273304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12460" cy="2733040"/>
                    </a:xfrm>
                    <a:prstGeom prst="rect">
                      <a:avLst/>
                    </a:prstGeom>
                    <a:noFill/>
                    <a:ln>
                      <a:noFill/>
                    </a:ln>
                  </pic:spPr>
                </pic:pic>
              </a:graphicData>
            </a:graphic>
          </wp:inline>
        </w:drawing>
      </w:r>
    </w:p>
    <w:p w14:paraId="3FB82499" w14:textId="77777777" w:rsidR="00925557" w:rsidRDefault="00925557" w:rsidP="00B95A27">
      <w:pPr>
        <w:shd w:val="clear" w:color="auto" w:fill="FFFFFF"/>
        <w:autoSpaceDE w:val="0"/>
        <w:autoSpaceDN w:val="0"/>
        <w:adjustRightInd w:val="0"/>
        <w:jc w:val="both"/>
        <w:rPr>
          <w:bCs/>
          <w:color w:val="000000" w:themeColor="text1"/>
          <w:sz w:val="24"/>
          <w:szCs w:val="24"/>
          <w:lang w:val="en-US" w:eastAsia="ja-JP"/>
        </w:rPr>
      </w:pPr>
    </w:p>
    <w:p w14:paraId="60EC5A95" w14:textId="6A04481F" w:rsidR="002724FA" w:rsidRPr="00007EC7" w:rsidRDefault="00E30077" w:rsidP="00D17F59">
      <w:pPr>
        <w:shd w:val="clear" w:color="auto" w:fill="FFFFFF"/>
        <w:autoSpaceDE w:val="0"/>
        <w:autoSpaceDN w:val="0"/>
        <w:adjustRightInd w:val="0"/>
        <w:ind w:firstLine="720"/>
        <w:jc w:val="both"/>
        <w:rPr>
          <w:bCs/>
          <w:color w:val="000000" w:themeColor="text1"/>
          <w:sz w:val="24"/>
          <w:szCs w:val="24"/>
          <w:lang w:val="en-US" w:eastAsia="ja-JP"/>
        </w:rPr>
      </w:pPr>
      <w:r w:rsidRPr="00007EC7">
        <w:rPr>
          <w:bCs/>
          <w:color w:val="000000" w:themeColor="text1"/>
          <w:sz w:val="24"/>
          <w:szCs w:val="24"/>
          <w:lang w:val="en-US" w:eastAsia="ja-JP"/>
        </w:rPr>
        <w:t>2</w:t>
      </w:r>
      <w:r w:rsidR="00DD2FD8" w:rsidRPr="00DC1D19">
        <w:rPr>
          <w:bCs/>
          <w:color w:val="000000" w:themeColor="text1"/>
          <w:sz w:val="24"/>
          <w:szCs w:val="24"/>
          <w:lang w:val="en-US" w:eastAsia="ja-JP"/>
        </w:rPr>
        <w:t>3</w:t>
      </w:r>
      <w:r w:rsidR="00657D09" w:rsidRPr="00007EC7">
        <w:rPr>
          <w:bCs/>
          <w:color w:val="000000" w:themeColor="text1"/>
          <w:sz w:val="24"/>
          <w:szCs w:val="24"/>
          <w:lang w:val="en-US" w:eastAsia="ja-JP"/>
        </w:rPr>
        <w:t xml:space="preserve"> </w:t>
      </w:r>
      <w:r w:rsidR="00657D09" w:rsidRPr="00D3049F">
        <w:rPr>
          <w:bCs/>
          <w:color w:val="000000" w:themeColor="text1"/>
          <w:sz w:val="24"/>
          <w:szCs w:val="24"/>
          <w:lang w:val="kk-KZ" w:eastAsia="ja-JP"/>
        </w:rPr>
        <w:t>сурет</w:t>
      </w:r>
      <w:r w:rsidR="002724FA" w:rsidRPr="00007EC7">
        <w:rPr>
          <w:bCs/>
          <w:color w:val="000000" w:themeColor="text1"/>
          <w:sz w:val="24"/>
          <w:szCs w:val="24"/>
          <w:lang w:val="en-US" w:eastAsia="ja-JP"/>
        </w:rPr>
        <w:t xml:space="preserve">. </w:t>
      </w:r>
      <w:r w:rsidR="00707940" w:rsidRPr="00707940">
        <w:rPr>
          <w:bCs/>
          <w:color w:val="000000" w:themeColor="text1"/>
          <w:sz w:val="24"/>
          <w:szCs w:val="24"/>
          <w:lang w:val="en-US" w:eastAsia="ja-JP"/>
        </w:rPr>
        <w:t>«</w:t>
      </w:r>
      <w:r w:rsidR="00934108" w:rsidRPr="00007EC7">
        <w:rPr>
          <w:bCs/>
          <w:i/>
          <w:iCs/>
          <w:color w:val="000000" w:themeColor="text1"/>
          <w:sz w:val="24"/>
          <w:szCs w:val="24"/>
          <w:lang w:val="en-US" w:eastAsia="ja-JP"/>
        </w:rPr>
        <w:t>Devi MacKy</w:t>
      </w:r>
      <w:r w:rsidR="00707940" w:rsidRPr="00707940">
        <w:rPr>
          <w:bCs/>
          <w:color w:val="000000" w:themeColor="text1"/>
          <w:sz w:val="24"/>
          <w:szCs w:val="24"/>
          <w:lang w:val="en-US" w:eastAsia="ja-JP"/>
        </w:rPr>
        <w:t>»</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фирмасының</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МТБЭ</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синтездеу</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процесінің</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ағындық</w:t>
      </w:r>
      <w:r w:rsidR="002724FA" w:rsidRPr="00007EC7">
        <w:rPr>
          <w:bCs/>
          <w:color w:val="000000" w:themeColor="text1"/>
          <w:sz w:val="24"/>
          <w:szCs w:val="24"/>
          <w:lang w:val="en-US" w:eastAsia="ja-JP"/>
        </w:rPr>
        <w:t xml:space="preserve"> </w:t>
      </w:r>
      <w:r w:rsidR="002724FA" w:rsidRPr="00D3049F">
        <w:rPr>
          <w:bCs/>
          <w:color w:val="000000" w:themeColor="text1"/>
          <w:sz w:val="24"/>
          <w:szCs w:val="24"/>
          <w:lang w:eastAsia="ja-JP"/>
        </w:rPr>
        <w:t>схемасы</w:t>
      </w:r>
    </w:p>
    <w:p w14:paraId="665BFF10" w14:textId="77777777"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p>
    <w:p w14:paraId="2F105F98" w14:textId="1247BCF0" w:rsidR="002724FA" w:rsidRPr="00007EC7" w:rsidRDefault="002724FA" w:rsidP="002724FA">
      <w:pPr>
        <w:shd w:val="clear" w:color="auto" w:fill="FFFFFF"/>
        <w:autoSpaceDE w:val="0"/>
        <w:autoSpaceDN w:val="0"/>
        <w:adjustRightInd w:val="0"/>
        <w:ind w:firstLine="720"/>
        <w:jc w:val="both"/>
        <w:rPr>
          <w:bCs/>
          <w:i/>
          <w:iCs/>
          <w:color w:val="000000" w:themeColor="text1"/>
          <w:sz w:val="28"/>
          <w:szCs w:val="28"/>
          <w:lang w:val="en-US" w:eastAsia="ja-JP"/>
        </w:rPr>
      </w:pPr>
      <w:r w:rsidRPr="00007EC7">
        <w:rPr>
          <w:bCs/>
          <w:i/>
          <w:iCs/>
          <w:color w:val="000000" w:themeColor="text1"/>
          <w:sz w:val="28"/>
          <w:szCs w:val="28"/>
          <w:lang w:val="en-US" w:eastAsia="ja-JP"/>
        </w:rPr>
        <w:t xml:space="preserve">6. </w:t>
      </w:r>
      <w:r w:rsidR="00707940">
        <w:rPr>
          <w:bCs/>
          <w:i/>
          <w:iCs/>
          <w:color w:val="000000" w:themeColor="text1"/>
          <w:sz w:val="28"/>
          <w:szCs w:val="28"/>
          <w:lang w:eastAsia="ja-JP"/>
        </w:rPr>
        <w:t>«</w:t>
      </w:r>
      <w:r w:rsidRPr="00007EC7">
        <w:rPr>
          <w:bCs/>
          <w:i/>
          <w:iCs/>
          <w:color w:val="000000" w:themeColor="text1"/>
          <w:sz w:val="28"/>
          <w:szCs w:val="28"/>
          <w:lang w:val="en-US" w:eastAsia="ja-JP"/>
        </w:rPr>
        <w:t>Arco</w:t>
      </w:r>
      <w:r w:rsidR="00707940">
        <w:rPr>
          <w:bCs/>
          <w:i/>
          <w:iCs/>
          <w:color w:val="000000" w:themeColor="text1"/>
          <w:sz w:val="28"/>
          <w:szCs w:val="28"/>
          <w:lang w:eastAsia="ja-JP"/>
        </w:rPr>
        <w:t>»</w:t>
      </w:r>
      <w:r w:rsidRPr="00007EC7">
        <w:rPr>
          <w:bCs/>
          <w:i/>
          <w:iCs/>
          <w:color w:val="000000" w:themeColor="text1"/>
          <w:sz w:val="28"/>
          <w:szCs w:val="28"/>
          <w:lang w:val="en-US" w:eastAsia="ja-JP"/>
        </w:rPr>
        <w:t xml:space="preserve"> </w:t>
      </w:r>
      <w:r w:rsidRPr="00D3049F">
        <w:rPr>
          <w:bCs/>
          <w:i/>
          <w:iCs/>
          <w:color w:val="000000" w:themeColor="text1"/>
          <w:sz w:val="28"/>
          <w:szCs w:val="28"/>
          <w:lang w:eastAsia="ja-JP"/>
        </w:rPr>
        <w:t>фирмасының</w:t>
      </w:r>
      <w:r w:rsidRPr="00007EC7">
        <w:rPr>
          <w:bCs/>
          <w:i/>
          <w:iCs/>
          <w:color w:val="000000" w:themeColor="text1"/>
          <w:sz w:val="28"/>
          <w:szCs w:val="28"/>
          <w:lang w:val="en-US" w:eastAsia="ja-JP"/>
        </w:rPr>
        <w:t xml:space="preserve"> </w:t>
      </w:r>
      <w:r w:rsidRPr="00D3049F">
        <w:rPr>
          <w:bCs/>
          <w:i/>
          <w:iCs/>
          <w:color w:val="000000" w:themeColor="text1"/>
          <w:sz w:val="28"/>
          <w:szCs w:val="28"/>
          <w:lang w:eastAsia="ja-JP"/>
        </w:rPr>
        <w:t>процесі</w:t>
      </w:r>
      <w:r w:rsidRPr="00007EC7">
        <w:rPr>
          <w:bCs/>
          <w:i/>
          <w:iCs/>
          <w:color w:val="000000" w:themeColor="text1"/>
          <w:sz w:val="28"/>
          <w:szCs w:val="28"/>
          <w:lang w:val="en-US" w:eastAsia="ja-JP"/>
        </w:rPr>
        <w:t>.</w:t>
      </w:r>
    </w:p>
    <w:p w14:paraId="2230124D" w14:textId="4CD64E3F"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Осы</w:t>
      </w:r>
      <w:r w:rsidRPr="00007EC7">
        <w:rPr>
          <w:bCs/>
          <w:color w:val="000000" w:themeColor="text1"/>
          <w:sz w:val="28"/>
          <w:szCs w:val="28"/>
          <w:lang w:val="en-US" w:eastAsia="ja-JP"/>
        </w:rPr>
        <w:t xml:space="preserve"> </w:t>
      </w:r>
      <w:r w:rsidRPr="00D3049F">
        <w:rPr>
          <w:bCs/>
          <w:color w:val="000000" w:themeColor="text1"/>
          <w:sz w:val="28"/>
          <w:szCs w:val="28"/>
          <w:lang w:eastAsia="ja-JP"/>
        </w:rPr>
        <w:t>әдіспен</w:t>
      </w:r>
      <w:r w:rsidRPr="00007EC7">
        <w:rPr>
          <w:bCs/>
          <w:color w:val="000000" w:themeColor="text1"/>
          <w:sz w:val="28"/>
          <w:szCs w:val="28"/>
          <w:lang w:val="en-US" w:eastAsia="ja-JP"/>
        </w:rPr>
        <w:t xml:space="preserve"> </w:t>
      </w:r>
      <w:r w:rsidRPr="00D3049F">
        <w:rPr>
          <w:bCs/>
          <w:color w:val="000000" w:themeColor="text1"/>
          <w:sz w:val="28"/>
          <w:szCs w:val="28"/>
          <w:lang w:eastAsia="ja-JP"/>
        </w:rPr>
        <w:t>МТБЭ</w:t>
      </w:r>
      <w:r w:rsidRPr="00007EC7">
        <w:rPr>
          <w:bCs/>
          <w:color w:val="000000" w:themeColor="text1"/>
          <w:sz w:val="28"/>
          <w:szCs w:val="28"/>
          <w:lang w:val="en-US" w:eastAsia="ja-JP"/>
        </w:rPr>
        <w:t xml:space="preserve"> </w:t>
      </w:r>
      <w:r w:rsidRPr="00D3049F">
        <w:rPr>
          <w:bCs/>
          <w:color w:val="000000" w:themeColor="text1"/>
          <w:sz w:val="28"/>
          <w:szCs w:val="28"/>
          <w:lang w:eastAsia="ja-JP"/>
        </w:rPr>
        <w:t>өндір</w:t>
      </w:r>
      <w:r w:rsidR="00A64946" w:rsidRPr="00D3049F">
        <w:rPr>
          <w:bCs/>
          <w:color w:val="000000" w:themeColor="text1"/>
          <w:sz w:val="28"/>
          <w:szCs w:val="28"/>
          <w:lang w:val="kk-KZ" w:eastAsia="ja-JP"/>
        </w:rPr>
        <w:t>у</w:t>
      </w:r>
      <w:r w:rsidRPr="00007EC7">
        <w:rPr>
          <w:bCs/>
          <w:color w:val="000000" w:themeColor="text1"/>
          <w:sz w:val="28"/>
          <w:szCs w:val="28"/>
          <w:lang w:val="en-US" w:eastAsia="ja-JP"/>
        </w:rPr>
        <w:t xml:space="preserve"> </w:t>
      </w:r>
      <w:r w:rsidRPr="00D3049F">
        <w:rPr>
          <w:bCs/>
          <w:color w:val="000000" w:themeColor="text1"/>
          <w:sz w:val="28"/>
          <w:szCs w:val="28"/>
          <w:lang w:eastAsia="ja-JP"/>
        </w:rPr>
        <w:t>пиролиз</w:t>
      </w:r>
      <w:r w:rsidRPr="00007EC7">
        <w:rPr>
          <w:bCs/>
          <w:color w:val="000000" w:themeColor="text1"/>
          <w:sz w:val="28"/>
          <w:szCs w:val="28"/>
          <w:lang w:val="en-US" w:eastAsia="ja-JP"/>
        </w:rPr>
        <w:t xml:space="preserve"> </w:t>
      </w:r>
      <w:r w:rsidR="008E4F66" w:rsidRPr="00D3049F">
        <w:rPr>
          <w:bCs/>
          <w:color w:val="000000" w:themeColor="text1"/>
          <w:sz w:val="28"/>
          <w:szCs w:val="28"/>
          <w:lang w:val="kk-KZ"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каталитикалық</w:t>
      </w:r>
      <w:r w:rsidRPr="00007EC7">
        <w:rPr>
          <w:bCs/>
          <w:color w:val="000000" w:themeColor="text1"/>
          <w:sz w:val="28"/>
          <w:szCs w:val="28"/>
          <w:lang w:val="en-US" w:eastAsia="ja-JP"/>
        </w:rPr>
        <w:t xml:space="preserve"> </w:t>
      </w:r>
      <w:r w:rsidRPr="00D3049F">
        <w:rPr>
          <w:bCs/>
          <w:color w:val="000000" w:themeColor="text1"/>
          <w:sz w:val="28"/>
          <w:szCs w:val="28"/>
          <w:lang w:eastAsia="ja-JP"/>
        </w:rPr>
        <w:t>крекингтің</w:t>
      </w:r>
      <w:r w:rsidRPr="00007EC7">
        <w:rPr>
          <w:bCs/>
          <w:color w:val="000000" w:themeColor="text1"/>
          <w:sz w:val="28"/>
          <w:szCs w:val="28"/>
          <w:lang w:val="en-US" w:eastAsia="ja-JP"/>
        </w:rPr>
        <w:t xml:space="preserve"> </w:t>
      </w:r>
      <w:r w:rsidRPr="00D3049F">
        <w:rPr>
          <w:bCs/>
          <w:color w:val="000000" w:themeColor="text1"/>
          <w:sz w:val="28"/>
          <w:szCs w:val="28"/>
          <w:lang w:eastAsia="ja-JP"/>
        </w:rPr>
        <w:t>бутен</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фракцияларынан</w:t>
      </w:r>
      <w:r w:rsidRPr="00007EC7">
        <w:rPr>
          <w:bCs/>
          <w:color w:val="000000" w:themeColor="text1"/>
          <w:sz w:val="28"/>
          <w:szCs w:val="28"/>
          <w:lang w:val="en-US" w:eastAsia="ja-JP"/>
        </w:rPr>
        <w:t xml:space="preserve"> </w:t>
      </w:r>
      <w:r w:rsidRPr="00D3049F">
        <w:rPr>
          <w:bCs/>
          <w:color w:val="000000" w:themeColor="text1"/>
          <w:sz w:val="28"/>
          <w:szCs w:val="28"/>
          <w:lang w:eastAsia="ja-JP"/>
        </w:rPr>
        <w:t>жүзеге</w:t>
      </w:r>
      <w:r w:rsidRPr="00007EC7">
        <w:rPr>
          <w:bCs/>
          <w:color w:val="000000" w:themeColor="text1"/>
          <w:sz w:val="28"/>
          <w:szCs w:val="28"/>
          <w:lang w:val="en-US" w:eastAsia="ja-JP"/>
        </w:rPr>
        <w:t xml:space="preserve"> </w:t>
      </w:r>
      <w:r w:rsidRPr="00D3049F">
        <w:rPr>
          <w:bCs/>
          <w:color w:val="000000" w:themeColor="text1"/>
          <w:sz w:val="28"/>
          <w:szCs w:val="28"/>
          <w:lang w:eastAsia="ja-JP"/>
        </w:rPr>
        <w:t>асырылады</w:t>
      </w:r>
      <w:r w:rsidRPr="00007EC7">
        <w:rPr>
          <w:bCs/>
          <w:color w:val="000000" w:themeColor="text1"/>
          <w:sz w:val="28"/>
          <w:szCs w:val="28"/>
          <w:lang w:val="en-US" w:eastAsia="ja-JP"/>
        </w:rPr>
        <w:t xml:space="preserve">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жоғары</w:t>
      </w:r>
      <w:r w:rsidRPr="00007EC7">
        <w:rPr>
          <w:bCs/>
          <w:color w:val="000000" w:themeColor="text1"/>
          <w:sz w:val="28"/>
          <w:szCs w:val="28"/>
          <w:lang w:val="en-US" w:eastAsia="ja-JP"/>
        </w:rPr>
        <w:t xml:space="preserve"> </w:t>
      </w:r>
      <w:r w:rsidRPr="00D3049F">
        <w:rPr>
          <w:bCs/>
          <w:color w:val="000000" w:themeColor="text1"/>
          <w:sz w:val="28"/>
          <w:szCs w:val="28"/>
          <w:lang w:eastAsia="ja-JP"/>
        </w:rPr>
        <w:t>тазалықтағы</w:t>
      </w:r>
      <w:r w:rsidRPr="00007EC7">
        <w:rPr>
          <w:bCs/>
          <w:color w:val="000000" w:themeColor="text1"/>
          <w:sz w:val="28"/>
          <w:szCs w:val="28"/>
          <w:lang w:val="en-US" w:eastAsia="ja-JP"/>
        </w:rPr>
        <w:t xml:space="preserve"> </w:t>
      </w:r>
      <w:r w:rsidRPr="00D3049F">
        <w:rPr>
          <w:bCs/>
          <w:color w:val="000000" w:themeColor="text1"/>
          <w:sz w:val="28"/>
          <w:szCs w:val="28"/>
          <w:lang w:eastAsia="ja-JP"/>
        </w:rPr>
        <w:t>бутен</w:t>
      </w:r>
      <w:r w:rsidRPr="00007EC7">
        <w:rPr>
          <w:bCs/>
          <w:color w:val="000000" w:themeColor="text1"/>
          <w:sz w:val="28"/>
          <w:szCs w:val="28"/>
          <w:lang w:val="en-US" w:eastAsia="ja-JP"/>
        </w:rPr>
        <w:t xml:space="preserve">-1 </w:t>
      </w:r>
      <w:r w:rsidRPr="00D3049F">
        <w:rPr>
          <w:bCs/>
          <w:color w:val="000000" w:themeColor="text1"/>
          <w:sz w:val="28"/>
          <w:szCs w:val="28"/>
          <w:lang w:eastAsia="ja-JP"/>
        </w:rPr>
        <w:t>алумен</w:t>
      </w:r>
      <w:r w:rsidRPr="00007EC7">
        <w:rPr>
          <w:bCs/>
          <w:color w:val="000000" w:themeColor="text1"/>
          <w:sz w:val="28"/>
          <w:szCs w:val="28"/>
          <w:lang w:val="en-US" w:eastAsia="ja-JP"/>
        </w:rPr>
        <w:t xml:space="preserve"> </w:t>
      </w:r>
      <w:r w:rsidRPr="00D3049F">
        <w:rPr>
          <w:bCs/>
          <w:color w:val="000000" w:themeColor="text1"/>
          <w:sz w:val="28"/>
          <w:szCs w:val="28"/>
          <w:lang w:eastAsia="ja-JP"/>
        </w:rPr>
        <w:t>қатар</w:t>
      </w:r>
      <w:r w:rsidRPr="00007EC7">
        <w:rPr>
          <w:bCs/>
          <w:color w:val="000000" w:themeColor="text1"/>
          <w:sz w:val="28"/>
          <w:szCs w:val="28"/>
          <w:lang w:val="en-US" w:eastAsia="ja-JP"/>
        </w:rPr>
        <w:t xml:space="preserve"> </w:t>
      </w:r>
      <w:r w:rsidRPr="00D3049F">
        <w:rPr>
          <w:bCs/>
          <w:color w:val="000000" w:themeColor="text1"/>
          <w:sz w:val="28"/>
          <w:szCs w:val="28"/>
          <w:lang w:eastAsia="ja-JP"/>
        </w:rPr>
        <w:t>жүреді</w:t>
      </w:r>
      <w:r w:rsidRPr="00007EC7">
        <w:rPr>
          <w:bCs/>
          <w:color w:val="000000" w:themeColor="text1"/>
          <w:sz w:val="28"/>
          <w:szCs w:val="28"/>
          <w:lang w:val="en-US" w:eastAsia="ja-JP"/>
        </w:rPr>
        <w:t xml:space="preserve">. </w:t>
      </w:r>
      <w:r w:rsidRPr="00D3049F">
        <w:rPr>
          <w:bCs/>
          <w:color w:val="000000" w:themeColor="text1"/>
          <w:sz w:val="28"/>
          <w:szCs w:val="28"/>
          <w:lang w:eastAsia="ja-JP"/>
        </w:rPr>
        <w:t>Бұл</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процесте</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метанолдың</w:t>
      </w:r>
      <w:r w:rsidRPr="00007EC7">
        <w:rPr>
          <w:bCs/>
          <w:color w:val="000000" w:themeColor="text1"/>
          <w:sz w:val="28"/>
          <w:szCs w:val="28"/>
          <w:lang w:val="en-US" w:eastAsia="ja-JP"/>
        </w:rPr>
        <w:t xml:space="preserve"> </w:t>
      </w:r>
      <w:r w:rsidRPr="00D3049F">
        <w:rPr>
          <w:bCs/>
          <w:color w:val="000000" w:themeColor="text1"/>
          <w:sz w:val="28"/>
          <w:szCs w:val="28"/>
          <w:lang w:eastAsia="ja-JP"/>
        </w:rPr>
        <w:t>изобу</w:t>
      </w:r>
      <w:r w:rsidR="00A64946" w:rsidRPr="00D3049F">
        <w:rPr>
          <w:bCs/>
          <w:color w:val="000000" w:themeColor="text1"/>
          <w:sz w:val="28"/>
          <w:szCs w:val="28"/>
          <w:lang w:val="kk-KZ" w:eastAsia="ja-JP"/>
        </w:rPr>
        <w:t>тенм</w:t>
      </w:r>
      <w:r w:rsidRPr="00D3049F">
        <w:rPr>
          <w:bCs/>
          <w:color w:val="000000" w:themeColor="text1"/>
          <w:sz w:val="28"/>
          <w:szCs w:val="28"/>
          <w:lang w:eastAsia="ja-JP"/>
        </w:rPr>
        <w:t>ен</w:t>
      </w:r>
      <w:r w:rsidRPr="00007EC7">
        <w:rPr>
          <w:bCs/>
          <w:color w:val="000000" w:themeColor="text1"/>
          <w:sz w:val="28"/>
          <w:szCs w:val="28"/>
          <w:lang w:val="en-US" w:eastAsia="ja-JP"/>
        </w:rPr>
        <w:t xml:space="preserve"> </w:t>
      </w:r>
      <w:r w:rsidRPr="00D3049F">
        <w:rPr>
          <w:bCs/>
          <w:color w:val="000000" w:themeColor="text1"/>
          <w:sz w:val="28"/>
          <w:szCs w:val="28"/>
          <w:lang w:eastAsia="ja-JP"/>
        </w:rPr>
        <w:t>әрекеттесуі</w:t>
      </w:r>
      <w:r w:rsidRPr="00007EC7">
        <w:rPr>
          <w:bCs/>
          <w:color w:val="000000" w:themeColor="text1"/>
          <w:sz w:val="28"/>
          <w:szCs w:val="28"/>
          <w:lang w:val="en-US" w:eastAsia="ja-JP"/>
        </w:rPr>
        <w:t xml:space="preserve"> </w:t>
      </w:r>
      <w:r w:rsidR="00A64946" w:rsidRPr="00D3049F">
        <w:rPr>
          <w:bCs/>
          <w:color w:val="000000" w:themeColor="text1"/>
          <w:sz w:val="28"/>
          <w:szCs w:val="28"/>
          <w:lang w:eastAsia="ja-JP"/>
        </w:rPr>
        <w:t>сұйық</w:t>
      </w:r>
      <w:r w:rsidR="00A64946" w:rsidRPr="00007EC7">
        <w:rPr>
          <w:bCs/>
          <w:color w:val="000000" w:themeColor="text1"/>
          <w:sz w:val="28"/>
          <w:szCs w:val="28"/>
          <w:lang w:val="en-US" w:eastAsia="ja-JP"/>
        </w:rPr>
        <w:t xml:space="preserve"> </w:t>
      </w:r>
      <w:r w:rsidR="00A64946" w:rsidRPr="00D3049F">
        <w:rPr>
          <w:bCs/>
          <w:color w:val="000000" w:themeColor="text1"/>
          <w:sz w:val="28"/>
          <w:szCs w:val="28"/>
          <w:lang w:eastAsia="ja-JP"/>
        </w:rPr>
        <w:t>фазада</w:t>
      </w:r>
      <w:r w:rsidR="00A64946" w:rsidRPr="00007EC7">
        <w:rPr>
          <w:bCs/>
          <w:color w:val="000000" w:themeColor="text1"/>
          <w:sz w:val="28"/>
          <w:szCs w:val="28"/>
          <w:lang w:val="en-US" w:eastAsia="ja-JP"/>
        </w:rPr>
        <w:t xml:space="preserve"> </w:t>
      </w:r>
      <w:r w:rsidRPr="00D3049F">
        <w:rPr>
          <w:bCs/>
          <w:color w:val="000000" w:themeColor="text1"/>
          <w:sz w:val="28"/>
          <w:szCs w:val="28"/>
          <w:lang w:eastAsia="ja-JP"/>
        </w:rPr>
        <w:t>реагенттер</w:t>
      </w:r>
      <w:r w:rsidRPr="00007EC7">
        <w:rPr>
          <w:bCs/>
          <w:color w:val="000000" w:themeColor="text1"/>
          <w:sz w:val="28"/>
          <w:szCs w:val="28"/>
          <w:lang w:val="en-US" w:eastAsia="ja-JP"/>
        </w:rPr>
        <w:t xml:space="preserve"> </w:t>
      </w:r>
      <w:r w:rsidRPr="00D3049F">
        <w:rPr>
          <w:bCs/>
          <w:color w:val="000000" w:themeColor="text1"/>
          <w:sz w:val="28"/>
          <w:szCs w:val="28"/>
          <w:lang w:eastAsia="ja-JP"/>
        </w:rPr>
        <w:t>қоспасы</w:t>
      </w:r>
      <w:r w:rsidRPr="00007EC7">
        <w:rPr>
          <w:bCs/>
          <w:color w:val="000000" w:themeColor="text1"/>
          <w:sz w:val="28"/>
          <w:szCs w:val="28"/>
          <w:lang w:val="en-US" w:eastAsia="ja-JP"/>
        </w:rPr>
        <w:t xml:space="preserve"> </w:t>
      </w:r>
      <w:r w:rsidRPr="00D3049F">
        <w:rPr>
          <w:bCs/>
          <w:color w:val="000000" w:themeColor="text1"/>
          <w:sz w:val="28"/>
          <w:szCs w:val="28"/>
          <w:lang w:eastAsia="ja-JP"/>
        </w:rPr>
        <w:t>сульфокатионит</w:t>
      </w:r>
      <w:r w:rsidRPr="00007EC7">
        <w:rPr>
          <w:bCs/>
          <w:color w:val="000000" w:themeColor="text1"/>
          <w:sz w:val="28"/>
          <w:szCs w:val="28"/>
          <w:lang w:val="en-US" w:eastAsia="ja-JP"/>
        </w:rPr>
        <w:t xml:space="preserve"> </w:t>
      </w:r>
      <w:r w:rsidRPr="00D3049F">
        <w:rPr>
          <w:bCs/>
          <w:color w:val="000000" w:themeColor="text1"/>
          <w:sz w:val="28"/>
          <w:szCs w:val="28"/>
          <w:lang w:eastAsia="ja-JP"/>
        </w:rPr>
        <w:t>типті</w:t>
      </w:r>
      <w:r w:rsidRPr="00007EC7">
        <w:rPr>
          <w:bCs/>
          <w:color w:val="000000" w:themeColor="text1"/>
          <w:sz w:val="28"/>
          <w:szCs w:val="28"/>
          <w:lang w:val="en-US" w:eastAsia="ja-JP"/>
        </w:rPr>
        <w:t xml:space="preserve"> </w:t>
      </w:r>
      <w:r w:rsidRPr="00D3049F">
        <w:rPr>
          <w:bCs/>
          <w:color w:val="000000" w:themeColor="text1"/>
          <w:sz w:val="28"/>
          <w:szCs w:val="28"/>
          <w:lang w:eastAsia="ja-JP"/>
        </w:rPr>
        <w:t>катализатордың</w:t>
      </w:r>
      <w:r w:rsidRPr="00007EC7">
        <w:rPr>
          <w:bCs/>
          <w:color w:val="000000" w:themeColor="text1"/>
          <w:sz w:val="28"/>
          <w:szCs w:val="28"/>
          <w:lang w:val="en-US" w:eastAsia="ja-JP"/>
        </w:rPr>
        <w:t xml:space="preserve"> </w:t>
      </w:r>
      <w:r w:rsidR="00A64946" w:rsidRPr="00D3049F">
        <w:rPr>
          <w:bCs/>
          <w:color w:val="000000" w:themeColor="text1"/>
          <w:sz w:val="28"/>
          <w:szCs w:val="28"/>
          <w:lang w:val="kk-KZ" w:eastAsia="ja-JP"/>
        </w:rPr>
        <w:t>тұрақты</w:t>
      </w:r>
      <w:r w:rsidRPr="00007EC7">
        <w:rPr>
          <w:bCs/>
          <w:color w:val="000000" w:themeColor="text1"/>
          <w:sz w:val="28"/>
          <w:szCs w:val="28"/>
          <w:lang w:val="en-US" w:eastAsia="ja-JP"/>
        </w:rPr>
        <w:t xml:space="preserve"> </w:t>
      </w:r>
      <w:r w:rsidRPr="00D3049F">
        <w:rPr>
          <w:bCs/>
          <w:color w:val="000000" w:themeColor="text1"/>
          <w:sz w:val="28"/>
          <w:szCs w:val="28"/>
          <w:lang w:eastAsia="ja-JP"/>
        </w:rPr>
        <w:t>қабаты</w:t>
      </w:r>
      <w:r w:rsidRPr="00007EC7">
        <w:rPr>
          <w:bCs/>
          <w:color w:val="000000" w:themeColor="text1"/>
          <w:sz w:val="28"/>
          <w:szCs w:val="28"/>
          <w:lang w:val="en-US" w:eastAsia="ja-JP"/>
        </w:rPr>
        <w:t xml:space="preserve"> </w:t>
      </w:r>
      <w:r w:rsidRPr="00D3049F">
        <w:rPr>
          <w:bCs/>
          <w:color w:val="000000" w:themeColor="text1"/>
          <w:sz w:val="28"/>
          <w:szCs w:val="28"/>
          <w:lang w:eastAsia="ja-JP"/>
        </w:rPr>
        <w:t>арқылы</w:t>
      </w:r>
      <w:r w:rsidRPr="00007EC7">
        <w:rPr>
          <w:bCs/>
          <w:color w:val="000000" w:themeColor="text1"/>
          <w:sz w:val="28"/>
          <w:szCs w:val="28"/>
          <w:lang w:val="en-US" w:eastAsia="ja-JP"/>
        </w:rPr>
        <w:t xml:space="preserve"> </w:t>
      </w:r>
      <w:r w:rsidRPr="00D3049F">
        <w:rPr>
          <w:bCs/>
          <w:color w:val="000000" w:themeColor="text1"/>
          <w:sz w:val="28"/>
          <w:szCs w:val="28"/>
          <w:lang w:eastAsia="ja-JP"/>
        </w:rPr>
        <w:t>өтк</w:t>
      </w:r>
      <w:r w:rsidR="00A64946" w:rsidRPr="00D3049F">
        <w:rPr>
          <w:bCs/>
          <w:color w:val="000000" w:themeColor="text1"/>
          <w:sz w:val="28"/>
          <w:szCs w:val="28"/>
          <w:lang w:val="kk-KZ" w:eastAsia="ja-JP"/>
        </w:rPr>
        <w:t>ізу</w:t>
      </w:r>
      <w:r w:rsidRPr="00007EC7">
        <w:rPr>
          <w:bCs/>
          <w:color w:val="000000" w:themeColor="text1"/>
          <w:sz w:val="28"/>
          <w:szCs w:val="28"/>
          <w:lang w:val="en-US" w:eastAsia="ja-JP"/>
        </w:rPr>
        <w:t xml:space="preserve"> </w:t>
      </w:r>
      <w:r w:rsidRPr="00D3049F">
        <w:rPr>
          <w:bCs/>
          <w:color w:val="000000" w:themeColor="text1"/>
          <w:sz w:val="28"/>
          <w:szCs w:val="28"/>
          <w:lang w:eastAsia="ja-JP"/>
        </w:rPr>
        <w:t>кез</w:t>
      </w:r>
      <w:r w:rsidR="00A64946" w:rsidRPr="00D3049F">
        <w:rPr>
          <w:bCs/>
          <w:color w:val="000000" w:themeColor="text1"/>
          <w:sz w:val="28"/>
          <w:szCs w:val="28"/>
          <w:lang w:val="kk-KZ" w:eastAsia="ja-JP"/>
        </w:rPr>
        <w:t>ін</w:t>
      </w:r>
      <w:r w:rsidRPr="00D3049F">
        <w:rPr>
          <w:bCs/>
          <w:color w:val="000000" w:themeColor="text1"/>
          <w:sz w:val="28"/>
          <w:szCs w:val="28"/>
          <w:lang w:eastAsia="ja-JP"/>
        </w:rPr>
        <w:t>де</w:t>
      </w:r>
      <w:r w:rsidRPr="00007EC7">
        <w:rPr>
          <w:bCs/>
          <w:color w:val="000000" w:themeColor="text1"/>
          <w:sz w:val="28"/>
          <w:szCs w:val="28"/>
          <w:lang w:val="en-US" w:eastAsia="ja-JP"/>
        </w:rPr>
        <w:t xml:space="preserve"> </w:t>
      </w:r>
      <w:r w:rsidRPr="00D3049F">
        <w:rPr>
          <w:bCs/>
          <w:color w:val="000000" w:themeColor="text1"/>
          <w:sz w:val="28"/>
          <w:szCs w:val="28"/>
          <w:lang w:eastAsia="ja-JP"/>
        </w:rPr>
        <w:t>жүреді</w:t>
      </w:r>
      <w:r w:rsidRPr="00007EC7">
        <w:rPr>
          <w:bCs/>
          <w:color w:val="000000" w:themeColor="text1"/>
          <w:sz w:val="28"/>
          <w:szCs w:val="28"/>
          <w:lang w:val="en-US" w:eastAsia="ja-JP"/>
        </w:rPr>
        <w:t xml:space="preserve">. </w:t>
      </w:r>
      <w:r w:rsidRPr="00D3049F">
        <w:rPr>
          <w:bCs/>
          <w:color w:val="000000" w:themeColor="text1"/>
          <w:sz w:val="28"/>
          <w:szCs w:val="28"/>
          <w:lang w:eastAsia="ja-JP"/>
        </w:rPr>
        <w:t>С</w:t>
      </w:r>
      <w:r w:rsidRPr="00007EC7">
        <w:rPr>
          <w:bCs/>
          <w:color w:val="000000" w:themeColor="text1"/>
          <w:sz w:val="28"/>
          <w:szCs w:val="28"/>
          <w:vertAlign w:val="subscript"/>
          <w:lang w:val="en-US" w:eastAsia="ja-JP"/>
        </w:rPr>
        <w:t>4</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фракциясының</w:t>
      </w:r>
      <w:r w:rsidRPr="00007EC7">
        <w:rPr>
          <w:bCs/>
          <w:color w:val="000000" w:themeColor="text1"/>
          <w:sz w:val="28"/>
          <w:szCs w:val="28"/>
          <w:lang w:val="en-US" w:eastAsia="ja-JP"/>
        </w:rPr>
        <w:t xml:space="preserve"> </w:t>
      </w:r>
      <w:r w:rsidRPr="00D3049F">
        <w:rPr>
          <w:bCs/>
          <w:color w:val="000000" w:themeColor="text1"/>
          <w:sz w:val="28"/>
          <w:szCs w:val="28"/>
          <w:lang w:eastAsia="ja-JP"/>
        </w:rPr>
        <w:t>құрамындағы</w:t>
      </w:r>
      <w:r w:rsidRPr="00007EC7">
        <w:rPr>
          <w:bCs/>
          <w:color w:val="000000" w:themeColor="text1"/>
          <w:sz w:val="28"/>
          <w:szCs w:val="28"/>
          <w:lang w:val="en-US" w:eastAsia="ja-JP"/>
        </w:rPr>
        <w:t xml:space="preserve"> </w:t>
      </w:r>
      <w:r w:rsidR="00A64946" w:rsidRPr="00D3049F">
        <w:rPr>
          <w:bCs/>
          <w:color w:val="000000" w:themeColor="text1"/>
          <w:sz w:val="28"/>
          <w:szCs w:val="28"/>
          <w:lang w:val="kk-KZ" w:eastAsia="ja-JP"/>
        </w:rPr>
        <w:t>и</w:t>
      </w:r>
      <w:r w:rsidRPr="00D3049F">
        <w:rPr>
          <w:bCs/>
          <w:color w:val="000000" w:themeColor="text1"/>
          <w:sz w:val="28"/>
          <w:szCs w:val="28"/>
          <w:lang w:eastAsia="ja-JP"/>
        </w:rPr>
        <w:t>зобутен</w:t>
      </w:r>
      <w:r w:rsidRPr="00007EC7">
        <w:rPr>
          <w:bCs/>
          <w:color w:val="000000" w:themeColor="text1"/>
          <w:sz w:val="28"/>
          <w:szCs w:val="28"/>
          <w:lang w:val="en-US" w:eastAsia="ja-JP"/>
        </w:rPr>
        <w:t xml:space="preserve"> </w:t>
      </w:r>
      <w:r w:rsidRPr="00D3049F">
        <w:rPr>
          <w:bCs/>
          <w:color w:val="000000" w:themeColor="text1"/>
          <w:sz w:val="28"/>
          <w:szCs w:val="28"/>
          <w:lang w:eastAsia="ja-JP"/>
        </w:rPr>
        <w:t>мен</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реакторға</w:t>
      </w:r>
      <w:r w:rsidRPr="00007EC7">
        <w:rPr>
          <w:bCs/>
          <w:color w:val="000000" w:themeColor="text1"/>
          <w:sz w:val="28"/>
          <w:szCs w:val="28"/>
          <w:lang w:val="en-US" w:eastAsia="ja-JP"/>
        </w:rPr>
        <w:t xml:space="preserve"> </w:t>
      </w:r>
      <w:r w:rsidRPr="00D3049F">
        <w:rPr>
          <w:bCs/>
          <w:color w:val="000000" w:themeColor="text1"/>
          <w:sz w:val="28"/>
          <w:szCs w:val="28"/>
          <w:lang w:eastAsia="ja-JP"/>
        </w:rPr>
        <w:t>қатаң</w:t>
      </w:r>
      <w:r w:rsidRPr="00007EC7">
        <w:rPr>
          <w:bCs/>
          <w:color w:val="000000" w:themeColor="text1"/>
          <w:sz w:val="28"/>
          <w:szCs w:val="28"/>
          <w:lang w:val="en-US" w:eastAsia="ja-JP"/>
        </w:rPr>
        <w:t xml:space="preserve"> </w:t>
      </w:r>
      <w:r w:rsidRPr="00D3049F">
        <w:rPr>
          <w:bCs/>
          <w:color w:val="000000" w:themeColor="text1"/>
          <w:sz w:val="28"/>
          <w:szCs w:val="28"/>
          <w:lang w:eastAsia="ja-JP"/>
        </w:rPr>
        <w:t>бақыланатын</w:t>
      </w:r>
      <w:r w:rsidRPr="00007EC7">
        <w:rPr>
          <w:bCs/>
          <w:color w:val="000000" w:themeColor="text1"/>
          <w:sz w:val="28"/>
          <w:szCs w:val="28"/>
          <w:lang w:val="en-US" w:eastAsia="ja-JP"/>
        </w:rPr>
        <w:t xml:space="preserve"> </w:t>
      </w:r>
      <w:r w:rsidRPr="00D3049F">
        <w:rPr>
          <w:bCs/>
          <w:color w:val="000000" w:themeColor="text1"/>
          <w:sz w:val="28"/>
          <w:szCs w:val="28"/>
          <w:lang w:eastAsia="ja-JP"/>
        </w:rPr>
        <w:t>арақатынаста</w:t>
      </w:r>
      <w:r w:rsidRPr="00007EC7">
        <w:rPr>
          <w:bCs/>
          <w:color w:val="000000" w:themeColor="text1"/>
          <w:sz w:val="28"/>
          <w:szCs w:val="28"/>
          <w:lang w:val="en-US" w:eastAsia="ja-JP"/>
        </w:rPr>
        <w:t xml:space="preserve"> </w:t>
      </w:r>
      <w:r w:rsidRPr="00D3049F">
        <w:rPr>
          <w:bCs/>
          <w:color w:val="000000" w:themeColor="text1"/>
          <w:sz w:val="28"/>
          <w:szCs w:val="28"/>
          <w:lang w:eastAsia="ja-JP"/>
        </w:rPr>
        <w:t>беріледі</w:t>
      </w:r>
      <w:r w:rsidRPr="00007EC7">
        <w:rPr>
          <w:bCs/>
          <w:color w:val="000000" w:themeColor="text1"/>
          <w:sz w:val="28"/>
          <w:szCs w:val="28"/>
          <w:lang w:val="en-US" w:eastAsia="ja-JP"/>
        </w:rPr>
        <w:t xml:space="preserve">. </w:t>
      </w:r>
      <w:r w:rsidRPr="00D3049F">
        <w:rPr>
          <w:bCs/>
          <w:color w:val="000000" w:themeColor="text1"/>
          <w:sz w:val="28"/>
          <w:szCs w:val="28"/>
          <w:lang w:eastAsia="ja-JP"/>
        </w:rPr>
        <w:t>Экзотермиялық</w:t>
      </w:r>
      <w:r w:rsidRPr="00007EC7">
        <w:rPr>
          <w:bCs/>
          <w:color w:val="000000" w:themeColor="text1"/>
          <w:sz w:val="28"/>
          <w:szCs w:val="28"/>
          <w:lang w:val="en-US" w:eastAsia="ja-JP"/>
        </w:rPr>
        <w:t xml:space="preserve"> </w:t>
      </w:r>
      <w:r w:rsidR="00A64946" w:rsidRPr="00D3049F">
        <w:rPr>
          <w:bCs/>
          <w:color w:val="000000" w:themeColor="text1"/>
          <w:sz w:val="28"/>
          <w:szCs w:val="28"/>
          <w:lang w:val="kk-KZ" w:eastAsia="ja-JP"/>
        </w:rPr>
        <w:t>реакцияның</w:t>
      </w:r>
      <w:r w:rsidRPr="00007EC7">
        <w:rPr>
          <w:bCs/>
          <w:color w:val="000000" w:themeColor="text1"/>
          <w:sz w:val="28"/>
          <w:szCs w:val="28"/>
          <w:lang w:val="en-US" w:eastAsia="ja-JP"/>
        </w:rPr>
        <w:t xml:space="preserve"> </w:t>
      </w:r>
      <w:r w:rsidRPr="00D3049F">
        <w:rPr>
          <w:bCs/>
          <w:color w:val="000000" w:themeColor="text1"/>
          <w:sz w:val="28"/>
          <w:szCs w:val="28"/>
          <w:lang w:eastAsia="ja-JP"/>
        </w:rPr>
        <w:t>жылуын</w:t>
      </w:r>
      <w:r w:rsidRPr="00007EC7">
        <w:rPr>
          <w:bCs/>
          <w:color w:val="000000" w:themeColor="text1"/>
          <w:sz w:val="28"/>
          <w:szCs w:val="28"/>
          <w:lang w:val="en-US" w:eastAsia="ja-JP"/>
        </w:rPr>
        <w:t xml:space="preserve"> </w:t>
      </w:r>
      <w:r w:rsidR="00A64946" w:rsidRPr="00D3049F">
        <w:rPr>
          <w:bCs/>
          <w:color w:val="000000" w:themeColor="text1"/>
          <w:sz w:val="28"/>
          <w:szCs w:val="28"/>
          <w:lang w:val="kk-KZ" w:eastAsia="ja-JP"/>
        </w:rPr>
        <w:t>әкету</w:t>
      </w:r>
      <w:r w:rsidRPr="00007EC7">
        <w:rPr>
          <w:bCs/>
          <w:color w:val="000000" w:themeColor="text1"/>
          <w:sz w:val="28"/>
          <w:szCs w:val="28"/>
          <w:lang w:val="en-US" w:eastAsia="ja-JP"/>
        </w:rPr>
        <w:t xml:space="preserve">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реактор</w:t>
      </w:r>
      <w:r w:rsidRPr="00007EC7">
        <w:rPr>
          <w:bCs/>
          <w:color w:val="000000" w:themeColor="text1"/>
          <w:sz w:val="28"/>
          <w:szCs w:val="28"/>
          <w:lang w:val="en-US" w:eastAsia="ja-JP"/>
        </w:rPr>
        <w:t xml:space="preserve"> </w:t>
      </w:r>
      <w:r w:rsidRPr="00D3049F">
        <w:rPr>
          <w:bCs/>
          <w:color w:val="000000" w:themeColor="text1"/>
          <w:sz w:val="28"/>
          <w:szCs w:val="28"/>
          <w:lang w:eastAsia="ja-JP"/>
        </w:rPr>
        <w:t>құрылымында</w:t>
      </w:r>
      <w:r w:rsidRPr="00007EC7">
        <w:rPr>
          <w:bCs/>
          <w:color w:val="000000" w:themeColor="text1"/>
          <w:sz w:val="28"/>
          <w:szCs w:val="28"/>
          <w:lang w:val="en-US" w:eastAsia="ja-JP"/>
        </w:rPr>
        <w:t xml:space="preserve"> </w:t>
      </w:r>
      <w:r w:rsidRPr="00D3049F">
        <w:rPr>
          <w:bCs/>
          <w:color w:val="000000" w:themeColor="text1"/>
          <w:sz w:val="28"/>
          <w:szCs w:val="28"/>
          <w:lang w:eastAsia="ja-JP"/>
        </w:rPr>
        <w:t>қажетті</w:t>
      </w:r>
      <w:r w:rsidRPr="00007EC7">
        <w:rPr>
          <w:bCs/>
          <w:color w:val="000000" w:themeColor="text1"/>
          <w:sz w:val="28"/>
          <w:szCs w:val="28"/>
          <w:lang w:val="en-US" w:eastAsia="ja-JP"/>
        </w:rPr>
        <w:t xml:space="preserve"> </w:t>
      </w:r>
      <w:r w:rsidRPr="00D3049F">
        <w:rPr>
          <w:bCs/>
          <w:color w:val="000000" w:themeColor="text1"/>
          <w:sz w:val="28"/>
          <w:szCs w:val="28"/>
          <w:lang w:eastAsia="ja-JP"/>
        </w:rPr>
        <w:t>температураны</w:t>
      </w:r>
      <w:r w:rsidRPr="00007EC7">
        <w:rPr>
          <w:bCs/>
          <w:color w:val="000000" w:themeColor="text1"/>
          <w:sz w:val="28"/>
          <w:szCs w:val="28"/>
          <w:lang w:val="en-US" w:eastAsia="ja-JP"/>
        </w:rPr>
        <w:t xml:space="preserve"> </w:t>
      </w:r>
      <w:r w:rsidRPr="00D3049F">
        <w:rPr>
          <w:bCs/>
          <w:color w:val="000000" w:themeColor="text1"/>
          <w:sz w:val="28"/>
          <w:szCs w:val="28"/>
          <w:lang w:eastAsia="ja-JP"/>
        </w:rPr>
        <w:t>ұстап</w:t>
      </w:r>
      <w:r w:rsidRPr="00007EC7">
        <w:rPr>
          <w:bCs/>
          <w:color w:val="000000" w:themeColor="text1"/>
          <w:sz w:val="28"/>
          <w:szCs w:val="28"/>
          <w:lang w:val="en-US" w:eastAsia="ja-JP"/>
        </w:rPr>
        <w:t xml:space="preserve"> </w:t>
      </w:r>
      <w:r w:rsidRPr="00D3049F">
        <w:rPr>
          <w:bCs/>
          <w:color w:val="000000" w:themeColor="text1"/>
          <w:sz w:val="28"/>
          <w:szCs w:val="28"/>
          <w:lang w:eastAsia="ja-JP"/>
        </w:rPr>
        <w:t>тұру</w:t>
      </w:r>
      <w:r w:rsidRPr="00007EC7">
        <w:rPr>
          <w:bCs/>
          <w:color w:val="000000" w:themeColor="text1"/>
          <w:sz w:val="28"/>
          <w:szCs w:val="28"/>
          <w:lang w:val="en-US" w:eastAsia="ja-JP"/>
        </w:rPr>
        <w:t xml:space="preserve"> </w:t>
      </w:r>
      <w:r w:rsidRPr="00D3049F">
        <w:rPr>
          <w:bCs/>
          <w:color w:val="000000" w:themeColor="text1"/>
          <w:sz w:val="28"/>
          <w:szCs w:val="28"/>
          <w:lang w:eastAsia="ja-JP"/>
        </w:rPr>
        <w:t>үшін</w:t>
      </w:r>
      <w:r w:rsidRPr="00007EC7">
        <w:rPr>
          <w:bCs/>
          <w:color w:val="000000" w:themeColor="text1"/>
          <w:sz w:val="28"/>
          <w:szCs w:val="28"/>
          <w:lang w:val="en-US" w:eastAsia="ja-JP"/>
        </w:rPr>
        <w:t xml:space="preserve"> </w:t>
      </w:r>
      <w:r w:rsidRPr="00D3049F">
        <w:rPr>
          <w:bCs/>
          <w:color w:val="000000" w:themeColor="text1"/>
          <w:sz w:val="28"/>
          <w:szCs w:val="28"/>
          <w:lang w:eastAsia="ja-JP"/>
        </w:rPr>
        <w:t>салқындату</w:t>
      </w:r>
      <w:r w:rsidRPr="00007EC7">
        <w:rPr>
          <w:bCs/>
          <w:color w:val="000000" w:themeColor="text1"/>
          <w:sz w:val="28"/>
          <w:szCs w:val="28"/>
          <w:lang w:val="en-US" w:eastAsia="ja-JP"/>
        </w:rPr>
        <w:t xml:space="preserve"> </w:t>
      </w:r>
      <w:r w:rsidRPr="00D3049F">
        <w:rPr>
          <w:bCs/>
          <w:color w:val="000000" w:themeColor="text1"/>
          <w:sz w:val="28"/>
          <w:szCs w:val="28"/>
          <w:lang w:eastAsia="ja-JP"/>
        </w:rPr>
        <w:t>жүйесі</w:t>
      </w:r>
      <w:r w:rsidRPr="00007EC7">
        <w:rPr>
          <w:bCs/>
          <w:color w:val="000000" w:themeColor="text1"/>
          <w:sz w:val="28"/>
          <w:szCs w:val="28"/>
          <w:lang w:val="en-US" w:eastAsia="ja-JP"/>
        </w:rPr>
        <w:t xml:space="preserve"> </w:t>
      </w:r>
      <w:r w:rsidRPr="00D3049F">
        <w:rPr>
          <w:bCs/>
          <w:color w:val="000000" w:themeColor="text1"/>
          <w:sz w:val="28"/>
          <w:szCs w:val="28"/>
          <w:lang w:eastAsia="ja-JP"/>
        </w:rPr>
        <w:t>қарастырылған</w:t>
      </w:r>
      <w:r w:rsidRPr="00007EC7">
        <w:rPr>
          <w:bCs/>
          <w:color w:val="000000" w:themeColor="text1"/>
          <w:sz w:val="28"/>
          <w:szCs w:val="28"/>
          <w:lang w:val="en-US" w:eastAsia="ja-JP"/>
        </w:rPr>
        <w:t xml:space="preserve">. </w:t>
      </w:r>
      <w:r w:rsidRPr="00D3049F">
        <w:rPr>
          <w:bCs/>
          <w:color w:val="000000" w:themeColor="text1"/>
          <w:sz w:val="28"/>
          <w:szCs w:val="28"/>
          <w:lang w:eastAsia="ja-JP"/>
        </w:rPr>
        <w:t>Компанияның</w:t>
      </w:r>
      <w:r w:rsidRPr="00007EC7">
        <w:rPr>
          <w:bCs/>
          <w:color w:val="000000" w:themeColor="text1"/>
          <w:sz w:val="28"/>
          <w:szCs w:val="28"/>
          <w:lang w:val="en-US" w:eastAsia="ja-JP"/>
        </w:rPr>
        <w:t xml:space="preserve"> </w:t>
      </w:r>
      <w:r w:rsidR="00A64946" w:rsidRPr="00D3049F">
        <w:rPr>
          <w:bCs/>
          <w:color w:val="000000" w:themeColor="text1"/>
          <w:sz w:val="28"/>
          <w:szCs w:val="28"/>
          <w:lang w:val="kk-KZ" w:eastAsia="ja-JP"/>
        </w:rPr>
        <w:t>мәліметтерінше</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процесті</w:t>
      </w:r>
      <w:r w:rsidRPr="00007EC7">
        <w:rPr>
          <w:bCs/>
          <w:color w:val="000000" w:themeColor="text1"/>
          <w:sz w:val="28"/>
          <w:szCs w:val="28"/>
          <w:lang w:val="en-US" w:eastAsia="ja-JP"/>
        </w:rPr>
        <w:t xml:space="preserve"> </w:t>
      </w:r>
      <w:r w:rsidRPr="00D3049F">
        <w:rPr>
          <w:bCs/>
          <w:color w:val="000000" w:themeColor="text1"/>
          <w:sz w:val="28"/>
          <w:szCs w:val="28"/>
          <w:lang w:eastAsia="ja-JP"/>
        </w:rPr>
        <w:t>сәтті</w:t>
      </w:r>
      <w:r w:rsidRPr="00007EC7">
        <w:rPr>
          <w:bCs/>
          <w:color w:val="000000" w:themeColor="text1"/>
          <w:sz w:val="28"/>
          <w:szCs w:val="28"/>
          <w:lang w:val="en-US" w:eastAsia="ja-JP"/>
        </w:rPr>
        <w:t xml:space="preserve"> </w:t>
      </w:r>
      <w:r w:rsidRPr="00D3049F">
        <w:rPr>
          <w:bCs/>
          <w:color w:val="000000" w:themeColor="text1"/>
          <w:sz w:val="28"/>
          <w:szCs w:val="28"/>
          <w:lang w:eastAsia="ja-JP"/>
        </w:rPr>
        <w:t>жүргізу</w:t>
      </w:r>
      <w:r w:rsidRPr="00007EC7">
        <w:rPr>
          <w:bCs/>
          <w:color w:val="000000" w:themeColor="text1"/>
          <w:sz w:val="28"/>
          <w:szCs w:val="28"/>
          <w:lang w:val="en-US" w:eastAsia="ja-JP"/>
        </w:rPr>
        <w:t xml:space="preserve"> </w:t>
      </w:r>
      <w:r w:rsidRPr="00D3049F">
        <w:rPr>
          <w:bCs/>
          <w:color w:val="000000" w:themeColor="text1"/>
          <w:sz w:val="28"/>
          <w:szCs w:val="28"/>
          <w:lang w:eastAsia="ja-JP"/>
        </w:rPr>
        <w:t>үшін</w:t>
      </w:r>
      <w:r w:rsidRPr="00007EC7">
        <w:rPr>
          <w:bCs/>
          <w:color w:val="000000" w:themeColor="text1"/>
          <w:sz w:val="28"/>
          <w:szCs w:val="28"/>
          <w:lang w:val="en-US" w:eastAsia="ja-JP"/>
        </w:rPr>
        <w:t xml:space="preserve"> </w:t>
      </w:r>
      <w:r w:rsidRPr="00D3049F">
        <w:rPr>
          <w:bCs/>
          <w:color w:val="000000" w:themeColor="text1"/>
          <w:sz w:val="28"/>
          <w:szCs w:val="28"/>
          <w:lang w:eastAsia="ja-JP"/>
        </w:rPr>
        <w:t>шикізатты</w:t>
      </w:r>
      <w:r w:rsidRPr="00007EC7">
        <w:rPr>
          <w:bCs/>
          <w:color w:val="000000" w:themeColor="text1"/>
          <w:sz w:val="28"/>
          <w:szCs w:val="28"/>
          <w:lang w:val="en-US" w:eastAsia="ja-JP"/>
        </w:rPr>
        <w:t xml:space="preserve"> </w:t>
      </w:r>
      <w:r w:rsidRPr="00D3049F">
        <w:rPr>
          <w:bCs/>
          <w:color w:val="000000" w:themeColor="text1"/>
          <w:sz w:val="28"/>
          <w:szCs w:val="28"/>
          <w:lang w:eastAsia="ja-JP"/>
        </w:rPr>
        <w:t>мұқият</w:t>
      </w:r>
      <w:r w:rsidRPr="00007EC7">
        <w:rPr>
          <w:bCs/>
          <w:color w:val="000000" w:themeColor="text1"/>
          <w:sz w:val="28"/>
          <w:szCs w:val="28"/>
          <w:lang w:val="en-US" w:eastAsia="ja-JP"/>
        </w:rPr>
        <w:t xml:space="preserve"> </w:t>
      </w:r>
      <w:r w:rsidRPr="00D3049F">
        <w:rPr>
          <w:bCs/>
          <w:color w:val="000000" w:themeColor="text1"/>
          <w:sz w:val="28"/>
          <w:szCs w:val="28"/>
          <w:lang w:eastAsia="ja-JP"/>
        </w:rPr>
        <w:t>кептіру</w:t>
      </w:r>
      <w:r w:rsidRPr="00007EC7">
        <w:rPr>
          <w:bCs/>
          <w:color w:val="000000" w:themeColor="text1"/>
          <w:sz w:val="28"/>
          <w:szCs w:val="28"/>
          <w:lang w:val="en-US" w:eastAsia="ja-JP"/>
        </w:rPr>
        <w:t xml:space="preserve"> </w:t>
      </w:r>
      <w:r w:rsidRPr="00D3049F">
        <w:rPr>
          <w:bCs/>
          <w:color w:val="000000" w:themeColor="text1"/>
          <w:sz w:val="28"/>
          <w:szCs w:val="28"/>
          <w:lang w:eastAsia="ja-JP"/>
        </w:rPr>
        <w:t>қажет</w:t>
      </w:r>
      <w:r w:rsidRPr="00007EC7">
        <w:rPr>
          <w:bCs/>
          <w:color w:val="000000" w:themeColor="text1"/>
          <w:sz w:val="28"/>
          <w:szCs w:val="28"/>
          <w:lang w:val="en-US" w:eastAsia="ja-JP"/>
        </w:rPr>
        <w:t>.</w:t>
      </w:r>
    </w:p>
    <w:p w14:paraId="293AE3C6" w14:textId="36630197" w:rsidR="002724FA" w:rsidRPr="00007EC7" w:rsidRDefault="00A64946"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val="kk-KZ" w:eastAsia="ja-JP"/>
        </w:rPr>
        <w:t>П</w:t>
      </w:r>
      <w:r w:rsidRPr="00D3049F">
        <w:rPr>
          <w:bCs/>
          <w:color w:val="000000" w:themeColor="text1"/>
          <w:sz w:val="28"/>
          <w:szCs w:val="28"/>
          <w:lang w:eastAsia="ja-JP"/>
        </w:rPr>
        <w:t>роцес</w:t>
      </w:r>
      <w:r w:rsidRPr="00D3049F">
        <w:rPr>
          <w:bCs/>
          <w:color w:val="000000" w:themeColor="text1"/>
          <w:sz w:val="28"/>
          <w:szCs w:val="28"/>
          <w:lang w:val="kk-KZ" w:eastAsia="ja-JP"/>
        </w:rPr>
        <w:t>т</w:t>
      </w:r>
      <w:r w:rsidRPr="00D3049F">
        <w:rPr>
          <w:bCs/>
          <w:color w:val="000000" w:themeColor="text1"/>
          <w:sz w:val="28"/>
          <w:szCs w:val="28"/>
          <w:lang w:eastAsia="ja-JP"/>
        </w:rPr>
        <w:t>ің</w:t>
      </w:r>
      <w:r w:rsidRPr="00007EC7">
        <w:rPr>
          <w:bCs/>
          <w:color w:val="000000" w:themeColor="text1"/>
          <w:sz w:val="28"/>
          <w:szCs w:val="28"/>
          <w:lang w:val="en-US" w:eastAsia="ja-JP"/>
        </w:rPr>
        <w:t xml:space="preserve"> </w:t>
      </w:r>
      <w:r w:rsidRPr="00D3049F">
        <w:rPr>
          <w:bCs/>
          <w:color w:val="000000" w:themeColor="text1"/>
          <w:sz w:val="28"/>
          <w:szCs w:val="28"/>
          <w:lang w:eastAsia="ja-JP"/>
        </w:rPr>
        <w:t>режиміне</w:t>
      </w:r>
      <w:r w:rsidRPr="00007EC7">
        <w:rPr>
          <w:bCs/>
          <w:color w:val="000000" w:themeColor="text1"/>
          <w:sz w:val="28"/>
          <w:szCs w:val="28"/>
          <w:lang w:val="en-US" w:eastAsia="ja-JP"/>
        </w:rPr>
        <w:t xml:space="preserve"> </w:t>
      </w:r>
      <w:r w:rsidRPr="00D3049F">
        <w:rPr>
          <w:bCs/>
          <w:color w:val="000000" w:themeColor="text1"/>
          <w:sz w:val="28"/>
          <w:szCs w:val="28"/>
          <w:lang w:eastAsia="ja-JP"/>
        </w:rPr>
        <w:t>байланысты</w:t>
      </w:r>
      <w:r w:rsidRPr="00007EC7">
        <w:rPr>
          <w:bCs/>
          <w:color w:val="000000" w:themeColor="text1"/>
          <w:sz w:val="28"/>
          <w:szCs w:val="28"/>
          <w:lang w:val="en-US" w:eastAsia="ja-JP"/>
        </w:rPr>
        <w:t xml:space="preserve"> </w:t>
      </w:r>
      <w:r w:rsidRPr="00D3049F">
        <w:rPr>
          <w:bCs/>
          <w:color w:val="000000" w:themeColor="text1"/>
          <w:sz w:val="28"/>
          <w:szCs w:val="28"/>
          <w:lang w:val="kk-KZ" w:eastAsia="ja-JP"/>
        </w:rPr>
        <w:t>и</w:t>
      </w:r>
      <w:r w:rsidR="002724FA" w:rsidRPr="00D3049F">
        <w:rPr>
          <w:bCs/>
          <w:color w:val="000000" w:themeColor="text1"/>
          <w:sz w:val="28"/>
          <w:szCs w:val="28"/>
          <w:lang w:eastAsia="ja-JP"/>
        </w:rPr>
        <w:t>зобутеннің</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конверсия</w:t>
      </w:r>
      <w:r w:rsidRPr="00D3049F">
        <w:rPr>
          <w:bCs/>
          <w:color w:val="000000" w:themeColor="text1"/>
          <w:sz w:val="28"/>
          <w:szCs w:val="28"/>
          <w:lang w:val="kk-KZ" w:eastAsia="ja-JP"/>
        </w:rPr>
        <w:t>сы</w:t>
      </w:r>
      <w:r w:rsidR="002724FA" w:rsidRPr="00007EC7">
        <w:rPr>
          <w:bCs/>
          <w:color w:val="000000" w:themeColor="text1"/>
          <w:sz w:val="28"/>
          <w:szCs w:val="28"/>
          <w:lang w:val="en-US" w:eastAsia="ja-JP"/>
        </w:rPr>
        <w:t xml:space="preserve"> 90-</w:t>
      </w:r>
      <w:r w:rsidR="002724FA" w:rsidRPr="00D3049F">
        <w:rPr>
          <w:bCs/>
          <w:color w:val="000000" w:themeColor="text1"/>
          <w:sz w:val="28"/>
          <w:szCs w:val="28"/>
          <w:lang w:eastAsia="ja-JP"/>
        </w:rPr>
        <w:t>нан</w:t>
      </w:r>
      <w:r w:rsidR="002724FA" w:rsidRPr="00007EC7">
        <w:rPr>
          <w:bCs/>
          <w:color w:val="000000" w:themeColor="text1"/>
          <w:sz w:val="28"/>
          <w:szCs w:val="28"/>
          <w:lang w:val="en-US" w:eastAsia="ja-JP"/>
        </w:rPr>
        <w:t xml:space="preserve"> 99%-</w:t>
      </w:r>
      <w:r w:rsidR="002724FA" w:rsidRPr="00D3049F">
        <w:rPr>
          <w:bCs/>
          <w:color w:val="000000" w:themeColor="text1"/>
          <w:sz w:val="28"/>
          <w:szCs w:val="28"/>
          <w:lang w:eastAsia="ja-JP"/>
        </w:rPr>
        <w:t>ға</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дейін</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ауытқиды</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МТБЭ</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тазалығы</w:t>
      </w:r>
      <w:r w:rsidR="002724FA" w:rsidRPr="00007EC7">
        <w:rPr>
          <w:bCs/>
          <w:color w:val="000000" w:themeColor="text1"/>
          <w:sz w:val="28"/>
          <w:szCs w:val="28"/>
          <w:lang w:val="en-US" w:eastAsia="ja-JP"/>
        </w:rPr>
        <w:t xml:space="preserve"> 99% - </w:t>
      </w:r>
      <w:r w:rsidR="002724FA" w:rsidRPr="00D3049F">
        <w:rPr>
          <w:bCs/>
          <w:color w:val="000000" w:themeColor="text1"/>
          <w:sz w:val="28"/>
          <w:szCs w:val="28"/>
          <w:lang w:eastAsia="ja-JP"/>
        </w:rPr>
        <w:t>дан</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төмен</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болмайды</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Тауарлық</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өнімдегі</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негізгі</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қоспалар</w:t>
      </w:r>
      <w:r w:rsidR="002A11C8" w:rsidRPr="00D3049F">
        <w:rPr>
          <w:bCs/>
          <w:color w:val="000000" w:themeColor="text1"/>
          <w:sz w:val="28"/>
          <w:szCs w:val="28"/>
          <w:lang w:val="kk-KZ" w:eastAsia="ja-JP"/>
        </w:rPr>
        <w:t xml:space="preserve"> </w:t>
      </w:r>
      <w:r w:rsidR="002724FA" w:rsidRPr="00007EC7">
        <w:rPr>
          <w:bCs/>
          <w:color w:val="000000" w:themeColor="text1"/>
          <w:sz w:val="28"/>
          <w:szCs w:val="28"/>
          <w:lang w:val="en-US" w:eastAsia="ja-JP"/>
        </w:rPr>
        <w:t>-</w:t>
      </w:r>
      <w:r w:rsidR="002A11C8" w:rsidRPr="00D3049F">
        <w:rPr>
          <w:bCs/>
          <w:color w:val="000000" w:themeColor="text1"/>
          <w:sz w:val="28"/>
          <w:szCs w:val="28"/>
          <w:lang w:val="kk-KZ" w:eastAsia="ja-JP"/>
        </w:rPr>
        <w:t xml:space="preserve"> </w:t>
      </w:r>
      <w:r w:rsidR="002724FA" w:rsidRPr="00D3049F">
        <w:rPr>
          <w:bCs/>
          <w:color w:val="000000" w:themeColor="text1"/>
          <w:sz w:val="28"/>
          <w:szCs w:val="28"/>
          <w:lang w:eastAsia="ja-JP"/>
        </w:rPr>
        <w:t>диизобутен</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және</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трет</w:t>
      </w:r>
      <w:r w:rsidR="002724FA" w:rsidRPr="00007EC7">
        <w:rPr>
          <w:bCs/>
          <w:color w:val="000000" w:themeColor="text1"/>
          <w:sz w:val="28"/>
          <w:szCs w:val="28"/>
          <w:lang w:val="en-US" w:eastAsia="ja-JP"/>
        </w:rPr>
        <w:t>-</w:t>
      </w:r>
      <w:r w:rsidR="002724FA" w:rsidRPr="00D3049F">
        <w:rPr>
          <w:bCs/>
          <w:color w:val="000000" w:themeColor="text1"/>
          <w:sz w:val="28"/>
          <w:szCs w:val="28"/>
          <w:lang w:eastAsia="ja-JP"/>
        </w:rPr>
        <w:t>бутил</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спирті</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Алайда</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олар</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іс</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жүзінде</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МТБЭ</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сапасын</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төмендетпейді</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өйткені</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олар</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автомобиль</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бензиндерінің</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жоғары</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октанды</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компоненттері</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болып</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табылады</w:t>
      </w:r>
      <w:r w:rsidR="002724FA" w:rsidRPr="00007EC7">
        <w:rPr>
          <w:bCs/>
          <w:color w:val="000000" w:themeColor="text1"/>
          <w:sz w:val="28"/>
          <w:szCs w:val="28"/>
          <w:lang w:val="en-US" w:eastAsia="ja-JP"/>
        </w:rPr>
        <w:t xml:space="preserve">. </w:t>
      </w:r>
      <w:r w:rsidR="002A11C8" w:rsidRPr="00D3049F">
        <w:rPr>
          <w:bCs/>
          <w:color w:val="000000" w:themeColor="text1"/>
          <w:sz w:val="28"/>
          <w:szCs w:val="28"/>
          <w:lang w:val="kk-KZ" w:eastAsia="ja-JP"/>
        </w:rPr>
        <w:t xml:space="preserve">Ал </w:t>
      </w:r>
      <w:r w:rsidR="002A11C8" w:rsidRPr="00D3049F">
        <w:rPr>
          <w:bCs/>
          <w:i/>
          <w:iCs/>
          <w:color w:val="000000" w:themeColor="text1"/>
          <w:sz w:val="28"/>
          <w:szCs w:val="28"/>
          <w:lang w:val="kk-KZ" w:eastAsia="ja-JP"/>
        </w:rPr>
        <w:t>қ</w:t>
      </w:r>
      <w:r w:rsidR="002724FA" w:rsidRPr="00007EC7">
        <w:rPr>
          <w:bCs/>
          <w:color w:val="000000" w:themeColor="text1"/>
          <w:sz w:val="28"/>
          <w:szCs w:val="28"/>
          <w:lang w:val="en-US" w:eastAsia="ja-JP"/>
        </w:rPr>
        <w:t>-</w:t>
      </w:r>
      <w:r w:rsidR="002724FA" w:rsidRPr="00D3049F">
        <w:rPr>
          <w:bCs/>
          <w:color w:val="000000" w:themeColor="text1"/>
          <w:sz w:val="28"/>
          <w:szCs w:val="28"/>
          <w:lang w:eastAsia="ja-JP"/>
        </w:rPr>
        <w:t>бутендер</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қоспасындағы</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метанол</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мөлшері</w:t>
      </w:r>
      <w:r w:rsidR="002724FA" w:rsidRPr="00007EC7">
        <w:rPr>
          <w:bCs/>
          <w:color w:val="000000" w:themeColor="text1"/>
          <w:sz w:val="28"/>
          <w:szCs w:val="28"/>
          <w:lang w:val="en-US" w:eastAsia="ja-JP"/>
        </w:rPr>
        <w:t xml:space="preserve"> 10 </w:t>
      </w:r>
      <w:r w:rsidR="002724FA" w:rsidRPr="00D3049F">
        <w:rPr>
          <w:bCs/>
          <w:color w:val="000000" w:themeColor="text1"/>
          <w:sz w:val="28"/>
          <w:szCs w:val="28"/>
          <w:lang w:eastAsia="ja-JP"/>
        </w:rPr>
        <w:t>мл</w:t>
      </w:r>
      <w:r w:rsidR="002724FA" w:rsidRPr="00007EC7">
        <w:rPr>
          <w:bCs/>
          <w:color w:val="000000" w:themeColor="text1"/>
          <w:sz w:val="28"/>
          <w:szCs w:val="28"/>
          <w:lang w:val="en-US" w:eastAsia="ja-JP"/>
        </w:rPr>
        <w:t>/</w:t>
      </w:r>
      <w:r w:rsidR="002724FA" w:rsidRPr="00D3049F">
        <w:rPr>
          <w:bCs/>
          <w:color w:val="000000" w:themeColor="text1"/>
          <w:sz w:val="28"/>
          <w:szCs w:val="28"/>
          <w:lang w:eastAsia="ja-JP"/>
        </w:rPr>
        <w:t>м</w:t>
      </w:r>
      <w:r w:rsidR="002724FA" w:rsidRPr="00007EC7">
        <w:rPr>
          <w:bCs/>
          <w:color w:val="000000" w:themeColor="text1"/>
          <w:sz w:val="28"/>
          <w:szCs w:val="28"/>
          <w:vertAlign w:val="superscript"/>
          <w:lang w:val="en-US" w:eastAsia="ja-JP"/>
        </w:rPr>
        <w:t>3</w:t>
      </w:r>
      <w:r w:rsidR="002724FA" w:rsidRPr="00007EC7">
        <w:rPr>
          <w:bCs/>
          <w:color w:val="000000" w:themeColor="text1"/>
          <w:sz w:val="28"/>
          <w:szCs w:val="28"/>
          <w:lang w:val="en-US" w:eastAsia="ja-JP"/>
        </w:rPr>
        <w:t xml:space="preserve"> </w:t>
      </w:r>
      <w:r w:rsidR="002724FA" w:rsidRPr="00D3049F">
        <w:rPr>
          <w:bCs/>
          <w:color w:val="000000" w:themeColor="text1"/>
          <w:sz w:val="28"/>
          <w:szCs w:val="28"/>
          <w:lang w:eastAsia="ja-JP"/>
        </w:rPr>
        <w:t>аспайды</w:t>
      </w:r>
      <w:r w:rsidR="002724FA" w:rsidRPr="00007EC7">
        <w:rPr>
          <w:bCs/>
          <w:color w:val="000000" w:themeColor="text1"/>
          <w:sz w:val="28"/>
          <w:szCs w:val="28"/>
          <w:lang w:val="en-US" w:eastAsia="ja-JP"/>
        </w:rPr>
        <w:t>.</w:t>
      </w:r>
    </w:p>
    <w:p w14:paraId="5340E790" w14:textId="77777777"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p>
    <w:p w14:paraId="7C0067D6" w14:textId="55F8C8F2" w:rsidR="002724FA" w:rsidRPr="00007EC7" w:rsidRDefault="002724FA" w:rsidP="002724FA">
      <w:pPr>
        <w:shd w:val="clear" w:color="auto" w:fill="FFFFFF"/>
        <w:autoSpaceDE w:val="0"/>
        <w:autoSpaceDN w:val="0"/>
        <w:adjustRightInd w:val="0"/>
        <w:ind w:firstLine="720"/>
        <w:jc w:val="both"/>
        <w:rPr>
          <w:bCs/>
          <w:i/>
          <w:iCs/>
          <w:color w:val="000000" w:themeColor="text1"/>
          <w:sz w:val="28"/>
          <w:szCs w:val="28"/>
          <w:lang w:val="en-US" w:eastAsia="ja-JP"/>
        </w:rPr>
      </w:pPr>
      <w:r w:rsidRPr="00007EC7">
        <w:rPr>
          <w:bCs/>
          <w:i/>
          <w:iCs/>
          <w:color w:val="000000" w:themeColor="text1"/>
          <w:sz w:val="28"/>
          <w:szCs w:val="28"/>
          <w:lang w:val="en-US" w:eastAsia="ja-JP"/>
        </w:rPr>
        <w:t xml:space="preserve">7. </w:t>
      </w:r>
      <w:r w:rsidR="00707940" w:rsidRPr="00707940">
        <w:rPr>
          <w:bCs/>
          <w:i/>
          <w:iCs/>
          <w:color w:val="000000" w:themeColor="text1"/>
          <w:sz w:val="28"/>
          <w:szCs w:val="28"/>
          <w:lang w:val="en-US" w:eastAsia="ja-JP"/>
        </w:rPr>
        <w:t>«</w:t>
      </w:r>
      <w:r w:rsidRPr="00007EC7">
        <w:rPr>
          <w:bCs/>
          <w:i/>
          <w:iCs/>
          <w:color w:val="000000" w:themeColor="text1"/>
          <w:sz w:val="28"/>
          <w:szCs w:val="28"/>
          <w:lang w:val="en-US" w:eastAsia="ja-JP"/>
        </w:rPr>
        <w:t>Union Carbide</w:t>
      </w:r>
      <w:r w:rsidR="00707940" w:rsidRPr="00707940">
        <w:rPr>
          <w:bCs/>
          <w:i/>
          <w:iCs/>
          <w:color w:val="000000" w:themeColor="text1"/>
          <w:sz w:val="28"/>
          <w:szCs w:val="28"/>
          <w:lang w:val="en-US" w:eastAsia="ja-JP"/>
        </w:rPr>
        <w:t>»</w:t>
      </w:r>
      <w:r w:rsidRPr="00007EC7">
        <w:rPr>
          <w:bCs/>
          <w:i/>
          <w:iCs/>
          <w:color w:val="000000" w:themeColor="text1"/>
          <w:sz w:val="28"/>
          <w:szCs w:val="28"/>
          <w:lang w:val="en-US" w:eastAsia="ja-JP"/>
        </w:rPr>
        <w:t xml:space="preserve"> </w:t>
      </w:r>
      <w:r w:rsidRPr="00D3049F">
        <w:rPr>
          <w:bCs/>
          <w:i/>
          <w:iCs/>
          <w:color w:val="000000" w:themeColor="text1"/>
          <w:sz w:val="28"/>
          <w:szCs w:val="28"/>
          <w:lang w:eastAsia="ja-JP"/>
        </w:rPr>
        <w:t>және</w:t>
      </w:r>
      <w:r w:rsidRPr="00007EC7">
        <w:rPr>
          <w:bCs/>
          <w:i/>
          <w:iCs/>
          <w:color w:val="000000" w:themeColor="text1"/>
          <w:sz w:val="28"/>
          <w:szCs w:val="28"/>
          <w:lang w:val="en-US" w:eastAsia="ja-JP"/>
        </w:rPr>
        <w:t xml:space="preserve"> </w:t>
      </w:r>
      <w:r w:rsidR="00707940" w:rsidRPr="00707940">
        <w:rPr>
          <w:bCs/>
          <w:i/>
          <w:iCs/>
          <w:color w:val="000000" w:themeColor="text1"/>
          <w:sz w:val="28"/>
          <w:szCs w:val="28"/>
          <w:lang w:val="en-US" w:eastAsia="ja-JP"/>
        </w:rPr>
        <w:t>«</w:t>
      </w:r>
      <w:r w:rsidRPr="00007EC7">
        <w:rPr>
          <w:bCs/>
          <w:i/>
          <w:iCs/>
          <w:color w:val="000000" w:themeColor="text1"/>
          <w:sz w:val="28"/>
          <w:szCs w:val="28"/>
          <w:lang w:val="en-US" w:eastAsia="ja-JP"/>
        </w:rPr>
        <w:t>Arco</w:t>
      </w:r>
      <w:r w:rsidR="00707940" w:rsidRPr="00707940">
        <w:rPr>
          <w:bCs/>
          <w:i/>
          <w:iCs/>
          <w:color w:val="000000" w:themeColor="text1"/>
          <w:sz w:val="28"/>
          <w:szCs w:val="28"/>
          <w:lang w:val="en-US" w:eastAsia="ja-JP"/>
        </w:rPr>
        <w:t>»</w:t>
      </w:r>
      <w:r w:rsidRPr="00007EC7">
        <w:rPr>
          <w:bCs/>
          <w:i/>
          <w:iCs/>
          <w:color w:val="000000" w:themeColor="text1"/>
          <w:sz w:val="28"/>
          <w:szCs w:val="28"/>
          <w:lang w:val="en-US" w:eastAsia="ja-JP"/>
        </w:rPr>
        <w:t xml:space="preserve"> </w:t>
      </w:r>
      <w:r w:rsidRPr="00D3049F">
        <w:rPr>
          <w:bCs/>
          <w:i/>
          <w:iCs/>
          <w:color w:val="000000" w:themeColor="text1"/>
          <w:sz w:val="28"/>
          <w:szCs w:val="28"/>
          <w:lang w:eastAsia="ja-JP"/>
        </w:rPr>
        <w:t>фирмаларының</w:t>
      </w:r>
      <w:r w:rsidRPr="00007EC7">
        <w:rPr>
          <w:bCs/>
          <w:i/>
          <w:iCs/>
          <w:color w:val="000000" w:themeColor="text1"/>
          <w:sz w:val="28"/>
          <w:szCs w:val="28"/>
          <w:lang w:val="en-US" w:eastAsia="ja-JP"/>
        </w:rPr>
        <w:t xml:space="preserve"> </w:t>
      </w:r>
      <w:r w:rsidRPr="00D3049F">
        <w:rPr>
          <w:bCs/>
          <w:i/>
          <w:iCs/>
          <w:color w:val="000000" w:themeColor="text1"/>
          <w:sz w:val="28"/>
          <w:szCs w:val="28"/>
          <w:lang w:eastAsia="ja-JP"/>
        </w:rPr>
        <w:t>процесі</w:t>
      </w:r>
    </w:p>
    <w:p w14:paraId="369C657E" w14:textId="1796B1F7"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lastRenderedPageBreak/>
        <w:t>Бұл</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процесте</w:t>
      </w:r>
      <w:r w:rsidRPr="00007EC7">
        <w:rPr>
          <w:bCs/>
          <w:color w:val="000000" w:themeColor="text1"/>
          <w:sz w:val="28"/>
          <w:szCs w:val="28"/>
          <w:lang w:val="en-US" w:eastAsia="ja-JP"/>
        </w:rPr>
        <w:t xml:space="preserve"> </w:t>
      </w:r>
      <w:r w:rsidRPr="00D3049F">
        <w:rPr>
          <w:bCs/>
          <w:color w:val="000000" w:themeColor="text1"/>
          <w:sz w:val="28"/>
          <w:szCs w:val="28"/>
          <w:lang w:eastAsia="ja-JP"/>
        </w:rPr>
        <w:t>С</w:t>
      </w:r>
      <w:r w:rsidRPr="00007EC7">
        <w:rPr>
          <w:bCs/>
          <w:color w:val="000000" w:themeColor="text1"/>
          <w:sz w:val="28"/>
          <w:szCs w:val="28"/>
          <w:vertAlign w:val="subscript"/>
          <w:lang w:val="en-US" w:eastAsia="ja-JP"/>
        </w:rPr>
        <w:t>4</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фракциясының</w:t>
      </w:r>
      <w:r w:rsidRPr="00007EC7">
        <w:rPr>
          <w:bCs/>
          <w:color w:val="000000" w:themeColor="text1"/>
          <w:sz w:val="28"/>
          <w:szCs w:val="28"/>
          <w:lang w:val="en-US" w:eastAsia="ja-JP"/>
        </w:rPr>
        <w:t xml:space="preserve"> </w:t>
      </w:r>
      <w:r w:rsidRPr="00D3049F">
        <w:rPr>
          <w:bCs/>
          <w:color w:val="000000" w:themeColor="text1"/>
          <w:sz w:val="28"/>
          <w:szCs w:val="28"/>
          <w:lang w:eastAsia="ja-JP"/>
        </w:rPr>
        <w:t>құрамындағы</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w:t>
      </w:r>
      <w:r w:rsidRPr="00007EC7">
        <w:rPr>
          <w:bCs/>
          <w:color w:val="000000" w:themeColor="text1"/>
          <w:sz w:val="28"/>
          <w:szCs w:val="28"/>
          <w:lang w:val="en-US" w:eastAsia="ja-JP"/>
        </w:rPr>
        <w:t xml:space="preserve"> </w:t>
      </w:r>
      <w:r w:rsidR="004F2393" w:rsidRPr="00D3049F">
        <w:rPr>
          <w:bCs/>
          <w:color w:val="000000" w:themeColor="text1"/>
          <w:sz w:val="28"/>
          <w:szCs w:val="28"/>
          <w:lang w:val="kk-KZ" w:eastAsia="ja-JP"/>
        </w:rPr>
        <w:t xml:space="preserve">талғамды </w:t>
      </w:r>
      <w:r w:rsidRPr="00D3049F">
        <w:rPr>
          <w:bCs/>
          <w:color w:val="000000" w:themeColor="text1"/>
          <w:sz w:val="28"/>
          <w:szCs w:val="28"/>
          <w:lang w:eastAsia="ja-JP"/>
        </w:rPr>
        <w:t>адсорбциямен</w:t>
      </w:r>
      <w:r w:rsidRPr="00007EC7">
        <w:rPr>
          <w:bCs/>
          <w:color w:val="000000" w:themeColor="text1"/>
          <w:sz w:val="28"/>
          <w:szCs w:val="28"/>
          <w:lang w:val="en-US" w:eastAsia="ja-JP"/>
        </w:rPr>
        <w:t xml:space="preserve"> </w:t>
      </w:r>
      <w:r w:rsidRPr="00D3049F">
        <w:rPr>
          <w:bCs/>
          <w:color w:val="000000" w:themeColor="text1"/>
          <w:sz w:val="28"/>
          <w:szCs w:val="28"/>
          <w:lang w:eastAsia="ja-JP"/>
        </w:rPr>
        <w:t>алынып</w:t>
      </w:r>
      <w:r w:rsidRPr="00007EC7">
        <w:rPr>
          <w:bCs/>
          <w:color w:val="000000" w:themeColor="text1"/>
          <w:sz w:val="28"/>
          <w:szCs w:val="28"/>
          <w:lang w:val="en-US" w:eastAsia="ja-JP"/>
        </w:rPr>
        <w:t xml:space="preserve"> </w:t>
      </w:r>
      <w:r w:rsidRPr="00D3049F">
        <w:rPr>
          <w:bCs/>
          <w:color w:val="000000" w:themeColor="text1"/>
          <w:sz w:val="28"/>
          <w:szCs w:val="28"/>
          <w:lang w:eastAsia="ja-JP"/>
        </w:rPr>
        <w:t>тасталуы</w:t>
      </w:r>
      <w:r w:rsidRPr="00007EC7">
        <w:rPr>
          <w:bCs/>
          <w:color w:val="000000" w:themeColor="text1"/>
          <w:sz w:val="28"/>
          <w:szCs w:val="28"/>
          <w:lang w:val="en-US" w:eastAsia="ja-JP"/>
        </w:rPr>
        <w:t xml:space="preserve"> </w:t>
      </w:r>
      <w:r w:rsidR="004F2393" w:rsidRPr="00D3049F">
        <w:rPr>
          <w:bCs/>
          <w:color w:val="000000" w:themeColor="text1"/>
          <w:sz w:val="28"/>
          <w:szCs w:val="28"/>
          <w:lang w:val="kk-KZ" w:eastAsia="ja-JP"/>
        </w:rPr>
        <w:t>қарастырылған</w:t>
      </w:r>
      <w:r w:rsidRPr="00007EC7">
        <w:rPr>
          <w:bCs/>
          <w:color w:val="000000" w:themeColor="text1"/>
          <w:sz w:val="28"/>
          <w:szCs w:val="28"/>
          <w:lang w:val="en-US" w:eastAsia="ja-JP"/>
        </w:rPr>
        <w:t xml:space="preserve">. </w:t>
      </w:r>
      <w:r w:rsidRPr="00D3049F">
        <w:rPr>
          <w:bCs/>
          <w:color w:val="000000" w:themeColor="text1"/>
          <w:sz w:val="28"/>
          <w:szCs w:val="28"/>
          <w:lang w:eastAsia="ja-JP"/>
        </w:rPr>
        <w:t>Ол</w:t>
      </w:r>
      <w:r w:rsidRPr="00007EC7">
        <w:rPr>
          <w:bCs/>
          <w:color w:val="000000" w:themeColor="text1"/>
          <w:sz w:val="28"/>
          <w:szCs w:val="28"/>
          <w:lang w:val="en-US" w:eastAsia="ja-JP"/>
        </w:rPr>
        <w:t xml:space="preserve"> </w:t>
      </w:r>
      <w:r w:rsidRPr="00D3049F">
        <w:rPr>
          <w:bCs/>
          <w:color w:val="000000" w:themeColor="text1"/>
          <w:sz w:val="28"/>
          <w:szCs w:val="28"/>
          <w:lang w:eastAsia="ja-JP"/>
        </w:rPr>
        <w:t>үшін</w:t>
      </w:r>
      <w:r w:rsidRPr="00007EC7">
        <w:rPr>
          <w:bCs/>
          <w:color w:val="000000" w:themeColor="text1"/>
          <w:sz w:val="28"/>
          <w:szCs w:val="28"/>
          <w:lang w:val="en-US" w:eastAsia="ja-JP"/>
        </w:rPr>
        <w:t xml:space="preserve"> </w:t>
      </w:r>
      <w:r w:rsidR="004F2393" w:rsidRPr="00D3049F">
        <w:rPr>
          <w:bCs/>
          <w:color w:val="000000" w:themeColor="text1"/>
          <w:sz w:val="28"/>
          <w:szCs w:val="28"/>
          <w:lang w:val="kk-KZ" w:eastAsia="ja-JP"/>
        </w:rPr>
        <w:t>пайдаланылған</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w:t>
      </w:r>
      <w:r w:rsidR="004F2393" w:rsidRPr="00D3049F">
        <w:rPr>
          <w:bCs/>
          <w:color w:val="000000" w:themeColor="text1"/>
          <w:sz w:val="28"/>
          <w:szCs w:val="28"/>
          <w:lang w:val="kk-KZ" w:eastAsia="ja-JP"/>
        </w:rPr>
        <w:t>н</w:t>
      </w:r>
      <w:r w:rsidRPr="00D3049F">
        <w:rPr>
          <w:bCs/>
          <w:color w:val="000000" w:themeColor="text1"/>
          <w:sz w:val="28"/>
          <w:szCs w:val="28"/>
          <w:lang w:eastAsia="ja-JP"/>
        </w:rPr>
        <w:t>ы</w:t>
      </w:r>
      <w:r w:rsidRPr="00007EC7">
        <w:rPr>
          <w:bCs/>
          <w:color w:val="000000" w:themeColor="text1"/>
          <w:sz w:val="28"/>
          <w:szCs w:val="28"/>
          <w:lang w:val="en-US" w:eastAsia="ja-JP"/>
        </w:rPr>
        <w:t xml:space="preserve"> </w:t>
      </w:r>
      <w:r w:rsidRPr="00D3049F">
        <w:rPr>
          <w:bCs/>
          <w:color w:val="000000" w:themeColor="text1"/>
          <w:sz w:val="28"/>
          <w:szCs w:val="28"/>
          <w:lang w:eastAsia="ja-JP"/>
        </w:rPr>
        <w:t>молекулалық</w:t>
      </w:r>
      <w:r w:rsidRPr="00007EC7">
        <w:rPr>
          <w:bCs/>
          <w:color w:val="000000" w:themeColor="text1"/>
          <w:sz w:val="28"/>
          <w:szCs w:val="28"/>
          <w:lang w:val="en-US" w:eastAsia="ja-JP"/>
        </w:rPr>
        <w:t xml:space="preserve"> </w:t>
      </w:r>
      <w:r w:rsidR="004F2393" w:rsidRPr="00D3049F">
        <w:rPr>
          <w:bCs/>
          <w:color w:val="000000" w:themeColor="text1"/>
          <w:sz w:val="28"/>
          <w:szCs w:val="28"/>
          <w:lang w:val="kk-KZ" w:eastAsia="ja-JP"/>
        </w:rPr>
        <w:t>е</w:t>
      </w:r>
      <w:r w:rsidRPr="00D3049F">
        <w:rPr>
          <w:bCs/>
          <w:color w:val="000000" w:themeColor="text1"/>
          <w:sz w:val="28"/>
          <w:szCs w:val="28"/>
          <w:lang w:eastAsia="ja-JP"/>
        </w:rPr>
        <w:t>лек</w:t>
      </w:r>
      <w:r w:rsidRPr="00007EC7">
        <w:rPr>
          <w:bCs/>
          <w:color w:val="000000" w:themeColor="text1"/>
          <w:sz w:val="28"/>
          <w:szCs w:val="28"/>
          <w:lang w:val="en-US" w:eastAsia="ja-JP"/>
        </w:rPr>
        <w:t xml:space="preserve"> </w:t>
      </w:r>
      <w:r w:rsidRPr="00D3049F">
        <w:rPr>
          <w:bCs/>
          <w:color w:val="000000" w:themeColor="text1"/>
          <w:sz w:val="28"/>
          <w:szCs w:val="28"/>
          <w:lang w:eastAsia="ja-JP"/>
        </w:rPr>
        <w:t>қабаты</w:t>
      </w:r>
      <w:r w:rsidRPr="00007EC7">
        <w:rPr>
          <w:bCs/>
          <w:color w:val="000000" w:themeColor="text1"/>
          <w:sz w:val="28"/>
          <w:szCs w:val="28"/>
          <w:lang w:val="en-US" w:eastAsia="ja-JP"/>
        </w:rPr>
        <w:t xml:space="preserve"> </w:t>
      </w:r>
      <w:r w:rsidRPr="00D3049F">
        <w:rPr>
          <w:bCs/>
          <w:color w:val="000000" w:themeColor="text1"/>
          <w:sz w:val="28"/>
          <w:szCs w:val="28"/>
          <w:lang w:eastAsia="ja-JP"/>
        </w:rPr>
        <w:t>арқылы</w:t>
      </w:r>
      <w:r w:rsidRPr="00007EC7">
        <w:rPr>
          <w:bCs/>
          <w:color w:val="000000" w:themeColor="text1"/>
          <w:sz w:val="28"/>
          <w:szCs w:val="28"/>
          <w:lang w:val="en-US" w:eastAsia="ja-JP"/>
        </w:rPr>
        <w:t xml:space="preserve"> </w:t>
      </w:r>
      <w:r w:rsidRPr="00D3049F">
        <w:rPr>
          <w:bCs/>
          <w:color w:val="000000" w:themeColor="text1"/>
          <w:sz w:val="28"/>
          <w:szCs w:val="28"/>
          <w:lang w:eastAsia="ja-JP"/>
        </w:rPr>
        <w:t>өт</w:t>
      </w:r>
      <w:r w:rsidR="004F2393" w:rsidRPr="00D3049F">
        <w:rPr>
          <w:bCs/>
          <w:color w:val="000000" w:themeColor="text1"/>
          <w:sz w:val="28"/>
          <w:szCs w:val="28"/>
          <w:lang w:val="kk-KZ" w:eastAsia="ja-JP"/>
        </w:rPr>
        <w:t>кіз</w:t>
      </w:r>
      <w:r w:rsidRPr="00D3049F">
        <w:rPr>
          <w:bCs/>
          <w:color w:val="000000" w:themeColor="text1"/>
          <w:sz w:val="28"/>
          <w:szCs w:val="28"/>
          <w:lang w:eastAsia="ja-JP"/>
        </w:rPr>
        <w:t>еді</w:t>
      </w:r>
      <w:r w:rsidR="004F2393" w:rsidRPr="00D3049F">
        <w:rPr>
          <w:bCs/>
          <w:color w:val="000000" w:themeColor="text1"/>
          <w:sz w:val="28"/>
          <w:szCs w:val="28"/>
          <w:lang w:val="kk-KZ" w:eastAsia="ja-JP"/>
        </w:rPr>
        <w:t>.</w:t>
      </w:r>
      <w:r w:rsidRPr="00007EC7">
        <w:rPr>
          <w:bCs/>
          <w:color w:val="000000" w:themeColor="text1"/>
          <w:sz w:val="28"/>
          <w:szCs w:val="28"/>
          <w:lang w:val="en-US" w:eastAsia="ja-JP"/>
        </w:rPr>
        <w:t xml:space="preserve"> </w:t>
      </w:r>
      <w:r w:rsidR="004F2393" w:rsidRPr="00D3049F">
        <w:rPr>
          <w:bCs/>
          <w:color w:val="000000" w:themeColor="text1"/>
          <w:sz w:val="28"/>
          <w:szCs w:val="28"/>
          <w:lang w:val="kk-KZ" w:eastAsia="ja-JP"/>
        </w:rPr>
        <w:t>М</w:t>
      </w:r>
      <w:r w:rsidRPr="00D3049F">
        <w:rPr>
          <w:bCs/>
          <w:color w:val="000000" w:themeColor="text1"/>
          <w:sz w:val="28"/>
          <w:szCs w:val="28"/>
          <w:lang w:eastAsia="ja-JP"/>
        </w:rPr>
        <w:t>етанолдың</w:t>
      </w:r>
      <w:r w:rsidRPr="00007EC7">
        <w:rPr>
          <w:bCs/>
          <w:color w:val="000000" w:themeColor="text1"/>
          <w:sz w:val="28"/>
          <w:szCs w:val="28"/>
          <w:lang w:val="en-US" w:eastAsia="ja-JP"/>
        </w:rPr>
        <w:t xml:space="preserve"> </w:t>
      </w:r>
      <w:r w:rsidR="004F2393" w:rsidRPr="00D3049F">
        <w:rPr>
          <w:bCs/>
          <w:color w:val="000000" w:themeColor="text1"/>
          <w:sz w:val="28"/>
          <w:szCs w:val="28"/>
          <w:lang w:val="kk-KZ" w:eastAsia="ja-JP"/>
        </w:rPr>
        <w:t>д</w:t>
      </w:r>
      <w:r w:rsidRPr="00D3049F">
        <w:rPr>
          <w:bCs/>
          <w:color w:val="000000" w:themeColor="text1"/>
          <w:sz w:val="28"/>
          <w:szCs w:val="28"/>
          <w:lang w:eastAsia="ja-JP"/>
        </w:rPr>
        <w:t>есорбциясы</w:t>
      </w:r>
      <w:r w:rsidRPr="00007EC7">
        <w:rPr>
          <w:bCs/>
          <w:color w:val="000000" w:themeColor="text1"/>
          <w:sz w:val="28"/>
          <w:szCs w:val="28"/>
          <w:lang w:val="en-US" w:eastAsia="ja-JP"/>
        </w:rPr>
        <w:t xml:space="preserve"> </w:t>
      </w:r>
      <w:r w:rsidRPr="00D3049F">
        <w:rPr>
          <w:bCs/>
          <w:color w:val="000000" w:themeColor="text1"/>
          <w:sz w:val="28"/>
          <w:szCs w:val="28"/>
          <w:lang w:eastAsia="ja-JP"/>
        </w:rPr>
        <w:t>жаңа</w:t>
      </w:r>
      <w:r w:rsidRPr="00007EC7">
        <w:rPr>
          <w:bCs/>
          <w:color w:val="000000" w:themeColor="text1"/>
          <w:sz w:val="28"/>
          <w:szCs w:val="28"/>
          <w:lang w:val="en-US" w:eastAsia="ja-JP"/>
        </w:rPr>
        <w:t xml:space="preserve"> </w:t>
      </w:r>
      <w:r w:rsidRPr="00D3049F">
        <w:rPr>
          <w:bCs/>
          <w:color w:val="000000" w:themeColor="text1"/>
          <w:sz w:val="28"/>
          <w:szCs w:val="28"/>
          <w:lang w:eastAsia="ja-JP"/>
        </w:rPr>
        <w:t>көмірсутек</w:t>
      </w:r>
      <w:r w:rsidR="004F2393" w:rsidRPr="00D3049F">
        <w:rPr>
          <w:bCs/>
          <w:color w:val="000000" w:themeColor="text1"/>
          <w:sz w:val="28"/>
          <w:szCs w:val="28"/>
          <w:lang w:val="kk-KZ" w:eastAsia="ja-JP"/>
        </w:rPr>
        <w:t>ті</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фракцияның</w:t>
      </w:r>
      <w:r w:rsidRPr="00007EC7">
        <w:rPr>
          <w:bCs/>
          <w:color w:val="000000" w:themeColor="text1"/>
          <w:sz w:val="28"/>
          <w:szCs w:val="28"/>
          <w:lang w:val="en-US" w:eastAsia="ja-JP"/>
        </w:rPr>
        <w:t xml:space="preserve"> </w:t>
      </w:r>
      <w:r w:rsidRPr="00D3049F">
        <w:rPr>
          <w:bCs/>
          <w:color w:val="000000" w:themeColor="text1"/>
          <w:sz w:val="28"/>
          <w:szCs w:val="28"/>
          <w:lang w:eastAsia="ja-JP"/>
        </w:rPr>
        <w:t>ағынымен</w:t>
      </w:r>
      <w:r w:rsidRPr="00007EC7">
        <w:rPr>
          <w:bCs/>
          <w:color w:val="000000" w:themeColor="text1"/>
          <w:sz w:val="28"/>
          <w:szCs w:val="28"/>
          <w:lang w:val="en-US" w:eastAsia="ja-JP"/>
        </w:rPr>
        <w:t xml:space="preserve"> </w:t>
      </w:r>
      <w:r w:rsidRPr="00D3049F">
        <w:rPr>
          <w:bCs/>
          <w:color w:val="000000" w:themeColor="text1"/>
          <w:sz w:val="28"/>
          <w:szCs w:val="28"/>
          <w:lang w:eastAsia="ja-JP"/>
        </w:rPr>
        <w:t>жүзеге</w:t>
      </w:r>
      <w:r w:rsidRPr="00007EC7">
        <w:rPr>
          <w:bCs/>
          <w:color w:val="000000" w:themeColor="text1"/>
          <w:sz w:val="28"/>
          <w:szCs w:val="28"/>
          <w:lang w:val="en-US" w:eastAsia="ja-JP"/>
        </w:rPr>
        <w:t xml:space="preserve"> </w:t>
      </w:r>
      <w:r w:rsidRPr="00D3049F">
        <w:rPr>
          <w:bCs/>
          <w:color w:val="000000" w:themeColor="text1"/>
          <w:sz w:val="28"/>
          <w:szCs w:val="28"/>
          <w:lang w:eastAsia="ja-JP"/>
        </w:rPr>
        <w:t>асырылады</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Процесс</w:t>
      </w:r>
      <w:r w:rsidRPr="00007EC7">
        <w:rPr>
          <w:bCs/>
          <w:color w:val="000000" w:themeColor="text1"/>
          <w:sz w:val="28"/>
          <w:szCs w:val="28"/>
          <w:lang w:val="en-US" w:eastAsia="ja-JP"/>
        </w:rPr>
        <w:t xml:space="preserve"> </w:t>
      </w:r>
      <w:r w:rsidRPr="00D3049F">
        <w:rPr>
          <w:bCs/>
          <w:color w:val="000000" w:themeColor="text1"/>
          <w:sz w:val="28"/>
          <w:szCs w:val="28"/>
          <w:lang w:eastAsia="ja-JP"/>
        </w:rPr>
        <w:t>АҚШ</w:t>
      </w:r>
      <w:r w:rsidRPr="00007EC7">
        <w:rPr>
          <w:bCs/>
          <w:color w:val="000000" w:themeColor="text1"/>
          <w:sz w:val="28"/>
          <w:szCs w:val="28"/>
          <w:lang w:val="en-US" w:eastAsia="ja-JP"/>
        </w:rPr>
        <w:t>-</w:t>
      </w:r>
      <w:r w:rsidRPr="00D3049F">
        <w:rPr>
          <w:bCs/>
          <w:color w:val="000000" w:themeColor="text1"/>
          <w:sz w:val="28"/>
          <w:szCs w:val="28"/>
          <w:lang w:eastAsia="ja-JP"/>
        </w:rPr>
        <w:t>тағы</w:t>
      </w:r>
      <w:r w:rsidRPr="00007EC7">
        <w:rPr>
          <w:bCs/>
          <w:color w:val="000000" w:themeColor="text1"/>
          <w:sz w:val="28"/>
          <w:szCs w:val="28"/>
          <w:lang w:val="en-US" w:eastAsia="ja-JP"/>
        </w:rPr>
        <w:t xml:space="preserve"> </w:t>
      </w:r>
      <w:r w:rsidR="00707940" w:rsidRPr="00707940">
        <w:rPr>
          <w:bCs/>
          <w:color w:val="000000" w:themeColor="text1"/>
          <w:sz w:val="28"/>
          <w:szCs w:val="28"/>
          <w:lang w:val="en-US" w:eastAsia="ja-JP"/>
        </w:rPr>
        <w:t>«</w:t>
      </w:r>
      <w:r w:rsidRPr="00007EC7">
        <w:rPr>
          <w:bCs/>
          <w:i/>
          <w:iCs/>
          <w:color w:val="000000" w:themeColor="text1"/>
          <w:sz w:val="28"/>
          <w:szCs w:val="28"/>
          <w:lang w:val="en-US" w:eastAsia="ja-JP"/>
        </w:rPr>
        <w:t>Valero Refining Co</w:t>
      </w:r>
      <w:r w:rsidR="00707940" w:rsidRPr="00707940">
        <w:rPr>
          <w:bCs/>
          <w:color w:val="000000" w:themeColor="text1"/>
          <w:sz w:val="28"/>
          <w:szCs w:val="28"/>
          <w:lang w:val="en-US" w:eastAsia="ja-JP"/>
        </w:rPr>
        <w:t>»</w:t>
      </w:r>
      <w:r w:rsidRPr="00007EC7">
        <w:rPr>
          <w:bCs/>
          <w:color w:val="000000" w:themeColor="text1"/>
          <w:sz w:val="28"/>
          <w:szCs w:val="28"/>
          <w:lang w:val="en-US" w:eastAsia="ja-JP"/>
        </w:rPr>
        <w:t xml:space="preserve"> </w:t>
      </w:r>
      <w:r w:rsidRPr="00D3049F">
        <w:rPr>
          <w:bCs/>
          <w:color w:val="000000" w:themeColor="text1"/>
          <w:sz w:val="28"/>
          <w:szCs w:val="28"/>
          <w:lang w:eastAsia="ja-JP"/>
        </w:rPr>
        <w:t>фирмасының</w:t>
      </w:r>
      <w:r w:rsidRPr="00007EC7">
        <w:rPr>
          <w:bCs/>
          <w:color w:val="000000" w:themeColor="text1"/>
          <w:sz w:val="28"/>
          <w:szCs w:val="28"/>
          <w:lang w:val="en-US" w:eastAsia="ja-JP"/>
        </w:rPr>
        <w:t xml:space="preserve"> </w:t>
      </w:r>
      <w:r w:rsidRPr="00D3049F">
        <w:rPr>
          <w:bCs/>
          <w:color w:val="000000" w:themeColor="text1"/>
          <w:sz w:val="28"/>
          <w:szCs w:val="28"/>
          <w:lang w:eastAsia="ja-JP"/>
        </w:rPr>
        <w:t>қондырғысында</w:t>
      </w:r>
      <w:r w:rsidRPr="00007EC7">
        <w:rPr>
          <w:bCs/>
          <w:color w:val="000000" w:themeColor="text1"/>
          <w:sz w:val="28"/>
          <w:szCs w:val="28"/>
          <w:lang w:val="en-US" w:eastAsia="ja-JP"/>
        </w:rPr>
        <w:t xml:space="preserve"> </w:t>
      </w:r>
      <w:r w:rsidRPr="00D3049F">
        <w:rPr>
          <w:bCs/>
          <w:color w:val="000000" w:themeColor="text1"/>
          <w:sz w:val="28"/>
          <w:szCs w:val="28"/>
          <w:lang w:eastAsia="ja-JP"/>
        </w:rPr>
        <w:t>жүзеге</w:t>
      </w:r>
      <w:r w:rsidRPr="00007EC7">
        <w:rPr>
          <w:bCs/>
          <w:color w:val="000000" w:themeColor="text1"/>
          <w:sz w:val="28"/>
          <w:szCs w:val="28"/>
          <w:lang w:val="en-US" w:eastAsia="ja-JP"/>
        </w:rPr>
        <w:t xml:space="preserve"> </w:t>
      </w:r>
      <w:r w:rsidRPr="00D3049F">
        <w:rPr>
          <w:bCs/>
          <w:color w:val="000000" w:themeColor="text1"/>
          <w:sz w:val="28"/>
          <w:szCs w:val="28"/>
          <w:lang w:eastAsia="ja-JP"/>
        </w:rPr>
        <w:t>асырылды</w:t>
      </w:r>
      <w:r w:rsidRPr="00007EC7">
        <w:rPr>
          <w:bCs/>
          <w:color w:val="000000" w:themeColor="text1"/>
          <w:sz w:val="28"/>
          <w:szCs w:val="28"/>
          <w:lang w:val="en-US" w:eastAsia="ja-JP"/>
        </w:rPr>
        <w:t xml:space="preserve">. </w:t>
      </w:r>
      <w:r w:rsidRPr="00D3049F">
        <w:rPr>
          <w:bCs/>
          <w:color w:val="000000" w:themeColor="text1"/>
          <w:sz w:val="28"/>
          <w:szCs w:val="28"/>
          <w:lang w:eastAsia="ja-JP"/>
        </w:rPr>
        <w:t>Оның</w:t>
      </w:r>
      <w:r w:rsidRPr="00007EC7">
        <w:rPr>
          <w:bCs/>
          <w:color w:val="000000" w:themeColor="text1"/>
          <w:sz w:val="28"/>
          <w:szCs w:val="28"/>
          <w:lang w:val="en-US" w:eastAsia="ja-JP"/>
        </w:rPr>
        <w:t xml:space="preserve"> </w:t>
      </w:r>
      <w:r w:rsidRPr="00D3049F">
        <w:rPr>
          <w:bCs/>
          <w:color w:val="000000" w:themeColor="text1"/>
          <w:sz w:val="28"/>
          <w:szCs w:val="28"/>
          <w:lang w:eastAsia="ja-JP"/>
        </w:rPr>
        <w:t>қуаты</w:t>
      </w:r>
      <w:r w:rsidRPr="00007EC7">
        <w:rPr>
          <w:bCs/>
          <w:color w:val="000000" w:themeColor="text1"/>
          <w:sz w:val="28"/>
          <w:szCs w:val="28"/>
          <w:lang w:val="en-US" w:eastAsia="ja-JP"/>
        </w:rPr>
        <w:t xml:space="preserve"> </w:t>
      </w:r>
      <w:r w:rsidRPr="00D3049F">
        <w:rPr>
          <w:bCs/>
          <w:color w:val="000000" w:themeColor="text1"/>
          <w:sz w:val="28"/>
          <w:szCs w:val="28"/>
          <w:lang w:eastAsia="ja-JP"/>
        </w:rPr>
        <w:t>тәулігіне</w:t>
      </w:r>
      <w:r w:rsidRPr="00007EC7">
        <w:rPr>
          <w:bCs/>
          <w:color w:val="000000" w:themeColor="text1"/>
          <w:sz w:val="28"/>
          <w:szCs w:val="28"/>
          <w:lang w:val="en-US" w:eastAsia="ja-JP"/>
        </w:rPr>
        <w:t xml:space="preserve"> 150 </w:t>
      </w:r>
      <w:r w:rsidRPr="00D3049F">
        <w:rPr>
          <w:bCs/>
          <w:color w:val="000000" w:themeColor="text1"/>
          <w:sz w:val="28"/>
          <w:szCs w:val="28"/>
          <w:lang w:eastAsia="ja-JP"/>
        </w:rPr>
        <w:t>тонна</w:t>
      </w:r>
      <w:r w:rsidRPr="00007EC7">
        <w:rPr>
          <w:bCs/>
          <w:color w:val="000000" w:themeColor="text1"/>
          <w:sz w:val="28"/>
          <w:szCs w:val="28"/>
          <w:lang w:val="en-US" w:eastAsia="ja-JP"/>
        </w:rPr>
        <w:t>.</w:t>
      </w:r>
    </w:p>
    <w:p w14:paraId="4DDD8FD8" w14:textId="77777777" w:rsidR="00AE1690" w:rsidRPr="00007EC7" w:rsidRDefault="00AE1690" w:rsidP="002724FA">
      <w:pPr>
        <w:shd w:val="clear" w:color="auto" w:fill="FFFFFF"/>
        <w:autoSpaceDE w:val="0"/>
        <w:autoSpaceDN w:val="0"/>
        <w:adjustRightInd w:val="0"/>
        <w:ind w:firstLine="720"/>
        <w:jc w:val="both"/>
        <w:rPr>
          <w:bCs/>
          <w:color w:val="000000" w:themeColor="text1"/>
          <w:sz w:val="28"/>
          <w:szCs w:val="28"/>
          <w:lang w:val="en-US" w:eastAsia="ja-JP"/>
        </w:rPr>
      </w:pPr>
    </w:p>
    <w:p w14:paraId="2A628D48" w14:textId="3B31E764" w:rsidR="00B17FE9" w:rsidRPr="00007EC7" w:rsidRDefault="002724FA" w:rsidP="00B17FE9">
      <w:pPr>
        <w:shd w:val="clear" w:color="auto" w:fill="FFFFFF"/>
        <w:autoSpaceDE w:val="0"/>
        <w:autoSpaceDN w:val="0"/>
        <w:adjustRightInd w:val="0"/>
        <w:ind w:firstLine="720"/>
        <w:jc w:val="both"/>
        <w:rPr>
          <w:bCs/>
          <w:i/>
          <w:iCs/>
          <w:color w:val="000000" w:themeColor="text1"/>
          <w:sz w:val="28"/>
          <w:szCs w:val="28"/>
          <w:lang w:val="en-US" w:eastAsia="ja-JP"/>
        </w:rPr>
      </w:pPr>
      <w:r w:rsidRPr="00007EC7">
        <w:rPr>
          <w:bCs/>
          <w:i/>
          <w:iCs/>
          <w:color w:val="000000" w:themeColor="text1"/>
          <w:sz w:val="28"/>
          <w:szCs w:val="28"/>
          <w:lang w:val="en-US" w:eastAsia="ja-JP"/>
        </w:rPr>
        <w:t>8. "New Chem."</w:t>
      </w:r>
      <w:r w:rsidRPr="00D3049F">
        <w:rPr>
          <w:bCs/>
          <w:i/>
          <w:iCs/>
          <w:color w:val="000000" w:themeColor="text1"/>
          <w:sz w:val="28"/>
          <w:szCs w:val="28"/>
          <w:lang w:eastAsia="ja-JP"/>
        </w:rPr>
        <w:t>және</w:t>
      </w:r>
      <w:r w:rsidRPr="00007EC7">
        <w:rPr>
          <w:bCs/>
          <w:i/>
          <w:iCs/>
          <w:color w:val="000000" w:themeColor="text1"/>
          <w:sz w:val="28"/>
          <w:szCs w:val="28"/>
          <w:lang w:val="en-US" w:eastAsia="ja-JP"/>
        </w:rPr>
        <w:t xml:space="preserve"> CRL</w:t>
      </w:r>
      <w:r w:rsidR="00B17FE9" w:rsidRPr="00D3049F">
        <w:rPr>
          <w:bCs/>
          <w:i/>
          <w:iCs/>
          <w:color w:val="000000" w:themeColor="text1"/>
          <w:sz w:val="28"/>
          <w:szCs w:val="28"/>
          <w:lang w:val="kk-KZ" w:eastAsia="ja-JP"/>
        </w:rPr>
        <w:t xml:space="preserve"> </w:t>
      </w:r>
      <w:r w:rsidR="00B17FE9" w:rsidRPr="00D3049F">
        <w:rPr>
          <w:bCs/>
          <w:i/>
          <w:iCs/>
          <w:color w:val="000000" w:themeColor="text1"/>
          <w:sz w:val="28"/>
          <w:szCs w:val="28"/>
          <w:lang w:eastAsia="ja-JP"/>
        </w:rPr>
        <w:t>фирмаларының</w:t>
      </w:r>
      <w:r w:rsidR="00B17FE9" w:rsidRPr="00007EC7">
        <w:rPr>
          <w:bCs/>
          <w:i/>
          <w:iCs/>
          <w:color w:val="000000" w:themeColor="text1"/>
          <w:sz w:val="28"/>
          <w:szCs w:val="28"/>
          <w:lang w:val="en-US" w:eastAsia="ja-JP"/>
        </w:rPr>
        <w:t xml:space="preserve"> </w:t>
      </w:r>
      <w:r w:rsidR="00B17FE9" w:rsidRPr="00D3049F">
        <w:rPr>
          <w:bCs/>
          <w:i/>
          <w:iCs/>
          <w:color w:val="000000" w:themeColor="text1"/>
          <w:sz w:val="28"/>
          <w:szCs w:val="28"/>
          <w:lang w:eastAsia="ja-JP"/>
        </w:rPr>
        <w:t>процесі</w:t>
      </w:r>
    </w:p>
    <w:p w14:paraId="5D6D98D8" w14:textId="12556D0A" w:rsidR="002724FA" w:rsidRPr="00436625" w:rsidRDefault="00707940" w:rsidP="002724FA">
      <w:pPr>
        <w:shd w:val="clear" w:color="auto" w:fill="FFFFFF"/>
        <w:autoSpaceDE w:val="0"/>
        <w:autoSpaceDN w:val="0"/>
        <w:adjustRightInd w:val="0"/>
        <w:ind w:firstLine="720"/>
        <w:jc w:val="both"/>
        <w:rPr>
          <w:bCs/>
          <w:color w:val="000000" w:themeColor="text1"/>
          <w:sz w:val="28"/>
          <w:szCs w:val="28"/>
          <w:lang w:val="en-US" w:eastAsia="ja-JP"/>
        </w:rPr>
      </w:pPr>
      <w:r>
        <w:rPr>
          <w:bCs/>
          <w:color w:val="000000" w:themeColor="text1"/>
          <w:sz w:val="28"/>
          <w:szCs w:val="28"/>
          <w:lang w:eastAsia="ja-JP"/>
        </w:rPr>
        <w:t>«</w:t>
      </w:r>
      <w:r w:rsidR="002724FA" w:rsidRPr="00D3049F">
        <w:rPr>
          <w:bCs/>
          <w:color w:val="000000" w:themeColor="text1"/>
          <w:sz w:val="28"/>
          <w:szCs w:val="28"/>
          <w:lang w:eastAsia="ja-JP"/>
        </w:rPr>
        <w:t>Каталитикалық</w:t>
      </w:r>
      <w:r w:rsidR="002724FA" w:rsidRPr="00707940">
        <w:rPr>
          <w:bCs/>
          <w:color w:val="000000" w:themeColor="text1"/>
          <w:sz w:val="28"/>
          <w:szCs w:val="28"/>
          <w:lang w:eastAsia="ja-JP"/>
        </w:rPr>
        <w:t xml:space="preserve"> </w:t>
      </w:r>
      <w:r w:rsidR="002724FA" w:rsidRPr="00D3049F">
        <w:rPr>
          <w:bCs/>
          <w:color w:val="000000" w:themeColor="text1"/>
          <w:sz w:val="28"/>
          <w:szCs w:val="28"/>
          <w:lang w:eastAsia="ja-JP"/>
        </w:rPr>
        <w:t>айдау</w:t>
      </w:r>
      <w:r>
        <w:rPr>
          <w:bCs/>
          <w:color w:val="000000" w:themeColor="text1"/>
          <w:sz w:val="28"/>
          <w:szCs w:val="28"/>
          <w:lang w:eastAsia="ja-JP"/>
        </w:rPr>
        <w:t>»</w:t>
      </w:r>
      <w:r w:rsidR="002724FA" w:rsidRPr="00707940">
        <w:rPr>
          <w:bCs/>
          <w:color w:val="000000" w:themeColor="text1"/>
          <w:sz w:val="28"/>
          <w:szCs w:val="28"/>
          <w:lang w:eastAsia="ja-JP"/>
        </w:rPr>
        <w:t xml:space="preserve"> </w:t>
      </w:r>
      <w:r w:rsidR="002724FA" w:rsidRPr="00D3049F">
        <w:rPr>
          <w:bCs/>
          <w:color w:val="000000" w:themeColor="text1"/>
          <w:sz w:val="28"/>
          <w:szCs w:val="28"/>
          <w:lang w:eastAsia="ja-JP"/>
        </w:rPr>
        <w:t>принципін</w:t>
      </w:r>
      <w:r w:rsidR="002724FA" w:rsidRPr="00707940">
        <w:rPr>
          <w:bCs/>
          <w:color w:val="000000" w:themeColor="text1"/>
          <w:sz w:val="28"/>
          <w:szCs w:val="28"/>
          <w:lang w:eastAsia="ja-JP"/>
        </w:rPr>
        <w:t xml:space="preserve"> </w:t>
      </w:r>
      <w:r w:rsidR="002724FA" w:rsidRPr="00D3049F">
        <w:rPr>
          <w:bCs/>
          <w:color w:val="000000" w:themeColor="text1"/>
          <w:sz w:val="28"/>
          <w:szCs w:val="28"/>
          <w:lang w:eastAsia="ja-JP"/>
        </w:rPr>
        <w:t>қолдануды</w:t>
      </w:r>
      <w:r w:rsidR="002724FA" w:rsidRPr="00707940">
        <w:rPr>
          <w:bCs/>
          <w:color w:val="000000" w:themeColor="text1"/>
          <w:sz w:val="28"/>
          <w:szCs w:val="28"/>
          <w:lang w:eastAsia="ja-JP"/>
        </w:rPr>
        <w:t xml:space="preserve"> </w:t>
      </w:r>
      <w:r w:rsidR="002724FA" w:rsidRPr="00D3049F">
        <w:rPr>
          <w:bCs/>
          <w:color w:val="000000" w:themeColor="text1"/>
          <w:sz w:val="28"/>
          <w:szCs w:val="28"/>
          <w:lang w:eastAsia="ja-JP"/>
        </w:rPr>
        <w:t>қарастырады</w:t>
      </w:r>
      <w:r w:rsidR="002724FA" w:rsidRPr="00707940">
        <w:rPr>
          <w:bCs/>
          <w:color w:val="000000" w:themeColor="text1"/>
          <w:sz w:val="28"/>
          <w:szCs w:val="28"/>
          <w:lang w:eastAsia="ja-JP"/>
        </w:rPr>
        <w:t xml:space="preserve">. </w:t>
      </w:r>
      <w:r w:rsidR="002724FA" w:rsidRPr="00D3049F">
        <w:rPr>
          <w:bCs/>
          <w:color w:val="000000" w:themeColor="text1"/>
          <w:sz w:val="28"/>
          <w:szCs w:val="28"/>
          <w:lang w:eastAsia="ja-JP"/>
        </w:rPr>
        <w:t>Катализатор</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шыны</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талшықт</w:t>
      </w:r>
      <w:r w:rsidR="009468E5" w:rsidRPr="00D3049F">
        <w:rPr>
          <w:bCs/>
          <w:color w:val="000000" w:themeColor="text1"/>
          <w:sz w:val="28"/>
          <w:szCs w:val="28"/>
          <w:lang w:val="kk-KZ" w:eastAsia="ja-JP"/>
        </w:rPr>
        <w:t>ан жасалынған</w:t>
      </w:r>
      <w:r w:rsidR="002724FA" w:rsidRPr="00436625">
        <w:rPr>
          <w:bCs/>
          <w:color w:val="000000" w:themeColor="text1"/>
          <w:sz w:val="28"/>
          <w:szCs w:val="28"/>
          <w:lang w:val="en-US" w:eastAsia="ja-JP"/>
        </w:rPr>
        <w:t xml:space="preserve"> </w:t>
      </w:r>
      <w:r w:rsidR="009468E5" w:rsidRPr="00D3049F">
        <w:rPr>
          <w:bCs/>
          <w:color w:val="000000" w:themeColor="text1"/>
          <w:sz w:val="28"/>
          <w:szCs w:val="28"/>
          <w:lang w:val="kk-KZ" w:eastAsia="ja-JP"/>
        </w:rPr>
        <w:t>қаптамаларда</w:t>
      </w:r>
      <w:r w:rsidR="00C5635F" w:rsidRPr="00D3049F">
        <w:rPr>
          <w:bCs/>
          <w:color w:val="000000" w:themeColor="text1"/>
          <w:sz w:val="28"/>
          <w:szCs w:val="28"/>
          <w:lang w:val="kk-KZ" w:eastAsia="ja-JP"/>
        </w:rPr>
        <w:t>ғы</w:t>
      </w:r>
      <w:r w:rsidR="002724FA" w:rsidRPr="00436625">
        <w:rPr>
          <w:bCs/>
          <w:color w:val="000000" w:themeColor="text1"/>
          <w:sz w:val="28"/>
          <w:szCs w:val="28"/>
          <w:lang w:val="en-US" w:eastAsia="ja-JP"/>
        </w:rPr>
        <w:t xml:space="preserve"> </w:t>
      </w:r>
      <w:r w:rsidR="00C5635F" w:rsidRPr="00D3049F">
        <w:rPr>
          <w:bCs/>
          <w:color w:val="000000" w:themeColor="text1"/>
          <w:sz w:val="28"/>
          <w:szCs w:val="28"/>
          <w:lang w:eastAsia="ja-JP"/>
        </w:rPr>
        <w:t>металл</w:t>
      </w:r>
      <w:r w:rsidR="00C5635F" w:rsidRPr="00436625">
        <w:rPr>
          <w:bCs/>
          <w:color w:val="000000" w:themeColor="text1"/>
          <w:sz w:val="28"/>
          <w:szCs w:val="28"/>
          <w:lang w:val="en-US" w:eastAsia="ja-JP"/>
        </w:rPr>
        <w:t xml:space="preserve"> </w:t>
      </w:r>
      <w:r w:rsidR="00C5635F" w:rsidRPr="00D3049F">
        <w:rPr>
          <w:bCs/>
          <w:color w:val="000000" w:themeColor="text1"/>
          <w:sz w:val="28"/>
          <w:szCs w:val="28"/>
          <w:lang w:eastAsia="ja-JP"/>
        </w:rPr>
        <w:t>тордан</w:t>
      </w:r>
      <w:r w:rsidR="00C5635F" w:rsidRPr="00436625">
        <w:rPr>
          <w:bCs/>
          <w:color w:val="000000" w:themeColor="text1"/>
          <w:sz w:val="28"/>
          <w:szCs w:val="28"/>
          <w:lang w:val="en-US" w:eastAsia="ja-JP"/>
        </w:rPr>
        <w:t xml:space="preserve"> </w:t>
      </w:r>
      <w:r w:rsidR="00C5635F" w:rsidRPr="00D3049F">
        <w:rPr>
          <w:bCs/>
          <w:color w:val="000000" w:themeColor="text1"/>
          <w:sz w:val="28"/>
          <w:szCs w:val="28"/>
          <w:lang w:eastAsia="ja-JP"/>
        </w:rPr>
        <w:t>жасалған</w:t>
      </w:r>
      <w:r w:rsidR="00C5635F" w:rsidRPr="00436625">
        <w:rPr>
          <w:bCs/>
          <w:color w:val="000000" w:themeColor="text1"/>
          <w:sz w:val="28"/>
          <w:szCs w:val="28"/>
          <w:lang w:val="en-US" w:eastAsia="ja-JP"/>
        </w:rPr>
        <w:t xml:space="preserve"> </w:t>
      </w:r>
      <w:r w:rsidR="00C5635F" w:rsidRPr="00D3049F">
        <w:rPr>
          <w:bCs/>
          <w:color w:val="000000" w:themeColor="text1"/>
          <w:sz w:val="28"/>
          <w:szCs w:val="28"/>
          <w:lang w:val="kk-KZ" w:eastAsia="ja-JP"/>
        </w:rPr>
        <w:t xml:space="preserve">стақандарда </w:t>
      </w:r>
      <w:r w:rsidR="002724FA" w:rsidRPr="00D3049F">
        <w:rPr>
          <w:bCs/>
          <w:color w:val="000000" w:themeColor="text1"/>
          <w:sz w:val="28"/>
          <w:szCs w:val="28"/>
          <w:lang w:eastAsia="ja-JP"/>
        </w:rPr>
        <w:t>орналасқан</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Мұндай</w:t>
      </w:r>
      <w:r w:rsidR="002724FA" w:rsidRPr="00436625">
        <w:rPr>
          <w:bCs/>
          <w:color w:val="000000" w:themeColor="text1"/>
          <w:sz w:val="28"/>
          <w:szCs w:val="28"/>
          <w:lang w:val="en-US" w:eastAsia="ja-JP"/>
        </w:rPr>
        <w:t xml:space="preserve"> </w:t>
      </w:r>
      <w:r w:rsidR="00C5635F" w:rsidRPr="00D3049F">
        <w:rPr>
          <w:bCs/>
          <w:color w:val="000000" w:themeColor="text1"/>
          <w:sz w:val="28"/>
          <w:szCs w:val="28"/>
          <w:lang w:val="kk-KZ" w:eastAsia="ja-JP"/>
        </w:rPr>
        <w:t>стақандар</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реактордың</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бүкіл</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катализатор</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аймағын</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көлденең</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қабаттармен</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толтырады</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Бұл</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жағдайда</w:t>
      </w:r>
      <w:r w:rsidR="002724FA" w:rsidRPr="00436625">
        <w:rPr>
          <w:bCs/>
          <w:color w:val="000000" w:themeColor="text1"/>
          <w:sz w:val="28"/>
          <w:szCs w:val="28"/>
          <w:lang w:val="en-US" w:eastAsia="ja-JP"/>
        </w:rPr>
        <w:t xml:space="preserve"> </w:t>
      </w:r>
      <w:r w:rsidR="00C5635F" w:rsidRPr="00D3049F">
        <w:rPr>
          <w:bCs/>
          <w:color w:val="000000" w:themeColor="text1"/>
          <w:sz w:val="28"/>
          <w:szCs w:val="28"/>
          <w:lang w:val="kk-KZ" w:eastAsia="ja-JP"/>
        </w:rPr>
        <w:t>к</w:t>
      </w:r>
      <w:r w:rsidR="002724FA" w:rsidRPr="00D3049F">
        <w:rPr>
          <w:bCs/>
          <w:color w:val="000000" w:themeColor="text1"/>
          <w:sz w:val="28"/>
          <w:szCs w:val="28"/>
          <w:lang w:eastAsia="ja-JP"/>
        </w:rPr>
        <w:t>атализ</w:t>
      </w:r>
      <w:r w:rsidR="00C5635F" w:rsidRPr="00D3049F">
        <w:rPr>
          <w:bCs/>
          <w:color w:val="000000" w:themeColor="text1"/>
          <w:sz w:val="28"/>
          <w:szCs w:val="28"/>
          <w:lang w:val="kk-KZ" w:eastAsia="ja-JP"/>
        </w:rPr>
        <w:t>атор</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реактордың</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қабырғаларына</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тиіп</w:t>
      </w:r>
      <w:r w:rsidR="002724FA" w:rsidRPr="00436625">
        <w:rPr>
          <w:bCs/>
          <w:color w:val="000000" w:themeColor="text1"/>
          <w:sz w:val="28"/>
          <w:szCs w:val="28"/>
          <w:lang w:val="en-US" w:eastAsia="ja-JP"/>
        </w:rPr>
        <w:t xml:space="preserve"> </w:t>
      </w:r>
      <w:r w:rsidR="00C5635F" w:rsidRPr="00D3049F">
        <w:rPr>
          <w:bCs/>
          <w:color w:val="000000" w:themeColor="text1"/>
          <w:sz w:val="28"/>
          <w:szCs w:val="28"/>
          <w:lang w:val="kk-KZ" w:eastAsia="ja-JP"/>
        </w:rPr>
        <w:t>тұрмайды</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нәтижесінде</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коррозия</w:t>
      </w:r>
      <w:r w:rsidR="002724FA" w:rsidRPr="00436625">
        <w:rPr>
          <w:bCs/>
          <w:color w:val="000000" w:themeColor="text1"/>
          <w:sz w:val="28"/>
          <w:szCs w:val="28"/>
          <w:lang w:val="en-US" w:eastAsia="ja-JP"/>
        </w:rPr>
        <w:t xml:space="preserve"> </w:t>
      </w:r>
      <w:r w:rsidR="002724FA" w:rsidRPr="00D3049F">
        <w:rPr>
          <w:bCs/>
          <w:color w:val="000000" w:themeColor="text1"/>
          <w:sz w:val="28"/>
          <w:szCs w:val="28"/>
          <w:lang w:eastAsia="ja-JP"/>
        </w:rPr>
        <w:t>азаяды</w:t>
      </w:r>
      <w:r w:rsidR="002724FA" w:rsidRPr="00436625">
        <w:rPr>
          <w:bCs/>
          <w:color w:val="000000" w:themeColor="text1"/>
          <w:sz w:val="28"/>
          <w:szCs w:val="28"/>
          <w:lang w:val="en-US" w:eastAsia="ja-JP"/>
        </w:rPr>
        <w:t>.</w:t>
      </w:r>
    </w:p>
    <w:p w14:paraId="2FA35889" w14:textId="7EDDA280" w:rsidR="00D43979" w:rsidRPr="00436625"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Бұл</w:t>
      </w:r>
      <w:r w:rsidRPr="00436625">
        <w:rPr>
          <w:bCs/>
          <w:color w:val="000000" w:themeColor="text1"/>
          <w:sz w:val="28"/>
          <w:szCs w:val="28"/>
          <w:lang w:val="en-US" w:eastAsia="ja-JP"/>
        </w:rPr>
        <w:t xml:space="preserve"> </w:t>
      </w:r>
      <w:r w:rsidR="00C5635F" w:rsidRPr="00D3049F">
        <w:rPr>
          <w:bCs/>
          <w:color w:val="000000" w:themeColor="text1"/>
          <w:sz w:val="28"/>
          <w:szCs w:val="28"/>
          <w:lang w:val="kk-KZ" w:eastAsia="ja-JP"/>
        </w:rPr>
        <w:t>компаниялар</w:t>
      </w:r>
      <w:r w:rsidRPr="00436625">
        <w:rPr>
          <w:bCs/>
          <w:color w:val="000000" w:themeColor="text1"/>
          <w:sz w:val="28"/>
          <w:szCs w:val="28"/>
          <w:lang w:val="en-US" w:eastAsia="ja-JP"/>
        </w:rPr>
        <w:t xml:space="preserve"> 1983 </w:t>
      </w:r>
      <w:r w:rsidRPr="00D3049F">
        <w:rPr>
          <w:bCs/>
          <w:color w:val="000000" w:themeColor="text1"/>
          <w:sz w:val="28"/>
          <w:szCs w:val="28"/>
          <w:lang w:eastAsia="ja-JP"/>
        </w:rPr>
        <w:t>жылы</w:t>
      </w:r>
      <w:r w:rsidRPr="00436625">
        <w:rPr>
          <w:bCs/>
          <w:color w:val="000000" w:themeColor="text1"/>
          <w:sz w:val="28"/>
          <w:szCs w:val="28"/>
          <w:lang w:val="en-US" w:eastAsia="ja-JP"/>
        </w:rPr>
        <w:t xml:space="preserve"> </w:t>
      </w:r>
      <w:r w:rsidR="00707940" w:rsidRPr="00707940">
        <w:rPr>
          <w:bCs/>
          <w:color w:val="000000" w:themeColor="text1"/>
          <w:sz w:val="28"/>
          <w:szCs w:val="28"/>
          <w:lang w:val="en-US" w:eastAsia="ja-JP"/>
        </w:rPr>
        <w:t>«</w:t>
      </w:r>
      <w:r w:rsidRPr="00D3049F">
        <w:rPr>
          <w:bCs/>
          <w:color w:val="000000" w:themeColor="text1"/>
          <w:sz w:val="28"/>
          <w:szCs w:val="28"/>
          <w:lang w:eastAsia="ja-JP"/>
        </w:rPr>
        <w:t>МТБЭ</w:t>
      </w:r>
      <w:r w:rsidRPr="00436625">
        <w:rPr>
          <w:bCs/>
          <w:color w:val="000000" w:themeColor="text1"/>
          <w:sz w:val="28"/>
          <w:szCs w:val="28"/>
          <w:lang w:val="en-US" w:eastAsia="ja-JP"/>
        </w:rPr>
        <w:t>-</w:t>
      </w:r>
      <w:r w:rsidRPr="00D3049F">
        <w:rPr>
          <w:bCs/>
          <w:color w:val="000000" w:themeColor="text1"/>
          <w:sz w:val="28"/>
          <w:szCs w:val="28"/>
          <w:lang w:eastAsia="ja-JP"/>
        </w:rPr>
        <w:t>плюс</w:t>
      </w:r>
      <w:r w:rsidR="00707940" w:rsidRPr="00707940">
        <w:rPr>
          <w:bCs/>
          <w:color w:val="000000" w:themeColor="text1"/>
          <w:sz w:val="28"/>
          <w:szCs w:val="28"/>
          <w:lang w:val="en-US" w:eastAsia="ja-JP"/>
        </w:rPr>
        <w:t xml:space="preserve">» </w:t>
      </w:r>
      <w:r w:rsidRPr="00D3049F">
        <w:rPr>
          <w:bCs/>
          <w:color w:val="000000" w:themeColor="text1"/>
          <w:sz w:val="28"/>
          <w:szCs w:val="28"/>
          <w:lang w:eastAsia="ja-JP"/>
        </w:rPr>
        <w:t>деп</w:t>
      </w:r>
      <w:r w:rsidRPr="00436625">
        <w:rPr>
          <w:bCs/>
          <w:color w:val="000000" w:themeColor="text1"/>
          <w:sz w:val="28"/>
          <w:szCs w:val="28"/>
          <w:lang w:val="en-US" w:eastAsia="ja-JP"/>
        </w:rPr>
        <w:t xml:space="preserve"> </w:t>
      </w:r>
      <w:r w:rsidRPr="00D3049F">
        <w:rPr>
          <w:bCs/>
          <w:color w:val="000000" w:themeColor="text1"/>
          <w:sz w:val="28"/>
          <w:szCs w:val="28"/>
          <w:lang w:eastAsia="ja-JP"/>
        </w:rPr>
        <w:t>аталатын</w:t>
      </w:r>
      <w:r w:rsidRPr="00436625">
        <w:rPr>
          <w:bCs/>
          <w:color w:val="000000" w:themeColor="text1"/>
          <w:sz w:val="28"/>
          <w:szCs w:val="28"/>
          <w:lang w:val="en-US" w:eastAsia="ja-JP"/>
        </w:rPr>
        <w:t xml:space="preserve"> </w:t>
      </w:r>
      <w:r w:rsidRPr="00D3049F">
        <w:rPr>
          <w:bCs/>
          <w:color w:val="000000" w:themeColor="text1"/>
          <w:sz w:val="28"/>
          <w:szCs w:val="28"/>
          <w:lang w:eastAsia="ja-JP"/>
        </w:rPr>
        <w:t>бір</w:t>
      </w:r>
      <w:r w:rsidRPr="00436625">
        <w:rPr>
          <w:bCs/>
          <w:color w:val="000000" w:themeColor="text1"/>
          <w:sz w:val="28"/>
          <w:szCs w:val="28"/>
          <w:lang w:val="en-US" w:eastAsia="ja-JP"/>
        </w:rPr>
        <w:t xml:space="preserve"> </w:t>
      </w:r>
      <w:r w:rsidRPr="00D3049F">
        <w:rPr>
          <w:bCs/>
          <w:color w:val="000000" w:themeColor="text1"/>
          <w:sz w:val="28"/>
          <w:szCs w:val="28"/>
          <w:lang w:eastAsia="ja-JP"/>
        </w:rPr>
        <w:t>сатылы</w:t>
      </w:r>
      <w:r w:rsidRPr="00436625">
        <w:rPr>
          <w:bCs/>
          <w:color w:val="000000" w:themeColor="text1"/>
          <w:sz w:val="28"/>
          <w:szCs w:val="28"/>
          <w:lang w:val="en-US" w:eastAsia="ja-JP"/>
        </w:rPr>
        <w:t xml:space="preserve"> </w:t>
      </w:r>
      <w:r w:rsidRPr="00D3049F">
        <w:rPr>
          <w:bCs/>
          <w:color w:val="000000" w:themeColor="text1"/>
          <w:sz w:val="28"/>
          <w:szCs w:val="28"/>
          <w:lang w:eastAsia="ja-JP"/>
        </w:rPr>
        <w:t>процестің</w:t>
      </w:r>
      <w:r w:rsidRPr="00436625">
        <w:rPr>
          <w:bCs/>
          <w:color w:val="000000" w:themeColor="text1"/>
          <w:sz w:val="28"/>
          <w:szCs w:val="28"/>
          <w:lang w:val="en-US" w:eastAsia="ja-JP"/>
        </w:rPr>
        <w:t xml:space="preserve"> </w:t>
      </w:r>
      <w:r w:rsidRPr="00D3049F">
        <w:rPr>
          <w:bCs/>
          <w:color w:val="000000" w:themeColor="text1"/>
          <w:sz w:val="28"/>
          <w:szCs w:val="28"/>
          <w:lang w:eastAsia="ja-JP"/>
        </w:rPr>
        <w:t>жаңа</w:t>
      </w:r>
      <w:r w:rsidRPr="00436625">
        <w:rPr>
          <w:bCs/>
          <w:color w:val="000000" w:themeColor="text1"/>
          <w:sz w:val="28"/>
          <w:szCs w:val="28"/>
          <w:lang w:val="en-US" w:eastAsia="ja-JP"/>
        </w:rPr>
        <w:t xml:space="preserve"> </w:t>
      </w:r>
      <w:r w:rsidRPr="00D3049F">
        <w:rPr>
          <w:bCs/>
          <w:color w:val="000000" w:themeColor="text1"/>
          <w:sz w:val="28"/>
          <w:szCs w:val="28"/>
          <w:lang w:eastAsia="ja-JP"/>
        </w:rPr>
        <w:t>нұсқасын</w:t>
      </w:r>
      <w:r w:rsidRPr="00436625">
        <w:rPr>
          <w:bCs/>
          <w:color w:val="000000" w:themeColor="text1"/>
          <w:sz w:val="28"/>
          <w:szCs w:val="28"/>
          <w:lang w:val="en-US" w:eastAsia="ja-JP"/>
        </w:rPr>
        <w:t xml:space="preserve"> </w:t>
      </w:r>
      <w:r w:rsidRPr="00D3049F">
        <w:rPr>
          <w:bCs/>
          <w:color w:val="000000" w:themeColor="text1"/>
          <w:sz w:val="28"/>
          <w:szCs w:val="28"/>
          <w:lang w:eastAsia="ja-JP"/>
        </w:rPr>
        <w:t>жасады</w:t>
      </w:r>
      <w:r w:rsidRPr="00436625">
        <w:rPr>
          <w:bCs/>
          <w:color w:val="000000" w:themeColor="text1"/>
          <w:sz w:val="28"/>
          <w:szCs w:val="28"/>
          <w:lang w:val="en-US" w:eastAsia="ja-JP"/>
        </w:rPr>
        <w:t xml:space="preserve">. </w:t>
      </w:r>
      <w:r w:rsidRPr="00D3049F">
        <w:rPr>
          <w:bCs/>
          <w:color w:val="000000" w:themeColor="text1"/>
          <w:sz w:val="28"/>
          <w:szCs w:val="28"/>
          <w:lang w:eastAsia="ja-JP"/>
        </w:rPr>
        <w:t>Бұл</w:t>
      </w:r>
      <w:r w:rsidRPr="00436625">
        <w:rPr>
          <w:bCs/>
          <w:color w:val="000000" w:themeColor="text1"/>
          <w:sz w:val="28"/>
          <w:szCs w:val="28"/>
          <w:lang w:val="en-US" w:eastAsia="ja-JP"/>
        </w:rPr>
        <w:t xml:space="preserve"> </w:t>
      </w:r>
      <w:r w:rsidRPr="00D3049F">
        <w:rPr>
          <w:bCs/>
          <w:color w:val="000000" w:themeColor="text1"/>
          <w:sz w:val="28"/>
          <w:szCs w:val="28"/>
          <w:lang w:eastAsia="ja-JP"/>
        </w:rPr>
        <w:t>процесс</w:t>
      </w:r>
      <w:r w:rsidRPr="00436625">
        <w:rPr>
          <w:bCs/>
          <w:color w:val="000000" w:themeColor="text1"/>
          <w:sz w:val="28"/>
          <w:szCs w:val="28"/>
          <w:lang w:val="en-US" w:eastAsia="ja-JP"/>
        </w:rPr>
        <w:t xml:space="preserve"> </w:t>
      </w:r>
      <w:r w:rsidRPr="00D3049F">
        <w:rPr>
          <w:bCs/>
          <w:color w:val="000000" w:themeColor="text1"/>
          <w:sz w:val="28"/>
          <w:szCs w:val="28"/>
          <w:lang w:eastAsia="ja-JP"/>
        </w:rPr>
        <w:t>метанол</w:t>
      </w:r>
      <w:r w:rsidRPr="00436625">
        <w:rPr>
          <w:bCs/>
          <w:color w:val="000000" w:themeColor="text1"/>
          <w:sz w:val="28"/>
          <w:szCs w:val="28"/>
          <w:lang w:val="en-US" w:eastAsia="ja-JP"/>
        </w:rPr>
        <w:t xml:space="preserve"> </w:t>
      </w:r>
      <w:r w:rsidRPr="00D3049F">
        <w:rPr>
          <w:bCs/>
          <w:color w:val="000000" w:themeColor="text1"/>
          <w:sz w:val="28"/>
          <w:szCs w:val="28"/>
          <w:lang w:eastAsia="ja-JP"/>
        </w:rPr>
        <w:t>мен</w:t>
      </w:r>
      <w:r w:rsidRPr="00436625">
        <w:rPr>
          <w:bCs/>
          <w:color w:val="000000" w:themeColor="text1"/>
          <w:sz w:val="28"/>
          <w:szCs w:val="28"/>
          <w:lang w:val="en-US" w:eastAsia="ja-JP"/>
        </w:rPr>
        <w:t xml:space="preserve"> </w:t>
      </w:r>
      <w:r w:rsidRPr="00D3049F">
        <w:rPr>
          <w:bCs/>
          <w:color w:val="000000" w:themeColor="text1"/>
          <w:sz w:val="28"/>
          <w:szCs w:val="28"/>
          <w:lang w:eastAsia="ja-JP"/>
        </w:rPr>
        <w:t>изобуте</w:t>
      </w:r>
      <w:r w:rsidR="00C5635F" w:rsidRPr="00D3049F">
        <w:rPr>
          <w:bCs/>
          <w:color w:val="000000" w:themeColor="text1"/>
          <w:sz w:val="28"/>
          <w:szCs w:val="28"/>
          <w:lang w:val="kk-KZ" w:eastAsia="ja-JP"/>
        </w:rPr>
        <w:t>н</w:t>
      </w:r>
      <w:r w:rsidRPr="00D3049F">
        <w:rPr>
          <w:bCs/>
          <w:color w:val="000000" w:themeColor="text1"/>
          <w:sz w:val="28"/>
          <w:szCs w:val="28"/>
          <w:lang w:eastAsia="ja-JP"/>
        </w:rPr>
        <w:t>нің</w:t>
      </w:r>
      <w:r w:rsidRPr="00436625">
        <w:rPr>
          <w:bCs/>
          <w:color w:val="000000" w:themeColor="text1"/>
          <w:sz w:val="28"/>
          <w:szCs w:val="28"/>
          <w:lang w:val="en-US" w:eastAsia="ja-JP"/>
        </w:rPr>
        <w:t xml:space="preserve"> </w:t>
      </w:r>
      <w:r w:rsidR="00C5635F" w:rsidRPr="00D3049F">
        <w:rPr>
          <w:bCs/>
          <w:color w:val="000000" w:themeColor="text1"/>
          <w:sz w:val="28"/>
          <w:szCs w:val="28"/>
          <w:lang w:eastAsia="ja-JP"/>
        </w:rPr>
        <w:t>өзара</w:t>
      </w:r>
      <w:r w:rsidR="00C5635F" w:rsidRPr="00436625">
        <w:rPr>
          <w:bCs/>
          <w:color w:val="000000" w:themeColor="text1"/>
          <w:sz w:val="28"/>
          <w:szCs w:val="28"/>
          <w:lang w:val="en-US" w:eastAsia="ja-JP"/>
        </w:rPr>
        <w:t xml:space="preserve"> </w:t>
      </w:r>
      <w:r w:rsidR="00C5635F" w:rsidRPr="00D3049F">
        <w:rPr>
          <w:bCs/>
          <w:color w:val="000000" w:themeColor="text1"/>
          <w:sz w:val="28"/>
          <w:szCs w:val="28"/>
          <w:lang w:val="kk-KZ" w:eastAsia="ja-JP"/>
        </w:rPr>
        <w:t xml:space="preserve">каталитикалық </w:t>
      </w:r>
      <w:r w:rsidR="00C5635F" w:rsidRPr="00D3049F">
        <w:rPr>
          <w:bCs/>
          <w:color w:val="000000" w:themeColor="text1"/>
          <w:sz w:val="28"/>
          <w:szCs w:val="28"/>
          <w:lang w:eastAsia="ja-JP"/>
        </w:rPr>
        <w:t>әрекеттес</w:t>
      </w:r>
      <w:r w:rsidR="00C5635F" w:rsidRPr="00D3049F">
        <w:rPr>
          <w:bCs/>
          <w:color w:val="000000" w:themeColor="text1"/>
          <w:sz w:val="28"/>
          <w:szCs w:val="28"/>
          <w:lang w:val="kk-KZ" w:eastAsia="ja-JP"/>
        </w:rPr>
        <w:t xml:space="preserve">іп, сонымен </w:t>
      </w:r>
      <w:r w:rsidR="00C5635F" w:rsidRPr="00D3049F">
        <w:rPr>
          <w:bCs/>
          <w:color w:val="000000" w:themeColor="text1"/>
          <w:sz w:val="28"/>
          <w:szCs w:val="28"/>
          <w:lang w:eastAsia="ja-JP"/>
        </w:rPr>
        <w:t>бір</w:t>
      </w:r>
      <w:r w:rsidR="00C5635F" w:rsidRPr="00436625">
        <w:rPr>
          <w:bCs/>
          <w:color w:val="000000" w:themeColor="text1"/>
          <w:sz w:val="28"/>
          <w:szCs w:val="28"/>
          <w:lang w:val="en-US" w:eastAsia="ja-JP"/>
        </w:rPr>
        <w:t xml:space="preserve"> </w:t>
      </w:r>
      <w:r w:rsidR="00C5635F" w:rsidRPr="00D3049F">
        <w:rPr>
          <w:bCs/>
          <w:color w:val="000000" w:themeColor="text1"/>
          <w:sz w:val="28"/>
          <w:szCs w:val="28"/>
          <w:lang w:eastAsia="ja-JP"/>
        </w:rPr>
        <w:t>мезгілде</w:t>
      </w:r>
      <w:r w:rsidR="00C5635F" w:rsidRPr="00436625">
        <w:rPr>
          <w:bCs/>
          <w:color w:val="000000" w:themeColor="text1"/>
          <w:sz w:val="28"/>
          <w:szCs w:val="28"/>
          <w:lang w:val="en-US" w:eastAsia="ja-JP"/>
        </w:rPr>
        <w:t xml:space="preserve"> </w:t>
      </w:r>
      <w:r w:rsidR="00C5635F" w:rsidRPr="00D3049F">
        <w:rPr>
          <w:bCs/>
          <w:color w:val="000000" w:themeColor="text1"/>
          <w:sz w:val="28"/>
          <w:szCs w:val="28"/>
          <w:lang w:eastAsia="ja-JP"/>
        </w:rPr>
        <w:t>өнімдерді</w:t>
      </w:r>
      <w:r w:rsidR="00C5635F" w:rsidRPr="00436625">
        <w:rPr>
          <w:bCs/>
          <w:color w:val="000000" w:themeColor="text1"/>
          <w:sz w:val="28"/>
          <w:szCs w:val="28"/>
          <w:lang w:val="en-US" w:eastAsia="ja-JP"/>
        </w:rPr>
        <w:t xml:space="preserve"> </w:t>
      </w:r>
      <w:r w:rsidRPr="00D3049F">
        <w:rPr>
          <w:bCs/>
          <w:color w:val="000000" w:themeColor="text1"/>
          <w:sz w:val="28"/>
          <w:szCs w:val="28"/>
          <w:lang w:eastAsia="ja-JP"/>
        </w:rPr>
        <w:t>процесте</w:t>
      </w:r>
      <w:r w:rsidRPr="00436625">
        <w:rPr>
          <w:bCs/>
          <w:color w:val="000000" w:themeColor="text1"/>
          <w:sz w:val="28"/>
          <w:szCs w:val="28"/>
          <w:lang w:val="en-US" w:eastAsia="ja-JP"/>
        </w:rPr>
        <w:t xml:space="preserve"> </w:t>
      </w:r>
      <w:r w:rsidRPr="00D3049F">
        <w:rPr>
          <w:bCs/>
          <w:color w:val="000000" w:themeColor="text1"/>
          <w:sz w:val="28"/>
          <w:szCs w:val="28"/>
          <w:lang w:eastAsia="ja-JP"/>
        </w:rPr>
        <w:t>шығарылатын</w:t>
      </w:r>
      <w:r w:rsidRPr="00436625">
        <w:rPr>
          <w:bCs/>
          <w:color w:val="000000" w:themeColor="text1"/>
          <w:sz w:val="28"/>
          <w:szCs w:val="28"/>
          <w:lang w:val="en-US" w:eastAsia="ja-JP"/>
        </w:rPr>
        <w:t xml:space="preserve"> </w:t>
      </w:r>
      <w:r w:rsidRPr="00D3049F">
        <w:rPr>
          <w:bCs/>
          <w:color w:val="000000" w:themeColor="text1"/>
          <w:sz w:val="28"/>
          <w:szCs w:val="28"/>
          <w:lang w:eastAsia="ja-JP"/>
        </w:rPr>
        <w:t>жылу</w:t>
      </w:r>
      <w:r w:rsidR="00C5635F" w:rsidRPr="00D3049F">
        <w:rPr>
          <w:bCs/>
          <w:color w:val="000000" w:themeColor="text1"/>
          <w:sz w:val="28"/>
          <w:szCs w:val="28"/>
          <w:lang w:val="kk-KZ" w:eastAsia="ja-JP"/>
        </w:rPr>
        <w:t xml:space="preserve">ды пайдаланып, </w:t>
      </w:r>
      <w:r w:rsidRPr="00D3049F">
        <w:rPr>
          <w:bCs/>
          <w:color w:val="000000" w:themeColor="text1"/>
          <w:sz w:val="28"/>
          <w:szCs w:val="28"/>
          <w:lang w:eastAsia="ja-JP"/>
        </w:rPr>
        <w:t>дистилля</w:t>
      </w:r>
      <w:r w:rsidR="00C5635F" w:rsidRPr="00D3049F">
        <w:rPr>
          <w:bCs/>
          <w:color w:val="000000" w:themeColor="text1"/>
          <w:sz w:val="28"/>
          <w:szCs w:val="28"/>
          <w:lang w:val="kk-KZ" w:eastAsia="ja-JP"/>
        </w:rPr>
        <w:t>ттаудан</w:t>
      </w:r>
      <w:r w:rsidRPr="00436625">
        <w:rPr>
          <w:bCs/>
          <w:color w:val="000000" w:themeColor="text1"/>
          <w:sz w:val="28"/>
          <w:szCs w:val="28"/>
          <w:lang w:val="en-US" w:eastAsia="ja-JP"/>
        </w:rPr>
        <w:t xml:space="preserve"> </w:t>
      </w:r>
      <w:r w:rsidRPr="00D3049F">
        <w:rPr>
          <w:bCs/>
          <w:color w:val="000000" w:themeColor="text1"/>
          <w:sz w:val="28"/>
          <w:szCs w:val="28"/>
          <w:lang w:eastAsia="ja-JP"/>
        </w:rPr>
        <w:t>тұрады</w:t>
      </w:r>
      <w:r w:rsidRPr="00436625">
        <w:rPr>
          <w:bCs/>
          <w:color w:val="000000" w:themeColor="text1"/>
          <w:sz w:val="28"/>
          <w:szCs w:val="28"/>
          <w:lang w:val="en-US" w:eastAsia="ja-JP"/>
        </w:rPr>
        <w:t xml:space="preserve">. </w:t>
      </w:r>
    </w:p>
    <w:p w14:paraId="508D80A4" w14:textId="4F43B7F8" w:rsidR="002724FA" w:rsidRPr="00436625"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Реакция</w:t>
      </w:r>
      <w:r w:rsidRPr="00436625">
        <w:rPr>
          <w:bCs/>
          <w:color w:val="000000" w:themeColor="text1"/>
          <w:sz w:val="28"/>
          <w:szCs w:val="28"/>
          <w:lang w:val="en-US" w:eastAsia="ja-JP"/>
        </w:rPr>
        <w:t xml:space="preserve"> </w:t>
      </w:r>
      <w:r w:rsidR="00A541B4" w:rsidRPr="00D3049F">
        <w:rPr>
          <w:bCs/>
          <w:color w:val="000000" w:themeColor="text1"/>
          <w:sz w:val="28"/>
          <w:szCs w:val="28"/>
          <w:lang w:val="kk-KZ" w:eastAsia="ja-JP"/>
        </w:rPr>
        <w:t xml:space="preserve">іс жүзінде </w:t>
      </w:r>
      <w:r w:rsidRPr="00D3049F">
        <w:rPr>
          <w:bCs/>
          <w:color w:val="000000" w:themeColor="text1"/>
          <w:sz w:val="28"/>
          <w:szCs w:val="28"/>
          <w:lang w:eastAsia="ja-JP"/>
        </w:rPr>
        <w:t>соңына</w:t>
      </w:r>
      <w:r w:rsidRPr="00436625">
        <w:rPr>
          <w:bCs/>
          <w:color w:val="000000" w:themeColor="text1"/>
          <w:sz w:val="28"/>
          <w:szCs w:val="28"/>
          <w:lang w:val="en-US" w:eastAsia="ja-JP"/>
        </w:rPr>
        <w:t xml:space="preserve"> </w:t>
      </w:r>
      <w:r w:rsidRPr="00D3049F">
        <w:rPr>
          <w:bCs/>
          <w:color w:val="000000" w:themeColor="text1"/>
          <w:sz w:val="28"/>
          <w:szCs w:val="28"/>
          <w:lang w:eastAsia="ja-JP"/>
        </w:rPr>
        <w:t>дейін</w:t>
      </w:r>
      <w:r w:rsidRPr="00436625">
        <w:rPr>
          <w:bCs/>
          <w:color w:val="000000" w:themeColor="text1"/>
          <w:sz w:val="28"/>
          <w:szCs w:val="28"/>
          <w:lang w:val="en-US" w:eastAsia="ja-JP"/>
        </w:rPr>
        <w:t xml:space="preserve"> </w:t>
      </w:r>
      <w:r w:rsidRPr="00D3049F">
        <w:rPr>
          <w:bCs/>
          <w:color w:val="000000" w:themeColor="text1"/>
          <w:sz w:val="28"/>
          <w:szCs w:val="28"/>
          <w:lang w:eastAsia="ja-JP"/>
        </w:rPr>
        <w:t>жүреді</w:t>
      </w:r>
      <w:r w:rsidRPr="00436625">
        <w:rPr>
          <w:bCs/>
          <w:color w:val="000000" w:themeColor="text1"/>
          <w:sz w:val="28"/>
          <w:szCs w:val="28"/>
          <w:lang w:val="en-US" w:eastAsia="ja-JP"/>
        </w:rPr>
        <w:t xml:space="preserve">, </w:t>
      </w:r>
      <w:r w:rsidRPr="00D3049F">
        <w:rPr>
          <w:bCs/>
          <w:color w:val="000000" w:themeColor="text1"/>
          <w:sz w:val="28"/>
          <w:szCs w:val="28"/>
          <w:lang w:eastAsia="ja-JP"/>
        </w:rPr>
        <w:t>өйткені</w:t>
      </w:r>
      <w:r w:rsidRPr="00436625">
        <w:rPr>
          <w:bCs/>
          <w:color w:val="000000" w:themeColor="text1"/>
          <w:sz w:val="28"/>
          <w:szCs w:val="28"/>
          <w:lang w:val="en-US" w:eastAsia="ja-JP"/>
        </w:rPr>
        <w:t xml:space="preserve"> </w:t>
      </w:r>
      <w:r w:rsidR="00A541B4" w:rsidRPr="00D3049F">
        <w:rPr>
          <w:bCs/>
          <w:color w:val="000000" w:themeColor="text1"/>
          <w:sz w:val="28"/>
          <w:szCs w:val="28"/>
          <w:lang w:eastAsia="ja-JP"/>
        </w:rPr>
        <w:t>МТБЭ</w:t>
      </w:r>
      <w:r w:rsidRPr="00436625">
        <w:rPr>
          <w:bCs/>
          <w:color w:val="000000" w:themeColor="text1"/>
          <w:sz w:val="28"/>
          <w:szCs w:val="28"/>
          <w:lang w:val="en-US" w:eastAsia="ja-JP"/>
        </w:rPr>
        <w:t xml:space="preserve"> (85%) </w:t>
      </w:r>
      <w:r w:rsidRPr="00D3049F">
        <w:rPr>
          <w:bCs/>
          <w:color w:val="000000" w:themeColor="text1"/>
          <w:sz w:val="28"/>
          <w:szCs w:val="28"/>
          <w:lang w:eastAsia="ja-JP"/>
        </w:rPr>
        <w:t>және</w:t>
      </w:r>
      <w:r w:rsidRPr="00436625">
        <w:rPr>
          <w:bCs/>
          <w:color w:val="000000" w:themeColor="text1"/>
          <w:sz w:val="28"/>
          <w:szCs w:val="28"/>
          <w:lang w:val="en-US" w:eastAsia="ja-JP"/>
        </w:rPr>
        <w:t xml:space="preserve"> </w:t>
      </w:r>
      <w:r w:rsidRPr="00D3049F">
        <w:rPr>
          <w:bCs/>
          <w:color w:val="000000" w:themeColor="text1"/>
          <w:sz w:val="28"/>
          <w:szCs w:val="28"/>
          <w:lang w:eastAsia="ja-JP"/>
        </w:rPr>
        <w:t>диизобутеннен</w:t>
      </w:r>
      <w:r w:rsidRPr="00436625">
        <w:rPr>
          <w:bCs/>
          <w:color w:val="000000" w:themeColor="text1"/>
          <w:sz w:val="28"/>
          <w:szCs w:val="28"/>
          <w:lang w:val="en-US" w:eastAsia="ja-JP"/>
        </w:rPr>
        <w:t xml:space="preserve"> (15%) </w:t>
      </w:r>
      <w:r w:rsidRPr="00D3049F">
        <w:rPr>
          <w:bCs/>
          <w:color w:val="000000" w:themeColor="text1"/>
          <w:sz w:val="28"/>
          <w:szCs w:val="28"/>
          <w:lang w:eastAsia="ja-JP"/>
        </w:rPr>
        <w:t>тұратын</w:t>
      </w:r>
      <w:r w:rsidRPr="00436625">
        <w:rPr>
          <w:bCs/>
          <w:color w:val="000000" w:themeColor="text1"/>
          <w:sz w:val="28"/>
          <w:szCs w:val="28"/>
          <w:lang w:val="en-US" w:eastAsia="ja-JP"/>
        </w:rPr>
        <w:t xml:space="preserve"> </w:t>
      </w:r>
      <w:r w:rsidRPr="00D3049F">
        <w:rPr>
          <w:bCs/>
          <w:color w:val="000000" w:themeColor="text1"/>
          <w:sz w:val="28"/>
          <w:szCs w:val="28"/>
          <w:lang w:eastAsia="ja-JP"/>
        </w:rPr>
        <w:t>өнім</w:t>
      </w:r>
      <w:r w:rsidRPr="00436625">
        <w:rPr>
          <w:bCs/>
          <w:color w:val="000000" w:themeColor="text1"/>
          <w:sz w:val="28"/>
          <w:szCs w:val="28"/>
          <w:lang w:val="en-US" w:eastAsia="ja-JP"/>
        </w:rPr>
        <w:t xml:space="preserve"> </w:t>
      </w:r>
      <w:r w:rsidRPr="00D3049F">
        <w:rPr>
          <w:bCs/>
          <w:color w:val="000000" w:themeColor="text1"/>
          <w:sz w:val="28"/>
          <w:szCs w:val="28"/>
          <w:lang w:eastAsia="ja-JP"/>
        </w:rPr>
        <w:t>реакция</w:t>
      </w:r>
      <w:r w:rsidRPr="00436625">
        <w:rPr>
          <w:bCs/>
          <w:color w:val="000000" w:themeColor="text1"/>
          <w:sz w:val="28"/>
          <w:szCs w:val="28"/>
          <w:lang w:val="en-US" w:eastAsia="ja-JP"/>
        </w:rPr>
        <w:t xml:space="preserve"> </w:t>
      </w:r>
      <w:r w:rsidRPr="00D3049F">
        <w:rPr>
          <w:bCs/>
          <w:color w:val="000000" w:themeColor="text1"/>
          <w:sz w:val="28"/>
          <w:szCs w:val="28"/>
          <w:lang w:eastAsia="ja-JP"/>
        </w:rPr>
        <w:t>аймағынан</w:t>
      </w:r>
      <w:r w:rsidRPr="00436625">
        <w:rPr>
          <w:bCs/>
          <w:color w:val="000000" w:themeColor="text1"/>
          <w:sz w:val="28"/>
          <w:szCs w:val="28"/>
          <w:lang w:val="en-US" w:eastAsia="ja-JP"/>
        </w:rPr>
        <w:t xml:space="preserve"> </w:t>
      </w:r>
      <w:r w:rsidRPr="00D3049F">
        <w:rPr>
          <w:bCs/>
          <w:color w:val="000000" w:themeColor="text1"/>
          <w:sz w:val="28"/>
          <w:szCs w:val="28"/>
          <w:lang w:eastAsia="ja-JP"/>
        </w:rPr>
        <w:t>үздіксіз</w:t>
      </w:r>
      <w:r w:rsidRPr="00436625">
        <w:rPr>
          <w:bCs/>
          <w:color w:val="000000" w:themeColor="text1"/>
          <w:sz w:val="28"/>
          <w:szCs w:val="28"/>
          <w:lang w:val="en-US" w:eastAsia="ja-JP"/>
        </w:rPr>
        <w:t xml:space="preserve"> </w:t>
      </w:r>
      <w:r w:rsidRPr="00D3049F">
        <w:rPr>
          <w:bCs/>
          <w:color w:val="000000" w:themeColor="text1"/>
          <w:sz w:val="28"/>
          <w:szCs w:val="28"/>
          <w:lang w:eastAsia="ja-JP"/>
        </w:rPr>
        <w:t>шығарыл</w:t>
      </w:r>
      <w:r w:rsidR="00A541B4" w:rsidRPr="00D3049F">
        <w:rPr>
          <w:bCs/>
          <w:color w:val="000000" w:themeColor="text1"/>
          <w:sz w:val="28"/>
          <w:szCs w:val="28"/>
          <w:lang w:val="kk-KZ" w:eastAsia="ja-JP"/>
        </w:rPr>
        <w:t>ып отырады</w:t>
      </w:r>
      <w:r w:rsidRPr="00436625">
        <w:rPr>
          <w:bCs/>
          <w:color w:val="000000" w:themeColor="text1"/>
          <w:sz w:val="28"/>
          <w:szCs w:val="28"/>
          <w:lang w:val="en-US" w:eastAsia="ja-JP"/>
        </w:rPr>
        <w:t xml:space="preserve">. </w:t>
      </w:r>
      <w:r w:rsidRPr="00D3049F">
        <w:rPr>
          <w:bCs/>
          <w:color w:val="000000" w:themeColor="text1"/>
          <w:sz w:val="28"/>
          <w:szCs w:val="28"/>
          <w:lang w:eastAsia="ja-JP"/>
        </w:rPr>
        <w:t>Трет</w:t>
      </w:r>
      <w:r w:rsidRPr="00436625">
        <w:rPr>
          <w:bCs/>
          <w:color w:val="000000" w:themeColor="text1"/>
          <w:sz w:val="28"/>
          <w:szCs w:val="28"/>
          <w:lang w:val="en-US" w:eastAsia="ja-JP"/>
        </w:rPr>
        <w:t>-</w:t>
      </w:r>
      <w:r w:rsidRPr="00D3049F">
        <w:rPr>
          <w:bCs/>
          <w:color w:val="000000" w:themeColor="text1"/>
          <w:sz w:val="28"/>
          <w:szCs w:val="28"/>
          <w:lang w:eastAsia="ja-JP"/>
        </w:rPr>
        <w:t>бутил</w:t>
      </w:r>
      <w:r w:rsidRPr="00436625">
        <w:rPr>
          <w:bCs/>
          <w:color w:val="000000" w:themeColor="text1"/>
          <w:sz w:val="28"/>
          <w:szCs w:val="28"/>
          <w:lang w:val="en-US" w:eastAsia="ja-JP"/>
        </w:rPr>
        <w:t xml:space="preserve"> </w:t>
      </w:r>
      <w:r w:rsidRPr="00D3049F">
        <w:rPr>
          <w:bCs/>
          <w:color w:val="000000" w:themeColor="text1"/>
          <w:sz w:val="28"/>
          <w:szCs w:val="28"/>
          <w:lang w:eastAsia="ja-JP"/>
        </w:rPr>
        <w:t>спиртінің</w:t>
      </w:r>
      <w:r w:rsidRPr="00436625">
        <w:rPr>
          <w:bCs/>
          <w:color w:val="000000" w:themeColor="text1"/>
          <w:sz w:val="28"/>
          <w:szCs w:val="28"/>
          <w:lang w:val="en-US" w:eastAsia="ja-JP"/>
        </w:rPr>
        <w:t xml:space="preserve"> </w:t>
      </w:r>
      <w:r w:rsidRPr="00D3049F">
        <w:rPr>
          <w:bCs/>
          <w:color w:val="000000" w:themeColor="text1"/>
          <w:sz w:val="28"/>
          <w:szCs w:val="28"/>
          <w:lang w:eastAsia="ja-JP"/>
        </w:rPr>
        <w:t>түзілуі</w:t>
      </w:r>
      <w:r w:rsidRPr="00436625">
        <w:rPr>
          <w:bCs/>
          <w:color w:val="000000" w:themeColor="text1"/>
          <w:sz w:val="28"/>
          <w:szCs w:val="28"/>
          <w:lang w:val="en-US" w:eastAsia="ja-JP"/>
        </w:rPr>
        <w:t xml:space="preserve"> </w:t>
      </w:r>
      <w:r w:rsidRPr="00D3049F">
        <w:rPr>
          <w:bCs/>
          <w:color w:val="000000" w:themeColor="text1"/>
          <w:sz w:val="28"/>
          <w:szCs w:val="28"/>
          <w:lang w:eastAsia="ja-JP"/>
        </w:rPr>
        <w:t>туралы</w:t>
      </w:r>
      <w:r w:rsidRPr="00436625">
        <w:rPr>
          <w:bCs/>
          <w:color w:val="000000" w:themeColor="text1"/>
          <w:sz w:val="28"/>
          <w:szCs w:val="28"/>
          <w:lang w:val="en-US" w:eastAsia="ja-JP"/>
        </w:rPr>
        <w:t xml:space="preserve"> </w:t>
      </w:r>
      <w:r w:rsidRPr="00D3049F">
        <w:rPr>
          <w:bCs/>
          <w:color w:val="000000" w:themeColor="text1"/>
          <w:sz w:val="28"/>
          <w:szCs w:val="28"/>
          <w:lang w:eastAsia="ja-JP"/>
        </w:rPr>
        <w:t>мәліметтер</w:t>
      </w:r>
      <w:r w:rsidRPr="00436625">
        <w:rPr>
          <w:bCs/>
          <w:color w:val="000000" w:themeColor="text1"/>
          <w:sz w:val="28"/>
          <w:szCs w:val="28"/>
          <w:lang w:val="en-US" w:eastAsia="ja-JP"/>
        </w:rPr>
        <w:t xml:space="preserve"> </w:t>
      </w:r>
      <w:r w:rsidRPr="00D3049F">
        <w:rPr>
          <w:bCs/>
          <w:color w:val="000000" w:themeColor="text1"/>
          <w:sz w:val="28"/>
          <w:szCs w:val="28"/>
          <w:lang w:eastAsia="ja-JP"/>
        </w:rPr>
        <w:t>келтірілмейді</w:t>
      </w:r>
      <w:r w:rsidRPr="00436625">
        <w:rPr>
          <w:bCs/>
          <w:color w:val="000000" w:themeColor="text1"/>
          <w:sz w:val="28"/>
          <w:szCs w:val="28"/>
          <w:lang w:val="en-US" w:eastAsia="ja-JP"/>
        </w:rPr>
        <w:t>.</w:t>
      </w:r>
    </w:p>
    <w:p w14:paraId="5F8CFC2D" w14:textId="77777777" w:rsidR="002724FA" w:rsidRPr="00436625"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p>
    <w:p w14:paraId="3EB33A11" w14:textId="5EA4D58F" w:rsidR="002724FA" w:rsidRPr="00436625" w:rsidRDefault="002724FA" w:rsidP="002724FA">
      <w:pPr>
        <w:shd w:val="clear" w:color="auto" w:fill="FFFFFF"/>
        <w:autoSpaceDE w:val="0"/>
        <w:autoSpaceDN w:val="0"/>
        <w:adjustRightInd w:val="0"/>
        <w:ind w:firstLine="720"/>
        <w:jc w:val="both"/>
        <w:rPr>
          <w:bCs/>
          <w:i/>
          <w:iCs/>
          <w:color w:val="000000" w:themeColor="text1"/>
          <w:sz w:val="28"/>
          <w:szCs w:val="28"/>
          <w:lang w:val="en-US" w:eastAsia="ja-JP"/>
        </w:rPr>
      </w:pPr>
      <w:r w:rsidRPr="00436625">
        <w:rPr>
          <w:bCs/>
          <w:i/>
          <w:iCs/>
          <w:color w:val="000000" w:themeColor="text1"/>
          <w:sz w:val="28"/>
          <w:szCs w:val="28"/>
          <w:lang w:val="en-US" w:eastAsia="ja-JP"/>
        </w:rPr>
        <w:t xml:space="preserve">9. </w:t>
      </w:r>
      <w:r w:rsidRPr="00D3049F">
        <w:rPr>
          <w:bCs/>
          <w:i/>
          <w:iCs/>
          <w:color w:val="000000" w:themeColor="text1"/>
          <w:sz w:val="28"/>
          <w:szCs w:val="28"/>
          <w:lang w:eastAsia="ja-JP"/>
        </w:rPr>
        <w:t>Техас</w:t>
      </w:r>
      <w:r w:rsidR="00BC5670" w:rsidRPr="00D3049F">
        <w:rPr>
          <w:bCs/>
          <w:i/>
          <w:iCs/>
          <w:color w:val="000000" w:themeColor="text1"/>
          <w:sz w:val="28"/>
          <w:szCs w:val="28"/>
          <w:lang w:val="kk-KZ" w:eastAsia="ja-JP"/>
        </w:rPr>
        <w:t>о компаниясының</w:t>
      </w:r>
      <w:r w:rsidRPr="00436625">
        <w:rPr>
          <w:bCs/>
          <w:i/>
          <w:iCs/>
          <w:color w:val="000000" w:themeColor="text1"/>
          <w:sz w:val="28"/>
          <w:szCs w:val="28"/>
          <w:lang w:val="en-US" w:eastAsia="ja-JP"/>
        </w:rPr>
        <w:t xml:space="preserve"> </w:t>
      </w:r>
      <w:r w:rsidRPr="00D3049F">
        <w:rPr>
          <w:bCs/>
          <w:i/>
          <w:iCs/>
          <w:color w:val="000000" w:themeColor="text1"/>
          <w:sz w:val="28"/>
          <w:szCs w:val="28"/>
          <w:lang w:eastAsia="ja-JP"/>
        </w:rPr>
        <w:t>процесі</w:t>
      </w:r>
      <w:r w:rsidRPr="00436625">
        <w:rPr>
          <w:bCs/>
          <w:i/>
          <w:iCs/>
          <w:color w:val="000000" w:themeColor="text1"/>
          <w:sz w:val="28"/>
          <w:szCs w:val="28"/>
          <w:lang w:val="en-US" w:eastAsia="ja-JP"/>
        </w:rPr>
        <w:t>.</w:t>
      </w:r>
    </w:p>
    <w:p w14:paraId="7CC77158" w14:textId="72D6246A" w:rsidR="002724FA" w:rsidRPr="00007EC7" w:rsidRDefault="002724FA" w:rsidP="002724FA">
      <w:pPr>
        <w:shd w:val="clear" w:color="auto" w:fill="FFFFFF"/>
        <w:autoSpaceDE w:val="0"/>
        <w:autoSpaceDN w:val="0"/>
        <w:adjustRightInd w:val="0"/>
        <w:ind w:firstLine="720"/>
        <w:jc w:val="both"/>
        <w:rPr>
          <w:bCs/>
          <w:color w:val="000000" w:themeColor="text1"/>
          <w:sz w:val="28"/>
          <w:szCs w:val="28"/>
          <w:lang w:val="en-US" w:eastAsia="ja-JP"/>
        </w:rPr>
      </w:pPr>
      <w:r w:rsidRPr="00D3049F">
        <w:rPr>
          <w:bCs/>
          <w:color w:val="000000" w:themeColor="text1"/>
          <w:sz w:val="28"/>
          <w:szCs w:val="28"/>
          <w:lang w:eastAsia="ja-JP"/>
        </w:rPr>
        <w:t>Бұл</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процесте</w:t>
      </w:r>
      <w:r w:rsidRPr="00007EC7">
        <w:rPr>
          <w:bCs/>
          <w:color w:val="000000" w:themeColor="text1"/>
          <w:sz w:val="28"/>
          <w:szCs w:val="28"/>
          <w:lang w:val="en-US" w:eastAsia="ja-JP"/>
        </w:rPr>
        <w:t xml:space="preserve"> </w:t>
      </w:r>
      <w:r w:rsidR="002F6CCB" w:rsidRPr="00D3049F">
        <w:rPr>
          <w:bCs/>
          <w:color w:val="000000" w:themeColor="text1"/>
          <w:sz w:val="28"/>
          <w:szCs w:val="28"/>
          <w:lang w:eastAsia="ja-JP"/>
        </w:rPr>
        <w:t>шикізат</w:t>
      </w:r>
      <w:r w:rsidR="002F6CCB" w:rsidRPr="00007EC7">
        <w:rPr>
          <w:bCs/>
          <w:color w:val="000000" w:themeColor="text1"/>
          <w:sz w:val="28"/>
          <w:szCs w:val="28"/>
          <w:lang w:val="en-US" w:eastAsia="ja-JP"/>
        </w:rPr>
        <w:t xml:space="preserve"> </w:t>
      </w:r>
      <w:r w:rsidR="002F6CCB" w:rsidRPr="00D3049F">
        <w:rPr>
          <w:bCs/>
          <w:color w:val="000000" w:themeColor="text1"/>
          <w:sz w:val="28"/>
          <w:szCs w:val="28"/>
          <w:lang w:eastAsia="ja-JP"/>
        </w:rPr>
        <w:t>ретінде</w:t>
      </w:r>
      <w:r w:rsidR="002F6CCB" w:rsidRPr="00007EC7">
        <w:rPr>
          <w:bCs/>
          <w:color w:val="000000" w:themeColor="text1"/>
          <w:sz w:val="28"/>
          <w:szCs w:val="28"/>
          <w:lang w:val="en-US" w:eastAsia="ja-JP"/>
        </w:rPr>
        <w:t xml:space="preserve"> </w:t>
      </w:r>
      <w:r w:rsidRPr="00D3049F">
        <w:rPr>
          <w:bCs/>
          <w:color w:val="000000" w:themeColor="text1"/>
          <w:sz w:val="28"/>
          <w:szCs w:val="28"/>
          <w:lang w:eastAsia="ja-JP"/>
        </w:rPr>
        <w:t>сұйық</w:t>
      </w:r>
      <w:r w:rsidRPr="00007EC7">
        <w:rPr>
          <w:bCs/>
          <w:color w:val="000000" w:themeColor="text1"/>
          <w:sz w:val="28"/>
          <w:szCs w:val="28"/>
          <w:lang w:val="en-US" w:eastAsia="ja-JP"/>
        </w:rPr>
        <w:t xml:space="preserve"> </w:t>
      </w:r>
      <w:r w:rsidRPr="00D3049F">
        <w:rPr>
          <w:bCs/>
          <w:color w:val="000000" w:themeColor="text1"/>
          <w:sz w:val="28"/>
          <w:szCs w:val="28"/>
          <w:lang w:eastAsia="ja-JP"/>
        </w:rPr>
        <w:t>көмірсутектердің</w:t>
      </w:r>
      <w:r w:rsidRPr="00007EC7">
        <w:rPr>
          <w:bCs/>
          <w:color w:val="000000" w:themeColor="text1"/>
          <w:sz w:val="28"/>
          <w:szCs w:val="28"/>
          <w:lang w:val="en-US" w:eastAsia="ja-JP"/>
        </w:rPr>
        <w:t xml:space="preserve"> </w:t>
      </w:r>
      <w:r w:rsidRPr="00D3049F">
        <w:rPr>
          <w:bCs/>
          <w:color w:val="000000" w:themeColor="text1"/>
          <w:sz w:val="28"/>
          <w:szCs w:val="28"/>
          <w:lang w:eastAsia="ja-JP"/>
        </w:rPr>
        <w:t>С</w:t>
      </w:r>
      <w:r w:rsidRPr="00007EC7">
        <w:rPr>
          <w:bCs/>
          <w:color w:val="000000" w:themeColor="text1"/>
          <w:sz w:val="28"/>
          <w:szCs w:val="28"/>
          <w:vertAlign w:val="subscript"/>
          <w:lang w:val="en-US" w:eastAsia="ja-JP"/>
        </w:rPr>
        <w:t>4</w:t>
      </w:r>
      <w:r w:rsidRPr="00007EC7">
        <w:rPr>
          <w:bCs/>
          <w:color w:val="000000" w:themeColor="text1"/>
          <w:sz w:val="28"/>
          <w:szCs w:val="28"/>
          <w:lang w:val="en-US" w:eastAsia="ja-JP"/>
        </w:rPr>
        <w:t xml:space="preserve"> </w:t>
      </w:r>
      <w:r w:rsidRPr="00D3049F">
        <w:rPr>
          <w:bCs/>
          <w:color w:val="000000" w:themeColor="text1"/>
          <w:sz w:val="28"/>
          <w:szCs w:val="28"/>
          <w:lang w:eastAsia="ja-JP"/>
        </w:rPr>
        <w:t>пиролизінің</w:t>
      </w:r>
      <w:r w:rsidRPr="00007EC7">
        <w:rPr>
          <w:bCs/>
          <w:color w:val="000000" w:themeColor="text1"/>
          <w:sz w:val="28"/>
          <w:szCs w:val="28"/>
          <w:lang w:val="en-US" w:eastAsia="ja-JP"/>
        </w:rPr>
        <w:t xml:space="preserve"> </w:t>
      </w:r>
      <w:r w:rsidRPr="00D3049F">
        <w:rPr>
          <w:bCs/>
          <w:color w:val="000000" w:themeColor="text1"/>
          <w:sz w:val="28"/>
          <w:szCs w:val="28"/>
          <w:lang w:eastAsia="ja-JP"/>
        </w:rPr>
        <w:t>фракциясы</w:t>
      </w:r>
      <w:r w:rsidRPr="00007EC7">
        <w:rPr>
          <w:bCs/>
          <w:color w:val="000000" w:themeColor="text1"/>
          <w:sz w:val="28"/>
          <w:szCs w:val="28"/>
          <w:lang w:val="en-US" w:eastAsia="ja-JP"/>
        </w:rPr>
        <w:t xml:space="preserve"> </w:t>
      </w:r>
      <w:r w:rsidRPr="00D3049F">
        <w:rPr>
          <w:bCs/>
          <w:color w:val="000000" w:themeColor="text1"/>
          <w:sz w:val="28"/>
          <w:szCs w:val="28"/>
          <w:lang w:eastAsia="ja-JP"/>
        </w:rPr>
        <w:t>қолданылады</w:t>
      </w:r>
      <w:r w:rsidRPr="00007EC7">
        <w:rPr>
          <w:bCs/>
          <w:color w:val="000000" w:themeColor="text1"/>
          <w:sz w:val="28"/>
          <w:szCs w:val="28"/>
          <w:lang w:val="en-US" w:eastAsia="ja-JP"/>
        </w:rPr>
        <w:t xml:space="preserve">. </w:t>
      </w:r>
      <w:r w:rsidRPr="00D3049F">
        <w:rPr>
          <w:bCs/>
          <w:color w:val="000000" w:themeColor="text1"/>
          <w:sz w:val="28"/>
          <w:szCs w:val="28"/>
          <w:lang w:eastAsia="ja-JP"/>
        </w:rPr>
        <w:t>Сонымен</w:t>
      </w:r>
      <w:r w:rsidRPr="00007EC7">
        <w:rPr>
          <w:bCs/>
          <w:color w:val="000000" w:themeColor="text1"/>
          <w:sz w:val="28"/>
          <w:szCs w:val="28"/>
          <w:lang w:val="en-US" w:eastAsia="ja-JP"/>
        </w:rPr>
        <w:t xml:space="preserve"> </w:t>
      </w:r>
      <w:r w:rsidRPr="00D3049F">
        <w:rPr>
          <w:bCs/>
          <w:color w:val="000000" w:themeColor="text1"/>
          <w:sz w:val="28"/>
          <w:szCs w:val="28"/>
          <w:lang w:eastAsia="ja-JP"/>
        </w:rPr>
        <w:t>қатар</w:t>
      </w:r>
      <w:r w:rsidRPr="00007EC7">
        <w:rPr>
          <w:bCs/>
          <w:color w:val="000000" w:themeColor="text1"/>
          <w:sz w:val="28"/>
          <w:szCs w:val="28"/>
          <w:lang w:val="en-US" w:eastAsia="ja-JP"/>
        </w:rPr>
        <w:t xml:space="preserve">, </w:t>
      </w:r>
      <w:r w:rsidR="002F6CCB" w:rsidRPr="00D3049F">
        <w:rPr>
          <w:bCs/>
          <w:color w:val="000000" w:themeColor="text1"/>
          <w:sz w:val="28"/>
          <w:szCs w:val="28"/>
          <w:lang w:eastAsia="ja-JP"/>
        </w:rPr>
        <w:t>бірнеше</w:t>
      </w:r>
      <w:r w:rsidR="002F6CCB" w:rsidRPr="00007EC7">
        <w:rPr>
          <w:bCs/>
          <w:color w:val="000000" w:themeColor="text1"/>
          <w:sz w:val="28"/>
          <w:szCs w:val="28"/>
          <w:lang w:val="en-US" w:eastAsia="ja-JP"/>
        </w:rPr>
        <w:t xml:space="preserve"> </w:t>
      </w:r>
      <w:r w:rsidR="002F6CCB" w:rsidRPr="00D3049F">
        <w:rPr>
          <w:bCs/>
          <w:color w:val="000000" w:themeColor="text1"/>
          <w:sz w:val="28"/>
          <w:szCs w:val="28"/>
          <w:lang w:eastAsia="ja-JP"/>
        </w:rPr>
        <w:t>каталитикалық</w:t>
      </w:r>
      <w:r w:rsidR="002F6CCB" w:rsidRPr="00007EC7">
        <w:rPr>
          <w:bCs/>
          <w:color w:val="000000" w:themeColor="text1"/>
          <w:sz w:val="28"/>
          <w:szCs w:val="28"/>
          <w:lang w:val="en-US" w:eastAsia="ja-JP"/>
        </w:rPr>
        <w:t xml:space="preserve"> </w:t>
      </w:r>
      <w:r w:rsidR="002F6CCB" w:rsidRPr="00D3049F">
        <w:rPr>
          <w:bCs/>
          <w:color w:val="000000" w:themeColor="text1"/>
          <w:sz w:val="28"/>
          <w:szCs w:val="28"/>
          <w:lang w:eastAsia="ja-JP"/>
        </w:rPr>
        <w:t>крекинг</w:t>
      </w:r>
      <w:r w:rsidR="002F6CCB" w:rsidRPr="00007EC7">
        <w:rPr>
          <w:bCs/>
          <w:color w:val="000000" w:themeColor="text1"/>
          <w:sz w:val="28"/>
          <w:szCs w:val="28"/>
          <w:lang w:val="en-US" w:eastAsia="ja-JP"/>
        </w:rPr>
        <w:t xml:space="preserve"> </w:t>
      </w:r>
      <w:r w:rsidR="002F6CCB" w:rsidRPr="00D3049F">
        <w:rPr>
          <w:bCs/>
          <w:color w:val="000000" w:themeColor="text1"/>
          <w:sz w:val="28"/>
          <w:szCs w:val="28"/>
          <w:lang w:eastAsia="ja-JP"/>
        </w:rPr>
        <w:t>және</w:t>
      </w:r>
      <w:r w:rsidR="002F6CCB" w:rsidRPr="00007EC7">
        <w:rPr>
          <w:bCs/>
          <w:color w:val="000000" w:themeColor="text1"/>
          <w:sz w:val="28"/>
          <w:szCs w:val="28"/>
          <w:lang w:val="en-US" w:eastAsia="ja-JP"/>
        </w:rPr>
        <w:t xml:space="preserve"> </w:t>
      </w:r>
      <w:r w:rsidR="002F6CCB" w:rsidRPr="00D3049F">
        <w:rPr>
          <w:bCs/>
          <w:color w:val="000000" w:themeColor="text1"/>
          <w:sz w:val="28"/>
          <w:szCs w:val="28"/>
          <w:lang w:eastAsia="ja-JP"/>
        </w:rPr>
        <w:t>пиролиз</w:t>
      </w:r>
      <w:r w:rsidR="002F6CCB" w:rsidRPr="00007EC7">
        <w:rPr>
          <w:bCs/>
          <w:color w:val="000000" w:themeColor="text1"/>
          <w:sz w:val="28"/>
          <w:szCs w:val="28"/>
          <w:lang w:val="en-US" w:eastAsia="ja-JP"/>
        </w:rPr>
        <w:t xml:space="preserve"> </w:t>
      </w:r>
      <w:r w:rsidR="002F6CCB" w:rsidRPr="00D3049F">
        <w:rPr>
          <w:bCs/>
          <w:color w:val="000000" w:themeColor="text1"/>
          <w:sz w:val="28"/>
          <w:szCs w:val="28"/>
          <w:lang w:eastAsia="ja-JP"/>
        </w:rPr>
        <w:t>қондырғылары</w:t>
      </w:r>
      <w:r w:rsidR="002F6CCB" w:rsidRPr="00D3049F">
        <w:rPr>
          <w:bCs/>
          <w:color w:val="000000" w:themeColor="text1"/>
          <w:sz w:val="28"/>
          <w:szCs w:val="28"/>
          <w:lang w:val="kk-KZ" w:eastAsia="ja-JP"/>
        </w:rPr>
        <w:t>нан</w:t>
      </w:r>
      <w:r w:rsidR="002F6CCB" w:rsidRPr="00007EC7">
        <w:rPr>
          <w:bCs/>
          <w:color w:val="000000" w:themeColor="text1"/>
          <w:sz w:val="28"/>
          <w:szCs w:val="28"/>
          <w:lang w:val="en-US" w:eastAsia="ja-JP"/>
        </w:rPr>
        <w:t xml:space="preserve"> </w:t>
      </w:r>
      <w:r w:rsidRPr="00D3049F">
        <w:rPr>
          <w:bCs/>
          <w:color w:val="000000" w:themeColor="text1"/>
          <w:sz w:val="28"/>
          <w:szCs w:val="28"/>
          <w:lang w:eastAsia="ja-JP"/>
        </w:rPr>
        <w:t>изобутен</w:t>
      </w:r>
      <w:r w:rsidR="002F6CCB" w:rsidRPr="00D3049F">
        <w:rPr>
          <w:bCs/>
          <w:color w:val="000000" w:themeColor="text1"/>
          <w:sz w:val="28"/>
          <w:szCs w:val="28"/>
          <w:lang w:val="kk-KZ" w:eastAsia="ja-JP"/>
        </w:rPr>
        <w:t xml:space="preserve"> бойынша</w:t>
      </w:r>
      <w:r w:rsidRPr="00007EC7">
        <w:rPr>
          <w:bCs/>
          <w:color w:val="000000" w:themeColor="text1"/>
          <w:sz w:val="28"/>
          <w:szCs w:val="28"/>
          <w:lang w:val="en-US" w:eastAsia="ja-JP"/>
        </w:rPr>
        <w:t xml:space="preserve"> </w:t>
      </w:r>
      <w:r w:rsidR="002F6CCB" w:rsidRPr="00D3049F">
        <w:rPr>
          <w:bCs/>
          <w:color w:val="000000" w:themeColor="text1"/>
          <w:sz w:val="28"/>
          <w:szCs w:val="28"/>
          <w:lang w:eastAsia="ja-JP"/>
        </w:rPr>
        <w:t>төменгі</w:t>
      </w:r>
      <w:r w:rsidR="002F6CCB" w:rsidRPr="00007EC7">
        <w:rPr>
          <w:bCs/>
          <w:color w:val="000000" w:themeColor="text1"/>
          <w:sz w:val="28"/>
          <w:szCs w:val="28"/>
          <w:lang w:val="en-US" w:eastAsia="ja-JP"/>
        </w:rPr>
        <w:t xml:space="preserve"> </w:t>
      </w:r>
      <w:r w:rsidR="002F6CCB" w:rsidRPr="00D3049F">
        <w:rPr>
          <w:bCs/>
          <w:color w:val="000000" w:themeColor="text1"/>
          <w:sz w:val="28"/>
          <w:szCs w:val="28"/>
          <w:lang w:val="kk-KZ" w:eastAsia="ja-JP"/>
        </w:rPr>
        <w:t>к</w:t>
      </w:r>
      <w:r w:rsidR="002F6CCB" w:rsidRPr="00D3049F">
        <w:rPr>
          <w:bCs/>
          <w:color w:val="000000" w:themeColor="text1"/>
          <w:sz w:val="28"/>
          <w:szCs w:val="28"/>
          <w:lang w:eastAsia="ja-JP"/>
        </w:rPr>
        <w:t>онцентрленген</w:t>
      </w:r>
      <w:r w:rsidR="002F6CCB" w:rsidRPr="00007EC7">
        <w:rPr>
          <w:bCs/>
          <w:color w:val="000000" w:themeColor="text1"/>
          <w:sz w:val="28"/>
          <w:szCs w:val="28"/>
          <w:lang w:val="en-US" w:eastAsia="ja-JP"/>
        </w:rPr>
        <w:t xml:space="preserve"> </w:t>
      </w:r>
      <w:r w:rsidRPr="00007EC7">
        <w:rPr>
          <w:bCs/>
          <w:color w:val="000000" w:themeColor="text1"/>
          <w:sz w:val="28"/>
          <w:szCs w:val="28"/>
          <w:lang w:val="en-US" w:eastAsia="ja-JP"/>
        </w:rPr>
        <w:t>C</w:t>
      </w:r>
      <w:r w:rsidRPr="00007EC7">
        <w:rPr>
          <w:bCs/>
          <w:color w:val="000000" w:themeColor="text1"/>
          <w:sz w:val="28"/>
          <w:szCs w:val="28"/>
          <w:vertAlign w:val="subscript"/>
          <w:lang w:val="en-US" w:eastAsia="ja-JP"/>
        </w:rPr>
        <w:t xml:space="preserve">4 </w:t>
      </w:r>
      <w:r w:rsidRPr="00D3049F">
        <w:rPr>
          <w:bCs/>
          <w:color w:val="000000" w:themeColor="text1"/>
          <w:sz w:val="28"/>
          <w:szCs w:val="28"/>
          <w:lang w:eastAsia="ja-JP"/>
        </w:rPr>
        <w:t>фракцияларының</w:t>
      </w:r>
      <w:r w:rsidRPr="00007EC7">
        <w:rPr>
          <w:bCs/>
          <w:color w:val="000000" w:themeColor="text1"/>
          <w:sz w:val="28"/>
          <w:szCs w:val="28"/>
          <w:lang w:val="en-US" w:eastAsia="ja-JP"/>
        </w:rPr>
        <w:t xml:space="preserve"> </w:t>
      </w:r>
      <w:r w:rsidRPr="00D3049F">
        <w:rPr>
          <w:bCs/>
          <w:color w:val="000000" w:themeColor="text1"/>
          <w:sz w:val="28"/>
          <w:szCs w:val="28"/>
          <w:lang w:eastAsia="ja-JP"/>
        </w:rPr>
        <w:t>қоспасын</w:t>
      </w:r>
      <w:r w:rsidRPr="00007EC7">
        <w:rPr>
          <w:bCs/>
          <w:color w:val="000000" w:themeColor="text1"/>
          <w:sz w:val="28"/>
          <w:szCs w:val="28"/>
          <w:lang w:val="en-US" w:eastAsia="ja-JP"/>
        </w:rPr>
        <w:t xml:space="preserve"> </w:t>
      </w:r>
      <w:r w:rsidRPr="00D3049F">
        <w:rPr>
          <w:bCs/>
          <w:color w:val="000000" w:themeColor="text1"/>
          <w:sz w:val="28"/>
          <w:szCs w:val="28"/>
          <w:lang w:eastAsia="ja-JP"/>
        </w:rPr>
        <w:t>қолдануға</w:t>
      </w:r>
      <w:r w:rsidRPr="00007EC7">
        <w:rPr>
          <w:bCs/>
          <w:color w:val="000000" w:themeColor="text1"/>
          <w:sz w:val="28"/>
          <w:szCs w:val="28"/>
          <w:lang w:val="en-US" w:eastAsia="ja-JP"/>
        </w:rPr>
        <w:t xml:space="preserve"> </w:t>
      </w:r>
      <w:r w:rsidRPr="00D3049F">
        <w:rPr>
          <w:bCs/>
          <w:color w:val="000000" w:themeColor="text1"/>
          <w:sz w:val="28"/>
          <w:szCs w:val="28"/>
          <w:lang w:eastAsia="ja-JP"/>
        </w:rPr>
        <w:t>болады</w:t>
      </w:r>
      <w:r w:rsidR="002F6CCB" w:rsidRPr="00D3049F">
        <w:rPr>
          <w:bCs/>
          <w:color w:val="000000" w:themeColor="text1"/>
          <w:sz w:val="28"/>
          <w:szCs w:val="28"/>
          <w:lang w:val="kk-KZ" w:eastAsia="ja-JP"/>
        </w:rPr>
        <w:t>.</w:t>
      </w:r>
      <w:r w:rsidRPr="00007EC7">
        <w:rPr>
          <w:bCs/>
          <w:color w:val="000000" w:themeColor="text1"/>
          <w:sz w:val="28"/>
          <w:szCs w:val="28"/>
          <w:lang w:val="en-US" w:eastAsia="ja-JP"/>
        </w:rPr>
        <w:t xml:space="preserve"> </w:t>
      </w:r>
      <w:r w:rsidR="002F6CCB" w:rsidRPr="00D3049F">
        <w:rPr>
          <w:bCs/>
          <w:color w:val="000000" w:themeColor="text1"/>
          <w:sz w:val="28"/>
          <w:szCs w:val="28"/>
          <w:lang w:val="kk-KZ" w:eastAsia="ja-JP"/>
        </w:rPr>
        <w:t>Р</w:t>
      </w:r>
      <w:r w:rsidRPr="00D3049F">
        <w:rPr>
          <w:bCs/>
          <w:color w:val="000000" w:themeColor="text1"/>
          <w:sz w:val="28"/>
          <w:szCs w:val="28"/>
          <w:lang w:eastAsia="ja-JP"/>
        </w:rPr>
        <w:t>еакция</w:t>
      </w:r>
      <w:r w:rsidRPr="00007EC7">
        <w:rPr>
          <w:bCs/>
          <w:color w:val="000000" w:themeColor="text1"/>
          <w:sz w:val="28"/>
          <w:szCs w:val="28"/>
          <w:lang w:val="en-US" w:eastAsia="ja-JP"/>
        </w:rPr>
        <w:t xml:space="preserve"> </w:t>
      </w:r>
      <w:r w:rsidRPr="00D3049F">
        <w:rPr>
          <w:bCs/>
          <w:color w:val="000000" w:themeColor="text1"/>
          <w:sz w:val="28"/>
          <w:szCs w:val="28"/>
          <w:lang w:eastAsia="ja-JP"/>
        </w:rPr>
        <w:t>қоспасынан</w:t>
      </w:r>
      <w:r w:rsidRPr="00007EC7">
        <w:rPr>
          <w:bCs/>
          <w:color w:val="000000" w:themeColor="text1"/>
          <w:sz w:val="28"/>
          <w:szCs w:val="28"/>
          <w:lang w:val="en-US" w:eastAsia="ja-JP"/>
        </w:rPr>
        <w:t xml:space="preserve"> </w:t>
      </w:r>
      <w:r w:rsidRPr="00D3049F">
        <w:rPr>
          <w:bCs/>
          <w:color w:val="000000" w:themeColor="text1"/>
          <w:sz w:val="28"/>
          <w:szCs w:val="28"/>
          <w:lang w:eastAsia="ja-JP"/>
        </w:rPr>
        <w:t>су</w:t>
      </w:r>
      <w:r w:rsidR="002F6CCB" w:rsidRPr="00D3049F">
        <w:rPr>
          <w:bCs/>
          <w:color w:val="000000" w:themeColor="text1"/>
          <w:sz w:val="28"/>
          <w:szCs w:val="28"/>
          <w:lang w:val="kk-KZ" w:eastAsia="ja-JP"/>
        </w:rPr>
        <w:t>мен</w:t>
      </w:r>
      <w:r w:rsidRPr="00007EC7">
        <w:rPr>
          <w:bCs/>
          <w:color w:val="000000" w:themeColor="text1"/>
          <w:sz w:val="28"/>
          <w:szCs w:val="28"/>
          <w:lang w:val="en-US" w:eastAsia="ja-JP"/>
        </w:rPr>
        <w:t xml:space="preserve"> </w:t>
      </w:r>
      <w:r w:rsidRPr="00D3049F">
        <w:rPr>
          <w:bCs/>
          <w:color w:val="000000" w:themeColor="text1"/>
          <w:sz w:val="28"/>
          <w:szCs w:val="28"/>
          <w:lang w:eastAsia="ja-JP"/>
        </w:rPr>
        <w:t>ша</w:t>
      </w:r>
      <w:r w:rsidR="002F6CCB" w:rsidRPr="00D3049F">
        <w:rPr>
          <w:bCs/>
          <w:color w:val="000000" w:themeColor="text1"/>
          <w:sz w:val="28"/>
          <w:szCs w:val="28"/>
          <w:lang w:val="kk-KZ" w:eastAsia="ja-JP"/>
        </w:rPr>
        <w:t>ю арқылы</w:t>
      </w:r>
      <w:r w:rsidRPr="00007EC7">
        <w:rPr>
          <w:bCs/>
          <w:color w:val="000000" w:themeColor="text1"/>
          <w:sz w:val="28"/>
          <w:szCs w:val="28"/>
          <w:lang w:val="en-US" w:eastAsia="ja-JP"/>
        </w:rPr>
        <w:t xml:space="preserve"> </w:t>
      </w:r>
      <w:r w:rsidRPr="00D3049F">
        <w:rPr>
          <w:bCs/>
          <w:color w:val="000000" w:themeColor="text1"/>
          <w:sz w:val="28"/>
          <w:szCs w:val="28"/>
          <w:lang w:eastAsia="ja-JP"/>
        </w:rPr>
        <w:t>реакция</w:t>
      </w:r>
      <w:r w:rsidR="002F6CCB" w:rsidRPr="00D3049F">
        <w:rPr>
          <w:bCs/>
          <w:color w:val="000000" w:themeColor="text1"/>
          <w:sz w:val="28"/>
          <w:szCs w:val="28"/>
          <w:lang w:val="kk-KZ" w:eastAsia="ja-JP"/>
        </w:rPr>
        <w:t>ға түспеген</w:t>
      </w:r>
      <w:r w:rsidRPr="00007EC7">
        <w:rPr>
          <w:bCs/>
          <w:color w:val="000000" w:themeColor="text1"/>
          <w:sz w:val="28"/>
          <w:szCs w:val="28"/>
          <w:lang w:val="en-US" w:eastAsia="ja-JP"/>
        </w:rPr>
        <w:t xml:space="preserve"> </w:t>
      </w:r>
      <w:r w:rsidRPr="00D3049F">
        <w:rPr>
          <w:bCs/>
          <w:color w:val="000000" w:themeColor="text1"/>
          <w:sz w:val="28"/>
          <w:szCs w:val="28"/>
          <w:lang w:eastAsia="ja-JP"/>
        </w:rPr>
        <w:t>метанол</w:t>
      </w:r>
      <w:r w:rsidRPr="00007EC7">
        <w:rPr>
          <w:bCs/>
          <w:color w:val="000000" w:themeColor="text1"/>
          <w:sz w:val="28"/>
          <w:szCs w:val="28"/>
          <w:lang w:val="en-US" w:eastAsia="ja-JP"/>
        </w:rPr>
        <w:t xml:space="preserve"> </w:t>
      </w:r>
      <w:r w:rsidR="002F6CCB" w:rsidRPr="00D3049F">
        <w:rPr>
          <w:bCs/>
          <w:color w:val="000000" w:themeColor="text1"/>
          <w:sz w:val="28"/>
          <w:szCs w:val="28"/>
          <w:lang w:val="kk-KZ" w:eastAsia="ja-JP"/>
        </w:rPr>
        <w:t>абсорбцияланады</w:t>
      </w:r>
      <w:r w:rsidRPr="00007EC7">
        <w:rPr>
          <w:bCs/>
          <w:color w:val="000000" w:themeColor="text1"/>
          <w:sz w:val="28"/>
          <w:szCs w:val="28"/>
          <w:lang w:val="en-US" w:eastAsia="ja-JP"/>
        </w:rPr>
        <w:t xml:space="preserve">, </w:t>
      </w:r>
      <w:r w:rsidRPr="00D3049F">
        <w:rPr>
          <w:bCs/>
          <w:color w:val="000000" w:themeColor="text1"/>
          <w:sz w:val="28"/>
          <w:szCs w:val="28"/>
          <w:lang w:eastAsia="ja-JP"/>
        </w:rPr>
        <w:t>содан</w:t>
      </w:r>
      <w:r w:rsidRPr="00007EC7">
        <w:rPr>
          <w:bCs/>
          <w:color w:val="000000" w:themeColor="text1"/>
          <w:sz w:val="28"/>
          <w:szCs w:val="28"/>
          <w:lang w:val="en-US" w:eastAsia="ja-JP"/>
        </w:rPr>
        <w:t xml:space="preserve"> </w:t>
      </w:r>
      <w:r w:rsidRPr="00D3049F">
        <w:rPr>
          <w:bCs/>
          <w:color w:val="000000" w:themeColor="text1"/>
          <w:sz w:val="28"/>
          <w:szCs w:val="28"/>
          <w:lang w:eastAsia="ja-JP"/>
        </w:rPr>
        <w:t>кейін</w:t>
      </w:r>
      <w:r w:rsidRPr="00007EC7">
        <w:rPr>
          <w:bCs/>
          <w:color w:val="000000" w:themeColor="text1"/>
          <w:sz w:val="28"/>
          <w:szCs w:val="28"/>
          <w:lang w:val="en-US" w:eastAsia="ja-JP"/>
        </w:rPr>
        <w:t xml:space="preserve"> </w:t>
      </w:r>
      <w:r w:rsidR="002F6CCB" w:rsidRPr="00D3049F">
        <w:rPr>
          <w:bCs/>
          <w:color w:val="000000" w:themeColor="text1"/>
          <w:sz w:val="28"/>
          <w:szCs w:val="28"/>
          <w:lang w:val="kk-KZ" w:eastAsia="ja-JP"/>
        </w:rPr>
        <w:t>оны</w:t>
      </w:r>
      <w:r w:rsidRPr="00007EC7">
        <w:rPr>
          <w:bCs/>
          <w:color w:val="000000" w:themeColor="text1"/>
          <w:sz w:val="28"/>
          <w:szCs w:val="28"/>
          <w:lang w:val="en-US" w:eastAsia="ja-JP"/>
        </w:rPr>
        <w:t xml:space="preserve"> </w:t>
      </w:r>
      <w:r w:rsidR="002F6CCB" w:rsidRPr="00D3049F">
        <w:rPr>
          <w:bCs/>
          <w:color w:val="000000" w:themeColor="text1"/>
          <w:sz w:val="28"/>
          <w:szCs w:val="28"/>
          <w:lang w:val="kk-KZ" w:eastAsia="ja-JP"/>
        </w:rPr>
        <w:t>ректификаттау колоннас</w:t>
      </w:r>
      <w:r w:rsidRPr="00D3049F">
        <w:rPr>
          <w:bCs/>
          <w:color w:val="000000" w:themeColor="text1"/>
          <w:sz w:val="28"/>
          <w:szCs w:val="28"/>
          <w:lang w:eastAsia="ja-JP"/>
        </w:rPr>
        <w:t>ындағы</w:t>
      </w:r>
      <w:r w:rsidRPr="00007EC7">
        <w:rPr>
          <w:bCs/>
          <w:color w:val="000000" w:themeColor="text1"/>
          <w:sz w:val="28"/>
          <w:szCs w:val="28"/>
          <w:lang w:val="en-US" w:eastAsia="ja-JP"/>
        </w:rPr>
        <w:t xml:space="preserve"> </w:t>
      </w:r>
      <w:r w:rsidRPr="00D3049F">
        <w:rPr>
          <w:bCs/>
          <w:color w:val="000000" w:themeColor="text1"/>
          <w:sz w:val="28"/>
          <w:szCs w:val="28"/>
          <w:lang w:eastAsia="ja-JP"/>
        </w:rPr>
        <w:t>су</w:t>
      </w:r>
      <w:r w:rsidRPr="00007EC7">
        <w:rPr>
          <w:bCs/>
          <w:color w:val="000000" w:themeColor="text1"/>
          <w:sz w:val="28"/>
          <w:szCs w:val="28"/>
          <w:lang w:val="en-US" w:eastAsia="ja-JP"/>
        </w:rPr>
        <w:t xml:space="preserve"> </w:t>
      </w:r>
      <w:r w:rsidRPr="00D3049F">
        <w:rPr>
          <w:bCs/>
          <w:color w:val="000000" w:themeColor="text1"/>
          <w:sz w:val="28"/>
          <w:szCs w:val="28"/>
          <w:lang w:eastAsia="ja-JP"/>
        </w:rPr>
        <w:t>ерітіндісінен</w:t>
      </w:r>
      <w:r w:rsidRPr="00007EC7">
        <w:rPr>
          <w:bCs/>
          <w:color w:val="000000" w:themeColor="text1"/>
          <w:sz w:val="28"/>
          <w:szCs w:val="28"/>
          <w:lang w:val="en-US" w:eastAsia="ja-JP"/>
        </w:rPr>
        <w:t xml:space="preserve"> </w:t>
      </w:r>
      <w:r w:rsidRPr="00D3049F">
        <w:rPr>
          <w:bCs/>
          <w:color w:val="000000" w:themeColor="text1"/>
          <w:sz w:val="28"/>
          <w:szCs w:val="28"/>
          <w:lang w:eastAsia="ja-JP"/>
        </w:rPr>
        <w:t>бөлініп</w:t>
      </w:r>
      <w:r w:rsidRPr="00007EC7">
        <w:rPr>
          <w:bCs/>
          <w:color w:val="000000" w:themeColor="text1"/>
          <w:sz w:val="28"/>
          <w:szCs w:val="28"/>
          <w:lang w:val="en-US" w:eastAsia="ja-JP"/>
        </w:rPr>
        <w:t xml:space="preserve">, </w:t>
      </w:r>
      <w:r w:rsidRPr="00D3049F">
        <w:rPr>
          <w:bCs/>
          <w:color w:val="000000" w:themeColor="text1"/>
          <w:sz w:val="28"/>
          <w:szCs w:val="28"/>
          <w:lang w:eastAsia="ja-JP"/>
        </w:rPr>
        <w:t>процеске</w:t>
      </w:r>
      <w:r w:rsidRPr="00007EC7">
        <w:rPr>
          <w:bCs/>
          <w:color w:val="000000" w:themeColor="text1"/>
          <w:sz w:val="28"/>
          <w:szCs w:val="28"/>
          <w:lang w:val="en-US" w:eastAsia="ja-JP"/>
        </w:rPr>
        <w:t xml:space="preserve"> </w:t>
      </w:r>
      <w:r w:rsidRPr="00D3049F">
        <w:rPr>
          <w:bCs/>
          <w:color w:val="000000" w:themeColor="text1"/>
          <w:sz w:val="28"/>
          <w:szCs w:val="28"/>
          <w:lang w:eastAsia="ja-JP"/>
        </w:rPr>
        <w:t>қайтарады</w:t>
      </w:r>
      <w:r w:rsidRPr="00007EC7">
        <w:rPr>
          <w:bCs/>
          <w:color w:val="000000" w:themeColor="text1"/>
          <w:sz w:val="28"/>
          <w:szCs w:val="28"/>
          <w:lang w:val="en-US" w:eastAsia="ja-JP"/>
        </w:rPr>
        <w:t xml:space="preserve">. </w:t>
      </w:r>
      <w:r w:rsidRPr="00D3049F">
        <w:rPr>
          <w:bCs/>
          <w:color w:val="000000" w:themeColor="text1"/>
          <w:sz w:val="28"/>
          <w:szCs w:val="28"/>
          <w:lang w:eastAsia="ja-JP"/>
        </w:rPr>
        <w:t>Абсорбциялық</w:t>
      </w:r>
      <w:r w:rsidRPr="00007EC7">
        <w:rPr>
          <w:bCs/>
          <w:color w:val="000000" w:themeColor="text1"/>
          <w:sz w:val="28"/>
          <w:szCs w:val="28"/>
          <w:lang w:val="en-US" w:eastAsia="ja-JP"/>
        </w:rPr>
        <w:t xml:space="preserve"> </w:t>
      </w:r>
      <w:r w:rsidRPr="00D3049F">
        <w:rPr>
          <w:bCs/>
          <w:color w:val="000000" w:themeColor="text1"/>
          <w:sz w:val="28"/>
          <w:szCs w:val="28"/>
          <w:lang w:eastAsia="ja-JP"/>
        </w:rPr>
        <w:t>колоннаның</w:t>
      </w:r>
      <w:r w:rsidRPr="00007EC7">
        <w:rPr>
          <w:bCs/>
          <w:color w:val="000000" w:themeColor="text1"/>
          <w:sz w:val="28"/>
          <w:szCs w:val="28"/>
          <w:lang w:val="en-US" w:eastAsia="ja-JP"/>
        </w:rPr>
        <w:t xml:space="preserve"> </w:t>
      </w:r>
      <w:r w:rsidRPr="00D3049F">
        <w:rPr>
          <w:bCs/>
          <w:color w:val="000000" w:themeColor="text1"/>
          <w:sz w:val="28"/>
          <w:szCs w:val="28"/>
          <w:lang w:eastAsia="ja-JP"/>
        </w:rPr>
        <w:t>органикалық</w:t>
      </w:r>
      <w:r w:rsidRPr="00007EC7">
        <w:rPr>
          <w:bCs/>
          <w:color w:val="000000" w:themeColor="text1"/>
          <w:sz w:val="28"/>
          <w:szCs w:val="28"/>
          <w:lang w:val="en-US" w:eastAsia="ja-JP"/>
        </w:rPr>
        <w:t xml:space="preserve"> </w:t>
      </w:r>
      <w:r w:rsidRPr="00D3049F">
        <w:rPr>
          <w:bCs/>
          <w:color w:val="000000" w:themeColor="text1"/>
          <w:sz w:val="28"/>
          <w:szCs w:val="28"/>
          <w:lang w:eastAsia="ja-JP"/>
        </w:rPr>
        <w:t>фазасы</w:t>
      </w:r>
      <w:r w:rsidRPr="00007EC7">
        <w:rPr>
          <w:bCs/>
          <w:color w:val="000000" w:themeColor="text1"/>
          <w:sz w:val="28"/>
          <w:szCs w:val="28"/>
          <w:lang w:val="en-US" w:eastAsia="ja-JP"/>
        </w:rPr>
        <w:t xml:space="preserve"> </w:t>
      </w:r>
      <w:r w:rsidRPr="00D3049F">
        <w:rPr>
          <w:bCs/>
          <w:color w:val="000000" w:themeColor="text1"/>
          <w:sz w:val="28"/>
          <w:szCs w:val="28"/>
          <w:lang w:eastAsia="ja-JP"/>
        </w:rPr>
        <w:t>жеке</w:t>
      </w:r>
      <w:r w:rsidRPr="00007EC7">
        <w:rPr>
          <w:bCs/>
          <w:color w:val="000000" w:themeColor="text1"/>
          <w:sz w:val="28"/>
          <w:szCs w:val="28"/>
          <w:lang w:val="en-US" w:eastAsia="ja-JP"/>
        </w:rPr>
        <w:t xml:space="preserve"> </w:t>
      </w:r>
      <w:r w:rsidRPr="00D3049F">
        <w:rPr>
          <w:bCs/>
          <w:color w:val="000000" w:themeColor="text1"/>
          <w:sz w:val="28"/>
          <w:szCs w:val="28"/>
          <w:lang w:eastAsia="ja-JP"/>
        </w:rPr>
        <w:t>колоннада</w:t>
      </w:r>
      <w:r w:rsidRPr="00007EC7">
        <w:rPr>
          <w:bCs/>
          <w:color w:val="000000" w:themeColor="text1"/>
          <w:sz w:val="28"/>
          <w:szCs w:val="28"/>
          <w:lang w:val="en-US" w:eastAsia="ja-JP"/>
        </w:rPr>
        <w:t xml:space="preserve"> </w:t>
      </w:r>
      <w:r w:rsidRPr="00D3049F">
        <w:rPr>
          <w:bCs/>
          <w:color w:val="000000" w:themeColor="text1"/>
          <w:sz w:val="28"/>
          <w:szCs w:val="28"/>
          <w:lang w:eastAsia="ja-JP"/>
        </w:rPr>
        <w:t>бас</w:t>
      </w:r>
      <w:r w:rsidR="002F6CCB" w:rsidRPr="00D3049F">
        <w:rPr>
          <w:bCs/>
          <w:color w:val="000000" w:themeColor="text1"/>
          <w:sz w:val="28"/>
          <w:szCs w:val="28"/>
          <w:lang w:val="kk-KZ" w:eastAsia="ja-JP"/>
        </w:rPr>
        <w:t>қы</w:t>
      </w:r>
      <w:r w:rsidRPr="00007EC7">
        <w:rPr>
          <w:bCs/>
          <w:color w:val="000000" w:themeColor="text1"/>
          <w:sz w:val="28"/>
          <w:szCs w:val="28"/>
          <w:lang w:val="en-US" w:eastAsia="ja-JP"/>
        </w:rPr>
        <w:t xml:space="preserve"> </w:t>
      </w:r>
      <w:r w:rsidRPr="00D3049F">
        <w:rPr>
          <w:bCs/>
          <w:color w:val="000000" w:themeColor="text1"/>
          <w:sz w:val="28"/>
          <w:szCs w:val="28"/>
          <w:lang w:eastAsia="ja-JP"/>
        </w:rPr>
        <w:t>өнімге</w:t>
      </w:r>
      <w:r w:rsidRPr="00007EC7">
        <w:rPr>
          <w:bCs/>
          <w:color w:val="000000" w:themeColor="text1"/>
          <w:sz w:val="28"/>
          <w:szCs w:val="28"/>
          <w:lang w:val="en-US" w:eastAsia="ja-JP"/>
        </w:rPr>
        <w:t xml:space="preserve"> </w:t>
      </w:r>
      <w:r w:rsidRPr="00D3049F">
        <w:rPr>
          <w:bCs/>
          <w:color w:val="000000" w:themeColor="text1"/>
          <w:sz w:val="28"/>
          <w:szCs w:val="28"/>
          <w:lang w:eastAsia="ja-JP"/>
        </w:rPr>
        <w:t>және</w:t>
      </w:r>
      <w:r w:rsidRPr="00007EC7">
        <w:rPr>
          <w:bCs/>
          <w:color w:val="000000" w:themeColor="text1"/>
          <w:sz w:val="28"/>
          <w:szCs w:val="28"/>
          <w:lang w:val="en-US" w:eastAsia="ja-JP"/>
        </w:rPr>
        <w:t xml:space="preserve"> </w:t>
      </w:r>
      <w:r w:rsidRPr="00D3049F">
        <w:rPr>
          <w:bCs/>
          <w:color w:val="000000" w:themeColor="text1"/>
          <w:sz w:val="28"/>
          <w:szCs w:val="28"/>
          <w:lang w:eastAsia="ja-JP"/>
        </w:rPr>
        <w:t>тауарлық</w:t>
      </w:r>
      <w:r w:rsidRPr="00007EC7">
        <w:rPr>
          <w:bCs/>
          <w:color w:val="000000" w:themeColor="text1"/>
          <w:sz w:val="28"/>
          <w:szCs w:val="28"/>
          <w:lang w:val="en-US" w:eastAsia="ja-JP"/>
        </w:rPr>
        <w:t xml:space="preserve"> </w:t>
      </w:r>
      <w:r w:rsidRPr="00D3049F">
        <w:rPr>
          <w:bCs/>
          <w:color w:val="000000" w:themeColor="text1"/>
          <w:sz w:val="28"/>
          <w:szCs w:val="28"/>
          <w:lang w:eastAsia="ja-JP"/>
        </w:rPr>
        <w:t>МТБЭ</w:t>
      </w:r>
      <w:r w:rsidRPr="00007EC7">
        <w:rPr>
          <w:bCs/>
          <w:color w:val="000000" w:themeColor="text1"/>
          <w:sz w:val="28"/>
          <w:szCs w:val="28"/>
          <w:lang w:val="en-US" w:eastAsia="ja-JP"/>
        </w:rPr>
        <w:t>-</w:t>
      </w:r>
      <w:r w:rsidRPr="00D3049F">
        <w:rPr>
          <w:bCs/>
          <w:color w:val="000000" w:themeColor="text1"/>
          <w:sz w:val="28"/>
          <w:szCs w:val="28"/>
          <w:lang w:eastAsia="ja-JP"/>
        </w:rPr>
        <w:t>ге</w:t>
      </w:r>
      <w:r w:rsidRPr="00007EC7">
        <w:rPr>
          <w:bCs/>
          <w:color w:val="000000" w:themeColor="text1"/>
          <w:sz w:val="28"/>
          <w:szCs w:val="28"/>
          <w:lang w:val="en-US" w:eastAsia="ja-JP"/>
        </w:rPr>
        <w:t xml:space="preserve"> </w:t>
      </w:r>
      <w:r w:rsidRPr="00D3049F">
        <w:rPr>
          <w:bCs/>
          <w:color w:val="000000" w:themeColor="text1"/>
          <w:sz w:val="28"/>
          <w:szCs w:val="28"/>
          <w:lang w:eastAsia="ja-JP"/>
        </w:rPr>
        <w:t>ректифика</w:t>
      </w:r>
      <w:r w:rsidR="002F6CCB" w:rsidRPr="00D3049F">
        <w:rPr>
          <w:bCs/>
          <w:color w:val="000000" w:themeColor="text1"/>
          <w:sz w:val="28"/>
          <w:szCs w:val="28"/>
          <w:lang w:val="kk-KZ" w:eastAsia="ja-JP"/>
        </w:rPr>
        <w:t>ттау</w:t>
      </w:r>
      <w:r w:rsidRPr="00007EC7">
        <w:rPr>
          <w:bCs/>
          <w:color w:val="000000" w:themeColor="text1"/>
          <w:sz w:val="28"/>
          <w:szCs w:val="28"/>
          <w:lang w:val="en-US" w:eastAsia="ja-JP"/>
        </w:rPr>
        <w:t xml:space="preserve"> </w:t>
      </w:r>
      <w:r w:rsidRPr="00D3049F">
        <w:rPr>
          <w:bCs/>
          <w:color w:val="000000" w:themeColor="text1"/>
          <w:sz w:val="28"/>
          <w:szCs w:val="28"/>
          <w:lang w:eastAsia="ja-JP"/>
        </w:rPr>
        <w:t>арқылы</w:t>
      </w:r>
      <w:r w:rsidRPr="00007EC7">
        <w:rPr>
          <w:bCs/>
          <w:color w:val="000000" w:themeColor="text1"/>
          <w:sz w:val="28"/>
          <w:szCs w:val="28"/>
          <w:lang w:val="en-US" w:eastAsia="ja-JP"/>
        </w:rPr>
        <w:t xml:space="preserve"> </w:t>
      </w:r>
      <w:r w:rsidRPr="00D3049F">
        <w:rPr>
          <w:bCs/>
          <w:color w:val="000000" w:themeColor="text1"/>
          <w:sz w:val="28"/>
          <w:szCs w:val="28"/>
          <w:lang w:eastAsia="ja-JP"/>
        </w:rPr>
        <w:t>бөлінеді</w:t>
      </w:r>
      <w:r w:rsidRPr="00007EC7">
        <w:rPr>
          <w:bCs/>
          <w:color w:val="000000" w:themeColor="text1"/>
          <w:sz w:val="28"/>
          <w:szCs w:val="28"/>
          <w:lang w:val="en-US" w:eastAsia="ja-JP"/>
        </w:rPr>
        <w:t>.</w:t>
      </w:r>
    </w:p>
    <w:p w14:paraId="2227DA34" w14:textId="36B02F6C"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491708">
        <w:rPr>
          <w:rFonts w:ascii="Times New Roman CYR" w:hAnsi="Times New Roman CYR" w:cs="Times New Roman CYR"/>
          <w:b/>
          <w:bCs/>
          <w:i/>
          <w:iCs/>
          <w:color w:val="000000" w:themeColor="text1"/>
          <w:sz w:val="28"/>
          <w:szCs w:val="28"/>
          <w:lang w:val="kk-KZ"/>
        </w:rPr>
        <w:t xml:space="preserve">МТБЭ </w:t>
      </w:r>
      <w:r w:rsidRPr="00491708">
        <w:rPr>
          <w:rFonts w:ascii="Cambria" w:hAnsi="Cambria" w:cs="Cambria"/>
          <w:b/>
          <w:bCs/>
          <w:i/>
          <w:iCs/>
          <w:color w:val="000000" w:themeColor="text1"/>
          <w:sz w:val="28"/>
          <w:szCs w:val="28"/>
          <w:lang w:val="kk-KZ"/>
        </w:rPr>
        <w:t>ө</w:t>
      </w:r>
      <w:r w:rsidRPr="00491708">
        <w:rPr>
          <w:rFonts w:ascii="Times New Roman CYR" w:hAnsi="Times New Roman CYR" w:cs="Times New Roman CYR"/>
          <w:b/>
          <w:bCs/>
          <w:i/>
          <w:iCs/>
          <w:color w:val="000000" w:themeColor="text1"/>
          <w:sz w:val="28"/>
          <w:szCs w:val="28"/>
          <w:lang w:val="kk-KZ"/>
        </w:rPr>
        <w:t>ндірісіні</w:t>
      </w:r>
      <w:r w:rsidRPr="00491708">
        <w:rPr>
          <w:rFonts w:ascii="Cambria" w:hAnsi="Cambria" w:cs="Cambria"/>
          <w:b/>
          <w:bCs/>
          <w:i/>
          <w:iCs/>
          <w:color w:val="000000" w:themeColor="text1"/>
          <w:sz w:val="28"/>
          <w:szCs w:val="28"/>
          <w:lang w:val="kk-KZ"/>
        </w:rPr>
        <w:t>ң</w:t>
      </w:r>
      <w:r w:rsidRPr="00491708">
        <w:rPr>
          <w:rFonts w:ascii="Times New Roman CYR" w:hAnsi="Times New Roman CYR" w:cs="Times New Roman CYR"/>
          <w:b/>
          <w:bCs/>
          <w:i/>
          <w:iCs/>
          <w:color w:val="000000" w:themeColor="text1"/>
          <w:sz w:val="28"/>
          <w:szCs w:val="28"/>
          <w:lang w:val="kk-KZ"/>
        </w:rPr>
        <w:t xml:space="preserve"> экологиялы</w:t>
      </w:r>
      <w:r w:rsidRPr="00491708">
        <w:rPr>
          <w:rFonts w:ascii="Cambria" w:hAnsi="Cambria" w:cs="Cambria"/>
          <w:b/>
          <w:bCs/>
          <w:i/>
          <w:iCs/>
          <w:color w:val="000000" w:themeColor="text1"/>
          <w:sz w:val="28"/>
          <w:szCs w:val="28"/>
          <w:lang w:val="kk-KZ"/>
        </w:rPr>
        <w:t>қ</w:t>
      </w:r>
      <w:r w:rsidRPr="00491708">
        <w:rPr>
          <w:rFonts w:ascii="Times New Roman CYR" w:hAnsi="Times New Roman CYR" w:cs="Times New Roman CYR"/>
          <w:b/>
          <w:bCs/>
          <w:i/>
          <w:iCs/>
          <w:color w:val="000000" w:themeColor="text1"/>
          <w:sz w:val="28"/>
          <w:szCs w:val="28"/>
          <w:lang w:val="kk-KZ"/>
        </w:rPr>
        <w:t xml:space="preserve"> аспектілері</w:t>
      </w:r>
      <w:r w:rsidR="00491708" w:rsidRPr="00491708">
        <w:rPr>
          <w:rFonts w:ascii="Times New Roman CYR" w:hAnsi="Times New Roman CYR" w:cs="Times New Roman CYR"/>
          <w:b/>
          <w:bCs/>
          <w:i/>
          <w:iCs/>
          <w:color w:val="000000" w:themeColor="text1"/>
          <w:sz w:val="28"/>
          <w:szCs w:val="28"/>
          <w:lang w:val="kk-KZ"/>
        </w:rPr>
        <w:t>.</w:t>
      </w:r>
      <w:r w:rsidR="00491708">
        <w:rPr>
          <w:rFonts w:ascii="Times New Roman CYR" w:hAnsi="Times New Roman CYR" w:cs="Times New Roman CYR"/>
          <w:b/>
          <w:bCs/>
          <w:i/>
          <w:iCs/>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Мотор отыныны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жану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німдері ауа бассейніні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негізгі ластаушыларыны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бірі болып табылады. 2000 жылы бензинді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лемдік т</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тыну 800 млн. тоннадан асты, ал бензинді т</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тынуды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жыл сайын</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ы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сімі 2-4% - ды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райды. Отын</w:t>
      </w:r>
      <w:r w:rsidR="002F6CCB" w:rsidRPr="00D3049F">
        <w:rPr>
          <w:rFonts w:ascii="Times New Roman CYR" w:hAnsi="Times New Roman CYR" w:cs="Times New Roman CYR"/>
          <w:color w:val="000000" w:themeColor="text1"/>
          <w:sz w:val="28"/>
          <w:szCs w:val="28"/>
          <w:lang w:val="kk-KZ"/>
        </w:rPr>
        <w:t>ды</w:t>
      </w:r>
      <w:r w:rsidRPr="00D3049F">
        <w:rPr>
          <w:rFonts w:ascii="Times New Roman CYR" w:hAnsi="Times New Roman CYR" w:cs="Times New Roman CYR"/>
          <w:color w:val="000000" w:themeColor="text1"/>
          <w:sz w:val="28"/>
          <w:szCs w:val="28"/>
          <w:lang w:val="kk-KZ"/>
        </w:rPr>
        <w:t xml:space="preserve"> т</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тыну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лемі </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ай</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сайын ауада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міртегі тоты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азот оксиді, жанбайтын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мірсутектер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не </w:t>
      </w:r>
      <w:r w:rsidR="002F6CCB"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асын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осылыстары сия</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ты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оз</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алт</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ыштарды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пайдаланыл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газдарыны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е</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улы компоненттеріні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м</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лшері артады.</w:t>
      </w:r>
    </w:p>
    <w:p w14:paraId="6DEAB130" w14:textId="48EB3BBD"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МТБЭ ке</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інен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олдану сумен жабды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здеріні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ластану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аупіне байланысты ж</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ртшылы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пен б</w:t>
      </w:r>
      <w:r w:rsidRPr="00D3049F">
        <w:rPr>
          <w:rFonts w:ascii="Cambria" w:hAnsi="Cambria" w:cs="Cambria"/>
          <w:color w:val="000000" w:themeColor="text1"/>
          <w:sz w:val="28"/>
          <w:szCs w:val="28"/>
          <w:lang w:val="kk-KZ"/>
        </w:rPr>
        <w:t>ұқ</w:t>
      </w:r>
      <w:r w:rsidRPr="00D3049F">
        <w:rPr>
          <w:rFonts w:ascii="Times New Roman CYR" w:hAnsi="Times New Roman CYR" w:cs="Times New Roman CYR"/>
          <w:color w:val="000000" w:themeColor="text1"/>
          <w:sz w:val="28"/>
          <w:szCs w:val="28"/>
          <w:lang w:val="kk-KZ"/>
        </w:rPr>
        <w:t>аралы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парат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ралдары тарапынан жасал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шабуылдар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байланысты оны оксигенат ретінде пайдалану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 </w:t>
      </w:r>
      <w:r w:rsidRPr="00D3049F">
        <w:rPr>
          <w:rFonts w:ascii="Times New Roman CYR" w:hAnsi="Times New Roman CYR" w:cs="Times New Roman CYR"/>
          <w:color w:val="000000" w:themeColor="text1"/>
          <w:sz w:val="28"/>
          <w:szCs w:val="28"/>
          <w:lang w:val="kk-KZ"/>
        </w:rPr>
        <w:lastRenderedPageBreak/>
        <w:t>тыйым салу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кеп со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уы м</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мкін.</w:t>
      </w:r>
    </w:p>
    <w:p w14:paraId="5F9C7665" w14:textId="09403B5E"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МТБЭ реформ</w:t>
      </w:r>
      <w:r w:rsidR="00A83E82" w:rsidRPr="00D3049F">
        <w:rPr>
          <w:rFonts w:ascii="Times New Roman CYR" w:hAnsi="Times New Roman CYR" w:cs="Times New Roman CYR"/>
          <w:color w:val="000000" w:themeColor="text1"/>
          <w:sz w:val="28"/>
          <w:szCs w:val="28"/>
          <w:lang w:val="kk-KZ"/>
        </w:rPr>
        <w:t>у</w:t>
      </w:r>
      <w:r w:rsidRPr="00D3049F">
        <w:rPr>
          <w:rFonts w:ascii="Times New Roman CYR" w:hAnsi="Times New Roman CYR" w:cs="Times New Roman CYR"/>
          <w:color w:val="000000" w:themeColor="text1"/>
          <w:sz w:val="28"/>
          <w:szCs w:val="28"/>
          <w:lang w:val="kk-KZ"/>
        </w:rPr>
        <w:t>лан</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ан бензинді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олданатын 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Ш штаттарында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сумен жабды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здерінде табылды. МТБЭ эфир бол</w:t>
      </w:r>
      <w:r w:rsidR="00A83E82" w:rsidRPr="00D3049F">
        <w:rPr>
          <w:rFonts w:ascii="Cambria" w:hAnsi="Cambria" w:cs="Times New Roman CYR"/>
          <w:color w:val="000000" w:themeColor="text1"/>
          <w:sz w:val="28"/>
          <w:szCs w:val="28"/>
          <w:lang w:val="kk-KZ"/>
        </w:rPr>
        <w:t>ғандықтан</w:t>
      </w:r>
      <w:r w:rsidRPr="00D3049F">
        <w:rPr>
          <w:rFonts w:ascii="Times New Roman CYR" w:hAnsi="Times New Roman CYR" w:cs="Times New Roman CYR"/>
          <w:color w:val="000000" w:themeColor="text1"/>
          <w:sz w:val="28"/>
          <w:szCs w:val="28"/>
          <w:lang w:val="kk-KZ"/>
        </w:rPr>
        <w:t xml:space="preserve">, суда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те жа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сы ериді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не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те аз концентрацияда да иіс пен д</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м ар</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ылы о</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ай аны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талады. Калифорнияда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бірнеше ауыз су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здерінен алын</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сынамалар д</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м мен иіс </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шін шекті де</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гейден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мен концентрацияда МТБЭ бар екенін растайды. Кейбір </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ылыми зерттеулерде (атап айт</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анда, Калифорния университетіні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зерттеуінде) МТБЭ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арсыластары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л оксигенатты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адам</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 канцерогенді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сер етуі м</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мкін деген болжам жасайды. Алайда, 1998 жылды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азан айында Д</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ниеж</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зілік денсаулы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са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тау </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йымыны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(ДДС</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атерлі ісікті зерттеу ж</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ніндегі халы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аралы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агенттігі (IARC) МТБЭ-ны канцероген ретінде жіктемеген. Оттектендірілген отын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ндірушілер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ауымдасты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Калифорния университетіні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жырымдарына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арсы.</w:t>
      </w:r>
    </w:p>
    <w:p w14:paraId="1076F98E" w14:textId="76D20349"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МТБЭ-ні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жер асты суларына т</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суін</w:t>
      </w:r>
      <w:r w:rsidR="00F86FB2" w:rsidRPr="00D3049F">
        <w:rPr>
          <w:rFonts w:ascii="Times New Roman CYR" w:hAnsi="Times New Roman CYR" w:cs="Times New Roman CYR"/>
          <w:color w:val="000000" w:themeColor="text1"/>
          <w:sz w:val="28"/>
          <w:szCs w:val="28"/>
          <w:lang w:val="kk-KZ"/>
        </w:rPr>
        <w:t>е</w:t>
      </w:r>
      <w:r w:rsidRPr="00D3049F">
        <w:rPr>
          <w:rFonts w:ascii="Times New Roman CYR" w:hAnsi="Times New Roman CYR" w:cs="Times New Roman CYR"/>
          <w:color w:val="000000" w:themeColor="text1"/>
          <w:sz w:val="28"/>
          <w:szCs w:val="28"/>
          <w:lang w:val="kk-KZ"/>
        </w:rPr>
        <w:t xml:space="preserve"> кін</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лі бензинді са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арнал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жер асты резервуарлары болып табылады. Осы резервуарлардан 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ып кету н</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тижесінде МТБЭ су айналары ар</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ылы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тіп, су </w:t>
      </w:r>
      <w:r w:rsidRPr="00D3049F">
        <w:rPr>
          <w:rFonts w:ascii="Cambria" w:hAnsi="Cambria" w:cs="Cambria"/>
          <w:color w:val="000000" w:themeColor="text1"/>
          <w:sz w:val="28"/>
          <w:szCs w:val="28"/>
          <w:lang w:val="kk-KZ"/>
        </w:rPr>
        <w:t>ұңғ</w:t>
      </w:r>
      <w:r w:rsidRPr="00D3049F">
        <w:rPr>
          <w:rFonts w:ascii="Times New Roman CYR" w:hAnsi="Times New Roman CYR" w:cs="Times New Roman CYR"/>
          <w:color w:val="000000" w:themeColor="text1"/>
          <w:sz w:val="28"/>
          <w:szCs w:val="28"/>
          <w:lang w:val="kk-KZ"/>
        </w:rPr>
        <w:t>ымаларына т</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седі.</w:t>
      </w:r>
    </w:p>
    <w:p w14:paraId="3F506F8A" w14:textId="34688A55"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МТБЭ-ге тыйым салуды талап етумен бір мезгілде пікірталас ж</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ргізіледі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не МТБЭ орнына ЭТБЭ мен ТАМЭ (трет-амилметил эфирін)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олдану м</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мкіндігін зерттеу ж</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ргізіледі.</w:t>
      </w:r>
    </w:p>
    <w:p w14:paraId="0BD3C865" w14:textId="4C67AFAA"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Сон</w:t>
      </w:r>
      <w:r w:rsidR="00ED1CA6" w:rsidRPr="00D3049F">
        <w:rPr>
          <w:rFonts w:ascii="Times New Roman CYR" w:hAnsi="Times New Roman CYR" w:cs="Times New Roman CYR"/>
          <w:color w:val="000000" w:themeColor="text1"/>
          <w:sz w:val="28"/>
          <w:szCs w:val="28"/>
          <w:lang w:val="kk-KZ"/>
        </w:rPr>
        <w:t>да да болса</w:t>
      </w:r>
      <w:r w:rsidRPr="00D3049F">
        <w:rPr>
          <w:rFonts w:ascii="Times New Roman CYR" w:hAnsi="Times New Roman CYR" w:cs="Times New Roman CYR"/>
          <w:color w:val="000000" w:themeColor="text1"/>
          <w:sz w:val="28"/>
          <w:szCs w:val="28"/>
          <w:lang w:val="kk-KZ"/>
        </w:rPr>
        <w:t>, МТБЭ жа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ын болаша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та этилденбеген бензин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ндіру </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шін </w:t>
      </w:r>
      <w:r w:rsidR="00ED1CA6" w:rsidRPr="00D3049F">
        <w:rPr>
          <w:rFonts w:ascii="Times New Roman CYR" w:hAnsi="Times New Roman CYR" w:cs="Times New Roman CYR"/>
          <w:color w:val="000000" w:themeColor="text1"/>
          <w:sz w:val="28"/>
          <w:szCs w:val="28"/>
          <w:lang w:val="kk-KZ"/>
        </w:rPr>
        <w:t>тетраэтил</w:t>
      </w:r>
      <w:r w:rsidR="00ED1CA6" w:rsidRPr="00D3049F">
        <w:rPr>
          <w:rFonts w:ascii="Cambria" w:hAnsi="Cambria" w:cs="Times New Roman CYR"/>
          <w:color w:val="000000" w:themeColor="text1"/>
          <w:sz w:val="28"/>
          <w:szCs w:val="28"/>
          <w:lang w:val="kk-KZ"/>
        </w:rPr>
        <w:t>қорғасынды</w:t>
      </w:r>
      <w:r w:rsidRPr="00D3049F">
        <w:rPr>
          <w:rFonts w:ascii="Times New Roman CYR" w:hAnsi="Times New Roman CYR" w:cs="Times New Roman CYR"/>
          <w:color w:val="000000" w:themeColor="text1"/>
          <w:sz w:val="28"/>
          <w:szCs w:val="28"/>
          <w:lang w:val="kk-KZ"/>
        </w:rPr>
        <w:t xml:space="preserve"> ауыстыр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"таза" жо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ары октанды компонент ретінде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зіні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м</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нін са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w:t>
      </w:r>
      <w:r w:rsidR="00ED1CA6" w:rsidRPr="00D3049F">
        <w:rPr>
          <w:rFonts w:ascii="Times New Roman CYR" w:hAnsi="Times New Roman CYR" w:cs="Times New Roman CYR"/>
          <w:color w:val="000000" w:themeColor="text1"/>
          <w:sz w:val="28"/>
          <w:szCs w:val="28"/>
          <w:lang w:val="kk-KZ"/>
        </w:rPr>
        <w:t xml:space="preserve">п </w:t>
      </w:r>
      <w:r w:rsidR="00ED1CA6" w:rsidRPr="00D3049F">
        <w:rPr>
          <w:rFonts w:ascii="Cambria" w:hAnsi="Cambria" w:cs="Times New Roman CYR"/>
          <w:color w:val="000000" w:themeColor="text1"/>
          <w:sz w:val="28"/>
          <w:szCs w:val="28"/>
          <w:lang w:val="kk-KZ"/>
        </w:rPr>
        <w:t>қалады деуге болады</w:t>
      </w:r>
      <w:r w:rsidRPr="00D3049F">
        <w:rPr>
          <w:rFonts w:ascii="Times New Roman CYR" w:hAnsi="Times New Roman CYR" w:cs="Times New Roman CYR"/>
          <w:color w:val="000000" w:themeColor="text1"/>
          <w:sz w:val="28"/>
          <w:szCs w:val="28"/>
          <w:lang w:val="kk-KZ"/>
        </w:rPr>
        <w:t xml:space="preserve">. Бензиннен бензол, </w:t>
      </w:r>
      <w:r w:rsidR="00ED1CA6" w:rsidRPr="00D3049F">
        <w:rPr>
          <w:rFonts w:ascii="Times New Roman CYR" w:hAnsi="Times New Roman CYR" w:cs="Times New Roman CYR"/>
          <w:color w:val="000000" w:themeColor="text1"/>
          <w:sz w:val="28"/>
          <w:szCs w:val="28"/>
          <w:lang w:val="kk-KZ"/>
        </w:rPr>
        <w:t>ароматты</w:t>
      </w:r>
      <w:r w:rsidRPr="00D3049F">
        <w:rPr>
          <w:rFonts w:ascii="Times New Roman CYR" w:hAnsi="Times New Roman CYR" w:cs="Times New Roman CYR"/>
          <w:color w:val="000000" w:themeColor="text1"/>
          <w:sz w:val="28"/>
          <w:szCs w:val="28"/>
          <w:lang w:val="kk-KZ"/>
        </w:rPr>
        <w:t xml:space="preserve">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мірсутектер, к</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кірт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не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асын сия</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ты компоненттерді одан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рі шектеу немесе толы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ымен алып тастау кезінде м</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най </w:t>
      </w:r>
      <w:r w:rsidRPr="00D3049F">
        <w:rPr>
          <w:rFonts w:ascii="Cambria" w:hAnsi="Cambria" w:cs="Cambria"/>
          <w:color w:val="000000" w:themeColor="text1"/>
          <w:sz w:val="28"/>
          <w:szCs w:val="28"/>
          <w:lang w:val="kk-KZ"/>
        </w:rPr>
        <w:t>өң</w:t>
      </w:r>
      <w:r w:rsidRPr="00D3049F">
        <w:rPr>
          <w:rFonts w:ascii="Times New Roman CYR" w:hAnsi="Times New Roman CYR" w:cs="Times New Roman CYR"/>
          <w:color w:val="000000" w:themeColor="text1"/>
          <w:sz w:val="28"/>
          <w:szCs w:val="28"/>
          <w:lang w:val="kk-KZ"/>
        </w:rPr>
        <w:t xml:space="preserve">деушілер бензинге </w:t>
      </w:r>
      <w:r w:rsidR="00ED1CA6" w:rsidRPr="00D3049F">
        <w:rPr>
          <w:rFonts w:ascii="Cambria" w:hAnsi="Cambria" w:cs="Times New Roman CYR"/>
          <w:color w:val="000000" w:themeColor="text1"/>
          <w:sz w:val="28"/>
          <w:szCs w:val="28"/>
          <w:lang w:val="kk-KZ"/>
        </w:rPr>
        <w:t xml:space="preserve">қойылатын жаңа талаптарда </w:t>
      </w:r>
      <w:r w:rsidRPr="00D3049F">
        <w:rPr>
          <w:rFonts w:ascii="Times New Roman CYR" w:hAnsi="Times New Roman CYR" w:cs="Times New Roman CYR"/>
          <w:color w:val="000000" w:themeColor="text1"/>
          <w:sz w:val="28"/>
          <w:szCs w:val="28"/>
          <w:lang w:val="kk-KZ"/>
        </w:rPr>
        <w:t>отынны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октанды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сипаттамаларын жа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сартатын </w:t>
      </w:r>
      <w:r w:rsidR="00562E69">
        <w:rPr>
          <w:rFonts w:ascii="Times New Roman CYR" w:hAnsi="Times New Roman CYR" w:cs="Times New Roman CYR"/>
          <w:color w:val="000000" w:themeColor="text1"/>
          <w:sz w:val="28"/>
          <w:szCs w:val="28"/>
          <w:lang w:val="kk-KZ"/>
        </w:rPr>
        <w:t>«</w:t>
      </w:r>
      <w:r w:rsidRPr="00D3049F">
        <w:rPr>
          <w:rFonts w:ascii="Times New Roman CYR" w:hAnsi="Times New Roman CYR" w:cs="Times New Roman CYR"/>
          <w:color w:val="000000" w:themeColor="text1"/>
          <w:sz w:val="28"/>
          <w:szCs w:val="28"/>
          <w:lang w:val="kk-KZ"/>
        </w:rPr>
        <w:t>таза</w:t>
      </w:r>
      <w:r w:rsidR="00562E69">
        <w:rPr>
          <w:rFonts w:ascii="Times New Roman CYR" w:hAnsi="Times New Roman CYR" w:cs="Times New Roman CYR"/>
          <w:color w:val="000000" w:themeColor="text1"/>
          <w:sz w:val="28"/>
          <w:szCs w:val="28"/>
          <w:lang w:val="kk-KZ"/>
        </w:rPr>
        <w:t>»</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осылыстармен ауыстыру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м</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жб</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р болады. Демек, </w:t>
      </w:r>
      <w:r w:rsidR="00934108" w:rsidRPr="00D3049F">
        <w:rPr>
          <w:rFonts w:ascii="Times New Roman CYR" w:hAnsi="Times New Roman CYR" w:cs="Times New Roman CYR"/>
          <w:color w:val="000000" w:themeColor="text1"/>
          <w:sz w:val="28"/>
          <w:szCs w:val="28"/>
          <w:lang w:val="kk-KZ"/>
        </w:rPr>
        <w:t>МТБЭ</w:t>
      </w:r>
      <w:r w:rsidRPr="00D3049F">
        <w:rPr>
          <w:rFonts w:ascii="Times New Roman CYR" w:hAnsi="Times New Roman CYR" w:cs="Times New Roman CYR"/>
          <w:color w:val="000000" w:themeColor="text1"/>
          <w:sz w:val="28"/>
          <w:szCs w:val="28"/>
          <w:lang w:val="kk-KZ"/>
        </w:rPr>
        <w:t>-ге деген с</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раныс </w:t>
      </w:r>
      <w:r w:rsidR="00562E69">
        <w:rPr>
          <w:rFonts w:ascii="Times New Roman CYR" w:hAnsi="Times New Roman CYR" w:cs="Times New Roman CYR"/>
          <w:color w:val="000000" w:themeColor="text1"/>
          <w:sz w:val="28"/>
          <w:szCs w:val="28"/>
          <w:lang w:val="kk-KZ"/>
        </w:rPr>
        <w:t>«</w:t>
      </w:r>
      <w:r w:rsidRPr="00D3049F">
        <w:rPr>
          <w:rFonts w:ascii="Times New Roman CYR" w:hAnsi="Times New Roman CYR" w:cs="Times New Roman CYR"/>
          <w:color w:val="000000" w:themeColor="text1"/>
          <w:sz w:val="28"/>
          <w:szCs w:val="28"/>
          <w:lang w:val="kk-KZ"/>
        </w:rPr>
        <w:t>сынны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астында</w:t>
      </w:r>
      <w:r w:rsidR="00562E69">
        <w:rPr>
          <w:rFonts w:ascii="Times New Roman CYR" w:hAnsi="Times New Roman CYR" w:cs="Times New Roman CYR"/>
          <w:color w:val="000000" w:themeColor="text1"/>
          <w:sz w:val="28"/>
          <w:szCs w:val="28"/>
          <w:lang w:val="kk-KZ"/>
        </w:rPr>
        <w:t>»</w:t>
      </w:r>
      <w:r w:rsidR="00ED1CA6"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бол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анына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арамастан артуы м</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мкін.</w:t>
      </w:r>
    </w:p>
    <w:p w14:paraId="56BB7433" w14:textId="03E74496"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азір МТБЭ-ні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жер асты суларына т</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суін болдырмау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отын са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арнал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ан жер асты резервуарларынан </w:t>
      </w:r>
      <w:r w:rsidR="004625D3" w:rsidRPr="00D3049F">
        <w:rPr>
          <w:rFonts w:ascii="Times New Roman CYR" w:hAnsi="Times New Roman CYR" w:cs="Times New Roman CYR"/>
          <w:color w:val="000000" w:themeColor="text1"/>
          <w:sz w:val="28"/>
          <w:szCs w:val="28"/>
          <w:lang w:val="kk-KZ"/>
        </w:rPr>
        <w:t>а</w:t>
      </w:r>
      <w:r w:rsidR="004625D3" w:rsidRPr="00D3049F">
        <w:rPr>
          <w:rFonts w:ascii="Cambria" w:hAnsi="Cambria" w:cs="Times New Roman CYR"/>
          <w:color w:val="000000" w:themeColor="text1"/>
          <w:sz w:val="28"/>
          <w:szCs w:val="28"/>
          <w:lang w:val="kk-KZ"/>
        </w:rPr>
        <w:t>ғып кетуді</w:t>
      </w:r>
      <w:r w:rsidRPr="00D3049F">
        <w:rPr>
          <w:rFonts w:ascii="Times New Roman CYR" w:hAnsi="Times New Roman CYR" w:cs="Times New Roman CYR"/>
          <w:color w:val="000000" w:themeColor="text1"/>
          <w:sz w:val="28"/>
          <w:szCs w:val="28"/>
          <w:lang w:val="kk-KZ"/>
        </w:rPr>
        <w:t xml:space="preserve"> жою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ралдарын іздестіру ж</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ргізілуде. Бензинді са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арнал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жа</w:t>
      </w:r>
      <w:r w:rsidRPr="00D3049F">
        <w:rPr>
          <w:rFonts w:ascii="Cambria" w:hAnsi="Cambria" w:cs="Cambria"/>
          <w:color w:val="000000" w:themeColor="text1"/>
          <w:sz w:val="28"/>
          <w:szCs w:val="28"/>
          <w:lang w:val="kk-KZ"/>
        </w:rPr>
        <w:t>ңғ</w:t>
      </w:r>
      <w:r w:rsidRPr="00D3049F">
        <w:rPr>
          <w:rFonts w:ascii="Times New Roman CYR" w:hAnsi="Times New Roman CYR" w:cs="Times New Roman CYR"/>
          <w:color w:val="000000" w:themeColor="text1"/>
          <w:sz w:val="28"/>
          <w:szCs w:val="28"/>
          <w:lang w:val="kk-KZ"/>
        </w:rPr>
        <w:t>ыртыл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немесе жа</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а жерасты резервуарларын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гілуді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резервуарларды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толып кетуіні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алдын алатын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рыл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ылармен, тоттанудан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ау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ралдарымен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ып кетуді аны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арнал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 ж</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йелермен жабды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тауды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здейтін нормативтік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 xml:space="preserve">жаттар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абылданды. МТБЭ жа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таушылары, оны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арсыластарынан айырмашылы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ауа мен суды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тазалы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ына бір уа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ытта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 жеткізуге болады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не </w:t>
      </w:r>
      <w:r w:rsidR="004625D3" w:rsidRPr="00D3049F">
        <w:rPr>
          <w:rFonts w:ascii="Times New Roman CYR" w:hAnsi="Times New Roman CYR" w:cs="Times New Roman CYR"/>
          <w:color w:val="000000" w:themeColor="text1"/>
          <w:sz w:val="28"/>
          <w:szCs w:val="28"/>
          <w:lang w:val="kk-KZ"/>
        </w:rPr>
        <w:t>солай жасау</w:t>
      </w:r>
      <w:r w:rsidR="004625D3" w:rsidRPr="00D3049F">
        <w:rPr>
          <w:rFonts w:ascii="Cambria" w:hAnsi="Cambria" w:cs="Times New Roman CYR"/>
          <w:color w:val="000000" w:themeColor="text1"/>
          <w:sz w:val="28"/>
          <w:szCs w:val="28"/>
          <w:lang w:val="kk-KZ"/>
        </w:rPr>
        <w:t>ға міндеттіміз</w:t>
      </w:r>
      <w:r w:rsidRPr="00D3049F">
        <w:rPr>
          <w:rFonts w:ascii="Times New Roman CYR" w:hAnsi="Times New Roman CYR" w:cs="Times New Roman CYR"/>
          <w:color w:val="000000" w:themeColor="text1"/>
          <w:sz w:val="28"/>
          <w:szCs w:val="28"/>
          <w:lang w:val="kk-KZ"/>
        </w:rPr>
        <w:t xml:space="preserve"> деп санайды.</w:t>
      </w:r>
    </w:p>
    <w:p w14:paraId="7065BA7E" w14:textId="56134217" w:rsidR="00AE1690" w:rsidRPr="00D3049F" w:rsidRDefault="00753C0D"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Ай</w:t>
      </w:r>
      <w:r w:rsidRPr="00D3049F">
        <w:rPr>
          <w:rFonts w:ascii="Cambria" w:hAnsi="Cambria" w:cs="Times New Roman CYR"/>
          <w:color w:val="000000" w:themeColor="text1"/>
          <w:sz w:val="28"/>
          <w:szCs w:val="28"/>
          <w:lang w:val="kk-KZ"/>
        </w:rPr>
        <w:t>ғақтарды</w:t>
      </w:r>
      <w:r w:rsidR="00AE1690" w:rsidRPr="00D3049F">
        <w:rPr>
          <w:rFonts w:ascii="Times New Roman CYR" w:hAnsi="Times New Roman CYR" w:cs="Times New Roman CYR"/>
          <w:color w:val="000000" w:themeColor="text1"/>
          <w:sz w:val="28"/>
          <w:szCs w:val="28"/>
          <w:lang w:val="kk-KZ"/>
        </w:rPr>
        <w:t xml:space="preserve"> ескере отырып, МТБЭ</w:t>
      </w:r>
      <w:r w:rsidRPr="00D3049F">
        <w:rPr>
          <w:rFonts w:ascii="Times New Roman CYR" w:hAnsi="Times New Roman CYR" w:cs="Times New Roman CYR"/>
          <w:color w:val="000000" w:themeColor="text1"/>
          <w:sz w:val="28"/>
          <w:szCs w:val="28"/>
          <w:lang w:val="kk-KZ"/>
        </w:rPr>
        <w:t>-ні</w:t>
      </w:r>
      <w:r w:rsidRPr="00D3049F">
        <w:rPr>
          <w:rFonts w:ascii="Cambria" w:hAnsi="Cambria" w:cs="Times New Roman CYR"/>
          <w:color w:val="000000" w:themeColor="text1"/>
          <w:sz w:val="28"/>
          <w:szCs w:val="28"/>
          <w:lang w:val="kk-KZ"/>
        </w:rPr>
        <w:t>ң</w:t>
      </w:r>
      <w:r w:rsidR="00AE1690" w:rsidRPr="00D3049F">
        <w:rPr>
          <w:rFonts w:ascii="Times New Roman CYR" w:hAnsi="Times New Roman CYR" w:cs="Times New Roman CYR"/>
          <w:color w:val="000000" w:themeColor="text1"/>
          <w:sz w:val="28"/>
          <w:szCs w:val="28"/>
          <w:lang w:val="kk-KZ"/>
        </w:rPr>
        <w:t xml:space="preserve"> теріс </w:t>
      </w:r>
      <w:r w:rsidR="00AE1690" w:rsidRPr="00D3049F">
        <w:rPr>
          <w:rFonts w:ascii="Cambria" w:hAnsi="Cambria" w:cs="Cambria"/>
          <w:color w:val="000000" w:themeColor="text1"/>
          <w:sz w:val="28"/>
          <w:szCs w:val="28"/>
          <w:lang w:val="kk-KZ"/>
        </w:rPr>
        <w:t>ә</w:t>
      </w:r>
      <w:r w:rsidR="00AE1690" w:rsidRPr="00D3049F">
        <w:rPr>
          <w:rFonts w:ascii="Times New Roman CYR" w:hAnsi="Times New Roman CYR" w:cs="Times New Roman CYR"/>
          <w:color w:val="000000" w:themeColor="text1"/>
          <w:sz w:val="28"/>
          <w:szCs w:val="28"/>
          <w:lang w:val="kk-KZ"/>
        </w:rPr>
        <w:t xml:space="preserve">серіне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арсы к</w:t>
      </w:r>
      <w:r w:rsidR="00AE1690" w:rsidRPr="00D3049F">
        <w:rPr>
          <w:rFonts w:ascii="Cambria" w:hAnsi="Cambria" w:cs="Cambria"/>
          <w:color w:val="000000" w:themeColor="text1"/>
          <w:sz w:val="28"/>
          <w:szCs w:val="28"/>
          <w:lang w:val="kk-KZ"/>
        </w:rPr>
        <w:t>ү</w:t>
      </w:r>
      <w:r w:rsidR="00AE1690" w:rsidRPr="00D3049F">
        <w:rPr>
          <w:rFonts w:ascii="Times New Roman CYR" w:hAnsi="Times New Roman CYR" w:cs="Times New Roman CYR"/>
          <w:color w:val="000000" w:themeColor="text1"/>
          <w:sz w:val="28"/>
          <w:szCs w:val="28"/>
          <w:lang w:val="kk-KZ"/>
        </w:rPr>
        <w:t>ресті</w:t>
      </w:r>
      <w:r w:rsidR="00AE1690" w:rsidRPr="00D3049F">
        <w:rPr>
          <w:rFonts w:ascii="Cambria" w:hAnsi="Cambria" w:cs="Cambria"/>
          <w:color w:val="000000" w:themeColor="text1"/>
          <w:sz w:val="28"/>
          <w:szCs w:val="28"/>
          <w:lang w:val="kk-KZ"/>
        </w:rPr>
        <w:t>ң</w:t>
      </w:r>
      <w:r w:rsidR="00AE1690" w:rsidRPr="00D3049F">
        <w:rPr>
          <w:rFonts w:ascii="Times New Roman CYR" w:hAnsi="Times New Roman CYR" w:cs="Times New Roman CYR"/>
          <w:color w:val="000000" w:themeColor="text1"/>
          <w:sz w:val="28"/>
          <w:szCs w:val="28"/>
          <w:lang w:val="kk-KZ"/>
        </w:rPr>
        <w:t xml:space="preserve"> келесі ба</w:t>
      </w:r>
      <w:r w:rsidR="00AE1690" w:rsidRPr="00D3049F">
        <w:rPr>
          <w:rFonts w:ascii="Cambria" w:hAnsi="Cambria" w:cs="Cambria"/>
          <w:color w:val="000000" w:themeColor="text1"/>
          <w:sz w:val="28"/>
          <w:szCs w:val="28"/>
          <w:lang w:val="kk-KZ"/>
        </w:rPr>
        <w:t>ғ</w:t>
      </w:r>
      <w:r w:rsidR="00AE1690" w:rsidRPr="00D3049F">
        <w:rPr>
          <w:rFonts w:ascii="Times New Roman CYR" w:hAnsi="Times New Roman CYR" w:cs="Times New Roman CYR"/>
          <w:color w:val="000000" w:themeColor="text1"/>
          <w:sz w:val="28"/>
          <w:szCs w:val="28"/>
          <w:lang w:val="kk-KZ"/>
        </w:rPr>
        <w:t>ыттары</w:t>
      </w:r>
      <w:r w:rsidRPr="00D3049F">
        <w:rPr>
          <w:rFonts w:ascii="Times New Roman CYR" w:hAnsi="Times New Roman CYR" w:cs="Times New Roman CYR"/>
          <w:color w:val="000000" w:themeColor="text1"/>
          <w:sz w:val="28"/>
          <w:szCs w:val="28"/>
          <w:lang w:val="kk-KZ"/>
        </w:rPr>
        <w:t>н</w:t>
      </w:r>
      <w:r w:rsidR="00AE1690" w:rsidRPr="00D3049F">
        <w:rPr>
          <w:rFonts w:ascii="Times New Roman CYR" w:hAnsi="Times New Roman CYR" w:cs="Times New Roman CYR"/>
          <w:color w:val="000000" w:themeColor="text1"/>
          <w:sz w:val="28"/>
          <w:szCs w:val="28"/>
          <w:lang w:val="kk-KZ"/>
        </w:rPr>
        <w:t xml:space="preserve"> б</w:t>
      </w:r>
      <w:r w:rsidR="00AE1690" w:rsidRPr="00D3049F">
        <w:rPr>
          <w:rFonts w:ascii="Cambria" w:hAnsi="Cambria" w:cs="Cambria"/>
          <w:color w:val="000000" w:themeColor="text1"/>
          <w:sz w:val="28"/>
          <w:szCs w:val="28"/>
          <w:lang w:val="kk-KZ"/>
        </w:rPr>
        <w:t>ө</w:t>
      </w:r>
      <w:r w:rsidR="00AE1690" w:rsidRPr="00D3049F">
        <w:rPr>
          <w:rFonts w:ascii="Times New Roman CYR" w:hAnsi="Times New Roman CYR" w:cs="Times New Roman CYR"/>
          <w:color w:val="000000" w:themeColor="text1"/>
          <w:sz w:val="28"/>
          <w:szCs w:val="28"/>
          <w:lang w:val="kk-KZ"/>
        </w:rPr>
        <w:t>лі</w:t>
      </w:r>
      <w:r w:rsidRPr="00D3049F">
        <w:rPr>
          <w:rFonts w:ascii="Times New Roman CYR" w:hAnsi="Times New Roman CYR" w:cs="Times New Roman CYR"/>
          <w:color w:val="000000" w:themeColor="text1"/>
          <w:sz w:val="28"/>
          <w:szCs w:val="28"/>
          <w:lang w:val="kk-KZ"/>
        </w:rPr>
        <w:t xml:space="preserve">п </w:t>
      </w:r>
      <w:r w:rsidRPr="00D3049F">
        <w:rPr>
          <w:rFonts w:ascii="Cambria" w:hAnsi="Cambria" w:cs="Times New Roman CYR"/>
          <w:color w:val="000000" w:themeColor="text1"/>
          <w:sz w:val="28"/>
          <w:szCs w:val="28"/>
          <w:lang w:val="kk-KZ"/>
        </w:rPr>
        <w:t>қарауға болады</w:t>
      </w:r>
      <w:r w:rsidR="00AE1690" w:rsidRPr="00D3049F">
        <w:rPr>
          <w:rFonts w:ascii="Times New Roman CYR" w:hAnsi="Times New Roman CYR" w:cs="Times New Roman CYR"/>
          <w:color w:val="000000" w:themeColor="text1"/>
          <w:sz w:val="28"/>
          <w:szCs w:val="28"/>
          <w:lang w:val="kk-KZ"/>
        </w:rPr>
        <w:t>:</w:t>
      </w:r>
    </w:p>
    <w:p w14:paraId="09B0582E" w14:textId="23480C4F"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lastRenderedPageBreak/>
        <w:t>1) са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тау </w:t>
      </w:r>
      <w:r w:rsidR="00753C0D" w:rsidRPr="00D3049F">
        <w:rPr>
          <w:rFonts w:ascii="Times New Roman CYR" w:hAnsi="Times New Roman CYR" w:cs="Times New Roman CYR"/>
          <w:color w:val="000000" w:themeColor="text1"/>
          <w:sz w:val="28"/>
          <w:szCs w:val="28"/>
          <w:lang w:val="kk-KZ"/>
        </w:rPr>
        <w:t>нысандарыны</w:t>
      </w:r>
      <w:r w:rsidR="00753C0D" w:rsidRPr="00D3049F">
        <w:rPr>
          <w:rFonts w:ascii="Cambria" w:hAnsi="Cambria" w:cs="Times New Roman CYR"/>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технологияларын жетілдіру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оларды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ра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ты мониторингі</w:t>
      </w:r>
      <w:r w:rsidR="00E938FA">
        <w:rPr>
          <w:bCs/>
          <w:color w:val="000000" w:themeColor="text1"/>
          <w:sz w:val="28"/>
          <w:szCs w:val="28"/>
          <w:lang w:val="kk-KZ" w:eastAsia="ja-JP"/>
        </w:rPr>
        <w:t>;</w:t>
      </w:r>
    </w:p>
    <w:p w14:paraId="4D339F79" w14:textId="6C46B00B"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2) не</w:t>
      </w:r>
      <w:r w:rsidRPr="00D3049F">
        <w:rPr>
          <w:rFonts w:ascii="Cambria" w:hAnsi="Cambria" w:cs="Cambria"/>
          <w:color w:val="000000" w:themeColor="text1"/>
          <w:sz w:val="28"/>
          <w:szCs w:val="28"/>
          <w:lang w:val="kk-KZ"/>
        </w:rPr>
        <w:t>ғұ</w:t>
      </w:r>
      <w:r w:rsidRPr="00D3049F">
        <w:rPr>
          <w:rFonts w:ascii="Times New Roman CYR" w:hAnsi="Times New Roman CYR" w:cs="Times New Roman CYR"/>
          <w:color w:val="000000" w:themeColor="text1"/>
          <w:sz w:val="28"/>
          <w:szCs w:val="28"/>
          <w:lang w:val="kk-KZ"/>
        </w:rPr>
        <w:t>рлым ауыр октан</w:t>
      </w:r>
      <w:r w:rsidR="00753C0D" w:rsidRPr="00D3049F">
        <w:rPr>
          <w:rFonts w:ascii="Times New Roman CYR" w:hAnsi="Times New Roman CYR" w:cs="Times New Roman CYR"/>
          <w:color w:val="000000" w:themeColor="text1"/>
          <w:sz w:val="28"/>
          <w:szCs w:val="28"/>
          <w:lang w:val="kk-KZ"/>
        </w:rPr>
        <w:t xml:space="preserve"> жо</w:t>
      </w:r>
      <w:r w:rsidR="00753C0D" w:rsidRPr="00D3049F">
        <w:rPr>
          <w:rFonts w:ascii="Cambria" w:hAnsi="Cambria" w:cs="Times New Roman CYR"/>
          <w:color w:val="000000" w:themeColor="text1"/>
          <w:sz w:val="28"/>
          <w:szCs w:val="28"/>
          <w:lang w:val="kk-KZ"/>
        </w:rPr>
        <w:t>ғарылатушы</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оспалар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шу (МТБЭ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ндіру бойынша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олда бар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уаттарды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айта </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йымдастыру)</w:t>
      </w:r>
      <w:r w:rsidR="00E938FA">
        <w:rPr>
          <w:rFonts w:ascii="Times New Roman CYR" w:hAnsi="Times New Roman CYR" w:cs="Times New Roman CYR"/>
          <w:color w:val="000000" w:themeColor="text1"/>
          <w:sz w:val="28"/>
          <w:szCs w:val="28"/>
          <w:lang w:val="kk-KZ"/>
        </w:rPr>
        <w:t>;</w:t>
      </w:r>
    </w:p>
    <w:p w14:paraId="5079B8BA" w14:textId="2AC58F2E"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3) 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ып кетумен к</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ресуді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микробиологиялы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дістерін жасау</w:t>
      </w:r>
      <w:r w:rsidR="00E938FA">
        <w:rPr>
          <w:rFonts w:ascii="Times New Roman CYR" w:hAnsi="Times New Roman CYR" w:cs="Times New Roman CYR"/>
          <w:color w:val="000000" w:themeColor="text1"/>
          <w:sz w:val="28"/>
          <w:szCs w:val="28"/>
          <w:lang w:val="kk-KZ"/>
        </w:rPr>
        <w:t>.</w:t>
      </w:r>
    </w:p>
    <w:p w14:paraId="68B09441" w14:textId="77777777"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p>
    <w:p w14:paraId="593475E7" w14:textId="77777777"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p>
    <w:p w14:paraId="4C9BF529" w14:textId="19233A44" w:rsidR="00AE1690" w:rsidRPr="00BF34AA"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b/>
          <w:bCs/>
          <w:color w:val="000000" w:themeColor="text1"/>
          <w:sz w:val="28"/>
          <w:szCs w:val="28"/>
          <w:lang w:val="kk-KZ"/>
        </w:rPr>
      </w:pPr>
      <w:r w:rsidRPr="00D3049F">
        <w:rPr>
          <w:rFonts w:ascii="Times New Roman CYR" w:hAnsi="Times New Roman CYR" w:cs="Times New Roman CYR"/>
          <w:b/>
          <w:bCs/>
          <w:color w:val="000000" w:themeColor="text1"/>
          <w:sz w:val="28"/>
          <w:szCs w:val="28"/>
          <w:lang w:val="kk-KZ"/>
        </w:rPr>
        <w:t>7.</w:t>
      </w:r>
      <w:r w:rsidR="001F7DE9">
        <w:rPr>
          <w:rFonts w:ascii="Times New Roman CYR" w:hAnsi="Times New Roman CYR" w:cs="Times New Roman CYR"/>
          <w:b/>
          <w:bCs/>
          <w:color w:val="000000" w:themeColor="text1"/>
          <w:sz w:val="28"/>
          <w:szCs w:val="28"/>
          <w:lang w:val="kk-KZ"/>
        </w:rPr>
        <w:t>4</w:t>
      </w:r>
      <w:r w:rsidRPr="00D3049F">
        <w:rPr>
          <w:rFonts w:ascii="Times New Roman CYR" w:hAnsi="Times New Roman CYR" w:cs="Times New Roman CYR"/>
          <w:b/>
          <w:bCs/>
          <w:color w:val="000000" w:themeColor="text1"/>
          <w:sz w:val="28"/>
          <w:szCs w:val="28"/>
          <w:lang w:val="kk-KZ"/>
        </w:rPr>
        <w:t xml:space="preserve">.2. </w:t>
      </w:r>
      <w:r w:rsidR="00BF34AA" w:rsidRPr="00BF34AA">
        <w:rPr>
          <w:rFonts w:ascii="Times New Roman CYR" w:hAnsi="Times New Roman CYR" w:cs="Times New Roman CYR"/>
          <w:b/>
          <w:bCs/>
          <w:color w:val="000000" w:themeColor="text1"/>
          <w:sz w:val="28"/>
          <w:szCs w:val="28"/>
          <w:lang w:val="kk-KZ"/>
        </w:rPr>
        <w:t>Этил-трет-бутил</w:t>
      </w:r>
      <w:r w:rsidRPr="00BF34AA">
        <w:rPr>
          <w:rFonts w:ascii="Times New Roman CYR" w:hAnsi="Times New Roman CYR" w:cs="Times New Roman CYR"/>
          <w:b/>
          <w:bCs/>
          <w:color w:val="000000" w:themeColor="text1"/>
          <w:sz w:val="28"/>
          <w:szCs w:val="28"/>
          <w:lang w:val="kk-KZ"/>
        </w:rPr>
        <w:t xml:space="preserve"> </w:t>
      </w:r>
      <w:r w:rsidR="00BF34AA" w:rsidRPr="00BF34AA">
        <w:rPr>
          <w:rFonts w:ascii="Times New Roman CYR" w:hAnsi="Times New Roman CYR" w:cs="Times New Roman CYR"/>
          <w:b/>
          <w:bCs/>
          <w:color w:val="000000" w:themeColor="text1"/>
          <w:sz w:val="28"/>
          <w:szCs w:val="28"/>
          <w:lang w:val="kk-KZ"/>
        </w:rPr>
        <w:t>эфирі</w:t>
      </w:r>
      <w:r w:rsidR="00BF34AA" w:rsidRPr="00BF34AA">
        <w:rPr>
          <w:rFonts w:ascii="Cambria" w:hAnsi="Cambria" w:cs="Cambria"/>
          <w:b/>
          <w:bCs/>
          <w:color w:val="000000" w:themeColor="text1"/>
          <w:sz w:val="28"/>
          <w:szCs w:val="28"/>
          <w:lang w:val="kk-KZ"/>
        </w:rPr>
        <w:t xml:space="preserve"> </w:t>
      </w:r>
      <w:r w:rsidRPr="00BF34AA">
        <w:rPr>
          <w:rFonts w:ascii="Cambria" w:hAnsi="Cambria" w:cs="Cambria"/>
          <w:b/>
          <w:bCs/>
          <w:color w:val="000000" w:themeColor="text1"/>
          <w:sz w:val="28"/>
          <w:szCs w:val="28"/>
          <w:lang w:val="kk-KZ"/>
        </w:rPr>
        <w:t>ө</w:t>
      </w:r>
      <w:r w:rsidRPr="00BF34AA">
        <w:rPr>
          <w:rFonts w:ascii="Times New Roman CYR" w:hAnsi="Times New Roman CYR" w:cs="Times New Roman CYR"/>
          <w:b/>
          <w:bCs/>
          <w:color w:val="000000" w:themeColor="text1"/>
          <w:sz w:val="28"/>
          <w:szCs w:val="28"/>
          <w:lang w:val="kk-KZ"/>
        </w:rPr>
        <w:t>ндірісі</w:t>
      </w:r>
    </w:p>
    <w:p w14:paraId="1619025C" w14:textId="77777777" w:rsidR="00AE1690" w:rsidRPr="00BF34AA"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b/>
          <w:bCs/>
          <w:color w:val="000000" w:themeColor="text1"/>
          <w:sz w:val="28"/>
          <w:szCs w:val="28"/>
          <w:lang w:val="kk-KZ"/>
        </w:rPr>
      </w:pPr>
    </w:p>
    <w:p w14:paraId="587C3C71" w14:textId="4A34BD70"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i/>
          <w:iCs/>
          <w:color w:val="000000" w:themeColor="text1"/>
          <w:sz w:val="28"/>
          <w:szCs w:val="28"/>
          <w:lang w:val="kk-KZ"/>
        </w:rPr>
        <w:t>Этил-трет-бутил арты</w:t>
      </w:r>
      <w:r w:rsidRPr="00D3049F">
        <w:rPr>
          <w:rFonts w:ascii="Cambria" w:hAnsi="Cambria" w:cs="Cambria"/>
          <w:i/>
          <w:iCs/>
          <w:color w:val="000000" w:themeColor="text1"/>
          <w:sz w:val="28"/>
          <w:szCs w:val="28"/>
          <w:lang w:val="kk-KZ"/>
        </w:rPr>
        <w:t>қ</w:t>
      </w:r>
      <w:r w:rsidRPr="00D3049F">
        <w:rPr>
          <w:rFonts w:ascii="Times New Roman CYR" w:hAnsi="Times New Roman CYR" w:cs="Times New Roman CYR"/>
          <w:i/>
          <w:iCs/>
          <w:color w:val="000000" w:themeColor="text1"/>
          <w:sz w:val="28"/>
          <w:szCs w:val="28"/>
          <w:lang w:val="kk-KZ"/>
        </w:rPr>
        <w:t>шылы</w:t>
      </w:r>
      <w:r w:rsidRPr="00D3049F">
        <w:rPr>
          <w:rFonts w:ascii="Cambria" w:hAnsi="Cambria" w:cs="Cambria"/>
          <w:i/>
          <w:iCs/>
          <w:color w:val="000000" w:themeColor="text1"/>
          <w:sz w:val="28"/>
          <w:szCs w:val="28"/>
          <w:lang w:val="kk-KZ"/>
        </w:rPr>
        <w:t>қ</w:t>
      </w:r>
      <w:r w:rsidRPr="00D3049F">
        <w:rPr>
          <w:rFonts w:ascii="Times New Roman CYR" w:hAnsi="Times New Roman CYR" w:cs="Times New Roman CYR"/>
          <w:i/>
          <w:iCs/>
          <w:color w:val="000000" w:themeColor="text1"/>
          <w:sz w:val="28"/>
          <w:szCs w:val="28"/>
          <w:lang w:val="kk-KZ"/>
        </w:rPr>
        <w:t>тары</w:t>
      </w:r>
      <w:r w:rsidRPr="00D3049F">
        <w:rPr>
          <w:rFonts w:ascii="Times New Roman CYR" w:hAnsi="Times New Roman CYR" w:cs="Times New Roman CYR"/>
          <w:color w:val="000000" w:themeColor="text1"/>
          <w:sz w:val="28"/>
          <w:szCs w:val="28"/>
          <w:lang w:val="kk-KZ"/>
        </w:rPr>
        <w:t>. ЭТБЭ МТБЭ-мен салыстыр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анда октан санын к</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шейткіш ретінде тамаша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асиеттерге ие: этил-трет-бутил эфирін биоэтанол, целлюлоза, биомасса немесе ауыл шаруашылы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бас</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а да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німдері сия</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ты жа</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артылатын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здерден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ндіруге болады. Демек, оны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ндірісі асты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ауылшаруашылы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алды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тарын сатуды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осымша нары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тарын </w:t>
      </w:r>
      <w:r w:rsidR="00257DB1" w:rsidRPr="00D3049F">
        <w:rPr>
          <w:rFonts w:ascii="Times New Roman CYR" w:hAnsi="Times New Roman CYR" w:cs="Times New Roman CYR"/>
          <w:color w:val="000000" w:themeColor="text1"/>
          <w:sz w:val="28"/>
          <w:szCs w:val="28"/>
          <w:lang w:val="kk-KZ"/>
        </w:rPr>
        <w:t>т</w:t>
      </w:r>
      <w:r w:rsidR="00257DB1" w:rsidRPr="00D3049F">
        <w:rPr>
          <w:rFonts w:ascii="Cambria" w:hAnsi="Cambria" w:cs="Times New Roman CYR"/>
          <w:color w:val="000000" w:themeColor="text1"/>
          <w:sz w:val="28"/>
          <w:szCs w:val="28"/>
          <w:lang w:val="kk-KZ"/>
        </w:rPr>
        <w:t>ұзеді</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йткені ЭТБЭ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ндірісінде шикізат ретінде пайдаланыла</w:t>
      </w:r>
      <w:r w:rsidR="00257DB1" w:rsidRPr="00D3049F">
        <w:rPr>
          <w:rFonts w:ascii="Times New Roman CYR" w:hAnsi="Times New Roman CYR" w:cs="Times New Roman CYR"/>
          <w:color w:val="000000" w:themeColor="text1"/>
          <w:sz w:val="28"/>
          <w:szCs w:val="28"/>
          <w:lang w:val="kk-KZ"/>
        </w:rPr>
        <w:t>тын биоэтанол</w:t>
      </w:r>
      <w:r w:rsidRPr="00D3049F">
        <w:rPr>
          <w:rFonts w:ascii="Times New Roman CYR" w:hAnsi="Times New Roman CYR" w:cs="Times New Roman CYR"/>
          <w:color w:val="000000" w:themeColor="text1"/>
          <w:sz w:val="28"/>
          <w:szCs w:val="28"/>
          <w:lang w:val="kk-KZ"/>
        </w:rPr>
        <w:t xml:space="preserve"> ауыл шаруашылы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шикізатынан алынуы м</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мкін. Этил-трет-бутил эфирі жо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ары</w:t>
      </w:r>
      <w:r w:rsidR="00257DB1" w:rsidRPr="00D3049F">
        <w:rPr>
          <w:rFonts w:ascii="Times New Roman CYR" w:hAnsi="Times New Roman CYR" w:cs="Times New Roman CYR"/>
          <w:color w:val="000000" w:themeColor="text1"/>
          <w:sz w:val="28"/>
          <w:szCs w:val="28"/>
          <w:lang w:val="kk-KZ"/>
        </w:rPr>
        <w:t>ра</w:t>
      </w:r>
      <w:r w:rsidR="00257DB1" w:rsidRPr="00D3049F">
        <w:rPr>
          <w:rFonts w:ascii="Cambria" w:hAnsi="Cambria" w:cs="Times New Roman CYR"/>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октан саны</w:t>
      </w:r>
      <w:r w:rsidR="00257DB1" w:rsidRPr="00D3049F">
        <w:rPr>
          <w:rFonts w:ascii="Times New Roman CYR" w:hAnsi="Times New Roman CYR" w:cs="Times New Roman CYR"/>
          <w:color w:val="000000" w:themeColor="text1"/>
          <w:sz w:val="28"/>
          <w:szCs w:val="28"/>
          <w:lang w:val="kk-KZ"/>
        </w:rPr>
        <w:t>на</w:t>
      </w:r>
      <w:r w:rsidRPr="00D3049F">
        <w:rPr>
          <w:rFonts w:ascii="Times New Roman CYR" w:hAnsi="Times New Roman CYR" w:cs="Times New Roman CYR"/>
          <w:color w:val="000000" w:themeColor="text1"/>
          <w:sz w:val="28"/>
          <w:szCs w:val="28"/>
          <w:lang w:val="kk-KZ"/>
        </w:rPr>
        <w:t>, жо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ары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айнау температурасы</w:t>
      </w:r>
      <w:r w:rsidR="00257DB1" w:rsidRPr="00D3049F">
        <w:rPr>
          <w:rFonts w:ascii="Times New Roman CYR" w:hAnsi="Times New Roman CYR" w:cs="Times New Roman CYR"/>
          <w:color w:val="000000" w:themeColor="text1"/>
          <w:sz w:val="28"/>
          <w:szCs w:val="28"/>
          <w:lang w:val="kk-KZ"/>
        </w:rPr>
        <w:t>на</w:t>
      </w:r>
      <w:r w:rsidRPr="00D3049F">
        <w:rPr>
          <w:rFonts w:ascii="Times New Roman CYR" w:hAnsi="Times New Roman CYR" w:cs="Times New Roman CYR"/>
          <w:color w:val="000000" w:themeColor="text1"/>
          <w:sz w:val="28"/>
          <w:szCs w:val="28"/>
          <w:lang w:val="kk-KZ"/>
        </w:rPr>
        <w:t>,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мен </w:t>
      </w:r>
      <w:r w:rsidR="00257DB1" w:rsidRPr="00D3049F">
        <w:rPr>
          <w:rFonts w:ascii="Times New Roman CYR" w:hAnsi="Times New Roman CYR" w:cs="Times New Roman CYR"/>
          <w:color w:val="000000" w:themeColor="text1"/>
          <w:sz w:val="28"/>
          <w:szCs w:val="28"/>
          <w:lang w:val="kk-KZ"/>
        </w:rPr>
        <w:t>от</w:t>
      </w:r>
      <w:r w:rsidRPr="00D3049F">
        <w:rPr>
          <w:rFonts w:ascii="Times New Roman CYR" w:hAnsi="Times New Roman CYR" w:cs="Times New Roman CYR"/>
          <w:color w:val="000000" w:themeColor="text1"/>
          <w:sz w:val="28"/>
          <w:szCs w:val="28"/>
          <w:lang w:val="kk-KZ"/>
        </w:rPr>
        <w:t xml:space="preserve"> </w:t>
      </w:r>
      <w:r w:rsidR="00257DB1" w:rsidRPr="00D3049F">
        <w:rPr>
          <w:rFonts w:ascii="Times New Roman CYR" w:hAnsi="Times New Roman CYR" w:cs="Times New Roman CYR"/>
          <w:color w:val="000000" w:themeColor="text1"/>
          <w:sz w:val="28"/>
          <w:szCs w:val="28"/>
          <w:lang w:val="kk-KZ"/>
        </w:rPr>
        <w:t xml:space="preserve">алу </w:t>
      </w:r>
      <w:r w:rsidRPr="00D3049F">
        <w:rPr>
          <w:rFonts w:ascii="Times New Roman CYR" w:hAnsi="Times New Roman CYR" w:cs="Times New Roman CYR"/>
          <w:color w:val="000000" w:themeColor="text1"/>
          <w:sz w:val="28"/>
          <w:szCs w:val="28"/>
          <w:lang w:val="kk-KZ"/>
        </w:rPr>
        <w:t>температурасы</w:t>
      </w:r>
      <w:r w:rsidR="00257DB1" w:rsidRPr="00D3049F">
        <w:rPr>
          <w:rFonts w:ascii="Times New Roman CYR" w:hAnsi="Times New Roman CYR" w:cs="Times New Roman CYR"/>
          <w:color w:val="000000" w:themeColor="text1"/>
          <w:sz w:val="28"/>
          <w:szCs w:val="28"/>
          <w:lang w:val="kk-KZ"/>
        </w:rPr>
        <w:t>на</w:t>
      </w:r>
      <w:r w:rsidRPr="00D3049F">
        <w:rPr>
          <w:rFonts w:ascii="Times New Roman CYR" w:hAnsi="Times New Roman CYR" w:cs="Times New Roman CYR"/>
          <w:color w:val="000000" w:themeColor="text1"/>
          <w:sz w:val="28"/>
          <w:szCs w:val="28"/>
          <w:lang w:val="kk-KZ"/>
        </w:rPr>
        <w:t xml:space="preserve">, </w:t>
      </w:r>
      <w:r w:rsidR="00257DB1" w:rsidRPr="00D3049F">
        <w:rPr>
          <w:rFonts w:ascii="Times New Roman CYR" w:hAnsi="Times New Roman CYR" w:cs="Times New Roman CYR"/>
          <w:color w:val="000000" w:themeColor="text1"/>
          <w:sz w:val="28"/>
          <w:szCs w:val="28"/>
          <w:lang w:val="kk-KZ"/>
        </w:rPr>
        <w:t>буларды</w:t>
      </w:r>
      <w:r w:rsidR="00257DB1" w:rsidRPr="00D3049F">
        <w:rPr>
          <w:rFonts w:ascii="Cambria" w:hAnsi="Cambria" w:cs="Times New Roman CYR"/>
          <w:color w:val="000000" w:themeColor="text1"/>
          <w:sz w:val="28"/>
          <w:szCs w:val="28"/>
          <w:lang w:val="kk-KZ"/>
        </w:rPr>
        <w:t>ң</w:t>
      </w:r>
      <w:r w:rsidR="00257DB1"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мен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ысымы</w:t>
      </w:r>
      <w:r w:rsidR="00257DB1" w:rsidRPr="00D3049F">
        <w:rPr>
          <w:rFonts w:ascii="Times New Roman CYR" w:hAnsi="Times New Roman CYR" w:cs="Times New Roman CYR"/>
          <w:color w:val="000000" w:themeColor="text1"/>
          <w:sz w:val="28"/>
          <w:szCs w:val="28"/>
          <w:lang w:val="kk-KZ"/>
        </w:rPr>
        <w:t>на</w:t>
      </w:r>
      <w:r w:rsidRPr="00D3049F">
        <w:rPr>
          <w:rFonts w:ascii="Times New Roman CYR" w:hAnsi="Times New Roman CYR" w:cs="Times New Roman CYR"/>
          <w:color w:val="000000" w:themeColor="text1"/>
          <w:sz w:val="28"/>
          <w:szCs w:val="28"/>
          <w:lang w:val="kk-KZ"/>
        </w:rPr>
        <w:t xml:space="preserve">, </w:t>
      </w:r>
      <w:r w:rsidR="00257DB1" w:rsidRPr="00D3049F">
        <w:rPr>
          <w:rFonts w:ascii="Times New Roman CYR" w:hAnsi="Times New Roman CYR" w:cs="Times New Roman CYR"/>
          <w:color w:val="000000" w:themeColor="text1"/>
          <w:sz w:val="28"/>
          <w:szCs w:val="28"/>
          <w:lang w:val="kk-KZ"/>
        </w:rPr>
        <w:t>оттегіні</w:t>
      </w:r>
      <w:r w:rsidR="00257DB1" w:rsidRPr="00D3049F">
        <w:rPr>
          <w:rFonts w:ascii="Cambria" w:hAnsi="Cambria" w:cs="Times New Roman CYR"/>
          <w:color w:val="000000" w:themeColor="text1"/>
          <w:sz w:val="28"/>
          <w:szCs w:val="28"/>
          <w:lang w:val="kk-KZ"/>
        </w:rPr>
        <w:t>ң</w:t>
      </w:r>
      <w:r w:rsidR="00257DB1"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 xml:space="preserve">жеткілікті </w:t>
      </w:r>
      <w:r w:rsidR="00257DB1" w:rsidRPr="00D3049F">
        <w:rPr>
          <w:rFonts w:ascii="Times New Roman CYR" w:hAnsi="Times New Roman CYR" w:cs="Times New Roman CYR"/>
          <w:color w:val="000000" w:themeColor="text1"/>
          <w:sz w:val="28"/>
          <w:szCs w:val="28"/>
          <w:lang w:val="kk-KZ"/>
        </w:rPr>
        <w:t>м</w:t>
      </w:r>
      <w:r w:rsidR="00257DB1" w:rsidRPr="00D3049F">
        <w:rPr>
          <w:rFonts w:ascii="Cambria" w:hAnsi="Cambria" w:cs="Times New Roman CYR"/>
          <w:color w:val="000000" w:themeColor="text1"/>
          <w:sz w:val="28"/>
          <w:szCs w:val="28"/>
          <w:lang w:val="kk-KZ"/>
        </w:rPr>
        <w:t>өлшеріне ие</w:t>
      </w:r>
      <w:r w:rsidRPr="00D3049F">
        <w:rPr>
          <w:rFonts w:ascii="Times New Roman CYR" w:hAnsi="Times New Roman CYR" w:cs="Times New Roman CYR"/>
          <w:color w:val="000000" w:themeColor="text1"/>
          <w:sz w:val="28"/>
          <w:szCs w:val="28"/>
          <w:lang w:val="kk-KZ"/>
        </w:rPr>
        <w:t>. Ол сондай-а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метил-трет-бутил эфирімен салыстыр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анда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мен </w:t>
      </w:r>
      <w:r w:rsidR="00257DB1" w:rsidRPr="00D3049F">
        <w:rPr>
          <w:rFonts w:ascii="Cambria" w:hAnsi="Cambria" w:cs="Cambria"/>
          <w:color w:val="000000" w:themeColor="text1"/>
          <w:sz w:val="28"/>
          <w:szCs w:val="28"/>
          <w:lang w:val="kk-KZ"/>
        </w:rPr>
        <w:t>ұшпа</w:t>
      </w:r>
      <w:r w:rsidRPr="00D3049F">
        <w:rPr>
          <w:rFonts w:ascii="Times New Roman CYR" w:hAnsi="Times New Roman CYR" w:cs="Times New Roman CYR"/>
          <w:color w:val="000000" w:themeColor="text1"/>
          <w:sz w:val="28"/>
          <w:szCs w:val="28"/>
          <w:lang w:val="kk-KZ"/>
        </w:rPr>
        <w:t>лылы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пен </w:t>
      </w:r>
      <w:r w:rsidR="00257DB1" w:rsidRPr="00D3049F">
        <w:rPr>
          <w:rFonts w:ascii="Times New Roman CYR" w:hAnsi="Times New Roman CYR" w:cs="Times New Roman CYR"/>
          <w:color w:val="000000" w:themeColor="text1"/>
          <w:sz w:val="28"/>
          <w:szCs w:val="28"/>
          <w:lang w:val="kk-KZ"/>
        </w:rPr>
        <w:t xml:space="preserve">суда </w:t>
      </w:r>
      <w:r w:rsidRPr="00D3049F">
        <w:rPr>
          <w:rFonts w:ascii="Times New Roman CYR" w:hAnsi="Times New Roman CYR" w:cs="Times New Roman CYR"/>
          <w:color w:val="000000" w:themeColor="text1"/>
          <w:sz w:val="28"/>
          <w:szCs w:val="28"/>
          <w:lang w:val="kk-KZ"/>
        </w:rPr>
        <w:t xml:space="preserve">ерігіштікке ие. </w:t>
      </w:r>
      <w:r w:rsidR="00934108" w:rsidRPr="00D3049F">
        <w:rPr>
          <w:rFonts w:ascii="Times New Roman CYR" w:hAnsi="Times New Roman CYR" w:cs="Times New Roman CYR"/>
          <w:color w:val="000000" w:themeColor="text1"/>
          <w:sz w:val="28"/>
          <w:szCs w:val="28"/>
          <w:lang w:val="kk-KZ"/>
        </w:rPr>
        <w:t xml:space="preserve">ЭТБЭ </w:t>
      </w:r>
      <w:r w:rsidRPr="00D3049F">
        <w:rPr>
          <w:rFonts w:ascii="Times New Roman CYR" w:hAnsi="Times New Roman CYR" w:cs="Times New Roman CYR"/>
          <w:color w:val="000000" w:themeColor="text1"/>
          <w:sz w:val="28"/>
          <w:szCs w:val="28"/>
          <w:lang w:val="kk-KZ"/>
        </w:rPr>
        <w:t>-ні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пайдалы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асиеттеріне байланысты</w:t>
      </w:r>
      <w:r w:rsidR="00257DB1" w:rsidRPr="00D3049F">
        <w:rPr>
          <w:rFonts w:ascii="Times New Roman CYR" w:hAnsi="Times New Roman CYR" w:cs="Times New Roman CYR"/>
          <w:color w:val="000000" w:themeColor="text1"/>
          <w:sz w:val="28"/>
          <w:szCs w:val="28"/>
          <w:lang w:val="kk-KZ"/>
        </w:rPr>
        <w:t>,</w:t>
      </w:r>
      <w:r w:rsidRPr="00D3049F">
        <w:rPr>
          <w:rFonts w:ascii="Times New Roman CYR" w:hAnsi="Times New Roman CYR" w:cs="Times New Roman CYR"/>
          <w:color w:val="000000" w:themeColor="text1"/>
          <w:sz w:val="28"/>
          <w:szCs w:val="28"/>
          <w:lang w:val="kk-KZ"/>
        </w:rPr>
        <w:t xml:space="preserve">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л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осылыс кез-келген бас</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а отын </w:t>
      </w:r>
      <w:r w:rsidR="00257DB1" w:rsidRPr="00D3049F">
        <w:rPr>
          <w:rFonts w:ascii="Cambria" w:hAnsi="Cambria" w:cs="Cambria"/>
          <w:color w:val="000000" w:themeColor="text1"/>
          <w:sz w:val="28"/>
          <w:szCs w:val="28"/>
          <w:lang w:val="kk-KZ"/>
        </w:rPr>
        <w:t xml:space="preserve">үстемелеріне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ара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анда </w:t>
      </w:r>
      <w:r w:rsidR="00257DB1" w:rsidRPr="00D3049F">
        <w:rPr>
          <w:rFonts w:ascii="Cambria" w:hAnsi="Cambria" w:cs="Times New Roman CYR"/>
          <w:color w:val="000000" w:themeColor="text1"/>
          <w:sz w:val="28"/>
          <w:szCs w:val="28"/>
          <w:lang w:val="kk-KZ"/>
        </w:rPr>
        <w:t xml:space="preserve">қоршаған ортаның </w:t>
      </w:r>
      <w:r w:rsidRPr="00D3049F">
        <w:rPr>
          <w:rFonts w:ascii="Times New Roman CYR" w:hAnsi="Times New Roman CYR" w:cs="Times New Roman CYR"/>
          <w:color w:val="000000" w:themeColor="text1"/>
          <w:sz w:val="28"/>
          <w:szCs w:val="28"/>
          <w:lang w:val="kk-KZ"/>
        </w:rPr>
        <w:t>аз ластану</w:t>
      </w:r>
      <w:r w:rsidR="00257DB1" w:rsidRPr="00D3049F">
        <w:rPr>
          <w:rFonts w:ascii="Cambria" w:hAnsi="Cambria" w:cs="Cambria"/>
          <w:color w:val="000000" w:themeColor="text1"/>
          <w:sz w:val="28"/>
          <w:szCs w:val="28"/>
          <w:lang w:val="kk-KZ"/>
        </w:rPr>
        <w:t>ын</w:t>
      </w:r>
      <w:r w:rsidRPr="00D3049F">
        <w:rPr>
          <w:rFonts w:ascii="Times New Roman CYR" w:hAnsi="Times New Roman CYR" w:cs="Times New Roman CYR"/>
          <w:color w:val="000000" w:themeColor="text1"/>
          <w:sz w:val="28"/>
          <w:szCs w:val="28"/>
          <w:lang w:val="kk-KZ"/>
        </w:rPr>
        <w:t>а 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пал етеді. Осылайша, </w:t>
      </w:r>
      <w:r w:rsidR="008E4115" w:rsidRPr="00D3049F">
        <w:rPr>
          <w:noProof/>
          <w:color w:val="000000" w:themeColor="text1"/>
          <w:sz w:val="28"/>
          <w:szCs w:val="28"/>
          <w:lang w:val="kk-KZ"/>
        </w:rPr>
        <w:t>МТБЭ</w:t>
      </w:r>
      <w:r w:rsidR="008E4115"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-мен салыстыр</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анда азот оксидтері мен ауада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бас</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а </w:t>
      </w:r>
      <w:r w:rsidR="008E4115" w:rsidRPr="00D3049F">
        <w:rPr>
          <w:rFonts w:ascii="Times New Roman CYR" w:hAnsi="Times New Roman CYR" w:cs="Times New Roman CYR"/>
          <w:color w:val="000000" w:themeColor="text1"/>
          <w:sz w:val="28"/>
          <w:szCs w:val="28"/>
          <w:lang w:val="kk-KZ"/>
        </w:rPr>
        <w:t xml:space="preserve">да </w:t>
      </w:r>
      <w:r w:rsidRPr="00D3049F">
        <w:rPr>
          <w:rFonts w:ascii="Times New Roman CYR" w:hAnsi="Times New Roman CYR" w:cs="Times New Roman CYR"/>
          <w:color w:val="000000" w:themeColor="text1"/>
          <w:sz w:val="28"/>
          <w:szCs w:val="28"/>
          <w:lang w:val="kk-KZ"/>
        </w:rPr>
        <w:t>ластаушы заттарды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мысалы, формальдегид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міртегі тоты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шы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арындыларыны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мен де</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гейін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рсетеді</w:t>
      </w:r>
    </w:p>
    <w:p w14:paraId="538CE7B7" w14:textId="04852DB1" w:rsidR="004056B4" w:rsidRPr="00D3049F" w:rsidRDefault="00AE1690" w:rsidP="00491708">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491708">
        <w:rPr>
          <w:rFonts w:ascii="Times New Roman CYR" w:hAnsi="Times New Roman CYR" w:cs="Times New Roman CYR"/>
          <w:b/>
          <w:bCs/>
          <w:i/>
          <w:iCs/>
          <w:color w:val="000000" w:themeColor="text1"/>
          <w:sz w:val="28"/>
          <w:szCs w:val="28"/>
          <w:lang w:val="kk-KZ"/>
        </w:rPr>
        <w:tab/>
        <w:t>Этил-трет-бутил эфиріні</w:t>
      </w:r>
      <w:r w:rsidRPr="00491708">
        <w:rPr>
          <w:rFonts w:ascii="Cambria" w:hAnsi="Cambria" w:cs="Cambria"/>
          <w:b/>
          <w:bCs/>
          <w:i/>
          <w:iCs/>
          <w:color w:val="000000" w:themeColor="text1"/>
          <w:sz w:val="28"/>
          <w:szCs w:val="28"/>
          <w:lang w:val="kk-KZ"/>
        </w:rPr>
        <w:t>ң</w:t>
      </w:r>
      <w:r w:rsidRPr="00491708">
        <w:rPr>
          <w:rFonts w:ascii="Times New Roman CYR" w:hAnsi="Times New Roman CYR" w:cs="Times New Roman CYR"/>
          <w:b/>
          <w:bCs/>
          <w:i/>
          <w:iCs/>
          <w:color w:val="000000" w:themeColor="text1"/>
          <w:sz w:val="28"/>
          <w:szCs w:val="28"/>
          <w:lang w:val="kk-KZ"/>
        </w:rPr>
        <w:t xml:space="preserve"> синтезі</w:t>
      </w:r>
      <w:r w:rsidR="00491708" w:rsidRPr="00491708">
        <w:rPr>
          <w:rFonts w:ascii="Times New Roman CYR" w:hAnsi="Times New Roman CYR" w:cs="Times New Roman CYR"/>
          <w:b/>
          <w:bCs/>
          <w:i/>
          <w:iCs/>
          <w:color w:val="000000" w:themeColor="text1"/>
          <w:sz w:val="28"/>
          <w:szCs w:val="28"/>
          <w:lang w:val="kk-KZ"/>
        </w:rPr>
        <w:t>.</w:t>
      </w:r>
      <w:r w:rsidR="00491708">
        <w:rPr>
          <w:rFonts w:ascii="Times New Roman CYR" w:hAnsi="Times New Roman CYR" w:cs="Times New Roman CYR"/>
          <w:b/>
          <w:bCs/>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Диалкил эфирлеріні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нерк</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сіптік синтезі изобутилен мен сульфокатиониттердегі тиісті спиртті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зара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рекеттесуіне негізделген. </w:t>
      </w:r>
      <w:r w:rsidR="00E503D3" w:rsidRPr="00D3049F">
        <w:rPr>
          <w:rFonts w:ascii="Times New Roman CYR" w:hAnsi="Times New Roman CYR" w:cs="Times New Roman CYR"/>
          <w:color w:val="000000" w:themeColor="text1"/>
          <w:sz w:val="28"/>
          <w:szCs w:val="28"/>
          <w:lang w:val="kk-KZ"/>
        </w:rPr>
        <w:t>А</w:t>
      </w:r>
      <w:r w:rsidRPr="00D3049F">
        <w:rPr>
          <w:rFonts w:ascii="Times New Roman CYR" w:hAnsi="Times New Roman CYR" w:cs="Times New Roman CYR"/>
          <w:color w:val="000000" w:themeColor="text1"/>
          <w:sz w:val="28"/>
          <w:szCs w:val="28"/>
          <w:lang w:val="kk-KZ"/>
        </w:rPr>
        <w:t>лайда,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л синтезді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бір</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атар кемшіліктері бар</w:t>
      </w:r>
      <w:r w:rsidR="00E503D3"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w:t>
      </w:r>
      <w:r w:rsidR="00E503D3"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ыш</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ыл </w:t>
      </w:r>
      <w:r w:rsidR="00E503D3" w:rsidRPr="00D3049F">
        <w:rPr>
          <w:rFonts w:ascii="Times New Roman CYR" w:hAnsi="Times New Roman CYR" w:cs="Times New Roman CYR"/>
          <w:color w:val="000000" w:themeColor="text1"/>
          <w:sz w:val="28"/>
          <w:szCs w:val="28"/>
          <w:lang w:val="kk-KZ"/>
        </w:rPr>
        <w:t>а</w:t>
      </w:r>
      <w:r w:rsidR="00E503D3" w:rsidRPr="00D3049F">
        <w:rPr>
          <w:rFonts w:ascii="Cambria" w:hAnsi="Cambria" w:cs="Times New Roman CYR"/>
          <w:color w:val="000000" w:themeColor="text1"/>
          <w:sz w:val="28"/>
          <w:szCs w:val="28"/>
          <w:lang w:val="kk-KZ"/>
        </w:rPr>
        <w:t xml:space="preserve">қаба сулар </w:t>
      </w:r>
      <w:r w:rsidRPr="00D3049F">
        <w:rPr>
          <w:rFonts w:ascii="Times New Roman CYR" w:hAnsi="Times New Roman CYR" w:cs="Times New Roman CYR"/>
          <w:color w:val="000000" w:themeColor="text1"/>
          <w:sz w:val="28"/>
          <w:szCs w:val="28"/>
          <w:lang w:val="kk-KZ"/>
        </w:rPr>
        <w:t>пайда болады,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л жабды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ты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коррозия проблемасын тудырады. Изобутиленні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згеру де</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гейіні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арылауына метанол / изобутиленні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ары молярлы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атынасы ар</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ылы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 жеткізіледі</w:t>
      </w:r>
      <w:r w:rsidR="004056B4" w:rsidRPr="00D3049F">
        <w:rPr>
          <w:rFonts w:ascii="Times New Roman CYR" w:hAnsi="Times New Roman CYR" w:cs="Times New Roman CYR"/>
          <w:color w:val="000000" w:themeColor="text1"/>
          <w:sz w:val="28"/>
          <w:szCs w:val="28"/>
          <w:lang w:val="kk-KZ"/>
        </w:rPr>
        <w:t>,</w:t>
      </w:r>
      <w:r w:rsidRPr="00D3049F">
        <w:rPr>
          <w:rFonts w:ascii="Times New Roman CYR" w:hAnsi="Times New Roman CYR" w:cs="Times New Roman CYR"/>
          <w:color w:val="000000" w:themeColor="text1"/>
          <w:sz w:val="28"/>
          <w:szCs w:val="28"/>
          <w:lang w:val="kk-KZ"/>
        </w:rPr>
        <w:t xml:space="preserve">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л рециклді</w:t>
      </w:r>
      <w:r w:rsidR="00E503D3" w:rsidRPr="00D3049F">
        <w:rPr>
          <w:rFonts w:ascii="Times New Roman CYR" w:hAnsi="Times New Roman CYR" w:cs="Times New Roman CYR"/>
          <w:color w:val="000000" w:themeColor="text1"/>
          <w:sz w:val="28"/>
          <w:szCs w:val="28"/>
          <w:lang w:val="kk-KZ"/>
        </w:rPr>
        <w:t>к</w:t>
      </w:r>
      <w:r w:rsidRPr="00D3049F">
        <w:rPr>
          <w:rFonts w:ascii="Times New Roman CYR" w:hAnsi="Times New Roman CYR" w:cs="Times New Roman CYR"/>
          <w:color w:val="000000" w:themeColor="text1"/>
          <w:sz w:val="28"/>
          <w:szCs w:val="28"/>
          <w:lang w:val="kk-KZ"/>
        </w:rPr>
        <w:t xml:space="preserve"> схеманы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олдануды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ажет етеді. </w:t>
      </w:r>
      <w:r w:rsidR="004056B4" w:rsidRPr="00D3049F">
        <w:rPr>
          <w:rFonts w:ascii="Times New Roman CYR" w:hAnsi="Times New Roman CYR" w:cs="Times New Roman CYR"/>
          <w:color w:val="000000" w:themeColor="text1"/>
          <w:sz w:val="28"/>
          <w:szCs w:val="28"/>
          <w:lang w:val="kk-KZ"/>
        </w:rPr>
        <w:t>ЭТБЭ-ні газ немесе с</w:t>
      </w:r>
      <w:r w:rsidR="004056B4" w:rsidRPr="00D3049F">
        <w:rPr>
          <w:rFonts w:ascii="Cambria" w:hAnsi="Cambria" w:cs="Cambria"/>
          <w:color w:val="000000" w:themeColor="text1"/>
          <w:sz w:val="28"/>
          <w:szCs w:val="28"/>
          <w:lang w:val="kk-KZ"/>
        </w:rPr>
        <w:t>ұ</w:t>
      </w:r>
      <w:r w:rsidR="004056B4" w:rsidRPr="00D3049F">
        <w:rPr>
          <w:rFonts w:ascii="Times New Roman CYR" w:hAnsi="Times New Roman CYR" w:cs="Times New Roman CYR"/>
          <w:color w:val="000000" w:themeColor="text1"/>
          <w:sz w:val="28"/>
          <w:szCs w:val="28"/>
          <w:lang w:val="kk-KZ"/>
        </w:rPr>
        <w:t>йы</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 xml:space="preserve"> фазада </w:t>
      </w:r>
      <w:r w:rsidR="004056B4" w:rsidRPr="00D3049F">
        <w:rPr>
          <w:rFonts w:ascii="Cambria" w:hAnsi="Cambria" w:cs="Cambria"/>
          <w:color w:val="000000" w:themeColor="text1"/>
          <w:sz w:val="28"/>
          <w:szCs w:val="28"/>
          <w:lang w:val="kk-KZ"/>
        </w:rPr>
        <w:t>ө</w:t>
      </w:r>
      <w:r w:rsidR="004056B4" w:rsidRPr="00D3049F">
        <w:rPr>
          <w:rFonts w:ascii="Times New Roman CYR" w:hAnsi="Times New Roman CYR" w:cs="Times New Roman CYR"/>
          <w:color w:val="000000" w:themeColor="text1"/>
          <w:sz w:val="28"/>
          <w:szCs w:val="28"/>
          <w:lang w:val="kk-KZ"/>
        </w:rPr>
        <w:t xml:space="preserve">ндірген кезде катализатор </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ыс</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а уа</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ыт ішінде ая</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 xml:space="preserve">тау </w:t>
      </w:r>
      <w:r w:rsidR="004056B4" w:rsidRPr="00D3049F">
        <w:rPr>
          <w:rFonts w:ascii="Cambria" w:hAnsi="Cambria" w:cs="Cambria"/>
          <w:color w:val="000000" w:themeColor="text1"/>
          <w:sz w:val="28"/>
          <w:szCs w:val="28"/>
          <w:lang w:val="kk-KZ"/>
        </w:rPr>
        <w:t>ү</w:t>
      </w:r>
      <w:r w:rsidR="004056B4" w:rsidRPr="00D3049F">
        <w:rPr>
          <w:rFonts w:ascii="Times New Roman CYR" w:hAnsi="Times New Roman CYR" w:cs="Times New Roman CYR"/>
          <w:color w:val="000000" w:themeColor="text1"/>
          <w:sz w:val="28"/>
          <w:szCs w:val="28"/>
          <w:lang w:val="kk-KZ"/>
        </w:rPr>
        <w:t>шін реакцияны жеделдетуде ма</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ызды р</w:t>
      </w:r>
      <w:r w:rsidR="004056B4" w:rsidRPr="00D3049F">
        <w:rPr>
          <w:rFonts w:ascii="Cambria" w:hAnsi="Cambria" w:cs="Cambria"/>
          <w:color w:val="000000" w:themeColor="text1"/>
          <w:sz w:val="28"/>
          <w:szCs w:val="28"/>
          <w:lang w:val="kk-KZ"/>
        </w:rPr>
        <w:t>ө</w:t>
      </w:r>
      <w:r w:rsidR="004056B4" w:rsidRPr="00D3049F">
        <w:rPr>
          <w:rFonts w:ascii="Times New Roman CYR" w:hAnsi="Times New Roman CYR" w:cs="Times New Roman CYR"/>
          <w:color w:val="000000" w:themeColor="text1"/>
          <w:sz w:val="28"/>
          <w:szCs w:val="28"/>
          <w:lang w:val="kk-KZ"/>
        </w:rPr>
        <w:t>л ат</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арады. Сонды</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тан катализаторды</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д</w:t>
      </w:r>
      <w:r w:rsidR="004056B4" w:rsidRPr="00D3049F">
        <w:rPr>
          <w:rFonts w:ascii="Cambria" w:hAnsi="Cambria" w:cs="Cambria"/>
          <w:color w:val="000000" w:themeColor="text1"/>
          <w:sz w:val="28"/>
          <w:szCs w:val="28"/>
          <w:lang w:val="kk-KZ"/>
        </w:rPr>
        <w:t>ұ</w:t>
      </w:r>
      <w:r w:rsidR="004056B4" w:rsidRPr="00D3049F">
        <w:rPr>
          <w:rFonts w:ascii="Times New Roman CYR" w:hAnsi="Times New Roman CYR" w:cs="Times New Roman CYR"/>
          <w:color w:val="000000" w:themeColor="text1"/>
          <w:sz w:val="28"/>
          <w:szCs w:val="28"/>
          <w:lang w:val="kk-KZ"/>
        </w:rPr>
        <w:t>рыс т</w:t>
      </w:r>
      <w:r w:rsidR="004056B4" w:rsidRPr="00D3049F">
        <w:rPr>
          <w:rFonts w:ascii="Cambria" w:hAnsi="Cambria" w:cs="Cambria"/>
          <w:color w:val="000000" w:themeColor="text1"/>
          <w:sz w:val="28"/>
          <w:szCs w:val="28"/>
          <w:lang w:val="kk-KZ"/>
        </w:rPr>
        <w:t>ү</w:t>
      </w:r>
      <w:r w:rsidR="004056B4" w:rsidRPr="00D3049F">
        <w:rPr>
          <w:rFonts w:ascii="Times New Roman CYR" w:hAnsi="Times New Roman CYR" w:cs="Times New Roman CYR"/>
          <w:color w:val="000000" w:themeColor="text1"/>
          <w:sz w:val="28"/>
          <w:szCs w:val="28"/>
          <w:lang w:val="kk-KZ"/>
        </w:rPr>
        <w:t>рін та</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дау процесті</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ж</w:t>
      </w:r>
      <w:r w:rsidR="004056B4" w:rsidRPr="00D3049F">
        <w:rPr>
          <w:rFonts w:ascii="Cambria" w:hAnsi="Cambria" w:cs="Cambria"/>
          <w:color w:val="000000" w:themeColor="text1"/>
          <w:sz w:val="28"/>
          <w:szCs w:val="28"/>
          <w:lang w:val="kk-KZ"/>
        </w:rPr>
        <w:t>ұ</w:t>
      </w:r>
      <w:r w:rsidR="004056B4" w:rsidRPr="00D3049F">
        <w:rPr>
          <w:rFonts w:ascii="Times New Roman CYR" w:hAnsi="Times New Roman CYR" w:cs="Times New Roman CYR"/>
          <w:color w:val="000000" w:themeColor="text1"/>
          <w:sz w:val="28"/>
          <w:szCs w:val="28"/>
          <w:lang w:val="kk-KZ"/>
        </w:rPr>
        <w:t xml:space="preserve">мысына </w:t>
      </w:r>
      <w:r w:rsidR="004056B4" w:rsidRPr="00D3049F">
        <w:rPr>
          <w:rFonts w:ascii="Cambria" w:hAnsi="Cambria" w:cs="Cambria"/>
          <w:color w:val="000000" w:themeColor="text1"/>
          <w:sz w:val="28"/>
          <w:szCs w:val="28"/>
          <w:lang w:val="kk-KZ"/>
        </w:rPr>
        <w:t>ә</w:t>
      </w:r>
      <w:r w:rsidR="004056B4" w:rsidRPr="00D3049F">
        <w:rPr>
          <w:rFonts w:ascii="Times New Roman CYR" w:hAnsi="Times New Roman CYR" w:cs="Times New Roman CYR"/>
          <w:color w:val="000000" w:themeColor="text1"/>
          <w:sz w:val="28"/>
          <w:szCs w:val="28"/>
          <w:lang w:val="kk-KZ"/>
        </w:rPr>
        <w:t>сер етуі м</w:t>
      </w:r>
      <w:r w:rsidR="004056B4" w:rsidRPr="00D3049F">
        <w:rPr>
          <w:rFonts w:ascii="Cambria" w:hAnsi="Cambria" w:cs="Cambria"/>
          <w:color w:val="000000" w:themeColor="text1"/>
          <w:sz w:val="28"/>
          <w:szCs w:val="28"/>
          <w:lang w:val="kk-KZ"/>
        </w:rPr>
        <w:t>ү</w:t>
      </w:r>
      <w:r w:rsidR="004056B4" w:rsidRPr="00D3049F">
        <w:rPr>
          <w:rFonts w:ascii="Times New Roman CYR" w:hAnsi="Times New Roman CYR" w:cs="Times New Roman CYR"/>
          <w:color w:val="000000" w:themeColor="text1"/>
          <w:sz w:val="28"/>
          <w:szCs w:val="28"/>
          <w:lang w:val="kk-KZ"/>
        </w:rPr>
        <w:t>мкін факторларды</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бірі болып табылады. Катализаторлар ретінде к</w:t>
      </w:r>
      <w:r w:rsidR="004056B4" w:rsidRPr="00D3049F">
        <w:rPr>
          <w:rFonts w:ascii="Cambria" w:hAnsi="Cambria" w:cs="Cambria"/>
          <w:color w:val="000000" w:themeColor="text1"/>
          <w:sz w:val="28"/>
          <w:szCs w:val="28"/>
          <w:lang w:val="kk-KZ"/>
        </w:rPr>
        <w:t>ө</w:t>
      </w:r>
      <w:r w:rsidR="004056B4" w:rsidRPr="00D3049F">
        <w:rPr>
          <w:rFonts w:ascii="Times New Roman CYR" w:hAnsi="Times New Roman CYR" w:cs="Times New Roman CYR"/>
          <w:color w:val="000000" w:themeColor="text1"/>
          <w:sz w:val="28"/>
          <w:szCs w:val="28"/>
          <w:lang w:val="kk-KZ"/>
        </w:rPr>
        <w:t xml:space="preserve">птеген заттар </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 xml:space="preserve">арастырылады: минералды </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ыш</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 xml:space="preserve">ылдар, </w:t>
      </w:r>
      <w:r w:rsidR="004056B4" w:rsidRPr="00D3049F">
        <w:rPr>
          <w:rFonts w:ascii="Cambria" w:hAnsi="Cambria" w:cs="Cambria"/>
          <w:color w:val="000000" w:themeColor="text1"/>
          <w:sz w:val="28"/>
          <w:szCs w:val="28"/>
          <w:lang w:val="kk-KZ"/>
        </w:rPr>
        <w:t>жалатылған қ</w:t>
      </w:r>
      <w:r w:rsidR="004056B4" w:rsidRPr="00D3049F">
        <w:rPr>
          <w:rFonts w:ascii="Times New Roman CYR" w:hAnsi="Times New Roman CYR" w:cs="Times New Roman CYR"/>
          <w:color w:val="000000" w:themeColor="text1"/>
          <w:sz w:val="28"/>
          <w:szCs w:val="28"/>
          <w:lang w:val="kk-KZ"/>
        </w:rPr>
        <w:t>ыш</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ылдар, цеолиттер, гетерополи</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ыш</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ылдар. Иониттерді</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атысуымен алкил-трет-алкил эфирлерін синтездеу процестеріне арнал</w:t>
      </w:r>
      <w:r w:rsidR="004056B4" w:rsidRPr="00D3049F">
        <w:rPr>
          <w:rFonts w:ascii="Cambria" w:hAnsi="Cambria" w:cs="Cambria"/>
          <w:color w:val="000000" w:themeColor="text1"/>
          <w:sz w:val="28"/>
          <w:szCs w:val="28"/>
          <w:lang w:val="kk-KZ"/>
        </w:rPr>
        <w:t>ғ</w:t>
      </w:r>
      <w:r w:rsidR="004056B4" w:rsidRPr="00D3049F">
        <w:rPr>
          <w:rFonts w:ascii="Times New Roman CYR" w:hAnsi="Times New Roman CYR" w:cs="Times New Roman CYR"/>
          <w:color w:val="000000" w:themeColor="text1"/>
          <w:sz w:val="28"/>
          <w:szCs w:val="28"/>
          <w:lang w:val="kk-KZ"/>
        </w:rPr>
        <w:t xml:space="preserve">ан арнайы </w:t>
      </w:r>
      <w:r w:rsidR="004056B4" w:rsidRPr="00D3049F">
        <w:rPr>
          <w:rFonts w:ascii="Cambria" w:hAnsi="Cambria" w:cs="Cambria"/>
          <w:color w:val="000000" w:themeColor="text1"/>
          <w:sz w:val="28"/>
          <w:szCs w:val="28"/>
          <w:lang w:val="kk-KZ"/>
        </w:rPr>
        <w:t>ә</w:t>
      </w:r>
      <w:r w:rsidR="004056B4" w:rsidRPr="00D3049F">
        <w:rPr>
          <w:rFonts w:ascii="Times New Roman CYR" w:hAnsi="Times New Roman CYR" w:cs="Times New Roman CYR"/>
          <w:color w:val="000000" w:themeColor="text1"/>
          <w:sz w:val="28"/>
          <w:szCs w:val="28"/>
          <w:lang w:val="kk-KZ"/>
        </w:rPr>
        <w:t>дебиеттерде к</w:t>
      </w:r>
      <w:r w:rsidR="004056B4" w:rsidRPr="00D3049F">
        <w:rPr>
          <w:rFonts w:ascii="Cambria" w:hAnsi="Cambria" w:cs="Times New Roman CYR"/>
          <w:color w:val="000000" w:themeColor="text1"/>
          <w:sz w:val="28"/>
          <w:szCs w:val="28"/>
          <w:lang w:val="kk-KZ"/>
        </w:rPr>
        <w:t xml:space="preserve">өбінесе </w:t>
      </w:r>
      <w:r w:rsidR="004056B4" w:rsidRPr="00D3049F">
        <w:rPr>
          <w:rFonts w:ascii="Times New Roman CYR" w:hAnsi="Times New Roman CYR" w:cs="Times New Roman CYR"/>
          <w:color w:val="000000" w:themeColor="text1"/>
          <w:sz w:val="28"/>
          <w:szCs w:val="28"/>
          <w:lang w:val="kk-KZ"/>
        </w:rPr>
        <w:t>температураны</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w:t>
      </w:r>
      <w:r w:rsidR="004056B4" w:rsidRPr="00D3049F">
        <w:rPr>
          <w:rFonts w:ascii="Cambria" w:hAnsi="Cambria" w:cs="Cambria"/>
          <w:color w:val="000000" w:themeColor="text1"/>
          <w:sz w:val="28"/>
          <w:szCs w:val="28"/>
          <w:lang w:val="kk-KZ"/>
        </w:rPr>
        <w:t>ә</w:t>
      </w:r>
      <w:r w:rsidR="004056B4" w:rsidRPr="00D3049F">
        <w:rPr>
          <w:rFonts w:ascii="Times New Roman CYR" w:hAnsi="Times New Roman CYR" w:cs="Times New Roman CYR"/>
          <w:color w:val="000000" w:themeColor="text1"/>
          <w:sz w:val="28"/>
          <w:szCs w:val="28"/>
          <w:lang w:val="kk-KZ"/>
        </w:rPr>
        <w:t>серіне, реактивтерді</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w:t>
      </w:r>
      <w:r w:rsidR="004056B4" w:rsidRPr="00D3049F">
        <w:rPr>
          <w:rFonts w:ascii="Cambria" w:hAnsi="Cambria" w:cs="Cambria"/>
          <w:color w:val="000000" w:themeColor="text1"/>
          <w:sz w:val="28"/>
          <w:szCs w:val="28"/>
          <w:lang w:val="kk-KZ"/>
        </w:rPr>
        <w:t>қ</w:t>
      </w:r>
      <w:r w:rsidR="004056B4" w:rsidRPr="00D3049F">
        <w:rPr>
          <w:rFonts w:ascii="Times New Roman CYR" w:hAnsi="Times New Roman CYR" w:cs="Times New Roman CYR"/>
          <w:color w:val="000000" w:themeColor="text1"/>
          <w:sz w:val="28"/>
          <w:szCs w:val="28"/>
          <w:lang w:val="kk-KZ"/>
        </w:rPr>
        <w:t>атынасына, катализаторды</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т</w:t>
      </w:r>
      <w:r w:rsidR="004056B4" w:rsidRPr="00D3049F">
        <w:rPr>
          <w:rFonts w:ascii="Cambria" w:hAnsi="Cambria" w:cs="Cambria"/>
          <w:color w:val="000000" w:themeColor="text1"/>
          <w:sz w:val="28"/>
          <w:szCs w:val="28"/>
          <w:lang w:val="kk-KZ"/>
        </w:rPr>
        <w:t>ү</w:t>
      </w:r>
      <w:r w:rsidR="004056B4" w:rsidRPr="00D3049F">
        <w:rPr>
          <w:rFonts w:ascii="Times New Roman CYR" w:hAnsi="Times New Roman CYR" w:cs="Times New Roman CYR"/>
          <w:color w:val="000000" w:themeColor="text1"/>
          <w:sz w:val="28"/>
          <w:szCs w:val="28"/>
          <w:lang w:val="kk-KZ"/>
        </w:rPr>
        <w:t>ріне ж</w:t>
      </w:r>
      <w:r w:rsidR="004056B4" w:rsidRPr="00D3049F">
        <w:rPr>
          <w:rFonts w:ascii="Cambria" w:hAnsi="Cambria" w:cs="Cambria"/>
          <w:color w:val="000000" w:themeColor="text1"/>
          <w:sz w:val="28"/>
          <w:szCs w:val="28"/>
          <w:lang w:val="kk-KZ"/>
        </w:rPr>
        <w:t>ә</w:t>
      </w:r>
      <w:r w:rsidR="004056B4" w:rsidRPr="00D3049F">
        <w:rPr>
          <w:rFonts w:ascii="Times New Roman CYR" w:hAnsi="Times New Roman CYR" w:cs="Times New Roman CYR"/>
          <w:color w:val="000000" w:themeColor="text1"/>
          <w:sz w:val="28"/>
          <w:szCs w:val="28"/>
          <w:lang w:val="kk-KZ"/>
        </w:rPr>
        <w:t>не суды</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ж</w:t>
      </w:r>
      <w:r w:rsidR="004056B4" w:rsidRPr="00D3049F">
        <w:rPr>
          <w:rFonts w:ascii="Cambria" w:hAnsi="Cambria" w:cs="Times New Roman CYR"/>
          <w:color w:val="000000" w:themeColor="text1"/>
          <w:sz w:val="28"/>
          <w:szCs w:val="28"/>
          <w:lang w:val="kk-KZ"/>
        </w:rPr>
        <w:t>үретін</w:t>
      </w:r>
      <w:r w:rsidR="004056B4" w:rsidRPr="00D3049F">
        <w:rPr>
          <w:rFonts w:ascii="Times New Roman CYR" w:hAnsi="Times New Roman CYR" w:cs="Times New Roman CYR"/>
          <w:color w:val="000000" w:themeColor="text1"/>
          <w:sz w:val="28"/>
          <w:szCs w:val="28"/>
          <w:lang w:val="kk-KZ"/>
        </w:rPr>
        <w:t xml:space="preserve"> процестеріні</w:t>
      </w:r>
      <w:r w:rsidR="004056B4" w:rsidRPr="00D3049F">
        <w:rPr>
          <w:rFonts w:ascii="Cambria" w:hAnsi="Cambria" w:cs="Cambria"/>
          <w:color w:val="000000" w:themeColor="text1"/>
          <w:sz w:val="28"/>
          <w:szCs w:val="28"/>
          <w:lang w:val="kk-KZ"/>
        </w:rPr>
        <w:t>ң</w:t>
      </w:r>
      <w:r w:rsidR="004056B4" w:rsidRPr="00D3049F">
        <w:rPr>
          <w:rFonts w:ascii="Times New Roman CYR" w:hAnsi="Times New Roman CYR" w:cs="Times New Roman CYR"/>
          <w:color w:val="000000" w:themeColor="text1"/>
          <w:sz w:val="28"/>
          <w:szCs w:val="28"/>
          <w:lang w:val="kk-KZ"/>
        </w:rPr>
        <w:t xml:space="preserve"> </w:t>
      </w:r>
      <w:r w:rsidR="004056B4" w:rsidRPr="00D3049F">
        <w:rPr>
          <w:rFonts w:ascii="Times New Roman CYR" w:hAnsi="Times New Roman CYR" w:cs="Times New Roman CYR"/>
          <w:color w:val="000000" w:themeColor="text1"/>
          <w:sz w:val="28"/>
          <w:szCs w:val="28"/>
          <w:lang w:val="kk-KZ"/>
        </w:rPr>
        <w:lastRenderedPageBreak/>
        <w:t>жылдамды</w:t>
      </w:r>
      <w:r w:rsidR="004056B4" w:rsidRPr="00D3049F">
        <w:rPr>
          <w:rFonts w:ascii="Cambria" w:hAnsi="Cambria" w:cs="Cambria"/>
          <w:color w:val="000000" w:themeColor="text1"/>
          <w:sz w:val="28"/>
          <w:szCs w:val="28"/>
          <w:lang w:val="kk-KZ"/>
        </w:rPr>
        <w:t>ғ</w:t>
      </w:r>
      <w:r w:rsidR="004056B4" w:rsidRPr="00D3049F">
        <w:rPr>
          <w:rFonts w:ascii="Times New Roman CYR" w:hAnsi="Times New Roman CYR" w:cs="Times New Roman CYR"/>
          <w:color w:val="000000" w:themeColor="text1"/>
          <w:sz w:val="28"/>
          <w:szCs w:val="28"/>
          <w:lang w:val="kk-KZ"/>
        </w:rPr>
        <w:t>ы мен тал</w:t>
      </w:r>
      <w:r w:rsidR="004056B4" w:rsidRPr="00D3049F">
        <w:rPr>
          <w:rFonts w:ascii="Cambria" w:hAnsi="Cambria" w:cs="Times New Roman CYR"/>
          <w:color w:val="000000" w:themeColor="text1"/>
          <w:sz w:val="28"/>
          <w:szCs w:val="28"/>
          <w:lang w:val="kk-KZ"/>
        </w:rPr>
        <w:t xml:space="preserve">ғамдылығына </w:t>
      </w:r>
      <w:r w:rsidR="004056B4" w:rsidRPr="00D3049F">
        <w:rPr>
          <w:rFonts w:ascii="Cambria" w:hAnsi="Cambria" w:cs="Cambria"/>
          <w:color w:val="000000" w:themeColor="text1"/>
          <w:sz w:val="28"/>
          <w:szCs w:val="28"/>
          <w:lang w:val="kk-KZ"/>
        </w:rPr>
        <w:t>ә</w:t>
      </w:r>
      <w:r w:rsidR="004056B4" w:rsidRPr="00D3049F">
        <w:rPr>
          <w:rFonts w:ascii="Times New Roman CYR" w:hAnsi="Times New Roman CYR" w:cs="Times New Roman CYR"/>
          <w:color w:val="000000" w:themeColor="text1"/>
          <w:sz w:val="28"/>
          <w:szCs w:val="28"/>
          <w:lang w:val="kk-KZ"/>
        </w:rPr>
        <w:t xml:space="preserve">серіне назар аударады. </w:t>
      </w:r>
    </w:p>
    <w:p w14:paraId="303092BC" w14:textId="6A3B309A" w:rsidR="00C3497C" w:rsidRPr="00D3049F" w:rsidRDefault="004056B4" w:rsidP="002F2660">
      <w:pPr>
        <w:shd w:val="clear" w:color="auto" w:fill="FFFFFF"/>
        <w:autoSpaceDE w:val="0"/>
        <w:autoSpaceDN w:val="0"/>
        <w:adjustRightInd w:val="0"/>
        <w:ind w:firstLine="720"/>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С</w:t>
      </w:r>
      <w:r w:rsidR="00AE1690" w:rsidRPr="00D3049F">
        <w:rPr>
          <w:rFonts w:ascii="Times New Roman CYR" w:hAnsi="Times New Roman CYR" w:cs="Times New Roman CYR"/>
          <w:color w:val="000000" w:themeColor="text1"/>
          <w:sz w:val="28"/>
          <w:szCs w:val="28"/>
          <w:lang w:val="kk-KZ"/>
        </w:rPr>
        <w:t>о</w:t>
      </w:r>
      <w:r w:rsidR="00AE1690" w:rsidRPr="00D3049F">
        <w:rPr>
          <w:rFonts w:ascii="Cambria" w:hAnsi="Cambria" w:cs="Cambria"/>
          <w:color w:val="000000" w:themeColor="text1"/>
          <w:sz w:val="28"/>
          <w:szCs w:val="28"/>
          <w:lang w:val="kk-KZ"/>
        </w:rPr>
        <w:t>ңғ</w:t>
      </w:r>
      <w:r w:rsidR="00AE1690" w:rsidRPr="00D3049F">
        <w:rPr>
          <w:rFonts w:ascii="Times New Roman CYR" w:hAnsi="Times New Roman CYR" w:cs="Times New Roman CYR"/>
          <w:color w:val="000000" w:themeColor="text1"/>
          <w:sz w:val="28"/>
          <w:szCs w:val="28"/>
          <w:lang w:val="kk-KZ"/>
        </w:rPr>
        <w:t xml:space="preserve">ы жылдары </w:t>
      </w:r>
      <w:r w:rsidR="00E503D3" w:rsidRPr="00D3049F">
        <w:rPr>
          <w:rFonts w:ascii="Times New Roman CYR" w:hAnsi="Times New Roman CYR" w:cs="Times New Roman CYR"/>
          <w:color w:val="000000" w:themeColor="text1"/>
          <w:sz w:val="28"/>
          <w:szCs w:val="28"/>
          <w:lang w:val="kk-KZ"/>
        </w:rPr>
        <w:t>термиялы</w:t>
      </w:r>
      <w:r w:rsidR="00E503D3" w:rsidRPr="00D3049F">
        <w:rPr>
          <w:rFonts w:ascii="Cambria" w:hAnsi="Cambria" w:cs="Times New Roman CYR"/>
          <w:color w:val="000000" w:themeColor="text1"/>
          <w:sz w:val="28"/>
          <w:szCs w:val="28"/>
          <w:lang w:val="kk-KZ"/>
        </w:rPr>
        <w:t xml:space="preserve">қ </w:t>
      </w:r>
      <w:r w:rsidR="00AE1690" w:rsidRPr="00D3049F">
        <w:rPr>
          <w:rFonts w:ascii="Times New Roman CYR" w:hAnsi="Times New Roman CYR" w:cs="Times New Roman CYR"/>
          <w:color w:val="000000" w:themeColor="text1"/>
          <w:sz w:val="28"/>
          <w:szCs w:val="28"/>
          <w:lang w:val="kk-KZ"/>
        </w:rPr>
        <w:t>т</w:t>
      </w:r>
      <w:r w:rsidR="00AE1690" w:rsidRPr="00D3049F">
        <w:rPr>
          <w:rFonts w:ascii="Cambria" w:hAnsi="Cambria" w:cs="Cambria"/>
          <w:color w:val="000000" w:themeColor="text1"/>
          <w:sz w:val="28"/>
          <w:szCs w:val="28"/>
          <w:lang w:val="kk-KZ"/>
        </w:rPr>
        <w:t>ө</w:t>
      </w:r>
      <w:r w:rsidR="00AE1690" w:rsidRPr="00D3049F">
        <w:rPr>
          <w:rFonts w:ascii="Times New Roman CYR" w:hAnsi="Times New Roman CYR" w:cs="Times New Roman CYR"/>
          <w:color w:val="000000" w:themeColor="text1"/>
          <w:sz w:val="28"/>
          <w:szCs w:val="28"/>
          <w:lang w:val="kk-KZ"/>
        </w:rPr>
        <w:t>зімді ж</w:t>
      </w:r>
      <w:r w:rsidR="00AE1690" w:rsidRPr="00D3049F">
        <w:rPr>
          <w:rFonts w:ascii="Cambria" w:hAnsi="Cambria" w:cs="Cambria"/>
          <w:color w:val="000000" w:themeColor="text1"/>
          <w:sz w:val="28"/>
          <w:szCs w:val="28"/>
          <w:lang w:val="kk-KZ"/>
        </w:rPr>
        <w:t>ә</w:t>
      </w:r>
      <w:r w:rsidR="00AE1690" w:rsidRPr="00D3049F">
        <w:rPr>
          <w:rFonts w:ascii="Times New Roman CYR" w:hAnsi="Times New Roman CYR" w:cs="Times New Roman CYR"/>
          <w:color w:val="000000" w:themeColor="text1"/>
          <w:sz w:val="28"/>
          <w:szCs w:val="28"/>
          <w:lang w:val="kk-KZ"/>
        </w:rPr>
        <w:t xml:space="preserve">не сульфокатиониттерге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ара</w:t>
      </w:r>
      <w:r w:rsidR="00AE1690" w:rsidRPr="00D3049F">
        <w:rPr>
          <w:rFonts w:ascii="Cambria" w:hAnsi="Cambria" w:cs="Cambria"/>
          <w:color w:val="000000" w:themeColor="text1"/>
          <w:sz w:val="28"/>
          <w:szCs w:val="28"/>
          <w:lang w:val="kk-KZ"/>
        </w:rPr>
        <w:t>ғ</w:t>
      </w:r>
      <w:r w:rsidR="00AE1690" w:rsidRPr="00D3049F">
        <w:rPr>
          <w:rFonts w:ascii="Times New Roman CYR" w:hAnsi="Times New Roman CYR" w:cs="Times New Roman CYR"/>
          <w:color w:val="000000" w:themeColor="text1"/>
          <w:sz w:val="28"/>
          <w:szCs w:val="28"/>
          <w:lang w:val="kk-KZ"/>
        </w:rPr>
        <w:t>анда жо</w:t>
      </w:r>
      <w:r w:rsidR="00AE1690" w:rsidRPr="00D3049F">
        <w:rPr>
          <w:rFonts w:ascii="Cambria" w:hAnsi="Cambria" w:cs="Cambria"/>
          <w:color w:val="000000" w:themeColor="text1"/>
          <w:sz w:val="28"/>
          <w:szCs w:val="28"/>
          <w:lang w:val="kk-KZ"/>
        </w:rPr>
        <w:t>ғ</w:t>
      </w:r>
      <w:r w:rsidR="00AE1690" w:rsidRPr="00D3049F">
        <w:rPr>
          <w:rFonts w:ascii="Times New Roman CYR" w:hAnsi="Times New Roman CYR" w:cs="Times New Roman CYR"/>
          <w:color w:val="000000" w:themeColor="text1"/>
          <w:sz w:val="28"/>
          <w:szCs w:val="28"/>
          <w:lang w:val="kk-KZ"/>
        </w:rPr>
        <w:t xml:space="preserve">ары </w:t>
      </w:r>
      <w:r w:rsidR="00E503D3" w:rsidRPr="00D3049F">
        <w:rPr>
          <w:rFonts w:ascii="Times New Roman CYR" w:hAnsi="Times New Roman CYR" w:cs="Times New Roman CYR"/>
          <w:color w:val="000000" w:themeColor="text1"/>
          <w:sz w:val="28"/>
          <w:szCs w:val="28"/>
          <w:lang w:val="kk-KZ"/>
        </w:rPr>
        <w:t>тал</w:t>
      </w:r>
      <w:r w:rsidR="00E503D3" w:rsidRPr="00D3049F">
        <w:rPr>
          <w:rFonts w:ascii="Cambria" w:hAnsi="Cambria" w:cs="Times New Roman CYR"/>
          <w:color w:val="000000" w:themeColor="text1"/>
          <w:sz w:val="28"/>
          <w:szCs w:val="28"/>
          <w:lang w:val="kk-KZ"/>
        </w:rPr>
        <w:t xml:space="preserve">ғамдылықты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амтамасыз ететін, минералды (</w:t>
      </w:r>
      <w:r w:rsidR="00E503D3" w:rsidRPr="00D3049F">
        <w:rPr>
          <w:rFonts w:ascii="Times New Roman CYR" w:hAnsi="Times New Roman CYR" w:cs="Times New Roman CYR"/>
          <w:color w:val="000000" w:themeColor="text1"/>
          <w:sz w:val="28"/>
          <w:szCs w:val="28"/>
          <w:lang w:val="kk-KZ"/>
        </w:rPr>
        <w:t>б</w:t>
      </w:r>
      <w:r w:rsidR="00AE1690" w:rsidRPr="00D3049F">
        <w:rPr>
          <w:rFonts w:ascii="Times New Roman CYR" w:hAnsi="Times New Roman CYR" w:cs="Times New Roman CYR"/>
          <w:color w:val="000000" w:themeColor="text1"/>
          <w:sz w:val="28"/>
          <w:szCs w:val="28"/>
          <w:lang w:val="kk-KZ"/>
        </w:rPr>
        <w:t>ейорганикалы</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 xml:space="preserve">) </w:t>
      </w:r>
      <w:r w:rsidR="00E503D3" w:rsidRPr="00D3049F">
        <w:rPr>
          <w:rFonts w:ascii="Times New Roman CYR" w:hAnsi="Times New Roman CYR" w:cs="Times New Roman CYR"/>
          <w:color w:val="000000" w:themeColor="text1"/>
          <w:sz w:val="28"/>
          <w:szCs w:val="28"/>
          <w:lang w:val="kk-KZ"/>
        </w:rPr>
        <w:t>текті</w:t>
      </w:r>
      <w:r w:rsidR="00AE1690" w:rsidRPr="00D3049F">
        <w:rPr>
          <w:rFonts w:ascii="Times New Roman CYR" w:hAnsi="Times New Roman CYR" w:cs="Times New Roman CYR"/>
          <w:color w:val="000000" w:themeColor="text1"/>
          <w:sz w:val="28"/>
          <w:szCs w:val="28"/>
          <w:lang w:val="kk-KZ"/>
        </w:rPr>
        <w:t xml:space="preserve"> </w:t>
      </w:r>
      <w:r w:rsidR="00E503D3" w:rsidRPr="00D3049F">
        <w:rPr>
          <w:rFonts w:ascii="Cambria" w:hAnsi="Cambria" w:cs="Cambria"/>
          <w:color w:val="000000" w:themeColor="text1"/>
          <w:sz w:val="28"/>
          <w:szCs w:val="28"/>
          <w:lang w:val="kk-KZ"/>
        </w:rPr>
        <w:t>қ</w:t>
      </w:r>
      <w:r w:rsidR="00E503D3" w:rsidRPr="00D3049F">
        <w:rPr>
          <w:rFonts w:ascii="Times New Roman CYR" w:hAnsi="Times New Roman CYR" w:cs="Times New Roman CYR"/>
          <w:color w:val="000000" w:themeColor="text1"/>
          <w:sz w:val="28"/>
          <w:szCs w:val="28"/>
          <w:lang w:val="kk-KZ"/>
        </w:rPr>
        <w:t>ыш</w:t>
      </w:r>
      <w:r w:rsidR="00E503D3" w:rsidRPr="00D3049F">
        <w:rPr>
          <w:rFonts w:ascii="Cambria" w:hAnsi="Cambria" w:cs="Cambria"/>
          <w:color w:val="000000" w:themeColor="text1"/>
          <w:sz w:val="28"/>
          <w:szCs w:val="28"/>
          <w:lang w:val="kk-KZ"/>
        </w:rPr>
        <w:t>қ</w:t>
      </w:r>
      <w:r w:rsidR="00E503D3" w:rsidRPr="00D3049F">
        <w:rPr>
          <w:rFonts w:ascii="Times New Roman CYR" w:hAnsi="Times New Roman CYR" w:cs="Times New Roman CYR"/>
          <w:color w:val="000000" w:themeColor="text1"/>
          <w:sz w:val="28"/>
          <w:szCs w:val="28"/>
          <w:lang w:val="kk-KZ"/>
        </w:rPr>
        <w:t xml:space="preserve">ыл катализаторларды </w:t>
      </w:r>
      <w:r w:rsidR="00AE1690" w:rsidRPr="00D3049F">
        <w:rPr>
          <w:rFonts w:ascii="Times New Roman CYR" w:hAnsi="Times New Roman CYR" w:cs="Times New Roman CYR"/>
          <w:color w:val="000000" w:themeColor="text1"/>
          <w:sz w:val="28"/>
          <w:szCs w:val="28"/>
          <w:lang w:val="kk-KZ"/>
        </w:rPr>
        <w:t>та</w:t>
      </w:r>
      <w:r w:rsidR="00AE1690" w:rsidRPr="00D3049F">
        <w:rPr>
          <w:rFonts w:ascii="Cambria" w:hAnsi="Cambria" w:cs="Cambria"/>
          <w:color w:val="000000" w:themeColor="text1"/>
          <w:sz w:val="28"/>
          <w:szCs w:val="28"/>
          <w:lang w:val="kk-KZ"/>
        </w:rPr>
        <w:t>ң</w:t>
      </w:r>
      <w:r w:rsidR="00AE1690" w:rsidRPr="00D3049F">
        <w:rPr>
          <w:rFonts w:ascii="Times New Roman CYR" w:hAnsi="Times New Roman CYR" w:cs="Times New Roman CYR"/>
          <w:color w:val="000000" w:themeColor="text1"/>
          <w:sz w:val="28"/>
          <w:szCs w:val="28"/>
          <w:lang w:val="kk-KZ"/>
        </w:rPr>
        <w:t>дау</w:t>
      </w:r>
      <w:r w:rsidR="00AE1690" w:rsidRPr="00D3049F">
        <w:rPr>
          <w:rFonts w:ascii="Cambria" w:hAnsi="Cambria" w:cs="Cambria"/>
          <w:color w:val="000000" w:themeColor="text1"/>
          <w:sz w:val="28"/>
          <w:szCs w:val="28"/>
          <w:lang w:val="kk-KZ"/>
        </w:rPr>
        <w:t>ғ</w:t>
      </w:r>
      <w:r w:rsidR="00AE1690" w:rsidRPr="00D3049F">
        <w:rPr>
          <w:rFonts w:ascii="Times New Roman CYR" w:hAnsi="Times New Roman CYR" w:cs="Times New Roman CYR"/>
          <w:color w:val="000000" w:themeColor="text1"/>
          <w:sz w:val="28"/>
          <w:szCs w:val="28"/>
          <w:lang w:val="kk-KZ"/>
        </w:rPr>
        <w:t xml:space="preserve">а деген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ызы</w:t>
      </w:r>
      <w:r w:rsidR="00AE1690" w:rsidRPr="00D3049F">
        <w:rPr>
          <w:rFonts w:ascii="Cambria" w:hAnsi="Cambria" w:cs="Cambria"/>
          <w:color w:val="000000" w:themeColor="text1"/>
          <w:sz w:val="28"/>
          <w:szCs w:val="28"/>
          <w:lang w:val="kk-KZ"/>
        </w:rPr>
        <w:t>ғ</w:t>
      </w:r>
      <w:r w:rsidR="00AE1690" w:rsidRPr="00D3049F">
        <w:rPr>
          <w:rFonts w:ascii="Times New Roman CYR" w:hAnsi="Times New Roman CYR" w:cs="Times New Roman CYR"/>
          <w:color w:val="000000" w:themeColor="text1"/>
          <w:sz w:val="28"/>
          <w:szCs w:val="28"/>
          <w:lang w:val="kk-KZ"/>
        </w:rPr>
        <w:t>ушылы</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 xml:space="preserve"> артты. Осы</w:t>
      </w:r>
      <w:r w:rsidR="00AE1690" w:rsidRPr="00D3049F">
        <w:rPr>
          <w:rFonts w:ascii="Cambria" w:hAnsi="Cambria" w:cs="Cambria"/>
          <w:color w:val="000000" w:themeColor="text1"/>
          <w:sz w:val="28"/>
          <w:szCs w:val="28"/>
          <w:lang w:val="kk-KZ"/>
        </w:rPr>
        <w:t>ғ</w:t>
      </w:r>
      <w:r w:rsidR="00AE1690" w:rsidRPr="00D3049F">
        <w:rPr>
          <w:rFonts w:ascii="Times New Roman CYR" w:hAnsi="Times New Roman CYR" w:cs="Times New Roman CYR"/>
          <w:color w:val="000000" w:themeColor="text1"/>
          <w:sz w:val="28"/>
          <w:szCs w:val="28"/>
          <w:lang w:val="kk-KZ"/>
        </w:rPr>
        <w:t xml:space="preserve">ан байланысты цеолиттерді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 xml:space="preserve">олдану белгілі бір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ызы</w:t>
      </w:r>
      <w:r w:rsidR="00AE1690" w:rsidRPr="00D3049F">
        <w:rPr>
          <w:rFonts w:ascii="Cambria" w:hAnsi="Cambria" w:cs="Cambria"/>
          <w:color w:val="000000" w:themeColor="text1"/>
          <w:sz w:val="28"/>
          <w:szCs w:val="28"/>
          <w:lang w:val="kk-KZ"/>
        </w:rPr>
        <w:t>ғ</w:t>
      </w:r>
      <w:r w:rsidR="00AE1690" w:rsidRPr="00D3049F">
        <w:rPr>
          <w:rFonts w:ascii="Times New Roman CYR" w:hAnsi="Times New Roman CYR" w:cs="Times New Roman CYR"/>
          <w:color w:val="000000" w:themeColor="text1"/>
          <w:sz w:val="28"/>
          <w:szCs w:val="28"/>
          <w:lang w:val="kk-KZ"/>
        </w:rPr>
        <w:t>ушылы</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 xml:space="preserve"> тудырады, олар </w:t>
      </w:r>
      <w:r w:rsidR="00AE1690" w:rsidRPr="00D3049F">
        <w:rPr>
          <w:rFonts w:ascii="Cambria" w:hAnsi="Cambria" w:cs="Cambria"/>
          <w:color w:val="000000" w:themeColor="text1"/>
          <w:sz w:val="28"/>
          <w:szCs w:val="28"/>
          <w:lang w:val="kk-KZ"/>
        </w:rPr>
        <w:t>ө</w:t>
      </w:r>
      <w:r w:rsidR="00AE1690" w:rsidRPr="00D3049F">
        <w:rPr>
          <w:rFonts w:ascii="Times New Roman CYR" w:hAnsi="Times New Roman CYR" w:cs="Times New Roman CYR"/>
          <w:color w:val="000000" w:themeColor="text1"/>
          <w:sz w:val="28"/>
          <w:szCs w:val="28"/>
          <w:lang w:val="kk-KZ"/>
        </w:rPr>
        <w:t>здеріні</w:t>
      </w:r>
      <w:r w:rsidR="00AE1690" w:rsidRPr="00D3049F">
        <w:rPr>
          <w:rFonts w:ascii="Cambria" w:hAnsi="Cambria" w:cs="Cambria"/>
          <w:color w:val="000000" w:themeColor="text1"/>
          <w:sz w:val="28"/>
          <w:szCs w:val="28"/>
          <w:lang w:val="kk-KZ"/>
        </w:rPr>
        <w:t>ң</w:t>
      </w:r>
      <w:r w:rsidR="00AE1690" w:rsidRPr="00D3049F">
        <w:rPr>
          <w:rFonts w:ascii="Times New Roman CYR" w:hAnsi="Times New Roman CYR" w:cs="Times New Roman CYR"/>
          <w:color w:val="000000" w:themeColor="text1"/>
          <w:sz w:val="28"/>
          <w:szCs w:val="28"/>
          <w:lang w:val="kk-KZ"/>
        </w:rPr>
        <w:t xml:space="preserve"> ерекше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 xml:space="preserve">асиеттеріне байланысты (белгілі бір микрокеуекті </w:t>
      </w:r>
      <w:r w:rsidR="00AE1690" w:rsidRPr="00D3049F">
        <w:rPr>
          <w:rFonts w:ascii="Cambria" w:hAnsi="Cambria" w:cs="Cambria"/>
          <w:color w:val="000000" w:themeColor="text1"/>
          <w:sz w:val="28"/>
          <w:szCs w:val="28"/>
          <w:lang w:val="kk-KZ"/>
        </w:rPr>
        <w:t>құ</w:t>
      </w:r>
      <w:r w:rsidR="00AE1690" w:rsidRPr="00D3049F">
        <w:rPr>
          <w:rFonts w:ascii="Times New Roman CYR" w:hAnsi="Times New Roman CYR" w:cs="Times New Roman CYR"/>
          <w:color w:val="000000" w:themeColor="text1"/>
          <w:sz w:val="28"/>
          <w:szCs w:val="28"/>
          <w:lang w:val="kk-KZ"/>
        </w:rPr>
        <w:t xml:space="preserve">рылым,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ыш</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ылды</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ты</w:t>
      </w:r>
      <w:r w:rsidR="00AE1690" w:rsidRPr="00D3049F">
        <w:rPr>
          <w:rFonts w:ascii="Cambria" w:hAnsi="Cambria" w:cs="Cambria"/>
          <w:color w:val="000000" w:themeColor="text1"/>
          <w:sz w:val="28"/>
          <w:szCs w:val="28"/>
          <w:lang w:val="kk-KZ"/>
        </w:rPr>
        <w:t>ң</w:t>
      </w:r>
      <w:r w:rsidR="00AE1690" w:rsidRPr="00D3049F">
        <w:rPr>
          <w:rFonts w:ascii="Times New Roman CYR" w:hAnsi="Times New Roman CYR" w:cs="Times New Roman CYR"/>
          <w:color w:val="000000" w:themeColor="text1"/>
          <w:sz w:val="28"/>
          <w:szCs w:val="28"/>
          <w:lang w:val="kk-KZ"/>
        </w:rPr>
        <w:t xml:space="preserve"> болуы) техника-экономикалы</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 xml:space="preserve"> к</w:t>
      </w:r>
      <w:r w:rsidR="00AE1690" w:rsidRPr="00D3049F">
        <w:rPr>
          <w:rFonts w:ascii="Cambria" w:hAnsi="Cambria" w:cs="Cambria"/>
          <w:color w:val="000000" w:themeColor="text1"/>
          <w:sz w:val="28"/>
          <w:szCs w:val="28"/>
          <w:lang w:val="kk-KZ"/>
        </w:rPr>
        <w:t>ө</w:t>
      </w:r>
      <w:r w:rsidR="00AE1690" w:rsidRPr="00D3049F">
        <w:rPr>
          <w:rFonts w:ascii="Times New Roman CYR" w:hAnsi="Times New Roman CYR" w:cs="Times New Roman CYR"/>
          <w:color w:val="000000" w:themeColor="text1"/>
          <w:sz w:val="28"/>
          <w:szCs w:val="28"/>
          <w:lang w:val="kk-KZ"/>
        </w:rPr>
        <w:t xml:space="preserve">рсеткіштер бойынша сульфокатиониттермен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атар б</w:t>
      </w:r>
      <w:r w:rsidR="00AE1690" w:rsidRPr="00D3049F">
        <w:rPr>
          <w:rFonts w:ascii="Cambria" w:hAnsi="Cambria" w:cs="Cambria"/>
          <w:color w:val="000000" w:themeColor="text1"/>
          <w:sz w:val="28"/>
          <w:szCs w:val="28"/>
          <w:lang w:val="kk-KZ"/>
        </w:rPr>
        <w:t>ә</w:t>
      </w:r>
      <w:r w:rsidR="00AE1690" w:rsidRPr="00D3049F">
        <w:rPr>
          <w:rFonts w:ascii="Times New Roman CYR" w:hAnsi="Times New Roman CYR" w:cs="Times New Roman CYR"/>
          <w:color w:val="000000" w:themeColor="text1"/>
          <w:sz w:val="28"/>
          <w:szCs w:val="28"/>
          <w:lang w:val="kk-KZ"/>
        </w:rPr>
        <w:t xml:space="preserve">секеге </w:t>
      </w:r>
      <w:r w:rsidR="00AE1690" w:rsidRPr="00D3049F">
        <w:rPr>
          <w:rFonts w:ascii="Cambria" w:hAnsi="Cambria" w:cs="Cambria"/>
          <w:color w:val="000000" w:themeColor="text1"/>
          <w:sz w:val="28"/>
          <w:szCs w:val="28"/>
          <w:lang w:val="kk-KZ"/>
        </w:rPr>
        <w:t>қ</w:t>
      </w:r>
      <w:r w:rsidR="00AE1690" w:rsidRPr="00D3049F">
        <w:rPr>
          <w:rFonts w:ascii="Times New Roman CYR" w:hAnsi="Times New Roman CYR" w:cs="Times New Roman CYR"/>
          <w:color w:val="000000" w:themeColor="text1"/>
          <w:sz w:val="28"/>
          <w:szCs w:val="28"/>
          <w:lang w:val="kk-KZ"/>
        </w:rPr>
        <w:t>абілетті болуы м</w:t>
      </w:r>
      <w:r w:rsidR="00AE1690" w:rsidRPr="00D3049F">
        <w:rPr>
          <w:rFonts w:ascii="Cambria" w:hAnsi="Cambria" w:cs="Cambria"/>
          <w:color w:val="000000" w:themeColor="text1"/>
          <w:sz w:val="28"/>
          <w:szCs w:val="28"/>
          <w:lang w:val="kk-KZ"/>
        </w:rPr>
        <w:t>ү</w:t>
      </w:r>
      <w:r w:rsidR="00AE1690" w:rsidRPr="00D3049F">
        <w:rPr>
          <w:rFonts w:ascii="Times New Roman CYR" w:hAnsi="Times New Roman CYR" w:cs="Times New Roman CYR"/>
          <w:color w:val="000000" w:themeColor="text1"/>
          <w:sz w:val="28"/>
          <w:szCs w:val="28"/>
          <w:lang w:val="kk-KZ"/>
        </w:rPr>
        <w:t>мкін.</w:t>
      </w:r>
      <w:r w:rsidR="00C3497C" w:rsidRPr="00D3049F">
        <w:rPr>
          <w:noProof/>
          <w:color w:val="000000" w:themeColor="text1"/>
          <w:sz w:val="28"/>
          <w:szCs w:val="28"/>
          <w:lang w:val="kk-KZ"/>
        </w:rPr>
        <w:t xml:space="preserve"> </w:t>
      </w:r>
      <w:r w:rsidR="00C3497C" w:rsidRPr="00D3049F">
        <w:rPr>
          <w:rFonts w:ascii="Times New Roman CYR" w:hAnsi="Times New Roman CYR" w:cs="Times New Roman CYR"/>
          <w:color w:val="000000" w:themeColor="text1"/>
          <w:sz w:val="28"/>
          <w:szCs w:val="28"/>
          <w:lang w:val="kk-KZ"/>
        </w:rPr>
        <w:t xml:space="preserve">Сонымен </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 xml:space="preserve">атар, </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ыш</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 xml:space="preserve">ылды-негізді </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асиеттерін, демек, белсенділік пен тал</w:t>
      </w:r>
      <w:r w:rsidR="00C3497C" w:rsidRPr="00D3049F">
        <w:rPr>
          <w:rFonts w:ascii="Cambria" w:hAnsi="Cambria" w:cs="Times New Roman CYR"/>
          <w:color w:val="000000" w:themeColor="text1"/>
          <w:sz w:val="28"/>
          <w:szCs w:val="28"/>
          <w:lang w:val="kk-KZ"/>
        </w:rPr>
        <w:t>ғамдылық</w:t>
      </w:r>
      <w:r w:rsidR="00284573" w:rsidRPr="00D3049F">
        <w:rPr>
          <w:rFonts w:ascii="Cambria" w:hAnsi="Cambria" w:cs="Times New Roman CYR"/>
          <w:color w:val="000000" w:themeColor="text1"/>
          <w:sz w:val="28"/>
          <w:szCs w:val="28"/>
          <w:lang w:val="kk-KZ"/>
        </w:rPr>
        <w:t>ты</w:t>
      </w:r>
      <w:r w:rsidR="00C3497C" w:rsidRPr="00D3049F">
        <w:rPr>
          <w:rFonts w:ascii="Times New Roman CYR" w:hAnsi="Times New Roman CYR" w:cs="Times New Roman CYR"/>
          <w:color w:val="000000" w:themeColor="text1"/>
          <w:sz w:val="28"/>
          <w:szCs w:val="28"/>
          <w:lang w:val="kk-KZ"/>
        </w:rPr>
        <w:t xml:space="preserve"> бір</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алыпты реттеу м</w:t>
      </w:r>
      <w:r w:rsidR="00C3497C" w:rsidRPr="00D3049F">
        <w:rPr>
          <w:rFonts w:ascii="Cambria" w:hAnsi="Cambria" w:cs="Cambria"/>
          <w:color w:val="000000" w:themeColor="text1"/>
          <w:sz w:val="28"/>
          <w:szCs w:val="28"/>
          <w:lang w:val="kk-KZ"/>
        </w:rPr>
        <w:t>ү</w:t>
      </w:r>
      <w:r w:rsidR="00C3497C" w:rsidRPr="00D3049F">
        <w:rPr>
          <w:rFonts w:ascii="Times New Roman CYR" w:hAnsi="Times New Roman CYR" w:cs="Times New Roman CYR"/>
          <w:color w:val="000000" w:themeColor="text1"/>
          <w:sz w:val="28"/>
          <w:szCs w:val="28"/>
          <w:lang w:val="kk-KZ"/>
        </w:rPr>
        <w:t>мкіндіктері, цеолит катализаторлары</w:t>
      </w:r>
      <w:r w:rsidR="00284573" w:rsidRPr="00D3049F">
        <w:rPr>
          <w:rFonts w:ascii="Times New Roman CYR" w:hAnsi="Times New Roman CYR" w:cs="Times New Roman CYR"/>
          <w:color w:val="000000" w:themeColor="text1"/>
          <w:sz w:val="28"/>
          <w:szCs w:val="28"/>
          <w:lang w:val="kk-KZ"/>
        </w:rPr>
        <w:t>ны</w:t>
      </w:r>
      <w:r w:rsidR="00284573" w:rsidRPr="00D3049F">
        <w:rPr>
          <w:rFonts w:ascii="Cambria" w:hAnsi="Cambria" w:cs="Times New Roman CYR"/>
          <w:color w:val="000000" w:themeColor="text1"/>
          <w:sz w:val="28"/>
          <w:szCs w:val="28"/>
          <w:lang w:val="kk-KZ"/>
        </w:rPr>
        <w:t>ң келешегі</w:t>
      </w:r>
      <w:r w:rsidR="00C3497C" w:rsidRPr="00D3049F">
        <w:rPr>
          <w:rFonts w:ascii="Times New Roman CYR" w:hAnsi="Times New Roman CYR" w:cs="Times New Roman CYR"/>
          <w:color w:val="000000" w:themeColor="text1"/>
          <w:sz w:val="28"/>
          <w:szCs w:val="28"/>
          <w:lang w:val="kk-KZ"/>
        </w:rPr>
        <w:t xml:space="preserve"> </w:t>
      </w:r>
      <w:r w:rsidR="00284573" w:rsidRPr="00D3049F">
        <w:rPr>
          <w:rFonts w:ascii="Times New Roman CYR" w:hAnsi="Times New Roman CYR" w:cs="Times New Roman CYR"/>
          <w:color w:val="000000" w:themeColor="text1"/>
          <w:sz w:val="28"/>
          <w:szCs w:val="28"/>
          <w:lang w:val="kk-KZ"/>
        </w:rPr>
        <w:t>бар деген</w:t>
      </w:r>
      <w:r w:rsidR="00C3497C" w:rsidRPr="00D3049F">
        <w:rPr>
          <w:rFonts w:ascii="Times New Roman CYR" w:hAnsi="Times New Roman CYR" w:cs="Times New Roman CYR"/>
          <w:color w:val="000000" w:themeColor="text1"/>
          <w:sz w:val="28"/>
          <w:szCs w:val="28"/>
          <w:lang w:val="kk-KZ"/>
        </w:rPr>
        <w:t xml:space="preserve"> </w:t>
      </w:r>
      <w:r w:rsidR="00284573" w:rsidRPr="00D3049F">
        <w:rPr>
          <w:rFonts w:ascii="Times New Roman CYR" w:hAnsi="Times New Roman CYR" w:cs="Times New Roman CYR"/>
          <w:color w:val="000000" w:themeColor="text1"/>
          <w:sz w:val="28"/>
          <w:szCs w:val="28"/>
          <w:lang w:val="kk-KZ"/>
        </w:rPr>
        <w:t>болжам жасау</w:t>
      </w:r>
      <w:r w:rsidR="00284573" w:rsidRPr="00D3049F">
        <w:rPr>
          <w:rFonts w:ascii="Cambria" w:hAnsi="Cambria" w:cs="Times New Roman CYR"/>
          <w:color w:val="000000" w:themeColor="text1"/>
          <w:sz w:val="28"/>
          <w:szCs w:val="28"/>
          <w:lang w:val="kk-KZ"/>
        </w:rPr>
        <w:t>ға болады</w:t>
      </w:r>
      <w:r w:rsidR="00C3497C" w:rsidRPr="00D3049F">
        <w:rPr>
          <w:rFonts w:ascii="Times New Roman CYR" w:hAnsi="Times New Roman CYR" w:cs="Times New Roman CYR"/>
          <w:color w:val="000000" w:themeColor="text1"/>
          <w:sz w:val="28"/>
          <w:szCs w:val="28"/>
          <w:lang w:val="kk-KZ"/>
        </w:rPr>
        <w:t xml:space="preserve">, олар </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ондыр</w:t>
      </w:r>
      <w:r w:rsidR="00C3497C" w:rsidRPr="00D3049F">
        <w:rPr>
          <w:rFonts w:ascii="Cambria" w:hAnsi="Cambria" w:cs="Cambria"/>
          <w:color w:val="000000" w:themeColor="text1"/>
          <w:sz w:val="28"/>
          <w:szCs w:val="28"/>
          <w:lang w:val="kk-KZ"/>
        </w:rPr>
        <w:t>ғ</w:t>
      </w:r>
      <w:r w:rsidR="00C3497C" w:rsidRPr="00D3049F">
        <w:rPr>
          <w:rFonts w:ascii="Times New Roman CYR" w:hAnsi="Times New Roman CYR" w:cs="Times New Roman CYR"/>
          <w:color w:val="000000" w:themeColor="text1"/>
          <w:sz w:val="28"/>
          <w:szCs w:val="28"/>
          <w:lang w:val="kk-KZ"/>
        </w:rPr>
        <w:t>ыларды</w:t>
      </w:r>
      <w:r w:rsidR="00C3497C" w:rsidRPr="00D3049F">
        <w:rPr>
          <w:rFonts w:ascii="Cambria" w:hAnsi="Cambria" w:cs="Cambria"/>
          <w:color w:val="000000" w:themeColor="text1"/>
          <w:sz w:val="28"/>
          <w:szCs w:val="28"/>
          <w:lang w:val="kk-KZ"/>
        </w:rPr>
        <w:t>ң</w:t>
      </w:r>
      <w:r w:rsidR="00C3497C" w:rsidRPr="00D3049F">
        <w:rPr>
          <w:rFonts w:ascii="Times New Roman CYR" w:hAnsi="Times New Roman CYR" w:cs="Times New Roman CYR"/>
          <w:color w:val="000000" w:themeColor="text1"/>
          <w:sz w:val="28"/>
          <w:szCs w:val="28"/>
          <w:lang w:val="kk-KZ"/>
        </w:rPr>
        <w:t xml:space="preserve"> </w:t>
      </w:r>
      <w:r w:rsidR="00C3497C" w:rsidRPr="00D3049F">
        <w:rPr>
          <w:rFonts w:ascii="Cambria" w:hAnsi="Cambria" w:cs="Cambria"/>
          <w:color w:val="000000" w:themeColor="text1"/>
          <w:sz w:val="28"/>
          <w:szCs w:val="28"/>
          <w:lang w:val="kk-KZ"/>
        </w:rPr>
        <w:t>ө</w:t>
      </w:r>
      <w:r w:rsidR="00C3497C" w:rsidRPr="00D3049F">
        <w:rPr>
          <w:rFonts w:ascii="Times New Roman CYR" w:hAnsi="Times New Roman CYR" w:cs="Times New Roman CYR"/>
          <w:color w:val="000000" w:themeColor="text1"/>
          <w:sz w:val="28"/>
          <w:szCs w:val="28"/>
          <w:lang w:val="kk-KZ"/>
        </w:rPr>
        <w:t xml:space="preserve">зінде </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алпына кел</w:t>
      </w:r>
      <w:r w:rsidR="00284573" w:rsidRPr="00D3049F">
        <w:rPr>
          <w:rFonts w:ascii="Times New Roman CYR" w:hAnsi="Times New Roman CYR" w:cs="Times New Roman CYR"/>
          <w:color w:val="000000" w:themeColor="text1"/>
          <w:sz w:val="28"/>
          <w:szCs w:val="28"/>
          <w:lang w:val="kk-KZ"/>
        </w:rPr>
        <w:t>тіріле</w:t>
      </w:r>
      <w:r w:rsidR="00C3497C" w:rsidRPr="00D3049F">
        <w:rPr>
          <w:rFonts w:ascii="Times New Roman CYR" w:hAnsi="Times New Roman CYR" w:cs="Times New Roman CYR"/>
          <w:color w:val="000000" w:themeColor="text1"/>
          <w:sz w:val="28"/>
          <w:szCs w:val="28"/>
          <w:lang w:val="kk-KZ"/>
        </w:rPr>
        <w:t xml:space="preserve"> алады. Цеолит</w:t>
      </w:r>
      <w:r w:rsidR="00C3497C" w:rsidRPr="00D3049F">
        <w:rPr>
          <w:rFonts w:ascii="Cambria" w:hAnsi="Cambria" w:cs="Cambria"/>
          <w:color w:val="000000" w:themeColor="text1"/>
          <w:sz w:val="28"/>
          <w:szCs w:val="28"/>
          <w:lang w:val="kk-KZ"/>
        </w:rPr>
        <w:t>құ</w:t>
      </w:r>
      <w:r w:rsidR="00C3497C" w:rsidRPr="00D3049F">
        <w:rPr>
          <w:rFonts w:ascii="Times New Roman CYR" w:hAnsi="Times New Roman CYR" w:cs="Times New Roman CYR"/>
          <w:color w:val="000000" w:themeColor="text1"/>
          <w:sz w:val="28"/>
          <w:szCs w:val="28"/>
          <w:lang w:val="kk-KZ"/>
        </w:rPr>
        <w:t>рам</w:t>
      </w:r>
      <w:r w:rsidR="00284573" w:rsidRPr="00D3049F">
        <w:rPr>
          <w:rFonts w:ascii="Times New Roman CYR" w:hAnsi="Times New Roman CYR" w:cs="Times New Roman CYR"/>
          <w:color w:val="000000" w:themeColor="text1"/>
          <w:sz w:val="28"/>
          <w:szCs w:val="28"/>
          <w:lang w:val="kk-KZ"/>
        </w:rPr>
        <w:t>ды</w:t>
      </w:r>
      <w:r w:rsidR="00C3497C" w:rsidRPr="00D3049F">
        <w:rPr>
          <w:rFonts w:ascii="Times New Roman CYR" w:hAnsi="Times New Roman CYR" w:cs="Times New Roman CYR"/>
          <w:color w:val="000000" w:themeColor="text1"/>
          <w:sz w:val="28"/>
          <w:szCs w:val="28"/>
          <w:lang w:val="kk-KZ"/>
        </w:rPr>
        <w:t xml:space="preserve"> катализаторлар изомер</w:t>
      </w:r>
      <w:r w:rsidR="00284573" w:rsidRPr="00D3049F">
        <w:rPr>
          <w:rFonts w:ascii="Times New Roman CYR" w:hAnsi="Times New Roman CYR" w:cs="Times New Roman CYR"/>
          <w:color w:val="000000" w:themeColor="text1"/>
          <w:sz w:val="28"/>
          <w:szCs w:val="28"/>
          <w:lang w:val="kk-KZ"/>
        </w:rPr>
        <w:t>леу</w:t>
      </w:r>
      <w:r w:rsidR="00C3497C" w:rsidRPr="00D3049F">
        <w:rPr>
          <w:rFonts w:ascii="Times New Roman CYR" w:hAnsi="Times New Roman CYR" w:cs="Times New Roman CYR"/>
          <w:color w:val="000000" w:themeColor="text1"/>
          <w:sz w:val="28"/>
          <w:szCs w:val="28"/>
          <w:lang w:val="kk-KZ"/>
        </w:rPr>
        <w:t>, каталитикалы</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 xml:space="preserve"> крекинг, гидрокрекинг, алкилдеу ж</w:t>
      </w:r>
      <w:r w:rsidR="00C3497C" w:rsidRPr="00D3049F">
        <w:rPr>
          <w:rFonts w:ascii="Cambria" w:hAnsi="Cambria" w:cs="Cambria"/>
          <w:color w:val="000000" w:themeColor="text1"/>
          <w:sz w:val="28"/>
          <w:szCs w:val="28"/>
          <w:lang w:val="kk-KZ"/>
        </w:rPr>
        <w:t>ә</w:t>
      </w:r>
      <w:r w:rsidR="00C3497C" w:rsidRPr="00D3049F">
        <w:rPr>
          <w:rFonts w:ascii="Times New Roman CYR" w:hAnsi="Times New Roman CYR" w:cs="Times New Roman CYR"/>
          <w:color w:val="000000" w:themeColor="text1"/>
          <w:sz w:val="28"/>
          <w:szCs w:val="28"/>
          <w:lang w:val="kk-KZ"/>
        </w:rPr>
        <w:t xml:space="preserve">не </w:t>
      </w:r>
      <w:r w:rsidR="00284573" w:rsidRPr="00D3049F">
        <w:rPr>
          <w:rFonts w:ascii="Times New Roman CYR" w:hAnsi="Times New Roman CYR" w:cs="Times New Roman CYR"/>
          <w:color w:val="000000" w:themeColor="text1"/>
          <w:sz w:val="28"/>
          <w:szCs w:val="28"/>
          <w:lang w:val="kk-KZ"/>
        </w:rPr>
        <w:t>ароматты</w:t>
      </w:r>
      <w:r w:rsidR="00C3497C" w:rsidRPr="00D3049F">
        <w:rPr>
          <w:rFonts w:ascii="Times New Roman CYR" w:hAnsi="Times New Roman CYR" w:cs="Times New Roman CYR"/>
          <w:color w:val="000000" w:themeColor="text1"/>
          <w:sz w:val="28"/>
          <w:szCs w:val="28"/>
          <w:lang w:val="kk-KZ"/>
        </w:rPr>
        <w:t xml:space="preserve"> к</w:t>
      </w:r>
      <w:r w:rsidR="00C3497C" w:rsidRPr="00D3049F">
        <w:rPr>
          <w:rFonts w:ascii="Cambria" w:hAnsi="Cambria" w:cs="Cambria"/>
          <w:color w:val="000000" w:themeColor="text1"/>
          <w:sz w:val="28"/>
          <w:szCs w:val="28"/>
          <w:lang w:val="kk-KZ"/>
        </w:rPr>
        <w:t>ө</w:t>
      </w:r>
      <w:r w:rsidR="00C3497C" w:rsidRPr="00D3049F">
        <w:rPr>
          <w:rFonts w:ascii="Times New Roman CYR" w:hAnsi="Times New Roman CYR" w:cs="Times New Roman CYR"/>
          <w:color w:val="000000" w:themeColor="text1"/>
          <w:sz w:val="28"/>
          <w:szCs w:val="28"/>
          <w:lang w:val="kk-KZ"/>
        </w:rPr>
        <w:t>мірсутектерді транса</w:t>
      </w:r>
      <w:r w:rsidR="00284573" w:rsidRPr="00D3049F">
        <w:rPr>
          <w:rFonts w:ascii="Times New Roman CYR" w:hAnsi="Times New Roman CYR" w:cs="Times New Roman CYR"/>
          <w:color w:val="000000" w:themeColor="text1"/>
          <w:sz w:val="28"/>
          <w:szCs w:val="28"/>
          <w:lang w:val="kk-KZ"/>
        </w:rPr>
        <w:t>л</w:t>
      </w:r>
      <w:r w:rsidR="00C3497C" w:rsidRPr="00D3049F">
        <w:rPr>
          <w:rFonts w:ascii="Times New Roman CYR" w:hAnsi="Times New Roman CYR" w:cs="Times New Roman CYR"/>
          <w:color w:val="000000" w:themeColor="text1"/>
          <w:sz w:val="28"/>
          <w:szCs w:val="28"/>
          <w:lang w:val="kk-KZ"/>
        </w:rPr>
        <w:t>килдеу сия</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ты процестерде жо</w:t>
      </w:r>
      <w:r w:rsidR="00C3497C" w:rsidRPr="00D3049F">
        <w:rPr>
          <w:rFonts w:ascii="Cambria" w:hAnsi="Cambria" w:cs="Cambria"/>
          <w:color w:val="000000" w:themeColor="text1"/>
          <w:sz w:val="28"/>
          <w:szCs w:val="28"/>
          <w:lang w:val="kk-KZ"/>
        </w:rPr>
        <w:t>ғ</w:t>
      </w:r>
      <w:r w:rsidR="00C3497C" w:rsidRPr="00D3049F">
        <w:rPr>
          <w:rFonts w:ascii="Times New Roman CYR" w:hAnsi="Times New Roman CYR" w:cs="Times New Roman CYR"/>
          <w:color w:val="000000" w:themeColor="text1"/>
          <w:sz w:val="28"/>
          <w:szCs w:val="28"/>
          <w:lang w:val="kk-KZ"/>
        </w:rPr>
        <w:t xml:space="preserve">ары белсенділік, </w:t>
      </w:r>
      <w:r w:rsidR="00284573" w:rsidRPr="00D3049F">
        <w:rPr>
          <w:rFonts w:ascii="Times New Roman CYR" w:hAnsi="Times New Roman CYR" w:cs="Times New Roman CYR"/>
          <w:color w:val="000000" w:themeColor="text1"/>
          <w:sz w:val="28"/>
          <w:szCs w:val="28"/>
          <w:lang w:val="kk-KZ"/>
        </w:rPr>
        <w:t>тал</w:t>
      </w:r>
      <w:r w:rsidR="00284573" w:rsidRPr="00D3049F">
        <w:rPr>
          <w:rFonts w:ascii="Cambria" w:hAnsi="Cambria" w:cs="Times New Roman CYR"/>
          <w:color w:val="000000" w:themeColor="text1"/>
          <w:sz w:val="28"/>
          <w:szCs w:val="28"/>
          <w:lang w:val="kk-KZ"/>
        </w:rPr>
        <w:t>ғамдылық</w:t>
      </w:r>
      <w:r w:rsidR="00C3497C" w:rsidRPr="00D3049F">
        <w:rPr>
          <w:rFonts w:ascii="Times New Roman CYR" w:hAnsi="Times New Roman CYR" w:cs="Times New Roman CYR"/>
          <w:color w:val="000000" w:themeColor="text1"/>
          <w:sz w:val="28"/>
          <w:szCs w:val="28"/>
          <w:lang w:val="kk-KZ"/>
        </w:rPr>
        <w:t xml:space="preserve"> ж</w:t>
      </w:r>
      <w:r w:rsidR="00C3497C" w:rsidRPr="00D3049F">
        <w:rPr>
          <w:rFonts w:ascii="Cambria" w:hAnsi="Cambria" w:cs="Cambria"/>
          <w:color w:val="000000" w:themeColor="text1"/>
          <w:sz w:val="28"/>
          <w:szCs w:val="28"/>
          <w:lang w:val="kk-KZ"/>
        </w:rPr>
        <w:t>ә</w:t>
      </w:r>
      <w:r w:rsidR="00C3497C" w:rsidRPr="00D3049F">
        <w:rPr>
          <w:rFonts w:ascii="Times New Roman CYR" w:hAnsi="Times New Roman CYR" w:cs="Times New Roman CYR"/>
          <w:color w:val="000000" w:themeColor="text1"/>
          <w:sz w:val="28"/>
          <w:szCs w:val="28"/>
          <w:lang w:val="kk-KZ"/>
        </w:rPr>
        <w:t>не т</w:t>
      </w:r>
      <w:r w:rsidR="00C3497C" w:rsidRPr="00D3049F">
        <w:rPr>
          <w:rFonts w:ascii="Cambria" w:hAnsi="Cambria" w:cs="Cambria"/>
          <w:color w:val="000000" w:themeColor="text1"/>
          <w:sz w:val="28"/>
          <w:szCs w:val="28"/>
          <w:lang w:val="kk-KZ"/>
        </w:rPr>
        <w:t>ұ</w:t>
      </w:r>
      <w:r w:rsidR="00C3497C" w:rsidRPr="00D3049F">
        <w:rPr>
          <w:rFonts w:ascii="Times New Roman CYR" w:hAnsi="Times New Roman CYR" w:cs="Times New Roman CYR"/>
          <w:color w:val="000000" w:themeColor="text1"/>
          <w:sz w:val="28"/>
          <w:szCs w:val="28"/>
          <w:lang w:val="kk-KZ"/>
        </w:rPr>
        <w:t>ра</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тылы</w:t>
      </w:r>
      <w:r w:rsidR="00C3497C" w:rsidRPr="00D3049F">
        <w:rPr>
          <w:rFonts w:ascii="Cambria" w:hAnsi="Cambria" w:cs="Cambria"/>
          <w:color w:val="000000" w:themeColor="text1"/>
          <w:sz w:val="28"/>
          <w:szCs w:val="28"/>
          <w:lang w:val="kk-KZ"/>
        </w:rPr>
        <w:t>қ</w:t>
      </w:r>
      <w:r w:rsidR="00C3497C" w:rsidRPr="00D3049F">
        <w:rPr>
          <w:rFonts w:ascii="Times New Roman CYR" w:hAnsi="Times New Roman CYR" w:cs="Times New Roman CYR"/>
          <w:color w:val="000000" w:themeColor="text1"/>
          <w:sz w:val="28"/>
          <w:szCs w:val="28"/>
          <w:lang w:val="kk-KZ"/>
        </w:rPr>
        <w:t xml:space="preserve"> к</w:t>
      </w:r>
      <w:r w:rsidR="00C3497C" w:rsidRPr="00D3049F">
        <w:rPr>
          <w:rFonts w:ascii="Cambria" w:hAnsi="Cambria" w:cs="Cambria"/>
          <w:color w:val="000000" w:themeColor="text1"/>
          <w:sz w:val="28"/>
          <w:szCs w:val="28"/>
          <w:lang w:val="kk-KZ"/>
        </w:rPr>
        <w:t>ө</w:t>
      </w:r>
      <w:r w:rsidR="00C3497C" w:rsidRPr="00D3049F">
        <w:rPr>
          <w:rFonts w:ascii="Times New Roman CYR" w:hAnsi="Times New Roman CYR" w:cs="Times New Roman CYR"/>
          <w:color w:val="000000" w:themeColor="text1"/>
          <w:sz w:val="28"/>
          <w:szCs w:val="28"/>
          <w:lang w:val="kk-KZ"/>
        </w:rPr>
        <w:t>рсетеді.</w:t>
      </w:r>
    </w:p>
    <w:p w14:paraId="171F2D1A" w14:textId="7C09F82B"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ЭТБЭ изобутилен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этанол реакциясы ар</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ылы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ндіріледі.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нерк</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сіпте ЭТБЭ синтезі реагенттер ретінде изобутилен мен этанолды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с</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йы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фазасын пайдалану есебінен ж</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зеге асырылады,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детте 0,6 МПа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ысыммен</w:t>
      </w:r>
      <w:r w:rsidR="00106949"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80°С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мен температурада макро</w:t>
      </w:r>
      <w:r w:rsidR="00106949" w:rsidRPr="00D3049F">
        <w:rPr>
          <w:rFonts w:ascii="Times New Roman CYR" w:hAnsi="Times New Roman CYR" w:cs="Times New Roman CYR"/>
          <w:color w:val="000000" w:themeColor="text1"/>
          <w:sz w:val="28"/>
          <w:szCs w:val="28"/>
          <w:lang w:val="kk-KZ"/>
        </w:rPr>
        <w:t>кеуекті</w:t>
      </w:r>
      <w:r w:rsidRPr="00D3049F">
        <w:rPr>
          <w:rFonts w:ascii="Times New Roman CYR" w:hAnsi="Times New Roman CYR" w:cs="Times New Roman CYR"/>
          <w:color w:val="000000" w:themeColor="text1"/>
          <w:sz w:val="28"/>
          <w:szCs w:val="28"/>
          <w:lang w:val="kk-KZ"/>
        </w:rPr>
        <w:t xml:space="preserve"> сульфо</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ыш</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ылмен немесе цеолиттермен катализденеді. Этанол мен изобутилен арасында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 ЭТБЭ т</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зілу реакциясы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айтымды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орташа экзотермиялы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болып табылады (298</w:t>
      </w:r>
      <w:r w:rsidR="00106949" w:rsidRPr="00D3049F">
        <w:rPr>
          <w:rFonts w:ascii="Times New Roman CYR" w:hAnsi="Times New Roman CYR" w:cs="Times New Roman CYR"/>
          <w:color w:val="000000" w:themeColor="text1"/>
          <w:sz w:val="28"/>
          <w:szCs w:val="28"/>
          <w:lang w:val="kk-KZ"/>
        </w:rPr>
        <w:t>К</w:t>
      </w:r>
      <w:r w:rsidRPr="00D3049F">
        <w:rPr>
          <w:rFonts w:ascii="Times New Roman CYR" w:hAnsi="Times New Roman CYR" w:cs="Times New Roman CYR"/>
          <w:color w:val="000000" w:themeColor="text1"/>
          <w:sz w:val="28"/>
          <w:szCs w:val="28"/>
          <w:lang w:val="kk-KZ"/>
        </w:rPr>
        <w:t xml:space="preserve"> кезінде</w:t>
      </w:r>
      <w:r w:rsidR="00106949" w:rsidRPr="00D3049F">
        <w:rPr>
          <w:rFonts w:ascii="Times New Roman CYR" w:hAnsi="Times New Roman CYR" w:cs="Times New Roman CYR"/>
          <w:color w:val="000000" w:themeColor="text1"/>
          <w:sz w:val="28"/>
          <w:szCs w:val="28"/>
          <w:lang w:val="kk-KZ"/>
        </w:rPr>
        <w:t>гі</w:t>
      </w:r>
      <w:r w:rsidRPr="00D3049F">
        <w:rPr>
          <w:rFonts w:ascii="Times New Roman CYR" w:hAnsi="Times New Roman CYR" w:cs="Times New Roman CYR"/>
          <w:color w:val="000000" w:themeColor="text1"/>
          <w:sz w:val="28"/>
          <w:szCs w:val="28"/>
          <w:lang w:val="kk-KZ"/>
        </w:rPr>
        <w:t xml:space="preserve"> </w:t>
      </w:r>
      <w:r w:rsidR="00106949" w:rsidRPr="00D3049F">
        <w:rPr>
          <w:rFonts w:ascii="Times New Roman CYR" w:hAnsi="Times New Roman CYR" w:cs="Times New Roman CYR"/>
          <w:color w:val="000000" w:themeColor="text1"/>
          <w:sz w:val="28"/>
          <w:szCs w:val="28"/>
          <w:lang w:val="kk-KZ"/>
        </w:rPr>
        <w:t xml:space="preserve">реакция жылуы </w:t>
      </w:r>
      <w:r w:rsidRPr="00D3049F">
        <w:rPr>
          <w:rFonts w:ascii="Times New Roman CYR" w:hAnsi="Times New Roman CYR" w:cs="Times New Roman CYR"/>
          <w:color w:val="000000" w:themeColor="text1"/>
          <w:sz w:val="28"/>
          <w:szCs w:val="28"/>
          <w:lang w:val="kk-KZ"/>
        </w:rPr>
        <w:t>35 кДж / моль).</w:t>
      </w:r>
    </w:p>
    <w:p w14:paraId="35818F7C" w14:textId="1CB76C59" w:rsidR="007A0E8A" w:rsidRPr="00D3049F" w:rsidRDefault="007A0E8A" w:rsidP="007A0E8A">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Температураны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арылауымен алкил-трет-бутил эфирлеріні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синтезіні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тал</w:t>
      </w:r>
      <w:r w:rsidRPr="00D3049F">
        <w:rPr>
          <w:rFonts w:ascii="Cambria" w:hAnsi="Cambria" w:cs="Times New Roman CYR"/>
          <w:color w:val="000000" w:themeColor="text1"/>
          <w:sz w:val="28"/>
          <w:szCs w:val="28"/>
          <w:lang w:val="kk-KZ"/>
        </w:rPr>
        <w:t>ғамдылығы</w:t>
      </w:r>
      <w:r w:rsidRPr="00D3049F">
        <w:rPr>
          <w:rFonts w:ascii="Times New Roman CYR" w:hAnsi="Times New Roman CYR" w:cs="Times New Roman CYR"/>
          <w:color w:val="000000" w:themeColor="text1"/>
          <w:sz w:val="28"/>
          <w:szCs w:val="28"/>
          <w:lang w:val="kk-KZ"/>
        </w:rPr>
        <w:t xml:space="preserve">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мендейді. </w:t>
      </w:r>
      <w:r w:rsidR="001B7EC5" w:rsidRPr="00D3049F">
        <w:rPr>
          <w:rFonts w:ascii="Times New Roman CYR" w:hAnsi="Times New Roman CYR" w:cs="Times New Roman CYR"/>
          <w:color w:val="000000" w:themeColor="text1"/>
          <w:sz w:val="28"/>
          <w:szCs w:val="28"/>
          <w:lang w:val="kk-KZ"/>
        </w:rPr>
        <w:t>Э</w:t>
      </w:r>
      <w:r w:rsidRPr="00D3049F">
        <w:rPr>
          <w:rFonts w:ascii="Times New Roman CYR" w:hAnsi="Times New Roman CYR" w:cs="Times New Roman CYR"/>
          <w:color w:val="000000" w:themeColor="text1"/>
          <w:sz w:val="28"/>
          <w:szCs w:val="28"/>
          <w:lang w:val="kk-KZ"/>
        </w:rPr>
        <w:t xml:space="preserve">тил-трет-бутил эфирін синтездеу </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шін о</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тайлы температура 340-345 К аралы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ында болады.</w:t>
      </w:r>
    </w:p>
    <w:p w14:paraId="466A6076" w14:textId="77777777" w:rsidR="007A0E8A" w:rsidRPr="00D3049F" w:rsidRDefault="007A0E8A" w:rsidP="007A0E8A">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ЭТБЭ алу келесі реакция</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негізделген:</w:t>
      </w:r>
    </w:p>
    <w:p w14:paraId="60BC194D" w14:textId="619C0882" w:rsidR="00B95A27" w:rsidRDefault="005434DC" w:rsidP="005434DC">
      <w:pPr>
        <w:shd w:val="clear" w:color="auto" w:fill="FFFFFF"/>
        <w:autoSpaceDE w:val="0"/>
        <w:autoSpaceDN w:val="0"/>
        <w:adjustRightInd w:val="0"/>
        <w:jc w:val="center"/>
        <w:rPr>
          <w:rFonts w:ascii="Times New Roman CYR" w:hAnsi="Times New Roman CYR" w:cs="Times New Roman CYR"/>
          <w:color w:val="000000" w:themeColor="text1"/>
          <w:sz w:val="28"/>
          <w:szCs w:val="28"/>
        </w:rPr>
      </w:pPr>
      <w:r>
        <w:rPr>
          <w:rFonts w:ascii="Times New Roman CYR" w:hAnsi="Times New Roman CYR" w:cs="Times New Roman CYR"/>
          <w:noProof/>
          <w:color w:val="000000" w:themeColor="text1"/>
          <w:sz w:val="28"/>
          <w:szCs w:val="28"/>
        </w:rPr>
        <w:drawing>
          <wp:inline distT="0" distB="0" distL="0" distR="0" wp14:anchorId="1AEE8721" wp14:editId="3EA88250">
            <wp:extent cx="4800600" cy="11620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00600" cy="1162050"/>
                    </a:xfrm>
                    <a:prstGeom prst="rect">
                      <a:avLst/>
                    </a:prstGeom>
                    <a:noFill/>
                    <a:ln>
                      <a:noFill/>
                    </a:ln>
                  </pic:spPr>
                </pic:pic>
              </a:graphicData>
            </a:graphic>
          </wp:inline>
        </w:drawing>
      </w:r>
    </w:p>
    <w:p w14:paraId="0ED89D49" w14:textId="05D53E1A" w:rsidR="00C3497C" w:rsidRPr="00D3049F" w:rsidRDefault="00AE1690" w:rsidP="00B95A27">
      <w:pPr>
        <w:shd w:val="clear" w:color="auto" w:fill="FFFFFF"/>
        <w:autoSpaceDE w:val="0"/>
        <w:autoSpaceDN w:val="0"/>
        <w:adjustRightInd w:val="0"/>
        <w:ind w:firstLine="709"/>
        <w:jc w:val="both"/>
        <w:rPr>
          <w:noProof/>
          <w:color w:val="000000" w:themeColor="text1"/>
          <w:sz w:val="28"/>
          <w:szCs w:val="28"/>
          <w:lang w:val="kk-KZ"/>
        </w:rPr>
      </w:pPr>
      <w:r w:rsidRPr="00D3049F">
        <w:rPr>
          <w:rFonts w:ascii="Times New Roman CYR" w:hAnsi="Times New Roman CYR" w:cs="Times New Roman CYR"/>
          <w:color w:val="000000" w:themeColor="text1"/>
          <w:sz w:val="28"/>
          <w:szCs w:val="28"/>
          <w:lang w:val="kk-KZ"/>
        </w:rPr>
        <w:t>ЭТБЭ синтезі реакциясыны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жылдамды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ы мен </w:t>
      </w:r>
      <w:r w:rsidR="00A82010" w:rsidRPr="00D3049F">
        <w:rPr>
          <w:rFonts w:ascii="Times New Roman CYR" w:hAnsi="Times New Roman CYR" w:cs="Times New Roman CYR"/>
          <w:color w:val="000000" w:themeColor="text1"/>
          <w:sz w:val="28"/>
          <w:szCs w:val="28"/>
          <w:lang w:val="kk-KZ"/>
        </w:rPr>
        <w:t>тал</w:t>
      </w:r>
      <w:r w:rsidR="00A82010" w:rsidRPr="00D3049F">
        <w:rPr>
          <w:rFonts w:ascii="Cambria" w:hAnsi="Cambria" w:cs="Times New Roman CYR"/>
          <w:color w:val="000000" w:themeColor="text1"/>
          <w:sz w:val="28"/>
          <w:szCs w:val="28"/>
          <w:lang w:val="kk-KZ"/>
        </w:rPr>
        <w:t>ғамдылығы</w:t>
      </w:r>
      <w:r w:rsidRPr="00D3049F">
        <w:rPr>
          <w:rFonts w:ascii="Times New Roman CYR" w:hAnsi="Times New Roman CYR" w:cs="Times New Roman CYR"/>
          <w:color w:val="000000" w:themeColor="text1"/>
          <w:sz w:val="28"/>
          <w:szCs w:val="28"/>
          <w:lang w:val="kk-KZ"/>
        </w:rPr>
        <w:t xml:space="preserve"> </w:t>
      </w:r>
      <w:r w:rsidR="00A82010" w:rsidRPr="00D3049F">
        <w:rPr>
          <w:rFonts w:ascii="Cambria" w:hAnsi="Cambria" w:cs="Cambria"/>
          <w:color w:val="000000" w:themeColor="text1"/>
          <w:sz w:val="28"/>
          <w:szCs w:val="28"/>
          <w:lang w:val="kk-KZ"/>
        </w:rPr>
        <w:t>қ</w:t>
      </w:r>
      <w:r w:rsidR="00A82010" w:rsidRPr="00D3049F">
        <w:rPr>
          <w:rFonts w:ascii="Times New Roman CYR" w:hAnsi="Times New Roman CYR" w:cs="Times New Roman CYR"/>
          <w:color w:val="000000" w:themeColor="text1"/>
          <w:sz w:val="28"/>
          <w:szCs w:val="28"/>
          <w:lang w:val="kk-KZ"/>
        </w:rPr>
        <w:t>ыш</w:t>
      </w:r>
      <w:r w:rsidR="00A82010" w:rsidRPr="00D3049F">
        <w:rPr>
          <w:rFonts w:ascii="Cambria" w:hAnsi="Cambria" w:cs="Cambria"/>
          <w:color w:val="000000" w:themeColor="text1"/>
          <w:sz w:val="28"/>
          <w:szCs w:val="28"/>
          <w:lang w:val="kk-KZ"/>
        </w:rPr>
        <w:t>қ</w:t>
      </w:r>
      <w:r w:rsidR="00A82010" w:rsidRPr="00D3049F">
        <w:rPr>
          <w:rFonts w:ascii="Times New Roman CYR" w:hAnsi="Times New Roman CYR" w:cs="Times New Roman CYR"/>
          <w:color w:val="000000" w:themeColor="text1"/>
          <w:sz w:val="28"/>
          <w:szCs w:val="28"/>
          <w:lang w:val="kk-KZ"/>
        </w:rPr>
        <w:t>ылды-негізді катализаторларды</w:t>
      </w:r>
      <w:r w:rsidR="00A82010" w:rsidRPr="00D3049F">
        <w:rPr>
          <w:rFonts w:ascii="Cambria" w:hAnsi="Cambria" w:cs="Cambria"/>
          <w:color w:val="000000" w:themeColor="text1"/>
          <w:sz w:val="28"/>
          <w:szCs w:val="28"/>
          <w:lang w:val="kk-KZ"/>
        </w:rPr>
        <w:t>ң</w:t>
      </w:r>
      <w:r w:rsidR="00A82010" w:rsidRPr="00D3049F">
        <w:rPr>
          <w:rFonts w:ascii="Times New Roman CYR" w:hAnsi="Times New Roman CYR" w:cs="Times New Roman CYR"/>
          <w:color w:val="000000" w:themeColor="text1"/>
          <w:sz w:val="28"/>
          <w:szCs w:val="28"/>
          <w:lang w:val="kk-KZ"/>
        </w:rPr>
        <w:t xml:space="preserve"> химиялы</w:t>
      </w:r>
      <w:r w:rsidR="00A82010" w:rsidRPr="00D3049F">
        <w:rPr>
          <w:rFonts w:ascii="Cambria" w:hAnsi="Cambria" w:cs="Cambria"/>
          <w:color w:val="000000" w:themeColor="text1"/>
          <w:sz w:val="28"/>
          <w:szCs w:val="28"/>
          <w:lang w:val="kk-KZ"/>
        </w:rPr>
        <w:t>қ</w:t>
      </w:r>
      <w:r w:rsidR="00A82010" w:rsidRPr="00D3049F">
        <w:rPr>
          <w:rFonts w:ascii="Times New Roman CYR" w:hAnsi="Times New Roman CYR" w:cs="Times New Roman CYR"/>
          <w:color w:val="000000" w:themeColor="text1"/>
          <w:sz w:val="28"/>
          <w:szCs w:val="28"/>
          <w:lang w:val="kk-KZ"/>
        </w:rPr>
        <w:t xml:space="preserve"> таби</w:t>
      </w:r>
      <w:r w:rsidR="00A82010" w:rsidRPr="00D3049F">
        <w:rPr>
          <w:rFonts w:ascii="Cambria" w:hAnsi="Cambria" w:cs="Cambria"/>
          <w:color w:val="000000" w:themeColor="text1"/>
          <w:sz w:val="28"/>
          <w:szCs w:val="28"/>
          <w:lang w:val="kk-KZ"/>
        </w:rPr>
        <w:t>ғ</w:t>
      </w:r>
      <w:r w:rsidR="00A82010" w:rsidRPr="00D3049F">
        <w:rPr>
          <w:rFonts w:ascii="Times New Roman CYR" w:hAnsi="Times New Roman CYR" w:cs="Times New Roman CYR"/>
          <w:color w:val="000000" w:themeColor="text1"/>
          <w:sz w:val="28"/>
          <w:szCs w:val="28"/>
          <w:lang w:val="kk-KZ"/>
        </w:rPr>
        <w:t>аты мен т</w:t>
      </w:r>
      <w:r w:rsidR="00A82010" w:rsidRPr="00D3049F">
        <w:rPr>
          <w:rFonts w:ascii="Cambria" w:hAnsi="Cambria" w:cs="Cambria"/>
          <w:color w:val="000000" w:themeColor="text1"/>
          <w:sz w:val="28"/>
          <w:szCs w:val="28"/>
          <w:lang w:val="kk-KZ"/>
        </w:rPr>
        <w:t>ү</w:t>
      </w:r>
      <w:r w:rsidR="00A82010" w:rsidRPr="00D3049F">
        <w:rPr>
          <w:rFonts w:ascii="Times New Roman CYR" w:hAnsi="Times New Roman CYR" w:cs="Times New Roman CYR"/>
          <w:color w:val="000000" w:themeColor="text1"/>
          <w:sz w:val="28"/>
          <w:szCs w:val="28"/>
          <w:lang w:val="kk-KZ"/>
        </w:rPr>
        <w:t xml:space="preserve">ріне байланысты. </w:t>
      </w:r>
    </w:p>
    <w:p w14:paraId="6409BEA0" w14:textId="0436A0DE"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Автомобиль отындарыны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экологиялы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асиеттерін жа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сартуды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е</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тиімді жолы</w:t>
      </w:r>
      <w:r w:rsidR="00934108" w:rsidRPr="00D3049F">
        <w:rPr>
          <w:rFonts w:ascii="Times New Roman CYR" w:hAnsi="Times New Roman CYR" w:cs="Times New Roman CYR"/>
          <w:color w:val="000000" w:themeColor="text1"/>
          <w:sz w:val="28"/>
          <w:szCs w:val="28"/>
          <w:lang w:val="kk-KZ"/>
        </w:rPr>
        <w:t xml:space="preserve"> </w:t>
      </w:r>
      <w:r w:rsidRPr="00D3049F">
        <w:rPr>
          <w:rFonts w:ascii="Times New Roman CYR" w:hAnsi="Times New Roman CYR" w:cs="Times New Roman CYR"/>
          <w:color w:val="000000" w:themeColor="text1"/>
          <w:sz w:val="28"/>
          <w:szCs w:val="28"/>
          <w:lang w:val="kk-KZ"/>
        </w:rPr>
        <w:t>-</w:t>
      </w:r>
      <w:r w:rsidR="00934108"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 xml:space="preserve">рамында оксигенаттарды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олдану. Оксигенаттарды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олдану аралас отынны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октан саныны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суіне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осымша арты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шылы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береді, біра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оны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кейбір физика-химиялы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рсеткіштерін сыни т</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рде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згертеді,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л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сіресе алкоголь класыны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оксигенаттарына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иынды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тудырады.</w:t>
      </w:r>
    </w:p>
    <w:p w14:paraId="64E2ED4B" w14:textId="3EC615A7"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Times New Roman CYR" w:hAnsi="Times New Roman CYR" w:cs="Times New Roman CYR"/>
          <w:color w:val="000000" w:themeColor="text1"/>
          <w:sz w:val="28"/>
          <w:szCs w:val="28"/>
          <w:lang w:val="kk-KZ"/>
        </w:rPr>
        <w:t>Спирттер класыны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оксигенаттары,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сіресе этанол, оны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жо</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ары </w:t>
      </w:r>
      <w:r w:rsidRPr="00D3049F">
        <w:rPr>
          <w:rFonts w:ascii="Times New Roman CYR" w:hAnsi="Times New Roman CYR" w:cs="Times New Roman CYR"/>
          <w:color w:val="000000" w:themeColor="text1"/>
          <w:sz w:val="28"/>
          <w:szCs w:val="28"/>
          <w:lang w:val="kk-KZ"/>
        </w:rPr>
        <w:lastRenderedPageBreak/>
        <w:t>октанды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оспасы мен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зіндік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ныны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мендігімен </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ана емес, сонымен бірге осы спиртті жа</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артылатын шикізаттан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ндіру м</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мкіндігімен де </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лкен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ызы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ушылы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тудырады,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л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азба энергия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здерін </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немдеумен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зиянды шы</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арындыларды т</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 xml:space="preserve">мендетумен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атар экономиканы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ауылшаруашылы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секторын дамытуды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осымша перспективаларын тудырады.</w:t>
      </w:r>
    </w:p>
    <w:p w14:paraId="70B64909" w14:textId="50397990" w:rsidR="00AE1690" w:rsidRPr="00D3049F" w:rsidRDefault="00AE1690" w:rsidP="00AE1690">
      <w:pPr>
        <w:widowControl w:val="0"/>
        <w:suppressLineNumbers/>
        <w:suppressAutoHyphens/>
        <w:autoSpaceDE w:val="0"/>
        <w:autoSpaceDN w:val="0"/>
        <w:adjustRightInd w:val="0"/>
        <w:ind w:firstLine="709"/>
        <w:jc w:val="both"/>
        <w:rPr>
          <w:rFonts w:ascii="Times New Roman CYR" w:hAnsi="Times New Roman CYR" w:cs="Times New Roman CYR"/>
          <w:color w:val="000000" w:themeColor="text1"/>
          <w:sz w:val="28"/>
          <w:szCs w:val="28"/>
          <w:lang w:val="kk-KZ"/>
        </w:rPr>
      </w:pP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азіргі уа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ытта оксигенат композицияларыны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антидетонациялы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тиімділігі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бас</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 пайдалану к</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рсеткіштерін ескере отырып та</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дау принциптері туралы а</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парат жеткіліксіз, оксигенат негізіндегі антидетонациялы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оспаларды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барлы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сыныл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ан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зірлемелері тек тар ба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ыттал</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 xml:space="preserve">ан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олданбалы сипат</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а ие. Автомобиль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оз</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алт</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ышында оксигенаттарды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жану ерекшеліктері ж</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не оксигенаттар базасында антидетонациялы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рамдарды жасау принциптері туралы т</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сінік беретін </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ылыми негіздер жо</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Б</w:t>
      </w:r>
      <w:r w:rsidRPr="00D3049F">
        <w:rPr>
          <w:rFonts w:ascii="Cambria" w:hAnsi="Cambria" w:cs="Cambria"/>
          <w:color w:val="000000" w:themeColor="text1"/>
          <w:sz w:val="28"/>
          <w:szCs w:val="28"/>
          <w:lang w:val="kk-KZ"/>
        </w:rPr>
        <w:t>ұ</w:t>
      </w:r>
      <w:r w:rsidRPr="00D3049F">
        <w:rPr>
          <w:rFonts w:ascii="Times New Roman CYR" w:hAnsi="Times New Roman CYR" w:cs="Times New Roman CYR"/>
          <w:color w:val="000000" w:themeColor="text1"/>
          <w:sz w:val="28"/>
          <w:szCs w:val="28"/>
          <w:lang w:val="kk-KZ"/>
        </w:rPr>
        <w:t xml:space="preserve">л салада кешенді </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ылыми зерттеулер ж</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ргізу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ажет.</w:t>
      </w:r>
    </w:p>
    <w:p w14:paraId="5B3F8DB9" w14:textId="47F9779B" w:rsidR="00936A81" w:rsidRPr="00D3049F" w:rsidRDefault="00AE1690" w:rsidP="00AE1690">
      <w:pPr>
        <w:widowControl w:val="0"/>
        <w:suppressLineNumbers/>
        <w:suppressAutoHyphens/>
        <w:autoSpaceDE w:val="0"/>
        <w:autoSpaceDN w:val="0"/>
        <w:adjustRightInd w:val="0"/>
        <w:ind w:firstLine="709"/>
        <w:jc w:val="both"/>
        <w:rPr>
          <w:noProof/>
          <w:color w:val="000000" w:themeColor="text1"/>
          <w:sz w:val="28"/>
          <w:szCs w:val="28"/>
          <w:lang w:val="kk-KZ"/>
        </w:rPr>
      </w:pPr>
      <w:r w:rsidRPr="00D3049F">
        <w:rPr>
          <w:rFonts w:ascii="Times New Roman CYR" w:hAnsi="Times New Roman CYR" w:cs="Times New Roman CYR"/>
          <w:color w:val="000000" w:themeColor="text1"/>
          <w:sz w:val="28"/>
          <w:szCs w:val="28"/>
          <w:lang w:val="kk-KZ"/>
        </w:rPr>
        <w:t xml:space="preserve">Оксигенаттары бар </w:t>
      </w:r>
      <w:r w:rsidR="00934108" w:rsidRPr="00D3049F">
        <w:rPr>
          <w:rFonts w:ascii="Times New Roman CYR" w:hAnsi="Times New Roman CYR" w:cs="Times New Roman CYR"/>
          <w:color w:val="000000" w:themeColor="text1"/>
          <w:sz w:val="28"/>
          <w:szCs w:val="28"/>
          <w:lang w:val="kk-KZ"/>
        </w:rPr>
        <w:t>отын</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ө</w:t>
      </w:r>
      <w:r w:rsidRPr="00D3049F">
        <w:rPr>
          <w:rFonts w:ascii="Times New Roman CYR" w:hAnsi="Times New Roman CYR" w:cs="Times New Roman CYR"/>
          <w:color w:val="000000" w:themeColor="text1"/>
          <w:sz w:val="28"/>
          <w:szCs w:val="28"/>
          <w:lang w:val="kk-KZ"/>
        </w:rPr>
        <w:t>ндірісіні</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тиімділігін арттыру ба</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ыттарыны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бірі экономикалы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тиімділікті арттыру </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шін тауарлы</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 xml:space="preserve">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оспаны</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 о</w:t>
      </w:r>
      <w:r w:rsidRPr="00D3049F">
        <w:rPr>
          <w:rFonts w:ascii="Cambria" w:hAnsi="Cambria" w:cs="Cambria"/>
          <w:color w:val="000000" w:themeColor="text1"/>
          <w:sz w:val="28"/>
          <w:szCs w:val="28"/>
          <w:lang w:val="kk-KZ"/>
        </w:rPr>
        <w:t>ң</w:t>
      </w:r>
      <w:r w:rsidRPr="00D3049F">
        <w:rPr>
          <w:rFonts w:ascii="Times New Roman CYR" w:hAnsi="Times New Roman CYR" w:cs="Times New Roman CYR"/>
          <w:color w:val="000000" w:themeColor="text1"/>
          <w:sz w:val="28"/>
          <w:szCs w:val="28"/>
          <w:lang w:val="kk-KZ"/>
        </w:rPr>
        <w:t xml:space="preserve">тайлы </w:t>
      </w:r>
      <w:r w:rsidRPr="00D3049F">
        <w:rPr>
          <w:rFonts w:ascii="Cambria" w:hAnsi="Cambria" w:cs="Cambria"/>
          <w:color w:val="000000" w:themeColor="text1"/>
          <w:sz w:val="28"/>
          <w:szCs w:val="28"/>
          <w:lang w:val="kk-KZ"/>
        </w:rPr>
        <w:t>құ</w:t>
      </w:r>
      <w:r w:rsidRPr="00D3049F">
        <w:rPr>
          <w:rFonts w:ascii="Times New Roman CYR" w:hAnsi="Times New Roman CYR" w:cs="Times New Roman CYR"/>
          <w:color w:val="000000" w:themeColor="text1"/>
          <w:sz w:val="28"/>
          <w:szCs w:val="28"/>
          <w:lang w:val="kk-KZ"/>
        </w:rPr>
        <w:t>рамын болжау</w:t>
      </w:r>
      <w:r w:rsidRPr="00D3049F">
        <w:rPr>
          <w:rFonts w:ascii="Cambria" w:hAnsi="Cambria" w:cs="Cambria"/>
          <w:color w:val="000000" w:themeColor="text1"/>
          <w:sz w:val="28"/>
          <w:szCs w:val="28"/>
          <w:lang w:val="kk-KZ"/>
        </w:rPr>
        <w:t>ғ</w:t>
      </w:r>
      <w:r w:rsidRPr="00D3049F">
        <w:rPr>
          <w:rFonts w:ascii="Times New Roman CYR" w:hAnsi="Times New Roman CYR" w:cs="Times New Roman CYR"/>
          <w:color w:val="000000" w:themeColor="text1"/>
          <w:sz w:val="28"/>
          <w:szCs w:val="28"/>
          <w:lang w:val="kk-KZ"/>
        </w:rPr>
        <w:t>а м</w:t>
      </w:r>
      <w:r w:rsidRPr="00D3049F">
        <w:rPr>
          <w:rFonts w:ascii="Cambria" w:hAnsi="Cambria" w:cs="Cambria"/>
          <w:color w:val="000000" w:themeColor="text1"/>
          <w:sz w:val="28"/>
          <w:szCs w:val="28"/>
          <w:lang w:val="kk-KZ"/>
        </w:rPr>
        <w:t>ү</w:t>
      </w:r>
      <w:r w:rsidRPr="00D3049F">
        <w:rPr>
          <w:rFonts w:ascii="Times New Roman CYR" w:hAnsi="Times New Roman CYR" w:cs="Times New Roman CYR"/>
          <w:color w:val="000000" w:themeColor="text1"/>
          <w:sz w:val="28"/>
          <w:szCs w:val="28"/>
          <w:lang w:val="kk-KZ"/>
        </w:rPr>
        <w:t xml:space="preserve">мкіндік беретін есептеу </w:t>
      </w:r>
      <w:r w:rsidRPr="00D3049F">
        <w:rPr>
          <w:rFonts w:ascii="Cambria" w:hAnsi="Cambria" w:cs="Cambria"/>
          <w:color w:val="000000" w:themeColor="text1"/>
          <w:sz w:val="28"/>
          <w:szCs w:val="28"/>
          <w:lang w:val="kk-KZ"/>
        </w:rPr>
        <w:t>ә</w:t>
      </w:r>
      <w:r w:rsidRPr="00D3049F">
        <w:rPr>
          <w:rFonts w:ascii="Times New Roman CYR" w:hAnsi="Times New Roman CYR" w:cs="Times New Roman CYR"/>
          <w:color w:val="000000" w:themeColor="text1"/>
          <w:sz w:val="28"/>
          <w:szCs w:val="28"/>
          <w:lang w:val="kk-KZ"/>
        </w:rPr>
        <w:t xml:space="preserve">дістерін </w:t>
      </w:r>
      <w:r w:rsidRPr="00D3049F">
        <w:rPr>
          <w:rFonts w:ascii="Cambria" w:hAnsi="Cambria" w:cs="Cambria"/>
          <w:color w:val="000000" w:themeColor="text1"/>
          <w:sz w:val="28"/>
          <w:szCs w:val="28"/>
          <w:lang w:val="kk-KZ"/>
        </w:rPr>
        <w:t>қ</w:t>
      </w:r>
      <w:r w:rsidRPr="00D3049F">
        <w:rPr>
          <w:rFonts w:ascii="Times New Roman CYR" w:hAnsi="Times New Roman CYR" w:cs="Times New Roman CYR"/>
          <w:color w:val="000000" w:themeColor="text1"/>
          <w:sz w:val="28"/>
          <w:szCs w:val="28"/>
          <w:lang w:val="kk-KZ"/>
        </w:rPr>
        <w:t>олдану болып табылады.</w:t>
      </w:r>
    </w:p>
    <w:p w14:paraId="20AA3D55" w14:textId="77777777" w:rsidR="00936A81" w:rsidRPr="00D3049F" w:rsidRDefault="00936A81" w:rsidP="00936A81">
      <w:pPr>
        <w:shd w:val="clear" w:color="auto" w:fill="FFFFFF"/>
        <w:autoSpaceDE w:val="0"/>
        <w:autoSpaceDN w:val="0"/>
        <w:adjustRightInd w:val="0"/>
        <w:jc w:val="center"/>
        <w:rPr>
          <w:b/>
          <w:noProof/>
          <w:color w:val="000000" w:themeColor="text1"/>
          <w:sz w:val="28"/>
          <w:szCs w:val="28"/>
          <w:lang w:val="kk-KZ"/>
        </w:rPr>
      </w:pPr>
    </w:p>
    <w:p w14:paraId="1263097E"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6D8CD2F5"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04BE2D74"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21B17E71"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5C69A82B"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398421E8"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5F5D37E9"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4CE6EF05"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26D300B6"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2C9193A4"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260274BB"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3DABB4BB"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065EAE45"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15367847"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5005F9AB"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3433D331"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1E2A5264"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2BC4E7D6"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3A07E8F9" w14:textId="77777777" w:rsidR="005434DC" w:rsidRDefault="005434DC" w:rsidP="00936A81">
      <w:pPr>
        <w:shd w:val="clear" w:color="auto" w:fill="FFFFFF"/>
        <w:autoSpaceDE w:val="0"/>
        <w:autoSpaceDN w:val="0"/>
        <w:adjustRightInd w:val="0"/>
        <w:jc w:val="center"/>
        <w:rPr>
          <w:b/>
          <w:noProof/>
          <w:color w:val="000000" w:themeColor="text1"/>
          <w:sz w:val="28"/>
          <w:szCs w:val="28"/>
          <w:lang w:val="kk-KZ"/>
        </w:rPr>
      </w:pPr>
    </w:p>
    <w:p w14:paraId="6593256F" w14:textId="1BD3A1E8" w:rsidR="00AE1690" w:rsidRDefault="00A05824" w:rsidP="00936A81">
      <w:pPr>
        <w:shd w:val="clear" w:color="auto" w:fill="FFFFFF"/>
        <w:autoSpaceDE w:val="0"/>
        <w:autoSpaceDN w:val="0"/>
        <w:adjustRightInd w:val="0"/>
        <w:jc w:val="center"/>
        <w:rPr>
          <w:b/>
          <w:noProof/>
          <w:color w:val="000000" w:themeColor="text1"/>
          <w:sz w:val="28"/>
          <w:szCs w:val="28"/>
          <w:lang w:val="kk-KZ"/>
        </w:rPr>
      </w:pPr>
      <w:r>
        <w:rPr>
          <w:b/>
          <w:noProof/>
          <w:color w:val="000000" w:themeColor="text1"/>
          <w:sz w:val="28"/>
          <w:szCs w:val="28"/>
          <w:lang w:val="kk-KZ"/>
        </w:rPr>
        <w:t>Қолданылған әдебиеттер тізімі:</w:t>
      </w:r>
    </w:p>
    <w:p w14:paraId="20F702B2" w14:textId="3F2F3018" w:rsidR="00B5143D" w:rsidRDefault="00B5143D" w:rsidP="00936A81">
      <w:pPr>
        <w:shd w:val="clear" w:color="auto" w:fill="FFFFFF"/>
        <w:autoSpaceDE w:val="0"/>
        <w:autoSpaceDN w:val="0"/>
        <w:adjustRightInd w:val="0"/>
        <w:jc w:val="center"/>
        <w:rPr>
          <w:b/>
          <w:noProof/>
          <w:color w:val="000000" w:themeColor="text1"/>
          <w:sz w:val="28"/>
          <w:szCs w:val="28"/>
          <w:lang w:val="kk-KZ"/>
        </w:rPr>
      </w:pPr>
    </w:p>
    <w:p w14:paraId="166A6AA1"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eastAsia="Times New Roman" w:hAnsi="Times New Roman"/>
          <w:sz w:val="28"/>
          <w:szCs w:val="28"/>
        </w:rPr>
      </w:pPr>
      <w:r w:rsidRPr="00F06DA3">
        <w:rPr>
          <w:rFonts w:ascii="Times New Roman" w:eastAsia="Times New Roman" w:hAnsi="Times New Roman"/>
          <w:color w:val="000000"/>
          <w:sz w:val="28"/>
          <w:szCs w:val="28"/>
        </w:rPr>
        <w:lastRenderedPageBreak/>
        <w:t>Абросимов В.Ф. и др. Методы расчета теплофизических свойств газов и жидкостей. ВНИПИнефть. Термодинамический центр В/О  "Нефтехим." - М.: Химия, 1974. -241 с.</w:t>
      </w:r>
    </w:p>
    <w:p w14:paraId="0B89713E" w14:textId="77777777" w:rsidR="00B5143D" w:rsidRPr="00F06DA3" w:rsidRDefault="00B5143D" w:rsidP="00F06DA3">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eastAsia="Times New Roman" w:hAnsi="Times New Roman"/>
          <w:bCs/>
          <w:sz w:val="28"/>
          <w:szCs w:val="28"/>
        </w:rPr>
      </w:pPr>
      <w:r w:rsidRPr="00F06DA3">
        <w:rPr>
          <w:rFonts w:ascii="Times New Roman" w:eastAsia="Times New Roman" w:hAnsi="Times New Roman"/>
          <w:bCs/>
          <w:sz w:val="28"/>
          <w:szCs w:val="28"/>
        </w:rPr>
        <w:t>Агабеков В.Е.Нефть и газ: технологии и продукты переработки</w:t>
      </w:r>
      <w:r w:rsidRPr="00F06DA3">
        <w:rPr>
          <w:rFonts w:ascii="Times New Roman" w:eastAsia="Times New Roman" w:hAnsi="Times New Roman"/>
          <w:sz w:val="28"/>
          <w:szCs w:val="28"/>
        </w:rPr>
        <w:t xml:space="preserve"> / В.Е.Агабеков, В.К.Косяков. – Ростов н/Д: Феникс, 2014.-458 с.</w:t>
      </w:r>
    </w:p>
    <w:p w14:paraId="32CA0754"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eastAsia="Times New Roman" w:hAnsi="Times New Roman"/>
          <w:sz w:val="28"/>
          <w:szCs w:val="28"/>
        </w:rPr>
      </w:pPr>
      <w:r w:rsidRPr="00F06DA3">
        <w:rPr>
          <w:rFonts w:ascii="Times New Roman" w:eastAsia="Times New Roman" w:hAnsi="Times New Roman"/>
          <w:sz w:val="28"/>
          <w:szCs w:val="28"/>
        </w:rPr>
        <w:t>Александров И.А. Перегонка и ректификация в нефтепереработке. - М.: Хи</w:t>
      </w:r>
      <w:r w:rsidRPr="00F06DA3">
        <w:rPr>
          <w:rFonts w:ascii="Times New Roman" w:eastAsia="Times New Roman" w:hAnsi="Times New Roman"/>
          <w:sz w:val="28"/>
          <w:szCs w:val="28"/>
        </w:rPr>
        <w:softHyphen/>
        <w:t>мия, 1981.-352 с.</w:t>
      </w:r>
    </w:p>
    <w:p w14:paraId="0B87F703" w14:textId="78FB85E3"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sz w:val="28"/>
          <w:szCs w:val="28"/>
        </w:rPr>
      </w:pPr>
      <w:r w:rsidRPr="00F06DA3">
        <w:rPr>
          <w:rFonts w:ascii="Times New Roman" w:hAnsi="Times New Roman"/>
          <w:color w:val="000000"/>
          <w:sz w:val="28"/>
          <w:szCs w:val="28"/>
        </w:rPr>
        <w:t xml:space="preserve">Анисимов М.А., Рабинович В.А., Сычев В.В. Термодинамика критического состояния индивидуальных веществ / М.А. Анисимов, В.А. Рабинович, В.В. Сычев. </w:t>
      </w:r>
      <w:r w:rsidR="00B80622">
        <w:rPr>
          <w:rFonts w:ascii="Times New Roman" w:hAnsi="Times New Roman"/>
          <w:sz w:val="28"/>
          <w:szCs w:val="28"/>
          <w:lang w:val="kk-KZ"/>
        </w:rPr>
        <w:t>-</w:t>
      </w:r>
      <w:r w:rsidRPr="00F06DA3">
        <w:rPr>
          <w:rFonts w:ascii="Times New Roman" w:hAnsi="Times New Roman"/>
          <w:color w:val="000000"/>
          <w:sz w:val="28"/>
          <w:szCs w:val="28"/>
        </w:rPr>
        <w:t xml:space="preserve"> М.: Энергоиздат, 1990. </w:t>
      </w:r>
      <w:r w:rsidR="00B80622">
        <w:rPr>
          <w:rFonts w:ascii="Times New Roman" w:hAnsi="Times New Roman"/>
          <w:sz w:val="28"/>
          <w:szCs w:val="28"/>
          <w:lang w:val="kk-KZ"/>
        </w:rPr>
        <w:t>-</w:t>
      </w:r>
      <w:r w:rsidRPr="00F06DA3">
        <w:rPr>
          <w:rFonts w:ascii="Times New Roman" w:hAnsi="Times New Roman"/>
          <w:color w:val="000000"/>
          <w:sz w:val="28"/>
          <w:szCs w:val="28"/>
        </w:rPr>
        <w:t xml:space="preserve"> 190 с.</w:t>
      </w:r>
    </w:p>
    <w:p w14:paraId="7A1BEB3A" w14:textId="77777777" w:rsidR="00B5143D" w:rsidRPr="00F06DA3" w:rsidRDefault="00B5143D" w:rsidP="00F06DA3">
      <w:pPr>
        <w:pStyle w:val="af8"/>
        <w:numPr>
          <w:ilvl w:val="0"/>
          <w:numId w:val="31"/>
        </w:numPr>
        <w:shd w:val="clear" w:color="auto" w:fill="FFFFFF"/>
        <w:tabs>
          <w:tab w:val="left" w:pos="0"/>
          <w:tab w:val="left" w:pos="284"/>
          <w:tab w:val="left" w:pos="426"/>
        </w:tabs>
        <w:spacing w:after="0" w:line="240" w:lineRule="auto"/>
        <w:ind w:left="0" w:firstLine="0"/>
        <w:jc w:val="both"/>
        <w:rPr>
          <w:rFonts w:ascii="Times New Roman" w:hAnsi="Times New Roman"/>
          <w:sz w:val="28"/>
          <w:szCs w:val="28"/>
        </w:rPr>
      </w:pPr>
      <w:r w:rsidRPr="00F06DA3">
        <w:rPr>
          <w:rFonts w:ascii="Times New Roman" w:eastAsia="Times New Roman" w:hAnsi="Times New Roman"/>
          <w:iCs/>
          <w:sz w:val="28"/>
          <w:szCs w:val="28"/>
        </w:rPr>
        <w:t>Аспель Н.Б.</w:t>
      </w:r>
      <w:r w:rsidRPr="00F06DA3">
        <w:rPr>
          <w:rFonts w:ascii="Times New Roman" w:eastAsia="Times New Roman" w:hAnsi="Times New Roman"/>
          <w:sz w:val="28"/>
          <w:szCs w:val="28"/>
        </w:rPr>
        <w:t>, Демкина Г. Г. Гидроочистка моторных топлив.- Л.: Химия, 1977.- 159 с.</w:t>
      </w:r>
    </w:p>
    <w:p w14:paraId="1C1C18AB" w14:textId="77777777"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sz w:val="28"/>
          <w:szCs w:val="28"/>
        </w:rPr>
      </w:pPr>
      <w:r w:rsidRPr="00F06DA3">
        <w:rPr>
          <w:rStyle w:val="hl"/>
          <w:rFonts w:ascii="Times New Roman" w:hAnsi="Times New Roman"/>
          <w:color w:val="000000"/>
          <w:sz w:val="28"/>
          <w:szCs w:val="28"/>
        </w:rPr>
        <w:t>Ахметов</w:t>
      </w:r>
      <w:r w:rsidRPr="00F06DA3">
        <w:rPr>
          <w:rFonts w:ascii="Times New Roman" w:hAnsi="Times New Roman"/>
          <w:color w:val="000000"/>
          <w:sz w:val="28"/>
          <w:szCs w:val="28"/>
        </w:rPr>
        <w:t xml:space="preserve"> С.А., Гайсина A.Р. Моделирование и инженерные расчеты физико-химических свойств углеводородных систем. -СПб: Недра, 2010.-128 с. </w:t>
      </w:r>
    </w:p>
    <w:p w14:paraId="7CEB10B0" w14:textId="77777777" w:rsidR="00B5143D" w:rsidRPr="00F06DA3" w:rsidRDefault="00B5143D" w:rsidP="00F06DA3">
      <w:pPr>
        <w:pStyle w:val="af8"/>
        <w:numPr>
          <w:ilvl w:val="0"/>
          <w:numId w:val="31"/>
        </w:numPr>
        <w:tabs>
          <w:tab w:val="left" w:pos="0"/>
          <w:tab w:val="left" w:pos="284"/>
          <w:tab w:val="left" w:pos="426"/>
        </w:tabs>
        <w:adjustRightInd w:val="0"/>
        <w:snapToGrid w:val="0"/>
        <w:spacing w:after="0" w:line="240" w:lineRule="auto"/>
        <w:ind w:left="0" w:firstLine="0"/>
        <w:jc w:val="both"/>
        <w:rPr>
          <w:rFonts w:ascii="Times New Roman" w:hAnsi="Times New Roman"/>
          <w:color w:val="000000"/>
          <w:sz w:val="28"/>
          <w:szCs w:val="28"/>
        </w:rPr>
      </w:pPr>
      <w:r w:rsidRPr="00F06DA3">
        <w:rPr>
          <w:rFonts w:ascii="Times New Roman" w:hAnsi="Times New Roman"/>
          <w:color w:val="000000"/>
          <w:sz w:val="28"/>
          <w:szCs w:val="28"/>
        </w:rPr>
        <w:t xml:space="preserve">Ахметов С.А., Гостенова Н.A. Практикум по инженерным расчетам физико-химических свойств углеводородных систем. </w:t>
      </w:r>
      <w:r w:rsidRPr="00F06DA3">
        <w:rPr>
          <w:rFonts w:ascii="Times New Roman" w:hAnsi="Times New Roman"/>
          <w:color w:val="000000"/>
          <w:sz w:val="28"/>
          <w:szCs w:val="28"/>
          <w:lang w:val="kk-KZ"/>
        </w:rPr>
        <w:t xml:space="preserve">- </w:t>
      </w:r>
      <w:r w:rsidRPr="00F06DA3">
        <w:rPr>
          <w:rFonts w:ascii="Times New Roman" w:hAnsi="Times New Roman"/>
          <w:color w:val="000000"/>
          <w:sz w:val="28"/>
          <w:szCs w:val="28"/>
        </w:rPr>
        <w:t xml:space="preserve">Уфа: Изд-во УГНТУ, 2006.-148 с. </w:t>
      </w:r>
    </w:p>
    <w:p w14:paraId="60EC3575" w14:textId="77777777" w:rsidR="00B5143D" w:rsidRPr="00F06DA3" w:rsidRDefault="00B5143D" w:rsidP="00F06DA3">
      <w:pPr>
        <w:pStyle w:val="af8"/>
        <w:widowControl w:val="0"/>
        <w:numPr>
          <w:ilvl w:val="0"/>
          <w:numId w:val="31"/>
        </w:numPr>
        <w:tabs>
          <w:tab w:val="left" w:pos="0"/>
          <w:tab w:val="left" w:pos="284"/>
          <w:tab w:val="left" w:pos="426"/>
        </w:tabs>
        <w:spacing w:after="0" w:line="240" w:lineRule="auto"/>
        <w:ind w:left="0" w:firstLine="0"/>
        <w:jc w:val="both"/>
        <w:rPr>
          <w:rFonts w:ascii="Times New Roman" w:hAnsi="Times New Roman"/>
          <w:sz w:val="28"/>
          <w:szCs w:val="28"/>
        </w:rPr>
      </w:pPr>
      <w:r w:rsidRPr="00F06DA3">
        <w:rPr>
          <w:rFonts w:ascii="Times New Roman" w:hAnsi="Times New Roman"/>
          <w:sz w:val="28"/>
          <w:szCs w:val="28"/>
        </w:rPr>
        <w:t>Ахметов С.А.Технология глубокой переработки нефти и газа. Уч.пособие для вузов. – СПб: Недра, 2013.-544 с.</w:t>
      </w:r>
    </w:p>
    <w:p w14:paraId="60CBBDB7"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sz w:val="28"/>
          <w:szCs w:val="28"/>
        </w:rPr>
      </w:pPr>
      <w:r w:rsidRPr="00F06DA3">
        <w:rPr>
          <w:rFonts w:ascii="Times New Roman" w:eastAsia="Times New Roman" w:hAnsi="Times New Roman"/>
          <w:sz w:val="28"/>
          <w:szCs w:val="28"/>
        </w:rPr>
        <w:t>Багатуров С.А. Основы теории и расчета перегонки и ректификации. - М.: Химия, 1974. -440 с.</w:t>
      </w:r>
    </w:p>
    <w:p w14:paraId="033A0B1F"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color w:val="000000"/>
          <w:sz w:val="28"/>
          <w:szCs w:val="28"/>
        </w:rPr>
      </w:pPr>
      <w:r w:rsidRPr="00F06DA3">
        <w:rPr>
          <w:rFonts w:ascii="Times New Roman" w:hAnsi="Times New Roman"/>
          <w:color w:val="000000"/>
          <w:sz w:val="28"/>
          <w:szCs w:val="28"/>
        </w:rPr>
        <w:t>Барон Н.М. и др. Краткий справочник физико-химических величин. 10-е изд. Под ред. Л.А. Равделя и А.М.Пономаревой. - СПб: Иван Федоров, 2003. -240 с.</w:t>
      </w:r>
    </w:p>
    <w:p w14:paraId="077F638A" w14:textId="77777777" w:rsidR="00856795" w:rsidRPr="00F06DA3" w:rsidRDefault="00856795" w:rsidP="00B80622">
      <w:pPr>
        <w:pStyle w:val="af8"/>
        <w:numPr>
          <w:ilvl w:val="0"/>
          <w:numId w:val="31"/>
        </w:numPr>
        <w:shd w:val="clear" w:color="auto" w:fill="FFFFFF"/>
        <w:tabs>
          <w:tab w:val="left" w:pos="0"/>
          <w:tab w:val="left" w:pos="426"/>
          <w:tab w:val="left" w:pos="709"/>
        </w:tabs>
        <w:autoSpaceDE w:val="0"/>
        <w:autoSpaceDN w:val="0"/>
        <w:adjustRightInd w:val="0"/>
        <w:snapToGrid w:val="0"/>
        <w:spacing w:after="0" w:line="240" w:lineRule="auto"/>
        <w:ind w:left="0" w:firstLine="0"/>
        <w:jc w:val="both"/>
        <w:rPr>
          <w:rFonts w:ascii="Times New Roman" w:hAnsi="Times New Roman"/>
          <w:sz w:val="28"/>
          <w:szCs w:val="28"/>
          <w:lang w:eastAsia="ja-JP"/>
        </w:rPr>
      </w:pPr>
      <w:r w:rsidRPr="00F06DA3">
        <w:rPr>
          <w:rStyle w:val="29pt"/>
          <w:rFonts w:eastAsia="Microsoft Sans Serif"/>
          <w:i w:val="0"/>
          <w:sz w:val="28"/>
          <w:szCs w:val="28"/>
        </w:rPr>
        <w:t>Белозеров И. В</w:t>
      </w:r>
      <w:r w:rsidRPr="00F06DA3">
        <w:rPr>
          <w:rStyle w:val="29pt"/>
          <w:rFonts w:eastAsia="Microsoft Sans Serif"/>
          <w:sz w:val="28"/>
          <w:szCs w:val="28"/>
        </w:rPr>
        <w:t>.</w:t>
      </w:r>
      <w:r w:rsidRPr="00F06DA3">
        <w:rPr>
          <w:rFonts w:ascii="Times New Roman" w:hAnsi="Times New Roman"/>
          <w:sz w:val="28"/>
          <w:szCs w:val="28"/>
        </w:rPr>
        <w:t xml:space="preserve"> Технология резины. 3-е изд. перераб. и доп. М.: Хи</w:t>
      </w:r>
      <w:r w:rsidRPr="00F06DA3">
        <w:rPr>
          <w:rFonts w:ascii="Times New Roman" w:hAnsi="Times New Roman"/>
          <w:sz w:val="28"/>
          <w:szCs w:val="28"/>
        </w:rPr>
        <w:softHyphen/>
        <w:t>мия, 1979. -472 с.</w:t>
      </w:r>
    </w:p>
    <w:p w14:paraId="3D1A5503" w14:textId="77777777" w:rsidR="00856795" w:rsidRPr="00F06DA3" w:rsidRDefault="00856795" w:rsidP="00B80622">
      <w:pPr>
        <w:pStyle w:val="af8"/>
        <w:numPr>
          <w:ilvl w:val="0"/>
          <w:numId w:val="31"/>
        </w:numPr>
        <w:shd w:val="clear" w:color="auto" w:fill="FFFFFF"/>
        <w:tabs>
          <w:tab w:val="left" w:pos="0"/>
          <w:tab w:val="left" w:pos="426"/>
          <w:tab w:val="left" w:pos="709"/>
        </w:tabs>
        <w:autoSpaceDE w:val="0"/>
        <w:autoSpaceDN w:val="0"/>
        <w:adjustRightInd w:val="0"/>
        <w:snapToGrid w:val="0"/>
        <w:spacing w:after="0" w:line="240" w:lineRule="auto"/>
        <w:ind w:left="0" w:firstLine="0"/>
        <w:jc w:val="both"/>
        <w:rPr>
          <w:rFonts w:ascii="Times New Roman" w:hAnsi="Times New Roman"/>
          <w:sz w:val="28"/>
          <w:szCs w:val="28"/>
          <w:lang w:eastAsia="ja-JP"/>
        </w:rPr>
      </w:pPr>
      <w:r w:rsidRPr="00F06DA3">
        <w:rPr>
          <w:rStyle w:val="29pt"/>
          <w:rFonts w:eastAsia="Microsoft Sans Serif"/>
          <w:i w:val="0"/>
          <w:sz w:val="28"/>
          <w:szCs w:val="28"/>
        </w:rPr>
        <w:t>Беренсон С. Н.</w:t>
      </w:r>
      <w:r w:rsidRPr="00F06DA3">
        <w:rPr>
          <w:rFonts w:ascii="Times New Roman" w:hAnsi="Times New Roman"/>
          <w:sz w:val="28"/>
          <w:szCs w:val="28"/>
        </w:rPr>
        <w:t xml:space="preserve"> Химическая технология очистки деталей двигателей внутреннего сгорания. М.: Транспорт, 1967. -268 с.</w:t>
      </w:r>
    </w:p>
    <w:p w14:paraId="64C95E7B" w14:textId="77777777" w:rsidR="00B5143D" w:rsidRPr="00F06DA3" w:rsidRDefault="00B5143D" w:rsidP="00F06DA3">
      <w:pPr>
        <w:pStyle w:val="af8"/>
        <w:widowControl w:val="0"/>
        <w:numPr>
          <w:ilvl w:val="0"/>
          <w:numId w:val="31"/>
        </w:numPr>
        <w:suppressLineNumbers/>
        <w:shd w:val="clear" w:color="auto" w:fill="FFFFFF"/>
        <w:tabs>
          <w:tab w:val="left" w:pos="0"/>
          <w:tab w:val="left" w:pos="360"/>
          <w:tab w:val="left" w:pos="426"/>
        </w:tabs>
        <w:suppressAutoHyphens/>
        <w:autoSpaceDE w:val="0"/>
        <w:autoSpaceDN w:val="0"/>
        <w:adjustRightInd w:val="0"/>
        <w:spacing w:after="0" w:line="240" w:lineRule="auto"/>
        <w:ind w:left="0" w:firstLine="0"/>
        <w:jc w:val="both"/>
        <w:rPr>
          <w:rFonts w:ascii="Times New Roman" w:hAnsi="Times New Roman"/>
          <w:sz w:val="28"/>
          <w:szCs w:val="28"/>
        </w:rPr>
      </w:pPr>
      <w:r w:rsidRPr="00F06DA3">
        <w:rPr>
          <w:rFonts w:ascii="Times New Roman" w:hAnsi="Times New Roman"/>
          <w:sz w:val="28"/>
          <w:szCs w:val="28"/>
        </w:rPr>
        <w:t>Бойко Ю. А., Баклашов К. В., Производство экологически чистой высокооктановой добавки к бензину// ХТТМ, 2002, №3. -С. 15-17.</w:t>
      </w:r>
    </w:p>
    <w:p w14:paraId="1C3A73B3" w14:textId="77777777" w:rsidR="00B5143D" w:rsidRPr="00F06DA3" w:rsidRDefault="00B5143D" w:rsidP="00F06DA3">
      <w:pPr>
        <w:numPr>
          <w:ilvl w:val="0"/>
          <w:numId w:val="31"/>
        </w:numPr>
        <w:tabs>
          <w:tab w:val="left" w:pos="0"/>
          <w:tab w:val="left" w:pos="426"/>
        </w:tabs>
        <w:ind w:left="0" w:firstLine="0"/>
        <w:rPr>
          <w:sz w:val="28"/>
          <w:szCs w:val="28"/>
        </w:rPr>
      </w:pPr>
      <w:r w:rsidRPr="00F06DA3">
        <w:rPr>
          <w:sz w:val="28"/>
          <w:szCs w:val="28"/>
        </w:rPr>
        <w:t>Борзаев Б.Х., Карпов С.А., Капустин В.М. Многофункциональные добавки к автомобильным бензинам // Химия и технология топлив и масел, 2007 г., №2, с. 18-20.</w:t>
      </w:r>
    </w:p>
    <w:p w14:paraId="09754A6F" w14:textId="77777777" w:rsidR="00B5143D" w:rsidRPr="00F06DA3" w:rsidRDefault="00B5143D" w:rsidP="00F06DA3">
      <w:pPr>
        <w:pStyle w:val="af8"/>
        <w:widowControl w:val="0"/>
        <w:numPr>
          <w:ilvl w:val="0"/>
          <w:numId w:val="31"/>
        </w:numPr>
        <w:tabs>
          <w:tab w:val="left" w:pos="0"/>
          <w:tab w:val="left" w:pos="284"/>
          <w:tab w:val="left" w:pos="426"/>
        </w:tabs>
        <w:autoSpaceDE w:val="0"/>
        <w:autoSpaceDN w:val="0"/>
        <w:adjustRightInd w:val="0"/>
        <w:snapToGrid w:val="0"/>
        <w:spacing w:after="0" w:line="240" w:lineRule="auto"/>
        <w:ind w:left="0" w:firstLine="0"/>
        <w:jc w:val="both"/>
        <w:rPr>
          <w:rFonts w:ascii="Times New Roman" w:hAnsi="Times New Roman"/>
          <w:color w:val="000000"/>
          <w:sz w:val="28"/>
          <w:szCs w:val="28"/>
        </w:rPr>
      </w:pPr>
      <w:r w:rsidRPr="00F06DA3">
        <w:rPr>
          <w:rFonts w:ascii="Times New Roman" w:hAnsi="Times New Roman"/>
          <w:bCs/>
          <w:color w:val="000000"/>
          <w:sz w:val="28"/>
          <w:szCs w:val="28"/>
        </w:rPr>
        <w:t>Варгафтик Г.  Б. Справочник по теплофизическим свойствам газов  и жидкостей. 2-е изд. М.:  Наука. 1972. -720 с.</w:t>
      </w:r>
    </w:p>
    <w:p w14:paraId="73B544D6" w14:textId="77777777" w:rsidR="00B5143D" w:rsidRPr="00F06DA3" w:rsidRDefault="00B5143D" w:rsidP="00F06DA3">
      <w:pPr>
        <w:pStyle w:val="af8"/>
        <w:numPr>
          <w:ilvl w:val="0"/>
          <w:numId w:val="31"/>
        </w:numPr>
        <w:shd w:val="clear" w:color="auto" w:fill="FFFFFF"/>
        <w:tabs>
          <w:tab w:val="left" w:pos="0"/>
          <w:tab w:val="left" w:pos="426"/>
        </w:tabs>
        <w:autoSpaceDE w:val="0"/>
        <w:autoSpaceDN w:val="0"/>
        <w:adjustRightInd w:val="0"/>
        <w:snapToGrid w:val="0"/>
        <w:spacing w:after="0" w:line="240" w:lineRule="auto"/>
        <w:ind w:left="0" w:firstLine="0"/>
        <w:jc w:val="both"/>
        <w:rPr>
          <w:rFonts w:ascii="Times New Roman" w:hAnsi="Times New Roman"/>
          <w:sz w:val="28"/>
          <w:szCs w:val="28"/>
          <w:lang w:eastAsia="ja-JP"/>
        </w:rPr>
      </w:pPr>
      <w:r w:rsidRPr="00F06DA3">
        <w:rPr>
          <w:rFonts w:ascii="Times New Roman" w:hAnsi="Times New Roman"/>
          <w:iCs/>
          <w:sz w:val="28"/>
          <w:szCs w:val="28"/>
          <w:lang w:eastAsia="ja-JP"/>
        </w:rPr>
        <w:t>Горелова</w:t>
      </w:r>
      <w:r w:rsidRPr="00F06DA3">
        <w:rPr>
          <w:rFonts w:ascii="Times New Roman" w:hAnsi="Times New Roman"/>
          <w:sz w:val="28"/>
          <w:szCs w:val="28"/>
          <w:lang w:eastAsia="ja-JP"/>
        </w:rPr>
        <w:t xml:space="preserve"> О. </w:t>
      </w:r>
      <w:r w:rsidRPr="00F06DA3">
        <w:rPr>
          <w:rFonts w:ascii="Times New Roman" w:hAnsi="Times New Roman"/>
          <w:iCs/>
          <w:sz w:val="28"/>
          <w:szCs w:val="28"/>
          <w:lang w:eastAsia="ja-JP"/>
        </w:rPr>
        <w:t xml:space="preserve">М., Комарова Л. Ф. </w:t>
      </w:r>
      <w:r w:rsidRPr="00F06DA3">
        <w:rPr>
          <w:rFonts w:ascii="Times New Roman" w:hAnsi="Times New Roman"/>
          <w:sz w:val="28"/>
          <w:szCs w:val="28"/>
          <w:lang w:eastAsia="ja-JP"/>
        </w:rPr>
        <w:t>Оценка возможности использования различных видов углеводородного сырья для получения бензина — растворителя резины</w:t>
      </w:r>
      <w:r w:rsidRPr="00F06DA3">
        <w:rPr>
          <w:rFonts w:ascii="Times New Roman" w:hAnsi="Times New Roman"/>
          <w:sz w:val="28"/>
          <w:szCs w:val="28"/>
        </w:rPr>
        <w:t>// Химия и технология топлив и масел.- 2016.- №1.- С. 26-28.</w:t>
      </w:r>
    </w:p>
    <w:p w14:paraId="0C1EAEA5" w14:textId="77777777" w:rsidR="00B5143D" w:rsidRPr="00F06DA3" w:rsidRDefault="00B5143D" w:rsidP="00F06DA3">
      <w:pPr>
        <w:numPr>
          <w:ilvl w:val="0"/>
          <w:numId w:val="31"/>
        </w:numPr>
        <w:tabs>
          <w:tab w:val="left" w:pos="0"/>
          <w:tab w:val="left" w:pos="284"/>
          <w:tab w:val="left" w:pos="426"/>
          <w:tab w:val="left" w:pos="960"/>
        </w:tabs>
        <w:adjustRightInd w:val="0"/>
        <w:snapToGrid w:val="0"/>
        <w:ind w:left="0" w:firstLine="0"/>
        <w:jc w:val="both"/>
        <w:rPr>
          <w:color w:val="000000"/>
          <w:sz w:val="28"/>
          <w:szCs w:val="28"/>
        </w:rPr>
      </w:pPr>
      <w:r w:rsidRPr="00F06DA3">
        <w:rPr>
          <w:color w:val="000000"/>
          <w:sz w:val="28"/>
          <w:szCs w:val="28"/>
        </w:rPr>
        <w:t>Горючие  смазочные материалы. Энциклопедический толковый словарь-справочник. Под ред. В.М. Школьникова. М.: Техинформ. 2007. - 736 с.</w:t>
      </w:r>
    </w:p>
    <w:p w14:paraId="101EAECF" w14:textId="77777777" w:rsidR="00B5143D" w:rsidRPr="00F06DA3" w:rsidRDefault="00B5143D" w:rsidP="00F06DA3">
      <w:pPr>
        <w:pStyle w:val="af8"/>
        <w:numPr>
          <w:ilvl w:val="0"/>
          <w:numId w:val="31"/>
        </w:numPr>
        <w:shd w:val="clear" w:color="auto" w:fill="FFFFFF"/>
        <w:tabs>
          <w:tab w:val="left" w:pos="0"/>
          <w:tab w:val="left" w:pos="426"/>
        </w:tabs>
        <w:autoSpaceDE w:val="0"/>
        <w:autoSpaceDN w:val="0"/>
        <w:adjustRightInd w:val="0"/>
        <w:spacing w:after="0" w:line="240" w:lineRule="auto"/>
        <w:ind w:left="0" w:firstLine="0"/>
        <w:jc w:val="both"/>
        <w:rPr>
          <w:rFonts w:ascii="Times New Roman" w:hAnsi="Times New Roman"/>
          <w:sz w:val="28"/>
          <w:szCs w:val="28"/>
          <w:lang w:eastAsia="ja-JP"/>
        </w:rPr>
      </w:pPr>
      <w:r w:rsidRPr="00F06DA3">
        <w:rPr>
          <w:rFonts w:ascii="Times New Roman" w:hAnsi="Times New Roman"/>
          <w:sz w:val="28"/>
          <w:szCs w:val="28"/>
          <w:lang w:eastAsia="ja-JP"/>
        </w:rPr>
        <w:lastRenderedPageBreak/>
        <w:t xml:space="preserve">Гэри Дж. </w:t>
      </w:r>
      <w:r w:rsidRPr="00F06DA3">
        <w:rPr>
          <w:rFonts w:ascii="Times New Roman" w:hAnsi="Times New Roman"/>
          <w:sz w:val="28"/>
          <w:szCs w:val="28"/>
          <w:lang w:val="en-US" w:eastAsia="ja-JP"/>
        </w:rPr>
        <w:t>X</w:t>
      </w:r>
      <w:r w:rsidRPr="00F06DA3">
        <w:rPr>
          <w:rFonts w:ascii="Times New Roman" w:hAnsi="Times New Roman"/>
          <w:sz w:val="28"/>
          <w:szCs w:val="28"/>
          <w:lang w:eastAsia="ja-JP"/>
        </w:rPr>
        <w:t>., Хэндверк Г. Е., Кайзерю М. Дж. Технологии и экономика нефтепереработки / Пер. с англ. 5-го изд. Под ред. О. Ф. Глаголевой. — СПб.: ЦОП «Профессия», 2013. - 440 с.</w:t>
      </w:r>
    </w:p>
    <w:p w14:paraId="4EFA801F" w14:textId="77777777" w:rsidR="00856795" w:rsidRPr="00F06DA3" w:rsidRDefault="00856795" w:rsidP="00F06DA3">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noProof/>
          <w:color w:val="000000" w:themeColor="text1"/>
          <w:sz w:val="28"/>
          <w:szCs w:val="28"/>
        </w:rPr>
        <w:t xml:space="preserve">Данилов, А.М.  Метанол  в  бензине  / А.   М.   Данилов,   В.   Е.   Емельянов  // Газохимия. - 2009. - № 3. - С. 20-23. </w:t>
      </w:r>
    </w:p>
    <w:p w14:paraId="4E7E7560" w14:textId="77777777" w:rsidR="001A32EA" w:rsidRPr="00F06DA3" w:rsidRDefault="001A32EA" w:rsidP="00B80622">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noProof/>
          <w:color w:val="000000" w:themeColor="text1"/>
          <w:sz w:val="28"/>
          <w:szCs w:val="28"/>
        </w:rPr>
        <w:t>Данилов A.M. Применение присадок в топливах: Справочник. - 3-е изд., доп. - СПб.: Химиздат, 2010. - 368 с.</w:t>
      </w:r>
    </w:p>
    <w:p w14:paraId="6469C042" w14:textId="77777777" w:rsidR="001A32EA" w:rsidRPr="00F06DA3" w:rsidRDefault="001A32EA" w:rsidP="00B80622">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noProof/>
          <w:color w:val="000000" w:themeColor="text1"/>
          <w:sz w:val="28"/>
          <w:szCs w:val="28"/>
        </w:rPr>
        <w:t>Данилов А.М. Присадки и добавки. Улучшение экологических характеристик нефтяных топлив. - М.: Химия, 1996. -232 с.</w:t>
      </w:r>
    </w:p>
    <w:p w14:paraId="4801A2C1" w14:textId="77777777" w:rsidR="001A32EA" w:rsidRPr="00F06DA3" w:rsidRDefault="001A32EA" w:rsidP="00B80622">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lang w:val="kk-KZ"/>
        </w:rPr>
      </w:pPr>
      <w:r w:rsidRPr="00F06DA3">
        <w:rPr>
          <w:rFonts w:ascii="Times New Roman" w:hAnsi="Times New Roman"/>
          <w:bCs/>
          <w:noProof/>
          <w:sz w:val="28"/>
          <w:szCs w:val="28"/>
          <w:lang w:val="kk-KZ"/>
        </w:rPr>
        <w:t xml:space="preserve">Дәуренбек Н.М.,  Еркебаева Г.Ш., Қалдыгөзов Е. Мұнай мен газ технологиясы және мұнайхимиясы бойынша мысалдар мен есептер: Оқу құралы. Өңделіп, толықтырылған 2-ші басылымы.-Алматы: Эверо, 2015 ж.- </w:t>
      </w:r>
      <w:r w:rsidRPr="00F06DA3">
        <w:rPr>
          <w:rFonts w:ascii="Times New Roman" w:hAnsi="Times New Roman"/>
          <w:bCs/>
          <w:noProof/>
          <w:color w:val="000000"/>
          <w:sz w:val="28"/>
          <w:szCs w:val="28"/>
          <w:lang w:val="kk-KZ"/>
        </w:rPr>
        <w:t xml:space="preserve">308 </w:t>
      </w:r>
      <w:r w:rsidRPr="00F06DA3">
        <w:rPr>
          <w:rFonts w:ascii="Times New Roman" w:hAnsi="Times New Roman"/>
          <w:bCs/>
          <w:noProof/>
          <w:sz w:val="28"/>
          <w:szCs w:val="28"/>
          <w:lang w:val="kk-KZ"/>
        </w:rPr>
        <w:t>б.</w:t>
      </w:r>
    </w:p>
    <w:p w14:paraId="01CDACD8" w14:textId="77777777" w:rsidR="001A32EA" w:rsidRPr="00F06DA3" w:rsidRDefault="001A32EA" w:rsidP="00B80622">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lang w:val="kk-KZ"/>
        </w:rPr>
      </w:pPr>
      <w:r w:rsidRPr="00F06DA3">
        <w:rPr>
          <w:rFonts w:ascii="Times New Roman" w:hAnsi="Times New Roman"/>
          <w:bCs/>
          <w:noProof/>
          <w:color w:val="000000"/>
          <w:sz w:val="28"/>
          <w:szCs w:val="28"/>
          <w:lang w:val="kk-KZ"/>
        </w:rPr>
        <w:t xml:space="preserve">Дәуренбек Н.М. Мұнайдың құрамдас бөліктерінің  физика-химиялық қасиеттерін анықтаудың есептік әдістері: Оқу құралы. –Алматы: </w:t>
      </w:r>
      <w:r w:rsidRPr="00F06DA3">
        <w:rPr>
          <w:rFonts w:ascii="Times New Roman" w:hAnsi="Times New Roman"/>
          <w:bCs/>
          <w:noProof/>
          <w:color w:val="000000"/>
          <w:sz w:val="28"/>
          <w:szCs w:val="28"/>
          <w:lang w:val="kk-KZ" w:eastAsia="ja-JP"/>
        </w:rPr>
        <w:t xml:space="preserve">Лантар Трейд, </w:t>
      </w:r>
      <w:r w:rsidRPr="00F06DA3">
        <w:rPr>
          <w:rFonts w:ascii="Times New Roman" w:hAnsi="Times New Roman"/>
          <w:bCs/>
          <w:noProof/>
          <w:color w:val="000000"/>
          <w:sz w:val="28"/>
          <w:szCs w:val="28"/>
          <w:lang w:val="kk-KZ"/>
        </w:rPr>
        <w:t>2021.-334 б.</w:t>
      </w:r>
    </w:p>
    <w:p w14:paraId="4A6C8F11" w14:textId="77777777" w:rsidR="001A32EA" w:rsidRPr="00F06DA3" w:rsidRDefault="001A32EA" w:rsidP="00B80622">
      <w:pPr>
        <w:widowControl w:val="0"/>
        <w:numPr>
          <w:ilvl w:val="0"/>
          <w:numId w:val="31"/>
        </w:numPr>
        <w:tabs>
          <w:tab w:val="left" w:pos="0"/>
          <w:tab w:val="left" w:pos="284"/>
          <w:tab w:val="left" w:pos="426"/>
          <w:tab w:val="left" w:pos="540"/>
          <w:tab w:val="left" w:pos="993"/>
          <w:tab w:val="left" w:pos="1440"/>
        </w:tabs>
        <w:ind w:left="0" w:firstLine="0"/>
        <w:jc w:val="both"/>
        <w:rPr>
          <w:bCs/>
          <w:color w:val="000000" w:themeColor="text1"/>
          <w:sz w:val="28"/>
          <w:szCs w:val="28"/>
          <w:lang w:val="kk-KZ"/>
        </w:rPr>
      </w:pPr>
      <w:r w:rsidRPr="00F06DA3">
        <w:rPr>
          <w:bCs/>
          <w:noProof/>
          <w:color w:val="000000" w:themeColor="text1"/>
          <w:sz w:val="28"/>
          <w:szCs w:val="28"/>
          <w:lang w:val="kk-KZ"/>
        </w:rPr>
        <w:t>Дәуренбек Н.М. Химмотология. 1 бөлім: Отындардың пайдалану қасиеттері: Оқу құралы. - Алматы: Эверо, 2015 ж., 334 б.</w:t>
      </w:r>
    </w:p>
    <w:p w14:paraId="0424FDE4" w14:textId="77777777" w:rsidR="00B5143D" w:rsidRPr="00F06DA3" w:rsidRDefault="00B5143D" w:rsidP="00B80622">
      <w:pPr>
        <w:widowControl w:val="0"/>
        <w:numPr>
          <w:ilvl w:val="0"/>
          <w:numId w:val="31"/>
        </w:numPr>
        <w:tabs>
          <w:tab w:val="left" w:pos="0"/>
          <w:tab w:val="left" w:pos="284"/>
          <w:tab w:val="left" w:pos="426"/>
          <w:tab w:val="left" w:pos="540"/>
          <w:tab w:val="left" w:pos="993"/>
          <w:tab w:val="left" w:pos="1440"/>
        </w:tabs>
        <w:ind w:left="0" w:firstLine="0"/>
        <w:jc w:val="both"/>
        <w:rPr>
          <w:bCs/>
          <w:sz w:val="28"/>
          <w:szCs w:val="28"/>
        </w:rPr>
      </w:pPr>
      <w:r w:rsidRPr="00F06DA3">
        <w:rPr>
          <w:sz w:val="28"/>
          <w:szCs w:val="28"/>
        </w:rPr>
        <w:t xml:space="preserve">Джумадилова Ш.Г. </w:t>
      </w:r>
      <w:r w:rsidRPr="00F06DA3">
        <w:rPr>
          <w:bCs/>
          <w:sz w:val="28"/>
          <w:szCs w:val="28"/>
        </w:rPr>
        <w:t>SWOT-анализ состояния нефтегазовой отрасли Казахстана // Вестник КазНУ. - 2013</w:t>
      </w:r>
    </w:p>
    <w:p w14:paraId="1A2CBA45" w14:textId="77777777" w:rsidR="00B5143D" w:rsidRPr="00F06DA3" w:rsidRDefault="00B5143D" w:rsidP="00B80622">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Днепровский А.С., Темникова Т.И. Теоретические основы органической химии. - Л.: Химия, 1991.- 242 с.</w:t>
      </w:r>
    </w:p>
    <w:p w14:paraId="40F2A383" w14:textId="77777777" w:rsidR="00B5143D" w:rsidRPr="00F06DA3" w:rsidRDefault="00B5143D" w:rsidP="00B80622">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lang w:eastAsia="ja-JP"/>
        </w:rPr>
        <w:t>Дринберг С. А., Ицко Э. Ф. Растворители для лакокрасочных материалов. Справочное пособие. Л.: Химия, 1980. -120 с.</w:t>
      </w:r>
    </w:p>
    <w:p w14:paraId="03DBDE18" w14:textId="77777777" w:rsidR="001A32EA" w:rsidRPr="00F06DA3" w:rsidRDefault="001A32EA" w:rsidP="00B80622">
      <w:pPr>
        <w:widowControl w:val="0"/>
        <w:numPr>
          <w:ilvl w:val="0"/>
          <w:numId w:val="31"/>
        </w:numPr>
        <w:tabs>
          <w:tab w:val="left" w:pos="0"/>
          <w:tab w:val="left" w:pos="540"/>
          <w:tab w:val="left" w:pos="993"/>
          <w:tab w:val="left" w:pos="1440"/>
        </w:tabs>
        <w:ind w:left="0" w:firstLine="0"/>
        <w:jc w:val="both"/>
        <w:rPr>
          <w:sz w:val="28"/>
          <w:szCs w:val="28"/>
        </w:rPr>
      </w:pPr>
      <w:bookmarkStart w:id="4" w:name="_Hlk77536783"/>
      <w:r w:rsidRPr="00F06DA3">
        <w:rPr>
          <w:sz w:val="28"/>
          <w:szCs w:val="28"/>
        </w:rPr>
        <w:t xml:space="preserve">Дринберг С.А., Ицко Э.Ф. Растворители для лакокрасочных материалов: Справочное пособие. </w:t>
      </w:r>
      <w:r w:rsidRPr="00F06DA3">
        <w:rPr>
          <w:color w:val="000000"/>
          <w:sz w:val="28"/>
          <w:szCs w:val="28"/>
          <w:shd w:val="clear" w:color="auto" w:fill="FFFFFF"/>
        </w:rPr>
        <w:t>— 2-е изд., перераб. и доп. — Л.: Химия, 1986. — 208 с.</w:t>
      </w:r>
      <w:bookmarkEnd w:id="4"/>
    </w:p>
    <w:p w14:paraId="06CE8421" w14:textId="77777777" w:rsidR="00856795" w:rsidRPr="00F06DA3" w:rsidRDefault="00856795" w:rsidP="00B80622">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Style w:val="29pt"/>
          <w:rFonts w:eastAsia="Microsoft Sans Serif"/>
          <w:bCs/>
          <w:i w:val="0"/>
          <w:sz w:val="28"/>
          <w:szCs w:val="28"/>
        </w:rPr>
        <w:t xml:space="preserve">Дунский </w:t>
      </w:r>
      <w:r w:rsidRPr="00F06DA3">
        <w:rPr>
          <w:rStyle w:val="29pt"/>
          <w:rFonts w:eastAsia="Candara"/>
          <w:i w:val="0"/>
          <w:sz w:val="28"/>
          <w:szCs w:val="28"/>
        </w:rPr>
        <w:t xml:space="preserve">В. </w:t>
      </w:r>
      <w:r w:rsidRPr="00F06DA3">
        <w:rPr>
          <w:rStyle w:val="29pt"/>
          <w:rFonts w:eastAsia="Calibri"/>
          <w:bCs/>
          <w:i w:val="0"/>
          <w:sz w:val="28"/>
          <w:szCs w:val="28"/>
        </w:rPr>
        <w:t xml:space="preserve">Ф. </w:t>
      </w:r>
      <w:r w:rsidRPr="00F06DA3">
        <w:rPr>
          <w:rStyle w:val="29pt"/>
          <w:rFonts w:eastAsia="Microsoft Sans Serif"/>
          <w:bCs/>
          <w:i w:val="0"/>
          <w:sz w:val="28"/>
          <w:szCs w:val="28"/>
        </w:rPr>
        <w:t>и др.</w:t>
      </w:r>
      <w:r w:rsidRPr="00F06DA3">
        <w:rPr>
          <w:rFonts w:ascii="Times New Roman" w:hAnsi="Times New Roman"/>
          <w:sz w:val="28"/>
          <w:szCs w:val="28"/>
        </w:rPr>
        <w:t xml:space="preserve"> Пестицидные аэрозоли/В. Ф. Дунский, Н. В. Ни</w:t>
      </w:r>
      <w:r w:rsidRPr="00F06DA3">
        <w:rPr>
          <w:rFonts w:ascii="Times New Roman" w:hAnsi="Times New Roman"/>
          <w:sz w:val="28"/>
          <w:szCs w:val="28"/>
        </w:rPr>
        <w:softHyphen/>
        <w:t>китин, М. С. Соколов. М., Наука, 1982. -288 с.</w:t>
      </w:r>
    </w:p>
    <w:p w14:paraId="3777A624"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lang w:eastAsia="ja-JP"/>
        </w:rPr>
        <w:t>Соколов В.З., Харлампович Г.Д. Производство и использование ароматических углеводородов. М.: Химия, 1980.- 336 с.</w:t>
      </w:r>
    </w:p>
    <w:p w14:paraId="042D8CD9"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 xml:space="preserve">Сериков Т.П. Перспективные технологии нефтей Казахстана. – Алматы: </w:t>
      </w:r>
      <w:r w:rsidRPr="00F06DA3">
        <w:rPr>
          <w:sz w:val="28"/>
          <w:szCs w:val="28"/>
          <w:lang w:val="kk-KZ"/>
        </w:rPr>
        <w:t>Ғ</w:t>
      </w:r>
      <w:r w:rsidRPr="00F06DA3">
        <w:rPr>
          <w:sz w:val="28"/>
          <w:szCs w:val="28"/>
        </w:rPr>
        <w:t xml:space="preserve">ылым, 2001.- 276 с. </w:t>
      </w:r>
    </w:p>
    <w:p w14:paraId="5C0D1B0F" w14:textId="77777777" w:rsidR="001A32EA" w:rsidRPr="00F06DA3" w:rsidRDefault="001A32EA" w:rsidP="00F06DA3">
      <w:pPr>
        <w:numPr>
          <w:ilvl w:val="0"/>
          <w:numId w:val="31"/>
        </w:numPr>
        <w:tabs>
          <w:tab w:val="left" w:pos="0"/>
          <w:tab w:val="left" w:pos="426"/>
        </w:tabs>
        <w:ind w:left="0" w:firstLine="0"/>
        <w:jc w:val="both"/>
        <w:rPr>
          <w:color w:val="000000" w:themeColor="text1"/>
          <w:sz w:val="28"/>
          <w:szCs w:val="28"/>
        </w:rPr>
      </w:pPr>
      <w:r w:rsidRPr="00F06DA3">
        <w:rPr>
          <w:color w:val="000000" w:themeColor="text1"/>
          <w:sz w:val="28"/>
          <w:szCs w:val="28"/>
        </w:rPr>
        <w:t>Карпов С.А. Использование алифатических спиртов в качестве компонентов автомобильных топлив // Нефтепереработка и нефтехимия, 2006 г., №12, с. 40-45.</w:t>
      </w:r>
    </w:p>
    <w:p w14:paraId="7DD3F46C" w14:textId="77777777" w:rsidR="001A32EA" w:rsidRPr="00F06DA3" w:rsidRDefault="001A32EA" w:rsidP="00F06DA3">
      <w:pPr>
        <w:pStyle w:val="af8"/>
        <w:numPr>
          <w:ilvl w:val="0"/>
          <w:numId w:val="31"/>
        </w:numPr>
        <w:shd w:val="clear" w:color="auto" w:fill="FFFFFF"/>
        <w:tabs>
          <w:tab w:val="left" w:pos="0"/>
          <w:tab w:val="left" w:pos="284"/>
          <w:tab w:val="left" w:pos="426"/>
        </w:tabs>
        <w:spacing w:after="0" w:line="240" w:lineRule="auto"/>
        <w:ind w:left="0" w:firstLine="0"/>
        <w:jc w:val="both"/>
        <w:rPr>
          <w:rFonts w:ascii="Times New Roman" w:hAnsi="Times New Roman"/>
          <w:color w:val="000000" w:themeColor="text1"/>
          <w:sz w:val="28"/>
          <w:szCs w:val="28"/>
          <w:lang w:eastAsia="ru-RU"/>
        </w:rPr>
      </w:pPr>
      <w:r w:rsidRPr="00F06DA3">
        <w:rPr>
          <w:rFonts w:ascii="Times New Roman" w:hAnsi="Times New Roman"/>
          <w:bCs/>
          <w:color w:val="000000" w:themeColor="text1"/>
          <w:sz w:val="28"/>
          <w:szCs w:val="28"/>
        </w:rPr>
        <w:t>Карпов С.А., Капустин В.М., Старков А.К.</w:t>
      </w:r>
      <w:r w:rsidRPr="00F06DA3">
        <w:rPr>
          <w:rFonts w:ascii="Times New Roman" w:hAnsi="Times New Roman"/>
          <w:color w:val="000000" w:themeColor="text1"/>
          <w:sz w:val="28"/>
          <w:szCs w:val="28"/>
        </w:rPr>
        <w:t xml:space="preserve"> </w:t>
      </w:r>
      <w:hyperlink r:id="rId148" w:history="1">
        <w:r w:rsidRPr="00F06DA3">
          <w:rPr>
            <w:rStyle w:val="af6"/>
            <w:rFonts w:ascii="Times New Roman" w:hAnsi="Times New Roman"/>
            <w:bCs/>
            <w:color w:val="000000" w:themeColor="text1"/>
            <w:sz w:val="28"/>
            <w:szCs w:val="28"/>
          </w:rPr>
          <w:t>Автомобильные топлива с биоэтанолом.</w:t>
        </w:r>
      </w:hyperlink>
      <w:r w:rsidRPr="00F06DA3">
        <w:rPr>
          <w:rFonts w:ascii="Times New Roman" w:hAnsi="Times New Roman"/>
          <w:color w:val="000000" w:themeColor="text1"/>
          <w:sz w:val="28"/>
          <w:szCs w:val="28"/>
        </w:rPr>
        <w:t xml:space="preserve">     – М.: КолосС, 2007.    - 216 с.</w:t>
      </w:r>
    </w:p>
    <w:p w14:paraId="352E2E4E" w14:textId="1646347C" w:rsidR="001A32EA" w:rsidRDefault="001A32EA" w:rsidP="00F06DA3">
      <w:pPr>
        <w:numPr>
          <w:ilvl w:val="0"/>
          <w:numId w:val="31"/>
        </w:numPr>
        <w:shd w:val="clear" w:color="auto" w:fill="FFFFFF"/>
        <w:tabs>
          <w:tab w:val="left" w:pos="0"/>
          <w:tab w:val="left" w:pos="284"/>
          <w:tab w:val="left" w:pos="426"/>
        </w:tabs>
        <w:autoSpaceDE w:val="0"/>
        <w:autoSpaceDN w:val="0"/>
        <w:adjustRightInd w:val="0"/>
        <w:ind w:left="0" w:firstLine="0"/>
        <w:jc w:val="both"/>
        <w:rPr>
          <w:color w:val="000000" w:themeColor="text1"/>
          <w:sz w:val="28"/>
          <w:szCs w:val="28"/>
        </w:rPr>
      </w:pPr>
      <w:r w:rsidRPr="00F06DA3">
        <w:rPr>
          <w:color w:val="000000" w:themeColor="text1"/>
          <w:sz w:val="28"/>
          <w:szCs w:val="28"/>
        </w:rPr>
        <w:t>Капустин   В.М.,   Карпов  С.А.   Возникновение   и   развитие   производства  топливного  этанола  //  Нефтепереработка   и нефтехимия, 2006 г., №10, с. 48-51.</w:t>
      </w:r>
    </w:p>
    <w:p w14:paraId="7C6072E0" w14:textId="77777777" w:rsidR="001A32EA" w:rsidRPr="00B80622" w:rsidRDefault="001A32EA" w:rsidP="00B80622">
      <w:pPr>
        <w:numPr>
          <w:ilvl w:val="0"/>
          <w:numId w:val="31"/>
        </w:numPr>
        <w:shd w:val="clear" w:color="auto" w:fill="FFFFFF"/>
        <w:tabs>
          <w:tab w:val="left" w:pos="0"/>
          <w:tab w:val="left" w:pos="284"/>
          <w:tab w:val="left" w:pos="426"/>
        </w:tabs>
        <w:autoSpaceDE w:val="0"/>
        <w:autoSpaceDN w:val="0"/>
        <w:adjustRightInd w:val="0"/>
        <w:ind w:left="0" w:firstLine="0"/>
        <w:jc w:val="both"/>
        <w:rPr>
          <w:color w:val="000000" w:themeColor="text1"/>
          <w:sz w:val="28"/>
          <w:szCs w:val="28"/>
        </w:rPr>
      </w:pPr>
      <w:r w:rsidRPr="00B80622">
        <w:rPr>
          <w:color w:val="000000" w:themeColor="text1"/>
          <w:sz w:val="28"/>
          <w:szCs w:val="28"/>
        </w:rPr>
        <w:t xml:space="preserve">Капустин В.М., Карпов С.А., Царев А.В. Оксигенаты в автомобильных бензинах (Учебное пособие для вузов). М.: КолосС, 2011. -336 с. </w:t>
      </w:r>
    </w:p>
    <w:p w14:paraId="0C16DF60" w14:textId="77777777" w:rsidR="001A32EA" w:rsidRPr="00F06DA3" w:rsidRDefault="001A32EA"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pacing w:val="-3"/>
          <w:sz w:val="28"/>
          <w:szCs w:val="28"/>
        </w:rPr>
        <w:lastRenderedPageBreak/>
        <w:t>Капустин В.М. Нефтяные и альтернативные топлива с присадками и добавками. – М.: КолосС, 2008. – 232 с.</w:t>
      </w:r>
    </w:p>
    <w:p w14:paraId="6281052C" w14:textId="77777777"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z w:val="28"/>
          <w:szCs w:val="28"/>
        </w:rPr>
        <w:t>Капустин В. М.Технология переработки нефти. В 4-х частях. Часть первая. Первичная переработка нефти. Под ред.О.Ф. Глаголевой - М.: КолосС, 2012.- 456 с.</w:t>
      </w:r>
    </w:p>
    <w:p w14:paraId="0AB04680"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Карпеев ВМ. Производство ксилолов / В.М. Карпеев, Л.И. Заботин, М.Е. Левинтер // Тематический обзор. Сер. Нефтехимия и сланцеперера-6отка.-М.:ЦНИИТЭНнефтехим, 1980.</w:t>
      </w:r>
    </w:p>
    <w:p w14:paraId="278D43FD" w14:textId="77777777" w:rsidR="00B5143D" w:rsidRPr="00F06DA3" w:rsidRDefault="00B5143D" w:rsidP="00F06DA3">
      <w:pPr>
        <w:numPr>
          <w:ilvl w:val="0"/>
          <w:numId w:val="31"/>
        </w:numPr>
        <w:tabs>
          <w:tab w:val="left" w:pos="0"/>
          <w:tab w:val="left" w:pos="426"/>
        </w:tabs>
        <w:ind w:left="0" w:firstLine="0"/>
        <w:jc w:val="both"/>
        <w:rPr>
          <w:sz w:val="28"/>
          <w:szCs w:val="28"/>
        </w:rPr>
      </w:pPr>
      <w:r w:rsidRPr="00F06DA3">
        <w:rPr>
          <w:sz w:val="28"/>
          <w:szCs w:val="28"/>
        </w:rPr>
        <w:t>Карпов С.А. Использование алифатических спиртов в качестве компонентов автомобильных топлив // Нефтепереработка и нефтехимия, 2006 г., №12, с. 40-45.</w:t>
      </w:r>
    </w:p>
    <w:p w14:paraId="7176102E" w14:textId="13046832" w:rsidR="00B5143D"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Каюмов Р.П., Хаимова Т.Г., Коноплева С.Н., Стекольщиков М.Н. Физико-химические методы исследования продуктов нефтехимического синтеза. –М.: ЦНИИТЭнефтехим,1990, №9.- С.115-126.</w:t>
      </w:r>
    </w:p>
    <w:p w14:paraId="5CEE1818" w14:textId="77777777" w:rsidR="00F06DA3" w:rsidRPr="00B80622" w:rsidRDefault="00F06DA3" w:rsidP="00B80622">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B80622">
        <w:rPr>
          <w:sz w:val="28"/>
          <w:szCs w:val="28"/>
        </w:rPr>
        <w:t xml:space="preserve">Кемалов, Р.А. Технологии получения и применения метанола / Р. А. Кемалов, А. Ф. Кемалов - Казань: Казан, ун-т, 2016. - 167 с. </w:t>
      </w:r>
    </w:p>
    <w:p w14:paraId="5957BBA8"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sz w:val="28"/>
          <w:szCs w:val="28"/>
        </w:rPr>
      </w:pPr>
      <w:r w:rsidRPr="00F06DA3">
        <w:rPr>
          <w:rFonts w:ascii="Times New Roman" w:hAnsi="Times New Roman"/>
          <w:sz w:val="28"/>
          <w:szCs w:val="28"/>
        </w:rPr>
        <w:t>Кондрашева Н.К. Кондрашев Д.О., Абдульминев К.Д. Технологические расчеты и теория каталитического риформинга бензина. - Уфа: ООО "Монография", 2008. - 160 с.</w:t>
      </w:r>
    </w:p>
    <w:p w14:paraId="15C6FB1E"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sz w:val="28"/>
          <w:szCs w:val="28"/>
        </w:rPr>
      </w:pPr>
      <w:r w:rsidRPr="00F06DA3">
        <w:rPr>
          <w:rFonts w:ascii="Times New Roman" w:hAnsi="Times New Roman"/>
          <w:sz w:val="28"/>
          <w:szCs w:val="28"/>
        </w:rPr>
        <w:t xml:space="preserve">Кузьмина Р.И. Каталитический риформинг углеводородов.  Монография. - Саратов: СГУ, 2010. - 252 с. </w:t>
      </w:r>
    </w:p>
    <w:p w14:paraId="4968B88B" w14:textId="77777777" w:rsidR="00856795" w:rsidRPr="00F06DA3" w:rsidRDefault="00856795"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sz w:val="28"/>
          <w:szCs w:val="28"/>
        </w:rPr>
      </w:pPr>
      <w:r w:rsidRPr="00F06DA3">
        <w:rPr>
          <w:rFonts w:ascii="Times New Roman" w:hAnsi="Times New Roman"/>
          <w:color w:val="000000" w:themeColor="text1"/>
          <w:sz w:val="28"/>
          <w:szCs w:val="28"/>
        </w:rPr>
        <w:t xml:space="preserve">Лe В.Х. Технологическая переработка нефти. Учеб. пособие. Ханой: Изд-во Науки и Техники, 2000. - 264с. </w:t>
      </w:r>
    </w:p>
    <w:p w14:paraId="0D9C74A2" w14:textId="77777777"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sz w:val="28"/>
          <w:szCs w:val="28"/>
          <w:lang w:eastAsia="ko-KR"/>
        </w:rPr>
      </w:pPr>
      <w:r w:rsidRPr="00F06DA3">
        <w:rPr>
          <w:rFonts w:ascii="Times New Roman" w:hAnsi="Times New Roman"/>
          <w:sz w:val="28"/>
          <w:szCs w:val="28"/>
          <w:lang w:eastAsia="ko-KR"/>
        </w:rPr>
        <w:t>Лосикова П.В.  Нефтепродукты. Свойства, качество,  применение. -М.: Химия, 1996.  -250 с.</w:t>
      </w:r>
    </w:p>
    <w:p w14:paraId="34D12F26" w14:textId="77777777" w:rsidR="00B5143D" w:rsidRPr="00F06DA3" w:rsidRDefault="00B5143D" w:rsidP="00F06DA3">
      <w:pPr>
        <w:pStyle w:val="af1"/>
        <w:numPr>
          <w:ilvl w:val="0"/>
          <w:numId w:val="31"/>
        </w:numPr>
        <w:tabs>
          <w:tab w:val="left" w:pos="0"/>
          <w:tab w:val="left" w:pos="284"/>
          <w:tab w:val="left" w:pos="426"/>
        </w:tabs>
        <w:spacing w:before="0" w:beforeAutospacing="0" w:after="0" w:afterAutospacing="0"/>
        <w:ind w:left="0" w:firstLine="0"/>
        <w:jc w:val="both"/>
        <w:rPr>
          <w:rFonts w:ascii="Times New Roman" w:hAnsi="Times New Roman"/>
          <w:color w:val="000000" w:themeColor="text1"/>
          <w:sz w:val="28"/>
          <w:szCs w:val="28"/>
        </w:rPr>
      </w:pPr>
      <w:r w:rsidRPr="00F06DA3">
        <w:rPr>
          <w:rFonts w:ascii="Times New Roman" w:eastAsia="Arial Unicode MS" w:hAnsi="Times New Roman"/>
          <w:color w:val="000000" w:themeColor="text1"/>
          <w:sz w:val="28"/>
          <w:szCs w:val="28"/>
        </w:rPr>
        <w:t>Леффлер Уильям Л. Переработка нефти. – 2-е изд., пересмотренное / Перевод с англ. – М.: ЗАО «Олимп-Бизнес», 2001. – 224 с.</w:t>
      </w:r>
      <w:r w:rsidRPr="00F06DA3">
        <w:rPr>
          <w:rStyle w:val="hl"/>
          <w:rFonts w:ascii="Times New Roman" w:hAnsi="Times New Roman"/>
          <w:color w:val="000000" w:themeColor="text1"/>
          <w:sz w:val="28"/>
          <w:szCs w:val="28"/>
        </w:rPr>
        <w:t>Маслянский</w:t>
      </w:r>
      <w:r w:rsidRPr="00F06DA3">
        <w:rPr>
          <w:rFonts w:ascii="Times New Roman" w:hAnsi="Times New Roman"/>
          <w:color w:val="000000" w:themeColor="text1"/>
          <w:sz w:val="28"/>
          <w:szCs w:val="28"/>
        </w:rPr>
        <w:t xml:space="preserve"> Г.Н., Шапиро Р.Н. Каталитический </w:t>
      </w:r>
      <w:r w:rsidRPr="00F06DA3">
        <w:rPr>
          <w:rStyle w:val="hl"/>
          <w:rFonts w:ascii="Times New Roman" w:hAnsi="Times New Roman"/>
          <w:color w:val="000000" w:themeColor="text1"/>
          <w:sz w:val="28"/>
          <w:szCs w:val="28"/>
        </w:rPr>
        <w:t>риформинг</w:t>
      </w:r>
      <w:r w:rsidRPr="00F06DA3">
        <w:rPr>
          <w:rFonts w:ascii="Times New Roman" w:hAnsi="Times New Roman"/>
          <w:color w:val="000000" w:themeColor="text1"/>
          <w:sz w:val="28"/>
          <w:szCs w:val="28"/>
        </w:rPr>
        <w:t xml:space="preserve"> бензинов: Химия и технология. -Л.: Химия, 1985-224с. </w:t>
      </w:r>
    </w:p>
    <w:p w14:paraId="0614AA1C" w14:textId="77777777" w:rsidR="00856795" w:rsidRPr="00F06DA3" w:rsidRDefault="00856795"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noProof/>
          <w:color w:val="000000" w:themeColor="text1"/>
          <w:sz w:val="28"/>
          <w:szCs w:val="28"/>
        </w:rPr>
      </w:pPr>
      <w:r w:rsidRPr="00F06DA3">
        <w:rPr>
          <w:rFonts w:ascii="Times New Roman" w:hAnsi="Times New Roman"/>
          <w:noProof/>
          <w:color w:val="000000" w:themeColor="text1"/>
          <w:sz w:val="28"/>
          <w:szCs w:val="28"/>
        </w:rPr>
        <w:t>Лыков О.П., Свинухов А.Г. Тенденции производства и применения кислородсодержащих соединений как компонентов автомобильных бензинов. –М.: ЦНИИТЭнефтехим, 1992. – 72 с.</w:t>
      </w:r>
    </w:p>
    <w:p w14:paraId="580AA696" w14:textId="77777777"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z w:val="28"/>
          <w:szCs w:val="28"/>
        </w:rPr>
        <w:t>Мановян А.К. Технология переработки природных энергоносителей. – М.: Колос С, 2004.  - 456 с.</w:t>
      </w:r>
    </w:p>
    <w:p w14:paraId="2BA5A3E8" w14:textId="77777777" w:rsidR="00B5143D" w:rsidRPr="00F06DA3" w:rsidRDefault="00F4726A" w:rsidP="00F06DA3">
      <w:pPr>
        <w:pStyle w:val="af8"/>
        <w:widowControl w:val="0"/>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hyperlink r:id="rId149" w:history="1">
        <w:r w:rsidR="00B5143D" w:rsidRPr="00F06DA3">
          <w:rPr>
            <w:rStyle w:val="af6"/>
            <w:rFonts w:ascii="Times New Roman" w:hAnsi="Times New Roman"/>
            <w:color w:val="000000" w:themeColor="text1"/>
            <w:sz w:val="28"/>
            <w:szCs w:val="28"/>
          </w:rPr>
          <w:t xml:space="preserve">Магеррамов А.М., Ахмедова Р.А., Ахмедова Н.Ф. Нефтехимия и нефтепереработка </w:t>
        </w:r>
      </w:hyperlink>
      <w:r w:rsidR="00B5143D" w:rsidRPr="00F06DA3">
        <w:rPr>
          <w:rFonts w:ascii="Times New Roman" w:hAnsi="Times New Roman"/>
          <w:color w:val="000000" w:themeColor="text1"/>
          <w:sz w:val="28"/>
          <w:szCs w:val="28"/>
        </w:rPr>
        <w:t>Учебник для высших учебных заведений. Баку: Издательство «Бакы Университети», 2009. - 660 с.</w:t>
      </w:r>
    </w:p>
    <w:p w14:paraId="0C8DC5D7" w14:textId="77777777"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sz w:val="28"/>
          <w:szCs w:val="28"/>
          <w:lang w:eastAsia="ko-KR"/>
        </w:rPr>
      </w:pPr>
      <w:r w:rsidRPr="00F06DA3">
        <w:rPr>
          <w:rFonts w:ascii="Times New Roman" w:hAnsi="Times New Roman"/>
          <w:sz w:val="28"/>
          <w:szCs w:val="28"/>
          <w:lang w:eastAsia="ko-KR"/>
        </w:rPr>
        <w:t>Нефтепродукты, топлива, битумы. Парафины, растворители. -М.: Издательство стандартов, 1999. -648 с.</w:t>
      </w:r>
    </w:p>
    <w:p w14:paraId="35EB7251" w14:textId="77777777" w:rsidR="00B5143D" w:rsidRPr="00F06DA3" w:rsidRDefault="00B5143D"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rPr>
      </w:pPr>
      <w:r w:rsidRPr="00F06DA3">
        <w:rPr>
          <w:sz w:val="28"/>
          <w:szCs w:val="28"/>
        </w:rPr>
        <w:t>Нигматуллин</w:t>
      </w:r>
      <w:r w:rsidRPr="00F06DA3">
        <w:rPr>
          <w:sz w:val="28"/>
          <w:szCs w:val="28"/>
          <w:lang w:val="kk-KZ"/>
        </w:rPr>
        <w:t xml:space="preserve"> </w:t>
      </w:r>
      <w:r w:rsidRPr="00F06DA3">
        <w:rPr>
          <w:sz w:val="28"/>
          <w:szCs w:val="28"/>
        </w:rPr>
        <w:t>Р.Г. Деасфальтизация гудрона пропаном.  – М.: ИЦ «Техинформ», 2003. – 200 с.</w:t>
      </w:r>
    </w:p>
    <w:p w14:paraId="248D6385"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Оболенцев Р.Д. Физические константы углеводородов жидких топлив и масел. М.: Гостоптехиздат, 1953.- 446 с</w:t>
      </w:r>
    </w:p>
    <w:p w14:paraId="5F2FB3D7" w14:textId="77777777"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z w:val="28"/>
          <w:szCs w:val="28"/>
        </w:rPr>
        <w:lastRenderedPageBreak/>
        <w:t>Овчаров С.Н. Риформинг индивидуальных углеводородов и бензинов с водородом и без водорода / С. Н. Овчаров, И. М. Колесников; Российский государственный университет нефти и газа имени И.М. Губкина. - М. : Изд-во РГУ нефти и газа, 2006. - 416 с.</w:t>
      </w:r>
      <w:r w:rsidRPr="00F06DA3">
        <w:rPr>
          <w:rFonts w:ascii="Times New Roman" w:hAnsi="Times New Roman"/>
          <w:color w:val="FFFFFF"/>
          <w:sz w:val="28"/>
          <w:szCs w:val="28"/>
        </w:rPr>
        <w:t xml:space="preserve"> и газ», 2003. – 560 с.</w:t>
      </w:r>
    </w:p>
    <w:p w14:paraId="0609DCF2" w14:textId="77777777" w:rsidR="00856795" w:rsidRPr="00F06DA3" w:rsidRDefault="00856795"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z w:val="28"/>
          <w:szCs w:val="28"/>
        </w:rPr>
        <w:t>Онойченко С.Н. Применение оксигенатов при производстве перспективных автобензинов. – М.: Техника, 2003. – 64 с.</w:t>
      </w:r>
    </w:p>
    <w:p w14:paraId="441326BB" w14:textId="70E59648" w:rsidR="00B5143D"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noProof/>
          <w:color w:val="000000"/>
          <w:sz w:val="28"/>
          <w:szCs w:val="28"/>
        </w:rPr>
      </w:pPr>
      <w:r w:rsidRPr="00F06DA3">
        <w:rPr>
          <w:rFonts w:ascii="Times New Roman" w:hAnsi="Times New Roman"/>
          <w:noProof/>
          <w:color w:val="000000"/>
          <w:sz w:val="28"/>
          <w:szCs w:val="28"/>
        </w:rPr>
        <w:t>Орочко Д.И., Сулимов А.Д., Осипов Л.Н. Гидрогенизационные    процессы в нефтепереработке. – М.: Химия, 1971.- 352 с.</w:t>
      </w:r>
    </w:p>
    <w:p w14:paraId="685EEC29" w14:textId="77777777" w:rsidR="00F06DA3" w:rsidRPr="00B80622" w:rsidRDefault="00F06DA3" w:rsidP="00B80622">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noProof/>
          <w:color w:val="000000"/>
          <w:sz w:val="28"/>
          <w:szCs w:val="28"/>
        </w:rPr>
      </w:pPr>
      <w:r w:rsidRPr="00B80622">
        <w:rPr>
          <w:rStyle w:val="29pt"/>
          <w:rFonts w:eastAsia="Microsoft Sans Serif"/>
          <w:i w:val="0"/>
          <w:sz w:val="28"/>
          <w:szCs w:val="28"/>
        </w:rPr>
        <w:t>Петерс Р. X</w:t>
      </w:r>
      <w:r w:rsidRPr="00B80622">
        <w:rPr>
          <w:rStyle w:val="29pt"/>
          <w:rFonts w:eastAsia="Microsoft Sans Serif"/>
          <w:sz w:val="28"/>
          <w:szCs w:val="28"/>
        </w:rPr>
        <w:t>.</w:t>
      </w:r>
      <w:r w:rsidRPr="00B80622">
        <w:rPr>
          <w:rFonts w:ascii="Times New Roman" w:hAnsi="Times New Roman"/>
          <w:sz w:val="28"/>
          <w:szCs w:val="28"/>
        </w:rPr>
        <w:t xml:space="preserve"> Текстильная химия (очистка текстильных материалов от загрязнений); Пер. с англ. Г. Е. Кричевского. М.: Легкая индустрия, 1973. -212 с</w:t>
      </w:r>
    </w:p>
    <w:p w14:paraId="2DC1B5CB" w14:textId="77777777" w:rsidR="00B5143D" w:rsidRPr="00F06DA3" w:rsidRDefault="00B5143D" w:rsidP="00F06DA3">
      <w:pPr>
        <w:pStyle w:val="af8"/>
        <w:numPr>
          <w:ilvl w:val="0"/>
          <w:numId w:val="31"/>
        </w:numPr>
        <w:tabs>
          <w:tab w:val="left" w:pos="0"/>
          <w:tab w:val="left" w:pos="284"/>
          <w:tab w:val="left" w:pos="426"/>
          <w:tab w:val="left" w:pos="851"/>
        </w:tabs>
        <w:spacing w:after="0" w:line="240" w:lineRule="auto"/>
        <w:ind w:left="0" w:firstLine="0"/>
        <w:jc w:val="both"/>
        <w:rPr>
          <w:rFonts w:ascii="Times New Roman" w:hAnsi="Times New Roman"/>
          <w:color w:val="000000"/>
          <w:sz w:val="28"/>
          <w:szCs w:val="28"/>
        </w:rPr>
      </w:pPr>
      <w:r w:rsidRPr="00F06DA3">
        <w:rPr>
          <w:rFonts w:ascii="Times New Roman" w:hAnsi="Times New Roman"/>
          <w:color w:val="000000"/>
          <w:sz w:val="28"/>
          <w:szCs w:val="28"/>
        </w:rPr>
        <w:t xml:space="preserve">Покровская, С. В.  Технология переработки нефти. Производство нефтяных масел. – Новополоцк : ПГУ, 2008. – 320 с. </w:t>
      </w:r>
    </w:p>
    <w:p w14:paraId="7B67E8C3" w14:textId="5776150C"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Производство углеводородных растворителей. М.: ЦНИИТЭнефтехим.   1979.   Вып.   3.   -132   с.</w:t>
      </w:r>
    </w:p>
    <w:p w14:paraId="6FA24EB1" w14:textId="77777777" w:rsidR="00856795" w:rsidRPr="00B80622" w:rsidRDefault="00856795" w:rsidP="00B80622">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B80622">
        <w:rPr>
          <w:color w:val="000000"/>
          <w:sz w:val="28"/>
          <w:szCs w:val="28"/>
          <w:lang w:val="kk-KZ"/>
        </w:rPr>
        <w:t>Пұсырманова Г.Ж.,</w:t>
      </w:r>
      <w:r w:rsidRPr="00B80622">
        <w:rPr>
          <w:noProof/>
          <w:color w:val="000000"/>
          <w:sz w:val="28"/>
          <w:szCs w:val="28"/>
          <w:lang w:val="kk-KZ"/>
        </w:rPr>
        <w:t xml:space="preserve"> Дәуренбек Н.М., </w:t>
      </w:r>
      <w:r w:rsidRPr="00B80622">
        <w:rPr>
          <w:color w:val="000000"/>
          <w:sz w:val="28"/>
          <w:szCs w:val="28"/>
          <w:lang w:val="kk-KZ"/>
        </w:rPr>
        <w:t xml:space="preserve">Надиров К.С. Мұнай мен газдың химиясы және физикасы. Оқулық. </w:t>
      </w:r>
      <w:r w:rsidRPr="00B80622">
        <w:rPr>
          <w:noProof/>
          <w:color w:val="000000"/>
          <w:sz w:val="28"/>
          <w:szCs w:val="28"/>
          <w:lang w:val="kk-KZ"/>
        </w:rPr>
        <w:t xml:space="preserve">Алматы: Эверо, 2019. -348 б. </w:t>
      </w:r>
    </w:p>
    <w:p w14:paraId="5C596DA2"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Рамазанзаде М.М. //Известие вузов. Нефть и газ. 1974, № 4, С.65</w:t>
      </w:r>
    </w:p>
    <w:p w14:paraId="6DCFD629"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color w:val="000000"/>
          <w:sz w:val="28"/>
          <w:szCs w:val="28"/>
        </w:rPr>
        <w:t xml:space="preserve">Расчет теплофизических свойств нефтепродуктов; Обзорн. информ./ Шеломенцев </w:t>
      </w:r>
      <w:r w:rsidRPr="00F06DA3">
        <w:rPr>
          <w:color w:val="000000"/>
          <w:sz w:val="28"/>
          <w:szCs w:val="28"/>
          <w:lang w:val="en-US"/>
        </w:rPr>
        <w:t>A</w:t>
      </w:r>
      <w:r w:rsidRPr="00F06DA3">
        <w:rPr>
          <w:color w:val="000000"/>
          <w:sz w:val="28"/>
          <w:szCs w:val="28"/>
        </w:rPr>
        <w:t>.</w:t>
      </w:r>
      <w:r w:rsidRPr="00F06DA3">
        <w:rPr>
          <w:color w:val="000000"/>
          <w:sz w:val="28"/>
          <w:szCs w:val="28"/>
          <w:lang w:val="en-US"/>
        </w:rPr>
        <w:t>M</w:t>
      </w:r>
      <w:r w:rsidRPr="00F06DA3">
        <w:rPr>
          <w:color w:val="000000"/>
          <w:sz w:val="28"/>
          <w:szCs w:val="28"/>
        </w:rPr>
        <w:t>. - М.: Изд-во Стандартов . 1985.- 76 с.</w:t>
      </w:r>
      <w:r w:rsidRPr="00F06DA3">
        <w:rPr>
          <w:sz w:val="28"/>
          <w:szCs w:val="28"/>
        </w:rPr>
        <w:t>Рейнольдс В.В. Физическая химия нефтяных растворителей. -Л.: Химия, 1967.-184 с.</w:t>
      </w:r>
    </w:p>
    <w:p w14:paraId="5957DBD4" w14:textId="4FF8164C"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napToGrid w:val="0"/>
        <w:spacing w:after="0" w:line="240" w:lineRule="auto"/>
        <w:ind w:left="0" w:firstLine="0"/>
        <w:jc w:val="both"/>
        <w:rPr>
          <w:rFonts w:ascii="Times New Roman" w:hAnsi="Times New Roman"/>
          <w:color w:val="000000"/>
          <w:sz w:val="28"/>
          <w:szCs w:val="28"/>
        </w:rPr>
      </w:pPr>
      <w:r w:rsidRPr="00F06DA3">
        <w:rPr>
          <w:rFonts w:ascii="Times New Roman" w:hAnsi="Times New Roman"/>
          <w:color w:val="000000"/>
          <w:sz w:val="28"/>
          <w:szCs w:val="28"/>
        </w:rPr>
        <w:t xml:space="preserve">Расчеты основных процессов и аппаратов нефтепереработки: Справочник /  </w:t>
      </w:r>
      <w:r w:rsidRPr="00F06DA3">
        <w:rPr>
          <w:rFonts w:ascii="Times New Roman" w:eastAsia="Times New Roman" w:hAnsi="Times New Roman"/>
          <w:color w:val="000000"/>
          <w:sz w:val="28"/>
          <w:szCs w:val="28"/>
        </w:rPr>
        <w:t xml:space="preserve">Г.Г. Рабинович [и др.]; под </w:t>
      </w:r>
      <w:r w:rsidRPr="00F06DA3">
        <w:rPr>
          <w:rFonts w:ascii="Times New Roman" w:hAnsi="Times New Roman"/>
          <w:color w:val="000000"/>
          <w:sz w:val="28"/>
          <w:szCs w:val="28"/>
        </w:rPr>
        <w:t xml:space="preserve">ред. Судакова Е.Н. </w:t>
      </w:r>
      <w:r w:rsidRPr="00F06DA3">
        <w:rPr>
          <w:rFonts w:ascii="Times New Roman" w:eastAsia="Times New Roman" w:hAnsi="Times New Roman"/>
          <w:color w:val="000000"/>
          <w:sz w:val="28"/>
          <w:szCs w:val="28"/>
        </w:rPr>
        <w:t xml:space="preserve">- 3-е изд., перераб. и доп. </w:t>
      </w:r>
      <w:r w:rsidR="00856795" w:rsidRPr="00F06DA3">
        <w:rPr>
          <w:rFonts w:ascii="Times New Roman" w:hAnsi="Times New Roman"/>
          <w:color w:val="000000"/>
          <w:sz w:val="28"/>
          <w:szCs w:val="28"/>
          <w:lang w:val="kk-KZ"/>
        </w:rPr>
        <w:t>-</w:t>
      </w:r>
      <w:r w:rsidRPr="00F06DA3">
        <w:rPr>
          <w:rFonts w:ascii="Times New Roman" w:hAnsi="Times New Roman"/>
          <w:color w:val="000000"/>
          <w:sz w:val="28"/>
          <w:szCs w:val="28"/>
        </w:rPr>
        <w:t xml:space="preserve"> М.: Химия, 1979. </w:t>
      </w:r>
      <w:r w:rsidR="00856795" w:rsidRPr="00F06DA3">
        <w:rPr>
          <w:rFonts w:ascii="Times New Roman" w:hAnsi="Times New Roman"/>
          <w:color w:val="000000"/>
          <w:sz w:val="28"/>
          <w:szCs w:val="28"/>
          <w:lang w:val="kk-KZ"/>
        </w:rPr>
        <w:t>-</w:t>
      </w:r>
      <w:r w:rsidRPr="00F06DA3">
        <w:rPr>
          <w:rFonts w:ascii="Times New Roman" w:hAnsi="Times New Roman"/>
          <w:color w:val="000000"/>
          <w:sz w:val="28"/>
          <w:szCs w:val="28"/>
        </w:rPr>
        <w:t xml:space="preserve"> 568 с.</w:t>
      </w:r>
    </w:p>
    <w:p w14:paraId="2DF392A8" w14:textId="77777777" w:rsidR="00856795" w:rsidRPr="00F06DA3" w:rsidRDefault="00856795" w:rsidP="00F06DA3">
      <w:pPr>
        <w:widowControl w:val="0"/>
        <w:numPr>
          <w:ilvl w:val="0"/>
          <w:numId w:val="31"/>
        </w:numPr>
        <w:tabs>
          <w:tab w:val="left" w:pos="0"/>
          <w:tab w:val="left" w:pos="284"/>
          <w:tab w:val="left" w:pos="426"/>
          <w:tab w:val="left" w:pos="540"/>
          <w:tab w:val="left" w:pos="993"/>
          <w:tab w:val="left" w:pos="1440"/>
        </w:tabs>
        <w:ind w:left="0" w:firstLine="0"/>
        <w:jc w:val="both"/>
        <w:rPr>
          <w:color w:val="000000" w:themeColor="text1"/>
          <w:sz w:val="28"/>
          <w:szCs w:val="28"/>
        </w:rPr>
      </w:pPr>
      <w:r w:rsidRPr="00F06DA3">
        <w:rPr>
          <w:color w:val="000000" w:themeColor="text1"/>
          <w:sz w:val="28"/>
          <w:szCs w:val="28"/>
        </w:rPr>
        <w:t>Рейнольдс В.В. Физическая химия нефтяных растворителей. -Л.: Химия, 1967.-184 с.</w:t>
      </w:r>
    </w:p>
    <w:p w14:paraId="1A993473"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napToGrid w:val="0"/>
        <w:spacing w:after="0" w:line="240" w:lineRule="auto"/>
        <w:ind w:left="0" w:firstLine="0"/>
        <w:jc w:val="both"/>
        <w:rPr>
          <w:rFonts w:ascii="Times New Roman" w:hAnsi="Times New Roman"/>
          <w:color w:val="000000"/>
          <w:sz w:val="28"/>
          <w:szCs w:val="28"/>
        </w:rPr>
      </w:pPr>
      <w:r w:rsidRPr="00F06DA3">
        <w:rPr>
          <w:rFonts w:ascii="Times New Roman" w:hAnsi="Times New Roman"/>
          <w:color w:val="000000"/>
          <w:sz w:val="28"/>
          <w:szCs w:val="28"/>
        </w:rPr>
        <w:t>Рид Р</w:t>
      </w:r>
      <w:r w:rsidRPr="00F06DA3">
        <w:rPr>
          <w:rFonts w:ascii="Times New Roman" w:hAnsi="Times New Roman"/>
          <w:color w:val="000000"/>
          <w:sz w:val="28"/>
          <w:szCs w:val="28"/>
          <w:lang w:val="kk-KZ"/>
        </w:rPr>
        <w:t>.,</w:t>
      </w:r>
      <w:r w:rsidRPr="00F06DA3">
        <w:rPr>
          <w:rFonts w:ascii="Times New Roman" w:hAnsi="Times New Roman"/>
          <w:color w:val="000000"/>
          <w:sz w:val="28"/>
          <w:szCs w:val="28"/>
        </w:rPr>
        <w:t xml:space="preserve"> Праусниц Дж., Шервуд Т. Свойства газов и жидкостей: Пер. с англ. Под ред. Б.И.Соколова. 3-е изд. Л.: Химия, 1982. -592 с.</w:t>
      </w:r>
    </w:p>
    <w:p w14:paraId="027DF0DB"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Роговин З.А. Основы химии. М.: Химия, 2001.- 738 с.</w:t>
      </w:r>
    </w:p>
    <w:p w14:paraId="3EAAE1A4" w14:textId="77777777" w:rsidR="00856795" w:rsidRPr="00F06DA3" w:rsidRDefault="00856795" w:rsidP="00F06DA3">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rPr>
      </w:pPr>
      <w:r w:rsidRPr="00F06DA3">
        <w:rPr>
          <w:rFonts w:ascii="Times New Roman" w:hAnsi="Times New Roman"/>
          <w:color w:val="000000" w:themeColor="text1"/>
          <w:sz w:val="28"/>
          <w:szCs w:val="28"/>
        </w:rPr>
        <w:t>Розовский А.Я., Лин Г.И. Теоретические основы процесса синтеза метанола. М.: Химия, 1990.268 с.</w:t>
      </w:r>
    </w:p>
    <w:p w14:paraId="348DA334" w14:textId="77777777" w:rsidR="00B5143D" w:rsidRPr="00F06DA3" w:rsidRDefault="00B5143D" w:rsidP="00F06DA3">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rPr>
      </w:pPr>
      <w:r w:rsidRPr="00F06DA3">
        <w:rPr>
          <w:rFonts w:ascii="Times New Roman" w:hAnsi="Times New Roman"/>
          <w:sz w:val="28"/>
          <w:szCs w:val="28"/>
        </w:rPr>
        <w:t xml:space="preserve">Рудин М.Г., Сомов В.Е., Фомин А.С. Карманный справочник нефтепереработчика. - М.: ЦНИИТЭнефтехим, 2004, -336 с. </w:t>
      </w:r>
    </w:p>
    <w:p w14:paraId="38BACAB9" w14:textId="77777777" w:rsidR="00B5143D" w:rsidRPr="00F06DA3" w:rsidRDefault="00B5143D" w:rsidP="00F06DA3">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rPr>
      </w:pPr>
      <w:r w:rsidRPr="00F06DA3">
        <w:rPr>
          <w:rFonts w:ascii="Times New Roman" w:hAnsi="Times New Roman"/>
          <w:sz w:val="28"/>
          <w:szCs w:val="28"/>
        </w:rPr>
        <w:t>Рустамов М. И., Гайсин А. С, Мамедов Д. Н. Современный справочник по нефтяным топливам и технологиям их производства. Под ред. Шахтахтинского Т.Н. Баку:Фонд «Химик».    2005.-640 с.</w:t>
      </w:r>
    </w:p>
    <w:p w14:paraId="70FFFAF6" w14:textId="77777777" w:rsidR="00B5143D" w:rsidRPr="00F06DA3" w:rsidRDefault="00B5143D" w:rsidP="00F06DA3">
      <w:pPr>
        <w:pStyle w:val="af8"/>
        <w:numPr>
          <w:ilvl w:val="0"/>
          <w:numId w:val="31"/>
        </w:numPr>
        <w:shd w:val="clear" w:color="auto" w:fill="FFFFFF"/>
        <w:tabs>
          <w:tab w:val="left" w:pos="0"/>
          <w:tab w:val="left" w:pos="284"/>
          <w:tab w:val="left" w:pos="426"/>
        </w:tabs>
        <w:autoSpaceDE w:val="0"/>
        <w:autoSpaceDN w:val="0"/>
        <w:adjustRightInd w:val="0"/>
        <w:spacing w:after="0" w:line="240" w:lineRule="auto"/>
        <w:ind w:left="0" w:firstLine="0"/>
        <w:jc w:val="both"/>
        <w:rPr>
          <w:rFonts w:ascii="Times New Roman" w:hAnsi="Times New Roman"/>
          <w:sz w:val="28"/>
          <w:szCs w:val="28"/>
        </w:rPr>
      </w:pPr>
      <w:r w:rsidRPr="00F06DA3">
        <w:rPr>
          <w:rFonts w:ascii="Times New Roman" w:hAnsi="Times New Roman"/>
          <w:sz w:val="28"/>
          <w:szCs w:val="28"/>
        </w:rPr>
        <w:t xml:space="preserve">Сарданашвили А. Г., Львова А. И. Примеры и задачи по технологии переработки нефти и газа.  3-е изд. - СПб : </w:t>
      </w:r>
      <w:r w:rsidRPr="00F06DA3">
        <w:rPr>
          <w:rFonts w:ascii="Times New Roman" w:hAnsi="Times New Roman"/>
          <w:color w:val="000000"/>
          <w:sz w:val="28"/>
          <w:szCs w:val="28"/>
          <w:shd w:val="clear" w:color="auto" w:fill="FFFFFF"/>
        </w:rPr>
        <w:t>Лань, 2017</w:t>
      </w:r>
      <w:r w:rsidRPr="00F06DA3">
        <w:rPr>
          <w:rFonts w:ascii="Times New Roman" w:hAnsi="Times New Roman"/>
          <w:sz w:val="28"/>
          <w:szCs w:val="28"/>
        </w:rPr>
        <w:t xml:space="preserve">. - 267 с. </w:t>
      </w:r>
    </w:p>
    <w:p w14:paraId="274BB4D1" w14:textId="77777777" w:rsidR="00B5143D" w:rsidRPr="00F06DA3" w:rsidRDefault="00B5143D" w:rsidP="00F06DA3">
      <w:pPr>
        <w:pStyle w:val="af8"/>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sz w:val="28"/>
          <w:szCs w:val="28"/>
        </w:rPr>
      </w:pPr>
      <w:r w:rsidRPr="00F06DA3">
        <w:rPr>
          <w:rFonts w:ascii="Times New Roman" w:hAnsi="Times New Roman"/>
          <w:bCs/>
          <w:sz w:val="28"/>
          <w:szCs w:val="28"/>
        </w:rPr>
        <w:t>Сериков Т.П.</w:t>
      </w:r>
      <w:r w:rsidRPr="00F06DA3">
        <w:rPr>
          <w:rFonts w:ascii="Times New Roman" w:hAnsi="Times New Roman"/>
          <w:sz w:val="28"/>
          <w:szCs w:val="28"/>
        </w:rPr>
        <w:t xml:space="preserve">  Процессы получения бензола и вопросы моделирования их в условиях АНПЗ : Монография / Т. П. Сериков, З. Ф. Серикова, Б. Б. Оразбаев ; Атырауский институт нефти и газа. - Атырау : "ЕРТ-ТӨСТІК", 2008. - 131 с</w:t>
      </w:r>
    </w:p>
    <w:p w14:paraId="1E647CBC" w14:textId="77777777" w:rsidR="00B5143D" w:rsidRPr="00F06DA3" w:rsidRDefault="00B5143D" w:rsidP="00F06DA3">
      <w:pPr>
        <w:pStyle w:val="af8"/>
        <w:numPr>
          <w:ilvl w:val="0"/>
          <w:numId w:val="31"/>
        </w:numPr>
        <w:shd w:val="clear" w:color="auto" w:fill="FFFFFF"/>
        <w:tabs>
          <w:tab w:val="left" w:pos="0"/>
          <w:tab w:val="left" w:pos="426"/>
        </w:tabs>
        <w:autoSpaceDE w:val="0"/>
        <w:autoSpaceDN w:val="0"/>
        <w:adjustRightInd w:val="0"/>
        <w:spacing w:after="0" w:line="240" w:lineRule="auto"/>
        <w:ind w:left="0" w:firstLine="0"/>
        <w:jc w:val="both"/>
        <w:rPr>
          <w:rFonts w:ascii="Times New Roman" w:hAnsi="Times New Roman"/>
          <w:sz w:val="28"/>
          <w:szCs w:val="28"/>
          <w:lang w:eastAsia="ja-JP"/>
        </w:rPr>
      </w:pPr>
      <w:r w:rsidRPr="00F06DA3">
        <w:rPr>
          <w:rFonts w:ascii="Times New Roman" w:hAnsi="Times New Roman"/>
          <w:sz w:val="28"/>
          <w:szCs w:val="28"/>
          <w:lang w:eastAsia="ja-JP"/>
        </w:rPr>
        <w:lastRenderedPageBreak/>
        <w:t>Соколов В. 3., Харлампович Г. Д. Производство и использование   ароматических углеводородов.— М.: Химия, 1980- 336 с.</w:t>
      </w:r>
    </w:p>
    <w:p w14:paraId="630DB376" w14:textId="77777777" w:rsidR="00856795" w:rsidRPr="00F06DA3" w:rsidRDefault="00856795" w:rsidP="00B80622">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rPr>
      </w:pPr>
      <w:r w:rsidRPr="00F06DA3">
        <w:rPr>
          <w:rStyle w:val="29pt"/>
          <w:rFonts w:eastAsia="Microsoft Sans Serif"/>
          <w:i w:val="0"/>
          <w:sz w:val="28"/>
          <w:szCs w:val="28"/>
        </w:rPr>
        <w:t>Сокольников И. П., Кондрацкий А. П</w:t>
      </w:r>
      <w:r w:rsidRPr="00F06DA3">
        <w:rPr>
          <w:rStyle w:val="29pt"/>
          <w:rFonts w:eastAsia="Microsoft Sans Serif"/>
          <w:sz w:val="28"/>
          <w:szCs w:val="28"/>
        </w:rPr>
        <w:t>.</w:t>
      </w:r>
      <w:r w:rsidRPr="00F06DA3">
        <w:rPr>
          <w:rFonts w:ascii="Times New Roman" w:hAnsi="Times New Roman"/>
          <w:sz w:val="28"/>
          <w:szCs w:val="28"/>
        </w:rPr>
        <w:t xml:space="preserve"> Технология эфиромасличного нроизводства. М.: Пищепромиздат, 1968. -202 с.</w:t>
      </w:r>
    </w:p>
    <w:p w14:paraId="101204BA" w14:textId="77777777" w:rsidR="00B5143D" w:rsidRPr="00F06DA3" w:rsidRDefault="00B5143D" w:rsidP="00B80622">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rPr>
      </w:pPr>
      <w:r w:rsidRPr="00F06DA3">
        <w:rPr>
          <w:rFonts w:ascii="Times New Roman" w:hAnsi="Times New Roman"/>
          <w:sz w:val="28"/>
          <w:szCs w:val="28"/>
        </w:rPr>
        <w:t>Справочник нефтепереработчика: Справочник/Под ред. Г.А. Ластовкина, Е.Д. Радченко, М.Г. Рудина. – Л</w:t>
      </w:r>
      <w:r w:rsidRPr="00F06DA3">
        <w:rPr>
          <w:rFonts w:ascii="Times New Roman" w:hAnsi="Times New Roman"/>
          <w:sz w:val="28"/>
          <w:szCs w:val="28"/>
          <w:lang w:val="kk-KZ"/>
        </w:rPr>
        <w:t>.</w:t>
      </w:r>
      <w:r w:rsidRPr="00F06DA3">
        <w:rPr>
          <w:rFonts w:ascii="Times New Roman" w:hAnsi="Times New Roman"/>
          <w:sz w:val="28"/>
          <w:szCs w:val="28"/>
        </w:rPr>
        <w:t>: Химия, 1986. – 648 с.</w:t>
      </w:r>
    </w:p>
    <w:p w14:paraId="731735B4" w14:textId="77777777" w:rsidR="00856795" w:rsidRPr="00F06DA3" w:rsidRDefault="00856795" w:rsidP="00B80622">
      <w:pPr>
        <w:widowControl w:val="0"/>
        <w:numPr>
          <w:ilvl w:val="0"/>
          <w:numId w:val="31"/>
        </w:numPr>
        <w:tabs>
          <w:tab w:val="left" w:pos="0"/>
          <w:tab w:val="left" w:pos="342"/>
        </w:tabs>
        <w:ind w:left="0" w:firstLine="0"/>
        <w:jc w:val="both"/>
        <w:rPr>
          <w:sz w:val="28"/>
          <w:szCs w:val="28"/>
        </w:rPr>
      </w:pPr>
      <w:r w:rsidRPr="00F06DA3">
        <w:rPr>
          <w:rStyle w:val="28pt"/>
          <w:rFonts w:eastAsiaTheme="minorEastAsia"/>
          <w:b w:val="0"/>
          <w:sz w:val="28"/>
          <w:szCs w:val="28"/>
        </w:rPr>
        <w:t xml:space="preserve">Справочник </w:t>
      </w:r>
      <w:r w:rsidRPr="00F06DA3">
        <w:rPr>
          <w:color w:val="000000"/>
          <w:sz w:val="28"/>
          <w:szCs w:val="28"/>
        </w:rPr>
        <w:t xml:space="preserve">по клеям/Сост. Л. X. Айрапетян, В. Д. </w:t>
      </w:r>
      <w:r w:rsidRPr="00F06DA3">
        <w:rPr>
          <w:rStyle w:val="28pt"/>
          <w:rFonts w:eastAsiaTheme="minorEastAsia"/>
          <w:b w:val="0"/>
          <w:sz w:val="28"/>
          <w:szCs w:val="28"/>
        </w:rPr>
        <w:t>Заика</w:t>
      </w:r>
      <w:r w:rsidRPr="00F06DA3">
        <w:rPr>
          <w:rStyle w:val="28pt"/>
          <w:rFonts w:eastAsiaTheme="minorEastAsia"/>
          <w:sz w:val="28"/>
          <w:szCs w:val="28"/>
        </w:rPr>
        <w:t xml:space="preserve">, </w:t>
      </w:r>
      <w:r w:rsidRPr="00F06DA3">
        <w:rPr>
          <w:color w:val="000000"/>
          <w:sz w:val="28"/>
          <w:szCs w:val="28"/>
        </w:rPr>
        <w:t>Л. Д. Елец</w:t>
      </w:r>
      <w:r w:rsidRPr="00F06DA3">
        <w:rPr>
          <w:color w:val="000000"/>
          <w:sz w:val="28"/>
          <w:szCs w:val="28"/>
        </w:rPr>
        <w:softHyphen/>
        <w:t>кая, Л. А. Яншина. Л.: Химия, 1980. -304 с.</w:t>
      </w:r>
    </w:p>
    <w:p w14:paraId="5C7436EC" w14:textId="77777777" w:rsidR="00856795" w:rsidRPr="00F06DA3" w:rsidRDefault="00856795" w:rsidP="00B80622">
      <w:pPr>
        <w:numPr>
          <w:ilvl w:val="0"/>
          <w:numId w:val="31"/>
        </w:numPr>
        <w:tabs>
          <w:tab w:val="left" w:pos="0"/>
          <w:tab w:val="left" w:pos="426"/>
        </w:tabs>
        <w:ind w:left="0" w:firstLine="0"/>
        <w:jc w:val="both"/>
        <w:rPr>
          <w:sz w:val="28"/>
          <w:szCs w:val="28"/>
        </w:rPr>
      </w:pPr>
      <w:r w:rsidRPr="00F06DA3">
        <w:rPr>
          <w:rStyle w:val="29pt"/>
          <w:rFonts w:eastAsia="Microsoft Sans Serif"/>
          <w:i w:val="0"/>
          <w:sz w:val="28"/>
          <w:szCs w:val="28"/>
        </w:rPr>
        <w:t>Спринг С</w:t>
      </w:r>
      <w:r w:rsidRPr="00F06DA3">
        <w:rPr>
          <w:rStyle w:val="29pt"/>
          <w:rFonts w:eastAsia="Microsoft Sans Serif"/>
          <w:sz w:val="28"/>
          <w:szCs w:val="28"/>
        </w:rPr>
        <w:t>.</w:t>
      </w:r>
      <w:r w:rsidRPr="00F06DA3">
        <w:rPr>
          <w:sz w:val="28"/>
          <w:szCs w:val="28"/>
        </w:rPr>
        <w:t xml:space="preserve"> Очистка поверхности металлов.: Пер. с англ. М.: Мир, 1966.- 350 с.</w:t>
      </w:r>
    </w:p>
    <w:p w14:paraId="1E4C118A"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Стекольщиков М.Н. Углеводородные растворители: свойства, производство применение. – М.: Химия, 1986.- 120 с.</w:t>
      </w:r>
    </w:p>
    <w:p w14:paraId="674996EC" w14:textId="77777777" w:rsidR="00B5143D" w:rsidRPr="00F06DA3" w:rsidRDefault="00B5143D" w:rsidP="00F06DA3">
      <w:pPr>
        <w:numPr>
          <w:ilvl w:val="0"/>
          <w:numId w:val="31"/>
        </w:numPr>
        <w:tabs>
          <w:tab w:val="left" w:pos="0"/>
          <w:tab w:val="left" w:pos="426"/>
        </w:tabs>
        <w:ind w:left="0" w:firstLine="0"/>
        <w:jc w:val="both"/>
        <w:rPr>
          <w:sz w:val="28"/>
          <w:szCs w:val="28"/>
        </w:rPr>
      </w:pPr>
      <w:r w:rsidRPr="00F06DA3">
        <w:rPr>
          <w:sz w:val="28"/>
          <w:szCs w:val="28"/>
        </w:rPr>
        <w:t>Строганов В.М., Турукалов М.Б., Ясьян Ю.П. Некоторые аспекты удаления асфальтено-смоло-парафиновых отложений с применением углеводородных растворителей // Нефтепереработка и нефтехимия. – 2006. – № 12. – С. 25-29.</w:t>
      </w:r>
    </w:p>
    <w:p w14:paraId="0D2FD9FE" w14:textId="77777777" w:rsidR="00B5143D" w:rsidRPr="00F06DA3" w:rsidRDefault="00B5143D" w:rsidP="00F06DA3">
      <w:pPr>
        <w:pStyle w:val="af8"/>
        <w:numPr>
          <w:ilvl w:val="0"/>
          <w:numId w:val="31"/>
        </w:numPr>
        <w:shd w:val="clear" w:color="auto" w:fill="FFFFFF"/>
        <w:tabs>
          <w:tab w:val="left" w:pos="0"/>
          <w:tab w:val="left" w:pos="426"/>
        </w:tabs>
        <w:autoSpaceDE w:val="0"/>
        <w:autoSpaceDN w:val="0"/>
        <w:adjustRightInd w:val="0"/>
        <w:spacing w:after="0" w:line="240" w:lineRule="auto"/>
        <w:ind w:left="0" w:firstLine="0"/>
        <w:jc w:val="both"/>
        <w:rPr>
          <w:rFonts w:ascii="Times New Roman" w:hAnsi="Times New Roman"/>
          <w:sz w:val="28"/>
          <w:szCs w:val="28"/>
          <w:lang w:eastAsia="ja-JP"/>
        </w:rPr>
      </w:pPr>
      <w:r w:rsidRPr="00F06DA3">
        <w:rPr>
          <w:rFonts w:ascii="Times New Roman" w:hAnsi="Times New Roman"/>
          <w:sz w:val="28"/>
          <w:szCs w:val="28"/>
          <w:lang w:eastAsia="ja-JP"/>
        </w:rPr>
        <w:t xml:space="preserve"> Сулимов  Л.  Д.  Производство  ароматических  углеводородов  из  нефтяного сырья. М., Химия, 1975.-304 с.</w:t>
      </w:r>
    </w:p>
    <w:p w14:paraId="7FCA9B38" w14:textId="5A9E2256" w:rsidR="00B5143D" w:rsidRPr="00F06DA3" w:rsidRDefault="00B5143D"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lang w:val="kk-KZ"/>
        </w:rPr>
      </w:pPr>
      <w:r w:rsidRPr="00F06DA3">
        <w:rPr>
          <w:rStyle w:val="hl"/>
          <w:sz w:val="28"/>
          <w:szCs w:val="28"/>
        </w:rPr>
        <w:t>Тараканов</w:t>
      </w:r>
      <w:r w:rsidRPr="00F06DA3">
        <w:rPr>
          <w:sz w:val="28"/>
          <w:szCs w:val="28"/>
        </w:rPr>
        <w:t xml:space="preserve"> Г. В., Мановян А. К. Технологический расчет аппаратуры установок дистилляции нефти и ее фракций</w:t>
      </w:r>
      <w:r w:rsidRPr="00F06DA3">
        <w:rPr>
          <w:rFonts w:eastAsia="Batang"/>
          <w:sz w:val="28"/>
          <w:szCs w:val="28"/>
          <w:lang w:val="kk-KZ" w:eastAsia="ko-KR"/>
        </w:rPr>
        <w:t>.</w:t>
      </w:r>
      <w:r w:rsidRPr="00F06DA3">
        <w:rPr>
          <w:sz w:val="28"/>
          <w:szCs w:val="28"/>
        </w:rPr>
        <w:t xml:space="preserve">-Астрахань: </w:t>
      </w:r>
      <w:r w:rsidRPr="00F06DA3">
        <w:rPr>
          <w:rStyle w:val="hl"/>
          <w:sz w:val="28"/>
          <w:szCs w:val="28"/>
        </w:rPr>
        <w:t>АГТУ</w:t>
      </w:r>
      <w:r w:rsidRPr="00F06DA3">
        <w:rPr>
          <w:sz w:val="28"/>
          <w:szCs w:val="28"/>
        </w:rPr>
        <w:t xml:space="preserve">, 1998. – 141 с. </w:t>
      </w:r>
    </w:p>
    <w:p w14:paraId="5502FF1B" w14:textId="77777777" w:rsidR="00856795" w:rsidRPr="00F06DA3" w:rsidRDefault="00856795"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lang w:val="kk-KZ"/>
        </w:rPr>
      </w:pPr>
      <w:r w:rsidRPr="00F06DA3">
        <w:rPr>
          <w:sz w:val="28"/>
          <w:szCs w:val="28"/>
        </w:rPr>
        <w:t>Технология производства растительных масел/В. М. Копейковский, С. И. Данилчук, Г. И. Гарбузова и др. Под ред. В. М. Копейковского. М.: Легкая и пищевая пром-сть, 1982. -416 с.</w:t>
      </w:r>
    </w:p>
    <w:p w14:paraId="1AB1AB28" w14:textId="77777777" w:rsidR="00B5143D" w:rsidRPr="00F06DA3" w:rsidRDefault="00B5143D"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rPr>
      </w:pPr>
      <w:r w:rsidRPr="00F06DA3">
        <w:rPr>
          <w:rFonts w:eastAsia="Arial Unicode MS"/>
          <w:sz w:val="28"/>
          <w:szCs w:val="28"/>
        </w:rPr>
        <w:t>Топлива. Смазочные материалы. Технические жидкости. Справочник/ Под ред. В.М.Школьникова. – М.: Техинформ, 1999.  - 596 с.</w:t>
      </w:r>
    </w:p>
    <w:p w14:paraId="2CFFE218" w14:textId="77777777" w:rsidR="00B5143D" w:rsidRPr="00F06DA3" w:rsidRDefault="00B5143D"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lang w:val="kk-KZ"/>
        </w:rPr>
      </w:pPr>
      <w:r w:rsidRPr="00F06DA3">
        <w:rPr>
          <w:sz w:val="28"/>
          <w:szCs w:val="28"/>
        </w:rPr>
        <w:t>Туманян Б. П., Петрухина Н. Н., Колесников И. М. Каталитический реформинг: технологические аспекты и расчет основного оборудования. — М.: Издательство «Техника», ТУМА ГРУПП, 2012.-176</w:t>
      </w:r>
      <w:r w:rsidRPr="00F06DA3">
        <w:rPr>
          <w:sz w:val="28"/>
          <w:szCs w:val="28"/>
          <w:lang w:val="kk-KZ"/>
        </w:rPr>
        <w:t xml:space="preserve"> </w:t>
      </w:r>
      <w:r w:rsidRPr="00F06DA3">
        <w:rPr>
          <w:sz w:val="28"/>
          <w:szCs w:val="28"/>
        </w:rPr>
        <w:t>с.</w:t>
      </w:r>
    </w:p>
    <w:p w14:paraId="6F916DE9" w14:textId="77777777" w:rsidR="00B5143D" w:rsidRPr="00F06DA3" w:rsidRDefault="00B5143D" w:rsidP="00F06DA3">
      <w:pPr>
        <w:numPr>
          <w:ilvl w:val="0"/>
          <w:numId w:val="31"/>
        </w:numPr>
        <w:tabs>
          <w:tab w:val="left" w:pos="0"/>
          <w:tab w:val="left" w:pos="426"/>
        </w:tabs>
        <w:ind w:left="0" w:firstLine="0"/>
        <w:jc w:val="both"/>
        <w:rPr>
          <w:sz w:val="28"/>
          <w:szCs w:val="28"/>
        </w:rPr>
      </w:pPr>
      <w:r w:rsidRPr="00F06DA3">
        <w:rPr>
          <w:sz w:val="28"/>
          <w:szCs w:val="28"/>
        </w:rPr>
        <w:t>Турукалов М.Б. Критерии применимости углеводородных растворителей для удаления асфальтено-смоло-парафиновых отложений // Фундаментальные исследования. – 2007. – № 1. – С. 46-47.</w:t>
      </w:r>
    </w:p>
    <w:p w14:paraId="39327084" w14:textId="5765FAAC" w:rsidR="00B5143D" w:rsidRDefault="00B5143D"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rPr>
      </w:pPr>
      <w:r w:rsidRPr="00F06DA3">
        <w:rPr>
          <w:sz w:val="28"/>
          <w:szCs w:val="28"/>
        </w:rPr>
        <w:t>Уразаев В. Растворители // Технологии в электронной промышленности. 2006, №1. -С.45.</w:t>
      </w:r>
    </w:p>
    <w:p w14:paraId="64FA9A25" w14:textId="77777777" w:rsidR="00856795" w:rsidRPr="00F06DA3" w:rsidRDefault="00856795"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rPr>
      </w:pPr>
      <w:r w:rsidRPr="00F06DA3">
        <w:rPr>
          <w:rStyle w:val="29pt"/>
          <w:rFonts w:eastAsia="Microsoft Sans Serif"/>
          <w:i w:val="0"/>
          <w:sz w:val="28"/>
          <w:szCs w:val="28"/>
        </w:rPr>
        <w:t>Федорова А. Ф.</w:t>
      </w:r>
      <w:r w:rsidRPr="00F06DA3">
        <w:rPr>
          <w:sz w:val="28"/>
          <w:szCs w:val="28"/>
        </w:rPr>
        <w:t xml:space="preserve"> Технология химической чистки и крашения одежды. М.: Легкая индустрия, 1973. 304 с.</w:t>
      </w:r>
    </w:p>
    <w:p w14:paraId="5F134EF1"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Физико-химические свойства индивидуальных углеводородов: Под общ. ред. В.М. Татсвского. - М.: Гостолтсхиздат, 1960. - 419 с.</w:t>
      </w:r>
    </w:p>
    <w:p w14:paraId="02C86F56" w14:textId="77777777" w:rsidR="00B5143D" w:rsidRPr="00F06DA3" w:rsidRDefault="00B5143D" w:rsidP="00F06DA3">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rPr>
      </w:pPr>
      <w:r w:rsidRPr="00F06DA3">
        <w:rPr>
          <w:rFonts w:ascii="Times New Roman" w:hAnsi="Times New Roman"/>
          <w:sz w:val="28"/>
          <w:szCs w:val="28"/>
        </w:rPr>
        <w:t>Фомин Г.С., Фомина О.Н. Нефть и нефтепродукты. Энциклопедия международных стандартов. – М.: Изд-во «Протектор», 2006. – 1040 с.</w:t>
      </w:r>
    </w:p>
    <w:p w14:paraId="5E63EC6A" w14:textId="77777777" w:rsidR="00B5143D" w:rsidRPr="00F06DA3" w:rsidRDefault="00F4726A" w:rsidP="00F06DA3">
      <w:pPr>
        <w:pStyle w:val="af1"/>
        <w:numPr>
          <w:ilvl w:val="0"/>
          <w:numId w:val="31"/>
        </w:numPr>
        <w:tabs>
          <w:tab w:val="left" w:pos="0"/>
          <w:tab w:val="left" w:pos="284"/>
          <w:tab w:val="left" w:pos="426"/>
        </w:tabs>
        <w:spacing w:before="0" w:beforeAutospacing="0" w:after="0" w:afterAutospacing="0"/>
        <w:ind w:left="0" w:firstLine="0"/>
        <w:jc w:val="both"/>
        <w:rPr>
          <w:rFonts w:ascii="Times New Roman" w:hAnsi="Times New Roman"/>
          <w:color w:val="000000"/>
          <w:sz w:val="28"/>
          <w:szCs w:val="28"/>
        </w:rPr>
      </w:pPr>
      <w:hyperlink r:id="rId150" w:history="1">
        <w:r w:rsidR="00B5143D" w:rsidRPr="00F06DA3">
          <w:rPr>
            <w:rStyle w:val="af6"/>
            <w:rFonts w:ascii="Times New Roman" w:hAnsi="Times New Roman"/>
            <w:bCs/>
            <w:color w:val="000000"/>
            <w:sz w:val="28"/>
            <w:szCs w:val="28"/>
          </w:rPr>
          <w:t>Хавкин В.А., Чернышева Е.А., Гуляева Л.А. Гидрогенизационные процессы получения моторных топлив</w:t>
        </w:r>
      </w:hyperlink>
      <w:r w:rsidR="00B5143D" w:rsidRPr="00F06DA3">
        <w:rPr>
          <w:rFonts w:ascii="Times New Roman" w:hAnsi="Times New Roman"/>
          <w:color w:val="000000"/>
          <w:sz w:val="28"/>
          <w:szCs w:val="28"/>
        </w:rPr>
        <w:t>.-Уфа: Издательство ГУП ИНХП РБ, 2013. –264 с.</w:t>
      </w:r>
    </w:p>
    <w:p w14:paraId="3A7184DD" w14:textId="77777777" w:rsidR="00B5143D" w:rsidRPr="00F06DA3" w:rsidRDefault="00B5143D" w:rsidP="00F06DA3">
      <w:pPr>
        <w:numPr>
          <w:ilvl w:val="0"/>
          <w:numId w:val="31"/>
        </w:numPr>
        <w:shd w:val="clear" w:color="auto" w:fill="FFFFFF"/>
        <w:tabs>
          <w:tab w:val="left" w:pos="0"/>
          <w:tab w:val="left" w:pos="284"/>
          <w:tab w:val="left" w:pos="426"/>
        </w:tabs>
        <w:autoSpaceDE w:val="0"/>
        <w:autoSpaceDN w:val="0"/>
        <w:adjustRightInd w:val="0"/>
        <w:ind w:left="0" w:firstLine="0"/>
        <w:jc w:val="both"/>
        <w:rPr>
          <w:sz w:val="28"/>
          <w:szCs w:val="28"/>
          <w:lang w:val="kk-KZ"/>
        </w:rPr>
      </w:pPr>
      <w:r w:rsidRPr="00F06DA3">
        <w:rPr>
          <w:sz w:val="28"/>
          <w:szCs w:val="28"/>
          <w:lang w:val="kk-KZ"/>
        </w:rPr>
        <w:lastRenderedPageBreak/>
        <w:t>Хайрудинов И.Р., Султанов Ф.М., Теляшев Э.Г. Современные процессы сольвентной деасфальтизации нефтяных остатков. – Уфа: Издательство ГУП ИНХП РБ, 2011. – 208 с.</w:t>
      </w:r>
    </w:p>
    <w:p w14:paraId="3002E169" w14:textId="5CAA3EE1" w:rsidR="00B5143D"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Хауленд А.Х. Новые нефтехимические процессы и перспективы развития нефтехимии. -М.: Химия, 1970, С.168-188.</w:t>
      </w:r>
    </w:p>
    <w:p w14:paraId="5AE28912" w14:textId="7A93F173" w:rsidR="00856795" w:rsidRPr="00F06DA3" w:rsidRDefault="00856795"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rFonts w:eastAsia="Times New Roman"/>
          <w:sz w:val="28"/>
          <w:szCs w:val="28"/>
        </w:rPr>
        <w:t>Химические  реагенты   в добыче  и Транспорте  нефти:  Справочник Д.Л. Рахманкулов, С.С. Злотский, В.И. Мархасин, О.В. Пешкин, В.Я. Щекотурова, Б.Н. Мастобаев. - М.: Химия, 1987. - 144 с.</w:t>
      </w:r>
    </w:p>
    <w:p w14:paraId="08658EA2" w14:textId="77777777" w:rsidR="00856795" w:rsidRPr="00F06DA3" w:rsidRDefault="00856795"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Химия и технология кожи и меха/Под ред. проф. И. П. Страхова. 3-е изд., перераб. и доп. М.: Легкая индустрия, 1979. 504 с.</w:t>
      </w:r>
    </w:p>
    <w:p w14:paraId="798E4BCA" w14:textId="77777777" w:rsidR="00B5143D" w:rsidRPr="00F06DA3" w:rsidRDefault="00B5143D" w:rsidP="00F06DA3">
      <w:pPr>
        <w:pStyle w:val="af8"/>
        <w:widowControl w:val="0"/>
        <w:numPr>
          <w:ilvl w:val="0"/>
          <w:numId w:val="31"/>
        </w:numPr>
        <w:tabs>
          <w:tab w:val="left" w:pos="0"/>
          <w:tab w:val="left" w:pos="284"/>
          <w:tab w:val="left" w:pos="426"/>
        </w:tabs>
        <w:autoSpaceDE w:val="0"/>
        <w:autoSpaceDN w:val="0"/>
        <w:adjustRightInd w:val="0"/>
        <w:spacing w:after="0" w:line="240" w:lineRule="auto"/>
        <w:ind w:left="0" w:firstLine="0"/>
        <w:jc w:val="both"/>
        <w:rPr>
          <w:rFonts w:ascii="Times New Roman" w:hAnsi="Times New Roman"/>
          <w:bCs/>
          <w:color w:val="000000" w:themeColor="text1"/>
          <w:sz w:val="28"/>
          <w:szCs w:val="28"/>
        </w:rPr>
      </w:pPr>
      <w:r w:rsidRPr="00F06DA3">
        <w:rPr>
          <w:rStyle w:val="hl"/>
          <w:rFonts w:ascii="Times New Roman" w:hAnsi="Times New Roman"/>
          <w:color w:val="000000" w:themeColor="text1"/>
          <w:sz w:val="28"/>
          <w:szCs w:val="28"/>
        </w:rPr>
        <w:t>Чулков</w:t>
      </w:r>
      <w:r w:rsidRPr="00F06DA3">
        <w:rPr>
          <w:rFonts w:ascii="Times New Roman" w:hAnsi="Times New Roman"/>
          <w:color w:val="000000" w:themeColor="text1"/>
          <w:sz w:val="28"/>
          <w:szCs w:val="28"/>
        </w:rPr>
        <w:t xml:space="preserve"> П. В., Чулков И. П. Краткий словарь справочник по нефтепродуктам.- М.: Политехника, 544 с. </w:t>
      </w:r>
    </w:p>
    <w:p w14:paraId="62FE6BA2" w14:textId="77777777" w:rsidR="00B5143D" w:rsidRPr="00F06DA3" w:rsidRDefault="00B5143D" w:rsidP="00F06DA3">
      <w:pPr>
        <w:widowControl w:val="0"/>
        <w:numPr>
          <w:ilvl w:val="0"/>
          <w:numId w:val="31"/>
        </w:numPr>
        <w:tabs>
          <w:tab w:val="left" w:pos="0"/>
          <w:tab w:val="left" w:pos="284"/>
          <w:tab w:val="left" w:pos="426"/>
          <w:tab w:val="left" w:pos="540"/>
          <w:tab w:val="left" w:pos="993"/>
          <w:tab w:val="left" w:pos="1440"/>
        </w:tabs>
        <w:ind w:left="0" w:firstLine="0"/>
        <w:jc w:val="both"/>
        <w:rPr>
          <w:sz w:val="28"/>
          <w:szCs w:val="28"/>
        </w:rPr>
      </w:pPr>
      <w:r w:rsidRPr="00F06DA3">
        <w:rPr>
          <w:sz w:val="28"/>
          <w:szCs w:val="28"/>
        </w:rPr>
        <w:t>Шарафутдинова Л.Г., Исянов И.Я., Павлова А.А. и др. // Производство углеводородных растворителей. –М.: ЦНИИТЭнефтехим, 1979, №3, С.110-124.</w:t>
      </w:r>
    </w:p>
    <w:p w14:paraId="55740B61" w14:textId="77777777"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z w:val="28"/>
          <w:szCs w:val="28"/>
        </w:rPr>
        <w:t>Элверс Б. Топлива. Производство, применение, свойства. Справочник : пер. с англ. / под ред. Т. Н. Митусовой. — СПб.: ЦОП «Профессия», 2012. — 416 с.</w:t>
      </w:r>
    </w:p>
    <w:p w14:paraId="208C2B85" w14:textId="77777777" w:rsidR="00856795" w:rsidRPr="00F06DA3" w:rsidRDefault="00856795"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z w:val="28"/>
          <w:szCs w:val="28"/>
        </w:rPr>
        <w:t>Этиловый спирт в моторном топливе / В.П. Баранник [и др.); иод ред. В.В. Макарова. - М.: ООО «РАУ-Университет». 2005. - 184 с.</w:t>
      </w:r>
    </w:p>
    <w:p w14:paraId="5FE566CC" w14:textId="752EFE53" w:rsidR="00B5143D" w:rsidRPr="00F06DA3" w:rsidRDefault="00B5143D" w:rsidP="00F06DA3">
      <w:pPr>
        <w:pStyle w:val="af8"/>
        <w:numPr>
          <w:ilvl w:val="0"/>
          <w:numId w:val="31"/>
        </w:numPr>
        <w:tabs>
          <w:tab w:val="left" w:pos="0"/>
          <w:tab w:val="left" w:pos="284"/>
          <w:tab w:val="left" w:pos="426"/>
        </w:tabs>
        <w:spacing w:after="0" w:line="240" w:lineRule="auto"/>
        <w:ind w:left="0" w:firstLine="0"/>
        <w:jc w:val="both"/>
        <w:rPr>
          <w:rFonts w:ascii="Times New Roman" w:hAnsi="Times New Roman"/>
          <w:color w:val="000000" w:themeColor="text1"/>
          <w:sz w:val="28"/>
          <w:szCs w:val="28"/>
        </w:rPr>
      </w:pPr>
      <w:r w:rsidRPr="00F06DA3">
        <w:rPr>
          <w:rFonts w:ascii="Times New Roman" w:hAnsi="Times New Roman"/>
          <w:color w:val="000000" w:themeColor="text1"/>
          <w:sz w:val="28"/>
          <w:szCs w:val="28"/>
        </w:rPr>
        <w:t>Эффективность   применения   растворителей  асфальто-смоло</w:t>
      </w:r>
      <w:r w:rsidRPr="00F06DA3">
        <w:rPr>
          <w:rFonts w:ascii="Times New Roman" w:hAnsi="Times New Roman"/>
          <w:color w:val="000000" w:themeColor="text1"/>
          <w:sz w:val="28"/>
          <w:szCs w:val="28"/>
          <w:lang w:val="kk-KZ"/>
        </w:rPr>
        <w:t>-</w:t>
      </w:r>
      <w:r w:rsidRPr="00F06DA3">
        <w:rPr>
          <w:rFonts w:ascii="Times New Roman" w:hAnsi="Times New Roman"/>
          <w:color w:val="000000" w:themeColor="text1"/>
          <w:sz w:val="28"/>
          <w:szCs w:val="28"/>
        </w:rPr>
        <w:t>парафиновых отложений в добыче нефти / Головко С.Н.. Шамрай Ю.В.. Гусев В.И.. Люшин С.Ф. и др. - М.. 1984. - 85 с. - (Обзор.информ. / ВНИИОЭНГ. Сер. «Нефтепромысловое дело»).</w:t>
      </w:r>
      <w:r w:rsidRPr="00F06DA3">
        <w:rPr>
          <w:rFonts w:ascii="Times New Roman" w:hAnsi="Times New Roman"/>
          <w:b/>
          <w:sz w:val="28"/>
          <w:szCs w:val="28"/>
          <w:lang w:val="kk-KZ" w:eastAsia="ko-KR"/>
        </w:rPr>
        <w:t xml:space="preserve"> </w:t>
      </w:r>
    </w:p>
    <w:p w14:paraId="20BDE195" w14:textId="77777777" w:rsidR="00B51B6C" w:rsidRPr="00F06DA3" w:rsidRDefault="00B51B6C" w:rsidP="00F06DA3">
      <w:pPr>
        <w:numPr>
          <w:ilvl w:val="0"/>
          <w:numId w:val="1"/>
        </w:numPr>
        <w:tabs>
          <w:tab w:val="left" w:pos="0"/>
          <w:tab w:val="left" w:pos="426"/>
        </w:tabs>
        <w:ind w:left="0" w:firstLine="0"/>
        <w:rPr>
          <w:color w:val="000000" w:themeColor="text1"/>
          <w:sz w:val="28"/>
          <w:szCs w:val="28"/>
          <w:lang w:val="en-US"/>
        </w:rPr>
      </w:pPr>
      <w:r w:rsidRPr="00F06DA3">
        <w:rPr>
          <w:i/>
          <w:color w:val="000000" w:themeColor="text1"/>
          <w:sz w:val="28"/>
          <w:szCs w:val="28"/>
          <w:lang w:val="en-US"/>
        </w:rPr>
        <w:t>Balabin R.M., Syunyaev R.Z., Karpov S.A</w:t>
      </w:r>
      <w:r w:rsidRPr="00F06DA3">
        <w:rPr>
          <w:color w:val="000000" w:themeColor="text1"/>
          <w:sz w:val="28"/>
          <w:szCs w:val="28"/>
          <w:lang w:val="en-US"/>
        </w:rPr>
        <w:t>. Quantitative Measurement of Ethanol Distribution over Fractions of Ethanol-Gasoline Fuel // Energy Fuels, 2007, №21 (4), p. 2460 -2465.</w:t>
      </w:r>
    </w:p>
    <w:p w14:paraId="2F83CC40" w14:textId="77777777" w:rsidR="00B51B6C" w:rsidRPr="00F06DA3" w:rsidRDefault="00B51B6C" w:rsidP="00F06DA3">
      <w:pPr>
        <w:pStyle w:val="af8"/>
        <w:numPr>
          <w:ilvl w:val="0"/>
          <w:numId w:val="1"/>
        </w:numPr>
        <w:tabs>
          <w:tab w:val="left" w:pos="0"/>
          <w:tab w:val="left" w:pos="284"/>
          <w:tab w:val="left" w:pos="426"/>
        </w:tabs>
        <w:spacing w:after="0" w:line="240" w:lineRule="auto"/>
        <w:ind w:left="0" w:firstLine="0"/>
        <w:jc w:val="both"/>
        <w:rPr>
          <w:rFonts w:ascii="Times New Roman" w:hAnsi="Times New Roman"/>
          <w:color w:val="000000" w:themeColor="text1"/>
          <w:sz w:val="28"/>
          <w:szCs w:val="28"/>
          <w:lang w:val="en-US"/>
        </w:rPr>
      </w:pPr>
      <w:r w:rsidRPr="00F06DA3">
        <w:rPr>
          <w:rFonts w:ascii="Times New Roman" w:hAnsi="Times New Roman"/>
          <w:i/>
          <w:color w:val="000000" w:themeColor="text1"/>
          <w:sz w:val="28"/>
          <w:szCs w:val="28"/>
          <w:lang w:val="en-US"/>
        </w:rPr>
        <w:t>Barcely   D</w:t>
      </w:r>
      <w:r w:rsidRPr="00F06DA3">
        <w:rPr>
          <w:rFonts w:ascii="Times New Roman" w:hAnsi="Times New Roman"/>
          <w:color w:val="000000" w:themeColor="text1"/>
          <w:sz w:val="28"/>
          <w:szCs w:val="28"/>
          <w:lang w:val="en-US"/>
        </w:rPr>
        <w:t>.   Fuel   Oxigenates.—   Heidelberg: Springer, 2007.- 411 p.</w:t>
      </w:r>
    </w:p>
    <w:p w14:paraId="6E3F72C9" w14:textId="77777777" w:rsidR="00B51B6C" w:rsidRPr="00F06DA3" w:rsidRDefault="00B51B6C" w:rsidP="00F06DA3">
      <w:pPr>
        <w:pStyle w:val="af8"/>
        <w:numPr>
          <w:ilvl w:val="0"/>
          <w:numId w:val="1"/>
        </w:numPr>
        <w:tabs>
          <w:tab w:val="left" w:pos="0"/>
          <w:tab w:val="left" w:pos="284"/>
          <w:tab w:val="left" w:pos="426"/>
        </w:tabs>
        <w:spacing w:after="0" w:line="240" w:lineRule="auto"/>
        <w:ind w:left="0" w:firstLine="0"/>
        <w:jc w:val="both"/>
        <w:rPr>
          <w:rFonts w:ascii="Times New Roman" w:hAnsi="Times New Roman"/>
          <w:color w:val="000000" w:themeColor="text1"/>
          <w:sz w:val="28"/>
          <w:szCs w:val="28"/>
          <w:lang w:val="en-US"/>
        </w:rPr>
      </w:pPr>
      <w:r w:rsidRPr="00F06DA3">
        <w:rPr>
          <w:rFonts w:ascii="Times New Roman" w:hAnsi="Times New Roman"/>
          <w:i/>
          <w:color w:val="000000" w:themeColor="text1"/>
          <w:sz w:val="28"/>
          <w:szCs w:val="28"/>
          <w:lang w:val="en-US"/>
        </w:rPr>
        <w:t>Diaz A.F., Drogos D.L</w:t>
      </w:r>
      <w:r w:rsidRPr="00F06DA3">
        <w:rPr>
          <w:rFonts w:ascii="Times New Roman" w:hAnsi="Times New Roman"/>
          <w:color w:val="000000" w:themeColor="text1"/>
          <w:sz w:val="28"/>
          <w:szCs w:val="28"/>
          <w:lang w:val="en-US"/>
        </w:rPr>
        <w:t>. Oxygenates in gasoline: environmental aspects.— Washington: American Chemical Society. 2002.- 310 p.</w:t>
      </w:r>
    </w:p>
    <w:p w14:paraId="13238A6C" w14:textId="77777777" w:rsidR="00B51B6C" w:rsidRPr="00F06DA3" w:rsidRDefault="00B51B6C" w:rsidP="00F06DA3">
      <w:pPr>
        <w:pStyle w:val="af8"/>
        <w:numPr>
          <w:ilvl w:val="0"/>
          <w:numId w:val="1"/>
        </w:numPr>
        <w:tabs>
          <w:tab w:val="left" w:pos="0"/>
          <w:tab w:val="left" w:pos="284"/>
          <w:tab w:val="left" w:pos="426"/>
        </w:tabs>
        <w:spacing w:after="0" w:line="240" w:lineRule="auto"/>
        <w:ind w:left="0" w:firstLine="0"/>
        <w:jc w:val="both"/>
        <w:rPr>
          <w:rFonts w:ascii="Times New Roman" w:hAnsi="Times New Roman"/>
          <w:color w:val="000000" w:themeColor="text1"/>
          <w:sz w:val="28"/>
          <w:szCs w:val="28"/>
          <w:lang w:val="en-US"/>
        </w:rPr>
      </w:pPr>
      <w:r w:rsidRPr="00F06DA3">
        <w:rPr>
          <w:rFonts w:ascii="Times New Roman" w:hAnsi="Times New Roman"/>
          <w:i/>
          <w:color w:val="000000" w:themeColor="text1"/>
          <w:sz w:val="28"/>
          <w:szCs w:val="28"/>
          <w:lang w:val="en-US"/>
        </w:rPr>
        <w:t>Hamid H., Ali M. A.</w:t>
      </w:r>
      <w:r w:rsidRPr="00F06DA3">
        <w:rPr>
          <w:rFonts w:ascii="Times New Roman" w:hAnsi="Times New Roman"/>
          <w:color w:val="000000" w:themeColor="text1"/>
          <w:sz w:val="28"/>
          <w:szCs w:val="28"/>
          <w:lang w:val="en-US"/>
        </w:rPr>
        <w:t xml:space="preserve"> Handbook of MTBE and Other Gasoline Oxygenates.— Boca Raton. USA: CRC Press. 2004.-381 p.</w:t>
      </w:r>
    </w:p>
    <w:p w14:paraId="55821F62" w14:textId="77777777" w:rsidR="00B51B6C" w:rsidRPr="00F06DA3" w:rsidRDefault="00B51B6C" w:rsidP="00F06DA3">
      <w:pPr>
        <w:numPr>
          <w:ilvl w:val="0"/>
          <w:numId w:val="1"/>
        </w:numPr>
        <w:tabs>
          <w:tab w:val="left" w:pos="0"/>
          <w:tab w:val="left" w:pos="426"/>
        </w:tabs>
        <w:ind w:left="0" w:firstLine="0"/>
        <w:rPr>
          <w:color w:val="000000" w:themeColor="text1"/>
          <w:sz w:val="28"/>
          <w:szCs w:val="28"/>
          <w:lang w:val="en-US"/>
        </w:rPr>
      </w:pPr>
      <w:r w:rsidRPr="00F06DA3">
        <w:rPr>
          <w:i/>
          <w:color w:val="000000" w:themeColor="text1"/>
          <w:sz w:val="28"/>
          <w:szCs w:val="28"/>
          <w:lang w:val="en-US"/>
        </w:rPr>
        <w:t>Tsarev A.V., Karpov S.A.</w:t>
      </w:r>
      <w:r w:rsidRPr="00F06DA3">
        <w:rPr>
          <w:color w:val="000000" w:themeColor="text1"/>
          <w:sz w:val="28"/>
          <w:szCs w:val="28"/>
          <w:lang w:val="en-US"/>
        </w:rPr>
        <w:t xml:space="preserve"> Increase of the Environmental and Operational Characteristics of Automobile Gasolines with the Introduction of Oxygenates // Theoretical Foundations of Chemical Engineering, ISSN 0040-5795, 2009, Vol. 43, No. 4, pp. 563–567.</w:t>
      </w:r>
    </w:p>
    <w:p w14:paraId="7A33480F" w14:textId="1C606F99" w:rsidR="00E16FBD" w:rsidRDefault="00E16FBD" w:rsidP="00936A81">
      <w:pPr>
        <w:shd w:val="clear" w:color="auto" w:fill="FFFFFF"/>
        <w:autoSpaceDE w:val="0"/>
        <w:autoSpaceDN w:val="0"/>
        <w:adjustRightInd w:val="0"/>
        <w:jc w:val="center"/>
        <w:rPr>
          <w:b/>
          <w:noProof/>
          <w:color w:val="000000" w:themeColor="text1"/>
          <w:sz w:val="28"/>
          <w:szCs w:val="28"/>
          <w:lang w:val="en-US"/>
        </w:rPr>
      </w:pPr>
    </w:p>
    <w:p w14:paraId="32E9E598" w14:textId="5190B2D4" w:rsidR="00F06DA3" w:rsidRDefault="00F06DA3" w:rsidP="00E16FBD">
      <w:pPr>
        <w:tabs>
          <w:tab w:val="left" w:pos="0"/>
        </w:tabs>
        <w:jc w:val="center"/>
        <w:rPr>
          <w:b/>
          <w:noProof/>
          <w:color w:val="000000"/>
          <w:sz w:val="28"/>
          <w:szCs w:val="28"/>
          <w:lang w:val="kk-KZ"/>
        </w:rPr>
      </w:pPr>
    </w:p>
    <w:p w14:paraId="37294DCD" w14:textId="469A82B2" w:rsidR="009F05ED" w:rsidRDefault="009F05ED" w:rsidP="00E16FBD">
      <w:pPr>
        <w:tabs>
          <w:tab w:val="left" w:pos="0"/>
        </w:tabs>
        <w:jc w:val="center"/>
        <w:rPr>
          <w:b/>
          <w:noProof/>
          <w:color w:val="000000"/>
          <w:sz w:val="28"/>
          <w:szCs w:val="28"/>
          <w:lang w:val="kk-KZ"/>
        </w:rPr>
      </w:pPr>
    </w:p>
    <w:p w14:paraId="3094BC9C" w14:textId="77777777" w:rsidR="009F05ED" w:rsidRDefault="009F05ED" w:rsidP="00E16FBD">
      <w:pPr>
        <w:tabs>
          <w:tab w:val="left" w:pos="0"/>
        </w:tabs>
        <w:jc w:val="center"/>
        <w:rPr>
          <w:b/>
          <w:noProof/>
          <w:color w:val="000000"/>
          <w:sz w:val="28"/>
          <w:szCs w:val="28"/>
          <w:lang w:val="kk-KZ"/>
        </w:rPr>
      </w:pPr>
    </w:p>
    <w:p w14:paraId="0593A4FD" w14:textId="77777777" w:rsidR="00B80622" w:rsidRDefault="00B80622" w:rsidP="00E16FBD">
      <w:pPr>
        <w:tabs>
          <w:tab w:val="left" w:pos="0"/>
        </w:tabs>
        <w:jc w:val="center"/>
        <w:rPr>
          <w:b/>
          <w:noProof/>
          <w:color w:val="000000"/>
          <w:sz w:val="28"/>
          <w:szCs w:val="28"/>
          <w:lang w:val="kk-KZ"/>
        </w:rPr>
      </w:pPr>
    </w:p>
    <w:p w14:paraId="3C455AB7" w14:textId="77777777" w:rsidR="00B80622" w:rsidRDefault="00B80622" w:rsidP="00E16FBD">
      <w:pPr>
        <w:tabs>
          <w:tab w:val="left" w:pos="0"/>
        </w:tabs>
        <w:jc w:val="center"/>
        <w:rPr>
          <w:b/>
          <w:noProof/>
          <w:color w:val="000000"/>
          <w:sz w:val="28"/>
          <w:szCs w:val="28"/>
          <w:lang w:val="kk-KZ"/>
        </w:rPr>
      </w:pPr>
    </w:p>
    <w:p w14:paraId="42910726" w14:textId="77777777" w:rsidR="00F06DA3" w:rsidRDefault="00F06DA3" w:rsidP="00E16FBD">
      <w:pPr>
        <w:tabs>
          <w:tab w:val="left" w:pos="0"/>
        </w:tabs>
        <w:jc w:val="center"/>
        <w:rPr>
          <w:b/>
          <w:noProof/>
          <w:color w:val="000000"/>
          <w:sz w:val="28"/>
          <w:szCs w:val="28"/>
          <w:lang w:val="kk-KZ"/>
        </w:rPr>
      </w:pPr>
    </w:p>
    <w:p w14:paraId="5FA9B4C3" w14:textId="5219CB17" w:rsidR="00E16FBD" w:rsidRPr="00B805E1" w:rsidRDefault="00E16FBD" w:rsidP="00E16FBD">
      <w:pPr>
        <w:tabs>
          <w:tab w:val="left" w:pos="0"/>
        </w:tabs>
        <w:jc w:val="center"/>
        <w:rPr>
          <w:b/>
          <w:noProof/>
          <w:color w:val="000000"/>
          <w:sz w:val="28"/>
          <w:szCs w:val="28"/>
          <w:lang w:val="kk-KZ"/>
        </w:rPr>
      </w:pPr>
      <w:r w:rsidRPr="00B805E1">
        <w:rPr>
          <w:b/>
          <w:noProof/>
          <w:color w:val="000000"/>
          <w:sz w:val="28"/>
          <w:szCs w:val="28"/>
          <w:lang w:val="kk-KZ"/>
        </w:rPr>
        <w:lastRenderedPageBreak/>
        <w:t>Назарбек Мұхаддасулы ДӘУРЕНБЕК</w:t>
      </w:r>
    </w:p>
    <w:p w14:paraId="0C8898DA" w14:textId="77777777" w:rsidR="00E16FBD" w:rsidRPr="00B805E1" w:rsidRDefault="00E16FBD" w:rsidP="00E16FBD">
      <w:pPr>
        <w:tabs>
          <w:tab w:val="left" w:pos="0"/>
        </w:tabs>
        <w:jc w:val="center"/>
        <w:rPr>
          <w:b/>
          <w:noProof/>
          <w:color w:val="000000"/>
          <w:sz w:val="28"/>
          <w:szCs w:val="28"/>
          <w:lang w:val="kk-KZ"/>
        </w:rPr>
      </w:pPr>
    </w:p>
    <w:p w14:paraId="6F5C87E8" w14:textId="77777777" w:rsidR="00E16FBD" w:rsidRPr="00B805E1" w:rsidRDefault="00E16FBD" w:rsidP="00E16FBD">
      <w:pPr>
        <w:tabs>
          <w:tab w:val="left" w:pos="0"/>
        </w:tabs>
        <w:jc w:val="center"/>
        <w:rPr>
          <w:noProof/>
          <w:color w:val="000000"/>
          <w:sz w:val="28"/>
          <w:szCs w:val="28"/>
          <w:lang w:val="kk-KZ"/>
        </w:rPr>
      </w:pPr>
    </w:p>
    <w:p w14:paraId="4BD6CFA2" w14:textId="77777777" w:rsidR="00E16FBD" w:rsidRPr="000E20F4" w:rsidRDefault="00E16FBD" w:rsidP="00E16FBD">
      <w:pPr>
        <w:tabs>
          <w:tab w:val="left" w:pos="0"/>
        </w:tabs>
        <w:jc w:val="center"/>
        <w:rPr>
          <w:noProof/>
          <w:color w:val="000000"/>
          <w:sz w:val="28"/>
          <w:szCs w:val="28"/>
          <w:lang w:val="kk-KZ"/>
        </w:rPr>
      </w:pPr>
    </w:p>
    <w:p w14:paraId="0AE8598A" w14:textId="77777777" w:rsidR="00E16FBD" w:rsidRPr="000E20F4" w:rsidRDefault="00E16FBD" w:rsidP="00E16FBD">
      <w:pPr>
        <w:tabs>
          <w:tab w:val="left" w:pos="0"/>
        </w:tabs>
        <w:jc w:val="center"/>
        <w:rPr>
          <w:noProof/>
          <w:color w:val="000000"/>
          <w:sz w:val="28"/>
          <w:szCs w:val="28"/>
          <w:lang w:val="kk-KZ"/>
        </w:rPr>
      </w:pPr>
    </w:p>
    <w:p w14:paraId="0EBFB4E3" w14:textId="77777777" w:rsidR="00E16FBD" w:rsidRPr="000E20F4" w:rsidRDefault="00E16FBD" w:rsidP="00E16FBD">
      <w:pPr>
        <w:tabs>
          <w:tab w:val="left" w:pos="0"/>
        </w:tabs>
        <w:ind w:firstLine="720"/>
        <w:jc w:val="both"/>
        <w:rPr>
          <w:noProof/>
          <w:color w:val="000000"/>
          <w:sz w:val="28"/>
          <w:szCs w:val="28"/>
          <w:lang w:val="kk-KZ"/>
        </w:rPr>
      </w:pPr>
    </w:p>
    <w:p w14:paraId="6B8B3351" w14:textId="77777777" w:rsidR="00E16FBD" w:rsidRPr="000E20F4" w:rsidRDefault="00E16FBD" w:rsidP="00E16FBD">
      <w:pPr>
        <w:tabs>
          <w:tab w:val="left" w:pos="0"/>
        </w:tabs>
        <w:ind w:firstLine="720"/>
        <w:jc w:val="both"/>
        <w:rPr>
          <w:noProof/>
          <w:color w:val="000000"/>
          <w:sz w:val="28"/>
          <w:szCs w:val="28"/>
          <w:lang w:val="kk-KZ"/>
        </w:rPr>
      </w:pPr>
    </w:p>
    <w:p w14:paraId="47D962A9" w14:textId="77777777" w:rsidR="00E16FBD" w:rsidRPr="00E16FBD" w:rsidRDefault="00E16FBD" w:rsidP="00E16FBD">
      <w:pPr>
        <w:tabs>
          <w:tab w:val="left" w:pos="776"/>
          <w:tab w:val="left" w:pos="8621"/>
        </w:tabs>
        <w:autoSpaceDE w:val="0"/>
        <w:autoSpaceDN w:val="0"/>
        <w:adjustRightInd w:val="0"/>
        <w:jc w:val="center"/>
        <w:rPr>
          <w:b/>
          <w:color w:val="000000" w:themeColor="text1"/>
          <w:sz w:val="28"/>
          <w:szCs w:val="28"/>
          <w:lang w:val="kk-KZ" w:eastAsia="ja-JP"/>
        </w:rPr>
      </w:pPr>
      <w:r w:rsidRPr="000E20F4">
        <w:rPr>
          <w:b/>
          <w:color w:val="000000" w:themeColor="text1"/>
          <w:sz w:val="28"/>
          <w:szCs w:val="28"/>
          <w:lang w:val="kk-KZ" w:eastAsia="ja-JP"/>
        </w:rPr>
        <w:t>МҰНАЙ-ГАЗ ШИКІЗАТЫ НЕГІЗІНДЕГІ КӨМІРСУТЕКТІ ЕРІТКІШТЕР МЕН ОКСИГЕНАТТАРДЫҢ</w:t>
      </w:r>
    </w:p>
    <w:p w14:paraId="79AAD6AA" w14:textId="77777777" w:rsidR="00E16FBD" w:rsidRDefault="00E16FBD" w:rsidP="00E16FBD">
      <w:pPr>
        <w:tabs>
          <w:tab w:val="left" w:pos="776"/>
          <w:tab w:val="left" w:pos="8621"/>
        </w:tabs>
        <w:autoSpaceDE w:val="0"/>
        <w:autoSpaceDN w:val="0"/>
        <w:adjustRightInd w:val="0"/>
        <w:jc w:val="center"/>
        <w:rPr>
          <w:b/>
          <w:color w:val="000000" w:themeColor="text1"/>
          <w:sz w:val="28"/>
          <w:szCs w:val="28"/>
          <w:lang w:eastAsia="ja-JP"/>
        </w:rPr>
      </w:pPr>
      <w:r w:rsidRPr="0042590C">
        <w:rPr>
          <w:b/>
          <w:color w:val="000000" w:themeColor="text1"/>
          <w:sz w:val="28"/>
          <w:szCs w:val="28"/>
          <w:lang w:eastAsia="ja-JP"/>
        </w:rPr>
        <w:t xml:space="preserve">ХИМИЯСЫ </w:t>
      </w:r>
      <w:r>
        <w:rPr>
          <w:b/>
          <w:color w:val="000000" w:themeColor="text1"/>
          <w:sz w:val="28"/>
          <w:szCs w:val="28"/>
          <w:lang w:val="kk-KZ" w:eastAsia="ja-JP"/>
        </w:rPr>
        <w:t>ЖӘНЕ</w:t>
      </w:r>
      <w:r w:rsidRPr="0042590C">
        <w:rPr>
          <w:b/>
          <w:color w:val="000000" w:themeColor="text1"/>
          <w:sz w:val="28"/>
          <w:szCs w:val="28"/>
          <w:lang w:eastAsia="ja-JP"/>
        </w:rPr>
        <w:t xml:space="preserve"> ТЕХНОЛОГИЯСЫ</w:t>
      </w:r>
    </w:p>
    <w:p w14:paraId="76638E4F" w14:textId="77777777" w:rsidR="00E16FBD" w:rsidRPr="00320281" w:rsidRDefault="00E16FBD" w:rsidP="00E16FBD">
      <w:pPr>
        <w:shd w:val="clear" w:color="auto" w:fill="FFFFFF"/>
        <w:tabs>
          <w:tab w:val="left" w:pos="0"/>
        </w:tabs>
        <w:autoSpaceDE w:val="0"/>
        <w:autoSpaceDN w:val="0"/>
        <w:adjustRightInd w:val="0"/>
        <w:jc w:val="both"/>
        <w:rPr>
          <w:noProof/>
          <w:color w:val="000000"/>
          <w:sz w:val="28"/>
          <w:szCs w:val="28"/>
          <w:lang w:val="kk-KZ"/>
        </w:rPr>
      </w:pPr>
    </w:p>
    <w:p w14:paraId="64576482" w14:textId="77777777" w:rsidR="00E16FBD" w:rsidRPr="00B805E1" w:rsidRDefault="00E16FBD" w:rsidP="00E16FBD">
      <w:pPr>
        <w:tabs>
          <w:tab w:val="left" w:pos="0"/>
        </w:tabs>
        <w:jc w:val="center"/>
        <w:rPr>
          <w:noProof/>
          <w:color w:val="000000"/>
          <w:sz w:val="28"/>
          <w:szCs w:val="28"/>
          <w:lang w:val="kk-KZ"/>
        </w:rPr>
      </w:pPr>
    </w:p>
    <w:p w14:paraId="07B7BA27" w14:textId="77777777" w:rsidR="00E16FBD" w:rsidRPr="00B805E1" w:rsidRDefault="00E16FBD" w:rsidP="00E16FBD">
      <w:pPr>
        <w:tabs>
          <w:tab w:val="left" w:pos="0"/>
        </w:tabs>
        <w:ind w:firstLine="720"/>
        <w:jc w:val="both"/>
        <w:rPr>
          <w:noProof/>
          <w:color w:val="000000"/>
          <w:sz w:val="28"/>
          <w:szCs w:val="28"/>
          <w:lang w:val="kk-KZ"/>
        </w:rPr>
      </w:pPr>
    </w:p>
    <w:p w14:paraId="2E6D255D" w14:textId="77777777" w:rsidR="00E16FBD" w:rsidRPr="00B805E1" w:rsidRDefault="00E16FBD" w:rsidP="00E16FBD">
      <w:pPr>
        <w:tabs>
          <w:tab w:val="left" w:pos="0"/>
        </w:tabs>
        <w:ind w:firstLine="720"/>
        <w:jc w:val="both"/>
        <w:rPr>
          <w:noProof/>
          <w:color w:val="000000"/>
          <w:sz w:val="28"/>
          <w:szCs w:val="28"/>
          <w:lang w:val="kk-KZ"/>
        </w:rPr>
      </w:pPr>
    </w:p>
    <w:p w14:paraId="2C3F274B" w14:textId="77777777" w:rsidR="00E16FBD" w:rsidRPr="00B805E1" w:rsidRDefault="00E16FBD" w:rsidP="00E16FBD">
      <w:pPr>
        <w:tabs>
          <w:tab w:val="left" w:pos="0"/>
        </w:tabs>
        <w:ind w:firstLine="720"/>
        <w:jc w:val="both"/>
        <w:rPr>
          <w:noProof/>
          <w:color w:val="000000"/>
          <w:sz w:val="28"/>
          <w:szCs w:val="28"/>
          <w:lang w:val="kk-KZ"/>
        </w:rPr>
      </w:pPr>
    </w:p>
    <w:p w14:paraId="0DD33F2B" w14:textId="77777777" w:rsidR="00E16FBD" w:rsidRPr="00E16FBD" w:rsidRDefault="00E16FBD" w:rsidP="00E16FBD">
      <w:pPr>
        <w:tabs>
          <w:tab w:val="left" w:pos="0"/>
        </w:tabs>
        <w:ind w:firstLine="720"/>
        <w:jc w:val="both"/>
        <w:rPr>
          <w:noProof/>
          <w:color w:val="000000"/>
          <w:sz w:val="28"/>
          <w:szCs w:val="28"/>
          <w:lang w:val="kk-KZ"/>
        </w:rPr>
      </w:pPr>
    </w:p>
    <w:p w14:paraId="7C2AFCB4" w14:textId="77777777" w:rsidR="00E16FBD" w:rsidRPr="00CB6000" w:rsidRDefault="00E16FBD" w:rsidP="00E16FBD">
      <w:pPr>
        <w:ind w:firstLine="720"/>
        <w:jc w:val="both"/>
        <w:rPr>
          <w:noProof/>
          <w:sz w:val="28"/>
          <w:szCs w:val="28"/>
          <w:lang w:val="kk-KZ"/>
        </w:rPr>
      </w:pPr>
      <w:r>
        <w:rPr>
          <w:noProof/>
          <w:sz w:val="28"/>
          <w:szCs w:val="28"/>
          <w:lang w:val="kk-KZ"/>
        </w:rPr>
        <w:t>Басылуға қол қойылды</w:t>
      </w:r>
      <w:r w:rsidRPr="00CB6000">
        <w:rPr>
          <w:noProof/>
          <w:sz w:val="28"/>
          <w:szCs w:val="28"/>
          <w:lang w:val="kk-KZ"/>
        </w:rPr>
        <w:t xml:space="preserve">   ..202</w:t>
      </w:r>
      <w:r w:rsidRPr="00E16FBD">
        <w:rPr>
          <w:noProof/>
          <w:sz w:val="28"/>
          <w:szCs w:val="28"/>
          <w:lang w:val="kk-KZ"/>
        </w:rPr>
        <w:t xml:space="preserve">2 </w:t>
      </w:r>
      <w:r w:rsidRPr="00CB6000">
        <w:rPr>
          <w:noProof/>
          <w:sz w:val="28"/>
          <w:szCs w:val="28"/>
          <w:lang w:val="kk-KZ"/>
        </w:rPr>
        <w:t xml:space="preserve"> г. </w:t>
      </w:r>
      <w:r>
        <w:rPr>
          <w:noProof/>
          <w:sz w:val="28"/>
          <w:szCs w:val="28"/>
          <w:lang w:val="kk-KZ"/>
        </w:rPr>
        <w:t>Қағаз форматы</w:t>
      </w:r>
      <w:r w:rsidRPr="00CB6000">
        <w:rPr>
          <w:noProof/>
          <w:sz w:val="28"/>
          <w:szCs w:val="28"/>
          <w:lang w:val="kk-KZ"/>
        </w:rPr>
        <w:t xml:space="preserve">  60 х 84 1/16.</w:t>
      </w:r>
    </w:p>
    <w:p w14:paraId="182D8C6A" w14:textId="77777777" w:rsidR="00E16FBD" w:rsidRPr="00CB6000" w:rsidRDefault="00E16FBD" w:rsidP="00E16FBD">
      <w:pPr>
        <w:ind w:firstLine="720"/>
        <w:jc w:val="both"/>
        <w:rPr>
          <w:noProof/>
          <w:sz w:val="28"/>
          <w:szCs w:val="28"/>
          <w:lang w:val="kk-KZ"/>
        </w:rPr>
      </w:pPr>
      <w:r>
        <w:rPr>
          <w:noProof/>
          <w:sz w:val="28"/>
          <w:szCs w:val="28"/>
          <w:lang w:val="kk-KZ"/>
        </w:rPr>
        <w:t>Баспаханалық қағаз</w:t>
      </w:r>
      <w:r w:rsidRPr="00CB6000">
        <w:rPr>
          <w:noProof/>
          <w:sz w:val="28"/>
          <w:szCs w:val="28"/>
          <w:lang w:val="kk-KZ"/>
        </w:rPr>
        <w:t>. Офсет</w:t>
      </w:r>
      <w:r>
        <w:rPr>
          <w:noProof/>
          <w:sz w:val="28"/>
          <w:szCs w:val="28"/>
          <w:lang w:val="kk-KZ"/>
        </w:rPr>
        <w:t>тік басылым</w:t>
      </w:r>
      <w:r w:rsidRPr="00CB6000">
        <w:rPr>
          <w:noProof/>
          <w:sz w:val="28"/>
          <w:szCs w:val="28"/>
          <w:lang w:val="kk-KZ"/>
        </w:rPr>
        <w:t xml:space="preserve">. </w:t>
      </w:r>
      <w:r>
        <w:rPr>
          <w:noProof/>
          <w:sz w:val="28"/>
          <w:szCs w:val="28"/>
          <w:lang w:val="kk-KZ"/>
        </w:rPr>
        <w:t>Көлемі</w:t>
      </w:r>
      <w:r w:rsidRPr="00CB6000">
        <w:rPr>
          <w:noProof/>
          <w:sz w:val="28"/>
          <w:szCs w:val="28"/>
          <w:lang w:val="kk-KZ"/>
        </w:rPr>
        <w:t xml:space="preserve"> 20,75  </w:t>
      </w:r>
      <w:r>
        <w:rPr>
          <w:noProof/>
          <w:sz w:val="28"/>
          <w:szCs w:val="28"/>
          <w:lang w:val="kk-KZ"/>
        </w:rPr>
        <w:t>б</w:t>
      </w:r>
      <w:r w:rsidRPr="00CB6000">
        <w:rPr>
          <w:noProof/>
          <w:sz w:val="28"/>
          <w:szCs w:val="28"/>
          <w:lang w:val="kk-KZ"/>
        </w:rPr>
        <w:t>.</w:t>
      </w:r>
      <w:r>
        <w:rPr>
          <w:noProof/>
          <w:sz w:val="28"/>
          <w:szCs w:val="28"/>
          <w:lang w:val="kk-KZ"/>
        </w:rPr>
        <w:t>т</w:t>
      </w:r>
      <w:r w:rsidRPr="00CB6000">
        <w:rPr>
          <w:noProof/>
          <w:sz w:val="28"/>
          <w:szCs w:val="28"/>
          <w:lang w:val="kk-KZ"/>
        </w:rPr>
        <w:t>.</w:t>
      </w:r>
    </w:p>
    <w:p w14:paraId="26707E46" w14:textId="7A928DFF" w:rsidR="00E16FBD" w:rsidRPr="00CB6000" w:rsidRDefault="00E16FBD" w:rsidP="00E16FBD">
      <w:pPr>
        <w:ind w:firstLine="720"/>
        <w:jc w:val="both"/>
        <w:rPr>
          <w:noProof/>
          <w:sz w:val="28"/>
          <w:szCs w:val="28"/>
          <w:lang w:val="kk-KZ"/>
        </w:rPr>
      </w:pPr>
      <w:r w:rsidRPr="00CB6000">
        <w:rPr>
          <w:noProof/>
          <w:sz w:val="28"/>
          <w:szCs w:val="28"/>
          <w:lang w:val="kk-KZ"/>
        </w:rPr>
        <w:t xml:space="preserve">Тираж  500  </w:t>
      </w:r>
      <w:r w:rsidR="00B80622">
        <w:rPr>
          <w:noProof/>
          <w:sz w:val="28"/>
          <w:szCs w:val="28"/>
          <w:lang w:val="kk-KZ"/>
        </w:rPr>
        <w:t>дана</w:t>
      </w:r>
      <w:r w:rsidRPr="00CB6000">
        <w:rPr>
          <w:noProof/>
          <w:sz w:val="28"/>
          <w:szCs w:val="28"/>
          <w:lang w:val="kk-KZ"/>
        </w:rPr>
        <w:t xml:space="preserve">. </w:t>
      </w:r>
      <w:r>
        <w:rPr>
          <w:noProof/>
          <w:sz w:val="28"/>
          <w:szCs w:val="28"/>
          <w:lang w:val="kk-KZ"/>
        </w:rPr>
        <w:t>Тапсырыс</w:t>
      </w:r>
      <w:r w:rsidRPr="00CB6000">
        <w:rPr>
          <w:noProof/>
          <w:sz w:val="28"/>
          <w:szCs w:val="28"/>
          <w:lang w:val="kk-KZ"/>
        </w:rPr>
        <w:t xml:space="preserve"> № </w:t>
      </w:r>
    </w:p>
    <w:p w14:paraId="44A90D02" w14:textId="77777777" w:rsidR="00E16FBD" w:rsidRPr="00CB6000" w:rsidRDefault="00E16FBD" w:rsidP="00E16FBD">
      <w:pPr>
        <w:ind w:firstLine="720"/>
        <w:jc w:val="both"/>
        <w:rPr>
          <w:noProof/>
          <w:sz w:val="28"/>
          <w:szCs w:val="28"/>
          <w:lang w:val="kk-KZ"/>
        </w:rPr>
      </w:pPr>
    </w:p>
    <w:p w14:paraId="2464EDCE" w14:textId="77777777" w:rsidR="00E16FBD" w:rsidRPr="00CB6000" w:rsidRDefault="00E16FBD" w:rsidP="00E16FBD">
      <w:pPr>
        <w:ind w:firstLine="720"/>
        <w:jc w:val="both"/>
        <w:rPr>
          <w:noProof/>
          <w:sz w:val="28"/>
          <w:szCs w:val="28"/>
          <w:lang w:val="kk-KZ"/>
        </w:rPr>
      </w:pPr>
    </w:p>
    <w:p w14:paraId="4F03B6C6" w14:textId="4BB5F9BE" w:rsidR="00E16FBD" w:rsidRDefault="00E16FBD" w:rsidP="00E16FBD">
      <w:pPr>
        <w:ind w:firstLine="720"/>
        <w:jc w:val="both"/>
        <w:rPr>
          <w:noProof/>
          <w:sz w:val="28"/>
          <w:szCs w:val="28"/>
          <w:lang w:val="kk-KZ"/>
        </w:rPr>
      </w:pPr>
    </w:p>
    <w:p w14:paraId="1F3AD102" w14:textId="2E70EB2E" w:rsidR="00B80622" w:rsidRDefault="00B80622" w:rsidP="00E16FBD">
      <w:pPr>
        <w:ind w:firstLine="720"/>
        <w:jc w:val="both"/>
        <w:rPr>
          <w:noProof/>
          <w:sz w:val="28"/>
          <w:szCs w:val="28"/>
          <w:lang w:val="kk-KZ"/>
        </w:rPr>
      </w:pPr>
    </w:p>
    <w:p w14:paraId="3CFB190E" w14:textId="07FD03A8" w:rsidR="00B80622" w:rsidRDefault="00B80622" w:rsidP="00E16FBD">
      <w:pPr>
        <w:ind w:firstLine="720"/>
        <w:jc w:val="both"/>
        <w:rPr>
          <w:noProof/>
          <w:sz w:val="28"/>
          <w:szCs w:val="28"/>
          <w:lang w:val="kk-KZ"/>
        </w:rPr>
      </w:pPr>
    </w:p>
    <w:p w14:paraId="10820825" w14:textId="677F2B30" w:rsidR="00B80622" w:rsidRDefault="00B80622" w:rsidP="00E16FBD">
      <w:pPr>
        <w:ind w:firstLine="720"/>
        <w:jc w:val="both"/>
        <w:rPr>
          <w:noProof/>
          <w:sz w:val="28"/>
          <w:szCs w:val="28"/>
          <w:lang w:val="kk-KZ"/>
        </w:rPr>
      </w:pPr>
    </w:p>
    <w:p w14:paraId="14A8AFAD" w14:textId="77777777" w:rsidR="00B80622" w:rsidRPr="00CB6000" w:rsidRDefault="00B80622" w:rsidP="00E16FBD">
      <w:pPr>
        <w:ind w:firstLine="720"/>
        <w:jc w:val="both"/>
        <w:rPr>
          <w:noProof/>
          <w:sz w:val="28"/>
          <w:szCs w:val="28"/>
          <w:lang w:val="kk-KZ"/>
        </w:rPr>
      </w:pPr>
    </w:p>
    <w:tbl>
      <w:tblPr>
        <w:tblW w:w="0" w:type="auto"/>
        <w:tblLook w:val="01E0" w:firstRow="1" w:lastRow="1" w:firstColumn="1" w:lastColumn="1" w:noHBand="0" w:noVBand="0"/>
      </w:tblPr>
      <w:tblGrid>
        <w:gridCol w:w="2943"/>
        <w:gridCol w:w="6344"/>
      </w:tblGrid>
      <w:tr w:rsidR="00E16FBD" w:rsidRPr="00CB6000" w14:paraId="2AA20330" w14:textId="77777777" w:rsidTr="000557DE">
        <w:tc>
          <w:tcPr>
            <w:tcW w:w="2943" w:type="dxa"/>
            <w:vMerge w:val="restart"/>
          </w:tcPr>
          <w:p w14:paraId="5C87B9F2" w14:textId="77777777" w:rsidR="00E16FBD" w:rsidRPr="00CB6000" w:rsidRDefault="00E16FBD" w:rsidP="000557DE">
            <w:pPr>
              <w:autoSpaceDE w:val="0"/>
              <w:autoSpaceDN w:val="0"/>
              <w:adjustRightInd w:val="0"/>
              <w:ind w:firstLine="720"/>
              <w:jc w:val="both"/>
              <w:rPr>
                <w:noProof/>
                <w:sz w:val="28"/>
                <w:szCs w:val="28"/>
                <w:lang w:val="kk-KZ"/>
              </w:rPr>
            </w:pPr>
          </w:p>
        </w:tc>
        <w:tc>
          <w:tcPr>
            <w:tcW w:w="6344" w:type="dxa"/>
          </w:tcPr>
          <w:p w14:paraId="5DF567F5" w14:textId="77777777" w:rsidR="00E16FBD" w:rsidRPr="00CB6000" w:rsidRDefault="00E16FBD" w:rsidP="000557DE">
            <w:pPr>
              <w:autoSpaceDE w:val="0"/>
              <w:autoSpaceDN w:val="0"/>
              <w:adjustRightInd w:val="0"/>
              <w:ind w:firstLine="720"/>
              <w:jc w:val="both"/>
              <w:rPr>
                <w:noProof/>
                <w:sz w:val="28"/>
                <w:szCs w:val="28"/>
                <w:lang w:val="kk-KZ"/>
              </w:rPr>
            </w:pPr>
          </w:p>
        </w:tc>
      </w:tr>
      <w:tr w:rsidR="00E16FBD" w:rsidRPr="00CB6000" w14:paraId="4B794434" w14:textId="77777777" w:rsidTr="000557DE">
        <w:tc>
          <w:tcPr>
            <w:tcW w:w="2943" w:type="dxa"/>
            <w:vMerge/>
          </w:tcPr>
          <w:p w14:paraId="24611278" w14:textId="77777777" w:rsidR="00E16FBD" w:rsidRPr="00CB6000" w:rsidRDefault="00E16FBD" w:rsidP="000557DE">
            <w:pPr>
              <w:autoSpaceDE w:val="0"/>
              <w:autoSpaceDN w:val="0"/>
              <w:adjustRightInd w:val="0"/>
              <w:ind w:firstLine="720"/>
              <w:jc w:val="both"/>
              <w:rPr>
                <w:noProof/>
                <w:sz w:val="28"/>
                <w:szCs w:val="28"/>
                <w:lang w:val="kk-KZ"/>
              </w:rPr>
            </w:pPr>
          </w:p>
        </w:tc>
        <w:tc>
          <w:tcPr>
            <w:tcW w:w="6344" w:type="dxa"/>
          </w:tcPr>
          <w:p w14:paraId="3B0E4AC1" w14:textId="77777777" w:rsidR="00E16FBD" w:rsidRPr="00CB6000" w:rsidRDefault="00E16FBD" w:rsidP="000557DE">
            <w:pPr>
              <w:shd w:val="clear" w:color="auto" w:fill="FFFFFF"/>
              <w:autoSpaceDE w:val="0"/>
              <w:autoSpaceDN w:val="0"/>
              <w:adjustRightInd w:val="0"/>
              <w:ind w:firstLine="720"/>
              <w:jc w:val="both"/>
              <w:rPr>
                <w:b/>
                <w:noProof/>
                <w:sz w:val="28"/>
                <w:szCs w:val="28"/>
                <w:lang w:val="kk-KZ"/>
              </w:rPr>
            </w:pPr>
            <w:r w:rsidRPr="00CB6000">
              <w:rPr>
                <w:noProof/>
                <w:sz w:val="28"/>
                <w:szCs w:val="28"/>
              </w:rPr>
              <w:t>© Д</w:t>
            </w:r>
            <w:r>
              <w:rPr>
                <w:noProof/>
                <w:sz w:val="28"/>
                <w:szCs w:val="28"/>
                <w:lang w:val="kk-KZ"/>
              </w:rPr>
              <w:t>ә</w:t>
            </w:r>
            <w:r w:rsidRPr="00CB6000">
              <w:rPr>
                <w:noProof/>
                <w:sz w:val="28"/>
                <w:szCs w:val="28"/>
              </w:rPr>
              <w:t>уренбек Н.М., 202</w:t>
            </w:r>
            <w:r>
              <w:rPr>
                <w:noProof/>
                <w:sz w:val="28"/>
                <w:szCs w:val="28"/>
              </w:rPr>
              <w:t>2</w:t>
            </w:r>
            <w:r w:rsidRPr="00CB6000">
              <w:rPr>
                <w:noProof/>
                <w:sz w:val="28"/>
                <w:szCs w:val="28"/>
              </w:rPr>
              <w:t xml:space="preserve"> </w:t>
            </w:r>
          </w:p>
          <w:p w14:paraId="2E569AB1" w14:textId="77777777" w:rsidR="00E16FBD" w:rsidRPr="00CB6000" w:rsidRDefault="00E16FBD" w:rsidP="000557DE">
            <w:pPr>
              <w:autoSpaceDE w:val="0"/>
              <w:autoSpaceDN w:val="0"/>
              <w:adjustRightInd w:val="0"/>
              <w:ind w:firstLine="720"/>
              <w:jc w:val="both"/>
              <w:rPr>
                <w:noProof/>
                <w:sz w:val="28"/>
                <w:szCs w:val="28"/>
                <w:lang w:val="kk-KZ"/>
              </w:rPr>
            </w:pPr>
          </w:p>
        </w:tc>
      </w:tr>
    </w:tbl>
    <w:p w14:paraId="063A58CF" w14:textId="77777777" w:rsidR="00E16FBD" w:rsidRPr="00CB6000" w:rsidRDefault="00E16FBD" w:rsidP="00E16FBD">
      <w:pPr>
        <w:ind w:firstLine="720"/>
        <w:jc w:val="both"/>
        <w:rPr>
          <w:noProof/>
          <w:sz w:val="28"/>
          <w:szCs w:val="28"/>
          <w:lang w:val="kk-KZ"/>
        </w:rPr>
      </w:pPr>
    </w:p>
    <w:p w14:paraId="076DAF7B" w14:textId="77777777" w:rsidR="00E16FBD" w:rsidRPr="00CB6000" w:rsidRDefault="00E16FBD" w:rsidP="00E16FBD">
      <w:pPr>
        <w:ind w:firstLine="720"/>
        <w:jc w:val="both"/>
        <w:rPr>
          <w:noProof/>
          <w:sz w:val="28"/>
          <w:szCs w:val="28"/>
          <w:lang w:val="kk-KZ"/>
        </w:rPr>
      </w:pPr>
    </w:p>
    <w:p w14:paraId="31533DF4" w14:textId="617C8B76" w:rsidR="00BA1D5B" w:rsidRDefault="00BA1D5B" w:rsidP="00E16FBD">
      <w:pPr>
        <w:shd w:val="clear" w:color="auto" w:fill="FFFFFF"/>
        <w:autoSpaceDE w:val="0"/>
        <w:autoSpaceDN w:val="0"/>
        <w:adjustRightInd w:val="0"/>
        <w:ind w:firstLine="720"/>
        <w:jc w:val="both"/>
        <w:rPr>
          <w:noProof/>
          <w:sz w:val="28"/>
          <w:szCs w:val="28"/>
          <w:lang w:val="kk-KZ"/>
        </w:rPr>
      </w:pPr>
    </w:p>
    <w:p w14:paraId="01FF1533" w14:textId="31DCE526" w:rsidR="00BA1D5B" w:rsidRDefault="00BA1D5B" w:rsidP="00E16FBD">
      <w:pPr>
        <w:shd w:val="clear" w:color="auto" w:fill="FFFFFF"/>
        <w:autoSpaceDE w:val="0"/>
        <w:autoSpaceDN w:val="0"/>
        <w:adjustRightInd w:val="0"/>
        <w:ind w:firstLine="720"/>
        <w:jc w:val="both"/>
        <w:rPr>
          <w:noProof/>
          <w:sz w:val="28"/>
          <w:szCs w:val="28"/>
          <w:lang w:val="kk-KZ"/>
        </w:rPr>
      </w:pPr>
    </w:p>
    <w:p w14:paraId="024FAF50" w14:textId="460545A3" w:rsidR="00BA1D5B" w:rsidRDefault="00BA1D5B" w:rsidP="00E16FBD">
      <w:pPr>
        <w:shd w:val="clear" w:color="auto" w:fill="FFFFFF"/>
        <w:autoSpaceDE w:val="0"/>
        <w:autoSpaceDN w:val="0"/>
        <w:adjustRightInd w:val="0"/>
        <w:ind w:firstLine="720"/>
        <w:jc w:val="both"/>
        <w:rPr>
          <w:noProof/>
          <w:sz w:val="28"/>
          <w:szCs w:val="28"/>
          <w:lang w:val="kk-KZ"/>
        </w:rPr>
      </w:pPr>
    </w:p>
    <w:p w14:paraId="534D532F" w14:textId="587D222A" w:rsidR="00BA1D5B" w:rsidRDefault="00BA1D5B" w:rsidP="00E16FBD">
      <w:pPr>
        <w:shd w:val="clear" w:color="auto" w:fill="FFFFFF"/>
        <w:autoSpaceDE w:val="0"/>
        <w:autoSpaceDN w:val="0"/>
        <w:adjustRightInd w:val="0"/>
        <w:ind w:firstLine="720"/>
        <w:jc w:val="both"/>
        <w:rPr>
          <w:noProof/>
          <w:sz w:val="28"/>
          <w:szCs w:val="28"/>
          <w:lang w:val="kk-KZ"/>
        </w:rPr>
      </w:pPr>
    </w:p>
    <w:p w14:paraId="53949B45" w14:textId="07158322" w:rsidR="00BA1D5B" w:rsidRDefault="00BA1D5B" w:rsidP="00E16FBD">
      <w:pPr>
        <w:shd w:val="clear" w:color="auto" w:fill="FFFFFF"/>
        <w:autoSpaceDE w:val="0"/>
        <w:autoSpaceDN w:val="0"/>
        <w:adjustRightInd w:val="0"/>
        <w:ind w:firstLine="720"/>
        <w:jc w:val="both"/>
        <w:rPr>
          <w:noProof/>
          <w:sz w:val="28"/>
          <w:szCs w:val="28"/>
          <w:lang w:val="kk-KZ"/>
        </w:rPr>
      </w:pPr>
    </w:p>
    <w:p w14:paraId="5F545364" w14:textId="41100B54" w:rsidR="00BA1D5B" w:rsidRDefault="00BA1D5B" w:rsidP="00E16FBD">
      <w:pPr>
        <w:shd w:val="clear" w:color="auto" w:fill="FFFFFF"/>
        <w:autoSpaceDE w:val="0"/>
        <w:autoSpaceDN w:val="0"/>
        <w:adjustRightInd w:val="0"/>
        <w:ind w:firstLine="720"/>
        <w:jc w:val="both"/>
        <w:rPr>
          <w:noProof/>
          <w:sz w:val="28"/>
          <w:szCs w:val="28"/>
          <w:lang w:val="kk-KZ"/>
        </w:rPr>
      </w:pPr>
    </w:p>
    <w:p w14:paraId="1F8F73DA" w14:textId="5D5C3FF8" w:rsidR="00BA1D5B" w:rsidRDefault="00BA1D5B" w:rsidP="00E16FBD">
      <w:pPr>
        <w:shd w:val="clear" w:color="auto" w:fill="FFFFFF"/>
        <w:autoSpaceDE w:val="0"/>
        <w:autoSpaceDN w:val="0"/>
        <w:adjustRightInd w:val="0"/>
        <w:ind w:firstLine="720"/>
        <w:jc w:val="both"/>
        <w:rPr>
          <w:noProof/>
          <w:sz w:val="28"/>
          <w:szCs w:val="28"/>
          <w:lang w:val="kk-KZ"/>
        </w:rPr>
      </w:pPr>
    </w:p>
    <w:p w14:paraId="370EFBC4" w14:textId="54DD4C8B" w:rsidR="00BA1D5B" w:rsidRDefault="00BA1D5B" w:rsidP="00E16FBD">
      <w:pPr>
        <w:shd w:val="clear" w:color="auto" w:fill="FFFFFF"/>
        <w:autoSpaceDE w:val="0"/>
        <w:autoSpaceDN w:val="0"/>
        <w:adjustRightInd w:val="0"/>
        <w:ind w:firstLine="720"/>
        <w:jc w:val="both"/>
        <w:rPr>
          <w:noProof/>
          <w:sz w:val="28"/>
          <w:szCs w:val="28"/>
          <w:lang w:val="kk-KZ"/>
        </w:rPr>
      </w:pPr>
    </w:p>
    <w:p w14:paraId="48CE4F21" w14:textId="2DBE8EA3" w:rsidR="00BA1D5B" w:rsidRDefault="00BA1D5B" w:rsidP="00E16FBD">
      <w:pPr>
        <w:shd w:val="clear" w:color="auto" w:fill="FFFFFF"/>
        <w:autoSpaceDE w:val="0"/>
        <w:autoSpaceDN w:val="0"/>
        <w:adjustRightInd w:val="0"/>
        <w:ind w:firstLine="720"/>
        <w:jc w:val="both"/>
        <w:rPr>
          <w:noProof/>
          <w:sz w:val="28"/>
          <w:szCs w:val="28"/>
          <w:lang w:val="kk-KZ"/>
        </w:rPr>
      </w:pPr>
    </w:p>
    <w:p w14:paraId="0272E167" w14:textId="0C3DEC43" w:rsidR="00BA1D5B" w:rsidRDefault="00BA1D5B" w:rsidP="00E16FBD">
      <w:pPr>
        <w:shd w:val="clear" w:color="auto" w:fill="FFFFFF"/>
        <w:autoSpaceDE w:val="0"/>
        <w:autoSpaceDN w:val="0"/>
        <w:adjustRightInd w:val="0"/>
        <w:ind w:firstLine="720"/>
        <w:jc w:val="both"/>
        <w:rPr>
          <w:noProof/>
          <w:sz w:val="28"/>
          <w:szCs w:val="28"/>
          <w:lang w:val="kk-KZ"/>
        </w:rPr>
      </w:pPr>
    </w:p>
    <w:p w14:paraId="3E9D7087" w14:textId="38F2BFA1" w:rsidR="00BA1D5B" w:rsidRDefault="00BA1D5B" w:rsidP="00E16FBD">
      <w:pPr>
        <w:shd w:val="clear" w:color="auto" w:fill="FFFFFF"/>
        <w:autoSpaceDE w:val="0"/>
        <w:autoSpaceDN w:val="0"/>
        <w:adjustRightInd w:val="0"/>
        <w:ind w:firstLine="720"/>
        <w:jc w:val="both"/>
        <w:rPr>
          <w:noProof/>
          <w:sz w:val="28"/>
          <w:szCs w:val="28"/>
          <w:lang w:val="kk-KZ"/>
        </w:rPr>
      </w:pPr>
    </w:p>
    <w:p w14:paraId="53AE50D0" w14:textId="615F26C8" w:rsidR="00BA1D5B" w:rsidRDefault="00BA1D5B" w:rsidP="00E16FBD">
      <w:pPr>
        <w:shd w:val="clear" w:color="auto" w:fill="FFFFFF"/>
        <w:autoSpaceDE w:val="0"/>
        <w:autoSpaceDN w:val="0"/>
        <w:adjustRightInd w:val="0"/>
        <w:ind w:firstLine="720"/>
        <w:jc w:val="both"/>
        <w:rPr>
          <w:noProof/>
          <w:sz w:val="28"/>
          <w:szCs w:val="28"/>
          <w:lang w:val="kk-KZ"/>
        </w:rPr>
      </w:pPr>
    </w:p>
    <w:p w14:paraId="1A5FC417" w14:textId="66F25C60" w:rsidR="00BA1D5B" w:rsidRDefault="00BA1D5B" w:rsidP="00E16FBD">
      <w:pPr>
        <w:shd w:val="clear" w:color="auto" w:fill="FFFFFF"/>
        <w:autoSpaceDE w:val="0"/>
        <w:autoSpaceDN w:val="0"/>
        <w:adjustRightInd w:val="0"/>
        <w:ind w:firstLine="720"/>
        <w:jc w:val="both"/>
        <w:rPr>
          <w:noProof/>
          <w:sz w:val="28"/>
          <w:szCs w:val="28"/>
          <w:lang w:val="kk-KZ"/>
        </w:rPr>
      </w:pPr>
    </w:p>
    <w:p w14:paraId="7ACECDA7" w14:textId="77777777" w:rsidR="00BA1D5B" w:rsidRDefault="00BA1D5B" w:rsidP="00E16FBD">
      <w:pPr>
        <w:shd w:val="clear" w:color="auto" w:fill="FFFFFF"/>
        <w:autoSpaceDE w:val="0"/>
        <w:autoSpaceDN w:val="0"/>
        <w:adjustRightInd w:val="0"/>
        <w:ind w:firstLine="720"/>
        <w:jc w:val="both"/>
        <w:rPr>
          <w:noProof/>
          <w:sz w:val="28"/>
          <w:szCs w:val="28"/>
          <w:lang w:val="kk-KZ"/>
        </w:rPr>
      </w:pPr>
    </w:p>
    <w:sectPr w:rsidR="00BA1D5B" w:rsidSect="009A3C8F">
      <w:headerReference w:type="even" r:id="rId151"/>
      <w:headerReference w:type="default" r:id="rId152"/>
      <w:footerReference w:type="even" r:id="rId153"/>
      <w:footerReference w:type="default" r:id="rId154"/>
      <w:pgSz w:w="11906" w:h="16838" w:code="9"/>
      <w:pgMar w:top="1134" w:right="1134" w:bottom="1418" w:left="1701" w:header="0" w:footer="1077"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80C17B" w14:textId="77777777" w:rsidR="00803033" w:rsidRDefault="00803033">
      <w:r>
        <w:separator/>
      </w:r>
    </w:p>
  </w:endnote>
  <w:endnote w:type="continuationSeparator" w:id="0">
    <w:p w14:paraId="004F1A00" w14:textId="77777777" w:rsidR="00803033" w:rsidRDefault="008030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 Kaz">
    <w:altName w:val="Sitka Small"/>
    <w:charset w:val="00"/>
    <w:family w:val="roman"/>
    <w:pitch w:val="variable"/>
    <w:sig w:usb0="00000001"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KZ Times New Roman">
    <w:altName w:val="Cambria"/>
    <w:charset w:val="CC"/>
    <w:family w:val="roman"/>
    <w:pitch w:val="variable"/>
    <w:sig w:usb0="00000287" w:usb1="00000000" w:usb2="00000000" w:usb3="00000000" w:csb0="0000009F" w:csb1="00000000"/>
  </w:font>
  <w:font w:name="Times New Roman(K)">
    <w:altName w:val="Times New Roman"/>
    <w:charset w:val="00"/>
    <w:family w:val="roman"/>
    <w:pitch w:val="variable"/>
    <w:sig w:usb0="00000001" w:usb1="00000000" w:usb2="00000000" w:usb3="00000000" w:csb0="00000005" w:csb1="00000000"/>
  </w:font>
  <w:font w:name="Cambria Math">
    <w:panose1 w:val="02040503050406030204"/>
    <w:charset w:val="CC"/>
    <w:family w:val="roman"/>
    <w:pitch w:val="variable"/>
    <w:sig w:usb0="E00006FF" w:usb1="420024FF" w:usb2="02000000" w:usb3="00000000" w:csb0="0000019F" w:csb1="00000000"/>
  </w:font>
  <w:font w:name="&amp;quot">
    <w:altName w:val="Times New Roman"/>
    <w:panose1 w:val="00000000000000000000"/>
    <w:charset w:val="00"/>
    <w:family w:val="roman"/>
    <w:notTrueType/>
    <w:pitch w:val="default"/>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803F3A" w14:textId="77777777" w:rsidR="00F4726A" w:rsidRDefault="00F4726A" w:rsidP="006627E7">
    <w:pPr>
      <w:pStyle w:val="ab"/>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14:paraId="66065DF3" w14:textId="77777777" w:rsidR="00F4726A" w:rsidRDefault="00F4726A" w:rsidP="000F1EDD">
    <w:pPr>
      <w:pStyle w:val="ab"/>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46C31A" w14:textId="5BEA9B43" w:rsidR="00F4726A" w:rsidRDefault="00F4726A">
    <w:pPr>
      <w:pStyle w:val="ab"/>
      <w:jc w:val="center"/>
    </w:pPr>
    <w:r>
      <w:fldChar w:fldCharType="begin"/>
    </w:r>
    <w:r>
      <w:instrText xml:space="preserve"> PAGE   \* MERGEFORMAT </w:instrText>
    </w:r>
    <w:r>
      <w:fldChar w:fldCharType="separate"/>
    </w:r>
    <w:r w:rsidR="00045AE5">
      <w:rPr>
        <w:noProof/>
      </w:rPr>
      <w:t>129</w:t>
    </w:r>
    <w:r>
      <w:rPr>
        <w:noProof/>
      </w:rPr>
      <w:fldChar w:fldCharType="end"/>
    </w:r>
  </w:p>
  <w:p w14:paraId="1EB7ADF7" w14:textId="77777777" w:rsidR="00F4726A" w:rsidRPr="00E966FB" w:rsidRDefault="00F4726A" w:rsidP="000F1EDD">
    <w:pPr>
      <w:pStyle w:val="ab"/>
      <w:ind w:right="360"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1FA9D8" w14:textId="77777777" w:rsidR="00803033" w:rsidRDefault="00803033">
      <w:r>
        <w:separator/>
      </w:r>
    </w:p>
  </w:footnote>
  <w:footnote w:type="continuationSeparator" w:id="0">
    <w:p w14:paraId="7FDAF5D2" w14:textId="77777777" w:rsidR="00803033" w:rsidRDefault="0080303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B26CF4" w14:textId="77777777" w:rsidR="00F4726A" w:rsidRDefault="00F4726A" w:rsidP="000F1EDD">
    <w:pPr>
      <w:pStyle w:val="ae"/>
      <w:framePr w:wrap="around" w:vAnchor="text" w:hAnchor="margin" w:xAlign="outside" w:y="1"/>
      <w:rPr>
        <w:rStyle w:val="ad"/>
      </w:rPr>
    </w:pPr>
    <w:r>
      <w:rPr>
        <w:rStyle w:val="ad"/>
      </w:rPr>
      <w:fldChar w:fldCharType="begin"/>
    </w:r>
    <w:r>
      <w:rPr>
        <w:rStyle w:val="ad"/>
      </w:rPr>
      <w:instrText xml:space="preserve">PAGE  </w:instrText>
    </w:r>
    <w:r>
      <w:rPr>
        <w:rStyle w:val="ad"/>
      </w:rPr>
      <w:fldChar w:fldCharType="end"/>
    </w:r>
  </w:p>
  <w:p w14:paraId="490A9266" w14:textId="77777777" w:rsidR="00F4726A" w:rsidRDefault="00F4726A" w:rsidP="000F1EDD">
    <w:pPr>
      <w:pStyle w:val="ae"/>
      <w:ind w:right="360" w:firstLine="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837C0" w14:textId="77777777" w:rsidR="00F4726A" w:rsidRDefault="00F4726A" w:rsidP="000F1EDD">
    <w:pPr>
      <w:pStyle w:val="ae"/>
      <w:ind w:right="360" w:firstLine="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9146F7"/>
    <w:multiLevelType w:val="hybridMultilevel"/>
    <w:tmpl w:val="657CAD4A"/>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8832AD2"/>
    <w:multiLevelType w:val="hybridMultilevel"/>
    <w:tmpl w:val="4D6484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CDD1FFB"/>
    <w:multiLevelType w:val="multilevel"/>
    <w:tmpl w:val="1E1EC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E37480"/>
    <w:multiLevelType w:val="hybridMultilevel"/>
    <w:tmpl w:val="2766EC9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0FFA1A69"/>
    <w:multiLevelType w:val="hybridMultilevel"/>
    <w:tmpl w:val="B43CD83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214D2FB7"/>
    <w:multiLevelType w:val="multilevel"/>
    <w:tmpl w:val="609002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1D8072E"/>
    <w:multiLevelType w:val="hybridMultilevel"/>
    <w:tmpl w:val="8A8A39BC"/>
    <w:lvl w:ilvl="0" w:tplc="04190001">
      <w:start w:val="1"/>
      <w:numFmt w:val="bullet"/>
      <w:lvlText w:val=""/>
      <w:lvlJc w:val="left"/>
      <w:pPr>
        <w:tabs>
          <w:tab w:val="num" w:pos="9432"/>
        </w:tabs>
        <w:ind w:left="9432" w:hanging="360"/>
      </w:pPr>
      <w:rPr>
        <w:rFonts w:ascii="Symbol" w:hAnsi="Symbol" w:hint="default"/>
      </w:rPr>
    </w:lvl>
    <w:lvl w:ilvl="1" w:tplc="2252273E">
      <w:numFmt w:val="bullet"/>
      <w:lvlText w:val=""/>
      <w:lvlJc w:val="left"/>
      <w:pPr>
        <w:tabs>
          <w:tab w:val="num" w:pos="1530"/>
        </w:tabs>
        <w:ind w:left="1530" w:hanging="810"/>
      </w:pPr>
      <w:rPr>
        <w:rFonts w:ascii="Wingdings" w:eastAsia="Times New Roman" w:hAnsi="Wingdings" w:cs="Times New Roman" w:hint="default"/>
        <w:color w:val="000000"/>
      </w:rPr>
    </w:lvl>
    <w:lvl w:ilvl="2" w:tplc="723CDBE6">
      <w:numFmt w:val="bullet"/>
      <w:lvlText w:val=""/>
      <w:lvlJc w:val="left"/>
      <w:pPr>
        <w:tabs>
          <w:tab w:val="num" w:pos="1890"/>
        </w:tabs>
        <w:ind w:left="1890" w:hanging="450"/>
      </w:pPr>
      <w:rPr>
        <w:rFonts w:ascii="Wingdings" w:eastAsia="Times New Roman" w:hAnsi="Wingdings" w:cs="Times New Roman" w:hint="default"/>
        <w:i/>
        <w:color w:val="000000"/>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21F85E05"/>
    <w:multiLevelType w:val="hybridMultilevel"/>
    <w:tmpl w:val="7678723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22141BEB"/>
    <w:multiLevelType w:val="multilevel"/>
    <w:tmpl w:val="81BA1D7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7"/>
        <w:szCs w:val="17"/>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268A32C6"/>
    <w:multiLevelType w:val="hybridMultilevel"/>
    <w:tmpl w:val="37F4EF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15:restartNumberingAfterBreak="0">
    <w:nsid w:val="285F7FB3"/>
    <w:multiLevelType w:val="hybridMultilevel"/>
    <w:tmpl w:val="89DE974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2A332DDE"/>
    <w:multiLevelType w:val="hybridMultilevel"/>
    <w:tmpl w:val="906C1B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CAD221E"/>
    <w:multiLevelType w:val="hybridMultilevel"/>
    <w:tmpl w:val="2514B4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316D5449"/>
    <w:multiLevelType w:val="hybridMultilevel"/>
    <w:tmpl w:val="8FB460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39642A4"/>
    <w:multiLevelType w:val="hybridMultilevel"/>
    <w:tmpl w:val="7CFC521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BC93B82"/>
    <w:multiLevelType w:val="hybridMultilevel"/>
    <w:tmpl w:val="9564CC86"/>
    <w:lvl w:ilvl="0" w:tplc="145C672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40443F60"/>
    <w:multiLevelType w:val="hybridMultilevel"/>
    <w:tmpl w:val="066EE4EE"/>
    <w:lvl w:ilvl="0" w:tplc="131EBDCE">
      <w:start w:val="1"/>
      <w:numFmt w:val="decimal"/>
      <w:lvlText w:val="%1."/>
      <w:lvlJc w:val="left"/>
      <w:pPr>
        <w:tabs>
          <w:tab w:val="num" w:pos="502"/>
        </w:tabs>
        <w:ind w:left="502" w:hanging="360"/>
      </w:pPr>
      <w:rPr>
        <w:i w:val="0"/>
      </w:rPr>
    </w:lvl>
    <w:lvl w:ilvl="1" w:tplc="04190019">
      <w:start w:val="1"/>
      <w:numFmt w:val="lowerLetter"/>
      <w:lvlText w:val="%2."/>
      <w:lvlJc w:val="left"/>
      <w:pPr>
        <w:tabs>
          <w:tab w:val="num" w:pos="1980"/>
        </w:tabs>
        <w:ind w:left="1980" w:hanging="360"/>
      </w:pPr>
    </w:lvl>
    <w:lvl w:ilvl="2" w:tplc="0419001B">
      <w:start w:val="1"/>
      <w:numFmt w:val="lowerRoman"/>
      <w:lvlText w:val="%3."/>
      <w:lvlJc w:val="right"/>
      <w:pPr>
        <w:tabs>
          <w:tab w:val="num" w:pos="2700"/>
        </w:tabs>
        <w:ind w:left="2700" w:hanging="180"/>
      </w:pPr>
    </w:lvl>
    <w:lvl w:ilvl="3" w:tplc="0419000F">
      <w:start w:val="1"/>
      <w:numFmt w:val="decimal"/>
      <w:lvlText w:val="%4."/>
      <w:lvlJc w:val="left"/>
      <w:pPr>
        <w:tabs>
          <w:tab w:val="num" w:pos="3420"/>
        </w:tabs>
        <w:ind w:left="3420" w:hanging="360"/>
      </w:pPr>
    </w:lvl>
    <w:lvl w:ilvl="4" w:tplc="04190019">
      <w:start w:val="1"/>
      <w:numFmt w:val="lowerLetter"/>
      <w:lvlText w:val="%5."/>
      <w:lvlJc w:val="left"/>
      <w:pPr>
        <w:tabs>
          <w:tab w:val="num" w:pos="4140"/>
        </w:tabs>
        <w:ind w:left="4140" w:hanging="360"/>
      </w:pPr>
    </w:lvl>
    <w:lvl w:ilvl="5" w:tplc="0419001B">
      <w:start w:val="1"/>
      <w:numFmt w:val="lowerRoman"/>
      <w:lvlText w:val="%6."/>
      <w:lvlJc w:val="right"/>
      <w:pPr>
        <w:tabs>
          <w:tab w:val="num" w:pos="4860"/>
        </w:tabs>
        <w:ind w:left="4860" w:hanging="180"/>
      </w:pPr>
    </w:lvl>
    <w:lvl w:ilvl="6" w:tplc="0419000F">
      <w:start w:val="1"/>
      <w:numFmt w:val="decimal"/>
      <w:lvlText w:val="%7."/>
      <w:lvlJc w:val="left"/>
      <w:pPr>
        <w:tabs>
          <w:tab w:val="num" w:pos="5580"/>
        </w:tabs>
        <w:ind w:left="5580" w:hanging="360"/>
      </w:pPr>
    </w:lvl>
    <w:lvl w:ilvl="7" w:tplc="04190019">
      <w:start w:val="1"/>
      <w:numFmt w:val="lowerLetter"/>
      <w:lvlText w:val="%8."/>
      <w:lvlJc w:val="left"/>
      <w:pPr>
        <w:tabs>
          <w:tab w:val="num" w:pos="6300"/>
        </w:tabs>
        <w:ind w:left="6300" w:hanging="360"/>
      </w:pPr>
    </w:lvl>
    <w:lvl w:ilvl="8" w:tplc="0419001B">
      <w:start w:val="1"/>
      <w:numFmt w:val="lowerRoman"/>
      <w:lvlText w:val="%9."/>
      <w:lvlJc w:val="right"/>
      <w:pPr>
        <w:tabs>
          <w:tab w:val="num" w:pos="7020"/>
        </w:tabs>
        <w:ind w:left="7020" w:hanging="180"/>
      </w:pPr>
    </w:lvl>
  </w:abstractNum>
  <w:abstractNum w:abstractNumId="17" w15:restartNumberingAfterBreak="0">
    <w:nsid w:val="46A433E9"/>
    <w:multiLevelType w:val="hybridMultilevel"/>
    <w:tmpl w:val="667E64E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4B2767C9"/>
    <w:multiLevelType w:val="hybridMultilevel"/>
    <w:tmpl w:val="947E14C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4E5F62DD"/>
    <w:multiLevelType w:val="hybridMultilevel"/>
    <w:tmpl w:val="FCA023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4F2329AC"/>
    <w:multiLevelType w:val="hybridMultilevel"/>
    <w:tmpl w:val="EF563B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50C55708"/>
    <w:multiLevelType w:val="hybridMultilevel"/>
    <w:tmpl w:val="CA5013F6"/>
    <w:lvl w:ilvl="0" w:tplc="593813EC">
      <w:numFmt w:val="bullet"/>
      <w:lvlText w:val=""/>
      <w:lvlJc w:val="left"/>
      <w:pPr>
        <w:ind w:left="1080" w:hanging="360"/>
      </w:pPr>
      <w:rPr>
        <w:rFonts w:ascii="Symbol" w:eastAsiaTheme="minorEastAsia"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52F83A0C"/>
    <w:multiLevelType w:val="hybridMultilevel"/>
    <w:tmpl w:val="600C162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5306578"/>
    <w:multiLevelType w:val="hybridMultilevel"/>
    <w:tmpl w:val="3DC05982"/>
    <w:lvl w:ilvl="0" w:tplc="234457A8">
      <w:numFmt w:val="bullet"/>
      <w:lvlText w:val=""/>
      <w:lvlJc w:val="left"/>
      <w:pPr>
        <w:ind w:left="1080" w:hanging="360"/>
      </w:pPr>
      <w:rPr>
        <w:rFonts w:ascii="Symbol" w:eastAsiaTheme="minorEastAsia"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15:restartNumberingAfterBreak="0">
    <w:nsid w:val="570512B1"/>
    <w:multiLevelType w:val="hybridMultilevel"/>
    <w:tmpl w:val="73FA973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5BB45EC0"/>
    <w:multiLevelType w:val="multilevel"/>
    <w:tmpl w:val="75500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DBE1C36"/>
    <w:multiLevelType w:val="hybridMultilevel"/>
    <w:tmpl w:val="EE22116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15:restartNumberingAfterBreak="0">
    <w:nsid w:val="5F033D71"/>
    <w:multiLevelType w:val="multilevel"/>
    <w:tmpl w:val="CCD25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1473A25"/>
    <w:multiLevelType w:val="hybridMultilevel"/>
    <w:tmpl w:val="DD08146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A03E8F"/>
    <w:multiLevelType w:val="hybridMultilevel"/>
    <w:tmpl w:val="49A2615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15:restartNumberingAfterBreak="0">
    <w:nsid w:val="682116A3"/>
    <w:multiLevelType w:val="multilevel"/>
    <w:tmpl w:val="5F48B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A870D36"/>
    <w:multiLevelType w:val="hybridMultilevel"/>
    <w:tmpl w:val="119CFAD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6EB67891"/>
    <w:multiLevelType w:val="hybridMultilevel"/>
    <w:tmpl w:val="3214A4C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F32271A"/>
    <w:multiLevelType w:val="hybridMultilevel"/>
    <w:tmpl w:val="9716AD0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78B16650"/>
    <w:multiLevelType w:val="hybridMultilevel"/>
    <w:tmpl w:val="D10A22C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15:restartNumberingAfterBreak="0">
    <w:nsid w:val="79866751"/>
    <w:multiLevelType w:val="multilevel"/>
    <w:tmpl w:val="D08C3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A3D4EFA"/>
    <w:multiLevelType w:val="hybridMultilevel"/>
    <w:tmpl w:val="02B2A898"/>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7E362CB3"/>
    <w:multiLevelType w:val="hybridMultilevel"/>
    <w:tmpl w:val="141602DC"/>
    <w:lvl w:ilvl="0" w:tplc="D172A052">
      <w:start w:val="1"/>
      <w:numFmt w:val="bullet"/>
      <w:lvlText w:val=""/>
      <w:lvlJc w:val="left"/>
      <w:pPr>
        <w:ind w:left="0" w:firstLine="68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28"/>
  </w:num>
  <w:num w:numId="2">
    <w:abstractNumId w:val="5"/>
    <w:lvlOverride w:ilvl="0">
      <w:startOverride w:val="1"/>
    </w:lvlOverride>
  </w:num>
  <w:num w:numId="3">
    <w:abstractNumId w:val="5"/>
    <w:lvlOverride w:ilvl="0">
      <w:startOverride w:val="2"/>
    </w:lvlOverride>
  </w:num>
  <w:num w:numId="4">
    <w:abstractNumId w:val="5"/>
    <w:lvlOverride w:ilvl="0">
      <w:startOverride w:val="3"/>
    </w:lvlOverride>
  </w:num>
  <w:num w:numId="5">
    <w:abstractNumId w:val="5"/>
    <w:lvlOverride w:ilvl="0">
      <w:startOverride w:val="4"/>
    </w:lvlOverride>
  </w:num>
  <w:num w:numId="6">
    <w:abstractNumId w:val="14"/>
  </w:num>
  <w:num w:numId="7">
    <w:abstractNumId w:val="31"/>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2"/>
  </w:num>
  <w:num w:numId="11">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2"/>
  </w:num>
  <w:num w:numId="1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5"/>
  </w:num>
  <w:num w:numId="21">
    <w:abstractNumId w:val="4"/>
  </w:num>
  <w:num w:numId="22">
    <w:abstractNumId w:val="21"/>
  </w:num>
  <w:num w:numId="23">
    <w:abstractNumId w:val="34"/>
  </w:num>
  <w:num w:numId="24">
    <w:abstractNumId w:val="9"/>
  </w:num>
  <w:num w:numId="25">
    <w:abstractNumId w:val="37"/>
  </w:num>
  <w:num w:numId="26">
    <w:abstractNumId w:val="0"/>
  </w:num>
  <w:num w:numId="27">
    <w:abstractNumId w:val="16"/>
  </w:num>
  <w:num w:numId="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lvlOverride w:ilvl="2"/>
    <w:lvlOverride w:ilvl="3"/>
    <w:lvlOverride w:ilvl="4"/>
    <w:lvlOverride w:ilvl="5"/>
    <w:lvlOverride w:ilvl="6"/>
    <w:lvlOverride w:ilvl="7"/>
    <w:lvlOverride w:ilvl="8"/>
  </w:num>
  <w:num w:numId="34">
    <w:abstractNumId w:val="12"/>
  </w:num>
  <w:num w:numId="35">
    <w:abstractNumId w:val="23"/>
  </w:num>
  <w:num w:numId="36">
    <w:abstractNumId w:val="3"/>
  </w:num>
  <w:num w:numId="37">
    <w:abstractNumId w:val="10"/>
  </w:num>
  <w:num w:numId="38">
    <w:abstractNumId w:val="7"/>
  </w:num>
  <w:num w:numId="39">
    <w:abstractNumId w:val="17"/>
  </w:num>
  <w:num w:numId="40">
    <w:abstractNumId w:val="26"/>
  </w:num>
  <w:num w:numId="41">
    <w:abstractNumId w:val="19"/>
  </w:num>
  <w:num w:numId="42">
    <w:abstractNumId w:val="18"/>
  </w:num>
  <w:num w:numId="43">
    <w:abstractNumId w:val="13"/>
  </w:num>
  <w:num w:numId="44">
    <w:abstractNumId w:val="1"/>
  </w:num>
  <w:num w:numId="45">
    <w:abstractNumId w:val="29"/>
  </w:num>
  <w:num w:numId="46">
    <w:abstractNumId w:val="2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357"/>
  <w:doNotHyphenateCaps/>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1347E9"/>
    <w:rsid w:val="000004A4"/>
    <w:rsid w:val="000008B6"/>
    <w:rsid w:val="00000C81"/>
    <w:rsid w:val="00000DCA"/>
    <w:rsid w:val="0000127B"/>
    <w:rsid w:val="000013ED"/>
    <w:rsid w:val="000019BC"/>
    <w:rsid w:val="00001C9B"/>
    <w:rsid w:val="00001FB3"/>
    <w:rsid w:val="00002035"/>
    <w:rsid w:val="00002076"/>
    <w:rsid w:val="00002395"/>
    <w:rsid w:val="000023C8"/>
    <w:rsid w:val="0000310D"/>
    <w:rsid w:val="0000358B"/>
    <w:rsid w:val="00003B5C"/>
    <w:rsid w:val="00004199"/>
    <w:rsid w:val="00004520"/>
    <w:rsid w:val="00004CBF"/>
    <w:rsid w:val="000050CE"/>
    <w:rsid w:val="00006549"/>
    <w:rsid w:val="00006A02"/>
    <w:rsid w:val="00006B26"/>
    <w:rsid w:val="000079C7"/>
    <w:rsid w:val="00007EC7"/>
    <w:rsid w:val="000102C8"/>
    <w:rsid w:val="000106D7"/>
    <w:rsid w:val="00011443"/>
    <w:rsid w:val="00011835"/>
    <w:rsid w:val="000119D0"/>
    <w:rsid w:val="00012239"/>
    <w:rsid w:val="00013127"/>
    <w:rsid w:val="00013421"/>
    <w:rsid w:val="000138EA"/>
    <w:rsid w:val="00013AE8"/>
    <w:rsid w:val="00013D3D"/>
    <w:rsid w:val="00013F30"/>
    <w:rsid w:val="00014090"/>
    <w:rsid w:val="000144B3"/>
    <w:rsid w:val="000149A1"/>
    <w:rsid w:val="00014F0D"/>
    <w:rsid w:val="00015B6D"/>
    <w:rsid w:val="000166B2"/>
    <w:rsid w:val="000168AC"/>
    <w:rsid w:val="00016986"/>
    <w:rsid w:val="00016B43"/>
    <w:rsid w:val="000175B0"/>
    <w:rsid w:val="00017853"/>
    <w:rsid w:val="00017AF9"/>
    <w:rsid w:val="000200D0"/>
    <w:rsid w:val="00020832"/>
    <w:rsid w:val="00020C1F"/>
    <w:rsid w:val="0002104F"/>
    <w:rsid w:val="00021278"/>
    <w:rsid w:val="0002139F"/>
    <w:rsid w:val="00021775"/>
    <w:rsid w:val="00022025"/>
    <w:rsid w:val="000221A8"/>
    <w:rsid w:val="000225F4"/>
    <w:rsid w:val="00022682"/>
    <w:rsid w:val="000226CA"/>
    <w:rsid w:val="00022865"/>
    <w:rsid w:val="00022BC7"/>
    <w:rsid w:val="00023515"/>
    <w:rsid w:val="00023674"/>
    <w:rsid w:val="00024229"/>
    <w:rsid w:val="00024375"/>
    <w:rsid w:val="00024C92"/>
    <w:rsid w:val="00024CC9"/>
    <w:rsid w:val="00025344"/>
    <w:rsid w:val="00027244"/>
    <w:rsid w:val="000273CF"/>
    <w:rsid w:val="00027F40"/>
    <w:rsid w:val="00031334"/>
    <w:rsid w:val="00031443"/>
    <w:rsid w:val="00031886"/>
    <w:rsid w:val="0003190B"/>
    <w:rsid w:val="00031FA8"/>
    <w:rsid w:val="0003244A"/>
    <w:rsid w:val="00032601"/>
    <w:rsid w:val="000331C2"/>
    <w:rsid w:val="000336C3"/>
    <w:rsid w:val="00033B6B"/>
    <w:rsid w:val="00033D56"/>
    <w:rsid w:val="00035C63"/>
    <w:rsid w:val="00035D6B"/>
    <w:rsid w:val="00036308"/>
    <w:rsid w:val="000365BF"/>
    <w:rsid w:val="0003688A"/>
    <w:rsid w:val="00036C88"/>
    <w:rsid w:val="00036F29"/>
    <w:rsid w:val="000379DE"/>
    <w:rsid w:val="00037DAA"/>
    <w:rsid w:val="0004101F"/>
    <w:rsid w:val="000418FD"/>
    <w:rsid w:val="00041A62"/>
    <w:rsid w:val="00041B05"/>
    <w:rsid w:val="00041DF9"/>
    <w:rsid w:val="00041FFB"/>
    <w:rsid w:val="00043574"/>
    <w:rsid w:val="00043A9B"/>
    <w:rsid w:val="00044006"/>
    <w:rsid w:val="00044BF7"/>
    <w:rsid w:val="00044D9B"/>
    <w:rsid w:val="00045AE5"/>
    <w:rsid w:val="00045F5C"/>
    <w:rsid w:val="00047ACB"/>
    <w:rsid w:val="0005048E"/>
    <w:rsid w:val="000506D3"/>
    <w:rsid w:val="000507AF"/>
    <w:rsid w:val="000517B8"/>
    <w:rsid w:val="000517BC"/>
    <w:rsid w:val="00051B04"/>
    <w:rsid w:val="00051CDD"/>
    <w:rsid w:val="00052227"/>
    <w:rsid w:val="00052249"/>
    <w:rsid w:val="00052397"/>
    <w:rsid w:val="000529FD"/>
    <w:rsid w:val="00052A56"/>
    <w:rsid w:val="00053539"/>
    <w:rsid w:val="00053BF4"/>
    <w:rsid w:val="00053EA2"/>
    <w:rsid w:val="0005454A"/>
    <w:rsid w:val="00054667"/>
    <w:rsid w:val="00054917"/>
    <w:rsid w:val="00054F85"/>
    <w:rsid w:val="00055514"/>
    <w:rsid w:val="000557DE"/>
    <w:rsid w:val="00055B14"/>
    <w:rsid w:val="00056069"/>
    <w:rsid w:val="0005623A"/>
    <w:rsid w:val="00056446"/>
    <w:rsid w:val="00056BAA"/>
    <w:rsid w:val="00056E21"/>
    <w:rsid w:val="00057792"/>
    <w:rsid w:val="0005781D"/>
    <w:rsid w:val="00057CE1"/>
    <w:rsid w:val="0006085B"/>
    <w:rsid w:val="00060A9C"/>
    <w:rsid w:val="00060ADB"/>
    <w:rsid w:val="00060AF6"/>
    <w:rsid w:val="00060EEE"/>
    <w:rsid w:val="000620F8"/>
    <w:rsid w:val="00062D82"/>
    <w:rsid w:val="000638D3"/>
    <w:rsid w:val="00063A2B"/>
    <w:rsid w:val="00063C4E"/>
    <w:rsid w:val="000642B9"/>
    <w:rsid w:val="00064B5C"/>
    <w:rsid w:val="00065069"/>
    <w:rsid w:val="0006546F"/>
    <w:rsid w:val="00065A75"/>
    <w:rsid w:val="00065DD2"/>
    <w:rsid w:val="00065F7F"/>
    <w:rsid w:val="00066567"/>
    <w:rsid w:val="0006662D"/>
    <w:rsid w:val="000701A2"/>
    <w:rsid w:val="000720A7"/>
    <w:rsid w:val="00072B76"/>
    <w:rsid w:val="00072CAA"/>
    <w:rsid w:val="00072F34"/>
    <w:rsid w:val="0007313E"/>
    <w:rsid w:val="000736A1"/>
    <w:rsid w:val="00074576"/>
    <w:rsid w:val="0007555A"/>
    <w:rsid w:val="00076016"/>
    <w:rsid w:val="00076096"/>
    <w:rsid w:val="00076733"/>
    <w:rsid w:val="00076B69"/>
    <w:rsid w:val="00077A6E"/>
    <w:rsid w:val="00080405"/>
    <w:rsid w:val="00081810"/>
    <w:rsid w:val="00081847"/>
    <w:rsid w:val="00081DAB"/>
    <w:rsid w:val="00082266"/>
    <w:rsid w:val="000824CA"/>
    <w:rsid w:val="0008397B"/>
    <w:rsid w:val="00083AFD"/>
    <w:rsid w:val="0008414D"/>
    <w:rsid w:val="0008421E"/>
    <w:rsid w:val="0008511A"/>
    <w:rsid w:val="0008584D"/>
    <w:rsid w:val="00085C15"/>
    <w:rsid w:val="00085C59"/>
    <w:rsid w:val="00086418"/>
    <w:rsid w:val="0008662C"/>
    <w:rsid w:val="00090305"/>
    <w:rsid w:val="00090B03"/>
    <w:rsid w:val="00090B3B"/>
    <w:rsid w:val="00091ADF"/>
    <w:rsid w:val="00091C1E"/>
    <w:rsid w:val="000921B3"/>
    <w:rsid w:val="0009239B"/>
    <w:rsid w:val="000931F4"/>
    <w:rsid w:val="000942A1"/>
    <w:rsid w:val="000944AF"/>
    <w:rsid w:val="000949B8"/>
    <w:rsid w:val="000949E4"/>
    <w:rsid w:val="0009575E"/>
    <w:rsid w:val="000957B0"/>
    <w:rsid w:val="00095A98"/>
    <w:rsid w:val="00095B7E"/>
    <w:rsid w:val="00097458"/>
    <w:rsid w:val="000A004C"/>
    <w:rsid w:val="000A0C30"/>
    <w:rsid w:val="000A0D0B"/>
    <w:rsid w:val="000A120C"/>
    <w:rsid w:val="000A14C1"/>
    <w:rsid w:val="000A1542"/>
    <w:rsid w:val="000A16AC"/>
    <w:rsid w:val="000A2488"/>
    <w:rsid w:val="000A2577"/>
    <w:rsid w:val="000A2E40"/>
    <w:rsid w:val="000A3EF7"/>
    <w:rsid w:val="000A4115"/>
    <w:rsid w:val="000A4472"/>
    <w:rsid w:val="000A45CB"/>
    <w:rsid w:val="000A4A7F"/>
    <w:rsid w:val="000A51FA"/>
    <w:rsid w:val="000A5B46"/>
    <w:rsid w:val="000A5BF7"/>
    <w:rsid w:val="000A5F63"/>
    <w:rsid w:val="000A6DD8"/>
    <w:rsid w:val="000A714D"/>
    <w:rsid w:val="000A740D"/>
    <w:rsid w:val="000A7E14"/>
    <w:rsid w:val="000B045E"/>
    <w:rsid w:val="000B0C91"/>
    <w:rsid w:val="000B0CB3"/>
    <w:rsid w:val="000B0D2B"/>
    <w:rsid w:val="000B0FE6"/>
    <w:rsid w:val="000B133E"/>
    <w:rsid w:val="000B2B93"/>
    <w:rsid w:val="000B39D6"/>
    <w:rsid w:val="000B5B3C"/>
    <w:rsid w:val="000B5CA8"/>
    <w:rsid w:val="000B6546"/>
    <w:rsid w:val="000B681B"/>
    <w:rsid w:val="000B6BD7"/>
    <w:rsid w:val="000B6F22"/>
    <w:rsid w:val="000B6F28"/>
    <w:rsid w:val="000B70C1"/>
    <w:rsid w:val="000B772D"/>
    <w:rsid w:val="000B7BB9"/>
    <w:rsid w:val="000C0106"/>
    <w:rsid w:val="000C04AC"/>
    <w:rsid w:val="000C07E4"/>
    <w:rsid w:val="000C09F1"/>
    <w:rsid w:val="000C18A3"/>
    <w:rsid w:val="000C1D3A"/>
    <w:rsid w:val="000C2302"/>
    <w:rsid w:val="000C28FF"/>
    <w:rsid w:val="000C2D3B"/>
    <w:rsid w:val="000C39BE"/>
    <w:rsid w:val="000C3E4F"/>
    <w:rsid w:val="000C3F8A"/>
    <w:rsid w:val="000C4136"/>
    <w:rsid w:val="000C42F1"/>
    <w:rsid w:val="000C485B"/>
    <w:rsid w:val="000C4998"/>
    <w:rsid w:val="000C53FF"/>
    <w:rsid w:val="000C6353"/>
    <w:rsid w:val="000C6F95"/>
    <w:rsid w:val="000C707D"/>
    <w:rsid w:val="000C71ED"/>
    <w:rsid w:val="000C737C"/>
    <w:rsid w:val="000C737E"/>
    <w:rsid w:val="000C768C"/>
    <w:rsid w:val="000C78B0"/>
    <w:rsid w:val="000C79DC"/>
    <w:rsid w:val="000C7CF2"/>
    <w:rsid w:val="000C7DA8"/>
    <w:rsid w:val="000D02C0"/>
    <w:rsid w:val="000D0549"/>
    <w:rsid w:val="000D09DC"/>
    <w:rsid w:val="000D0B09"/>
    <w:rsid w:val="000D0B9E"/>
    <w:rsid w:val="000D0DB0"/>
    <w:rsid w:val="000D1042"/>
    <w:rsid w:val="000D10B1"/>
    <w:rsid w:val="000D14A4"/>
    <w:rsid w:val="000D1604"/>
    <w:rsid w:val="000D181E"/>
    <w:rsid w:val="000D2393"/>
    <w:rsid w:val="000D24A9"/>
    <w:rsid w:val="000D25B5"/>
    <w:rsid w:val="000D2988"/>
    <w:rsid w:val="000D2C75"/>
    <w:rsid w:val="000D3F8C"/>
    <w:rsid w:val="000D4121"/>
    <w:rsid w:val="000D4185"/>
    <w:rsid w:val="000D4931"/>
    <w:rsid w:val="000D50FC"/>
    <w:rsid w:val="000D51C6"/>
    <w:rsid w:val="000D5DB0"/>
    <w:rsid w:val="000D5EEC"/>
    <w:rsid w:val="000D662D"/>
    <w:rsid w:val="000D693C"/>
    <w:rsid w:val="000D69A5"/>
    <w:rsid w:val="000D69B1"/>
    <w:rsid w:val="000D73E3"/>
    <w:rsid w:val="000D77EB"/>
    <w:rsid w:val="000D784B"/>
    <w:rsid w:val="000E0ADC"/>
    <w:rsid w:val="000E1105"/>
    <w:rsid w:val="000E1858"/>
    <w:rsid w:val="000E1987"/>
    <w:rsid w:val="000E1E59"/>
    <w:rsid w:val="000E20F4"/>
    <w:rsid w:val="000E22F2"/>
    <w:rsid w:val="000E292F"/>
    <w:rsid w:val="000E3230"/>
    <w:rsid w:val="000E369E"/>
    <w:rsid w:val="000E39CB"/>
    <w:rsid w:val="000E4006"/>
    <w:rsid w:val="000E4B9F"/>
    <w:rsid w:val="000E4CCD"/>
    <w:rsid w:val="000E60ED"/>
    <w:rsid w:val="000E66AD"/>
    <w:rsid w:val="000E7055"/>
    <w:rsid w:val="000E7249"/>
    <w:rsid w:val="000E7D7A"/>
    <w:rsid w:val="000E7DF3"/>
    <w:rsid w:val="000F0144"/>
    <w:rsid w:val="000F079C"/>
    <w:rsid w:val="000F0C05"/>
    <w:rsid w:val="000F162C"/>
    <w:rsid w:val="000F17E3"/>
    <w:rsid w:val="000F1A94"/>
    <w:rsid w:val="000F1EDD"/>
    <w:rsid w:val="000F2DDF"/>
    <w:rsid w:val="000F32A8"/>
    <w:rsid w:val="000F4141"/>
    <w:rsid w:val="000F42D8"/>
    <w:rsid w:val="000F43AA"/>
    <w:rsid w:val="000F46F4"/>
    <w:rsid w:val="000F4A04"/>
    <w:rsid w:val="000F5284"/>
    <w:rsid w:val="000F539C"/>
    <w:rsid w:val="000F5A9F"/>
    <w:rsid w:val="000F5D57"/>
    <w:rsid w:val="000F60FA"/>
    <w:rsid w:val="000F69E7"/>
    <w:rsid w:val="000F7B51"/>
    <w:rsid w:val="000F7BDE"/>
    <w:rsid w:val="000F7CC9"/>
    <w:rsid w:val="000F7F4C"/>
    <w:rsid w:val="00100088"/>
    <w:rsid w:val="001004BA"/>
    <w:rsid w:val="001010B9"/>
    <w:rsid w:val="001014F5"/>
    <w:rsid w:val="00101B3A"/>
    <w:rsid w:val="00101F1C"/>
    <w:rsid w:val="00102015"/>
    <w:rsid w:val="001028F6"/>
    <w:rsid w:val="0010306A"/>
    <w:rsid w:val="001031CD"/>
    <w:rsid w:val="00103609"/>
    <w:rsid w:val="00103ACD"/>
    <w:rsid w:val="00104439"/>
    <w:rsid w:val="001045C3"/>
    <w:rsid w:val="001049BC"/>
    <w:rsid w:val="00104A1E"/>
    <w:rsid w:val="001053D4"/>
    <w:rsid w:val="00105863"/>
    <w:rsid w:val="0010625B"/>
    <w:rsid w:val="00106834"/>
    <w:rsid w:val="00106929"/>
    <w:rsid w:val="00106949"/>
    <w:rsid w:val="00106E75"/>
    <w:rsid w:val="001070B7"/>
    <w:rsid w:val="001075E5"/>
    <w:rsid w:val="001077F6"/>
    <w:rsid w:val="00107A19"/>
    <w:rsid w:val="00107ACF"/>
    <w:rsid w:val="00110876"/>
    <w:rsid w:val="00110A43"/>
    <w:rsid w:val="00110FDD"/>
    <w:rsid w:val="0011117D"/>
    <w:rsid w:val="001114BF"/>
    <w:rsid w:val="001114F3"/>
    <w:rsid w:val="00111696"/>
    <w:rsid w:val="00111B78"/>
    <w:rsid w:val="00111E9B"/>
    <w:rsid w:val="00111EB3"/>
    <w:rsid w:val="00111F2A"/>
    <w:rsid w:val="00112EE7"/>
    <w:rsid w:val="001131A3"/>
    <w:rsid w:val="001142BE"/>
    <w:rsid w:val="001150D0"/>
    <w:rsid w:val="0011512E"/>
    <w:rsid w:val="00115A2C"/>
    <w:rsid w:val="0011613A"/>
    <w:rsid w:val="00116390"/>
    <w:rsid w:val="0011648E"/>
    <w:rsid w:val="0011655D"/>
    <w:rsid w:val="001201CD"/>
    <w:rsid w:val="001201CF"/>
    <w:rsid w:val="00120539"/>
    <w:rsid w:val="00120917"/>
    <w:rsid w:val="00120B12"/>
    <w:rsid w:val="00120D6F"/>
    <w:rsid w:val="00120DEB"/>
    <w:rsid w:val="00120F2A"/>
    <w:rsid w:val="001219D7"/>
    <w:rsid w:val="00121DD0"/>
    <w:rsid w:val="00122C69"/>
    <w:rsid w:val="00123195"/>
    <w:rsid w:val="00123712"/>
    <w:rsid w:val="00123928"/>
    <w:rsid w:val="00124126"/>
    <w:rsid w:val="0012435E"/>
    <w:rsid w:val="0012436C"/>
    <w:rsid w:val="001244A2"/>
    <w:rsid w:val="00125B61"/>
    <w:rsid w:val="001263F5"/>
    <w:rsid w:val="00126C49"/>
    <w:rsid w:val="00126F83"/>
    <w:rsid w:val="001274E7"/>
    <w:rsid w:val="00127C10"/>
    <w:rsid w:val="00127F86"/>
    <w:rsid w:val="0013010E"/>
    <w:rsid w:val="001302F2"/>
    <w:rsid w:val="001303A3"/>
    <w:rsid w:val="001308D1"/>
    <w:rsid w:val="00130CAE"/>
    <w:rsid w:val="00131EE4"/>
    <w:rsid w:val="00131F49"/>
    <w:rsid w:val="00132099"/>
    <w:rsid w:val="00132142"/>
    <w:rsid w:val="00132689"/>
    <w:rsid w:val="001327CC"/>
    <w:rsid w:val="00132FC3"/>
    <w:rsid w:val="00133251"/>
    <w:rsid w:val="00133321"/>
    <w:rsid w:val="00133DA4"/>
    <w:rsid w:val="00134546"/>
    <w:rsid w:val="001345BF"/>
    <w:rsid w:val="001345DF"/>
    <w:rsid w:val="001347E9"/>
    <w:rsid w:val="00134E08"/>
    <w:rsid w:val="00135033"/>
    <w:rsid w:val="001351DA"/>
    <w:rsid w:val="001352E3"/>
    <w:rsid w:val="0013544D"/>
    <w:rsid w:val="00135AEC"/>
    <w:rsid w:val="00135C5E"/>
    <w:rsid w:val="00135EF5"/>
    <w:rsid w:val="00135F24"/>
    <w:rsid w:val="00136F00"/>
    <w:rsid w:val="0013717E"/>
    <w:rsid w:val="001402AF"/>
    <w:rsid w:val="001405D4"/>
    <w:rsid w:val="001406CE"/>
    <w:rsid w:val="00140911"/>
    <w:rsid w:val="00140E97"/>
    <w:rsid w:val="0014122C"/>
    <w:rsid w:val="001417D8"/>
    <w:rsid w:val="00141B14"/>
    <w:rsid w:val="00142D06"/>
    <w:rsid w:val="00142D17"/>
    <w:rsid w:val="00143031"/>
    <w:rsid w:val="001431F3"/>
    <w:rsid w:val="00143205"/>
    <w:rsid w:val="00143267"/>
    <w:rsid w:val="00143841"/>
    <w:rsid w:val="00143858"/>
    <w:rsid w:val="0014389A"/>
    <w:rsid w:val="00143ACA"/>
    <w:rsid w:val="00143B82"/>
    <w:rsid w:val="00144B2C"/>
    <w:rsid w:val="00145114"/>
    <w:rsid w:val="00145268"/>
    <w:rsid w:val="00145909"/>
    <w:rsid w:val="00145FC3"/>
    <w:rsid w:val="001461D3"/>
    <w:rsid w:val="00146B42"/>
    <w:rsid w:val="00146E1D"/>
    <w:rsid w:val="00146F35"/>
    <w:rsid w:val="0014736D"/>
    <w:rsid w:val="00147380"/>
    <w:rsid w:val="0014759A"/>
    <w:rsid w:val="0014781A"/>
    <w:rsid w:val="00150B76"/>
    <w:rsid w:val="00150BCF"/>
    <w:rsid w:val="00150BDF"/>
    <w:rsid w:val="001513CB"/>
    <w:rsid w:val="001513FE"/>
    <w:rsid w:val="00151439"/>
    <w:rsid w:val="0015176C"/>
    <w:rsid w:val="00151A9A"/>
    <w:rsid w:val="00151E4F"/>
    <w:rsid w:val="0015218E"/>
    <w:rsid w:val="001522E3"/>
    <w:rsid w:val="001528AA"/>
    <w:rsid w:val="00152EA2"/>
    <w:rsid w:val="00152ED1"/>
    <w:rsid w:val="001532EE"/>
    <w:rsid w:val="00153EB6"/>
    <w:rsid w:val="001544DC"/>
    <w:rsid w:val="001548F0"/>
    <w:rsid w:val="001549D4"/>
    <w:rsid w:val="00155048"/>
    <w:rsid w:val="001553E1"/>
    <w:rsid w:val="00155F91"/>
    <w:rsid w:val="001561C7"/>
    <w:rsid w:val="0015679C"/>
    <w:rsid w:val="00157E6B"/>
    <w:rsid w:val="0016050C"/>
    <w:rsid w:val="001612EF"/>
    <w:rsid w:val="001618FF"/>
    <w:rsid w:val="00163220"/>
    <w:rsid w:val="001646B5"/>
    <w:rsid w:val="001653D6"/>
    <w:rsid w:val="001654EA"/>
    <w:rsid w:val="00166038"/>
    <w:rsid w:val="0016657C"/>
    <w:rsid w:val="00166BE8"/>
    <w:rsid w:val="00166C1C"/>
    <w:rsid w:val="00166C51"/>
    <w:rsid w:val="001673BE"/>
    <w:rsid w:val="00167B5E"/>
    <w:rsid w:val="00167CDC"/>
    <w:rsid w:val="001702E1"/>
    <w:rsid w:val="0017061C"/>
    <w:rsid w:val="001708B6"/>
    <w:rsid w:val="001710AA"/>
    <w:rsid w:val="0017258C"/>
    <w:rsid w:val="00172E44"/>
    <w:rsid w:val="001735A4"/>
    <w:rsid w:val="00173BD0"/>
    <w:rsid w:val="00173F37"/>
    <w:rsid w:val="001744A0"/>
    <w:rsid w:val="00174B56"/>
    <w:rsid w:val="0017529C"/>
    <w:rsid w:val="001752F7"/>
    <w:rsid w:val="00175376"/>
    <w:rsid w:val="001760A6"/>
    <w:rsid w:val="00176194"/>
    <w:rsid w:val="001765A0"/>
    <w:rsid w:val="00176B73"/>
    <w:rsid w:val="001779D5"/>
    <w:rsid w:val="00177A35"/>
    <w:rsid w:val="00177BC5"/>
    <w:rsid w:val="00180026"/>
    <w:rsid w:val="001808B6"/>
    <w:rsid w:val="00182068"/>
    <w:rsid w:val="001823DC"/>
    <w:rsid w:val="001824E4"/>
    <w:rsid w:val="0018366B"/>
    <w:rsid w:val="00183805"/>
    <w:rsid w:val="00183831"/>
    <w:rsid w:val="00184A59"/>
    <w:rsid w:val="00184AE9"/>
    <w:rsid w:val="00185711"/>
    <w:rsid w:val="00185A9A"/>
    <w:rsid w:val="0018602F"/>
    <w:rsid w:val="00186139"/>
    <w:rsid w:val="001864FD"/>
    <w:rsid w:val="00186FD6"/>
    <w:rsid w:val="00187138"/>
    <w:rsid w:val="00187779"/>
    <w:rsid w:val="00187CA2"/>
    <w:rsid w:val="00190310"/>
    <w:rsid w:val="00190AA6"/>
    <w:rsid w:val="00190B68"/>
    <w:rsid w:val="00190E2D"/>
    <w:rsid w:val="00191EFC"/>
    <w:rsid w:val="001924A8"/>
    <w:rsid w:val="00192696"/>
    <w:rsid w:val="00192AE9"/>
    <w:rsid w:val="00193AFA"/>
    <w:rsid w:val="0019436C"/>
    <w:rsid w:val="001945EA"/>
    <w:rsid w:val="001950E6"/>
    <w:rsid w:val="001957AB"/>
    <w:rsid w:val="00196464"/>
    <w:rsid w:val="001966EB"/>
    <w:rsid w:val="00196CB8"/>
    <w:rsid w:val="001972CC"/>
    <w:rsid w:val="001A0F19"/>
    <w:rsid w:val="001A1729"/>
    <w:rsid w:val="001A1A63"/>
    <w:rsid w:val="001A2A71"/>
    <w:rsid w:val="001A31A6"/>
    <w:rsid w:val="001A32EA"/>
    <w:rsid w:val="001A338E"/>
    <w:rsid w:val="001A366F"/>
    <w:rsid w:val="001A3A9F"/>
    <w:rsid w:val="001A3AE0"/>
    <w:rsid w:val="001A3AF9"/>
    <w:rsid w:val="001A4A14"/>
    <w:rsid w:val="001A5272"/>
    <w:rsid w:val="001A5A81"/>
    <w:rsid w:val="001A60BE"/>
    <w:rsid w:val="001A6281"/>
    <w:rsid w:val="001A65B1"/>
    <w:rsid w:val="001A65E6"/>
    <w:rsid w:val="001A6A89"/>
    <w:rsid w:val="001A6B9C"/>
    <w:rsid w:val="001A72BE"/>
    <w:rsid w:val="001A7411"/>
    <w:rsid w:val="001A742D"/>
    <w:rsid w:val="001A7CC0"/>
    <w:rsid w:val="001A7E2A"/>
    <w:rsid w:val="001A7EF0"/>
    <w:rsid w:val="001B07DB"/>
    <w:rsid w:val="001B10C4"/>
    <w:rsid w:val="001B1A2B"/>
    <w:rsid w:val="001B2503"/>
    <w:rsid w:val="001B2610"/>
    <w:rsid w:val="001B29C5"/>
    <w:rsid w:val="001B2E3C"/>
    <w:rsid w:val="001B2E78"/>
    <w:rsid w:val="001B36CD"/>
    <w:rsid w:val="001B37D9"/>
    <w:rsid w:val="001B3B75"/>
    <w:rsid w:val="001B4D04"/>
    <w:rsid w:val="001B4F2E"/>
    <w:rsid w:val="001B5590"/>
    <w:rsid w:val="001B61E1"/>
    <w:rsid w:val="001B7218"/>
    <w:rsid w:val="001B771E"/>
    <w:rsid w:val="001B7C79"/>
    <w:rsid w:val="001B7EC5"/>
    <w:rsid w:val="001B7FFC"/>
    <w:rsid w:val="001C0053"/>
    <w:rsid w:val="001C026C"/>
    <w:rsid w:val="001C0C6F"/>
    <w:rsid w:val="001C1866"/>
    <w:rsid w:val="001C186F"/>
    <w:rsid w:val="001C1D84"/>
    <w:rsid w:val="001C1DB6"/>
    <w:rsid w:val="001C1DC1"/>
    <w:rsid w:val="001C2335"/>
    <w:rsid w:val="001C241A"/>
    <w:rsid w:val="001C313E"/>
    <w:rsid w:val="001C3479"/>
    <w:rsid w:val="001C3B43"/>
    <w:rsid w:val="001C3DD4"/>
    <w:rsid w:val="001C4393"/>
    <w:rsid w:val="001C4E8C"/>
    <w:rsid w:val="001C4EF3"/>
    <w:rsid w:val="001C512A"/>
    <w:rsid w:val="001C5571"/>
    <w:rsid w:val="001C5C4E"/>
    <w:rsid w:val="001C5FFD"/>
    <w:rsid w:val="001C6066"/>
    <w:rsid w:val="001C6604"/>
    <w:rsid w:val="001C668F"/>
    <w:rsid w:val="001C66ED"/>
    <w:rsid w:val="001C6DB8"/>
    <w:rsid w:val="001C7243"/>
    <w:rsid w:val="001C72A8"/>
    <w:rsid w:val="001C73D2"/>
    <w:rsid w:val="001C78BB"/>
    <w:rsid w:val="001C7A97"/>
    <w:rsid w:val="001D0153"/>
    <w:rsid w:val="001D403C"/>
    <w:rsid w:val="001D4680"/>
    <w:rsid w:val="001D49B3"/>
    <w:rsid w:val="001D4BAE"/>
    <w:rsid w:val="001D4ED3"/>
    <w:rsid w:val="001D52A3"/>
    <w:rsid w:val="001D556D"/>
    <w:rsid w:val="001D5ABD"/>
    <w:rsid w:val="001D5C7B"/>
    <w:rsid w:val="001D5D78"/>
    <w:rsid w:val="001D64F1"/>
    <w:rsid w:val="001D7627"/>
    <w:rsid w:val="001D7BBB"/>
    <w:rsid w:val="001E045C"/>
    <w:rsid w:val="001E07E7"/>
    <w:rsid w:val="001E08F1"/>
    <w:rsid w:val="001E0D76"/>
    <w:rsid w:val="001E1000"/>
    <w:rsid w:val="001E1DC1"/>
    <w:rsid w:val="001E212C"/>
    <w:rsid w:val="001E2485"/>
    <w:rsid w:val="001E30B6"/>
    <w:rsid w:val="001E3125"/>
    <w:rsid w:val="001E325F"/>
    <w:rsid w:val="001E49D7"/>
    <w:rsid w:val="001E4C3F"/>
    <w:rsid w:val="001E4F50"/>
    <w:rsid w:val="001E5223"/>
    <w:rsid w:val="001E56AF"/>
    <w:rsid w:val="001E594C"/>
    <w:rsid w:val="001E5994"/>
    <w:rsid w:val="001E5CDC"/>
    <w:rsid w:val="001E5D07"/>
    <w:rsid w:val="001E6CBD"/>
    <w:rsid w:val="001E7A50"/>
    <w:rsid w:val="001E7F92"/>
    <w:rsid w:val="001F00C9"/>
    <w:rsid w:val="001F0650"/>
    <w:rsid w:val="001F096A"/>
    <w:rsid w:val="001F117A"/>
    <w:rsid w:val="001F1549"/>
    <w:rsid w:val="001F18DC"/>
    <w:rsid w:val="001F2353"/>
    <w:rsid w:val="001F2DAA"/>
    <w:rsid w:val="001F2F66"/>
    <w:rsid w:val="001F3482"/>
    <w:rsid w:val="001F3D0C"/>
    <w:rsid w:val="001F4E2E"/>
    <w:rsid w:val="001F4F15"/>
    <w:rsid w:val="001F5A0E"/>
    <w:rsid w:val="001F686C"/>
    <w:rsid w:val="001F74E6"/>
    <w:rsid w:val="001F7AC8"/>
    <w:rsid w:val="001F7D0A"/>
    <w:rsid w:val="001F7DE9"/>
    <w:rsid w:val="002000F7"/>
    <w:rsid w:val="0020088E"/>
    <w:rsid w:val="00200CA4"/>
    <w:rsid w:val="00200EAD"/>
    <w:rsid w:val="002012D2"/>
    <w:rsid w:val="00201796"/>
    <w:rsid w:val="002023D5"/>
    <w:rsid w:val="00202C07"/>
    <w:rsid w:val="00204048"/>
    <w:rsid w:val="00205DF5"/>
    <w:rsid w:val="0020602E"/>
    <w:rsid w:val="00206A78"/>
    <w:rsid w:val="00207480"/>
    <w:rsid w:val="00207F1B"/>
    <w:rsid w:val="002102ED"/>
    <w:rsid w:val="00210507"/>
    <w:rsid w:val="00210715"/>
    <w:rsid w:val="00210828"/>
    <w:rsid w:val="002108F5"/>
    <w:rsid w:val="00211574"/>
    <w:rsid w:val="0021160F"/>
    <w:rsid w:val="00211959"/>
    <w:rsid w:val="00211CA9"/>
    <w:rsid w:val="00211E3D"/>
    <w:rsid w:val="002123F1"/>
    <w:rsid w:val="00212414"/>
    <w:rsid w:val="0021284B"/>
    <w:rsid w:val="002128D1"/>
    <w:rsid w:val="00212B32"/>
    <w:rsid w:val="00212B46"/>
    <w:rsid w:val="0021332F"/>
    <w:rsid w:val="002136EB"/>
    <w:rsid w:val="00213BD7"/>
    <w:rsid w:val="00213C09"/>
    <w:rsid w:val="0021410F"/>
    <w:rsid w:val="002144E8"/>
    <w:rsid w:val="00214595"/>
    <w:rsid w:val="00214C14"/>
    <w:rsid w:val="00214FA6"/>
    <w:rsid w:val="002151B3"/>
    <w:rsid w:val="00215978"/>
    <w:rsid w:val="00216105"/>
    <w:rsid w:val="0021654B"/>
    <w:rsid w:val="00216ADB"/>
    <w:rsid w:val="00216AEA"/>
    <w:rsid w:val="00216E7D"/>
    <w:rsid w:val="002173E3"/>
    <w:rsid w:val="00217C47"/>
    <w:rsid w:val="00217EAF"/>
    <w:rsid w:val="00222076"/>
    <w:rsid w:val="0022218B"/>
    <w:rsid w:val="002228D4"/>
    <w:rsid w:val="0022297B"/>
    <w:rsid w:val="00222E17"/>
    <w:rsid w:val="00222E32"/>
    <w:rsid w:val="00222FA0"/>
    <w:rsid w:val="00223021"/>
    <w:rsid w:val="00223214"/>
    <w:rsid w:val="002233F1"/>
    <w:rsid w:val="00223480"/>
    <w:rsid w:val="0022375B"/>
    <w:rsid w:val="00223A32"/>
    <w:rsid w:val="00224000"/>
    <w:rsid w:val="00224E46"/>
    <w:rsid w:val="00225691"/>
    <w:rsid w:val="00225B20"/>
    <w:rsid w:val="00226127"/>
    <w:rsid w:val="0022614D"/>
    <w:rsid w:val="002263F2"/>
    <w:rsid w:val="0022644C"/>
    <w:rsid w:val="00226ACF"/>
    <w:rsid w:val="002276EE"/>
    <w:rsid w:val="00227CB0"/>
    <w:rsid w:val="002305D2"/>
    <w:rsid w:val="00230B23"/>
    <w:rsid w:val="00230E43"/>
    <w:rsid w:val="00230FEF"/>
    <w:rsid w:val="00231527"/>
    <w:rsid w:val="00231622"/>
    <w:rsid w:val="0023172A"/>
    <w:rsid w:val="00232999"/>
    <w:rsid w:val="00232FE0"/>
    <w:rsid w:val="002331F0"/>
    <w:rsid w:val="00233400"/>
    <w:rsid w:val="002338B2"/>
    <w:rsid w:val="002339CD"/>
    <w:rsid w:val="0023486C"/>
    <w:rsid w:val="00234B49"/>
    <w:rsid w:val="00234D09"/>
    <w:rsid w:val="0023526A"/>
    <w:rsid w:val="0023526B"/>
    <w:rsid w:val="0023546B"/>
    <w:rsid w:val="002355B1"/>
    <w:rsid w:val="002367BE"/>
    <w:rsid w:val="00236FCB"/>
    <w:rsid w:val="002374E4"/>
    <w:rsid w:val="002402C5"/>
    <w:rsid w:val="00240B51"/>
    <w:rsid w:val="0024154D"/>
    <w:rsid w:val="00241790"/>
    <w:rsid w:val="002417F0"/>
    <w:rsid w:val="00242250"/>
    <w:rsid w:val="00242BD9"/>
    <w:rsid w:val="00242CB8"/>
    <w:rsid w:val="00243361"/>
    <w:rsid w:val="00243AE1"/>
    <w:rsid w:val="002444CD"/>
    <w:rsid w:val="002446A4"/>
    <w:rsid w:val="00246210"/>
    <w:rsid w:val="002466E5"/>
    <w:rsid w:val="00246ADD"/>
    <w:rsid w:val="0024720B"/>
    <w:rsid w:val="00247697"/>
    <w:rsid w:val="002477B4"/>
    <w:rsid w:val="0024787F"/>
    <w:rsid w:val="00247A0E"/>
    <w:rsid w:val="00247A1F"/>
    <w:rsid w:val="00247F8F"/>
    <w:rsid w:val="00247FEA"/>
    <w:rsid w:val="0025090B"/>
    <w:rsid w:val="00250E5F"/>
    <w:rsid w:val="00251F02"/>
    <w:rsid w:val="00251F20"/>
    <w:rsid w:val="002523FC"/>
    <w:rsid w:val="002524AA"/>
    <w:rsid w:val="002528A5"/>
    <w:rsid w:val="00252F9B"/>
    <w:rsid w:val="002533F2"/>
    <w:rsid w:val="0025463B"/>
    <w:rsid w:val="00255FB5"/>
    <w:rsid w:val="00255FC4"/>
    <w:rsid w:val="00256102"/>
    <w:rsid w:val="00256919"/>
    <w:rsid w:val="00257837"/>
    <w:rsid w:val="00257DB1"/>
    <w:rsid w:val="0026002A"/>
    <w:rsid w:val="00261D32"/>
    <w:rsid w:val="0026213C"/>
    <w:rsid w:val="00262400"/>
    <w:rsid w:val="00262840"/>
    <w:rsid w:val="00262E33"/>
    <w:rsid w:val="00263E1D"/>
    <w:rsid w:val="00263F37"/>
    <w:rsid w:val="00263FAC"/>
    <w:rsid w:val="00264052"/>
    <w:rsid w:val="002640C5"/>
    <w:rsid w:val="002646D1"/>
    <w:rsid w:val="002649C1"/>
    <w:rsid w:val="00265806"/>
    <w:rsid w:val="00265C4D"/>
    <w:rsid w:val="00265CB4"/>
    <w:rsid w:val="0026648C"/>
    <w:rsid w:val="0026650F"/>
    <w:rsid w:val="0026659C"/>
    <w:rsid w:val="002669DA"/>
    <w:rsid w:val="00266B8D"/>
    <w:rsid w:val="00266BBA"/>
    <w:rsid w:val="00266E11"/>
    <w:rsid w:val="00267003"/>
    <w:rsid w:val="0026730D"/>
    <w:rsid w:val="00267A77"/>
    <w:rsid w:val="00267B0A"/>
    <w:rsid w:val="00267B72"/>
    <w:rsid w:val="00267D4D"/>
    <w:rsid w:val="00270163"/>
    <w:rsid w:val="0027037A"/>
    <w:rsid w:val="0027070D"/>
    <w:rsid w:val="00270DDC"/>
    <w:rsid w:val="002714A0"/>
    <w:rsid w:val="00271941"/>
    <w:rsid w:val="0027242B"/>
    <w:rsid w:val="002724FA"/>
    <w:rsid w:val="002726A2"/>
    <w:rsid w:val="00272948"/>
    <w:rsid w:val="00273029"/>
    <w:rsid w:val="002732F7"/>
    <w:rsid w:val="00274134"/>
    <w:rsid w:val="002745FE"/>
    <w:rsid w:val="00274FBA"/>
    <w:rsid w:val="00275B05"/>
    <w:rsid w:val="00275E6E"/>
    <w:rsid w:val="00275F86"/>
    <w:rsid w:val="002762C1"/>
    <w:rsid w:val="0027640A"/>
    <w:rsid w:val="002767FF"/>
    <w:rsid w:val="00276BF8"/>
    <w:rsid w:val="0027708E"/>
    <w:rsid w:val="00277A0D"/>
    <w:rsid w:val="00277C4B"/>
    <w:rsid w:val="00277CD0"/>
    <w:rsid w:val="00280115"/>
    <w:rsid w:val="00280282"/>
    <w:rsid w:val="00280370"/>
    <w:rsid w:val="002808D7"/>
    <w:rsid w:val="00280E4E"/>
    <w:rsid w:val="00280EF2"/>
    <w:rsid w:val="00281008"/>
    <w:rsid w:val="002811FD"/>
    <w:rsid w:val="002818AF"/>
    <w:rsid w:val="002819D5"/>
    <w:rsid w:val="00281BFB"/>
    <w:rsid w:val="002821D9"/>
    <w:rsid w:val="0028233E"/>
    <w:rsid w:val="002835A2"/>
    <w:rsid w:val="00284573"/>
    <w:rsid w:val="002845F9"/>
    <w:rsid w:val="00284D59"/>
    <w:rsid w:val="00285FF7"/>
    <w:rsid w:val="002863B0"/>
    <w:rsid w:val="00286458"/>
    <w:rsid w:val="0028675A"/>
    <w:rsid w:val="0028688E"/>
    <w:rsid w:val="00286FC8"/>
    <w:rsid w:val="00287FCF"/>
    <w:rsid w:val="002903D3"/>
    <w:rsid w:val="0029078B"/>
    <w:rsid w:val="00290A91"/>
    <w:rsid w:val="00290D30"/>
    <w:rsid w:val="00290DE1"/>
    <w:rsid w:val="00291D8B"/>
    <w:rsid w:val="00292C59"/>
    <w:rsid w:val="00292D6D"/>
    <w:rsid w:val="0029347C"/>
    <w:rsid w:val="00293EC8"/>
    <w:rsid w:val="002940D6"/>
    <w:rsid w:val="0029425A"/>
    <w:rsid w:val="0029453D"/>
    <w:rsid w:val="00294605"/>
    <w:rsid w:val="002948A1"/>
    <w:rsid w:val="00295351"/>
    <w:rsid w:val="002963F9"/>
    <w:rsid w:val="0029668B"/>
    <w:rsid w:val="00296BC1"/>
    <w:rsid w:val="00296FA9"/>
    <w:rsid w:val="00296FCB"/>
    <w:rsid w:val="0029724A"/>
    <w:rsid w:val="00297570"/>
    <w:rsid w:val="00297F10"/>
    <w:rsid w:val="002A07C1"/>
    <w:rsid w:val="002A08EC"/>
    <w:rsid w:val="002A0C39"/>
    <w:rsid w:val="002A11C8"/>
    <w:rsid w:val="002A1A74"/>
    <w:rsid w:val="002A1E77"/>
    <w:rsid w:val="002A2245"/>
    <w:rsid w:val="002A229B"/>
    <w:rsid w:val="002A29D4"/>
    <w:rsid w:val="002A2E83"/>
    <w:rsid w:val="002A3E35"/>
    <w:rsid w:val="002A3F52"/>
    <w:rsid w:val="002A4140"/>
    <w:rsid w:val="002A46A9"/>
    <w:rsid w:val="002A48CB"/>
    <w:rsid w:val="002A6450"/>
    <w:rsid w:val="002A67C6"/>
    <w:rsid w:val="002A75EB"/>
    <w:rsid w:val="002A7B4B"/>
    <w:rsid w:val="002A7EC2"/>
    <w:rsid w:val="002B0B4D"/>
    <w:rsid w:val="002B1065"/>
    <w:rsid w:val="002B12FE"/>
    <w:rsid w:val="002B15DB"/>
    <w:rsid w:val="002B1E23"/>
    <w:rsid w:val="002B28C4"/>
    <w:rsid w:val="002B291F"/>
    <w:rsid w:val="002B3249"/>
    <w:rsid w:val="002B3DE2"/>
    <w:rsid w:val="002B43E3"/>
    <w:rsid w:val="002B4A56"/>
    <w:rsid w:val="002B4F45"/>
    <w:rsid w:val="002B508C"/>
    <w:rsid w:val="002B5931"/>
    <w:rsid w:val="002B5C47"/>
    <w:rsid w:val="002B6566"/>
    <w:rsid w:val="002B6892"/>
    <w:rsid w:val="002B742A"/>
    <w:rsid w:val="002B763E"/>
    <w:rsid w:val="002B7A51"/>
    <w:rsid w:val="002B7EA6"/>
    <w:rsid w:val="002C117C"/>
    <w:rsid w:val="002C23EA"/>
    <w:rsid w:val="002C267D"/>
    <w:rsid w:val="002C28C3"/>
    <w:rsid w:val="002C3041"/>
    <w:rsid w:val="002C3959"/>
    <w:rsid w:val="002C3D77"/>
    <w:rsid w:val="002C44C8"/>
    <w:rsid w:val="002C4779"/>
    <w:rsid w:val="002C4F25"/>
    <w:rsid w:val="002C5712"/>
    <w:rsid w:val="002C599A"/>
    <w:rsid w:val="002C6174"/>
    <w:rsid w:val="002C6339"/>
    <w:rsid w:val="002C6876"/>
    <w:rsid w:val="002C6909"/>
    <w:rsid w:val="002C69A2"/>
    <w:rsid w:val="002C6ABF"/>
    <w:rsid w:val="002C6F5F"/>
    <w:rsid w:val="002C7090"/>
    <w:rsid w:val="002C7686"/>
    <w:rsid w:val="002C7F3F"/>
    <w:rsid w:val="002D0CF3"/>
    <w:rsid w:val="002D26F4"/>
    <w:rsid w:val="002D2D43"/>
    <w:rsid w:val="002D3236"/>
    <w:rsid w:val="002D3F7E"/>
    <w:rsid w:val="002D44BF"/>
    <w:rsid w:val="002D4603"/>
    <w:rsid w:val="002D4811"/>
    <w:rsid w:val="002D4DFF"/>
    <w:rsid w:val="002D511F"/>
    <w:rsid w:val="002D550E"/>
    <w:rsid w:val="002D5CA2"/>
    <w:rsid w:val="002D60CA"/>
    <w:rsid w:val="002D6B30"/>
    <w:rsid w:val="002D6B60"/>
    <w:rsid w:val="002D7185"/>
    <w:rsid w:val="002D7383"/>
    <w:rsid w:val="002D7915"/>
    <w:rsid w:val="002D7F68"/>
    <w:rsid w:val="002D7FFE"/>
    <w:rsid w:val="002E1A51"/>
    <w:rsid w:val="002E1A89"/>
    <w:rsid w:val="002E2553"/>
    <w:rsid w:val="002E29BA"/>
    <w:rsid w:val="002E33E0"/>
    <w:rsid w:val="002E36E4"/>
    <w:rsid w:val="002E40EF"/>
    <w:rsid w:val="002E43A6"/>
    <w:rsid w:val="002E445F"/>
    <w:rsid w:val="002E454D"/>
    <w:rsid w:val="002E4728"/>
    <w:rsid w:val="002E4A3F"/>
    <w:rsid w:val="002E4CAC"/>
    <w:rsid w:val="002E50FF"/>
    <w:rsid w:val="002E5520"/>
    <w:rsid w:val="002E5717"/>
    <w:rsid w:val="002E6C16"/>
    <w:rsid w:val="002E6D81"/>
    <w:rsid w:val="002E6E35"/>
    <w:rsid w:val="002E74C4"/>
    <w:rsid w:val="002E792F"/>
    <w:rsid w:val="002E7C89"/>
    <w:rsid w:val="002E7D2E"/>
    <w:rsid w:val="002E7FBE"/>
    <w:rsid w:val="002E7FC7"/>
    <w:rsid w:val="002F0137"/>
    <w:rsid w:val="002F025A"/>
    <w:rsid w:val="002F048B"/>
    <w:rsid w:val="002F0C76"/>
    <w:rsid w:val="002F0F5C"/>
    <w:rsid w:val="002F1272"/>
    <w:rsid w:val="002F1482"/>
    <w:rsid w:val="002F2592"/>
    <w:rsid w:val="002F2660"/>
    <w:rsid w:val="002F274B"/>
    <w:rsid w:val="002F2CBD"/>
    <w:rsid w:val="002F2DB6"/>
    <w:rsid w:val="002F341C"/>
    <w:rsid w:val="002F3870"/>
    <w:rsid w:val="002F40F2"/>
    <w:rsid w:val="002F4252"/>
    <w:rsid w:val="002F43DC"/>
    <w:rsid w:val="002F4919"/>
    <w:rsid w:val="002F4BED"/>
    <w:rsid w:val="002F4F6A"/>
    <w:rsid w:val="002F5393"/>
    <w:rsid w:val="002F5491"/>
    <w:rsid w:val="002F5B0E"/>
    <w:rsid w:val="002F653F"/>
    <w:rsid w:val="002F6CCB"/>
    <w:rsid w:val="002F7CE3"/>
    <w:rsid w:val="002F7D07"/>
    <w:rsid w:val="003012C9"/>
    <w:rsid w:val="003012F7"/>
    <w:rsid w:val="00302468"/>
    <w:rsid w:val="00302DF5"/>
    <w:rsid w:val="00303035"/>
    <w:rsid w:val="003035DA"/>
    <w:rsid w:val="003042A7"/>
    <w:rsid w:val="003043DD"/>
    <w:rsid w:val="00304536"/>
    <w:rsid w:val="003052F8"/>
    <w:rsid w:val="0030579A"/>
    <w:rsid w:val="003058F4"/>
    <w:rsid w:val="00306187"/>
    <w:rsid w:val="00306EDA"/>
    <w:rsid w:val="00307ADE"/>
    <w:rsid w:val="00307BB9"/>
    <w:rsid w:val="00310BBE"/>
    <w:rsid w:val="003114A5"/>
    <w:rsid w:val="00311E38"/>
    <w:rsid w:val="00312A2E"/>
    <w:rsid w:val="00312D85"/>
    <w:rsid w:val="00314D97"/>
    <w:rsid w:val="00314FEB"/>
    <w:rsid w:val="00315265"/>
    <w:rsid w:val="00315DC6"/>
    <w:rsid w:val="00315F89"/>
    <w:rsid w:val="0031708E"/>
    <w:rsid w:val="0031756E"/>
    <w:rsid w:val="003179AE"/>
    <w:rsid w:val="003200A9"/>
    <w:rsid w:val="003205C6"/>
    <w:rsid w:val="003205FE"/>
    <w:rsid w:val="0032160B"/>
    <w:rsid w:val="0032224E"/>
    <w:rsid w:val="0032278C"/>
    <w:rsid w:val="00322D80"/>
    <w:rsid w:val="003230F6"/>
    <w:rsid w:val="00323758"/>
    <w:rsid w:val="00323A74"/>
    <w:rsid w:val="00323F5B"/>
    <w:rsid w:val="00323FD8"/>
    <w:rsid w:val="0032411F"/>
    <w:rsid w:val="00324349"/>
    <w:rsid w:val="003243F0"/>
    <w:rsid w:val="00324B77"/>
    <w:rsid w:val="003250E1"/>
    <w:rsid w:val="003259AF"/>
    <w:rsid w:val="00325CC4"/>
    <w:rsid w:val="00326BE7"/>
    <w:rsid w:val="00326E32"/>
    <w:rsid w:val="00326E3F"/>
    <w:rsid w:val="00326F19"/>
    <w:rsid w:val="003271A4"/>
    <w:rsid w:val="003273A0"/>
    <w:rsid w:val="00327EBC"/>
    <w:rsid w:val="003309B5"/>
    <w:rsid w:val="00330BBB"/>
    <w:rsid w:val="00331133"/>
    <w:rsid w:val="00331382"/>
    <w:rsid w:val="00331829"/>
    <w:rsid w:val="00331FD2"/>
    <w:rsid w:val="003321A0"/>
    <w:rsid w:val="003334E1"/>
    <w:rsid w:val="003335EE"/>
    <w:rsid w:val="00333668"/>
    <w:rsid w:val="003337D9"/>
    <w:rsid w:val="003337FB"/>
    <w:rsid w:val="003338D4"/>
    <w:rsid w:val="00333D63"/>
    <w:rsid w:val="00334E0E"/>
    <w:rsid w:val="00335B04"/>
    <w:rsid w:val="00335E7A"/>
    <w:rsid w:val="0033694E"/>
    <w:rsid w:val="00336A0F"/>
    <w:rsid w:val="0033744C"/>
    <w:rsid w:val="003376A6"/>
    <w:rsid w:val="003377EB"/>
    <w:rsid w:val="00337A6B"/>
    <w:rsid w:val="003403CE"/>
    <w:rsid w:val="003406C4"/>
    <w:rsid w:val="003409EB"/>
    <w:rsid w:val="00340BD5"/>
    <w:rsid w:val="003411AC"/>
    <w:rsid w:val="0034127A"/>
    <w:rsid w:val="00341A2E"/>
    <w:rsid w:val="00342284"/>
    <w:rsid w:val="00342424"/>
    <w:rsid w:val="00342525"/>
    <w:rsid w:val="00342661"/>
    <w:rsid w:val="0034391D"/>
    <w:rsid w:val="003439D7"/>
    <w:rsid w:val="00343A2F"/>
    <w:rsid w:val="0034414F"/>
    <w:rsid w:val="00344348"/>
    <w:rsid w:val="003444FF"/>
    <w:rsid w:val="0034480E"/>
    <w:rsid w:val="00344A31"/>
    <w:rsid w:val="0034592C"/>
    <w:rsid w:val="00345E8E"/>
    <w:rsid w:val="0034667B"/>
    <w:rsid w:val="00346A85"/>
    <w:rsid w:val="003474B1"/>
    <w:rsid w:val="00347D29"/>
    <w:rsid w:val="00347EF2"/>
    <w:rsid w:val="003503D8"/>
    <w:rsid w:val="0035176A"/>
    <w:rsid w:val="00351A65"/>
    <w:rsid w:val="00351E33"/>
    <w:rsid w:val="00351E61"/>
    <w:rsid w:val="00353242"/>
    <w:rsid w:val="00353C3F"/>
    <w:rsid w:val="00353D51"/>
    <w:rsid w:val="00354049"/>
    <w:rsid w:val="00354274"/>
    <w:rsid w:val="0035440D"/>
    <w:rsid w:val="003549FF"/>
    <w:rsid w:val="00355058"/>
    <w:rsid w:val="00355870"/>
    <w:rsid w:val="003561DD"/>
    <w:rsid w:val="00357778"/>
    <w:rsid w:val="003577EB"/>
    <w:rsid w:val="00360C79"/>
    <w:rsid w:val="00360EB8"/>
    <w:rsid w:val="0036177F"/>
    <w:rsid w:val="003618AB"/>
    <w:rsid w:val="00361E02"/>
    <w:rsid w:val="00362A6A"/>
    <w:rsid w:val="00362CF8"/>
    <w:rsid w:val="00363793"/>
    <w:rsid w:val="00363A1E"/>
    <w:rsid w:val="00363A2E"/>
    <w:rsid w:val="00363E61"/>
    <w:rsid w:val="0036434D"/>
    <w:rsid w:val="00364B01"/>
    <w:rsid w:val="00365C5E"/>
    <w:rsid w:val="00365D92"/>
    <w:rsid w:val="00365E6B"/>
    <w:rsid w:val="003663AB"/>
    <w:rsid w:val="00366565"/>
    <w:rsid w:val="003668C0"/>
    <w:rsid w:val="00366B6A"/>
    <w:rsid w:val="00366CCF"/>
    <w:rsid w:val="00366D45"/>
    <w:rsid w:val="00367008"/>
    <w:rsid w:val="00367355"/>
    <w:rsid w:val="00367920"/>
    <w:rsid w:val="00367DBB"/>
    <w:rsid w:val="0037055D"/>
    <w:rsid w:val="0037082A"/>
    <w:rsid w:val="00370B71"/>
    <w:rsid w:val="00370D28"/>
    <w:rsid w:val="00371676"/>
    <w:rsid w:val="00371C0F"/>
    <w:rsid w:val="00371FE5"/>
    <w:rsid w:val="00372381"/>
    <w:rsid w:val="00372394"/>
    <w:rsid w:val="00372E66"/>
    <w:rsid w:val="00373571"/>
    <w:rsid w:val="0037467E"/>
    <w:rsid w:val="00374C57"/>
    <w:rsid w:val="00374E7F"/>
    <w:rsid w:val="00375068"/>
    <w:rsid w:val="00375C96"/>
    <w:rsid w:val="00375D36"/>
    <w:rsid w:val="0037617E"/>
    <w:rsid w:val="00376F27"/>
    <w:rsid w:val="0037700F"/>
    <w:rsid w:val="0037710F"/>
    <w:rsid w:val="00377557"/>
    <w:rsid w:val="00377A1D"/>
    <w:rsid w:val="00377C55"/>
    <w:rsid w:val="00381FDD"/>
    <w:rsid w:val="00382370"/>
    <w:rsid w:val="00382564"/>
    <w:rsid w:val="00382998"/>
    <w:rsid w:val="00382EE5"/>
    <w:rsid w:val="0038491F"/>
    <w:rsid w:val="00384E52"/>
    <w:rsid w:val="0038565A"/>
    <w:rsid w:val="00386B12"/>
    <w:rsid w:val="00387329"/>
    <w:rsid w:val="00387865"/>
    <w:rsid w:val="00387AAC"/>
    <w:rsid w:val="00387B91"/>
    <w:rsid w:val="00387C80"/>
    <w:rsid w:val="003904BD"/>
    <w:rsid w:val="00390903"/>
    <w:rsid w:val="00390EA8"/>
    <w:rsid w:val="00391789"/>
    <w:rsid w:val="00391CDF"/>
    <w:rsid w:val="00391FC9"/>
    <w:rsid w:val="0039222E"/>
    <w:rsid w:val="00392891"/>
    <w:rsid w:val="0039312C"/>
    <w:rsid w:val="00393615"/>
    <w:rsid w:val="003948DD"/>
    <w:rsid w:val="00394E78"/>
    <w:rsid w:val="0039549D"/>
    <w:rsid w:val="00395C15"/>
    <w:rsid w:val="003966E3"/>
    <w:rsid w:val="00396CA7"/>
    <w:rsid w:val="00397787"/>
    <w:rsid w:val="003977EE"/>
    <w:rsid w:val="00397833"/>
    <w:rsid w:val="00397D9E"/>
    <w:rsid w:val="00397F5C"/>
    <w:rsid w:val="003A0082"/>
    <w:rsid w:val="003A0465"/>
    <w:rsid w:val="003A0AD3"/>
    <w:rsid w:val="003A0D60"/>
    <w:rsid w:val="003A119D"/>
    <w:rsid w:val="003A11D6"/>
    <w:rsid w:val="003A1552"/>
    <w:rsid w:val="003A1817"/>
    <w:rsid w:val="003A1919"/>
    <w:rsid w:val="003A1A1B"/>
    <w:rsid w:val="003A1FAD"/>
    <w:rsid w:val="003A2CC8"/>
    <w:rsid w:val="003A2E44"/>
    <w:rsid w:val="003A352B"/>
    <w:rsid w:val="003A515B"/>
    <w:rsid w:val="003A566D"/>
    <w:rsid w:val="003A600D"/>
    <w:rsid w:val="003A679F"/>
    <w:rsid w:val="003A6A1A"/>
    <w:rsid w:val="003A7690"/>
    <w:rsid w:val="003A7C57"/>
    <w:rsid w:val="003A7F69"/>
    <w:rsid w:val="003B0278"/>
    <w:rsid w:val="003B06F4"/>
    <w:rsid w:val="003B1AA4"/>
    <w:rsid w:val="003B1B8A"/>
    <w:rsid w:val="003B2365"/>
    <w:rsid w:val="003B370E"/>
    <w:rsid w:val="003B445E"/>
    <w:rsid w:val="003B45E9"/>
    <w:rsid w:val="003B472A"/>
    <w:rsid w:val="003B4B44"/>
    <w:rsid w:val="003B4E4D"/>
    <w:rsid w:val="003B587B"/>
    <w:rsid w:val="003B60CD"/>
    <w:rsid w:val="003B66F9"/>
    <w:rsid w:val="003B6AC6"/>
    <w:rsid w:val="003B6AE8"/>
    <w:rsid w:val="003B79CF"/>
    <w:rsid w:val="003B7A51"/>
    <w:rsid w:val="003C02D7"/>
    <w:rsid w:val="003C0ACB"/>
    <w:rsid w:val="003C0B32"/>
    <w:rsid w:val="003C0BAE"/>
    <w:rsid w:val="003C0CE7"/>
    <w:rsid w:val="003C11BA"/>
    <w:rsid w:val="003C14DE"/>
    <w:rsid w:val="003C2075"/>
    <w:rsid w:val="003C223A"/>
    <w:rsid w:val="003C2F4F"/>
    <w:rsid w:val="003C3171"/>
    <w:rsid w:val="003C3241"/>
    <w:rsid w:val="003C3C79"/>
    <w:rsid w:val="003C40FE"/>
    <w:rsid w:val="003C453D"/>
    <w:rsid w:val="003C46C5"/>
    <w:rsid w:val="003C46F9"/>
    <w:rsid w:val="003C4968"/>
    <w:rsid w:val="003C4E8E"/>
    <w:rsid w:val="003C5022"/>
    <w:rsid w:val="003C5057"/>
    <w:rsid w:val="003C5307"/>
    <w:rsid w:val="003C64AD"/>
    <w:rsid w:val="003C7C76"/>
    <w:rsid w:val="003C7DD9"/>
    <w:rsid w:val="003D0FB7"/>
    <w:rsid w:val="003D1102"/>
    <w:rsid w:val="003D1581"/>
    <w:rsid w:val="003D1BEE"/>
    <w:rsid w:val="003D1CC3"/>
    <w:rsid w:val="003D1F40"/>
    <w:rsid w:val="003D21D1"/>
    <w:rsid w:val="003D24A3"/>
    <w:rsid w:val="003D2A0C"/>
    <w:rsid w:val="003D2E29"/>
    <w:rsid w:val="003D3F05"/>
    <w:rsid w:val="003D4474"/>
    <w:rsid w:val="003D49C4"/>
    <w:rsid w:val="003D4B76"/>
    <w:rsid w:val="003D4D1C"/>
    <w:rsid w:val="003D5AB4"/>
    <w:rsid w:val="003D5E42"/>
    <w:rsid w:val="003D611A"/>
    <w:rsid w:val="003D63F4"/>
    <w:rsid w:val="003D6ACD"/>
    <w:rsid w:val="003D6D7D"/>
    <w:rsid w:val="003D6DFE"/>
    <w:rsid w:val="003D6E22"/>
    <w:rsid w:val="003D751B"/>
    <w:rsid w:val="003D7747"/>
    <w:rsid w:val="003E0874"/>
    <w:rsid w:val="003E1466"/>
    <w:rsid w:val="003E1B19"/>
    <w:rsid w:val="003E1F6C"/>
    <w:rsid w:val="003E2A99"/>
    <w:rsid w:val="003E3147"/>
    <w:rsid w:val="003E36E1"/>
    <w:rsid w:val="003E38AE"/>
    <w:rsid w:val="003E3C2B"/>
    <w:rsid w:val="003E422C"/>
    <w:rsid w:val="003E486D"/>
    <w:rsid w:val="003E4DAD"/>
    <w:rsid w:val="003E4E50"/>
    <w:rsid w:val="003E4EE3"/>
    <w:rsid w:val="003E532D"/>
    <w:rsid w:val="003E585F"/>
    <w:rsid w:val="003E5A51"/>
    <w:rsid w:val="003E5D54"/>
    <w:rsid w:val="003E6BB0"/>
    <w:rsid w:val="003E6F1D"/>
    <w:rsid w:val="003E6FA8"/>
    <w:rsid w:val="003E717B"/>
    <w:rsid w:val="003E780D"/>
    <w:rsid w:val="003E7A1B"/>
    <w:rsid w:val="003F02BD"/>
    <w:rsid w:val="003F058F"/>
    <w:rsid w:val="003F0ADF"/>
    <w:rsid w:val="003F0CDC"/>
    <w:rsid w:val="003F143B"/>
    <w:rsid w:val="003F2073"/>
    <w:rsid w:val="003F2255"/>
    <w:rsid w:val="003F2585"/>
    <w:rsid w:val="003F31EC"/>
    <w:rsid w:val="003F381A"/>
    <w:rsid w:val="003F3D27"/>
    <w:rsid w:val="003F3D3F"/>
    <w:rsid w:val="003F3E96"/>
    <w:rsid w:val="003F3F6B"/>
    <w:rsid w:val="003F3FE7"/>
    <w:rsid w:val="003F441D"/>
    <w:rsid w:val="003F4581"/>
    <w:rsid w:val="003F49E1"/>
    <w:rsid w:val="003F53C6"/>
    <w:rsid w:val="003F553D"/>
    <w:rsid w:val="003F61F9"/>
    <w:rsid w:val="003F67AD"/>
    <w:rsid w:val="003F6DD8"/>
    <w:rsid w:val="003F76B8"/>
    <w:rsid w:val="00400140"/>
    <w:rsid w:val="004002BD"/>
    <w:rsid w:val="00401296"/>
    <w:rsid w:val="00401E0A"/>
    <w:rsid w:val="00402300"/>
    <w:rsid w:val="0040242F"/>
    <w:rsid w:val="00402AD9"/>
    <w:rsid w:val="00402BE4"/>
    <w:rsid w:val="004031A2"/>
    <w:rsid w:val="004037C7"/>
    <w:rsid w:val="00403845"/>
    <w:rsid w:val="00403AF6"/>
    <w:rsid w:val="00403B9B"/>
    <w:rsid w:val="00404238"/>
    <w:rsid w:val="004042A2"/>
    <w:rsid w:val="004044A9"/>
    <w:rsid w:val="0040476F"/>
    <w:rsid w:val="004049EA"/>
    <w:rsid w:val="00404A40"/>
    <w:rsid w:val="00404C00"/>
    <w:rsid w:val="004056B4"/>
    <w:rsid w:val="00406393"/>
    <w:rsid w:val="004063DF"/>
    <w:rsid w:val="00406C1C"/>
    <w:rsid w:val="00407E9D"/>
    <w:rsid w:val="0041079B"/>
    <w:rsid w:val="00410A43"/>
    <w:rsid w:val="00410D04"/>
    <w:rsid w:val="0041108C"/>
    <w:rsid w:val="0041125F"/>
    <w:rsid w:val="00411337"/>
    <w:rsid w:val="0041289E"/>
    <w:rsid w:val="00412E93"/>
    <w:rsid w:val="00413BED"/>
    <w:rsid w:val="0041494A"/>
    <w:rsid w:val="004150C1"/>
    <w:rsid w:val="004150E0"/>
    <w:rsid w:val="00415413"/>
    <w:rsid w:val="00415864"/>
    <w:rsid w:val="00415F09"/>
    <w:rsid w:val="00415F19"/>
    <w:rsid w:val="00415F3B"/>
    <w:rsid w:val="004168AC"/>
    <w:rsid w:val="004168C0"/>
    <w:rsid w:val="004168CA"/>
    <w:rsid w:val="00417080"/>
    <w:rsid w:val="00417762"/>
    <w:rsid w:val="004179D6"/>
    <w:rsid w:val="00417AE1"/>
    <w:rsid w:val="0042010D"/>
    <w:rsid w:val="0042049B"/>
    <w:rsid w:val="00420901"/>
    <w:rsid w:val="00420D13"/>
    <w:rsid w:val="00420D28"/>
    <w:rsid w:val="00420D91"/>
    <w:rsid w:val="00421F1F"/>
    <w:rsid w:val="0042244A"/>
    <w:rsid w:val="00423A6A"/>
    <w:rsid w:val="00423CA6"/>
    <w:rsid w:val="004244B7"/>
    <w:rsid w:val="004245A3"/>
    <w:rsid w:val="0042460C"/>
    <w:rsid w:val="00424665"/>
    <w:rsid w:val="004246BE"/>
    <w:rsid w:val="004249B4"/>
    <w:rsid w:val="00424A7E"/>
    <w:rsid w:val="004252DD"/>
    <w:rsid w:val="0042558F"/>
    <w:rsid w:val="0042590C"/>
    <w:rsid w:val="00425C96"/>
    <w:rsid w:val="00426281"/>
    <w:rsid w:val="0042649F"/>
    <w:rsid w:val="0042655A"/>
    <w:rsid w:val="00426823"/>
    <w:rsid w:val="00426E5D"/>
    <w:rsid w:val="004274B6"/>
    <w:rsid w:val="0042758D"/>
    <w:rsid w:val="004306D0"/>
    <w:rsid w:val="0043077D"/>
    <w:rsid w:val="00430886"/>
    <w:rsid w:val="00430AE8"/>
    <w:rsid w:val="00430B9B"/>
    <w:rsid w:val="00430C0D"/>
    <w:rsid w:val="00431950"/>
    <w:rsid w:val="0043204E"/>
    <w:rsid w:val="00432060"/>
    <w:rsid w:val="004323A4"/>
    <w:rsid w:val="00432D09"/>
    <w:rsid w:val="00432F1F"/>
    <w:rsid w:val="00433048"/>
    <w:rsid w:val="0043346E"/>
    <w:rsid w:val="00433503"/>
    <w:rsid w:val="00433AB4"/>
    <w:rsid w:val="00433BC1"/>
    <w:rsid w:val="004344FF"/>
    <w:rsid w:val="004349BD"/>
    <w:rsid w:val="00434D50"/>
    <w:rsid w:val="004358CE"/>
    <w:rsid w:val="00436625"/>
    <w:rsid w:val="004366BB"/>
    <w:rsid w:val="00436B89"/>
    <w:rsid w:val="0043715F"/>
    <w:rsid w:val="0043794A"/>
    <w:rsid w:val="00437AC6"/>
    <w:rsid w:val="00437F79"/>
    <w:rsid w:val="0044046E"/>
    <w:rsid w:val="00441BB1"/>
    <w:rsid w:val="00441D88"/>
    <w:rsid w:val="00441DA5"/>
    <w:rsid w:val="00442140"/>
    <w:rsid w:val="004425DA"/>
    <w:rsid w:val="00442985"/>
    <w:rsid w:val="00442A4B"/>
    <w:rsid w:val="00442D0A"/>
    <w:rsid w:val="0044385E"/>
    <w:rsid w:val="0044448F"/>
    <w:rsid w:val="004444B1"/>
    <w:rsid w:val="0044458C"/>
    <w:rsid w:val="00444614"/>
    <w:rsid w:val="00445FB9"/>
    <w:rsid w:val="0044630F"/>
    <w:rsid w:val="00446710"/>
    <w:rsid w:val="0044680F"/>
    <w:rsid w:val="004468B9"/>
    <w:rsid w:val="00447B88"/>
    <w:rsid w:val="00447E37"/>
    <w:rsid w:val="004501DC"/>
    <w:rsid w:val="004502EE"/>
    <w:rsid w:val="0045082E"/>
    <w:rsid w:val="00453129"/>
    <w:rsid w:val="00453574"/>
    <w:rsid w:val="004538AD"/>
    <w:rsid w:val="00453FB7"/>
    <w:rsid w:val="0045409A"/>
    <w:rsid w:val="00454115"/>
    <w:rsid w:val="0045421A"/>
    <w:rsid w:val="00454500"/>
    <w:rsid w:val="00454B5E"/>
    <w:rsid w:val="004552F4"/>
    <w:rsid w:val="00455C9A"/>
    <w:rsid w:val="004564E6"/>
    <w:rsid w:val="004567DA"/>
    <w:rsid w:val="00456BC8"/>
    <w:rsid w:val="00456D93"/>
    <w:rsid w:val="00457EEC"/>
    <w:rsid w:val="0046092D"/>
    <w:rsid w:val="004612BC"/>
    <w:rsid w:val="004625D3"/>
    <w:rsid w:val="004633D9"/>
    <w:rsid w:val="00463899"/>
    <w:rsid w:val="00463ADF"/>
    <w:rsid w:val="0046478B"/>
    <w:rsid w:val="00464A3D"/>
    <w:rsid w:val="004650A1"/>
    <w:rsid w:val="00465795"/>
    <w:rsid w:val="0046592B"/>
    <w:rsid w:val="00465C03"/>
    <w:rsid w:val="0046645B"/>
    <w:rsid w:val="00466580"/>
    <w:rsid w:val="00466AFE"/>
    <w:rsid w:val="00467A99"/>
    <w:rsid w:val="00467B73"/>
    <w:rsid w:val="00470109"/>
    <w:rsid w:val="00470F61"/>
    <w:rsid w:val="00471489"/>
    <w:rsid w:val="0047174F"/>
    <w:rsid w:val="00471E28"/>
    <w:rsid w:val="00472258"/>
    <w:rsid w:val="004727EE"/>
    <w:rsid w:val="00472F45"/>
    <w:rsid w:val="00473BCC"/>
    <w:rsid w:val="00473DFB"/>
    <w:rsid w:val="004745B4"/>
    <w:rsid w:val="00474CB7"/>
    <w:rsid w:val="00474E44"/>
    <w:rsid w:val="00474F3A"/>
    <w:rsid w:val="00475514"/>
    <w:rsid w:val="0047557D"/>
    <w:rsid w:val="0047570B"/>
    <w:rsid w:val="0047593D"/>
    <w:rsid w:val="00475CCE"/>
    <w:rsid w:val="00476AB6"/>
    <w:rsid w:val="00476C4D"/>
    <w:rsid w:val="0047797B"/>
    <w:rsid w:val="00477CB2"/>
    <w:rsid w:val="00480273"/>
    <w:rsid w:val="004815D6"/>
    <w:rsid w:val="00481A9F"/>
    <w:rsid w:val="00481CB5"/>
    <w:rsid w:val="00482374"/>
    <w:rsid w:val="0048256B"/>
    <w:rsid w:val="004834A0"/>
    <w:rsid w:val="00483643"/>
    <w:rsid w:val="004837D1"/>
    <w:rsid w:val="00483899"/>
    <w:rsid w:val="00483BB2"/>
    <w:rsid w:val="00485051"/>
    <w:rsid w:val="0048544D"/>
    <w:rsid w:val="004857DD"/>
    <w:rsid w:val="00485DEA"/>
    <w:rsid w:val="0048669E"/>
    <w:rsid w:val="004867B5"/>
    <w:rsid w:val="004868B5"/>
    <w:rsid w:val="00486FBE"/>
    <w:rsid w:val="004902B3"/>
    <w:rsid w:val="0049106C"/>
    <w:rsid w:val="004914AF"/>
    <w:rsid w:val="00491708"/>
    <w:rsid w:val="00492108"/>
    <w:rsid w:val="00492247"/>
    <w:rsid w:val="0049296C"/>
    <w:rsid w:val="00492ABE"/>
    <w:rsid w:val="00492C5B"/>
    <w:rsid w:val="00492E78"/>
    <w:rsid w:val="00493C54"/>
    <w:rsid w:val="00494435"/>
    <w:rsid w:val="004948C5"/>
    <w:rsid w:val="004948C7"/>
    <w:rsid w:val="00494A73"/>
    <w:rsid w:val="00495A55"/>
    <w:rsid w:val="00495D3F"/>
    <w:rsid w:val="004971D8"/>
    <w:rsid w:val="004973A2"/>
    <w:rsid w:val="00497788"/>
    <w:rsid w:val="004A064D"/>
    <w:rsid w:val="004A0ECA"/>
    <w:rsid w:val="004A1DB8"/>
    <w:rsid w:val="004A1FFC"/>
    <w:rsid w:val="004A2EE9"/>
    <w:rsid w:val="004A3905"/>
    <w:rsid w:val="004A3C41"/>
    <w:rsid w:val="004A3E33"/>
    <w:rsid w:val="004A3EDE"/>
    <w:rsid w:val="004A41D9"/>
    <w:rsid w:val="004A41FE"/>
    <w:rsid w:val="004A447F"/>
    <w:rsid w:val="004A521E"/>
    <w:rsid w:val="004A535C"/>
    <w:rsid w:val="004A5544"/>
    <w:rsid w:val="004A589A"/>
    <w:rsid w:val="004A64D8"/>
    <w:rsid w:val="004B018A"/>
    <w:rsid w:val="004B0401"/>
    <w:rsid w:val="004B05C3"/>
    <w:rsid w:val="004B066B"/>
    <w:rsid w:val="004B0B4D"/>
    <w:rsid w:val="004B0CD6"/>
    <w:rsid w:val="004B1B99"/>
    <w:rsid w:val="004B32C9"/>
    <w:rsid w:val="004B388D"/>
    <w:rsid w:val="004B3990"/>
    <w:rsid w:val="004B3AC6"/>
    <w:rsid w:val="004B3E92"/>
    <w:rsid w:val="004B463C"/>
    <w:rsid w:val="004B4A3B"/>
    <w:rsid w:val="004B4AA2"/>
    <w:rsid w:val="004B4B1C"/>
    <w:rsid w:val="004B5630"/>
    <w:rsid w:val="004B614C"/>
    <w:rsid w:val="004B64CF"/>
    <w:rsid w:val="004B6884"/>
    <w:rsid w:val="004B7AAB"/>
    <w:rsid w:val="004C01A7"/>
    <w:rsid w:val="004C1812"/>
    <w:rsid w:val="004C1D87"/>
    <w:rsid w:val="004C1EE7"/>
    <w:rsid w:val="004C235D"/>
    <w:rsid w:val="004C2FEA"/>
    <w:rsid w:val="004C300C"/>
    <w:rsid w:val="004C3282"/>
    <w:rsid w:val="004C35AF"/>
    <w:rsid w:val="004C396D"/>
    <w:rsid w:val="004C4258"/>
    <w:rsid w:val="004C4AB5"/>
    <w:rsid w:val="004C5923"/>
    <w:rsid w:val="004C60C4"/>
    <w:rsid w:val="004C6366"/>
    <w:rsid w:val="004C661C"/>
    <w:rsid w:val="004C6734"/>
    <w:rsid w:val="004C6D5D"/>
    <w:rsid w:val="004C73F7"/>
    <w:rsid w:val="004C7785"/>
    <w:rsid w:val="004C7C37"/>
    <w:rsid w:val="004D07EC"/>
    <w:rsid w:val="004D0FA3"/>
    <w:rsid w:val="004D1662"/>
    <w:rsid w:val="004D1DDA"/>
    <w:rsid w:val="004D291C"/>
    <w:rsid w:val="004D2F88"/>
    <w:rsid w:val="004D365C"/>
    <w:rsid w:val="004D393A"/>
    <w:rsid w:val="004D39CB"/>
    <w:rsid w:val="004D3A65"/>
    <w:rsid w:val="004D3F2D"/>
    <w:rsid w:val="004D3F7C"/>
    <w:rsid w:val="004D402E"/>
    <w:rsid w:val="004D41C9"/>
    <w:rsid w:val="004D4457"/>
    <w:rsid w:val="004D4ED5"/>
    <w:rsid w:val="004D4F16"/>
    <w:rsid w:val="004D4FD0"/>
    <w:rsid w:val="004D66F9"/>
    <w:rsid w:val="004D6BBD"/>
    <w:rsid w:val="004D6D12"/>
    <w:rsid w:val="004D6D4D"/>
    <w:rsid w:val="004D792E"/>
    <w:rsid w:val="004D7A13"/>
    <w:rsid w:val="004D7B5B"/>
    <w:rsid w:val="004D7BE4"/>
    <w:rsid w:val="004D7C6A"/>
    <w:rsid w:val="004E02B7"/>
    <w:rsid w:val="004E103E"/>
    <w:rsid w:val="004E139D"/>
    <w:rsid w:val="004E1702"/>
    <w:rsid w:val="004E2292"/>
    <w:rsid w:val="004E24ED"/>
    <w:rsid w:val="004E2C39"/>
    <w:rsid w:val="004E309E"/>
    <w:rsid w:val="004E31CD"/>
    <w:rsid w:val="004E34D3"/>
    <w:rsid w:val="004E35AD"/>
    <w:rsid w:val="004E35C9"/>
    <w:rsid w:val="004E3B5F"/>
    <w:rsid w:val="004E3E29"/>
    <w:rsid w:val="004E41C4"/>
    <w:rsid w:val="004E4413"/>
    <w:rsid w:val="004E4555"/>
    <w:rsid w:val="004E4570"/>
    <w:rsid w:val="004E4799"/>
    <w:rsid w:val="004E4947"/>
    <w:rsid w:val="004E4F59"/>
    <w:rsid w:val="004E5223"/>
    <w:rsid w:val="004E522C"/>
    <w:rsid w:val="004E5336"/>
    <w:rsid w:val="004E5929"/>
    <w:rsid w:val="004E5B9F"/>
    <w:rsid w:val="004E5F69"/>
    <w:rsid w:val="004E60F3"/>
    <w:rsid w:val="004E66FD"/>
    <w:rsid w:val="004E6A39"/>
    <w:rsid w:val="004E6DDE"/>
    <w:rsid w:val="004E72D9"/>
    <w:rsid w:val="004E76D4"/>
    <w:rsid w:val="004E7D57"/>
    <w:rsid w:val="004F0A22"/>
    <w:rsid w:val="004F0CFA"/>
    <w:rsid w:val="004F11BE"/>
    <w:rsid w:val="004F13CB"/>
    <w:rsid w:val="004F1C8B"/>
    <w:rsid w:val="004F2393"/>
    <w:rsid w:val="004F2D27"/>
    <w:rsid w:val="004F2DFF"/>
    <w:rsid w:val="004F3704"/>
    <w:rsid w:val="004F3965"/>
    <w:rsid w:val="004F3AEA"/>
    <w:rsid w:val="004F3CBF"/>
    <w:rsid w:val="004F422B"/>
    <w:rsid w:val="004F4794"/>
    <w:rsid w:val="004F47BB"/>
    <w:rsid w:val="004F49F8"/>
    <w:rsid w:val="004F5877"/>
    <w:rsid w:val="004F5C41"/>
    <w:rsid w:val="004F5F3B"/>
    <w:rsid w:val="004F6260"/>
    <w:rsid w:val="004F6925"/>
    <w:rsid w:val="004F69D2"/>
    <w:rsid w:val="004F7566"/>
    <w:rsid w:val="004F7957"/>
    <w:rsid w:val="004F7BD9"/>
    <w:rsid w:val="00500035"/>
    <w:rsid w:val="00500748"/>
    <w:rsid w:val="005017F3"/>
    <w:rsid w:val="00501F3A"/>
    <w:rsid w:val="0050268E"/>
    <w:rsid w:val="00502956"/>
    <w:rsid w:val="0050328B"/>
    <w:rsid w:val="005046C7"/>
    <w:rsid w:val="00504F62"/>
    <w:rsid w:val="00505EEF"/>
    <w:rsid w:val="00506193"/>
    <w:rsid w:val="005062F1"/>
    <w:rsid w:val="005063A0"/>
    <w:rsid w:val="00506B6E"/>
    <w:rsid w:val="00507071"/>
    <w:rsid w:val="0050747B"/>
    <w:rsid w:val="00507546"/>
    <w:rsid w:val="00510608"/>
    <w:rsid w:val="005109AD"/>
    <w:rsid w:val="00510BF7"/>
    <w:rsid w:val="00510D87"/>
    <w:rsid w:val="0051112F"/>
    <w:rsid w:val="00511141"/>
    <w:rsid w:val="0051180E"/>
    <w:rsid w:val="00511906"/>
    <w:rsid w:val="00511EBC"/>
    <w:rsid w:val="0051207C"/>
    <w:rsid w:val="005121FD"/>
    <w:rsid w:val="0051240A"/>
    <w:rsid w:val="00512924"/>
    <w:rsid w:val="00512D8F"/>
    <w:rsid w:val="005137E1"/>
    <w:rsid w:val="00513DA2"/>
    <w:rsid w:val="00514262"/>
    <w:rsid w:val="005144FE"/>
    <w:rsid w:val="00514BDA"/>
    <w:rsid w:val="00514C16"/>
    <w:rsid w:val="00514D6E"/>
    <w:rsid w:val="005150C7"/>
    <w:rsid w:val="005151FE"/>
    <w:rsid w:val="005154BA"/>
    <w:rsid w:val="00516058"/>
    <w:rsid w:val="0051610B"/>
    <w:rsid w:val="005167FB"/>
    <w:rsid w:val="00516860"/>
    <w:rsid w:val="00516DB6"/>
    <w:rsid w:val="005170BC"/>
    <w:rsid w:val="005175FD"/>
    <w:rsid w:val="00517D45"/>
    <w:rsid w:val="00517D4B"/>
    <w:rsid w:val="00520487"/>
    <w:rsid w:val="00520E9A"/>
    <w:rsid w:val="005210BF"/>
    <w:rsid w:val="00521F22"/>
    <w:rsid w:val="0052273C"/>
    <w:rsid w:val="00522C58"/>
    <w:rsid w:val="00523A25"/>
    <w:rsid w:val="0052470E"/>
    <w:rsid w:val="00524A65"/>
    <w:rsid w:val="00524FDF"/>
    <w:rsid w:val="0052507C"/>
    <w:rsid w:val="00525A2E"/>
    <w:rsid w:val="00526BFF"/>
    <w:rsid w:val="00526D6C"/>
    <w:rsid w:val="00527695"/>
    <w:rsid w:val="00527877"/>
    <w:rsid w:val="00530302"/>
    <w:rsid w:val="00530341"/>
    <w:rsid w:val="005305E8"/>
    <w:rsid w:val="00530BAD"/>
    <w:rsid w:val="00530EB9"/>
    <w:rsid w:val="005321EB"/>
    <w:rsid w:val="005323FB"/>
    <w:rsid w:val="00532D2F"/>
    <w:rsid w:val="0053309E"/>
    <w:rsid w:val="0053346C"/>
    <w:rsid w:val="0053347B"/>
    <w:rsid w:val="00533A84"/>
    <w:rsid w:val="00533FFE"/>
    <w:rsid w:val="00534CE4"/>
    <w:rsid w:val="005356F4"/>
    <w:rsid w:val="00535782"/>
    <w:rsid w:val="005359E1"/>
    <w:rsid w:val="00535C56"/>
    <w:rsid w:val="005361F4"/>
    <w:rsid w:val="00536204"/>
    <w:rsid w:val="00536341"/>
    <w:rsid w:val="00536E78"/>
    <w:rsid w:val="0053748C"/>
    <w:rsid w:val="00537CDE"/>
    <w:rsid w:val="00537E52"/>
    <w:rsid w:val="00537F24"/>
    <w:rsid w:val="00537FE3"/>
    <w:rsid w:val="00540A04"/>
    <w:rsid w:val="00541131"/>
    <w:rsid w:val="005411F5"/>
    <w:rsid w:val="005419CD"/>
    <w:rsid w:val="00541BC2"/>
    <w:rsid w:val="00541F17"/>
    <w:rsid w:val="00541F18"/>
    <w:rsid w:val="00541F6A"/>
    <w:rsid w:val="0054231E"/>
    <w:rsid w:val="0054240A"/>
    <w:rsid w:val="005426A9"/>
    <w:rsid w:val="005434DC"/>
    <w:rsid w:val="00543589"/>
    <w:rsid w:val="00543B63"/>
    <w:rsid w:val="00544109"/>
    <w:rsid w:val="00544921"/>
    <w:rsid w:val="005451A0"/>
    <w:rsid w:val="0054599B"/>
    <w:rsid w:val="00545CFC"/>
    <w:rsid w:val="00546717"/>
    <w:rsid w:val="00547E33"/>
    <w:rsid w:val="005506CB"/>
    <w:rsid w:val="0055099D"/>
    <w:rsid w:val="00551403"/>
    <w:rsid w:val="00551941"/>
    <w:rsid w:val="00552A58"/>
    <w:rsid w:val="00553254"/>
    <w:rsid w:val="0055366C"/>
    <w:rsid w:val="00553874"/>
    <w:rsid w:val="0055387E"/>
    <w:rsid w:val="0055391C"/>
    <w:rsid w:val="00555D4B"/>
    <w:rsid w:val="00555EBF"/>
    <w:rsid w:val="005560C5"/>
    <w:rsid w:val="0055636F"/>
    <w:rsid w:val="00556999"/>
    <w:rsid w:val="00556A77"/>
    <w:rsid w:val="00557117"/>
    <w:rsid w:val="00560972"/>
    <w:rsid w:val="00560B6D"/>
    <w:rsid w:val="00560B80"/>
    <w:rsid w:val="00560F06"/>
    <w:rsid w:val="00561ACD"/>
    <w:rsid w:val="0056216B"/>
    <w:rsid w:val="005627E6"/>
    <w:rsid w:val="00562E69"/>
    <w:rsid w:val="00562E80"/>
    <w:rsid w:val="005638CC"/>
    <w:rsid w:val="00563ABE"/>
    <w:rsid w:val="00564949"/>
    <w:rsid w:val="00564A03"/>
    <w:rsid w:val="00564A59"/>
    <w:rsid w:val="00564B8D"/>
    <w:rsid w:val="00564E9A"/>
    <w:rsid w:val="00565382"/>
    <w:rsid w:val="00565433"/>
    <w:rsid w:val="00565993"/>
    <w:rsid w:val="005659B6"/>
    <w:rsid w:val="00566068"/>
    <w:rsid w:val="00566108"/>
    <w:rsid w:val="00566301"/>
    <w:rsid w:val="00566929"/>
    <w:rsid w:val="00566B89"/>
    <w:rsid w:val="00566B8B"/>
    <w:rsid w:val="00566C0A"/>
    <w:rsid w:val="00567777"/>
    <w:rsid w:val="00570345"/>
    <w:rsid w:val="00570772"/>
    <w:rsid w:val="00570A6C"/>
    <w:rsid w:val="00571EFA"/>
    <w:rsid w:val="00572973"/>
    <w:rsid w:val="00572E11"/>
    <w:rsid w:val="00573BFC"/>
    <w:rsid w:val="00573C8F"/>
    <w:rsid w:val="00573E8D"/>
    <w:rsid w:val="00574AFF"/>
    <w:rsid w:val="00574E20"/>
    <w:rsid w:val="00575F2F"/>
    <w:rsid w:val="00575F91"/>
    <w:rsid w:val="00576E2B"/>
    <w:rsid w:val="0057756E"/>
    <w:rsid w:val="00577893"/>
    <w:rsid w:val="00580C55"/>
    <w:rsid w:val="00580CA8"/>
    <w:rsid w:val="00580DB1"/>
    <w:rsid w:val="0058111F"/>
    <w:rsid w:val="005815E4"/>
    <w:rsid w:val="00581A21"/>
    <w:rsid w:val="00581BEF"/>
    <w:rsid w:val="00582493"/>
    <w:rsid w:val="005831B2"/>
    <w:rsid w:val="005832CD"/>
    <w:rsid w:val="00583378"/>
    <w:rsid w:val="005833F0"/>
    <w:rsid w:val="005834E9"/>
    <w:rsid w:val="00583889"/>
    <w:rsid w:val="005848BC"/>
    <w:rsid w:val="005850FE"/>
    <w:rsid w:val="00585DC7"/>
    <w:rsid w:val="0058681E"/>
    <w:rsid w:val="005869F8"/>
    <w:rsid w:val="00586B1B"/>
    <w:rsid w:val="00586B7C"/>
    <w:rsid w:val="0058708F"/>
    <w:rsid w:val="005879CE"/>
    <w:rsid w:val="00587D69"/>
    <w:rsid w:val="00587F6A"/>
    <w:rsid w:val="00590267"/>
    <w:rsid w:val="0059034D"/>
    <w:rsid w:val="00590A12"/>
    <w:rsid w:val="00590B98"/>
    <w:rsid w:val="00590C48"/>
    <w:rsid w:val="00590CC9"/>
    <w:rsid w:val="00590CD1"/>
    <w:rsid w:val="00590CFF"/>
    <w:rsid w:val="00591854"/>
    <w:rsid w:val="005920AB"/>
    <w:rsid w:val="005922D0"/>
    <w:rsid w:val="0059293E"/>
    <w:rsid w:val="005929F8"/>
    <w:rsid w:val="00592C38"/>
    <w:rsid w:val="00594162"/>
    <w:rsid w:val="0059463D"/>
    <w:rsid w:val="00594B35"/>
    <w:rsid w:val="0059512B"/>
    <w:rsid w:val="00595995"/>
    <w:rsid w:val="00595A9E"/>
    <w:rsid w:val="00595D48"/>
    <w:rsid w:val="00596300"/>
    <w:rsid w:val="005968A1"/>
    <w:rsid w:val="00596958"/>
    <w:rsid w:val="00596B62"/>
    <w:rsid w:val="00596BB8"/>
    <w:rsid w:val="00596FA9"/>
    <w:rsid w:val="005974E9"/>
    <w:rsid w:val="0059764A"/>
    <w:rsid w:val="00597B0B"/>
    <w:rsid w:val="005A006E"/>
    <w:rsid w:val="005A015C"/>
    <w:rsid w:val="005A047E"/>
    <w:rsid w:val="005A0944"/>
    <w:rsid w:val="005A1FCD"/>
    <w:rsid w:val="005A2AF1"/>
    <w:rsid w:val="005A2F72"/>
    <w:rsid w:val="005A3320"/>
    <w:rsid w:val="005A40DA"/>
    <w:rsid w:val="005A45D5"/>
    <w:rsid w:val="005A498B"/>
    <w:rsid w:val="005A5018"/>
    <w:rsid w:val="005A5020"/>
    <w:rsid w:val="005A5E44"/>
    <w:rsid w:val="005A5F70"/>
    <w:rsid w:val="005A60FC"/>
    <w:rsid w:val="005A6241"/>
    <w:rsid w:val="005A736D"/>
    <w:rsid w:val="005A747E"/>
    <w:rsid w:val="005A77E0"/>
    <w:rsid w:val="005A7B1A"/>
    <w:rsid w:val="005B012F"/>
    <w:rsid w:val="005B03FD"/>
    <w:rsid w:val="005B0B28"/>
    <w:rsid w:val="005B0FEC"/>
    <w:rsid w:val="005B29EB"/>
    <w:rsid w:val="005B2C51"/>
    <w:rsid w:val="005B341F"/>
    <w:rsid w:val="005B3744"/>
    <w:rsid w:val="005B37D2"/>
    <w:rsid w:val="005B3CE5"/>
    <w:rsid w:val="005B4F95"/>
    <w:rsid w:val="005B57EF"/>
    <w:rsid w:val="005B5B58"/>
    <w:rsid w:val="005B5BFE"/>
    <w:rsid w:val="005B5D0E"/>
    <w:rsid w:val="005B5FAA"/>
    <w:rsid w:val="005B65B2"/>
    <w:rsid w:val="005B699A"/>
    <w:rsid w:val="005B6EC6"/>
    <w:rsid w:val="005B74A5"/>
    <w:rsid w:val="005B7CB9"/>
    <w:rsid w:val="005C0A2A"/>
    <w:rsid w:val="005C123F"/>
    <w:rsid w:val="005C16B2"/>
    <w:rsid w:val="005C19DE"/>
    <w:rsid w:val="005C1AEF"/>
    <w:rsid w:val="005C22A1"/>
    <w:rsid w:val="005C2498"/>
    <w:rsid w:val="005C27CC"/>
    <w:rsid w:val="005C3B04"/>
    <w:rsid w:val="005C3F7B"/>
    <w:rsid w:val="005C42BE"/>
    <w:rsid w:val="005C4409"/>
    <w:rsid w:val="005C46E8"/>
    <w:rsid w:val="005C48FB"/>
    <w:rsid w:val="005C541E"/>
    <w:rsid w:val="005C587A"/>
    <w:rsid w:val="005C5AB7"/>
    <w:rsid w:val="005C64D2"/>
    <w:rsid w:val="005C67FF"/>
    <w:rsid w:val="005C6B4C"/>
    <w:rsid w:val="005C6EEA"/>
    <w:rsid w:val="005C7EB9"/>
    <w:rsid w:val="005D008F"/>
    <w:rsid w:val="005D1099"/>
    <w:rsid w:val="005D18D2"/>
    <w:rsid w:val="005D2818"/>
    <w:rsid w:val="005D2C35"/>
    <w:rsid w:val="005D3029"/>
    <w:rsid w:val="005D3310"/>
    <w:rsid w:val="005D337C"/>
    <w:rsid w:val="005D35C4"/>
    <w:rsid w:val="005D3A01"/>
    <w:rsid w:val="005D42DD"/>
    <w:rsid w:val="005D43B7"/>
    <w:rsid w:val="005D444D"/>
    <w:rsid w:val="005D4667"/>
    <w:rsid w:val="005D4941"/>
    <w:rsid w:val="005D4BC9"/>
    <w:rsid w:val="005D4FC0"/>
    <w:rsid w:val="005D52AF"/>
    <w:rsid w:val="005D5DBB"/>
    <w:rsid w:val="005D67C5"/>
    <w:rsid w:val="005D7255"/>
    <w:rsid w:val="005D745C"/>
    <w:rsid w:val="005E028F"/>
    <w:rsid w:val="005E0BED"/>
    <w:rsid w:val="005E1042"/>
    <w:rsid w:val="005E1904"/>
    <w:rsid w:val="005E2224"/>
    <w:rsid w:val="005E396A"/>
    <w:rsid w:val="005E399F"/>
    <w:rsid w:val="005E3BF1"/>
    <w:rsid w:val="005E4031"/>
    <w:rsid w:val="005E4079"/>
    <w:rsid w:val="005E40C7"/>
    <w:rsid w:val="005E418C"/>
    <w:rsid w:val="005E4CEF"/>
    <w:rsid w:val="005E5305"/>
    <w:rsid w:val="005E5742"/>
    <w:rsid w:val="005E583C"/>
    <w:rsid w:val="005E5C71"/>
    <w:rsid w:val="005E632D"/>
    <w:rsid w:val="005E719B"/>
    <w:rsid w:val="005E7CBA"/>
    <w:rsid w:val="005F0382"/>
    <w:rsid w:val="005F0640"/>
    <w:rsid w:val="005F0AE2"/>
    <w:rsid w:val="005F1B89"/>
    <w:rsid w:val="005F22BE"/>
    <w:rsid w:val="005F241E"/>
    <w:rsid w:val="005F262B"/>
    <w:rsid w:val="005F306D"/>
    <w:rsid w:val="005F3C38"/>
    <w:rsid w:val="005F3D38"/>
    <w:rsid w:val="005F42A7"/>
    <w:rsid w:val="005F451B"/>
    <w:rsid w:val="005F455F"/>
    <w:rsid w:val="005F53DE"/>
    <w:rsid w:val="005F542B"/>
    <w:rsid w:val="005F5446"/>
    <w:rsid w:val="005F57D4"/>
    <w:rsid w:val="005F5D77"/>
    <w:rsid w:val="005F5DF0"/>
    <w:rsid w:val="005F6959"/>
    <w:rsid w:val="005F6E85"/>
    <w:rsid w:val="005F709A"/>
    <w:rsid w:val="005F70BE"/>
    <w:rsid w:val="005F7265"/>
    <w:rsid w:val="005F732A"/>
    <w:rsid w:val="005F7D88"/>
    <w:rsid w:val="005F7FA8"/>
    <w:rsid w:val="00601318"/>
    <w:rsid w:val="00601844"/>
    <w:rsid w:val="00601B6E"/>
    <w:rsid w:val="00601F6F"/>
    <w:rsid w:val="00602684"/>
    <w:rsid w:val="00602AE4"/>
    <w:rsid w:val="00603CDA"/>
    <w:rsid w:val="00603DF5"/>
    <w:rsid w:val="00604378"/>
    <w:rsid w:val="00604481"/>
    <w:rsid w:val="006049B1"/>
    <w:rsid w:val="00604E48"/>
    <w:rsid w:val="00604EDA"/>
    <w:rsid w:val="00605453"/>
    <w:rsid w:val="0060603A"/>
    <w:rsid w:val="00606135"/>
    <w:rsid w:val="0060620A"/>
    <w:rsid w:val="006064B3"/>
    <w:rsid w:val="00606D63"/>
    <w:rsid w:val="0060730B"/>
    <w:rsid w:val="00607528"/>
    <w:rsid w:val="006075C2"/>
    <w:rsid w:val="0060773F"/>
    <w:rsid w:val="006078A5"/>
    <w:rsid w:val="006078E8"/>
    <w:rsid w:val="006079D8"/>
    <w:rsid w:val="00607D36"/>
    <w:rsid w:val="00610342"/>
    <w:rsid w:val="006105C8"/>
    <w:rsid w:val="00610827"/>
    <w:rsid w:val="00610B0A"/>
    <w:rsid w:val="00610CD0"/>
    <w:rsid w:val="00610E80"/>
    <w:rsid w:val="00611089"/>
    <w:rsid w:val="006111BD"/>
    <w:rsid w:val="0061154B"/>
    <w:rsid w:val="0061169D"/>
    <w:rsid w:val="006121FE"/>
    <w:rsid w:val="00612C3C"/>
    <w:rsid w:val="00613596"/>
    <w:rsid w:val="00613DBF"/>
    <w:rsid w:val="006140CB"/>
    <w:rsid w:val="006144DF"/>
    <w:rsid w:val="006149D8"/>
    <w:rsid w:val="006149FE"/>
    <w:rsid w:val="00615123"/>
    <w:rsid w:val="00615255"/>
    <w:rsid w:val="00615457"/>
    <w:rsid w:val="006155C6"/>
    <w:rsid w:val="006159D3"/>
    <w:rsid w:val="0061632B"/>
    <w:rsid w:val="00616606"/>
    <w:rsid w:val="00616DED"/>
    <w:rsid w:val="0061733E"/>
    <w:rsid w:val="006177E6"/>
    <w:rsid w:val="006179BF"/>
    <w:rsid w:val="00617F87"/>
    <w:rsid w:val="0062039F"/>
    <w:rsid w:val="00620529"/>
    <w:rsid w:val="00620854"/>
    <w:rsid w:val="006210F0"/>
    <w:rsid w:val="00621B85"/>
    <w:rsid w:val="00621F8E"/>
    <w:rsid w:val="00622513"/>
    <w:rsid w:val="006227A9"/>
    <w:rsid w:val="00622839"/>
    <w:rsid w:val="0062291F"/>
    <w:rsid w:val="0062448F"/>
    <w:rsid w:val="00624966"/>
    <w:rsid w:val="00626258"/>
    <w:rsid w:val="00626C1F"/>
    <w:rsid w:val="00627145"/>
    <w:rsid w:val="00627321"/>
    <w:rsid w:val="0062734F"/>
    <w:rsid w:val="00627521"/>
    <w:rsid w:val="00627B75"/>
    <w:rsid w:val="00627D5C"/>
    <w:rsid w:val="00627F65"/>
    <w:rsid w:val="0063019D"/>
    <w:rsid w:val="006306E6"/>
    <w:rsid w:val="00630F46"/>
    <w:rsid w:val="006312FC"/>
    <w:rsid w:val="00631BEB"/>
    <w:rsid w:val="00631DA7"/>
    <w:rsid w:val="0063231E"/>
    <w:rsid w:val="00632A09"/>
    <w:rsid w:val="00632E92"/>
    <w:rsid w:val="006331FC"/>
    <w:rsid w:val="006347F6"/>
    <w:rsid w:val="00634E68"/>
    <w:rsid w:val="006354D9"/>
    <w:rsid w:val="006355B9"/>
    <w:rsid w:val="00635B1E"/>
    <w:rsid w:val="00635D16"/>
    <w:rsid w:val="006360B4"/>
    <w:rsid w:val="006364E5"/>
    <w:rsid w:val="0063774A"/>
    <w:rsid w:val="006400FF"/>
    <w:rsid w:val="00640298"/>
    <w:rsid w:val="006403DC"/>
    <w:rsid w:val="00640509"/>
    <w:rsid w:val="006407BC"/>
    <w:rsid w:val="00640D85"/>
    <w:rsid w:val="00641872"/>
    <w:rsid w:val="00641AEE"/>
    <w:rsid w:val="0064250D"/>
    <w:rsid w:val="0064273B"/>
    <w:rsid w:val="006429AA"/>
    <w:rsid w:val="006429AD"/>
    <w:rsid w:val="00642B0E"/>
    <w:rsid w:val="0064304E"/>
    <w:rsid w:val="00643F7F"/>
    <w:rsid w:val="00646317"/>
    <w:rsid w:val="00646772"/>
    <w:rsid w:val="00646942"/>
    <w:rsid w:val="00646CAD"/>
    <w:rsid w:val="00646D18"/>
    <w:rsid w:val="006477F2"/>
    <w:rsid w:val="00647A60"/>
    <w:rsid w:val="00647AA3"/>
    <w:rsid w:val="00647EC6"/>
    <w:rsid w:val="00647F6E"/>
    <w:rsid w:val="00650D27"/>
    <w:rsid w:val="00651325"/>
    <w:rsid w:val="00651745"/>
    <w:rsid w:val="006518A7"/>
    <w:rsid w:val="00652450"/>
    <w:rsid w:val="00652942"/>
    <w:rsid w:val="00652A11"/>
    <w:rsid w:val="006530F8"/>
    <w:rsid w:val="006532C9"/>
    <w:rsid w:val="00653304"/>
    <w:rsid w:val="006540DB"/>
    <w:rsid w:val="0065440A"/>
    <w:rsid w:val="00654888"/>
    <w:rsid w:val="006554CF"/>
    <w:rsid w:val="00655880"/>
    <w:rsid w:val="006559AE"/>
    <w:rsid w:val="00655A21"/>
    <w:rsid w:val="00655BC8"/>
    <w:rsid w:val="00655FEB"/>
    <w:rsid w:val="00656463"/>
    <w:rsid w:val="00656674"/>
    <w:rsid w:val="006566BA"/>
    <w:rsid w:val="00656CE3"/>
    <w:rsid w:val="00656E41"/>
    <w:rsid w:val="006577E0"/>
    <w:rsid w:val="00657D09"/>
    <w:rsid w:val="00657DAA"/>
    <w:rsid w:val="00657FB8"/>
    <w:rsid w:val="00660355"/>
    <w:rsid w:val="006607AC"/>
    <w:rsid w:val="00660A8C"/>
    <w:rsid w:val="00661B45"/>
    <w:rsid w:val="00661B62"/>
    <w:rsid w:val="00661E7F"/>
    <w:rsid w:val="00661EFC"/>
    <w:rsid w:val="0066228A"/>
    <w:rsid w:val="00662318"/>
    <w:rsid w:val="006627E7"/>
    <w:rsid w:val="00662A92"/>
    <w:rsid w:val="00664E99"/>
    <w:rsid w:val="00664F51"/>
    <w:rsid w:val="0066552E"/>
    <w:rsid w:val="006655ED"/>
    <w:rsid w:val="00665665"/>
    <w:rsid w:val="00665A6F"/>
    <w:rsid w:val="00665D24"/>
    <w:rsid w:val="006660F9"/>
    <w:rsid w:val="00666A46"/>
    <w:rsid w:val="00666CF7"/>
    <w:rsid w:val="006671D9"/>
    <w:rsid w:val="00667222"/>
    <w:rsid w:val="006672BC"/>
    <w:rsid w:val="00667407"/>
    <w:rsid w:val="00667715"/>
    <w:rsid w:val="006710E7"/>
    <w:rsid w:val="0067154F"/>
    <w:rsid w:val="0067161E"/>
    <w:rsid w:val="00671E05"/>
    <w:rsid w:val="006722CD"/>
    <w:rsid w:val="00672B58"/>
    <w:rsid w:val="00672DEC"/>
    <w:rsid w:val="00673175"/>
    <w:rsid w:val="00674240"/>
    <w:rsid w:val="00674797"/>
    <w:rsid w:val="00674E7B"/>
    <w:rsid w:val="00674FE8"/>
    <w:rsid w:val="0067514A"/>
    <w:rsid w:val="006753EF"/>
    <w:rsid w:val="006758B8"/>
    <w:rsid w:val="0067595A"/>
    <w:rsid w:val="006759A0"/>
    <w:rsid w:val="00675D83"/>
    <w:rsid w:val="006764C0"/>
    <w:rsid w:val="006764DB"/>
    <w:rsid w:val="0067737D"/>
    <w:rsid w:val="006775C6"/>
    <w:rsid w:val="00677BF1"/>
    <w:rsid w:val="00677EA6"/>
    <w:rsid w:val="00680478"/>
    <w:rsid w:val="006804A3"/>
    <w:rsid w:val="006808E1"/>
    <w:rsid w:val="00680EC4"/>
    <w:rsid w:val="00681052"/>
    <w:rsid w:val="0068120D"/>
    <w:rsid w:val="0068148E"/>
    <w:rsid w:val="00681976"/>
    <w:rsid w:val="0068260D"/>
    <w:rsid w:val="006835F4"/>
    <w:rsid w:val="00683D44"/>
    <w:rsid w:val="00683F8C"/>
    <w:rsid w:val="006842FE"/>
    <w:rsid w:val="00684A7F"/>
    <w:rsid w:val="0068567D"/>
    <w:rsid w:val="006859E0"/>
    <w:rsid w:val="00685AA5"/>
    <w:rsid w:val="00685BB7"/>
    <w:rsid w:val="00686554"/>
    <w:rsid w:val="00686830"/>
    <w:rsid w:val="006869B4"/>
    <w:rsid w:val="00686F9B"/>
    <w:rsid w:val="006870F5"/>
    <w:rsid w:val="00687362"/>
    <w:rsid w:val="00690531"/>
    <w:rsid w:val="00691039"/>
    <w:rsid w:val="006917C5"/>
    <w:rsid w:val="00691F0A"/>
    <w:rsid w:val="006924CE"/>
    <w:rsid w:val="00692E00"/>
    <w:rsid w:val="006931BD"/>
    <w:rsid w:val="00693713"/>
    <w:rsid w:val="00694722"/>
    <w:rsid w:val="00694785"/>
    <w:rsid w:val="00695765"/>
    <w:rsid w:val="00695800"/>
    <w:rsid w:val="006962F8"/>
    <w:rsid w:val="006968B8"/>
    <w:rsid w:val="00696C1F"/>
    <w:rsid w:val="00696E5F"/>
    <w:rsid w:val="00696E70"/>
    <w:rsid w:val="00697336"/>
    <w:rsid w:val="00697442"/>
    <w:rsid w:val="00697958"/>
    <w:rsid w:val="00697D14"/>
    <w:rsid w:val="006A0790"/>
    <w:rsid w:val="006A1D8E"/>
    <w:rsid w:val="006A1E52"/>
    <w:rsid w:val="006A1E8E"/>
    <w:rsid w:val="006A3A9E"/>
    <w:rsid w:val="006A3B35"/>
    <w:rsid w:val="006A452C"/>
    <w:rsid w:val="006A4B2A"/>
    <w:rsid w:val="006A526C"/>
    <w:rsid w:val="006A6443"/>
    <w:rsid w:val="006A65E0"/>
    <w:rsid w:val="006A67B0"/>
    <w:rsid w:val="006A6961"/>
    <w:rsid w:val="006B043B"/>
    <w:rsid w:val="006B0934"/>
    <w:rsid w:val="006B0FA6"/>
    <w:rsid w:val="006B112C"/>
    <w:rsid w:val="006B1144"/>
    <w:rsid w:val="006B1924"/>
    <w:rsid w:val="006B1AAF"/>
    <w:rsid w:val="006B1BA8"/>
    <w:rsid w:val="006B239C"/>
    <w:rsid w:val="006B239D"/>
    <w:rsid w:val="006B248B"/>
    <w:rsid w:val="006B2D42"/>
    <w:rsid w:val="006B2F38"/>
    <w:rsid w:val="006B2FCC"/>
    <w:rsid w:val="006B32CF"/>
    <w:rsid w:val="006B34E9"/>
    <w:rsid w:val="006B3961"/>
    <w:rsid w:val="006B3DAD"/>
    <w:rsid w:val="006B4909"/>
    <w:rsid w:val="006B5542"/>
    <w:rsid w:val="006B5562"/>
    <w:rsid w:val="006B6A1B"/>
    <w:rsid w:val="006B6CEA"/>
    <w:rsid w:val="006B7C42"/>
    <w:rsid w:val="006B7F52"/>
    <w:rsid w:val="006C036C"/>
    <w:rsid w:val="006C0DD7"/>
    <w:rsid w:val="006C11E5"/>
    <w:rsid w:val="006C13D8"/>
    <w:rsid w:val="006C16C3"/>
    <w:rsid w:val="006C1D46"/>
    <w:rsid w:val="006C1E00"/>
    <w:rsid w:val="006C34C8"/>
    <w:rsid w:val="006C3D49"/>
    <w:rsid w:val="006C3D79"/>
    <w:rsid w:val="006C4160"/>
    <w:rsid w:val="006C442D"/>
    <w:rsid w:val="006C4883"/>
    <w:rsid w:val="006C4CF2"/>
    <w:rsid w:val="006C4D75"/>
    <w:rsid w:val="006C4DCA"/>
    <w:rsid w:val="006C675F"/>
    <w:rsid w:val="006C6A1C"/>
    <w:rsid w:val="006C7C63"/>
    <w:rsid w:val="006D009F"/>
    <w:rsid w:val="006D0DD5"/>
    <w:rsid w:val="006D0E90"/>
    <w:rsid w:val="006D219A"/>
    <w:rsid w:val="006D25FC"/>
    <w:rsid w:val="006D41B1"/>
    <w:rsid w:val="006D500C"/>
    <w:rsid w:val="006D50E5"/>
    <w:rsid w:val="006D55C3"/>
    <w:rsid w:val="006D5D9C"/>
    <w:rsid w:val="006D6010"/>
    <w:rsid w:val="006D6190"/>
    <w:rsid w:val="006D6546"/>
    <w:rsid w:val="006D703F"/>
    <w:rsid w:val="006D7D6E"/>
    <w:rsid w:val="006D7E37"/>
    <w:rsid w:val="006D7FD9"/>
    <w:rsid w:val="006E053E"/>
    <w:rsid w:val="006E0871"/>
    <w:rsid w:val="006E1A4D"/>
    <w:rsid w:val="006E23D3"/>
    <w:rsid w:val="006E29B7"/>
    <w:rsid w:val="006E2B5C"/>
    <w:rsid w:val="006E2EA8"/>
    <w:rsid w:val="006E2F3A"/>
    <w:rsid w:val="006E3572"/>
    <w:rsid w:val="006E4048"/>
    <w:rsid w:val="006E4368"/>
    <w:rsid w:val="006E47FF"/>
    <w:rsid w:val="006E4DDC"/>
    <w:rsid w:val="006E5217"/>
    <w:rsid w:val="006E5334"/>
    <w:rsid w:val="006E55A8"/>
    <w:rsid w:val="006E56BE"/>
    <w:rsid w:val="006E5E0E"/>
    <w:rsid w:val="006E5EB1"/>
    <w:rsid w:val="006E65B1"/>
    <w:rsid w:val="006E6D5B"/>
    <w:rsid w:val="006E6F7D"/>
    <w:rsid w:val="006E735A"/>
    <w:rsid w:val="006E7AE8"/>
    <w:rsid w:val="006F02C3"/>
    <w:rsid w:val="006F0611"/>
    <w:rsid w:val="006F0C9B"/>
    <w:rsid w:val="006F1542"/>
    <w:rsid w:val="006F1A42"/>
    <w:rsid w:val="006F2807"/>
    <w:rsid w:val="006F2A26"/>
    <w:rsid w:val="006F2B75"/>
    <w:rsid w:val="006F2DB2"/>
    <w:rsid w:val="006F39C9"/>
    <w:rsid w:val="006F3BF1"/>
    <w:rsid w:val="006F4434"/>
    <w:rsid w:val="006F5274"/>
    <w:rsid w:val="006F5A2F"/>
    <w:rsid w:val="006F5A73"/>
    <w:rsid w:val="006F767D"/>
    <w:rsid w:val="006F7B0E"/>
    <w:rsid w:val="006F7D8C"/>
    <w:rsid w:val="00700088"/>
    <w:rsid w:val="00700B20"/>
    <w:rsid w:val="00700CBF"/>
    <w:rsid w:val="00700E0D"/>
    <w:rsid w:val="00700EF7"/>
    <w:rsid w:val="007011DC"/>
    <w:rsid w:val="0070150E"/>
    <w:rsid w:val="00701595"/>
    <w:rsid w:val="00701681"/>
    <w:rsid w:val="007016B3"/>
    <w:rsid w:val="0070174A"/>
    <w:rsid w:val="00702747"/>
    <w:rsid w:val="007029B1"/>
    <w:rsid w:val="00702A70"/>
    <w:rsid w:val="00702C4F"/>
    <w:rsid w:val="00702FD2"/>
    <w:rsid w:val="00703025"/>
    <w:rsid w:val="007033E0"/>
    <w:rsid w:val="00703C64"/>
    <w:rsid w:val="00703E53"/>
    <w:rsid w:val="007045E7"/>
    <w:rsid w:val="0070494F"/>
    <w:rsid w:val="00704A12"/>
    <w:rsid w:val="00704C5B"/>
    <w:rsid w:val="0070533C"/>
    <w:rsid w:val="007055C9"/>
    <w:rsid w:val="00705A6B"/>
    <w:rsid w:val="00705A9F"/>
    <w:rsid w:val="00705AD8"/>
    <w:rsid w:val="007063A5"/>
    <w:rsid w:val="007064BD"/>
    <w:rsid w:val="00706B07"/>
    <w:rsid w:val="0070719B"/>
    <w:rsid w:val="00707792"/>
    <w:rsid w:val="00707940"/>
    <w:rsid w:val="007101C3"/>
    <w:rsid w:val="007103CF"/>
    <w:rsid w:val="007108D4"/>
    <w:rsid w:val="00710932"/>
    <w:rsid w:val="00710B28"/>
    <w:rsid w:val="00711AC1"/>
    <w:rsid w:val="00711EB6"/>
    <w:rsid w:val="00712695"/>
    <w:rsid w:val="00712AF0"/>
    <w:rsid w:val="0071324F"/>
    <w:rsid w:val="0071378A"/>
    <w:rsid w:val="0071393F"/>
    <w:rsid w:val="00713B3E"/>
    <w:rsid w:val="00713DF0"/>
    <w:rsid w:val="0071447C"/>
    <w:rsid w:val="00714595"/>
    <w:rsid w:val="00715261"/>
    <w:rsid w:val="00715411"/>
    <w:rsid w:val="007155AF"/>
    <w:rsid w:val="0071576B"/>
    <w:rsid w:val="0071619C"/>
    <w:rsid w:val="00716583"/>
    <w:rsid w:val="0071694C"/>
    <w:rsid w:val="00716B07"/>
    <w:rsid w:val="00716BE3"/>
    <w:rsid w:val="00717C52"/>
    <w:rsid w:val="00717CF1"/>
    <w:rsid w:val="007205AB"/>
    <w:rsid w:val="00720762"/>
    <w:rsid w:val="00720B9C"/>
    <w:rsid w:val="00720EFA"/>
    <w:rsid w:val="00721196"/>
    <w:rsid w:val="00721685"/>
    <w:rsid w:val="007216C7"/>
    <w:rsid w:val="007217AC"/>
    <w:rsid w:val="00721B21"/>
    <w:rsid w:val="007223C9"/>
    <w:rsid w:val="007224E7"/>
    <w:rsid w:val="00722EED"/>
    <w:rsid w:val="0072329A"/>
    <w:rsid w:val="00723A9D"/>
    <w:rsid w:val="00723CA5"/>
    <w:rsid w:val="00724101"/>
    <w:rsid w:val="0072462F"/>
    <w:rsid w:val="00724CEF"/>
    <w:rsid w:val="00725405"/>
    <w:rsid w:val="00725560"/>
    <w:rsid w:val="007258FB"/>
    <w:rsid w:val="007271E0"/>
    <w:rsid w:val="00727306"/>
    <w:rsid w:val="007277FB"/>
    <w:rsid w:val="00727CCE"/>
    <w:rsid w:val="007309EB"/>
    <w:rsid w:val="007311D5"/>
    <w:rsid w:val="00731592"/>
    <w:rsid w:val="00732056"/>
    <w:rsid w:val="00732156"/>
    <w:rsid w:val="00734114"/>
    <w:rsid w:val="0073420F"/>
    <w:rsid w:val="0073421B"/>
    <w:rsid w:val="00734CFB"/>
    <w:rsid w:val="00734E84"/>
    <w:rsid w:val="00735D94"/>
    <w:rsid w:val="007365C9"/>
    <w:rsid w:val="0073797E"/>
    <w:rsid w:val="00737D6B"/>
    <w:rsid w:val="00737E65"/>
    <w:rsid w:val="007401F4"/>
    <w:rsid w:val="007410A2"/>
    <w:rsid w:val="0074157F"/>
    <w:rsid w:val="00741B36"/>
    <w:rsid w:val="00741F05"/>
    <w:rsid w:val="00741F2E"/>
    <w:rsid w:val="00742139"/>
    <w:rsid w:val="00742D23"/>
    <w:rsid w:val="00742F44"/>
    <w:rsid w:val="0074318D"/>
    <w:rsid w:val="007437E7"/>
    <w:rsid w:val="0074380E"/>
    <w:rsid w:val="007456F8"/>
    <w:rsid w:val="00745DF2"/>
    <w:rsid w:val="00745F43"/>
    <w:rsid w:val="007460D4"/>
    <w:rsid w:val="007465CC"/>
    <w:rsid w:val="00746879"/>
    <w:rsid w:val="00746903"/>
    <w:rsid w:val="00746FDC"/>
    <w:rsid w:val="00747847"/>
    <w:rsid w:val="00750204"/>
    <w:rsid w:val="007506DB"/>
    <w:rsid w:val="00750DED"/>
    <w:rsid w:val="00750EC6"/>
    <w:rsid w:val="00751457"/>
    <w:rsid w:val="00751D63"/>
    <w:rsid w:val="00751E8D"/>
    <w:rsid w:val="0075266D"/>
    <w:rsid w:val="00752AF3"/>
    <w:rsid w:val="0075385E"/>
    <w:rsid w:val="00753BB7"/>
    <w:rsid w:val="00753C0D"/>
    <w:rsid w:val="007553ED"/>
    <w:rsid w:val="007555B5"/>
    <w:rsid w:val="007556DF"/>
    <w:rsid w:val="00755823"/>
    <w:rsid w:val="00755B16"/>
    <w:rsid w:val="00755FF6"/>
    <w:rsid w:val="007565BC"/>
    <w:rsid w:val="00757465"/>
    <w:rsid w:val="00757793"/>
    <w:rsid w:val="007605EE"/>
    <w:rsid w:val="00760ACC"/>
    <w:rsid w:val="00761BBA"/>
    <w:rsid w:val="00762628"/>
    <w:rsid w:val="00762C77"/>
    <w:rsid w:val="007636A4"/>
    <w:rsid w:val="007638AF"/>
    <w:rsid w:val="00764A4A"/>
    <w:rsid w:val="00764D09"/>
    <w:rsid w:val="00764D93"/>
    <w:rsid w:val="00765AE3"/>
    <w:rsid w:val="00765DDA"/>
    <w:rsid w:val="00766E29"/>
    <w:rsid w:val="0076721F"/>
    <w:rsid w:val="0076739C"/>
    <w:rsid w:val="00767C4D"/>
    <w:rsid w:val="00767E68"/>
    <w:rsid w:val="00767F98"/>
    <w:rsid w:val="0077055C"/>
    <w:rsid w:val="00770C7E"/>
    <w:rsid w:val="007711A6"/>
    <w:rsid w:val="00771916"/>
    <w:rsid w:val="007720E9"/>
    <w:rsid w:val="00772C4F"/>
    <w:rsid w:val="00772E22"/>
    <w:rsid w:val="00773548"/>
    <w:rsid w:val="007749AF"/>
    <w:rsid w:val="00774C53"/>
    <w:rsid w:val="00776232"/>
    <w:rsid w:val="00776E2D"/>
    <w:rsid w:val="00777A97"/>
    <w:rsid w:val="00777B0E"/>
    <w:rsid w:val="00777B27"/>
    <w:rsid w:val="00777C66"/>
    <w:rsid w:val="00777CA0"/>
    <w:rsid w:val="0078028E"/>
    <w:rsid w:val="007808B9"/>
    <w:rsid w:val="007808D7"/>
    <w:rsid w:val="00780DF1"/>
    <w:rsid w:val="007813D2"/>
    <w:rsid w:val="0078160D"/>
    <w:rsid w:val="00781FF8"/>
    <w:rsid w:val="00782D39"/>
    <w:rsid w:val="00782D3A"/>
    <w:rsid w:val="00782F9E"/>
    <w:rsid w:val="0078310F"/>
    <w:rsid w:val="0078347A"/>
    <w:rsid w:val="0078357B"/>
    <w:rsid w:val="00783FD1"/>
    <w:rsid w:val="00784C4D"/>
    <w:rsid w:val="00785019"/>
    <w:rsid w:val="00785060"/>
    <w:rsid w:val="00785623"/>
    <w:rsid w:val="007858C1"/>
    <w:rsid w:val="00785D0A"/>
    <w:rsid w:val="00785D32"/>
    <w:rsid w:val="007861A0"/>
    <w:rsid w:val="0078651F"/>
    <w:rsid w:val="007865FB"/>
    <w:rsid w:val="00786E07"/>
    <w:rsid w:val="00787583"/>
    <w:rsid w:val="00787F18"/>
    <w:rsid w:val="00787FEE"/>
    <w:rsid w:val="007906C0"/>
    <w:rsid w:val="0079159B"/>
    <w:rsid w:val="007918C9"/>
    <w:rsid w:val="00791CFB"/>
    <w:rsid w:val="007928AF"/>
    <w:rsid w:val="007929A7"/>
    <w:rsid w:val="00792E60"/>
    <w:rsid w:val="00792E8A"/>
    <w:rsid w:val="007936D8"/>
    <w:rsid w:val="00794F90"/>
    <w:rsid w:val="0079552A"/>
    <w:rsid w:val="0079594F"/>
    <w:rsid w:val="00795A13"/>
    <w:rsid w:val="00795CF1"/>
    <w:rsid w:val="00796210"/>
    <w:rsid w:val="007962FC"/>
    <w:rsid w:val="007965B6"/>
    <w:rsid w:val="00796601"/>
    <w:rsid w:val="007968BB"/>
    <w:rsid w:val="00797DB0"/>
    <w:rsid w:val="007A01E5"/>
    <w:rsid w:val="007A0237"/>
    <w:rsid w:val="007A0A22"/>
    <w:rsid w:val="007A0E8A"/>
    <w:rsid w:val="007A10CA"/>
    <w:rsid w:val="007A13C5"/>
    <w:rsid w:val="007A1658"/>
    <w:rsid w:val="007A1DC2"/>
    <w:rsid w:val="007A21AC"/>
    <w:rsid w:val="007A320A"/>
    <w:rsid w:val="007A331C"/>
    <w:rsid w:val="007A3551"/>
    <w:rsid w:val="007A4139"/>
    <w:rsid w:val="007A42F1"/>
    <w:rsid w:val="007A474F"/>
    <w:rsid w:val="007A487E"/>
    <w:rsid w:val="007A4DA2"/>
    <w:rsid w:val="007A55AC"/>
    <w:rsid w:val="007A5651"/>
    <w:rsid w:val="007A57B3"/>
    <w:rsid w:val="007A6455"/>
    <w:rsid w:val="007A66E9"/>
    <w:rsid w:val="007A6E68"/>
    <w:rsid w:val="007A755A"/>
    <w:rsid w:val="007A77BF"/>
    <w:rsid w:val="007A796B"/>
    <w:rsid w:val="007A7C11"/>
    <w:rsid w:val="007A7D32"/>
    <w:rsid w:val="007A7D7D"/>
    <w:rsid w:val="007B03BF"/>
    <w:rsid w:val="007B041F"/>
    <w:rsid w:val="007B13D0"/>
    <w:rsid w:val="007B1454"/>
    <w:rsid w:val="007B169E"/>
    <w:rsid w:val="007B174C"/>
    <w:rsid w:val="007B1ADF"/>
    <w:rsid w:val="007B2949"/>
    <w:rsid w:val="007B3D7C"/>
    <w:rsid w:val="007B3DCC"/>
    <w:rsid w:val="007B4173"/>
    <w:rsid w:val="007B4615"/>
    <w:rsid w:val="007B47D4"/>
    <w:rsid w:val="007B50A4"/>
    <w:rsid w:val="007B5252"/>
    <w:rsid w:val="007B5C0B"/>
    <w:rsid w:val="007B5E29"/>
    <w:rsid w:val="007B5EF7"/>
    <w:rsid w:val="007B5FE0"/>
    <w:rsid w:val="007B6D7A"/>
    <w:rsid w:val="007B7482"/>
    <w:rsid w:val="007B748C"/>
    <w:rsid w:val="007B74D9"/>
    <w:rsid w:val="007B75E1"/>
    <w:rsid w:val="007B7935"/>
    <w:rsid w:val="007C01E2"/>
    <w:rsid w:val="007C050C"/>
    <w:rsid w:val="007C106E"/>
    <w:rsid w:val="007C1356"/>
    <w:rsid w:val="007C14B2"/>
    <w:rsid w:val="007C1934"/>
    <w:rsid w:val="007C2CD0"/>
    <w:rsid w:val="007C2F00"/>
    <w:rsid w:val="007C3D70"/>
    <w:rsid w:val="007C3E5B"/>
    <w:rsid w:val="007C57DE"/>
    <w:rsid w:val="007C6094"/>
    <w:rsid w:val="007C63E2"/>
    <w:rsid w:val="007C6B76"/>
    <w:rsid w:val="007C6F2B"/>
    <w:rsid w:val="007C7726"/>
    <w:rsid w:val="007C7A6C"/>
    <w:rsid w:val="007C7CEC"/>
    <w:rsid w:val="007D0779"/>
    <w:rsid w:val="007D07CC"/>
    <w:rsid w:val="007D17DC"/>
    <w:rsid w:val="007D2042"/>
    <w:rsid w:val="007D237F"/>
    <w:rsid w:val="007D284A"/>
    <w:rsid w:val="007D28CD"/>
    <w:rsid w:val="007D33D9"/>
    <w:rsid w:val="007D4255"/>
    <w:rsid w:val="007D483D"/>
    <w:rsid w:val="007D4CC0"/>
    <w:rsid w:val="007D599A"/>
    <w:rsid w:val="007D60E7"/>
    <w:rsid w:val="007D6329"/>
    <w:rsid w:val="007D66CE"/>
    <w:rsid w:val="007D6F5F"/>
    <w:rsid w:val="007E0978"/>
    <w:rsid w:val="007E0DED"/>
    <w:rsid w:val="007E0E1C"/>
    <w:rsid w:val="007E1263"/>
    <w:rsid w:val="007E14CE"/>
    <w:rsid w:val="007E16E0"/>
    <w:rsid w:val="007E206D"/>
    <w:rsid w:val="007E214E"/>
    <w:rsid w:val="007E21D0"/>
    <w:rsid w:val="007E2C85"/>
    <w:rsid w:val="007E3A6C"/>
    <w:rsid w:val="007E3BD6"/>
    <w:rsid w:val="007E41F4"/>
    <w:rsid w:val="007E4B3D"/>
    <w:rsid w:val="007E53DC"/>
    <w:rsid w:val="007E5BF4"/>
    <w:rsid w:val="007E68FD"/>
    <w:rsid w:val="007E6A1C"/>
    <w:rsid w:val="007E6DF7"/>
    <w:rsid w:val="007E72AC"/>
    <w:rsid w:val="007E768D"/>
    <w:rsid w:val="007E781E"/>
    <w:rsid w:val="007F0628"/>
    <w:rsid w:val="007F0837"/>
    <w:rsid w:val="007F0BEC"/>
    <w:rsid w:val="007F1494"/>
    <w:rsid w:val="007F15E0"/>
    <w:rsid w:val="007F1814"/>
    <w:rsid w:val="007F272A"/>
    <w:rsid w:val="007F300A"/>
    <w:rsid w:val="007F3352"/>
    <w:rsid w:val="007F3371"/>
    <w:rsid w:val="007F37B0"/>
    <w:rsid w:val="007F38EB"/>
    <w:rsid w:val="007F4AB3"/>
    <w:rsid w:val="007F5785"/>
    <w:rsid w:val="007F635A"/>
    <w:rsid w:val="007F63C8"/>
    <w:rsid w:val="007F6D0C"/>
    <w:rsid w:val="007F75DF"/>
    <w:rsid w:val="007F7896"/>
    <w:rsid w:val="007F7B25"/>
    <w:rsid w:val="007F7C01"/>
    <w:rsid w:val="007F7C0C"/>
    <w:rsid w:val="00800789"/>
    <w:rsid w:val="00800889"/>
    <w:rsid w:val="00800C0A"/>
    <w:rsid w:val="008020C4"/>
    <w:rsid w:val="008025E8"/>
    <w:rsid w:val="008027B2"/>
    <w:rsid w:val="008027D7"/>
    <w:rsid w:val="008029B2"/>
    <w:rsid w:val="00802AAA"/>
    <w:rsid w:val="00802C9C"/>
    <w:rsid w:val="00802CAB"/>
    <w:rsid w:val="00802E85"/>
    <w:rsid w:val="00803033"/>
    <w:rsid w:val="00803FC5"/>
    <w:rsid w:val="00804868"/>
    <w:rsid w:val="00804B12"/>
    <w:rsid w:val="00805824"/>
    <w:rsid w:val="00805C90"/>
    <w:rsid w:val="008061E3"/>
    <w:rsid w:val="00806227"/>
    <w:rsid w:val="00806F83"/>
    <w:rsid w:val="0080768B"/>
    <w:rsid w:val="00807776"/>
    <w:rsid w:val="00807B16"/>
    <w:rsid w:val="00810A5C"/>
    <w:rsid w:val="0081153C"/>
    <w:rsid w:val="00811E60"/>
    <w:rsid w:val="008122A1"/>
    <w:rsid w:val="008125DF"/>
    <w:rsid w:val="00812617"/>
    <w:rsid w:val="00812A24"/>
    <w:rsid w:val="00813226"/>
    <w:rsid w:val="00813CC4"/>
    <w:rsid w:val="008142E8"/>
    <w:rsid w:val="00814BB0"/>
    <w:rsid w:val="00815814"/>
    <w:rsid w:val="00815836"/>
    <w:rsid w:val="008166D9"/>
    <w:rsid w:val="00816E3E"/>
    <w:rsid w:val="00816FC0"/>
    <w:rsid w:val="008173E5"/>
    <w:rsid w:val="00817459"/>
    <w:rsid w:val="00817526"/>
    <w:rsid w:val="0081770E"/>
    <w:rsid w:val="00817A54"/>
    <w:rsid w:val="00820205"/>
    <w:rsid w:val="00820C95"/>
    <w:rsid w:val="008212EA"/>
    <w:rsid w:val="00821441"/>
    <w:rsid w:val="008220A0"/>
    <w:rsid w:val="008221B2"/>
    <w:rsid w:val="00822C09"/>
    <w:rsid w:val="00822DEE"/>
    <w:rsid w:val="0082302C"/>
    <w:rsid w:val="00823BCC"/>
    <w:rsid w:val="00823E5E"/>
    <w:rsid w:val="008241DA"/>
    <w:rsid w:val="008242AF"/>
    <w:rsid w:val="008256EA"/>
    <w:rsid w:val="00825C64"/>
    <w:rsid w:val="00825D77"/>
    <w:rsid w:val="00825F9F"/>
    <w:rsid w:val="00826A3A"/>
    <w:rsid w:val="00826EF6"/>
    <w:rsid w:val="00827DA6"/>
    <w:rsid w:val="00830943"/>
    <w:rsid w:val="00830EE8"/>
    <w:rsid w:val="008316D0"/>
    <w:rsid w:val="008319F6"/>
    <w:rsid w:val="00832871"/>
    <w:rsid w:val="00833440"/>
    <w:rsid w:val="00833481"/>
    <w:rsid w:val="00833826"/>
    <w:rsid w:val="0083461E"/>
    <w:rsid w:val="00834EBA"/>
    <w:rsid w:val="00835482"/>
    <w:rsid w:val="008359D3"/>
    <w:rsid w:val="00835CFE"/>
    <w:rsid w:val="00835F50"/>
    <w:rsid w:val="00835F81"/>
    <w:rsid w:val="008364D0"/>
    <w:rsid w:val="00836B40"/>
    <w:rsid w:val="00836EB3"/>
    <w:rsid w:val="00837E60"/>
    <w:rsid w:val="00837F1C"/>
    <w:rsid w:val="008403FF"/>
    <w:rsid w:val="008405F6"/>
    <w:rsid w:val="008407E4"/>
    <w:rsid w:val="00840D53"/>
    <w:rsid w:val="008416AA"/>
    <w:rsid w:val="008416B7"/>
    <w:rsid w:val="00841868"/>
    <w:rsid w:val="0084252E"/>
    <w:rsid w:val="00842ACC"/>
    <w:rsid w:val="00842C64"/>
    <w:rsid w:val="00842CA7"/>
    <w:rsid w:val="00842D82"/>
    <w:rsid w:val="00843007"/>
    <w:rsid w:val="00843444"/>
    <w:rsid w:val="0084385E"/>
    <w:rsid w:val="0084476A"/>
    <w:rsid w:val="00845A8C"/>
    <w:rsid w:val="00846703"/>
    <w:rsid w:val="00846A25"/>
    <w:rsid w:val="00846E40"/>
    <w:rsid w:val="0084772A"/>
    <w:rsid w:val="00847EA0"/>
    <w:rsid w:val="00847F78"/>
    <w:rsid w:val="00850517"/>
    <w:rsid w:val="00850544"/>
    <w:rsid w:val="00850567"/>
    <w:rsid w:val="00850C34"/>
    <w:rsid w:val="00850CEB"/>
    <w:rsid w:val="00850E9E"/>
    <w:rsid w:val="00850EA4"/>
    <w:rsid w:val="00851076"/>
    <w:rsid w:val="00851D95"/>
    <w:rsid w:val="008523C2"/>
    <w:rsid w:val="0085250E"/>
    <w:rsid w:val="00853C6B"/>
    <w:rsid w:val="00853D56"/>
    <w:rsid w:val="0085406B"/>
    <w:rsid w:val="00854572"/>
    <w:rsid w:val="00854A51"/>
    <w:rsid w:val="00854F64"/>
    <w:rsid w:val="008555BA"/>
    <w:rsid w:val="00855B91"/>
    <w:rsid w:val="00855C3E"/>
    <w:rsid w:val="00856795"/>
    <w:rsid w:val="00856AC1"/>
    <w:rsid w:val="00861648"/>
    <w:rsid w:val="008617A8"/>
    <w:rsid w:val="00861DDD"/>
    <w:rsid w:val="00862350"/>
    <w:rsid w:val="008624E3"/>
    <w:rsid w:val="00862672"/>
    <w:rsid w:val="00862E6E"/>
    <w:rsid w:val="008636BA"/>
    <w:rsid w:val="00864CE9"/>
    <w:rsid w:val="00864D61"/>
    <w:rsid w:val="00864D8E"/>
    <w:rsid w:val="008661EE"/>
    <w:rsid w:val="008662F3"/>
    <w:rsid w:val="00866611"/>
    <w:rsid w:val="00866763"/>
    <w:rsid w:val="008667DE"/>
    <w:rsid w:val="00866C36"/>
    <w:rsid w:val="00866F44"/>
    <w:rsid w:val="00866F64"/>
    <w:rsid w:val="008679CB"/>
    <w:rsid w:val="0087036E"/>
    <w:rsid w:val="00871E51"/>
    <w:rsid w:val="00872766"/>
    <w:rsid w:val="00872A93"/>
    <w:rsid w:val="00872D81"/>
    <w:rsid w:val="008737F5"/>
    <w:rsid w:val="00874037"/>
    <w:rsid w:val="008740C9"/>
    <w:rsid w:val="00874DCD"/>
    <w:rsid w:val="00874DFF"/>
    <w:rsid w:val="00875087"/>
    <w:rsid w:val="008758E4"/>
    <w:rsid w:val="0087786C"/>
    <w:rsid w:val="00880360"/>
    <w:rsid w:val="008808A5"/>
    <w:rsid w:val="00880A60"/>
    <w:rsid w:val="00880CA8"/>
    <w:rsid w:val="00880CCE"/>
    <w:rsid w:val="00880D17"/>
    <w:rsid w:val="00881BF9"/>
    <w:rsid w:val="0088200A"/>
    <w:rsid w:val="008820A8"/>
    <w:rsid w:val="00882B6E"/>
    <w:rsid w:val="00882BD3"/>
    <w:rsid w:val="008831CE"/>
    <w:rsid w:val="008833F8"/>
    <w:rsid w:val="00884AB8"/>
    <w:rsid w:val="00884B1A"/>
    <w:rsid w:val="00885259"/>
    <w:rsid w:val="0088550C"/>
    <w:rsid w:val="00885610"/>
    <w:rsid w:val="00885995"/>
    <w:rsid w:val="00885C84"/>
    <w:rsid w:val="00886D49"/>
    <w:rsid w:val="0088703B"/>
    <w:rsid w:val="008871AA"/>
    <w:rsid w:val="008877E7"/>
    <w:rsid w:val="00887F2A"/>
    <w:rsid w:val="0089053E"/>
    <w:rsid w:val="00890763"/>
    <w:rsid w:val="0089099F"/>
    <w:rsid w:val="00890B22"/>
    <w:rsid w:val="00890D2A"/>
    <w:rsid w:val="00892486"/>
    <w:rsid w:val="008924A5"/>
    <w:rsid w:val="00892797"/>
    <w:rsid w:val="008928E0"/>
    <w:rsid w:val="0089316D"/>
    <w:rsid w:val="00893406"/>
    <w:rsid w:val="00893413"/>
    <w:rsid w:val="00893D19"/>
    <w:rsid w:val="00894304"/>
    <w:rsid w:val="0089432B"/>
    <w:rsid w:val="00894A4C"/>
    <w:rsid w:val="0089502E"/>
    <w:rsid w:val="008950BC"/>
    <w:rsid w:val="008951CD"/>
    <w:rsid w:val="008953F7"/>
    <w:rsid w:val="00895887"/>
    <w:rsid w:val="00895EB2"/>
    <w:rsid w:val="00896839"/>
    <w:rsid w:val="00896DFD"/>
    <w:rsid w:val="0089740C"/>
    <w:rsid w:val="00897A3A"/>
    <w:rsid w:val="00897C62"/>
    <w:rsid w:val="008A0941"/>
    <w:rsid w:val="008A096D"/>
    <w:rsid w:val="008A0EFF"/>
    <w:rsid w:val="008A10E9"/>
    <w:rsid w:val="008A1756"/>
    <w:rsid w:val="008A1A5E"/>
    <w:rsid w:val="008A22EC"/>
    <w:rsid w:val="008A3426"/>
    <w:rsid w:val="008A3AC3"/>
    <w:rsid w:val="008A4AB6"/>
    <w:rsid w:val="008A5B46"/>
    <w:rsid w:val="008A5D55"/>
    <w:rsid w:val="008A5DB1"/>
    <w:rsid w:val="008A61A9"/>
    <w:rsid w:val="008A62AE"/>
    <w:rsid w:val="008A7471"/>
    <w:rsid w:val="008A7525"/>
    <w:rsid w:val="008A77D0"/>
    <w:rsid w:val="008A7DD2"/>
    <w:rsid w:val="008B041E"/>
    <w:rsid w:val="008B0429"/>
    <w:rsid w:val="008B042A"/>
    <w:rsid w:val="008B0C01"/>
    <w:rsid w:val="008B10DF"/>
    <w:rsid w:val="008B13E8"/>
    <w:rsid w:val="008B1411"/>
    <w:rsid w:val="008B1520"/>
    <w:rsid w:val="008B1698"/>
    <w:rsid w:val="008B1992"/>
    <w:rsid w:val="008B1BE5"/>
    <w:rsid w:val="008B1C2C"/>
    <w:rsid w:val="008B1C3F"/>
    <w:rsid w:val="008B1CD8"/>
    <w:rsid w:val="008B2475"/>
    <w:rsid w:val="008B2818"/>
    <w:rsid w:val="008B2D21"/>
    <w:rsid w:val="008B2E46"/>
    <w:rsid w:val="008B2E95"/>
    <w:rsid w:val="008B3497"/>
    <w:rsid w:val="008B3ACB"/>
    <w:rsid w:val="008B3BD7"/>
    <w:rsid w:val="008B45E6"/>
    <w:rsid w:val="008B483B"/>
    <w:rsid w:val="008B4F57"/>
    <w:rsid w:val="008B5106"/>
    <w:rsid w:val="008B56BA"/>
    <w:rsid w:val="008B5D2A"/>
    <w:rsid w:val="008B5E3B"/>
    <w:rsid w:val="008B5F5C"/>
    <w:rsid w:val="008B7486"/>
    <w:rsid w:val="008B7A38"/>
    <w:rsid w:val="008B7A7C"/>
    <w:rsid w:val="008B7BFA"/>
    <w:rsid w:val="008B7C5E"/>
    <w:rsid w:val="008B7E11"/>
    <w:rsid w:val="008B7E9C"/>
    <w:rsid w:val="008C035E"/>
    <w:rsid w:val="008C067E"/>
    <w:rsid w:val="008C16F0"/>
    <w:rsid w:val="008C1710"/>
    <w:rsid w:val="008C187A"/>
    <w:rsid w:val="008C2EE9"/>
    <w:rsid w:val="008C367B"/>
    <w:rsid w:val="008C3819"/>
    <w:rsid w:val="008C3859"/>
    <w:rsid w:val="008C40DA"/>
    <w:rsid w:val="008C4B43"/>
    <w:rsid w:val="008C4FE0"/>
    <w:rsid w:val="008C5431"/>
    <w:rsid w:val="008C5A91"/>
    <w:rsid w:val="008C641D"/>
    <w:rsid w:val="008C682F"/>
    <w:rsid w:val="008C69DF"/>
    <w:rsid w:val="008C6DB2"/>
    <w:rsid w:val="008C7696"/>
    <w:rsid w:val="008C77A1"/>
    <w:rsid w:val="008C7C5D"/>
    <w:rsid w:val="008C7D59"/>
    <w:rsid w:val="008C7F7E"/>
    <w:rsid w:val="008D005B"/>
    <w:rsid w:val="008D04A4"/>
    <w:rsid w:val="008D08C2"/>
    <w:rsid w:val="008D0C2E"/>
    <w:rsid w:val="008D1F11"/>
    <w:rsid w:val="008D2615"/>
    <w:rsid w:val="008D2AE3"/>
    <w:rsid w:val="008D2FAD"/>
    <w:rsid w:val="008D314D"/>
    <w:rsid w:val="008D340D"/>
    <w:rsid w:val="008D3E00"/>
    <w:rsid w:val="008D4391"/>
    <w:rsid w:val="008D43EE"/>
    <w:rsid w:val="008D45A1"/>
    <w:rsid w:val="008D4FE4"/>
    <w:rsid w:val="008D572C"/>
    <w:rsid w:val="008D60B8"/>
    <w:rsid w:val="008D64FC"/>
    <w:rsid w:val="008D67E6"/>
    <w:rsid w:val="008D723D"/>
    <w:rsid w:val="008D798A"/>
    <w:rsid w:val="008D7F0A"/>
    <w:rsid w:val="008E020B"/>
    <w:rsid w:val="008E036B"/>
    <w:rsid w:val="008E047E"/>
    <w:rsid w:val="008E0574"/>
    <w:rsid w:val="008E098D"/>
    <w:rsid w:val="008E0EC2"/>
    <w:rsid w:val="008E1356"/>
    <w:rsid w:val="008E18AD"/>
    <w:rsid w:val="008E22A1"/>
    <w:rsid w:val="008E2C2E"/>
    <w:rsid w:val="008E2E9C"/>
    <w:rsid w:val="008E38F7"/>
    <w:rsid w:val="008E3A06"/>
    <w:rsid w:val="008E3CAF"/>
    <w:rsid w:val="008E4115"/>
    <w:rsid w:val="008E424D"/>
    <w:rsid w:val="008E490B"/>
    <w:rsid w:val="008E4A3C"/>
    <w:rsid w:val="008E4F66"/>
    <w:rsid w:val="008E55C0"/>
    <w:rsid w:val="008E739F"/>
    <w:rsid w:val="008E7758"/>
    <w:rsid w:val="008E7866"/>
    <w:rsid w:val="008E78E1"/>
    <w:rsid w:val="008E79D5"/>
    <w:rsid w:val="008E7EC0"/>
    <w:rsid w:val="008E7ED3"/>
    <w:rsid w:val="008F0A9F"/>
    <w:rsid w:val="008F0B1B"/>
    <w:rsid w:val="008F0B7E"/>
    <w:rsid w:val="008F0F81"/>
    <w:rsid w:val="008F114B"/>
    <w:rsid w:val="008F12B3"/>
    <w:rsid w:val="008F149E"/>
    <w:rsid w:val="008F15BC"/>
    <w:rsid w:val="008F17C4"/>
    <w:rsid w:val="008F1D2B"/>
    <w:rsid w:val="008F1E4D"/>
    <w:rsid w:val="008F21A7"/>
    <w:rsid w:val="008F28C1"/>
    <w:rsid w:val="008F294F"/>
    <w:rsid w:val="008F2F14"/>
    <w:rsid w:val="008F3792"/>
    <w:rsid w:val="008F3C59"/>
    <w:rsid w:val="008F3D20"/>
    <w:rsid w:val="008F4681"/>
    <w:rsid w:val="008F48B7"/>
    <w:rsid w:val="008F58F1"/>
    <w:rsid w:val="008F5A21"/>
    <w:rsid w:val="008F6AEF"/>
    <w:rsid w:val="008F6E02"/>
    <w:rsid w:val="008F6EDC"/>
    <w:rsid w:val="008F74CC"/>
    <w:rsid w:val="008F7B3F"/>
    <w:rsid w:val="008F7FC5"/>
    <w:rsid w:val="00900576"/>
    <w:rsid w:val="009007BC"/>
    <w:rsid w:val="0090085A"/>
    <w:rsid w:val="00900E73"/>
    <w:rsid w:val="00900EDB"/>
    <w:rsid w:val="0090183A"/>
    <w:rsid w:val="00901D5E"/>
    <w:rsid w:val="0090254D"/>
    <w:rsid w:val="00902560"/>
    <w:rsid w:val="00902580"/>
    <w:rsid w:val="00902EC1"/>
    <w:rsid w:val="00902FAF"/>
    <w:rsid w:val="0090308E"/>
    <w:rsid w:val="00903214"/>
    <w:rsid w:val="0090369A"/>
    <w:rsid w:val="00903CC2"/>
    <w:rsid w:val="00903F68"/>
    <w:rsid w:val="00904343"/>
    <w:rsid w:val="00904815"/>
    <w:rsid w:val="00904842"/>
    <w:rsid w:val="009049C9"/>
    <w:rsid w:val="00904C30"/>
    <w:rsid w:val="00904D2B"/>
    <w:rsid w:val="00906890"/>
    <w:rsid w:val="00906C4F"/>
    <w:rsid w:val="0091000F"/>
    <w:rsid w:val="0091005D"/>
    <w:rsid w:val="0091078D"/>
    <w:rsid w:val="009107EB"/>
    <w:rsid w:val="00910C1C"/>
    <w:rsid w:val="00910C26"/>
    <w:rsid w:val="00911872"/>
    <w:rsid w:val="00911A78"/>
    <w:rsid w:val="009124F7"/>
    <w:rsid w:val="00912ACF"/>
    <w:rsid w:val="00912CC6"/>
    <w:rsid w:val="00913261"/>
    <w:rsid w:val="00913DAA"/>
    <w:rsid w:val="00914085"/>
    <w:rsid w:val="009142BC"/>
    <w:rsid w:val="0091471E"/>
    <w:rsid w:val="00914A6B"/>
    <w:rsid w:val="009158A7"/>
    <w:rsid w:val="00915B8D"/>
    <w:rsid w:val="00916438"/>
    <w:rsid w:val="00916C2D"/>
    <w:rsid w:val="009171B4"/>
    <w:rsid w:val="00917489"/>
    <w:rsid w:val="009179E1"/>
    <w:rsid w:val="00917D7B"/>
    <w:rsid w:val="00920BF4"/>
    <w:rsid w:val="009210AC"/>
    <w:rsid w:val="009211FB"/>
    <w:rsid w:val="00921533"/>
    <w:rsid w:val="009220BE"/>
    <w:rsid w:val="009221B5"/>
    <w:rsid w:val="009224AE"/>
    <w:rsid w:val="009226E1"/>
    <w:rsid w:val="00922D5B"/>
    <w:rsid w:val="00923628"/>
    <w:rsid w:val="00923898"/>
    <w:rsid w:val="00923C86"/>
    <w:rsid w:val="0092496F"/>
    <w:rsid w:val="00925557"/>
    <w:rsid w:val="00925F00"/>
    <w:rsid w:val="009262B1"/>
    <w:rsid w:val="009267C9"/>
    <w:rsid w:val="00926CEE"/>
    <w:rsid w:val="00926F83"/>
    <w:rsid w:val="0092735D"/>
    <w:rsid w:val="00927372"/>
    <w:rsid w:val="00927D7D"/>
    <w:rsid w:val="00927FAE"/>
    <w:rsid w:val="00930077"/>
    <w:rsid w:val="00930390"/>
    <w:rsid w:val="009305AB"/>
    <w:rsid w:val="009305C5"/>
    <w:rsid w:val="009308F2"/>
    <w:rsid w:val="00930C00"/>
    <w:rsid w:val="00930C21"/>
    <w:rsid w:val="00931036"/>
    <w:rsid w:val="009312A8"/>
    <w:rsid w:val="0093189A"/>
    <w:rsid w:val="00931B59"/>
    <w:rsid w:val="00932491"/>
    <w:rsid w:val="00932832"/>
    <w:rsid w:val="00932E2B"/>
    <w:rsid w:val="009334D8"/>
    <w:rsid w:val="00933EF1"/>
    <w:rsid w:val="00934108"/>
    <w:rsid w:val="0093429C"/>
    <w:rsid w:val="009346C6"/>
    <w:rsid w:val="00934990"/>
    <w:rsid w:val="00934CEE"/>
    <w:rsid w:val="00935591"/>
    <w:rsid w:val="009359FB"/>
    <w:rsid w:val="00935BD7"/>
    <w:rsid w:val="00936203"/>
    <w:rsid w:val="0093640A"/>
    <w:rsid w:val="009369ED"/>
    <w:rsid w:val="00936A81"/>
    <w:rsid w:val="00936D07"/>
    <w:rsid w:val="00936E37"/>
    <w:rsid w:val="00937255"/>
    <w:rsid w:val="00937798"/>
    <w:rsid w:val="0094003B"/>
    <w:rsid w:val="009400E9"/>
    <w:rsid w:val="009403A0"/>
    <w:rsid w:val="009406C3"/>
    <w:rsid w:val="009417B4"/>
    <w:rsid w:val="00941823"/>
    <w:rsid w:val="00941D14"/>
    <w:rsid w:val="00941DE1"/>
    <w:rsid w:val="00942BED"/>
    <w:rsid w:val="00942F72"/>
    <w:rsid w:val="009436CC"/>
    <w:rsid w:val="00943A36"/>
    <w:rsid w:val="00944193"/>
    <w:rsid w:val="0094429E"/>
    <w:rsid w:val="00944B26"/>
    <w:rsid w:val="00945033"/>
    <w:rsid w:val="009455E8"/>
    <w:rsid w:val="00945D39"/>
    <w:rsid w:val="00945DB4"/>
    <w:rsid w:val="00945F7D"/>
    <w:rsid w:val="009465BB"/>
    <w:rsid w:val="009468E5"/>
    <w:rsid w:val="009470F4"/>
    <w:rsid w:val="00947569"/>
    <w:rsid w:val="0095111B"/>
    <w:rsid w:val="0095132E"/>
    <w:rsid w:val="00951D67"/>
    <w:rsid w:val="00951E95"/>
    <w:rsid w:val="009526AA"/>
    <w:rsid w:val="00952829"/>
    <w:rsid w:val="0095297A"/>
    <w:rsid w:val="00952CD7"/>
    <w:rsid w:val="00952FD4"/>
    <w:rsid w:val="0095357E"/>
    <w:rsid w:val="00953863"/>
    <w:rsid w:val="0095388D"/>
    <w:rsid w:val="00954076"/>
    <w:rsid w:val="009545AE"/>
    <w:rsid w:val="00954FE3"/>
    <w:rsid w:val="009557B9"/>
    <w:rsid w:val="00955A50"/>
    <w:rsid w:val="00955B1D"/>
    <w:rsid w:val="00955E3B"/>
    <w:rsid w:val="00956136"/>
    <w:rsid w:val="009564F6"/>
    <w:rsid w:val="009565A6"/>
    <w:rsid w:val="00956DFD"/>
    <w:rsid w:val="00960042"/>
    <w:rsid w:val="00960A1D"/>
    <w:rsid w:val="00960CB4"/>
    <w:rsid w:val="009611EA"/>
    <w:rsid w:val="009612F5"/>
    <w:rsid w:val="00962079"/>
    <w:rsid w:val="00962488"/>
    <w:rsid w:val="00962A7B"/>
    <w:rsid w:val="00963681"/>
    <w:rsid w:val="009639C9"/>
    <w:rsid w:val="00963F3D"/>
    <w:rsid w:val="00964910"/>
    <w:rsid w:val="00964A8D"/>
    <w:rsid w:val="00964D00"/>
    <w:rsid w:val="009656DC"/>
    <w:rsid w:val="00966CDD"/>
    <w:rsid w:val="00966D11"/>
    <w:rsid w:val="00967034"/>
    <w:rsid w:val="00967E72"/>
    <w:rsid w:val="009702D3"/>
    <w:rsid w:val="0097115C"/>
    <w:rsid w:val="00971160"/>
    <w:rsid w:val="00971573"/>
    <w:rsid w:val="0097180B"/>
    <w:rsid w:val="00972238"/>
    <w:rsid w:val="00972719"/>
    <w:rsid w:val="00972AB2"/>
    <w:rsid w:val="00973E23"/>
    <w:rsid w:val="00973ED1"/>
    <w:rsid w:val="00974367"/>
    <w:rsid w:val="009746D3"/>
    <w:rsid w:val="00974D5A"/>
    <w:rsid w:val="00974E6B"/>
    <w:rsid w:val="00975201"/>
    <w:rsid w:val="009753E9"/>
    <w:rsid w:val="0097559C"/>
    <w:rsid w:val="00975A27"/>
    <w:rsid w:val="00975DD6"/>
    <w:rsid w:val="009763F5"/>
    <w:rsid w:val="00976531"/>
    <w:rsid w:val="009770C2"/>
    <w:rsid w:val="0097731C"/>
    <w:rsid w:val="0097744A"/>
    <w:rsid w:val="0097748E"/>
    <w:rsid w:val="00977518"/>
    <w:rsid w:val="00977F74"/>
    <w:rsid w:val="00980FFB"/>
    <w:rsid w:val="009817A8"/>
    <w:rsid w:val="00981D7C"/>
    <w:rsid w:val="009827E3"/>
    <w:rsid w:val="00983226"/>
    <w:rsid w:val="0098438B"/>
    <w:rsid w:val="0098444B"/>
    <w:rsid w:val="009849E1"/>
    <w:rsid w:val="00984AC8"/>
    <w:rsid w:val="00984CE6"/>
    <w:rsid w:val="00984DF7"/>
    <w:rsid w:val="009863EB"/>
    <w:rsid w:val="009864C9"/>
    <w:rsid w:val="009865F2"/>
    <w:rsid w:val="009869CA"/>
    <w:rsid w:val="00986A15"/>
    <w:rsid w:val="00987482"/>
    <w:rsid w:val="00987639"/>
    <w:rsid w:val="009879D0"/>
    <w:rsid w:val="00987A89"/>
    <w:rsid w:val="00990005"/>
    <w:rsid w:val="009905BB"/>
    <w:rsid w:val="00990676"/>
    <w:rsid w:val="00990CA2"/>
    <w:rsid w:val="009913ED"/>
    <w:rsid w:val="009915F9"/>
    <w:rsid w:val="00991F12"/>
    <w:rsid w:val="009920D8"/>
    <w:rsid w:val="009920FB"/>
    <w:rsid w:val="00992117"/>
    <w:rsid w:val="009925C1"/>
    <w:rsid w:val="009928C6"/>
    <w:rsid w:val="0099298B"/>
    <w:rsid w:val="00992DBC"/>
    <w:rsid w:val="009936AD"/>
    <w:rsid w:val="009938E0"/>
    <w:rsid w:val="00993B98"/>
    <w:rsid w:val="009942DD"/>
    <w:rsid w:val="0099434B"/>
    <w:rsid w:val="00994BB4"/>
    <w:rsid w:val="00994E1C"/>
    <w:rsid w:val="00994E2E"/>
    <w:rsid w:val="00994F6E"/>
    <w:rsid w:val="00995215"/>
    <w:rsid w:val="009952CA"/>
    <w:rsid w:val="009955E2"/>
    <w:rsid w:val="009956E5"/>
    <w:rsid w:val="00995830"/>
    <w:rsid w:val="00995853"/>
    <w:rsid w:val="009A01B3"/>
    <w:rsid w:val="009A073F"/>
    <w:rsid w:val="009A0A4F"/>
    <w:rsid w:val="009A11EB"/>
    <w:rsid w:val="009A21EB"/>
    <w:rsid w:val="009A26C0"/>
    <w:rsid w:val="009A3153"/>
    <w:rsid w:val="009A3B42"/>
    <w:rsid w:val="009A3C8F"/>
    <w:rsid w:val="009A4468"/>
    <w:rsid w:val="009A4690"/>
    <w:rsid w:val="009A49F5"/>
    <w:rsid w:val="009A4FD8"/>
    <w:rsid w:val="009A5E95"/>
    <w:rsid w:val="009A7ACC"/>
    <w:rsid w:val="009A7B64"/>
    <w:rsid w:val="009A7FC4"/>
    <w:rsid w:val="009B2407"/>
    <w:rsid w:val="009B278F"/>
    <w:rsid w:val="009B2973"/>
    <w:rsid w:val="009B2AB9"/>
    <w:rsid w:val="009B3BEE"/>
    <w:rsid w:val="009B4A5B"/>
    <w:rsid w:val="009B5501"/>
    <w:rsid w:val="009B5732"/>
    <w:rsid w:val="009B6512"/>
    <w:rsid w:val="009B6B5B"/>
    <w:rsid w:val="009B6F0D"/>
    <w:rsid w:val="009B73B4"/>
    <w:rsid w:val="009B78A4"/>
    <w:rsid w:val="009C1217"/>
    <w:rsid w:val="009C13EB"/>
    <w:rsid w:val="009C16F1"/>
    <w:rsid w:val="009C1E86"/>
    <w:rsid w:val="009C1FA3"/>
    <w:rsid w:val="009C2FEC"/>
    <w:rsid w:val="009C33D5"/>
    <w:rsid w:val="009C370C"/>
    <w:rsid w:val="009C38EF"/>
    <w:rsid w:val="009C3967"/>
    <w:rsid w:val="009C3AAE"/>
    <w:rsid w:val="009C3B21"/>
    <w:rsid w:val="009C453C"/>
    <w:rsid w:val="009C5496"/>
    <w:rsid w:val="009C5C79"/>
    <w:rsid w:val="009C5FAC"/>
    <w:rsid w:val="009C63F2"/>
    <w:rsid w:val="009C642D"/>
    <w:rsid w:val="009C6A02"/>
    <w:rsid w:val="009C6E80"/>
    <w:rsid w:val="009C6F06"/>
    <w:rsid w:val="009C7726"/>
    <w:rsid w:val="009C7C3C"/>
    <w:rsid w:val="009C7E2A"/>
    <w:rsid w:val="009D000B"/>
    <w:rsid w:val="009D0122"/>
    <w:rsid w:val="009D028A"/>
    <w:rsid w:val="009D0E72"/>
    <w:rsid w:val="009D1BF3"/>
    <w:rsid w:val="009D2809"/>
    <w:rsid w:val="009D2EC3"/>
    <w:rsid w:val="009D2F60"/>
    <w:rsid w:val="009D3126"/>
    <w:rsid w:val="009D33EF"/>
    <w:rsid w:val="009D39D1"/>
    <w:rsid w:val="009D4A12"/>
    <w:rsid w:val="009D54CA"/>
    <w:rsid w:val="009D55AC"/>
    <w:rsid w:val="009D55DE"/>
    <w:rsid w:val="009D5784"/>
    <w:rsid w:val="009D5785"/>
    <w:rsid w:val="009D5F7D"/>
    <w:rsid w:val="009D5FA7"/>
    <w:rsid w:val="009D62C8"/>
    <w:rsid w:val="009D6858"/>
    <w:rsid w:val="009D6AB7"/>
    <w:rsid w:val="009D70BF"/>
    <w:rsid w:val="009D7284"/>
    <w:rsid w:val="009D763B"/>
    <w:rsid w:val="009D7714"/>
    <w:rsid w:val="009E0C1E"/>
    <w:rsid w:val="009E123E"/>
    <w:rsid w:val="009E1833"/>
    <w:rsid w:val="009E1C49"/>
    <w:rsid w:val="009E301C"/>
    <w:rsid w:val="009E3BDC"/>
    <w:rsid w:val="009E3D92"/>
    <w:rsid w:val="009E3FBB"/>
    <w:rsid w:val="009E4750"/>
    <w:rsid w:val="009E52AF"/>
    <w:rsid w:val="009E5DE0"/>
    <w:rsid w:val="009E6741"/>
    <w:rsid w:val="009E71F9"/>
    <w:rsid w:val="009E72B0"/>
    <w:rsid w:val="009E73B7"/>
    <w:rsid w:val="009E7A97"/>
    <w:rsid w:val="009E7D00"/>
    <w:rsid w:val="009F010D"/>
    <w:rsid w:val="009F05ED"/>
    <w:rsid w:val="009F06BE"/>
    <w:rsid w:val="009F06FD"/>
    <w:rsid w:val="009F0D65"/>
    <w:rsid w:val="009F10DC"/>
    <w:rsid w:val="009F1216"/>
    <w:rsid w:val="009F12EC"/>
    <w:rsid w:val="009F1306"/>
    <w:rsid w:val="009F189B"/>
    <w:rsid w:val="009F2068"/>
    <w:rsid w:val="009F20A3"/>
    <w:rsid w:val="009F2752"/>
    <w:rsid w:val="009F2C7B"/>
    <w:rsid w:val="009F2FFE"/>
    <w:rsid w:val="009F3947"/>
    <w:rsid w:val="009F3A77"/>
    <w:rsid w:val="009F3C9F"/>
    <w:rsid w:val="009F41CD"/>
    <w:rsid w:val="009F4A0B"/>
    <w:rsid w:val="009F4B94"/>
    <w:rsid w:val="009F526D"/>
    <w:rsid w:val="009F588A"/>
    <w:rsid w:val="009F6007"/>
    <w:rsid w:val="009F6446"/>
    <w:rsid w:val="009F65CC"/>
    <w:rsid w:val="009F6712"/>
    <w:rsid w:val="009F6AFE"/>
    <w:rsid w:val="009F74E8"/>
    <w:rsid w:val="009F762B"/>
    <w:rsid w:val="00A0008C"/>
    <w:rsid w:val="00A000AD"/>
    <w:rsid w:val="00A00C0C"/>
    <w:rsid w:val="00A00DC6"/>
    <w:rsid w:val="00A00EFA"/>
    <w:rsid w:val="00A012FB"/>
    <w:rsid w:val="00A015D5"/>
    <w:rsid w:val="00A015DD"/>
    <w:rsid w:val="00A01AF8"/>
    <w:rsid w:val="00A01E37"/>
    <w:rsid w:val="00A02386"/>
    <w:rsid w:val="00A02751"/>
    <w:rsid w:val="00A02919"/>
    <w:rsid w:val="00A02F68"/>
    <w:rsid w:val="00A036ED"/>
    <w:rsid w:val="00A03C8A"/>
    <w:rsid w:val="00A04669"/>
    <w:rsid w:val="00A04901"/>
    <w:rsid w:val="00A04910"/>
    <w:rsid w:val="00A04FF8"/>
    <w:rsid w:val="00A05824"/>
    <w:rsid w:val="00A05D0C"/>
    <w:rsid w:val="00A0651E"/>
    <w:rsid w:val="00A0697D"/>
    <w:rsid w:val="00A07157"/>
    <w:rsid w:val="00A07C2B"/>
    <w:rsid w:val="00A10156"/>
    <w:rsid w:val="00A10354"/>
    <w:rsid w:val="00A10789"/>
    <w:rsid w:val="00A1092E"/>
    <w:rsid w:val="00A10A16"/>
    <w:rsid w:val="00A10BA3"/>
    <w:rsid w:val="00A117C1"/>
    <w:rsid w:val="00A1268E"/>
    <w:rsid w:val="00A128A0"/>
    <w:rsid w:val="00A12A6C"/>
    <w:rsid w:val="00A13359"/>
    <w:rsid w:val="00A13D7F"/>
    <w:rsid w:val="00A14B66"/>
    <w:rsid w:val="00A1506F"/>
    <w:rsid w:val="00A155B8"/>
    <w:rsid w:val="00A15E42"/>
    <w:rsid w:val="00A1622B"/>
    <w:rsid w:val="00A16321"/>
    <w:rsid w:val="00A166D1"/>
    <w:rsid w:val="00A17176"/>
    <w:rsid w:val="00A17282"/>
    <w:rsid w:val="00A17501"/>
    <w:rsid w:val="00A175C2"/>
    <w:rsid w:val="00A176CD"/>
    <w:rsid w:val="00A206C5"/>
    <w:rsid w:val="00A206D5"/>
    <w:rsid w:val="00A209CE"/>
    <w:rsid w:val="00A20DF9"/>
    <w:rsid w:val="00A21BCE"/>
    <w:rsid w:val="00A21D0A"/>
    <w:rsid w:val="00A22268"/>
    <w:rsid w:val="00A2244F"/>
    <w:rsid w:val="00A226AD"/>
    <w:rsid w:val="00A22986"/>
    <w:rsid w:val="00A2301E"/>
    <w:rsid w:val="00A23236"/>
    <w:rsid w:val="00A2353C"/>
    <w:rsid w:val="00A235E4"/>
    <w:rsid w:val="00A2404F"/>
    <w:rsid w:val="00A24BC9"/>
    <w:rsid w:val="00A25007"/>
    <w:rsid w:val="00A252D0"/>
    <w:rsid w:val="00A2547D"/>
    <w:rsid w:val="00A26892"/>
    <w:rsid w:val="00A26A2C"/>
    <w:rsid w:val="00A26E6E"/>
    <w:rsid w:val="00A27331"/>
    <w:rsid w:val="00A275FB"/>
    <w:rsid w:val="00A27C0B"/>
    <w:rsid w:val="00A30542"/>
    <w:rsid w:val="00A30585"/>
    <w:rsid w:val="00A30EAC"/>
    <w:rsid w:val="00A315B1"/>
    <w:rsid w:val="00A3172E"/>
    <w:rsid w:val="00A31A56"/>
    <w:rsid w:val="00A32482"/>
    <w:rsid w:val="00A3355B"/>
    <w:rsid w:val="00A3357A"/>
    <w:rsid w:val="00A33C1D"/>
    <w:rsid w:val="00A33D0B"/>
    <w:rsid w:val="00A34127"/>
    <w:rsid w:val="00A34260"/>
    <w:rsid w:val="00A34BB7"/>
    <w:rsid w:val="00A34EDF"/>
    <w:rsid w:val="00A35016"/>
    <w:rsid w:val="00A35618"/>
    <w:rsid w:val="00A35972"/>
    <w:rsid w:val="00A36292"/>
    <w:rsid w:val="00A36C56"/>
    <w:rsid w:val="00A37835"/>
    <w:rsid w:val="00A37971"/>
    <w:rsid w:val="00A37A9F"/>
    <w:rsid w:val="00A40151"/>
    <w:rsid w:val="00A40282"/>
    <w:rsid w:val="00A403D3"/>
    <w:rsid w:val="00A40462"/>
    <w:rsid w:val="00A4082E"/>
    <w:rsid w:val="00A41B18"/>
    <w:rsid w:val="00A42120"/>
    <w:rsid w:val="00A42531"/>
    <w:rsid w:val="00A433BA"/>
    <w:rsid w:val="00A43C0B"/>
    <w:rsid w:val="00A4424B"/>
    <w:rsid w:val="00A446EA"/>
    <w:rsid w:val="00A4486D"/>
    <w:rsid w:val="00A44C87"/>
    <w:rsid w:val="00A4545F"/>
    <w:rsid w:val="00A458A7"/>
    <w:rsid w:val="00A460E3"/>
    <w:rsid w:val="00A46A03"/>
    <w:rsid w:val="00A470FB"/>
    <w:rsid w:val="00A4741E"/>
    <w:rsid w:val="00A50364"/>
    <w:rsid w:val="00A506EC"/>
    <w:rsid w:val="00A508A7"/>
    <w:rsid w:val="00A515FF"/>
    <w:rsid w:val="00A5191C"/>
    <w:rsid w:val="00A5197A"/>
    <w:rsid w:val="00A51CE7"/>
    <w:rsid w:val="00A53399"/>
    <w:rsid w:val="00A53474"/>
    <w:rsid w:val="00A53703"/>
    <w:rsid w:val="00A53FC6"/>
    <w:rsid w:val="00A541B4"/>
    <w:rsid w:val="00A5488E"/>
    <w:rsid w:val="00A551F6"/>
    <w:rsid w:val="00A553D7"/>
    <w:rsid w:val="00A556E0"/>
    <w:rsid w:val="00A557B3"/>
    <w:rsid w:val="00A55BF3"/>
    <w:rsid w:val="00A56B92"/>
    <w:rsid w:val="00A57509"/>
    <w:rsid w:val="00A57E6C"/>
    <w:rsid w:val="00A57EE2"/>
    <w:rsid w:val="00A6148F"/>
    <w:rsid w:val="00A61818"/>
    <w:rsid w:val="00A61C1B"/>
    <w:rsid w:val="00A61CC1"/>
    <w:rsid w:val="00A620C2"/>
    <w:rsid w:val="00A62100"/>
    <w:rsid w:val="00A622D3"/>
    <w:rsid w:val="00A6283E"/>
    <w:rsid w:val="00A6421E"/>
    <w:rsid w:val="00A64684"/>
    <w:rsid w:val="00A64897"/>
    <w:rsid w:val="00A64946"/>
    <w:rsid w:val="00A64B00"/>
    <w:rsid w:val="00A65BF2"/>
    <w:rsid w:val="00A66494"/>
    <w:rsid w:val="00A66500"/>
    <w:rsid w:val="00A66574"/>
    <w:rsid w:val="00A6677E"/>
    <w:rsid w:val="00A66A42"/>
    <w:rsid w:val="00A6717A"/>
    <w:rsid w:val="00A67351"/>
    <w:rsid w:val="00A67518"/>
    <w:rsid w:val="00A6789E"/>
    <w:rsid w:val="00A67C35"/>
    <w:rsid w:val="00A703BE"/>
    <w:rsid w:val="00A70516"/>
    <w:rsid w:val="00A705B0"/>
    <w:rsid w:val="00A70609"/>
    <w:rsid w:val="00A70AE5"/>
    <w:rsid w:val="00A7103B"/>
    <w:rsid w:val="00A7142A"/>
    <w:rsid w:val="00A71CAD"/>
    <w:rsid w:val="00A71F37"/>
    <w:rsid w:val="00A72784"/>
    <w:rsid w:val="00A72D0C"/>
    <w:rsid w:val="00A73102"/>
    <w:rsid w:val="00A73145"/>
    <w:rsid w:val="00A73543"/>
    <w:rsid w:val="00A736E3"/>
    <w:rsid w:val="00A73814"/>
    <w:rsid w:val="00A73C99"/>
    <w:rsid w:val="00A743CB"/>
    <w:rsid w:val="00A74652"/>
    <w:rsid w:val="00A748BE"/>
    <w:rsid w:val="00A74C16"/>
    <w:rsid w:val="00A74E56"/>
    <w:rsid w:val="00A75CB7"/>
    <w:rsid w:val="00A75F45"/>
    <w:rsid w:val="00A76314"/>
    <w:rsid w:val="00A767B5"/>
    <w:rsid w:val="00A76C94"/>
    <w:rsid w:val="00A76C9D"/>
    <w:rsid w:val="00A778FF"/>
    <w:rsid w:val="00A77921"/>
    <w:rsid w:val="00A80DD0"/>
    <w:rsid w:val="00A80FB0"/>
    <w:rsid w:val="00A81059"/>
    <w:rsid w:val="00A8129F"/>
    <w:rsid w:val="00A813AC"/>
    <w:rsid w:val="00A8168B"/>
    <w:rsid w:val="00A818A7"/>
    <w:rsid w:val="00A82010"/>
    <w:rsid w:val="00A821DD"/>
    <w:rsid w:val="00A82994"/>
    <w:rsid w:val="00A834BF"/>
    <w:rsid w:val="00A83E82"/>
    <w:rsid w:val="00A83F01"/>
    <w:rsid w:val="00A84C00"/>
    <w:rsid w:val="00A84FCE"/>
    <w:rsid w:val="00A85168"/>
    <w:rsid w:val="00A851EB"/>
    <w:rsid w:val="00A85A10"/>
    <w:rsid w:val="00A85D56"/>
    <w:rsid w:val="00A8648B"/>
    <w:rsid w:val="00A869B0"/>
    <w:rsid w:val="00A8720E"/>
    <w:rsid w:val="00A87ADC"/>
    <w:rsid w:val="00A87C04"/>
    <w:rsid w:val="00A87F15"/>
    <w:rsid w:val="00A9309B"/>
    <w:rsid w:val="00A93291"/>
    <w:rsid w:val="00A932AB"/>
    <w:rsid w:val="00A93518"/>
    <w:rsid w:val="00A93594"/>
    <w:rsid w:val="00A93D5F"/>
    <w:rsid w:val="00A94229"/>
    <w:rsid w:val="00A94492"/>
    <w:rsid w:val="00A94796"/>
    <w:rsid w:val="00A9491B"/>
    <w:rsid w:val="00A9552B"/>
    <w:rsid w:val="00A95D41"/>
    <w:rsid w:val="00A969AB"/>
    <w:rsid w:val="00A969AC"/>
    <w:rsid w:val="00A973B3"/>
    <w:rsid w:val="00AA01C5"/>
    <w:rsid w:val="00AA0295"/>
    <w:rsid w:val="00AA0678"/>
    <w:rsid w:val="00AA0745"/>
    <w:rsid w:val="00AA0BD6"/>
    <w:rsid w:val="00AA1123"/>
    <w:rsid w:val="00AA154F"/>
    <w:rsid w:val="00AA158D"/>
    <w:rsid w:val="00AA160E"/>
    <w:rsid w:val="00AA1B63"/>
    <w:rsid w:val="00AA1C08"/>
    <w:rsid w:val="00AA22F3"/>
    <w:rsid w:val="00AA299D"/>
    <w:rsid w:val="00AA2B4B"/>
    <w:rsid w:val="00AA3261"/>
    <w:rsid w:val="00AA3592"/>
    <w:rsid w:val="00AA5161"/>
    <w:rsid w:val="00AA5363"/>
    <w:rsid w:val="00AA58EB"/>
    <w:rsid w:val="00AA592A"/>
    <w:rsid w:val="00AA5AAA"/>
    <w:rsid w:val="00AA616B"/>
    <w:rsid w:val="00AA6A1C"/>
    <w:rsid w:val="00AA6C00"/>
    <w:rsid w:val="00AA6F0C"/>
    <w:rsid w:val="00AA7834"/>
    <w:rsid w:val="00AB05B8"/>
    <w:rsid w:val="00AB0632"/>
    <w:rsid w:val="00AB0B2D"/>
    <w:rsid w:val="00AB1095"/>
    <w:rsid w:val="00AB1117"/>
    <w:rsid w:val="00AB1490"/>
    <w:rsid w:val="00AB1C46"/>
    <w:rsid w:val="00AB1CB8"/>
    <w:rsid w:val="00AB2AFB"/>
    <w:rsid w:val="00AB3401"/>
    <w:rsid w:val="00AB35E0"/>
    <w:rsid w:val="00AB3830"/>
    <w:rsid w:val="00AB3F05"/>
    <w:rsid w:val="00AB3FFA"/>
    <w:rsid w:val="00AB4151"/>
    <w:rsid w:val="00AB4239"/>
    <w:rsid w:val="00AB43E1"/>
    <w:rsid w:val="00AB44FD"/>
    <w:rsid w:val="00AB5558"/>
    <w:rsid w:val="00AB5923"/>
    <w:rsid w:val="00AB5A4F"/>
    <w:rsid w:val="00AB6727"/>
    <w:rsid w:val="00AB691D"/>
    <w:rsid w:val="00AB6DE3"/>
    <w:rsid w:val="00AB73CA"/>
    <w:rsid w:val="00AC067C"/>
    <w:rsid w:val="00AC0D16"/>
    <w:rsid w:val="00AC14EF"/>
    <w:rsid w:val="00AC1613"/>
    <w:rsid w:val="00AC1EBD"/>
    <w:rsid w:val="00AC2186"/>
    <w:rsid w:val="00AC224F"/>
    <w:rsid w:val="00AC23C6"/>
    <w:rsid w:val="00AC26C4"/>
    <w:rsid w:val="00AC30B9"/>
    <w:rsid w:val="00AC350C"/>
    <w:rsid w:val="00AC3EBD"/>
    <w:rsid w:val="00AC3EFE"/>
    <w:rsid w:val="00AC516E"/>
    <w:rsid w:val="00AC5845"/>
    <w:rsid w:val="00AC6142"/>
    <w:rsid w:val="00AC6277"/>
    <w:rsid w:val="00AC681C"/>
    <w:rsid w:val="00AC6BFE"/>
    <w:rsid w:val="00AC762A"/>
    <w:rsid w:val="00AD00B9"/>
    <w:rsid w:val="00AD0ACC"/>
    <w:rsid w:val="00AD0E84"/>
    <w:rsid w:val="00AD18CF"/>
    <w:rsid w:val="00AD1D47"/>
    <w:rsid w:val="00AD1D9E"/>
    <w:rsid w:val="00AD1FDE"/>
    <w:rsid w:val="00AD223E"/>
    <w:rsid w:val="00AD2AE8"/>
    <w:rsid w:val="00AD2E89"/>
    <w:rsid w:val="00AD3012"/>
    <w:rsid w:val="00AD32D7"/>
    <w:rsid w:val="00AD33AB"/>
    <w:rsid w:val="00AD35B6"/>
    <w:rsid w:val="00AD3669"/>
    <w:rsid w:val="00AD3DE6"/>
    <w:rsid w:val="00AD52AA"/>
    <w:rsid w:val="00AD573D"/>
    <w:rsid w:val="00AD5EB0"/>
    <w:rsid w:val="00AD5EC2"/>
    <w:rsid w:val="00AE073F"/>
    <w:rsid w:val="00AE082C"/>
    <w:rsid w:val="00AE09B1"/>
    <w:rsid w:val="00AE1690"/>
    <w:rsid w:val="00AE1843"/>
    <w:rsid w:val="00AE1B2C"/>
    <w:rsid w:val="00AE1C3F"/>
    <w:rsid w:val="00AE254A"/>
    <w:rsid w:val="00AE2645"/>
    <w:rsid w:val="00AE2653"/>
    <w:rsid w:val="00AE275F"/>
    <w:rsid w:val="00AE3B04"/>
    <w:rsid w:val="00AE508E"/>
    <w:rsid w:val="00AE53AD"/>
    <w:rsid w:val="00AE55CE"/>
    <w:rsid w:val="00AE5699"/>
    <w:rsid w:val="00AE5979"/>
    <w:rsid w:val="00AE5DD0"/>
    <w:rsid w:val="00AE5FE2"/>
    <w:rsid w:val="00AE66AC"/>
    <w:rsid w:val="00AE6E90"/>
    <w:rsid w:val="00AE7222"/>
    <w:rsid w:val="00AE72C4"/>
    <w:rsid w:val="00AE7406"/>
    <w:rsid w:val="00AE746B"/>
    <w:rsid w:val="00AE7CA7"/>
    <w:rsid w:val="00AE7FE2"/>
    <w:rsid w:val="00AF0272"/>
    <w:rsid w:val="00AF02D5"/>
    <w:rsid w:val="00AF0529"/>
    <w:rsid w:val="00AF0D26"/>
    <w:rsid w:val="00AF1377"/>
    <w:rsid w:val="00AF18E8"/>
    <w:rsid w:val="00AF3C50"/>
    <w:rsid w:val="00AF40CC"/>
    <w:rsid w:val="00AF418B"/>
    <w:rsid w:val="00AF42A7"/>
    <w:rsid w:val="00AF47F7"/>
    <w:rsid w:val="00AF4C04"/>
    <w:rsid w:val="00AF63D6"/>
    <w:rsid w:val="00AF6928"/>
    <w:rsid w:val="00AF697B"/>
    <w:rsid w:val="00AF715E"/>
    <w:rsid w:val="00AF74AE"/>
    <w:rsid w:val="00AF7781"/>
    <w:rsid w:val="00AF7FA5"/>
    <w:rsid w:val="00B0073D"/>
    <w:rsid w:val="00B0087B"/>
    <w:rsid w:val="00B00FBD"/>
    <w:rsid w:val="00B0259F"/>
    <w:rsid w:val="00B02841"/>
    <w:rsid w:val="00B031FD"/>
    <w:rsid w:val="00B03DC2"/>
    <w:rsid w:val="00B04979"/>
    <w:rsid w:val="00B05423"/>
    <w:rsid w:val="00B05876"/>
    <w:rsid w:val="00B05B7E"/>
    <w:rsid w:val="00B067B1"/>
    <w:rsid w:val="00B068B7"/>
    <w:rsid w:val="00B06B48"/>
    <w:rsid w:val="00B06E75"/>
    <w:rsid w:val="00B0772F"/>
    <w:rsid w:val="00B07AA8"/>
    <w:rsid w:val="00B07C61"/>
    <w:rsid w:val="00B105CA"/>
    <w:rsid w:val="00B10CE5"/>
    <w:rsid w:val="00B113E7"/>
    <w:rsid w:val="00B115D3"/>
    <w:rsid w:val="00B116DF"/>
    <w:rsid w:val="00B11807"/>
    <w:rsid w:val="00B1235C"/>
    <w:rsid w:val="00B127BC"/>
    <w:rsid w:val="00B1307D"/>
    <w:rsid w:val="00B1312A"/>
    <w:rsid w:val="00B13B9B"/>
    <w:rsid w:val="00B14720"/>
    <w:rsid w:val="00B147A7"/>
    <w:rsid w:val="00B14A82"/>
    <w:rsid w:val="00B15A8D"/>
    <w:rsid w:val="00B15B7F"/>
    <w:rsid w:val="00B16691"/>
    <w:rsid w:val="00B1688F"/>
    <w:rsid w:val="00B16E6A"/>
    <w:rsid w:val="00B17469"/>
    <w:rsid w:val="00B17525"/>
    <w:rsid w:val="00B17FE9"/>
    <w:rsid w:val="00B20034"/>
    <w:rsid w:val="00B2019C"/>
    <w:rsid w:val="00B203DD"/>
    <w:rsid w:val="00B20480"/>
    <w:rsid w:val="00B20F76"/>
    <w:rsid w:val="00B210B4"/>
    <w:rsid w:val="00B21979"/>
    <w:rsid w:val="00B21B19"/>
    <w:rsid w:val="00B21E40"/>
    <w:rsid w:val="00B22171"/>
    <w:rsid w:val="00B22787"/>
    <w:rsid w:val="00B2295E"/>
    <w:rsid w:val="00B23650"/>
    <w:rsid w:val="00B23A29"/>
    <w:rsid w:val="00B242D3"/>
    <w:rsid w:val="00B243FC"/>
    <w:rsid w:val="00B248AB"/>
    <w:rsid w:val="00B24922"/>
    <w:rsid w:val="00B24943"/>
    <w:rsid w:val="00B24989"/>
    <w:rsid w:val="00B24D10"/>
    <w:rsid w:val="00B24D6C"/>
    <w:rsid w:val="00B24E0B"/>
    <w:rsid w:val="00B24FF2"/>
    <w:rsid w:val="00B250B9"/>
    <w:rsid w:val="00B2541F"/>
    <w:rsid w:val="00B25965"/>
    <w:rsid w:val="00B25F88"/>
    <w:rsid w:val="00B262C3"/>
    <w:rsid w:val="00B2635F"/>
    <w:rsid w:val="00B270A6"/>
    <w:rsid w:val="00B2771B"/>
    <w:rsid w:val="00B277F8"/>
    <w:rsid w:val="00B3059A"/>
    <w:rsid w:val="00B307F7"/>
    <w:rsid w:val="00B3108A"/>
    <w:rsid w:val="00B31A64"/>
    <w:rsid w:val="00B3277F"/>
    <w:rsid w:val="00B327D6"/>
    <w:rsid w:val="00B3292E"/>
    <w:rsid w:val="00B32962"/>
    <w:rsid w:val="00B33007"/>
    <w:rsid w:val="00B33665"/>
    <w:rsid w:val="00B33750"/>
    <w:rsid w:val="00B33AA7"/>
    <w:rsid w:val="00B345D0"/>
    <w:rsid w:val="00B34BC7"/>
    <w:rsid w:val="00B355FA"/>
    <w:rsid w:val="00B37948"/>
    <w:rsid w:val="00B37FD7"/>
    <w:rsid w:val="00B4016F"/>
    <w:rsid w:val="00B40353"/>
    <w:rsid w:val="00B40D64"/>
    <w:rsid w:val="00B40D75"/>
    <w:rsid w:val="00B40DB4"/>
    <w:rsid w:val="00B411CB"/>
    <w:rsid w:val="00B4148B"/>
    <w:rsid w:val="00B4228E"/>
    <w:rsid w:val="00B4264F"/>
    <w:rsid w:val="00B429EF"/>
    <w:rsid w:val="00B434BE"/>
    <w:rsid w:val="00B43891"/>
    <w:rsid w:val="00B43892"/>
    <w:rsid w:val="00B44AB3"/>
    <w:rsid w:val="00B44F2B"/>
    <w:rsid w:val="00B45756"/>
    <w:rsid w:val="00B45D06"/>
    <w:rsid w:val="00B463AA"/>
    <w:rsid w:val="00B47799"/>
    <w:rsid w:val="00B47815"/>
    <w:rsid w:val="00B47F8D"/>
    <w:rsid w:val="00B50430"/>
    <w:rsid w:val="00B50BF7"/>
    <w:rsid w:val="00B5143D"/>
    <w:rsid w:val="00B5181B"/>
    <w:rsid w:val="00B51B6C"/>
    <w:rsid w:val="00B523FB"/>
    <w:rsid w:val="00B52495"/>
    <w:rsid w:val="00B524B9"/>
    <w:rsid w:val="00B52712"/>
    <w:rsid w:val="00B52C17"/>
    <w:rsid w:val="00B531AF"/>
    <w:rsid w:val="00B534B9"/>
    <w:rsid w:val="00B54828"/>
    <w:rsid w:val="00B54847"/>
    <w:rsid w:val="00B54C70"/>
    <w:rsid w:val="00B54FE9"/>
    <w:rsid w:val="00B55325"/>
    <w:rsid w:val="00B564EE"/>
    <w:rsid w:val="00B5667D"/>
    <w:rsid w:val="00B56C64"/>
    <w:rsid w:val="00B570E1"/>
    <w:rsid w:val="00B603CC"/>
    <w:rsid w:val="00B61B22"/>
    <w:rsid w:val="00B61DBD"/>
    <w:rsid w:val="00B62532"/>
    <w:rsid w:val="00B625AB"/>
    <w:rsid w:val="00B62C6D"/>
    <w:rsid w:val="00B630CB"/>
    <w:rsid w:val="00B63478"/>
    <w:rsid w:val="00B6400C"/>
    <w:rsid w:val="00B64068"/>
    <w:rsid w:val="00B647CA"/>
    <w:rsid w:val="00B64EE5"/>
    <w:rsid w:val="00B655A9"/>
    <w:rsid w:val="00B6564D"/>
    <w:rsid w:val="00B65A3D"/>
    <w:rsid w:val="00B65BF6"/>
    <w:rsid w:val="00B66486"/>
    <w:rsid w:val="00B66D2D"/>
    <w:rsid w:val="00B671F6"/>
    <w:rsid w:val="00B6777C"/>
    <w:rsid w:val="00B67E25"/>
    <w:rsid w:val="00B67E6F"/>
    <w:rsid w:val="00B67F6E"/>
    <w:rsid w:val="00B7023B"/>
    <w:rsid w:val="00B70F96"/>
    <w:rsid w:val="00B718CA"/>
    <w:rsid w:val="00B71E22"/>
    <w:rsid w:val="00B71F2B"/>
    <w:rsid w:val="00B72227"/>
    <w:rsid w:val="00B7251A"/>
    <w:rsid w:val="00B7258E"/>
    <w:rsid w:val="00B725ED"/>
    <w:rsid w:val="00B730D8"/>
    <w:rsid w:val="00B73580"/>
    <w:rsid w:val="00B73E8C"/>
    <w:rsid w:val="00B74375"/>
    <w:rsid w:val="00B7476C"/>
    <w:rsid w:val="00B74F55"/>
    <w:rsid w:val="00B757A2"/>
    <w:rsid w:val="00B7690E"/>
    <w:rsid w:val="00B76A4D"/>
    <w:rsid w:val="00B7753F"/>
    <w:rsid w:val="00B800AB"/>
    <w:rsid w:val="00B805A5"/>
    <w:rsid w:val="00B80622"/>
    <w:rsid w:val="00B80BB0"/>
    <w:rsid w:val="00B81563"/>
    <w:rsid w:val="00B81673"/>
    <w:rsid w:val="00B81803"/>
    <w:rsid w:val="00B81AE4"/>
    <w:rsid w:val="00B8263C"/>
    <w:rsid w:val="00B82CF7"/>
    <w:rsid w:val="00B8377A"/>
    <w:rsid w:val="00B840C6"/>
    <w:rsid w:val="00B84507"/>
    <w:rsid w:val="00B84D74"/>
    <w:rsid w:val="00B85333"/>
    <w:rsid w:val="00B85640"/>
    <w:rsid w:val="00B85FDD"/>
    <w:rsid w:val="00B85FE2"/>
    <w:rsid w:val="00B86370"/>
    <w:rsid w:val="00B8710F"/>
    <w:rsid w:val="00B87B77"/>
    <w:rsid w:val="00B9018A"/>
    <w:rsid w:val="00B90C4C"/>
    <w:rsid w:val="00B90F80"/>
    <w:rsid w:val="00B9113A"/>
    <w:rsid w:val="00B9123D"/>
    <w:rsid w:val="00B9128C"/>
    <w:rsid w:val="00B914EA"/>
    <w:rsid w:val="00B91707"/>
    <w:rsid w:val="00B91763"/>
    <w:rsid w:val="00B91932"/>
    <w:rsid w:val="00B91AEC"/>
    <w:rsid w:val="00B91E2B"/>
    <w:rsid w:val="00B92037"/>
    <w:rsid w:val="00B921E5"/>
    <w:rsid w:val="00B92376"/>
    <w:rsid w:val="00B92422"/>
    <w:rsid w:val="00B92578"/>
    <w:rsid w:val="00B92E93"/>
    <w:rsid w:val="00B92F6C"/>
    <w:rsid w:val="00B930BA"/>
    <w:rsid w:val="00B93317"/>
    <w:rsid w:val="00B939BE"/>
    <w:rsid w:val="00B93A28"/>
    <w:rsid w:val="00B93DB2"/>
    <w:rsid w:val="00B93E95"/>
    <w:rsid w:val="00B9411D"/>
    <w:rsid w:val="00B94814"/>
    <w:rsid w:val="00B950AA"/>
    <w:rsid w:val="00B950BF"/>
    <w:rsid w:val="00B951B9"/>
    <w:rsid w:val="00B95649"/>
    <w:rsid w:val="00B95770"/>
    <w:rsid w:val="00B95A27"/>
    <w:rsid w:val="00B95D1F"/>
    <w:rsid w:val="00B96214"/>
    <w:rsid w:val="00B96AFF"/>
    <w:rsid w:val="00B96BFB"/>
    <w:rsid w:val="00B972D3"/>
    <w:rsid w:val="00B97AF2"/>
    <w:rsid w:val="00B97C39"/>
    <w:rsid w:val="00BA03E0"/>
    <w:rsid w:val="00BA0DF4"/>
    <w:rsid w:val="00BA0E2E"/>
    <w:rsid w:val="00BA0ED8"/>
    <w:rsid w:val="00BA12A2"/>
    <w:rsid w:val="00BA12DB"/>
    <w:rsid w:val="00BA13DA"/>
    <w:rsid w:val="00BA1584"/>
    <w:rsid w:val="00BA19A7"/>
    <w:rsid w:val="00BA1B21"/>
    <w:rsid w:val="00BA1D5B"/>
    <w:rsid w:val="00BA1F18"/>
    <w:rsid w:val="00BA21E2"/>
    <w:rsid w:val="00BA2355"/>
    <w:rsid w:val="00BA2E9B"/>
    <w:rsid w:val="00BA39CF"/>
    <w:rsid w:val="00BA3B76"/>
    <w:rsid w:val="00BA3D5B"/>
    <w:rsid w:val="00BA3E79"/>
    <w:rsid w:val="00BA4126"/>
    <w:rsid w:val="00BA5737"/>
    <w:rsid w:val="00BA5AB7"/>
    <w:rsid w:val="00BA5BD7"/>
    <w:rsid w:val="00BA6089"/>
    <w:rsid w:val="00BA612B"/>
    <w:rsid w:val="00BA6234"/>
    <w:rsid w:val="00BA6930"/>
    <w:rsid w:val="00BA6BB4"/>
    <w:rsid w:val="00BA6EF2"/>
    <w:rsid w:val="00BA775C"/>
    <w:rsid w:val="00BA7A62"/>
    <w:rsid w:val="00BA7CE9"/>
    <w:rsid w:val="00BB0344"/>
    <w:rsid w:val="00BB04E4"/>
    <w:rsid w:val="00BB0B7E"/>
    <w:rsid w:val="00BB0EEC"/>
    <w:rsid w:val="00BB178F"/>
    <w:rsid w:val="00BB21EE"/>
    <w:rsid w:val="00BB250F"/>
    <w:rsid w:val="00BB2917"/>
    <w:rsid w:val="00BB2DBF"/>
    <w:rsid w:val="00BB32DF"/>
    <w:rsid w:val="00BB32E2"/>
    <w:rsid w:val="00BB3778"/>
    <w:rsid w:val="00BB39AE"/>
    <w:rsid w:val="00BB3D6D"/>
    <w:rsid w:val="00BB4884"/>
    <w:rsid w:val="00BB52ED"/>
    <w:rsid w:val="00BB5304"/>
    <w:rsid w:val="00BB6049"/>
    <w:rsid w:val="00BB680A"/>
    <w:rsid w:val="00BB6929"/>
    <w:rsid w:val="00BB7046"/>
    <w:rsid w:val="00BB72DF"/>
    <w:rsid w:val="00BB79B4"/>
    <w:rsid w:val="00BB7AF9"/>
    <w:rsid w:val="00BB7CF8"/>
    <w:rsid w:val="00BC0105"/>
    <w:rsid w:val="00BC0245"/>
    <w:rsid w:val="00BC0FF2"/>
    <w:rsid w:val="00BC14DD"/>
    <w:rsid w:val="00BC1537"/>
    <w:rsid w:val="00BC16DB"/>
    <w:rsid w:val="00BC1BC9"/>
    <w:rsid w:val="00BC22E1"/>
    <w:rsid w:val="00BC22ED"/>
    <w:rsid w:val="00BC2BE0"/>
    <w:rsid w:val="00BC2F36"/>
    <w:rsid w:val="00BC33A1"/>
    <w:rsid w:val="00BC34DE"/>
    <w:rsid w:val="00BC3537"/>
    <w:rsid w:val="00BC35D2"/>
    <w:rsid w:val="00BC3C78"/>
    <w:rsid w:val="00BC3D54"/>
    <w:rsid w:val="00BC5346"/>
    <w:rsid w:val="00BC5670"/>
    <w:rsid w:val="00BC5DE1"/>
    <w:rsid w:val="00BC6607"/>
    <w:rsid w:val="00BC6BF8"/>
    <w:rsid w:val="00BC7B85"/>
    <w:rsid w:val="00BD0013"/>
    <w:rsid w:val="00BD00F6"/>
    <w:rsid w:val="00BD0899"/>
    <w:rsid w:val="00BD0AD0"/>
    <w:rsid w:val="00BD0CB8"/>
    <w:rsid w:val="00BD0F1B"/>
    <w:rsid w:val="00BD1085"/>
    <w:rsid w:val="00BD11A3"/>
    <w:rsid w:val="00BD11AF"/>
    <w:rsid w:val="00BD1A8F"/>
    <w:rsid w:val="00BD1D49"/>
    <w:rsid w:val="00BD2298"/>
    <w:rsid w:val="00BD22D2"/>
    <w:rsid w:val="00BD24E5"/>
    <w:rsid w:val="00BD2A2C"/>
    <w:rsid w:val="00BD3723"/>
    <w:rsid w:val="00BD3A9A"/>
    <w:rsid w:val="00BD3CCE"/>
    <w:rsid w:val="00BD3F0C"/>
    <w:rsid w:val="00BD3F98"/>
    <w:rsid w:val="00BD4016"/>
    <w:rsid w:val="00BD420E"/>
    <w:rsid w:val="00BD459E"/>
    <w:rsid w:val="00BD4A10"/>
    <w:rsid w:val="00BD4A71"/>
    <w:rsid w:val="00BD4CAC"/>
    <w:rsid w:val="00BD5043"/>
    <w:rsid w:val="00BD52C6"/>
    <w:rsid w:val="00BD5362"/>
    <w:rsid w:val="00BD5533"/>
    <w:rsid w:val="00BD5C1A"/>
    <w:rsid w:val="00BD5FCD"/>
    <w:rsid w:val="00BD60B0"/>
    <w:rsid w:val="00BD61BF"/>
    <w:rsid w:val="00BD636D"/>
    <w:rsid w:val="00BD6B73"/>
    <w:rsid w:val="00BD6BC1"/>
    <w:rsid w:val="00BD7016"/>
    <w:rsid w:val="00BD76F7"/>
    <w:rsid w:val="00BE0115"/>
    <w:rsid w:val="00BE01C3"/>
    <w:rsid w:val="00BE0790"/>
    <w:rsid w:val="00BE093F"/>
    <w:rsid w:val="00BE2413"/>
    <w:rsid w:val="00BE2469"/>
    <w:rsid w:val="00BE2697"/>
    <w:rsid w:val="00BE28FE"/>
    <w:rsid w:val="00BE34C0"/>
    <w:rsid w:val="00BE3E00"/>
    <w:rsid w:val="00BE47B9"/>
    <w:rsid w:val="00BE49E8"/>
    <w:rsid w:val="00BE4C34"/>
    <w:rsid w:val="00BE4CB1"/>
    <w:rsid w:val="00BE64F0"/>
    <w:rsid w:val="00BE65AD"/>
    <w:rsid w:val="00BE68EB"/>
    <w:rsid w:val="00BE73FB"/>
    <w:rsid w:val="00BE7798"/>
    <w:rsid w:val="00BE7C4D"/>
    <w:rsid w:val="00BE7DC6"/>
    <w:rsid w:val="00BF035F"/>
    <w:rsid w:val="00BF080E"/>
    <w:rsid w:val="00BF12D7"/>
    <w:rsid w:val="00BF2736"/>
    <w:rsid w:val="00BF29E3"/>
    <w:rsid w:val="00BF34AA"/>
    <w:rsid w:val="00BF3A94"/>
    <w:rsid w:val="00BF4505"/>
    <w:rsid w:val="00BF4AD3"/>
    <w:rsid w:val="00BF4FE7"/>
    <w:rsid w:val="00BF62B4"/>
    <w:rsid w:val="00BF7195"/>
    <w:rsid w:val="00BF7648"/>
    <w:rsid w:val="00BF765F"/>
    <w:rsid w:val="00BF78E9"/>
    <w:rsid w:val="00BF7EFD"/>
    <w:rsid w:val="00C003E8"/>
    <w:rsid w:val="00C00600"/>
    <w:rsid w:val="00C008C0"/>
    <w:rsid w:val="00C01674"/>
    <w:rsid w:val="00C0184B"/>
    <w:rsid w:val="00C01E4E"/>
    <w:rsid w:val="00C01F77"/>
    <w:rsid w:val="00C02EE4"/>
    <w:rsid w:val="00C0300B"/>
    <w:rsid w:val="00C038AB"/>
    <w:rsid w:val="00C04311"/>
    <w:rsid w:val="00C04508"/>
    <w:rsid w:val="00C057C0"/>
    <w:rsid w:val="00C05C58"/>
    <w:rsid w:val="00C061F9"/>
    <w:rsid w:val="00C066DA"/>
    <w:rsid w:val="00C06905"/>
    <w:rsid w:val="00C06FFD"/>
    <w:rsid w:val="00C070DD"/>
    <w:rsid w:val="00C0765E"/>
    <w:rsid w:val="00C07CD6"/>
    <w:rsid w:val="00C07D22"/>
    <w:rsid w:val="00C108A0"/>
    <w:rsid w:val="00C117B5"/>
    <w:rsid w:val="00C11ACB"/>
    <w:rsid w:val="00C11CDA"/>
    <w:rsid w:val="00C11F26"/>
    <w:rsid w:val="00C12C77"/>
    <w:rsid w:val="00C1334C"/>
    <w:rsid w:val="00C137EC"/>
    <w:rsid w:val="00C1399C"/>
    <w:rsid w:val="00C14090"/>
    <w:rsid w:val="00C142A3"/>
    <w:rsid w:val="00C1479B"/>
    <w:rsid w:val="00C1510F"/>
    <w:rsid w:val="00C162D9"/>
    <w:rsid w:val="00C164D4"/>
    <w:rsid w:val="00C16670"/>
    <w:rsid w:val="00C169F7"/>
    <w:rsid w:val="00C17E28"/>
    <w:rsid w:val="00C201D2"/>
    <w:rsid w:val="00C215E3"/>
    <w:rsid w:val="00C2189A"/>
    <w:rsid w:val="00C21C7C"/>
    <w:rsid w:val="00C21E05"/>
    <w:rsid w:val="00C22132"/>
    <w:rsid w:val="00C22744"/>
    <w:rsid w:val="00C227FF"/>
    <w:rsid w:val="00C2286C"/>
    <w:rsid w:val="00C22EC2"/>
    <w:rsid w:val="00C231EA"/>
    <w:rsid w:val="00C2395A"/>
    <w:rsid w:val="00C23A0B"/>
    <w:rsid w:val="00C23D40"/>
    <w:rsid w:val="00C23D4B"/>
    <w:rsid w:val="00C24187"/>
    <w:rsid w:val="00C244B7"/>
    <w:rsid w:val="00C25BAE"/>
    <w:rsid w:val="00C25D03"/>
    <w:rsid w:val="00C260BE"/>
    <w:rsid w:val="00C26271"/>
    <w:rsid w:val="00C26C82"/>
    <w:rsid w:val="00C26D19"/>
    <w:rsid w:val="00C27E79"/>
    <w:rsid w:val="00C300E0"/>
    <w:rsid w:val="00C30236"/>
    <w:rsid w:val="00C30476"/>
    <w:rsid w:val="00C3084A"/>
    <w:rsid w:val="00C3097E"/>
    <w:rsid w:val="00C31359"/>
    <w:rsid w:val="00C31716"/>
    <w:rsid w:val="00C31921"/>
    <w:rsid w:val="00C31BAD"/>
    <w:rsid w:val="00C32198"/>
    <w:rsid w:val="00C3243B"/>
    <w:rsid w:val="00C32782"/>
    <w:rsid w:val="00C32D49"/>
    <w:rsid w:val="00C33AC6"/>
    <w:rsid w:val="00C33DFC"/>
    <w:rsid w:val="00C34349"/>
    <w:rsid w:val="00C3497C"/>
    <w:rsid w:val="00C35488"/>
    <w:rsid w:val="00C356F4"/>
    <w:rsid w:val="00C3589E"/>
    <w:rsid w:val="00C35901"/>
    <w:rsid w:val="00C361A2"/>
    <w:rsid w:val="00C3768A"/>
    <w:rsid w:val="00C37ADA"/>
    <w:rsid w:val="00C401A8"/>
    <w:rsid w:val="00C40409"/>
    <w:rsid w:val="00C404C5"/>
    <w:rsid w:val="00C41248"/>
    <w:rsid w:val="00C4124A"/>
    <w:rsid w:val="00C4129D"/>
    <w:rsid w:val="00C41A39"/>
    <w:rsid w:val="00C41CCB"/>
    <w:rsid w:val="00C41DBC"/>
    <w:rsid w:val="00C41E75"/>
    <w:rsid w:val="00C42603"/>
    <w:rsid w:val="00C428CE"/>
    <w:rsid w:val="00C4329D"/>
    <w:rsid w:val="00C438EE"/>
    <w:rsid w:val="00C439DC"/>
    <w:rsid w:val="00C44731"/>
    <w:rsid w:val="00C452AA"/>
    <w:rsid w:val="00C45765"/>
    <w:rsid w:val="00C457B2"/>
    <w:rsid w:val="00C45ECD"/>
    <w:rsid w:val="00C45F95"/>
    <w:rsid w:val="00C46893"/>
    <w:rsid w:val="00C47007"/>
    <w:rsid w:val="00C47D98"/>
    <w:rsid w:val="00C50067"/>
    <w:rsid w:val="00C500D9"/>
    <w:rsid w:val="00C501C6"/>
    <w:rsid w:val="00C50C70"/>
    <w:rsid w:val="00C50FED"/>
    <w:rsid w:val="00C514C2"/>
    <w:rsid w:val="00C52138"/>
    <w:rsid w:val="00C528A2"/>
    <w:rsid w:val="00C52D66"/>
    <w:rsid w:val="00C537C9"/>
    <w:rsid w:val="00C53BC3"/>
    <w:rsid w:val="00C54012"/>
    <w:rsid w:val="00C54206"/>
    <w:rsid w:val="00C55019"/>
    <w:rsid w:val="00C5512D"/>
    <w:rsid w:val="00C554BE"/>
    <w:rsid w:val="00C55584"/>
    <w:rsid w:val="00C556A2"/>
    <w:rsid w:val="00C55E5A"/>
    <w:rsid w:val="00C56045"/>
    <w:rsid w:val="00C5629A"/>
    <w:rsid w:val="00C5635F"/>
    <w:rsid w:val="00C566C4"/>
    <w:rsid w:val="00C5678D"/>
    <w:rsid w:val="00C56D71"/>
    <w:rsid w:val="00C57369"/>
    <w:rsid w:val="00C57508"/>
    <w:rsid w:val="00C60251"/>
    <w:rsid w:val="00C605B5"/>
    <w:rsid w:val="00C60E0F"/>
    <w:rsid w:val="00C617A6"/>
    <w:rsid w:val="00C619E2"/>
    <w:rsid w:val="00C6225E"/>
    <w:rsid w:val="00C63315"/>
    <w:rsid w:val="00C64AF8"/>
    <w:rsid w:val="00C64E83"/>
    <w:rsid w:val="00C65112"/>
    <w:rsid w:val="00C6539C"/>
    <w:rsid w:val="00C656A0"/>
    <w:rsid w:val="00C65721"/>
    <w:rsid w:val="00C65967"/>
    <w:rsid w:val="00C65D3B"/>
    <w:rsid w:val="00C66084"/>
    <w:rsid w:val="00C66C75"/>
    <w:rsid w:val="00C66E18"/>
    <w:rsid w:val="00C671E2"/>
    <w:rsid w:val="00C6750C"/>
    <w:rsid w:val="00C67D2E"/>
    <w:rsid w:val="00C70BEF"/>
    <w:rsid w:val="00C71199"/>
    <w:rsid w:val="00C71506"/>
    <w:rsid w:val="00C7191D"/>
    <w:rsid w:val="00C71CAD"/>
    <w:rsid w:val="00C71E39"/>
    <w:rsid w:val="00C720F0"/>
    <w:rsid w:val="00C72816"/>
    <w:rsid w:val="00C72BD2"/>
    <w:rsid w:val="00C73D5B"/>
    <w:rsid w:val="00C740EC"/>
    <w:rsid w:val="00C742E0"/>
    <w:rsid w:val="00C752BC"/>
    <w:rsid w:val="00C759F8"/>
    <w:rsid w:val="00C75DA9"/>
    <w:rsid w:val="00C760B2"/>
    <w:rsid w:val="00C7647A"/>
    <w:rsid w:val="00C777AF"/>
    <w:rsid w:val="00C77891"/>
    <w:rsid w:val="00C80A59"/>
    <w:rsid w:val="00C8293F"/>
    <w:rsid w:val="00C829A5"/>
    <w:rsid w:val="00C82A8A"/>
    <w:rsid w:val="00C82D19"/>
    <w:rsid w:val="00C82E34"/>
    <w:rsid w:val="00C832D8"/>
    <w:rsid w:val="00C834A7"/>
    <w:rsid w:val="00C8392C"/>
    <w:rsid w:val="00C83D99"/>
    <w:rsid w:val="00C84C35"/>
    <w:rsid w:val="00C84C94"/>
    <w:rsid w:val="00C84CEC"/>
    <w:rsid w:val="00C85370"/>
    <w:rsid w:val="00C8646D"/>
    <w:rsid w:val="00C86897"/>
    <w:rsid w:val="00C86DE0"/>
    <w:rsid w:val="00C8797C"/>
    <w:rsid w:val="00C879BC"/>
    <w:rsid w:val="00C87B0C"/>
    <w:rsid w:val="00C87B6A"/>
    <w:rsid w:val="00C90B9A"/>
    <w:rsid w:val="00C90CC6"/>
    <w:rsid w:val="00C90E42"/>
    <w:rsid w:val="00C92693"/>
    <w:rsid w:val="00C92888"/>
    <w:rsid w:val="00C92CB6"/>
    <w:rsid w:val="00C92FF0"/>
    <w:rsid w:val="00C9337B"/>
    <w:rsid w:val="00C93F5B"/>
    <w:rsid w:val="00C94348"/>
    <w:rsid w:val="00C94892"/>
    <w:rsid w:val="00C953AC"/>
    <w:rsid w:val="00C955B5"/>
    <w:rsid w:val="00C95D32"/>
    <w:rsid w:val="00C96350"/>
    <w:rsid w:val="00C966B9"/>
    <w:rsid w:val="00C96E75"/>
    <w:rsid w:val="00C97169"/>
    <w:rsid w:val="00C9756F"/>
    <w:rsid w:val="00C977F0"/>
    <w:rsid w:val="00C978CA"/>
    <w:rsid w:val="00C97A58"/>
    <w:rsid w:val="00CA03F3"/>
    <w:rsid w:val="00CA0756"/>
    <w:rsid w:val="00CA08B6"/>
    <w:rsid w:val="00CA0B7A"/>
    <w:rsid w:val="00CA1EAE"/>
    <w:rsid w:val="00CA27D0"/>
    <w:rsid w:val="00CA35FB"/>
    <w:rsid w:val="00CA3E1B"/>
    <w:rsid w:val="00CA4AF5"/>
    <w:rsid w:val="00CA4D25"/>
    <w:rsid w:val="00CA5836"/>
    <w:rsid w:val="00CA58EC"/>
    <w:rsid w:val="00CA58EF"/>
    <w:rsid w:val="00CA5F31"/>
    <w:rsid w:val="00CA6407"/>
    <w:rsid w:val="00CA769B"/>
    <w:rsid w:val="00CA7F2D"/>
    <w:rsid w:val="00CB05E3"/>
    <w:rsid w:val="00CB12B1"/>
    <w:rsid w:val="00CB1C13"/>
    <w:rsid w:val="00CB20FD"/>
    <w:rsid w:val="00CB2558"/>
    <w:rsid w:val="00CB2A15"/>
    <w:rsid w:val="00CB2BC2"/>
    <w:rsid w:val="00CB3845"/>
    <w:rsid w:val="00CB3A07"/>
    <w:rsid w:val="00CB3A95"/>
    <w:rsid w:val="00CB49B3"/>
    <w:rsid w:val="00CB52FD"/>
    <w:rsid w:val="00CB563F"/>
    <w:rsid w:val="00CB5B63"/>
    <w:rsid w:val="00CB6266"/>
    <w:rsid w:val="00CB6376"/>
    <w:rsid w:val="00CB68F3"/>
    <w:rsid w:val="00CB6C90"/>
    <w:rsid w:val="00CB7B2C"/>
    <w:rsid w:val="00CB7C86"/>
    <w:rsid w:val="00CC0151"/>
    <w:rsid w:val="00CC02D1"/>
    <w:rsid w:val="00CC0878"/>
    <w:rsid w:val="00CC0968"/>
    <w:rsid w:val="00CC0A26"/>
    <w:rsid w:val="00CC0C6B"/>
    <w:rsid w:val="00CC0D6B"/>
    <w:rsid w:val="00CC15C9"/>
    <w:rsid w:val="00CC191C"/>
    <w:rsid w:val="00CC1D86"/>
    <w:rsid w:val="00CC25F1"/>
    <w:rsid w:val="00CC2604"/>
    <w:rsid w:val="00CC2886"/>
    <w:rsid w:val="00CC2A4A"/>
    <w:rsid w:val="00CC3682"/>
    <w:rsid w:val="00CC3849"/>
    <w:rsid w:val="00CC46D1"/>
    <w:rsid w:val="00CC4E50"/>
    <w:rsid w:val="00CC4EA8"/>
    <w:rsid w:val="00CC60FA"/>
    <w:rsid w:val="00CC6131"/>
    <w:rsid w:val="00CC682B"/>
    <w:rsid w:val="00CC6936"/>
    <w:rsid w:val="00CC71F7"/>
    <w:rsid w:val="00CC7506"/>
    <w:rsid w:val="00CC7A11"/>
    <w:rsid w:val="00CD01A0"/>
    <w:rsid w:val="00CD157A"/>
    <w:rsid w:val="00CD19F9"/>
    <w:rsid w:val="00CD1CA9"/>
    <w:rsid w:val="00CD2474"/>
    <w:rsid w:val="00CD274F"/>
    <w:rsid w:val="00CD2BCC"/>
    <w:rsid w:val="00CD30AB"/>
    <w:rsid w:val="00CD35F0"/>
    <w:rsid w:val="00CD363A"/>
    <w:rsid w:val="00CD36E1"/>
    <w:rsid w:val="00CD430E"/>
    <w:rsid w:val="00CD4C7F"/>
    <w:rsid w:val="00CD552D"/>
    <w:rsid w:val="00CD564C"/>
    <w:rsid w:val="00CD5E20"/>
    <w:rsid w:val="00CD6008"/>
    <w:rsid w:val="00CD62F0"/>
    <w:rsid w:val="00CD6A6F"/>
    <w:rsid w:val="00CD756F"/>
    <w:rsid w:val="00CD766D"/>
    <w:rsid w:val="00CE082E"/>
    <w:rsid w:val="00CE1C13"/>
    <w:rsid w:val="00CE26FF"/>
    <w:rsid w:val="00CE3017"/>
    <w:rsid w:val="00CE3065"/>
    <w:rsid w:val="00CE414B"/>
    <w:rsid w:val="00CE47C2"/>
    <w:rsid w:val="00CE4D77"/>
    <w:rsid w:val="00CE55B5"/>
    <w:rsid w:val="00CE5A01"/>
    <w:rsid w:val="00CE5B1F"/>
    <w:rsid w:val="00CE6117"/>
    <w:rsid w:val="00CE6730"/>
    <w:rsid w:val="00CE725C"/>
    <w:rsid w:val="00CE7C2B"/>
    <w:rsid w:val="00CE7C42"/>
    <w:rsid w:val="00CE7D2B"/>
    <w:rsid w:val="00CF0767"/>
    <w:rsid w:val="00CF0B03"/>
    <w:rsid w:val="00CF0CBD"/>
    <w:rsid w:val="00CF150B"/>
    <w:rsid w:val="00CF16C1"/>
    <w:rsid w:val="00CF1767"/>
    <w:rsid w:val="00CF1FF3"/>
    <w:rsid w:val="00CF25AD"/>
    <w:rsid w:val="00CF2792"/>
    <w:rsid w:val="00CF27BA"/>
    <w:rsid w:val="00CF2B44"/>
    <w:rsid w:val="00CF3210"/>
    <w:rsid w:val="00CF3324"/>
    <w:rsid w:val="00CF435F"/>
    <w:rsid w:val="00CF4E86"/>
    <w:rsid w:val="00CF51D2"/>
    <w:rsid w:val="00CF522C"/>
    <w:rsid w:val="00CF5684"/>
    <w:rsid w:val="00CF5843"/>
    <w:rsid w:val="00CF5E96"/>
    <w:rsid w:val="00CF5ECE"/>
    <w:rsid w:val="00CF5FCA"/>
    <w:rsid w:val="00CF6B4A"/>
    <w:rsid w:val="00CF6DE8"/>
    <w:rsid w:val="00CF7B2D"/>
    <w:rsid w:val="00D00BB9"/>
    <w:rsid w:val="00D00C8B"/>
    <w:rsid w:val="00D00CF2"/>
    <w:rsid w:val="00D0220F"/>
    <w:rsid w:val="00D02301"/>
    <w:rsid w:val="00D0253F"/>
    <w:rsid w:val="00D0273C"/>
    <w:rsid w:val="00D0345F"/>
    <w:rsid w:val="00D04AA3"/>
    <w:rsid w:val="00D05178"/>
    <w:rsid w:val="00D05793"/>
    <w:rsid w:val="00D0590A"/>
    <w:rsid w:val="00D05D5A"/>
    <w:rsid w:val="00D063D5"/>
    <w:rsid w:val="00D06666"/>
    <w:rsid w:val="00D06D75"/>
    <w:rsid w:val="00D075C7"/>
    <w:rsid w:val="00D0771A"/>
    <w:rsid w:val="00D079CB"/>
    <w:rsid w:val="00D103CE"/>
    <w:rsid w:val="00D10E5A"/>
    <w:rsid w:val="00D10FE0"/>
    <w:rsid w:val="00D111DC"/>
    <w:rsid w:val="00D11356"/>
    <w:rsid w:val="00D114AB"/>
    <w:rsid w:val="00D127D5"/>
    <w:rsid w:val="00D12DD7"/>
    <w:rsid w:val="00D12F77"/>
    <w:rsid w:val="00D132E2"/>
    <w:rsid w:val="00D1456B"/>
    <w:rsid w:val="00D1480B"/>
    <w:rsid w:val="00D148CE"/>
    <w:rsid w:val="00D1532F"/>
    <w:rsid w:val="00D166D0"/>
    <w:rsid w:val="00D168A8"/>
    <w:rsid w:val="00D17B0C"/>
    <w:rsid w:val="00D17B9C"/>
    <w:rsid w:val="00D17DC0"/>
    <w:rsid w:val="00D17E5C"/>
    <w:rsid w:val="00D17F59"/>
    <w:rsid w:val="00D2077D"/>
    <w:rsid w:val="00D20782"/>
    <w:rsid w:val="00D215AA"/>
    <w:rsid w:val="00D22514"/>
    <w:rsid w:val="00D22C36"/>
    <w:rsid w:val="00D2325A"/>
    <w:rsid w:val="00D23891"/>
    <w:rsid w:val="00D238A9"/>
    <w:rsid w:val="00D23A9C"/>
    <w:rsid w:val="00D2470D"/>
    <w:rsid w:val="00D24AB1"/>
    <w:rsid w:val="00D2508A"/>
    <w:rsid w:val="00D25C94"/>
    <w:rsid w:val="00D25E81"/>
    <w:rsid w:val="00D261E1"/>
    <w:rsid w:val="00D2658F"/>
    <w:rsid w:val="00D26BFF"/>
    <w:rsid w:val="00D26C70"/>
    <w:rsid w:val="00D26E3A"/>
    <w:rsid w:val="00D275FC"/>
    <w:rsid w:val="00D3049F"/>
    <w:rsid w:val="00D30863"/>
    <w:rsid w:val="00D309B9"/>
    <w:rsid w:val="00D30BFA"/>
    <w:rsid w:val="00D30CBB"/>
    <w:rsid w:val="00D30F1F"/>
    <w:rsid w:val="00D317ED"/>
    <w:rsid w:val="00D31C3B"/>
    <w:rsid w:val="00D3230B"/>
    <w:rsid w:val="00D32331"/>
    <w:rsid w:val="00D323E9"/>
    <w:rsid w:val="00D32C5E"/>
    <w:rsid w:val="00D3336C"/>
    <w:rsid w:val="00D335F6"/>
    <w:rsid w:val="00D33C47"/>
    <w:rsid w:val="00D34315"/>
    <w:rsid w:val="00D343CF"/>
    <w:rsid w:val="00D34FF4"/>
    <w:rsid w:val="00D35353"/>
    <w:rsid w:val="00D359DA"/>
    <w:rsid w:val="00D365A1"/>
    <w:rsid w:val="00D36E9F"/>
    <w:rsid w:val="00D37293"/>
    <w:rsid w:val="00D374AC"/>
    <w:rsid w:val="00D37CD0"/>
    <w:rsid w:val="00D37D96"/>
    <w:rsid w:val="00D40232"/>
    <w:rsid w:val="00D402C4"/>
    <w:rsid w:val="00D40CFD"/>
    <w:rsid w:val="00D4135E"/>
    <w:rsid w:val="00D415AF"/>
    <w:rsid w:val="00D42844"/>
    <w:rsid w:val="00D42BA3"/>
    <w:rsid w:val="00D42E4C"/>
    <w:rsid w:val="00D4343D"/>
    <w:rsid w:val="00D43979"/>
    <w:rsid w:val="00D43D19"/>
    <w:rsid w:val="00D43F84"/>
    <w:rsid w:val="00D444F4"/>
    <w:rsid w:val="00D44659"/>
    <w:rsid w:val="00D44BE4"/>
    <w:rsid w:val="00D44C78"/>
    <w:rsid w:val="00D45E6F"/>
    <w:rsid w:val="00D46107"/>
    <w:rsid w:val="00D461B8"/>
    <w:rsid w:val="00D46272"/>
    <w:rsid w:val="00D46D19"/>
    <w:rsid w:val="00D46FA6"/>
    <w:rsid w:val="00D47125"/>
    <w:rsid w:val="00D478FB"/>
    <w:rsid w:val="00D50138"/>
    <w:rsid w:val="00D502D4"/>
    <w:rsid w:val="00D5159F"/>
    <w:rsid w:val="00D51A37"/>
    <w:rsid w:val="00D51F13"/>
    <w:rsid w:val="00D527D2"/>
    <w:rsid w:val="00D52E4C"/>
    <w:rsid w:val="00D52F99"/>
    <w:rsid w:val="00D530A9"/>
    <w:rsid w:val="00D537E1"/>
    <w:rsid w:val="00D53C21"/>
    <w:rsid w:val="00D54726"/>
    <w:rsid w:val="00D54A08"/>
    <w:rsid w:val="00D55910"/>
    <w:rsid w:val="00D55E5D"/>
    <w:rsid w:val="00D5698E"/>
    <w:rsid w:val="00D576E5"/>
    <w:rsid w:val="00D57D5F"/>
    <w:rsid w:val="00D57E38"/>
    <w:rsid w:val="00D6015F"/>
    <w:rsid w:val="00D602A2"/>
    <w:rsid w:val="00D624DD"/>
    <w:rsid w:val="00D62E35"/>
    <w:rsid w:val="00D63B93"/>
    <w:rsid w:val="00D63C1B"/>
    <w:rsid w:val="00D6419F"/>
    <w:rsid w:val="00D64598"/>
    <w:rsid w:val="00D64F51"/>
    <w:rsid w:val="00D65F2A"/>
    <w:rsid w:val="00D6618E"/>
    <w:rsid w:val="00D664D2"/>
    <w:rsid w:val="00D6691E"/>
    <w:rsid w:val="00D66AE5"/>
    <w:rsid w:val="00D66EBF"/>
    <w:rsid w:val="00D70F97"/>
    <w:rsid w:val="00D7144F"/>
    <w:rsid w:val="00D714DD"/>
    <w:rsid w:val="00D718FF"/>
    <w:rsid w:val="00D71BB6"/>
    <w:rsid w:val="00D72053"/>
    <w:rsid w:val="00D72263"/>
    <w:rsid w:val="00D72500"/>
    <w:rsid w:val="00D732F1"/>
    <w:rsid w:val="00D74963"/>
    <w:rsid w:val="00D74DE1"/>
    <w:rsid w:val="00D753BF"/>
    <w:rsid w:val="00D7542D"/>
    <w:rsid w:val="00D75AB2"/>
    <w:rsid w:val="00D7601B"/>
    <w:rsid w:val="00D76362"/>
    <w:rsid w:val="00D767CB"/>
    <w:rsid w:val="00D768BE"/>
    <w:rsid w:val="00D76C69"/>
    <w:rsid w:val="00D7734D"/>
    <w:rsid w:val="00D77C62"/>
    <w:rsid w:val="00D80140"/>
    <w:rsid w:val="00D80EC9"/>
    <w:rsid w:val="00D80FC0"/>
    <w:rsid w:val="00D814C6"/>
    <w:rsid w:val="00D8172A"/>
    <w:rsid w:val="00D8193E"/>
    <w:rsid w:val="00D82527"/>
    <w:rsid w:val="00D8329B"/>
    <w:rsid w:val="00D834EB"/>
    <w:rsid w:val="00D8382B"/>
    <w:rsid w:val="00D842DC"/>
    <w:rsid w:val="00D844CB"/>
    <w:rsid w:val="00D84BE2"/>
    <w:rsid w:val="00D85060"/>
    <w:rsid w:val="00D8555B"/>
    <w:rsid w:val="00D857C6"/>
    <w:rsid w:val="00D858FC"/>
    <w:rsid w:val="00D859F5"/>
    <w:rsid w:val="00D85F81"/>
    <w:rsid w:val="00D86303"/>
    <w:rsid w:val="00D864F4"/>
    <w:rsid w:val="00D86B72"/>
    <w:rsid w:val="00D86FA6"/>
    <w:rsid w:val="00D8715F"/>
    <w:rsid w:val="00D878BA"/>
    <w:rsid w:val="00D87FBA"/>
    <w:rsid w:val="00D91365"/>
    <w:rsid w:val="00D91B35"/>
    <w:rsid w:val="00D91CCC"/>
    <w:rsid w:val="00D91D52"/>
    <w:rsid w:val="00D920CD"/>
    <w:rsid w:val="00D922B7"/>
    <w:rsid w:val="00D93349"/>
    <w:rsid w:val="00D935F7"/>
    <w:rsid w:val="00D93F36"/>
    <w:rsid w:val="00D94B89"/>
    <w:rsid w:val="00D94D4F"/>
    <w:rsid w:val="00D9527C"/>
    <w:rsid w:val="00D955E2"/>
    <w:rsid w:val="00D95623"/>
    <w:rsid w:val="00D95BC7"/>
    <w:rsid w:val="00D961AE"/>
    <w:rsid w:val="00D96201"/>
    <w:rsid w:val="00D964A6"/>
    <w:rsid w:val="00D96EF8"/>
    <w:rsid w:val="00D97384"/>
    <w:rsid w:val="00D975A2"/>
    <w:rsid w:val="00D9786E"/>
    <w:rsid w:val="00DA03F6"/>
    <w:rsid w:val="00DA04BA"/>
    <w:rsid w:val="00DA14BD"/>
    <w:rsid w:val="00DA15F3"/>
    <w:rsid w:val="00DA1905"/>
    <w:rsid w:val="00DA1A32"/>
    <w:rsid w:val="00DA1C9D"/>
    <w:rsid w:val="00DA242F"/>
    <w:rsid w:val="00DA24D6"/>
    <w:rsid w:val="00DA2519"/>
    <w:rsid w:val="00DA4230"/>
    <w:rsid w:val="00DA4A1E"/>
    <w:rsid w:val="00DA525F"/>
    <w:rsid w:val="00DA5BB2"/>
    <w:rsid w:val="00DA5D43"/>
    <w:rsid w:val="00DA5E99"/>
    <w:rsid w:val="00DA6680"/>
    <w:rsid w:val="00DA66E5"/>
    <w:rsid w:val="00DA67A8"/>
    <w:rsid w:val="00DA6D68"/>
    <w:rsid w:val="00DA727E"/>
    <w:rsid w:val="00DA736E"/>
    <w:rsid w:val="00DA785C"/>
    <w:rsid w:val="00DA7A0C"/>
    <w:rsid w:val="00DB006B"/>
    <w:rsid w:val="00DB0828"/>
    <w:rsid w:val="00DB0BF2"/>
    <w:rsid w:val="00DB111B"/>
    <w:rsid w:val="00DB176C"/>
    <w:rsid w:val="00DB1C0E"/>
    <w:rsid w:val="00DB25B1"/>
    <w:rsid w:val="00DB26D2"/>
    <w:rsid w:val="00DB2907"/>
    <w:rsid w:val="00DB3380"/>
    <w:rsid w:val="00DB3741"/>
    <w:rsid w:val="00DB3D16"/>
    <w:rsid w:val="00DB4DFC"/>
    <w:rsid w:val="00DB5510"/>
    <w:rsid w:val="00DB570F"/>
    <w:rsid w:val="00DB576D"/>
    <w:rsid w:val="00DB692A"/>
    <w:rsid w:val="00DB71B4"/>
    <w:rsid w:val="00DC08FA"/>
    <w:rsid w:val="00DC0F01"/>
    <w:rsid w:val="00DC10AC"/>
    <w:rsid w:val="00DC1CA4"/>
    <w:rsid w:val="00DC1CD7"/>
    <w:rsid w:val="00DC1D19"/>
    <w:rsid w:val="00DC2589"/>
    <w:rsid w:val="00DC2AB6"/>
    <w:rsid w:val="00DC307C"/>
    <w:rsid w:val="00DC30D6"/>
    <w:rsid w:val="00DC30FE"/>
    <w:rsid w:val="00DC39EE"/>
    <w:rsid w:val="00DC3F7E"/>
    <w:rsid w:val="00DC417F"/>
    <w:rsid w:val="00DC4C6F"/>
    <w:rsid w:val="00DC4FB9"/>
    <w:rsid w:val="00DC5620"/>
    <w:rsid w:val="00DC56CC"/>
    <w:rsid w:val="00DC56F2"/>
    <w:rsid w:val="00DC59AA"/>
    <w:rsid w:val="00DC59B6"/>
    <w:rsid w:val="00DC5A67"/>
    <w:rsid w:val="00DC63FF"/>
    <w:rsid w:val="00DC65B5"/>
    <w:rsid w:val="00DC7ABE"/>
    <w:rsid w:val="00DC7B71"/>
    <w:rsid w:val="00DC7BAF"/>
    <w:rsid w:val="00DD0516"/>
    <w:rsid w:val="00DD078B"/>
    <w:rsid w:val="00DD0A35"/>
    <w:rsid w:val="00DD1BE7"/>
    <w:rsid w:val="00DD1F25"/>
    <w:rsid w:val="00DD22D7"/>
    <w:rsid w:val="00DD2B5E"/>
    <w:rsid w:val="00DD2FD8"/>
    <w:rsid w:val="00DD3ACC"/>
    <w:rsid w:val="00DD466F"/>
    <w:rsid w:val="00DD479B"/>
    <w:rsid w:val="00DD4E45"/>
    <w:rsid w:val="00DD5400"/>
    <w:rsid w:val="00DD584C"/>
    <w:rsid w:val="00DD6879"/>
    <w:rsid w:val="00DD6957"/>
    <w:rsid w:val="00DD6A35"/>
    <w:rsid w:val="00DD7172"/>
    <w:rsid w:val="00DD7488"/>
    <w:rsid w:val="00DD755A"/>
    <w:rsid w:val="00DD7CF3"/>
    <w:rsid w:val="00DE00E5"/>
    <w:rsid w:val="00DE08F8"/>
    <w:rsid w:val="00DE1A59"/>
    <w:rsid w:val="00DE1F71"/>
    <w:rsid w:val="00DE21F3"/>
    <w:rsid w:val="00DE2A00"/>
    <w:rsid w:val="00DE3056"/>
    <w:rsid w:val="00DE3188"/>
    <w:rsid w:val="00DE3280"/>
    <w:rsid w:val="00DE34CA"/>
    <w:rsid w:val="00DE36D9"/>
    <w:rsid w:val="00DE3A0B"/>
    <w:rsid w:val="00DE3FFE"/>
    <w:rsid w:val="00DE40EA"/>
    <w:rsid w:val="00DE41DB"/>
    <w:rsid w:val="00DE4361"/>
    <w:rsid w:val="00DE451C"/>
    <w:rsid w:val="00DE476E"/>
    <w:rsid w:val="00DE531C"/>
    <w:rsid w:val="00DE5A4D"/>
    <w:rsid w:val="00DE5C76"/>
    <w:rsid w:val="00DE5D36"/>
    <w:rsid w:val="00DE672D"/>
    <w:rsid w:val="00DE6790"/>
    <w:rsid w:val="00DE7117"/>
    <w:rsid w:val="00DE722F"/>
    <w:rsid w:val="00DE740C"/>
    <w:rsid w:val="00DE7A41"/>
    <w:rsid w:val="00DF009A"/>
    <w:rsid w:val="00DF01A1"/>
    <w:rsid w:val="00DF03B0"/>
    <w:rsid w:val="00DF0654"/>
    <w:rsid w:val="00DF1DE3"/>
    <w:rsid w:val="00DF2E51"/>
    <w:rsid w:val="00DF2F46"/>
    <w:rsid w:val="00DF38CD"/>
    <w:rsid w:val="00DF3A68"/>
    <w:rsid w:val="00DF3CEC"/>
    <w:rsid w:val="00DF421A"/>
    <w:rsid w:val="00DF4562"/>
    <w:rsid w:val="00DF45BF"/>
    <w:rsid w:val="00DF4CEB"/>
    <w:rsid w:val="00DF5274"/>
    <w:rsid w:val="00DF5CE2"/>
    <w:rsid w:val="00DF62BA"/>
    <w:rsid w:val="00DF6507"/>
    <w:rsid w:val="00DF67EA"/>
    <w:rsid w:val="00DF6B02"/>
    <w:rsid w:val="00DF6B9E"/>
    <w:rsid w:val="00DF6BA1"/>
    <w:rsid w:val="00DF74E2"/>
    <w:rsid w:val="00E00800"/>
    <w:rsid w:val="00E00ECC"/>
    <w:rsid w:val="00E0163F"/>
    <w:rsid w:val="00E01D2D"/>
    <w:rsid w:val="00E02D25"/>
    <w:rsid w:val="00E03088"/>
    <w:rsid w:val="00E030FD"/>
    <w:rsid w:val="00E03828"/>
    <w:rsid w:val="00E04279"/>
    <w:rsid w:val="00E044BF"/>
    <w:rsid w:val="00E04503"/>
    <w:rsid w:val="00E04548"/>
    <w:rsid w:val="00E056AA"/>
    <w:rsid w:val="00E057A9"/>
    <w:rsid w:val="00E0602E"/>
    <w:rsid w:val="00E06043"/>
    <w:rsid w:val="00E06697"/>
    <w:rsid w:val="00E06921"/>
    <w:rsid w:val="00E0724D"/>
    <w:rsid w:val="00E073B4"/>
    <w:rsid w:val="00E078B3"/>
    <w:rsid w:val="00E078D1"/>
    <w:rsid w:val="00E07C17"/>
    <w:rsid w:val="00E1078C"/>
    <w:rsid w:val="00E10920"/>
    <w:rsid w:val="00E11759"/>
    <w:rsid w:val="00E11BA6"/>
    <w:rsid w:val="00E11C04"/>
    <w:rsid w:val="00E11F74"/>
    <w:rsid w:val="00E12DC9"/>
    <w:rsid w:val="00E13A2F"/>
    <w:rsid w:val="00E13E8B"/>
    <w:rsid w:val="00E14317"/>
    <w:rsid w:val="00E15B0C"/>
    <w:rsid w:val="00E163CE"/>
    <w:rsid w:val="00E16ECC"/>
    <w:rsid w:val="00E16FBD"/>
    <w:rsid w:val="00E1752E"/>
    <w:rsid w:val="00E2049E"/>
    <w:rsid w:val="00E20670"/>
    <w:rsid w:val="00E2077E"/>
    <w:rsid w:val="00E20830"/>
    <w:rsid w:val="00E209DC"/>
    <w:rsid w:val="00E20C7A"/>
    <w:rsid w:val="00E20CBC"/>
    <w:rsid w:val="00E20EE6"/>
    <w:rsid w:val="00E2116C"/>
    <w:rsid w:val="00E21465"/>
    <w:rsid w:val="00E21931"/>
    <w:rsid w:val="00E219C7"/>
    <w:rsid w:val="00E21D5E"/>
    <w:rsid w:val="00E21EF3"/>
    <w:rsid w:val="00E22921"/>
    <w:rsid w:val="00E22A51"/>
    <w:rsid w:val="00E22B69"/>
    <w:rsid w:val="00E22FF0"/>
    <w:rsid w:val="00E23C59"/>
    <w:rsid w:val="00E23F6C"/>
    <w:rsid w:val="00E24762"/>
    <w:rsid w:val="00E248B9"/>
    <w:rsid w:val="00E24997"/>
    <w:rsid w:val="00E24C23"/>
    <w:rsid w:val="00E2541C"/>
    <w:rsid w:val="00E25EE7"/>
    <w:rsid w:val="00E25FC3"/>
    <w:rsid w:val="00E26095"/>
    <w:rsid w:val="00E263A3"/>
    <w:rsid w:val="00E263B5"/>
    <w:rsid w:val="00E26900"/>
    <w:rsid w:val="00E2691D"/>
    <w:rsid w:val="00E26A17"/>
    <w:rsid w:val="00E26C29"/>
    <w:rsid w:val="00E26EE9"/>
    <w:rsid w:val="00E2742E"/>
    <w:rsid w:val="00E2754B"/>
    <w:rsid w:val="00E27E8C"/>
    <w:rsid w:val="00E30046"/>
    <w:rsid w:val="00E30077"/>
    <w:rsid w:val="00E30383"/>
    <w:rsid w:val="00E3050D"/>
    <w:rsid w:val="00E30A1F"/>
    <w:rsid w:val="00E30A27"/>
    <w:rsid w:val="00E31046"/>
    <w:rsid w:val="00E32C79"/>
    <w:rsid w:val="00E32DAB"/>
    <w:rsid w:val="00E32EB8"/>
    <w:rsid w:val="00E33371"/>
    <w:rsid w:val="00E33613"/>
    <w:rsid w:val="00E337D0"/>
    <w:rsid w:val="00E33B07"/>
    <w:rsid w:val="00E340C7"/>
    <w:rsid w:val="00E35104"/>
    <w:rsid w:val="00E351D9"/>
    <w:rsid w:val="00E352D6"/>
    <w:rsid w:val="00E35AD4"/>
    <w:rsid w:val="00E36873"/>
    <w:rsid w:val="00E3698A"/>
    <w:rsid w:val="00E36B96"/>
    <w:rsid w:val="00E370E8"/>
    <w:rsid w:val="00E3731E"/>
    <w:rsid w:val="00E37533"/>
    <w:rsid w:val="00E37749"/>
    <w:rsid w:val="00E37B1F"/>
    <w:rsid w:val="00E37CF5"/>
    <w:rsid w:val="00E404B4"/>
    <w:rsid w:val="00E40993"/>
    <w:rsid w:val="00E40E85"/>
    <w:rsid w:val="00E40EBB"/>
    <w:rsid w:val="00E41A6D"/>
    <w:rsid w:val="00E41CA4"/>
    <w:rsid w:val="00E41F29"/>
    <w:rsid w:val="00E421BB"/>
    <w:rsid w:val="00E432FD"/>
    <w:rsid w:val="00E439F1"/>
    <w:rsid w:val="00E43C35"/>
    <w:rsid w:val="00E43C70"/>
    <w:rsid w:val="00E43E07"/>
    <w:rsid w:val="00E43EE0"/>
    <w:rsid w:val="00E44065"/>
    <w:rsid w:val="00E4440D"/>
    <w:rsid w:val="00E44414"/>
    <w:rsid w:val="00E446A3"/>
    <w:rsid w:val="00E44760"/>
    <w:rsid w:val="00E449AB"/>
    <w:rsid w:val="00E44ABF"/>
    <w:rsid w:val="00E45066"/>
    <w:rsid w:val="00E45514"/>
    <w:rsid w:val="00E456C2"/>
    <w:rsid w:val="00E457EA"/>
    <w:rsid w:val="00E45D9E"/>
    <w:rsid w:val="00E45E71"/>
    <w:rsid w:val="00E462D3"/>
    <w:rsid w:val="00E4675C"/>
    <w:rsid w:val="00E467FE"/>
    <w:rsid w:val="00E46ABC"/>
    <w:rsid w:val="00E46CE1"/>
    <w:rsid w:val="00E47A5C"/>
    <w:rsid w:val="00E500EA"/>
    <w:rsid w:val="00E503D3"/>
    <w:rsid w:val="00E503F6"/>
    <w:rsid w:val="00E50693"/>
    <w:rsid w:val="00E50C39"/>
    <w:rsid w:val="00E50C3A"/>
    <w:rsid w:val="00E51A58"/>
    <w:rsid w:val="00E51F1E"/>
    <w:rsid w:val="00E51FC3"/>
    <w:rsid w:val="00E52AB0"/>
    <w:rsid w:val="00E53531"/>
    <w:rsid w:val="00E545F3"/>
    <w:rsid w:val="00E54A9C"/>
    <w:rsid w:val="00E55819"/>
    <w:rsid w:val="00E55833"/>
    <w:rsid w:val="00E55D87"/>
    <w:rsid w:val="00E56256"/>
    <w:rsid w:val="00E56420"/>
    <w:rsid w:val="00E566C0"/>
    <w:rsid w:val="00E568E9"/>
    <w:rsid w:val="00E56D24"/>
    <w:rsid w:val="00E57553"/>
    <w:rsid w:val="00E57602"/>
    <w:rsid w:val="00E6008E"/>
    <w:rsid w:val="00E60C21"/>
    <w:rsid w:val="00E60D81"/>
    <w:rsid w:val="00E60DFE"/>
    <w:rsid w:val="00E62675"/>
    <w:rsid w:val="00E6298A"/>
    <w:rsid w:val="00E62A18"/>
    <w:rsid w:val="00E62B4E"/>
    <w:rsid w:val="00E62E75"/>
    <w:rsid w:val="00E63180"/>
    <w:rsid w:val="00E6396D"/>
    <w:rsid w:val="00E63CF8"/>
    <w:rsid w:val="00E63E9E"/>
    <w:rsid w:val="00E64298"/>
    <w:rsid w:val="00E65501"/>
    <w:rsid w:val="00E658E1"/>
    <w:rsid w:val="00E65980"/>
    <w:rsid w:val="00E65E02"/>
    <w:rsid w:val="00E661E0"/>
    <w:rsid w:val="00E661F2"/>
    <w:rsid w:val="00E66514"/>
    <w:rsid w:val="00E66D48"/>
    <w:rsid w:val="00E674B4"/>
    <w:rsid w:val="00E67A8B"/>
    <w:rsid w:val="00E704A8"/>
    <w:rsid w:val="00E70AC9"/>
    <w:rsid w:val="00E71001"/>
    <w:rsid w:val="00E718E1"/>
    <w:rsid w:val="00E7194A"/>
    <w:rsid w:val="00E7195B"/>
    <w:rsid w:val="00E71B3B"/>
    <w:rsid w:val="00E721E5"/>
    <w:rsid w:val="00E725B4"/>
    <w:rsid w:val="00E72FFA"/>
    <w:rsid w:val="00E7308D"/>
    <w:rsid w:val="00E73713"/>
    <w:rsid w:val="00E7382B"/>
    <w:rsid w:val="00E7384E"/>
    <w:rsid w:val="00E7444F"/>
    <w:rsid w:val="00E7510B"/>
    <w:rsid w:val="00E7513E"/>
    <w:rsid w:val="00E7515E"/>
    <w:rsid w:val="00E7556A"/>
    <w:rsid w:val="00E7576B"/>
    <w:rsid w:val="00E75B62"/>
    <w:rsid w:val="00E76643"/>
    <w:rsid w:val="00E7696F"/>
    <w:rsid w:val="00E76A0E"/>
    <w:rsid w:val="00E7717D"/>
    <w:rsid w:val="00E7721C"/>
    <w:rsid w:val="00E77EE4"/>
    <w:rsid w:val="00E80285"/>
    <w:rsid w:val="00E80D04"/>
    <w:rsid w:val="00E819BD"/>
    <w:rsid w:val="00E81A11"/>
    <w:rsid w:val="00E81F2C"/>
    <w:rsid w:val="00E82069"/>
    <w:rsid w:val="00E82850"/>
    <w:rsid w:val="00E82A36"/>
    <w:rsid w:val="00E82EBC"/>
    <w:rsid w:val="00E8376E"/>
    <w:rsid w:val="00E8383F"/>
    <w:rsid w:val="00E83BF2"/>
    <w:rsid w:val="00E83CC4"/>
    <w:rsid w:val="00E8471D"/>
    <w:rsid w:val="00E84730"/>
    <w:rsid w:val="00E85104"/>
    <w:rsid w:val="00E8531F"/>
    <w:rsid w:val="00E857C4"/>
    <w:rsid w:val="00E85C70"/>
    <w:rsid w:val="00E8631E"/>
    <w:rsid w:val="00E86E5D"/>
    <w:rsid w:val="00E87B17"/>
    <w:rsid w:val="00E87E0C"/>
    <w:rsid w:val="00E87FAB"/>
    <w:rsid w:val="00E90919"/>
    <w:rsid w:val="00E90E39"/>
    <w:rsid w:val="00E915A1"/>
    <w:rsid w:val="00E917F4"/>
    <w:rsid w:val="00E91B98"/>
    <w:rsid w:val="00E925EA"/>
    <w:rsid w:val="00E9277D"/>
    <w:rsid w:val="00E92C11"/>
    <w:rsid w:val="00E92E02"/>
    <w:rsid w:val="00E92F57"/>
    <w:rsid w:val="00E93568"/>
    <w:rsid w:val="00E938EC"/>
    <w:rsid w:val="00E938FA"/>
    <w:rsid w:val="00E940E3"/>
    <w:rsid w:val="00E9433E"/>
    <w:rsid w:val="00E94486"/>
    <w:rsid w:val="00E94ED6"/>
    <w:rsid w:val="00E9585B"/>
    <w:rsid w:val="00E95E47"/>
    <w:rsid w:val="00E96859"/>
    <w:rsid w:val="00E969B0"/>
    <w:rsid w:val="00E96CDC"/>
    <w:rsid w:val="00E96D8E"/>
    <w:rsid w:val="00E97C2F"/>
    <w:rsid w:val="00EA0054"/>
    <w:rsid w:val="00EA0C2A"/>
    <w:rsid w:val="00EA1925"/>
    <w:rsid w:val="00EA1C73"/>
    <w:rsid w:val="00EA1C81"/>
    <w:rsid w:val="00EA2997"/>
    <w:rsid w:val="00EA2AC5"/>
    <w:rsid w:val="00EA3918"/>
    <w:rsid w:val="00EA4300"/>
    <w:rsid w:val="00EA491F"/>
    <w:rsid w:val="00EA4EBF"/>
    <w:rsid w:val="00EA5171"/>
    <w:rsid w:val="00EA523A"/>
    <w:rsid w:val="00EA56D4"/>
    <w:rsid w:val="00EA5ADB"/>
    <w:rsid w:val="00EA5E54"/>
    <w:rsid w:val="00EA61A3"/>
    <w:rsid w:val="00EA64A3"/>
    <w:rsid w:val="00EA690F"/>
    <w:rsid w:val="00EA7154"/>
    <w:rsid w:val="00EA75F9"/>
    <w:rsid w:val="00EA7615"/>
    <w:rsid w:val="00EA763D"/>
    <w:rsid w:val="00EA7EBD"/>
    <w:rsid w:val="00EB01C5"/>
    <w:rsid w:val="00EB04FE"/>
    <w:rsid w:val="00EB0E41"/>
    <w:rsid w:val="00EB0FB1"/>
    <w:rsid w:val="00EB1A33"/>
    <w:rsid w:val="00EB2006"/>
    <w:rsid w:val="00EB2544"/>
    <w:rsid w:val="00EB29B3"/>
    <w:rsid w:val="00EB3139"/>
    <w:rsid w:val="00EB31E5"/>
    <w:rsid w:val="00EB32E0"/>
    <w:rsid w:val="00EB3F48"/>
    <w:rsid w:val="00EB41D8"/>
    <w:rsid w:val="00EB4290"/>
    <w:rsid w:val="00EB4669"/>
    <w:rsid w:val="00EB4678"/>
    <w:rsid w:val="00EB4E9A"/>
    <w:rsid w:val="00EB5137"/>
    <w:rsid w:val="00EB530A"/>
    <w:rsid w:val="00EB5B7C"/>
    <w:rsid w:val="00EB5CFE"/>
    <w:rsid w:val="00EB5D45"/>
    <w:rsid w:val="00EB66B1"/>
    <w:rsid w:val="00EB6AD4"/>
    <w:rsid w:val="00EB6AFE"/>
    <w:rsid w:val="00EB6C60"/>
    <w:rsid w:val="00EB7108"/>
    <w:rsid w:val="00EB75FA"/>
    <w:rsid w:val="00EB7B78"/>
    <w:rsid w:val="00EC00BC"/>
    <w:rsid w:val="00EC107F"/>
    <w:rsid w:val="00EC19CC"/>
    <w:rsid w:val="00EC1A44"/>
    <w:rsid w:val="00EC20C5"/>
    <w:rsid w:val="00EC31C3"/>
    <w:rsid w:val="00EC37DF"/>
    <w:rsid w:val="00EC3F72"/>
    <w:rsid w:val="00EC46E4"/>
    <w:rsid w:val="00EC5097"/>
    <w:rsid w:val="00EC532A"/>
    <w:rsid w:val="00EC5DED"/>
    <w:rsid w:val="00EC5FA7"/>
    <w:rsid w:val="00EC6353"/>
    <w:rsid w:val="00EC6805"/>
    <w:rsid w:val="00EC6925"/>
    <w:rsid w:val="00EC6E8A"/>
    <w:rsid w:val="00ED015E"/>
    <w:rsid w:val="00ED0BB7"/>
    <w:rsid w:val="00ED0E84"/>
    <w:rsid w:val="00ED1881"/>
    <w:rsid w:val="00ED1CA6"/>
    <w:rsid w:val="00ED1D6C"/>
    <w:rsid w:val="00ED1E10"/>
    <w:rsid w:val="00ED2319"/>
    <w:rsid w:val="00ED25CC"/>
    <w:rsid w:val="00ED2D33"/>
    <w:rsid w:val="00ED34B9"/>
    <w:rsid w:val="00ED38F3"/>
    <w:rsid w:val="00ED4186"/>
    <w:rsid w:val="00ED48EA"/>
    <w:rsid w:val="00ED4C1F"/>
    <w:rsid w:val="00ED4F1C"/>
    <w:rsid w:val="00ED5165"/>
    <w:rsid w:val="00ED5FF3"/>
    <w:rsid w:val="00ED6C3C"/>
    <w:rsid w:val="00ED6C58"/>
    <w:rsid w:val="00ED7C21"/>
    <w:rsid w:val="00ED7DDC"/>
    <w:rsid w:val="00ED7F07"/>
    <w:rsid w:val="00EE0239"/>
    <w:rsid w:val="00EE074B"/>
    <w:rsid w:val="00EE1C66"/>
    <w:rsid w:val="00EE25EC"/>
    <w:rsid w:val="00EE2A07"/>
    <w:rsid w:val="00EE2AD1"/>
    <w:rsid w:val="00EE31B4"/>
    <w:rsid w:val="00EE36C2"/>
    <w:rsid w:val="00EE394B"/>
    <w:rsid w:val="00EE4458"/>
    <w:rsid w:val="00EE4A16"/>
    <w:rsid w:val="00EE55A5"/>
    <w:rsid w:val="00EE62B7"/>
    <w:rsid w:val="00EE670F"/>
    <w:rsid w:val="00EF00C8"/>
    <w:rsid w:val="00EF062D"/>
    <w:rsid w:val="00EF1270"/>
    <w:rsid w:val="00EF136F"/>
    <w:rsid w:val="00EF19F1"/>
    <w:rsid w:val="00EF1B05"/>
    <w:rsid w:val="00EF1C23"/>
    <w:rsid w:val="00EF26A1"/>
    <w:rsid w:val="00EF26E6"/>
    <w:rsid w:val="00EF27E3"/>
    <w:rsid w:val="00EF2878"/>
    <w:rsid w:val="00EF2985"/>
    <w:rsid w:val="00EF2995"/>
    <w:rsid w:val="00EF326E"/>
    <w:rsid w:val="00EF3E66"/>
    <w:rsid w:val="00EF40B6"/>
    <w:rsid w:val="00EF42BA"/>
    <w:rsid w:val="00EF4FB6"/>
    <w:rsid w:val="00EF5AC9"/>
    <w:rsid w:val="00EF5D0C"/>
    <w:rsid w:val="00EF6569"/>
    <w:rsid w:val="00EF66FC"/>
    <w:rsid w:val="00EF6B4C"/>
    <w:rsid w:val="00EF72A4"/>
    <w:rsid w:val="00EF799D"/>
    <w:rsid w:val="00EF7B02"/>
    <w:rsid w:val="00EF7B1A"/>
    <w:rsid w:val="00EF7C99"/>
    <w:rsid w:val="00F00A77"/>
    <w:rsid w:val="00F00AC1"/>
    <w:rsid w:val="00F00BB3"/>
    <w:rsid w:val="00F00E0A"/>
    <w:rsid w:val="00F0171E"/>
    <w:rsid w:val="00F01844"/>
    <w:rsid w:val="00F01C3A"/>
    <w:rsid w:val="00F029F1"/>
    <w:rsid w:val="00F02C4C"/>
    <w:rsid w:val="00F02C8E"/>
    <w:rsid w:val="00F02EAB"/>
    <w:rsid w:val="00F02F70"/>
    <w:rsid w:val="00F03073"/>
    <w:rsid w:val="00F038C0"/>
    <w:rsid w:val="00F038CD"/>
    <w:rsid w:val="00F039C2"/>
    <w:rsid w:val="00F041D9"/>
    <w:rsid w:val="00F04C50"/>
    <w:rsid w:val="00F05333"/>
    <w:rsid w:val="00F05E6E"/>
    <w:rsid w:val="00F05EFF"/>
    <w:rsid w:val="00F06083"/>
    <w:rsid w:val="00F06273"/>
    <w:rsid w:val="00F06DA3"/>
    <w:rsid w:val="00F06E10"/>
    <w:rsid w:val="00F06F60"/>
    <w:rsid w:val="00F06FE5"/>
    <w:rsid w:val="00F071FC"/>
    <w:rsid w:val="00F07ED1"/>
    <w:rsid w:val="00F100E0"/>
    <w:rsid w:val="00F103E9"/>
    <w:rsid w:val="00F10B1C"/>
    <w:rsid w:val="00F1125A"/>
    <w:rsid w:val="00F1175A"/>
    <w:rsid w:val="00F119C4"/>
    <w:rsid w:val="00F11C7B"/>
    <w:rsid w:val="00F11EED"/>
    <w:rsid w:val="00F12615"/>
    <w:rsid w:val="00F127AB"/>
    <w:rsid w:val="00F12A38"/>
    <w:rsid w:val="00F12A54"/>
    <w:rsid w:val="00F12C67"/>
    <w:rsid w:val="00F135DB"/>
    <w:rsid w:val="00F13642"/>
    <w:rsid w:val="00F13B5F"/>
    <w:rsid w:val="00F14143"/>
    <w:rsid w:val="00F145D5"/>
    <w:rsid w:val="00F15105"/>
    <w:rsid w:val="00F15EBD"/>
    <w:rsid w:val="00F15F67"/>
    <w:rsid w:val="00F15FD7"/>
    <w:rsid w:val="00F163D9"/>
    <w:rsid w:val="00F167BA"/>
    <w:rsid w:val="00F168D8"/>
    <w:rsid w:val="00F1728E"/>
    <w:rsid w:val="00F174A3"/>
    <w:rsid w:val="00F1755E"/>
    <w:rsid w:val="00F2028E"/>
    <w:rsid w:val="00F2038E"/>
    <w:rsid w:val="00F2043F"/>
    <w:rsid w:val="00F20750"/>
    <w:rsid w:val="00F20DE0"/>
    <w:rsid w:val="00F20E9B"/>
    <w:rsid w:val="00F212FC"/>
    <w:rsid w:val="00F2135B"/>
    <w:rsid w:val="00F21C4A"/>
    <w:rsid w:val="00F21DDD"/>
    <w:rsid w:val="00F21FC9"/>
    <w:rsid w:val="00F226B8"/>
    <w:rsid w:val="00F23D4B"/>
    <w:rsid w:val="00F23DAC"/>
    <w:rsid w:val="00F2412A"/>
    <w:rsid w:val="00F24352"/>
    <w:rsid w:val="00F24590"/>
    <w:rsid w:val="00F246EB"/>
    <w:rsid w:val="00F24935"/>
    <w:rsid w:val="00F24CB9"/>
    <w:rsid w:val="00F24F2E"/>
    <w:rsid w:val="00F25217"/>
    <w:rsid w:val="00F254C0"/>
    <w:rsid w:val="00F256CE"/>
    <w:rsid w:val="00F25701"/>
    <w:rsid w:val="00F26919"/>
    <w:rsid w:val="00F26BF3"/>
    <w:rsid w:val="00F272BB"/>
    <w:rsid w:val="00F27716"/>
    <w:rsid w:val="00F27B8C"/>
    <w:rsid w:val="00F300E8"/>
    <w:rsid w:val="00F300F0"/>
    <w:rsid w:val="00F30511"/>
    <w:rsid w:val="00F305AF"/>
    <w:rsid w:val="00F3096F"/>
    <w:rsid w:val="00F3098F"/>
    <w:rsid w:val="00F309D4"/>
    <w:rsid w:val="00F30FBD"/>
    <w:rsid w:val="00F3130E"/>
    <w:rsid w:val="00F3168D"/>
    <w:rsid w:val="00F31F9D"/>
    <w:rsid w:val="00F32062"/>
    <w:rsid w:val="00F321C6"/>
    <w:rsid w:val="00F32482"/>
    <w:rsid w:val="00F325D1"/>
    <w:rsid w:val="00F32905"/>
    <w:rsid w:val="00F32BDA"/>
    <w:rsid w:val="00F32C0B"/>
    <w:rsid w:val="00F33103"/>
    <w:rsid w:val="00F33199"/>
    <w:rsid w:val="00F33889"/>
    <w:rsid w:val="00F34351"/>
    <w:rsid w:val="00F34679"/>
    <w:rsid w:val="00F34B21"/>
    <w:rsid w:val="00F34EAE"/>
    <w:rsid w:val="00F34F4B"/>
    <w:rsid w:val="00F35876"/>
    <w:rsid w:val="00F365E4"/>
    <w:rsid w:val="00F36BD1"/>
    <w:rsid w:val="00F370A0"/>
    <w:rsid w:val="00F37A95"/>
    <w:rsid w:val="00F4017E"/>
    <w:rsid w:val="00F409C5"/>
    <w:rsid w:val="00F41274"/>
    <w:rsid w:val="00F42231"/>
    <w:rsid w:val="00F4254D"/>
    <w:rsid w:val="00F426D2"/>
    <w:rsid w:val="00F4277A"/>
    <w:rsid w:val="00F42A07"/>
    <w:rsid w:val="00F42CEB"/>
    <w:rsid w:val="00F42E94"/>
    <w:rsid w:val="00F42EA3"/>
    <w:rsid w:val="00F4336E"/>
    <w:rsid w:val="00F441B8"/>
    <w:rsid w:val="00F448A9"/>
    <w:rsid w:val="00F44B74"/>
    <w:rsid w:val="00F4686C"/>
    <w:rsid w:val="00F46E1A"/>
    <w:rsid w:val="00F4726A"/>
    <w:rsid w:val="00F47C1B"/>
    <w:rsid w:val="00F5070A"/>
    <w:rsid w:val="00F50D99"/>
    <w:rsid w:val="00F51383"/>
    <w:rsid w:val="00F5151A"/>
    <w:rsid w:val="00F52338"/>
    <w:rsid w:val="00F523E2"/>
    <w:rsid w:val="00F52BB5"/>
    <w:rsid w:val="00F53022"/>
    <w:rsid w:val="00F53173"/>
    <w:rsid w:val="00F53AE4"/>
    <w:rsid w:val="00F53B13"/>
    <w:rsid w:val="00F53C90"/>
    <w:rsid w:val="00F53D62"/>
    <w:rsid w:val="00F54498"/>
    <w:rsid w:val="00F54D51"/>
    <w:rsid w:val="00F54D53"/>
    <w:rsid w:val="00F54EEA"/>
    <w:rsid w:val="00F551D9"/>
    <w:rsid w:val="00F554EC"/>
    <w:rsid w:val="00F5564C"/>
    <w:rsid w:val="00F5579B"/>
    <w:rsid w:val="00F55884"/>
    <w:rsid w:val="00F56321"/>
    <w:rsid w:val="00F57705"/>
    <w:rsid w:val="00F57B37"/>
    <w:rsid w:val="00F57C70"/>
    <w:rsid w:val="00F57EF6"/>
    <w:rsid w:val="00F57F8F"/>
    <w:rsid w:val="00F60022"/>
    <w:rsid w:val="00F60460"/>
    <w:rsid w:val="00F617C5"/>
    <w:rsid w:val="00F61D45"/>
    <w:rsid w:val="00F61F78"/>
    <w:rsid w:val="00F62431"/>
    <w:rsid w:val="00F62942"/>
    <w:rsid w:val="00F62AC5"/>
    <w:rsid w:val="00F62DED"/>
    <w:rsid w:val="00F62DF7"/>
    <w:rsid w:val="00F635DB"/>
    <w:rsid w:val="00F637C0"/>
    <w:rsid w:val="00F6441F"/>
    <w:rsid w:val="00F64855"/>
    <w:rsid w:val="00F65468"/>
    <w:rsid w:val="00F66464"/>
    <w:rsid w:val="00F6653D"/>
    <w:rsid w:val="00F667FB"/>
    <w:rsid w:val="00F668A9"/>
    <w:rsid w:val="00F669A2"/>
    <w:rsid w:val="00F6789E"/>
    <w:rsid w:val="00F70195"/>
    <w:rsid w:val="00F706AE"/>
    <w:rsid w:val="00F71420"/>
    <w:rsid w:val="00F7175B"/>
    <w:rsid w:val="00F717A8"/>
    <w:rsid w:val="00F7186F"/>
    <w:rsid w:val="00F71A86"/>
    <w:rsid w:val="00F71FF1"/>
    <w:rsid w:val="00F7204A"/>
    <w:rsid w:val="00F7263C"/>
    <w:rsid w:val="00F72DF7"/>
    <w:rsid w:val="00F730E1"/>
    <w:rsid w:val="00F73EEC"/>
    <w:rsid w:val="00F74727"/>
    <w:rsid w:val="00F747E1"/>
    <w:rsid w:val="00F74F06"/>
    <w:rsid w:val="00F75496"/>
    <w:rsid w:val="00F76003"/>
    <w:rsid w:val="00F76758"/>
    <w:rsid w:val="00F76886"/>
    <w:rsid w:val="00F76B02"/>
    <w:rsid w:val="00F77223"/>
    <w:rsid w:val="00F775DB"/>
    <w:rsid w:val="00F77A3D"/>
    <w:rsid w:val="00F808C6"/>
    <w:rsid w:val="00F80B77"/>
    <w:rsid w:val="00F80CD6"/>
    <w:rsid w:val="00F80F1D"/>
    <w:rsid w:val="00F80FB9"/>
    <w:rsid w:val="00F810D6"/>
    <w:rsid w:val="00F8229C"/>
    <w:rsid w:val="00F825F8"/>
    <w:rsid w:val="00F83264"/>
    <w:rsid w:val="00F841EA"/>
    <w:rsid w:val="00F84901"/>
    <w:rsid w:val="00F84975"/>
    <w:rsid w:val="00F84EF2"/>
    <w:rsid w:val="00F84F53"/>
    <w:rsid w:val="00F8537A"/>
    <w:rsid w:val="00F85421"/>
    <w:rsid w:val="00F854A7"/>
    <w:rsid w:val="00F85547"/>
    <w:rsid w:val="00F861BD"/>
    <w:rsid w:val="00F86FB2"/>
    <w:rsid w:val="00F87163"/>
    <w:rsid w:val="00F873DA"/>
    <w:rsid w:val="00F875C9"/>
    <w:rsid w:val="00F87C20"/>
    <w:rsid w:val="00F90B53"/>
    <w:rsid w:val="00F9133A"/>
    <w:rsid w:val="00F9149A"/>
    <w:rsid w:val="00F917E3"/>
    <w:rsid w:val="00F92C78"/>
    <w:rsid w:val="00F931A6"/>
    <w:rsid w:val="00F932FC"/>
    <w:rsid w:val="00F93FEC"/>
    <w:rsid w:val="00F94116"/>
    <w:rsid w:val="00F943AC"/>
    <w:rsid w:val="00F943DA"/>
    <w:rsid w:val="00F947E7"/>
    <w:rsid w:val="00F94931"/>
    <w:rsid w:val="00F94A73"/>
    <w:rsid w:val="00F94F23"/>
    <w:rsid w:val="00F95392"/>
    <w:rsid w:val="00F955A9"/>
    <w:rsid w:val="00F95969"/>
    <w:rsid w:val="00F96B46"/>
    <w:rsid w:val="00F97B32"/>
    <w:rsid w:val="00FA0411"/>
    <w:rsid w:val="00FA0770"/>
    <w:rsid w:val="00FA1B2A"/>
    <w:rsid w:val="00FA1F93"/>
    <w:rsid w:val="00FA21BB"/>
    <w:rsid w:val="00FA2775"/>
    <w:rsid w:val="00FA29E7"/>
    <w:rsid w:val="00FA3198"/>
    <w:rsid w:val="00FA31D3"/>
    <w:rsid w:val="00FA32AA"/>
    <w:rsid w:val="00FA35F0"/>
    <w:rsid w:val="00FA3B71"/>
    <w:rsid w:val="00FA4AF0"/>
    <w:rsid w:val="00FA4F85"/>
    <w:rsid w:val="00FA5A1A"/>
    <w:rsid w:val="00FA5B99"/>
    <w:rsid w:val="00FA6CAD"/>
    <w:rsid w:val="00FA7EF0"/>
    <w:rsid w:val="00FB04D5"/>
    <w:rsid w:val="00FB1451"/>
    <w:rsid w:val="00FB1CB5"/>
    <w:rsid w:val="00FB21D6"/>
    <w:rsid w:val="00FB28E5"/>
    <w:rsid w:val="00FB3052"/>
    <w:rsid w:val="00FB36F7"/>
    <w:rsid w:val="00FB371E"/>
    <w:rsid w:val="00FB383D"/>
    <w:rsid w:val="00FB3EAF"/>
    <w:rsid w:val="00FB4279"/>
    <w:rsid w:val="00FB4336"/>
    <w:rsid w:val="00FB497D"/>
    <w:rsid w:val="00FB5354"/>
    <w:rsid w:val="00FB55F7"/>
    <w:rsid w:val="00FB5786"/>
    <w:rsid w:val="00FB5DD1"/>
    <w:rsid w:val="00FB63D7"/>
    <w:rsid w:val="00FB7213"/>
    <w:rsid w:val="00FB7BD5"/>
    <w:rsid w:val="00FB7BF6"/>
    <w:rsid w:val="00FB7DA4"/>
    <w:rsid w:val="00FC0073"/>
    <w:rsid w:val="00FC015E"/>
    <w:rsid w:val="00FC016C"/>
    <w:rsid w:val="00FC0C52"/>
    <w:rsid w:val="00FC0EA7"/>
    <w:rsid w:val="00FC1177"/>
    <w:rsid w:val="00FC144B"/>
    <w:rsid w:val="00FC14DE"/>
    <w:rsid w:val="00FC1D77"/>
    <w:rsid w:val="00FC2021"/>
    <w:rsid w:val="00FC2197"/>
    <w:rsid w:val="00FC22F1"/>
    <w:rsid w:val="00FC260C"/>
    <w:rsid w:val="00FC2D35"/>
    <w:rsid w:val="00FC3EDE"/>
    <w:rsid w:val="00FC4807"/>
    <w:rsid w:val="00FC4DD7"/>
    <w:rsid w:val="00FC4E3F"/>
    <w:rsid w:val="00FC56F1"/>
    <w:rsid w:val="00FC58FC"/>
    <w:rsid w:val="00FC5A31"/>
    <w:rsid w:val="00FC61B4"/>
    <w:rsid w:val="00FC699E"/>
    <w:rsid w:val="00FC6E6D"/>
    <w:rsid w:val="00FC74F9"/>
    <w:rsid w:val="00FC7519"/>
    <w:rsid w:val="00FC75DB"/>
    <w:rsid w:val="00FC7735"/>
    <w:rsid w:val="00FC7743"/>
    <w:rsid w:val="00FC7CA4"/>
    <w:rsid w:val="00FD0209"/>
    <w:rsid w:val="00FD0F6C"/>
    <w:rsid w:val="00FD1285"/>
    <w:rsid w:val="00FD13BE"/>
    <w:rsid w:val="00FD1436"/>
    <w:rsid w:val="00FD1892"/>
    <w:rsid w:val="00FD1C15"/>
    <w:rsid w:val="00FD2FDE"/>
    <w:rsid w:val="00FD3240"/>
    <w:rsid w:val="00FD4AA5"/>
    <w:rsid w:val="00FD4BB5"/>
    <w:rsid w:val="00FD4D28"/>
    <w:rsid w:val="00FD4D74"/>
    <w:rsid w:val="00FD535A"/>
    <w:rsid w:val="00FD56F4"/>
    <w:rsid w:val="00FD589F"/>
    <w:rsid w:val="00FD59D6"/>
    <w:rsid w:val="00FD641F"/>
    <w:rsid w:val="00FD6891"/>
    <w:rsid w:val="00FD6B6C"/>
    <w:rsid w:val="00FD7492"/>
    <w:rsid w:val="00FD763C"/>
    <w:rsid w:val="00FD7FE2"/>
    <w:rsid w:val="00FE0092"/>
    <w:rsid w:val="00FE0782"/>
    <w:rsid w:val="00FE1569"/>
    <w:rsid w:val="00FE1739"/>
    <w:rsid w:val="00FE29F7"/>
    <w:rsid w:val="00FE31E4"/>
    <w:rsid w:val="00FE364E"/>
    <w:rsid w:val="00FE375A"/>
    <w:rsid w:val="00FE418F"/>
    <w:rsid w:val="00FE4460"/>
    <w:rsid w:val="00FE47F7"/>
    <w:rsid w:val="00FE5CC5"/>
    <w:rsid w:val="00FE67D2"/>
    <w:rsid w:val="00FE6CA6"/>
    <w:rsid w:val="00FE790F"/>
    <w:rsid w:val="00FE7B32"/>
    <w:rsid w:val="00FE7C83"/>
    <w:rsid w:val="00FF172E"/>
    <w:rsid w:val="00FF18C7"/>
    <w:rsid w:val="00FF1AFA"/>
    <w:rsid w:val="00FF1C93"/>
    <w:rsid w:val="00FF1CAD"/>
    <w:rsid w:val="00FF1CD8"/>
    <w:rsid w:val="00FF1F9A"/>
    <w:rsid w:val="00FF20A9"/>
    <w:rsid w:val="00FF20DE"/>
    <w:rsid w:val="00FF22B9"/>
    <w:rsid w:val="00FF2566"/>
    <w:rsid w:val="00FF2742"/>
    <w:rsid w:val="00FF28BF"/>
    <w:rsid w:val="00FF2958"/>
    <w:rsid w:val="00FF3C3C"/>
    <w:rsid w:val="00FF429D"/>
    <w:rsid w:val="00FF430C"/>
    <w:rsid w:val="00FF473C"/>
    <w:rsid w:val="00FF4AC8"/>
    <w:rsid w:val="00FF565F"/>
    <w:rsid w:val="00FF6742"/>
    <w:rsid w:val="00FF6750"/>
    <w:rsid w:val="00FF6BCD"/>
    <w:rsid w:val="00FF6CD9"/>
    <w:rsid w:val="00FF6F0F"/>
    <w:rsid w:val="00FF7F79"/>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0923881B"/>
  <w15:docId w15:val="{51A9F02E-661F-44D7-B831-7652253FD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ru-RU"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Bullet" w:uiPriority="99"/>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Message Header"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385E"/>
    <w:rPr>
      <w:lang w:eastAsia="ru-RU"/>
    </w:rPr>
  </w:style>
  <w:style w:type="paragraph" w:styleId="1">
    <w:name w:val="heading 1"/>
    <w:basedOn w:val="a"/>
    <w:next w:val="a"/>
    <w:link w:val="10"/>
    <w:uiPriority w:val="9"/>
    <w:qFormat/>
    <w:rsid w:val="00CB3A07"/>
    <w:pPr>
      <w:keepNext/>
      <w:jc w:val="center"/>
      <w:outlineLvl w:val="0"/>
    </w:pPr>
    <w:rPr>
      <w:rFonts w:ascii="Times New R Kaz" w:hAnsi="Times New R Kaz"/>
      <w:b/>
      <w:sz w:val="28"/>
      <w:lang w:eastAsia="ko-KR"/>
    </w:rPr>
  </w:style>
  <w:style w:type="paragraph" w:styleId="2">
    <w:name w:val="heading 2"/>
    <w:basedOn w:val="a"/>
    <w:next w:val="a"/>
    <w:link w:val="20"/>
    <w:qFormat/>
    <w:rsid w:val="00CB3A07"/>
    <w:pPr>
      <w:keepNext/>
      <w:jc w:val="center"/>
      <w:outlineLvl w:val="1"/>
    </w:pPr>
    <w:rPr>
      <w:rFonts w:ascii="Times New R Kaz" w:hAnsi="Times New R Kaz"/>
      <w:sz w:val="28"/>
      <w:lang w:eastAsia="ko-KR"/>
    </w:rPr>
  </w:style>
  <w:style w:type="paragraph" w:styleId="3">
    <w:name w:val="heading 3"/>
    <w:basedOn w:val="a"/>
    <w:next w:val="a"/>
    <w:link w:val="30"/>
    <w:qFormat/>
    <w:rsid w:val="00A03C8A"/>
    <w:pPr>
      <w:keepNext/>
      <w:spacing w:before="240" w:after="60"/>
      <w:outlineLvl w:val="2"/>
    </w:pPr>
    <w:rPr>
      <w:rFonts w:ascii="Arial" w:hAnsi="Arial" w:cs="Arial"/>
      <w:b/>
      <w:bCs/>
      <w:sz w:val="26"/>
      <w:szCs w:val="26"/>
    </w:rPr>
  </w:style>
  <w:style w:type="paragraph" w:styleId="4">
    <w:name w:val="heading 4"/>
    <w:basedOn w:val="a"/>
    <w:next w:val="a"/>
    <w:link w:val="40"/>
    <w:qFormat/>
    <w:rsid w:val="00A03C8A"/>
    <w:pPr>
      <w:keepNext/>
      <w:ind w:firstLine="360"/>
      <w:jc w:val="both"/>
      <w:outlineLvl w:val="3"/>
    </w:pPr>
    <w:rPr>
      <w:sz w:val="28"/>
      <w:u w:val="single"/>
    </w:rPr>
  </w:style>
  <w:style w:type="paragraph" w:styleId="5">
    <w:name w:val="heading 5"/>
    <w:basedOn w:val="a"/>
    <w:next w:val="a"/>
    <w:link w:val="50"/>
    <w:qFormat/>
    <w:rsid w:val="00BC0FF2"/>
    <w:pPr>
      <w:spacing w:before="240" w:after="60"/>
      <w:outlineLvl w:val="4"/>
    </w:pPr>
    <w:rPr>
      <w:b/>
      <w:bCs/>
      <w:i/>
      <w:iCs/>
      <w:sz w:val="26"/>
      <w:szCs w:val="26"/>
    </w:rPr>
  </w:style>
  <w:style w:type="paragraph" w:styleId="6">
    <w:name w:val="heading 6"/>
    <w:basedOn w:val="a"/>
    <w:next w:val="a"/>
    <w:link w:val="60"/>
    <w:qFormat/>
    <w:rsid w:val="00A03C8A"/>
    <w:pPr>
      <w:spacing w:before="240" w:after="60"/>
      <w:outlineLvl w:val="5"/>
    </w:pPr>
    <w:rPr>
      <w:b/>
      <w:bCs/>
      <w:sz w:val="22"/>
      <w:szCs w:val="22"/>
    </w:rPr>
  </w:style>
  <w:style w:type="paragraph" w:styleId="7">
    <w:name w:val="heading 7"/>
    <w:basedOn w:val="a"/>
    <w:next w:val="a"/>
    <w:link w:val="70"/>
    <w:uiPriority w:val="99"/>
    <w:unhideWhenUsed/>
    <w:qFormat/>
    <w:rsid w:val="00243361"/>
    <w:pPr>
      <w:spacing w:before="240" w:after="60"/>
      <w:outlineLvl w:val="6"/>
    </w:pPr>
    <w:rPr>
      <w:rFonts w:ascii="Calibri" w:eastAsia="MS Mincho" w:hAnsi="Calibr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125DF"/>
    <w:rPr>
      <w:rFonts w:ascii="Times New R Kaz" w:hAnsi="Times New R Kaz"/>
      <w:b/>
      <w:sz w:val="28"/>
      <w:lang w:eastAsia="ko-KR"/>
    </w:rPr>
  </w:style>
  <w:style w:type="character" w:customStyle="1" w:styleId="20">
    <w:name w:val="Заголовок 2 Знак"/>
    <w:basedOn w:val="a0"/>
    <w:link w:val="2"/>
    <w:rsid w:val="008125DF"/>
    <w:rPr>
      <w:rFonts w:ascii="Times New R Kaz" w:hAnsi="Times New R Kaz"/>
      <w:sz w:val="28"/>
      <w:lang w:eastAsia="ko-KR"/>
    </w:rPr>
  </w:style>
  <w:style w:type="character" w:customStyle="1" w:styleId="30">
    <w:name w:val="Заголовок 3 Знак"/>
    <w:basedOn w:val="a0"/>
    <w:link w:val="3"/>
    <w:rsid w:val="008125DF"/>
    <w:rPr>
      <w:rFonts w:ascii="Arial" w:hAnsi="Arial" w:cs="Arial"/>
      <w:b/>
      <w:bCs/>
      <w:sz w:val="26"/>
      <w:szCs w:val="26"/>
      <w:lang w:eastAsia="ru-RU"/>
    </w:rPr>
  </w:style>
  <w:style w:type="character" w:customStyle="1" w:styleId="40">
    <w:name w:val="Заголовок 4 Знак"/>
    <w:basedOn w:val="a0"/>
    <w:link w:val="4"/>
    <w:rsid w:val="008125DF"/>
    <w:rPr>
      <w:sz w:val="28"/>
      <w:u w:val="single"/>
      <w:lang w:eastAsia="ru-RU"/>
    </w:rPr>
  </w:style>
  <w:style w:type="character" w:customStyle="1" w:styleId="50">
    <w:name w:val="Заголовок 5 Знак"/>
    <w:basedOn w:val="a0"/>
    <w:link w:val="5"/>
    <w:rsid w:val="008125DF"/>
    <w:rPr>
      <w:b/>
      <w:bCs/>
      <w:i/>
      <w:iCs/>
      <w:sz w:val="26"/>
      <w:szCs w:val="26"/>
      <w:lang w:eastAsia="ru-RU"/>
    </w:rPr>
  </w:style>
  <w:style w:type="character" w:customStyle="1" w:styleId="60">
    <w:name w:val="Заголовок 6 Знак"/>
    <w:basedOn w:val="a0"/>
    <w:link w:val="6"/>
    <w:rsid w:val="008125DF"/>
    <w:rPr>
      <w:b/>
      <w:bCs/>
      <w:sz w:val="22"/>
      <w:szCs w:val="22"/>
      <w:lang w:eastAsia="ru-RU"/>
    </w:rPr>
  </w:style>
  <w:style w:type="character" w:customStyle="1" w:styleId="70">
    <w:name w:val="Заголовок 7 Знак"/>
    <w:basedOn w:val="a0"/>
    <w:link w:val="7"/>
    <w:uiPriority w:val="99"/>
    <w:rsid w:val="00243361"/>
    <w:rPr>
      <w:rFonts w:ascii="Calibri" w:eastAsia="MS Mincho" w:hAnsi="Calibri" w:cs="Times New Roman"/>
      <w:sz w:val="24"/>
      <w:szCs w:val="24"/>
      <w:lang w:eastAsia="ru-RU"/>
    </w:rPr>
  </w:style>
  <w:style w:type="paragraph" w:customStyle="1" w:styleId="11">
    <w:name w:val="1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uiPriority w:val="99"/>
    <w:rsid w:val="008D67E6"/>
    <w:pPr>
      <w:spacing w:after="160" w:line="240" w:lineRule="exact"/>
    </w:pPr>
    <w:rPr>
      <w:rFonts w:eastAsia="SimSun"/>
      <w:b/>
      <w:sz w:val="28"/>
      <w:szCs w:val="24"/>
      <w:lang w:val="en-US" w:eastAsia="en-US"/>
    </w:rPr>
  </w:style>
  <w:style w:type="paragraph" w:styleId="a3">
    <w:name w:val="Title"/>
    <w:basedOn w:val="a"/>
    <w:link w:val="a4"/>
    <w:uiPriority w:val="99"/>
    <w:qFormat/>
    <w:rsid w:val="00CB3A07"/>
    <w:pPr>
      <w:jc w:val="center"/>
    </w:pPr>
    <w:rPr>
      <w:rFonts w:ascii="Times New R Kaz" w:hAnsi="Times New R Kaz"/>
      <w:b/>
      <w:sz w:val="28"/>
      <w:lang w:eastAsia="ko-KR"/>
    </w:rPr>
  </w:style>
  <w:style w:type="character" w:customStyle="1" w:styleId="a4">
    <w:name w:val="Заголовок Знак"/>
    <w:basedOn w:val="a0"/>
    <w:link w:val="a3"/>
    <w:uiPriority w:val="99"/>
    <w:rsid w:val="004C4258"/>
    <w:rPr>
      <w:rFonts w:ascii="Times New R Kaz" w:hAnsi="Times New R Kaz"/>
      <w:b/>
      <w:sz w:val="28"/>
      <w:lang w:eastAsia="ko-KR"/>
    </w:rPr>
  </w:style>
  <w:style w:type="paragraph" w:styleId="a5">
    <w:name w:val="Body Text Indent"/>
    <w:basedOn w:val="a"/>
    <w:link w:val="a6"/>
    <w:rsid w:val="00CB3A07"/>
    <w:pPr>
      <w:ind w:firstLine="720"/>
      <w:jc w:val="both"/>
    </w:pPr>
    <w:rPr>
      <w:rFonts w:ascii="Times New R Kaz" w:hAnsi="Times New R Kaz"/>
      <w:sz w:val="28"/>
      <w:lang w:eastAsia="ko-KR"/>
    </w:rPr>
  </w:style>
  <w:style w:type="character" w:customStyle="1" w:styleId="a6">
    <w:name w:val="Основной текст с отступом Знак"/>
    <w:basedOn w:val="a0"/>
    <w:link w:val="a5"/>
    <w:rsid w:val="008125DF"/>
    <w:rPr>
      <w:rFonts w:ascii="Times New R Kaz" w:hAnsi="Times New R Kaz"/>
      <w:sz w:val="28"/>
      <w:lang w:eastAsia="ko-KR"/>
    </w:rPr>
  </w:style>
  <w:style w:type="paragraph" w:styleId="a7">
    <w:name w:val="Body Text"/>
    <w:basedOn w:val="a"/>
    <w:link w:val="a8"/>
    <w:uiPriority w:val="99"/>
    <w:rsid w:val="00CB3A07"/>
    <w:pPr>
      <w:jc w:val="both"/>
    </w:pPr>
    <w:rPr>
      <w:rFonts w:ascii="Times New R Kaz" w:hAnsi="Times New R Kaz"/>
      <w:sz w:val="28"/>
      <w:lang w:eastAsia="ko-KR"/>
    </w:rPr>
  </w:style>
  <w:style w:type="character" w:customStyle="1" w:styleId="a8">
    <w:name w:val="Основной текст Знак"/>
    <w:basedOn w:val="a0"/>
    <w:link w:val="a7"/>
    <w:uiPriority w:val="99"/>
    <w:rsid w:val="008125DF"/>
    <w:rPr>
      <w:rFonts w:ascii="Times New R Kaz" w:hAnsi="Times New R Kaz"/>
      <w:sz w:val="28"/>
      <w:lang w:eastAsia="ko-KR"/>
    </w:rPr>
  </w:style>
  <w:style w:type="paragraph" w:styleId="a9">
    <w:name w:val="Subtitle"/>
    <w:basedOn w:val="a"/>
    <w:link w:val="aa"/>
    <w:uiPriority w:val="99"/>
    <w:qFormat/>
    <w:rsid w:val="001347E9"/>
    <w:pPr>
      <w:jc w:val="center"/>
    </w:pPr>
    <w:rPr>
      <w:rFonts w:ascii="Times New R Kaz" w:hAnsi="Times New R Kaz"/>
      <w:b/>
      <w:sz w:val="28"/>
      <w:lang w:eastAsia="ko-KR"/>
    </w:rPr>
  </w:style>
  <w:style w:type="character" w:customStyle="1" w:styleId="aa">
    <w:name w:val="Подзаголовок Знак"/>
    <w:basedOn w:val="a0"/>
    <w:link w:val="a9"/>
    <w:uiPriority w:val="99"/>
    <w:rsid w:val="008125DF"/>
    <w:rPr>
      <w:rFonts w:ascii="Times New R Kaz" w:hAnsi="Times New R Kaz"/>
      <w:b/>
      <w:sz w:val="28"/>
      <w:lang w:eastAsia="ko-KR"/>
    </w:rPr>
  </w:style>
  <w:style w:type="paragraph" w:styleId="21">
    <w:name w:val="Body Text 2"/>
    <w:basedOn w:val="a"/>
    <w:link w:val="22"/>
    <w:rsid w:val="00A03C8A"/>
    <w:pPr>
      <w:jc w:val="both"/>
    </w:pPr>
    <w:rPr>
      <w:sz w:val="28"/>
    </w:rPr>
  </w:style>
  <w:style w:type="character" w:customStyle="1" w:styleId="22">
    <w:name w:val="Основной текст 2 Знак"/>
    <w:basedOn w:val="a0"/>
    <w:link w:val="21"/>
    <w:rsid w:val="008125DF"/>
    <w:rPr>
      <w:sz w:val="28"/>
      <w:lang w:eastAsia="ru-RU"/>
    </w:rPr>
  </w:style>
  <w:style w:type="paragraph" w:styleId="31">
    <w:name w:val="Body Text 3"/>
    <w:basedOn w:val="a"/>
    <w:link w:val="32"/>
    <w:uiPriority w:val="99"/>
    <w:rsid w:val="00A03C8A"/>
    <w:pPr>
      <w:spacing w:after="120"/>
    </w:pPr>
    <w:rPr>
      <w:sz w:val="16"/>
    </w:rPr>
  </w:style>
  <w:style w:type="character" w:customStyle="1" w:styleId="32">
    <w:name w:val="Основной текст 3 Знак"/>
    <w:basedOn w:val="a0"/>
    <w:link w:val="31"/>
    <w:uiPriority w:val="99"/>
    <w:rsid w:val="008125DF"/>
    <w:rPr>
      <w:sz w:val="16"/>
      <w:lang w:eastAsia="ru-RU"/>
    </w:rPr>
  </w:style>
  <w:style w:type="paragraph" w:styleId="23">
    <w:name w:val="Body Text Indent 2"/>
    <w:basedOn w:val="a"/>
    <w:link w:val="24"/>
    <w:uiPriority w:val="99"/>
    <w:rsid w:val="00A03C8A"/>
    <w:pPr>
      <w:spacing w:after="120" w:line="480" w:lineRule="auto"/>
      <w:ind w:left="283"/>
    </w:pPr>
  </w:style>
  <w:style w:type="character" w:customStyle="1" w:styleId="24">
    <w:name w:val="Основной текст с отступом 2 Знак"/>
    <w:basedOn w:val="a0"/>
    <w:link w:val="23"/>
    <w:uiPriority w:val="99"/>
    <w:rsid w:val="008125DF"/>
    <w:rPr>
      <w:lang w:eastAsia="ru-RU"/>
    </w:rPr>
  </w:style>
  <w:style w:type="paragraph" w:styleId="ab">
    <w:name w:val="footer"/>
    <w:basedOn w:val="a"/>
    <w:link w:val="ac"/>
    <w:uiPriority w:val="99"/>
    <w:rsid w:val="00A03C8A"/>
    <w:pPr>
      <w:tabs>
        <w:tab w:val="center" w:pos="4677"/>
        <w:tab w:val="right" w:pos="9355"/>
      </w:tabs>
    </w:pPr>
    <w:rPr>
      <w:sz w:val="24"/>
      <w:szCs w:val="24"/>
    </w:rPr>
  </w:style>
  <w:style w:type="character" w:customStyle="1" w:styleId="ac">
    <w:name w:val="Нижний колонтитул Знак"/>
    <w:basedOn w:val="a0"/>
    <w:link w:val="ab"/>
    <w:uiPriority w:val="99"/>
    <w:rsid w:val="008125DF"/>
    <w:rPr>
      <w:sz w:val="24"/>
      <w:szCs w:val="24"/>
      <w:lang w:eastAsia="ru-RU"/>
    </w:rPr>
  </w:style>
  <w:style w:type="character" w:styleId="ad">
    <w:name w:val="page number"/>
    <w:basedOn w:val="a0"/>
    <w:rsid w:val="00A03C8A"/>
  </w:style>
  <w:style w:type="paragraph" w:styleId="ae">
    <w:name w:val="header"/>
    <w:basedOn w:val="a"/>
    <w:link w:val="af"/>
    <w:uiPriority w:val="99"/>
    <w:rsid w:val="00A03C8A"/>
    <w:pPr>
      <w:tabs>
        <w:tab w:val="center" w:pos="4677"/>
        <w:tab w:val="right" w:pos="9355"/>
      </w:tabs>
    </w:pPr>
  </w:style>
  <w:style w:type="character" w:customStyle="1" w:styleId="af">
    <w:name w:val="Верхний колонтитул Знак"/>
    <w:basedOn w:val="a0"/>
    <w:link w:val="ae"/>
    <w:uiPriority w:val="99"/>
    <w:rsid w:val="008125DF"/>
    <w:rPr>
      <w:lang w:eastAsia="ru-RU"/>
    </w:rPr>
  </w:style>
  <w:style w:type="paragraph" w:styleId="33">
    <w:name w:val="Body Text Indent 3"/>
    <w:basedOn w:val="a"/>
    <w:link w:val="34"/>
    <w:rsid w:val="00BC0FF2"/>
    <w:pPr>
      <w:spacing w:after="120"/>
      <w:ind w:left="283"/>
    </w:pPr>
    <w:rPr>
      <w:sz w:val="16"/>
      <w:szCs w:val="16"/>
    </w:rPr>
  </w:style>
  <w:style w:type="character" w:customStyle="1" w:styleId="34">
    <w:name w:val="Основной текст с отступом 3 Знак"/>
    <w:basedOn w:val="a0"/>
    <w:link w:val="33"/>
    <w:rsid w:val="00243361"/>
    <w:rPr>
      <w:sz w:val="16"/>
      <w:szCs w:val="16"/>
      <w:lang w:eastAsia="ru-RU"/>
    </w:rPr>
  </w:style>
  <w:style w:type="table" w:styleId="af0">
    <w:name w:val="Table Grid"/>
    <w:basedOn w:val="a1"/>
    <w:uiPriority w:val="39"/>
    <w:rsid w:val="001B2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Normal (Web)"/>
    <w:basedOn w:val="a"/>
    <w:uiPriority w:val="99"/>
    <w:rsid w:val="00757793"/>
    <w:pPr>
      <w:spacing w:before="100" w:beforeAutospacing="1" w:after="100" w:afterAutospacing="1"/>
    </w:pPr>
    <w:rPr>
      <w:rFonts w:ascii="Verdana" w:hAnsi="Verdana"/>
    </w:rPr>
  </w:style>
  <w:style w:type="character" w:styleId="af2">
    <w:name w:val="Strong"/>
    <w:basedOn w:val="a0"/>
    <w:uiPriority w:val="22"/>
    <w:qFormat/>
    <w:rsid w:val="00757793"/>
    <w:rPr>
      <w:b/>
      <w:bCs/>
    </w:rPr>
  </w:style>
  <w:style w:type="paragraph" w:styleId="af3">
    <w:name w:val="Plain Text"/>
    <w:basedOn w:val="a"/>
    <w:link w:val="af4"/>
    <w:uiPriority w:val="99"/>
    <w:rsid w:val="00B07C61"/>
    <w:rPr>
      <w:rFonts w:ascii="Courier New" w:hAnsi="Courier New"/>
    </w:rPr>
  </w:style>
  <w:style w:type="character" w:customStyle="1" w:styleId="af4">
    <w:name w:val="Текст Знак"/>
    <w:basedOn w:val="a0"/>
    <w:link w:val="af3"/>
    <w:uiPriority w:val="99"/>
    <w:rsid w:val="008125DF"/>
    <w:rPr>
      <w:rFonts w:ascii="Courier New" w:hAnsi="Courier New"/>
      <w:lang w:eastAsia="ru-RU"/>
    </w:rPr>
  </w:style>
  <w:style w:type="paragraph" w:styleId="af5">
    <w:name w:val="List Bullet"/>
    <w:basedOn w:val="a"/>
    <w:autoRedefine/>
    <w:uiPriority w:val="99"/>
    <w:rsid w:val="00DA242F"/>
    <w:pPr>
      <w:ind w:firstLine="709"/>
      <w:jc w:val="both"/>
    </w:pPr>
    <w:rPr>
      <w:spacing w:val="3"/>
      <w:sz w:val="30"/>
      <w:szCs w:val="30"/>
    </w:rPr>
  </w:style>
  <w:style w:type="character" w:styleId="af6">
    <w:name w:val="Hyperlink"/>
    <w:basedOn w:val="a0"/>
    <w:uiPriority w:val="99"/>
    <w:rsid w:val="00FC74F9"/>
    <w:rPr>
      <w:strike w:val="0"/>
      <w:dstrike w:val="0"/>
      <w:color w:val="0099FF"/>
      <w:u w:val="none"/>
      <w:effect w:val="none"/>
    </w:rPr>
  </w:style>
  <w:style w:type="table" w:styleId="12">
    <w:name w:val="Table Grid 1"/>
    <w:basedOn w:val="a1"/>
    <w:rsid w:val="008D2A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af7">
    <w:name w:val="Table Professional"/>
    <w:basedOn w:val="a1"/>
    <w:rsid w:val="008D2A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efault">
    <w:name w:val="default"/>
    <w:basedOn w:val="a"/>
    <w:uiPriority w:val="99"/>
    <w:rsid w:val="008D2AE3"/>
    <w:pPr>
      <w:spacing w:before="100" w:beforeAutospacing="1" w:after="100" w:afterAutospacing="1"/>
    </w:pPr>
    <w:rPr>
      <w:sz w:val="24"/>
      <w:szCs w:val="24"/>
    </w:rPr>
  </w:style>
  <w:style w:type="paragraph" w:customStyle="1" w:styleId="picture">
    <w:name w:val="picture"/>
    <w:basedOn w:val="a"/>
    <w:uiPriority w:val="99"/>
    <w:rsid w:val="008D2AE3"/>
    <w:pPr>
      <w:spacing w:before="100" w:beforeAutospacing="1" w:after="100" w:afterAutospacing="1"/>
    </w:pPr>
    <w:rPr>
      <w:sz w:val="24"/>
      <w:szCs w:val="24"/>
    </w:rPr>
  </w:style>
  <w:style w:type="character" w:customStyle="1" w:styleId="bfhedcl">
    <w:name w:val="bfhedcl"/>
    <w:basedOn w:val="a0"/>
    <w:rsid w:val="008D2AE3"/>
  </w:style>
  <w:style w:type="character" w:styleId="HTML">
    <w:name w:val="HTML Cite"/>
    <w:basedOn w:val="a0"/>
    <w:rsid w:val="008D2AE3"/>
    <w:rPr>
      <w:i/>
      <w:iCs/>
    </w:rPr>
  </w:style>
  <w:style w:type="character" w:customStyle="1" w:styleId="accented">
    <w:name w:val="accented"/>
    <w:basedOn w:val="a0"/>
    <w:rsid w:val="00B3059A"/>
  </w:style>
  <w:style w:type="paragraph" w:customStyle="1" w:styleId="mail">
    <w:name w:val="mail"/>
    <w:basedOn w:val="a"/>
    <w:uiPriority w:val="99"/>
    <w:rsid w:val="00B7258E"/>
    <w:pPr>
      <w:spacing w:before="100" w:beforeAutospacing="1" w:after="100" w:afterAutospacing="1"/>
      <w:ind w:left="100" w:right="100"/>
      <w:jc w:val="both"/>
    </w:pPr>
    <w:rPr>
      <w:rFonts w:ascii="Verdana" w:hAnsi="Verdana"/>
      <w:color w:val="29166F"/>
      <w:sz w:val="16"/>
      <w:szCs w:val="16"/>
    </w:rPr>
  </w:style>
  <w:style w:type="paragraph" w:styleId="af8">
    <w:name w:val="List Paragraph"/>
    <w:aliases w:val="маркированный,без абзаца,Heading1,Colorful List - Accent 11,Colorful List - Accent 11CxSpLast,H1-1,Заголовок3,Bullet 1,Use Case List Paragraph,List Paragraph"/>
    <w:basedOn w:val="a"/>
    <w:link w:val="af9"/>
    <w:uiPriority w:val="34"/>
    <w:qFormat/>
    <w:rsid w:val="00541F18"/>
    <w:pPr>
      <w:spacing w:after="200" w:line="276" w:lineRule="auto"/>
      <w:ind w:left="720"/>
      <w:contextualSpacing/>
    </w:pPr>
    <w:rPr>
      <w:rFonts w:ascii="Calibri" w:eastAsia="Calibri" w:hAnsi="Calibri"/>
      <w:sz w:val="22"/>
      <w:szCs w:val="22"/>
      <w:lang w:eastAsia="en-US"/>
    </w:rPr>
  </w:style>
  <w:style w:type="character" w:customStyle="1" w:styleId="af9">
    <w:name w:val="Абзац списка Знак"/>
    <w:aliases w:val="маркированный Знак,без абзаца Знак,Heading1 Знак,Colorful List - Accent 11 Знак,Colorful List - Accent 11CxSpLast Знак,H1-1 Знак,Заголовок3 Знак,Bullet 1 Знак,Use Case List Paragraph Знак,List Paragraph Знак"/>
    <w:link w:val="af8"/>
    <w:uiPriority w:val="34"/>
    <w:locked/>
    <w:rsid w:val="00A703BE"/>
    <w:rPr>
      <w:rFonts w:ascii="Calibri" w:eastAsia="Calibri" w:hAnsi="Calibri"/>
      <w:sz w:val="22"/>
      <w:szCs w:val="22"/>
      <w:lang w:eastAsia="en-US"/>
    </w:rPr>
  </w:style>
  <w:style w:type="paragraph" w:customStyle="1" w:styleId="maintext">
    <w:name w:val="maintext"/>
    <w:basedOn w:val="a"/>
    <w:uiPriority w:val="99"/>
    <w:rsid w:val="00CA4AF5"/>
    <w:pPr>
      <w:spacing w:before="100" w:beforeAutospacing="1" w:after="100" w:afterAutospacing="1"/>
    </w:pPr>
    <w:rPr>
      <w:sz w:val="24"/>
      <w:szCs w:val="24"/>
    </w:rPr>
  </w:style>
  <w:style w:type="paragraph" w:customStyle="1" w:styleId="13">
    <w:name w:val="1 Знак Знак Знак Знак Знак Знак Знак Знак Знак Знак Знак Знак Знак Знак Знак Знак Знак Знак"/>
    <w:basedOn w:val="a"/>
    <w:autoRedefine/>
    <w:rsid w:val="00B6400C"/>
    <w:pPr>
      <w:spacing w:after="160" w:line="240" w:lineRule="exact"/>
    </w:pPr>
    <w:rPr>
      <w:rFonts w:eastAsia="SimSun"/>
      <w:b/>
      <w:sz w:val="28"/>
      <w:szCs w:val="24"/>
      <w:lang w:val="en-US" w:eastAsia="en-US"/>
    </w:rPr>
  </w:style>
  <w:style w:type="paragraph" w:customStyle="1" w:styleId="14">
    <w:name w:val="1 Знак Знак Знак Знак Знак Знак Знак Знак Знак Знак Знак Знак Знак Знак Знак Знак Знак Знак Знак"/>
    <w:basedOn w:val="a"/>
    <w:autoRedefine/>
    <w:rsid w:val="009F1306"/>
    <w:pPr>
      <w:spacing w:after="160" w:line="240" w:lineRule="exact"/>
    </w:pPr>
    <w:rPr>
      <w:rFonts w:eastAsia="SimSun"/>
      <w:b/>
      <w:sz w:val="28"/>
      <w:szCs w:val="24"/>
      <w:lang w:val="en-US" w:eastAsia="en-US"/>
    </w:rPr>
  </w:style>
  <w:style w:type="paragraph" w:customStyle="1" w:styleId="msonormalcxspmiddle">
    <w:name w:val="msonormalcxspmiddle"/>
    <w:basedOn w:val="a"/>
    <w:uiPriority w:val="99"/>
    <w:rsid w:val="00627F65"/>
    <w:pPr>
      <w:spacing w:before="100" w:beforeAutospacing="1" w:after="100" w:afterAutospacing="1"/>
    </w:pPr>
    <w:rPr>
      <w:sz w:val="24"/>
      <w:szCs w:val="24"/>
    </w:rPr>
  </w:style>
  <w:style w:type="paragraph" w:customStyle="1" w:styleId="msonormalcxspmiddlecxspmiddle">
    <w:name w:val="msonormalcxspmiddlecxspmiddle"/>
    <w:basedOn w:val="a"/>
    <w:uiPriority w:val="99"/>
    <w:rsid w:val="004246BE"/>
    <w:pPr>
      <w:spacing w:before="100" w:beforeAutospacing="1" w:after="100" w:afterAutospacing="1"/>
    </w:pPr>
    <w:rPr>
      <w:sz w:val="24"/>
      <w:szCs w:val="24"/>
    </w:rPr>
  </w:style>
  <w:style w:type="paragraph" w:customStyle="1" w:styleId="msonormalcxspmiddlecxsplast">
    <w:name w:val="msonormalcxspmiddlecxsplast"/>
    <w:basedOn w:val="a"/>
    <w:uiPriority w:val="99"/>
    <w:rsid w:val="004246BE"/>
    <w:pPr>
      <w:spacing w:before="100" w:beforeAutospacing="1" w:after="100" w:afterAutospacing="1"/>
    </w:pPr>
    <w:rPr>
      <w:sz w:val="24"/>
      <w:szCs w:val="24"/>
    </w:rPr>
  </w:style>
  <w:style w:type="paragraph" w:customStyle="1" w:styleId="msonormalcxspmiddlecxspmiddlecxspmiddle">
    <w:name w:val="msonormalcxspmiddlecxspmiddlecxspmiddle"/>
    <w:basedOn w:val="a"/>
    <w:uiPriority w:val="99"/>
    <w:rsid w:val="004246BE"/>
    <w:pPr>
      <w:spacing w:before="100" w:beforeAutospacing="1" w:after="100" w:afterAutospacing="1"/>
    </w:pPr>
    <w:rPr>
      <w:sz w:val="24"/>
      <w:szCs w:val="24"/>
    </w:rPr>
  </w:style>
  <w:style w:type="paragraph" w:customStyle="1" w:styleId="msonormalcxspmiddlecxspmiddlecxsplast">
    <w:name w:val="msonormalcxspmiddlecxspmiddlecxsplast"/>
    <w:basedOn w:val="a"/>
    <w:uiPriority w:val="99"/>
    <w:rsid w:val="004246BE"/>
    <w:pPr>
      <w:spacing w:before="100" w:beforeAutospacing="1" w:after="100" w:afterAutospacing="1"/>
    </w:pPr>
    <w:rPr>
      <w:sz w:val="24"/>
      <w:szCs w:val="24"/>
    </w:rPr>
  </w:style>
  <w:style w:type="paragraph" w:customStyle="1" w:styleId="msonormalcxspmiddlecxspmiddlecxspmiddlecxsplast">
    <w:name w:val="msonormalcxspmiddlecxspmiddlecxspmiddlecxsplast"/>
    <w:basedOn w:val="a"/>
    <w:uiPriority w:val="99"/>
    <w:rsid w:val="004246BE"/>
    <w:pPr>
      <w:spacing w:before="100" w:beforeAutospacing="1" w:after="100" w:afterAutospacing="1"/>
    </w:pPr>
    <w:rPr>
      <w:sz w:val="24"/>
      <w:szCs w:val="24"/>
    </w:rPr>
  </w:style>
  <w:style w:type="paragraph" w:customStyle="1" w:styleId="15">
    <w:name w:val="1 Знак Знак Знак Знак Знак Знак Знак Знак Знак Знак Знак Знак Знак Знак Знак Знак Знак Знак Знак Знак Знак Знак"/>
    <w:basedOn w:val="a"/>
    <w:autoRedefine/>
    <w:uiPriority w:val="99"/>
    <w:rsid w:val="005F0640"/>
    <w:pPr>
      <w:spacing w:after="160" w:line="240" w:lineRule="exact"/>
    </w:pPr>
    <w:rPr>
      <w:rFonts w:eastAsia="SimSun"/>
      <w:b/>
      <w:sz w:val="28"/>
      <w:szCs w:val="24"/>
      <w:lang w:val="en-US" w:eastAsia="en-US"/>
    </w:rPr>
  </w:style>
  <w:style w:type="paragraph" w:customStyle="1" w:styleId="afa">
    <w:name w:val="Знак Знак Знак Знак Знак Знак"/>
    <w:basedOn w:val="a"/>
    <w:autoRedefine/>
    <w:uiPriority w:val="99"/>
    <w:rsid w:val="005C16B2"/>
    <w:pPr>
      <w:spacing w:after="160" w:line="240" w:lineRule="exact"/>
    </w:pPr>
    <w:rPr>
      <w:rFonts w:eastAsia="SimSun"/>
      <w:b/>
      <w:sz w:val="28"/>
      <w:szCs w:val="24"/>
      <w:lang w:val="en-US" w:eastAsia="en-US"/>
    </w:rPr>
  </w:style>
  <w:style w:type="paragraph" w:styleId="afb">
    <w:name w:val="caption"/>
    <w:basedOn w:val="a"/>
    <w:next w:val="a"/>
    <w:uiPriority w:val="99"/>
    <w:qFormat/>
    <w:rsid w:val="001744A0"/>
    <w:rPr>
      <w:b/>
      <w:bCs/>
    </w:rPr>
  </w:style>
  <w:style w:type="paragraph" w:customStyle="1" w:styleId="16">
    <w:name w:val="1 Знак Знак Знак Знак Знак Знак Знак Знак Знак Знак Знак Знак Знак Знак Знак Знак Знак Знак Знак Знак Знак Знак Знак Знак Знак"/>
    <w:basedOn w:val="a"/>
    <w:autoRedefine/>
    <w:uiPriority w:val="99"/>
    <w:rsid w:val="0070533C"/>
    <w:pPr>
      <w:spacing w:after="160" w:line="240" w:lineRule="exact"/>
    </w:pPr>
    <w:rPr>
      <w:rFonts w:eastAsia="SimSun"/>
      <w:b/>
      <w:sz w:val="28"/>
      <w:lang w:val="en-US" w:eastAsia="en-US"/>
    </w:rPr>
  </w:style>
  <w:style w:type="paragraph" w:customStyle="1" w:styleId="msonormalcxspmiddlecxspmiddlecxsplastcxspmiddle">
    <w:name w:val="msonormalcxspmiddlecxspmiddlecxsplastcxspmiddle"/>
    <w:basedOn w:val="a"/>
    <w:uiPriority w:val="99"/>
    <w:rsid w:val="006B32CF"/>
    <w:pPr>
      <w:spacing w:before="100" w:beforeAutospacing="1" w:after="100" w:afterAutospacing="1"/>
    </w:pPr>
    <w:rPr>
      <w:sz w:val="24"/>
      <w:szCs w:val="24"/>
    </w:rPr>
  </w:style>
  <w:style w:type="paragraph" w:customStyle="1" w:styleId="msonormalcxspmiddlecxspmiddlecxsplastcxsplast">
    <w:name w:val="msonormalcxspmiddlecxspmiddlecxsplastcxsplast"/>
    <w:basedOn w:val="a"/>
    <w:uiPriority w:val="99"/>
    <w:rsid w:val="006B32CF"/>
    <w:pPr>
      <w:spacing w:before="100" w:beforeAutospacing="1" w:after="100" w:afterAutospacing="1"/>
    </w:pPr>
    <w:rPr>
      <w:sz w:val="24"/>
      <w:szCs w:val="24"/>
    </w:rPr>
  </w:style>
  <w:style w:type="character" w:customStyle="1" w:styleId="hl">
    <w:name w:val="hl"/>
    <w:basedOn w:val="a0"/>
    <w:rsid w:val="00914085"/>
  </w:style>
  <w:style w:type="character" w:styleId="afc">
    <w:name w:val="FollowedHyperlink"/>
    <w:basedOn w:val="a0"/>
    <w:uiPriority w:val="99"/>
    <w:unhideWhenUsed/>
    <w:rsid w:val="008125DF"/>
    <w:rPr>
      <w:color w:val="800080"/>
      <w:u w:val="single"/>
    </w:rPr>
  </w:style>
  <w:style w:type="paragraph" w:customStyle="1" w:styleId="afd">
    <w:name w:val="_"/>
    <w:basedOn w:val="a"/>
    <w:rsid w:val="007E6A1C"/>
    <w:pPr>
      <w:spacing w:before="100" w:beforeAutospacing="1" w:after="100" w:afterAutospacing="1"/>
    </w:pPr>
    <w:rPr>
      <w:sz w:val="24"/>
      <w:szCs w:val="24"/>
      <w:lang w:eastAsia="ja-JP"/>
    </w:rPr>
  </w:style>
  <w:style w:type="paragraph" w:customStyle="1" w:styleId="afe">
    <w:name w:val="_()"/>
    <w:basedOn w:val="a"/>
    <w:rsid w:val="007E6A1C"/>
    <w:pPr>
      <w:spacing w:before="100" w:beforeAutospacing="1" w:after="100" w:afterAutospacing="1"/>
    </w:pPr>
    <w:rPr>
      <w:sz w:val="24"/>
      <w:szCs w:val="24"/>
      <w:lang w:eastAsia="ja-JP"/>
    </w:rPr>
  </w:style>
  <w:style w:type="character" w:customStyle="1" w:styleId="25">
    <w:name w:val="Основной текст (2)_"/>
    <w:link w:val="210"/>
    <w:locked/>
    <w:rsid w:val="00FC3EDE"/>
    <w:rPr>
      <w:shd w:val="clear" w:color="auto" w:fill="FFFFFF"/>
    </w:rPr>
  </w:style>
  <w:style w:type="paragraph" w:customStyle="1" w:styleId="210">
    <w:name w:val="Основной текст (2)1"/>
    <w:basedOn w:val="a"/>
    <w:link w:val="25"/>
    <w:rsid w:val="00FC3EDE"/>
    <w:pPr>
      <w:widowControl w:val="0"/>
      <w:shd w:val="clear" w:color="auto" w:fill="FFFFFF"/>
      <w:spacing w:line="418" w:lineRule="exact"/>
      <w:jc w:val="right"/>
    </w:pPr>
  </w:style>
  <w:style w:type="character" w:customStyle="1" w:styleId="26">
    <w:name w:val="Основной текст (2)"/>
    <w:uiPriority w:val="99"/>
    <w:rsid w:val="00FC3EDE"/>
    <w:rPr>
      <w:rFonts w:ascii="Times New Roman" w:hAnsi="Times New Roman"/>
      <w:u w:val="single"/>
      <w:shd w:val="clear" w:color="auto" w:fill="FFFFFF"/>
    </w:rPr>
  </w:style>
  <w:style w:type="character" w:customStyle="1" w:styleId="FontStyle15">
    <w:name w:val="Font Style15"/>
    <w:rsid w:val="0099298B"/>
    <w:rPr>
      <w:rFonts w:ascii="Times New Roman" w:hAnsi="Times New Roman" w:cs="Times New Roman"/>
      <w:sz w:val="22"/>
      <w:szCs w:val="22"/>
    </w:rPr>
  </w:style>
  <w:style w:type="paragraph" w:customStyle="1" w:styleId="Style8">
    <w:name w:val="Style8"/>
    <w:basedOn w:val="a"/>
    <w:rsid w:val="0099298B"/>
    <w:pPr>
      <w:widowControl w:val="0"/>
      <w:autoSpaceDE w:val="0"/>
      <w:autoSpaceDN w:val="0"/>
      <w:adjustRightInd w:val="0"/>
      <w:spacing w:line="277" w:lineRule="exact"/>
      <w:ind w:firstLine="557"/>
      <w:jc w:val="both"/>
    </w:pPr>
    <w:rPr>
      <w:sz w:val="24"/>
      <w:szCs w:val="24"/>
    </w:rPr>
  </w:style>
  <w:style w:type="character" w:customStyle="1" w:styleId="FontStyle19">
    <w:name w:val="Font Style19"/>
    <w:rsid w:val="0099298B"/>
    <w:rPr>
      <w:rFonts w:ascii="Times New Roman" w:hAnsi="Times New Roman" w:cs="Times New Roman"/>
      <w:sz w:val="22"/>
      <w:szCs w:val="22"/>
    </w:rPr>
  </w:style>
  <w:style w:type="paragraph" w:customStyle="1" w:styleId="Style4">
    <w:name w:val="Style4"/>
    <w:basedOn w:val="a"/>
    <w:rsid w:val="0099298B"/>
    <w:pPr>
      <w:widowControl w:val="0"/>
      <w:autoSpaceDE w:val="0"/>
      <w:autoSpaceDN w:val="0"/>
      <w:adjustRightInd w:val="0"/>
    </w:pPr>
    <w:rPr>
      <w:sz w:val="24"/>
      <w:szCs w:val="24"/>
    </w:rPr>
  </w:style>
  <w:style w:type="paragraph" w:customStyle="1" w:styleId="Style6">
    <w:name w:val="Style6"/>
    <w:basedOn w:val="a"/>
    <w:rsid w:val="0099298B"/>
    <w:pPr>
      <w:widowControl w:val="0"/>
      <w:autoSpaceDE w:val="0"/>
      <w:autoSpaceDN w:val="0"/>
      <w:adjustRightInd w:val="0"/>
    </w:pPr>
    <w:rPr>
      <w:sz w:val="24"/>
      <w:szCs w:val="24"/>
    </w:rPr>
  </w:style>
  <w:style w:type="character" w:customStyle="1" w:styleId="FontStyle13">
    <w:name w:val="Font Style13"/>
    <w:rsid w:val="0099298B"/>
    <w:rPr>
      <w:rFonts w:ascii="Times New Roman" w:hAnsi="Times New Roman" w:cs="Times New Roman"/>
      <w:b/>
      <w:bCs/>
      <w:sz w:val="22"/>
      <w:szCs w:val="22"/>
    </w:rPr>
  </w:style>
  <w:style w:type="paragraph" w:customStyle="1" w:styleId="Style3">
    <w:name w:val="Style3"/>
    <w:basedOn w:val="a"/>
    <w:rsid w:val="0099298B"/>
    <w:pPr>
      <w:widowControl w:val="0"/>
      <w:autoSpaceDE w:val="0"/>
      <w:autoSpaceDN w:val="0"/>
      <w:adjustRightInd w:val="0"/>
      <w:spacing w:line="276" w:lineRule="exact"/>
      <w:jc w:val="center"/>
    </w:pPr>
    <w:rPr>
      <w:sz w:val="24"/>
      <w:szCs w:val="24"/>
    </w:rPr>
  </w:style>
  <w:style w:type="character" w:customStyle="1" w:styleId="FontStyle14">
    <w:name w:val="Font Style14"/>
    <w:rsid w:val="0099298B"/>
    <w:rPr>
      <w:rFonts w:ascii="Times New Roman" w:hAnsi="Times New Roman" w:cs="Times New Roman"/>
      <w:sz w:val="22"/>
      <w:szCs w:val="22"/>
    </w:rPr>
  </w:style>
  <w:style w:type="character" w:customStyle="1" w:styleId="FontStyle22">
    <w:name w:val="Font Style22"/>
    <w:rsid w:val="0099298B"/>
    <w:rPr>
      <w:rFonts w:ascii="Times New Roman" w:hAnsi="Times New Roman" w:cs="Times New Roman"/>
      <w:sz w:val="22"/>
      <w:szCs w:val="22"/>
    </w:rPr>
  </w:style>
  <w:style w:type="paragraph" w:customStyle="1" w:styleId="17">
    <w:name w:val="Ñòèëü1"/>
    <w:rsid w:val="0099298B"/>
    <w:pPr>
      <w:widowControl w:val="0"/>
    </w:pPr>
    <w:rPr>
      <w:spacing w:val="-1"/>
      <w:kern w:val="65535"/>
      <w:position w:val="-1"/>
      <w:sz w:val="24"/>
      <w:lang w:val="en-US" w:eastAsia="ru-RU"/>
    </w:rPr>
  </w:style>
  <w:style w:type="paragraph" w:customStyle="1" w:styleId="Default0">
    <w:name w:val="Default"/>
    <w:rsid w:val="0099298B"/>
    <w:pPr>
      <w:autoSpaceDE w:val="0"/>
      <w:autoSpaceDN w:val="0"/>
      <w:adjustRightInd w:val="0"/>
    </w:pPr>
    <w:rPr>
      <w:color w:val="000000"/>
      <w:sz w:val="24"/>
      <w:szCs w:val="24"/>
      <w:lang w:eastAsia="ru-RU"/>
    </w:rPr>
  </w:style>
  <w:style w:type="character" w:styleId="aff">
    <w:name w:val="Placeholder Text"/>
    <w:uiPriority w:val="99"/>
    <w:semiHidden/>
    <w:rsid w:val="0099298B"/>
    <w:rPr>
      <w:color w:val="808080"/>
    </w:rPr>
  </w:style>
  <w:style w:type="character" w:customStyle="1" w:styleId="710pt">
    <w:name w:val="Основной текст (7) + 10 pt;Не курсив"/>
    <w:rsid w:val="0099298B"/>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285pt">
    <w:name w:val="Основной текст (2) + 8;5 pt;Курсив"/>
    <w:rsid w:val="0099298B"/>
    <w:rPr>
      <w:rFonts w:ascii="Bookman Old Style" w:eastAsia="Bookman Old Style" w:hAnsi="Bookman Old Style" w:cs="Bookman Old Style"/>
      <w:b w:val="0"/>
      <w:bCs w:val="0"/>
      <w:i/>
      <w:iCs/>
      <w:smallCaps w:val="0"/>
      <w:strike w:val="0"/>
      <w:color w:val="000000"/>
      <w:spacing w:val="0"/>
      <w:w w:val="100"/>
      <w:position w:val="0"/>
      <w:sz w:val="17"/>
      <w:szCs w:val="17"/>
      <w:u w:val="none"/>
      <w:lang w:val="ru-RU" w:eastAsia="ru-RU" w:bidi="ru-RU"/>
    </w:rPr>
  </w:style>
  <w:style w:type="character" w:customStyle="1" w:styleId="aff0">
    <w:name w:val="Текст выноски Знак"/>
    <w:link w:val="aff1"/>
    <w:uiPriority w:val="99"/>
    <w:rsid w:val="0099298B"/>
    <w:rPr>
      <w:rFonts w:ascii="Segoe UI" w:eastAsia="Calibri" w:hAnsi="Segoe UI" w:cs="Segoe UI"/>
      <w:sz w:val="18"/>
      <w:szCs w:val="18"/>
      <w:lang w:eastAsia="en-US"/>
    </w:rPr>
  </w:style>
  <w:style w:type="paragraph" w:styleId="aff1">
    <w:name w:val="Balloon Text"/>
    <w:basedOn w:val="a"/>
    <w:link w:val="aff0"/>
    <w:uiPriority w:val="99"/>
    <w:unhideWhenUsed/>
    <w:rsid w:val="0099298B"/>
    <w:rPr>
      <w:rFonts w:ascii="Segoe UI" w:eastAsia="Calibri" w:hAnsi="Segoe UI"/>
      <w:sz w:val="18"/>
      <w:szCs w:val="18"/>
      <w:lang w:eastAsia="en-US"/>
    </w:rPr>
  </w:style>
  <w:style w:type="character" w:customStyle="1" w:styleId="18">
    <w:name w:val="Текст выноски Знак1"/>
    <w:basedOn w:val="a0"/>
    <w:rsid w:val="0099298B"/>
    <w:rPr>
      <w:rFonts w:ascii="Tahoma" w:hAnsi="Tahoma" w:cs="Tahoma"/>
      <w:sz w:val="16"/>
      <w:szCs w:val="16"/>
      <w:lang w:eastAsia="ru-RU"/>
    </w:rPr>
  </w:style>
  <w:style w:type="paragraph" w:customStyle="1" w:styleId="aff2">
    <w:name w:val="Центр"/>
    <w:basedOn w:val="ab"/>
    <w:rsid w:val="0099298B"/>
    <w:pPr>
      <w:tabs>
        <w:tab w:val="clear" w:pos="4677"/>
        <w:tab w:val="clear" w:pos="9355"/>
        <w:tab w:val="center" w:pos="4536"/>
        <w:tab w:val="right" w:pos="9072"/>
      </w:tabs>
      <w:jc w:val="center"/>
    </w:pPr>
    <w:rPr>
      <w:sz w:val="20"/>
      <w:szCs w:val="20"/>
    </w:rPr>
  </w:style>
  <w:style w:type="character" w:customStyle="1" w:styleId="apple-converted-space">
    <w:name w:val="apple-converted-space"/>
    <w:basedOn w:val="a0"/>
    <w:rsid w:val="0099298B"/>
  </w:style>
  <w:style w:type="character" w:customStyle="1" w:styleId="aff3">
    <w:name w:val="Основной текст_"/>
    <w:link w:val="19"/>
    <w:rsid w:val="0099298B"/>
    <w:rPr>
      <w:sz w:val="26"/>
      <w:szCs w:val="26"/>
      <w:shd w:val="clear" w:color="auto" w:fill="FFFFFF"/>
    </w:rPr>
  </w:style>
  <w:style w:type="paragraph" w:customStyle="1" w:styleId="19">
    <w:name w:val="Основной текст1"/>
    <w:basedOn w:val="a"/>
    <w:link w:val="aff3"/>
    <w:rsid w:val="0099298B"/>
    <w:pPr>
      <w:widowControl w:val="0"/>
      <w:shd w:val="clear" w:color="auto" w:fill="FFFFFF"/>
      <w:spacing w:line="259" w:lineRule="auto"/>
      <w:ind w:firstLine="400"/>
    </w:pPr>
    <w:rPr>
      <w:sz w:val="26"/>
      <w:szCs w:val="26"/>
    </w:rPr>
  </w:style>
  <w:style w:type="paragraph" w:customStyle="1" w:styleId="1a">
    <w:name w:val="Знак Знак1"/>
    <w:basedOn w:val="a"/>
    <w:autoRedefine/>
    <w:rsid w:val="00EC532A"/>
    <w:pPr>
      <w:spacing w:after="160" w:line="240" w:lineRule="exact"/>
    </w:pPr>
    <w:rPr>
      <w:rFonts w:eastAsia="SimSun"/>
      <w:b/>
      <w:sz w:val="28"/>
      <w:szCs w:val="24"/>
      <w:lang w:val="en-US" w:eastAsia="en-US"/>
    </w:rPr>
  </w:style>
  <w:style w:type="paragraph" w:customStyle="1" w:styleId="1b">
    <w:name w:val="Знак Знак1"/>
    <w:basedOn w:val="a"/>
    <w:autoRedefine/>
    <w:rsid w:val="0058111F"/>
    <w:pPr>
      <w:spacing w:after="160" w:line="240" w:lineRule="exact"/>
    </w:pPr>
    <w:rPr>
      <w:rFonts w:eastAsia="SimSun"/>
      <w:b/>
      <w:sz w:val="28"/>
      <w:szCs w:val="24"/>
      <w:lang w:val="en-US" w:eastAsia="en-US"/>
    </w:rPr>
  </w:style>
  <w:style w:type="paragraph" w:styleId="HTML0">
    <w:name w:val="HTML Preformatted"/>
    <w:basedOn w:val="a"/>
    <w:link w:val="HTML1"/>
    <w:uiPriority w:val="99"/>
    <w:unhideWhenUsed/>
    <w:rsid w:val="00F507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HTML1">
    <w:name w:val="Стандартный HTML Знак"/>
    <w:basedOn w:val="a0"/>
    <w:link w:val="HTML0"/>
    <w:uiPriority w:val="99"/>
    <w:rsid w:val="00F5070A"/>
    <w:rPr>
      <w:rFonts w:ascii="Courier New" w:eastAsia="Times New Roman" w:hAnsi="Courier New" w:cs="Courier New"/>
      <w:lang w:eastAsia="ru-RU"/>
    </w:rPr>
  </w:style>
  <w:style w:type="character" w:customStyle="1" w:styleId="y2iqfc">
    <w:name w:val="y2iqfc"/>
    <w:basedOn w:val="a0"/>
    <w:rsid w:val="00F5070A"/>
  </w:style>
  <w:style w:type="character" w:styleId="aff4">
    <w:name w:val="annotation reference"/>
    <w:basedOn w:val="a0"/>
    <w:semiHidden/>
    <w:unhideWhenUsed/>
    <w:rsid w:val="00A82010"/>
    <w:rPr>
      <w:sz w:val="16"/>
      <w:szCs w:val="16"/>
    </w:rPr>
  </w:style>
  <w:style w:type="paragraph" w:styleId="aff5">
    <w:name w:val="annotation text"/>
    <w:basedOn w:val="a"/>
    <w:link w:val="aff6"/>
    <w:semiHidden/>
    <w:unhideWhenUsed/>
    <w:rsid w:val="00A82010"/>
  </w:style>
  <w:style w:type="character" w:customStyle="1" w:styleId="aff6">
    <w:name w:val="Текст примечания Знак"/>
    <w:basedOn w:val="a0"/>
    <w:link w:val="aff5"/>
    <w:semiHidden/>
    <w:rsid w:val="00A82010"/>
    <w:rPr>
      <w:lang w:eastAsia="ru-RU"/>
    </w:rPr>
  </w:style>
  <w:style w:type="paragraph" w:styleId="aff7">
    <w:name w:val="annotation subject"/>
    <w:basedOn w:val="aff5"/>
    <w:next w:val="aff5"/>
    <w:link w:val="aff8"/>
    <w:semiHidden/>
    <w:unhideWhenUsed/>
    <w:rsid w:val="00A82010"/>
    <w:rPr>
      <w:b/>
      <w:bCs/>
    </w:rPr>
  </w:style>
  <w:style w:type="character" w:customStyle="1" w:styleId="aff8">
    <w:name w:val="Тема примечания Знак"/>
    <w:basedOn w:val="aff6"/>
    <w:link w:val="aff7"/>
    <w:semiHidden/>
    <w:rsid w:val="00A82010"/>
    <w:rPr>
      <w:b/>
      <w:bCs/>
      <w:lang w:eastAsia="ru-RU"/>
    </w:rPr>
  </w:style>
  <w:style w:type="paragraph" w:customStyle="1" w:styleId="caaieiaie1">
    <w:name w:val="caaieiaie 1"/>
    <w:basedOn w:val="a"/>
    <w:next w:val="a"/>
    <w:uiPriority w:val="99"/>
    <w:rsid w:val="004D1DDA"/>
    <w:pPr>
      <w:keepNext/>
      <w:overflowPunct w:val="0"/>
      <w:autoSpaceDE w:val="0"/>
      <w:autoSpaceDN w:val="0"/>
      <w:adjustRightInd w:val="0"/>
      <w:jc w:val="right"/>
      <w:textAlignment w:val="baseline"/>
    </w:pPr>
    <w:rPr>
      <w:rFonts w:eastAsia="MS Mincho"/>
      <w:sz w:val="28"/>
      <w:szCs w:val="28"/>
    </w:rPr>
  </w:style>
  <w:style w:type="character" w:customStyle="1" w:styleId="29pt">
    <w:name w:val="Основной текст (2) + 9 pt"/>
    <w:aliases w:val="Курсив,Основной текст (20) + 6 pt,Интервал 0 pt"/>
    <w:basedOn w:val="a0"/>
    <w:rsid w:val="002B6566"/>
    <w:rPr>
      <w:rFonts w:ascii="Times New Roman" w:eastAsia="Times New Roman" w:hAnsi="Times New Roman" w:cs="Times New Roman" w:hint="default"/>
      <w:b w:val="0"/>
      <w:bCs w:val="0"/>
      <w:i/>
      <w:iCs/>
      <w:smallCaps w:val="0"/>
      <w:strike w:val="0"/>
      <w:dstrike w:val="0"/>
      <w:color w:val="000000"/>
      <w:spacing w:val="0"/>
      <w:w w:val="100"/>
      <w:position w:val="0"/>
      <w:sz w:val="18"/>
      <w:szCs w:val="18"/>
      <w:u w:val="none"/>
      <w:effect w:val="none"/>
      <w:lang w:val="ru-RU" w:eastAsia="ru-RU" w:bidi="ru-RU"/>
    </w:rPr>
  </w:style>
  <w:style w:type="character" w:customStyle="1" w:styleId="28pt">
    <w:name w:val="Основной текст (2) + 8 pt"/>
    <w:aliases w:val="Полужирный"/>
    <w:basedOn w:val="25"/>
    <w:rsid w:val="007465CC"/>
    <w:rPr>
      <w:rFonts w:eastAsia="Times New Roman"/>
      <w:b/>
      <w:bCs/>
      <w:color w:val="000000"/>
      <w:spacing w:val="0"/>
      <w:w w:val="100"/>
      <w:position w:val="0"/>
      <w:sz w:val="16"/>
      <w:szCs w:val="16"/>
      <w:shd w:val="clear" w:color="auto" w:fill="FFFFFF"/>
      <w:lang w:val="ru-RU" w:eastAsia="ru-RU" w:bidi="ru-RU"/>
    </w:rPr>
  </w:style>
  <w:style w:type="paragraph" w:customStyle="1" w:styleId="aff9">
    <w:basedOn w:val="a"/>
    <w:next w:val="a3"/>
    <w:qFormat/>
    <w:rsid w:val="00601844"/>
    <w:pPr>
      <w:jc w:val="center"/>
    </w:pPr>
    <w:rPr>
      <w:rFonts w:ascii="Times New R Kaz" w:eastAsia="Times New Roman" w:hAnsi="Times New R Kaz"/>
      <w:b/>
      <w:sz w:val="28"/>
      <w:lang w:eastAsia="ko-KR"/>
    </w:rPr>
  </w:style>
  <w:style w:type="character" w:customStyle="1" w:styleId="20Candara">
    <w:name w:val="Основной текст (20) + Candara"/>
    <w:aliases w:val="7,5 pt,Интервал -1 pt"/>
    <w:basedOn w:val="a0"/>
    <w:rsid w:val="00933EF1"/>
    <w:rPr>
      <w:rFonts w:ascii="Candara" w:eastAsia="Candara" w:hAnsi="Candara" w:cs="Candara" w:hint="default"/>
      <w:b w:val="0"/>
      <w:bCs w:val="0"/>
      <w:i w:val="0"/>
      <w:iCs w:val="0"/>
      <w:smallCaps w:val="0"/>
      <w:strike w:val="0"/>
      <w:dstrike w:val="0"/>
      <w:color w:val="000000"/>
      <w:spacing w:val="-20"/>
      <w:w w:val="100"/>
      <w:position w:val="0"/>
      <w:sz w:val="15"/>
      <w:szCs w:val="15"/>
      <w:u w:val="none"/>
      <w:effect w:val="none"/>
      <w:lang w:val="ru-RU" w:eastAsia="ru-RU" w:bidi="ru-RU"/>
    </w:rPr>
  </w:style>
  <w:style w:type="paragraph" w:customStyle="1" w:styleId="nb-popup-line">
    <w:name w:val="_nb-popup-line"/>
    <w:basedOn w:val="a"/>
    <w:rsid w:val="00572E11"/>
    <w:pPr>
      <w:spacing w:before="100" w:beforeAutospacing="1" w:after="100" w:afterAutospacing="1"/>
    </w:pPr>
    <w:rPr>
      <w:rFonts w:eastAsia="Times New Roman"/>
      <w:sz w:val="24"/>
      <w:szCs w:val="24"/>
    </w:rPr>
  </w:style>
  <w:style w:type="character" w:customStyle="1" w:styleId="UnresolvedMention">
    <w:name w:val="Unresolved Mention"/>
    <w:basedOn w:val="a0"/>
    <w:uiPriority w:val="99"/>
    <w:semiHidden/>
    <w:unhideWhenUsed/>
    <w:rsid w:val="00572E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37601">
      <w:bodyDiv w:val="1"/>
      <w:marLeft w:val="0"/>
      <w:marRight w:val="0"/>
      <w:marTop w:val="0"/>
      <w:marBottom w:val="0"/>
      <w:divBdr>
        <w:top w:val="none" w:sz="0" w:space="0" w:color="auto"/>
        <w:left w:val="none" w:sz="0" w:space="0" w:color="auto"/>
        <w:bottom w:val="none" w:sz="0" w:space="0" w:color="auto"/>
        <w:right w:val="none" w:sz="0" w:space="0" w:color="auto"/>
      </w:divBdr>
    </w:div>
    <w:div w:id="12414507">
      <w:bodyDiv w:val="1"/>
      <w:marLeft w:val="0"/>
      <w:marRight w:val="0"/>
      <w:marTop w:val="0"/>
      <w:marBottom w:val="0"/>
      <w:divBdr>
        <w:top w:val="none" w:sz="0" w:space="0" w:color="auto"/>
        <w:left w:val="none" w:sz="0" w:space="0" w:color="auto"/>
        <w:bottom w:val="none" w:sz="0" w:space="0" w:color="auto"/>
        <w:right w:val="none" w:sz="0" w:space="0" w:color="auto"/>
      </w:divBdr>
    </w:div>
    <w:div w:id="24528577">
      <w:bodyDiv w:val="1"/>
      <w:marLeft w:val="0"/>
      <w:marRight w:val="0"/>
      <w:marTop w:val="0"/>
      <w:marBottom w:val="0"/>
      <w:divBdr>
        <w:top w:val="none" w:sz="0" w:space="0" w:color="auto"/>
        <w:left w:val="none" w:sz="0" w:space="0" w:color="auto"/>
        <w:bottom w:val="none" w:sz="0" w:space="0" w:color="auto"/>
        <w:right w:val="none" w:sz="0" w:space="0" w:color="auto"/>
      </w:divBdr>
    </w:div>
    <w:div w:id="28184822">
      <w:bodyDiv w:val="1"/>
      <w:marLeft w:val="0"/>
      <w:marRight w:val="0"/>
      <w:marTop w:val="0"/>
      <w:marBottom w:val="0"/>
      <w:divBdr>
        <w:top w:val="none" w:sz="0" w:space="0" w:color="auto"/>
        <w:left w:val="none" w:sz="0" w:space="0" w:color="auto"/>
        <w:bottom w:val="none" w:sz="0" w:space="0" w:color="auto"/>
        <w:right w:val="none" w:sz="0" w:space="0" w:color="auto"/>
      </w:divBdr>
    </w:div>
    <w:div w:id="29574778">
      <w:bodyDiv w:val="1"/>
      <w:marLeft w:val="0"/>
      <w:marRight w:val="0"/>
      <w:marTop w:val="0"/>
      <w:marBottom w:val="0"/>
      <w:divBdr>
        <w:top w:val="none" w:sz="0" w:space="0" w:color="auto"/>
        <w:left w:val="none" w:sz="0" w:space="0" w:color="auto"/>
        <w:bottom w:val="none" w:sz="0" w:space="0" w:color="auto"/>
        <w:right w:val="none" w:sz="0" w:space="0" w:color="auto"/>
      </w:divBdr>
    </w:div>
    <w:div w:id="34161587">
      <w:bodyDiv w:val="1"/>
      <w:marLeft w:val="0"/>
      <w:marRight w:val="0"/>
      <w:marTop w:val="0"/>
      <w:marBottom w:val="0"/>
      <w:divBdr>
        <w:top w:val="none" w:sz="0" w:space="0" w:color="auto"/>
        <w:left w:val="none" w:sz="0" w:space="0" w:color="auto"/>
        <w:bottom w:val="none" w:sz="0" w:space="0" w:color="auto"/>
        <w:right w:val="none" w:sz="0" w:space="0" w:color="auto"/>
      </w:divBdr>
    </w:div>
    <w:div w:id="37626356">
      <w:bodyDiv w:val="1"/>
      <w:marLeft w:val="0"/>
      <w:marRight w:val="0"/>
      <w:marTop w:val="0"/>
      <w:marBottom w:val="0"/>
      <w:divBdr>
        <w:top w:val="none" w:sz="0" w:space="0" w:color="auto"/>
        <w:left w:val="none" w:sz="0" w:space="0" w:color="auto"/>
        <w:bottom w:val="none" w:sz="0" w:space="0" w:color="auto"/>
        <w:right w:val="none" w:sz="0" w:space="0" w:color="auto"/>
      </w:divBdr>
    </w:div>
    <w:div w:id="46685804">
      <w:bodyDiv w:val="1"/>
      <w:marLeft w:val="0"/>
      <w:marRight w:val="0"/>
      <w:marTop w:val="0"/>
      <w:marBottom w:val="0"/>
      <w:divBdr>
        <w:top w:val="none" w:sz="0" w:space="0" w:color="auto"/>
        <w:left w:val="none" w:sz="0" w:space="0" w:color="auto"/>
        <w:bottom w:val="none" w:sz="0" w:space="0" w:color="auto"/>
        <w:right w:val="none" w:sz="0" w:space="0" w:color="auto"/>
      </w:divBdr>
    </w:div>
    <w:div w:id="47724807">
      <w:bodyDiv w:val="1"/>
      <w:marLeft w:val="0"/>
      <w:marRight w:val="0"/>
      <w:marTop w:val="0"/>
      <w:marBottom w:val="0"/>
      <w:divBdr>
        <w:top w:val="none" w:sz="0" w:space="0" w:color="auto"/>
        <w:left w:val="none" w:sz="0" w:space="0" w:color="auto"/>
        <w:bottom w:val="none" w:sz="0" w:space="0" w:color="auto"/>
        <w:right w:val="none" w:sz="0" w:space="0" w:color="auto"/>
      </w:divBdr>
    </w:div>
    <w:div w:id="51193999">
      <w:bodyDiv w:val="1"/>
      <w:marLeft w:val="0"/>
      <w:marRight w:val="0"/>
      <w:marTop w:val="0"/>
      <w:marBottom w:val="0"/>
      <w:divBdr>
        <w:top w:val="none" w:sz="0" w:space="0" w:color="auto"/>
        <w:left w:val="none" w:sz="0" w:space="0" w:color="auto"/>
        <w:bottom w:val="none" w:sz="0" w:space="0" w:color="auto"/>
        <w:right w:val="none" w:sz="0" w:space="0" w:color="auto"/>
      </w:divBdr>
    </w:div>
    <w:div w:id="53280898">
      <w:bodyDiv w:val="1"/>
      <w:marLeft w:val="0"/>
      <w:marRight w:val="0"/>
      <w:marTop w:val="0"/>
      <w:marBottom w:val="0"/>
      <w:divBdr>
        <w:top w:val="none" w:sz="0" w:space="0" w:color="auto"/>
        <w:left w:val="none" w:sz="0" w:space="0" w:color="auto"/>
        <w:bottom w:val="none" w:sz="0" w:space="0" w:color="auto"/>
        <w:right w:val="none" w:sz="0" w:space="0" w:color="auto"/>
      </w:divBdr>
    </w:div>
    <w:div w:id="55932422">
      <w:bodyDiv w:val="1"/>
      <w:marLeft w:val="0"/>
      <w:marRight w:val="0"/>
      <w:marTop w:val="0"/>
      <w:marBottom w:val="0"/>
      <w:divBdr>
        <w:top w:val="none" w:sz="0" w:space="0" w:color="auto"/>
        <w:left w:val="none" w:sz="0" w:space="0" w:color="auto"/>
        <w:bottom w:val="none" w:sz="0" w:space="0" w:color="auto"/>
        <w:right w:val="none" w:sz="0" w:space="0" w:color="auto"/>
      </w:divBdr>
    </w:div>
    <w:div w:id="57748542">
      <w:bodyDiv w:val="1"/>
      <w:marLeft w:val="0"/>
      <w:marRight w:val="0"/>
      <w:marTop w:val="0"/>
      <w:marBottom w:val="0"/>
      <w:divBdr>
        <w:top w:val="none" w:sz="0" w:space="0" w:color="auto"/>
        <w:left w:val="none" w:sz="0" w:space="0" w:color="auto"/>
        <w:bottom w:val="none" w:sz="0" w:space="0" w:color="auto"/>
        <w:right w:val="none" w:sz="0" w:space="0" w:color="auto"/>
      </w:divBdr>
    </w:div>
    <w:div w:id="60754072">
      <w:bodyDiv w:val="1"/>
      <w:marLeft w:val="0"/>
      <w:marRight w:val="0"/>
      <w:marTop w:val="0"/>
      <w:marBottom w:val="0"/>
      <w:divBdr>
        <w:top w:val="none" w:sz="0" w:space="0" w:color="auto"/>
        <w:left w:val="none" w:sz="0" w:space="0" w:color="auto"/>
        <w:bottom w:val="none" w:sz="0" w:space="0" w:color="auto"/>
        <w:right w:val="none" w:sz="0" w:space="0" w:color="auto"/>
      </w:divBdr>
    </w:div>
    <w:div w:id="66730785">
      <w:bodyDiv w:val="1"/>
      <w:marLeft w:val="0"/>
      <w:marRight w:val="0"/>
      <w:marTop w:val="0"/>
      <w:marBottom w:val="0"/>
      <w:divBdr>
        <w:top w:val="none" w:sz="0" w:space="0" w:color="auto"/>
        <w:left w:val="none" w:sz="0" w:space="0" w:color="auto"/>
        <w:bottom w:val="none" w:sz="0" w:space="0" w:color="auto"/>
        <w:right w:val="none" w:sz="0" w:space="0" w:color="auto"/>
      </w:divBdr>
    </w:div>
    <w:div w:id="71239967">
      <w:bodyDiv w:val="1"/>
      <w:marLeft w:val="0"/>
      <w:marRight w:val="0"/>
      <w:marTop w:val="0"/>
      <w:marBottom w:val="0"/>
      <w:divBdr>
        <w:top w:val="none" w:sz="0" w:space="0" w:color="auto"/>
        <w:left w:val="none" w:sz="0" w:space="0" w:color="auto"/>
        <w:bottom w:val="none" w:sz="0" w:space="0" w:color="auto"/>
        <w:right w:val="none" w:sz="0" w:space="0" w:color="auto"/>
      </w:divBdr>
    </w:div>
    <w:div w:id="80102971">
      <w:bodyDiv w:val="1"/>
      <w:marLeft w:val="0"/>
      <w:marRight w:val="0"/>
      <w:marTop w:val="0"/>
      <w:marBottom w:val="0"/>
      <w:divBdr>
        <w:top w:val="none" w:sz="0" w:space="0" w:color="auto"/>
        <w:left w:val="none" w:sz="0" w:space="0" w:color="auto"/>
        <w:bottom w:val="none" w:sz="0" w:space="0" w:color="auto"/>
        <w:right w:val="none" w:sz="0" w:space="0" w:color="auto"/>
      </w:divBdr>
    </w:div>
    <w:div w:id="81995598">
      <w:bodyDiv w:val="1"/>
      <w:marLeft w:val="0"/>
      <w:marRight w:val="0"/>
      <w:marTop w:val="0"/>
      <w:marBottom w:val="0"/>
      <w:divBdr>
        <w:top w:val="none" w:sz="0" w:space="0" w:color="auto"/>
        <w:left w:val="none" w:sz="0" w:space="0" w:color="auto"/>
        <w:bottom w:val="none" w:sz="0" w:space="0" w:color="auto"/>
        <w:right w:val="none" w:sz="0" w:space="0" w:color="auto"/>
      </w:divBdr>
    </w:div>
    <w:div w:id="85001292">
      <w:bodyDiv w:val="1"/>
      <w:marLeft w:val="0"/>
      <w:marRight w:val="0"/>
      <w:marTop w:val="0"/>
      <w:marBottom w:val="0"/>
      <w:divBdr>
        <w:top w:val="none" w:sz="0" w:space="0" w:color="auto"/>
        <w:left w:val="none" w:sz="0" w:space="0" w:color="auto"/>
        <w:bottom w:val="none" w:sz="0" w:space="0" w:color="auto"/>
        <w:right w:val="none" w:sz="0" w:space="0" w:color="auto"/>
      </w:divBdr>
    </w:div>
    <w:div w:id="86586940">
      <w:bodyDiv w:val="1"/>
      <w:marLeft w:val="0"/>
      <w:marRight w:val="0"/>
      <w:marTop w:val="0"/>
      <w:marBottom w:val="0"/>
      <w:divBdr>
        <w:top w:val="none" w:sz="0" w:space="0" w:color="auto"/>
        <w:left w:val="none" w:sz="0" w:space="0" w:color="auto"/>
        <w:bottom w:val="none" w:sz="0" w:space="0" w:color="auto"/>
        <w:right w:val="none" w:sz="0" w:space="0" w:color="auto"/>
      </w:divBdr>
    </w:div>
    <w:div w:id="87502614">
      <w:bodyDiv w:val="1"/>
      <w:marLeft w:val="0"/>
      <w:marRight w:val="0"/>
      <w:marTop w:val="0"/>
      <w:marBottom w:val="0"/>
      <w:divBdr>
        <w:top w:val="none" w:sz="0" w:space="0" w:color="auto"/>
        <w:left w:val="none" w:sz="0" w:space="0" w:color="auto"/>
        <w:bottom w:val="none" w:sz="0" w:space="0" w:color="auto"/>
        <w:right w:val="none" w:sz="0" w:space="0" w:color="auto"/>
      </w:divBdr>
    </w:div>
    <w:div w:id="87699176">
      <w:bodyDiv w:val="1"/>
      <w:marLeft w:val="0"/>
      <w:marRight w:val="0"/>
      <w:marTop w:val="0"/>
      <w:marBottom w:val="0"/>
      <w:divBdr>
        <w:top w:val="none" w:sz="0" w:space="0" w:color="auto"/>
        <w:left w:val="none" w:sz="0" w:space="0" w:color="auto"/>
        <w:bottom w:val="none" w:sz="0" w:space="0" w:color="auto"/>
        <w:right w:val="none" w:sz="0" w:space="0" w:color="auto"/>
      </w:divBdr>
    </w:div>
    <w:div w:id="88351134">
      <w:bodyDiv w:val="1"/>
      <w:marLeft w:val="0"/>
      <w:marRight w:val="0"/>
      <w:marTop w:val="0"/>
      <w:marBottom w:val="0"/>
      <w:divBdr>
        <w:top w:val="none" w:sz="0" w:space="0" w:color="auto"/>
        <w:left w:val="none" w:sz="0" w:space="0" w:color="auto"/>
        <w:bottom w:val="none" w:sz="0" w:space="0" w:color="auto"/>
        <w:right w:val="none" w:sz="0" w:space="0" w:color="auto"/>
      </w:divBdr>
    </w:div>
    <w:div w:id="89356510">
      <w:bodyDiv w:val="1"/>
      <w:marLeft w:val="0"/>
      <w:marRight w:val="0"/>
      <w:marTop w:val="0"/>
      <w:marBottom w:val="0"/>
      <w:divBdr>
        <w:top w:val="none" w:sz="0" w:space="0" w:color="auto"/>
        <w:left w:val="none" w:sz="0" w:space="0" w:color="auto"/>
        <w:bottom w:val="none" w:sz="0" w:space="0" w:color="auto"/>
        <w:right w:val="none" w:sz="0" w:space="0" w:color="auto"/>
      </w:divBdr>
    </w:div>
    <w:div w:id="92169563">
      <w:bodyDiv w:val="1"/>
      <w:marLeft w:val="0"/>
      <w:marRight w:val="0"/>
      <w:marTop w:val="0"/>
      <w:marBottom w:val="0"/>
      <w:divBdr>
        <w:top w:val="none" w:sz="0" w:space="0" w:color="auto"/>
        <w:left w:val="none" w:sz="0" w:space="0" w:color="auto"/>
        <w:bottom w:val="none" w:sz="0" w:space="0" w:color="auto"/>
        <w:right w:val="none" w:sz="0" w:space="0" w:color="auto"/>
      </w:divBdr>
    </w:div>
    <w:div w:id="94912561">
      <w:bodyDiv w:val="1"/>
      <w:marLeft w:val="0"/>
      <w:marRight w:val="0"/>
      <w:marTop w:val="0"/>
      <w:marBottom w:val="0"/>
      <w:divBdr>
        <w:top w:val="none" w:sz="0" w:space="0" w:color="auto"/>
        <w:left w:val="none" w:sz="0" w:space="0" w:color="auto"/>
        <w:bottom w:val="none" w:sz="0" w:space="0" w:color="auto"/>
        <w:right w:val="none" w:sz="0" w:space="0" w:color="auto"/>
      </w:divBdr>
    </w:div>
    <w:div w:id="97145488">
      <w:bodyDiv w:val="1"/>
      <w:marLeft w:val="0"/>
      <w:marRight w:val="0"/>
      <w:marTop w:val="0"/>
      <w:marBottom w:val="0"/>
      <w:divBdr>
        <w:top w:val="none" w:sz="0" w:space="0" w:color="auto"/>
        <w:left w:val="none" w:sz="0" w:space="0" w:color="auto"/>
        <w:bottom w:val="none" w:sz="0" w:space="0" w:color="auto"/>
        <w:right w:val="none" w:sz="0" w:space="0" w:color="auto"/>
      </w:divBdr>
    </w:div>
    <w:div w:id="98454796">
      <w:bodyDiv w:val="1"/>
      <w:marLeft w:val="0"/>
      <w:marRight w:val="0"/>
      <w:marTop w:val="0"/>
      <w:marBottom w:val="0"/>
      <w:divBdr>
        <w:top w:val="none" w:sz="0" w:space="0" w:color="auto"/>
        <w:left w:val="none" w:sz="0" w:space="0" w:color="auto"/>
        <w:bottom w:val="none" w:sz="0" w:space="0" w:color="auto"/>
        <w:right w:val="none" w:sz="0" w:space="0" w:color="auto"/>
      </w:divBdr>
    </w:div>
    <w:div w:id="98836527">
      <w:bodyDiv w:val="1"/>
      <w:marLeft w:val="0"/>
      <w:marRight w:val="0"/>
      <w:marTop w:val="0"/>
      <w:marBottom w:val="0"/>
      <w:divBdr>
        <w:top w:val="none" w:sz="0" w:space="0" w:color="auto"/>
        <w:left w:val="none" w:sz="0" w:space="0" w:color="auto"/>
        <w:bottom w:val="none" w:sz="0" w:space="0" w:color="auto"/>
        <w:right w:val="none" w:sz="0" w:space="0" w:color="auto"/>
      </w:divBdr>
    </w:div>
    <w:div w:id="101846079">
      <w:bodyDiv w:val="1"/>
      <w:marLeft w:val="0"/>
      <w:marRight w:val="0"/>
      <w:marTop w:val="0"/>
      <w:marBottom w:val="0"/>
      <w:divBdr>
        <w:top w:val="none" w:sz="0" w:space="0" w:color="auto"/>
        <w:left w:val="none" w:sz="0" w:space="0" w:color="auto"/>
        <w:bottom w:val="none" w:sz="0" w:space="0" w:color="auto"/>
        <w:right w:val="none" w:sz="0" w:space="0" w:color="auto"/>
      </w:divBdr>
    </w:div>
    <w:div w:id="102648646">
      <w:bodyDiv w:val="1"/>
      <w:marLeft w:val="0"/>
      <w:marRight w:val="0"/>
      <w:marTop w:val="0"/>
      <w:marBottom w:val="0"/>
      <w:divBdr>
        <w:top w:val="none" w:sz="0" w:space="0" w:color="auto"/>
        <w:left w:val="none" w:sz="0" w:space="0" w:color="auto"/>
        <w:bottom w:val="none" w:sz="0" w:space="0" w:color="auto"/>
        <w:right w:val="none" w:sz="0" w:space="0" w:color="auto"/>
      </w:divBdr>
    </w:div>
    <w:div w:id="103233553">
      <w:bodyDiv w:val="1"/>
      <w:marLeft w:val="0"/>
      <w:marRight w:val="0"/>
      <w:marTop w:val="0"/>
      <w:marBottom w:val="0"/>
      <w:divBdr>
        <w:top w:val="none" w:sz="0" w:space="0" w:color="auto"/>
        <w:left w:val="none" w:sz="0" w:space="0" w:color="auto"/>
        <w:bottom w:val="none" w:sz="0" w:space="0" w:color="auto"/>
        <w:right w:val="none" w:sz="0" w:space="0" w:color="auto"/>
      </w:divBdr>
    </w:div>
    <w:div w:id="116341565">
      <w:bodyDiv w:val="1"/>
      <w:marLeft w:val="0"/>
      <w:marRight w:val="0"/>
      <w:marTop w:val="0"/>
      <w:marBottom w:val="0"/>
      <w:divBdr>
        <w:top w:val="none" w:sz="0" w:space="0" w:color="auto"/>
        <w:left w:val="none" w:sz="0" w:space="0" w:color="auto"/>
        <w:bottom w:val="none" w:sz="0" w:space="0" w:color="auto"/>
        <w:right w:val="none" w:sz="0" w:space="0" w:color="auto"/>
      </w:divBdr>
    </w:div>
    <w:div w:id="117989388">
      <w:bodyDiv w:val="1"/>
      <w:marLeft w:val="0"/>
      <w:marRight w:val="0"/>
      <w:marTop w:val="0"/>
      <w:marBottom w:val="0"/>
      <w:divBdr>
        <w:top w:val="none" w:sz="0" w:space="0" w:color="auto"/>
        <w:left w:val="none" w:sz="0" w:space="0" w:color="auto"/>
        <w:bottom w:val="none" w:sz="0" w:space="0" w:color="auto"/>
        <w:right w:val="none" w:sz="0" w:space="0" w:color="auto"/>
      </w:divBdr>
    </w:div>
    <w:div w:id="119686425">
      <w:bodyDiv w:val="1"/>
      <w:marLeft w:val="0"/>
      <w:marRight w:val="0"/>
      <w:marTop w:val="0"/>
      <w:marBottom w:val="0"/>
      <w:divBdr>
        <w:top w:val="none" w:sz="0" w:space="0" w:color="auto"/>
        <w:left w:val="none" w:sz="0" w:space="0" w:color="auto"/>
        <w:bottom w:val="none" w:sz="0" w:space="0" w:color="auto"/>
        <w:right w:val="none" w:sz="0" w:space="0" w:color="auto"/>
      </w:divBdr>
    </w:div>
    <w:div w:id="120653458">
      <w:bodyDiv w:val="1"/>
      <w:marLeft w:val="0"/>
      <w:marRight w:val="0"/>
      <w:marTop w:val="0"/>
      <w:marBottom w:val="0"/>
      <w:divBdr>
        <w:top w:val="none" w:sz="0" w:space="0" w:color="auto"/>
        <w:left w:val="none" w:sz="0" w:space="0" w:color="auto"/>
        <w:bottom w:val="none" w:sz="0" w:space="0" w:color="auto"/>
        <w:right w:val="none" w:sz="0" w:space="0" w:color="auto"/>
      </w:divBdr>
    </w:div>
    <w:div w:id="121654730">
      <w:bodyDiv w:val="1"/>
      <w:marLeft w:val="0"/>
      <w:marRight w:val="0"/>
      <w:marTop w:val="0"/>
      <w:marBottom w:val="0"/>
      <w:divBdr>
        <w:top w:val="none" w:sz="0" w:space="0" w:color="auto"/>
        <w:left w:val="none" w:sz="0" w:space="0" w:color="auto"/>
        <w:bottom w:val="none" w:sz="0" w:space="0" w:color="auto"/>
        <w:right w:val="none" w:sz="0" w:space="0" w:color="auto"/>
      </w:divBdr>
    </w:div>
    <w:div w:id="122356150">
      <w:bodyDiv w:val="1"/>
      <w:marLeft w:val="0"/>
      <w:marRight w:val="0"/>
      <w:marTop w:val="0"/>
      <w:marBottom w:val="0"/>
      <w:divBdr>
        <w:top w:val="none" w:sz="0" w:space="0" w:color="auto"/>
        <w:left w:val="none" w:sz="0" w:space="0" w:color="auto"/>
        <w:bottom w:val="none" w:sz="0" w:space="0" w:color="auto"/>
        <w:right w:val="none" w:sz="0" w:space="0" w:color="auto"/>
      </w:divBdr>
    </w:div>
    <w:div w:id="122894111">
      <w:bodyDiv w:val="1"/>
      <w:marLeft w:val="0"/>
      <w:marRight w:val="0"/>
      <w:marTop w:val="0"/>
      <w:marBottom w:val="0"/>
      <w:divBdr>
        <w:top w:val="none" w:sz="0" w:space="0" w:color="auto"/>
        <w:left w:val="none" w:sz="0" w:space="0" w:color="auto"/>
        <w:bottom w:val="none" w:sz="0" w:space="0" w:color="auto"/>
        <w:right w:val="none" w:sz="0" w:space="0" w:color="auto"/>
      </w:divBdr>
    </w:div>
    <w:div w:id="122968064">
      <w:bodyDiv w:val="1"/>
      <w:marLeft w:val="0"/>
      <w:marRight w:val="0"/>
      <w:marTop w:val="0"/>
      <w:marBottom w:val="0"/>
      <w:divBdr>
        <w:top w:val="none" w:sz="0" w:space="0" w:color="auto"/>
        <w:left w:val="none" w:sz="0" w:space="0" w:color="auto"/>
        <w:bottom w:val="none" w:sz="0" w:space="0" w:color="auto"/>
        <w:right w:val="none" w:sz="0" w:space="0" w:color="auto"/>
      </w:divBdr>
    </w:div>
    <w:div w:id="123432832">
      <w:bodyDiv w:val="1"/>
      <w:marLeft w:val="0"/>
      <w:marRight w:val="0"/>
      <w:marTop w:val="0"/>
      <w:marBottom w:val="0"/>
      <w:divBdr>
        <w:top w:val="none" w:sz="0" w:space="0" w:color="auto"/>
        <w:left w:val="none" w:sz="0" w:space="0" w:color="auto"/>
        <w:bottom w:val="none" w:sz="0" w:space="0" w:color="auto"/>
        <w:right w:val="none" w:sz="0" w:space="0" w:color="auto"/>
      </w:divBdr>
    </w:div>
    <w:div w:id="127939301">
      <w:bodyDiv w:val="1"/>
      <w:marLeft w:val="0"/>
      <w:marRight w:val="0"/>
      <w:marTop w:val="0"/>
      <w:marBottom w:val="0"/>
      <w:divBdr>
        <w:top w:val="none" w:sz="0" w:space="0" w:color="auto"/>
        <w:left w:val="none" w:sz="0" w:space="0" w:color="auto"/>
        <w:bottom w:val="none" w:sz="0" w:space="0" w:color="auto"/>
        <w:right w:val="none" w:sz="0" w:space="0" w:color="auto"/>
      </w:divBdr>
    </w:div>
    <w:div w:id="128017324">
      <w:bodyDiv w:val="1"/>
      <w:marLeft w:val="0"/>
      <w:marRight w:val="0"/>
      <w:marTop w:val="0"/>
      <w:marBottom w:val="0"/>
      <w:divBdr>
        <w:top w:val="none" w:sz="0" w:space="0" w:color="auto"/>
        <w:left w:val="none" w:sz="0" w:space="0" w:color="auto"/>
        <w:bottom w:val="none" w:sz="0" w:space="0" w:color="auto"/>
        <w:right w:val="none" w:sz="0" w:space="0" w:color="auto"/>
      </w:divBdr>
    </w:div>
    <w:div w:id="129834384">
      <w:bodyDiv w:val="1"/>
      <w:marLeft w:val="0"/>
      <w:marRight w:val="0"/>
      <w:marTop w:val="0"/>
      <w:marBottom w:val="0"/>
      <w:divBdr>
        <w:top w:val="none" w:sz="0" w:space="0" w:color="auto"/>
        <w:left w:val="none" w:sz="0" w:space="0" w:color="auto"/>
        <w:bottom w:val="none" w:sz="0" w:space="0" w:color="auto"/>
        <w:right w:val="none" w:sz="0" w:space="0" w:color="auto"/>
      </w:divBdr>
    </w:div>
    <w:div w:id="132872283">
      <w:bodyDiv w:val="1"/>
      <w:marLeft w:val="0"/>
      <w:marRight w:val="0"/>
      <w:marTop w:val="0"/>
      <w:marBottom w:val="0"/>
      <w:divBdr>
        <w:top w:val="none" w:sz="0" w:space="0" w:color="auto"/>
        <w:left w:val="none" w:sz="0" w:space="0" w:color="auto"/>
        <w:bottom w:val="none" w:sz="0" w:space="0" w:color="auto"/>
        <w:right w:val="none" w:sz="0" w:space="0" w:color="auto"/>
      </w:divBdr>
    </w:div>
    <w:div w:id="133569885">
      <w:bodyDiv w:val="1"/>
      <w:marLeft w:val="0"/>
      <w:marRight w:val="0"/>
      <w:marTop w:val="0"/>
      <w:marBottom w:val="0"/>
      <w:divBdr>
        <w:top w:val="none" w:sz="0" w:space="0" w:color="auto"/>
        <w:left w:val="none" w:sz="0" w:space="0" w:color="auto"/>
        <w:bottom w:val="none" w:sz="0" w:space="0" w:color="auto"/>
        <w:right w:val="none" w:sz="0" w:space="0" w:color="auto"/>
      </w:divBdr>
    </w:div>
    <w:div w:id="134153275">
      <w:bodyDiv w:val="1"/>
      <w:marLeft w:val="0"/>
      <w:marRight w:val="0"/>
      <w:marTop w:val="0"/>
      <w:marBottom w:val="0"/>
      <w:divBdr>
        <w:top w:val="none" w:sz="0" w:space="0" w:color="auto"/>
        <w:left w:val="none" w:sz="0" w:space="0" w:color="auto"/>
        <w:bottom w:val="none" w:sz="0" w:space="0" w:color="auto"/>
        <w:right w:val="none" w:sz="0" w:space="0" w:color="auto"/>
      </w:divBdr>
    </w:div>
    <w:div w:id="147405327">
      <w:bodyDiv w:val="1"/>
      <w:marLeft w:val="0"/>
      <w:marRight w:val="0"/>
      <w:marTop w:val="0"/>
      <w:marBottom w:val="0"/>
      <w:divBdr>
        <w:top w:val="none" w:sz="0" w:space="0" w:color="auto"/>
        <w:left w:val="none" w:sz="0" w:space="0" w:color="auto"/>
        <w:bottom w:val="none" w:sz="0" w:space="0" w:color="auto"/>
        <w:right w:val="none" w:sz="0" w:space="0" w:color="auto"/>
      </w:divBdr>
    </w:div>
    <w:div w:id="153107755">
      <w:bodyDiv w:val="1"/>
      <w:marLeft w:val="0"/>
      <w:marRight w:val="0"/>
      <w:marTop w:val="0"/>
      <w:marBottom w:val="0"/>
      <w:divBdr>
        <w:top w:val="none" w:sz="0" w:space="0" w:color="auto"/>
        <w:left w:val="none" w:sz="0" w:space="0" w:color="auto"/>
        <w:bottom w:val="none" w:sz="0" w:space="0" w:color="auto"/>
        <w:right w:val="none" w:sz="0" w:space="0" w:color="auto"/>
      </w:divBdr>
    </w:div>
    <w:div w:id="159003492">
      <w:bodyDiv w:val="1"/>
      <w:marLeft w:val="0"/>
      <w:marRight w:val="0"/>
      <w:marTop w:val="0"/>
      <w:marBottom w:val="0"/>
      <w:divBdr>
        <w:top w:val="none" w:sz="0" w:space="0" w:color="auto"/>
        <w:left w:val="none" w:sz="0" w:space="0" w:color="auto"/>
        <w:bottom w:val="none" w:sz="0" w:space="0" w:color="auto"/>
        <w:right w:val="none" w:sz="0" w:space="0" w:color="auto"/>
      </w:divBdr>
    </w:div>
    <w:div w:id="159321865">
      <w:bodyDiv w:val="1"/>
      <w:marLeft w:val="0"/>
      <w:marRight w:val="0"/>
      <w:marTop w:val="0"/>
      <w:marBottom w:val="0"/>
      <w:divBdr>
        <w:top w:val="none" w:sz="0" w:space="0" w:color="auto"/>
        <w:left w:val="none" w:sz="0" w:space="0" w:color="auto"/>
        <w:bottom w:val="none" w:sz="0" w:space="0" w:color="auto"/>
        <w:right w:val="none" w:sz="0" w:space="0" w:color="auto"/>
      </w:divBdr>
    </w:div>
    <w:div w:id="161092766">
      <w:bodyDiv w:val="1"/>
      <w:marLeft w:val="0"/>
      <w:marRight w:val="0"/>
      <w:marTop w:val="0"/>
      <w:marBottom w:val="0"/>
      <w:divBdr>
        <w:top w:val="none" w:sz="0" w:space="0" w:color="auto"/>
        <w:left w:val="none" w:sz="0" w:space="0" w:color="auto"/>
        <w:bottom w:val="none" w:sz="0" w:space="0" w:color="auto"/>
        <w:right w:val="none" w:sz="0" w:space="0" w:color="auto"/>
      </w:divBdr>
    </w:div>
    <w:div w:id="162791571">
      <w:bodyDiv w:val="1"/>
      <w:marLeft w:val="0"/>
      <w:marRight w:val="0"/>
      <w:marTop w:val="0"/>
      <w:marBottom w:val="0"/>
      <w:divBdr>
        <w:top w:val="none" w:sz="0" w:space="0" w:color="auto"/>
        <w:left w:val="none" w:sz="0" w:space="0" w:color="auto"/>
        <w:bottom w:val="none" w:sz="0" w:space="0" w:color="auto"/>
        <w:right w:val="none" w:sz="0" w:space="0" w:color="auto"/>
      </w:divBdr>
    </w:div>
    <w:div w:id="163590020">
      <w:bodyDiv w:val="1"/>
      <w:marLeft w:val="0"/>
      <w:marRight w:val="0"/>
      <w:marTop w:val="0"/>
      <w:marBottom w:val="0"/>
      <w:divBdr>
        <w:top w:val="none" w:sz="0" w:space="0" w:color="auto"/>
        <w:left w:val="none" w:sz="0" w:space="0" w:color="auto"/>
        <w:bottom w:val="none" w:sz="0" w:space="0" w:color="auto"/>
        <w:right w:val="none" w:sz="0" w:space="0" w:color="auto"/>
      </w:divBdr>
    </w:div>
    <w:div w:id="166481440">
      <w:bodyDiv w:val="1"/>
      <w:marLeft w:val="0"/>
      <w:marRight w:val="0"/>
      <w:marTop w:val="0"/>
      <w:marBottom w:val="0"/>
      <w:divBdr>
        <w:top w:val="none" w:sz="0" w:space="0" w:color="auto"/>
        <w:left w:val="none" w:sz="0" w:space="0" w:color="auto"/>
        <w:bottom w:val="none" w:sz="0" w:space="0" w:color="auto"/>
        <w:right w:val="none" w:sz="0" w:space="0" w:color="auto"/>
      </w:divBdr>
    </w:div>
    <w:div w:id="174618890">
      <w:bodyDiv w:val="1"/>
      <w:marLeft w:val="0"/>
      <w:marRight w:val="0"/>
      <w:marTop w:val="0"/>
      <w:marBottom w:val="0"/>
      <w:divBdr>
        <w:top w:val="none" w:sz="0" w:space="0" w:color="auto"/>
        <w:left w:val="none" w:sz="0" w:space="0" w:color="auto"/>
        <w:bottom w:val="none" w:sz="0" w:space="0" w:color="auto"/>
        <w:right w:val="none" w:sz="0" w:space="0" w:color="auto"/>
      </w:divBdr>
    </w:div>
    <w:div w:id="183594362">
      <w:bodyDiv w:val="1"/>
      <w:marLeft w:val="0"/>
      <w:marRight w:val="0"/>
      <w:marTop w:val="0"/>
      <w:marBottom w:val="0"/>
      <w:divBdr>
        <w:top w:val="none" w:sz="0" w:space="0" w:color="auto"/>
        <w:left w:val="none" w:sz="0" w:space="0" w:color="auto"/>
        <w:bottom w:val="none" w:sz="0" w:space="0" w:color="auto"/>
        <w:right w:val="none" w:sz="0" w:space="0" w:color="auto"/>
      </w:divBdr>
    </w:div>
    <w:div w:id="189682122">
      <w:bodyDiv w:val="1"/>
      <w:marLeft w:val="0"/>
      <w:marRight w:val="0"/>
      <w:marTop w:val="0"/>
      <w:marBottom w:val="0"/>
      <w:divBdr>
        <w:top w:val="none" w:sz="0" w:space="0" w:color="auto"/>
        <w:left w:val="none" w:sz="0" w:space="0" w:color="auto"/>
        <w:bottom w:val="none" w:sz="0" w:space="0" w:color="auto"/>
        <w:right w:val="none" w:sz="0" w:space="0" w:color="auto"/>
      </w:divBdr>
    </w:div>
    <w:div w:id="189877493">
      <w:bodyDiv w:val="1"/>
      <w:marLeft w:val="0"/>
      <w:marRight w:val="0"/>
      <w:marTop w:val="0"/>
      <w:marBottom w:val="0"/>
      <w:divBdr>
        <w:top w:val="none" w:sz="0" w:space="0" w:color="auto"/>
        <w:left w:val="none" w:sz="0" w:space="0" w:color="auto"/>
        <w:bottom w:val="none" w:sz="0" w:space="0" w:color="auto"/>
        <w:right w:val="none" w:sz="0" w:space="0" w:color="auto"/>
      </w:divBdr>
    </w:div>
    <w:div w:id="190145729">
      <w:bodyDiv w:val="1"/>
      <w:marLeft w:val="0"/>
      <w:marRight w:val="0"/>
      <w:marTop w:val="0"/>
      <w:marBottom w:val="0"/>
      <w:divBdr>
        <w:top w:val="none" w:sz="0" w:space="0" w:color="auto"/>
        <w:left w:val="none" w:sz="0" w:space="0" w:color="auto"/>
        <w:bottom w:val="none" w:sz="0" w:space="0" w:color="auto"/>
        <w:right w:val="none" w:sz="0" w:space="0" w:color="auto"/>
      </w:divBdr>
    </w:div>
    <w:div w:id="190457704">
      <w:bodyDiv w:val="1"/>
      <w:marLeft w:val="0"/>
      <w:marRight w:val="0"/>
      <w:marTop w:val="0"/>
      <w:marBottom w:val="0"/>
      <w:divBdr>
        <w:top w:val="none" w:sz="0" w:space="0" w:color="auto"/>
        <w:left w:val="none" w:sz="0" w:space="0" w:color="auto"/>
        <w:bottom w:val="none" w:sz="0" w:space="0" w:color="auto"/>
        <w:right w:val="none" w:sz="0" w:space="0" w:color="auto"/>
      </w:divBdr>
    </w:div>
    <w:div w:id="197813518">
      <w:bodyDiv w:val="1"/>
      <w:marLeft w:val="0"/>
      <w:marRight w:val="0"/>
      <w:marTop w:val="0"/>
      <w:marBottom w:val="0"/>
      <w:divBdr>
        <w:top w:val="none" w:sz="0" w:space="0" w:color="auto"/>
        <w:left w:val="none" w:sz="0" w:space="0" w:color="auto"/>
        <w:bottom w:val="none" w:sz="0" w:space="0" w:color="auto"/>
        <w:right w:val="none" w:sz="0" w:space="0" w:color="auto"/>
      </w:divBdr>
    </w:div>
    <w:div w:id="198398065">
      <w:bodyDiv w:val="1"/>
      <w:marLeft w:val="0"/>
      <w:marRight w:val="0"/>
      <w:marTop w:val="0"/>
      <w:marBottom w:val="0"/>
      <w:divBdr>
        <w:top w:val="none" w:sz="0" w:space="0" w:color="auto"/>
        <w:left w:val="none" w:sz="0" w:space="0" w:color="auto"/>
        <w:bottom w:val="none" w:sz="0" w:space="0" w:color="auto"/>
        <w:right w:val="none" w:sz="0" w:space="0" w:color="auto"/>
      </w:divBdr>
    </w:div>
    <w:div w:id="199708036">
      <w:bodyDiv w:val="1"/>
      <w:marLeft w:val="0"/>
      <w:marRight w:val="0"/>
      <w:marTop w:val="0"/>
      <w:marBottom w:val="0"/>
      <w:divBdr>
        <w:top w:val="none" w:sz="0" w:space="0" w:color="auto"/>
        <w:left w:val="none" w:sz="0" w:space="0" w:color="auto"/>
        <w:bottom w:val="none" w:sz="0" w:space="0" w:color="auto"/>
        <w:right w:val="none" w:sz="0" w:space="0" w:color="auto"/>
      </w:divBdr>
    </w:div>
    <w:div w:id="203833040">
      <w:bodyDiv w:val="1"/>
      <w:marLeft w:val="0"/>
      <w:marRight w:val="0"/>
      <w:marTop w:val="0"/>
      <w:marBottom w:val="0"/>
      <w:divBdr>
        <w:top w:val="none" w:sz="0" w:space="0" w:color="auto"/>
        <w:left w:val="none" w:sz="0" w:space="0" w:color="auto"/>
        <w:bottom w:val="none" w:sz="0" w:space="0" w:color="auto"/>
        <w:right w:val="none" w:sz="0" w:space="0" w:color="auto"/>
      </w:divBdr>
    </w:div>
    <w:div w:id="205993784">
      <w:bodyDiv w:val="1"/>
      <w:marLeft w:val="0"/>
      <w:marRight w:val="0"/>
      <w:marTop w:val="0"/>
      <w:marBottom w:val="0"/>
      <w:divBdr>
        <w:top w:val="none" w:sz="0" w:space="0" w:color="auto"/>
        <w:left w:val="none" w:sz="0" w:space="0" w:color="auto"/>
        <w:bottom w:val="none" w:sz="0" w:space="0" w:color="auto"/>
        <w:right w:val="none" w:sz="0" w:space="0" w:color="auto"/>
      </w:divBdr>
    </w:div>
    <w:div w:id="207687202">
      <w:bodyDiv w:val="1"/>
      <w:marLeft w:val="0"/>
      <w:marRight w:val="0"/>
      <w:marTop w:val="0"/>
      <w:marBottom w:val="0"/>
      <w:divBdr>
        <w:top w:val="none" w:sz="0" w:space="0" w:color="auto"/>
        <w:left w:val="none" w:sz="0" w:space="0" w:color="auto"/>
        <w:bottom w:val="none" w:sz="0" w:space="0" w:color="auto"/>
        <w:right w:val="none" w:sz="0" w:space="0" w:color="auto"/>
      </w:divBdr>
    </w:div>
    <w:div w:id="207957108">
      <w:bodyDiv w:val="1"/>
      <w:marLeft w:val="0"/>
      <w:marRight w:val="0"/>
      <w:marTop w:val="0"/>
      <w:marBottom w:val="0"/>
      <w:divBdr>
        <w:top w:val="none" w:sz="0" w:space="0" w:color="auto"/>
        <w:left w:val="none" w:sz="0" w:space="0" w:color="auto"/>
        <w:bottom w:val="none" w:sz="0" w:space="0" w:color="auto"/>
        <w:right w:val="none" w:sz="0" w:space="0" w:color="auto"/>
      </w:divBdr>
    </w:div>
    <w:div w:id="208226649">
      <w:bodyDiv w:val="1"/>
      <w:marLeft w:val="0"/>
      <w:marRight w:val="0"/>
      <w:marTop w:val="0"/>
      <w:marBottom w:val="0"/>
      <w:divBdr>
        <w:top w:val="none" w:sz="0" w:space="0" w:color="auto"/>
        <w:left w:val="none" w:sz="0" w:space="0" w:color="auto"/>
        <w:bottom w:val="none" w:sz="0" w:space="0" w:color="auto"/>
        <w:right w:val="none" w:sz="0" w:space="0" w:color="auto"/>
      </w:divBdr>
    </w:div>
    <w:div w:id="210118337">
      <w:bodyDiv w:val="1"/>
      <w:marLeft w:val="0"/>
      <w:marRight w:val="0"/>
      <w:marTop w:val="0"/>
      <w:marBottom w:val="0"/>
      <w:divBdr>
        <w:top w:val="none" w:sz="0" w:space="0" w:color="auto"/>
        <w:left w:val="none" w:sz="0" w:space="0" w:color="auto"/>
        <w:bottom w:val="none" w:sz="0" w:space="0" w:color="auto"/>
        <w:right w:val="none" w:sz="0" w:space="0" w:color="auto"/>
      </w:divBdr>
    </w:div>
    <w:div w:id="211695154">
      <w:bodyDiv w:val="1"/>
      <w:marLeft w:val="0"/>
      <w:marRight w:val="0"/>
      <w:marTop w:val="0"/>
      <w:marBottom w:val="0"/>
      <w:divBdr>
        <w:top w:val="none" w:sz="0" w:space="0" w:color="auto"/>
        <w:left w:val="none" w:sz="0" w:space="0" w:color="auto"/>
        <w:bottom w:val="none" w:sz="0" w:space="0" w:color="auto"/>
        <w:right w:val="none" w:sz="0" w:space="0" w:color="auto"/>
      </w:divBdr>
    </w:div>
    <w:div w:id="212468772">
      <w:bodyDiv w:val="1"/>
      <w:marLeft w:val="0"/>
      <w:marRight w:val="0"/>
      <w:marTop w:val="0"/>
      <w:marBottom w:val="0"/>
      <w:divBdr>
        <w:top w:val="none" w:sz="0" w:space="0" w:color="auto"/>
        <w:left w:val="none" w:sz="0" w:space="0" w:color="auto"/>
        <w:bottom w:val="none" w:sz="0" w:space="0" w:color="auto"/>
        <w:right w:val="none" w:sz="0" w:space="0" w:color="auto"/>
      </w:divBdr>
    </w:div>
    <w:div w:id="214002544">
      <w:bodyDiv w:val="1"/>
      <w:marLeft w:val="0"/>
      <w:marRight w:val="0"/>
      <w:marTop w:val="0"/>
      <w:marBottom w:val="0"/>
      <w:divBdr>
        <w:top w:val="none" w:sz="0" w:space="0" w:color="auto"/>
        <w:left w:val="none" w:sz="0" w:space="0" w:color="auto"/>
        <w:bottom w:val="none" w:sz="0" w:space="0" w:color="auto"/>
        <w:right w:val="none" w:sz="0" w:space="0" w:color="auto"/>
      </w:divBdr>
    </w:div>
    <w:div w:id="214006027">
      <w:bodyDiv w:val="1"/>
      <w:marLeft w:val="0"/>
      <w:marRight w:val="0"/>
      <w:marTop w:val="0"/>
      <w:marBottom w:val="0"/>
      <w:divBdr>
        <w:top w:val="none" w:sz="0" w:space="0" w:color="auto"/>
        <w:left w:val="none" w:sz="0" w:space="0" w:color="auto"/>
        <w:bottom w:val="none" w:sz="0" w:space="0" w:color="auto"/>
        <w:right w:val="none" w:sz="0" w:space="0" w:color="auto"/>
      </w:divBdr>
    </w:div>
    <w:div w:id="218513245">
      <w:bodyDiv w:val="1"/>
      <w:marLeft w:val="0"/>
      <w:marRight w:val="0"/>
      <w:marTop w:val="0"/>
      <w:marBottom w:val="0"/>
      <w:divBdr>
        <w:top w:val="none" w:sz="0" w:space="0" w:color="auto"/>
        <w:left w:val="none" w:sz="0" w:space="0" w:color="auto"/>
        <w:bottom w:val="none" w:sz="0" w:space="0" w:color="auto"/>
        <w:right w:val="none" w:sz="0" w:space="0" w:color="auto"/>
      </w:divBdr>
    </w:div>
    <w:div w:id="221454617">
      <w:bodyDiv w:val="1"/>
      <w:marLeft w:val="0"/>
      <w:marRight w:val="0"/>
      <w:marTop w:val="0"/>
      <w:marBottom w:val="0"/>
      <w:divBdr>
        <w:top w:val="none" w:sz="0" w:space="0" w:color="auto"/>
        <w:left w:val="none" w:sz="0" w:space="0" w:color="auto"/>
        <w:bottom w:val="none" w:sz="0" w:space="0" w:color="auto"/>
        <w:right w:val="none" w:sz="0" w:space="0" w:color="auto"/>
      </w:divBdr>
    </w:div>
    <w:div w:id="223178208">
      <w:bodyDiv w:val="1"/>
      <w:marLeft w:val="0"/>
      <w:marRight w:val="0"/>
      <w:marTop w:val="0"/>
      <w:marBottom w:val="0"/>
      <w:divBdr>
        <w:top w:val="none" w:sz="0" w:space="0" w:color="auto"/>
        <w:left w:val="none" w:sz="0" w:space="0" w:color="auto"/>
        <w:bottom w:val="none" w:sz="0" w:space="0" w:color="auto"/>
        <w:right w:val="none" w:sz="0" w:space="0" w:color="auto"/>
      </w:divBdr>
    </w:div>
    <w:div w:id="224410965">
      <w:bodyDiv w:val="1"/>
      <w:marLeft w:val="0"/>
      <w:marRight w:val="0"/>
      <w:marTop w:val="0"/>
      <w:marBottom w:val="0"/>
      <w:divBdr>
        <w:top w:val="none" w:sz="0" w:space="0" w:color="auto"/>
        <w:left w:val="none" w:sz="0" w:space="0" w:color="auto"/>
        <w:bottom w:val="none" w:sz="0" w:space="0" w:color="auto"/>
        <w:right w:val="none" w:sz="0" w:space="0" w:color="auto"/>
      </w:divBdr>
    </w:div>
    <w:div w:id="224948285">
      <w:bodyDiv w:val="1"/>
      <w:marLeft w:val="0"/>
      <w:marRight w:val="0"/>
      <w:marTop w:val="0"/>
      <w:marBottom w:val="0"/>
      <w:divBdr>
        <w:top w:val="none" w:sz="0" w:space="0" w:color="auto"/>
        <w:left w:val="none" w:sz="0" w:space="0" w:color="auto"/>
        <w:bottom w:val="none" w:sz="0" w:space="0" w:color="auto"/>
        <w:right w:val="none" w:sz="0" w:space="0" w:color="auto"/>
      </w:divBdr>
    </w:div>
    <w:div w:id="225840259">
      <w:bodyDiv w:val="1"/>
      <w:marLeft w:val="0"/>
      <w:marRight w:val="0"/>
      <w:marTop w:val="0"/>
      <w:marBottom w:val="0"/>
      <w:divBdr>
        <w:top w:val="none" w:sz="0" w:space="0" w:color="auto"/>
        <w:left w:val="none" w:sz="0" w:space="0" w:color="auto"/>
        <w:bottom w:val="none" w:sz="0" w:space="0" w:color="auto"/>
        <w:right w:val="none" w:sz="0" w:space="0" w:color="auto"/>
      </w:divBdr>
    </w:div>
    <w:div w:id="227542796">
      <w:bodyDiv w:val="1"/>
      <w:marLeft w:val="0"/>
      <w:marRight w:val="0"/>
      <w:marTop w:val="0"/>
      <w:marBottom w:val="0"/>
      <w:divBdr>
        <w:top w:val="none" w:sz="0" w:space="0" w:color="auto"/>
        <w:left w:val="none" w:sz="0" w:space="0" w:color="auto"/>
        <w:bottom w:val="none" w:sz="0" w:space="0" w:color="auto"/>
        <w:right w:val="none" w:sz="0" w:space="0" w:color="auto"/>
      </w:divBdr>
    </w:div>
    <w:div w:id="228005833">
      <w:bodyDiv w:val="1"/>
      <w:marLeft w:val="0"/>
      <w:marRight w:val="0"/>
      <w:marTop w:val="0"/>
      <w:marBottom w:val="0"/>
      <w:divBdr>
        <w:top w:val="none" w:sz="0" w:space="0" w:color="auto"/>
        <w:left w:val="none" w:sz="0" w:space="0" w:color="auto"/>
        <w:bottom w:val="none" w:sz="0" w:space="0" w:color="auto"/>
        <w:right w:val="none" w:sz="0" w:space="0" w:color="auto"/>
      </w:divBdr>
    </w:div>
    <w:div w:id="228342210">
      <w:bodyDiv w:val="1"/>
      <w:marLeft w:val="0"/>
      <w:marRight w:val="0"/>
      <w:marTop w:val="0"/>
      <w:marBottom w:val="0"/>
      <w:divBdr>
        <w:top w:val="none" w:sz="0" w:space="0" w:color="auto"/>
        <w:left w:val="none" w:sz="0" w:space="0" w:color="auto"/>
        <w:bottom w:val="none" w:sz="0" w:space="0" w:color="auto"/>
        <w:right w:val="none" w:sz="0" w:space="0" w:color="auto"/>
      </w:divBdr>
    </w:div>
    <w:div w:id="229924566">
      <w:bodyDiv w:val="1"/>
      <w:marLeft w:val="0"/>
      <w:marRight w:val="0"/>
      <w:marTop w:val="0"/>
      <w:marBottom w:val="0"/>
      <w:divBdr>
        <w:top w:val="none" w:sz="0" w:space="0" w:color="auto"/>
        <w:left w:val="none" w:sz="0" w:space="0" w:color="auto"/>
        <w:bottom w:val="none" w:sz="0" w:space="0" w:color="auto"/>
        <w:right w:val="none" w:sz="0" w:space="0" w:color="auto"/>
      </w:divBdr>
    </w:div>
    <w:div w:id="237912056">
      <w:bodyDiv w:val="1"/>
      <w:marLeft w:val="0"/>
      <w:marRight w:val="0"/>
      <w:marTop w:val="0"/>
      <w:marBottom w:val="0"/>
      <w:divBdr>
        <w:top w:val="none" w:sz="0" w:space="0" w:color="auto"/>
        <w:left w:val="none" w:sz="0" w:space="0" w:color="auto"/>
        <w:bottom w:val="none" w:sz="0" w:space="0" w:color="auto"/>
        <w:right w:val="none" w:sz="0" w:space="0" w:color="auto"/>
      </w:divBdr>
    </w:div>
    <w:div w:id="240483300">
      <w:bodyDiv w:val="1"/>
      <w:marLeft w:val="0"/>
      <w:marRight w:val="0"/>
      <w:marTop w:val="0"/>
      <w:marBottom w:val="0"/>
      <w:divBdr>
        <w:top w:val="none" w:sz="0" w:space="0" w:color="auto"/>
        <w:left w:val="none" w:sz="0" w:space="0" w:color="auto"/>
        <w:bottom w:val="none" w:sz="0" w:space="0" w:color="auto"/>
        <w:right w:val="none" w:sz="0" w:space="0" w:color="auto"/>
      </w:divBdr>
    </w:div>
    <w:div w:id="243103350">
      <w:bodyDiv w:val="1"/>
      <w:marLeft w:val="0"/>
      <w:marRight w:val="0"/>
      <w:marTop w:val="0"/>
      <w:marBottom w:val="0"/>
      <w:divBdr>
        <w:top w:val="none" w:sz="0" w:space="0" w:color="auto"/>
        <w:left w:val="none" w:sz="0" w:space="0" w:color="auto"/>
        <w:bottom w:val="none" w:sz="0" w:space="0" w:color="auto"/>
        <w:right w:val="none" w:sz="0" w:space="0" w:color="auto"/>
      </w:divBdr>
    </w:div>
    <w:div w:id="246693099">
      <w:bodyDiv w:val="1"/>
      <w:marLeft w:val="0"/>
      <w:marRight w:val="0"/>
      <w:marTop w:val="0"/>
      <w:marBottom w:val="0"/>
      <w:divBdr>
        <w:top w:val="none" w:sz="0" w:space="0" w:color="auto"/>
        <w:left w:val="none" w:sz="0" w:space="0" w:color="auto"/>
        <w:bottom w:val="none" w:sz="0" w:space="0" w:color="auto"/>
        <w:right w:val="none" w:sz="0" w:space="0" w:color="auto"/>
      </w:divBdr>
    </w:div>
    <w:div w:id="247035061">
      <w:bodyDiv w:val="1"/>
      <w:marLeft w:val="0"/>
      <w:marRight w:val="0"/>
      <w:marTop w:val="0"/>
      <w:marBottom w:val="0"/>
      <w:divBdr>
        <w:top w:val="none" w:sz="0" w:space="0" w:color="auto"/>
        <w:left w:val="none" w:sz="0" w:space="0" w:color="auto"/>
        <w:bottom w:val="none" w:sz="0" w:space="0" w:color="auto"/>
        <w:right w:val="none" w:sz="0" w:space="0" w:color="auto"/>
      </w:divBdr>
    </w:div>
    <w:div w:id="250938948">
      <w:bodyDiv w:val="1"/>
      <w:marLeft w:val="0"/>
      <w:marRight w:val="0"/>
      <w:marTop w:val="0"/>
      <w:marBottom w:val="0"/>
      <w:divBdr>
        <w:top w:val="none" w:sz="0" w:space="0" w:color="auto"/>
        <w:left w:val="none" w:sz="0" w:space="0" w:color="auto"/>
        <w:bottom w:val="none" w:sz="0" w:space="0" w:color="auto"/>
        <w:right w:val="none" w:sz="0" w:space="0" w:color="auto"/>
      </w:divBdr>
    </w:div>
    <w:div w:id="255098512">
      <w:bodyDiv w:val="1"/>
      <w:marLeft w:val="0"/>
      <w:marRight w:val="0"/>
      <w:marTop w:val="0"/>
      <w:marBottom w:val="0"/>
      <w:divBdr>
        <w:top w:val="none" w:sz="0" w:space="0" w:color="auto"/>
        <w:left w:val="none" w:sz="0" w:space="0" w:color="auto"/>
        <w:bottom w:val="none" w:sz="0" w:space="0" w:color="auto"/>
        <w:right w:val="none" w:sz="0" w:space="0" w:color="auto"/>
      </w:divBdr>
    </w:div>
    <w:div w:id="255793372">
      <w:bodyDiv w:val="1"/>
      <w:marLeft w:val="0"/>
      <w:marRight w:val="0"/>
      <w:marTop w:val="0"/>
      <w:marBottom w:val="0"/>
      <w:divBdr>
        <w:top w:val="none" w:sz="0" w:space="0" w:color="auto"/>
        <w:left w:val="none" w:sz="0" w:space="0" w:color="auto"/>
        <w:bottom w:val="none" w:sz="0" w:space="0" w:color="auto"/>
        <w:right w:val="none" w:sz="0" w:space="0" w:color="auto"/>
      </w:divBdr>
    </w:div>
    <w:div w:id="256132179">
      <w:bodyDiv w:val="1"/>
      <w:marLeft w:val="0"/>
      <w:marRight w:val="0"/>
      <w:marTop w:val="0"/>
      <w:marBottom w:val="0"/>
      <w:divBdr>
        <w:top w:val="none" w:sz="0" w:space="0" w:color="auto"/>
        <w:left w:val="none" w:sz="0" w:space="0" w:color="auto"/>
        <w:bottom w:val="none" w:sz="0" w:space="0" w:color="auto"/>
        <w:right w:val="none" w:sz="0" w:space="0" w:color="auto"/>
      </w:divBdr>
    </w:div>
    <w:div w:id="261452317">
      <w:bodyDiv w:val="1"/>
      <w:marLeft w:val="0"/>
      <w:marRight w:val="0"/>
      <w:marTop w:val="0"/>
      <w:marBottom w:val="0"/>
      <w:divBdr>
        <w:top w:val="none" w:sz="0" w:space="0" w:color="auto"/>
        <w:left w:val="none" w:sz="0" w:space="0" w:color="auto"/>
        <w:bottom w:val="none" w:sz="0" w:space="0" w:color="auto"/>
        <w:right w:val="none" w:sz="0" w:space="0" w:color="auto"/>
      </w:divBdr>
    </w:div>
    <w:div w:id="271085936">
      <w:bodyDiv w:val="1"/>
      <w:marLeft w:val="0"/>
      <w:marRight w:val="0"/>
      <w:marTop w:val="0"/>
      <w:marBottom w:val="0"/>
      <w:divBdr>
        <w:top w:val="none" w:sz="0" w:space="0" w:color="auto"/>
        <w:left w:val="none" w:sz="0" w:space="0" w:color="auto"/>
        <w:bottom w:val="none" w:sz="0" w:space="0" w:color="auto"/>
        <w:right w:val="none" w:sz="0" w:space="0" w:color="auto"/>
      </w:divBdr>
    </w:div>
    <w:div w:id="278028289">
      <w:bodyDiv w:val="1"/>
      <w:marLeft w:val="0"/>
      <w:marRight w:val="0"/>
      <w:marTop w:val="0"/>
      <w:marBottom w:val="0"/>
      <w:divBdr>
        <w:top w:val="none" w:sz="0" w:space="0" w:color="auto"/>
        <w:left w:val="none" w:sz="0" w:space="0" w:color="auto"/>
        <w:bottom w:val="none" w:sz="0" w:space="0" w:color="auto"/>
        <w:right w:val="none" w:sz="0" w:space="0" w:color="auto"/>
      </w:divBdr>
    </w:div>
    <w:div w:id="279773276">
      <w:bodyDiv w:val="1"/>
      <w:marLeft w:val="0"/>
      <w:marRight w:val="0"/>
      <w:marTop w:val="0"/>
      <w:marBottom w:val="0"/>
      <w:divBdr>
        <w:top w:val="none" w:sz="0" w:space="0" w:color="auto"/>
        <w:left w:val="none" w:sz="0" w:space="0" w:color="auto"/>
        <w:bottom w:val="none" w:sz="0" w:space="0" w:color="auto"/>
        <w:right w:val="none" w:sz="0" w:space="0" w:color="auto"/>
      </w:divBdr>
    </w:div>
    <w:div w:id="282343712">
      <w:bodyDiv w:val="1"/>
      <w:marLeft w:val="0"/>
      <w:marRight w:val="0"/>
      <w:marTop w:val="0"/>
      <w:marBottom w:val="0"/>
      <w:divBdr>
        <w:top w:val="none" w:sz="0" w:space="0" w:color="auto"/>
        <w:left w:val="none" w:sz="0" w:space="0" w:color="auto"/>
        <w:bottom w:val="none" w:sz="0" w:space="0" w:color="auto"/>
        <w:right w:val="none" w:sz="0" w:space="0" w:color="auto"/>
      </w:divBdr>
    </w:div>
    <w:div w:id="284888926">
      <w:bodyDiv w:val="1"/>
      <w:marLeft w:val="0"/>
      <w:marRight w:val="0"/>
      <w:marTop w:val="0"/>
      <w:marBottom w:val="0"/>
      <w:divBdr>
        <w:top w:val="none" w:sz="0" w:space="0" w:color="auto"/>
        <w:left w:val="none" w:sz="0" w:space="0" w:color="auto"/>
        <w:bottom w:val="none" w:sz="0" w:space="0" w:color="auto"/>
        <w:right w:val="none" w:sz="0" w:space="0" w:color="auto"/>
      </w:divBdr>
    </w:div>
    <w:div w:id="284966949">
      <w:bodyDiv w:val="1"/>
      <w:marLeft w:val="0"/>
      <w:marRight w:val="0"/>
      <w:marTop w:val="0"/>
      <w:marBottom w:val="0"/>
      <w:divBdr>
        <w:top w:val="none" w:sz="0" w:space="0" w:color="auto"/>
        <w:left w:val="none" w:sz="0" w:space="0" w:color="auto"/>
        <w:bottom w:val="none" w:sz="0" w:space="0" w:color="auto"/>
        <w:right w:val="none" w:sz="0" w:space="0" w:color="auto"/>
      </w:divBdr>
    </w:div>
    <w:div w:id="290552082">
      <w:bodyDiv w:val="1"/>
      <w:marLeft w:val="0"/>
      <w:marRight w:val="0"/>
      <w:marTop w:val="0"/>
      <w:marBottom w:val="0"/>
      <w:divBdr>
        <w:top w:val="none" w:sz="0" w:space="0" w:color="auto"/>
        <w:left w:val="none" w:sz="0" w:space="0" w:color="auto"/>
        <w:bottom w:val="none" w:sz="0" w:space="0" w:color="auto"/>
        <w:right w:val="none" w:sz="0" w:space="0" w:color="auto"/>
      </w:divBdr>
    </w:div>
    <w:div w:id="292061016">
      <w:bodyDiv w:val="1"/>
      <w:marLeft w:val="0"/>
      <w:marRight w:val="0"/>
      <w:marTop w:val="0"/>
      <w:marBottom w:val="0"/>
      <w:divBdr>
        <w:top w:val="none" w:sz="0" w:space="0" w:color="auto"/>
        <w:left w:val="none" w:sz="0" w:space="0" w:color="auto"/>
        <w:bottom w:val="none" w:sz="0" w:space="0" w:color="auto"/>
        <w:right w:val="none" w:sz="0" w:space="0" w:color="auto"/>
      </w:divBdr>
    </w:div>
    <w:div w:id="296835965">
      <w:bodyDiv w:val="1"/>
      <w:marLeft w:val="0"/>
      <w:marRight w:val="0"/>
      <w:marTop w:val="0"/>
      <w:marBottom w:val="0"/>
      <w:divBdr>
        <w:top w:val="none" w:sz="0" w:space="0" w:color="auto"/>
        <w:left w:val="none" w:sz="0" w:space="0" w:color="auto"/>
        <w:bottom w:val="none" w:sz="0" w:space="0" w:color="auto"/>
        <w:right w:val="none" w:sz="0" w:space="0" w:color="auto"/>
      </w:divBdr>
    </w:div>
    <w:div w:id="297027731">
      <w:bodyDiv w:val="1"/>
      <w:marLeft w:val="0"/>
      <w:marRight w:val="0"/>
      <w:marTop w:val="0"/>
      <w:marBottom w:val="0"/>
      <w:divBdr>
        <w:top w:val="none" w:sz="0" w:space="0" w:color="auto"/>
        <w:left w:val="none" w:sz="0" w:space="0" w:color="auto"/>
        <w:bottom w:val="none" w:sz="0" w:space="0" w:color="auto"/>
        <w:right w:val="none" w:sz="0" w:space="0" w:color="auto"/>
      </w:divBdr>
    </w:div>
    <w:div w:id="298457408">
      <w:bodyDiv w:val="1"/>
      <w:marLeft w:val="0"/>
      <w:marRight w:val="0"/>
      <w:marTop w:val="0"/>
      <w:marBottom w:val="0"/>
      <w:divBdr>
        <w:top w:val="none" w:sz="0" w:space="0" w:color="auto"/>
        <w:left w:val="none" w:sz="0" w:space="0" w:color="auto"/>
        <w:bottom w:val="none" w:sz="0" w:space="0" w:color="auto"/>
        <w:right w:val="none" w:sz="0" w:space="0" w:color="auto"/>
      </w:divBdr>
    </w:div>
    <w:div w:id="299653622">
      <w:bodyDiv w:val="1"/>
      <w:marLeft w:val="0"/>
      <w:marRight w:val="0"/>
      <w:marTop w:val="0"/>
      <w:marBottom w:val="0"/>
      <w:divBdr>
        <w:top w:val="none" w:sz="0" w:space="0" w:color="auto"/>
        <w:left w:val="none" w:sz="0" w:space="0" w:color="auto"/>
        <w:bottom w:val="none" w:sz="0" w:space="0" w:color="auto"/>
        <w:right w:val="none" w:sz="0" w:space="0" w:color="auto"/>
      </w:divBdr>
    </w:div>
    <w:div w:id="300574266">
      <w:bodyDiv w:val="1"/>
      <w:marLeft w:val="0"/>
      <w:marRight w:val="0"/>
      <w:marTop w:val="0"/>
      <w:marBottom w:val="0"/>
      <w:divBdr>
        <w:top w:val="none" w:sz="0" w:space="0" w:color="auto"/>
        <w:left w:val="none" w:sz="0" w:space="0" w:color="auto"/>
        <w:bottom w:val="none" w:sz="0" w:space="0" w:color="auto"/>
        <w:right w:val="none" w:sz="0" w:space="0" w:color="auto"/>
      </w:divBdr>
    </w:div>
    <w:div w:id="309480156">
      <w:bodyDiv w:val="1"/>
      <w:marLeft w:val="0"/>
      <w:marRight w:val="0"/>
      <w:marTop w:val="0"/>
      <w:marBottom w:val="0"/>
      <w:divBdr>
        <w:top w:val="none" w:sz="0" w:space="0" w:color="auto"/>
        <w:left w:val="none" w:sz="0" w:space="0" w:color="auto"/>
        <w:bottom w:val="none" w:sz="0" w:space="0" w:color="auto"/>
        <w:right w:val="none" w:sz="0" w:space="0" w:color="auto"/>
      </w:divBdr>
    </w:div>
    <w:div w:id="309947987">
      <w:bodyDiv w:val="1"/>
      <w:marLeft w:val="0"/>
      <w:marRight w:val="0"/>
      <w:marTop w:val="0"/>
      <w:marBottom w:val="0"/>
      <w:divBdr>
        <w:top w:val="none" w:sz="0" w:space="0" w:color="auto"/>
        <w:left w:val="none" w:sz="0" w:space="0" w:color="auto"/>
        <w:bottom w:val="none" w:sz="0" w:space="0" w:color="auto"/>
        <w:right w:val="none" w:sz="0" w:space="0" w:color="auto"/>
      </w:divBdr>
    </w:div>
    <w:div w:id="316540591">
      <w:bodyDiv w:val="1"/>
      <w:marLeft w:val="0"/>
      <w:marRight w:val="0"/>
      <w:marTop w:val="0"/>
      <w:marBottom w:val="0"/>
      <w:divBdr>
        <w:top w:val="none" w:sz="0" w:space="0" w:color="auto"/>
        <w:left w:val="none" w:sz="0" w:space="0" w:color="auto"/>
        <w:bottom w:val="none" w:sz="0" w:space="0" w:color="auto"/>
        <w:right w:val="none" w:sz="0" w:space="0" w:color="auto"/>
      </w:divBdr>
    </w:div>
    <w:div w:id="316963410">
      <w:bodyDiv w:val="1"/>
      <w:marLeft w:val="0"/>
      <w:marRight w:val="0"/>
      <w:marTop w:val="0"/>
      <w:marBottom w:val="0"/>
      <w:divBdr>
        <w:top w:val="none" w:sz="0" w:space="0" w:color="auto"/>
        <w:left w:val="none" w:sz="0" w:space="0" w:color="auto"/>
        <w:bottom w:val="none" w:sz="0" w:space="0" w:color="auto"/>
        <w:right w:val="none" w:sz="0" w:space="0" w:color="auto"/>
      </w:divBdr>
    </w:div>
    <w:div w:id="324171240">
      <w:bodyDiv w:val="1"/>
      <w:marLeft w:val="0"/>
      <w:marRight w:val="0"/>
      <w:marTop w:val="0"/>
      <w:marBottom w:val="0"/>
      <w:divBdr>
        <w:top w:val="none" w:sz="0" w:space="0" w:color="auto"/>
        <w:left w:val="none" w:sz="0" w:space="0" w:color="auto"/>
        <w:bottom w:val="none" w:sz="0" w:space="0" w:color="auto"/>
        <w:right w:val="none" w:sz="0" w:space="0" w:color="auto"/>
      </w:divBdr>
    </w:div>
    <w:div w:id="330760520">
      <w:bodyDiv w:val="1"/>
      <w:marLeft w:val="0"/>
      <w:marRight w:val="0"/>
      <w:marTop w:val="0"/>
      <w:marBottom w:val="0"/>
      <w:divBdr>
        <w:top w:val="none" w:sz="0" w:space="0" w:color="auto"/>
        <w:left w:val="none" w:sz="0" w:space="0" w:color="auto"/>
        <w:bottom w:val="none" w:sz="0" w:space="0" w:color="auto"/>
        <w:right w:val="none" w:sz="0" w:space="0" w:color="auto"/>
      </w:divBdr>
    </w:div>
    <w:div w:id="335618347">
      <w:bodyDiv w:val="1"/>
      <w:marLeft w:val="0"/>
      <w:marRight w:val="0"/>
      <w:marTop w:val="0"/>
      <w:marBottom w:val="0"/>
      <w:divBdr>
        <w:top w:val="none" w:sz="0" w:space="0" w:color="auto"/>
        <w:left w:val="none" w:sz="0" w:space="0" w:color="auto"/>
        <w:bottom w:val="none" w:sz="0" w:space="0" w:color="auto"/>
        <w:right w:val="none" w:sz="0" w:space="0" w:color="auto"/>
      </w:divBdr>
    </w:div>
    <w:div w:id="338234708">
      <w:bodyDiv w:val="1"/>
      <w:marLeft w:val="0"/>
      <w:marRight w:val="0"/>
      <w:marTop w:val="0"/>
      <w:marBottom w:val="0"/>
      <w:divBdr>
        <w:top w:val="none" w:sz="0" w:space="0" w:color="auto"/>
        <w:left w:val="none" w:sz="0" w:space="0" w:color="auto"/>
        <w:bottom w:val="none" w:sz="0" w:space="0" w:color="auto"/>
        <w:right w:val="none" w:sz="0" w:space="0" w:color="auto"/>
      </w:divBdr>
    </w:div>
    <w:div w:id="342778178">
      <w:bodyDiv w:val="1"/>
      <w:marLeft w:val="0"/>
      <w:marRight w:val="0"/>
      <w:marTop w:val="0"/>
      <w:marBottom w:val="0"/>
      <w:divBdr>
        <w:top w:val="none" w:sz="0" w:space="0" w:color="auto"/>
        <w:left w:val="none" w:sz="0" w:space="0" w:color="auto"/>
        <w:bottom w:val="none" w:sz="0" w:space="0" w:color="auto"/>
        <w:right w:val="none" w:sz="0" w:space="0" w:color="auto"/>
      </w:divBdr>
    </w:div>
    <w:div w:id="343289289">
      <w:bodyDiv w:val="1"/>
      <w:marLeft w:val="0"/>
      <w:marRight w:val="0"/>
      <w:marTop w:val="0"/>
      <w:marBottom w:val="0"/>
      <w:divBdr>
        <w:top w:val="none" w:sz="0" w:space="0" w:color="auto"/>
        <w:left w:val="none" w:sz="0" w:space="0" w:color="auto"/>
        <w:bottom w:val="none" w:sz="0" w:space="0" w:color="auto"/>
        <w:right w:val="none" w:sz="0" w:space="0" w:color="auto"/>
      </w:divBdr>
    </w:div>
    <w:div w:id="350761447">
      <w:bodyDiv w:val="1"/>
      <w:marLeft w:val="0"/>
      <w:marRight w:val="0"/>
      <w:marTop w:val="0"/>
      <w:marBottom w:val="0"/>
      <w:divBdr>
        <w:top w:val="none" w:sz="0" w:space="0" w:color="auto"/>
        <w:left w:val="none" w:sz="0" w:space="0" w:color="auto"/>
        <w:bottom w:val="none" w:sz="0" w:space="0" w:color="auto"/>
        <w:right w:val="none" w:sz="0" w:space="0" w:color="auto"/>
      </w:divBdr>
    </w:div>
    <w:div w:id="351493766">
      <w:bodyDiv w:val="1"/>
      <w:marLeft w:val="0"/>
      <w:marRight w:val="0"/>
      <w:marTop w:val="0"/>
      <w:marBottom w:val="0"/>
      <w:divBdr>
        <w:top w:val="none" w:sz="0" w:space="0" w:color="auto"/>
        <w:left w:val="none" w:sz="0" w:space="0" w:color="auto"/>
        <w:bottom w:val="none" w:sz="0" w:space="0" w:color="auto"/>
        <w:right w:val="none" w:sz="0" w:space="0" w:color="auto"/>
      </w:divBdr>
    </w:div>
    <w:div w:id="351760743">
      <w:bodyDiv w:val="1"/>
      <w:marLeft w:val="0"/>
      <w:marRight w:val="0"/>
      <w:marTop w:val="0"/>
      <w:marBottom w:val="0"/>
      <w:divBdr>
        <w:top w:val="none" w:sz="0" w:space="0" w:color="auto"/>
        <w:left w:val="none" w:sz="0" w:space="0" w:color="auto"/>
        <w:bottom w:val="none" w:sz="0" w:space="0" w:color="auto"/>
        <w:right w:val="none" w:sz="0" w:space="0" w:color="auto"/>
      </w:divBdr>
    </w:div>
    <w:div w:id="362562370">
      <w:bodyDiv w:val="1"/>
      <w:marLeft w:val="0"/>
      <w:marRight w:val="0"/>
      <w:marTop w:val="0"/>
      <w:marBottom w:val="0"/>
      <w:divBdr>
        <w:top w:val="none" w:sz="0" w:space="0" w:color="auto"/>
        <w:left w:val="none" w:sz="0" w:space="0" w:color="auto"/>
        <w:bottom w:val="none" w:sz="0" w:space="0" w:color="auto"/>
        <w:right w:val="none" w:sz="0" w:space="0" w:color="auto"/>
      </w:divBdr>
    </w:div>
    <w:div w:id="368798138">
      <w:bodyDiv w:val="1"/>
      <w:marLeft w:val="0"/>
      <w:marRight w:val="0"/>
      <w:marTop w:val="0"/>
      <w:marBottom w:val="0"/>
      <w:divBdr>
        <w:top w:val="none" w:sz="0" w:space="0" w:color="auto"/>
        <w:left w:val="none" w:sz="0" w:space="0" w:color="auto"/>
        <w:bottom w:val="none" w:sz="0" w:space="0" w:color="auto"/>
        <w:right w:val="none" w:sz="0" w:space="0" w:color="auto"/>
      </w:divBdr>
    </w:div>
    <w:div w:id="369112666">
      <w:bodyDiv w:val="1"/>
      <w:marLeft w:val="0"/>
      <w:marRight w:val="0"/>
      <w:marTop w:val="0"/>
      <w:marBottom w:val="0"/>
      <w:divBdr>
        <w:top w:val="none" w:sz="0" w:space="0" w:color="auto"/>
        <w:left w:val="none" w:sz="0" w:space="0" w:color="auto"/>
        <w:bottom w:val="none" w:sz="0" w:space="0" w:color="auto"/>
        <w:right w:val="none" w:sz="0" w:space="0" w:color="auto"/>
      </w:divBdr>
    </w:div>
    <w:div w:id="372926997">
      <w:bodyDiv w:val="1"/>
      <w:marLeft w:val="0"/>
      <w:marRight w:val="0"/>
      <w:marTop w:val="0"/>
      <w:marBottom w:val="0"/>
      <w:divBdr>
        <w:top w:val="none" w:sz="0" w:space="0" w:color="auto"/>
        <w:left w:val="none" w:sz="0" w:space="0" w:color="auto"/>
        <w:bottom w:val="none" w:sz="0" w:space="0" w:color="auto"/>
        <w:right w:val="none" w:sz="0" w:space="0" w:color="auto"/>
      </w:divBdr>
    </w:div>
    <w:div w:id="373118742">
      <w:bodyDiv w:val="1"/>
      <w:marLeft w:val="0"/>
      <w:marRight w:val="0"/>
      <w:marTop w:val="0"/>
      <w:marBottom w:val="0"/>
      <w:divBdr>
        <w:top w:val="none" w:sz="0" w:space="0" w:color="auto"/>
        <w:left w:val="none" w:sz="0" w:space="0" w:color="auto"/>
        <w:bottom w:val="none" w:sz="0" w:space="0" w:color="auto"/>
        <w:right w:val="none" w:sz="0" w:space="0" w:color="auto"/>
      </w:divBdr>
    </w:div>
    <w:div w:id="373193889">
      <w:bodyDiv w:val="1"/>
      <w:marLeft w:val="0"/>
      <w:marRight w:val="0"/>
      <w:marTop w:val="0"/>
      <w:marBottom w:val="0"/>
      <w:divBdr>
        <w:top w:val="none" w:sz="0" w:space="0" w:color="auto"/>
        <w:left w:val="none" w:sz="0" w:space="0" w:color="auto"/>
        <w:bottom w:val="none" w:sz="0" w:space="0" w:color="auto"/>
        <w:right w:val="none" w:sz="0" w:space="0" w:color="auto"/>
      </w:divBdr>
    </w:div>
    <w:div w:id="373697490">
      <w:bodyDiv w:val="1"/>
      <w:marLeft w:val="0"/>
      <w:marRight w:val="0"/>
      <w:marTop w:val="0"/>
      <w:marBottom w:val="0"/>
      <w:divBdr>
        <w:top w:val="none" w:sz="0" w:space="0" w:color="auto"/>
        <w:left w:val="none" w:sz="0" w:space="0" w:color="auto"/>
        <w:bottom w:val="none" w:sz="0" w:space="0" w:color="auto"/>
        <w:right w:val="none" w:sz="0" w:space="0" w:color="auto"/>
      </w:divBdr>
    </w:div>
    <w:div w:id="380785701">
      <w:bodyDiv w:val="1"/>
      <w:marLeft w:val="0"/>
      <w:marRight w:val="0"/>
      <w:marTop w:val="0"/>
      <w:marBottom w:val="0"/>
      <w:divBdr>
        <w:top w:val="none" w:sz="0" w:space="0" w:color="auto"/>
        <w:left w:val="none" w:sz="0" w:space="0" w:color="auto"/>
        <w:bottom w:val="none" w:sz="0" w:space="0" w:color="auto"/>
        <w:right w:val="none" w:sz="0" w:space="0" w:color="auto"/>
      </w:divBdr>
    </w:div>
    <w:div w:id="380831221">
      <w:bodyDiv w:val="1"/>
      <w:marLeft w:val="0"/>
      <w:marRight w:val="0"/>
      <w:marTop w:val="0"/>
      <w:marBottom w:val="0"/>
      <w:divBdr>
        <w:top w:val="none" w:sz="0" w:space="0" w:color="auto"/>
        <w:left w:val="none" w:sz="0" w:space="0" w:color="auto"/>
        <w:bottom w:val="none" w:sz="0" w:space="0" w:color="auto"/>
        <w:right w:val="none" w:sz="0" w:space="0" w:color="auto"/>
      </w:divBdr>
    </w:div>
    <w:div w:id="386414214">
      <w:bodyDiv w:val="1"/>
      <w:marLeft w:val="0"/>
      <w:marRight w:val="0"/>
      <w:marTop w:val="0"/>
      <w:marBottom w:val="0"/>
      <w:divBdr>
        <w:top w:val="none" w:sz="0" w:space="0" w:color="auto"/>
        <w:left w:val="none" w:sz="0" w:space="0" w:color="auto"/>
        <w:bottom w:val="none" w:sz="0" w:space="0" w:color="auto"/>
        <w:right w:val="none" w:sz="0" w:space="0" w:color="auto"/>
      </w:divBdr>
    </w:div>
    <w:div w:id="395863869">
      <w:bodyDiv w:val="1"/>
      <w:marLeft w:val="0"/>
      <w:marRight w:val="0"/>
      <w:marTop w:val="0"/>
      <w:marBottom w:val="0"/>
      <w:divBdr>
        <w:top w:val="none" w:sz="0" w:space="0" w:color="auto"/>
        <w:left w:val="none" w:sz="0" w:space="0" w:color="auto"/>
        <w:bottom w:val="none" w:sz="0" w:space="0" w:color="auto"/>
        <w:right w:val="none" w:sz="0" w:space="0" w:color="auto"/>
      </w:divBdr>
    </w:div>
    <w:div w:id="402066120">
      <w:bodyDiv w:val="1"/>
      <w:marLeft w:val="0"/>
      <w:marRight w:val="0"/>
      <w:marTop w:val="0"/>
      <w:marBottom w:val="0"/>
      <w:divBdr>
        <w:top w:val="none" w:sz="0" w:space="0" w:color="auto"/>
        <w:left w:val="none" w:sz="0" w:space="0" w:color="auto"/>
        <w:bottom w:val="none" w:sz="0" w:space="0" w:color="auto"/>
        <w:right w:val="none" w:sz="0" w:space="0" w:color="auto"/>
      </w:divBdr>
    </w:div>
    <w:div w:id="402292451">
      <w:bodyDiv w:val="1"/>
      <w:marLeft w:val="0"/>
      <w:marRight w:val="0"/>
      <w:marTop w:val="0"/>
      <w:marBottom w:val="0"/>
      <w:divBdr>
        <w:top w:val="none" w:sz="0" w:space="0" w:color="auto"/>
        <w:left w:val="none" w:sz="0" w:space="0" w:color="auto"/>
        <w:bottom w:val="none" w:sz="0" w:space="0" w:color="auto"/>
        <w:right w:val="none" w:sz="0" w:space="0" w:color="auto"/>
      </w:divBdr>
    </w:div>
    <w:div w:id="402610589">
      <w:bodyDiv w:val="1"/>
      <w:marLeft w:val="0"/>
      <w:marRight w:val="0"/>
      <w:marTop w:val="0"/>
      <w:marBottom w:val="0"/>
      <w:divBdr>
        <w:top w:val="none" w:sz="0" w:space="0" w:color="auto"/>
        <w:left w:val="none" w:sz="0" w:space="0" w:color="auto"/>
        <w:bottom w:val="none" w:sz="0" w:space="0" w:color="auto"/>
        <w:right w:val="none" w:sz="0" w:space="0" w:color="auto"/>
      </w:divBdr>
    </w:div>
    <w:div w:id="409623288">
      <w:bodyDiv w:val="1"/>
      <w:marLeft w:val="0"/>
      <w:marRight w:val="0"/>
      <w:marTop w:val="0"/>
      <w:marBottom w:val="0"/>
      <w:divBdr>
        <w:top w:val="none" w:sz="0" w:space="0" w:color="auto"/>
        <w:left w:val="none" w:sz="0" w:space="0" w:color="auto"/>
        <w:bottom w:val="none" w:sz="0" w:space="0" w:color="auto"/>
        <w:right w:val="none" w:sz="0" w:space="0" w:color="auto"/>
      </w:divBdr>
    </w:div>
    <w:div w:id="411774931">
      <w:bodyDiv w:val="1"/>
      <w:marLeft w:val="0"/>
      <w:marRight w:val="0"/>
      <w:marTop w:val="0"/>
      <w:marBottom w:val="0"/>
      <w:divBdr>
        <w:top w:val="none" w:sz="0" w:space="0" w:color="auto"/>
        <w:left w:val="none" w:sz="0" w:space="0" w:color="auto"/>
        <w:bottom w:val="none" w:sz="0" w:space="0" w:color="auto"/>
        <w:right w:val="none" w:sz="0" w:space="0" w:color="auto"/>
      </w:divBdr>
    </w:div>
    <w:div w:id="413430426">
      <w:bodyDiv w:val="1"/>
      <w:marLeft w:val="0"/>
      <w:marRight w:val="0"/>
      <w:marTop w:val="0"/>
      <w:marBottom w:val="0"/>
      <w:divBdr>
        <w:top w:val="none" w:sz="0" w:space="0" w:color="auto"/>
        <w:left w:val="none" w:sz="0" w:space="0" w:color="auto"/>
        <w:bottom w:val="none" w:sz="0" w:space="0" w:color="auto"/>
        <w:right w:val="none" w:sz="0" w:space="0" w:color="auto"/>
      </w:divBdr>
    </w:div>
    <w:div w:id="413674749">
      <w:bodyDiv w:val="1"/>
      <w:marLeft w:val="0"/>
      <w:marRight w:val="0"/>
      <w:marTop w:val="0"/>
      <w:marBottom w:val="0"/>
      <w:divBdr>
        <w:top w:val="none" w:sz="0" w:space="0" w:color="auto"/>
        <w:left w:val="none" w:sz="0" w:space="0" w:color="auto"/>
        <w:bottom w:val="none" w:sz="0" w:space="0" w:color="auto"/>
        <w:right w:val="none" w:sz="0" w:space="0" w:color="auto"/>
      </w:divBdr>
    </w:div>
    <w:div w:id="413817355">
      <w:bodyDiv w:val="1"/>
      <w:marLeft w:val="0"/>
      <w:marRight w:val="0"/>
      <w:marTop w:val="0"/>
      <w:marBottom w:val="0"/>
      <w:divBdr>
        <w:top w:val="none" w:sz="0" w:space="0" w:color="auto"/>
        <w:left w:val="none" w:sz="0" w:space="0" w:color="auto"/>
        <w:bottom w:val="none" w:sz="0" w:space="0" w:color="auto"/>
        <w:right w:val="none" w:sz="0" w:space="0" w:color="auto"/>
      </w:divBdr>
    </w:div>
    <w:div w:id="422189534">
      <w:bodyDiv w:val="1"/>
      <w:marLeft w:val="0"/>
      <w:marRight w:val="0"/>
      <w:marTop w:val="0"/>
      <w:marBottom w:val="0"/>
      <w:divBdr>
        <w:top w:val="none" w:sz="0" w:space="0" w:color="auto"/>
        <w:left w:val="none" w:sz="0" w:space="0" w:color="auto"/>
        <w:bottom w:val="none" w:sz="0" w:space="0" w:color="auto"/>
        <w:right w:val="none" w:sz="0" w:space="0" w:color="auto"/>
      </w:divBdr>
    </w:div>
    <w:div w:id="422916162">
      <w:bodyDiv w:val="1"/>
      <w:marLeft w:val="0"/>
      <w:marRight w:val="0"/>
      <w:marTop w:val="0"/>
      <w:marBottom w:val="0"/>
      <w:divBdr>
        <w:top w:val="none" w:sz="0" w:space="0" w:color="auto"/>
        <w:left w:val="none" w:sz="0" w:space="0" w:color="auto"/>
        <w:bottom w:val="none" w:sz="0" w:space="0" w:color="auto"/>
        <w:right w:val="none" w:sz="0" w:space="0" w:color="auto"/>
      </w:divBdr>
    </w:div>
    <w:div w:id="430513172">
      <w:bodyDiv w:val="1"/>
      <w:marLeft w:val="0"/>
      <w:marRight w:val="0"/>
      <w:marTop w:val="0"/>
      <w:marBottom w:val="0"/>
      <w:divBdr>
        <w:top w:val="none" w:sz="0" w:space="0" w:color="auto"/>
        <w:left w:val="none" w:sz="0" w:space="0" w:color="auto"/>
        <w:bottom w:val="none" w:sz="0" w:space="0" w:color="auto"/>
        <w:right w:val="none" w:sz="0" w:space="0" w:color="auto"/>
      </w:divBdr>
    </w:div>
    <w:div w:id="431819971">
      <w:bodyDiv w:val="1"/>
      <w:marLeft w:val="0"/>
      <w:marRight w:val="0"/>
      <w:marTop w:val="0"/>
      <w:marBottom w:val="0"/>
      <w:divBdr>
        <w:top w:val="none" w:sz="0" w:space="0" w:color="auto"/>
        <w:left w:val="none" w:sz="0" w:space="0" w:color="auto"/>
        <w:bottom w:val="none" w:sz="0" w:space="0" w:color="auto"/>
        <w:right w:val="none" w:sz="0" w:space="0" w:color="auto"/>
      </w:divBdr>
    </w:div>
    <w:div w:id="434247168">
      <w:bodyDiv w:val="1"/>
      <w:marLeft w:val="0"/>
      <w:marRight w:val="0"/>
      <w:marTop w:val="0"/>
      <w:marBottom w:val="0"/>
      <w:divBdr>
        <w:top w:val="none" w:sz="0" w:space="0" w:color="auto"/>
        <w:left w:val="none" w:sz="0" w:space="0" w:color="auto"/>
        <w:bottom w:val="none" w:sz="0" w:space="0" w:color="auto"/>
        <w:right w:val="none" w:sz="0" w:space="0" w:color="auto"/>
      </w:divBdr>
    </w:div>
    <w:div w:id="442849172">
      <w:bodyDiv w:val="1"/>
      <w:marLeft w:val="0"/>
      <w:marRight w:val="0"/>
      <w:marTop w:val="0"/>
      <w:marBottom w:val="0"/>
      <w:divBdr>
        <w:top w:val="none" w:sz="0" w:space="0" w:color="auto"/>
        <w:left w:val="none" w:sz="0" w:space="0" w:color="auto"/>
        <w:bottom w:val="none" w:sz="0" w:space="0" w:color="auto"/>
        <w:right w:val="none" w:sz="0" w:space="0" w:color="auto"/>
      </w:divBdr>
    </w:div>
    <w:div w:id="443698344">
      <w:bodyDiv w:val="1"/>
      <w:marLeft w:val="0"/>
      <w:marRight w:val="0"/>
      <w:marTop w:val="0"/>
      <w:marBottom w:val="0"/>
      <w:divBdr>
        <w:top w:val="none" w:sz="0" w:space="0" w:color="auto"/>
        <w:left w:val="none" w:sz="0" w:space="0" w:color="auto"/>
        <w:bottom w:val="none" w:sz="0" w:space="0" w:color="auto"/>
        <w:right w:val="none" w:sz="0" w:space="0" w:color="auto"/>
      </w:divBdr>
    </w:div>
    <w:div w:id="446042939">
      <w:bodyDiv w:val="1"/>
      <w:marLeft w:val="0"/>
      <w:marRight w:val="0"/>
      <w:marTop w:val="0"/>
      <w:marBottom w:val="0"/>
      <w:divBdr>
        <w:top w:val="none" w:sz="0" w:space="0" w:color="auto"/>
        <w:left w:val="none" w:sz="0" w:space="0" w:color="auto"/>
        <w:bottom w:val="none" w:sz="0" w:space="0" w:color="auto"/>
        <w:right w:val="none" w:sz="0" w:space="0" w:color="auto"/>
      </w:divBdr>
    </w:div>
    <w:div w:id="449906592">
      <w:bodyDiv w:val="1"/>
      <w:marLeft w:val="0"/>
      <w:marRight w:val="0"/>
      <w:marTop w:val="0"/>
      <w:marBottom w:val="0"/>
      <w:divBdr>
        <w:top w:val="none" w:sz="0" w:space="0" w:color="auto"/>
        <w:left w:val="none" w:sz="0" w:space="0" w:color="auto"/>
        <w:bottom w:val="none" w:sz="0" w:space="0" w:color="auto"/>
        <w:right w:val="none" w:sz="0" w:space="0" w:color="auto"/>
      </w:divBdr>
    </w:div>
    <w:div w:id="454107004">
      <w:bodyDiv w:val="1"/>
      <w:marLeft w:val="0"/>
      <w:marRight w:val="0"/>
      <w:marTop w:val="0"/>
      <w:marBottom w:val="0"/>
      <w:divBdr>
        <w:top w:val="none" w:sz="0" w:space="0" w:color="auto"/>
        <w:left w:val="none" w:sz="0" w:space="0" w:color="auto"/>
        <w:bottom w:val="none" w:sz="0" w:space="0" w:color="auto"/>
        <w:right w:val="none" w:sz="0" w:space="0" w:color="auto"/>
      </w:divBdr>
    </w:div>
    <w:div w:id="458496238">
      <w:bodyDiv w:val="1"/>
      <w:marLeft w:val="0"/>
      <w:marRight w:val="0"/>
      <w:marTop w:val="0"/>
      <w:marBottom w:val="0"/>
      <w:divBdr>
        <w:top w:val="none" w:sz="0" w:space="0" w:color="auto"/>
        <w:left w:val="none" w:sz="0" w:space="0" w:color="auto"/>
        <w:bottom w:val="none" w:sz="0" w:space="0" w:color="auto"/>
        <w:right w:val="none" w:sz="0" w:space="0" w:color="auto"/>
      </w:divBdr>
    </w:div>
    <w:div w:id="458644867">
      <w:bodyDiv w:val="1"/>
      <w:marLeft w:val="0"/>
      <w:marRight w:val="0"/>
      <w:marTop w:val="0"/>
      <w:marBottom w:val="0"/>
      <w:divBdr>
        <w:top w:val="none" w:sz="0" w:space="0" w:color="auto"/>
        <w:left w:val="none" w:sz="0" w:space="0" w:color="auto"/>
        <w:bottom w:val="none" w:sz="0" w:space="0" w:color="auto"/>
        <w:right w:val="none" w:sz="0" w:space="0" w:color="auto"/>
      </w:divBdr>
    </w:div>
    <w:div w:id="459883531">
      <w:bodyDiv w:val="1"/>
      <w:marLeft w:val="0"/>
      <w:marRight w:val="0"/>
      <w:marTop w:val="0"/>
      <w:marBottom w:val="0"/>
      <w:divBdr>
        <w:top w:val="none" w:sz="0" w:space="0" w:color="auto"/>
        <w:left w:val="none" w:sz="0" w:space="0" w:color="auto"/>
        <w:bottom w:val="none" w:sz="0" w:space="0" w:color="auto"/>
        <w:right w:val="none" w:sz="0" w:space="0" w:color="auto"/>
      </w:divBdr>
    </w:div>
    <w:div w:id="461315845">
      <w:bodyDiv w:val="1"/>
      <w:marLeft w:val="0"/>
      <w:marRight w:val="0"/>
      <w:marTop w:val="0"/>
      <w:marBottom w:val="0"/>
      <w:divBdr>
        <w:top w:val="none" w:sz="0" w:space="0" w:color="auto"/>
        <w:left w:val="none" w:sz="0" w:space="0" w:color="auto"/>
        <w:bottom w:val="none" w:sz="0" w:space="0" w:color="auto"/>
        <w:right w:val="none" w:sz="0" w:space="0" w:color="auto"/>
      </w:divBdr>
    </w:div>
    <w:div w:id="461575299">
      <w:bodyDiv w:val="1"/>
      <w:marLeft w:val="0"/>
      <w:marRight w:val="0"/>
      <w:marTop w:val="0"/>
      <w:marBottom w:val="0"/>
      <w:divBdr>
        <w:top w:val="none" w:sz="0" w:space="0" w:color="auto"/>
        <w:left w:val="none" w:sz="0" w:space="0" w:color="auto"/>
        <w:bottom w:val="none" w:sz="0" w:space="0" w:color="auto"/>
        <w:right w:val="none" w:sz="0" w:space="0" w:color="auto"/>
      </w:divBdr>
    </w:div>
    <w:div w:id="478503071">
      <w:bodyDiv w:val="1"/>
      <w:marLeft w:val="0"/>
      <w:marRight w:val="0"/>
      <w:marTop w:val="0"/>
      <w:marBottom w:val="0"/>
      <w:divBdr>
        <w:top w:val="none" w:sz="0" w:space="0" w:color="auto"/>
        <w:left w:val="none" w:sz="0" w:space="0" w:color="auto"/>
        <w:bottom w:val="none" w:sz="0" w:space="0" w:color="auto"/>
        <w:right w:val="none" w:sz="0" w:space="0" w:color="auto"/>
      </w:divBdr>
    </w:div>
    <w:div w:id="482282880">
      <w:bodyDiv w:val="1"/>
      <w:marLeft w:val="0"/>
      <w:marRight w:val="0"/>
      <w:marTop w:val="0"/>
      <w:marBottom w:val="0"/>
      <w:divBdr>
        <w:top w:val="none" w:sz="0" w:space="0" w:color="auto"/>
        <w:left w:val="none" w:sz="0" w:space="0" w:color="auto"/>
        <w:bottom w:val="none" w:sz="0" w:space="0" w:color="auto"/>
        <w:right w:val="none" w:sz="0" w:space="0" w:color="auto"/>
      </w:divBdr>
    </w:div>
    <w:div w:id="486366443">
      <w:bodyDiv w:val="1"/>
      <w:marLeft w:val="0"/>
      <w:marRight w:val="0"/>
      <w:marTop w:val="0"/>
      <w:marBottom w:val="0"/>
      <w:divBdr>
        <w:top w:val="none" w:sz="0" w:space="0" w:color="auto"/>
        <w:left w:val="none" w:sz="0" w:space="0" w:color="auto"/>
        <w:bottom w:val="none" w:sz="0" w:space="0" w:color="auto"/>
        <w:right w:val="none" w:sz="0" w:space="0" w:color="auto"/>
      </w:divBdr>
    </w:div>
    <w:div w:id="489373419">
      <w:bodyDiv w:val="1"/>
      <w:marLeft w:val="0"/>
      <w:marRight w:val="0"/>
      <w:marTop w:val="0"/>
      <w:marBottom w:val="0"/>
      <w:divBdr>
        <w:top w:val="none" w:sz="0" w:space="0" w:color="auto"/>
        <w:left w:val="none" w:sz="0" w:space="0" w:color="auto"/>
        <w:bottom w:val="none" w:sz="0" w:space="0" w:color="auto"/>
        <w:right w:val="none" w:sz="0" w:space="0" w:color="auto"/>
      </w:divBdr>
    </w:div>
    <w:div w:id="491994814">
      <w:bodyDiv w:val="1"/>
      <w:marLeft w:val="0"/>
      <w:marRight w:val="0"/>
      <w:marTop w:val="0"/>
      <w:marBottom w:val="0"/>
      <w:divBdr>
        <w:top w:val="none" w:sz="0" w:space="0" w:color="auto"/>
        <w:left w:val="none" w:sz="0" w:space="0" w:color="auto"/>
        <w:bottom w:val="none" w:sz="0" w:space="0" w:color="auto"/>
        <w:right w:val="none" w:sz="0" w:space="0" w:color="auto"/>
      </w:divBdr>
    </w:div>
    <w:div w:id="492642058">
      <w:bodyDiv w:val="1"/>
      <w:marLeft w:val="0"/>
      <w:marRight w:val="0"/>
      <w:marTop w:val="0"/>
      <w:marBottom w:val="0"/>
      <w:divBdr>
        <w:top w:val="none" w:sz="0" w:space="0" w:color="auto"/>
        <w:left w:val="none" w:sz="0" w:space="0" w:color="auto"/>
        <w:bottom w:val="none" w:sz="0" w:space="0" w:color="auto"/>
        <w:right w:val="none" w:sz="0" w:space="0" w:color="auto"/>
      </w:divBdr>
    </w:div>
    <w:div w:id="494683347">
      <w:bodyDiv w:val="1"/>
      <w:marLeft w:val="0"/>
      <w:marRight w:val="0"/>
      <w:marTop w:val="0"/>
      <w:marBottom w:val="0"/>
      <w:divBdr>
        <w:top w:val="none" w:sz="0" w:space="0" w:color="auto"/>
        <w:left w:val="none" w:sz="0" w:space="0" w:color="auto"/>
        <w:bottom w:val="none" w:sz="0" w:space="0" w:color="auto"/>
        <w:right w:val="none" w:sz="0" w:space="0" w:color="auto"/>
      </w:divBdr>
    </w:div>
    <w:div w:id="495219986">
      <w:bodyDiv w:val="1"/>
      <w:marLeft w:val="0"/>
      <w:marRight w:val="0"/>
      <w:marTop w:val="0"/>
      <w:marBottom w:val="0"/>
      <w:divBdr>
        <w:top w:val="none" w:sz="0" w:space="0" w:color="auto"/>
        <w:left w:val="none" w:sz="0" w:space="0" w:color="auto"/>
        <w:bottom w:val="none" w:sz="0" w:space="0" w:color="auto"/>
        <w:right w:val="none" w:sz="0" w:space="0" w:color="auto"/>
      </w:divBdr>
    </w:div>
    <w:div w:id="501164885">
      <w:bodyDiv w:val="1"/>
      <w:marLeft w:val="0"/>
      <w:marRight w:val="0"/>
      <w:marTop w:val="0"/>
      <w:marBottom w:val="0"/>
      <w:divBdr>
        <w:top w:val="none" w:sz="0" w:space="0" w:color="auto"/>
        <w:left w:val="none" w:sz="0" w:space="0" w:color="auto"/>
        <w:bottom w:val="none" w:sz="0" w:space="0" w:color="auto"/>
        <w:right w:val="none" w:sz="0" w:space="0" w:color="auto"/>
      </w:divBdr>
    </w:div>
    <w:div w:id="501629832">
      <w:bodyDiv w:val="1"/>
      <w:marLeft w:val="0"/>
      <w:marRight w:val="0"/>
      <w:marTop w:val="0"/>
      <w:marBottom w:val="0"/>
      <w:divBdr>
        <w:top w:val="none" w:sz="0" w:space="0" w:color="auto"/>
        <w:left w:val="none" w:sz="0" w:space="0" w:color="auto"/>
        <w:bottom w:val="none" w:sz="0" w:space="0" w:color="auto"/>
        <w:right w:val="none" w:sz="0" w:space="0" w:color="auto"/>
      </w:divBdr>
    </w:div>
    <w:div w:id="504368024">
      <w:bodyDiv w:val="1"/>
      <w:marLeft w:val="0"/>
      <w:marRight w:val="0"/>
      <w:marTop w:val="0"/>
      <w:marBottom w:val="0"/>
      <w:divBdr>
        <w:top w:val="none" w:sz="0" w:space="0" w:color="auto"/>
        <w:left w:val="none" w:sz="0" w:space="0" w:color="auto"/>
        <w:bottom w:val="none" w:sz="0" w:space="0" w:color="auto"/>
        <w:right w:val="none" w:sz="0" w:space="0" w:color="auto"/>
      </w:divBdr>
    </w:div>
    <w:div w:id="513231606">
      <w:bodyDiv w:val="1"/>
      <w:marLeft w:val="0"/>
      <w:marRight w:val="0"/>
      <w:marTop w:val="0"/>
      <w:marBottom w:val="0"/>
      <w:divBdr>
        <w:top w:val="none" w:sz="0" w:space="0" w:color="auto"/>
        <w:left w:val="none" w:sz="0" w:space="0" w:color="auto"/>
        <w:bottom w:val="none" w:sz="0" w:space="0" w:color="auto"/>
        <w:right w:val="none" w:sz="0" w:space="0" w:color="auto"/>
      </w:divBdr>
    </w:div>
    <w:div w:id="529342738">
      <w:bodyDiv w:val="1"/>
      <w:marLeft w:val="0"/>
      <w:marRight w:val="0"/>
      <w:marTop w:val="0"/>
      <w:marBottom w:val="0"/>
      <w:divBdr>
        <w:top w:val="none" w:sz="0" w:space="0" w:color="auto"/>
        <w:left w:val="none" w:sz="0" w:space="0" w:color="auto"/>
        <w:bottom w:val="none" w:sz="0" w:space="0" w:color="auto"/>
        <w:right w:val="none" w:sz="0" w:space="0" w:color="auto"/>
      </w:divBdr>
    </w:div>
    <w:div w:id="533231151">
      <w:bodyDiv w:val="1"/>
      <w:marLeft w:val="0"/>
      <w:marRight w:val="0"/>
      <w:marTop w:val="0"/>
      <w:marBottom w:val="0"/>
      <w:divBdr>
        <w:top w:val="none" w:sz="0" w:space="0" w:color="auto"/>
        <w:left w:val="none" w:sz="0" w:space="0" w:color="auto"/>
        <w:bottom w:val="none" w:sz="0" w:space="0" w:color="auto"/>
        <w:right w:val="none" w:sz="0" w:space="0" w:color="auto"/>
      </w:divBdr>
    </w:div>
    <w:div w:id="533426522">
      <w:bodyDiv w:val="1"/>
      <w:marLeft w:val="0"/>
      <w:marRight w:val="0"/>
      <w:marTop w:val="0"/>
      <w:marBottom w:val="0"/>
      <w:divBdr>
        <w:top w:val="none" w:sz="0" w:space="0" w:color="auto"/>
        <w:left w:val="none" w:sz="0" w:space="0" w:color="auto"/>
        <w:bottom w:val="none" w:sz="0" w:space="0" w:color="auto"/>
        <w:right w:val="none" w:sz="0" w:space="0" w:color="auto"/>
      </w:divBdr>
    </w:div>
    <w:div w:id="536770905">
      <w:bodyDiv w:val="1"/>
      <w:marLeft w:val="0"/>
      <w:marRight w:val="0"/>
      <w:marTop w:val="0"/>
      <w:marBottom w:val="0"/>
      <w:divBdr>
        <w:top w:val="none" w:sz="0" w:space="0" w:color="auto"/>
        <w:left w:val="none" w:sz="0" w:space="0" w:color="auto"/>
        <w:bottom w:val="none" w:sz="0" w:space="0" w:color="auto"/>
        <w:right w:val="none" w:sz="0" w:space="0" w:color="auto"/>
      </w:divBdr>
    </w:div>
    <w:div w:id="542988404">
      <w:bodyDiv w:val="1"/>
      <w:marLeft w:val="0"/>
      <w:marRight w:val="0"/>
      <w:marTop w:val="0"/>
      <w:marBottom w:val="0"/>
      <w:divBdr>
        <w:top w:val="none" w:sz="0" w:space="0" w:color="auto"/>
        <w:left w:val="none" w:sz="0" w:space="0" w:color="auto"/>
        <w:bottom w:val="none" w:sz="0" w:space="0" w:color="auto"/>
        <w:right w:val="none" w:sz="0" w:space="0" w:color="auto"/>
      </w:divBdr>
    </w:div>
    <w:div w:id="546841587">
      <w:bodyDiv w:val="1"/>
      <w:marLeft w:val="0"/>
      <w:marRight w:val="0"/>
      <w:marTop w:val="0"/>
      <w:marBottom w:val="0"/>
      <w:divBdr>
        <w:top w:val="none" w:sz="0" w:space="0" w:color="auto"/>
        <w:left w:val="none" w:sz="0" w:space="0" w:color="auto"/>
        <w:bottom w:val="none" w:sz="0" w:space="0" w:color="auto"/>
        <w:right w:val="none" w:sz="0" w:space="0" w:color="auto"/>
      </w:divBdr>
    </w:div>
    <w:div w:id="546993649">
      <w:bodyDiv w:val="1"/>
      <w:marLeft w:val="0"/>
      <w:marRight w:val="0"/>
      <w:marTop w:val="0"/>
      <w:marBottom w:val="0"/>
      <w:divBdr>
        <w:top w:val="none" w:sz="0" w:space="0" w:color="auto"/>
        <w:left w:val="none" w:sz="0" w:space="0" w:color="auto"/>
        <w:bottom w:val="none" w:sz="0" w:space="0" w:color="auto"/>
        <w:right w:val="none" w:sz="0" w:space="0" w:color="auto"/>
      </w:divBdr>
    </w:div>
    <w:div w:id="549390612">
      <w:bodyDiv w:val="1"/>
      <w:marLeft w:val="0"/>
      <w:marRight w:val="0"/>
      <w:marTop w:val="0"/>
      <w:marBottom w:val="0"/>
      <w:divBdr>
        <w:top w:val="none" w:sz="0" w:space="0" w:color="auto"/>
        <w:left w:val="none" w:sz="0" w:space="0" w:color="auto"/>
        <w:bottom w:val="none" w:sz="0" w:space="0" w:color="auto"/>
        <w:right w:val="none" w:sz="0" w:space="0" w:color="auto"/>
      </w:divBdr>
    </w:div>
    <w:div w:id="555821014">
      <w:bodyDiv w:val="1"/>
      <w:marLeft w:val="0"/>
      <w:marRight w:val="0"/>
      <w:marTop w:val="0"/>
      <w:marBottom w:val="0"/>
      <w:divBdr>
        <w:top w:val="none" w:sz="0" w:space="0" w:color="auto"/>
        <w:left w:val="none" w:sz="0" w:space="0" w:color="auto"/>
        <w:bottom w:val="none" w:sz="0" w:space="0" w:color="auto"/>
        <w:right w:val="none" w:sz="0" w:space="0" w:color="auto"/>
      </w:divBdr>
    </w:div>
    <w:div w:id="557130360">
      <w:bodyDiv w:val="1"/>
      <w:marLeft w:val="0"/>
      <w:marRight w:val="0"/>
      <w:marTop w:val="0"/>
      <w:marBottom w:val="0"/>
      <w:divBdr>
        <w:top w:val="none" w:sz="0" w:space="0" w:color="auto"/>
        <w:left w:val="none" w:sz="0" w:space="0" w:color="auto"/>
        <w:bottom w:val="none" w:sz="0" w:space="0" w:color="auto"/>
        <w:right w:val="none" w:sz="0" w:space="0" w:color="auto"/>
      </w:divBdr>
    </w:div>
    <w:div w:id="557665565">
      <w:bodyDiv w:val="1"/>
      <w:marLeft w:val="0"/>
      <w:marRight w:val="0"/>
      <w:marTop w:val="0"/>
      <w:marBottom w:val="0"/>
      <w:divBdr>
        <w:top w:val="none" w:sz="0" w:space="0" w:color="auto"/>
        <w:left w:val="none" w:sz="0" w:space="0" w:color="auto"/>
        <w:bottom w:val="none" w:sz="0" w:space="0" w:color="auto"/>
        <w:right w:val="none" w:sz="0" w:space="0" w:color="auto"/>
      </w:divBdr>
    </w:div>
    <w:div w:id="558709989">
      <w:bodyDiv w:val="1"/>
      <w:marLeft w:val="0"/>
      <w:marRight w:val="0"/>
      <w:marTop w:val="0"/>
      <w:marBottom w:val="0"/>
      <w:divBdr>
        <w:top w:val="none" w:sz="0" w:space="0" w:color="auto"/>
        <w:left w:val="none" w:sz="0" w:space="0" w:color="auto"/>
        <w:bottom w:val="none" w:sz="0" w:space="0" w:color="auto"/>
        <w:right w:val="none" w:sz="0" w:space="0" w:color="auto"/>
      </w:divBdr>
    </w:div>
    <w:div w:id="560025576">
      <w:bodyDiv w:val="1"/>
      <w:marLeft w:val="0"/>
      <w:marRight w:val="0"/>
      <w:marTop w:val="0"/>
      <w:marBottom w:val="0"/>
      <w:divBdr>
        <w:top w:val="none" w:sz="0" w:space="0" w:color="auto"/>
        <w:left w:val="none" w:sz="0" w:space="0" w:color="auto"/>
        <w:bottom w:val="none" w:sz="0" w:space="0" w:color="auto"/>
        <w:right w:val="none" w:sz="0" w:space="0" w:color="auto"/>
      </w:divBdr>
    </w:div>
    <w:div w:id="562059146">
      <w:bodyDiv w:val="1"/>
      <w:marLeft w:val="0"/>
      <w:marRight w:val="0"/>
      <w:marTop w:val="0"/>
      <w:marBottom w:val="0"/>
      <w:divBdr>
        <w:top w:val="none" w:sz="0" w:space="0" w:color="auto"/>
        <w:left w:val="none" w:sz="0" w:space="0" w:color="auto"/>
        <w:bottom w:val="none" w:sz="0" w:space="0" w:color="auto"/>
        <w:right w:val="none" w:sz="0" w:space="0" w:color="auto"/>
      </w:divBdr>
    </w:div>
    <w:div w:id="566305899">
      <w:bodyDiv w:val="1"/>
      <w:marLeft w:val="0"/>
      <w:marRight w:val="0"/>
      <w:marTop w:val="0"/>
      <w:marBottom w:val="0"/>
      <w:divBdr>
        <w:top w:val="none" w:sz="0" w:space="0" w:color="auto"/>
        <w:left w:val="none" w:sz="0" w:space="0" w:color="auto"/>
        <w:bottom w:val="none" w:sz="0" w:space="0" w:color="auto"/>
        <w:right w:val="none" w:sz="0" w:space="0" w:color="auto"/>
      </w:divBdr>
    </w:div>
    <w:div w:id="567302638">
      <w:bodyDiv w:val="1"/>
      <w:marLeft w:val="0"/>
      <w:marRight w:val="0"/>
      <w:marTop w:val="0"/>
      <w:marBottom w:val="0"/>
      <w:divBdr>
        <w:top w:val="none" w:sz="0" w:space="0" w:color="auto"/>
        <w:left w:val="none" w:sz="0" w:space="0" w:color="auto"/>
        <w:bottom w:val="none" w:sz="0" w:space="0" w:color="auto"/>
        <w:right w:val="none" w:sz="0" w:space="0" w:color="auto"/>
      </w:divBdr>
    </w:div>
    <w:div w:id="571740333">
      <w:bodyDiv w:val="1"/>
      <w:marLeft w:val="0"/>
      <w:marRight w:val="0"/>
      <w:marTop w:val="0"/>
      <w:marBottom w:val="0"/>
      <w:divBdr>
        <w:top w:val="none" w:sz="0" w:space="0" w:color="auto"/>
        <w:left w:val="none" w:sz="0" w:space="0" w:color="auto"/>
        <w:bottom w:val="none" w:sz="0" w:space="0" w:color="auto"/>
        <w:right w:val="none" w:sz="0" w:space="0" w:color="auto"/>
      </w:divBdr>
    </w:div>
    <w:div w:id="572279757">
      <w:bodyDiv w:val="1"/>
      <w:marLeft w:val="0"/>
      <w:marRight w:val="0"/>
      <w:marTop w:val="0"/>
      <w:marBottom w:val="0"/>
      <w:divBdr>
        <w:top w:val="none" w:sz="0" w:space="0" w:color="auto"/>
        <w:left w:val="none" w:sz="0" w:space="0" w:color="auto"/>
        <w:bottom w:val="none" w:sz="0" w:space="0" w:color="auto"/>
        <w:right w:val="none" w:sz="0" w:space="0" w:color="auto"/>
      </w:divBdr>
    </w:div>
    <w:div w:id="573512508">
      <w:bodyDiv w:val="1"/>
      <w:marLeft w:val="0"/>
      <w:marRight w:val="0"/>
      <w:marTop w:val="0"/>
      <w:marBottom w:val="0"/>
      <w:divBdr>
        <w:top w:val="none" w:sz="0" w:space="0" w:color="auto"/>
        <w:left w:val="none" w:sz="0" w:space="0" w:color="auto"/>
        <w:bottom w:val="none" w:sz="0" w:space="0" w:color="auto"/>
        <w:right w:val="none" w:sz="0" w:space="0" w:color="auto"/>
      </w:divBdr>
    </w:div>
    <w:div w:id="578715242">
      <w:bodyDiv w:val="1"/>
      <w:marLeft w:val="0"/>
      <w:marRight w:val="0"/>
      <w:marTop w:val="0"/>
      <w:marBottom w:val="0"/>
      <w:divBdr>
        <w:top w:val="none" w:sz="0" w:space="0" w:color="auto"/>
        <w:left w:val="none" w:sz="0" w:space="0" w:color="auto"/>
        <w:bottom w:val="none" w:sz="0" w:space="0" w:color="auto"/>
        <w:right w:val="none" w:sz="0" w:space="0" w:color="auto"/>
      </w:divBdr>
    </w:div>
    <w:div w:id="578829714">
      <w:bodyDiv w:val="1"/>
      <w:marLeft w:val="0"/>
      <w:marRight w:val="0"/>
      <w:marTop w:val="0"/>
      <w:marBottom w:val="0"/>
      <w:divBdr>
        <w:top w:val="none" w:sz="0" w:space="0" w:color="auto"/>
        <w:left w:val="none" w:sz="0" w:space="0" w:color="auto"/>
        <w:bottom w:val="none" w:sz="0" w:space="0" w:color="auto"/>
        <w:right w:val="none" w:sz="0" w:space="0" w:color="auto"/>
      </w:divBdr>
    </w:div>
    <w:div w:id="578901349">
      <w:bodyDiv w:val="1"/>
      <w:marLeft w:val="0"/>
      <w:marRight w:val="0"/>
      <w:marTop w:val="0"/>
      <w:marBottom w:val="0"/>
      <w:divBdr>
        <w:top w:val="none" w:sz="0" w:space="0" w:color="auto"/>
        <w:left w:val="none" w:sz="0" w:space="0" w:color="auto"/>
        <w:bottom w:val="none" w:sz="0" w:space="0" w:color="auto"/>
        <w:right w:val="none" w:sz="0" w:space="0" w:color="auto"/>
      </w:divBdr>
    </w:div>
    <w:div w:id="580019053">
      <w:bodyDiv w:val="1"/>
      <w:marLeft w:val="0"/>
      <w:marRight w:val="0"/>
      <w:marTop w:val="0"/>
      <w:marBottom w:val="0"/>
      <w:divBdr>
        <w:top w:val="none" w:sz="0" w:space="0" w:color="auto"/>
        <w:left w:val="none" w:sz="0" w:space="0" w:color="auto"/>
        <w:bottom w:val="none" w:sz="0" w:space="0" w:color="auto"/>
        <w:right w:val="none" w:sz="0" w:space="0" w:color="auto"/>
      </w:divBdr>
    </w:div>
    <w:div w:id="581916474">
      <w:bodyDiv w:val="1"/>
      <w:marLeft w:val="0"/>
      <w:marRight w:val="0"/>
      <w:marTop w:val="0"/>
      <w:marBottom w:val="0"/>
      <w:divBdr>
        <w:top w:val="none" w:sz="0" w:space="0" w:color="auto"/>
        <w:left w:val="none" w:sz="0" w:space="0" w:color="auto"/>
        <w:bottom w:val="none" w:sz="0" w:space="0" w:color="auto"/>
        <w:right w:val="none" w:sz="0" w:space="0" w:color="auto"/>
      </w:divBdr>
    </w:div>
    <w:div w:id="585580724">
      <w:bodyDiv w:val="1"/>
      <w:marLeft w:val="0"/>
      <w:marRight w:val="0"/>
      <w:marTop w:val="0"/>
      <w:marBottom w:val="0"/>
      <w:divBdr>
        <w:top w:val="none" w:sz="0" w:space="0" w:color="auto"/>
        <w:left w:val="none" w:sz="0" w:space="0" w:color="auto"/>
        <w:bottom w:val="none" w:sz="0" w:space="0" w:color="auto"/>
        <w:right w:val="none" w:sz="0" w:space="0" w:color="auto"/>
      </w:divBdr>
    </w:div>
    <w:div w:id="586306204">
      <w:bodyDiv w:val="1"/>
      <w:marLeft w:val="0"/>
      <w:marRight w:val="0"/>
      <w:marTop w:val="0"/>
      <w:marBottom w:val="0"/>
      <w:divBdr>
        <w:top w:val="none" w:sz="0" w:space="0" w:color="auto"/>
        <w:left w:val="none" w:sz="0" w:space="0" w:color="auto"/>
        <w:bottom w:val="none" w:sz="0" w:space="0" w:color="auto"/>
        <w:right w:val="none" w:sz="0" w:space="0" w:color="auto"/>
      </w:divBdr>
    </w:div>
    <w:div w:id="588539967">
      <w:bodyDiv w:val="1"/>
      <w:marLeft w:val="0"/>
      <w:marRight w:val="0"/>
      <w:marTop w:val="0"/>
      <w:marBottom w:val="0"/>
      <w:divBdr>
        <w:top w:val="none" w:sz="0" w:space="0" w:color="auto"/>
        <w:left w:val="none" w:sz="0" w:space="0" w:color="auto"/>
        <w:bottom w:val="none" w:sz="0" w:space="0" w:color="auto"/>
        <w:right w:val="none" w:sz="0" w:space="0" w:color="auto"/>
      </w:divBdr>
    </w:div>
    <w:div w:id="588731784">
      <w:bodyDiv w:val="1"/>
      <w:marLeft w:val="0"/>
      <w:marRight w:val="0"/>
      <w:marTop w:val="0"/>
      <w:marBottom w:val="0"/>
      <w:divBdr>
        <w:top w:val="none" w:sz="0" w:space="0" w:color="auto"/>
        <w:left w:val="none" w:sz="0" w:space="0" w:color="auto"/>
        <w:bottom w:val="none" w:sz="0" w:space="0" w:color="auto"/>
        <w:right w:val="none" w:sz="0" w:space="0" w:color="auto"/>
      </w:divBdr>
    </w:div>
    <w:div w:id="595335134">
      <w:bodyDiv w:val="1"/>
      <w:marLeft w:val="0"/>
      <w:marRight w:val="0"/>
      <w:marTop w:val="0"/>
      <w:marBottom w:val="0"/>
      <w:divBdr>
        <w:top w:val="none" w:sz="0" w:space="0" w:color="auto"/>
        <w:left w:val="none" w:sz="0" w:space="0" w:color="auto"/>
        <w:bottom w:val="none" w:sz="0" w:space="0" w:color="auto"/>
        <w:right w:val="none" w:sz="0" w:space="0" w:color="auto"/>
      </w:divBdr>
    </w:div>
    <w:div w:id="596182964">
      <w:bodyDiv w:val="1"/>
      <w:marLeft w:val="0"/>
      <w:marRight w:val="0"/>
      <w:marTop w:val="0"/>
      <w:marBottom w:val="0"/>
      <w:divBdr>
        <w:top w:val="none" w:sz="0" w:space="0" w:color="auto"/>
        <w:left w:val="none" w:sz="0" w:space="0" w:color="auto"/>
        <w:bottom w:val="none" w:sz="0" w:space="0" w:color="auto"/>
        <w:right w:val="none" w:sz="0" w:space="0" w:color="auto"/>
      </w:divBdr>
    </w:div>
    <w:div w:id="602151772">
      <w:bodyDiv w:val="1"/>
      <w:marLeft w:val="0"/>
      <w:marRight w:val="0"/>
      <w:marTop w:val="0"/>
      <w:marBottom w:val="0"/>
      <w:divBdr>
        <w:top w:val="none" w:sz="0" w:space="0" w:color="auto"/>
        <w:left w:val="none" w:sz="0" w:space="0" w:color="auto"/>
        <w:bottom w:val="none" w:sz="0" w:space="0" w:color="auto"/>
        <w:right w:val="none" w:sz="0" w:space="0" w:color="auto"/>
      </w:divBdr>
    </w:div>
    <w:div w:id="603803319">
      <w:bodyDiv w:val="1"/>
      <w:marLeft w:val="0"/>
      <w:marRight w:val="0"/>
      <w:marTop w:val="0"/>
      <w:marBottom w:val="0"/>
      <w:divBdr>
        <w:top w:val="none" w:sz="0" w:space="0" w:color="auto"/>
        <w:left w:val="none" w:sz="0" w:space="0" w:color="auto"/>
        <w:bottom w:val="none" w:sz="0" w:space="0" w:color="auto"/>
        <w:right w:val="none" w:sz="0" w:space="0" w:color="auto"/>
      </w:divBdr>
    </w:div>
    <w:div w:id="608586622">
      <w:bodyDiv w:val="1"/>
      <w:marLeft w:val="0"/>
      <w:marRight w:val="0"/>
      <w:marTop w:val="0"/>
      <w:marBottom w:val="0"/>
      <w:divBdr>
        <w:top w:val="none" w:sz="0" w:space="0" w:color="auto"/>
        <w:left w:val="none" w:sz="0" w:space="0" w:color="auto"/>
        <w:bottom w:val="none" w:sz="0" w:space="0" w:color="auto"/>
        <w:right w:val="none" w:sz="0" w:space="0" w:color="auto"/>
      </w:divBdr>
    </w:div>
    <w:div w:id="611324062">
      <w:bodyDiv w:val="1"/>
      <w:marLeft w:val="0"/>
      <w:marRight w:val="0"/>
      <w:marTop w:val="0"/>
      <w:marBottom w:val="0"/>
      <w:divBdr>
        <w:top w:val="none" w:sz="0" w:space="0" w:color="auto"/>
        <w:left w:val="none" w:sz="0" w:space="0" w:color="auto"/>
        <w:bottom w:val="none" w:sz="0" w:space="0" w:color="auto"/>
        <w:right w:val="none" w:sz="0" w:space="0" w:color="auto"/>
      </w:divBdr>
    </w:div>
    <w:div w:id="612634547">
      <w:bodyDiv w:val="1"/>
      <w:marLeft w:val="0"/>
      <w:marRight w:val="0"/>
      <w:marTop w:val="0"/>
      <w:marBottom w:val="0"/>
      <w:divBdr>
        <w:top w:val="none" w:sz="0" w:space="0" w:color="auto"/>
        <w:left w:val="none" w:sz="0" w:space="0" w:color="auto"/>
        <w:bottom w:val="none" w:sz="0" w:space="0" w:color="auto"/>
        <w:right w:val="none" w:sz="0" w:space="0" w:color="auto"/>
      </w:divBdr>
    </w:div>
    <w:div w:id="614365190">
      <w:bodyDiv w:val="1"/>
      <w:marLeft w:val="0"/>
      <w:marRight w:val="0"/>
      <w:marTop w:val="0"/>
      <w:marBottom w:val="0"/>
      <w:divBdr>
        <w:top w:val="none" w:sz="0" w:space="0" w:color="auto"/>
        <w:left w:val="none" w:sz="0" w:space="0" w:color="auto"/>
        <w:bottom w:val="none" w:sz="0" w:space="0" w:color="auto"/>
        <w:right w:val="none" w:sz="0" w:space="0" w:color="auto"/>
      </w:divBdr>
    </w:div>
    <w:div w:id="618879881">
      <w:bodyDiv w:val="1"/>
      <w:marLeft w:val="0"/>
      <w:marRight w:val="0"/>
      <w:marTop w:val="0"/>
      <w:marBottom w:val="0"/>
      <w:divBdr>
        <w:top w:val="none" w:sz="0" w:space="0" w:color="auto"/>
        <w:left w:val="none" w:sz="0" w:space="0" w:color="auto"/>
        <w:bottom w:val="none" w:sz="0" w:space="0" w:color="auto"/>
        <w:right w:val="none" w:sz="0" w:space="0" w:color="auto"/>
      </w:divBdr>
    </w:div>
    <w:div w:id="620037812">
      <w:bodyDiv w:val="1"/>
      <w:marLeft w:val="0"/>
      <w:marRight w:val="0"/>
      <w:marTop w:val="0"/>
      <w:marBottom w:val="0"/>
      <w:divBdr>
        <w:top w:val="none" w:sz="0" w:space="0" w:color="auto"/>
        <w:left w:val="none" w:sz="0" w:space="0" w:color="auto"/>
        <w:bottom w:val="none" w:sz="0" w:space="0" w:color="auto"/>
        <w:right w:val="none" w:sz="0" w:space="0" w:color="auto"/>
      </w:divBdr>
    </w:div>
    <w:div w:id="622080964">
      <w:bodyDiv w:val="1"/>
      <w:marLeft w:val="0"/>
      <w:marRight w:val="0"/>
      <w:marTop w:val="0"/>
      <w:marBottom w:val="0"/>
      <w:divBdr>
        <w:top w:val="none" w:sz="0" w:space="0" w:color="auto"/>
        <w:left w:val="none" w:sz="0" w:space="0" w:color="auto"/>
        <w:bottom w:val="none" w:sz="0" w:space="0" w:color="auto"/>
        <w:right w:val="none" w:sz="0" w:space="0" w:color="auto"/>
      </w:divBdr>
    </w:div>
    <w:div w:id="623999733">
      <w:bodyDiv w:val="1"/>
      <w:marLeft w:val="0"/>
      <w:marRight w:val="0"/>
      <w:marTop w:val="0"/>
      <w:marBottom w:val="0"/>
      <w:divBdr>
        <w:top w:val="none" w:sz="0" w:space="0" w:color="auto"/>
        <w:left w:val="none" w:sz="0" w:space="0" w:color="auto"/>
        <w:bottom w:val="none" w:sz="0" w:space="0" w:color="auto"/>
        <w:right w:val="none" w:sz="0" w:space="0" w:color="auto"/>
      </w:divBdr>
    </w:div>
    <w:div w:id="624044928">
      <w:bodyDiv w:val="1"/>
      <w:marLeft w:val="0"/>
      <w:marRight w:val="0"/>
      <w:marTop w:val="0"/>
      <w:marBottom w:val="0"/>
      <w:divBdr>
        <w:top w:val="none" w:sz="0" w:space="0" w:color="auto"/>
        <w:left w:val="none" w:sz="0" w:space="0" w:color="auto"/>
        <w:bottom w:val="none" w:sz="0" w:space="0" w:color="auto"/>
        <w:right w:val="none" w:sz="0" w:space="0" w:color="auto"/>
      </w:divBdr>
    </w:div>
    <w:div w:id="628511645">
      <w:bodyDiv w:val="1"/>
      <w:marLeft w:val="0"/>
      <w:marRight w:val="0"/>
      <w:marTop w:val="0"/>
      <w:marBottom w:val="0"/>
      <w:divBdr>
        <w:top w:val="none" w:sz="0" w:space="0" w:color="auto"/>
        <w:left w:val="none" w:sz="0" w:space="0" w:color="auto"/>
        <w:bottom w:val="none" w:sz="0" w:space="0" w:color="auto"/>
        <w:right w:val="none" w:sz="0" w:space="0" w:color="auto"/>
      </w:divBdr>
    </w:div>
    <w:div w:id="630939404">
      <w:bodyDiv w:val="1"/>
      <w:marLeft w:val="0"/>
      <w:marRight w:val="0"/>
      <w:marTop w:val="0"/>
      <w:marBottom w:val="0"/>
      <w:divBdr>
        <w:top w:val="none" w:sz="0" w:space="0" w:color="auto"/>
        <w:left w:val="none" w:sz="0" w:space="0" w:color="auto"/>
        <w:bottom w:val="none" w:sz="0" w:space="0" w:color="auto"/>
        <w:right w:val="none" w:sz="0" w:space="0" w:color="auto"/>
      </w:divBdr>
    </w:div>
    <w:div w:id="636224060">
      <w:bodyDiv w:val="1"/>
      <w:marLeft w:val="0"/>
      <w:marRight w:val="0"/>
      <w:marTop w:val="0"/>
      <w:marBottom w:val="0"/>
      <w:divBdr>
        <w:top w:val="none" w:sz="0" w:space="0" w:color="auto"/>
        <w:left w:val="none" w:sz="0" w:space="0" w:color="auto"/>
        <w:bottom w:val="none" w:sz="0" w:space="0" w:color="auto"/>
        <w:right w:val="none" w:sz="0" w:space="0" w:color="auto"/>
      </w:divBdr>
    </w:div>
    <w:div w:id="636298058">
      <w:bodyDiv w:val="1"/>
      <w:marLeft w:val="0"/>
      <w:marRight w:val="0"/>
      <w:marTop w:val="0"/>
      <w:marBottom w:val="0"/>
      <w:divBdr>
        <w:top w:val="none" w:sz="0" w:space="0" w:color="auto"/>
        <w:left w:val="none" w:sz="0" w:space="0" w:color="auto"/>
        <w:bottom w:val="none" w:sz="0" w:space="0" w:color="auto"/>
        <w:right w:val="none" w:sz="0" w:space="0" w:color="auto"/>
      </w:divBdr>
    </w:div>
    <w:div w:id="636960939">
      <w:bodyDiv w:val="1"/>
      <w:marLeft w:val="0"/>
      <w:marRight w:val="0"/>
      <w:marTop w:val="0"/>
      <w:marBottom w:val="0"/>
      <w:divBdr>
        <w:top w:val="none" w:sz="0" w:space="0" w:color="auto"/>
        <w:left w:val="none" w:sz="0" w:space="0" w:color="auto"/>
        <w:bottom w:val="none" w:sz="0" w:space="0" w:color="auto"/>
        <w:right w:val="none" w:sz="0" w:space="0" w:color="auto"/>
      </w:divBdr>
    </w:div>
    <w:div w:id="639502374">
      <w:bodyDiv w:val="1"/>
      <w:marLeft w:val="0"/>
      <w:marRight w:val="0"/>
      <w:marTop w:val="0"/>
      <w:marBottom w:val="0"/>
      <w:divBdr>
        <w:top w:val="none" w:sz="0" w:space="0" w:color="auto"/>
        <w:left w:val="none" w:sz="0" w:space="0" w:color="auto"/>
        <w:bottom w:val="none" w:sz="0" w:space="0" w:color="auto"/>
        <w:right w:val="none" w:sz="0" w:space="0" w:color="auto"/>
      </w:divBdr>
    </w:div>
    <w:div w:id="643200352">
      <w:bodyDiv w:val="1"/>
      <w:marLeft w:val="0"/>
      <w:marRight w:val="0"/>
      <w:marTop w:val="0"/>
      <w:marBottom w:val="0"/>
      <w:divBdr>
        <w:top w:val="none" w:sz="0" w:space="0" w:color="auto"/>
        <w:left w:val="none" w:sz="0" w:space="0" w:color="auto"/>
        <w:bottom w:val="none" w:sz="0" w:space="0" w:color="auto"/>
        <w:right w:val="none" w:sz="0" w:space="0" w:color="auto"/>
      </w:divBdr>
    </w:div>
    <w:div w:id="645284499">
      <w:bodyDiv w:val="1"/>
      <w:marLeft w:val="0"/>
      <w:marRight w:val="0"/>
      <w:marTop w:val="0"/>
      <w:marBottom w:val="0"/>
      <w:divBdr>
        <w:top w:val="none" w:sz="0" w:space="0" w:color="auto"/>
        <w:left w:val="none" w:sz="0" w:space="0" w:color="auto"/>
        <w:bottom w:val="none" w:sz="0" w:space="0" w:color="auto"/>
        <w:right w:val="none" w:sz="0" w:space="0" w:color="auto"/>
      </w:divBdr>
    </w:div>
    <w:div w:id="646327025">
      <w:bodyDiv w:val="1"/>
      <w:marLeft w:val="0"/>
      <w:marRight w:val="0"/>
      <w:marTop w:val="0"/>
      <w:marBottom w:val="0"/>
      <w:divBdr>
        <w:top w:val="none" w:sz="0" w:space="0" w:color="auto"/>
        <w:left w:val="none" w:sz="0" w:space="0" w:color="auto"/>
        <w:bottom w:val="none" w:sz="0" w:space="0" w:color="auto"/>
        <w:right w:val="none" w:sz="0" w:space="0" w:color="auto"/>
      </w:divBdr>
    </w:div>
    <w:div w:id="648023869">
      <w:bodyDiv w:val="1"/>
      <w:marLeft w:val="0"/>
      <w:marRight w:val="0"/>
      <w:marTop w:val="0"/>
      <w:marBottom w:val="0"/>
      <w:divBdr>
        <w:top w:val="none" w:sz="0" w:space="0" w:color="auto"/>
        <w:left w:val="none" w:sz="0" w:space="0" w:color="auto"/>
        <w:bottom w:val="none" w:sz="0" w:space="0" w:color="auto"/>
        <w:right w:val="none" w:sz="0" w:space="0" w:color="auto"/>
      </w:divBdr>
    </w:div>
    <w:div w:id="648175137">
      <w:bodyDiv w:val="1"/>
      <w:marLeft w:val="0"/>
      <w:marRight w:val="0"/>
      <w:marTop w:val="0"/>
      <w:marBottom w:val="0"/>
      <w:divBdr>
        <w:top w:val="none" w:sz="0" w:space="0" w:color="auto"/>
        <w:left w:val="none" w:sz="0" w:space="0" w:color="auto"/>
        <w:bottom w:val="none" w:sz="0" w:space="0" w:color="auto"/>
        <w:right w:val="none" w:sz="0" w:space="0" w:color="auto"/>
      </w:divBdr>
    </w:div>
    <w:div w:id="649409010">
      <w:bodyDiv w:val="1"/>
      <w:marLeft w:val="0"/>
      <w:marRight w:val="0"/>
      <w:marTop w:val="0"/>
      <w:marBottom w:val="0"/>
      <w:divBdr>
        <w:top w:val="none" w:sz="0" w:space="0" w:color="auto"/>
        <w:left w:val="none" w:sz="0" w:space="0" w:color="auto"/>
        <w:bottom w:val="none" w:sz="0" w:space="0" w:color="auto"/>
        <w:right w:val="none" w:sz="0" w:space="0" w:color="auto"/>
      </w:divBdr>
    </w:div>
    <w:div w:id="650839062">
      <w:bodyDiv w:val="1"/>
      <w:marLeft w:val="0"/>
      <w:marRight w:val="0"/>
      <w:marTop w:val="0"/>
      <w:marBottom w:val="0"/>
      <w:divBdr>
        <w:top w:val="none" w:sz="0" w:space="0" w:color="auto"/>
        <w:left w:val="none" w:sz="0" w:space="0" w:color="auto"/>
        <w:bottom w:val="none" w:sz="0" w:space="0" w:color="auto"/>
        <w:right w:val="none" w:sz="0" w:space="0" w:color="auto"/>
      </w:divBdr>
    </w:div>
    <w:div w:id="654533786">
      <w:bodyDiv w:val="1"/>
      <w:marLeft w:val="0"/>
      <w:marRight w:val="0"/>
      <w:marTop w:val="0"/>
      <w:marBottom w:val="0"/>
      <w:divBdr>
        <w:top w:val="none" w:sz="0" w:space="0" w:color="auto"/>
        <w:left w:val="none" w:sz="0" w:space="0" w:color="auto"/>
        <w:bottom w:val="none" w:sz="0" w:space="0" w:color="auto"/>
        <w:right w:val="none" w:sz="0" w:space="0" w:color="auto"/>
      </w:divBdr>
    </w:div>
    <w:div w:id="657342990">
      <w:bodyDiv w:val="1"/>
      <w:marLeft w:val="0"/>
      <w:marRight w:val="0"/>
      <w:marTop w:val="0"/>
      <w:marBottom w:val="0"/>
      <w:divBdr>
        <w:top w:val="none" w:sz="0" w:space="0" w:color="auto"/>
        <w:left w:val="none" w:sz="0" w:space="0" w:color="auto"/>
        <w:bottom w:val="none" w:sz="0" w:space="0" w:color="auto"/>
        <w:right w:val="none" w:sz="0" w:space="0" w:color="auto"/>
      </w:divBdr>
    </w:div>
    <w:div w:id="657660353">
      <w:bodyDiv w:val="1"/>
      <w:marLeft w:val="0"/>
      <w:marRight w:val="0"/>
      <w:marTop w:val="0"/>
      <w:marBottom w:val="0"/>
      <w:divBdr>
        <w:top w:val="none" w:sz="0" w:space="0" w:color="auto"/>
        <w:left w:val="none" w:sz="0" w:space="0" w:color="auto"/>
        <w:bottom w:val="none" w:sz="0" w:space="0" w:color="auto"/>
        <w:right w:val="none" w:sz="0" w:space="0" w:color="auto"/>
      </w:divBdr>
    </w:div>
    <w:div w:id="658968149">
      <w:bodyDiv w:val="1"/>
      <w:marLeft w:val="0"/>
      <w:marRight w:val="0"/>
      <w:marTop w:val="0"/>
      <w:marBottom w:val="0"/>
      <w:divBdr>
        <w:top w:val="none" w:sz="0" w:space="0" w:color="auto"/>
        <w:left w:val="none" w:sz="0" w:space="0" w:color="auto"/>
        <w:bottom w:val="none" w:sz="0" w:space="0" w:color="auto"/>
        <w:right w:val="none" w:sz="0" w:space="0" w:color="auto"/>
      </w:divBdr>
    </w:div>
    <w:div w:id="660234471">
      <w:bodyDiv w:val="1"/>
      <w:marLeft w:val="0"/>
      <w:marRight w:val="0"/>
      <w:marTop w:val="0"/>
      <w:marBottom w:val="0"/>
      <w:divBdr>
        <w:top w:val="none" w:sz="0" w:space="0" w:color="auto"/>
        <w:left w:val="none" w:sz="0" w:space="0" w:color="auto"/>
        <w:bottom w:val="none" w:sz="0" w:space="0" w:color="auto"/>
        <w:right w:val="none" w:sz="0" w:space="0" w:color="auto"/>
      </w:divBdr>
    </w:div>
    <w:div w:id="671956439">
      <w:bodyDiv w:val="1"/>
      <w:marLeft w:val="0"/>
      <w:marRight w:val="0"/>
      <w:marTop w:val="0"/>
      <w:marBottom w:val="0"/>
      <w:divBdr>
        <w:top w:val="none" w:sz="0" w:space="0" w:color="auto"/>
        <w:left w:val="none" w:sz="0" w:space="0" w:color="auto"/>
        <w:bottom w:val="none" w:sz="0" w:space="0" w:color="auto"/>
        <w:right w:val="none" w:sz="0" w:space="0" w:color="auto"/>
      </w:divBdr>
    </w:div>
    <w:div w:id="672727622">
      <w:bodyDiv w:val="1"/>
      <w:marLeft w:val="0"/>
      <w:marRight w:val="0"/>
      <w:marTop w:val="0"/>
      <w:marBottom w:val="0"/>
      <w:divBdr>
        <w:top w:val="none" w:sz="0" w:space="0" w:color="auto"/>
        <w:left w:val="none" w:sz="0" w:space="0" w:color="auto"/>
        <w:bottom w:val="none" w:sz="0" w:space="0" w:color="auto"/>
        <w:right w:val="none" w:sz="0" w:space="0" w:color="auto"/>
      </w:divBdr>
    </w:div>
    <w:div w:id="681779167">
      <w:bodyDiv w:val="1"/>
      <w:marLeft w:val="0"/>
      <w:marRight w:val="0"/>
      <w:marTop w:val="0"/>
      <w:marBottom w:val="0"/>
      <w:divBdr>
        <w:top w:val="none" w:sz="0" w:space="0" w:color="auto"/>
        <w:left w:val="none" w:sz="0" w:space="0" w:color="auto"/>
        <w:bottom w:val="none" w:sz="0" w:space="0" w:color="auto"/>
        <w:right w:val="none" w:sz="0" w:space="0" w:color="auto"/>
      </w:divBdr>
    </w:div>
    <w:div w:id="683289202">
      <w:bodyDiv w:val="1"/>
      <w:marLeft w:val="0"/>
      <w:marRight w:val="0"/>
      <w:marTop w:val="0"/>
      <w:marBottom w:val="0"/>
      <w:divBdr>
        <w:top w:val="none" w:sz="0" w:space="0" w:color="auto"/>
        <w:left w:val="none" w:sz="0" w:space="0" w:color="auto"/>
        <w:bottom w:val="none" w:sz="0" w:space="0" w:color="auto"/>
        <w:right w:val="none" w:sz="0" w:space="0" w:color="auto"/>
      </w:divBdr>
    </w:div>
    <w:div w:id="684945220">
      <w:bodyDiv w:val="1"/>
      <w:marLeft w:val="0"/>
      <w:marRight w:val="0"/>
      <w:marTop w:val="0"/>
      <w:marBottom w:val="0"/>
      <w:divBdr>
        <w:top w:val="none" w:sz="0" w:space="0" w:color="auto"/>
        <w:left w:val="none" w:sz="0" w:space="0" w:color="auto"/>
        <w:bottom w:val="none" w:sz="0" w:space="0" w:color="auto"/>
        <w:right w:val="none" w:sz="0" w:space="0" w:color="auto"/>
      </w:divBdr>
    </w:div>
    <w:div w:id="685983984">
      <w:bodyDiv w:val="1"/>
      <w:marLeft w:val="0"/>
      <w:marRight w:val="0"/>
      <w:marTop w:val="0"/>
      <w:marBottom w:val="0"/>
      <w:divBdr>
        <w:top w:val="none" w:sz="0" w:space="0" w:color="auto"/>
        <w:left w:val="none" w:sz="0" w:space="0" w:color="auto"/>
        <w:bottom w:val="none" w:sz="0" w:space="0" w:color="auto"/>
        <w:right w:val="none" w:sz="0" w:space="0" w:color="auto"/>
      </w:divBdr>
    </w:div>
    <w:div w:id="686254381">
      <w:bodyDiv w:val="1"/>
      <w:marLeft w:val="0"/>
      <w:marRight w:val="0"/>
      <w:marTop w:val="0"/>
      <w:marBottom w:val="0"/>
      <w:divBdr>
        <w:top w:val="none" w:sz="0" w:space="0" w:color="auto"/>
        <w:left w:val="none" w:sz="0" w:space="0" w:color="auto"/>
        <w:bottom w:val="none" w:sz="0" w:space="0" w:color="auto"/>
        <w:right w:val="none" w:sz="0" w:space="0" w:color="auto"/>
      </w:divBdr>
    </w:div>
    <w:div w:id="690226776">
      <w:bodyDiv w:val="1"/>
      <w:marLeft w:val="0"/>
      <w:marRight w:val="0"/>
      <w:marTop w:val="0"/>
      <w:marBottom w:val="0"/>
      <w:divBdr>
        <w:top w:val="none" w:sz="0" w:space="0" w:color="auto"/>
        <w:left w:val="none" w:sz="0" w:space="0" w:color="auto"/>
        <w:bottom w:val="none" w:sz="0" w:space="0" w:color="auto"/>
        <w:right w:val="none" w:sz="0" w:space="0" w:color="auto"/>
      </w:divBdr>
    </w:div>
    <w:div w:id="697006146">
      <w:bodyDiv w:val="1"/>
      <w:marLeft w:val="0"/>
      <w:marRight w:val="0"/>
      <w:marTop w:val="0"/>
      <w:marBottom w:val="0"/>
      <w:divBdr>
        <w:top w:val="none" w:sz="0" w:space="0" w:color="auto"/>
        <w:left w:val="none" w:sz="0" w:space="0" w:color="auto"/>
        <w:bottom w:val="none" w:sz="0" w:space="0" w:color="auto"/>
        <w:right w:val="none" w:sz="0" w:space="0" w:color="auto"/>
      </w:divBdr>
    </w:div>
    <w:div w:id="697244814">
      <w:bodyDiv w:val="1"/>
      <w:marLeft w:val="0"/>
      <w:marRight w:val="0"/>
      <w:marTop w:val="0"/>
      <w:marBottom w:val="0"/>
      <w:divBdr>
        <w:top w:val="none" w:sz="0" w:space="0" w:color="auto"/>
        <w:left w:val="none" w:sz="0" w:space="0" w:color="auto"/>
        <w:bottom w:val="none" w:sz="0" w:space="0" w:color="auto"/>
        <w:right w:val="none" w:sz="0" w:space="0" w:color="auto"/>
      </w:divBdr>
    </w:div>
    <w:div w:id="701593722">
      <w:bodyDiv w:val="1"/>
      <w:marLeft w:val="0"/>
      <w:marRight w:val="0"/>
      <w:marTop w:val="0"/>
      <w:marBottom w:val="0"/>
      <w:divBdr>
        <w:top w:val="none" w:sz="0" w:space="0" w:color="auto"/>
        <w:left w:val="none" w:sz="0" w:space="0" w:color="auto"/>
        <w:bottom w:val="none" w:sz="0" w:space="0" w:color="auto"/>
        <w:right w:val="none" w:sz="0" w:space="0" w:color="auto"/>
      </w:divBdr>
    </w:div>
    <w:div w:id="701828586">
      <w:bodyDiv w:val="1"/>
      <w:marLeft w:val="0"/>
      <w:marRight w:val="0"/>
      <w:marTop w:val="0"/>
      <w:marBottom w:val="0"/>
      <w:divBdr>
        <w:top w:val="none" w:sz="0" w:space="0" w:color="auto"/>
        <w:left w:val="none" w:sz="0" w:space="0" w:color="auto"/>
        <w:bottom w:val="none" w:sz="0" w:space="0" w:color="auto"/>
        <w:right w:val="none" w:sz="0" w:space="0" w:color="auto"/>
      </w:divBdr>
    </w:div>
    <w:div w:id="704643412">
      <w:bodyDiv w:val="1"/>
      <w:marLeft w:val="0"/>
      <w:marRight w:val="0"/>
      <w:marTop w:val="0"/>
      <w:marBottom w:val="0"/>
      <w:divBdr>
        <w:top w:val="none" w:sz="0" w:space="0" w:color="auto"/>
        <w:left w:val="none" w:sz="0" w:space="0" w:color="auto"/>
        <w:bottom w:val="none" w:sz="0" w:space="0" w:color="auto"/>
        <w:right w:val="none" w:sz="0" w:space="0" w:color="auto"/>
      </w:divBdr>
    </w:div>
    <w:div w:id="706177322">
      <w:bodyDiv w:val="1"/>
      <w:marLeft w:val="0"/>
      <w:marRight w:val="0"/>
      <w:marTop w:val="0"/>
      <w:marBottom w:val="0"/>
      <w:divBdr>
        <w:top w:val="none" w:sz="0" w:space="0" w:color="auto"/>
        <w:left w:val="none" w:sz="0" w:space="0" w:color="auto"/>
        <w:bottom w:val="none" w:sz="0" w:space="0" w:color="auto"/>
        <w:right w:val="none" w:sz="0" w:space="0" w:color="auto"/>
      </w:divBdr>
    </w:div>
    <w:div w:id="706372238">
      <w:bodyDiv w:val="1"/>
      <w:marLeft w:val="0"/>
      <w:marRight w:val="0"/>
      <w:marTop w:val="0"/>
      <w:marBottom w:val="0"/>
      <w:divBdr>
        <w:top w:val="none" w:sz="0" w:space="0" w:color="auto"/>
        <w:left w:val="none" w:sz="0" w:space="0" w:color="auto"/>
        <w:bottom w:val="none" w:sz="0" w:space="0" w:color="auto"/>
        <w:right w:val="none" w:sz="0" w:space="0" w:color="auto"/>
      </w:divBdr>
    </w:div>
    <w:div w:id="707025369">
      <w:bodyDiv w:val="1"/>
      <w:marLeft w:val="0"/>
      <w:marRight w:val="0"/>
      <w:marTop w:val="0"/>
      <w:marBottom w:val="0"/>
      <w:divBdr>
        <w:top w:val="none" w:sz="0" w:space="0" w:color="auto"/>
        <w:left w:val="none" w:sz="0" w:space="0" w:color="auto"/>
        <w:bottom w:val="none" w:sz="0" w:space="0" w:color="auto"/>
        <w:right w:val="none" w:sz="0" w:space="0" w:color="auto"/>
      </w:divBdr>
    </w:div>
    <w:div w:id="710419163">
      <w:bodyDiv w:val="1"/>
      <w:marLeft w:val="0"/>
      <w:marRight w:val="0"/>
      <w:marTop w:val="0"/>
      <w:marBottom w:val="0"/>
      <w:divBdr>
        <w:top w:val="none" w:sz="0" w:space="0" w:color="auto"/>
        <w:left w:val="none" w:sz="0" w:space="0" w:color="auto"/>
        <w:bottom w:val="none" w:sz="0" w:space="0" w:color="auto"/>
        <w:right w:val="none" w:sz="0" w:space="0" w:color="auto"/>
      </w:divBdr>
    </w:div>
    <w:div w:id="710959160">
      <w:bodyDiv w:val="1"/>
      <w:marLeft w:val="0"/>
      <w:marRight w:val="0"/>
      <w:marTop w:val="0"/>
      <w:marBottom w:val="0"/>
      <w:divBdr>
        <w:top w:val="none" w:sz="0" w:space="0" w:color="auto"/>
        <w:left w:val="none" w:sz="0" w:space="0" w:color="auto"/>
        <w:bottom w:val="none" w:sz="0" w:space="0" w:color="auto"/>
        <w:right w:val="none" w:sz="0" w:space="0" w:color="auto"/>
      </w:divBdr>
    </w:div>
    <w:div w:id="714740879">
      <w:bodyDiv w:val="1"/>
      <w:marLeft w:val="0"/>
      <w:marRight w:val="0"/>
      <w:marTop w:val="0"/>
      <w:marBottom w:val="0"/>
      <w:divBdr>
        <w:top w:val="none" w:sz="0" w:space="0" w:color="auto"/>
        <w:left w:val="none" w:sz="0" w:space="0" w:color="auto"/>
        <w:bottom w:val="none" w:sz="0" w:space="0" w:color="auto"/>
        <w:right w:val="none" w:sz="0" w:space="0" w:color="auto"/>
      </w:divBdr>
    </w:div>
    <w:div w:id="721366482">
      <w:bodyDiv w:val="1"/>
      <w:marLeft w:val="0"/>
      <w:marRight w:val="0"/>
      <w:marTop w:val="0"/>
      <w:marBottom w:val="0"/>
      <w:divBdr>
        <w:top w:val="none" w:sz="0" w:space="0" w:color="auto"/>
        <w:left w:val="none" w:sz="0" w:space="0" w:color="auto"/>
        <w:bottom w:val="none" w:sz="0" w:space="0" w:color="auto"/>
        <w:right w:val="none" w:sz="0" w:space="0" w:color="auto"/>
      </w:divBdr>
    </w:div>
    <w:div w:id="729036948">
      <w:bodyDiv w:val="1"/>
      <w:marLeft w:val="0"/>
      <w:marRight w:val="0"/>
      <w:marTop w:val="0"/>
      <w:marBottom w:val="0"/>
      <w:divBdr>
        <w:top w:val="none" w:sz="0" w:space="0" w:color="auto"/>
        <w:left w:val="none" w:sz="0" w:space="0" w:color="auto"/>
        <w:bottom w:val="none" w:sz="0" w:space="0" w:color="auto"/>
        <w:right w:val="none" w:sz="0" w:space="0" w:color="auto"/>
      </w:divBdr>
    </w:div>
    <w:div w:id="733309238">
      <w:bodyDiv w:val="1"/>
      <w:marLeft w:val="0"/>
      <w:marRight w:val="0"/>
      <w:marTop w:val="0"/>
      <w:marBottom w:val="0"/>
      <w:divBdr>
        <w:top w:val="none" w:sz="0" w:space="0" w:color="auto"/>
        <w:left w:val="none" w:sz="0" w:space="0" w:color="auto"/>
        <w:bottom w:val="none" w:sz="0" w:space="0" w:color="auto"/>
        <w:right w:val="none" w:sz="0" w:space="0" w:color="auto"/>
      </w:divBdr>
    </w:div>
    <w:div w:id="736392843">
      <w:bodyDiv w:val="1"/>
      <w:marLeft w:val="0"/>
      <w:marRight w:val="0"/>
      <w:marTop w:val="0"/>
      <w:marBottom w:val="0"/>
      <w:divBdr>
        <w:top w:val="none" w:sz="0" w:space="0" w:color="auto"/>
        <w:left w:val="none" w:sz="0" w:space="0" w:color="auto"/>
        <w:bottom w:val="none" w:sz="0" w:space="0" w:color="auto"/>
        <w:right w:val="none" w:sz="0" w:space="0" w:color="auto"/>
      </w:divBdr>
    </w:div>
    <w:div w:id="736705619">
      <w:bodyDiv w:val="1"/>
      <w:marLeft w:val="0"/>
      <w:marRight w:val="0"/>
      <w:marTop w:val="0"/>
      <w:marBottom w:val="0"/>
      <w:divBdr>
        <w:top w:val="none" w:sz="0" w:space="0" w:color="auto"/>
        <w:left w:val="none" w:sz="0" w:space="0" w:color="auto"/>
        <w:bottom w:val="none" w:sz="0" w:space="0" w:color="auto"/>
        <w:right w:val="none" w:sz="0" w:space="0" w:color="auto"/>
      </w:divBdr>
    </w:div>
    <w:div w:id="737827824">
      <w:bodyDiv w:val="1"/>
      <w:marLeft w:val="0"/>
      <w:marRight w:val="0"/>
      <w:marTop w:val="0"/>
      <w:marBottom w:val="0"/>
      <w:divBdr>
        <w:top w:val="none" w:sz="0" w:space="0" w:color="auto"/>
        <w:left w:val="none" w:sz="0" w:space="0" w:color="auto"/>
        <w:bottom w:val="none" w:sz="0" w:space="0" w:color="auto"/>
        <w:right w:val="none" w:sz="0" w:space="0" w:color="auto"/>
      </w:divBdr>
    </w:div>
    <w:div w:id="738527592">
      <w:bodyDiv w:val="1"/>
      <w:marLeft w:val="0"/>
      <w:marRight w:val="0"/>
      <w:marTop w:val="0"/>
      <w:marBottom w:val="0"/>
      <w:divBdr>
        <w:top w:val="none" w:sz="0" w:space="0" w:color="auto"/>
        <w:left w:val="none" w:sz="0" w:space="0" w:color="auto"/>
        <w:bottom w:val="none" w:sz="0" w:space="0" w:color="auto"/>
        <w:right w:val="none" w:sz="0" w:space="0" w:color="auto"/>
      </w:divBdr>
    </w:div>
    <w:div w:id="739445873">
      <w:bodyDiv w:val="1"/>
      <w:marLeft w:val="0"/>
      <w:marRight w:val="0"/>
      <w:marTop w:val="0"/>
      <w:marBottom w:val="0"/>
      <w:divBdr>
        <w:top w:val="none" w:sz="0" w:space="0" w:color="auto"/>
        <w:left w:val="none" w:sz="0" w:space="0" w:color="auto"/>
        <w:bottom w:val="none" w:sz="0" w:space="0" w:color="auto"/>
        <w:right w:val="none" w:sz="0" w:space="0" w:color="auto"/>
      </w:divBdr>
    </w:div>
    <w:div w:id="740254216">
      <w:bodyDiv w:val="1"/>
      <w:marLeft w:val="0"/>
      <w:marRight w:val="0"/>
      <w:marTop w:val="0"/>
      <w:marBottom w:val="0"/>
      <w:divBdr>
        <w:top w:val="none" w:sz="0" w:space="0" w:color="auto"/>
        <w:left w:val="none" w:sz="0" w:space="0" w:color="auto"/>
        <w:bottom w:val="none" w:sz="0" w:space="0" w:color="auto"/>
        <w:right w:val="none" w:sz="0" w:space="0" w:color="auto"/>
      </w:divBdr>
    </w:div>
    <w:div w:id="740903777">
      <w:bodyDiv w:val="1"/>
      <w:marLeft w:val="0"/>
      <w:marRight w:val="0"/>
      <w:marTop w:val="0"/>
      <w:marBottom w:val="0"/>
      <w:divBdr>
        <w:top w:val="none" w:sz="0" w:space="0" w:color="auto"/>
        <w:left w:val="none" w:sz="0" w:space="0" w:color="auto"/>
        <w:bottom w:val="none" w:sz="0" w:space="0" w:color="auto"/>
        <w:right w:val="none" w:sz="0" w:space="0" w:color="auto"/>
      </w:divBdr>
    </w:div>
    <w:div w:id="749236279">
      <w:bodyDiv w:val="1"/>
      <w:marLeft w:val="0"/>
      <w:marRight w:val="0"/>
      <w:marTop w:val="0"/>
      <w:marBottom w:val="0"/>
      <w:divBdr>
        <w:top w:val="none" w:sz="0" w:space="0" w:color="auto"/>
        <w:left w:val="none" w:sz="0" w:space="0" w:color="auto"/>
        <w:bottom w:val="none" w:sz="0" w:space="0" w:color="auto"/>
        <w:right w:val="none" w:sz="0" w:space="0" w:color="auto"/>
      </w:divBdr>
    </w:div>
    <w:div w:id="756173921">
      <w:bodyDiv w:val="1"/>
      <w:marLeft w:val="0"/>
      <w:marRight w:val="0"/>
      <w:marTop w:val="0"/>
      <w:marBottom w:val="0"/>
      <w:divBdr>
        <w:top w:val="none" w:sz="0" w:space="0" w:color="auto"/>
        <w:left w:val="none" w:sz="0" w:space="0" w:color="auto"/>
        <w:bottom w:val="none" w:sz="0" w:space="0" w:color="auto"/>
        <w:right w:val="none" w:sz="0" w:space="0" w:color="auto"/>
      </w:divBdr>
    </w:div>
    <w:div w:id="757755059">
      <w:bodyDiv w:val="1"/>
      <w:marLeft w:val="0"/>
      <w:marRight w:val="0"/>
      <w:marTop w:val="0"/>
      <w:marBottom w:val="0"/>
      <w:divBdr>
        <w:top w:val="none" w:sz="0" w:space="0" w:color="auto"/>
        <w:left w:val="none" w:sz="0" w:space="0" w:color="auto"/>
        <w:bottom w:val="none" w:sz="0" w:space="0" w:color="auto"/>
        <w:right w:val="none" w:sz="0" w:space="0" w:color="auto"/>
      </w:divBdr>
    </w:div>
    <w:div w:id="759253470">
      <w:bodyDiv w:val="1"/>
      <w:marLeft w:val="0"/>
      <w:marRight w:val="0"/>
      <w:marTop w:val="0"/>
      <w:marBottom w:val="0"/>
      <w:divBdr>
        <w:top w:val="none" w:sz="0" w:space="0" w:color="auto"/>
        <w:left w:val="none" w:sz="0" w:space="0" w:color="auto"/>
        <w:bottom w:val="none" w:sz="0" w:space="0" w:color="auto"/>
        <w:right w:val="none" w:sz="0" w:space="0" w:color="auto"/>
      </w:divBdr>
    </w:div>
    <w:div w:id="768544302">
      <w:bodyDiv w:val="1"/>
      <w:marLeft w:val="0"/>
      <w:marRight w:val="0"/>
      <w:marTop w:val="0"/>
      <w:marBottom w:val="0"/>
      <w:divBdr>
        <w:top w:val="none" w:sz="0" w:space="0" w:color="auto"/>
        <w:left w:val="none" w:sz="0" w:space="0" w:color="auto"/>
        <w:bottom w:val="none" w:sz="0" w:space="0" w:color="auto"/>
        <w:right w:val="none" w:sz="0" w:space="0" w:color="auto"/>
      </w:divBdr>
    </w:div>
    <w:div w:id="769008475">
      <w:bodyDiv w:val="1"/>
      <w:marLeft w:val="0"/>
      <w:marRight w:val="0"/>
      <w:marTop w:val="0"/>
      <w:marBottom w:val="0"/>
      <w:divBdr>
        <w:top w:val="none" w:sz="0" w:space="0" w:color="auto"/>
        <w:left w:val="none" w:sz="0" w:space="0" w:color="auto"/>
        <w:bottom w:val="none" w:sz="0" w:space="0" w:color="auto"/>
        <w:right w:val="none" w:sz="0" w:space="0" w:color="auto"/>
      </w:divBdr>
    </w:div>
    <w:div w:id="773020008">
      <w:bodyDiv w:val="1"/>
      <w:marLeft w:val="0"/>
      <w:marRight w:val="0"/>
      <w:marTop w:val="0"/>
      <w:marBottom w:val="0"/>
      <w:divBdr>
        <w:top w:val="none" w:sz="0" w:space="0" w:color="auto"/>
        <w:left w:val="none" w:sz="0" w:space="0" w:color="auto"/>
        <w:bottom w:val="none" w:sz="0" w:space="0" w:color="auto"/>
        <w:right w:val="none" w:sz="0" w:space="0" w:color="auto"/>
      </w:divBdr>
    </w:div>
    <w:div w:id="777258787">
      <w:bodyDiv w:val="1"/>
      <w:marLeft w:val="0"/>
      <w:marRight w:val="0"/>
      <w:marTop w:val="0"/>
      <w:marBottom w:val="0"/>
      <w:divBdr>
        <w:top w:val="none" w:sz="0" w:space="0" w:color="auto"/>
        <w:left w:val="none" w:sz="0" w:space="0" w:color="auto"/>
        <w:bottom w:val="none" w:sz="0" w:space="0" w:color="auto"/>
        <w:right w:val="none" w:sz="0" w:space="0" w:color="auto"/>
      </w:divBdr>
    </w:div>
    <w:div w:id="781648786">
      <w:bodyDiv w:val="1"/>
      <w:marLeft w:val="0"/>
      <w:marRight w:val="0"/>
      <w:marTop w:val="0"/>
      <w:marBottom w:val="0"/>
      <w:divBdr>
        <w:top w:val="none" w:sz="0" w:space="0" w:color="auto"/>
        <w:left w:val="none" w:sz="0" w:space="0" w:color="auto"/>
        <w:bottom w:val="none" w:sz="0" w:space="0" w:color="auto"/>
        <w:right w:val="none" w:sz="0" w:space="0" w:color="auto"/>
      </w:divBdr>
    </w:div>
    <w:div w:id="783614226">
      <w:bodyDiv w:val="1"/>
      <w:marLeft w:val="0"/>
      <w:marRight w:val="0"/>
      <w:marTop w:val="0"/>
      <w:marBottom w:val="0"/>
      <w:divBdr>
        <w:top w:val="none" w:sz="0" w:space="0" w:color="auto"/>
        <w:left w:val="none" w:sz="0" w:space="0" w:color="auto"/>
        <w:bottom w:val="none" w:sz="0" w:space="0" w:color="auto"/>
        <w:right w:val="none" w:sz="0" w:space="0" w:color="auto"/>
      </w:divBdr>
    </w:div>
    <w:div w:id="783958549">
      <w:bodyDiv w:val="1"/>
      <w:marLeft w:val="0"/>
      <w:marRight w:val="0"/>
      <w:marTop w:val="0"/>
      <w:marBottom w:val="0"/>
      <w:divBdr>
        <w:top w:val="none" w:sz="0" w:space="0" w:color="auto"/>
        <w:left w:val="none" w:sz="0" w:space="0" w:color="auto"/>
        <w:bottom w:val="none" w:sz="0" w:space="0" w:color="auto"/>
        <w:right w:val="none" w:sz="0" w:space="0" w:color="auto"/>
      </w:divBdr>
    </w:div>
    <w:div w:id="787511593">
      <w:bodyDiv w:val="1"/>
      <w:marLeft w:val="0"/>
      <w:marRight w:val="0"/>
      <w:marTop w:val="0"/>
      <w:marBottom w:val="0"/>
      <w:divBdr>
        <w:top w:val="none" w:sz="0" w:space="0" w:color="auto"/>
        <w:left w:val="none" w:sz="0" w:space="0" w:color="auto"/>
        <w:bottom w:val="none" w:sz="0" w:space="0" w:color="auto"/>
        <w:right w:val="none" w:sz="0" w:space="0" w:color="auto"/>
      </w:divBdr>
    </w:div>
    <w:div w:id="791217163">
      <w:bodyDiv w:val="1"/>
      <w:marLeft w:val="0"/>
      <w:marRight w:val="0"/>
      <w:marTop w:val="0"/>
      <w:marBottom w:val="0"/>
      <w:divBdr>
        <w:top w:val="none" w:sz="0" w:space="0" w:color="auto"/>
        <w:left w:val="none" w:sz="0" w:space="0" w:color="auto"/>
        <w:bottom w:val="none" w:sz="0" w:space="0" w:color="auto"/>
        <w:right w:val="none" w:sz="0" w:space="0" w:color="auto"/>
      </w:divBdr>
    </w:div>
    <w:div w:id="791898402">
      <w:bodyDiv w:val="1"/>
      <w:marLeft w:val="0"/>
      <w:marRight w:val="0"/>
      <w:marTop w:val="0"/>
      <w:marBottom w:val="0"/>
      <w:divBdr>
        <w:top w:val="none" w:sz="0" w:space="0" w:color="auto"/>
        <w:left w:val="none" w:sz="0" w:space="0" w:color="auto"/>
        <w:bottom w:val="none" w:sz="0" w:space="0" w:color="auto"/>
        <w:right w:val="none" w:sz="0" w:space="0" w:color="auto"/>
      </w:divBdr>
    </w:div>
    <w:div w:id="799805507">
      <w:bodyDiv w:val="1"/>
      <w:marLeft w:val="0"/>
      <w:marRight w:val="0"/>
      <w:marTop w:val="0"/>
      <w:marBottom w:val="0"/>
      <w:divBdr>
        <w:top w:val="none" w:sz="0" w:space="0" w:color="auto"/>
        <w:left w:val="none" w:sz="0" w:space="0" w:color="auto"/>
        <w:bottom w:val="none" w:sz="0" w:space="0" w:color="auto"/>
        <w:right w:val="none" w:sz="0" w:space="0" w:color="auto"/>
      </w:divBdr>
    </w:div>
    <w:div w:id="803232780">
      <w:bodyDiv w:val="1"/>
      <w:marLeft w:val="0"/>
      <w:marRight w:val="0"/>
      <w:marTop w:val="0"/>
      <w:marBottom w:val="0"/>
      <w:divBdr>
        <w:top w:val="none" w:sz="0" w:space="0" w:color="auto"/>
        <w:left w:val="none" w:sz="0" w:space="0" w:color="auto"/>
        <w:bottom w:val="none" w:sz="0" w:space="0" w:color="auto"/>
        <w:right w:val="none" w:sz="0" w:space="0" w:color="auto"/>
      </w:divBdr>
    </w:div>
    <w:div w:id="804278319">
      <w:bodyDiv w:val="1"/>
      <w:marLeft w:val="0"/>
      <w:marRight w:val="0"/>
      <w:marTop w:val="0"/>
      <w:marBottom w:val="0"/>
      <w:divBdr>
        <w:top w:val="none" w:sz="0" w:space="0" w:color="auto"/>
        <w:left w:val="none" w:sz="0" w:space="0" w:color="auto"/>
        <w:bottom w:val="none" w:sz="0" w:space="0" w:color="auto"/>
        <w:right w:val="none" w:sz="0" w:space="0" w:color="auto"/>
      </w:divBdr>
    </w:div>
    <w:div w:id="806513869">
      <w:bodyDiv w:val="1"/>
      <w:marLeft w:val="0"/>
      <w:marRight w:val="0"/>
      <w:marTop w:val="0"/>
      <w:marBottom w:val="0"/>
      <w:divBdr>
        <w:top w:val="none" w:sz="0" w:space="0" w:color="auto"/>
        <w:left w:val="none" w:sz="0" w:space="0" w:color="auto"/>
        <w:bottom w:val="none" w:sz="0" w:space="0" w:color="auto"/>
        <w:right w:val="none" w:sz="0" w:space="0" w:color="auto"/>
      </w:divBdr>
    </w:div>
    <w:div w:id="807286838">
      <w:bodyDiv w:val="1"/>
      <w:marLeft w:val="0"/>
      <w:marRight w:val="0"/>
      <w:marTop w:val="0"/>
      <w:marBottom w:val="0"/>
      <w:divBdr>
        <w:top w:val="none" w:sz="0" w:space="0" w:color="auto"/>
        <w:left w:val="none" w:sz="0" w:space="0" w:color="auto"/>
        <w:bottom w:val="none" w:sz="0" w:space="0" w:color="auto"/>
        <w:right w:val="none" w:sz="0" w:space="0" w:color="auto"/>
      </w:divBdr>
    </w:div>
    <w:div w:id="809059331">
      <w:bodyDiv w:val="1"/>
      <w:marLeft w:val="0"/>
      <w:marRight w:val="0"/>
      <w:marTop w:val="0"/>
      <w:marBottom w:val="0"/>
      <w:divBdr>
        <w:top w:val="none" w:sz="0" w:space="0" w:color="auto"/>
        <w:left w:val="none" w:sz="0" w:space="0" w:color="auto"/>
        <w:bottom w:val="none" w:sz="0" w:space="0" w:color="auto"/>
        <w:right w:val="none" w:sz="0" w:space="0" w:color="auto"/>
      </w:divBdr>
    </w:div>
    <w:div w:id="814370586">
      <w:bodyDiv w:val="1"/>
      <w:marLeft w:val="0"/>
      <w:marRight w:val="0"/>
      <w:marTop w:val="0"/>
      <w:marBottom w:val="0"/>
      <w:divBdr>
        <w:top w:val="none" w:sz="0" w:space="0" w:color="auto"/>
        <w:left w:val="none" w:sz="0" w:space="0" w:color="auto"/>
        <w:bottom w:val="none" w:sz="0" w:space="0" w:color="auto"/>
        <w:right w:val="none" w:sz="0" w:space="0" w:color="auto"/>
      </w:divBdr>
    </w:div>
    <w:div w:id="817108234">
      <w:bodyDiv w:val="1"/>
      <w:marLeft w:val="0"/>
      <w:marRight w:val="0"/>
      <w:marTop w:val="0"/>
      <w:marBottom w:val="0"/>
      <w:divBdr>
        <w:top w:val="none" w:sz="0" w:space="0" w:color="auto"/>
        <w:left w:val="none" w:sz="0" w:space="0" w:color="auto"/>
        <w:bottom w:val="none" w:sz="0" w:space="0" w:color="auto"/>
        <w:right w:val="none" w:sz="0" w:space="0" w:color="auto"/>
      </w:divBdr>
    </w:div>
    <w:div w:id="817772371">
      <w:bodyDiv w:val="1"/>
      <w:marLeft w:val="0"/>
      <w:marRight w:val="0"/>
      <w:marTop w:val="0"/>
      <w:marBottom w:val="0"/>
      <w:divBdr>
        <w:top w:val="none" w:sz="0" w:space="0" w:color="auto"/>
        <w:left w:val="none" w:sz="0" w:space="0" w:color="auto"/>
        <w:bottom w:val="none" w:sz="0" w:space="0" w:color="auto"/>
        <w:right w:val="none" w:sz="0" w:space="0" w:color="auto"/>
      </w:divBdr>
    </w:div>
    <w:div w:id="817772526">
      <w:bodyDiv w:val="1"/>
      <w:marLeft w:val="0"/>
      <w:marRight w:val="0"/>
      <w:marTop w:val="0"/>
      <w:marBottom w:val="0"/>
      <w:divBdr>
        <w:top w:val="none" w:sz="0" w:space="0" w:color="auto"/>
        <w:left w:val="none" w:sz="0" w:space="0" w:color="auto"/>
        <w:bottom w:val="none" w:sz="0" w:space="0" w:color="auto"/>
        <w:right w:val="none" w:sz="0" w:space="0" w:color="auto"/>
      </w:divBdr>
    </w:div>
    <w:div w:id="821697181">
      <w:bodyDiv w:val="1"/>
      <w:marLeft w:val="0"/>
      <w:marRight w:val="0"/>
      <w:marTop w:val="0"/>
      <w:marBottom w:val="0"/>
      <w:divBdr>
        <w:top w:val="none" w:sz="0" w:space="0" w:color="auto"/>
        <w:left w:val="none" w:sz="0" w:space="0" w:color="auto"/>
        <w:bottom w:val="none" w:sz="0" w:space="0" w:color="auto"/>
        <w:right w:val="none" w:sz="0" w:space="0" w:color="auto"/>
      </w:divBdr>
      <w:divsChild>
        <w:div w:id="2108227802">
          <w:marLeft w:val="0"/>
          <w:marRight w:val="0"/>
          <w:marTop w:val="0"/>
          <w:marBottom w:val="0"/>
          <w:divBdr>
            <w:top w:val="none" w:sz="0" w:space="0" w:color="auto"/>
            <w:left w:val="none" w:sz="0" w:space="0" w:color="auto"/>
            <w:bottom w:val="none" w:sz="0" w:space="0" w:color="auto"/>
            <w:right w:val="none" w:sz="0" w:space="0" w:color="auto"/>
          </w:divBdr>
          <w:divsChild>
            <w:div w:id="206571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859122">
      <w:bodyDiv w:val="1"/>
      <w:marLeft w:val="0"/>
      <w:marRight w:val="0"/>
      <w:marTop w:val="0"/>
      <w:marBottom w:val="0"/>
      <w:divBdr>
        <w:top w:val="none" w:sz="0" w:space="0" w:color="auto"/>
        <w:left w:val="none" w:sz="0" w:space="0" w:color="auto"/>
        <w:bottom w:val="none" w:sz="0" w:space="0" w:color="auto"/>
        <w:right w:val="none" w:sz="0" w:space="0" w:color="auto"/>
      </w:divBdr>
    </w:div>
    <w:div w:id="826557377">
      <w:bodyDiv w:val="1"/>
      <w:marLeft w:val="0"/>
      <w:marRight w:val="0"/>
      <w:marTop w:val="0"/>
      <w:marBottom w:val="0"/>
      <w:divBdr>
        <w:top w:val="none" w:sz="0" w:space="0" w:color="auto"/>
        <w:left w:val="none" w:sz="0" w:space="0" w:color="auto"/>
        <w:bottom w:val="none" w:sz="0" w:space="0" w:color="auto"/>
        <w:right w:val="none" w:sz="0" w:space="0" w:color="auto"/>
      </w:divBdr>
    </w:div>
    <w:div w:id="840006628">
      <w:bodyDiv w:val="1"/>
      <w:marLeft w:val="0"/>
      <w:marRight w:val="0"/>
      <w:marTop w:val="0"/>
      <w:marBottom w:val="0"/>
      <w:divBdr>
        <w:top w:val="none" w:sz="0" w:space="0" w:color="auto"/>
        <w:left w:val="none" w:sz="0" w:space="0" w:color="auto"/>
        <w:bottom w:val="none" w:sz="0" w:space="0" w:color="auto"/>
        <w:right w:val="none" w:sz="0" w:space="0" w:color="auto"/>
      </w:divBdr>
    </w:div>
    <w:div w:id="845174147">
      <w:bodyDiv w:val="1"/>
      <w:marLeft w:val="0"/>
      <w:marRight w:val="0"/>
      <w:marTop w:val="0"/>
      <w:marBottom w:val="0"/>
      <w:divBdr>
        <w:top w:val="none" w:sz="0" w:space="0" w:color="auto"/>
        <w:left w:val="none" w:sz="0" w:space="0" w:color="auto"/>
        <w:bottom w:val="none" w:sz="0" w:space="0" w:color="auto"/>
        <w:right w:val="none" w:sz="0" w:space="0" w:color="auto"/>
      </w:divBdr>
    </w:div>
    <w:div w:id="846791102">
      <w:bodyDiv w:val="1"/>
      <w:marLeft w:val="0"/>
      <w:marRight w:val="0"/>
      <w:marTop w:val="0"/>
      <w:marBottom w:val="0"/>
      <w:divBdr>
        <w:top w:val="none" w:sz="0" w:space="0" w:color="auto"/>
        <w:left w:val="none" w:sz="0" w:space="0" w:color="auto"/>
        <w:bottom w:val="none" w:sz="0" w:space="0" w:color="auto"/>
        <w:right w:val="none" w:sz="0" w:space="0" w:color="auto"/>
      </w:divBdr>
    </w:div>
    <w:div w:id="847527503">
      <w:bodyDiv w:val="1"/>
      <w:marLeft w:val="0"/>
      <w:marRight w:val="0"/>
      <w:marTop w:val="0"/>
      <w:marBottom w:val="0"/>
      <w:divBdr>
        <w:top w:val="none" w:sz="0" w:space="0" w:color="auto"/>
        <w:left w:val="none" w:sz="0" w:space="0" w:color="auto"/>
        <w:bottom w:val="none" w:sz="0" w:space="0" w:color="auto"/>
        <w:right w:val="none" w:sz="0" w:space="0" w:color="auto"/>
      </w:divBdr>
    </w:div>
    <w:div w:id="851837311">
      <w:bodyDiv w:val="1"/>
      <w:marLeft w:val="0"/>
      <w:marRight w:val="0"/>
      <w:marTop w:val="0"/>
      <w:marBottom w:val="0"/>
      <w:divBdr>
        <w:top w:val="none" w:sz="0" w:space="0" w:color="auto"/>
        <w:left w:val="none" w:sz="0" w:space="0" w:color="auto"/>
        <w:bottom w:val="none" w:sz="0" w:space="0" w:color="auto"/>
        <w:right w:val="none" w:sz="0" w:space="0" w:color="auto"/>
      </w:divBdr>
    </w:div>
    <w:div w:id="858355714">
      <w:bodyDiv w:val="1"/>
      <w:marLeft w:val="0"/>
      <w:marRight w:val="0"/>
      <w:marTop w:val="0"/>
      <w:marBottom w:val="0"/>
      <w:divBdr>
        <w:top w:val="none" w:sz="0" w:space="0" w:color="auto"/>
        <w:left w:val="none" w:sz="0" w:space="0" w:color="auto"/>
        <w:bottom w:val="none" w:sz="0" w:space="0" w:color="auto"/>
        <w:right w:val="none" w:sz="0" w:space="0" w:color="auto"/>
      </w:divBdr>
    </w:div>
    <w:div w:id="860583268">
      <w:bodyDiv w:val="1"/>
      <w:marLeft w:val="0"/>
      <w:marRight w:val="0"/>
      <w:marTop w:val="0"/>
      <w:marBottom w:val="0"/>
      <w:divBdr>
        <w:top w:val="none" w:sz="0" w:space="0" w:color="auto"/>
        <w:left w:val="none" w:sz="0" w:space="0" w:color="auto"/>
        <w:bottom w:val="none" w:sz="0" w:space="0" w:color="auto"/>
        <w:right w:val="none" w:sz="0" w:space="0" w:color="auto"/>
      </w:divBdr>
    </w:div>
    <w:div w:id="862983465">
      <w:bodyDiv w:val="1"/>
      <w:marLeft w:val="0"/>
      <w:marRight w:val="0"/>
      <w:marTop w:val="0"/>
      <w:marBottom w:val="0"/>
      <w:divBdr>
        <w:top w:val="none" w:sz="0" w:space="0" w:color="auto"/>
        <w:left w:val="none" w:sz="0" w:space="0" w:color="auto"/>
        <w:bottom w:val="none" w:sz="0" w:space="0" w:color="auto"/>
        <w:right w:val="none" w:sz="0" w:space="0" w:color="auto"/>
      </w:divBdr>
    </w:div>
    <w:div w:id="869145483">
      <w:bodyDiv w:val="1"/>
      <w:marLeft w:val="0"/>
      <w:marRight w:val="0"/>
      <w:marTop w:val="0"/>
      <w:marBottom w:val="0"/>
      <w:divBdr>
        <w:top w:val="none" w:sz="0" w:space="0" w:color="auto"/>
        <w:left w:val="none" w:sz="0" w:space="0" w:color="auto"/>
        <w:bottom w:val="none" w:sz="0" w:space="0" w:color="auto"/>
        <w:right w:val="none" w:sz="0" w:space="0" w:color="auto"/>
      </w:divBdr>
    </w:div>
    <w:div w:id="872576842">
      <w:bodyDiv w:val="1"/>
      <w:marLeft w:val="0"/>
      <w:marRight w:val="0"/>
      <w:marTop w:val="0"/>
      <w:marBottom w:val="0"/>
      <w:divBdr>
        <w:top w:val="none" w:sz="0" w:space="0" w:color="auto"/>
        <w:left w:val="none" w:sz="0" w:space="0" w:color="auto"/>
        <w:bottom w:val="none" w:sz="0" w:space="0" w:color="auto"/>
        <w:right w:val="none" w:sz="0" w:space="0" w:color="auto"/>
      </w:divBdr>
    </w:div>
    <w:div w:id="879240750">
      <w:bodyDiv w:val="1"/>
      <w:marLeft w:val="0"/>
      <w:marRight w:val="0"/>
      <w:marTop w:val="0"/>
      <w:marBottom w:val="0"/>
      <w:divBdr>
        <w:top w:val="none" w:sz="0" w:space="0" w:color="auto"/>
        <w:left w:val="none" w:sz="0" w:space="0" w:color="auto"/>
        <w:bottom w:val="none" w:sz="0" w:space="0" w:color="auto"/>
        <w:right w:val="none" w:sz="0" w:space="0" w:color="auto"/>
      </w:divBdr>
    </w:div>
    <w:div w:id="888760588">
      <w:bodyDiv w:val="1"/>
      <w:marLeft w:val="0"/>
      <w:marRight w:val="0"/>
      <w:marTop w:val="0"/>
      <w:marBottom w:val="0"/>
      <w:divBdr>
        <w:top w:val="none" w:sz="0" w:space="0" w:color="auto"/>
        <w:left w:val="none" w:sz="0" w:space="0" w:color="auto"/>
        <w:bottom w:val="none" w:sz="0" w:space="0" w:color="auto"/>
        <w:right w:val="none" w:sz="0" w:space="0" w:color="auto"/>
      </w:divBdr>
    </w:div>
    <w:div w:id="892159837">
      <w:bodyDiv w:val="1"/>
      <w:marLeft w:val="0"/>
      <w:marRight w:val="0"/>
      <w:marTop w:val="0"/>
      <w:marBottom w:val="0"/>
      <w:divBdr>
        <w:top w:val="none" w:sz="0" w:space="0" w:color="auto"/>
        <w:left w:val="none" w:sz="0" w:space="0" w:color="auto"/>
        <w:bottom w:val="none" w:sz="0" w:space="0" w:color="auto"/>
        <w:right w:val="none" w:sz="0" w:space="0" w:color="auto"/>
      </w:divBdr>
    </w:div>
    <w:div w:id="894513085">
      <w:bodyDiv w:val="1"/>
      <w:marLeft w:val="0"/>
      <w:marRight w:val="0"/>
      <w:marTop w:val="0"/>
      <w:marBottom w:val="0"/>
      <w:divBdr>
        <w:top w:val="none" w:sz="0" w:space="0" w:color="auto"/>
        <w:left w:val="none" w:sz="0" w:space="0" w:color="auto"/>
        <w:bottom w:val="none" w:sz="0" w:space="0" w:color="auto"/>
        <w:right w:val="none" w:sz="0" w:space="0" w:color="auto"/>
      </w:divBdr>
    </w:div>
    <w:div w:id="900869085">
      <w:bodyDiv w:val="1"/>
      <w:marLeft w:val="0"/>
      <w:marRight w:val="0"/>
      <w:marTop w:val="0"/>
      <w:marBottom w:val="0"/>
      <w:divBdr>
        <w:top w:val="none" w:sz="0" w:space="0" w:color="auto"/>
        <w:left w:val="none" w:sz="0" w:space="0" w:color="auto"/>
        <w:bottom w:val="none" w:sz="0" w:space="0" w:color="auto"/>
        <w:right w:val="none" w:sz="0" w:space="0" w:color="auto"/>
      </w:divBdr>
    </w:div>
    <w:div w:id="911427448">
      <w:bodyDiv w:val="1"/>
      <w:marLeft w:val="0"/>
      <w:marRight w:val="0"/>
      <w:marTop w:val="0"/>
      <w:marBottom w:val="0"/>
      <w:divBdr>
        <w:top w:val="none" w:sz="0" w:space="0" w:color="auto"/>
        <w:left w:val="none" w:sz="0" w:space="0" w:color="auto"/>
        <w:bottom w:val="none" w:sz="0" w:space="0" w:color="auto"/>
        <w:right w:val="none" w:sz="0" w:space="0" w:color="auto"/>
      </w:divBdr>
    </w:div>
    <w:div w:id="918175641">
      <w:bodyDiv w:val="1"/>
      <w:marLeft w:val="0"/>
      <w:marRight w:val="0"/>
      <w:marTop w:val="0"/>
      <w:marBottom w:val="0"/>
      <w:divBdr>
        <w:top w:val="none" w:sz="0" w:space="0" w:color="auto"/>
        <w:left w:val="none" w:sz="0" w:space="0" w:color="auto"/>
        <w:bottom w:val="none" w:sz="0" w:space="0" w:color="auto"/>
        <w:right w:val="none" w:sz="0" w:space="0" w:color="auto"/>
      </w:divBdr>
    </w:div>
    <w:div w:id="919216015">
      <w:bodyDiv w:val="1"/>
      <w:marLeft w:val="0"/>
      <w:marRight w:val="0"/>
      <w:marTop w:val="0"/>
      <w:marBottom w:val="0"/>
      <w:divBdr>
        <w:top w:val="none" w:sz="0" w:space="0" w:color="auto"/>
        <w:left w:val="none" w:sz="0" w:space="0" w:color="auto"/>
        <w:bottom w:val="none" w:sz="0" w:space="0" w:color="auto"/>
        <w:right w:val="none" w:sz="0" w:space="0" w:color="auto"/>
      </w:divBdr>
    </w:div>
    <w:div w:id="920061449">
      <w:bodyDiv w:val="1"/>
      <w:marLeft w:val="0"/>
      <w:marRight w:val="0"/>
      <w:marTop w:val="0"/>
      <w:marBottom w:val="0"/>
      <w:divBdr>
        <w:top w:val="none" w:sz="0" w:space="0" w:color="auto"/>
        <w:left w:val="none" w:sz="0" w:space="0" w:color="auto"/>
        <w:bottom w:val="none" w:sz="0" w:space="0" w:color="auto"/>
        <w:right w:val="none" w:sz="0" w:space="0" w:color="auto"/>
      </w:divBdr>
    </w:div>
    <w:div w:id="921642799">
      <w:bodyDiv w:val="1"/>
      <w:marLeft w:val="0"/>
      <w:marRight w:val="0"/>
      <w:marTop w:val="0"/>
      <w:marBottom w:val="0"/>
      <w:divBdr>
        <w:top w:val="none" w:sz="0" w:space="0" w:color="auto"/>
        <w:left w:val="none" w:sz="0" w:space="0" w:color="auto"/>
        <w:bottom w:val="none" w:sz="0" w:space="0" w:color="auto"/>
        <w:right w:val="none" w:sz="0" w:space="0" w:color="auto"/>
      </w:divBdr>
    </w:div>
    <w:div w:id="923565157">
      <w:bodyDiv w:val="1"/>
      <w:marLeft w:val="0"/>
      <w:marRight w:val="0"/>
      <w:marTop w:val="0"/>
      <w:marBottom w:val="0"/>
      <w:divBdr>
        <w:top w:val="none" w:sz="0" w:space="0" w:color="auto"/>
        <w:left w:val="none" w:sz="0" w:space="0" w:color="auto"/>
        <w:bottom w:val="none" w:sz="0" w:space="0" w:color="auto"/>
        <w:right w:val="none" w:sz="0" w:space="0" w:color="auto"/>
      </w:divBdr>
    </w:div>
    <w:div w:id="930502357">
      <w:bodyDiv w:val="1"/>
      <w:marLeft w:val="0"/>
      <w:marRight w:val="0"/>
      <w:marTop w:val="0"/>
      <w:marBottom w:val="0"/>
      <w:divBdr>
        <w:top w:val="none" w:sz="0" w:space="0" w:color="auto"/>
        <w:left w:val="none" w:sz="0" w:space="0" w:color="auto"/>
        <w:bottom w:val="none" w:sz="0" w:space="0" w:color="auto"/>
        <w:right w:val="none" w:sz="0" w:space="0" w:color="auto"/>
      </w:divBdr>
    </w:div>
    <w:div w:id="932513330">
      <w:bodyDiv w:val="1"/>
      <w:marLeft w:val="0"/>
      <w:marRight w:val="0"/>
      <w:marTop w:val="0"/>
      <w:marBottom w:val="0"/>
      <w:divBdr>
        <w:top w:val="none" w:sz="0" w:space="0" w:color="auto"/>
        <w:left w:val="none" w:sz="0" w:space="0" w:color="auto"/>
        <w:bottom w:val="none" w:sz="0" w:space="0" w:color="auto"/>
        <w:right w:val="none" w:sz="0" w:space="0" w:color="auto"/>
      </w:divBdr>
    </w:div>
    <w:div w:id="939138609">
      <w:bodyDiv w:val="1"/>
      <w:marLeft w:val="0"/>
      <w:marRight w:val="0"/>
      <w:marTop w:val="0"/>
      <w:marBottom w:val="0"/>
      <w:divBdr>
        <w:top w:val="none" w:sz="0" w:space="0" w:color="auto"/>
        <w:left w:val="none" w:sz="0" w:space="0" w:color="auto"/>
        <w:bottom w:val="none" w:sz="0" w:space="0" w:color="auto"/>
        <w:right w:val="none" w:sz="0" w:space="0" w:color="auto"/>
      </w:divBdr>
    </w:div>
    <w:div w:id="939602832">
      <w:bodyDiv w:val="1"/>
      <w:marLeft w:val="0"/>
      <w:marRight w:val="0"/>
      <w:marTop w:val="0"/>
      <w:marBottom w:val="0"/>
      <w:divBdr>
        <w:top w:val="none" w:sz="0" w:space="0" w:color="auto"/>
        <w:left w:val="none" w:sz="0" w:space="0" w:color="auto"/>
        <w:bottom w:val="none" w:sz="0" w:space="0" w:color="auto"/>
        <w:right w:val="none" w:sz="0" w:space="0" w:color="auto"/>
      </w:divBdr>
    </w:div>
    <w:div w:id="943225499">
      <w:bodyDiv w:val="1"/>
      <w:marLeft w:val="0"/>
      <w:marRight w:val="0"/>
      <w:marTop w:val="0"/>
      <w:marBottom w:val="0"/>
      <w:divBdr>
        <w:top w:val="none" w:sz="0" w:space="0" w:color="auto"/>
        <w:left w:val="none" w:sz="0" w:space="0" w:color="auto"/>
        <w:bottom w:val="none" w:sz="0" w:space="0" w:color="auto"/>
        <w:right w:val="none" w:sz="0" w:space="0" w:color="auto"/>
      </w:divBdr>
    </w:div>
    <w:div w:id="944507492">
      <w:bodyDiv w:val="1"/>
      <w:marLeft w:val="0"/>
      <w:marRight w:val="0"/>
      <w:marTop w:val="0"/>
      <w:marBottom w:val="0"/>
      <w:divBdr>
        <w:top w:val="none" w:sz="0" w:space="0" w:color="auto"/>
        <w:left w:val="none" w:sz="0" w:space="0" w:color="auto"/>
        <w:bottom w:val="none" w:sz="0" w:space="0" w:color="auto"/>
        <w:right w:val="none" w:sz="0" w:space="0" w:color="auto"/>
      </w:divBdr>
    </w:div>
    <w:div w:id="947542605">
      <w:bodyDiv w:val="1"/>
      <w:marLeft w:val="0"/>
      <w:marRight w:val="0"/>
      <w:marTop w:val="0"/>
      <w:marBottom w:val="0"/>
      <w:divBdr>
        <w:top w:val="none" w:sz="0" w:space="0" w:color="auto"/>
        <w:left w:val="none" w:sz="0" w:space="0" w:color="auto"/>
        <w:bottom w:val="none" w:sz="0" w:space="0" w:color="auto"/>
        <w:right w:val="none" w:sz="0" w:space="0" w:color="auto"/>
      </w:divBdr>
    </w:div>
    <w:div w:id="948585098">
      <w:bodyDiv w:val="1"/>
      <w:marLeft w:val="0"/>
      <w:marRight w:val="0"/>
      <w:marTop w:val="0"/>
      <w:marBottom w:val="0"/>
      <w:divBdr>
        <w:top w:val="none" w:sz="0" w:space="0" w:color="auto"/>
        <w:left w:val="none" w:sz="0" w:space="0" w:color="auto"/>
        <w:bottom w:val="none" w:sz="0" w:space="0" w:color="auto"/>
        <w:right w:val="none" w:sz="0" w:space="0" w:color="auto"/>
      </w:divBdr>
    </w:div>
    <w:div w:id="948774828">
      <w:bodyDiv w:val="1"/>
      <w:marLeft w:val="0"/>
      <w:marRight w:val="0"/>
      <w:marTop w:val="0"/>
      <w:marBottom w:val="0"/>
      <w:divBdr>
        <w:top w:val="none" w:sz="0" w:space="0" w:color="auto"/>
        <w:left w:val="none" w:sz="0" w:space="0" w:color="auto"/>
        <w:bottom w:val="none" w:sz="0" w:space="0" w:color="auto"/>
        <w:right w:val="none" w:sz="0" w:space="0" w:color="auto"/>
      </w:divBdr>
    </w:div>
    <w:div w:id="952127295">
      <w:bodyDiv w:val="1"/>
      <w:marLeft w:val="0"/>
      <w:marRight w:val="0"/>
      <w:marTop w:val="0"/>
      <w:marBottom w:val="0"/>
      <w:divBdr>
        <w:top w:val="none" w:sz="0" w:space="0" w:color="auto"/>
        <w:left w:val="none" w:sz="0" w:space="0" w:color="auto"/>
        <w:bottom w:val="none" w:sz="0" w:space="0" w:color="auto"/>
        <w:right w:val="none" w:sz="0" w:space="0" w:color="auto"/>
      </w:divBdr>
    </w:div>
    <w:div w:id="959923310">
      <w:bodyDiv w:val="1"/>
      <w:marLeft w:val="0"/>
      <w:marRight w:val="0"/>
      <w:marTop w:val="0"/>
      <w:marBottom w:val="0"/>
      <w:divBdr>
        <w:top w:val="none" w:sz="0" w:space="0" w:color="auto"/>
        <w:left w:val="none" w:sz="0" w:space="0" w:color="auto"/>
        <w:bottom w:val="none" w:sz="0" w:space="0" w:color="auto"/>
        <w:right w:val="none" w:sz="0" w:space="0" w:color="auto"/>
      </w:divBdr>
    </w:div>
    <w:div w:id="960766683">
      <w:bodyDiv w:val="1"/>
      <w:marLeft w:val="0"/>
      <w:marRight w:val="0"/>
      <w:marTop w:val="0"/>
      <w:marBottom w:val="0"/>
      <w:divBdr>
        <w:top w:val="none" w:sz="0" w:space="0" w:color="auto"/>
        <w:left w:val="none" w:sz="0" w:space="0" w:color="auto"/>
        <w:bottom w:val="none" w:sz="0" w:space="0" w:color="auto"/>
        <w:right w:val="none" w:sz="0" w:space="0" w:color="auto"/>
      </w:divBdr>
    </w:div>
    <w:div w:id="961879890">
      <w:bodyDiv w:val="1"/>
      <w:marLeft w:val="0"/>
      <w:marRight w:val="0"/>
      <w:marTop w:val="0"/>
      <w:marBottom w:val="0"/>
      <w:divBdr>
        <w:top w:val="none" w:sz="0" w:space="0" w:color="auto"/>
        <w:left w:val="none" w:sz="0" w:space="0" w:color="auto"/>
        <w:bottom w:val="none" w:sz="0" w:space="0" w:color="auto"/>
        <w:right w:val="none" w:sz="0" w:space="0" w:color="auto"/>
      </w:divBdr>
    </w:div>
    <w:div w:id="967246225">
      <w:bodyDiv w:val="1"/>
      <w:marLeft w:val="0"/>
      <w:marRight w:val="0"/>
      <w:marTop w:val="0"/>
      <w:marBottom w:val="0"/>
      <w:divBdr>
        <w:top w:val="none" w:sz="0" w:space="0" w:color="auto"/>
        <w:left w:val="none" w:sz="0" w:space="0" w:color="auto"/>
        <w:bottom w:val="none" w:sz="0" w:space="0" w:color="auto"/>
        <w:right w:val="none" w:sz="0" w:space="0" w:color="auto"/>
      </w:divBdr>
    </w:div>
    <w:div w:id="967399276">
      <w:bodyDiv w:val="1"/>
      <w:marLeft w:val="0"/>
      <w:marRight w:val="0"/>
      <w:marTop w:val="0"/>
      <w:marBottom w:val="0"/>
      <w:divBdr>
        <w:top w:val="none" w:sz="0" w:space="0" w:color="auto"/>
        <w:left w:val="none" w:sz="0" w:space="0" w:color="auto"/>
        <w:bottom w:val="none" w:sz="0" w:space="0" w:color="auto"/>
        <w:right w:val="none" w:sz="0" w:space="0" w:color="auto"/>
      </w:divBdr>
    </w:div>
    <w:div w:id="967591971">
      <w:bodyDiv w:val="1"/>
      <w:marLeft w:val="0"/>
      <w:marRight w:val="0"/>
      <w:marTop w:val="0"/>
      <w:marBottom w:val="0"/>
      <w:divBdr>
        <w:top w:val="none" w:sz="0" w:space="0" w:color="auto"/>
        <w:left w:val="none" w:sz="0" w:space="0" w:color="auto"/>
        <w:bottom w:val="none" w:sz="0" w:space="0" w:color="auto"/>
        <w:right w:val="none" w:sz="0" w:space="0" w:color="auto"/>
      </w:divBdr>
    </w:div>
    <w:div w:id="967709581">
      <w:bodyDiv w:val="1"/>
      <w:marLeft w:val="0"/>
      <w:marRight w:val="0"/>
      <w:marTop w:val="0"/>
      <w:marBottom w:val="0"/>
      <w:divBdr>
        <w:top w:val="none" w:sz="0" w:space="0" w:color="auto"/>
        <w:left w:val="none" w:sz="0" w:space="0" w:color="auto"/>
        <w:bottom w:val="none" w:sz="0" w:space="0" w:color="auto"/>
        <w:right w:val="none" w:sz="0" w:space="0" w:color="auto"/>
      </w:divBdr>
    </w:div>
    <w:div w:id="977997730">
      <w:bodyDiv w:val="1"/>
      <w:marLeft w:val="0"/>
      <w:marRight w:val="0"/>
      <w:marTop w:val="0"/>
      <w:marBottom w:val="0"/>
      <w:divBdr>
        <w:top w:val="none" w:sz="0" w:space="0" w:color="auto"/>
        <w:left w:val="none" w:sz="0" w:space="0" w:color="auto"/>
        <w:bottom w:val="none" w:sz="0" w:space="0" w:color="auto"/>
        <w:right w:val="none" w:sz="0" w:space="0" w:color="auto"/>
      </w:divBdr>
    </w:div>
    <w:div w:id="978456473">
      <w:bodyDiv w:val="1"/>
      <w:marLeft w:val="0"/>
      <w:marRight w:val="0"/>
      <w:marTop w:val="0"/>
      <w:marBottom w:val="0"/>
      <w:divBdr>
        <w:top w:val="none" w:sz="0" w:space="0" w:color="auto"/>
        <w:left w:val="none" w:sz="0" w:space="0" w:color="auto"/>
        <w:bottom w:val="none" w:sz="0" w:space="0" w:color="auto"/>
        <w:right w:val="none" w:sz="0" w:space="0" w:color="auto"/>
      </w:divBdr>
    </w:div>
    <w:div w:id="982391897">
      <w:bodyDiv w:val="1"/>
      <w:marLeft w:val="0"/>
      <w:marRight w:val="0"/>
      <w:marTop w:val="0"/>
      <w:marBottom w:val="0"/>
      <w:divBdr>
        <w:top w:val="none" w:sz="0" w:space="0" w:color="auto"/>
        <w:left w:val="none" w:sz="0" w:space="0" w:color="auto"/>
        <w:bottom w:val="none" w:sz="0" w:space="0" w:color="auto"/>
        <w:right w:val="none" w:sz="0" w:space="0" w:color="auto"/>
      </w:divBdr>
    </w:div>
    <w:div w:id="982999378">
      <w:bodyDiv w:val="1"/>
      <w:marLeft w:val="0"/>
      <w:marRight w:val="0"/>
      <w:marTop w:val="0"/>
      <w:marBottom w:val="0"/>
      <w:divBdr>
        <w:top w:val="none" w:sz="0" w:space="0" w:color="auto"/>
        <w:left w:val="none" w:sz="0" w:space="0" w:color="auto"/>
        <w:bottom w:val="none" w:sz="0" w:space="0" w:color="auto"/>
        <w:right w:val="none" w:sz="0" w:space="0" w:color="auto"/>
      </w:divBdr>
    </w:div>
    <w:div w:id="987704775">
      <w:bodyDiv w:val="1"/>
      <w:marLeft w:val="0"/>
      <w:marRight w:val="0"/>
      <w:marTop w:val="0"/>
      <w:marBottom w:val="0"/>
      <w:divBdr>
        <w:top w:val="none" w:sz="0" w:space="0" w:color="auto"/>
        <w:left w:val="none" w:sz="0" w:space="0" w:color="auto"/>
        <w:bottom w:val="none" w:sz="0" w:space="0" w:color="auto"/>
        <w:right w:val="none" w:sz="0" w:space="0" w:color="auto"/>
      </w:divBdr>
    </w:div>
    <w:div w:id="988828594">
      <w:bodyDiv w:val="1"/>
      <w:marLeft w:val="0"/>
      <w:marRight w:val="0"/>
      <w:marTop w:val="0"/>
      <w:marBottom w:val="0"/>
      <w:divBdr>
        <w:top w:val="none" w:sz="0" w:space="0" w:color="auto"/>
        <w:left w:val="none" w:sz="0" w:space="0" w:color="auto"/>
        <w:bottom w:val="none" w:sz="0" w:space="0" w:color="auto"/>
        <w:right w:val="none" w:sz="0" w:space="0" w:color="auto"/>
      </w:divBdr>
    </w:div>
    <w:div w:id="991644300">
      <w:bodyDiv w:val="1"/>
      <w:marLeft w:val="0"/>
      <w:marRight w:val="0"/>
      <w:marTop w:val="0"/>
      <w:marBottom w:val="0"/>
      <w:divBdr>
        <w:top w:val="none" w:sz="0" w:space="0" w:color="auto"/>
        <w:left w:val="none" w:sz="0" w:space="0" w:color="auto"/>
        <w:bottom w:val="none" w:sz="0" w:space="0" w:color="auto"/>
        <w:right w:val="none" w:sz="0" w:space="0" w:color="auto"/>
      </w:divBdr>
    </w:div>
    <w:div w:id="997657420">
      <w:bodyDiv w:val="1"/>
      <w:marLeft w:val="0"/>
      <w:marRight w:val="0"/>
      <w:marTop w:val="0"/>
      <w:marBottom w:val="0"/>
      <w:divBdr>
        <w:top w:val="none" w:sz="0" w:space="0" w:color="auto"/>
        <w:left w:val="none" w:sz="0" w:space="0" w:color="auto"/>
        <w:bottom w:val="none" w:sz="0" w:space="0" w:color="auto"/>
        <w:right w:val="none" w:sz="0" w:space="0" w:color="auto"/>
      </w:divBdr>
    </w:div>
    <w:div w:id="1003972116">
      <w:bodyDiv w:val="1"/>
      <w:marLeft w:val="0"/>
      <w:marRight w:val="0"/>
      <w:marTop w:val="0"/>
      <w:marBottom w:val="0"/>
      <w:divBdr>
        <w:top w:val="none" w:sz="0" w:space="0" w:color="auto"/>
        <w:left w:val="none" w:sz="0" w:space="0" w:color="auto"/>
        <w:bottom w:val="none" w:sz="0" w:space="0" w:color="auto"/>
        <w:right w:val="none" w:sz="0" w:space="0" w:color="auto"/>
      </w:divBdr>
    </w:div>
    <w:div w:id="1007441949">
      <w:bodyDiv w:val="1"/>
      <w:marLeft w:val="0"/>
      <w:marRight w:val="0"/>
      <w:marTop w:val="0"/>
      <w:marBottom w:val="0"/>
      <w:divBdr>
        <w:top w:val="none" w:sz="0" w:space="0" w:color="auto"/>
        <w:left w:val="none" w:sz="0" w:space="0" w:color="auto"/>
        <w:bottom w:val="none" w:sz="0" w:space="0" w:color="auto"/>
        <w:right w:val="none" w:sz="0" w:space="0" w:color="auto"/>
      </w:divBdr>
    </w:div>
    <w:div w:id="1007750895">
      <w:bodyDiv w:val="1"/>
      <w:marLeft w:val="0"/>
      <w:marRight w:val="0"/>
      <w:marTop w:val="0"/>
      <w:marBottom w:val="0"/>
      <w:divBdr>
        <w:top w:val="none" w:sz="0" w:space="0" w:color="auto"/>
        <w:left w:val="none" w:sz="0" w:space="0" w:color="auto"/>
        <w:bottom w:val="none" w:sz="0" w:space="0" w:color="auto"/>
        <w:right w:val="none" w:sz="0" w:space="0" w:color="auto"/>
      </w:divBdr>
    </w:div>
    <w:div w:id="1009209843">
      <w:bodyDiv w:val="1"/>
      <w:marLeft w:val="0"/>
      <w:marRight w:val="0"/>
      <w:marTop w:val="0"/>
      <w:marBottom w:val="0"/>
      <w:divBdr>
        <w:top w:val="none" w:sz="0" w:space="0" w:color="auto"/>
        <w:left w:val="none" w:sz="0" w:space="0" w:color="auto"/>
        <w:bottom w:val="none" w:sz="0" w:space="0" w:color="auto"/>
        <w:right w:val="none" w:sz="0" w:space="0" w:color="auto"/>
      </w:divBdr>
    </w:div>
    <w:div w:id="1014185116">
      <w:bodyDiv w:val="1"/>
      <w:marLeft w:val="0"/>
      <w:marRight w:val="0"/>
      <w:marTop w:val="0"/>
      <w:marBottom w:val="0"/>
      <w:divBdr>
        <w:top w:val="none" w:sz="0" w:space="0" w:color="auto"/>
        <w:left w:val="none" w:sz="0" w:space="0" w:color="auto"/>
        <w:bottom w:val="none" w:sz="0" w:space="0" w:color="auto"/>
        <w:right w:val="none" w:sz="0" w:space="0" w:color="auto"/>
      </w:divBdr>
    </w:div>
    <w:div w:id="1015958309">
      <w:bodyDiv w:val="1"/>
      <w:marLeft w:val="0"/>
      <w:marRight w:val="0"/>
      <w:marTop w:val="0"/>
      <w:marBottom w:val="0"/>
      <w:divBdr>
        <w:top w:val="none" w:sz="0" w:space="0" w:color="auto"/>
        <w:left w:val="none" w:sz="0" w:space="0" w:color="auto"/>
        <w:bottom w:val="none" w:sz="0" w:space="0" w:color="auto"/>
        <w:right w:val="none" w:sz="0" w:space="0" w:color="auto"/>
      </w:divBdr>
    </w:div>
    <w:div w:id="1017855696">
      <w:bodyDiv w:val="1"/>
      <w:marLeft w:val="0"/>
      <w:marRight w:val="0"/>
      <w:marTop w:val="0"/>
      <w:marBottom w:val="0"/>
      <w:divBdr>
        <w:top w:val="none" w:sz="0" w:space="0" w:color="auto"/>
        <w:left w:val="none" w:sz="0" w:space="0" w:color="auto"/>
        <w:bottom w:val="none" w:sz="0" w:space="0" w:color="auto"/>
        <w:right w:val="none" w:sz="0" w:space="0" w:color="auto"/>
      </w:divBdr>
    </w:div>
    <w:div w:id="1020355141">
      <w:bodyDiv w:val="1"/>
      <w:marLeft w:val="0"/>
      <w:marRight w:val="0"/>
      <w:marTop w:val="0"/>
      <w:marBottom w:val="0"/>
      <w:divBdr>
        <w:top w:val="none" w:sz="0" w:space="0" w:color="auto"/>
        <w:left w:val="none" w:sz="0" w:space="0" w:color="auto"/>
        <w:bottom w:val="none" w:sz="0" w:space="0" w:color="auto"/>
        <w:right w:val="none" w:sz="0" w:space="0" w:color="auto"/>
      </w:divBdr>
    </w:div>
    <w:div w:id="1024094574">
      <w:bodyDiv w:val="1"/>
      <w:marLeft w:val="0"/>
      <w:marRight w:val="0"/>
      <w:marTop w:val="0"/>
      <w:marBottom w:val="0"/>
      <w:divBdr>
        <w:top w:val="none" w:sz="0" w:space="0" w:color="auto"/>
        <w:left w:val="none" w:sz="0" w:space="0" w:color="auto"/>
        <w:bottom w:val="none" w:sz="0" w:space="0" w:color="auto"/>
        <w:right w:val="none" w:sz="0" w:space="0" w:color="auto"/>
      </w:divBdr>
    </w:div>
    <w:div w:id="1024138147">
      <w:bodyDiv w:val="1"/>
      <w:marLeft w:val="0"/>
      <w:marRight w:val="0"/>
      <w:marTop w:val="0"/>
      <w:marBottom w:val="0"/>
      <w:divBdr>
        <w:top w:val="none" w:sz="0" w:space="0" w:color="auto"/>
        <w:left w:val="none" w:sz="0" w:space="0" w:color="auto"/>
        <w:bottom w:val="none" w:sz="0" w:space="0" w:color="auto"/>
        <w:right w:val="none" w:sz="0" w:space="0" w:color="auto"/>
      </w:divBdr>
    </w:div>
    <w:div w:id="1027564241">
      <w:bodyDiv w:val="1"/>
      <w:marLeft w:val="0"/>
      <w:marRight w:val="0"/>
      <w:marTop w:val="0"/>
      <w:marBottom w:val="0"/>
      <w:divBdr>
        <w:top w:val="none" w:sz="0" w:space="0" w:color="auto"/>
        <w:left w:val="none" w:sz="0" w:space="0" w:color="auto"/>
        <w:bottom w:val="none" w:sz="0" w:space="0" w:color="auto"/>
        <w:right w:val="none" w:sz="0" w:space="0" w:color="auto"/>
      </w:divBdr>
    </w:div>
    <w:div w:id="1035156390">
      <w:bodyDiv w:val="1"/>
      <w:marLeft w:val="0"/>
      <w:marRight w:val="0"/>
      <w:marTop w:val="0"/>
      <w:marBottom w:val="0"/>
      <w:divBdr>
        <w:top w:val="none" w:sz="0" w:space="0" w:color="auto"/>
        <w:left w:val="none" w:sz="0" w:space="0" w:color="auto"/>
        <w:bottom w:val="none" w:sz="0" w:space="0" w:color="auto"/>
        <w:right w:val="none" w:sz="0" w:space="0" w:color="auto"/>
      </w:divBdr>
    </w:div>
    <w:div w:id="1035230920">
      <w:bodyDiv w:val="1"/>
      <w:marLeft w:val="0"/>
      <w:marRight w:val="0"/>
      <w:marTop w:val="0"/>
      <w:marBottom w:val="0"/>
      <w:divBdr>
        <w:top w:val="none" w:sz="0" w:space="0" w:color="auto"/>
        <w:left w:val="none" w:sz="0" w:space="0" w:color="auto"/>
        <w:bottom w:val="none" w:sz="0" w:space="0" w:color="auto"/>
        <w:right w:val="none" w:sz="0" w:space="0" w:color="auto"/>
      </w:divBdr>
    </w:div>
    <w:div w:id="1035496123">
      <w:bodyDiv w:val="1"/>
      <w:marLeft w:val="0"/>
      <w:marRight w:val="0"/>
      <w:marTop w:val="0"/>
      <w:marBottom w:val="0"/>
      <w:divBdr>
        <w:top w:val="none" w:sz="0" w:space="0" w:color="auto"/>
        <w:left w:val="none" w:sz="0" w:space="0" w:color="auto"/>
        <w:bottom w:val="none" w:sz="0" w:space="0" w:color="auto"/>
        <w:right w:val="none" w:sz="0" w:space="0" w:color="auto"/>
      </w:divBdr>
    </w:div>
    <w:div w:id="1041783385">
      <w:bodyDiv w:val="1"/>
      <w:marLeft w:val="0"/>
      <w:marRight w:val="0"/>
      <w:marTop w:val="0"/>
      <w:marBottom w:val="0"/>
      <w:divBdr>
        <w:top w:val="none" w:sz="0" w:space="0" w:color="auto"/>
        <w:left w:val="none" w:sz="0" w:space="0" w:color="auto"/>
        <w:bottom w:val="none" w:sz="0" w:space="0" w:color="auto"/>
        <w:right w:val="none" w:sz="0" w:space="0" w:color="auto"/>
      </w:divBdr>
    </w:div>
    <w:div w:id="1042051252">
      <w:bodyDiv w:val="1"/>
      <w:marLeft w:val="0"/>
      <w:marRight w:val="0"/>
      <w:marTop w:val="0"/>
      <w:marBottom w:val="0"/>
      <w:divBdr>
        <w:top w:val="none" w:sz="0" w:space="0" w:color="auto"/>
        <w:left w:val="none" w:sz="0" w:space="0" w:color="auto"/>
        <w:bottom w:val="none" w:sz="0" w:space="0" w:color="auto"/>
        <w:right w:val="none" w:sz="0" w:space="0" w:color="auto"/>
      </w:divBdr>
    </w:div>
    <w:div w:id="1046376428">
      <w:bodyDiv w:val="1"/>
      <w:marLeft w:val="0"/>
      <w:marRight w:val="0"/>
      <w:marTop w:val="0"/>
      <w:marBottom w:val="0"/>
      <w:divBdr>
        <w:top w:val="none" w:sz="0" w:space="0" w:color="auto"/>
        <w:left w:val="none" w:sz="0" w:space="0" w:color="auto"/>
        <w:bottom w:val="none" w:sz="0" w:space="0" w:color="auto"/>
        <w:right w:val="none" w:sz="0" w:space="0" w:color="auto"/>
      </w:divBdr>
    </w:div>
    <w:div w:id="1050303606">
      <w:bodyDiv w:val="1"/>
      <w:marLeft w:val="0"/>
      <w:marRight w:val="0"/>
      <w:marTop w:val="0"/>
      <w:marBottom w:val="0"/>
      <w:divBdr>
        <w:top w:val="none" w:sz="0" w:space="0" w:color="auto"/>
        <w:left w:val="none" w:sz="0" w:space="0" w:color="auto"/>
        <w:bottom w:val="none" w:sz="0" w:space="0" w:color="auto"/>
        <w:right w:val="none" w:sz="0" w:space="0" w:color="auto"/>
      </w:divBdr>
    </w:div>
    <w:div w:id="1056008932">
      <w:bodyDiv w:val="1"/>
      <w:marLeft w:val="0"/>
      <w:marRight w:val="0"/>
      <w:marTop w:val="0"/>
      <w:marBottom w:val="0"/>
      <w:divBdr>
        <w:top w:val="none" w:sz="0" w:space="0" w:color="auto"/>
        <w:left w:val="none" w:sz="0" w:space="0" w:color="auto"/>
        <w:bottom w:val="none" w:sz="0" w:space="0" w:color="auto"/>
        <w:right w:val="none" w:sz="0" w:space="0" w:color="auto"/>
      </w:divBdr>
    </w:div>
    <w:div w:id="1056709161">
      <w:bodyDiv w:val="1"/>
      <w:marLeft w:val="0"/>
      <w:marRight w:val="0"/>
      <w:marTop w:val="0"/>
      <w:marBottom w:val="0"/>
      <w:divBdr>
        <w:top w:val="none" w:sz="0" w:space="0" w:color="auto"/>
        <w:left w:val="none" w:sz="0" w:space="0" w:color="auto"/>
        <w:bottom w:val="none" w:sz="0" w:space="0" w:color="auto"/>
        <w:right w:val="none" w:sz="0" w:space="0" w:color="auto"/>
      </w:divBdr>
    </w:div>
    <w:div w:id="1056926666">
      <w:bodyDiv w:val="1"/>
      <w:marLeft w:val="0"/>
      <w:marRight w:val="0"/>
      <w:marTop w:val="0"/>
      <w:marBottom w:val="0"/>
      <w:divBdr>
        <w:top w:val="none" w:sz="0" w:space="0" w:color="auto"/>
        <w:left w:val="none" w:sz="0" w:space="0" w:color="auto"/>
        <w:bottom w:val="none" w:sz="0" w:space="0" w:color="auto"/>
        <w:right w:val="none" w:sz="0" w:space="0" w:color="auto"/>
      </w:divBdr>
    </w:div>
    <w:div w:id="1060439801">
      <w:bodyDiv w:val="1"/>
      <w:marLeft w:val="0"/>
      <w:marRight w:val="0"/>
      <w:marTop w:val="0"/>
      <w:marBottom w:val="0"/>
      <w:divBdr>
        <w:top w:val="none" w:sz="0" w:space="0" w:color="auto"/>
        <w:left w:val="none" w:sz="0" w:space="0" w:color="auto"/>
        <w:bottom w:val="none" w:sz="0" w:space="0" w:color="auto"/>
        <w:right w:val="none" w:sz="0" w:space="0" w:color="auto"/>
      </w:divBdr>
    </w:div>
    <w:div w:id="1064372661">
      <w:bodyDiv w:val="1"/>
      <w:marLeft w:val="0"/>
      <w:marRight w:val="0"/>
      <w:marTop w:val="0"/>
      <w:marBottom w:val="0"/>
      <w:divBdr>
        <w:top w:val="none" w:sz="0" w:space="0" w:color="auto"/>
        <w:left w:val="none" w:sz="0" w:space="0" w:color="auto"/>
        <w:bottom w:val="none" w:sz="0" w:space="0" w:color="auto"/>
        <w:right w:val="none" w:sz="0" w:space="0" w:color="auto"/>
      </w:divBdr>
    </w:div>
    <w:div w:id="1064524949">
      <w:bodyDiv w:val="1"/>
      <w:marLeft w:val="0"/>
      <w:marRight w:val="0"/>
      <w:marTop w:val="0"/>
      <w:marBottom w:val="0"/>
      <w:divBdr>
        <w:top w:val="none" w:sz="0" w:space="0" w:color="auto"/>
        <w:left w:val="none" w:sz="0" w:space="0" w:color="auto"/>
        <w:bottom w:val="none" w:sz="0" w:space="0" w:color="auto"/>
        <w:right w:val="none" w:sz="0" w:space="0" w:color="auto"/>
      </w:divBdr>
    </w:div>
    <w:div w:id="1066798206">
      <w:bodyDiv w:val="1"/>
      <w:marLeft w:val="0"/>
      <w:marRight w:val="0"/>
      <w:marTop w:val="0"/>
      <w:marBottom w:val="0"/>
      <w:divBdr>
        <w:top w:val="none" w:sz="0" w:space="0" w:color="auto"/>
        <w:left w:val="none" w:sz="0" w:space="0" w:color="auto"/>
        <w:bottom w:val="none" w:sz="0" w:space="0" w:color="auto"/>
        <w:right w:val="none" w:sz="0" w:space="0" w:color="auto"/>
      </w:divBdr>
    </w:div>
    <w:div w:id="1067337920">
      <w:bodyDiv w:val="1"/>
      <w:marLeft w:val="0"/>
      <w:marRight w:val="0"/>
      <w:marTop w:val="0"/>
      <w:marBottom w:val="0"/>
      <w:divBdr>
        <w:top w:val="none" w:sz="0" w:space="0" w:color="auto"/>
        <w:left w:val="none" w:sz="0" w:space="0" w:color="auto"/>
        <w:bottom w:val="none" w:sz="0" w:space="0" w:color="auto"/>
        <w:right w:val="none" w:sz="0" w:space="0" w:color="auto"/>
      </w:divBdr>
    </w:div>
    <w:div w:id="1074233137">
      <w:bodyDiv w:val="1"/>
      <w:marLeft w:val="0"/>
      <w:marRight w:val="0"/>
      <w:marTop w:val="0"/>
      <w:marBottom w:val="0"/>
      <w:divBdr>
        <w:top w:val="none" w:sz="0" w:space="0" w:color="auto"/>
        <w:left w:val="none" w:sz="0" w:space="0" w:color="auto"/>
        <w:bottom w:val="none" w:sz="0" w:space="0" w:color="auto"/>
        <w:right w:val="none" w:sz="0" w:space="0" w:color="auto"/>
      </w:divBdr>
    </w:div>
    <w:div w:id="1074354971">
      <w:bodyDiv w:val="1"/>
      <w:marLeft w:val="0"/>
      <w:marRight w:val="0"/>
      <w:marTop w:val="0"/>
      <w:marBottom w:val="0"/>
      <w:divBdr>
        <w:top w:val="none" w:sz="0" w:space="0" w:color="auto"/>
        <w:left w:val="none" w:sz="0" w:space="0" w:color="auto"/>
        <w:bottom w:val="none" w:sz="0" w:space="0" w:color="auto"/>
        <w:right w:val="none" w:sz="0" w:space="0" w:color="auto"/>
      </w:divBdr>
    </w:div>
    <w:div w:id="1074402204">
      <w:bodyDiv w:val="1"/>
      <w:marLeft w:val="0"/>
      <w:marRight w:val="0"/>
      <w:marTop w:val="0"/>
      <w:marBottom w:val="0"/>
      <w:divBdr>
        <w:top w:val="none" w:sz="0" w:space="0" w:color="auto"/>
        <w:left w:val="none" w:sz="0" w:space="0" w:color="auto"/>
        <w:bottom w:val="none" w:sz="0" w:space="0" w:color="auto"/>
        <w:right w:val="none" w:sz="0" w:space="0" w:color="auto"/>
      </w:divBdr>
    </w:div>
    <w:div w:id="1080827419">
      <w:bodyDiv w:val="1"/>
      <w:marLeft w:val="0"/>
      <w:marRight w:val="0"/>
      <w:marTop w:val="0"/>
      <w:marBottom w:val="0"/>
      <w:divBdr>
        <w:top w:val="none" w:sz="0" w:space="0" w:color="auto"/>
        <w:left w:val="none" w:sz="0" w:space="0" w:color="auto"/>
        <w:bottom w:val="none" w:sz="0" w:space="0" w:color="auto"/>
        <w:right w:val="none" w:sz="0" w:space="0" w:color="auto"/>
      </w:divBdr>
    </w:div>
    <w:div w:id="1083455523">
      <w:bodyDiv w:val="1"/>
      <w:marLeft w:val="0"/>
      <w:marRight w:val="0"/>
      <w:marTop w:val="0"/>
      <w:marBottom w:val="0"/>
      <w:divBdr>
        <w:top w:val="none" w:sz="0" w:space="0" w:color="auto"/>
        <w:left w:val="none" w:sz="0" w:space="0" w:color="auto"/>
        <w:bottom w:val="none" w:sz="0" w:space="0" w:color="auto"/>
        <w:right w:val="none" w:sz="0" w:space="0" w:color="auto"/>
      </w:divBdr>
    </w:div>
    <w:div w:id="1106120828">
      <w:bodyDiv w:val="1"/>
      <w:marLeft w:val="0"/>
      <w:marRight w:val="0"/>
      <w:marTop w:val="0"/>
      <w:marBottom w:val="0"/>
      <w:divBdr>
        <w:top w:val="none" w:sz="0" w:space="0" w:color="auto"/>
        <w:left w:val="none" w:sz="0" w:space="0" w:color="auto"/>
        <w:bottom w:val="none" w:sz="0" w:space="0" w:color="auto"/>
        <w:right w:val="none" w:sz="0" w:space="0" w:color="auto"/>
      </w:divBdr>
    </w:div>
    <w:div w:id="1106653853">
      <w:bodyDiv w:val="1"/>
      <w:marLeft w:val="0"/>
      <w:marRight w:val="0"/>
      <w:marTop w:val="0"/>
      <w:marBottom w:val="0"/>
      <w:divBdr>
        <w:top w:val="none" w:sz="0" w:space="0" w:color="auto"/>
        <w:left w:val="none" w:sz="0" w:space="0" w:color="auto"/>
        <w:bottom w:val="none" w:sz="0" w:space="0" w:color="auto"/>
        <w:right w:val="none" w:sz="0" w:space="0" w:color="auto"/>
      </w:divBdr>
    </w:div>
    <w:div w:id="1107236546">
      <w:bodyDiv w:val="1"/>
      <w:marLeft w:val="0"/>
      <w:marRight w:val="0"/>
      <w:marTop w:val="0"/>
      <w:marBottom w:val="0"/>
      <w:divBdr>
        <w:top w:val="none" w:sz="0" w:space="0" w:color="auto"/>
        <w:left w:val="none" w:sz="0" w:space="0" w:color="auto"/>
        <w:bottom w:val="none" w:sz="0" w:space="0" w:color="auto"/>
        <w:right w:val="none" w:sz="0" w:space="0" w:color="auto"/>
      </w:divBdr>
    </w:div>
    <w:div w:id="1112016284">
      <w:bodyDiv w:val="1"/>
      <w:marLeft w:val="0"/>
      <w:marRight w:val="0"/>
      <w:marTop w:val="0"/>
      <w:marBottom w:val="0"/>
      <w:divBdr>
        <w:top w:val="none" w:sz="0" w:space="0" w:color="auto"/>
        <w:left w:val="none" w:sz="0" w:space="0" w:color="auto"/>
        <w:bottom w:val="none" w:sz="0" w:space="0" w:color="auto"/>
        <w:right w:val="none" w:sz="0" w:space="0" w:color="auto"/>
      </w:divBdr>
    </w:div>
    <w:div w:id="1113750997">
      <w:bodyDiv w:val="1"/>
      <w:marLeft w:val="0"/>
      <w:marRight w:val="0"/>
      <w:marTop w:val="0"/>
      <w:marBottom w:val="0"/>
      <w:divBdr>
        <w:top w:val="none" w:sz="0" w:space="0" w:color="auto"/>
        <w:left w:val="none" w:sz="0" w:space="0" w:color="auto"/>
        <w:bottom w:val="none" w:sz="0" w:space="0" w:color="auto"/>
        <w:right w:val="none" w:sz="0" w:space="0" w:color="auto"/>
      </w:divBdr>
    </w:div>
    <w:div w:id="1116867755">
      <w:bodyDiv w:val="1"/>
      <w:marLeft w:val="0"/>
      <w:marRight w:val="0"/>
      <w:marTop w:val="0"/>
      <w:marBottom w:val="0"/>
      <w:divBdr>
        <w:top w:val="none" w:sz="0" w:space="0" w:color="auto"/>
        <w:left w:val="none" w:sz="0" w:space="0" w:color="auto"/>
        <w:bottom w:val="none" w:sz="0" w:space="0" w:color="auto"/>
        <w:right w:val="none" w:sz="0" w:space="0" w:color="auto"/>
      </w:divBdr>
    </w:div>
    <w:div w:id="1118338024">
      <w:bodyDiv w:val="1"/>
      <w:marLeft w:val="0"/>
      <w:marRight w:val="0"/>
      <w:marTop w:val="0"/>
      <w:marBottom w:val="0"/>
      <w:divBdr>
        <w:top w:val="none" w:sz="0" w:space="0" w:color="auto"/>
        <w:left w:val="none" w:sz="0" w:space="0" w:color="auto"/>
        <w:bottom w:val="none" w:sz="0" w:space="0" w:color="auto"/>
        <w:right w:val="none" w:sz="0" w:space="0" w:color="auto"/>
      </w:divBdr>
    </w:div>
    <w:div w:id="1122110239">
      <w:bodyDiv w:val="1"/>
      <w:marLeft w:val="0"/>
      <w:marRight w:val="0"/>
      <w:marTop w:val="0"/>
      <w:marBottom w:val="0"/>
      <w:divBdr>
        <w:top w:val="none" w:sz="0" w:space="0" w:color="auto"/>
        <w:left w:val="none" w:sz="0" w:space="0" w:color="auto"/>
        <w:bottom w:val="none" w:sz="0" w:space="0" w:color="auto"/>
        <w:right w:val="none" w:sz="0" w:space="0" w:color="auto"/>
      </w:divBdr>
    </w:div>
    <w:div w:id="1123110202">
      <w:bodyDiv w:val="1"/>
      <w:marLeft w:val="0"/>
      <w:marRight w:val="0"/>
      <w:marTop w:val="0"/>
      <w:marBottom w:val="0"/>
      <w:divBdr>
        <w:top w:val="none" w:sz="0" w:space="0" w:color="auto"/>
        <w:left w:val="none" w:sz="0" w:space="0" w:color="auto"/>
        <w:bottom w:val="none" w:sz="0" w:space="0" w:color="auto"/>
        <w:right w:val="none" w:sz="0" w:space="0" w:color="auto"/>
      </w:divBdr>
    </w:div>
    <w:div w:id="1123425995">
      <w:bodyDiv w:val="1"/>
      <w:marLeft w:val="0"/>
      <w:marRight w:val="0"/>
      <w:marTop w:val="0"/>
      <w:marBottom w:val="0"/>
      <w:divBdr>
        <w:top w:val="none" w:sz="0" w:space="0" w:color="auto"/>
        <w:left w:val="none" w:sz="0" w:space="0" w:color="auto"/>
        <w:bottom w:val="none" w:sz="0" w:space="0" w:color="auto"/>
        <w:right w:val="none" w:sz="0" w:space="0" w:color="auto"/>
      </w:divBdr>
    </w:div>
    <w:div w:id="1125465077">
      <w:bodyDiv w:val="1"/>
      <w:marLeft w:val="0"/>
      <w:marRight w:val="0"/>
      <w:marTop w:val="0"/>
      <w:marBottom w:val="0"/>
      <w:divBdr>
        <w:top w:val="none" w:sz="0" w:space="0" w:color="auto"/>
        <w:left w:val="none" w:sz="0" w:space="0" w:color="auto"/>
        <w:bottom w:val="none" w:sz="0" w:space="0" w:color="auto"/>
        <w:right w:val="none" w:sz="0" w:space="0" w:color="auto"/>
      </w:divBdr>
    </w:div>
    <w:div w:id="1129975095">
      <w:bodyDiv w:val="1"/>
      <w:marLeft w:val="0"/>
      <w:marRight w:val="0"/>
      <w:marTop w:val="0"/>
      <w:marBottom w:val="0"/>
      <w:divBdr>
        <w:top w:val="none" w:sz="0" w:space="0" w:color="auto"/>
        <w:left w:val="none" w:sz="0" w:space="0" w:color="auto"/>
        <w:bottom w:val="none" w:sz="0" w:space="0" w:color="auto"/>
        <w:right w:val="none" w:sz="0" w:space="0" w:color="auto"/>
      </w:divBdr>
    </w:div>
    <w:div w:id="1131092511">
      <w:bodyDiv w:val="1"/>
      <w:marLeft w:val="0"/>
      <w:marRight w:val="0"/>
      <w:marTop w:val="0"/>
      <w:marBottom w:val="0"/>
      <w:divBdr>
        <w:top w:val="none" w:sz="0" w:space="0" w:color="auto"/>
        <w:left w:val="none" w:sz="0" w:space="0" w:color="auto"/>
        <w:bottom w:val="none" w:sz="0" w:space="0" w:color="auto"/>
        <w:right w:val="none" w:sz="0" w:space="0" w:color="auto"/>
      </w:divBdr>
    </w:div>
    <w:div w:id="1131289023">
      <w:bodyDiv w:val="1"/>
      <w:marLeft w:val="0"/>
      <w:marRight w:val="0"/>
      <w:marTop w:val="0"/>
      <w:marBottom w:val="0"/>
      <w:divBdr>
        <w:top w:val="none" w:sz="0" w:space="0" w:color="auto"/>
        <w:left w:val="none" w:sz="0" w:space="0" w:color="auto"/>
        <w:bottom w:val="none" w:sz="0" w:space="0" w:color="auto"/>
        <w:right w:val="none" w:sz="0" w:space="0" w:color="auto"/>
      </w:divBdr>
    </w:div>
    <w:div w:id="1136527828">
      <w:bodyDiv w:val="1"/>
      <w:marLeft w:val="0"/>
      <w:marRight w:val="0"/>
      <w:marTop w:val="0"/>
      <w:marBottom w:val="0"/>
      <w:divBdr>
        <w:top w:val="none" w:sz="0" w:space="0" w:color="auto"/>
        <w:left w:val="none" w:sz="0" w:space="0" w:color="auto"/>
        <w:bottom w:val="none" w:sz="0" w:space="0" w:color="auto"/>
        <w:right w:val="none" w:sz="0" w:space="0" w:color="auto"/>
      </w:divBdr>
    </w:div>
    <w:div w:id="1139688915">
      <w:bodyDiv w:val="1"/>
      <w:marLeft w:val="0"/>
      <w:marRight w:val="0"/>
      <w:marTop w:val="0"/>
      <w:marBottom w:val="0"/>
      <w:divBdr>
        <w:top w:val="none" w:sz="0" w:space="0" w:color="auto"/>
        <w:left w:val="none" w:sz="0" w:space="0" w:color="auto"/>
        <w:bottom w:val="none" w:sz="0" w:space="0" w:color="auto"/>
        <w:right w:val="none" w:sz="0" w:space="0" w:color="auto"/>
      </w:divBdr>
    </w:div>
    <w:div w:id="1141463567">
      <w:bodyDiv w:val="1"/>
      <w:marLeft w:val="0"/>
      <w:marRight w:val="0"/>
      <w:marTop w:val="0"/>
      <w:marBottom w:val="0"/>
      <w:divBdr>
        <w:top w:val="none" w:sz="0" w:space="0" w:color="auto"/>
        <w:left w:val="none" w:sz="0" w:space="0" w:color="auto"/>
        <w:bottom w:val="none" w:sz="0" w:space="0" w:color="auto"/>
        <w:right w:val="none" w:sz="0" w:space="0" w:color="auto"/>
      </w:divBdr>
    </w:div>
    <w:div w:id="1145701145">
      <w:bodyDiv w:val="1"/>
      <w:marLeft w:val="0"/>
      <w:marRight w:val="0"/>
      <w:marTop w:val="0"/>
      <w:marBottom w:val="0"/>
      <w:divBdr>
        <w:top w:val="none" w:sz="0" w:space="0" w:color="auto"/>
        <w:left w:val="none" w:sz="0" w:space="0" w:color="auto"/>
        <w:bottom w:val="none" w:sz="0" w:space="0" w:color="auto"/>
        <w:right w:val="none" w:sz="0" w:space="0" w:color="auto"/>
      </w:divBdr>
    </w:div>
    <w:div w:id="1146510082">
      <w:bodyDiv w:val="1"/>
      <w:marLeft w:val="0"/>
      <w:marRight w:val="0"/>
      <w:marTop w:val="0"/>
      <w:marBottom w:val="0"/>
      <w:divBdr>
        <w:top w:val="none" w:sz="0" w:space="0" w:color="auto"/>
        <w:left w:val="none" w:sz="0" w:space="0" w:color="auto"/>
        <w:bottom w:val="none" w:sz="0" w:space="0" w:color="auto"/>
        <w:right w:val="none" w:sz="0" w:space="0" w:color="auto"/>
      </w:divBdr>
    </w:div>
    <w:div w:id="1146781659">
      <w:bodyDiv w:val="1"/>
      <w:marLeft w:val="0"/>
      <w:marRight w:val="0"/>
      <w:marTop w:val="0"/>
      <w:marBottom w:val="0"/>
      <w:divBdr>
        <w:top w:val="none" w:sz="0" w:space="0" w:color="auto"/>
        <w:left w:val="none" w:sz="0" w:space="0" w:color="auto"/>
        <w:bottom w:val="none" w:sz="0" w:space="0" w:color="auto"/>
        <w:right w:val="none" w:sz="0" w:space="0" w:color="auto"/>
      </w:divBdr>
    </w:div>
    <w:div w:id="1148130124">
      <w:bodyDiv w:val="1"/>
      <w:marLeft w:val="0"/>
      <w:marRight w:val="0"/>
      <w:marTop w:val="0"/>
      <w:marBottom w:val="0"/>
      <w:divBdr>
        <w:top w:val="none" w:sz="0" w:space="0" w:color="auto"/>
        <w:left w:val="none" w:sz="0" w:space="0" w:color="auto"/>
        <w:bottom w:val="none" w:sz="0" w:space="0" w:color="auto"/>
        <w:right w:val="none" w:sz="0" w:space="0" w:color="auto"/>
      </w:divBdr>
    </w:div>
    <w:div w:id="1153106265">
      <w:bodyDiv w:val="1"/>
      <w:marLeft w:val="0"/>
      <w:marRight w:val="0"/>
      <w:marTop w:val="0"/>
      <w:marBottom w:val="0"/>
      <w:divBdr>
        <w:top w:val="none" w:sz="0" w:space="0" w:color="auto"/>
        <w:left w:val="none" w:sz="0" w:space="0" w:color="auto"/>
        <w:bottom w:val="none" w:sz="0" w:space="0" w:color="auto"/>
        <w:right w:val="none" w:sz="0" w:space="0" w:color="auto"/>
      </w:divBdr>
    </w:div>
    <w:div w:id="1153448752">
      <w:bodyDiv w:val="1"/>
      <w:marLeft w:val="0"/>
      <w:marRight w:val="0"/>
      <w:marTop w:val="0"/>
      <w:marBottom w:val="0"/>
      <w:divBdr>
        <w:top w:val="none" w:sz="0" w:space="0" w:color="auto"/>
        <w:left w:val="none" w:sz="0" w:space="0" w:color="auto"/>
        <w:bottom w:val="none" w:sz="0" w:space="0" w:color="auto"/>
        <w:right w:val="none" w:sz="0" w:space="0" w:color="auto"/>
      </w:divBdr>
    </w:div>
    <w:div w:id="1154755637">
      <w:bodyDiv w:val="1"/>
      <w:marLeft w:val="0"/>
      <w:marRight w:val="0"/>
      <w:marTop w:val="0"/>
      <w:marBottom w:val="0"/>
      <w:divBdr>
        <w:top w:val="none" w:sz="0" w:space="0" w:color="auto"/>
        <w:left w:val="none" w:sz="0" w:space="0" w:color="auto"/>
        <w:bottom w:val="none" w:sz="0" w:space="0" w:color="auto"/>
        <w:right w:val="none" w:sz="0" w:space="0" w:color="auto"/>
      </w:divBdr>
    </w:div>
    <w:div w:id="1164711327">
      <w:bodyDiv w:val="1"/>
      <w:marLeft w:val="0"/>
      <w:marRight w:val="0"/>
      <w:marTop w:val="0"/>
      <w:marBottom w:val="0"/>
      <w:divBdr>
        <w:top w:val="none" w:sz="0" w:space="0" w:color="auto"/>
        <w:left w:val="none" w:sz="0" w:space="0" w:color="auto"/>
        <w:bottom w:val="none" w:sz="0" w:space="0" w:color="auto"/>
        <w:right w:val="none" w:sz="0" w:space="0" w:color="auto"/>
      </w:divBdr>
    </w:div>
    <w:div w:id="1170488251">
      <w:bodyDiv w:val="1"/>
      <w:marLeft w:val="0"/>
      <w:marRight w:val="0"/>
      <w:marTop w:val="0"/>
      <w:marBottom w:val="0"/>
      <w:divBdr>
        <w:top w:val="none" w:sz="0" w:space="0" w:color="auto"/>
        <w:left w:val="none" w:sz="0" w:space="0" w:color="auto"/>
        <w:bottom w:val="none" w:sz="0" w:space="0" w:color="auto"/>
        <w:right w:val="none" w:sz="0" w:space="0" w:color="auto"/>
      </w:divBdr>
    </w:div>
    <w:div w:id="1173034071">
      <w:bodyDiv w:val="1"/>
      <w:marLeft w:val="0"/>
      <w:marRight w:val="0"/>
      <w:marTop w:val="0"/>
      <w:marBottom w:val="0"/>
      <w:divBdr>
        <w:top w:val="none" w:sz="0" w:space="0" w:color="auto"/>
        <w:left w:val="none" w:sz="0" w:space="0" w:color="auto"/>
        <w:bottom w:val="none" w:sz="0" w:space="0" w:color="auto"/>
        <w:right w:val="none" w:sz="0" w:space="0" w:color="auto"/>
      </w:divBdr>
    </w:div>
    <w:div w:id="1177620222">
      <w:bodyDiv w:val="1"/>
      <w:marLeft w:val="0"/>
      <w:marRight w:val="0"/>
      <w:marTop w:val="0"/>
      <w:marBottom w:val="0"/>
      <w:divBdr>
        <w:top w:val="none" w:sz="0" w:space="0" w:color="auto"/>
        <w:left w:val="none" w:sz="0" w:space="0" w:color="auto"/>
        <w:bottom w:val="none" w:sz="0" w:space="0" w:color="auto"/>
        <w:right w:val="none" w:sz="0" w:space="0" w:color="auto"/>
      </w:divBdr>
    </w:div>
    <w:div w:id="1179388624">
      <w:bodyDiv w:val="1"/>
      <w:marLeft w:val="0"/>
      <w:marRight w:val="0"/>
      <w:marTop w:val="0"/>
      <w:marBottom w:val="0"/>
      <w:divBdr>
        <w:top w:val="none" w:sz="0" w:space="0" w:color="auto"/>
        <w:left w:val="none" w:sz="0" w:space="0" w:color="auto"/>
        <w:bottom w:val="none" w:sz="0" w:space="0" w:color="auto"/>
        <w:right w:val="none" w:sz="0" w:space="0" w:color="auto"/>
      </w:divBdr>
    </w:div>
    <w:div w:id="1183400498">
      <w:bodyDiv w:val="1"/>
      <w:marLeft w:val="0"/>
      <w:marRight w:val="0"/>
      <w:marTop w:val="0"/>
      <w:marBottom w:val="0"/>
      <w:divBdr>
        <w:top w:val="none" w:sz="0" w:space="0" w:color="auto"/>
        <w:left w:val="none" w:sz="0" w:space="0" w:color="auto"/>
        <w:bottom w:val="none" w:sz="0" w:space="0" w:color="auto"/>
        <w:right w:val="none" w:sz="0" w:space="0" w:color="auto"/>
      </w:divBdr>
    </w:div>
    <w:div w:id="1189879781">
      <w:bodyDiv w:val="1"/>
      <w:marLeft w:val="0"/>
      <w:marRight w:val="0"/>
      <w:marTop w:val="0"/>
      <w:marBottom w:val="0"/>
      <w:divBdr>
        <w:top w:val="none" w:sz="0" w:space="0" w:color="auto"/>
        <w:left w:val="none" w:sz="0" w:space="0" w:color="auto"/>
        <w:bottom w:val="none" w:sz="0" w:space="0" w:color="auto"/>
        <w:right w:val="none" w:sz="0" w:space="0" w:color="auto"/>
      </w:divBdr>
    </w:div>
    <w:div w:id="1190071974">
      <w:bodyDiv w:val="1"/>
      <w:marLeft w:val="0"/>
      <w:marRight w:val="0"/>
      <w:marTop w:val="0"/>
      <w:marBottom w:val="0"/>
      <w:divBdr>
        <w:top w:val="none" w:sz="0" w:space="0" w:color="auto"/>
        <w:left w:val="none" w:sz="0" w:space="0" w:color="auto"/>
        <w:bottom w:val="none" w:sz="0" w:space="0" w:color="auto"/>
        <w:right w:val="none" w:sz="0" w:space="0" w:color="auto"/>
      </w:divBdr>
    </w:div>
    <w:div w:id="1190411693">
      <w:bodyDiv w:val="1"/>
      <w:marLeft w:val="0"/>
      <w:marRight w:val="0"/>
      <w:marTop w:val="0"/>
      <w:marBottom w:val="0"/>
      <w:divBdr>
        <w:top w:val="none" w:sz="0" w:space="0" w:color="auto"/>
        <w:left w:val="none" w:sz="0" w:space="0" w:color="auto"/>
        <w:bottom w:val="none" w:sz="0" w:space="0" w:color="auto"/>
        <w:right w:val="none" w:sz="0" w:space="0" w:color="auto"/>
      </w:divBdr>
    </w:div>
    <w:div w:id="1196964389">
      <w:bodyDiv w:val="1"/>
      <w:marLeft w:val="0"/>
      <w:marRight w:val="0"/>
      <w:marTop w:val="0"/>
      <w:marBottom w:val="0"/>
      <w:divBdr>
        <w:top w:val="none" w:sz="0" w:space="0" w:color="auto"/>
        <w:left w:val="none" w:sz="0" w:space="0" w:color="auto"/>
        <w:bottom w:val="none" w:sz="0" w:space="0" w:color="auto"/>
        <w:right w:val="none" w:sz="0" w:space="0" w:color="auto"/>
      </w:divBdr>
    </w:div>
    <w:div w:id="1201673765">
      <w:bodyDiv w:val="1"/>
      <w:marLeft w:val="0"/>
      <w:marRight w:val="0"/>
      <w:marTop w:val="0"/>
      <w:marBottom w:val="0"/>
      <w:divBdr>
        <w:top w:val="none" w:sz="0" w:space="0" w:color="auto"/>
        <w:left w:val="none" w:sz="0" w:space="0" w:color="auto"/>
        <w:bottom w:val="none" w:sz="0" w:space="0" w:color="auto"/>
        <w:right w:val="none" w:sz="0" w:space="0" w:color="auto"/>
      </w:divBdr>
    </w:div>
    <w:div w:id="1205407479">
      <w:bodyDiv w:val="1"/>
      <w:marLeft w:val="0"/>
      <w:marRight w:val="0"/>
      <w:marTop w:val="0"/>
      <w:marBottom w:val="0"/>
      <w:divBdr>
        <w:top w:val="none" w:sz="0" w:space="0" w:color="auto"/>
        <w:left w:val="none" w:sz="0" w:space="0" w:color="auto"/>
        <w:bottom w:val="none" w:sz="0" w:space="0" w:color="auto"/>
        <w:right w:val="none" w:sz="0" w:space="0" w:color="auto"/>
      </w:divBdr>
    </w:div>
    <w:div w:id="1206480434">
      <w:bodyDiv w:val="1"/>
      <w:marLeft w:val="0"/>
      <w:marRight w:val="0"/>
      <w:marTop w:val="0"/>
      <w:marBottom w:val="0"/>
      <w:divBdr>
        <w:top w:val="none" w:sz="0" w:space="0" w:color="auto"/>
        <w:left w:val="none" w:sz="0" w:space="0" w:color="auto"/>
        <w:bottom w:val="none" w:sz="0" w:space="0" w:color="auto"/>
        <w:right w:val="none" w:sz="0" w:space="0" w:color="auto"/>
      </w:divBdr>
    </w:div>
    <w:div w:id="1218853575">
      <w:bodyDiv w:val="1"/>
      <w:marLeft w:val="0"/>
      <w:marRight w:val="0"/>
      <w:marTop w:val="0"/>
      <w:marBottom w:val="0"/>
      <w:divBdr>
        <w:top w:val="none" w:sz="0" w:space="0" w:color="auto"/>
        <w:left w:val="none" w:sz="0" w:space="0" w:color="auto"/>
        <w:bottom w:val="none" w:sz="0" w:space="0" w:color="auto"/>
        <w:right w:val="none" w:sz="0" w:space="0" w:color="auto"/>
      </w:divBdr>
    </w:div>
    <w:div w:id="1228033241">
      <w:bodyDiv w:val="1"/>
      <w:marLeft w:val="0"/>
      <w:marRight w:val="0"/>
      <w:marTop w:val="0"/>
      <w:marBottom w:val="0"/>
      <w:divBdr>
        <w:top w:val="none" w:sz="0" w:space="0" w:color="auto"/>
        <w:left w:val="none" w:sz="0" w:space="0" w:color="auto"/>
        <w:bottom w:val="none" w:sz="0" w:space="0" w:color="auto"/>
        <w:right w:val="none" w:sz="0" w:space="0" w:color="auto"/>
      </w:divBdr>
    </w:div>
    <w:div w:id="1228684689">
      <w:bodyDiv w:val="1"/>
      <w:marLeft w:val="0"/>
      <w:marRight w:val="0"/>
      <w:marTop w:val="0"/>
      <w:marBottom w:val="0"/>
      <w:divBdr>
        <w:top w:val="none" w:sz="0" w:space="0" w:color="auto"/>
        <w:left w:val="none" w:sz="0" w:space="0" w:color="auto"/>
        <w:bottom w:val="none" w:sz="0" w:space="0" w:color="auto"/>
        <w:right w:val="none" w:sz="0" w:space="0" w:color="auto"/>
      </w:divBdr>
    </w:div>
    <w:div w:id="1230115417">
      <w:bodyDiv w:val="1"/>
      <w:marLeft w:val="0"/>
      <w:marRight w:val="0"/>
      <w:marTop w:val="0"/>
      <w:marBottom w:val="0"/>
      <w:divBdr>
        <w:top w:val="none" w:sz="0" w:space="0" w:color="auto"/>
        <w:left w:val="none" w:sz="0" w:space="0" w:color="auto"/>
        <w:bottom w:val="none" w:sz="0" w:space="0" w:color="auto"/>
        <w:right w:val="none" w:sz="0" w:space="0" w:color="auto"/>
      </w:divBdr>
    </w:div>
    <w:div w:id="1230648148">
      <w:bodyDiv w:val="1"/>
      <w:marLeft w:val="0"/>
      <w:marRight w:val="0"/>
      <w:marTop w:val="0"/>
      <w:marBottom w:val="0"/>
      <w:divBdr>
        <w:top w:val="none" w:sz="0" w:space="0" w:color="auto"/>
        <w:left w:val="none" w:sz="0" w:space="0" w:color="auto"/>
        <w:bottom w:val="none" w:sz="0" w:space="0" w:color="auto"/>
        <w:right w:val="none" w:sz="0" w:space="0" w:color="auto"/>
      </w:divBdr>
    </w:div>
    <w:div w:id="1239055943">
      <w:bodyDiv w:val="1"/>
      <w:marLeft w:val="0"/>
      <w:marRight w:val="0"/>
      <w:marTop w:val="0"/>
      <w:marBottom w:val="0"/>
      <w:divBdr>
        <w:top w:val="none" w:sz="0" w:space="0" w:color="auto"/>
        <w:left w:val="none" w:sz="0" w:space="0" w:color="auto"/>
        <w:bottom w:val="none" w:sz="0" w:space="0" w:color="auto"/>
        <w:right w:val="none" w:sz="0" w:space="0" w:color="auto"/>
      </w:divBdr>
    </w:div>
    <w:div w:id="1244336045">
      <w:bodyDiv w:val="1"/>
      <w:marLeft w:val="0"/>
      <w:marRight w:val="0"/>
      <w:marTop w:val="0"/>
      <w:marBottom w:val="0"/>
      <w:divBdr>
        <w:top w:val="none" w:sz="0" w:space="0" w:color="auto"/>
        <w:left w:val="none" w:sz="0" w:space="0" w:color="auto"/>
        <w:bottom w:val="none" w:sz="0" w:space="0" w:color="auto"/>
        <w:right w:val="none" w:sz="0" w:space="0" w:color="auto"/>
      </w:divBdr>
    </w:div>
    <w:div w:id="1244493103">
      <w:bodyDiv w:val="1"/>
      <w:marLeft w:val="0"/>
      <w:marRight w:val="0"/>
      <w:marTop w:val="0"/>
      <w:marBottom w:val="0"/>
      <w:divBdr>
        <w:top w:val="none" w:sz="0" w:space="0" w:color="auto"/>
        <w:left w:val="none" w:sz="0" w:space="0" w:color="auto"/>
        <w:bottom w:val="none" w:sz="0" w:space="0" w:color="auto"/>
        <w:right w:val="none" w:sz="0" w:space="0" w:color="auto"/>
      </w:divBdr>
    </w:div>
    <w:div w:id="1246375990">
      <w:bodyDiv w:val="1"/>
      <w:marLeft w:val="0"/>
      <w:marRight w:val="0"/>
      <w:marTop w:val="0"/>
      <w:marBottom w:val="0"/>
      <w:divBdr>
        <w:top w:val="none" w:sz="0" w:space="0" w:color="auto"/>
        <w:left w:val="none" w:sz="0" w:space="0" w:color="auto"/>
        <w:bottom w:val="none" w:sz="0" w:space="0" w:color="auto"/>
        <w:right w:val="none" w:sz="0" w:space="0" w:color="auto"/>
      </w:divBdr>
    </w:div>
    <w:div w:id="1249657876">
      <w:bodyDiv w:val="1"/>
      <w:marLeft w:val="0"/>
      <w:marRight w:val="0"/>
      <w:marTop w:val="0"/>
      <w:marBottom w:val="0"/>
      <w:divBdr>
        <w:top w:val="none" w:sz="0" w:space="0" w:color="auto"/>
        <w:left w:val="none" w:sz="0" w:space="0" w:color="auto"/>
        <w:bottom w:val="none" w:sz="0" w:space="0" w:color="auto"/>
        <w:right w:val="none" w:sz="0" w:space="0" w:color="auto"/>
      </w:divBdr>
    </w:div>
    <w:div w:id="1256160946">
      <w:bodyDiv w:val="1"/>
      <w:marLeft w:val="0"/>
      <w:marRight w:val="0"/>
      <w:marTop w:val="0"/>
      <w:marBottom w:val="0"/>
      <w:divBdr>
        <w:top w:val="none" w:sz="0" w:space="0" w:color="auto"/>
        <w:left w:val="none" w:sz="0" w:space="0" w:color="auto"/>
        <w:bottom w:val="none" w:sz="0" w:space="0" w:color="auto"/>
        <w:right w:val="none" w:sz="0" w:space="0" w:color="auto"/>
      </w:divBdr>
    </w:div>
    <w:div w:id="1259095444">
      <w:bodyDiv w:val="1"/>
      <w:marLeft w:val="0"/>
      <w:marRight w:val="0"/>
      <w:marTop w:val="0"/>
      <w:marBottom w:val="0"/>
      <w:divBdr>
        <w:top w:val="none" w:sz="0" w:space="0" w:color="auto"/>
        <w:left w:val="none" w:sz="0" w:space="0" w:color="auto"/>
        <w:bottom w:val="none" w:sz="0" w:space="0" w:color="auto"/>
        <w:right w:val="none" w:sz="0" w:space="0" w:color="auto"/>
      </w:divBdr>
    </w:div>
    <w:div w:id="1266772614">
      <w:bodyDiv w:val="1"/>
      <w:marLeft w:val="0"/>
      <w:marRight w:val="0"/>
      <w:marTop w:val="0"/>
      <w:marBottom w:val="0"/>
      <w:divBdr>
        <w:top w:val="none" w:sz="0" w:space="0" w:color="auto"/>
        <w:left w:val="none" w:sz="0" w:space="0" w:color="auto"/>
        <w:bottom w:val="none" w:sz="0" w:space="0" w:color="auto"/>
        <w:right w:val="none" w:sz="0" w:space="0" w:color="auto"/>
      </w:divBdr>
    </w:div>
    <w:div w:id="1270696762">
      <w:bodyDiv w:val="1"/>
      <w:marLeft w:val="0"/>
      <w:marRight w:val="0"/>
      <w:marTop w:val="0"/>
      <w:marBottom w:val="0"/>
      <w:divBdr>
        <w:top w:val="none" w:sz="0" w:space="0" w:color="auto"/>
        <w:left w:val="none" w:sz="0" w:space="0" w:color="auto"/>
        <w:bottom w:val="none" w:sz="0" w:space="0" w:color="auto"/>
        <w:right w:val="none" w:sz="0" w:space="0" w:color="auto"/>
      </w:divBdr>
    </w:div>
    <w:div w:id="1271159876">
      <w:bodyDiv w:val="1"/>
      <w:marLeft w:val="0"/>
      <w:marRight w:val="0"/>
      <w:marTop w:val="0"/>
      <w:marBottom w:val="0"/>
      <w:divBdr>
        <w:top w:val="none" w:sz="0" w:space="0" w:color="auto"/>
        <w:left w:val="none" w:sz="0" w:space="0" w:color="auto"/>
        <w:bottom w:val="none" w:sz="0" w:space="0" w:color="auto"/>
        <w:right w:val="none" w:sz="0" w:space="0" w:color="auto"/>
      </w:divBdr>
    </w:div>
    <w:div w:id="1271545757">
      <w:bodyDiv w:val="1"/>
      <w:marLeft w:val="0"/>
      <w:marRight w:val="0"/>
      <w:marTop w:val="0"/>
      <w:marBottom w:val="0"/>
      <w:divBdr>
        <w:top w:val="none" w:sz="0" w:space="0" w:color="auto"/>
        <w:left w:val="none" w:sz="0" w:space="0" w:color="auto"/>
        <w:bottom w:val="none" w:sz="0" w:space="0" w:color="auto"/>
        <w:right w:val="none" w:sz="0" w:space="0" w:color="auto"/>
      </w:divBdr>
    </w:div>
    <w:div w:id="1277063834">
      <w:bodyDiv w:val="1"/>
      <w:marLeft w:val="0"/>
      <w:marRight w:val="0"/>
      <w:marTop w:val="0"/>
      <w:marBottom w:val="0"/>
      <w:divBdr>
        <w:top w:val="none" w:sz="0" w:space="0" w:color="auto"/>
        <w:left w:val="none" w:sz="0" w:space="0" w:color="auto"/>
        <w:bottom w:val="none" w:sz="0" w:space="0" w:color="auto"/>
        <w:right w:val="none" w:sz="0" w:space="0" w:color="auto"/>
      </w:divBdr>
    </w:div>
    <w:div w:id="1281496010">
      <w:bodyDiv w:val="1"/>
      <w:marLeft w:val="0"/>
      <w:marRight w:val="0"/>
      <w:marTop w:val="0"/>
      <w:marBottom w:val="0"/>
      <w:divBdr>
        <w:top w:val="none" w:sz="0" w:space="0" w:color="auto"/>
        <w:left w:val="none" w:sz="0" w:space="0" w:color="auto"/>
        <w:bottom w:val="none" w:sz="0" w:space="0" w:color="auto"/>
        <w:right w:val="none" w:sz="0" w:space="0" w:color="auto"/>
      </w:divBdr>
    </w:div>
    <w:div w:id="1287662735">
      <w:bodyDiv w:val="1"/>
      <w:marLeft w:val="0"/>
      <w:marRight w:val="0"/>
      <w:marTop w:val="0"/>
      <w:marBottom w:val="0"/>
      <w:divBdr>
        <w:top w:val="none" w:sz="0" w:space="0" w:color="auto"/>
        <w:left w:val="none" w:sz="0" w:space="0" w:color="auto"/>
        <w:bottom w:val="none" w:sz="0" w:space="0" w:color="auto"/>
        <w:right w:val="none" w:sz="0" w:space="0" w:color="auto"/>
      </w:divBdr>
    </w:div>
    <w:div w:id="1288585123">
      <w:bodyDiv w:val="1"/>
      <w:marLeft w:val="0"/>
      <w:marRight w:val="0"/>
      <w:marTop w:val="0"/>
      <w:marBottom w:val="0"/>
      <w:divBdr>
        <w:top w:val="none" w:sz="0" w:space="0" w:color="auto"/>
        <w:left w:val="none" w:sz="0" w:space="0" w:color="auto"/>
        <w:bottom w:val="none" w:sz="0" w:space="0" w:color="auto"/>
        <w:right w:val="none" w:sz="0" w:space="0" w:color="auto"/>
      </w:divBdr>
    </w:div>
    <w:div w:id="1294871455">
      <w:bodyDiv w:val="1"/>
      <w:marLeft w:val="0"/>
      <w:marRight w:val="0"/>
      <w:marTop w:val="0"/>
      <w:marBottom w:val="0"/>
      <w:divBdr>
        <w:top w:val="none" w:sz="0" w:space="0" w:color="auto"/>
        <w:left w:val="none" w:sz="0" w:space="0" w:color="auto"/>
        <w:bottom w:val="none" w:sz="0" w:space="0" w:color="auto"/>
        <w:right w:val="none" w:sz="0" w:space="0" w:color="auto"/>
      </w:divBdr>
    </w:div>
    <w:div w:id="1295524532">
      <w:bodyDiv w:val="1"/>
      <w:marLeft w:val="0"/>
      <w:marRight w:val="0"/>
      <w:marTop w:val="0"/>
      <w:marBottom w:val="0"/>
      <w:divBdr>
        <w:top w:val="none" w:sz="0" w:space="0" w:color="auto"/>
        <w:left w:val="none" w:sz="0" w:space="0" w:color="auto"/>
        <w:bottom w:val="none" w:sz="0" w:space="0" w:color="auto"/>
        <w:right w:val="none" w:sz="0" w:space="0" w:color="auto"/>
      </w:divBdr>
    </w:div>
    <w:div w:id="1295677365">
      <w:bodyDiv w:val="1"/>
      <w:marLeft w:val="0"/>
      <w:marRight w:val="0"/>
      <w:marTop w:val="0"/>
      <w:marBottom w:val="0"/>
      <w:divBdr>
        <w:top w:val="none" w:sz="0" w:space="0" w:color="auto"/>
        <w:left w:val="none" w:sz="0" w:space="0" w:color="auto"/>
        <w:bottom w:val="none" w:sz="0" w:space="0" w:color="auto"/>
        <w:right w:val="none" w:sz="0" w:space="0" w:color="auto"/>
      </w:divBdr>
    </w:div>
    <w:div w:id="1297292591">
      <w:bodyDiv w:val="1"/>
      <w:marLeft w:val="0"/>
      <w:marRight w:val="0"/>
      <w:marTop w:val="0"/>
      <w:marBottom w:val="0"/>
      <w:divBdr>
        <w:top w:val="none" w:sz="0" w:space="0" w:color="auto"/>
        <w:left w:val="none" w:sz="0" w:space="0" w:color="auto"/>
        <w:bottom w:val="none" w:sz="0" w:space="0" w:color="auto"/>
        <w:right w:val="none" w:sz="0" w:space="0" w:color="auto"/>
      </w:divBdr>
    </w:div>
    <w:div w:id="1303578158">
      <w:bodyDiv w:val="1"/>
      <w:marLeft w:val="0"/>
      <w:marRight w:val="0"/>
      <w:marTop w:val="0"/>
      <w:marBottom w:val="0"/>
      <w:divBdr>
        <w:top w:val="none" w:sz="0" w:space="0" w:color="auto"/>
        <w:left w:val="none" w:sz="0" w:space="0" w:color="auto"/>
        <w:bottom w:val="none" w:sz="0" w:space="0" w:color="auto"/>
        <w:right w:val="none" w:sz="0" w:space="0" w:color="auto"/>
      </w:divBdr>
    </w:div>
    <w:div w:id="1308050692">
      <w:bodyDiv w:val="1"/>
      <w:marLeft w:val="0"/>
      <w:marRight w:val="0"/>
      <w:marTop w:val="0"/>
      <w:marBottom w:val="0"/>
      <w:divBdr>
        <w:top w:val="none" w:sz="0" w:space="0" w:color="auto"/>
        <w:left w:val="none" w:sz="0" w:space="0" w:color="auto"/>
        <w:bottom w:val="none" w:sz="0" w:space="0" w:color="auto"/>
        <w:right w:val="none" w:sz="0" w:space="0" w:color="auto"/>
      </w:divBdr>
    </w:div>
    <w:div w:id="1308976029">
      <w:bodyDiv w:val="1"/>
      <w:marLeft w:val="0"/>
      <w:marRight w:val="0"/>
      <w:marTop w:val="0"/>
      <w:marBottom w:val="0"/>
      <w:divBdr>
        <w:top w:val="none" w:sz="0" w:space="0" w:color="auto"/>
        <w:left w:val="none" w:sz="0" w:space="0" w:color="auto"/>
        <w:bottom w:val="none" w:sz="0" w:space="0" w:color="auto"/>
        <w:right w:val="none" w:sz="0" w:space="0" w:color="auto"/>
      </w:divBdr>
    </w:div>
    <w:div w:id="1310477200">
      <w:bodyDiv w:val="1"/>
      <w:marLeft w:val="0"/>
      <w:marRight w:val="0"/>
      <w:marTop w:val="0"/>
      <w:marBottom w:val="0"/>
      <w:divBdr>
        <w:top w:val="none" w:sz="0" w:space="0" w:color="auto"/>
        <w:left w:val="none" w:sz="0" w:space="0" w:color="auto"/>
        <w:bottom w:val="none" w:sz="0" w:space="0" w:color="auto"/>
        <w:right w:val="none" w:sz="0" w:space="0" w:color="auto"/>
      </w:divBdr>
    </w:div>
    <w:div w:id="1315796572">
      <w:bodyDiv w:val="1"/>
      <w:marLeft w:val="0"/>
      <w:marRight w:val="0"/>
      <w:marTop w:val="0"/>
      <w:marBottom w:val="0"/>
      <w:divBdr>
        <w:top w:val="none" w:sz="0" w:space="0" w:color="auto"/>
        <w:left w:val="none" w:sz="0" w:space="0" w:color="auto"/>
        <w:bottom w:val="none" w:sz="0" w:space="0" w:color="auto"/>
        <w:right w:val="none" w:sz="0" w:space="0" w:color="auto"/>
      </w:divBdr>
    </w:div>
    <w:div w:id="1316643477">
      <w:bodyDiv w:val="1"/>
      <w:marLeft w:val="0"/>
      <w:marRight w:val="0"/>
      <w:marTop w:val="0"/>
      <w:marBottom w:val="0"/>
      <w:divBdr>
        <w:top w:val="none" w:sz="0" w:space="0" w:color="auto"/>
        <w:left w:val="none" w:sz="0" w:space="0" w:color="auto"/>
        <w:bottom w:val="none" w:sz="0" w:space="0" w:color="auto"/>
        <w:right w:val="none" w:sz="0" w:space="0" w:color="auto"/>
      </w:divBdr>
    </w:div>
    <w:div w:id="1317802325">
      <w:bodyDiv w:val="1"/>
      <w:marLeft w:val="0"/>
      <w:marRight w:val="0"/>
      <w:marTop w:val="0"/>
      <w:marBottom w:val="0"/>
      <w:divBdr>
        <w:top w:val="none" w:sz="0" w:space="0" w:color="auto"/>
        <w:left w:val="none" w:sz="0" w:space="0" w:color="auto"/>
        <w:bottom w:val="none" w:sz="0" w:space="0" w:color="auto"/>
        <w:right w:val="none" w:sz="0" w:space="0" w:color="auto"/>
      </w:divBdr>
    </w:div>
    <w:div w:id="1319722292">
      <w:bodyDiv w:val="1"/>
      <w:marLeft w:val="0"/>
      <w:marRight w:val="0"/>
      <w:marTop w:val="0"/>
      <w:marBottom w:val="0"/>
      <w:divBdr>
        <w:top w:val="none" w:sz="0" w:space="0" w:color="auto"/>
        <w:left w:val="none" w:sz="0" w:space="0" w:color="auto"/>
        <w:bottom w:val="none" w:sz="0" w:space="0" w:color="auto"/>
        <w:right w:val="none" w:sz="0" w:space="0" w:color="auto"/>
      </w:divBdr>
    </w:div>
    <w:div w:id="1324697023">
      <w:bodyDiv w:val="1"/>
      <w:marLeft w:val="0"/>
      <w:marRight w:val="0"/>
      <w:marTop w:val="0"/>
      <w:marBottom w:val="0"/>
      <w:divBdr>
        <w:top w:val="none" w:sz="0" w:space="0" w:color="auto"/>
        <w:left w:val="none" w:sz="0" w:space="0" w:color="auto"/>
        <w:bottom w:val="none" w:sz="0" w:space="0" w:color="auto"/>
        <w:right w:val="none" w:sz="0" w:space="0" w:color="auto"/>
      </w:divBdr>
    </w:div>
    <w:div w:id="1326208254">
      <w:bodyDiv w:val="1"/>
      <w:marLeft w:val="0"/>
      <w:marRight w:val="0"/>
      <w:marTop w:val="0"/>
      <w:marBottom w:val="0"/>
      <w:divBdr>
        <w:top w:val="none" w:sz="0" w:space="0" w:color="auto"/>
        <w:left w:val="none" w:sz="0" w:space="0" w:color="auto"/>
        <w:bottom w:val="none" w:sz="0" w:space="0" w:color="auto"/>
        <w:right w:val="none" w:sz="0" w:space="0" w:color="auto"/>
      </w:divBdr>
    </w:div>
    <w:div w:id="1329208177">
      <w:bodyDiv w:val="1"/>
      <w:marLeft w:val="0"/>
      <w:marRight w:val="0"/>
      <w:marTop w:val="0"/>
      <w:marBottom w:val="0"/>
      <w:divBdr>
        <w:top w:val="none" w:sz="0" w:space="0" w:color="auto"/>
        <w:left w:val="none" w:sz="0" w:space="0" w:color="auto"/>
        <w:bottom w:val="none" w:sz="0" w:space="0" w:color="auto"/>
        <w:right w:val="none" w:sz="0" w:space="0" w:color="auto"/>
      </w:divBdr>
    </w:div>
    <w:div w:id="1330525615">
      <w:bodyDiv w:val="1"/>
      <w:marLeft w:val="0"/>
      <w:marRight w:val="0"/>
      <w:marTop w:val="0"/>
      <w:marBottom w:val="0"/>
      <w:divBdr>
        <w:top w:val="none" w:sz="0" w:space="0" w:color="auto"/>
        <w:left w:val="none" w:sz="0" w:space="0" w:color="auto"/>
        <w:bottom w:val="none" w:sz="0" w:space="0" w:color="auto"/>
        <w:right w:val="none" w:sz="0" w:space="0" w:color="auto"/>
      </w:divBdr>
    </w:div>
    <w:div w:id="1331904633">
      <w:bodyDiv w:val="1"/>
      <w:marLeft w:val="0"/>
      <w:marRight w:val="0"/>
      <w:marTop w:val="0"/>
      <w:marBottom w:val="0"/>
      <w:divBdr>
        <w:top w:val="none" w:sz="0" w:space="0" w:color="auto"/>
        <w:left w:val="none" w:sz="0" w:space="0" w:color="auto"/>
        <w:bottom w:val="none" w:sz="0" w:space="0" w:color="auto"/>
        <w:right w:val="none" w:sz="0" w:space="0" w:color="auto"/>
      </w:divBdr>
    </w:div>
    <w:div w:id="1332178617">
      <w:bodyDiv w:val="1"/>
      <w:marLeft w:val="0"/>
      <w:marRight w:val="0"/>
      <w:marTop w:val="0"/>
      <w:marBottom w:val="0"/>
      <w:divBdr>
        <w:top w:val="none" w:sz="0" w:space="0" w:color="auto"/>
        <w:left w:val="none" w:sz="0" w:space="0" w:color="auto"/>
        <w:bottom w:val="none" w:sz="0" w:space="0" w:color="auto"/>
        <w:right w:val="none" w:sz="0" w:space="0" w:color="auto"/>
      </w:divBdr>
    </w:div>
    <w:div w:id="1333676603">
      <w:bodyDiv w:val="1"/>
      <w:marLeft w:val="0"/>
      <w:marRight w:val="0"/>
      <w:marTop w:val="0"/>
      <w:marBottom w:val="0"/>
      <w:divBdr>
        <w:top w:val="none" w:sz="0" w:space="0" w:color="auto"/>
        <w:left w:val="none" w:sz="0" w:space="0" w:color="auto"/>
        <w:bottom w:val="none" w:sz="0" w:space="0" w:color="auto"/>
        <w:right w:val="none" w:sz="0" w:space="0" w:color="auto"/>
      </w:divBdr>
    </w:div>
    <w:div w:id="1336103864">
      <w:bodyDiv w:val="1"/>
      <w:marLeft w:val="0"/>
      <w:marRight w:val="0"/>
      <w:marTop w:val="0"/>
      <w:marBottom w:val="0"/>
      <w:divBdr>
        <w:top w:val="none" w:sz="0" w:space="0" w:color="auto"/>
        <w:left w:val="none" w:sz="0" w:space="0" w:color="auto"/>
        <w:bottom w:val="none" w:sz="0" w:space="0" w:color="auto"/>
        <w:right w:val="none" w:sz="0" w:space="0" w:color="auto"/>
      </w:divBdr>
    </w:div>
    <w:div w:id="1338844145">
      <w:bodyDiv w:val="1"/>
      <w:marLeft w:val="0"/>
      <w:marRight w:val="0"/>
      <w:marTop w:val="0"/>
      <w:marBottom w:val="0"/>
      <w:divBdr>
        <w:top w:val="none" w:sz="0" w:space="0" w:color="auto"/>
        <w:left w:val="none" w:sz="0" w:space="0" w:color="auto"/>
        <w:bottom w:val="none" w:sz="0" w:space="0" w:color="auto"/>
        <w:right w:val="none" w:sz="0" w:space="0" w:color="auto"/>
      </w:divBdr>
    </w:div>
    <w:div w:id="1340962983">
      <w:bodyDiv w:val="1"/>
      <w:marLeft w:val="0"/>
      <w:marRight w:val="0"/>
      <w:marTop w:val="0"/>
      <w:marBottom w:val="0"/>
      <w:divBdr>
        <w:top w:val="none" w:sz="0" w:space="0" w:color="auto"/>
        <w:left w:val="none" w:sz="0" w:space="0" w:color="auto"/>
        <w:bottom w:val="none" w:sz="0" w:space="0" w:color="auto"/>
        <w:right w:val="none" w:sz="0" w:space="0" w:color="auto"/>
      </w:divBdr>
    </w:div>
    <w:div w:id="1343361849">
      <w:bodyDiv w:val="1"/>
      <w:marLeft w:val="0"/>
      <w:marRight w:val="0"/>
      <w:marTop w:val="0"/>
      <w:marBottom w:val="0"/>
      <w:divBdr>
        <w:top w:val="none" w:sz="0" w:space="0" w:color="auto"/>
        <w:left w:val="none" w:sz="0" w:space="0" w:color="auto"/>
        <w:bottom w:val="none" w:sz="0" w:space="0" w:color="auto"/>
        <w:right w:val="none" w:sz="0" w:space="0" w:color="auto"/>
      </w:divBdr>
    </w:div>
    <w:div w:id="1348293243">
      <w:bodyDiv w:val="1"/>
      <w:marLeft w:val="0"/>
      <w:marRight w:val="0"/>
      <w:marTop w:val="0"/>
      <w:marBottom w:val="0"/>
      <w:divBdr>
        <w:top w:val="none" w:sz="0" w:space="0" w:color="auto"/>
        <w:left w:val="none" w:sz="0" w:space="0" w:color="auto"/>
        <w:bottom w:val="none" w:sz="0" w:space="0" w:color="auto"/>
        <w:right w:val="none" w:sz="0" w:space="0" w:color="auto"/>
      </w:divBdr>
    </w:div>
    <w:div w:id="1348797157">
      <w:bodyDiv w:val="1"/>
      <w:marLeft w:val="0"/>
      <w:marRight w:val="0"/>
      <w:marTop w:val="0"/>
      <w:marBottom w:val="0"/>
      <w:divBdr>
        <w:top w:val="none" w:sz="0" w:space="0" w:color="auto"/>
        <w:left w:val="none" w:sz="0" w:space="0" w:color="auto"/>
        <w:bottom w:val="none" w:sz="0" w:space="0" w:color="auto"/>
        <w:right w:val="none" w:sz="0" w:space="0" w:color="auto"/>
      </w:divBdr>
    </w:div>
    <w:div w:id="1350333760">
      <w:bodyDiv w:val="1"/>
      <w:marLeft w:val="0"/>
      <w:marRight w:val="0"/>
      <w:marTop w:val="0"/>
      <w:marBottom w:val="0"/>
      <w:divBdr>
        <w:top w:val="none" w:sz="0" w:space="0" w:color="auto"/>
        <w:left w:val="none" w:sz="0" w:space="0" w:color="auto"/>
        <w:bottom w:val="none" w:sz="0" w:space="0" w:color="auto"/>
        <w:right w:val="none" w:sz="0" w:space="0" w:color="auto"/>
      </w:divBdr>
    </w:div>
    <w:div w:id="1361082325">
      <w:bodyDiv w:val="1"/>
      <w:marLeft w:val="0"/>
      <w:marRight w:val="0"/>
      <w:marTop w:val="0"/>
      <w:marBottom w:val="0"/>
      <w:divBdr>
        <w:top w:val="none" w:sz="0" w:space="0" w:color="auto"/>
        <w:left w:val="none" w:sz="0" w:space="0" w:color="auto"/>
        <w:bottom w:val="none" w:sz="0" w:space="0" w:color="auto"/>
        <w:right w:val="none" w:sz="0" w:space="0" w:color="auto"/>
      </w:divBdr>
    </w:div>
    <w:div w:id="1367021712">
      <w:bodyDiv w:val="1"/>
      <w:marLeft w:val="0"/>
      <w:marRight w:val="0"/>
      <w:marTop w:val="0"/>
      <w:marBottom w:val="0"/>
      <w:divBdr>
        <w:top w:val="none" w:sz="0" w:space="0" w:color="auto"/>
        <w:left w:val="none" w:sz="0" w:space="0" w:color="auto"/>
        <w:bottom w:val="none" w:sz="0" w:space="0" w:color="auto"/>
        <w:right w:val="none" w:sz="0" w:space="0" w:color="auto"/>
      </w:divBdr>
    </w:div>
    <w:div w:id="1369179218">
      <w:bodyDiv w:val="1"/>
      <w:marLeft w:val="0"/>
      <w:marRight w:val="0"/>
      <w:marTop w:val="0"/>
      <w:marBottom w:val="0"/>
      <w:divBdr>
        <w:top w:val="none" w:sz="0" w:space="0" w:color="auto"/>
        <w:left w:val="none" w:sz="0" w:space="0" w:color="auto"/>
        <w:bottom w:val="none" w:sz="0" w:space="0" w:color="auto"/>
        <w:right w:val="none" w:sz="0" w:space="0" w:color="auto"/>
      </w:divBdr>
    </w:div>
    <w:div w:id="1369798893">
      <w:bodyDiv w:val="1"/>
      <w:marLeft w:val="0"/>
      <w:marRight w:val="0"/>
      <w:marTop w:val="0"/>
      <w:marBottom w:val="0"/>
      <w:divBdr>
        <w:top w:val="none" w:sz="0" w:space="0" w:color="auto"/>
        <w:left w:val="none" w:sz="0" w:space="0" w:color="auto"/>
        <w:bottom w:val="none" w:sz="0" w:space="0" w:color="auto"/>
        <w:right w:val="none" w:sz="0" w:space="0" w:color="auto"/>
      </w:divBdr>
    </w:div>
    <w:div w:id="1371801010">
      <w:bodyDiv w:val="1"/>
      <w:marLeft w:val="0"/>
      <w:marRight w:val="0"/>
      <w:marTop w:val="0"/>
      <w:marBottom w:val="0"/>
      <w:divBdr>
        <w:top w:val="none" w:sz="0" w:space="0" w:color="auto"/>
        <w:left w:val="none" w:sz="0" w:space="0" w:color="auto"/>
        <w:bottom w:val="none" w:sz="0" w:space="0" w:color="auto"/>
        <w:right w:val="none" w:sz="0" w:space="0" w:color="auto"/>
      </w:divBdr>
    </w:div>
    <w:div w:id="1371958151">
      <w:bodyDiv w:val="1"/>
      <w:marLeft w:val="0"/>
      <w:marRight w:val="0"/>
      <w:marTop w:val="0"/>
      <w:marBottom w:val="0"/>
      <w:divBdr>
        <w:top w:val="none" w:sz="0" w:space="0" w:color="auto"/>
        <w:left w:val="none" w:sz="0" w:space="0" w:color="auto"/>
        <w:bottom w:val="none" w:sz="0" w:space="0" w:color="auto"/>
        <w:right w:val="none" w:sz="0" w:space="0" w:color="auto"/>
      </w:divBdr>
    </w:div>
    <w:div w:id="1372463923">
      <w:bodyDiv w:val="1"/>
      <w:marLeft w:val="0"/>
      <w:marRight w:val="0"/>
      <w:marTop w:val="0"/>
      <w:marBottom w:val="0"/>
      <w:divBdr>
        <w:top w:val="none" w:sz="0" w:space="0" w:color="auto"/>
        <w:left w:val="none" w:sz="0" w:space="0" w:color="auto"/>
        <w:bottom w:val="none" w:sz="0" w:space="0" w:color="auto"/>
        <w:right w:val="none" w:sz="0" w:space="0" w:color="auto"/>
      </w:divBdr>
    </w:div>
    <w:div w:id="1381399730">
      <w:bodyDiv w:val="1"/>
      <w:marLeft w:val="0"/>
      <w:marRight w:val="0"/>
      <w:marTop w:val="0"/>
      <w:marBottom w:val="0"/>
      <w:divBdr>
        <w:top w:val="none" w:sz="0" w:space="0" w:color="auto"/>
        <w:left w:val="none" w:sz="0" w:space="0" w:color="auto"/>
        <w:bottom w:val="none" w:sz="0" w:space="0" w:color="auto"/>
        <w:right w:val="none" w:sz="0" w:space="0" w:color="auto"/>
      </w:divBdr>
    </w:div>
    <w:div w:id="1387297777">
      <w:bodyDiv w:val="1"/>
      <w:marLeft w:val="0"/>
      <w:marRight w:val="0"/>
      <w:marTop w:val="0"/>
      <w:marBottom w:val="0"/>
      <w:divBdr>
        <w:top w:val="none" w:sz="0" w:space="0" w:color="auto"/>
        <w:left w:val="none" w:sz="0" w:space="0" w:color="auto"/>
        <w:bottom w:val="none" w:sz="0" w:space="0" w:color="auto"/>
        <w:right w:val="none" w:sz="0" w:space="0" w:color="auto"/>
      </w:divBdr>
    </w:div>
    <w:div w:id="1391927224">
      <w:bodyDiv w:val="1"/>
      <w:marLeft w:val="0"/>
      <w:marRight w:val="0"/>
      <w:marTop w:val="0"/>
      <w:marBottom w:val="0"/>
      <w:divBdr>
        <w:top w:val="none" w:sz="0" w:space="0" w:color="auto"/>
        <w:left w:val="none" w:sz="0" w:space="0" w:color="auto"/>
        <w:bottom w:val="none" w:sz="0" w:space="0" w:color="auto"/>
        <w:right w:val="none" w:sz="0" w:space="0" w:color="auto"/>
      </w:divBdr>
    </w:div>
    <w:div w:id="1401715750">
      <w:bodyDiv w:val="1"/>
      <w:marLeft w:val="0"/>
      <w:marRight w:val="0"/>
      <w:marTop w:val="0"/>
      <w:marBottom w:val="0"/>
      <w:divBdr>
        <w:top w:val="none" w:sz="0" w:space="0" w:color="auto"/>
        <w:left w:val="none" w:sz="0" w:space="0" w:color="auto"/>
        <w:bottom w:val="none" w:sz="0" w:space="0" w:color="auto"/>
        <w:right w:val="none" w:sz="0" w:space="0" w:color="auto"/>
      </w:divBdr>
    </w:div>
    <w:div w:id="1403454321">
      <w:bodyDiv w:val="1"/>
      <w:marLeft w:val="0"/>
      <w:marRight w:val="0"/>
      <w:marTop w:val="0"/>
      <w:marBottom w:val="0"/>
      <w:divBdr>
        <w:top w:val="none" w:sz="0" w:space="0" w:color="auto"/>
        <w:left w:val="none" w:sz="0" w:space="0" w:color="auto"/>
        <w:bottom w:val="none" w:sz="0" w:space="0" w:color="auto"/>
        <w:right w:val="none" w:sz="0" w:space="0" w:color="auto"/>
      </w:divBdr>
    </w:div>
    <w:div w:id="1406800244">
      <w:bodyDiv w:val="1"/>
      <w:marLeft w:val="0"/>
      <w:marRight w:val="0"/>
      <w:marTop w:val="0"/>
      <w:marBottom w:val="0"/>
      <w:divBdr>
        <w:top w:val="none" w:sz="0" w:space="0" w:color="auto"/>
        <w:left w:val="none" w:sz="0" w:space="0" w:color="auto"/>
        <w:bottom w:val="none" w:sz="0" w:space="0" w:color="auto"/>
        <w:right w:val="none" w:sz="0" w:space="0" w:color="auto"/>
      </w:divBdr>
    </w:div>
    <w:div w:id="1407023573">
      <w:bodyDiv w:val="1"/>
      <w:marLeft w:val="0"/>
      <w:marRight w:val="0"/>
      <w:marTop w:val="0"/>
      <w:marBottom w:val="0"/>
      <w:divBdr>
        <w:top w:val="none" w:sz="0" w:space="0" w:color="auto"/>
        <w:left w:val="none" w:sz="0" w:space="0" w:color="auto"/>
        <w:bottom w:val="none" w:sz="0" w:space="0" w:color="auto"/>
        <w:right w:val="none" w:sz="0" w:space="0" w:color="auto"/>
      </w:divBdr>
    </w:div>
    <w:div w:id="1407342047">
      <w:bodyDiv w:val="1"/>
      <w:marLeft w:val="0"/>
      <w:marRight w:val="0"/>
      <w:marTop w:val="0"/>
      <w:marBottom w:val="0"/>
      <w:divBdr>
        <w:top w:val="none" w:sz="0" w:space="0" w:color="auto"/>
        <w:left w:val="none" w:sz="0" w:space="0" w:color="auto"/>
        <w:bottom w:val="none" w:sz="0" w:space="0" w:color="auto"/>
        <w:right w:val="none" w:sz="0" w:space="0" w:color="auto"/>
      </w:divBdr>
    </w:div>
    <w:div w:id="1408183714">
      <w:bodyDiv w:val="1"/>
      <w:marLeft w:val="0"/>
      <w:marRight w:val="0"/>
      <w:marTop w:val="0"/>
      <w:marBottom w:val="0"/>
      <w:divBdr>
        <w:top w:val="none" w:sz="0" w:space="0" w:color="auto"/>
        <w:left w:val="none" w:sz="0" w:space="0" w:color="auto"/>
        <w:bottom w:val="none" w:sz="0" w:space="0" w:color="auto"/>
        <w:right w:val="none" w:sz="0" w:space="0" w:color="auto"/>
      </w:divBdr>
    </w:div>
    <w:div w:id="1413313238">
      <w:bodyDiv w:val="1"/>
      <w:marLeft w:val="0"/>
      <w:marRight w:val="0"/>
      <w:marTop w:val="0"/>
      <w:marBottom w:val="0"/>
      <w:divBdr>
        <w:top w:val="none" w:sz="0" w:space="0" w:color="auto"/>
        <w:left w:val="none" w:sz="0" w:space="0" w:color="auto"/>
        <w:bottom w:val="none" w:sz="0" w:space="0" w:color="auto"/>
        <w:right w:val="none" w:sz="0" w:space="0" w:color="auto"/>
      </w:divBdr>
    </w:div>
    <w:div w:id="1415980329">
      <w:bodyDiv w:val="1"/>
      <w:marLeft w:val="0"/>
      <w:marRight w:val="0"/>
      <w:marTop w:val="0"/>
      <w:marBottom w:val="0"/>
      <w:divBdr>
        <w:top w:val="none" w:sz="0" w:space="0" w:color="auto"/>
        <w:left w:val="none" w:sz="0" w:space="0" w:color="auto"/>
        <w:bottom w:val="none" w:sz="0" w:space="0" w:color="auto"/>
        <w:right w:val="none" w:sz="0" w:space="0" w:color="auto"/>
      </w:divBdr>
    </w:div>
    <w:div w:id="1419255298">
      <w:bodyDiv w:val="1"/>
      <w:marLeft w:val="0"/>
      <w:marRight w:val="0"/>
      <w:marTop w:val="0"/>
      <w:marBottom w:val="0"/>
      <w:divBdr>
        <w:top w:val="none" w:sz="0" w:space="0" w:color="auto"/>
        <w:left w:val="none" w:sz="0" w:space="0" w:color="auto"/>
        <w:bottom w:val="none" w:sz="0" w:space="0" w:color="auto"/>
        <w:right w:val="none" w:sz="0" w:space="0" w:color="auto"/>
      </w:divBdr>
    </w:div>
    <w:div w:id="1419447702">
      <w:bodyDiv w:val="1"/>
      <w:marLeft w:val="0"/>
      <w:marRight w:val="0"/>
      <w:marTop w:val="0"/>
      <w:marBottom w:val="0"/>
      <w:divBdr>
        <w:top w:val="none" w:sz="0" w:space="0" w:color="auto"/>
        <w:left w:val="none" w:sz="0" w:space="0" w:color="auto"/>
        <w:bottom w:val="none" w:sz="0" w:space="0" w:color="auto"/>
        <w:right w:val="none" w:sz="0" w:space="0" w:color="auto"/>
      </w:divBdr>
    </w:div>
    <w:div w:id="1421681507">
      <w:bodyDiv w:val="1"/>
      <w:marLeft w:val="0"/>
      <w:marRight w:val="0"/>
      <w:marTop w:val="0"/>
      <w:marBottom w:val="0"/>
      <w:divBdr>
        <w:top w:val="none" w:sz="0" w:space="0" w:color="auto"/>
        <w:left w:val="none" w:sz="0" w:space="0" w:color="auto"/>
        <w:bottom w:val="none" w:sz="0" w:space="0" w:color="auto"/>
        <w:right w:val="none" w:sz="0" w:space="0" w:color="auto"/>
      </w:divBdr>
    </w:div>
    <w:div w:id="1422798334">
      <w:bodyDiv w:val="1"/>
      <w:marLeft w:val="0"/>
      <w:marRight w:val="0"/>
      <w:marTop w:val="0"/>
      <w:marBottom w:val="0"/>
      <w:divBdr>
        <w:top w:val="none" w:sz="0" w:space="0" w:color="auto"/>
        <w:left w:val="none" w:sz="0" w:space="0" w:color="auto"/>
        <w:bottom w:val="none" w:sz="0" w:space="0" w:color="auto"/>
        <w:right w:val="none" w:sz="0" w:space="0" w:color="auto"/>
      </w:divBdr>
    </w:div>
    <w:div w:id="1433209289">
      <w:bodyDiv w:val="1"/>
      <w:marLeft w:val="0"/>
      <w:marRight w:val="0"/>
      <w:marTop w:val="0"/>
      <w:marBottom w:val="0"/>
      <w:divBdr>
        <w:top w:val="none" w:sz="0" w:space="0" w:color="auto"/>
        <w:left w:val="none" w:sz="0" w:space="0" w:color="auto"/>
        <w:bottom w:val="none" w:sz="0" w:space="0" w:color="auto"/>
        <w:right w:val="none" w:sz="0" w:space="0" w:color="auto"/>
      </w:divBdr>
    </w:div>
    <w:div w:id="1433628915">
      <w:bodyDiv w:val="1"/>
      <w:marLeft w:val="0"/>
      <w:marRight w:val="0"/>
      <w:marTop w:val="0"/>
      <w:marBottom w:val="0"/>
      <w:divBdr>
        <w:top w:val="none" w:sz="0" w:space="0" w:color="auto"/>
        <w:left w:val="none" w:sz="0" w:space="0" w:color="auto"/>
        <w:bottom w:val="none" w:sz="0" w:space="0" w:color="auto"/>
        <w:right w:val="none" w:sz="0" w:space="0" w:color="auto"/>
      </w:divBdr>
    </w:div>
    <w:div w:id="1433937693">
      <w:bodyDiv w:val="1"/>
      <w:marLeft w:val="0"/>
      <w:marRight w:val="0"/>
      <w:marTop w:val="0"/>
      <w:marBottom w:val="0"/>
      <w:divBdr>
        <w:top w:val="none" w:sz="0" w:space="0" w:color="auto"/>
        <w:left w:val="none" w:sz="0" w:space="0" w:color="auto"/>
        <w:bottom w:val="none" w:sz="0" w:space="0" w:color="auto"/>
        <w:right w:val="none" w:sz="0" w:space="0" w:color="auto"/>
      </w:divBdr>
    </w:div>
    <w:div w:id="1436554710">
      <w:bodyDiv w:val="1"/>
      <w:marLeft w:val="0"/>
      <w:marRight w:val="0"/>
      <w:marTop w:val="0"/>
      <w:marBottom w:val="0"/>
      <w:divBdr>
        <w:top w:val="none" w:sz="0" w:space="0" w:color="auto"/>
        <w:left w:val="none" w:sz="0" w:space="0" w:color="auto"/>
        <w:bottom w:val="none" w:sz="0" w:space="0" w:color="auto"/>
        <w:right w:val="none" w:sz="0" w:space="0" w:color="auto"/>
      </w:divBdr>
    </w:div>
    <w:div w:id="1436750584">
      <w:bodyDiv w:val="1"/>
      <w:marLeft w:val="0"/>
      <w:marRight w:val="0"/>
      <w:marTop w:val="0"/>
      <w:marBottom w:val="0"/>
      <w:divBdr>
        <w:top w:val="none" w:sz="0" w:space="0" w:color="auto"/>
        <w:left w:val="none" w:sz="0" w:space="0" w:color="auto"/>
        <w:bottom w:val="none" w:sz="0" w:space="0" w:color="auto"/>
        <w:right w:val="none" w:sz="0" w:space="0" w:color="auto"/>
      </w:divBdr>
    </w:div>
    <w:div w:id="1440221860">
      <w:bodyDiv w:val="1"/>
      <w:marLeft w:val="0"/>
      <w:marRight w:val="0"/>
      <w:marTop w:val="0"/>
      <w:marBottom w:val="0"/>
      <w:divBdr>
        <w:top w:val="none" w:sz="0" w:space="0" w:color="auto"/>
        <w:left w:val="none" w:sz="0" w:space="0" w:color="auto"/>
        <w:bottom w:val="none" w:sz="0" w:space="0" w:color="auto"/>
        <w:right w:val="none" w:sz="0" w:space="0" w:color="auto"/>
      </w:divBdr>
    </w:div>
    <w:div w:id="1443455968">
      <w:bodyDiv w:val="1"/>
      <w:marLeft w:val="0"/>
      <w:marRight w:val="0"/>
      <w:marTop w:val="0"/>
      <w:marBottom w:val="0"/>
      <w:divBdr>
        <w:top w:val="none" w:sz="0" w:space="0" w:color="auto"/>
        <w:left w:val="none" w:sz="0" w:space="0" w:color="auto"/>
        <w:bottom w:val="none" w:sz="0" w:space="0" w:color="auto"/>
        <w:right w:val="none" w:sz="0" w:space="0" w:color="auto"/>
      </w:divBdr>
    </w:div>
    <w:div w:id="1443571170">
      <w:bodyDiv w:val="1"/>
      <w:marLeft w:val="0"/>
      <w:marRight w:val="0"/>
      <w:marTop w:val="0"/>
      <w:marBottom w:val="0"/>
      <w:divBdr>
        <w:top w:val="none" w:sz="0" w:space="0" w:color="auto"/>
        <w:left w:val="none" w:sz="0" w:space="0" w:color="auto"/>
        <w:bottom w:val="none" w:sz="0" w:space="0" w:color="auto"/>
        <w:right w:val="none" w:sz="0" w:space="0" w:color="auto"/>
      </w:divBdr>
    </w:div>
    <w:div w:id="1447314708">
      <w:bodyDiv w:val="1"/>
      <w:marLeft w:val="0"/>
      <w:marRight w:val="0"/>
      <w:marTop w:val="0"/>
      <w:marBottom w:val="0"/>
      <w:divBdr>
        <w:top w:val="none" w:sz="0" w:space="0" w:color="auto"/>
        <w:left w:val="none" w:sz="0" w:space="0" w:color="auto"/>
        <w:bottom w:val="none" w:sz="0" w:space="0" w:color="auto"/>
        <w:right w:val="none" w:sz="0" w:space="0" w:color="auto"/>
      </w:divBdr>
    </w:div>
    <w:div w:id="1447777348">
      <w:bodyDiv w:val="1"/>
      <w:marLeft w:val="0"/>
      <w:marRight w:val="0"/>
      <w:marTop w:val="0"/>
      <w:marBottom w:val="0"/>
      <w:divBdr>
        <w:top w:val="none" w:sz="0" w:space="0" w:color="auto"/>
        <w:left w:val="none" w:sz="0" w:space="0" w:color="auto"/>
        <w:bottom w:val="none" w:sz="0" w:space="0" w:color="auto"/>
        <w:right w:val="none" w:sz="0" w:space="0" w:color="auto"/>
      </w:divBdr>
    </w:div>
    <w:div w:id="1449206280">
      <w:bodyDiv w:val="1"/>
      <w:marLeft w:val="0"/>
      <w:marRight w:val="0"/>
      <w:marTop w:val="0"/>
      <w:marBottom w:val="0"/>
      <w:divBdr>
        <w:top w:val="none" w:sz="0" w:space="0" w:color="auto"/>
        <w:left w:val="none" w:sz="0" w:space="0" w:color="auto"/>
        <w:bottom w:val="none" w:sz="0" w:space="0" w:color="auto"/>
        <w:right w:val="none" w:sz="0" w:space="0" w:color="auto"/>
      </w:divBdr>
    </w:div>
    <w:div w:id="1449934265">
      <w:bodyDiv w:val="1"/>
      <w:marLeft w:val="0"/>
      <w:marRight w:val="0"/>
      <w:marTop w:val="0"/>
      <w:marBottom w:val="0"/>
      <w:divBdr>
        <w:top w:val="none" w:sz="0" w:space="0" w:color="auto"/>
        <w:left w:val="none" w:sz="0" w:space="0" w:color="auto"/>
        <w:bottom w:val="none" w:sz="0" w:space="0" w:color="auto"/>
        <w:right w:val="none" w:sz="0" w:space="0" w:color="auto"/>
      </w:divBdr>
    </w:div>
    <w:div w:id="1451780847">
      <w:bodyDiv w:val="1"/>
      <w:marLeft w:val="0"/>
      <w:marRight w:val="0"/>
      <w:marTop w:val="0"/>
      <w:marBottom w:val="0"/>
      <w:divBdr>
        <w:top w:val="none" w:sz="0" w:space="0" w:color="auto"/>
        <w:left w:val="none" w:sz="0" w:space="0" w:color="auto"/>
        <w:bottom w:val="none" w:sz="0" w:space="0" w:color="auto"/>
        <w:right w:val="none" w:sz="0" w:space="0" w:color="auto"/>
      </w:divBdr>
    </w:div>
    <w:div w:id="1454405236">
      <w:bodyDiv w:val="1"/>
      <w:marLeft w:val="0"/>
      <w:marRight w:val="0"/>
      <w:marTop w:val="0"/>
      <w:marBottom w:val="0"/>
      <w:divBdr>
        <w:top w:val="none" w:sz="0" w:space="0" w:color="auto"/>
        <w:left w:val="none" w:sz="0" w:space="0" w:color="auto"/>
        <w:bottom w:val="none" w:sz="0" w:space="0" w:color="auto"/>
        <w:right w:val="none" w:sz="0" w:space="0" w:color="auto"/>
      </w:divBdr>
    </w:div>
    <w:div w:id="1456558786">
      <w:bodyDiv w:val="1"/>
      <w:marLeft w:val="0"/>
      <w:marRight w:val="0"/>
      <w:marTop w:val="0"/>
      <w:marBottom w:val="0"/>
      <w:divBdr>
        <w:top w:val="none" w:sz="0" w:space="0" w:color="auto"/>
        <w:left w:val="none" w:sz="0" w:space="0" w:color="auto"/>
        <w:bottom w:val="none" w:sz="0" w:space="0" w:color="auto"/>
        <w:right w:val="none" w:sz="0" w:space="0" w:color="auto"/>
      </w:divBdr>
    </w:div>
    <w:div w:id="1456830670">
      <w:bodyDiv w:val="1"/>
      <w:marLeft w:val="0"/>
      <w:marRight w:val="0"/>
      <w:marTop w:val="0"/>
      <w:marBottom w:val="0"/>
      <w:divBdr>
        <w:top w:val="none" w:sz="0" w:space="0" w:color="auto"/>
        <w:left w:val="none" w:sz="0" w:space="0" w:color="auto"/>
        <w:bottom w:val="none" w:sz="0" w:space="0" w:color="auto"/>
        <w:right w:val="none" w:sz="0" w:space="0" w:color="auto"/>
      </w:divBdr>
    </w:div>
    <w:div w:id="1459838178">
      <w:bodyDiv w:val="1"/>
      <w:marLeft w:val="0"/>
      <w:marRight w:val="0"/>
      <w:marTop w:val="0"/>
      <w:marBottom w:val="0"/>
      <w:divBdr>
        <w:top w:val="none" w:sz="0" w:space="0" w:color="auto"/>
        <w:left w:val="none" w:sz="0" w:space="0" w:color="auto"/>
        <w:bottom w:val="none" w:sz="0" w:space="0" w:color="auto"/>
        <w:right w:val="none" w:sz="0" w:space="0" w:color="auto"/>
      </w:divBdr>
    </w:div>
    <w:div w:id="1460881224">
      <w:bodyDiv w:val="1"/>
      <w:marLeft w:val="0"/>
      <w:marRight w:val="0"/>
      <w:marTop w:val="0"/>
      <w:marBottom w:val="0"/>
      <w:divBdr>
        <w:top w:val="none" w:sz="0" w:space="0" w:color="auto"/>
        <w:left w:val="none" w:sz="0" w:space="0" w:color="auto"/>
        <w:bottom w:val="none" w:sz="0" w:space="0" w:color="auto"/>
        <w:right w:val="none" w:sz="0" w:space="0" w:color="auto"/>
      </w:divBdr>
    </w:div>
    <w:div w:id="1467702940">
      <w:bodyDiv w:val="1"/>
      <w:marLeft w:val="0"/>
      <w:marRight w:val="0"/>
      <w:marTop w:val="0"/>
      <w:marBottom w:val="0"/>
      <w:divBdr>
        <w:top w:val="none" w:sz="0" w:space="0" w:color="auto"/>
        <w:left w:val="none" w:sz="0" w:space="0" w:color="auto"/>
        <w:bottom w:val="none" w:sz="0" w:space="0" w:color="auto"/>
        <w:right w:val="none" w:sz="0" w:space="0" w:color="auto"/>
      </w:divBdr>
    </w:div>
    <w:div w:id="1474172319">
      <w:bodyDiv w:val="1"/>
      <w:marLeft w:val="0"/>
      <w:marRight w:val="0"/>
      <w:marTop w:val="0"/>
      <w:marBottom w:val="0"/>
      <w:divBdr>
        <w:top w:val="none" w:sz="0" w:space="0" w:color="auto"/>
        <w:left w:val="none" w:sz="0" w:space="0" w:color="auto"/>
        <w:bottom w:val="none" w:sz="0" w:space="0" w:color="auto"/>
        <w:right w:val="none" w:sz="0" w:space="0" w:color="auto"/>
      </w:divBdr>
    </w:div>
    <w:div w:id="1476098156">
      <w:bodyDiv w:val="1"/>
      <w:marLeft w:val="0"/>
      <w:marRight w:val="0"/>
      <w:marTop w:val="0"/>
      <w:marBottom w:val="0"/>
      <w:divBdr>
        <w:top w:val="none" w:sz="0" w:space="0" w:color="auto"/>
        <w:left w:val="none" w:sz="0" w:space="0" w:color="auto"/>
        <w:bottom w:val="none" w:sz="0" w:space="0" w:color="auto"/>
        <w:right w:val="none" w:sz="0" w:space="0" w:color="auto"/>
      </w:divBdr>
    </w:div>
    <w:div w:id="1479418447">
      <w:bodyDiv w:val="1"/>
      <w:marLeft w:val="0"/>
      <w:marRight w:val="0"/>
      <w:marTop w:val="0"/>
      <w:marBottom w:val="0"/>
      <w:divBdr>
        <w:top w:val="none" w:sz="0" w:space="0" w:color="auto"/>
        <w:left w:val="none" w:sz="0" w:space="0" w:color="auto"/>
        <w:bottom w:val="none" w:sz="0" w:space="0" w:color="auto"/>
        <w:right w:val="none" w:sz="0" w:space="0" w:color="auto"/>
      </w:divBdr>
    </w:div>
    <w:div w:id="1481581077">
      <w:bodyDiv w:val="1"/>
      <w:marLeft w:val="0"/>
      <w:marRight w:val="0"/>
      <w:marTop w:val="0"/>
      <w:marBottom w:val="0"/>
      <w:divBdr>
        <w:top w:val="none" w:sz="0" w:space="0" w:color="auto"/>
        <w:left w:val="none" w:sz="0" w:space="0" w:color="auto"/>
        <w:bottom w:val="none" w:sz="0" w:space="0" w:color="auto"/>
        <w:right w:val="none" w:sz="0" w:space="0" w:color="auto"/>
      </w:divBdr>
    </w:div>
    <w:div w:id="1485858628">
      <w:bodyDiv w:val="1"/>
      <w:marLeft w:val="0"/>
      <w:marRight w:val="0"/>
      <w:marTop w:val="0"/>
      <w:marBottom w:val="0"/>
      <w:divBdr>
        <w:top w:val="none" w:sz="0" w:space="0" w:color="auto"/>
        <w:left w:val="none" w:sz="0" w:space="0" w:color="auto"/>
        <w:bottom w:val="none" w:sz="0" w:space="0" w:color="auto"/>
        <w:right w:val="none" w:sz="0" w:space="0" w:color="auto"/>
      </w:divBdr>
    </w:div>
    <w:div w:id="1486050055">
      <w:bodyDiv w:val="1"/>
      <w:marLeft w:val="0"/>
      <w:marRight w:val="0"/>
      <w:marTop w:val="0"/>
      <w:marBottom w:val="0"/>
      <w:divBdr>
        <w:top w:val="none" w:sz="0" w:space="0" w:color="auto"/>
        <w:left w:val="none" w:sz="0" w:space="0" w:color="auto"/>
        <w:bottom w:val="none" w:sz="0" w:space="0" w:color="auto"/>
        <w:right w:val="none" w:sz="0" w:space="0" w:color="auto"/>
      </w:divBdr>
    </w:div>
    <w:div w:id="1499924896">
      <w:bodyDiv w:val="1"/>
      <w:marLeft w:val="0"/>
      <w:marRight w:val="0"/>
      <w:marTop w:val="0"/>
      <w:marBottom w:val="0"/>
      <w:divBdr>
        <w:top w:val="none" w:sz="0" w:space="0" w:color="auto"/>
        <w:left w:val="none" w:sz="0" w:space="0" w:color="auto"/>
        <w:bottom w:val="none" w:sz="0" w:space="0" w:color="auto"/>
        <w:right w:val="none" w:sz="0" w:space="0" w:color="auto"/>
      </w:divBdr>
    </w:div>
    <w:div w:id="1504130783">
      <w:bodyDiv w:val="1"/>
      <w:marLeft w:val="0"/>
      <w:marRight w:val="0"/>
      <w:marTop w:val="0"/>
      <w:marBottom w:val="0"/>
      <w:divBdr>
        <w:top w:val="none" w:sz="0" w:space="0" w:color="auto"/>
        <w:left w:val="none" w:sz="0" w:space="0" w:color="auto"/>
        <w:bottom w:val="none" w:sz="0" w:space="0" w:color="auto"/>
        <w:right w:val="none" w:sz="0" w:space="0" w:color="auto"/>
      </w:divBdr>
    </w:div>
    <w:div w:id="1507017282">
      <w:bodyDiv w:val="1"/>
      <w:marLeft w:val="0"/>
      <w:marRight w:val="0"/>
      <w:marTop w:val="0"/>
      <w:marBottom w:val="0"/>
      <w:divBdr>
        <w:top w:val="none" w:sz="0" w:space="0" w:color="auto"/>
        <w:left w:val="none" w:sz="0" w:space="0" w:color="auto"/>
        <w:bottom w:val="none" w:sz="0" w:space="0" w:color="auto"/>
        <w:right w:val="none" w:sz="0" w:space="0" w:color="auto"/>
      </w:divBdr>
    </w:div>
    <w:div w:id="1507205196">
      <w:bodyDiv w:val="1"/>
      <w:marLeft w:val="0"/>
      <w:marRight w:val="0"/>
      <w:marTop w:val="0"/>
      <w:marBottom w:val="0"/>
      <w:divBdr>
        <w:top w:val="none" w:sz="0" w:space="0" w:color="auto"/>
        <w:left w:val="none" w:sz="0" w:space="0" w:color="auto"/>
        <w:bottom w:val="none" w:sz="0" w:space="0" w:color="auto"/>
        <w:right w:val="none" w:sz="0" w:space="0" w:color="auto"/>
      </w:divBdr>
    </w:div>
    <w:div w:id="1508128711">
      <w:bodyDiv w:val="1"/>
      <w:marLeft w:val="0"/>
      <w:marRight w:val="0"/>
      <w:marTop w:val="0"/>
      <w:marBottom w:val="0"/>
      <w:divBdr>
        <w:top w:val="none" w:sz="0" w:space="0" w:color="auto"/>
        <w:left w:val="none" w:sz="0" w:space="0" w:color="auto"/>
        <w:bottom w:val="none" w:sz="0" w:space="0" w:color="auto"/>
        <w:right w:val="none" w:sz="0" w:space="0" w:color="auto"/>
      </w:divBdr>
    </w:div>
    <w:div w:id="1513952705">
      <w:bodyDiv w:val="1"/>
      <w:marLeft w:val="0"/>
      <w:marRight w:val="0"/>
      <w:marTop w:val="0"/>
      <w:marBottom w:val="0"/>
      <w:divBdr>
        <w:top w:val="none" w:sz="0" w:space="0" w:color="auto"/>
        <w:left w:val="none" w:sz="0" w:space="0" w:color="auto"/>
        <w:bottom w:val="none" w:sz="0" w:space="0" w:color="auto"/>
        <w:right w:val="none" w:sz="0" w:space="0" w:color="auto"/>
      </w:divBdr>
    </w:div>
    <w:div w:id="1516578500">
      <w:bodyDiv w:val="1"/>
      <w:marLeft w:val="0"/>
      <w:marRight w:val="0"/>
      <w:marTop w:val="0"/>
      <w:marBottom w:val="0"/>
      <w:divBdr>
        <w:top w:val="none" w:sz="0" w:space="0" w:color="auto"/>
        <w:left w:val="none" w:sz="0" w:space="0" w:color="auto"/>
        <w:bottom w:val="none" w:sz="0" w:space="0" w:color="auto"/>
        <w:right w:val="none" w:sz="0" w:space="0" w:color="auto"/>
      </w:divBdr>
    </w:div>
    <w:div w:id="1518040576">
      <w:bodyDiv w:val="1"/>
      <w:marLeft w:val="0"/>
      <w:marRight w:val="0"/>
      <w:marTop w:val="0"/>
      <w:marBottom w:val="0"/>
      <w:divBdr>
        <w:top w:val="none" w:sz="0" w:space="0" w:color="auto"/>
        <w:left w:val="none" w:sz="0" w:space="0" w:color="auto"/>
        <w:bottom w:val="none" w:sz="0" w:space="0" w:color="auto"/>
        <w:right w:val="none" w:sz="0" w:space="0" w:color="auto"/>
      </w:divBdr>
    </w:div>
    <w:div w:id="1520700436">
      <w:bodyDiv w:val="1"/>
      <w:marLeft w:val="0"/>
      <w:marRight w:val="0"/>
      <w:marTop w:val="0"/>
      <w:marBottom w:val="0"/>
      <w:divBdr>
        <w:top w:val="none" w:sz="0" w:space="0" w:color="auto"/>
        <w:left w:val="none" w:sz="0" w:space="0" w:color="auto"/>
        <w:bottom w:val="none" w:sz="0" w:space="0" w:color="auto"/>
        <w:right w:val="none" w:sz="0" w:space="0" w:color="auto"/>
      </w:divBdr>
    </w:div>
    <w:div w:id="1521166636">
      <w:bodyDiv w:val="1"/>
      <w:marLeft w:val="0"/>
      <w:marRight w:val="0"/>
      <w:marTop w:val="0"/>
      <w:marBottom w:val="0"/>
      <w:divBdr>
        <w:top w:val="none" w:sz="0" w:space="0" w:color="auto"/>
        <w:left w:val="none" w:sz="0" w:space="0" w:color="auto"/>
        <w:bottom w:val="none" w:sz="0" w:space="0" w:color="auto"/>
        <w:right w:val="none" w:sz="0" w:space="0" w:color="auto"/>
      </w:divBdr>
    </w:div>
    <w:div w:id="1523544894">
      <w:bodyDiv w:val="1"/>
      <w:marLeft w:val="0"/>
      <w:marRight w:val="0"/>
      <w:marTop w:val="0"/>
      <w:marBottom w:val="0"/>
      <w:divBdr>
        <w:top w:val="none" w:sz="0" w:space="0" w:color="auto"/>
        <w:left w:val="none" w:sz="0" w:space="0" w:color="auto"/>
        <w:bottom w:val="none" w:sz="0" w:space="0" w:color="auto"/>
        <w:right w:val="none" w:sz="0" w:space="0" w:color="auto"/>
      </w:divBdr>
    </w:div>
    <w:div w:id="1526285123">
      <w:bodyDiv w:val="1"/>
      <w:marLeft w:val="0"/>
      <w:marRight w:val="0"/>
      <w:marTop w:val="0"/>
      <w:marBottom w:val="0"/>
      <w:divBdr>
        <w:top w:val="none" w:sz="0" w:space="0" w:color="auto"/>
        <w:left w:val="none" w:sz="0" w:space="0" w:color="auto"/>
        <w:bottom w:val="none" w:sz="0" w:space="0" w:color="auto"/>
        <w:right w:val="none" w:sz="0" w:space="0" w:color="auto"/>
      </w:divBdr>
    </w:div>
    <w:div w:id="1527021119">
      <w:bodyDiv w:val="1"/>
      <w:marLeft w:val="0"/>
      <w:marRight w:val="0"/>
      <w:marTop w:val="0"/>
      <w:marBottom w:val="0"/>
      <w:divBdr>
        <w:top w:val="none" w:sz="0" w:space="0" w:color="auto"/>
        <w:left w:val="none" w:sz="0" w:space="0" w:color="auto"/>
        <w:bottom w:val="none" w:sz="0" w:space="0" w:color="auto"/>
        <w:right w:val="none" w:sz="0" w:space="0" w:color="auto"/>
      </w:divBdr>
    </w:div>
    <w:div w:id="1529487193">
      <w:bodyDiv w:val="1"/>
      <w:marLeft w:val="0"/>
      <w:marRight w:val="0"/>
      <w:marTop w:val="0"/>
      <w:marBottom w:val="0"/>
      <w:divBdr>
        <w:top w:val="none" w:sz="0" w:space="0" w:color="auto"/>
        <w:left w:val="none" w:sz="0" w:space="0" w:color="auto"/>
        <w:bottom w:val="none" w:sz="0" w:space="0" w:color="auto"/>
        <w:right w:val="none" w:sz="0" w:space="0" w:color="auto"/>
      </w:divBdr>
    </w:div>
    <w:div w:id="1530873191">
      <w:bodyDiv w:val="1"/>
      <w:marLeft w:val="0"/>
      <w:marRight w:val="0"/>
      <w:marTop w:val="0"/>
      <w:marBottom w:val="0"/>
      <w:divBdr>
        <w:top w:val="none" w:sz="0" w:space="0" w:color="auto"/>
        <w:left w:val="none" w:sz="0" w:space="0" w:color="auto"/>
        <w:bottom w:val="none" w:sz="0" w:space="0" w:color="auto"/>
        <w:right w:val="none" w:sz="0" w:space="0" w:color="auto"/>
      </w:divBdr>
    </w:div>
    <w:div w:id="1538591308">
      <w:bodyDiv w:val="1"/>
      <w:marLeft w:val="0"/>
      <w:marRight w:val="0"/>
      <w:marTop w:val="0"/>
      <w:marBottom w:val="0"/>
      <w:divBdr>
        <w:top w:val="none" w:sz="0" w:space="0" w:color="auto"/>
        <w:left w:val="none" w:sz="0" w:space="0" w:color="auto"/>
        <w:bottom w:val="none" w:sz="0" w:space="0" w:color="auto"/>
        <w:right w:val="none" w:sz="0" w:space="0" w:color="auto"/>
      </w:divBdr>
    </w:div>
    <w:div w:id="1549338811">
      <w:bodyDiv w:val="1"/>
      <w:marLeft w:val="0"/>
      <w:marRight w:val="0"/>
      <w:marTop w:val="0"/>
      <w:marBottom w:val="0"/>
      <w:divBdr>
        <w:top w:val="none" w:sz="0" w:space="0" w:color="auto"/>
        <w:left w:val="none" w:sz="0" w:space="0" w:color="auto"/>
        <w:bottom w:val="none" w:sz="0" w:space="0" w:color="auto"/>
        <w:right w:val="none" w:sz="0" w:space="0" w:color="auto"/>
      </w:divBdr>
    </w:div>
    <w:div w:id="1557470564">
      <w:bodyDiv w:val="1"/>
      <w:marLeft w:val="0"/>
      <w:marRight w:val="0"/>
      <w:marTop w:val="0"/>
      <w:marBottom w:val="0"/>
      <w:divBdr>
        <w:top w:val="none" w:sz="0" w:space="0" w:color="auto"/>
        <w:left w:val="none" w:sz="0" w:space="0" w:color="auto"/>
        <w:bottom w:val="none" w:sz="0" w:space="0" w:color="auto"/>
        <w:right w:val="none" w:sz="0" w:space="0" w:color="auto"/>
      </w:divBdr>
    </w:div>
    <w:div w:id="1559704251">
      <w:bodyDiv w:val="1"/>
      <w:marLeft w:val="0"/>
      <w:marRight w:val="0"/>
      <w:marTop w:val="0"/>
      <w:marBottom w:val="0"/>
      <w:divBdr>
        <w:top w:val="none" w:sz="0" w:space="0" w:color="auto"/>
        <w:left w:val="none" w:sz="0" w:space="0" w:color="auto"/>
        <w:bottom w:val="none" w:sz="0" w:space="0" w:color="auto"/>
        <w:right w:val="none" w:sz="0" w:space="0" w:color="auto"/>
      </w:divBdr>
    </w:div>
    <w:div w:id="1561745419">
      <w:bodyDiv w:val="1"/>
      <w:marLeft w:val="0"/>
      <w:marRight w:val="0"/>
      <w:marTop w:val="0"/>
      <w:marBottom w:val="0"/>
      <w:divBdr>
        <w:top w:val="none" w:sz="0" w:space="0" w:color="auto"/>
        <w:left w:val="none" w:sz="0" w:space="0" w:color="auto"/>
        <w:bottom w:val="none" w:sz="0" w:space="0" w:color="auto"/>
        <w:right w:val="none" w:sz="0" w:space="0" w:color="auto"/>
      </w:divBdr>
    </w:div>
    <w:div w:id="1562908759">
      <w:bodyDiv w:val="1"/>
      <w:marLeft w:val="0"/>
      <w:marRight w:val="0"/>
      <w:marTop w:val="0"/>
      <w:marBottom w:val="0"/>
      <w:divBdr>
        <w:top w:val="none" w:sz="0" w:space="0" w:color="auto"/>
        <w:left w:val="none" w:sz="0" w:space="0" w:color="auto"/>
        <w:bottom w:val="none" w:sz="0" w:space="0" w:color="auto"/>
        <w:right w:val="none" w:sz="0" w:space="0" w:color="auto"/>
      </w:divBdr>
    </w:div>
    <w:div w:id="1566987835">
      <w:bodyDiv w:val="1"/>
      <w:marLeft w:val="0"/>
      <w:marRight w:val="0"/>
      <w:marTop w:val="0"/>
      <w:marBottom w:val="0"/>
      <w:divBdr>
        <w:top w:val="none" w:sz="0" w:space="0" w:color="auto"/>
        <w:left w:val="none" w:sz="0" w:space="0" w:color="auto"/>
        <w:bottom w:val="none" w:sz="0" w:space="0" w:color="auto"/>
        <w:right w:val="none" w:sz="0" w:space="0" w:color="auto"/>
      </w:divBdr>
    </w:div>
    <w:div w:id="1571768625">
      <w:bodyDiv w:val="1"/>
      <w:marLeft w:val="0"/>
      <w:marRight w:val="0"/>
      <w:marTop w:val="0"/>
      <w:marBottom w:val="0"/>
      <w:divBdr>
        <w:top w:val="none" w:sz="0" w:space="0" w:color="auto"/>
        <w:left w:val="none" w:sz="0" w:space="0" w:color="auto"/>
        <w:bottom w:val="none" w:sz="0" w:space="0" w:color="auto"/>
        <w:right w:val="none" w:sz="0" w:space="0" w:color="auto"/>
      </w:divBdr>
    </w:div>
    <w:div w:id="1571774465">
      <w:bodyDiv w:val="1"/>
      <w:marLeft w:val="0"/>
      <w:marRight w:val="0"/>
      <w:marTop w:val="0"/>
      <w:marBottom w:val="0"/>
      <w:divBdr>
        <w:top w:val="none" w:sz="0" w:space="0" w:color="auto"/>
        <w:left w:val="none" w:sz="0" w:space="0" w:color="auto"/>
        <w:bottom w:val="none" w:sz="0" w:space="0" w:color="auto"/>
        <w:right w:val="none" w:sz="0" w:space="0" w:color="auto"/>
      </w:divBdr>
    </w:div>
    <w:div w:id="1571815814">
      <w:bodyDiv w:val="1"/>
      <w:marLeft w:val="0"/>
      <w:marRight w:val="0"/>
      <w:marTop w:val="0"/>
      <w:marBottom w:val="0"/>
      <w:divBdr>
        <w:top w:val="none" w:sz="0" w:space="0" w:color="auto"/>
        <w:left w:val="none" w:sz="0" w:space="0" w:color="auto"/>
        <w:bottom w:val="none" w:sz="0" w:space="0" w:color="auto"/>
        <w:right w:val="none" w:sz="0" w:space="0" w:color="auto"/>
      </w:divBdr>
    </w:div>
    <w:div w:id="1582258019">
      <w:bodyDiv w:val="1"/>
      <w:marLeft w:val="0"/>
      <w:marRight w:val="0"/>
      <w:marTop w:val="0"/>
      <w:marBottom w:val="0"/>
      <w:divBdr>
        <w:top w:val="none" w:sz="0" w:space="0" w:color="auto"/>
        <w:left w:val="none" w:sz="0" w:space="0" w:color="auto"/>
        <w:bottom w:val="none" w:sz="0" w:space="0" w:color="auto"/>
        <w:right w:val="none" w:sz="0" w:space="0" w:color="auto"/>
      </w:divBdr>
    </w:div>
    <w:div w:id="1582370143">
      <w:bodyDiv w:val="1"/>
      <w:marLeft w:val="0"/>
      <w:marRight w:val="0"/>
      <w:marTop w:val="0"/>
      <w:marBottom w:val="0"/>
      <w:divBdr>
        <w:top w:val="none" w:sz="0" w:space="0" w:color="auto"/>
        <w:left w:val="none" w:sz="0" w:space="0" w:color="auto"/>
        <w:bottom w:val="none" w:sz="0" w:space="0" w:color="auto"/>
        <w:right w:val="none" w:sz="0" w:space="0" w:color="auto"/>
      </w:divBdr>
    </w:div>
    <w:div w:id="1589540622">
      <w:bodyDiv w:val="1"/>
      <w:marLeft w:val="0"/>
      <w:marRight w:val="0"/>
      <w:marTop w:val="0"/>
      <w:marBottom w:val="0"/>
      <w:divBdr>
        <w:top w:val="none" w:sz="0" w:space="0" w:color="auto"/>
        <w:left w:val="none" w:sz="0" w:space="0" w:color="auto"/>
        <w:bottom w:val="none" w:sz="0" w:space="0" w:color="auto"/>
        <w:right w:val="none" w:sz="0" w:space="0" w:color="auto"/>
      </w:divBdr>
    </w:div>
    <w:div w:id="1598248551">
      <w:bodyDiv w:val="1"/>
      <w:marLeft w:val="0"/>
      <w:marRight w:val="0"/>
      <w:marTop w:val="0"/>
      <w:marBottom w:val="0"/>
      <w:divBdr>
        <w:top w:val="none" w:sz="0" w:space="0" w:color="auto"/>
        <w:left w:val="none" w:sz="0" w:space="0" w:color="auto"/>
        <w:bottom w:val="none" w:sz="0" w:space="0" w:color="auto"/>
        <w:right w:val="none" w:sz="0" w:space="0" w:color="auto"/>
      </w:divBdr>
    </w:div>
    <w:div w:id="1598444334">
      <w:bodyDiv w:val="1"/>
      <w:marLeft w:val="0"/>
      <w:marRight w:val="0"/>
      <w:marTop w:val="0"/>
      <w:marBottom w:val="0"/>
      <w:divBdr>
        <w:top w:val="none" w:sz="0" w:space="0" w:color="auto"/>
        <w:left w:val="none" w:sz="0" w:space="0" w:color="auto"/>
        <w:bottom w:val="none" w:sz="0" w:space="0" w:color="auto"/>
        <w:right w:val="none" w:sz="0" w:space="0" w:color="auto"/>
      </w:divBdr>
    </w:div>
    <w:div w:id="1599755622">
      <w:bodyDiv w:val="1"/>
      <w:marLeft w:val="0"/>
      <w:marRight w:val="0"/>
      <w:marTop w:val="0"/>
      <w:marBottom w:val="0"/>
      <w:divBdr>
        <w:top w:val="none" w:sz="0" w:space="0" w:color="auto"/>
        <w:left w:val="none" w:sz="0" w:space="0" w:color="auto"/>
        <w:bottom w:val="none" w:sz="0" w:space="0" w:color="auto"/>
        <w:right w:val="none" w:sz="0" w:space="0" w:color="auto"/>
      </w:divBdr>
    </w:div>
    <w:div w:id="1601259571">
      <w:bodyDiv w:val="1"/>
      <w:marLeft w:val="0"/>
      <w:marRight w:val="0"/>
      <w:marTop w:val="0"/>
      <w:marBottom w:val="0"/>
      <w:divBdr>
        <w:top w:val="none" w:sz="0" w:space="0" w:color="auto"/>
        <w:left w:val="none" w:sz="0" w:space="0" w:color="auto"/>
        <w:bottom w:val="none" w:sz="0" w:space="0" w:color="auto"/>
        <w:right w:val="none" w:sz="0" w:space="0" w:color="auto"/>
      </w:divBdr>
    </w:div>
    <w:div w:id="1601329623">
      <w:bodyDiv w:val="1"/>
      <w:marLeft w:val="0"/>
      <w:marRight w:val="0"/>
      <w:marTop w:val="0"/>
      <w:marBottom w:val="0"/>
      <w:divBdr>
        <w:top w:val="none" w:sz="0" w:space="0" w:color="auto"/>
        <w:left w:val="none" w:sz="0" w:space="0" w:color="auto"/>
        <w:bottom w:val="none" w:sz="0" w:space="0" w:color="auto"/>
        <w:right w:val="none" w:sz="0" w:space="0" w:color="auto"/>
      </w:divBdr>
    </w:div>
    <w:div w:id="1601992162">
      <w:bodyDiv w:val="1"/>
      <w:marLeft w:val="0"/>
      <w:marRight w:val="0"/>
      <w:marTop w:val="0"/>
      <w:marBottom w:val="0"/>
      <w:divBdr>
        <w:top w:val="none" w:sz="0" w:space="0" w:color="auto"/>
        <w:left w:val="none" w:sz="0" w:space="0" w:color="auto"/>
        <w:bottom w:val="none" w:sz="0" w:space="0" w:color="auto"/>
        <w:right w:val="none" w:sz="0" w:space="0" w:color="auto"/>
      </w:divBdr>
    </w:div>
    <w:div w:id="1603027091">
      <w:bodyDiv w:val="1"/>
      <w:marLeft w:val="0"/>
      <w:marRight w:val="0"/>
      <w:marTop w:val="0"/>
      <w:marBottom w:val="0"/>
      <w:divBdr>
        <w:top w:val="none" w:sz="0" w:space="0" w:color="auto"/>
        <w:left w:val="none" w:sz="0" w:space="0" w:color="auto"/>
        <w:bottom w:val="none" w:sz="0" w:space="0" w:color="auto"/>
        <w:right w:val="none" w:sz="0" w:space="0" w:color="auto"/>
      </w:divBdr>
    </w:div>
    <w:div w:id="1604534333">
      <w:bodyDiv w:val="1"/>
      <w:marLeft w:val="0"/>
      <w:marRight w:val="0"/>
      <w:marTop w:val="0"/>
      <w:marBottom w:val="0"/>
      <w:divBdr>
        <w:top w:val="none" w:sz="0" w:space="0" w:color="auto"/>
        <w:left w:val="none" w:sz="0" w:space="0" w:color="auto"/>
        <w:bottom w:val="none" w:sz="0" w:space="0" w:color="auto"/>
        <w:right w:val="none" w:sz="0" w:space="0" w:color="auto"/>
      </w:divBdr>
    </w:div>
    <w:div w:id="1609697900">
      <w:bodyDiv w:val="1"/>
      <w:marLeft w:val="0"/>
      <w:marRight w:val="0"/>
      <w:marTop w:val="0"/>
      <w:marBottom w:val="0"/>
      <w:divBdr>
        <w:top w:val="none" w:sz="0" w:space="0" w:color="auto"/>
        <w:left w:val="none" w:sz="0" w:space="0" w:color="auto"/>
        <w:bottom w:val="none" w:sz="0" w:space="0" w:color="auto"/>
        <w:right w:val="none" w:sz="0" w:space="0" w:color="auto"/>
      </w:divBdr>
    </w:div>
    <w:div w:id="1609894655">
      <w:bodyDiv w:val="1"/>
      <w:marLeft w:val="0"/>
      <w:marRight w:val="0"/>
      <w:marTop w:val="0"/>
      <w:marBottom w:val="0"/>
      <w:divBdr>
        <w:top w:val="none" w:sz="0" w:space="0" w:color="auto"/>
        <w:left w:val="none" w:sz="0" w:space="0" w:color="auto"/>
        <w:bottom w:val="none" w:sz="0" w:space="0" w:color="auto"/>
        <w:right w:val="none" w:sz="0" w:space="0" w:color="auto"/>
      </w:divBdr>
    </w:div>
    <w:div w:id="1611812134">
      <w:bodyDiv w:val="1"/>
      <w:marLeft w:val="0"/>
      <w:marRight w:val="0"/>
      <w:marTop w:val="0"/>
      <w:marBottom w:val="0"/>
      <w:divBdr>
        <w:top w:val="none" w:sz="0" w:space="0" w:color="auto"/>
        <w:left w:val="none" w:sz="0" w:space="0" w:color="auto"/>
        <w:bottom w:val="none" w:sz="0" w:space="0" w:color="auto"/>
        <w:right w:val="none" w:sz="0" w:space="0" w:color="auto"/>
      </w:divBdr>
    </w:div>
    <w:div w:id="1615210108">
      <w:bodyDiv w:val="1"/>
      <w:marLeft w:val="0"/>
      <w:marRight w:val="0"/>
      <w:marTop w:val="0"/>
      <w:marBottom w:val="0"/>
      <w:divBdr>
        <w:top w:val="none" w:sz="0" w:space="0" w:color="auto"/>
        <w:left w:val="none" w:sz="0" w:space="0" w:color="auto"/>
        <w:bottom w:val="none" w:sz="0" w:space="0" w:color="auto"/>
        <w:right w:val="none" w:sz="0" w:space="0" w:color="auto"/>
      </w:divBdr>
    </w:div>
    <w:div w:id="1617369157">
      <w:bodyDiv w:val="1"/>
      <w:marLeft w:val="0"/>
      <w:marRight w:val="0"/>
      <w:marTop w:val="0"/>
      <w:marBottom w:val="0"/>
      <w:divBdr>
        <w:top w:val="none" w:sz="0" w:space="0" w:color="auto"/>
        <w:left w:val="none" w:sz="0" w:space="0" w:color="auto"/>
        <w:bottom w:val="none" w:sz="0" w:space="0" w:color="auto"/>
        <w:right w:val="none" w:sz="0" w:space="0" w:color="auto"/>
      </w:divBdr>
    </w:div>
    <w:div w:id="1622179755">
      <w:bodyDiv w:val="1"/>
      <w:marLeft w:val="0"/>
      <w:marRight w:val="0"/>
      <w:marTop w:val="0"/>
      <w:marBottom w:val="0"/>
      <w:divBdr>
        <w:top w:val="none" w:sz="0" w:space="0" w:color="auto"/>
        <w:left w:val="none" w:sz="0" w:space="0" w:color="auto"/>
        <w:bottom w:val="none" w:sz="0" w:space="0" w:color="auto"/>
        <w:right w:val="none" w:sz="0" w:space="0" w:color="auto"/>
      </w:divBdr>
    </w:div>
    <w:div w:id="1624193656">
      <w:bodyDiv w:val="1"/>
      <w:marLeft w:val="0"/>
      <w:marRight w:val="0"/>
      <w:marTop w:val="0"/>
      <w:marBottom w:val="0"/>
      <w:divBdr>
        <w:top w:val="none" w:sz="0" w:space="0" w:color="auto"/>
        <w:left w:val="none" w:sz="0" w:space="0" w:color="auto"/>
        <w:bottom w:val="none" w:sz="0" w:space="0" w:color="auto"/>
        <w:right w:val="none" w:sz="0" w:space="0" w:color="auto"/>
      </w:divBdr>
    </w:div>
    <w:div w:id="1627663878">
      <w:bodyDiv w:val="1"/>
      <w:marLeft w:val="0"/>
      <w:marRight w:val="0"/>
      <w:marTop w:val="0"/>
      <w:marBottom w:val="0"/>
      <w:divBdr>
        <w:top w:val="none" w:sz="0" w:space="0" w:color="auto"/>
        <w:left w:val="none" w:sz="0" w:space="0" w:color="auto"/>
        <w:bottom w:val="none" w:sz="0" w:space="0" w:color="auto"/>
        <w:right w:val="none" w:sz="0" w:space="0" w:color="auto"/>
      </w:divBdr>
    </w:div>
    <w:div w:id="1628511787">
      <w:bodyDiv w:val="1"/>
      <w:marLeft w:val="0"/>
      <w:marRight w:val="0"/>
      <w:marTop w:val="0"/>
      <w:marBottom w:val="0"/>
      <w:divBdr>
        <w:top w:val="none" w:sz="0" w:space="0" w:color="auto"/>
        <w:left w:val="none" w:sz="0" w:space="0" w:color="auto"/>
        <w:bottom w:val="none" w:sz="0" w:space="0" w:color="auto"/>
        <w:right w:val="none" w:sz="0" w:space="0" w:color="auto"/>
      </w:divBdr>
    </w:div>
    <w:div w:id="1628781739">
      <w:bodyDiv w:val="1"/>
      <w:marLeft w:val="0"/>
      <w:marRight w:val="0"/>
      <w:marTop w:val="0"/>
      <w:marBottom w:val="0"/>
      <w:divBdr>
        <w:top w:val="none" w:sz="0" w:space="0" w:color="auto"/>
        <w:left w:val="none" w:sz="0" w:space="0" w:color="auto"/>
        <w:bottom w:val="none" w:sz="0" w:space="0" w:color="auto"/>
        <w:right w:val="none" w:sz="0" w:space="0" w:color="auto"/>
      </w:divBdr>
    </w:div>
    <w:div w:id="1630740348">
      <w:bodyDiv w:val="1"/>
      <w:marLeft w:val="0"/>
      <w:marRight w:val="0"/>
      <w:marTop w:val="0"/>
      <w:marBottom w:val="0"/>
      <w:divBdr>
        <w:top w:val="none" w:sz="0" w:space="0" w:color="auto"/>
        <w:left w:val="none" w:sz="0" w:space="0" w:color="auto"/>
        <w:bottom w:val="none" w:sz="0" w:space="0" w:color="auto"/>
        <w:right w:val="none" w:sz="0" w:space="0" w:color="auto"/>
      </w:divBdr>
    </w:div>
    <w:div w:id="1631932065">
      <w:bodyDiv w:val="1"/>
      <w:marLeft w:val="0"/>
      <w:marRight w:val="0"/>
      <w:marTop w:val="0"/>
      <w:marBottom w:val="0"/>
      <w:divBdr>
        <w:top w:val="none" w:sz="0" w:space="0" w:color="auto"/>
        <w:left w:val="none" w:sz="0" w:space="0" w:color="auto"/>
        <w:bottom w:val="none" w:sz="0" w:space="0" w:color="auto"/>
        <w:right w:val="none" w:sz="0" w:space="0" w:color="auto"/>
      </w:divBdr>
    </w:div>
    <w:div w:id="1632008965">
      <w:bodyDiv w:val="1"/>
      <w:marLeft w:val="0"/>
      <w:marRight w:val="0"/>
      <w:marTop w:val="0"/>
      <w:marBottom w:val="0"/>
      <w:divBdr>
        <w:top w:val="none" w:sz="0" w:space="0" w:color="auto"/>
        <w:left w:val="none" w:sz="0" w:space="0" w:color="auto"/>
        <w:bottom w:val="none" w:sz="0" w:space="0" w:color="auto"/>
        <w:right w:val="none" w:sz="0" w:space="0" w:color="auto"/>
      </w:divBdr>
    </w:div>
    <w:div w:id="1633369723">
      <w:bodyDiv w:val="1"/>
      <w:marLeft w:val="0"/>
      <w:marRight w:val="0"/>
      <w:marTop w:val="0"/>
      <w:marBottom w:val="0"/>
      <w:divBdr>
        <w:top w:val="none" w:sz="0" w:space="0" w:color="auto"/>
        <w:left w:val="none" w:sz="0" w:space="0" w:color="auto"/>
        <w:bottom w:val="none" w:sz="0" w:space="0" w:color="auto"/>
        <w:right w:val="none" w:sz="0" w:space="0" w:color="auto"/>
      </w:divBdr>
    </w:div>
    <w:div w:id="1634361972">
      <w:bodyDiv w:val="1"/>
      <w:marLeft w:val="0"/>
      <w:marRight w:val="0"/>
      <w:marTop w:val="0"/>
      <w:marBottom w:val="0"/>
      <w:divBdr>
        <w:top w:val="none" w:sz="0" w:space="0" w:color="auto"/>
        <w:left w:val="none" w:sz="0" w:space="0" w:color="auto"/>
        <w:bottom w:val="none" w:sz="0" w:space="0" w:color="auto"/>
        <w:right w:val="none" w:sz="0" w:space="0" w:color="auto"/>
      </w:divBdr>
    </w:div>
    <w:div w:id="1634677979">
      <w:bodyDiv w:val="1"/>
      <w:marLeft w:val="0"/>
      <w:marRight w:val="0"/>
      <w:marTop w:val="0"/>
      <w:marBottom w:val="0"/>
      <w:divBdr>
        <w:top w:val="none" w:sz="0" w:space="0" w:color="auto"/>
        <w:left w:val="none" w:sz="0" w:space="0" w:color="auto"/>
        <w:bottom w:val="none" w:sz="0" w:space="0" w:color="auto"/>
        <w:right w:val="none" w:sz="0" w:space="0" w:color="auto"/>
      </w:divBdr>
    </w:div>
    <w:div w:id="1636522787">
      <w:bodyDiv w:val="1"/>
      <w:marLeft w:val="0"/>
      <w:marRight w:val="0"/>
      <w:marTop w:val="0"/>
      <w:marBottom w:val="0"/>
      <w:divBdr>
        <w:top w:val="none" w:sz="0" w:space="0" w:color="auto"/>
        <w:left w:val="none" w:sz="0" w:space="0" w:color="auto"/>
        <w:bottom w:val="none" w:sz="0" w:space="0" w:color="auto"/>
        <w:right w:val="none" w:sz="0" w:space="0" w:color="auto"/>
      </w:divBdr>
    </w:div>
    <w:div w:id="1643534963">
      <w:bodyDiv w:val="1"/>
      <w:marLeft w:val="0"/>
      <w:marRight w:val="0"/>
      <w:marTop w:val="0"/>
      <w:marBottom w:val="0"/>
      <w:divBdr>
        <w:top w:val="none" w:sz="0" w:space="0" w:color="auto"/>
        <w:left w:val="none" w:sz="0" w:space="0" w:color="auto"/>
        <w:bottom w:val="none" w:sz="0" w:space="0" w:color="auto"/>
        <w:right w:val="none" w:sz="0" w:space="0" w:color="auto"/>
      </w:divBdr>
    </w:div>
    <w:div w:id="1647467805">
      <w:bodyDiv w:val="1"/>
      <w:marLeft w:val="0"/>
      <w:marRight w:val="0"/>
      <w:marTop w:val="0"/>
      <w:marBottom w:val="0"/>
      <w:divBdr>
        <w:top w:val="none" w:sz="0" w:space="0" w:color="auto"/>
        <w:left w:val="none" w:sz="0" w:space="0" w:color="auto"/>
        <w:bottom w:val="none" w:sz="0" w:space="0" w:color="auto"/>
        <w:right w:val="none" w:sz="0" w:space="0" w:color="auto"/>
      </w:divBdr>
    </w:div>
    <w:div w:id="1649046666">
      <w:bodyDiv w:val="1"/>
      <w:marLeft w:val="0"/>
      <w:marRight w:val="0"/>
      <w:marTop w:val="0"/>
      <w:marBottom w:val="0"/>
      <w:divBdr>
        <w:top w:val="none" w:sz="0" w:space="0" w:color="auto"/>
        <w:left w:val="none" w:sz="0" w:space="0" w:color="auto"/>
        <w:bottom w:val="none" w:sz="0" w:space="0" w:color="auto"/>
        <w:right w:val="none" w:sz="0" w:space="0" w:color="auto"/>
      </w:divBdr>
    </w:div>
    <w:div w:id="1650210161">
      <w:bodyDiv w:val="1"/>
      <w:marLeft w:val="0"/>
      <w:marRight w:val="0"/>
      <w:marTop w:val="0"/>
      <w:marBottom w:val="0"/>
      <w:divBdr>
        <w:top w:val="none" w:sz="0" w:space="0" w:color="auto"/>
        <w:left w:val="none" w:sz="0" w:space="0" w:color="auto"/>
        <w:bottom w:val="none" w:sz="0" w:space="0" w:color="auto"/>
        <w:right w:val="none" w:sz="0" w:space="0" w:color="auto"/>
      </w:divBdr>
    </w:div>
    <w:div w:id="1655445952">
      <w:bodyDiv w:val="1"/>
      <w:marLeft w:val="0"/>
      <w:marRight w:val="0"/>
      <w:marTop w:val="0"/>
      <w:marBottom w:val="0"/>
      <w:divBdr>
        <w:top w:val="none" w:sz="0" w:space="0" w:color="auto"/>
        <w:left w:val="none" w:sz="0" w:space="0" w:color="auto"/>
        <w:bottom w:val="none" w:sz="0" w:space="0" w:color="auto"/>
        <w:right w:val="none" w:sz="0" w:space="0" w:color="auto"/>
      </w:divBdr>
    </w:div>
    <w:div w:id="1657606395">
      <w:bodyDiv w:val="1"/>
      <w:marLeft w:val="0"/>
      <w:marRight w:val="0"/>
      <w:marTop w:val="0"/>
      <w:marBottom w:val="0"/>
      <w:divBdr>
        <w:top w:val="none" w:sz="0" w:space="0" w:color="auto"/>
        <w:left w:val="none" w:sz="0" w:space="0" w:color="auto"/>
        <w:bottom w:val="none" w:sz="0" w:space="0" w:color="auto"/>
        <w:right w:val="none" w:sz="0" w:space="0" w:color="auto"/>
      </w:divBdr>
    </w:div>
    <w:div w:id="1658876525">
      <w:bodyDiv w:val="1"/>
      <w:marLeft w:val="0"/>
      <w:marRight w:val="0"/>
      <w:marTop w:val="0"/>
      <w:marBottom w:val="0"/>
      <w:divBdr>
        <w:top w:val="none" w:sz="0" w:space="0" w:color="auto"/>
        <w:left w:val="none" w:sz="0" w:space="0" w:color="auto"/>
        <w:bottom w:val="none" w:sz="0" w:space="0" w:color="auto"/>
        <w:right w:val="none" w:sz="0" w:space="0" w:color="auto"/>
      </w:divBdr>
    </w:div>
    <w:div w:id="1659916577">
      <w:bodyDiv w:val="1"/>
      <w:marLeft w:val="0"/>
      <w:marRight w:val="0"/>
      <w:marTop w:val="0"/>
      <w:marBottom w:val="0"/>
      <w:divBdr>
        <w:top w:val="none" w:sz="0" w:space="0" w:color="auto"/>
        <w:left w:val="none" w:sz="0" w:space="0" w:color="auto"/>
        <w:bottom w:val="none" w:sz="0" w:space="0" w:color="auto"/>
        <w:right w:val="none" w:sz="0" w:space="0" w:color="auto"/>
      </w:divBdr>
    </w:div>
    <w:div w:id="1667901554">
      <w:bodyDiv w:val="1"/>
      <w:marLeft w:val="0"/>
      <w:marRight w:val="0"/>
      <w:marTop w:val="0"/>
      <w:marBottom w:val="0"/>
      <w:divBdr>
        <w:top w:val="none" w:sz="0" w:space="0" w:color="auto"/>
        <w:left w:val="none" w:sz="0" w:space="0" w:color="auto"/>
        <w:bottom w:val="none" w:sz="0" w:space="0" w:color="auto"/>
        <w:right w:val="none" w:sz="0" w:space="0" w:color="auto"/>
      </w:divBdr>
    </w:div>
    <w:div w:id="1668050603">
      <w:bodyDiv w:val="1"/>
      <w:marLeft w:val="0"/>
      <w:marRight w:val="0"/>
      <w:marTop w:val="0"/>
      <w:marBottom w:val="0"/>
      <w:divBdr>
        <w:top w:val="none" w:sz="0" w:space="0" w:color="auto"/>
        <w:left w:val="none" w:sz="0" w:space="0" w:color="auto"/>
        <w:bottom w:val="none" w:sz="0" w:space="0" w:color="auto"/>
        <w:right w:val="none" w:sz="0" w:space="0" w:color="auto"/>
      </w:divBdr>
    </w:div>
    <w:div w:id="1670786608">
      <w:bodyDiv w:val="1"/>
      <w:marLeft w:val="0"/>
      <w:marRight w:val="0"/>
      <w:marTop w:val="0"/>
      <w:marBottom w:val="0"/>
      <w:divBdr>
        <w:top w:val="none" w:sz="0" w:space="0" w:color="auto"/>
        <w:left w:val="none" w:sz="0" w:space="0" w:color="auto"/>
        <w:bottom w:val="none" w:sz="0" w:space="0" w:color="auto"/>
        <w:right w:val="none" w:sz="0" w:space="0" w:color="auto"/>
      </w:divBdr>
    </w:div>
    <w:div w:id="1672759046">
      <w:bodyDiv w:val="1"/>
      <w:marLeft w:val="0"/>
      <w:marRight w:val="0"/>
      <w:marTop w:val="0"/>
      <w:marBottom w:val="0"/>
      <w:divBdr>
        <w:top w:val="none" w:sz="0" w:space="0" w:color="auto"/>
        <w:left w:val="none" w:sz="0" w:space="0" w:color="auto"/>
        <w:bottom w:val="none" w:sz="0" w:space="0" w:color="auto"/>
        <w:right w:val="none" w:sz="0" w:space="0" w:color="auto"/>
      </w:divBdr>
    </w:div>
    <w:div w:id="1679458089">
      <w:bodyDiv w:val="1"/>
      <w:marLeft w:val="0"/>
      <w:marRight w:val="0"/>
      <w:marTop w:val="0"/>
      <w:marBottom w:val="0"/>
      <w:divBdr>
        <w:top w:val="none" w:sz="0" w:space="0" w:color="auto"/>
        <w:left w:val="none" w:sz="0" w:space="0" w:color="auto"/>
        <w:bottom w:val="none" w:sz="0" w:space="0" w:color="auto"/>
        <w:right w:val="none" w:sz="0" w:space="0" w:color="auto"/>
      </w:divBdr>
    </w:div>
    <w:div w:id="1682471060">
      <w:bodyDiv w:val="1"/>
      <w:marLeft w:val="0"/>
      <w:marRight w:val="0"/>
      <w:marTop w:val="0"/>
      <w:marBottom w:val="0"/>
      <w:divBdr>
        <w:top w:val="none" w:sz="0" w:space="0" w:color="auto"/>
        <w:left w:val="none" w:sz="0" w:space="0" w:color="auto"/>
        <w:bottom w:val="none" w:sz="0" w:space="0" w:color="auto"/>
        <w:right w:val="none" w:sz="0" w:space="0" w:color="auto"/>
      </w:divBdr>
    </w:div>
    <w:div w:id="1683389363">
      <w:bodyDiv w:val="1"/>
      <w:marLeft w:val="0"/>
      <w:marRight w:val="0"/>
      <w:marTop w:val="0"/>
      <w:marBottom w:val="0"/>
      <w:divBdr>
        <w:top w:val="none" w:sz="0" w:space="0" w:color="auto"/>
        <w:left w:val="none" w:sz="0" w:space="0" w:color="auto"/>
        <w:bottom w:val="none" w:sz="0" w:space="0" w:color="auto"/>
        <w:right w:val="none" w:sz="0" w:space="0" w:color="auto"/>
      </w:divBdr>
    </w:div>
    <w:div w:id="1684749354">
      <w:bodyDiv w:val="1"/>
      <w:marLeft w:val="0"/>
      <w:marRight w:val="0"/>
      <w:marTop w:val="0"/>
      <w:marBottom w:val="0"/>
      <w:divBdr>
        <w:top w:val="none" w:sz="0" w:space="0" w:color="auto"/>
        <w:left w:val="none" w:sz="0" w:space="0" w:color="auto"/>
        <w:bottom w:val="none" w:sz="0" w:space="0" w:color="auto"/>
        <w:right w:val="none" w:sz="0" w:space="0" w:color="auto"/>
      </w:divBdr>
    </w:div>
    <w:div w:id="1693611275">
      <w:bodyDiv w:val="1"/>
      <w:marLeft w:val="0"/>
      <w:marRight w:val="0"/>
      <w:marTop w:val="0"/>
      <w:marBottom w:val="0"/>
      <w:divBdr>
        <w:top w:val="none" w:sz="0" w:space="0" w:color="auto"/>
        <w:left w:val="none" w:sz="0" w:space="0" w:color="auto"/>
        <w:bottom w:val="none" w:sz="0" w:space="0" w:color="auto"/>
        <w:right w:val="none" w:sz="0" w:space="0" w:color="auto"/>
      </w:divBdr>
    </w:div>
    <w:div w:id="1700737945">
      <w:bodyDiv w:val="1"/>
      <w:marLeft w:val="0"/>
      <w:marRight w:val="0"/>
      <w:marTop w:val="0"/>
      <w:marBottom w:val="0"/>
      <w:divBdr>
        <w:top w:val="none" w:sz="0" w:space="0" w:color="auto"/>
        <w:left w:val="none" w:sz="0" w:space="0" w:color="auto"/>
        <w:bottom w:val="none" w:sz="0" w:space="0" w:color="auto"/>
        <w:right w:val="none" w:sz="0" w:space="0" w:color="auto"/>
      </w:divBdr>
    </w:div>
    <w:div w:id="1701199014">
      <w:bodyDiv w:val="1"/>
      <w:marLeft w:val="0"/>
      <w:marRight w:val="0"/>
      <w:marTop w:val="0"/>
      <w:marBottom w:val="0"/>
      <w:divBdr>
        <w:top w:val="none" w:sz="0" w:space="0" w:color="auto"/>
        <w:left w:val="none" w:sz="0" w:space="0" w:color="auto"/>
        <w:bottom w:val="none" w:sz="0" w:space="0" w:color="auto"/>
        <w:right w:val="none" w:sz="0" w:space="0" w:color="auto"/>
      </w:divBdr>
    </w:div>
    <w:div w:id="1702590729">
      <w:bodyDiv w:val="1"/>
      <w:marLeft w:val="0"/>
      <w:marRight w:val="0"/>
      <w:marTop w:val="0"/>
      <w:marBottom w:val="0"/>
      <w:divBdr>
        <w:top w:val="none" w:sz="0" w:space="0" w:color="auto"/>
        <w:left w:val="none" w:sz="0" w:space="0" w:color="auto"/>
        <w:bottom w:val="none" w:sz="0" w:space="0" w:color="auto"/>
        <w:right w:val="none" w:sz="0" w:space="0" w:color="auto"/>
      </w:divBdr>
    </w:div>
    <w:div w:id="1703557273">
      <w:bodyDiv w:val="1"/>
      <w:marLeft w:val="0"/>
      <w:marRight w:val="0"/>
      <w:marTop w:val="0"/>
      <w:marBottom w:val="0"/>
      <w:divBdr>
        <w:top w:val="none" w:sz="0" w:space="0" w:color="auto"/>
        <w:left w:val="none" w:sz="0" w:space="0" w:color="auto"/>
        <w:bottom w:val="none" w:sz="0" w:space="0" w:color="auto"/>
        <w:right w:val="none" w:sz="0" w:space="0" w:color="auto"/>
      </w:divBdr>
    </w:div>
    <w:div w:id="1703902791">
      <w:bodyDiv w:val="1"/>
      <w:marLeft w:val="0"/>
      <w:marRight w:val="0"/>
      <w:marTop w:val="0"/>
      <w:marBottom w:val="0"/>
      <w:divBdr>
        <w:top w:val="none" w:sz="0" w:space="0" w:color="auto"/>
        <w:left w:val="none" w:sz="0" w:space="0" w:color="auto"/>
        <w:bottom w:val="none" w:sz="0" w:space="0" w:color="auto"/>
        <w:right w:val="none" w:sz="0" w:space="0" w:color="auto"/>
      </w:divBdr>
    </w:div>
    <w:div w:id="1710495546">
      <w:bodyDiv w:val="1"/>
      <w:marLeft w:val="0"/>
      <w:marRight w:val="0"/>
      <w:marTop w:val="0"/>
      <w:marBottom w:val="0"/>
      <w:divBdr>
        <w:top w:val="none" w:sz="0" w:space="0" w:color="auto"/>
        <w:left w:val="none" w:sz="0" w:space="0" w:color="auto"/>
        <w:bottom w:val="none" w:sz="0" w:space="0" w:color="auto"/>
        <w:right w:val="none" w:sz="0" w:space="0" w:color="auto"/>
      </w:divBdr>
    </w:div>
    <w:div w:id="1714425919">
      <w:bodyDiv w:val="1"/>
      <w:marLeft w:val="0"/>
      <w:marRight w:val="0"/>
      <w:marTop w:val="0"/>
      <w:marBottom w:val="0"/>
      <w:divBdr>
        <w:top w:val="none" w:sz="0" w:space="0" w:color="auto"/>
        <w:left w:val="none" w:sz="0" w:space="0" w:color="auto"/>
        <w:bottom w:val="none" w:sz="0" w:space="0" w:color="auto"/>
        <w:right w:val="none" w:sz="0" w:space="0" w:color="auto"/>
      </w:divBdr>
    </w:div>
    <w:div w:id="1718893760">
      <w:bodyDiv w:val="1"/>
      <w:marLeft w:val="0"/>
      <w:marRight w:val="0"/>
      <w:marTop w:val="0"/>
      <w:marBottom w:val="0"/>
      <w:divBdr>
        <w:top w:val="none" w:sz="0" w:space="0" w:color="auto"/>
        <w:left w:val="none" w:sz="0" w:space="0" w:color="auto"/>
        <w:bottom w:val="none" w:sz="0" w:space="0" w:color="auto"/>
        <w:right w:val="none" w:sz="0" w:space="0" w:color="auto"/>
      </w:divBdr>
    </w:div>
    <w:div w:id="1729300952">
      <w:bodyDiv w:val="1"/>
      <w:marLeft w:val="0"/>
      <w:marRight w:val="0"/>
      <w:marTop w:val="0"/>
      <w:marBottom w:val="0"/>
      <w:divBdr>
        <w:top w:val="none" w:sz="0" w:space="0" w:color="auto"/>
        <w:left w:val="none" w:sz="0" w:space="0" w:color="auto"/>
        <w:bottom w:val="none" w:sz="0" w:space="0" w:color="auto"/>
        <w:right w:val="none" w:sz="0" w:space="0" w:color="auto"/>
      </w:divBdr>
    </w:div>
    <w:div w:id="1733115273">
      <w:bodyDiv w:val="1"/>
      <w:marLeft w:val="0"/>
      <w:marRight w:val="0"/>
      <w:marTop w:val="0"/>
      <w:marBottom w:val="0"/>
      <w:divBdr>
        <w:top w:val="none" w:sz="0" w:space="0" w:color="auto"/>
        <w:left w:val="none" w:sz="0" w:space="0" w:color="auto"/>
        <w:bottom w:val="none" w:sz="0" w:space="0" w:color="auto"/>
        <w:right w:val="none" w:sz="0" w:space="0" w:color="auto"/>
      </w:divBdr>
    </w:div>
    <w:div w:id="1737783035">
      <w:bodyDiv w:val="1"/>
      <w:marLeft w:val="0"/>
      <w:marRight w:val="0"/>
      <w:marTop w:val="0"/>
      <w:marBottom w:val="0"/>
      <w:divBdr>
        <w:top w:val="none" w:sz="0" w:space="0" w:color="auto"/>
        <w:left w:val="none" w:sz="0" w:space="0" w:color="auto"/>
        <w:bottom w:val="none" w:sz="0" w:space="0" w:color="auto"/>
        <w:right w:val="none" w:sz="0" w:space="0" w:color="auto"/>
      </w:divBdr>
    </w:div>
    <w:div w:id="1739401585">
      <w:bodyDiv w:val="1"/>
      <w:marLeft w:val="0"/>
      <w:marRight w:val="0"/>
      <w:marTop w:val="0"/>
      <w:marBottom w:val="0"/>
      <w:divBdr>
        <w:top w:val="none" w:sz="0" w:space="0" w:color="auto"/>
        <w:left w:val="none" w:sz="0" w:space="0" w:color="auto"/>
        <w:bottom w:val="none" w:sz="0" w:space="0" w:color="auto"/>
        <w:right w:val="none" w:sz="0" w:space="0" w:color="auto"/>
      </w:divBdr>
    </w:div>
    <w:div w:id="1743333430">
      <w:bodyDiv w:val="1"/>
      <w:marLeft w:val="0"/>
      <w:marRight w:val="0"/>
      <w:marTop w:val="0"/>
      <w:marBottom w:val="0"/>
      <w:divBdr>
        <w:top w:val="none" w:sz="0" w:space="0" w:color="auto"/>
        <w:left w:val="none" w:sz="0" w:space="0" w:color="auto"/>
        <w:bottom w:val="none" w:sz="0" w:space="0" w:color="auto"/>
        <w:right w:val="none" w:sz="0" w:space="0" w:color="auto"/>
      </w:divBdr>
    </w:div>
    <w:div w:id="1744260815">
      <w:bodyDiv w:val="1"/>
      <w:marLeft w:val="0"/>
      <w:marRight w:val="0"/>
      <w:marTop w:val="0"/>
      <w:marBottom w:val="0"/>
      <w:divBdr>
        <w:top w:val="none" w:sz="0" w:space="0" w:color="auto"/>
        <w:left w:val="none" w:sz="0" w:space="0" w:color="auto"/>
        <w:bottom w:val="none" w:sz="0" w:space="0" w:color="auto"/>
        <w:right w:val="none" w:sz="0" w:space="0" w:color="auto"/>
      </w:divBdr>
    </w:div>
    <w:div w:id="1758552670">
      <w:bodyDiv w:val="1"/>
      <w:marLeft w:val="0"/>
      <w:marRight w:val="0"/>
      <w:marTop w:val="0"/>
      <w:marBottom w:val="0"/>
      <w:divBdr>
        <w:top w:val="none" w:sz="0" w:space="0" w:color="auto"/>
        <w:left w:val="none" w:sz="0" w:space="0" w:color="auto"/>
        <w:bottom w:val="none" w:sz="0" w:space="0" w:color="auto"/>
        <w:right w:val="none" w:sz="0" w:space="0" w:color="auto"/>
      </w:divBdr>
    </w:div>
    <w:div w:id="1762331463">
      <w:bodyDiv w:val="1"/>
      <w:marLeft w:val="0"/>
      <w:marRight w:val="0"/>
      <w:marTop w:val="0"/>
      <w:marBottom w:val="0"/>
      <w:divBdr>
        <w:top w:val="none" w:sz="0" w:space="0" w:color="auto"/>
        <w:left w:val="none" w:sz="0" w:space="0" w:color="auto"/>
        <w:bottom w:val="none" w:sz="0" w:space="0" w:color="auto"/>
        <w:right w:val="none" w:sz="0" w:space="0" w:color="auto"/>
      </w:divBdr>
    </w:div>
    <w:div w:id="1762795111">
      <w:bodyDiv w:val="1"/>
      <w:marLeft w:val="0"/>
      <w:marRight w:val="0"/>
      <w:marTop w:val="0"/>
      <w:marBottom w:val="0"/>
      <w:divBdr>
        <w:top w:val="none" w:sz="0" w:space="0" w:color="auto"/>
        <w:left w:val="none" w:sz="0" w:space="0" w:color="auto"/>
        <w:bottom w:val="none" w:sz="0" w:space="0" w:color="auto"/>
        <w:right w:val="none" w:sz="0" w:space="0" w:color="auto"/>
      </w:divBdr>
    </w:div>
    <w:div w:id="1764837080">
      <w:bodyDiv w:val="1"/>
      <w:marLeft w:val="0"/>
      <w:marRight w:val="0"/>
      <w:marTop w:val="0"/>
      <w:marBottom w:val="0"/>
      <w:divBdr>
        <w:top w:val="none" w:sz="0" w:space="0" w:color="auto"/>
        <w:left w:val="none" w:sz="0" w:space="0" w:color="auto"/>
        <w:bottom w:val="none" w:sz="0" w:space="0" w:color="auto"/>
        <w:right w:val="none" w:sz="0" w:space="0" w:color="auto"/>
      </w:divBdr>
    </w:div>
    <w:div w:id="1764842248">
      <w:bodyDiv w:val="1"/>
      <w:marLeft w:val="0"/>
      <w:marRight w:val="0"/>
      <w:marTop w:val="0"/>
      <w:marBottom w:val="0"/>
      <w:divBdr>
        <w:top w:val="none" w:sz="0" w:space="0" w:color="auto"/>
        <w:left w:val="none" w:sz="0" w:space="0" w:color="auto"/>
        <w:bottom w:val="none" w:sz="0" w:space="0" w:color="auto"/>
        <w:right w:val="none" w:sz="0" w:space="0" w:color="auto"/>
      </w:divBdr>
    </w:div>
    <w:div w:id="1771505069">
      <w:bodyDiv w:val="1"/>
      <w:marLeft w:val="0"/>
      <w:marRight w:val="0"/>
      <w:marTop w:val="0"/>
      <w:marBottom w:val="0"/>
      <w:divBdr>
        <w:top w:val="none" w:sz="0" w:space="0" w:color="auto"/>
        <w:left w:val="none" w:sz="0" w:space="0" w:color="auto"/>
        <w:bottom w:val="none" w:sz="0" w:space="0" w:color="auto"/>
        <w:right w:val="none" w:sz="0" w:space="0" w:color="auto"/>
      </w:divBdr>
    </w:div>
    <w:div w:id="1772125563">
      <w:bodyDiv w:val="1"/>
      <w:marLeft w:val="0"/>
      <w:marRight w:val="0"/>
      <w:marTop w:val="0"/>
      <w:marBottom w:val="0"/>
      <w:divBdr>
        <w:top w:val="none" w:sz="0" w:space="0" w:color="auto"/>
        <w:left w:val="none" w:sz="0" w:space="0" w:color="auto"/>
        <w:bottom w:val="none" w:sz="0" w:space="0" w:color="auto"/>
        <w:right w:val="none" w:sz="0" w:space="0" w:color="auto"/>
      </w:divBdr>
    </w:div>
    <w:div w:id="1778334143">
      <w:bodyDiv w:val="1"/>
      <w:marLeft w:val="0"/>
      <w:marRight w:val="0"/>
      <w:marTop w:val="0"/>
      <w:marBottom w:val="0"/>
      <w:divBdr>
        <w:top w:val="none" w:sz="0" w:space="0" w:color="auto"/>
        <w:left w:val="none" w:sz="0" w:space="0" w:color="auto"/>
        <w:bottom w:val="none" w:sz="0" w:space="0" w:color="auto"/>
        <w:right w:val="none" w:sz="0" w:space="0" w:color="auto"/>
      </w:divBdr>
    </w:div>
    <w:div w:id="1784499062">
      <w:bodyDiv w:val="1"/>
      <w:marLeft w:val="0"/>
      <w:marRight w:val="0"/>
      <w:marTop w:val="0"/>
      <w:marBottom w:val="0"/>
      <w:divBdr>
        <w:top w:val="none" w:sz="0" w:space="0" w:color="auto"/>
        <w:left w:val="none" w:sz="0" w:space="0" w:color="auto"/>
        <w:bottom w:val="none" w:sz="0" w:space="0" w:color="auto"/>
        <w:right w:val="none" w:sz="0" w:space="0" w:color="auto"/>
      </w:divBdr>
    </w:div>
    <w:div w:id="1789162799">
      <w:bodyDiv w:val="1"/>
      <w:marLeft w:val="0"/>
      <w:marRight w:val="0"/>
      <w:marTop w:val="0"/>
      <w:marBottom w:val="0"/>
      <w:divBdr>
        <w:top w:val="none" w:sz="0" w:space="0" w:color="auto"/>
        <w:left w:val="none" w:sz="0" w:space="0" w:color="auto"/>
        <w:bottom w:val="none" w:sz="0" w:space="0" w:color="auto"/>
        <w:right w:val="none" w:sz="0" w:space="0" w:color="auto"/>
      </w:divBdr>
    </w:div>
    <w:div w:id="1791363271">
      <w:bodyDiv w:val="1"/>
      <w:marLeft w:val="0"/>
      <w:marRight w:val="0"/>
      <w:marTop w:val="0"/>
      <w:marBottom w:val="0"/>
      <w:divBdr>
        <w:top w:val="none" w:sz="0" w:space="0" w:color="auto"/>
        <w:left w:val="none" w:sz="0" w:space="0" w:color="auto"/>
        <w:bottom w:val="none" w:sz="0" w:space="0" w:color="auto"/>
        <w:right w:val="none" w:sz="0" w:space="0" w:color="auto"/>
      </w:divBdr>
    </w:div>
    <w:div w:id="1792700687">
      <w:bodyDiv w:val="1"/>
      <w:marLeft w:val="0"/>
      <w:marRight w:val="0"/>
      <w:marTop w:val="0"/>
      <w:marBottom w:val="0"/>
      <w:divBdr>
        <w:top w:val="none" w:sz="0" w:space="0" w:color="auto"/>
        <w:left w:val="none" w:sz="0" w:space="0" w:color="auto"/>
        <w:bottom w:val="none" w:sz="0" w:space="0" w:color="auto"/>
        <w:right w:val="none" w:sz="0" w:space="0" w:color="auto"/>
      </w:divBdr>
    </w:div>
    <w:div w:id="1793010906">
      <w:bodyDiv w:val="1"/>
      <w:marLeft w:val="0"/>
      <w:marRight w:val="0"/>
      <w:marTop w:val="0"/>
      <w:marBottom w:val="0"/>
      <w:divBdr>
        <w:top w:val="none" w:sz="0" w:space="0" w:color="auto"/>
        <w:left w:val="none" w:sz="0" w:space="0" w:color="auto"/>
        <w:bottom w:val="none" w:sz="0" w:space="0" w:color="auto"/>
        <w:right w:val="none" w:sz="0" w:space="0" w:color="auto"/>
      </w:divBdr>
    </w:div>
    <w:div w:id="1793018846">
      <w:bodyDiv w:val="1"/>
      <w:marLeft w:val="0"/>
      <w:marRight w:val="0"/>
      <w:marTop w:val="0"/>
      <w:marBottom w:val="0"/>
      <w:divBdr>
        <w:top w:val="none" w:sz="0" w:space="0" w:color="auto"/>
        <w:left w:val="none" w:sz="0" w:space="0" w:color="auto"/>
        <w:bottom w:val="none" w:sz="0" w:space="0" w:color="auto"/>
        <w:right w:val="none" w:sz="0" w:space="0" w:color="auto"/>
      </w:divBdr>
    </w:div>
    <w:div w:id="1794012237">
      <w:bodyDiv w:val="1"/>
      <w:marLeft w:val="0"/>
      <w:marRight w:val="0"/>
      <w:marTop w:val="0"/>
      <w:marBottom w:val="0"/>
      <w:divBdr>
        <w:top w:val="none" w:sz="0" w:space="0" w:color="auto"/>
        <w:left w:val="none" w:sz="0" w:space="0" w:color="auto"/>
        <w:bottom w:val="none" w:sz="0" w:space="0" w:color="auto"/>
        <w:right w:val="none" w:sz="0" w:space="0" w:color="auto"/>
      </w:divBdr>
    </w:div>
    <w:div w:id="1803113692">
      <w:bodyDiv w:val="1"/>
      <w:marLeft w:val="0"/>
      <w:marRight w:val="0"/>
      <w:marTop w:val="0"/>
      <w:marBottom w:val="0"/>
      <w:divBdr>
        <w:top w:val="none" w:sz="0" w:space="0" w:color="auto"/>
        <w:left w:val="none" w:sz="0" w:space="0" w:color="auto"/>
        <w:bottom w:val="none" w:sz="0" w:space="0" w:color="auto"/>
        <w:right w:val="none" w:sz="0" w:space="0" w:color="auto"/>
      </w:divBdr>
    </w:div>
    <w:div w:id="1803768651">
      <w:bodyDiv w:val="1"/>
      <w:marLeft w:val="0"/>
      <w:marRight w:val="0"/>
      <w:marTop w:val="0"/>
      <w:marBottom w:val="0"/>
      <w:divBdr>
        <w:top w:val="none" w:sz="0" w:space="0" w:color="auto"/>
        <w:left w:val="none" w:sz="0" w:space="0" w:color="auto"/>
        <w:bottom w:val="none" w:sz="0" w:space="0" w:color="auto"/>
        <w:right w:val="none" w:sz="0" w:space="0" w:color="auto"/>
      </w:divBdr>
    </w:div>
    <w:div w:id="1804731016">
      <w:bodyDiv w:val="1"/>
      <w:marLeft w:val="0"/>
      <w:marRight w:val="0"/>
      <w:marTop w:val="0"/>
      <w:marBottom w:val="0"/>
      <w:divBdr>
        <w:top w:val="none" w:sz="0" w:space="0" w:color="auto"/>
        <w:left w:val="none" w:sz="0" w:space="0" w:color="auto"/>
        <w:bottom w:val="none" w:sz="0" w:space="0" w:color="auto"/>
        <w:right w:val="none" w:sz="0" w:space="0" w:color="auto"/>
      </w:divBdr>
    </w:div>
    <w:div w:id="1806850227">
      <w:bodyDiv w:val="1"/>
      <w:marLeft w:val="0"/>
      <w:marRight w:val="0"/>
      <w:marTop w:val="0"/>
      <w:marBottom w:val="0"/>
      <w:divBdr>
        <w:top w:val="none" w:sz="0" w:space="0" w:color="auto"/>
        <w:left w:val="none" w:sz="0" w:space="0" w:color="auto"/>
        <w:bottom w:val="none" w:sz="0" w:space="0" w:color="auto"/>
        <w:right w:val="none" w:sz="0" w:space="0" w:color="auto"/>
      </w:divBdr>
    </w:div>
    <w:div w:id="1807501466">
      <w:bodyDiv w:val="1"/>
      <w:marLeft w:val="0"/>
      <w:marRight w:val="0"/>
      <w:marTop w:val="0"/>
      <w:marBottom w:val="0"/>
      <w:divBdr>
        <w:top w:val="none" w:sz="0" w:space="0" w:color="auto"/>
        <w:left w:val="none" w:sz="0" w:space="0" w:color="auto"/>
        <w:bottom w:val="none" w:sz="0" w:space="0" w:color="auto"/>
        <w:right w:val="none" w:sz="0" w:space="0" w:color="auto"/>
      </w:divBdr>
    </w:div>
    <w:div w:id="1808935740">
      <w:bodyDiv w:val="1"/>
      <w:marLeft w:val="0"/>
      <w:marRight w:val="0"/>
      <w:marTop w:val="0"/>
      <w:marBottom w:val="0"/>
      <w:divBdr>
        <w:top w:val="none" w:sz="0" w:space="0" w:color="auto"/>
        <w:left w:val="none" w:sz="0" w:space="0" w:color="auto"/>
        <w:bottom w:val="none" w:sz="0" w:space="0" w:color="auto"/>
        <w:right w:val="none" w:sz="0" w:space="0" w:color="auto"/>
      </w:divBdr>
    </w:div>
    <w:div w:id="1812626504">
      <w:bodyDiv w:val="1"/>
      <w:marLeft w:val="0"/>
      <w:marRight w:val="0"/>
      <w:marTop w:val="0"/>
      <w:marBottom w:val="0"/>
      <w:divBdr>
        <w:top w:val="none" w:sz="0" w:space="0" w:color="auto"/>
        <w:left w:val="none" w:sz="0" w:space="0" w:color="auto"/>
        <w:bottom w:val="none" w:sz="0" w:space="0" w:color="auto"/>
        <w:right w:val="none" w:sz="0" w:space="0" w:color="auto"/>
      </w:divBdr>
    </w:div>
    <w:div w:id="1816607671">
      <w:bodyDiv w:val="1"/>
      <w:marLeft w:val="0"/>
      <w:marRight w:val="0"/>
      <w:marTop w:val="0"/>
      <w:marBottom w:val="0"/>
      <w:divBdr>
        <w:top w:val="none" w:sz="0" w:space="0" w:color="auto"/>
        <w:left w:val="none" w:sz="0" w:space="0" w:color="auto"/>
        <w:bottom w:val="none" w:sz="0" w:space="0" w:color="auto"/>
        <w:right w:val="none" w:sz="0" w:space="0" w:color="auto"/>
      </w:divBdr>
    </w:div>
    <w:div w:id="1816679158">
      <w:bodyDiv w:val="1"/>
      <w:marLeft w:val="0"/>
      <w:marRight w:val="0"/>
      <w:marTop w:val="0"/>
      <w:marBottom w:val="0"/>
      <w:divBdr>
        <w:top w:val="none" w:sz="0" w:space="0" w:color="auto"/>
        <w:left w:val="none" w:sz="0" w:space="0" w:color="auto"/>
        <w:bottom w:val="none" w:sz="0" w:space="0" w:color="auto"/>
        <w:right w:val="none" w:sz="0" w:space="0" w:color="auto"/>
      </w:divBdr>
    </w:div>
    <w:div w:id="1821339724">
      <w:bodyDiv w:val="1"/>
      <w:marLeft w:val="0"/>
      <w:marRight w:val="0"/>
      <w:marTop w:val="0"/>
      <w:marBottom w:val="0"/>
      <w:divBdr>
        <w:top w:val="none" w:sz="0" w:space="0" w:color="auto"/>
        <w:left w:val="none" w:sz="0" w:space="0" w:color="auto"/>
        <w:bottom w:val="none" w:sz="0" w:space="0" w:color="auto"/>
        <w:right w:val="none" w:sz="0" w:space="0" w:color="auto"/>
      </w:divBdr>
    </w:div>
    <w:div w:id="1828747644">
      <w:bodyDiv w:val="1"/>
      <w:marLeft w:val="0"/>
      <w:marRight w:val="0"/>
      <w:marTop w:val="0"/>
      <w:marBottom w:val="0"/>
      <w:divBdr>
        <w:top w:val="none" w:sz="0" w:space="0" w:color="auto"/>
        <w:left w:val="none" w:sz="0" w:space="0" w:color="auto"/>
        <w:bottom w:val="none" w:sz="0" w:space="0" w:color="auto"/>
        <w:right w:val="none" w:sz="0" w:space="0" w:color="auto"/>
      </w:divBdr>
    </w:div>
    <w:div w:id="1829051585">
      <w:bodyDiv w:val="1"/>
      <w:marLeft w:val="0"/>
      <w:marRight w:val="0"/>
      <w:marTop w:val="0"/>
      <w:marBottom w:val="0"/>
      <w:divBdr>
        <w:top w:val="none" w:sz="0" w:space="0" w:color="auto"/>
        <w:left w:val="none" w:sz="0" w:space="0" w:color="auto"/>
        <w:bottom w:val="none" w:sz="0" w:space="0" w:color="auto"/>
        <w:right w:val="none" w:sz="0" w:space="0" w:color="auto"/>
      </w:divBdr>
    </w:div>
    <w:div w:id="1830906964">
      <w:bodyDiv w:val="1"/>
      <w:marLeft w:val="0"/>
      <w:marRight w:val="0"/>
      <w:marTop w:val="0"/>
      <w:marBottom w:val="0"/>
      <w:divBdr>
        <w:top w:val="none" w:sz="0" w:space="0" w:color="auto"/>
        <w:left w:val="none" w:sz="0" w:space="0" w:color="auto"/>
        <w:bottom w:val="none" w:sz="0" w:space="0" w:color="auto"/>
        <w:right w:val="none" w:sz="0" w:space="0" w:color="auto"/>
      </w:divBdr>
    </w:div>
    <w:div w:id="1833518745">
      <w:bodyDiv w:val="1"/>
      <w:marLeft w:val="0"/>
      <w:marRight w:val="0"/>
      <w:marTop w:val="0"/>
      <w:marBottom w:val="0"/>
      <w:divBdr>
        <w:top w:val="none" w:sz="0" w:space="0" w:color="auto"/>
        <w:left w:val="none" w:sz="0" w:space="0" w:color="auto"/>
        <w:bottom w:val="none" w:sz="0" w:space="0" w:color="auto"/>
        <w:right w:val="none" w:sz="0" w:space="0" w:color="auto"/>
      </w:divBdr>
    </w:div>
    <w:div w:id="1834763413">
      <w:bodyDiv w:val="1"/>
      <w:marLeft w:val="0"/>
      <w:marRight w:val="0"/>
      <w:marTop w:val="0"/>
      <w:marBottom w:val="0"/>
      <w:divBdr>
        <w:top w:val="none" w:sz="0" w:space="0" w:color="auto"/>
        <w:left w:val="none" w:sz="0" w:space="0" w:color="auto"/>
        <w:bottom w:val="none" w:sz="0" w:space="0" w:color="auto"/>
        <w:right w:val="none" w:sz="0" w:space="0" w:color="auto"/>
      </w:divBdr>
    </w:div>
    <w:div w:id="1839420055">
      <w:bodyDiv w:val="1"/>
      <w:marLeft w:val="0"/>
      <w:marRight w:val="0"/>
      <w:marTop w:val="0"/>
      <w:marBottom w:val="0"/>
      <w:divBdr>
        <w:top w:val="none" w:sz="0" w:space="0" w:color="auto"/>
        <w:left w:val="none" w:sz="0" w:space="0" w:color="auto"/>
        <w:bottom w:val="none" w:sz="0" w:space="0" w:color="auto"/>
        <w:right w:val="none" w:sz="0" w:space="0" w:color="auto"/>
      </w:divBdr>
    </w:div>
    <w:div w:id="1844473736">
      <w:bodyDiv w:val="1"/>
      <w:marLeft w:val="0"/>
      <w:marRight w:val="0"/>
      <w:marTop w:val="0"/>
      <w:marBottom w:val="0"/>
      <w:divBdr>
        <w:top w:val="none" w:sz="0" w:space="0" w:color="auto"/>
        <w:left w:val="none" w:sz="0" w:space="0" w:color="auto"/>
        <w:bottom w:val="none" w:sz="0" w:space="0" w:color="auto"/>
        <w:right w:val="none" w:sz="0" w:space="0" w:color="auto"/>
      </w:divBdr>
    </w:div>
    <w:div w:id="1846437069">
      <w:bodyDiv w:val="1"/>
      <w:marLeft w:val="0"/>
      <w:marRight w:val="0"/>
      <w:marTop w:val="0"/>
      <w:marBottom w:val="0"/>
      <w:divBdr>
        <w:top w:val="none" w:sz="0" w:space="0" w:color="auto"/>
        <w:left w:val="none" w:sz="0" w:space="0" w:color="auto"/>
        <w:bottom w:val="none" w:sz="0" w:space="0" w:color="auto"/>
        <w:right w:val="none" w:sz="0" w:space="0" w:color="auto"/>
      </w:divBdr>
    </w:div>
    <w:div w:id="1850899879">
      <w:bodyDiv w:val="1"/>
      <w:marLeft w:val="0"/>
      <w:marRight w:val="0"/>
      <w:marTop w:val="0"/>
      <w:marBottom w:val="0"/>
      <w:divBdr>
        <w:top w:val="none" w:sz="0" w:space="0" w:color="auto"/>
        <w:left w:val="none" w:sz="0" w:space="0" w:color="auto"/>
        <w:bottom w:val="none" w:sz="0" w:space="0" w:color="auto"/>
        <w:right w:val="none" w:sz="0" w:space="0" w:color="auto"/>
      </w:divBdr>
    </w:div>
    <w:div w:id="1853759736">
      <w:bodyDiv w:val="1"/>
      <w:marLeft w:val="0"/>
      <w:marRight w:val="0"/>
      <w:marTop w:val="0"/>
      <w:marBottom w:val="0"/>
      <w:divBdr>
        <w:top w:val="none" w:sz="0" w:space="0" w:color="auto"/>
        <w:left w:val="none" w:sz="0" w:space="0" w:color="auto"/>
        <w:bottom w:val="none" w:sz="0" w:space="0" w:color="auto"/>
        <w:right w:val="none" w:sz="0" w:space="0" w:color="auto"/>
      </w:divBdr>
    </w:div>
    <w:div w:id="1858107613">
      <w:bodyDiv w:val="1"/>
      <w:marLeft w:val="0"/>
      <w:marRight w:val="0"/>
      <w:marTop w:val="0"/>
      <w:marBottom w:val="0"/>
      <w:divBdr>
        <w:top w:val="none" w:sz="0" w:space="0" w:color="auto"/>
        <w:left w:val="none" w:sz="0" w:space="0" w:color="auto"/>
        <w:bottom w:val="none" w:sz="0" w:space="0" w:color="auto"/>
        <w:right w:val="none" w:sz="0" w:space="0" w:color="auto"/>
      </w:divBdr>
    </w:div>
    <w:div w:id="1858958766">
      <w:bodyDiv w:val="1"/>
      <w:marLeft w:val="0"/>
      <w:marRight w:val="0"/>
      <w:marTop w:val="0"/>
      <w:marBottom w:val="0"/>
      <w:divBdr>
        <w:top w:val="none" w:sz="0" w:space="0" w:color="auto"/>
        <w:left w:val="none" w:sz="0" w:space="0" w:color="auto"/>
        <w:bottom w:val="none" w:sz="0" w:space="0" w:color="auto"/>
        <w:right w:val="none" w:sz="0" w:space="0" w:color="auto"/>
      </w:divBdr>
    </w:div>
    <w:div w:id="1859275723">
      <w:bodyDiv w:val="1"/>
      <w:marLeft w:val="0"/>
      <w:marRight w:val="0"/>
      <w:marTop w:val="0"/>
      <w:marBottom w:val="0"/>
      <w:divBdr>
        <w:top w:val="none" w:sz="0" w:space="0" w:color="auto"/>
        <w:left w:val="none" w:sz="0" w:space="0" w:color="auto"/>
        <w:bottom w:val="none" w:sz="0" w:space="0" w:color="auto"/>
        <w:right w:val="none" w:sz="0" w:space="0" w:color="auto"/>
      </w:divBdr>
    </w:div>
    <w:div w:id="1859463248">
      <w:bodyDiv w:val="1"/>
      <w:marLeft w:val="0"/>
      <w:marRight w:val="0"/>
      <w:marTop w:val="0"/>
      <w:marBottom w:val="0"/>
      <w:divBdr>
        <w:top w:val="none" w:sz="0" w:space="0" w:color="auto"/>
        <w:left w:val="none" w:sz="0" w:space="0" w:color="auto"/>
        <w:bottom w:val="none" w:sz="0" w:space="0" w:color="auto"/>
        <w:right w:val="none" w:sz="0" w:space="0" w:color="auto"/>
      </w:divBdr>
    </w:div>
    <w:div w:id="1863321983">
      <w:bodyDiv w:val="1"/>
      <w:marLeft w:val="0"/>
      <w:marRight w:val="0"/>
      <w:marTop w:val="0"/>
      <w:marBottom w:val="0"/>
      <w:divBdr>
        <w:top w:val="none" w:sz="0" w:space="0" w:color="auto"/>
        <w:left w:val="none" w:sz="0" w:space="0" w:color="auto"/>
        <w:bottom w:val="none" w:sz="0" w:space="0" w:color="auto"/>
        <w:right w:val="none" w:sz="0" w:space="0" w:color="auto"/>
      </w:divBdr>
    </w:div>
    <w:div w:id="1866015844">
      <w:bodyDiv w:val="1"/>
      <w:marLeft w:val="0"/>
      <w:marRight w:val="0"/>
      <w:marTop w:val="0"/>
      <w:marBottom w:val="0"/>
      <w:divBdr>
        <w:top w:val="none" w:sz="0" w:space="0" w:color="auto"/>
        <w:left w:val="none" w:sz="0" w:space="0" w:color="auto"/>
        <w:bottom w:val="none" w:sz="0" w:space="0" w:color="auto"/>
        <w:right w:val="none" w:sz="0" w:space="0" w:color="auto"/>
      </w:divBdr>
    </w:div>
    <w:div w:id="1867405207">
      <w:bodyDiv w:val="1"/>
      <w:marLeft w:val="0"/>
      <w:marRight w:val="0"/>
      <w:marTop w:val="0"/>
      <w:marBottom w:val="0"/>
      <w:divBdr>
        <w:top w:val="none" w:sz="0" w:space="0" w:color="auto"/>
        <w:left w:val="none" w:sz="0" w:space="0" w:color="auto"/>
        <w:bottom w:val="none" w:sz="0" w:space="0" w:color="auto"/>
        <w:right w:val="none" w:sz="0" w:space="0" w:color="auto"/>
      </w:divBdr>
    </w:div>
    <w:div w:id="1874997401">
      <w:bodyDiv w:val="1"/>
      <w:marLeft w:val="0"/>
      <w:marRight w:val="0"/>
      <w:marTop w:val="0"/>
      <w:marBottom w:val="0"/>
      <w:divBdr>
        <w:top w:val="none" w:sz="0" w:space="0" w:color="auto"/>
        <w:left w:val="none" w:sz="0" w:space="0" w:color="auto"/>
        <w:bottom w:val="none" w:sz="0" w:space="0" w:color="auto"/>
        <w:right w:val="none" w:sz="0" w:space="0" w:color="auto"/>
      </w:divBdr>
    </w:div>
    <w:div w:id="1875579965">
      <w:bodyDiv w:val="1"/>
      <w:marLeft w:val="0"/>
      <w:marRight w:val="0"/>
      <w:marTop w:val="0"/>
      <w:marBottom w:val="0"/>
      <w:divBdr>
        <w:top w:val="none" w:sz="0" w:space="0" w:color="auto"/>
        <w:left w:val="none" w:sz="0" w:space="0" w:color="auto"/>
        <w:bottom w:val="none" w:sz="0" w:space="0" w:color="auto"/>
        <w:right w:val="none" w:sz="0" w:space="0" w:color="auto"/>
      </w:divBdr>
    </w:div>
    <w:div w:id="1876499396">
      <w:bodyDiv w:val="1"/>
      <w:marLeft w:val="0"/>
      <w:marRight w:val="0"/>
      <w:marTop w:val="0"/>
      <w:marBottom w:val="0"/>
      <w:divBdr>
        <w:top w:val="none" w:sz="0" w:space="0" w:color="auto"/>
        <w:left w:val="none" w:sz="0" w:space="0" w:color="auto"/>
        <w:bottom w:val="none" w:sz="0" w:space="0" w:color="auto"/>
        <w:right w:val="none" w:sz="0" w:space="0" w:color="auto"/>
      </w:divBdr>
    </w:div>
    <w:div w:id="1878005944">
      <w:bodyDiv w:val="1"/>
      <w:marLeft w:val="0"/>
      <w:marRight w:val="0"/>
      <w:marTop w:val="0"/>
      <w:marBottom w:val="0"/>
      <w:divBdr>
        <w:top w:val="none" w:sz="0" w:space="0" w:color="auto"/>
        <w:left w:val="none" w:sz="0" w:space="0" w:color="auto"/>
        <w:bottom w:val="none" w:sz="0" w:space="0" w:color="auto"/>
        <w:right w:val="none" w:sz="0" w:space="0" w:color="auto"/>
      </w:divBdr>
    </w:div>
    <w:div w:id="1879006268">
      <w:bodyDiv w:val="1"/>
      <w:marLeft w:val="0"/>
      <w:marRight w:val="0"/>
      <w:marTop w:val="0"/>
      <w:marBottom w:val="0"/>
      <w:divBdr>
        <w:top w:val="none" w:sz="0" w:space="0" w:color="auto"/>
        <w:left w:val="none" w:sz="0" w:space="0" w:color="auto"/>
        <w:bottom w:val="none" w:sz="0" w:space="0" w:color="auto"/>
        <w:right w:val="none" w:sz="0" w:space="0" w:color="auto"/>
      </w:divBdr>
    </w:div>
    <w:div w:id="1879471996">
      <w:bodyDiv w:val="1"/>
      <w:marLeft w:val="0"/>
      <w:marRight w:val="0"/>
      <w:marTop w:val="0"/>
      <w:marBottom w:val="0"/>
      <w:divBdr>
        <w:top w:val="none" w:sz="0" w:space="0" w:color="auto"/>
        <w:left w:val="none" w:sz="0" w:space="0" w:color="auto"/>
        <w:bottom w:val="none" w:sz="0" w:space="0" w:color="auto"/>
        <w:right w:val="none" w:sz="0" w:space="0" w:color="auto"/>
      </w:divBdr>
    </w:div>
    <w:div w:id="1882328736">
      <w:bodyDiv w:val="1"/>
      <w:marLeft w:val="0"/>
      <w:marRight w:val="0"/>
      <w:marTop w:val="0"/>
      <w:marBottom w:val="0"/>
      <w:divBdr>
        <w:top w:val="none" w:sz="0" w:space="0" w:color="auto"/>
        <w:left w:val="none" w:sz="0" w:space="0" w:color="auto"/>
        <w:bottom w:val="none" w:sz="0" w:space="0" w:color="auto"/>
        <w:right w:val="none" w:sz="0" w:space="0" w:color="auto"/>
      </w:divBdr>
    </w:div>
    <w:div w:id="1882740663">
      <w:bodyDiv w:val="1"/>
      <w:marLeft w:val="0"/>
      <w:marRight w:val="0"/>
      <w:marTop w:val="0"/>
      <w:marBottom w:val="0"/>
      <w:divBdr>
        <w:top w:val="none" w:sz="0" w:space="0" w:color="auto"/>
        <w:left w:val="none" w:sz="0" w:space="0" w:color="auto"/>
        <w:bottom w:val="none" w:sz="0" w:space="0" w:color="auto"/>
        <w:right w:val="none" w:sz="0" w:space="0" w:color="auto"/>
      </w:divBdr>
    </w:div>
    <w:div w:id="1883977565">
      <w:bodyDiv w:val="1"/>
      <w:marLeft w:val="0"/>
      <w:marRight w:val="0"/>
      <w:marTop w:val="0"/>
      <w:marBottom w:val="0"/>
      <w:divBdr>
        <w:top w:val="none" w:sz="0" w:space="0" w:color="auto"/>
        <w:left w:val="none" w:sz="0" w:space="0" w:color="auto"/>
        <w:bottom w:val="none" w:sz="0" w:space="0" w:color="auto"/>
        <w:right w:val="none" w:sz="0" w:space="0" w:color="auto"/>
      </w:divBdr>
    </w:div>
    <w:div w:id="1884126110">
      <w:bodyDiv w:val="1"/>
      <w:marLeft w:val="0"/>
      <w:marRight w:val="0"/>
      <w:marTop w:val="0"/>
      <w:marBottom w:val="0"/>
      <w:divBdr>
        <w:top w:val="none" w:sz="0" w:space="0" w:color="auto"/>
        <w:left w:val="none" w:sz="0" w:space="0" w:color="auto"/>
        <w:bottom w:val="none" w:sz="0" w:space="0" w:color="auto"/>
        <w:right w:val="none" w:sz="0" w:space="0" w:color="auto"/>
      </w:divBdr>
    </w:div>
    <w:div w:id="1887135945">
      <w:bodyDiv w:val="1"/>
      <w:marLeft w:val="0"/>
      <w:marRight w:val="0"/>
      <w:marTop w:val="0"/>
      <w:marBottom w:val="0"/>
      <w:divBdr>
        <w:top w:val="none" w:sz="0" w:space="0" w:color="auto"/>
        <w:left w:val="none" w:sz="0" w:space="0" w:color="auto"/>
        <w:bottom w:val="none" w:sz="0" w:space="0" w:color="auto"/>
        <w:right w:val="none" w:sz="0" w:space="0" w:color="auto"/>
      </w:divBdr>
    </w:div>
    <w:div w:id="1887714636">
      <w:bodyDiv w:val="1"/>
      <w:marLeft w:val="0"/>
      <w:marRight w:val="0"/>
      <w:marTop w:val="0"/>
      <w:marBottom w:val="0"/>
      <w:divBdr>
        <w:top w:val="none" w:sz="0" w:space="0" w:color="auto"/>
        <w:left w:val="none" w:sz="0" w:space="0" w:color="auto"/>
        <w:bottom w:val="none" w:sz="0" w:space="0" w:color="auto"/>
        <w:right w:val="none" w:sz="0" w:space="0" w:color="auto"/>
      </w:divBdr>
    </w:div>
    <w:div w:id="1893156178">
      <w:bodyDiv w:val="1"/>
      <w:marLeft w:val="0"/>
      <w:marRight w:val="0"/>
      <w:marTop w:val="0"/>
      <w:marBottom w:val="0"/>
      <w:divBdr>
        <w:top w:val="none" w:sz="0" w:space="0" w:color="auto"/>
        <w:left w:val="none" w:sz="0" w:space="0" w:color="auto"/>
        <w:bottom w:val="none" w:sz="0" w:space="0" w:color="auto"/>
        <w:right w:val="none" w:sz="0" w:space="0" w:color="auto"/>
      </w:divBdr>
    </w:div>
    <w:div w:id="1896088487">
      <w:bodyDiv w:val="1"/>
      <w:marLeft w:val="0"/>
      <w:marRight w:val="0"/>
      <w:marTop w:val="0"/>
      <w:marBottom w:val="0"/>
      <w:divBdr>
        <w:top w:val="none" w:sz="0" w:space="0" w:color="auto"/>
        <w:left w:val="none" w:sz="0" w:space="0" w:color="auto"/>
        <w:bottom w:val="none" w:sz="0" w:space="0" w:color="auto"/>
        <w:right w:val="none" w:sz="0" w:space="0" w:color="auto"/>
      </w:divBdr>
    </w:div>
    <w:div w:id="1898932779">
      <w:bodyDiv w:val="1"/>
      <w:marLeft w:val="0"/>
      <w:marRight w:val="0"/>
      <w:marTop w:val="0"/>
      <w:marBottom w:val="0"/>
      <w:divBdr>
        <w:top w:val="none" w:sz="0" w:space="0" w:color="auto"/>
        <w:left w:val="none" w:sz="0" w:space="0" w:color="auto"/>
        <w:bottom w:val="none" w:sz="0" w:space="0" w:color="auto"/>
        <w:right w:val="none" w:sz="0" w:space="0" w:color="auto"/>
      </w:divBdr>
    </w:div>
    <w:div w:id="1900701117">
      <w:bodyDiv w:val="1"/>
      <w:marLeft w:val="0"/>
      <w:marRight w:val="0"/>
      <w:marTop w:val="0"/>
      <w:marBottom w:val="0"/>
      <w:divBdr>
        <w:top w:val="none" w:sz="0" w:space="0" w:color="auto"/>
        <w:left w:val="none" w:sz="0" w:space="0" w:color="auto"/>
        <w:bottom w:val="none" w:sz="0" w:space="0" w:color="auto"/>
        <w:right w:val="none" w:sz="0" w:space="0" w:color="auto"/>
      </w:divBdr>
    </w:div>
    <w:div w:id="1905486638">
      <w:bodyDiv w:val="1"/>
      <w:marLeft w:val="0"/>
      <w:marRight w:val="0"/>
      <w:marTop w:val="0"/>
      <w:marBottom w:val="0"/>
      <w:divBdr>
        <w:top w:val="none" w:sz="0" w:space="0" w:color="auto"/>
        <w:left w:val="none" w:sz="0" w:space="0" w:color="auto"/>
        <w:bottom w:val="none" w:sz="0" w:space="0" w:color="auto"/>
        <w:right w:val="none" w:sz="0" w:space="0" w:color="auto"/>
      </w:divBdr>
    </w:div>
    <w:div w:id="1906144187">
      <w:bodyDiv w:val="1"/>
      <w:marLeft w:val="0"/>
      <w:marRight w:val="0"/>
      <w:marTop w:val="0"/>
      <w:marBottom w:val="0"/>
      <w:divBdr>
        <w:top w:val="none" w:sz="0" w:space="0" w:color="auto"/>
        <w:left w:val="none" w:sz="0" w:space="0" w:color="auto"/>
        <w:bottom w:val="none" w:sz="0" w:space="0" w:color="auto"/>
        <w:right w:val="none" w:sz="0" w:space="0" w:color="auto"/>
      </w:divBdr>
    </w:div>
    <w:div w:id="1911192928">
      <w:bodyDiv w:val="1"/>
      <w:marLeft w:val="0"/>
      <w:marRight w:val="0"/>
      <w:marTop w:val="0"/>
      <w:marBottom w:val="0"/>
      <w:divBdr>
        <w:top w:val="none" w:sz="0" w:space="0" w:color="auto"/>
        <w:left w:val="none" w:sz="0" w:space="0" w:color="auto"/>
        <w:bottom w:val="none" w:sz="0" w:space="0" w:color="auto"/>
        <w:right w:val="none" w:sz="0" w:space="0" w:color="auto"/>
      </w:divBdr>
    </w:div>
    <w:div w:id="1914388550">
      <w:bodyDiv w:val="1"/>
      <w:marLeft w:val="0"/>
      <w:marRight w:val="0"/>
      <w:marTop w:val="0"/>
      <w:marBottom w:val="0"/>
      <w:divBdr>
        <w:top w:val="none" w:sz="0" w:space="0" w:color="auto"/>
        <w:left w:val="none" w:sz="0" w:space="0" w:color="auto"/>
        <w:bottom w:val="none" w:sz="0" w:space="0" w:color="auto"/>
        <w:right w:val="none" w:sz="0" w:space="0" w:color="auto"/>
      </w:divBdr>
    </w:div>
    <w:div w:id="1915312876">
      <w:bodyDiv w:val="1"/>
      <w:marLeft w:val="0"/>
      <w:marRight w:val="0"/>
      <w:marTop w:val="0"/>
      <w:marBottom w:val="0"/>
      <w:divBdr>
        <w:top w:val="none" w:sz="0" w:space="0" w:color="auto"/>
        <w:left w:val="none" w:sz="0" w:space="0" w:color="auto"/>
        <w:bottom w:val="none" w:sz="0" w:space="0" w:color="auto"/>
        <w:right w:val="none" w:sz="0" w:space="0" w:color="auto"/>
      </w:divBdr>
    </w:div>
    <w:div w:id="1920017462">
      <w:bodyDiv w:val="1"/>
      <w:marLeft w:val="0"/>
      <w:marRight w:val="0"/>
      <w:marTop w:val="0"/>
      <w:marBottom w:val="0"/>
      <w:divBdr>
        <w:top w:val="none" w:sz="0" w:space="0" w:color="auto"/>
        <w:left w:val="none" w:sz="0" w:space="0" w:color="auto"/>
        <w:bottom w:val="none" w:sz="0" w:space="0" w:color="auto"/>
        <w:right w:val="none" w:sz="0" w:space="0" w:color="auto"/>
      </w:divBdr>
    </w:div>
    <w:div w:id="1920097751">
      <w:bodyDiv w:val="1"/>
      <w:marLeft w:val="0"/>
      <w:marRight w:val="0"/>
      <w:marTop w:val="0"/>
      <w:marBottom w:val="0"/>
      <w:divBdr>
        <w:top w:val="none" w:sz="0" w:space="0" w:color="auto"/>
        <w:left w:val="none" w:sz="0" w:space="0" w:color="auto"/>
        <w:bottom w:val="none" w:sz="0" w:space="0" w:color="auto"/>
        <w:right w:val="none" w:sz="0" w:space="0" w:color="auto"/>
      </w:divBdr>
    </w:div>
    <w:div w:id="1920284227">
      <w:bodyDiv w:val="1"/>
      <w:marLeft w:val="0"/>
      <w:marRight w:val="0"/>
      <w:marTop w:val="0"/>
      <w:marBottom w:val="0"/>
      <w:divBdr>
        <w:top w:val="none" w:sz="0" w:space="0" w:color="auto"/>
        <w:left w:val="none" w:sz="0" w:space="0" w:color="auto"/>
        <w:bottom w:val="none" w:sz="0" w:space="0" w:color="auto"/>
        <w:right w:val="none" w:sz="0" w:space="0" w:color="auto"/>
      </w:divBdr>
    </w:div>
    <w:div w:id="1920365272">
      <w:bodyDiv w:val="1"/>
      <w:marLeft w:val="0"/>
      <w:marRight w:val="0"/>
      <w:marTop w:val="0"/>
      <w:marBottom w:val="0"/>
      <w:divBdr>
        <w:top w:val="none" w:sz="0" w:space="0" w:color="auto"/>
        <w:left w:val="none" w:sz="0" w:space="0" w:color="auto"/>
        <w:bottom w:val="none" w:sz="0" w:space="0" w:color="auto"/>
        <w:right w:val="none" w:sz="0" w:space="0" w:color="auto"/>
      </w:divBdr>
    </w:div>
    <w:div w:id="1926300484">
      <w:bodyDiv w:val="1"/>
      <w:marLeft w:val="0"/>
      <w:marRight w:val="0"/>
      <w:marTop w:val="0"/>
      <w:marBottom w:val="0"/>
      <w:divBdr>
        <w:top w:val="none" w:sz="0" w:space="0" w:color="auto"/>
        <w:left w:val="none" w:sz="0" w:space="0" w:color="auto"/>
        <w:bottom w:val="none" w:sz="0" w:space="0" w:color="auto"/>
        <w:right w:val="none" w:sz="0" w:space="0" w:color="auto"/>
      </w:divBdr>
    </w:div>
    <w:div w:id="1928266751">
      <w:bodyDiv w:val="1"/>
      <w:marLeft w:val="0"/>
      <w:marRight w:val="0"/>
      <w:marTop w:val="0"/>
      <w:marBottom w:val="0"/>
      <w:divBdr>
        <w:top w:val="none" w:sz="0" w:space="0" w:color="auto"/>
        <w:left w:val="none" w:sz="0" w:space="0" w:color="auto"/>
        <w:bottom w:val="none" w:sz="0" w:space="0" w:color="auto"/>
        <w:right w:val="none" w:sz="0" w:space="0" w:color="auto"/>
      </w:divBdr>
    </w:div>
    <w:div w:id="1929850579">
      <w:bodyDiv w:val="1"/>
      <w:marLeft w:val="0"/>
      <w:marRight w:val="0"/>
      <w:marTop w:val="0"/>
      <w:marBottom w:val="0"/>
      <w:divBdr>
        <w:top w:val="none" w:sz="0" w:space="0" w:color="auto"/>
        <w:left w:val="none" w:sz="0" w:space="0" w:color="auto"/>
        <w:bottom w:val="none" w:sz="0" w:space="0" w:color="auto"/>
        <w:right w:val="none" w:sz="0" w:space="0" w:color="auto"/>
      </w:divBdr>
    </w:div>
    <w:div w:id="1934507567">
      <w:bodyDiv w:val="1"/>
      <w:marLeft w:val="0"/>
      <w:marRight w:val="0"/>
      <w:marTop w:val="0"/>
      <w:marBottom w:val="0"/>
      <w:divBdr>
        <w:top w:val="none" w:sz="0" w:space="0" w:color="auto"/>
        <w:left w:val="none" w:sz="0" w:space="0" w:color="auto"/>
        <w:bottom w:val="none" w:sz="0" w:space="0" w:color="auto"/>
        <w:right w:val="none" w:sz="0" w:space="0" w:color="auto"/>
      </w:divBdr>
    </w:div>
    <w:div w:id="1944992934">
      <w:bodyDiv w:val="1"/>
      <w:marLeft w:val="0"/>
      <w:marRight w:val="0"/>
      <w:marTop w:val="0"/>
      <w:marBottom w:val="0"/>
      <w:divBdr>
        <w:top w:val="none" w:sz="0" w:space="0" w:color="auto"/>
        <w:left w:val="none" w:sz="0" w:space="0" w:color="auto"/>
        <w:bottom w:val="none" w:sz="0" w:space="0" w:color="auto"/>
        <w:right w:val="none" w:sz="0" w:space="0" w:color="auto"/>
      </w:divBdr>
    </w:div>
    <w:div w:id="1945263857">
      <w:bodyDiv w:val="1"/>
      <w:marLeft w:val="0"/>
      <w:marRight w:val="0"/>
      <w:marTop w:val="0"/>
      <w:marBottom w:val="0"/>
      <w:divBdr>
        <w:top w:val="none" w:sz="0" w:space="0" w:color="auto"/>
        <w:left w:val="none" w:sz="0" w:space="0" w:color="auto"/>
        <w:bottom w:val="none" w:sz="0" w:space="0" w:color="auto"/>
        <w:right w:val="none" w:sz="0" w:space="0" w:color="auto"/>
      </w:divBdr>
    </w:div>
    <w:div w:id="1947156971">
      <w:bodyDiv w:val="1"/>
      <w:marLeft w:val="0"/>
      <w:marRight w:val="0"/>
      <w:marTop w:val="0"/>
      <w:marBottom w:val="0"/>
      <w:divBdr>
        <w:top w:val="none" w:sz="0" w:space="0" w:color="auto"/>
        <w:left w:val="none" w:sz="0" w:space="0" w:color="auto"/>
        <w:bottom w:val="none" w:sz="0" w:space="0" w:color="auto"/>
        <w:right w:val="none" w:sz="0" w:space="0" w:color="auto"/>
      </w:divBdr>
    </w:div>
    <w:div w:id="1949391508">
      <w:bodyDiv w:val="1"/>
      <w:marLeft w:val="0"/>
      <w:marRight w:val="0"/>
      <w:marTop w:val="0"/>
      <w:marBottom w:val="0"/>
      <w:divBdr>
        <w:top w:val="none" w:sz="0" w:space="0" w:color="auto"/>
        <w:left w:val="none" w:sz="0" w:space="0" w:color="auto"/>
        <w:bottom w:val="none" w:sz="0" w:space="0" w:color="auto"/>
        <w:right w:val="none" w:sz="0" w:space="0" w:color="auto"/>
      </w:divBdr>
    </w:div>
    <w:div w:id="1950236479">
      <w:bodyDiv w:val="1"/>
      <w:marLeft w:val="0"/>
      <w:marRight w:val="0"/>
      <w:marTop w:val="0"/>
      <w:marBottom w:val="0"/>
      <w:divBdr>
        <w:top w:val="none" w:sz="0" w:space="0" w:color="auto"/>
        <w:left w:val="none" w:sz="0" w:space="0" w:color="auto"/>
        <w:bottom w:val="none" w:sz="0" w:space="0" w:color="auto"/>
        <w:right w:val="none" w:sz="0" w:space="0" w:color="auto"/>
      </w:divBdr>
    </w:div>
    <w:div w:id="1950774121">
      <w:bodyDiv w:val="1"/>
      <w:marLeft w:val="0"/>
      <w:marRight w:val="0"/>
      <w:marTop w:val="0"/>
      <w:marBottom w:val="0"/>
      <w:divBdr>
        <w:top w:val="none" w:sz="0" w:space="0" w:color="auto"/>
        <w:left w:val="none" w:sz="0" w:space="0" w:color="auto"/>
        <w:bottom w:val="none" w:sz="0" w:space="0" w:color="auto"/>
        <w:right w:val="none" w:sz="0" w:space="0" w:color="auto"/>
      </w:divBdr>
    </w:div>
    <w:div w:id="1953240971">
      <w:bodyDiv w:val="1"/>
      <w:marLeft w:val="0"/>
      <w:marRight w:val="0"/>
      <w:marTop w:val="0"/>
      <w:marBottom w:val="0"/>
      <w:divBdr>
        <w:top w:val="none" w:sz="0" w:space="0" w:color="auto"/>
        <w:left w:val="none" w:sz="0" w:space="0" w:color="auto"/>
        <w:bottom w:val="none" w:sz="0" w:space="0" w:color="auto"/>
        <w:right w:val="none" w:sz="0" w:space="0" w:color="auto"/>
      </w:divBdr>
    </w:div>
    <w:div w:id="1953439523">
      <w:bodyDiv w:val="1"/>
      <w:marLeft w:val="0"/>
      <w:marRight w:val="0"/>
      <w:marTop w:val="0"/>
      <w:marBottom w:val="0"/>
      <w:divBdr>
        <w:top w:val="none" w:sz="0" w:space="0" w:color="auto"/>
        <w:left w:val="none" w:sz="0" w:space="0" w:color="auto"/>
        <w:bottom w:val="none" w:sz="0" w:space="0" w:color="auto"/>
        <w:right w:val="none" w:sz="0" w:space="0" w:color="auto"/>
      </w:divBdr>
    </w:div>
    <w:div w:id="1954167275">
      <w:bodyDiv w:val="1"/>
      <w:marLeft w:val="0"/>
      <w:marRight w:val="0"/>
      <w:marTop w:val="0"/>
      <w:marBottom w:val="0"/>
      <w:divBdr>
        <w:top w:val="none" w:sz="0" w:space="0" w:color="auto"/>
        <w:left w:val="none" w:sz="0" w:space="0" w:color="auto"/>
        <w:bottom w:val="none" w:sz="0" w:space="0" w:color="auto"/>
        <w:right w:val="none" w:sz="0" w:space="0" w:color="auto"/>
      </w:divBdr>
    </w:div>
    <w:div w:id="1962105793">
      <w:bodyDiv w:val="1"/>
      <w:marLeft w:val="0"/>
      <w:marRight w:val="0"/>
      <w:marTop w:val="0"/>
      <w:marBottom w:val="0"/>
      <w:divBdr>
        <w:top w:val="none" w:sz="0" w:space="0" w:color="auto"/>
        <w:left w:val="none" w:sz="0" w:space="0" w:color="auto"/>
        <w:bottom w:val="none" w:sz="0" w:space="0" w:color="auto"/>
        <w:right w:val="none" w:sz="0" w:space="0" w:color="auto"/>
      </w:divBdr>
    </w:div>
    <w:div w:id="1964146139">
      <w:bodyDiv w:val="1"/>
      <w:marLeft w:val="0"/>
      <w:marRight w:val="0"/>
      <w:marTop w:val="0"/>
      <w:marBottom w:val="0"/>
      <w:divBdr>
        <w:top w:val="none" w:sz="0" w:space="0" w:color="auto"/>
        <w:left w:val="none" w:sz="0" w:space="0" w:color="auto"/>
        <w:bottom w:val="none" w:sz="0" w:space="0" w:color="auto"/>
        <w:right w:val="none" w:sz="0" w:space="0" w:color="auto"/>
      </w:divBdr>
    </w:div>
    <w:div w:id="1965916009">
      <w:bodyDiv w:val="1"/>
      <w:marLeft w:val="0"/>
      <w:marRight w:val="0"/>
      <w:marTop w:val="0"/>
      <w:marBottom w:val="0"/>
      <w:divBdr>
        <w:top w:val="none" w:sz="0" w:space="0" w:color="auto"/>
        <w:left w:val="none" w:sz="0" w:space="0" w:color="auto"/>
        <w:bottom w:val="none" w:sz="0" w:space="0" w:color="auto"/>
        <w:right w:val="none" w:sz="0" w:space="0" w:color="auto"/>
      </w:divBdr>
    </w:div>
    <w:div w:id="1966153215">
      <w:bodyDiv w:val="1"/>
      <w:marLeft w:val="0"/>
      <w:marRight w:val="0"/>
      <w:marTop w:val="0"/>
      <w:marBottom w:val="0"/>
      <w:divBdr>
        <w:top w:val="none" w:sz="0" w:space="0" w:color="auto"/>
        <w:left w:val="none" w:sz="0" w:space="0" w:color="auto"/>
        <w:bottom w:val="none" w:sz="0" w:space="0" w:color="auto"/>
        <w:right w:val="none" w:sz="0" w:space="0" w:color="auto"/>
      </w:divBdr>
    </w:div>
    <w:div w:id="1967271153">
      <w:bodyDiv w:val="1"/>
      <w:marLeft w:val="0"/>
      <w:marRight w:val="0"/>
      <w:marTop w:val="0"/>
      <w:marBottom w:val="0"/>
      <w:divBdr>
        <w:top w:val="none" w:sz="0" w:space="0" w:color="auto"/>
        <w:left w:val="none" w:sz="0" w:space="0" w:color="auto"/>
        <w:bottom w:val="none" w:sz="0" w:space="0" w:color="auto"/>
        <w:right w:val="none" w:sz="0" w:space="0" w:color="auto"/>
      </w:divBdr>
    </w:div>
    <w:div w:id="1972857408">
      <w:bodyDiv w:val="1"/>
      <w:marLeft w:val="0"/>
      <w:marRight w:val="0"/>
      <w:marTop w:val="0"/>
      <w:marBottom w:val="0"/>
      <w:divBdr>
        <w:top w:val="none" w:sz="0" w:space="0" w:color="auto"/>
        <w:left w:val="none" w:sz="0" w:space="0" w:color="auto"/>
        <w:bottom w:val="none" w:sz="0" w:space="0" w:color="auto"/>
        <w:right w:val="none" w:sz="0" w:space="0" w:color="auto"/>
      </w:divBdr>
    </w:div>
    <w:div w:id="1972862311">
      <w:bodyDiv w:val="1"/>
      <w:marLeft w:val="0"/>
      <w:marRight w:val="0"/>
      <w:marTop w:val="0"/>
      <w:marBottom w:val="0"/>
      <w:divBdr>
        <w:top w:val="none" w:sz="0" w:space="0" w:color="auto"/>
        <w:left w:val="none" w:sz="0" w:space="0" w:color="auto"/>
        <w:bottom w:val="none" w:sz="0" w:space="0" w:color="auto"/>
        <w:right w:val="none" w:sz="0" w:space="0" w:color="auto"/>
      </w:divBdr>
    </w:div>
    <w:div w:id="1974938684">
      <w:bodyDiv w:val="1"/>
      <w:marLeft w:val="0"/>
      <w:marRight w:val="0"/>
      <w:marTop w:val="0"/>
      <w:marBottom w:val="0"/>
      <w:divBdr>
        <w:top w:val="none" w:sz="0" w:space="0" w:color="auto"/>
        <w:left w:val="none" w:sz="0" w:space="0" w:color="auto"/>
        <w:bottom w:val="none" w:sz="0" w:space="0" w:color="auto"/>
        <w:right w:val="none" w:sz="0" w:space="0" w:color="auto"/>
      </w:divBdr>
    </w:div>
    <w:div w:id="1984894350">
      <w:bodyDiv w:val="1"/>
      <w:marLeft w:val="0"/>
      <w:marRight w:val="0"/>
      <w:marTop w:val="0"/>
      <w:marBottom w:val="0"/>
      <w:divBdr>
        <w:top w:val="none" w:sz="0" w:space="0" w:color="auto"/>
        <w:left w:val="none" w:sz="0" w:space="0" w:color="auto"/>
        <w:bottom w:val="none" w:sz="0" w:space="0" w:color="auto"/>
        <w:right w:val="none" w:sz="0" w:space="0" w:color="auto"/>
      </w:divBdr>
    </w:div>
    <w:div w:id="1997566853">
      <w:bodyDiv w:val="1"/>
      <w:marLeft w:val="0"/>
      <w:marRight w:val="0"/>
      <w:marTop w:val="0"/>
      <w:marBottom w:val="0"/>
      <w:divBdr>
        <w:top w:val="none" w:sz="0" w:space="0" w:color="auto"/>
        <w:left w:val="none" w:sz="0" w:space="0" w:color="auto"/>
        <w:bottom w:val="none" w:sz="0" w:space="0" w:color="auto"/>
        <w:right w:val="none" w:sz="0" w:space="0" w:color="auto"/>
      </w:divBdr>
    </w:div>
    <w:div w:id="1998461120">
      <w:bodyDiv w:val="1"/>
      <w:marLeft w:val="0"/>
      <w:marRight w:val="0"/>
      <w:marTop w:val="0"/>
      <w:marBottom w:val="0"/>
      <w:divBdr>
        <w:top w:val="none" w:sz="0" w:space="0" w:color="auto"/>
        <w:left w:val="none" w:sz="0" w:space="0" w:color="auto"/>
        <w:bottom w:val="none" w:sz="0" w:space="0" w:color="auto"/>
        <w:right w:val="none" w:sz="0" w:space="0" w:color="auto"/>
      </w:divBdr>
    </w:div>
    <w:div w:id="1999455955">
      <w:bodyDiv w:val="1"/>
      <w:marLeft w:val="0"/>
      <w:marRight w:val="0"/>
      <w:marTop w:val="0"/>
      <w:marBottom w:val="0"/>
      <w:divBdr>
        <w:top w:val="none" w:sz="0" w:space="0" w:color="auto"/>
        <w:left w:val="none" w:sz="0" w:space="0" w:color="auto"/>
        <w:bottom w:val="none" w:sz="0" w:space="0" w:color="auto"/>
        <w:right w:val="none" w:sz="0" w:space="0" w:color="auto"/>
      </w:divBdr>
    </w:div>
    <w:div w:id="2001616843">
      <w:bodyDiv w:val="1"/>
      <w:marLeft w:val="0"/>
      <w:marRight w:val="0"/>
      <w:marTop w:val="0"/>
      <w:marBottom w:val="0"/>
      <w:divBdr>
        <w:top w:val="none" w:sz="0" w:space="0" w:color="auto"/>
        <w:left w:val="none" w:sz="0" w:space="0" w:color="auto"/>
        <w:bottom w:val="none" w:sz="0" w:space="0" w:color="auto"/>
        <w:right w:val="none" w:sz="0" w:space="0" w:color="auto"/>
      </w:divBdr>
    </w:div>
    <w:div w:id="2003577323">
      <w:bodyDiv w:val="1"/>
      <w:marLeft w:val="0"/>
      <w:marRight w:val="0"/>
      <w:marTop w:val="0"/>
      <w:marBottom w:val="0"/>
      <w:divBdr>
        <w:top w:val="none" w:sz="0" w:space="0" w:color="auto"/>
        <w:left w:val="none" w:sz="0" w:space="0" w:color="auto"/>
        <w:bottom w:val="none" w:sz="0" w:space="0" w:color="auto"/>
        <w:right w:val="none" w:sz="0" w:space="0" w:color="auto"/>
      </w:divBdr>
    </w:div>
    <w:div w:id="2010326118">
      <w:bodyDiv w:val="1"/>
      <w:marLeft w:val="0"/>
      <w:marRight w:val="0"/>
      <w:marTop w:val="0"/>
      <w:marBottom w:val="0"/>
      <w:divBdr>
        <w:top w:val="none" w:sz="0" w:space="0" w:color="auto"/>
        <w:left w:val="none" w:sz="0" w:space="0" w:color="auto"/>
        <w:bottom w:val="none" w:sz="0" w:space="0" w:color="auto"/>
        <w:right w:val="none" w:sz="0" w:space="0" w:color="auto"/>
      </w:divBdr>
    </w:div>
    <w:div w:id="2013021970">
      <w:bodyDiv w:val="1"/>
      <w:marLeft w:val="0"/>
      <w:marRight w:val="0"/>
      <w:marTop w:val="0"/>
      <w:marBottom w:val="0"/>
      <w:divBdr>
        <w:top w:val="none" w:sz="0" w:space="0" w:color="auto"/>
        <w:left w:val="none" w:sz="0" w:space="0" w:color="auto"/>
        <w:bottom w:val="none" w:sz="0" w:space="0" w:color="auto"/>
        <w:right w:val="none" w:sz="0" w:space="0" w:color="auto"/>
      </w:divBdr>
    </w:div>
    <w:div w:id="2019576382">
      <w:bodyDiv w:val="1"/>
      <w:marLeft w:val="0"/>
      <w:marRight w:val="0"/>
      <w:marTop w:val="0"/>
      <w:marBottom w:val="0"/>
      <w:divBdr>
        <w:top w:val="none" w:sz="0" w:space="0" w:color="auto"/>
        <w:left w:val="none" w:sz="0" w:space="0" w:color="auto"/>
        <w:bottom w:val="none" w:sz="0" w:space="0" w:color="auto"/>
        <w:right w:val="none" w:sz="0" w:space="0" w:color="auto"/>
      </w:divBdr>
    </w:div>
    <w:div w:id="2020157399">
      <w:bodyDiv w:val="1"/>
      <w:marLeft w:val="0"/>
      <w:marRight w:val="0"/>
      <w:marTop w:val="0"/>
      <w:marBottom w:val="0"/>
      <w:divBdr>
        <w:top w:val="none" w:sz="0" w:space="0" w:color="auto"/>
        <w:left w:val="none" w:sz="0" w:space="0" w:color="auto"/>
        <w:bottom w:val="none" w:sz="0" w:space="0" w:color="auto"/>
        <w:right w:val="none" w:sz="0" w:space="0" w:color="auto"/>
      </w:divBdr>
    </w:div>
    <w:div w:id="2021085743">
      <w:bodyDiv w:val="1"/>
      <w:marLeft w:val="0"/>
      <w:marRight w:val="0"/>
      <w:marTop w:val="0"/>
      <w:marBottom w:val="0"/>
      <w:divBdr>
        <w:top w:val="none" w:sz="0" w:space="0" w:color="auto"/>
        <w:left w:val="none" w:sz="0" w:space="0" w:color="auto"/>
        <w:bottom w:val="none" w:sz="0" w:space="0" w:color="auto"/>
        <w:right w:val="none" w:sz="0" w:space="0" w:color="auto"/>
      </w:divBdr>
    </w:div>
    <w:div w:id="2021155817">
      <w:bodyDiv w:val="1"/>
      <w:marLeft w:val="0"/>
      <w:marRight w:val="0"/>
      <w:marTop w:val="0"/>
      <w:marBottom w:val="0"/>
      <w:divBdr>
        <w:top w:val="none" w:sz="0" w:space="0" w:color="auto"/>
        <w:left w:val="none" w:sz="0" w:space="0" w:color="auto"/>
        <w:bottom w:val="none" w:sz="0" w:space="0" w:color="auto"/>
        <w:right w:val="none" w:sz="0" w:space="0" w:color="auto"/>
      </w:divBdr>
    </w:div>
    <w:div w:id="2024745241">
      <w:bodyDiv w:val="1"/>
      <w:marLeft w:val="0"/>
      <w:marRight w:val="0"/>
      <w:marTop w:val="0"/>
      <w:marBottom w:val="0"/>
      <w:divBdr>
        <w:top w:val="none" w:sz="0" w:space="0" w:color="auto"/>
        <w:left w:val="none" w:sz="0" w:space="0" w:color="auto"/>
        <w:bottom w:val="none" w:sz="0" w:space="0" w:color="auto"/>
        <w:right w:val="none" w:sz="0" w:space="0" w:color="auto"/>
      </w:divBdr>
    </w:div>
    <w:div w:id="2025277019">
      <w:bodyDiv w:val="1"/>
      <w:marLeft w:val="0"/>
      <w:marRight w:val="0"/>
      <w:marTop w:val="0"/>
      <w:marBottom w:val="0"/>
      <w:divBdr>
        <w:top w:val="none" w:sz="0" w:space="0" w:color="auto"/>
        <w:left w:val="none" w:sz="0" w:space="0" w:color="auto"/>
        <w:bottom w:val="none" w:sz="0" w:space="0" w:color="auto"/>
        <w:right w:val="none" w:sz="0" w:space="0" w:color="auto"/>
      </w:divBdr>
    </w:div>
    <w:div w:id="2027095631">
      <w:bodyDiv w:val="1"/>
      <w:marLeft w:val="0"/>
      <w:marRight w:val="0"/>
      <w:marTop w:val="0"/>
      <w:marBottom w:val="0"/>
      <w:divBdr>
        <w:top w:val="none" w:sz="0" w:space="0" w:color="auto"/>
        <w:left w:val="none" w:sz="0" w:space="0" w:color="auto"/>
        <w:bottom w:val="none" w:sz="0" w:space="0" w:color="auto"/>
        <w:right w:val="none" w:sz="0" w:space="0" w:color="auto"/>
      </w:divBdr>
    </w:div>
    <w:div w:id="2029142324">
      <w:bodyDiv w:val="1"/>
      <w:marLeft w:val="0"/>
      <w:marRight w:val="0"/>
      <w:marTop w:val="0"/>
      <w:marBottom w:val="0"/>
      <w:divBdr>
        <w:top w:val="none" w:sz="0" w:space="0" w:color="auto"/>
        <w:left w:val="none" w:sz="0" w:space="0" w:color="auto"/>
        <w:bottom w:val="none" w:sz="0" w:space="0" w:color="auto"/>
        <w:right w:val="none" w:sz="0" w:space="0" w:color="auto"/>
      </w:divBdr>
    </w:div>
    <w:div w:id="2032761054">
      <w:bodyDiv w:val="1"/>
      <w:marLeft w:val="0"/>
      <w:marRight w:val="0"/>
      <w:marTop w:val="0"/>
      <w:marBottom w:val="0"/>
      <w:divBdr>
        <w:top w:val="none" w:sz="0" w:space="0" w:color="auto"/>
        <w:left w:val="none" w:sz="0" w:space="0" w:color="auto"/>
        <w:bottom w:val="none" w:sz="0" w:space="0" w:color="auto"/>
        <w:right w:val="none" w:sz="0" w:space="0" w:color="auto"/>
      </w:divBdr>
    </w:div>
    <w:div w:id="2041081573">
      <w:bodyDiv w:val="1"/>
      <w:marLeft w:val="0"/>
      <w:marRight w:val="0"/>
      <w:marTop w:val="0"/>
      <w:marBottom w:val="0"/>
      <w:divBdr>
        <w:top w:val="none" w:sz="0" w:space="0" w:color="auto"/>
        <w:left w:val="none" w:sz="0" w:space="0" w:color="auto"/>
        <w:bottom w:val="none" w:sz="0" w:space="0" w:color="auto"/>
        <w:right w:val="none" w:sz="0" w:space="0" w:color="auto"/>
      </w:divBdr>
    </w:div>
    <w:div w:id="2041931232">
      <w:bodyDiv w:val="1"/>
      <w:marLeft w:val="0"/>
      <w:marRight w:val="0"/>
      <w:marTop w:val="0"/>
      <w:marBottom w:val="0"/>
      <w:divBdr>
        <w:top w:val="none" w:sz="0" w:space="0" w:color="auto"/>
        <w:left w:val="none" w:sz="0" w:space="0" w:color="auto"/>
        <w:bottom w:val="none" w:sz="0" w:space="0" w:color="auto"/>
        <w:right w:val="none" w:sz="0" w:space="0" w:color="auto"/>
      </w:divBdr>
    </w:div>
    <w:div w:id="2042973564">
      <w:bodyDiv w:val="1"/>
      <w:marLeft w:val="0"/>
      <w:marRight w:val="0"/>
      <w:marTop w:val="0"/>
      <w:marBottom w:val="0"/>
      <w:divBdr>
        <w:top w:val="none" w:sz="0" w:space="0" w:color="auto"/>
        <w:left w:val="none" w:sz="0" w:space="0" w:color="auto"/>
        <w:bottom w:val="none" w:sz="0" w:space="0" w:color="auto"/>
        <w:right w:val="none" w:sz="0" w:space="0" w:color="auto"/>
      </w:divBdr>
    </w:div>
    <w:div w:id="2045791493">
      <w:bodyDiv w:val="1"/>
      <w:marLeft w:val="0"/>
      <w:marRight w:val="0"/>
      <w:marTop w:val="0"/>
      <w:marBottom w:val="0"/>
      <w:divBdr>
        <w:top w:val="none" w:sz="0" w:space="0" w:color="auto"/>
        <w:left w:val="none" w:sz="0" w:space="0" w:color="auto"/>
        <w:bottom w:val="none" w:sz="0" w:space="0" w:color="auto"/>
        <w:right w:val="none" w:sz="0" w:space="0" w:color="auto"/>
      </w:divBdr>
    </w:div>
    <w:div w:id="2048330261">
      <w:bodyDiv w:val="1"/>
      <w:marLeft w:val="0"/>
      <w:marRight w:val="0"/>
      <w:marTop w:val="0"/>
      <w:marBottom w:val="0"/>
      <w:divBdr>
        <w:top w:val="none" w:sz="0" w:space="0" w:color="auto"/>
        <w:left w:val="none" w:sz="0" w:space="0" w:color="auto"/>
        <w:bottom w:val="none" w:sz="0" w:space="0" w:color="auto"/>
        <w:right w:val="none" w:sz="0" w:space="0" w:color="auto"/>
      </w:divBdr>
    </w:div>
    <w:div w:id="2048990513">
      <w:bodyDiv w:val="1"/>
      <w:marLeft w:val="0"/>
      <w:marRight w:val="0"/>
      <w:marTop w:val="0"/>
      <w:marBottom w:val="0"/>
      <w:divBdr>
        <w:top w:val="none" w:sz="0" w:space="0" w:color="auto"/>
        <w:left w:val="none" w:sz="0" w:space="0" w:color="auto"/>
        <w:bottom w:val="none" w:sz="0" w:space="0" w:color="auto"/>
        <w:right w:val="none" w:sz="0" w:space="0" w:color="auto"/>
      </w:divBdr>
    </w:div>
    <w:div w:id="2050957329">
      <w:bodyDiv w:val="1"/>
      <w:marLeft w:val="0"/>
      <w:marRight w:val="0"/>
      <w:marTop w:val="0"/>
      <w:marBottom w:val="0"/>
      <w:divBdr>
        <w:top w:val="none" w:sz="0" w:space="0" w:color="auto"/>
        <w:left w:val="none" w:sz="0" w:space="0" w:color="auto"/>
        <w:bottom w:val="none" w:sz="0" w:space="0" w:color="auto"/>
        <w:right w:val="none" w:sz="0" w:space="0" w:color="auto"/>
      </w:divBdr>
    </w:div>
    <w:div w:id="2057508047">
      <w:bodyDiv w:val="1"/>
      <w:marLeft w:val="0"/>
      <w:marRight w:val="0"/>
      <w:marTop w:val="0"/>
      <w:marBottom w:val="0"/>
      <w:divBdr>
        <w:top w:val="none" w:sz="0" w:space="0" w:color="auto"/>
        <w:left w:val="none" w:sz="0" w:space="0" w:color="auto"/>
        <w:bottom w:val="none" w:sz="0" w:space="0" w:color="auto"/>
        <w:right w:val="none" w:sz="0" w:space="0" w:color="auto"/>
      </w:divBdr>
    </w:div>
    <w:div w:id="2057777104">
      <w:bodyDiv w:val="1"/>
      <w:marLeft w:val="0"/>
      <w:marRight w:val="0"/>
      <w:marTop w:val="0"/>
      <w:marBottom w:val="0"/>
      <w:divBdr>
        <w:top w:val="none" w:sz="0" w:space="0" w:color="auto"/>
        <w:left w:val="none" w:sz="0" w:space="0" w:color="auto"/>
        <w:bottom w:val="none" w:sz="0" w:space="0" w:color="auto"/>
        <w:right w:val="none" w:sz="0" w:space="0" w:color="auto"/>
      </w:divBdr>
    </w:div>
    <w:div w:id="2059622946">
      <w:bodyDiv w:val="1"/>
      <w:marLeft w:val="0"/>
      <w:marRight w:val="0"/>
      <w:marTop w:val="0"/>
      <w:marBottom w:val="0"/>
      <w:divBdr>
        <w:top w:val="none" w:sz="0" w:space="0" w:color="auto"/>
        <w:left w:val="none" w:sz="0" w:space="0" w:color="auto"/>
        <w:bottom w:val="none" w:sz="0" w:space="0" w:color="auto"/>
        <w:right w:val="none" w:sz="0" w:space="0" w:color="auto"/>
      </w:divBdr>
    </w:div>
    <w:div w:id="2064326805">
      <w:bodyDiv w:val="1"/>
      <w:marLeft w:val="0"/>
      <w:marRight w:val="0"/>
      <w:marTop w:val="0"/>
      <w:marBottom w:val="0"/>
      <w:divBdr>
        <w:top w:val="none" w:sz="0" w:space="0" w:color="auto"/>
        <w:left w:val="none" w:sz="0" w:space="0" w:color="auto"/>
        <w:bottom w:val="none" w:sz="0" w:space="0" w:color="auto"/>
        <w:right w:val="none" w:sz="0" w:space="0" w:color="auto"/>
      </w:divBdr>
    </w:div>
    <w:div w:id="2067141490">
      <w:bodyDiv w:val="1"/>
      <w:marLeft w:val="0"/>
      <w:marRight w:val="0"/>
      <w:marTop w:val="0"/>
      <w:marBottom w:val="0"/>
      <w:divBdr>
        <w:top w:val="none" w:sz="0" w:space="0" w:color="auto"/>
        <w:left w:val="none" w:sz="0" w:space="0" w:color="auto"/>
        <w:bottom w:val="none" w:sz="0" w:space="0" w:color="auto"/>
        <w:right w:val="none" w:sz="0" w:space="0" w:color="auto"/>
      </w:divBdr>
    </w:div>
    <w:div w:id="2068912999">
      <w:bodyDiv w:val="1"/>
      <w:marLeft w:val="0"/>
      <w:marRight w:val="0"/>
      <w:marTop w:val="0"/>
      <w:marBottom w:val="0"/>
      <w:divBdr>
        <w:top w:val="none" w:sz="0" w:space="0" w:color="auto"/>
        <w:left w:val="none" w:sz="0" w:space="0" w:color="auto"/>
        <w:bottom w:val="none" w:sz="0" w:space="0" w:color="auto"/>
        <w:right w:val="none" w:sz="0" w:space="0" w:color="auto"/>
      </w:divBdr>
    </w:div>
    <w:div w:id="2071809789">
      <w:bodyDiv w:val="1"/>
      <w:marLeft w:val="0"/>
      <w:marRight w:val="0"/>
      <w:marTop w:val="0"/>
      <w:marBottom w:val="0"/>
      <w:divBdr>
        <w:top w:val="none" w:sz="0" w:space="0" w:color="auto"/>
        <w:left w:val="none" w:sz="0" w:space="0" w:color="auto"/>
        <w:bottom w:val="none" w:sz="0" w:space="0" w:color="auto"/>
        <w:right w:val="none" w:sz="0" w:space="0" w:color="auto"/>
      </w:divBdr>
    </w:div>
    <w:div w:id="2074038822">
      <w:bodyDiv w:val="1"/>
      <w:marLeft w:val="0"/>
      <w:marRight w:val="0"/>
      <w:marTop w:val="0"/>
      <w:marBottom w:val="0"/>
      <w:divBdr>
        <w:top w:val="none" w:sz="0" w:space="0" w:color="auto"/>
        <w:left w:val="none" w:sz="0" w:space="0" w:color="auto"/>
        <w:bottom w:val="none" w:sz="0" w:space="0" w:color="auto"/>
        <w:right w:val="none" w:sz="0" w:space="0" w:color="auto"/>
      </w:divBdr>
    </w:div>
    <w:div w:id="2074044441">
      <w:bodyDiv w:val="1"/>
      <w:marLeft w:val="0"/>
      <w:marRight w:val="0"/>
      <w:marTop w:val="0"/>
      <w:marBottom w:val="0"/>
      <w:divBdr>
        <w:top w:val="none" w:sz="0" w:space="0" w:color="auto"/>
        <w:left w:val="none" w:sz="0" w:space="0" w:color="auto"/>
        <w:bottom w:val="none" w:sz="0" w:space="0" w:color="auto"/>
        <w:right w:val="none" w:sz="0" w:space="0" w:color="auto"/>
      </w:divBdr>
    </w:div>
    <w:div w:id="2082099219">
      <w:bodyDiv w:val="1"/>
      <w:marLeft w:val="0"/>
      <w:marRight w:val="0"/>
      <w:marTop w:val="0"/>
      <w:marBottom w:val="0"/>
      <w:divBdr>
        <w:top w:val="none" w:sz="0" w:space="0" w:color="auto"/>
        <w:left w:val="none" w:sz="0" w:space="0" w:color="auto"/>
        <w:bottom w:val="none" w:sz="0" w:space="0" w:color="auto"/>
        <w:right w:val="none" w:sz="0" w:space="0" w:color="auto"/>
      </w:divBdr>
    </w:div>
    <w:div w:id="2082173041">
      <w:bodyDiv w:val="1"/>
      <w:marLeft w:val="0"/>
      <w:marRight w:val="0"/>
      <w:marTop w:val="0"/>
      <w:marBottom w:val="0"/>
      <w:divBdr>
        <w:top w:val="none" w:sz="0" w:space="0" w:color="auto"/>
        <w:left w:val="none" w:sz="0" w:space="0" w:color="auto"/>
        <w:bottom w:val="none" w:sz="0" w:space="0" w:color="auto"/>
        <w:right w:val="none" w:sz="0" w:space="0" w:color="auto"/>
      </w:divBdr>
    </w:div>
    <w:div w:id="2089306326">
      <w:bodyDiv w:val="1"/>
      <w:marLeft w:val="0"/>
      <w:marRight w:val="0"/>
      <w:marTop w:val="0"/>
      <w:marBottom w:val="0"/>
      <w:divBdr>
        <w:top w:val="none" w:sz="0" w:space="0" w:color="auto"/>
        <w:left w:val="none" w:sz="0" w:space="0" w:color="auto"/>
        <w:bottom w:val="none" w:sz="0" w:space="0" w:color="auto"/>
        <w:right w:val="none" w:sz="0" w:space="0" w:color="auto"/>
      </w:divBdr>
    </w:div>
    <w:div w:id="2091152837">
      <w:bodyDiv w:val="1"/>
      <w:marLeft w:val="0"/>
      <w:marRight w:val="0"/>
      <w:marTop w:val="0"/>
      <w:marBottom w:val="0"/>
      <w:divBdr>
        <w:top w:val="none" w:sz="0" w:space="0" w:color="auto"/>
        <w:left w:val="none" w:sz="0" w:space="0" w:color="auto"/>
        <w:bottom w:val="none" w:sz="0" w:space="0" w:color="auto"/>
        <w:right w:val="none" w:sz="0" w:space="0" w:color="auto"/>
      </w:divBdr>
    </w:div>
    <w:div w:id="2092240637">
      <w:bodyDiv w:val="1"/>
      <w:marLeft w:val="0"/>
      <w:marRight w:val="0"/>
      <w:marTop w:val="0"/>
      <w:marBottom w:val="0"/>
      <w:divBdr>
        <w:top w:val="none" w:sz="0" w:space="0" w:color="auto"/>
        <w:left w:val="none" w:sz="0" w:space="0" w:color="auto"/>
        <w:bottom w:val="none" w:sz="0" w:space="0" w:color="auto"/>
        <w:right w:val="none" w:sz="0" w:space="0" w:color="auto"/>
      </w:divBdr>
    </w:div>
    <w:div w:id="2092579124">
      <w:bodyDiv w:val="1"/>
      <w:marLeft w:val="0"/>
      <w:marRight w:val="0"/>
      <w:marTop w:val="0"/>
      <w:marBottom w:val="0"/>
      <w:divBdr>
        <w:top w:val="none" w:sz="0" w:space="0" w:color="auto"/>
        <w:left w:val="none" w:sz="0" w:space="0" w:color="auto"/>
        <w:bottom w:val="none" w:sz="0" w:space="0" w:color="auto"/>
        <w:right w:val="none" w:sz="0" w:space="0" w:color="auto"/>
      </w:divBdr>
    </w:div>
    <w:div w:id="2093507151">
      <w:bodyDiv w:val="1"/>
      <w:marLeft w:val="0"/>
      <w:marRight w:val="0"/>
      <w:marTop w:val="0"/>
      <w:marBottom w:val="0"/>
      <w:divBdr>
        <w:top w:val="none" w:sz="0" w:space="0" w:color="auto"/>
        <w:left w:val="none" w:sz="0" w:space="0" w:color="auto"/>
        <w:bottom w:val="none" w:sz="0" w:space="0" w:color="auto"/>
        <w:right w:val="none" w:sz="0" w:space="0" w:color="auto"/>
      </w:divBdr>
    </w:div>
    <w:div w:id="2094352822">
      <w:bodyDiv w:val="1"/>
      <w:marLeft w:val="0"/>
      <w:marRight w:val="0"/>
      <w:marTop w:val="0"/>
      <w:marBottom w:val="0"/>
      <w:divBdr>
        <w:top w:val="none" w:sz="0" w:space="0" w:color="auto"/>
        <w:left w:val="none" w:sz="0" w:space="0" w:color="auto"/>
        <w:bottom w:val="none" w:sz="0" w:space="0" w:color="auto"/>
        <w:right w:val="none" w:sz="0" w:space="0" w:color="auto"/>
      </w:divBdr>
    </w:div>
    <w:div w:id="2101028493">
      <w:bodyDiv w:val="1"/>
      <w:marLeft w:val="0"/>
      <w:marRight w:val="0"/>
      <w:marTop w:val="0"/>
      <w:marBottom w:val="0"/>
      <w:divBdr>
        <w:top w:val="none" w:sz="0" w:space="0" w:color="auto"/>
        <w:left w:val="none" w:sz="0" w:space="0" w:color="auto"/>
        <w:bottom w:val="none" w:sz="0" w:space="0" w:color="auto"/>
        <w:right w:val="none" w:sz="0" w:space="0" w:color="auto"/>
      </w:divBdr>
    </w:div>
    <w:div w:id="2102873313">
      <w:bodyDiv w:val="1"/>
      <w:marLeft w:val="0"/>
      <w:marRight w:val="0"/>
      <w:marTop w:val="0"/>
      <w:marBottom w:val="0"/>
      <w:divBdr>
        <w:top w:val="none" w:sz="0" w:space="0" w:color="auto"/>
        <w:left w:val="none" w:sz="0" w:space="0" w:color="auto"/>
        <w:bottom w:val="none" w:sz="0" w:space="0" w:color="auto"/>
        <w:right w:val="none" w:sz="0" w:space="0" w:color="auto"/>
      </w:divBdr>
    </w:div>
    <w:div w:id="2106145694">
      <w:bodyDiv w:val="1"/>
      <w:marLeft w:val="0"/>
      <w:marRight w:val="0"/>
      <w:marTop w:val="0"/>
      <w:marBottom w:val="0"/>
      <w:divBdr>
        <w:top w:val="none" w:sz="0" w:space="0" w:color="auto"/>
        <w:left w:val="none" w:sz="0" w:space="0" w:color="auto"/>
        <w:bottom w:val="none" w:sz="0" w:space="0" w:color="auto"/>
        <w:right w:val="none" w:sz="0" w:space="0" w:color="auto"/>
      </w:divBdr>
    </w:div>
    <w:div w:id="2108113020">
      <w:bodyDiv w:val="1"/>
      <w:marLeft w:val="0"/>
      <w:marRight w:val="0"/>
      <w:marTop w:val="0"/>
      <w:marBottom w:val="0"/>
      <w:divBdr>
        <w:top w:val="none" w:sz="0" w:space="0" w:color="auto"/>
        <w:left w:val="none" w:sz="0" w:space="0" w:color="auto"/>
        <w:bottom w:val="none" w:sz="0" w:space="0" w:color="auto"/>
        <w:right w:val="none" w:sz="0" w:space="0" w:color="auto"/>
      </w:divBdr>
    </w:div>
    <w:div w:id="2109764248">
      <w:bodyDiv w:val="1"/>
      <w:marLeft w:val="0"/>
      <w:marRight w:val="0"/>
      <w:marTop w:val="0"/>
      <w:marBottom w:val="0"/>
      <w:divBdr>
        <w:top w:val="none" w:sz="0" w:space="0" w:color="auto"/>
        <w:left w:val="none" w:sz="0" w:space="0" w:color="auto"/>
        <w:bottom w:val="none" w:sz="0" w:space="0" w:color="auto"/>
        <w:right w:val="none" w:sz="0" w:space="0" w:color="auto"/>
      </w:divBdr>
    </w:div>
    <w:div w:id="2113039984">
      <w:bodyDiv w:val="1"/>
      <w:marLeft w:val="0"/>
      <w:marRight w:val="0"/>
      <w:marTop w:val="0"/>
      <w:marBottom w:val="0"/>
      <w:divBdr>
        <w:top w:val="none" w:sz="0" w:space="0" w:color="auto"/>
        <w:left w:val="none" w:sz="0" w:space="0" w:color="auto"/>
        <w:bottom w:val="none" w:sz="0" w:space="0" w:color="auto"/>
        <w:right w:val="none" w:sz="0" w:space="0" w:color="auto"/>
      </w:divBdr>
    </w:div>
    <w:div w:id="2114813231">
      <w:bodyDiv w:val="1"/>
      <w:marLeft w:val="0"/>
      <w:marRight w:val="0"/>
      <w:marTop w:val="0"/>
      <w:marBottom w:val="0"/>
      <w:divBdr>
        <w:top w:val="none" w:sz="0" w:space="0" w:color="auto"/>
        <w:left w:val="none" w:sz="0" w:space="0" w:color="auto"/>
        <w:bottom w:val="none" w:sz="0" w:space="0" w:color="auto"/>
        <w:right w:val="none" w:sz="0" w:space="0" w:color="auto"/>
      </w:divBdr>
    </w:div>
    <w:div w:id="2116486115">
      <w:bodyDiv w:val="1"/>
      <w:marLeft w:val="0"/>
      <w:marRight w:val="0"/>
      <w:marTop w:val="0"/>
      <w:marBottom w:val="0"/>
      <w:divBdr>
        <w:top w:val="none" w:sz="0" w:space="0" w:color="auto"/>
        <w:left w:val="none" w:sz="0" w:space="0" w:color="auto"/>
        <w:bottom w:val="none" w:sz="0" w:space="0" w:color="auto"/>
        <w:right w:val="none" w:sz="0" w:space="0" w:color="auto"/>
      </w:divBdr>
    </w:div>
    <w:div w:id="2120445642">
      <w:bodyDiv w:val="1"/>
      <w:marLeft w:val="0"/>
      <w:marRight w:val="0"/>
      <w:marTop w:val="0"/>
      <w:marBottom w:val="0"/>
      <w:divBdr>
        <w:top w:val="none" w:sz="0" w:space="0" w:color="auto"/>
        <w:left w:val="none" w:sz="0" w:space="0" w:color="auto"/>
        <w:bottom w:val="none" w:sz="0" w:space="0" w:color="auto"/>
        <w:right w:val="none" w:sz="0" w:space="0" w:color="auto"/>
      </w:divBdr>
    </w:div>
    <w:div w:id="2120686745">
      <w:bodyDiv w:val="1"/>
      <w:marLeft w:val="0"/>
      <w:marRight w:val="0"/>
      <w:marTop w:val="0"/>
      <w:marBottom w:val="0"/>
      <w:divBdr>
        <w:top w:val="none" w:sz="0" w:space="0" w:color="auto"/>
        <w:left w:val="none" w:sz="0" w:space="0" w:color="auto"/>
        <w:bottom w:val="none" w:sz="0" w:space="0" w:color="auto"/>
        <w:right w:val="none" w:sz="0" w:space="0" w:color="auto"/>
      </w:divBdr>
    </w:div>
    <w:div w:id="2121870469">
      <w:bodyDiv w:val="1"/>
      <w:marLeft w:val="0"/>
      <w:marRight w:val="0"/>
      <w:marTop w:val="0"/>
      <w:marBottom w:val="0"/>
      <w:divBdr>
        <w:top w:val="none" w:sz="0" w:space="0" w:color="auto"/>
        <w:left w:val="none" w:sz="0" w:space="0" w:color="auto"/>
        <w:bottom w:val="none" w:sz="0" w:space="0" w:color="auto"/>
        <w:right w:val="none" w:sz="0" w:space="0" w:color="auto"/>
      </w:divBdr>
    </w:div>
    <w:div w:id="2123574753">
      <w:bodyDiv w:val="1"/>
      <w:marLeft w:val="0"/>
      <w:marRight w:val="0"/>
      <w:marTop w:val="0"/>
      <w:marBottom w:val="0"/>
      <w:divBdr>
        <w:top w:val="none" w:sz="0" w:space="0" w:color="auto"/>
        <w:left w:val="none" w:sz="0" w:space="0" w:color="auto"/>
        <w:bottom w:val="none" w:sz="0" w:space="0" w:color="auto"/>
        <w:right w:val="none" w:sz="0" w:space="0" w:color="auto"/>
      </w:divBdr>
    </w:div>
    <w:div w:id="2127775266">
      <w:bodyDiv w:val="1"/>
      <w:marLeft w:val="0"/>
      <w:marRight w:val="0"/>
      <w:marTop w:val="0"/>
      <w:marBottom w:val="0"/>
      <w:divBdr>
        <w:top w:val="none" w:sz="0" w:space="0" w:color="auto"/>
        <w:left w:val="none" w:sz="0" w:space="0" w:color="auto"/>
        <w:bottom w:val="none" w:sz="0" w:space="0" w:color="auto"/>
        <w:right w:val="none" w:sz="0" w:space="0" w:color="auto"/>
      </w:divBdr>
    </w:div>
    <w:div w:id="2129354776">
      <w:bodyDiv w:val="1"/>
      <w:marLeft w:val="0"/>
      <w:marRight w:val="0"/>
      <w:marTop w:val="0"/>
      <w:marBottom w:val="0"/>
      <w:divBdr>
        <w:top w:val="none" w:sz="0" w:space="0" w:color="auto"/>
        <w:left w:val="none" w:sz="0" w:space="0" w:color="auto"/>
        <w:bottom w:val="none" w:sz="0" w:space="0" w:color="auto"/>
        <w:right w:val="none" w:sz="0" w:space="0" w:color="auto"/>
      </w:divBdr>
    </w:div>
    <w:div w:id="2135516389">
      <w:bodyDiv w:val="1"/>
      <w:marLeft w:val="0"/>
      <w:marRight w:val="0"/>
      <w:marTop w:val="0"/>
      <w:marBottom w:val="0"/>
      <w:divBdr>
        <w:top w:val="none" w:sz="0" w:space="0" w:color="auto"/>
        <w:left w:val="none" w:sz="0" w:space="0" w:color="auto"/>
        <w:bottom w:val="none" w:sz="0" w:space="0" w:color="auto"/>
        <w:right w:val="none" w:sz="0" w:space="0" w:color="auto"/>
      </w:divBdr>
    </w:div>
    <w:div w:id="2146317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2.bin"/><Relationship Id="rId117" Type="http://schemas.openxmlformats.org/officeDocument/2006/relationships/oleObject" Target="embeddings/oleObject74.bin"/><Relationship Id="rId21" Type="http://schemas.openxmlformats.org/officeDocument/2006/relationships/oleObject" Target="embeddings/oleObject8.bin"/><Relationship Id="rId42" Type="http://schemas.openxmlformats.org/officeDocument/2006/relationships/oleObject" Target="embeddings/oleObject26.bin"/><Relationship Id="rId47" Type="http://schemas.openxmlformats.org/officeDocument/2006/relationships/oleObject" Target="embeddings/oleObject30.bin"/><Relationship Id="rId63" Type="http://schemas.openxmlformats.org/officeDocument/2006/relationships/image" Target="media/image11.wmf"/><Relationship Id="rId68" Type="http://schemas.openxmlformats.org/officeDocument/2006/relationships/oleObject" Target="embeddings/oleObject48.bin"/><Relationship Id="rId84" Type="http://schemas.openxmlformats.org/officeDocument/2006/relationships/image" Target="media/image19.wmf"/><Relationship Id="rId89" Type="http://schemas.openxmlformats.org/officeDocument/2006/relationships/oleObject" Target="embeddings/oleObject60.bin"/><Relationship Id="rId112" Type="http://schemas.openxmlformats.org/officeDocument/2006/relationships/image" Target="media/image33.wmf"/><Relationship Id="rId133" Type="http://schemas.openxmlformats.org/officeDocument/2006/relationships/image" Target="media/image49.png"/><Relationship Id="rId138" Type="http://schemas.openxmlformats.org/officeDocument/2006/relationships/image" Target="media/image54.png"/><Relationship Id="rId154" Type="http://schemas.openxmlformats.org/officeDocument/2006/relationships/footer" Target="footer2.xml"/><Relationship Id="rId16" Type="http://schemas.openxmlformats.org/officeDocument/2006/relationships/image" Target="media/image4.wmf"/><Relationship Id="rId107" Type="http://schemas.openxmlformats.org/officeDocument/2006/relationships/oleObject" Target="embeddings/oleObject69.bin"/><Relationship Id="rId11" Type="http://schemas.openxmlformats.org/officeDocument/2006/relationships/image" Target="media/image2.wmf"/><Relationship Id="rId32" Type="http://schemas.openxmlformats.org/officeDocument/2006/relationships/oleObject" Target="embeddings/oleObject18.bin"/><Relationship Id="rId37" Type="http://schemas.openxmlformats.org/officeDocument/2006/relationships/image" Target="media/image7.wmf"/><Relationship Id="rId53" Type="http://schemas.openxmlformats.org/officeDocument/2006/relationships/oleObject" Target="embeddings/oleObject36.bin"/><Relationship Id="rId58" Type="http://schemas.openxmlformats.org/officeDocument/2006/relationships/oleObject" Target="embeddings/oleObject41.bin"/><Relationship Id="rId74" Type="http://schemas.openxmlformats.org/officeDocument/2006/relationships/image" Target="media/image14.wmf"/><Relationship Id="rId79" Type="http://schemas.openxmlformats.org/officeDocument/2006/relationships/oleObject" Target="embeddings/oleObject55.bin"/><Relationship Id="rId102" Type="http://schemas.openxmlformats.org/officeDocument/2006/relationships/image" Target="media/image28.wmf"/><Relationship Id="rId123" Type="http://schemas.openxmlformats.org/officeDocument/2006/relationships/image" Target="media/image39.png"/><Relationship Id="rId128" Type="http://schemas.openxmlformats.org/officeDocument/2006/relationships/image" Target="media/image44.png"/><Relationship Id="rId144" Type="http://schemas.openxmlformats.org/officeDocument/2006/relationships/image" Target="media/image60.png"/><Relationship Id="rId149" Type="http://schemas.openxmlformats.org/officeDocument/2006/relationships/hyperlink" Target="http://www.twirpx.com/file/533614/" TargetMode="External"/><Relationship Id="rId5" Type="http://schemas.openxmlformats.org/officeDocument/2006/relationships/webSettings" Target="webSettings.xml"/><Relationship Id="rId90" Type="http://schemas.openxmlformats.org/officeDocument/2006/relationships/image" Target="media/image22.wmf"/><Relationship Id="rId95" Type="http://schemas.openxmlformats.org/officeDocument/2006/relationships/oleObject" Target="embeddings/oleObject63.bin"/><Relationship Id="rId22" Type="http://schemas.openxmlformats.org/officeDocument/2006/relationships/oleObject" Target="embeddings/oleObject9.bin"/><Relationship Id="rId27" Type="http://schemas.openxmlformats.org/officeDocument/2006/relationships/oleObject" Target="embeddings/oleObject13.bin"/><Relationship Id="rId43" Type="http://schemas.openxmlformats.org/officeDocument/2006/relationships/oleObject" Target="embeddings/oleObject27.bin"/><Relationship Id="rId48" Type="http://schemas.openxmlformats.org/officeDocument/2006/relationships/oleObject" Target="embeddings/oleObject31.bin"/><Relationship Id="rId64" Type="http://schemas.openxmlformats.org/officeDocument/2006/relationships/oleObject" Target="embeddings/oleObject45.bin"/><Relationship Id="rId69" Type="http://schemas.openxmlformats.org/officeDocument/2006/relationships/oleObject" Target="embeddings/oleObject49.bin"/><Relationship Id="rId113" Type="http://schemas.openxmlformats.org/officeDocument/2006/relationships/oleObject" Target="embeddings/oleObject72.bin"/><Relationship Id="rId118" Type="http://schemas.openxmlformats.org/officeDocument/2006/relationships/image" Target="media/image36.png"/><Relationship Id="rId134" Type="http://schemas.openxmlformats.org/officeDocument/2006/relationships/image" Target="media/image50.png"/><Relationship Id="rId139" Type="http://schemas.openxmlformats.org/officeDocument/2006/relationships/image" Target="media/image55.png"/><Relationship Id="rId80" Type="http://schemas.openxmlformats.org/officeDocument/2006/relationships/image" Target="media/image17.wmf"/><Relationship Id="rId85" Type="http://schemas.openxmlformats.org/officeDocument/2006/relationships/oleObject" Target="embeddings/oleObject58.bin"/><Relationship Id="rId150" Type="http://schemas.openxmlformats.org/officeDocument/2006/relationships/hyperlink" Target="http://inhp.ru/biblioteka-nefteperabotchika/?ELEMENT_ID=214" TargetMode="External"/><Relationship Id="rId155"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1.bin"/><Relationship Id="rId33" Type="http://schemas.openxmlformats.org/officeDocument/2006/relationships/oleObject" Target="embeddings/oleObject19.bin"/><Relationship Id="rId38" Type="http://schemas.openxmlformats.org/officeDocument/2006/relationships/oleObject" Target="embeddings/oleObject23.bin"/><Relationship Id="rId46" Type="http://schemas.openxmlformats.org/officeDocument/2006/relationships/oleObject" Target="embeddings/oleObject29.bin"/><Relationship Id="rId59" Type="http://schemas.openxmlformats.org/officeDocument/2006/relationships/oleObject" Target="embeddings/oleObject42.bin"/><Relationship Id="rId67" Type="http://schemas.openxmlformats.org/officeDocument/2006/relationships/oleObject" Target="embeddings/oleObject47.bin"/><Relationship Id="rId103" Type="http://schemas.openxmlformats.org/officeDocument/2006/relationships/oleObject" Target="embeddings/oleObject67.bin"/><Relationship Id="rId108" Type="http://schemas.openxmlformats.org/officeDocument/2006/relationships/image" Target="media/image31.wmf"/><Relationship Id="rId116" Type="http://schemas.openxmlformats.org/officeDocument/2006/relationships/image" Target="media/image35.wmf"/><Relationship Id="rId124" Type="http://schemas.openxmlformats.org/officeDocument/2006/relationships/image" Target="media/image40.png"/><Relationship Id="rId129" Type="http://schemas.openxmlformats.org/officeDocument/2006/relationships/image" Target="media/image45.png"/><Relationship Id="rId137" Type="http://schemas.openxmlformats.org/officeDocument/2006/relationships/image" Target="media/image53.png"/><Relationship Id="rId20" Type="http://schemas.openxmlformats.org/officeDocument/2006/relationships/oleObject" Target="embeddings/oleObject7.bin"/><Relationship Id="rId41" Type="http://schemas.openxmlformats.org/officeDocument/2006/relationships/image" Target="media/image8.wmf"/><Relationship Id="rId54" Type="http://schemas.openxmlformats.org/officeDocument/2006/relationships/oleObject" Target="embeddings/oleObject37.bin"/><Relationship Id="rId62" Type="http://schemas.openxmlformats.org/officeDocument/2006/relationships/oleObject" Target="embeddings/oleObject44.bin"/><Relationship Id="rId70" Type="http://schemas.openxmlformats.org/officeDocument/2006/relationships/oleObject" Target="embeddings/oleObject50.bin"/><Relationship Id="rId75" Type="http://schemas.openxmlformats.org/officeDocument/2006/relationships/oleObject" Target="embeddings/oleObject53.bin"/><Relationship Id="rId83" Type="http://schemas.openxmlformats.org/officeDocument/2006/relationships/oleObject" Target="embeddings/oleObject57.bin"/><Relationship Id="rId88" Type="http://schemas.openxmlformats.org/officeDocument/2006/relationships/image" Target="media/image21.wmf"/><Relationship Id="rId91" Type="http://schemas.openxmlformats.org/officeDocument/2006/relationships/oleObject" Target="embeddings/oleObject61.bin"/><Relationship Id="rId96" Type="http://schemas.openxmlformats.org/officeDocument/2006/relationships/image" Target="media/image25.wmf"/><Relationship Id="rId111" Type="http://schemas.openxmlformats.org/officeDocument/2006/relationships/oleObject" Target="embeddings/oleObject71.bin"/><Relationship Id="rId132" Type="http://schemas.openxmlformats.org/officeDocument/2006/relationships/image" Target="media/image48.png"/><Relationship Id="rId140" Type="http://schemas.openxmlformats.org/officeDocument/2006/relationships/image" Target="media/image56.png"/><Relationship Id="rId145" Type="http://schemas.openxmlformats.org/officeDocument/2006/relationships/image" Target="media/image61.png"/><Relationship Id="rId15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10.bin"/><Relationship Id="rId28" Type="http://schemas.openxmlformats.org/officeDocument/2006/relationships/oleObject" Target="embeddings/oleObject14.bin"/><Relationship Id="rId36" Type="http://schemas.openxmlformats.org/officeDocument/2006/relationships/oleObject" Target="embeddings/oleObject22.bin"/><Relationship Id="rId49" Type="http://schemas.openxmlformats.org/officeDocument/2006/relationships/oleObject" Target="embeddings/oleObject32.bin"/><Relationship Id="rId57" Type="http://schemas.openxmlformats.org/officeDocument/2006/relationships/oleObject" Target="embeddings/oleObject40.bin"/><Relationship Id="rId106" Type="http://schemas.openxmlformats.org/officeDocument/2006/relationships/image" Target="media/image30.wmf"/><Relationship Id="rId114" Type="http://schemas.openxmlformats.org/officeDocument/2006/relationships/image" Target="media/image34.wmf"/><Relationship Id="rId119" Type="http://schemas.openxmlformats.org/officeDocument/2006/relationships/image" Target="media/image37.wmf"/><Relationship Id="rId127" Type="http://schemas.openxmlformats.org/officeDocument/2006/relationships/image" Target="media/image43.png"/><Relationship Id="rId10" Type="http://schemas.openxmlformats.org/officeDocument/2006/relationships/hyperlink" Target="mailto:tngp2013@mail.ru" TargetMode="External"/><Relationship Id="rId31" Type="http://schemas.openxmlformats.org/officeDocument/2006/relationships/oleObject" Target="embeddings/oleObject17.bin"/><Relationship Id="rId44" Type="http://schemas.openxmlformats.org/officeDocument/2006/relationships/image" Target="media/image9.wmf"/><Relationship Id="rId52" Type="http://schemas.openxmlformats.org/officeDocument/2006/relationships/oleObject" Target="embeddings/oleObject35.bin"/><Relationship Id="rId60" Type="http://schemas.openxmlformats.org/officeDocument/2006/relationships/oleObject" Target="embeddings/oleObject43.bin"/><Relationship Id="rId65" Type="http://schemas.openxmlformats.org/officeDocument/2006/relationships/image" Target="media/image12.wmf"/><Relationship Id="rId73" Type="http://schemas.openxmlformats.org/officeDocument/2006/relationships/oleObject" Target="embeddings/oleObject52.bin"/><Relationship Id="rId78" Type="http://schemas.openxmlformats.org/officeDocument/2006/relationships/image" Target="media/image16.wmf"/><Relationship Id="rId81" Type="http://schemas.openxmlformats.org/officeDocument/2006/relationships/oleObject" Target="embeddings/oleObject56.bin"/><Relationship Id="rId86" Type="http://schemas.openxmlformats.org/officeDocument/2006/relationships/image" Target="media/image20.wmf"/><Relationship Id="rId94" Type="http://schemas.openxmlformats.org/officeDocument/2006/relationships/image" Target="media/image24.wmf"/><Relationship Id="rId99" Type="http://schemas.openxmlformats.org/officeDocument/2006/relationships/oleObject" Target="embeddings/oleObject65.bin"/><Relationship Id="rId101" Type="http://schemas.openxmlformats.org/officeDocument/2006/relationships/oleObject" Target="embeddings/oleObject66.bin"/><Relationship Id="rId122" Type="http://schemas.openxmlformats.org/officeDocument/2006/relationships/oleObject" Target="embeddings/oleObject76.bin"/><Relationship Id="rId130" Type="http://schemas.openxmlformats.org/officeDocument/2006/relationships/image" Target="media/image46.png"/><Relationship Id="rId135" Type="http://schemas.openxmlformats.org/officeDocument/2006/relationships/image" Target="media/image51.png"/><Relationship Id="rId143" Type="http://schemas.openxmlformats.org/officeDocument/2006/relationships/image" Target="media/image59.png"/><Relationship Id="rId148" Type="http://schemas.openxmlformats.org/officeDocument/2006/relationships/hyperlink" Target="http://www.yagello.ru/catalog.php?cid=17&amp;bid=3289" TargetMode="External"/><Relationship Id="rId151" Type="http://schemas.openxmlformats.org/officeDocument/2006/relationships/header" Target="header1.xml"/><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3.wmf"/><Relationship Id="rId18" Type="http://schemas.openxmlformats.org/officeDocument/2006/relationships/oleObject" Target="embeddings/oleObject6.bin"/><Relationship Id="rId39" Type="http://schemas.openxmlformats.org/officeDocument/2006/relationships/oleObject" Target="embeddings/oleObject24.bin"/><Relationship Id="rId109" Type="http://schemas.openxmlformats.org/officeDocument/2006/relationships/oleObject" Target="embeddings/oleObject70.bin"/><Relationship Id="rId34" Type="http://schemas.openxmlformats.org/officeDocument/2006/relationships/oleObject" Target="embeddings/oleObject20.bin"/><Relationship Id="rId50" Type="http://schemas.openxmlformats.org/officeDocument/2006/relationships/oleObject" Target="embeddings/oleObject33.bin"/><Relationship Id="rId55" Type="http://schemas.openxmlformats.org/officeDocument/2006/relationships/oleObject" Target="embeddings/oleObject38.bin"/><Relationship Id="rId76" Type="http://schemas.openxmlformats.org/officeDocument/2006/relationships/image" Target="media/image15.wmf"/><Relationship Id="rId97" Type="http://schemas.openxmlformats.org/officeDocument/2006/relationships/oleObject" Target="embeddings/oleObject64.bin"/><Relationship Id="rId104" Type="http://schemas.openxmlformats.org/officeDocument/2006/relationships/image" Target="media/image29.wmf"/><Relationship Id="rId120" Type="http://schemas.openxmlformats.org/officeDocument/2006/relationships/oleObject" Target="embeddings/oleObject75.bin"/><Relationship Id="rId125" Type="http://schemas.openxmlformats.org/officeDocument/2006/relationships/image" Target="media/image41.png"/><Relationship Id="rId141" Type="http://schemas.openxmlformats.org/officeDocument/2006/relationships/image" Target="media/image57.png"/><Relationship Id="rId14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oleObject" Target="embeddings/oleObject51.bin"/><Relationship Id="rId92" Type="http://schemas.openxmlformats.org/officeDocument/2006/relationships/image" Target="media/image23.wmf"/><Relationship Id="rId2" Type="http://schemas.openxmlformats.org/officeDocument/2006/relationships/numbering" Target="numbering.xml"/><Relationship Id="rId29" Type="http://schemas.openxmlformats.org/officeDocument/2006/relationships/oleObject" Target="embeddings/oleObject15.bin"/><Relationship Id="rId24" Type="http://schemas.openxmlformats.org/officeDocument/2006/relationships/image" Target="media/image6.wmf"/><Relationship Id="rId40" Type="http://schemas.openxmlformats.org/officeDocument/2006/relationships/oleObject" Target="embeddings/oleObject25.bin"/><Relationship Id="rId45" Type="http://schemas.openxmlformats.org/officeDocument/2006/relationships/oleObject" Target="embeddings/oleObject28.bin"/><Relationship Id="rId66" Type="http://schemas.openxmlformats.org/officeDocument/2006/relationships/oleObject" Target="embeddings/oleObject46.bin"/><Relationship Id="rId87" Type="http://schemas.openxmlformats.org/officeDocument/2006/relationships/oleObject" Target="embeddings/oleObject59.bin"/><Relationship Id="rId110" Type="http://schemas.openxmlformats.org/officeDocument/2006/relationships/image" Target="media/image32.wmf"/><Relationship Id="rId115" Type="http://schemas.openxmlformats.org/officeDocument/2006/relationships/oleObject" Target="embeddings/oleObject73.bin"/><Relationship Id="rId131" Type="http://schemas.openxmlformats.org/officeDocument/2006/relationships/image" Target="media/image47.png"/><Relationship Id="rId136" Type="http://schemas.openxmlformats.org/officeDocument/2006/relationships/image" Target="media/image52.png"/><Relationship Id="rId61" Type="http://schemas.openxmlformats.org/officeDocument/2006/relationships/image" Target="media/image10.wmf"/><Relationship Id="rId82" Type="http://schemas.openxmlformats.org/officeDocument/2006/relationships/image" Target="media/image18.wmf"/><Relationship Id="rId152" Type="http://schemas.openxmlformats.org/officeDocument/2006/relationships/header" Target="header2.xml"/><Relationship Id="rId19" Type="http://schemas.openxmlformats.org/officeDocument/2006/relationships/image" Target="media/image5.wmf"/><Relationship Id="rId14" Type="http://schemas.openxmlformats.org/officeDocument/2006/relationships/oleObject" Target="embeddings/oleObject3.bin"/><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39.bin"/><Relationship Id="rId77" Type="http://schemas.openxmlformats.org/officeDocument/2006/relationships/oleObject" Target="embeddings/oleObject54.bin"/><Relationship Id="rId100" Type="http://schemas.openxmlformats.org/officeDocument/2006/relationships/image" Target="media/image27.wmf"/><Relationship Id="rId105" Type="http://schemas.openxmlformats.org/officeDocument/2006/relationships/oleObject" Target="embeddings/oleObject68.bin"/><Relationship Id="rId126" Type="http://schemas.openxmlformats.org/officeDocument/2006/relationships/image" Target="media/image42.png"/><Relationship Id="rId147" Type="http://schemas.openxmlformats.org/officeDocument/2006/relationships/image" Target="media/image63.png"/><Relationship Id="rId8" Type="http://schemas.openxmlformats.org/officeDocument/2006/relationships/image" Target="media/image1.wmf"/><Relationship Id="rId51" Type="http://schemas.openxmlformats.org/officeDocument/2006/relationships/oleObject" Target="embeddings/oleObject34.bin"/><Relationship Id="rId72" Type="http://schemas.openxmlformats.org/officeDocument/2006/relationships/image" Target="media/image13.wmf"/><Relationship Id="rId93" Type="http://schemas.openxmlformats.org/officeDocument/2006/relationships/oleObject" Target="embeddings/oleObject62.bin"/><Relationship Id="rId98" Type="http://schemas.openxmlformats.org/officeDocument/2006/relationships/image" Target="media/image26.wmf"/><Relationship Id="rId121" Type="http://schemas.openxmlformats.org/officeDocument/2006/relationships/image" Target="media/image38.wmf"/><Relationship Id="rId142" Type="http://schemas.openxmlformats.org/officeDocument/2006/relationships/image" Target="media/image58.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90043C-2700-4E2C-A484-3D51B4A62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7396</TotalTime>
  <Pages>160</Pages>
  <Words>47047</Words>
  <Characters>268172</Characters>
  <Application>Microsoft Office Word</Application>
  <DocSecurity>0</DocSecurity>
  <Lines>2234</Lines>
  <Paragraphs>629</Paragraphs>
  <ScaleCrop>false</ScaleCrop>
  <HeadingPairs>
    <vt:vector size="2" baseType="variant">
      <vt:variant>
        <vt:lpstr>Название</vt:lpstr>
      </vt:variant>
      <vt:variant>
        <vt:i4>1</vt:i4>
      </vt:variant>
    </vt:vector>
  </HeadingPairs>
  <TitlesOfParts>
    <vt:vector size="1" baseType="lpstr">
      <vt:lpstr>Ìàéëàðäû ðåãåíåðàöèÿëàó</vt:lpstr>
    </vt:vector>
  </TitlesOfParts>
  <Company>ra</Company>
  <LinksUpToDate>false</LinksUpToDate>
  <CharactersWithSpaces>314590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Ìàéëàðäû ðåãåíåðàöèÿëàó</dc:title>
  <dc:creator>sv</dc:creator>
  <cp:lastModifiedBy>Acer</cp:lastModifiedBy>
  <cp:revision>1232</cp:revision>
  <cp:lastPrinted>2019-03-16T06:32:00Z</cp:lastPrinted>
  <dcterms:created xsi:type="dcterms:W3CDTF">2020-09-04T03:50:00Z</dcterms:created>
  <dcterms:modified xsi:type="dcterms:W3CDTF">2022-05-27T05:56:00Z</dcterms:modified>
</cp:coreProperties>
</file>