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3" w:rsidRPr="00B11333" w:rsidRDefault="00B11333" w:rsidP="00B11333">
      <w:pPr>
        <w:pStyle w:val="a3"/>
        <w:jc w:val="both"/>
        <w:rPr>
          <w:rFonts w:ascii="KZ Times New Roman" w:hAnsi="KZ Times New Roman"/>
          <w:i/>
          <w:szCs w:val="28"/>
          <w:lang w:val="sr-Cyrl-CS"/>
        </w:rPr>
      </w:pPr>
      <w:r w:rsidRPr="00B11333">
        <w:rPr>
          <w:rFonts w:ascii="KZ Times New Roman" w:hAnsi="KZ Times New Roman"/>
          <w:i/>
          <w:szCs w:val="28"/>
          <w:lang w:val="sr-Cyrl-CS"/>
        </w:rPr>
        <w:t>Тіл және қоға</w:t>
      </w:r>
      <w:r w:rsidRPr="00B11333">
        <w:rPr>
          <w:rFonts w:ascii="KZ Times New Roman" w:hAnsi="KZ Times New Roman"/>
          <w:i/>
          <w:szCs w:val="28"/>
          <w:lang w:val="kk-KZ"/>
        </w:rPr>
        <w:t>м</w:t>
      </w:r>
      <w:r w:rsidRPr="00B11333">
        <w:rPr>
          <w:rFonts w:ascii="KZ Times New Roman" w:hAnsi="KZ Times New Roman"/>
          <w:i/>
          <w:szCs w:val="28"/>
          <w:lang w:val="sr-Cyrl-CS"/>
        </w:rPr>
        <w:t>.</w:t>
      </w:r>
      <w:r w:rsidRPr="00B11333">
        <w:rPr>
          <w:rFonts w:ascii="KZ Times New Roman" w:hAnsi="KZ Times New Roman"/>
          <w:i/>
          <w:szCs w:val="28"/>
          <w:lang w:val="sr-Cyrl-CS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Тілдердің генеологиялық классификациясы.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Тілдердің типологиялық классификациясы.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Классикалық филология.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Халықаралық тілдер.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Халықаралық тілдер.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Билингвизм.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Құпия тілдер.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Эсперанто тілі.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Жалпы</w:t>
      </w:r>
      <w:r w:rsidRPr="00B11333">
        <w:rPr>
          <w:rFonts w:ascii="KZ Times New Roman" w:hAnsi="KZ Times New Roman"/>
          <w:i/>
          <w:szCs w:val="28"/>
          <w:lang w:val="kk-KZ"/>
        </w:rPr>
        <w:t>халықтық тіл.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Ресми тіл.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Лингвистикалық әмбебаптар.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Генеративті 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Интерлингвистика.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Интерлингвистика (жалғасы). </w:t>
      </w:r>
      <w:r w:rsidRPr="00B11333">
        <w:rPr>
          <w:rFonts w:ascii="KZ Times New Roman" w:hAnsi="KZ Times New Roman"/>
          <w:i/>
          <w:szCs w:val="28"/>
          <w:lang w:val="kk-KZ"/>
        </w:rPr>
        <w:t>Контрастивті 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Қолданбалы лингвистика. 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Қолданбалы лингвистика </w:t>
      </w:r>
      <w:r w:rsidRPr="00B11333">
        <w:rPr>
          <w:rFonts w:ascii="KZ Times New Roman" w:hAnsi="KZ Times New Roman"/>
          <w:i/>
          <w:szCs w:val="28"/>
          <w:lang w:val="kk-KZ"/>
        </w:rPr>
        <w:t>(жалғасы). Лингвистикалық статистика. Лингвистикалық статистика. Когнитивті лингвистика ұғымы.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Когнитивтік зерттеулер.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Психолингвистика.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Әлеуметтік 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 </w:t>
      </w:r>
      <w:r w:rsidRPr="00B11333">
        <w:rPr>
          <w:rFonts w:ascii="KZ Times New Roman" w:hAnsi="KZ Times New Roman"/>
          <w:i/>
          <w:szCs w:val="28"/>
          <w:lang w:val="kk-KZ"/>
        </w:rPr>
        <w:t>Нейролингвистика.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Паралингвистика.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sr-Cyrl-CS"/>
        </w:rPr>
        <w:t>Паралингвистика – бейвербалды тіл.</w:t>
      </w:r>
      <w:r>
        <w:rPr>
          <w:rFonts w:ascii="KZ Times New Roman" w:hAnsi="KZ Times New Roman"/>
          <w:i/>
          <w:szCs w:val="28"/>
          <w:lang w:val="sr-Cyrl-CS"/>
        </w:rPr>
        <w:t xml:space="preserve"> Л</w:t>
      </w:r>
      <w:r w:rsidRPr="00B11333">
        <w:rPr>
          <w:rFonts w:ascii="KZ Times New Roman" w:hAnsi="KZ Times New Roman"/>
          <w:i/>
          <w:szCs w:val="28"/>
          <w:lang w:val="kk-KZ"/>
        </w:rPr>
        <w:t>ингвомәдениеттану.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Тіл және мәдениет.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Этнолингвистика.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Жазу және оның түрлері.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Жазу және оның түрлері</w:t>
      </w:r>
      <w:r>
        <w:rPr>
          <w:rFonts w:ascii="KZ Times New Roman" w:hAnsi="KZ Times New Roman"/>
          <w:i/>
          <w:szCs w:val="28"/>
          <w:lang w:val="kk-KZ"/>
        </w:rPr>
        <w:t xml:space="preserve"> (жалғасы). </w:t>
      </w:r>
      <w:r w:rsidRPr="00B11333">
        <w:rPr>
          <w:rFonts w:ascii="KZ Times New Roman" w:hAnsi="KZ Times New Roman"/>
          <w:i/>
          <w:szCs w:val="28"/>
          <w:lang w:val="kk-KZ"/>
        </w:rPr>
        <w:t>Ауызша көпшілік алдында сөйлеу.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Фонетикалық құбылыстар.</w:t>
      </w:r>
      <w:r w:rsidRPr="00B11333">
        <w:rPr>
          <w:rFonts w:ascii="KZ Times New Roman" w:hAnsi="KZ Times New Roman"/>
          <w:b/>
          <w:i/>
          <w:szCs w:val="28"/>
          <w:lang w:val="sr-Cyrl-CS"/>
        </w:rPr>
        <w:t xml:space="preserve"> </w:t>
      </w:r>
      <w:r>
        <w:rPr>
          <w:rFonts w:ascii="KZ Times New Roman" w:hAnsi="KZ Times New Roman"/>
          <w:b/>
          <w:i/>
          <w:szCs w:val="28"/>
          <w:lang w:val="sr-Cyrl-CS"/>
        </w:rPr>
        <w:t xml:space="preserve"> </w:t>
      </w:r>
      <w:r>
        <w:rPr>
          <w:rFonts w:ascii="KZ Times New Roman" w:hAnsi="KZ Times New Roman"/>
          <w:i/>
          <w:szCs w:val="28"/>
          <w:lang w:val="kk-KZ"/>
        </w:rPr>
        <w:t xml:space="preserve">Фонетикалық құбылыстар (жалғасы). </w:t>
      </w:r>
      <w:r w:rsidRPr="00B11333">
        <w:rPr>
          <w:rFonts w:ascii="KZ Times New Roman" w:hAnsi="KZ Times New Roman"/>
          <w:i/>
          <w:szCs w:val="28"/>
          <w:lang w:val="kk-KZ"/>
        </w:rPr>
        <w:t>Автомат аударма.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 xml:space="preserve">Антропонимика.   </w:t>
      </w:r>
      <w:r w:rsidRPr="00B11333">
        <w:rPr>
          <w:rFonts w:ascii="KZ Times New Roman" w:hAnsi="KZ Times New Roman"/>
          <w:i/>
          <w:szCs w:val="28"/>
          <w:lang w:val="sr-Cyrl-CS"/>
        </w:rPr>
        <w:t>Бустрофеден. Лигатура. Еже тіл.</w:t>
      </w:r>
      <w:r>
        <w:rPr>
          <w:rFonts w:ascii="KZ Times New Roman" w:hAnsi="KZ Times New Roman"/>
          <w:i/>
          <w:szCs w:val="28"/>
          <w:lang w:val="sr-Cyrl-CS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Өлі тілдер.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Өлі тілдер.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Жасанды тілдер.</w:t>
      </w:r>
      <w:r>
        <w:rPr>
          <w:rFonts w:ascii="KZ Times New Roman" w:hAnsi="KZ Times New Roman"/>
          <w:i/>
          <w:szCs w:val="28"/>
          <w:lang w:val="kk-KZ"/>
        </w:rPr>
        <w:t xml:space="preserve"> </w:t>
      </w:r>
      <w:r w:rsidRPr="00B11333">
        <w:rPr>
          <w:rFonts w:ascii="KZ Times New Roman" w:hAnsi="KZ Times New Roman"/>
          <w:i/>
          <w:szCs w:val="28"/>
          <w:lang w:val="kk-KZ"/>
        </w:rPr>
        <w:t>Бөгде сөз және оның түрлері. Бағдарламалық тілдер.</w:t>
      </w:r>
      <w:r w:rsidRPr="00B11333">
        <w:rPr>
          <w:i/>
          <w:szCs w:val="28"/>
          <w:lang w:val="kk-KZ"/>
        </w:rPr>
        <w:t>Сөйлеу мәдениеті</w:t>
      </w:r>
      <w:r>
        <w:rPr>
          <w:i/>
          <w:szCs w:val="28"/>
          <w:lang w:val="kk-KZ"/>
        </w:rPr>
        <w:t xml:space="preserve">. </w:t>
      </w:r>
      <w:bookmarkStart w:id="0" w:name="_GoBack"/>
      <w:bookmarkEnd w:id="0"/>
      <w:r w:rsidRPr="00B11333">
        <w:rPr>
          <w:rFonts w:ascii="KZ Times New Roman" w:hAnsi="KZ Times New Roman"/>
          <w:i/>
          <w:szCs w:val="28"/>
          <w:lang w:val="sr-Cyrl-CS"/>
        </w:rPr>
        <w:t xml:space="preserve"> </w:t>
      </w:r>
      <w:r w:rsidRPr="00B11333">
        <w:rPr>
          <w:rFonts w:ascii="KZ Times New Roman" w:hAnsi="KZ Times New Roman"/>
          <w:i/>
          <w:szCs w:val="28"/>
          <w:lang w:val="sr-Cyrl-CS"/>
        </w:rPr>
        <w:t>Ат тергеу.</w:t>
      </w:r>
    </w:p>
    <w:p w:rsidR="00B11333" w:rsidRPr="00B11333" w:rsidRDefault="00B11333" w:rsidP="00B11333">
      <w:pPr>
        <w:pStyle w:val="2"/>
        <w:spacing w:line="240" w:lineRule="auto"/>
        <w:ind w:left="0"/>
        <w:jc w:val="both"/>
        <w:rPr>
          <w:b/>
          <w:sz w:val="28"/>
          <w:szCs w:val="28"/>
          <w:lang w:val="kk-KZ"/>
        </w:rPr>
      </w:pPr>
      <w:r w:rsidRPr="00B11333">
        <w:rPr>
          <w:b/>
          <w:sz w:val="28"/>
          <w:szCs w:val="28"/>
          <w:lang w:val="kk-KZ"/>
        </w:rPr>
        <w:t xml:space="preserve">    </w:t>
      </w:r>
    </w:p>
    <w:p w:rsidR="00B11333" w:rsidRPr="00B11333" w:rsidRDefault="00B11333" w:rsidP="00B11333">
      <w:pPr>
        <w:pStyle w:val="3"/>
        <w:jc w:val="both"/>
        <w:rPr>
          <w:rFonts w:ascii="KZ Times New Roman" w:hAnsi="KZ Times New Roman"/>
          <w:i/>
          <w:sz w:val="28"/>
          <w:szCs w:val="28"/>
          <w:lang w:val="sr-Cyrl-CS"/>
        </w:rPr>
      </w:pPr>
      <w:r w:rsidRPr="00B11333">
        <w:rPr>
          <w:i/>
          <w:sz w:val="28"/>
          <w:szCs w:val="28"/>
          <w:lang w:val="kk-KZ"/>
        </w:rPr>
        <w:t xml:space="preserve">.                                                                                                                                                                                              </w:t>
      </w:r>
    </w:p>
    <w:p w:rsidR="008908BF" w:rsidRPr="00B11333" w:rsidRDefault="008908BF" w:rsidP="00B11333">
      <w:pPr>
        <w:jc w:val="both"/>
        <w:rPr>
          <w:sz w:val="28"/>
          <w:szCs w:val="28"/>
          <w:lang w:val="kk-KZ"/>
        </w:rPr>
      </w:pPr>
    </w:p>
    <w:sectPr w:rsidR="008908BF" w:rsidRPr="00B1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B"/>
    <w:rsid w:val="001267CB"/>
    <w:rsid w:val="008908BF"/>
    <w:rsid w:val="00B1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1333"/>
    <w:pPr>
      <w:jc w:val="center"/>
    </w:pPr>
    <w:rPr>
      <w:rFonts w:ascii="Times New R Kaz" w:hAnsi="Times New R Kaz"/>
      <w:sz w:val="28"/>
    </w:rPr>
  </w:style>
  <w:style w:type="character" w:customStyle="1" w:styleId="a4">
    <w:name w:val="Название Знак"/>
    <w:basedOn w:val="a0"/>
    <w:link w:val="a3"/>
    <w:rsid w:val="00B11333"/>
    <w:rPr>
      <w:rFonts w:ascii="Times New R Kaz" w:eastAsia="Times New Roman" w:hAnsi="Times New R Kaz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113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113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B113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113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1333"/>
    <w:pPr>
      <w:jc w:val="center"/>
    </w:pPr>
    <w:rPr>
      <w:rFonts w:ascii="Times New R Kaz" w:hAnsi="Times New R Kaz"/>
      <w:sz w:val="28"/>
    </w:rPr>
  </w:style>
  <w:style w:type="character" w:customStyle="1" w:styleId="a4">
    <w:name w:val="Название Знак"/>
    <w:basedOn w:val="a0"/>
    <w:link w:val="a3"/>
    <w:rsid w:val="00B11333"/>
    <w:rPr>
      <w:rFonts w:ascii="Times New R Kaz" w:eastAsia="Times New Roman" w:hAnsi="Times New R Kaz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113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113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B113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113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1044</Characters>
  <Application>Microsoft Office Word</Application>
  <DocSecurity>0</DocSecurity>
  <Lines>8</Lines>
  <Paragraphs>2</Paragraphs>
  <ScaleCrop>false</ScaleCrop>
  <Company>WareZ Provider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2012-06-11T04:43:00Z</dcterms:created>
  <dcterms:modified xsi:type="dcterms:W3CDTF">2012-06-11T04:50:00Z</dcterms:modified>
</cp:coreProperties>
</file>