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3703" w:rsidRPr="00CD435D" w:rsidRDefault="00D03703" w:rsidP="00D03703">
      <w:pPr>
        <w:spacing w:line="240" w:lineRule="auto"/>
        <w:jc w:val="center"/>
        <w:rPr>
          <w:rFonts w:ascii="Times New Roman" w:hAnsi="Times New Roman"/>
          <w:sz w:val="28"/>
          <w:szCs w:val="28"/>
          <w:lang w:val="kk-KZ"/>
        </w:rPr>
      </w:pPr>
      <w:r w:rsidRPr="00CD435D">
        <w:rPr>
          <w:rFonts w:ascii="Times New Roman" w:hAnsi="Times New Roman"/>
          <w:sz w:val="28"/>
          <w:szCs w:val="28"/>
          <w:lang w:val="kk-KZ"/>
        </w:rPr>
        <w:t xml:space="preserve">М.О.Әуезов атындағы Оңтүстік Қазақстан Мемлекеттік университеті </w:t>
      </w:r>
    </w:p>
    <w:p w:rsidR="00D03703" w:rsidRPr="00B51A46" w:rsidRDefault="00D03703" w:rsidP="00D03703">
      <w:pPr>
        <w:spacing w:line="240" w:lineRule="auto"/>
        <w:contextualSpacing/>
        <w:jc w:val="center"/>
        <w:rPr>
          <w:rFonts w:ascii="Times New Roman" w:hAnsi="Times New Roman"/>
          <w:sz w:val="28"/>
          <w:szCs w:val="28"/>
          <w:lang w:val="kk-KZ"/>
        </w:rPr>
      </w:pPr>
    </w:p>
    <w:p w:rsidR="00D03703" w:rsidRPr="00B51A46" w:rsidRDefault="00D03703" w:rsidP="00D03703">
      <w:pPr>
        <w:spacing w:line="240" w:lineRule="auto"/>
        <w:contextualSpacing/>
        <w:jc w:val="center"/>
        <w:rPr>
          <w:rFonts w:ascii="Times New Roman" w:hAnsi="Times New Roman"/>
          <w:sz w:val="28"/>
          <w:szCs w:val="28"/>
          <w:lang w:val="kk-KZ"/>
        </w:rPr>
      </w:pPr>
      <w:r>
        <w:rPr>
          <w:rFonts w:ascii="Times New Roman" w:hAnsi="Times New Roman"/>
          <w:sz w:val="28"/>
          <w:szCs w:val="28"/>
          <w:lang w:val="kk-KZ"/>
        </w:rPr>
        <w:t>«</w:t>
      </w:r>
      <w:r w:rsidRPr="00CD435D">
        <w:rPr>
          <w:rFonts w:ascii="Times New Roman" w:hAnsi="Times New Roman"/>
          <w:sz w:val="28"/>
          <w:szCs w:val="28"/>
          <w:lang w:val="kk-KZ"/>
        </w:rPr>
        <w:t>Педагогика</w:t>
      </w:r>
      <w:r>
        <w:rPr>
          <w:rFonts w:ascii="Times New Roman" w:hAnsi="Times New Roman"/>
          <w:sz w:val="28"/>
          <w:szCs w:val="28"/>
          <w:lang w:val="kk-KZ"/>
        </w:rPr>
        <w:t xml:space="preserve"> және </w:t>
      </w:r>
      <w:r w:rsidRPr="00CD435D">
        <w:rPr>
          <w:rFonts w:ascii="Times New Roman" w:hAnsi="Times New Roman"/>
          <w:sz w:val="28"/>
          <w:szCs w:val="28"/>
          <w:lang w:val="kk-KZ"/>
        </w:rPr>
        <w:t>мәдениет</w:t>
      </w:r>
      <w:r>
        <w:rPr>
          <w:rFonts w:ascii="Times New Roman" w:hAnsi="Times New Roman"/>
          <w:sz w:val="28"/>
          <w:szCs w:val="28"/>
          <w:lang w:val="kk-KZ"/>
        </w:rPr>
        <w:t xml:space="preserve">» </w:t>
      </w:r>
      <w:r w:rsidRPr="00CD435D">
        <w:rPr>
          <w:rFonts w:ascii="Times New Roman" w:hAnsi="Times New Roman"/>
          <w:sz w:val="28"/>
          <w:szCs w:val="28"/>
          <w:lang w:val="kk-KZ"/>
        </w:rPr>
        <w:t xml:space="preserve"> </w:t>
      </w:r>
      <w:r>
        <w:rPr>
          <w:rFonts w:ascii="Times New Roman" w:hAnsi="Times New Roman"/>
          <w:sz w:val="28"/>
          <w:szCs w:val="28"/>
          <w:lang w:val="kk-KZ"/>
        </w:rPr>
        <w:t>факультеті</w:t>
      </w:r>
    </w:p>
    <w:p w:rsidR="00D03703" w:rsidRPr="00B51A46" w:rsidRDefault="00D03703" w:rsidP="00D03703">
      <w:pPr>
        <w:spacing w:line="240" w:lineRule="auto"/>
        <w:contextualSpacing/>
        <w:jc w:val="center"/>
        <w:rPr>
          <w:rFonts w:ascii="Times New Roman" w:hAnsi="Times New Roman"/>
          <w:sz w:val="28"/>
          <w:szCs w:val="28"/>
          <w:lang w:val="kk-KZ"/>
        </w:rPr>
      </w:pPr>
    </w:p>
    <w:p w:rsidR="00D03703" w:rsidRPr="00FD408E" w:rsidRDefault="00D03703" w:rsidP="00D03703">
      <w:pPr>
        <w:spacing w:line="240" w:lineRule="auto"/>
        <w:contextualSpacing/>
        <w:jc w:val="center"/>
        <w:rPr>
          <w:rFonts w:ascii="Times New Roman" w:hAnsi="Times New Roman"/>
          <w:sz w:val="28"/>
          <w:szCs w:val="28"/>
          <w:lang w:val="kk-KZ"/>
        </w:rPr>
      </w:pPr>
      <w:r>
        <w:rPr>
          <w:rFonts w:ascii="Times New Roman" w:hAnsi="Times New Roman"/>
          <w:sz w:val="28"/>
          <w:szCs w:val="28"/>
          <w:lang w:val="kk-KZ"/>
        </w:rPr>
        <w:t>«Режиссура және актерлік өнер» кафедрасы</w:t>
      </w:r>
    </w:p>
    <w:p w:rsidR="00D03703" w:rsidRDefault="00D03703" w:rsidP="00D03703">
      <w:pPr>
        <w:spacing w:line="240" w:lineRule="auto"/>
        <w:contextualSpacing/>
        <w:jc w:val="center"/>
        <w:rPr>
          <w:rFonts w:ascii="Times New Roman" w:hAnsi="Times New Roman"/>
          <w:sz w:val="28"/>
          <w:szCs w:val="28"/>
          <w:lang w:val="kk-KZ"/>
        </w:rPr>
      </w:pPr>
    </w:p>
    <w:p w:rsidR="00D03703" w:rsidRPr="00D141A1" w:rsidRDefault="00D03703" w:rsidP="00D03703">
      <w:pPr>
        <w:spacing w:line="240" w:lineRule="auto"/>
        <w:contextualSpacing/>
        <w:jc w:val="center"/>
        <w:rPr>
          <w:rFonts w:ascii="Times New Roman" w:hAnsi="Times New Roman"/>
          <w:sz w:val="28"/>
          <w:szCs w:val="28"/>
          <w:lang w:val="kk-KZ"/>
        </w:rPr>
      </w:pPr>
      <w:r>
        <w:rPr>
          <w:rFonts w:ascii="Times New Roman" w:hAnsi="Times New Roman"/>
          <w:sz w:val="28"/>
          <w:szCs w:val="28"/>
          <w:lang w:val="kk-KZ"/>
        </w:rPr>
        <w:t>Оқытушы</w:t>
      </w:r>
      <w:r w:rsidRPr="00A76FDE">
        <w:rPr>
          <w:rFonts w:ascii="Times New Roman" w:hAnsi="Times New Roman"/>
          <w:sz w:val="28"/>
          <w:szCs w:val="28"/>
          <w:lang w:val="kk-KZ"/>
        </w:rPr>
        <w:t xml:space="preserve"> </w:t>
      </w:r>
      <w:r w:rsidRPr="00B51A46">
        <w:rPr>
          <w:rFonts w:ascii="Times New Roman(K)" w:hAnsi="Times New Roman(K)"/>
          <w:sz w:val="28"/>
          <w:szCs w:val="28"/>
          <w:lang w:val="kk-KZ"/>
        </w:rPr>
        <w:t>Б.Ч Б</w:t>
      </w:r>
      <w:r>
        <w:rPr>
          <w:rFonts w:ascii="Times New Roman(K)" w:hAnsi="Times New Roman(K)"/>
          <w:sz w:val="28"/>
          <w:szCs w:val="28"/>
          <w:lang w:val="kk-KZ"/>
        </w:rPr>
        <w:t>о</w:t>
      </w:r>
      <w:r w:rsidRPr="00B51A46">
        <w:rPr>
          <w:rFonts w:ascii="Times New Roman(K)" w:hAnsi="Times New Roman(K)"/>
          <w:sz w:val="28"/>
          <w:szCs w:val="28"/>
          <w:lang w:val="kk-KZ"/>
        </w:rPr>
        <w:t>таевтың</w:t>
      </w:r>
      <w:r w:rsidRPr="00D141A1">
        <w:rPr>
          <w:rFonts w:ascii="Times New Roman" w:hAnsi="Times New Roman"/>
          <w:sz w:val="28"/>
          <w:szCs w:val="28"/>
          <w:lang w:val="kk-KZ"/>
        </w:rPr>
        <w:t xml:space="preserve"> «</w:t>
      </w:r>
      <w:r>
        <w:rPr>
          <w:rFonts w:ascii="Times New Roman(K)" w:hAnsi="Times New Roman(K)"/>
          <w:sz w:val="28"/>
          <w:szCs w:val="28"/>
          <w:lang w:val="kk-KZ"/>
        </w:rPr>
        <w:t>Пантомима</w:t>
      </w:r>
      <w:r w:rsidRPr="00D141A1">
        <w:rPr>
          <w:rFonts w:ascii="Times New Roman" w:hAnsi="Times New Roman"/>
          <w:sz w:val="28"/>
          <w:szCs w:val="28"/>
          <w:lang w:val="kk-KZ"/>
        </w:rPr>
        <w:t xml:space="preserve">» пәнінен </w:t>
      </w:r>
      <w:r>
        <w:rPr>
          <w:rFonts w:ascii="Times New Roman" w:hAnsi="Times New Roman"/>
          <w:sz w:val="28"/>
          <w:szCs w:val="28"/>
          <w:lang w:val="kk-KZ"/>
        </w:rPr>
        <w:t xml:space="preserve">жеке </w:t>
      </w:r>
      <w:r w:rsidRPr="00D141A1">
        <w:rPr>
          <w:rFonts w:ascii="Times New Roman" w:hAnsi="Times New Roman"/>
          <w:sz w:val="28"/>
          <w:szCs w:val="28"/>
          <w:lang w:val="kk-KZ"/>
        </w:rPr>
        <w:t>сабақтарға арналған әдістемелік нұсқаулығына</w:t>
      </w:r>
    </w:p>
    <w:p w:rsidR="00D03703" w:rsidRPr="00D141A1" w:rsidRDefault="00D03703" w:rsidP="00D03703">
      <w:pPr>
        <w:spacing w:line="240" w:lineRule="auto"/>
        <w:contextualSpacing/>
        <w:jc w:val="center"/>
        <w:rPr>
          <w:rFonts w:ascii="Times New Roman" w:hAnsi="Times New Roman"/>
          <w:sz w:val="28"/>
          <w:szCs w:val="28"/>
          <w:lang w:val="kk-KZ"/>
        </w:rPr>
      </w:pPr>
    </w:p>
    <w:p w:rsidR="00D03703" w:rsidRPr="00CD435D" w:rsidRDefault="00D03703" w:rsidP="00D03703">
      <w:pPr>
        <w:spacing w:line="240" w:lineRule="auto"/>
        <w:contextualSpacing/>
        <w:jc w:val="center"/>
        <w:rPr>
          <w:rFonts w:ascii="Times New Roman" w:hAnsi="Times New Roman"/>
          <w:sz w:val="28"/>
          <w:szCs w:val="28"/>
          <w:lang w:val="kk-KZ"/>
        </w:rPr>
      </w:pPr>
    </w:p>
    <w:p w:rsidR="00D03703" w:rsidRPr="00D231AA" w:rsidRDefault="00D03703" w:rsidP="00D03703">
      <w:pPr>
        <w:spacing w:line="240" w:lineRule="auto"/>
        <w:contextualSpacing/>
        <w:jc w:val="center"/>
        <w:rPr>
          <w:rFonts w:ascii="Times New Roman" w:hAnsi="Times New Roman"/>
          <w:b/>
          <w:sz w:val="28"/>
          <w:szCs w:val="28"/>
          <w:lang w:val="kk-KZ"/>
        </w:rPr>
      </w:pPr>
      <w:r w:rsidRPr="00D231AA">
        <w:rPr>
          <w:rFonts w:ascii="Times New Roman" w:hAnsi="Times New Roman"/>
          <w:b/>
          <w:sz w:val="28"/>
          <w:szCs w:val="28"/>
          <w:lang w:val="kk-KZ"/>
        </w:rPr>
        <w:t>ПІКІР</w:t>
      </w:r>
    </w:p>
    <w:p w:rsidR="00D03703" w:rsidRPr="00CD435D" w:rsidRDefault="00D03703" w:rsidP="00D03703">
      <w:pPr>
        <w:spacing w:line="240" w:lineRule="auto"/>
        <w:contextualSpacing/>
        <w:rPr>
          <w:rFonts w:ascii="Times New Roman" w:hAnsi="Times New Roman"/>
          <w:sz w:val="28"/>
          <w:szCs w:val="28"/>
          <w:lang w:val="kk-KZ"/>
        </w:rPr>
      </w:pPr>
    </w:p>
    <w:p w:rsidR="00D03703" w:rsidRPr="00D231AA" w:rsidRDefault="00D03703" w:rsidP="00D03703">
      <w:pPr>
        <w:pStyle w:val="a3"/>
        <w:ind w:firstLine="708"/>
        <w:contextualSpacing/>
        <w:jc w:val="both"/>
        <w:rPr>
          <w:rFonts w:ascii="Times New Roman(K)" w:hAnsi="Times New Roman(K)"/>
          <w:b/>
          <w:i/>
          <w:sz w:val="28"/>
          <w:szCs w:val="28"/>
          <w:lang w:val="kk-KZ"/>
        </w:rPr>
      </w:pPr>
      <w:r>
        <w:rPr>
          <w:rFonts w:ascii="Times New Roman(K)" w:hAnsi="Times New Roman(K)"/>
          <w:sz w:val="28"/>
          <w:szCs w:val="28"/>
          <w:lang w:val="kk-KZ"/>
        </w:rPr>
        <w:t xml:space="preserve">«Режиссура және актерлік өнер» кафедрасының оқытушысы </w:t>
      </w:r>
      <w:r w:rsidRPr="00B51A46">
        <w:rPr>
          <w:rFonts w:ascii="Times New Roman(K)" w:hAnsi="Times New Roman(K)"/>
          <w:sz w:val="28"/>
          <w:szCs w:val="28"/>
          <w:lang w:val="kk-KZ"/>
        </w:rPr>
        <w:t>Б.Ч Б</w:t>
      </w:r>
      <w:r>
        <w:rPr>
          <w:rFonts w:ascii="Times New Roman(K)" w:hAnsi="Times New Roman(K)"/>
          <w:sz w:val="28"/>
          <w:szCs w:val="28"/>
          <w:lang w:val="kk-KZ"/>
        </w:rPr>
        <w:t>о</w:t>
      </w:r>
      <w:r w:rsidRPr="00B51A46">
        <w:rPr>
          <w:rFonts w:ascii="Times New Roman(K)" w:hAnsi="Times New Roman(K)"/>
          <w:sz w:val="28"/>
          <w:szCs w:val="28"/>
          <w:lang w:val="kk-KZ"/>
        </w:rPr>
        <w:t>таевтың</w:t>
      </w:r>
      <w:r>
        <w:rPr>
          <w:rFonts w:ascii="Times New Roman(K)" w:hAnsi="Times New Roman(K)"/>
          <w:sz w:val="28"/>
          <w:szCs w:val="28"/>
          <w:lang w:val="kk-KZ"/>
        </w:rPr>
        <w:t xml:space="preserve"> жасаған </w:t>
      </w:r>
      <w:r w:rsidRPr="00D231AA">
        <w:rPr>
          <w:rFonts w:ascii="Times New Roman(K)" w:hAnsi="Times New Roman(K)"/>
          <w:sz w:val="28"/>
          <w:szCs w:val="28"/>
          <w:lang w:val="kk-KZ"/>
        </w:rPr>
        <w:t xml:space="preserve"> «</w:t>
      </w:r>
      <w:r>
        <w:rPr>
          <w:rFonts w:ascii="Times New Roman(K)" w:hAnsi="Times New Roman(K)"/>
          <w:sz w:val="28"/>
          <w:szCs w:val="28"/>
          <w:lang w:val="kk-KZ"/>
        </w:rPr>
        <w:t>Пантомима</w:t>
      </w:r>
      <w:r w:rsidRPr="00D231AA">
        <w:rPr>
          <w:rFonts w:ascii="Times New Roman(K)" w:hAnsi="Times New Roman(K)"/>
          <w:sz w:val="28"/>
          <w:szCs w:val="28"/>
          <w:lang w:val="kk-KZ"/>
        </w:rPr>
        <w:t xml:space="preserve">» пәнінің </w:t>
      </w:r>
      <w:r>
        <w:rPr>
          <w:rFonts w:ascii="Times New Roman(K)" w:hAnsi="Times New Roman(K)"/>
          <w:sz w:val="28"/>
          <w:szCs w:val="28"/>
          <w:lang w:val="kk-KZ"/>
        </w:rPr>
        <w:t xml:space="preserve">жеке </w:t>
      </w:r>
      <w:r w:rsidRPr="00D231AA">
        <w:rPr>
          <w:rFonts w:ascii="Times New Roman(K)" w:hAnsi="Times New Roman(K)"/>
          <w:sz w:val="28"/>
          <w:szCs w:val="28"/>
          <w:lang w:val="kk-KZ"/>
        </w:rPr>
        <w:t>сабақтарын</w:t>
      </w:r>
      <w:r>
        <w:rPr>
          <w:rFonts w:ascii="Times New Roman(K)" w:hAnsi="Times New Roman(K)"/>
          <w:sz w:val="28"/>
          <w:szCs w:val="28"/>
          <w:lang w:val="kk-KZ"/>
        </w:rPr>
        <w:t>а арналған әдістемелік нұсқаулық</w:t>
      </w:r>
      <w:r w:rsidRPr="00002D38">
        <w:rPr>
          <w:rFonts w:ascii="Times New Roman(K)" w:hAnsi="Times New Roman(K)"/>
          <w:sz w:val="28"/>
          <w:szCs w:val="28"/>
          <w:lang w:val="kk-KZ"/>
        </w:rPr>
        <w:t xml:space="preserve"> </w:t>
      </w:r>
      <w:r>
        <w:rPr>
          <w:rFonts w:ascii="Times New Roman(K)" w:hAnsi="Times New Roman(K)"/>
          <w:sz w:val="28"/>
          <w:szCs w:val="28"/>
          <w:lang w:val="kk-KZ"/>
        </w:rPr>
        <w:t xml:space="preserve">жеке сабақтар </w:t>
      </w:r>
      <w:r w:rsidRPr="00D231AA">
        <w:rPr>
          <w:rFonts w:ascii="Times New Roman(K)" w:hAnsi="Times New Roman(K)"/>
          <w:sz w:val="28"/>
          <w:szCs w:val="28"/>
          <w:lang w:val="kk-KZ"/>
        </w:rPr>
        <w:t>тақырыптарын, ол тақырыптардың мазмұнын, сабақ өткізу формасы, техникалық құралдар мен әдебиеттерді толық қамтыған. Сонымен қатар, әдістемелік нұсқаулық студентке нақты тақырыптарды меңгеру мәселесіне нұсқау беруші үлкен әдістемелік жұмыс болып отыр. Әдістемелік нұсқаулықтағы тақырыптарды түсіндіру барысында, көптеген иллюстративтік материалдар қолданылған. Бұл материалдар студенттерге өз пәндері бойынша тақырыптарды жетік меңгеруге көмектесетіні анық.</w:t>
      </w:r>
    </w:p>
    <w:p w:rsidR="00D03703" w:rsidRPr="00D231AA" w:rsidRDefault="00D03703" w:rsidP="00D03703">
      <w:pPr>
        <w:pStyle w:val="a3"/>
        <w:ind w:firstLine="708"/>
        <w:contextualSpacing/>
        <w:jc w:val="both"/>
        <w:rPr>
          <w:rFonts w:ascii="Times New Roman(K)" w:hAnsi="Times New Roman(K)"/>
          <w:sz w:val="28"/>
          <w:szCs w:val="28"/>
          <w:lang w:val="kk-KZ"/>
        </w:rPr>
      </w:pPr>
      <w:r>
        <w:rPr>
          <w:rFonts w:ascii="Times New Roman(K)" w:hAnsi="Times New Roman(K)"/>
          <w:sz w:val="28"/>
          <w:szCs w:val="28"/>
          <w:lang w:val="kk-KZ"/>
        </w:rPr>
        <w:t>О</w:t>
      </w:r>
      <w:r w:rsidRPr="00D231AA">
        <w:rPr>
          <w:rFonts w:ascii="Times New Roman(K)" w:hAnsi="Times New Roman(K)"/>
          <w:sz w:val="28"/>
          <w:szCs w:val="28"/>
          <w:lang w:val="kk-KZ"/>
        </w:rPr>
        <w:t xml:space="preserve">қытушы </w:t>
      </w:r>
      <w:r w:rsidRPr="00B51A46">
        <w:rPr>
          <w:rFonts w:ascii="Times New Roman(K)" w:hAnsi="Times New Roman(K)"/>
          <w:sz w:val="28"/>
          <w:szCs w:val="28"/>
          <w:lang w:val="kk-KZ"/>
        </w:rPr>
        <w:t>Б.Ч Б</w:t>
      </w:r>
      <w:r>
        <w:rPr>
          <w:rFonts w:ascii="Times New Roman(K)" w:hAnsi="Times New Roman(K)"/>
          <w:sz w:val="28"/>
          <w:szCs w:val="28"/>
          <w:lang w:val="kk-KZ"/>
        </w:rPr>
        <w:t>о</w:t>
      </w:r>
      <w:r w:rsidRPr="00B51A46">
        <w:rPr>
          <w:rFonts w:ascii="Times New Roman(K)" w:hAnsi="Times New Roman(K)"/>
          <w:sz w:val="28"/>
          <w:szCs w:val="28"/>
          <w:lang w:val="kk-KZ"/>
        </w:rPr>
        <w:t>таевтың</w:t>
      </w:r>
      <w:r w:rsidRPr="00D231AA">
        <w:rPr>
          <w:rFonts w:ascii="Times New Roman(K)" w:hAnsi="Times New Roman(K)"/>
          <w:sz w:val="28"/>
          <w:szCs w:val="28"/>
          <w:lang w:val="kk-KZ"/>
        </w:rPr>
        <w:t xml:space="preserve"> жасаған «</w:t>
      </w:r>
      <w:r>
        <w:rPr>
          <w:rFonts w:ascii="Times New Roman(K)" w:hAnsi="Times New Roman(K)"/>
          <w:sz w:val="28"/>
          <w:szCs w:val="28"/>
          <w:lang w:val="kk-KZ"/>
        </w:rPr>
        <w:t>Пантомима»пәнінен жеке</w:t>
      </w:r>
      <w:r w:rsidRPr="00D231AA">
        <w:rPr>
          <w:rFonts w:ascii="Times New Roman(K)" w:hAnsi="Times New Roman(K)"/>
          <w:sz w:val="28"/>
          <w:szCs w:val="28"/>
          <w:lang w:val="kk-KZ"/>
        </w:rPr>
        <w:t xml:space="preserve"> сабақтарға арналған әдістемелік нұсқаулық студенттерге </w:t>
      </w:r>
      <w:r>
        <w:rPr>
          <w:rFonts w:ascii="Times New Roman(K)" w:hAnsi="Times New Roman(K)"/>
          <w:sz w:val="28"/>
          <w:szCs w:val="28"/>
          <w:lang w:val="kk-KZ"/>
        </w:rPr>
        <w:t>жеке</w:t>
      </w:r>
      <w:r w:rsidRPr="00D231AA">
        <w:rPr>
          <w:rFonts w:ascii="Times New Roman(K)" w:hAnsi="Times New Roman(K)"/>
          <w:sz w:val="28"/>
          <w:szCs w:val="28"/>
          <w:lang w:val="kk-KZ"/>
        </w:rPr>
        <w:t xml:space="preserve"> сабақтардың тақырыптарын меңгеру үшін ыңғайластырылып жасалған бірден-бір</w:t>
      </w:r>
      <w:r>
        <w:rPr>
          <w:rFonts w:ascii="Times New Roman(K)" w:hAnsi="Times New Roman(K)"/>
          <w:sz w:val="28"/>
          <w:szCs w:val="28"/>
          <w:lang w:val="kk-KZ"/>
        </w:rPr>
        <w:t xml:space="preserve"> нұсқаулық. Нұсқаулық арқылы </w:t>
      </w:r>
      <w:r w:rsidRPr="00D231AA">
        <w:rPr>
          <w:rFonts w:ascii="Times New Roman(K)" w:hAnsi="Times New Roman(K)"/>
          <w:sz w:val="28"/>
          <w:szCs w:val="28"/>
          <w:lang w:val="kk-KZ"/>
        </w:rPr>
        <w:t xml:space="preserve"> оқытушы студенттерге сабақты меңгерудің бірқатар жолдары мен тәсілдерін меңзеген. Сонымен қатар, нұсқаулықтың бірқатар тақырыптарында кездесетін иллюстративтік материалдар студенттердің тақырыпты меңгеруіне зор үлесін қосары анық. Тақырыптардың мазмұндары мен теориялық мағлұматтары түсінікті, нақты етіп жазылған. Бұл жұмысты, студенттерге жақсы нұсқаулық береді деген сенімім мол.</w:t>
      </w:r>
    </w:p>
    <w:p w:rsidR="00D03703" w:rsidRPr="00D231AA" w:rsidRDefault="00D03703" w:rsidP="00D03703">
      <w:pPr>
        <w:pStyle w:val="a3"/>
        <w:ind w:firstLine="708"/>
        <w:contextualSpacing/>
        <w:jc w:val="both"/>
        <w:rPr>
          <w:rFonts w:ascii="Times New Roman(K)" w:hAnsi="Times New Roman(K)"/>
          <w:sz w:val="28"/>
          <w:szCs w:val="28"/>
          <w:lang w:val="kk-KZ"/>
        </w:rPr>
      </w:pPr>
      <w:r w:rsidRPr="00D231AA">
        <w:rPr>
          <w:rFonts w:ascii="Times New Roman(K)" w:hAnsi="Times New Roman(K)"/>
          <w:sz w:val="28"/>
          <w:szCs w:val="28"/>
          <w:lang w:val="kk-KZ"/>
        </w:rPr>
        <w:t xml:space="preserve"> </w:t>
      </w:r>
    </w:p>
    <w:p w:rsidR="00D03703" w:rsidRDefault="00D03703" w:rsidP="00D03703">
      <w:pPr>
        <w:spacing w:line="240" w:lineRule="auto"/>
        <w:contextualSpacing/>
        <w:jc w:val="both"/>
        <w:rPr>
          <w:rFonts w:ascii="Times New Roman" w:hAnsi="Times New Roman"/>
          <w:sz w:val="28"/>
          <w:szCs w:val="28"/>
          <w:lang w:val="kk-KZ"/>
        </w:rPr>
      </w:pPr>
    </w:p>
    <w:p w:rsidR="00D03703" w:rsidRDefault="00D03703" w:rsidP="00D03703">
      <w:pPr>
        <w:spacing w:line="240" w:lineRule="auto"/>
        <w:contextualSpacing/>
        <w:jc w:val="both"/>
        <w:rPr>
          <w:rFonts w:ascii="Times New Roman" w:hAnsi="Times New Roman"/>
          <w:sz w:val="28"/>
          <w:szCs w:val="28"/>
          <w:lang w:val="kk-KZ"/>
        </w:rPr>
      </w:pPr>
    </w:p>
    <w:p w:rsidR="00D03703" w:rsidRDefault="00D03703" w:rsidP="00D03703">
      <w:pPr>
        <w:spacing w:line="240" w:lineRule="auto"/>
        <w:contextualSpacing/>
        <w:jc w:val="both"/>
        <w:rPr>
          <w:rFonts w:ascii="Times New Roman" w:hAnsi="Times New Roman"/>
          <w:sz w:val="28"/>
          <w:szCs w:val="28"/>
          <w:lang w:val="kk-KZ"/>
        </w:rPr>
      </w:pPr>
    </w:p>
    <w:p w:rsidR="00D03703" w:rsidRDefault="00D03703" w:rsidP="00D03703">
      <w:pPr>
        <w:spacing w:line="240" w:lineRule="auto"/>
        <w:contextualSpacing/>
        <w:jc w:val="both"/>
        <w:rPr>
          <w:rFonts w:ascii="Times New Roman" w:hAnsi="Times New Roman"/>
          <w:sz w:val="28"/>
          <w:szCs w:val="28"/>
          <w:lang w:val="kk-KZ"/>
        </w:rPr>
      </w:pPr>
    </w:p>
    <w:p w:rsidR="00D03703" w:rsidRDefault="00D03703" w:rsidP="00D03703">
      <w:pPr>
        <w:spacing w:line="240" w:lineRule="auto"/>
        <w:contextualSpacing/>
        <w:jc w:val="both"/>
        <w:rPr>
          <w:rFonts w:ascii="Times New Roman" w:hAnsi="Times New Roman"/>
          <w:sz w:val="28"/>
          <w:szCs w:val="28"/>
          <w:lang w:val="kk-KZ"/>
        </w:rPr>
      </w:pPr>
    </w:p>
    <w:p w:rsidR="00D03703" w:rsidRDefault="00D03703" w:rsidP="00D03703">
      <w:pPr>
        <w:spacing w:line="240" w:lineRule="auto"/>
        <w:contextualSpacing/>
        <w:jc w:val="both"/>
        <w:rPr>
          <w:rFonts w:ascii="Times New Roman" w:hAnsi="Times New Roman"/>
          <w:sz w:val="28"/>
          <w:szCs w:val="28"/>
          <w:lang w:val="kk-KZ"/>
        </w:rPr>
      </w:pPr>
      <w:r>
        <w:rPr>
          <w:rFonts w:ascii="Times New Roman" w:hAnsi="Times New Roman"/>
          <w:sz w:val="28"/>
          <w:szCs w:val="28"/>
          <w:lang w:val="kk-KZ"/>
        </w:rPr>
        <w:t>«Режиссура және актерлік өнер»</w:t>
      </w:r>
      <w:r w:rsidRPr="008651D2">
        <w:rPr>
          <w:rFonts w:ascii="Times New Roman" w:hAnsi="Times New Roman"/>
          <w:sz w:val="28"/>
          <w:szCs w:val="28"/>
          <w:lang w:val="kk-KZ"/>
        </w:rPr>
        <w:t xml:space="preserve"> </w:t>
      </w:r>
      <w:r>
        <w:rPr>
          <w:rFonts w:ascii="Times New Roman" w:hAnsi="Times New Roman"/>
          <w:sz w:val="28"/>
          <w:szCs w:val="28"/>
          <w:lang w:val="kk-KZ"/>
        </w:rPr>
        <w:t xml:space="preserve">                         Тамбетова Д.Х. </w:t>
      </w:r>
    </w:p>
    <w:p w:rsidR="00D03703" w:rsidRDefault="00D03703" w:rsidP="00D03703">
      <w:pPr>
        <w:spacing w:line="240" w:lineRule="auto"/>
        <w:contextualSpacing/>
        <w:jc w:val="both"/>
        <w:rPr>
          <w:rFonts w:ascii="Times New Roman" w:hAnsi="Times New Roman"/>
          <w:sz w:val="28"/>
          <w:szCs w:val="28"/>
          <w:lang w:val="kk-KZ"/>
        </w:rPr>
      </w:pPr>
      <w:r>
        <w:rPr>
          <w:rFonts w:ascii="Times New Roman" w:hAnsi="Times New Roman"/>
          <w:sz w:val="28"/>
          <w:szCs w:val="28"/>
          <w:lang w:val="kk-KZ"/>
        </w:rPr>
        <w:t>кафедрасының аға оқытушысы</w:t>
      </w:r>
    </w:p>
    <w:p w:rsidR="00D03703" w:rsidRDefault="00D03703" w:rsidP="00D03703">
      <w:pPr>
        <w:spacing w:line="240" w:lineRule="auto"/>
        <w:contextualSpacing/>
        <w:jc w:val="both"/>
        <w:rPr>
          <w:rFonts w:ascii="Times New Roman" w:hAnsi="Times New Roman"/>
          <w:sz w:val="28"/>
          <w:szCs w:val="28"/>
          <w:lang w:val="kk-KZ"/>
        </w:rPr>
      </w:pPr>
      <w:r>
        <w:rPr>
          <w:rFonts w:ascii="Times New Roman" w:hAnsi="Times New Roman"/>
          <w:sz w:val="28"/>
          <w:szCs w:val="28"/>
          <w:lang w:val="kk-KZ"/>
        </w:rPr>
        <w:t xml:space="preserve">                                                                                    </w:t>
      </w:r>
    </w:p>
    <w:p w:rsidR="00D03703" w:rsidRDefault="00D03703" w:rsidP="00D03703">
      <w:pPr>
        <w:spacing w:line="240" w:lineRule="auto"/>
        <w:contextualSpacing/>
        <w:jc w:val="both"/>
        <w:rPr>
          <w:rFonts w:ascii="Times New Roman" w:hAnsi="Times New Roman"/>
          <w:sz w:val="28"/>
          <w:szCs w:val="28"/>
          <w:lang w:val="kk-KZ"/>
        </w:rPr>
      </w:pPr>
    </w:p>
    <w:p w:rsidR="00D03703" w:rsidRDefault="00D03703" w:rsidP="00D03703">
      <w:pPr>
        <w:spacing w:line="240" w:lineRule="auto"/>
        <w:contextualSpacing/>
        <w:jc w:val="both"/>
        <w:rPr>
          <w:rFonts w:ascii="Times New Roman" w:hAnsi="Times New Roman"/>
          <w:sz w:val="28"/>
          <w:szCs w:val="28"/>
          <w:lang w:val="kk-KZ"/>
        </w:rPr>
      </w:pPr>
    </w:p>
    <w:p w:rsidR="00D03703" w:rsidRPr="00D41DB7" w:rsidRDefault="00D03703" w:rsidP="00D03703">
      <w:pPr>
        <w:spacing w:line="240" w:lineRule="auto"/>
        <w:contextualSpacing/>
        <w:jc w:val="center"/>
        <w:rPr>
          <w:rFonts w:ascii="Times New Roman" w:hAnsi="Times New Roman"/>
          <w:sz w:val="28"/>
          <w:szCs w:val="28"/>
          <w:lang w:val="kk-KZ"/>
        </w:rPr>
      </w:pPr>
      <w:r>
        <w:rPr>
          <w:rFonts w:ascii="Times New Roman" w:hAnsi="Times New Roman"/>
          <w:sz w:val="28"/>
          <w:szCs w:val="28"/>
          <w:lang w:val="kk-KZ"/>
        </w:rPr>
        <w:tab/>
      </w:r>
    </w:p>
    <w:p w:rsidR="0010296B" w:rsidRDefault="0010296B"/>
    <w:sectPr w:rsidR="0010296B" w:rsidSect="00F06B45">
      <w:pgSz w:w="11906" w:h="16838"/>
      <w:pgMar w:top="1134" w:right="1134"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KZ Times New Roman">
    <w:altName w:val="Times New Roman"/>
    <w:charset w:val="CC"/>
    <w:family w:val="roman"/>
    <w:pitch w:val="variable"/>
    <w:sig w:usb0="00000001" w:usb1="00000000" w:usb2="00000000" w:usb3="00000000" w:csb0="0000009F" w:csb1="00000000"/>
  </w:font>
  <w:font w:name="Times New Roman(K)">
    <w:altName w:val="Times New Roman"/>
    <w:charset w:val="CC"/>
    <w:family w:val="roman"/>
    <w:pitch w:val="variable"/>
    <w:sig w:usb0="00000000"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D03703"/>
    <w:rsid w:val="0010296B"/>
    <w:rsid w:val="006A6368"/>
    <w:rsid w:val="00946B64"/>
    <w:rsid w:val="00AE620F"/>
    <w:rsid w:val="00B31C8B"/>
    <w:rsid w:val="00D03703"/>
    <w:rsid w:val="00D4632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ind w:firstLine="709"/>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3703"/>
    <w:pPr>
      <w:spacing w:after="200" w:line="276" w:lineRule="auto"/>
      <w:ind w:firstLine="0"/>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nhideWhenUsed/>
    <w:rsid w:val="00D03703"/>
    <w:pPr>
      <w:spacing w:after="0" w:line="240" w:lineRule="auto"/>
    </w:pPr>
    <w:rPr>
      <w:rFonts w:ascii="KZ Times New Roman" w:eastAsia="Times New Roman" w:hAnsi="KZ Times New Roman"/>
      <w:sz w:val="24"/>
      <w:szCs w:val="20"/>
      <w:lang w:eastAsia="ru-RU"/>
    </w:rPr>
  </w:style>
  <w:style w:type="character" w:customStyle="1" w:styleId="a4">
    <w:name w:val="Основной текст Знак"/>
    <w:basedOn w:val="a0"/>
    <w:link w:val="a3"/>
    <w:rsid w:val="00D03703"/>
    <w:rPr>
      <w:rFonts w:ascii="KZ Times New Roman" w:eastAsia="Times New Roman" w:hAnsi="KZ Times New Roman" w:cs="Times New Roman"/>
      <w:sz w:val="24"/>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4F4F4"/>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247</Words>
  <Characters>1414</Characters>
  <Application>Microsoft Office Word</Application>
  <DocSecurity>0</DocSecurity>
  <Lines>11</Lines>
  <Paragraphs>3</Paragraphs>
  <ScaleCrop>false</ScaleCrop>
  <Company>Microsoft</Company>
  <LinksUpToDate>false</LinksUpToDate>
  <CharactersWithSpaces>1658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2014-01-27T10:53:00Z</dcterms:created>
  <dcterms:modified xsi:type="dcterms:W3CDTF">2014-01-27T10:54:00Z</dcterms:modified>
</cp:coreProperties>
</file>