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040" w:rsidRDefault="0054427E" w:rsidP="0054427E">
      <w:pPr>
        <w:jc w:val="both"/>
        <w:rPr>
          <w:rFonts w:ascii="Times New Roman" w:hAnsi="Times New Roman" w:cs="Times New Roman"/>
          <w:sz w:val="28"/>
          <w:szCs w:val="28"/>
        </w:rPr>
      </w:pPr>
      <w:r w:rsidRPr="0054427E">
        <w:rPr>
          <w:rFonts w:ascii="Times New Roman" w:hAnsi="Times New Roman" w:cs="Times New Roman"/>
          <w:sz w:val="28"/>
          <w:szCs w:val="28"/>
        </w:rPr>
        <w:t>В работе представлены базовые модели современного искусственного интеллекта, теоретические обоснования и практически полезные примеры построения разумных систем. Изложен авторский взгляд на основные достижения и пути дальнейшего развития программ с искусственным интеллектом. Рассмотрены практические аспекты применения интеллектуальных систем в предметных областях. Работа отличается простотой изложения — многие формулы дополнены или заменены словесным описанием, что, по мысли автора, должно послужить глубокому пониманию материала. Для студентов информационных специальностей, аспирантов и специалистов в области применения современных информационных технологий.</w:t>
      </w:r>
    </w:p>
    <w:p w:rsidR="00C44831" w:rsidRPr="0054427E" w:rsidRDefault="00C44831" w:rsidP="005442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0429" cy="427870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029" cy="428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4831" w:rsidRPr="0054427E" w:rsidSect="00197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4427E"/>
    <w:rsid w:val="00197E64"/>
    <w:rsid w:val="0054427E"/>
    <w:rsid w:val="00C44831"/>
    <w:rsid w:val="00D8563F"/>
    <w:rsid w:val="00DA6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48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570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2014-05-06T11:50:00Z</dcterms:created>
  <dcterms:modified xsi:type="dcterms:W3CDTF">2014-05-06T11:54:00Z</dcterms:modified>
</cp:coreProperties>
</file>