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BAB" w:rsidRPr="00B2354C" w:rsidRDefault="003E4BAB" w:rsidP="003E4BAB">
      <w:pPr>
        <w:tabs>
          <w:tab w:val="left" w:pos="1440"/>
        </w:tabs>
        <w:jc w:val="right"/>
        <w:rPr>
          <w:sz w:val="28"/>
          <w:szCs w:val="28"/>
          <w:lang w:val="en-US"/>
        </w:rPr>
      </w:pPr>
      <w:r w:rsidRPr="00B2354C">
        <w:rPr>
          <w:sz w:val="28"/>
          <w:szCs w:val="28"/>
        </w:rPr>
        <w:t>Ф. 7.</w:t>
      </w:r>
      <w:r>
        <w:rPr>
          <w:sz w:val="28"/>
          <w:szCs w:val="28"/>
        </w:rPr>
        <w:t>03</w:t>
      </w:r>
      <w:r w:rsidRPr="00B2354C">
        <w:rPr>
          <w:sz w:val="28"/>
          <w:szCs w:val="28"/>
        </w:rPr>
        <w:t>-</w:t>
      </w:r>
      <w:r>
        <w:rPr>
          <w:sz w:val="28"/>
          <w:szCs w:val="28"/>
        </w:rPr>
        <w:t>01</w:t>
      </w:r>
    </w:p>
    <w:p w:rsidR="003E4BAB" w:rsidRPr="00B2354C" w:rsidRDefault="003E4BAB" w:rsidP="003E4BAB">
      <w:pPr>
        <w:jc w:val="center"/>
        <w:rPr>
          <w:sz w:val="28"/>
          <w:szCs w:val="28"/>
        </w:rPr>
      </w:pPr>
    </w:p>
    <w:p w:rsidR="003E4BAB" w:rsidRPr="00B2354C" w:rsidRDefault="003E4BAB" w:rsidP="003E4BAB">
      <w:pPr>
        <w:jc w:val="center"/>
        <w:rPr>
          <w:sz w:val="28"/>
          <w:szCs w:val="28"/>
        </w:rPr>
      </w:pPr>
      <w:r>
        <w:rPr>
          <w:b/>
          <w:noProof/>
          <w:sz w:val="28"/>
          <w:szCs w:val="28"/>
        </w:rPr>
        <w:drawing>
          <wp:inline distT="0" distB="0" distL="0" distR="0">
            <wp:extent cx="2052320" cy="1924685"/>
            <wp:effectExtent l="19050" t="0" r="508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srcRect/>
                    <a:stretch>
                      <a:fillRect/>
                    </a:stretch>
                  </pic:blipFill>
                  <pic:spPr bwMode="auto">
                    <a:xfrm>
                      <a:off x="0" y="0"/>
                      <a:ext cx="2052320" cy="1924685"/>
                    </a:xfrm>
                    <a:prstGeom prst="rect">
                      <a:avLst/>
                    </a:prstGeom>
                    <a:noFill/>
                    <a:ln w="9525">
                      <a:noFill/>
                      <a:miter lim="800000"/>
                      <a:headEnd/>
                      <a:tailEnd/>
                    </a:ln>
                  </pic:spPr>
                </pic:pic>
              </a:graphicData>
            </a:graphic>
          </wp:inline>
        </w:drawing>
      </w:r>
    </w:p>
    <w:p w:rsidR="003E4BAB" w:rsidRPr="00B2354C" w:rsidRDefault="003E4BAB" w:rsidP="003E4BAB">
      <w:pPr>
        <w:pStyle w:val="a8"/>
        <w:jc w:val="center"/>
        <w:rPr>
          <w:rFonts w:ascii="Times New Roman" w:hAnsi="Times New Roman"/>
          <w:iCs/>
          <w:sz w:val="28"/>
          <w:szCs w:val="28"/>
        </w:rPr>
      </w:pPr>
    </w:p>
    <w:p w:rsidR="003E4BAB" w:rsidRPr="00B2354C" w:rsidRDefault="003E4BAB" w:rsidP="003E4BAB">
      <w:pPr>
        <w:jc w:val="center"/>
        <w:rPr>
          <w:sz w:val="28"/>
          <w:szCs w:val="28"/>
          <w:lang w:val="en-US"/>
        </w:rPr>
      </w:pPr>
      <w:r w:rsidRPr="00B2354C">
        <w:rPr>
          <w:sz w:val="28"/>
          <w:szCs w:val="28"/>
          <w:lang w:val="en-US"/>
        </w:rPr>
        <w:t>Alzhanova A.A., Kalmanova N.M.</w:t>
      </w:r>
    </w:p>
    <w:p w:rsidR="003E4BAB" w:rsidRPr="00B2354C" w:rsidRDefault="003E4BAB" w:rsidP="003E4BAB">
      <w:pPr>
        <w:jc w:val="center"/>
        <w:rPr>
          <w:sz w:val="28"/>
          <w:szCs w:val="28"/>
          <w:lang w:val="en-US"/>
        </w:rPr>
      </w:pPr>
    </w:p>
    <w:p w:rsidR="003E4BAB" w:rsidRPr="00B2354C" w:rsidRDefault="003E4BAB" w:rsidP="003E4BAB">
      <w:pPr>
        <w:jc w:val="center"/>
        <w:rPr>
          <w:sz w:val="28"/>
          <w:szCs w:val="28"/>
          <w:lang w:val="en-US"/>
        </w:rPr>
      </w:pPr>
    </w:p>
    <w:p w:rsidR="003E4BAB" w:rsidRPr="00B2354C" w:rsidRDefault="003E4BAB" w:rsidP="003E4BAB">
      <w:pPr>
        <w:jc w:val="right"/>
        <w:rPr>
          <w:i/>
          <w:sz w:val="28"/>
          <w:szCs w:val="28"/>
          <w:lang w:val="en-US"/>
        </w:rPr>
      </w:pP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noProof/>
          <w:color w:val="000000"/>
          <w:sz w:val="28"/>
          <w:szCs w:val="28"/>
          <w:lang w:val="en-US"/>
        </w:rPr>
        <w:t xml:space="preserve">Methodical Instructions </w:t>
      </w: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sz w:val="28"/>
          <w:szCs w:val="28"/>
          <w:lang w:val="en-US"/>
        </w:rPr>
        <w:t>For self directed studies of a student</w:t>
      </w:r>
      <w:r w:rsidRPr="00B2354C">
        <w:rPr>
          <w:noProof/>
          <w:color w:val="000000"/>
          <w:sz w:val="28"/>
          <w:szCs w:val="28"/>
          <w:lang w:val="en-US"/>
        </w:rPr>
        <w:t xml:space="preserve"> </w:t>
      </w:r>
    </w:p>
    <w:p w:rsidR="003E4BAB" w:rsidRPr="00B2354C" w:rsidRDefault="003E4BAB" w:rsidP="003E4BAB">
      <w:pPr>
        <w:shd w:val="clear" w:color="auto" w:fill="FFFFFF"/>
        <w:autoSpaceDE w:val="0"/>
        <w:autoSpaceDN w:val="0"/>
        <w:adjustRightInd w:val="0"/>
        <w:jc w:val="center"/>
        <w:rPr>
          <w:i/>
          <w:noProof/>
          <w:color w:val="000000"/>
          <w:sz w:val="28"/>
          <w:szCs w:val="28"/>
          <w:lang w:val="en-US"/>
        </w:rPr>
      </w:pPr>
      <w:r w:rsidRPr="00B2354C">
        <w:rPr>
          <w:i/>
          <w:noProof/>
          <w:color w:val="000000"/>
          <w:sz w:val="28"/>
          <w:szCs w:val="28"/>
          <w:lang w:val="en-US"/>
        </w:rPr>
        <w:t>on discipline “</w:t>
      </w:r>
      <w:r w:rsidRPr="00B2354C">
        <w:rPr>
          <w:i/>
          <w:color w:val="000000"/>
          <w:sz w:val="28"/>
          <w:szCs w:val="28"/>
          <w:lang w:val="en-US"/>
        </w:rPr>
        <w:t>REGIONAL ECONOMY</w:t>
      </w:r>
      <w:r w:rsidRPr="00B2354C">
        <w:rPr>
          <w:i/>
          <w:noProof/>
          <w:color w:val="000000"/>
          <w:sz w:val="28"/>
          <w:szCs w:val="28"/>
          <w:lang w:val="en-US"/>
        </w:rPr>
        <w:t xml:space="preserve">” </w:t>
      </w:r>
    </w:p>
    <w:p w:rsidR="003E4BAB" w:rsidRPr="00B2354C" w:rsidRDefault="003E4BAB" w:rsidP="003E4BAB">
      <w:pPr>
        <w:shd w:val="clear" w:color="auto" w:fill="FFFFFF"/>
        <w:autoSpaceDE w:val="0"/>
        <w:autoSpaceDN w:val="0"/>
        <w:adjustRightInd w:val="0"/>
        <w:jc w:val="center"/>
        <w:rPr>
          <w:noProof/>
          <w:color w:val="000000"/>
          <w:sz w:val="28"/>
          <w:szCs w:val="28"/>
          <w:lang w:val="en-US"/>
        </w:rPr>
      </w:pPr>
    </w:p>
    <w:p w:rsidR="003E4BAB" w:rsidRPr="00B2354C" w:rsidRDefault="003E4BAB" w:rsidP="003E4BAB">
      <w:pPr>
        <w:pStyle w:val="a8"/>
        <w:rPr>
          <w:rFonts w:ascii="Times New Roman" w:hAnsi="Times New Roman"/>
          <w:iCs/>
          <w:sz w:val="28"/>
          <w:szCs w:val="28"/>
          <w:lang w:val="en-US"/>
        </w:rPr>
      </w:pPr>
      <w:r w:rsidRPr="00B2354C">
        <w:rPr>
          <w:rFonts w:ascii="Times New Roman" w:hAnsi="Times New Roman"/>
          <w:iCs/>
          <w:sz w:val="28"/>
          <w:szCs w:val="28"/>
          <w:lang w:val="en-US"/>
        </w:rPr>
        <w:t xml:space="preserve">                     </w:t>
      </w:r>
    </w:p>
    <w:p w:rsidR="003E4BAB" w:rsidRPr="00B2354C" w:rsidRDefault="003E4BAB" w:rsidP="003E4BAB">
      <w:pPr>
        <w:pStyle w:val="a8"/>
        <w:jc w:val="center"/>
        <w:rPr>
          <w:rFonts w:ascii="Times New Roman" w:hAnsi="Times New Roman"/>
          <w:iCs/>
          <w:sz w:val="28"/>
          <w:szCs w:val="28"/>
          <w:lang w:val="en-US"/>
        </w:rPr>
      </w:pPr>
      <w:r>
        <w:rPr>
          <w:rFonts w:ascii="Times New Roman" w:hAnsi="Times New Roman"/>
          <w:iCs/>
          <w:noProof/>
          <w:sz w:val="28"/>
          <w:szCs w:val="28"/>
        </w:rPr>
        <w:drawing>
          <wp:inline distT="0" distB="0" distL="0" distR="0">
            <wp:extent cx="5401310" cy="3583305"/>
            <wp:effectExtent l="19050" t="0" r="889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3E4BAB" w:rsidRPr="00B2354C" w:rsidRDefault="003E4BAB" w:rsidP="003E4BAB">
      <w:pPr>
        <w:pStyle w:val="a8"/>
        <w:ind w:left="1400"/>
        <w:rPr>
          <w:rFonts w:ascii="Times New Roman" w:hAnsi="Times New Roman"/>
          <w:iCs/>
          <w:sz w:val="28"/>
          <w:szCs w:val="28"/>
        </w:rPr>
      </w:pPr>
    </w:p>
    <w:p w:rsidR="003E4BAB" w:rsidRPr="00B2354C" w:rsidRDefault="003E4BAB" w:rsidP="003E4BAB">
      <w:pPr>
        <w:jc w:val="center"/>
        <w:rPr>
          <w:sz w:val="28"/>
          <w:szCs w:val="28"/>
        </w:rPr>
      </w:pPr>
    </w:p>
    <w:p w:rsidR="003E4BAB" w:rsidRPr="00B2354C" w:rsidRDefault="003E4BAB" w:rsidP="003E4BAB">
      <w:pPr>
        <w:jc w:val="center"/>
        <w:rPr>
          <w:sz w:val="28"/>
          <w:szCs w:val="28"/>
          <w:lang w:val="en-US"/>
        </w:rPr>
      </w:pPr>
    </w:p>
    <w:p w:rsidR="003E4BAB" w:rsidRPr="00B2354C" w:rsidRDefault="003E4BAB" w:rsidP="003E4BAB">
      <w:pPr>
        <w:jc w:val="center"/>
        <w:rPr>
          <w:sz w:val="28"/>
          <w:szCs w:val="28"/>
          <w:lang w:val="en-US"/>
        </w:rPr>
      </w:pPr>
    </w:p>
    <w:p w:rsidR="003E4BAB" w:rsidRPr="00B2354C" w:rsidRDefault="003E4BAB" w:rsidP="003E4BAB">
      <w:pPr>
        <w:jc w:val="center"/>
        <w:rPr>
          <w:sz w:val="28"/>
          <w:szCs w:val="28"/>
          <w:lang w:val="en-US"/>
        </w:rPr>
      </w:pPr>
    </w:p>
    <w:p w:rsidR="003E4BAB" w:rsidRPr="009841E4" w:rsidRDefault="003E4BAB" w:rsidP="003E4BAB">
      <w:pPr>
        <w:jc w:val="center"/>
        <w:rPr>
          <w:sz w:val="28"/>
          <w:szCs w:val="28"/>
          <w:lang w:val="en-US"/>
        </w:rPr>
      </w:pPr>
      <w:r w:rsidRPr="00B2354C">
        <w:rPr>
          <w:noProof/>
          <w:color w:val="333333"/>
          <w:sz w:val="28"/>
          <w:highlight w:val="yellow"/>
        </w:rPr>
        <w:pict>
          <v:rect id="_x0000_s1050" style="position:absolute;left:0;text-align:left;margin-left:215.1pt;margin-top:21.9pt;width:24pt;height:33pt;z-index:251684864" stroked="f"/>
        </w:pict>
      </w:r>
      <w:r w:rsidRPr="00B2354C">
        <w:rPr>
          <w:noProof/>
          <w:sz w:val="28"/>
          <w:szCs w:val="28"/>
        </w:rPr>
        <w:pict>
          <v:rect id="_x0000_s1045" style="position:absolute;left:0;text-align:left;margin-left:225pt;margin-top:21.9pt;width:27pt;height:27pt;z-index:251679744" stroked="f"/>
        </w:pict>
      </w:r>
      <w:r w:rsidRPr="00B2354C">
        <w:rPr>
          <w:sz w:val="28"/>
          <w:szCs w:val="28"/>
          <w:lang w:val="en-US"/>
        </w:rPr>
        <w:t>Shymkent, 201</w:t>
      </w:r>
      <w:r w:rsidRPr="009841E4">
        <w:rPr>
          <w:sz w:val="28"/>
          <w:szCs w:val="28"/>
          <w:lang w:val="en-US"/>
        </w:rPr>
        <w:t>4</w:t>
      </w: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p>
    <w:p w:rsidR="003E4BAB" w:rsidRPr="00B2354C" w:rsidRDefault="003E4BAB" w:rsidP="003E4BAB">
      <w:pPr>
        <w:pStyle w:val="8"/>
        <w:spacing w:before="0" w:after="0"/>
        <w:jc w:val="center"/>
        <w:rPr>
          <w:i w:val="0"/>
          <w:color w:val="333333"/>
          <w:sz w:val="28"/>
          <w:szCs w:val="28"/>
          <w:highlight w:val="yellow"/>
          <w:lang w:val="en-US"/>
        </w:rPr>
      </w:pPr>
      <w:r w:rsidRPr="00B2354C">
        <w:rPr>
          <w:i w:val="0"/>
          <w:noProof/>
          <w:color w:val="333333"/>
          <w:sz w:val="28"/>
          <w:szCs w:val="28"/>
          <w:highlight w:val="yellow"/>
        </w:rPr>
        <w:pict>
          <v:rect id="_x0000_s1052" style="position:absolute;left:0;text-align:left;margin-left:3in;margin-top:20.65pt;width:27pt;height:27pt;z-index:251686912" stroked="f"/>
        </w:pict>
      </w:r>
    </w:p>
    <w:p w:rsidR="003E4BAB" w:rsidRPr="00B2354C" w:rsidRDefault="003E4BAB" w:rsidP="003E4BAB">
      <w:pPr>
        <w:pStyle w:val="8"/>
        <w:spacing w:before="0" w:after="0"/>
        <w:jc w:val="center"/>
        <w:rPr>
          <w:i w:val="0"/>
          <w:color w:val="333333"/>
          <w:sz w:val="28"/>
          <w:szCs w:val="28"/>
          <w:lang w:val="en-US"/>
        </w:rPr>
      </w:pPr>
      <w:r w:rsidRPr="00B2354C">
        <w:rPr>
          <w:i w:val="0"/>
          <w:color w:val="333333"/>
          <w:sz w:val="28"/>
          <w:szCs w:val="28"/>
          <w:lang w:val="en-US"/>
        </w:rPr>
        <w:lastRenderedPageBreak/>
        <w:t xml:space="preserve">MINISTRY OF EDUCATION AND SCIENCE </w:t>
      </w:r>
    </w:p>
    <w:p w:rsidR="003E4BAB" w:rsidRPr="00B2354C" w:rsidRDefault="003E4BAB" w:rsidP="003E4BAB">
      <w:pPr>
        <w:pStyle w:val="8"/>
        <w:spacing w:before="0" w:after="0"/>
        <w:jc w:val="center"/>
        <w:rPr>
          <w:i w:val="0"/>
          <w:color w:val="333333"/>
          <w:sz w:val="28"/>
          <w:szCs w:val="28"/>
          <w:lang w:val="en-US"/>
        </w:rPr>
      </w:pPr>
      <w:r w:rsidRPr="00B2354C">
        <w:rPr>
          <w:i w:val="0"/>
          <w:color w:val="333333"/>
          <w:sz w:val="28"/>
          <w:szCs w:val="28"/>
          <w:lang w:val="en-US"/>
        </w:rPr>
        <w:t xml:space="preserve">OF THE </w:t>
      </w:r>
      <w:smartTag w:uri="urn:schemas-microsoft-com:office:smarttags" w:element="place">
        <w:smartTag w:uri="urn:schemas-microsoft-com:office:smarttags" w:element="PlaceType">
          <w:r w:rsidRPr="00B2354C">
            <w:rPr>
              <w:i w:val="0"/>
              <w:color w:val="333333"/>
              <w:sz w:val="28"/>
              <w:szCs w:val="28"/>
              <w:lang w:val="en-US"/>
            </w:rPr>
            <w:t>REPUBLIC</w:t>
          </w:r>
        </w:smartTag>
        <w:r w:rsidRPr="00B2354C">
          <w:rPr>
            <w:i w:val="0"/>
            <w:color w:val="333333"/>
            <w:sz w:val="28"/>
            <w:szCs w:val="28"/>
            <w:lang w:val="en-US"/>
          </w:rPr>
          <w:t xml:space="preserve"> OF </w:t>
        </w:r>
        <w:smartTag w:uri="urn:schemas-microsoft-com:office:smarttags" w:element="PlaceName">
          <w:r w:rsidRPr="00B2354C">
            <w:rPr>
              <w:i w:val="0"/>
              <w:color w:val="333333"/>
              <w:sz w:val="28"/>
              <w:szCs w:val="28"/>
              <w:lang w:val="en-US"/>
            </w:rPr>
            <w:t>KAZAKHSTAN</w:t>
          </w:r>
        </w:smartTag>
      </w:smartTag>
    </w:p>
    <w:p w:rsidR="003E4BAB" w:rsidRPr="00B2354C" w:rsidRDefault="003E4BAB" w:rsidP="003E4BAB">
      <w:pPr>
        <w:jc w:val="center"/>
        <w:rPr>
          <w:b/>
          <w:color w:val="333333"/>
          <w:lang w:val="en-US"/>
        </w:rPr>
      </w:pPr>
    </w:p>
    <w:p w:rsidR="003E4BAB" w:rsidRPr="00B2354C" w:rsidRDefault="003E4BAB" w:rsidP="003E4BAB">
      <w:pPr>
        <w:jc w:val="center"/>
        <w:rPr>
          <w:color w:val="333333"/>
          <w:sz w:val="28"/>
          <w:lang w:val="en-US"/>
        </w:rPr>
      </w:pPr>
      <w:r w:rsidRPr="00B2354C">
        <w:rPr>
          <w:color w:val="333333"/>
          <w:sz w:val="28"/>
          <w:lang w:val="en-US"/>
        </w:rPr>
        <w:t xml:space="preserve">M. </w:t>
      </w:r>
      <w:smartTag w:uri="urn:schemas-microsoft-com:office:smarttags" w:element="place">
        <w:smartTag w:uri="urn:schemas-microsoft-com:office:smarttags" w:element="PlaceName">
          <w:r w:rsidRPr="00B2354C">
            <w:rPr>
              <w:color w:val="333333"/>
              <w:sz w:val="28"/>
              <w:lang w:val="en-US"/>
            </w:rPr>
            <w:t>AUEZOV</w:t>
          </w:r>
        </w:smartTag>
        <w:r w:rsidRPr="00B2354C">
          <w:rPr>
            <w:color w:val="333333"/>
            <w:sz w:val="28"/>
            <w:lang w:val="en-US"/>
          </w:rPr>
          <w:t xml:space="preserve"> </w:t>
        </w:r>
        <w:smartTag w:uri="urn:schemas-microsoft-com:office:smarttags" w:element="PlaceName">
          <w:r w:rsidRPr="00B2354C">
            <w:rPr>
              <w:color w:val="333333"/>
              <w:sz w:val="28"/>
              <w:lang w:val="en-US"/>
            </w:rPr>
            <w:t>SOUTH</w:t>
          </w:r>
        </w:smartTag>
        <w:r w:rsidRPr="00B2354C">
          <w:rPr>
            <w:color w:val="333333"/>
            <w:sz w:val="28"/>
            <w:lang w:val="en-US"/>
          </w:rPr>
          <w:t xml:space="preserve"> </w:t>
        </w:r>
        <w:smartTag w:uri="urn:schemas-microsoft-com:office:smarttags" w:element="PlaceName">
          <w:r w:rsidRPr="00B2354C">
            <w:rPr>
              <w:color w:val="333333"/>
              <w:sz w:val="28"/>
              <w:lang w:val="en-US"/>
            </w:rPr>
            <w:t>KAZAKHSTAN</w:t>
          </w:r>
        </w:smartTag>
        <w:r w:rsidRPr="00B2354C">
          <w:rPr>
            <w:color w:val="333333"/>
            <w:sz w:val="28"/>
            <w:lang w:val="en-US"/>
          </w:rPr>
          <w:t xml:space="preserve"> </w:t>
        </w:r>
        <w:smartTag w:uri="urn:schemas-microsoft-com:office:smarttags" w:element="PlaceType">
          <w:r w:rsidRPr="00B2354C">
            <w:rPr>
              <w:color w:val="333333"/>
              <w:sz w:val="28"/>
              <w:lang w:val="en-US"/>
            </w:rPr>
            <w:t>STATE</w:t>
          </w:r>
        </w:smartTag>
        <w:r w:rsidRPr="00B2354C">
          <w:rPr>
            <w:color w:val="333333"/>
            <w:sz w:val="28"/>
            <w:lang w:val="en-US"/>
          </w:rPr>
          <w:t xml:space="preserve"> </w:t>
        </w:r>
        <w:smartTag w:uri="urn:schemas-microsoft-com:office:smarttags" w:element="PlaceType">
          <w:r w:rsidRPr="00B2354C">
            <w:rPr>
              <w:color w:val="333333"/>
              <w:sz w:val="28"/>
              <w:lang w:val="en-US"/>
            </w:rPr>
            <w:t>UNIVERSITY</w:t>
          </w:r>
        </w:smartTag>
      </w:smartTag>
      <w:r w:rsidRPr="00B2354C">
        <w:rPr>
          <w:color w:val="333333"/>
          <w:sz w:val="28"/>
          <w:lang w:val="en-US"/>
        </w:rPr>
        <w:t xml:space="preserve"> </w:t>
      </w:r>
    </w:p>
    <w:p w:rsidR="003E4BAB" w:rsidRPr="00B2354C" w:rsidRDefault="003E4BAB" w:rsidP="003E4BAB">
      <w:pPr>
        <w:jc w:val="center"/>
        <w:rPr>
          <w:b/>
          <w:caps/>
          <w:color w:val="333333"/>
          <w:sz w:val="28"/>
          <w:lang w:val="en-US"/>
        </w:rPr>
      </w:pPr>
    </w:p>
    <w:p w:rsidR="003E4BAB" w:rsidRPr="00B2354C" w:rsidRDefault="003E4BAB" w:rsidP="003E4BAB">
      <w:pPr>
        <w:shd w:val="clear" w:color="auto" w:fill="FFFFFF"/>
        <w:autoSpaceDE w:val="0"/>
        <w:autoSpaceDN w:val="0"/>
        <w:adjustRightInd w:val="0"/>
        <w:jc w:val="center"/>
        <w:rPr>
          <w:color w:val="000000"/>
          <w:sz w:val="28"/>
          <w:szCs w:val="28"/>
          <w:lang w:val="en-US"/>
        </w:rPr>
      </w:pPr>
      <w:r w:rsidRPr="00B2354C">
        <w:rPr>
          <w:color w:val="333333"/>
          <w:sz w:val="28"/>
          <w:lang w:val="en-US"/>
        </w:rPr>
        <w:t>Chair “Economics”</w:t>
      </w:r>
    </w:p>
    <w:p w:rsidR="003E4BAB" w:rsidRPr="00B2354C" w:rsidRDefault="003E4BAB" w:rsidP="003E4BAB">
      <w:pPr>
        <w:shd w:val="clear" w:color="auto" w:fill="FFFFFF"/>
        <w:autoSpaceDE w:val="0"/>
        <w:autoSpaceDN w:val="0"/>
        <w:adjustRightInd w:val="0"/>
        <w:jc w:val="center"/>
        <w:rPr>
          <w:color w:val="000000"/>
          <w:sz w:val="28"/>
          <w:szCs w:val="28"/>
          <w:lang w:val="kk-KZ"/>
        </w:rPr>
      </w:pPr>
    </w:p>
    <w:p w:rsidR="003E4BAB" w:rsidRPr="00B2354C" w:rsidRDefault="003E4BAB" w:rsidP="003E4BAB">
      <w:pPr>
        <w:shd w:val="clear" w:color="auto" w:fill="FFFFFF"/>
        <w:autoSpaceDE w:val="0"/>
        <w:autoSpaceDN w:val="0"/>
        <w:adjustRightInd w:val="0"/>
        <w:jc w:val="center"/>
        <w:rPr>
          <w:color w:val="000000"/>
          <w:sz w:val="28"/>
          <w:szCs w:val="28"/>
          <w:lang w:val="kk-KZ"/>
        </w:rPr>
      </w:pPr>
    </w:p>
    <w:p w:rsidR="003E4BAB" w:rsidRPr="00B2354C" w:rsidRDefault="003E4BAB" w:rsidP="003E4BAB">
      <w:pPr>
        <w:shd w:val="clear" w:color="auto" w:fill="FFFFFF"/>
        <w:autoSpaceDE w:val="0"/>
        <w:autoSpaceDN w:val="0"/>
        <w:adjustRightInd w:val="0"/>
        <w:jc w:val="center"/>
        <w:rPr>
          <w:color w:val="000000"/>
          <w:sz w:val="28"/>
          <w:szCs w:val="28"/>
          <w:lang w:val="kk-KZ"/>
        </w:rPr>
      </w:pPr>
    </w:p>
    <w:p w:rsidR="003E4BAB" w:rsidRPr="00B2354C" w:rsidRDefault="003E4BAB" w:rsidP="003E4BAB">
      <w:pPr>
        <w:shd w:val="clear" w:color="auto" w:fill="FFFFFF"/>
        <w:autoSpaceDE w:val="0"/>
        <w:autoSpaceDN w:val="0"/>
        <w:adjustRightInd w:val="0"/>
        <w:jc w:val="center"/>
        <w:rPr>
          <w:color w:val="000000"/>
          <w:sz w:val="28"/>
          <w:szCs w:val="28"/>
          <w:lang w:val="en-US"/>
        </w:rPr>
      </w:pPr>
      <w:r w:rsidRPr="00B2354C">
        <w:rPr>
          <w:sz w:val="28"/>
          <w:szCs w:val="28"/>
          <w:lang w:val="en-US"/>
        </w:rPr>
        <w:t>Alzhanova A.A., Kalmanova N.M.</w:t>
      </w:r>
    </w:p>
    <w:p w:rsidR="003E4BAB" w:rsidRPr="00B2354C" w:rsidRDefault="003E4BAB" w:rsidP="003E4BAB">
      <w:pPr>
        <w:shd w:val="clear" w:color="auto" w:fill="FFFFFF"/>
        <w:autoSpaceDE w:val="0"/>
        <w:autoSpaceDN w:val="0"/>
        <w:adjustRightInd w:val="0"/>
        <w:jc w:val="center"/>
        <w:rPr>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noProof/>
          <w:color w:val="000000"/>
          <w:sz w:val="28"/>
          <w:szCs w:val="28"/>
          <w:lang w:val="en-US"/>
        </w:rPr>
        <w:t>METHODICAL INSTRUCTIONS</w:t>
      </w: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sz w:val="28"/>
          <w:szCs w:val="28"/>
          <w:lang w:val="en-US"/>
        </w:rPr>
        <w:t>For self directed studies of a student</w:t>
      </w:r>
      <w:r w:rsidRPr="00B2354C">
        <w:rPr>
          <w:noProof/>
          <w:color w:val="000000"/>
          <w:sz w:val="28"/>
          <w:szCs w:val="28"/>
          <w:lang w:val="en-US"/>
        </w:rPr>
        <w:t xml:space="preserve"> </w:t>
      </w:r>
    </w:p>
    <w:p w:rsidR="003E4BAB" w:rsidRPr="00B2354C" w:rsidRDefault="003E4BAB" w:rsidP="003E4BAB">
      <w:pPr>
        <w:shd w:val="clear" w:color="auto" w:fill="FFFFFF"/>
        <w:autoSpaceDE w:val="0"/>
        <w:autoSpaceDN w:val="0"/>
        <w:adjustRightInd w:val="0"/>
        <w:jc w:val="center"/>
        <w:rPr>
          <w:i/>
          <w:noProof/>
          <w:color w:val="000000"/>
          <w:sz w:val="28"/>
          <w:szCs w:val="28"/>
          <w:lang w:val="en-US"/>
        </w:rPr>
      </w:pP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i/>
          <w:noProof/>
          <w:color w:val="000000"/>
          <w:sz w:val="28"/>
          <w:szCs w:val="28"/>
          <w:lang w:val="en-US"/>
        </w:rPr>
        <w:t>on discipline “</w:t>
      </w:r>
      <w:r w:rsidRPr="00B2354C">
        <w:rPr>
          <w:i/>
          <w:color w:val="000000"/>
          <w:sz w:val="28"/>
          <w:szCs w:val="28"/>
          <w:lang w:val="en-US"/>
        </w:rPr>
        <w:t>Regional Economy</w:t>
      </w:r>
      <w:r w:rsidRPr="00B2354C">
        <w:rPr>
          <w:i/>
          <w:noProof/>
          <w:color w:val="000000"/>
          <w:sz w:val="28"/>
          <w:szCs w:val="28"/>
          <w:lang w:val="en-US"/>
        </w:rPr>
        <w:t>”</w:t>
      </w:r>
    </w:p>
    <w:p w:rsidR="003E4BAB" w:rsidRPr="00B2354C" w:rsidRDefault="003E4BAB" w:rsidP="003E4BAB">
      <w:pPr>
        <w:shd w:val="clear" w:color="auto" w:fill="FFFFFF"/>
        <w:autoSpaceDE w:val="0"/>
        <w:autoSpaceDN w:val="0"/>
        <w:adjustRightInd w:val="0"/>
        <w:jc w:val="center"/>
        <w:rPr>
          <w:noProof/>
          <w:color w:val="000000"/>
          <w:sz w:val="28"/>
          <w:szCs w:val="28"/>
          <w:lang w:val="en-US"/>
        </w:rPr>
      </w:pP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noProof/>
          <w:color w:val="000000"/>
          <w:sz w:val="28"/>
          <w:szCs w:val="28"/>
          <w:lang w:val="en-US"/>
        </w:rPr>
        <w:t>for students of speciality</w:t>
      </w:r>
    </w:p>
    <w:p w:rsidR="003E4BAB" w:rsidRPr="00B2354C" w:rsidRDefault="003E4BAB" w:rsidP="003E4BAB">
      <w:pPr>
        <w:shd w:val="clear" w:color="auto" w:fill="FFFFFF"/>
        <w:autoSpaceDE w:val="0"/>
        <w:autoSpaceDN w:val="0"/>
        <w:adjustRightInd w:val="0"/>
        <w:jc w:val="center"/>
        <w:rPr>
          <w:noProof/>
          <w:color w:val="000000"/>
          <w:sz w:val="28"/>
          <w:szCs w:val="28"/>
          <w:lang w:val="en-US"/>
        </w:rPr>
      </w:pPr>
      <w:r w:rsidRPr="00B2354C">
        <w:rPr>
          <w:noProof/>
          <w:color w:val="000000"/>
          <w:sz w:val="28"/>
          <w:szCs w:val="28"/>
          <w:lang w:val="en-US"/>
        </w:rPr>
        <w:t>050506 – Economics</w:t>
      </w:r>
    </w:p>
    <w:p w:rsidR="003E4BAB" w:rsidRPr="00B2354C" w:rsidRDefault="003E4BAB" w:rsidP="003E4BAB">
      <w:pPr>
        <w:shd w:val="clear" w:color="auto" w:fill="FFFFFF"/>
        <w:autoSpaceDE w:val="0"/>
        <w:autoSpaceDN w:val="0"/>
        <w:adjustRightInd w:val="0"/>
        <w:jc w:val="center"/>
        <w:rPr>
          <w:noProof/>
          <w:color w:val="000000"/>
          <w:sz w:val="28"/>
          <w:szCs w:val="28"/>
          <w:lang w:val="en-US"/>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r w:rsidRPr="00B2354C">
        <w:rPr>
          <w:noProof/>
          <w:color w:val="000000"/>
          <w:sz w:val="28"/>
          <w:szCs w:val="28"/>
          <w:lang w:val="en-US"/>
        </w:rPr>
        <w:t>Form of teaching: internal</w:t>
      </w: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shd w:val="clear" w:color="auto" w:fill="FFFFFF"/>
        <w:autoSpaceDE w:val="0"/>
        <w:autoSpaceDN w:val="0"/>
        <w:adjustRightInd w:val="0"/>
        <w:jc w:val="center"/>
        <w:rPr>
          <w:noProof/>
          <w:color w:val="000000"/>
          <w:sz w:val="28"/>
          <w:szCs w:val="28"/>
          <w:lang w:val="kk-KZ"/>
        </w:rPr>
      </w:pPr>
    </w:p>
    <w:p w:rsidR="003E4BAB" w:rsidRPr="00B2354C" w:rsidRDefault="003E4BAB" w:rsidP="003E4BAB">
      <w:pPr>
        <w:jc w:val="center"/>
        <w:rPr>
          <w:noProof/>
          <w:color w:val="000000"/>
          <w:sz w:val="28"/>
          <w:szCs w:val="28"/>
          <w:lang w:val="kk-KZ"/>
        </w:rPr>
      </w:pPr>
    </w:p>
    <w:p w:rsidR="003E4BAB" w:rsidRPr="00B2354C" w:rsidRDefault="003E4BAB" w:rsidP="003E4BAB">
      <w:pPr>
        <w:jc w:val="center"/>
        <w:rPr>
          <w:noProof/>
          <w:color w:val="000000"/>
          <w:sz w:val="28"/>
          <w:szCs w:val="28"/>
          <w:lang w:val="kk-KZ"/>
        </w:rPr>
      </w:pPr>
    </w:p>
    <w:p w:rsidR="003E4BAB" w:rsidRPr="00B2354C" w:rsidRDefault="003E4BAB" w:rsidP="003E4BAB">
      <w:pPr>
        <w:jc w:val="center"/>
        <w:rPr>
          <w:noProof/>
          <w:color w:val="000000"/>
          <w:sz w:val="28"/>
          <w:szCs w:val="28"/>
          <w:lang w:val="kk-KZ"/>
        </w:rPr>
      </w:pPr>
    </w:p>
    <w:p w:rsidR="003E4BAB" w:rsidRPr="00B2354C" w:rsidRDefault="003E4BAB" w:rsidP="003E4BAB">
      <w:pPr>
        <w:tabs>
          <w:tab w:val="left" w:pos="5205"/>
        </w:tabs>
        <w:rPr>
          <w:noProof/>
          <w:color w:val="000000"/>
          <w:sz w:val="28"/>
          <w:szCs w:val="28"/>
          <w:lang w:val="kk-KZ"/>
        </w:rPr>
      </w:pPr>
      <w:r w:rsidRPr="00B2354C">
        <w:rPr>
          <w:noProof/>
          <w:color w:val="000000"/>
          <w:sz w:val="28"/>
          <w:szCs w:val="28"/>
          <w:lang w:val="kk-KZ"/>
        </w:rPr>
        <w:tab/>
      </w:r>
    </w:p>
    <w:p w:rsidR="003E4BAB" w:rsidRPr="00B2354C" w:rsidRDefault="003E4BAB" w:rsidP="003E4BAB">
      <w:pPr>
        <w:jc w:val="center"/>
        <w:rPr>
          <w:noProof/>
          <w:color w:val="000000"/>
          <w:sz w:val="28"/>
          <w:szCs w:val="28"/>
          <w:lang w:val="kk-KZ"/>
        </w:rPr>
      </w:pPr>
      <w:r w:rsidRPr="00B2354C">
        <w:rPr>
          <w:noProof/>
          <w:color w:val="000000"/>
          <w:sz w:val="28"/>
          <w:szCs w:val="28"/>
        </w:rPr>
        <w:pict>
          <v:rect id="_x0000_s1046" style="position:absolute;left:0;text-align:left;margin-left:3in;margin-top:22.95pt;width:27pt;height:27pt;z-index:251680768" stroked="f"/>
        </w:pict>
      </w:r>
      <w:r w:rsidRPr="00B2354C">
        <w:rPr>
          <w:sz w:val="28"/>
          <w:szCs w:val="28"/>
          <w:lang w:val="en-US"/>
        </w:rPr>
        <w:t>Shymkent – 201</w:t>
      </w:r>
      <w:r w:rsidRPr="003E4BAB">
        <w:rPr>
          <w:sz w:val="28"/>
          <w:szCs w:val="28"/>
          <w:lang w:val="en-US"/>
        </w:rPr>
        <w:t>4</w:t>
      </w:r>
      <w:r w:rsidRPr="00B2354C">
        <w:rPr>
          <w:noProof/>
          <w:color w:val="000000"/>
          <w:sz w:val="28"/>
          <w:szCs w:val="28"/>
          <w:lang w:val="kk-KZ"/>
        </w:rPr>
        <w:t xml:space="preserve"> </w:t>
      </w:r>
    </w:p>
    <w:p w:rsidR="003E4BAB" w:rsidRPr="00B2354C" w:rsidRDefault="003E4BAB" w:rsidP="003E4BAB">
      <w:pPr>
        <w:shd w:val="clear" w:color="auto" w:fill="FFFFFF"/>
        <w:autoSpaceDE w:val="0"/>
        <w:autoSpaceDN w:val="0"/>
        <w:adjustRightInd w:val="0"/>
        <w:rPr>
          <w:noProof/>
          <w:color w:val="000000"/>
          <w:sz w:val="28"/>
          <w:szCs w:val="28"/>
          <w:highlight w:val="yellow"/>
          <w:lang w:val="en-US"/>
        </w:rPr>
      </w:pPr>
      <w:r w:rsidRPr="00B2354C">
        <w:rPr>
          <w:noProof/>
          <w:color w:val="000000"/>
          <w:sz w:val="28"/>
          <w:szCs w:val="28"/>
          <w:highlight w:val="yellow"/>
          <w:lang w:val="en-US"/>
        </w:rPr>
        <w:lastRenderedPageBreak/>
        <w:t xml:space="preserve">UDC </w:t>
      </w:r>
      <w:r w:rsidRPr="00B2354C">
        <w:rPr>
          <w:noProof/>
          <w:sz w:val="28"/>
          <w:szCs w:val="28"/>
          <w:highlight w:val="yellow"/>
          <w:lang w:val="en-US"/>
        </w:rPr>
        <w:t>339.97</w:t>
      </w:r>
    </w:p>
    <w:p w:rsidR="003E4BAB" w:rsidRPr="00B2354C" w:rsidRDefault="003E4BAB" w:rsidP="003E4BAB">
      <w:pPr>
        <w:shd w:val="clear" w:color="auto" w:fill="FFFFFF"/>
        <w:autoSpaceDE w:val="0"/>
        <w:autoSpaceDN w:val="0"/>
        <w:adjustRightInd w:val="0"/>
        <w:rPr>
          <w:noProof/>
          <w:color w:val="000000"/>
          <w:sz w:val="28"/>
          <w:szCs w:val="28"/>
          <w:highlight w:val="yellow"/>
          <w:lang w:val="en-US"/>
        </w:rPr>
      </w:pPr>
    </w:p>
    <w:p w:rsidR="003E4BAB" w:rsidRPr="004153A3" w:rsidRDefault="003E4BAB" w:rsidP="003E4BAB">
      <w:pPr>
        <w:shd w:val="clear" w:color="auto" w:fill="FFFFFF"/>
        <w:autoSpaceDE w:val="0"/>
        <w:autoSpaceDN w:val="0"/>
        <w:adjustRightInd w:val="0"/>
        <w:jc w:val="both"/>
        <w:rPr>
          <w:sz w:val="28"/>
          <w:lang w:val="en-US"/>
        </w:rPr>
      </w:pPr>
      <w:r w:rsidRPr="00B2354C">
        <w:rPr>
          <w:sz w:val="28"/>
          <w:szCs w:val="28"/>
          <w:lang w:val="en-US"/>
        </w:rPr>
        <w:t xml:space="preserve">The authors: Alzhanova A.A., Kalmanova N.M. </w:t>
      </w:r>
      <w:r w:rsidRPr="00B2354C">
        <w:rPr>
          <w:noProof/>
          <w:color w:val="000000"/>
          <w:sz w:val="28"/>
          <w:szCs w:val="28"/>
          <w:lang w:val="en-US"/>
        </w:rPr>
        <w:t xml:space="preserve">Methodical Instructions </w:t>
      </w:r>
      <w:r w:rsidRPr="00B2354C">
        <w:rPr>
          <w:sz w:val="28"/>
          <w:szCs w:val="28"/>
          <w:lang w:val="en-US"/>
        </w:rPr>
        <w:t>for self directed studies of a student</w:t>
      </w:r>
      <w:r w:rsidRPr="00B2354C">
        <w:rPr>
          <w:noProof/>
          <w:color w:val="000000"/>
          <w:sz w:val="28"/>
          <w:szCs w:val="28"/>
          <w:lang w:val="en-US"/>
        </w:rPr>
        <w:t xml:space="preserve"> on discipline “</w:t>
      </w:r>
      <w:r w:rsidRPr="00B2354C">
        <w:rPr>
          <w:color w:val="000000"/>
          <w:sz w:val="28"/>
          <w:szCs w:val="28"/>
          <w:lang w:val="en-US"/>
        </w:rPr>
        <w:t>Regional Economy</w:t>
      </w:r>
      <w:r w:rsidRPr="00B2354C">
        <w:rPr>
          <w:noProof/>
          <w:color w:val="000000"/>
          <w:sz w:val="28"/>
          <w:szCs w:val="28"/>
          <w:lang w:val="en-US"/>
        </w:rPr>
        <w:t xml:space="preserve">”. – </w:t>
      </w:r>
      <w:r w:rsidRPr="00B2354C">
        <w:rPr>
          <w:sz w:val="28"/>
          <w:szCs w:val="28"/>
          <w:lang w:val="en-US"/>
        </w:rPr>
        <w:t xml:space="preserve">Shymkent: </w:t>
      </w:r>
      <w:r w:rsidRPr="00B2354C">
        <w:rPr>
          <w:color w:val="333333"/>
          <w:sz w:val="28"/>
          <w:lang w:val="en-US"/>
        </w:rPr>
        <w:t xml:space="preserve">M. </w:t>
      </w:r>
      <w:r w:rsidRPr="004153A3">
        <w:rPr>
          <w:color w:val="333333"/>
          <w:sz w:val="28"/>
          <w:lang w:val="en-US"/>
        </w:rPr>
        <w:t xml:space="preserve">Auezov SKSU, </w:t>
      </w:r>
      <w:r w:rsidRPr="004153A3">
        <w:rPr>
          <w:sz w:val="28"/>
          <w:lang w:val="en-US"/>
        </w:rPr>
        <w:t>2013. - 23 p.</w:t>
      </w:r>
    </w:p>
    <w:p w:rsidR="003E4BAB" w:rsidRPr="00B2354C" w:rsidRDefault="003E4BAB" w:rsidP="003E4BAB">
      <w:pPr>
        <w:shd w:val="clear" w:color="auto" w:fill="FFFFFF"/>
        <w:autoSpaceDE w:val="0"/>
        <w:autoSpaceDN w:val="0"/>
        <w:adjustRightInd w:val="0"/>
        <w:jc w:val="both"/>
        <w:rPr>
          <w:color w:val="333333"/>
          <w:sz w:val="28"/>
          <w:highlight w:val="yellow"/>
          <w:lang w:val="en-US"/>
        </w:rPr>
      </w:pPr>
    </w:p>
    <w:p w:rsidR="003E4BAB" w:rsidRPr="00B2354C" w:rsidRDefault="003E4BAB" w:rsidP="003E4BAB">
      <w:pPr>
        <w:shd w:val="clear" w:color="auto" w:fill="FFFFFF"/>
        <w:autoSpaceDE w:val="0"/>
        <w:autoSpaceDN w:val="0"/>
        <w:adjustRightInd w:val="0"/>
        <w:ind w:firstLine="720"/>
        <w:jc w:val="both"/>
        <w:rPr>
          <w:noProof/>
          <w:color w:val="000000"/>
          <w:sz w:val="28"/>
          <w:szCs w:val="28"/>
          <w:lang w:val="en-US"/>
        </w:rPr>
      </w:pPr>
      <w:r w:rsidRPr="00B2354C">
        <w:rPr>
          <w:noProof/>
          <w:color w:val="000000"/>
          <w:sz w:val="28"/>
          <w:szCs w:val="28"/>
          <w:lang w:val="en-US"/>
        </w:rPr>
        <w:t xml:space="preserve">Methodical Instructions </w:t>
      </w:r>
      <w:r w:rsidRPr="00B2354C">
        <w:rPr>
          <w:sz w:val="28"/>
          <w:szCs w:val="28"/>
          <w:lang w:val="en-US"/>
        </w:rPr>
        <w:t xml:space="preserve">have been developed under requirements of curriculum and program of </w:t>
      </w:r>
      <w:r w:rsidRPr="00B2354C">
        <w:rPr>
          <w:noProof/>
          <w:color w:val="000000"/>
          <w:sz w:val="28"/>
          <w:szCs w:val="28"/>
          <w:lang w:val="en-US"/>
        </w:rPr>
        <w:t>discipline “</w:t>
      </w:r>
      <w:r w:rsidRPr="00B2354C">
        <w:rPr>
          <w:color w:val="000000"/>
          <w:sz w:val="28"/>
          <w:szCs w:val="28"/>
          <w:lang w:val="en-US"/>
        </w:rPr>
        <w:t>Regional Economy</w:t>
      </w:r>
      <w:r w:rsidRPr="00B2354C">
        <w:rPr>
          <w:noProof/>
          <w:color w:val="000000"/>
          <w:sz w:val="28"/>
          <w:szCs w:val="28"/>
          <w:lang w:val="en-US"/>
        </w:rPr>
        <w:t>” and include all necessary information on execution of themes of practical (seminar) studies.</w:t>
      </w: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p>
    <w:p w:rsidR="003E4BAB" w:rsidRPr="005004AA" w:rsidRDefault="003E4BAB" w:rsidP="003E4BAB">
      <w:pPr>
        <w:shd w:val="clear" w:color="auto" w:fill="FFFFFF"/>
        <w:autoSpaceDE w:val="0"/>
        <w:autoSpaceDN w:val="0"/>
        <w:adjustRightInd w:val="0"/>
        <w:ind w:firstLine="720"/>
        <w:jc w:val="both"/>
        <w:rPr>
          <w:rStyle w:val="hps"/>
          <w:sz w:val="28"/>
          <w:szCs w:val="28"/>
          <w:lang/>
        </w:rPr>
      </w:pPr>
      <w:r w:rsidRPr="005004AA">
        <w:rPr>
          <w:noProof/>
          <w:sz w:val="28"/>
          <w:szCs w:val="28"/>
          <w:lang w:val="en-US"/>
        </w:rPr>
        <w:t>Methodical Instructions are intended for students of speciality “Economics”</w:t>
      </w:r>
      <w:r w:rsidRPr="005004AA">
        <w:rPr>
          <w:rStyle w:val="hps"/>
          <w:sz w:val="28"/>
          <w:szCs w:val="28"/>
          <w:lang/>
        </w:rPr>
        <w:t>.</w:t>
      </w:r>
    </w:p>
    <w:p w:rsidR="003E4BAB" w:rsidRPr="005004AA" w:rsidRDefault="003E4BAB" w:rsidP="003E4BAB">
      <w:pPr>
        <w:shd w:val="clear" w:color="auto" w:fill="FFFFFF"/>
        <w:autoSpaceDE w:val="0"/>
        <w:autoSpaceDN w:val="0"/>
        <w:adjustRightInd w:val="0"/>
        <w:ind w:firstLine="720"/>
        <w:jc w:val="both"/>
        <w:rPr>
          <w:sz w:val="28"/>
          <w:szCs w:val="28"/>
          <w:lang w:val="en-US"/>
        </w:rPr>
      </w:pPr>
      <w:r w:rsidRPr="005004AA">
        <w:rPr>
          <w:sz w:val="28"/>
          <w:szCs w:val="28"/>
          <w:lang w:val="en-US"/>
        </w:rPr>
        <w:t xml:space="preserve">This course focuses on alternative ways in which the issues of growth, restructuring, innovation, knowledge, learning, and accounting and measurements can be examined, covering both industrialized and emerging countries. </w:t>
      </w:r>
    </w:p>
    <w:p w:rsidR="003E4BAB" w:rsidRPr="005004AA" w:rsidRDefault="003E4BAB" w:rsidP="003E4BAB">
      <w:pPr>
        <w:shd w:val="clear" w:color="auto" w:fill="FFFFFF"/>
        <w:autoSpaceDE w:val="0"/>
        <w:autoSpaceDN w:val="0"/>
        <w:adjustRightInd w:val="0"/>
        <w:ind w:firstLine="720"/>
        <w:jc w:val="both"/>
        <w:rPr>
          <w:sz w:val="28"/>
          <w:szCs w:val="28"/>
          <w:lang w:val="en-US"/>
        </w:rPr>
      </w:pPr>
      <w:r w:rsidRPr="005004AA">
        <w:rPr>
          <w:sz w:val="28"/>
          <w:szCs w:val="28"/>
          <w:lang w:val="en-US"/>
        </w:rPr>
        <w:t>We give special emphasis to recent transformations in regional economies throughout the world, Republic of Kazakhstan and to the implications these changes have for the theories and research methods used in spatial economic analyses. Readings will relate mainly to the Republic of Kazakhstan, but we cover pertinent material on foreign countries in lectures.</w:t>
      </w:r>
    </w:p>
    <w:p w:rsidR="003E4BAB" w:rsidRPr="005004AA" w:rsidRDefault="003E4BAB" w:rsidP="003E4BAB">
      <w:pPr>
        <w:shd w:val="clear" w:color="auto" w:fill="FFFFFF"/>
        <w:autoSpaceDE w:val="0"/>
        <w:autoSpaceDN w:val="0"/>
        <w:adjustRightInd w:val="0"/>
        <w:ind w:firstLine="720"/>
        <w:jc w:val="both"/>
        <w:rPr>
          <w:noProof/>
          <w:sz w:val="28"/>
          <w:szCs w:val="28"/>
          <w:lang w:val="en-US"/>
        </w:rPr>
      </w:pPr>
      <w:r w:rsidRPr="005004AA">
        <w:rPr>
          <w:rStyle w:val="hps"/>
          <w:sz w:val="28"/>
          <w:szCs w:val="28"/>
          <w:lang/>
        </w:rPr>
        <w:t>Methodical</w:t>
      </w:r>
      <w:r w:rsidRPr="005004AA">
        <w:rPr>
          <w:sz w:val="28"/>
          <w:szCs w:val="28"/>
          <w:lang/>
        </w:rPr>
        <w:t xml:space="preserve"> </w:t>
      </w:r>
      <w:r w:rsidRPr="005004AA">
        <w:rPr>
          <w:rStyle w:val="hps"/>
          <w:sz w:val="28"/>
          <w:szCs w:val="28"/>
          <w:lang/>
        </w:rPr>
        <w:t>instructions</w:t>
      </w:r>
      <w:r w:rsidRPr="005004AA">
        <w:rPr>
          <w:sz w:val="28"/>
          <w:szCs w:val="28"/>
          <w:lang/>
        </w:rPr>
        <w:t xml:space="preserve"> </w:t>
      </w:r>
      <w:r w:rsidRPr="005004AA">
        <w:rPr>
          <w:rStyle w:val="hps"/>
          <w:sz w:val="28"/>
          <w:szCs w:val="28"/>
          <w:lang/>
        </w:rPr>
        <w:t>contain</w:t>
      </w:r>
      <w:r w:rsidRPr="005004AA">
        <w:rPr>
          <w:sz w:val="28"/>
          <w:szCs w:val="28"/>
          <w:lang/>
        </w:rPr>
        <w:t xml:space="preserve"> </w:t>
      </w:r>
      <w:r w:rsidRPr="005004AA">
        <w:rPr>
          <w:rStyle w:val="hps"/>
          <w:sz w:val="28"/>
          <w:szCs w:val="28"/>
          <w:lang/>
        </w:rPr>
        <w:t>both the theoretical aspects</w:t>
      </w:r>
      <w:r w:rsidRPr="005004AA">
        <w:rPr>
          <w:sz w:val="28"/>
          <w:szCs w:val="28"/>
          <w:lang/>
        </w:rPr>
        <w:t xml:space="preserve"> </w:t>
      </w:r>
      <w:r w:rsidRPr="005004AA">
        <w:rPr>
          <w:rStyle w:val="hps"/>
          <w:sz w:val="28"/>
          <w:szCs w:val="28"/>
          <w:lang/>
        </w:rPr>
        <w:t>and</w:t>
      </w:r>
      <w:r w:rsidRPr="005004AA">
        <w:rPr>
          <w:sz w:val="28"/>
          <w:szCs w:val="28"/>
          <w:lang/>
        </w:rPr>
        <w:t xml:space="preserve"> </w:t>
      </w:r>
      <w:r w:rsidRPr="005004AA">
        <w:rPr>
          <w:rStyle w:val="hps"/>
          <w:sz w:val="28"/>
          <w:szCs w:val="28"/>
          <w:lang/>
        </w:rPr>
        <w:t>practical</w:t>
      </w:r>
      <w:r w:rsidRPr="005004AA">
        <w:rPr>
          <w:sz w:val="28"/>
          <w:szCs w:val="28"/>
          <w:lang/>
        </w:rPr>
        <w:t xml:space="preserve"> </w:t>
      </w:r>
      <w:r w:rsidRPr="005004AA">
        <w:rPr>
          <w:rStyle w:val="hps"/>
          <w:sz w:val="28"/>
          <w:szCs w:val="28"/>
          <w:lang/>
        </w:rPr>
        <w:t>examples</w:t>
      </w:r>
      <w:r w:rsidRPr="005004AA">
        <w:rPr>
          <w:sz w:val="28"/>
          <w:szCs w:val="28"/>
          <w:lang/>
        </w:rPr>
        <w:t xml:space="preserve"> </w:t>
      </w:r>
      <w:r w:rsidRPr="005004AA">
        <w:rPr>
          <w:rStyle w:val="hps"/>
          <w:sz w:val="28"/>
          <w:szCs w:val="28"/>
          <w:lang/>
        </w:rPr>
        <w:t>for the regional economy</w:t>
      </w:r>
      <w:r w:rsidRPr="005004AA">
        <w:rPr>
          <w:sz w:val="28"/>
          <w:szCs w:val="28"/>
          <w:lang/>
        </w:rPr>
        <w:t xml:space="preserve">, </w:t>
      </w:r>
      <w:r w:rsidRPr="005004AA">
        <w:rPr>
          <w:rStyle w:val="hps"/>
          <w:sz w:val="28"/>
          <w:szCs w:val="28"/>
          <w:lang/>
        </w:rPr>
        <w:t>with emphasis</w:t>
      </w:r>
      <w:r w:rsidRPr="005004AA">
        <w:rPr>
          <w:sz w:val="28"/>
          <w:szCs w:val="28"/>
          <w:lang/>
        </w:rPr>
        <w:t xml:space="preserve"> </w:t>
      </w:r>
      <w:r w:rsidRPr="005004AA">
        <w:rPr>
          <w:rStyle w:val="hps"/>
          <w:sz w:val="28"/>
          <w:szCs w:val="28"/>
          <w:lang/>
        </w:rPr>
        <w:t>on the economic development</w:t>
      </w:r>
      <w:r w:rsidRPr="005004AA">
        <w:rPr>
          <w:sz w:val="28"/>
          <w:szCs w:val="28"/>
          <w:lang/>
        </w:rPr>
        <w:t xml:space="preserve"> </w:t>
      </w:r>
      <w:r w:rsidRPr="005004AA">
        <w:rPr>
          <w:rStyle w:val="hps"/>
          <w:sz w:val="28"/>
          <w:szCs w:val="28"/>
          <w:lang/>
        </w:rPr>
        <w:t>of Kazakhstan</w:t>
      </w:r>
      <w:r w:rsidRPr="005004AA">
        <w:rPr>
          <w:sz w:val="28"/>
          <w:szCs w:val="28"/>
          <w:lang/>
        </w:rPr>
        <w:t>.</w:t>
      </w:r>
    </w:p>
    <w:p w:rsidR="003E4BAB" w:rsidRPr="00B2354C" w:rsidRDefault="003E4BAB" w:rsidP="003E4BAB">
      <w:pPr>
        <w:shd w:val="clear" w:color="auto" w:fill="FFFFFF"/>
        <w:autoSpaceDE w:val="0"/>
        <w:autoSpaceDN w:val="0"/>
        <w:adjustRightInd w:val="0"/>
        <w:ind w:firstLine="720"/>
        <w:jc w:val="both"/>
        <w:rPr>
          <w:color w:val="000000"/>
          <w:sz w:val="28"/>
          <w:szCs w:val="28"/>
          <w:highlight w:val="yellow"/>
          <w:lang/>
        </w:rPr>
      </w:pPr>
    </w:p>
    <w:p w:rsidR="003E4BAB" w:rsidRPr="003E4BAB" w:rsidRDefault="003E4BAB" w:rsidP="003E4BAB">
      <w:pPr>
        <w:shd w:val="clear" w:color="auto" w:fill="FFFFFF"/>
        <w:autoSpaceDE w:val="0"/>
        <w:autoSpaceDN w:val="0"/>
        <w:adjustRightInd w:val="0"/>
        <w:ind w:firstLine="720"/>
        <w:jc w:val="both"/>
        <w:rPr>
          <w:noProof/>
          <w:color w:val="000000"/>
          <w:sz w:val="28"/>
          <w:szCs w:val="28"/>
          <w:highlight w:val="yellow"/>
          <w:lang w:val="en-US"/>
        </w:rPr>
      </w:pPr>
      <w:r w:rsidRPr="00E81F23">
        <w:rPr>
          <w:noProof/>
          <w:color w:val="000000"/>
          <w:sz w:val="28"/>
          <w:szCs w:val="28"/>
          <w:highlight w:val="yellow"/>
          <w:lang w:val="en-US"/>
        </w:rPr>
        <w:t xml:space="preserve">Reviewer: </w:t>
      </w:r>
      <w:r>
        <w:rPr>
          <w:noProof/>
          <w:color w:val="000000"/>
          <w:sz w:val="28"/>
          <w:szCs w:val="28"/>
          <w:highlight w:val="yellow"/>
          <w:lang w:val="en-US"/>
        </w:rPr>
        <w:t>Ilasheva C.A.</w:t>
      </w:r>
    </w:p>
    <w:p w:rsidR="003E4BAB" w:rsidRPr="003E4BAB" w:rsidRDefault="003E4BAB" w:rsidP="003E4BAB">
      <w:pPr>
        <w:shd w:val="clear" w:color="auto" w:fill="FFFFFF"/>
        <w:autoSpaceDE w:val="0"/>
        <w:autoSpaceDN w:val="0"/>
        <w:adjustRightInd w:val="0"/>
        <w:ind w:firstLine="720"/>
        <w:jc w:val="both"/>
        <w:rPr>
          <w:noProof/>
          <w:color w:val="000000"/>
          <w:sz w:val="28"/>
          <w:szCs w:val="28"/>
          <w:highlight w:val="yellow"/>
          <w:lang w:val="en-US"/>
        </w:rPr>
      </w:pP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r w:rsidRPr="005004AA">
        <w:rPr>
          <w:noProof/>
          <w:color w:val="000000"/>
          <w:sz w:val="28"/>
          <w:szCs w:val="28"/>
          <w:lang w:val="en-US"/>
        </w:rPr>
        <w:t>Has been examined and recommended to publication by meeting of the chair “Economics”</w:t>
      </w:r>
      <w:r w:rsidRPr="00B2354C">
        <w:rPr>
          <w:noProof/>
          <w:color w:val="000000"/>
          <w:sz w:val="28"/>
          <w:szCs w:val="28"/>
          <w:highlight w:val="yellow"/>
          <w:lang w:val="en-US"/>
        </w:rPr>
        <w:t xml:space="preserve"> (</w:t>
      </w:r>
      <w:r w:rsidRPr="00B2354C">
        <w:rPr>
          <w:sz w:val="28"/>
          <w:highlight w:val="yellow"/>
          <w:lang w:val="en-US"/>
        </w:rPr>
        <w:t>Minutes №</w:t>
      </w:r>
      <w:r w:rsidRPr="006D2460">
        <w:rPr>
          <w:sz w:val="28"/>
          <w:highlight w:val="yellow"/>
          <w:lang w:val="en-US"/>
        </w:rPr>
        <w:t>9</w:t>
      </w:r>
      <w:r w:rsidRPr="00B2354C">
        <w:rPr>
          <w:sz w:val="28"/>
          <w:highlight w:val="yellow"/>
          <w:lang w:val="en-US"/>
        </w:rPr>
        <w:t xml:space="preserve"> from </w:t>
      </w:r>
      <w:r w:rsidRPr="006D2460">
        <w:rPr>
          <w:sz w:val="28"/>
          <w:highlight w:val="yellow"/>
          <w:lang w:val="en-US"/>
        </w:rPr>
        <w:t>05</w:t>
      </w:r>
      <w:r w:rsidRPr="00B2354C">
        <w:rPr>
          <w:sz w:val="28"/>
          <w:highlight w:val="yellow"/>
          <w:lang w:val="en-US"/>
        </w:rPr>
        <w:t>.0</w:t>
      </w:r>
      <w:r w:rsidRPr="006D2460">
        <w:rPr>
          <w:sz w:val="28"/>
          <w:highlight w:val="yellow"/>
          <w:lang w:val="en-US"/>
        </w:rPr>
        <w:t>2</w:t>
      </w:r>
      <w:r w:rsidRPr="00B2354C">
        <w:rPr>
          <w:sz w:val="28"/>
          <w:highlight w:val="yellow"/>
          <w:lang w:val="en-US"/>
        </w:rPr>
        <w:t>.201</w:t>
      </w:r>
      <w:r w:rsidRPr="006D2460">
        <w:rPr>
          <w:sz w:val="28"/>
          <w:highlight w:val="yellow"/>
          <w:lang w:val="en-US"/>
        </w:rPr>
        <w:t>4</w:t>
      </w:r>
      <w:r w:rsidRPr="00B2354C">
        <w:rPr>
          <w:sz w:val="28"/>
          <w:highlight w:val="yellow"/>
          <w:lang w:val="en-US"/>
        </w:rPr>
        <w:t>)</w:t>
      </w: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p>
    <w:p w:rsidR="003E4BAB" w:rsidRPr="00B2354C" w:rsidRDefault="003E4BAB" w:rsidP="003E4BAB">
      <w:pPr>
        <w:shd w:val="clear" w:color="auto" w:fill="FFFFFF"/>
        <w:autoSpaceDE w:val="0"/>
        <w:autoSpaceDN w:val="0"/>
        <w:adjustRightInd w:val="0"/>
        <w:ind w:firstLine="720"/>
        <w:jc w:val="both"/>
        <w:rPr>
          <w:noProof/>
          <w:color w:val="000000"/>
          <w:sz w:val="28"/>
          <w:szCs w:val="28"/>
          <w:highlight w:val="yellow"/>
          <w:lang w:val="en-US"/>
        </w:rPr>
      </w:pPr>
      <w:r w:rsidRPr="005004AA">
        <w:rPr>
          <w:sz w:val="28"/>
          <w:lang w:val="en-US"/>
        </w:rPr>
        <w:t xml:space="preserve">By the Faculty Methodical Commission </w:t>
      </w:r>
      <w:r w:rsidRPr="005004AA">
        <w:rPr>
          <w:sz w:val="28"/>
          <w:szCs w:val="28"/>
          <w:lang w:val="en-US"/>
        </w:rPr>
        <w:t>“Economy and Finance” faculty</w:t>
      </w:r>
      <w:r w:rsidRPr="00B2354C">
        <w:rPr>
          <w:sz w:val="28"/>
          <w:highlight w:val="yellow"/>
          <w:lang w:val="en-US"/>
        </w:rPr>
        <w:t xml:space="preserve">   </w:t>
      </w:r>
      <w:r w:rsidRPr="00B2354C">
        <w:rPr>
          <w:noProof/>
          <w:color w:val="000000"/>
          <w:sz w:val="28"/>
          <w:szCs w:val="28"/>
          <w:highlight w:val="yellow"/>
          <w:lang w:val="en-US"/>
        </w:rPr>
        <w:t>(</w:t>
      </w:r>
      <w:r w:rsidRPr="00B2354C">
        <w:rPr>
          <w:sz w:val="28"/>
          <w:highlight w:val="yellow"/>
          <w:lang w:val="en-US"/>
        </w:rPr>
        <w:t>Minutes №</w:t>
      </w:r>
      <w:r w:rsidRPr="006D2460">
        <w:rPr>
          <w:sz w:val="28"/>
          <w:highlight w:val="yellow"/>
          <w:lang w:val="en-US"/>
        </w:rPr>
        <w:t xml:space="preserve"> </w:t>
      </w:r>
      <w:r w:rsidRPr="00B2354C">
        <w:rPr>
          <w:sz w:val="28"/>
          <w:highlight w:val="yellow"/>
          <w:lang w:val="en-US"/>
        </w:rPr>
        <w:t xml:space="preserve"> from </w:t>
      </w:r>
      <w:r w:rsidRPr="006D2460">
        <w:rPr>
          <w:sz w:val="28"/>
          <w:highlight w:val="yellow"/>
          <w:lang w:val="en-US"/>
        </w:rPr>
        <w:t xml:space="preserve">                   </w:t>
      </w:r>
      <w:r w:rsidRPr="00B2354C">
        <w:rPr>
          <w:sz w:val="28"/>
          <w:highlight w:val="yellow"/>
          <w:lang w:val="en-US"/>
        </w:rPr>
        <w:t>201</w:t>
      </w:r>
      <w:r w:rsidRPr="006D2460">
        <w:rPr>
          <w:sz w:val="28"/>
          <w:highlight w:val="yellow"/>
          <w:lang w:val="en-US"/>
        </w:rPr>
        <w:t>4</w:t>
      </w:r>
      <w:r w:rsidRPr="00B2354C">
        <w:rPr>
          <w:sz w:val="28"/>
          <w:highlight w:val="yellow"/>
          <w:lang w:val="en-US"/>
        </w:rPr>
        <w:t>)</w:t>
      </w:r>
    </w:p>
    <w:p w:rsidR="003E4BAB" w:rsidRPr="00B2354C" w:rsidRDefault="003E4BAB" w:rsidP="003E4BAB">
      <w:pPr>
        <w:ind w:firstLine="708"/>
        <w:jc w:val="both"/>
        <w:rPr>
          <w:noProof/>
          <w:color w:val="000000"/>
          <w:sz w:val="28"/>
          <w:szCs w:val="28"/>
          <w:highlight w:val="yellow"/>
          <w:lang w:val="en-US"/>
        </w:rPr>
      </w:pPr>
    </w:p>
    <w:p w:rsidR="003E4BAB" w:rsidRPr="00B2354C" w:rsidRDefault="003E4BAB" w:rsidP="003E4BAB">
      <w:pPr>
        <w:ind w:firstLine="708"/>
        <w:jc w:val="both"/>
        <w:rPr>
          <w:noProof/>
          <w:color w:val="000000"/>
          <w:sz w:val="28"/>
          <w:szCs w:val="28"/>
          <w:highlight w:val="yellow"/>
          <w:lang w:val="en-US"/>
        </w:rPr>
      </w:pPr>
    </w:p>
    <w:p w:rsidR="003E4BAB" w:rsidRPr="006D2460" w:rsidRDefault="003E4BAB" w:rsidP="003E4BAB">
      <w:pPr>
        <w:ind w:firstLine="708"/>
        <w:jc w:val="both"/>
        <w:rPr>
          <w:sz w:val="28"/>
          <w:highlight w:val="yellow"/>
          <w:lang w:val="en-US"/>
        </w:rPr>
      </w:pPr>
      <w:r w:rsidRPr="005004AA">
        <w:rPr>
          <w:noProof/>
          <w:sz w:val="28"/>
          <w:szCs w:val="28"/>
          <w:lang w:val="en-US"/>
        </w:rPr>
        <w:t xml:space="preserve">Has been recommended into publication by the Methodical council of </w:t>
      </w:r>
      <w:r w:rsidRPr="005004AA">
        <w:rPr>
          <w:sz w:val="28"/>
          <w:lang w:val="en-US"/>
        </w:rPr>
        <w:t>M. Auezov SKSU,</w:t>
      </w:r>
      <w:r w:rsidRPr="00B2354C">
        <w:rPr>
          <w:sz w:val="28"/>
          <w:highlight w:val="yellow"/>
          <w:lang w:val="en-US"/>
        </w:rPr>
        <w:t xml:space="preserve"> Minutes №__ from </w:t>
      </w:r>
      <w:r w:rsidRPr="00B2354C">
        <w:rPr>
          <w:sz w:val="28"/>
          <w:highlight w:val="yellow"/>
          <w:u w:val="single"/>
          <w:lang w:val="en-US"/>
        </w:rPr>
        <w:tab/>
      </w:r>
      <w:r w:rsidRPr="00B2354C">
        <w:rPr>
          <w:sz w:val="28"/>
          <w:highlight w:val="yellow"/>
          <w:u w:val="single"/>
          <w:lang w:val="en-US"/>
        </w:rPr>
        <w:tab/>
      </w:r>
      <w:r w:rsidRPr="00B2354C">
        <w:rPr>
          <w:sz w:val="28"/>
          <w:highlight w:val="yellow"/>
          <w:u w:val="single"/>
          <w:lang w:val="en-US"/>
        </w:rPr>
        <w:tab/>
      </w:r>
      <w:r w:rsidRPr="00B2354C">
        <w:rPr>
          <w:sz w:val="28"/>
          <w:highlight w:val="yellow"/>
          <w:lang w:val="en-US"/>
        </w:rPr>
        <w:t>201</w:t>
      </w:r>
      <w:r w:rsidRPr="006D2460">
        <w:rPr>
          <w:sz w:val="28"/>
          <w:highlight w:val="yellow"/>
          <w:lang w:val="en-US"/>
        </w:rPr>
        <w:t>4</w:t>
      </w:r>
    </w:p>
    <w:p w:rsidR="003E4BAB" w:rsidRPr="00B2354C" w:rsidRDefault="003E4BAB" w:rsidP="003E4BAB">
      <w:pPr>
        <w:ind w:firstLine="708"/>
        <w:jc w:val="both"/>
        <w:rPr>
          <w:sz w:val="28"/>
          <w:highlight w:val="yellow"/>
          <w:lang w:val="en-US"/>
        </w:rPr>
      </w:pPr>
    </w:p>
    <w:p w:rsidR="003E4BAB" w:rsidRPr="00B2354C" w:rsidRDefault="003E4BAB" w:rsidP="003E4BAB">
      <w:pPr>
        <w:ind w:firstLine="708"/>
        <w:jc w:val="both"/>
        <w:rPr>
          <w:sz w:val="28"/>
          <w:highlight w:val="yellow"/>
          <w:lang w:val="en-US"/>
        </w:rPr>
      </w:pPr>
    </w:p>
    <w:p w:rsidR="003E4BAB" w:rsidRPr="006D2460" w:rsidRDefault="003E4BAB" w:rsidP="003E4BAB">
      <w:pPr>
        <w:ind w:firstLine="708"/>
        <w:jc w:val="both"/>
        <w:rPr>
          <w:sz w:val="28"/>
          <w:lang w:val="en-US"/>
        </w:rPr>
      </w:pPr>
      <w:r w:rsidRPr="005004AA">
        <w:rPr>
          <w:sz w:val="28"/>
          <w:lang w:val="en-US"/>
        </w:rPr>
        <w:t>© M. Auezov South Kazakhstan State University, 201</w:t>
      </w:r>
      <w:r w:rsidRPr="006D2460">
        <w:rPr>
          <w:sz w:val="28"/>
          <w:lang w:val="en-US"/>
        </w:rPr>
        <w:t>4</w:t>
      </w:r>
    </w:p>
    <w:p w:rsidR="003E4BAB" w:rsidRDefault="003E4BAB" w:rsidP="003E4BAB">
      <w:pPr>
        <w:ind w:firstLine="708"/>
        <w:jc w:val="both"/>
        <w:rPr>
          <w:color w:val="333333"/>
          <w:sz w:val="28"/>
          <w:highlight w:val="yellow"/>
          <w:lang w:val="en-US"/>
        </w:rPr>
      </w:pPr>
    </w:p>
    <w:p w:rsidR="003E4BAB" w:rsidRDefault="003E4BAB" w:rsidP="003E4BAB">
      <w:pPr>
        <w:ind w:firstLine="708"/>
        <w:jc w:val="both"/>
        <w:rPr>
          <w:color w:val="333333"/>
          <w:sz w:val="28"/>
          <w:highlight w:val="yellow"/>
          <w:lang w:val="en-US"/>
        </w:rPr>
      </w:pPr>
    </w:p>
    <w:p w:rsidR="003E4BAB" w:rsidRDefault="003E4BAB" w:rsidP="003E4BAB">
      <w:pPr>
        <w:ind w:firstLine="708"/>
        <w:jc w:val="both"/>
        <w:rPr>
          <w:color w:val="333333"/>
          <w:sz w:val="28"/>
          <w:highlight w:val="yellow"/>
          <w:lang w:val="en-US"/>
        </w:rPr>
      </w:pPr>
    </w:p>
    <w:p w:rsidR="003E4BAB" w:rsidRDefault="003E4BAB" w:rsidP="003E4BAB">
      <w:pPr>
        <w:ind w:firstLine="708"/>
        <w:jc w:val="both"/>
        <w:rPr>
          <w:color w:val="333333"/>
          <w:sz w:val="28"/>
          <w:highlight w:val="yellow"/>
          <w:lang w:val="en-US"/>
        </w:rPr>
      </w:pPr>
    </w:p>
    <w:p w:rsidR="003E4BAB" w:rsidRPr="00B2354C" w:rsidRDefault="003E4BAB" w:rsidP="003E4BAB">
      <w:pPr>
        <w:ind w:firstLine="708"/>
        <w:jc w:val="both"/>
        <w:rPr>
          <w:color w:val="333333"/>
          <w:sz w:val="28"/>
          <w:highlight w:val="yellow"/>
          <w:lang w:val="en-US"/>
        </w:rPr>
      </w:pPr>
    </w:p>
    <w:p w:rsidR="003E4BAB" w:rsidRPr="005004AA" w:rsidRDefault="003E4BAB" w:rsidP="003E4BAB">
      <w:pPr>
        <w:jc w:val="center"/>
        <w:rPr>
          <w:b/>
          <w:sz w:val="28"/>
          <w:lang w:val="en-US"/>
        </w:rPr>
      </w:pPr>
      <w:r w:rsidRPr="005004AA">
        <w:rPr>
          <w:b/>
          <w:sz w:val="28"/>
          <w:lang w:val="en-US"/>
        </w:rPr>
        <w:lastRenderedPageBreak/>
        <w:t>CONTENTS</w:t>
      </w:r>
    </w:p>
    <w:p w:rsidR="003E4BAB" w:rsidRPr="005004AA" w:rsidRDefault="003E4BAB" w:rsidP="003E4BAB">
      <w:pPr>
        <w:jc w:val="center"/>
        <w:rPr>
          <w:color w:val="333333"/>
          <w:sz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8"/>
        <w:gridCol w:w="1800"/>
      </w:tblGrid>
      <w:tr w:rsidR="003E4BAB" w:rsidRPr="00710F92" w:rsidTr="00B14992">
        <w:tc>
          <w:tcPr>
            <w:tcW w:w="7488" w:type="dxa"/>
          </w:tcPr>
          <w:p w:rsidR="003E4BAB" w:rsidRPr="00710F92" w:rsidRDefault="003E4BAB" w:rsidP="00B14992">
            <w:pPr>
              <w:rPr>
                <w:sz w:val="28"/>
                <w:lang w:val="en-US"/>
              </w:rPr>
            </w:pPr>
            <w:r w:rsidRPr="00710F92">
              <w:rPr>
                <w:sz w:val="28"/>
                <w:lang w:val="en-US"/>
              </w:rPr>
              <w:t xml:space="preserve">Introduction </w:t>
            </w:r>
          </w:p>
          <w:p w:rsidR="003E4BAB" w:rsidRPr="00710F92" w:rsidRDefault="003E4BAB" w:rsidP="00B14992">
            <w:pPr>
              <w:rPr>
                <w:sz w:val="28"/>
                <w:lang w:val="en-US"/>
              </w:rPr>
            </w:pPr>
          </w:p>
        </w:tc>
        <w:tc>
          <w:tcPr>
            <w:tcW w:w="1800" w:type="dxa"/>
          </w:tcPr>
          <w:p w:rsidR="003E4BAB" w:rsidRPr="00C80409" w:rsidRDefault="003E4BAB" w:rsidP="00B14992">
            <w:pPr>
              <w:jc w:val="center"/>
              <w:rPr>
                <w:sz w:val="28"/>
                <w:lang w:val="en-US"/>
              </w:rPr>
            </w:pPr>
            <w:r w:rsidRPr="00C80409">
              <w:rPr>
                <w:sz w:val="28"/>
                <w:lang w:val="en-US"/>
              </w:rPr>
              <w:t>6</w:t>
            </w:r>
          </w:p>
        </w:tc>
      </w:tr>
      <w:tr w:rsidR="003E4BAB" w:rsidRPr="00710F92" w:rsidTr="00B14992">
        <w:trPr>
          <w:trHeight w:val="580"/>
        </w:trPr>
        <w:tc>
          <w:tcPr>
            <w:tcW w:w="7488" w:type="dxa"/>
          </w:tcPr>
          <w:p w:rsidR="003E4BAB" w:rsidRPr="00710F92" w:rsidRDefault="003E4BAB" w:rsidP="00B14992">
            <w:pPr>
              <w:rPr>
                <w:sz w:val="28"/>
                <w:szCs w:val="28"/>
                <w:lang w:val="en-US"/>
              </w:rPr>
            </w:pPr>
            <w:r w:rsidRPr="00710F92">
              <w:rPr>
                <w:sz w:val="28"/>
                <w:lang w:val="en-US"/>
              </w:rPr>
              <w:t xml:space="preserve">Tasks </w:t>
            </w:r>
            <w:r w:rsidRPr="00710F92">
              <w:rPr>
                <w:sz w:val="28"/>
                <w:szCs w:val="28"/>
                <w:lang w:val="en-US"/>
              </w:rPr>
              <w:t>for self directed studies of a student</w:t>
            </w:r>
          </w:p>
          <w:p w:rsidR="003E4BAB" w:rsidRPr="00710F92" w:rsidRDefault="003E4BAB" w:rsidP="00B14992">
            <w:pPr>
              <w:rPr>
                <w:sz w:val="28"/>
                <w:szCs w:val="28"/>
                <w:lang w:val="en-US"/>
              </w:rPr>
            </w:pPr>
          </w:p>
        </w:tc>
        <w:tc>
          <w:tcPr>
            <w:tcW w:w="1800" w:type="dxa"/>
          </w:tcPr>
          <w:p w:rsidR="003E4BAB" w:rsidRPr="00C80409" w:rsidRDefault="003E4BAB" w:rsidP="00B14992">
            <w:pPr>
              <w:jc w:val="center"/>
              <w:rPr>
                <w:sz w:val="28"/>
                <w:szCs w:val="28"/>
                <w:lang w:val="en-US"/>
              </w:rPr>
            </w:pPr>
            <w:r w:rsidRPr="00C80409">
              <w:rPr>
                <w:sz w:val="28"/>
                <w:szCs w:val="28"/>
                <w:lang w:val="en-US"/>
              </w:rPr>
              <w:t>7</w:t>
            </w:r>
          </w:p>
        </w:tc>
      </w:tr>
      <w:tr w:rsidR="003E4BAB" w:rsidRPr="00710F92" w:rsidTr="00B14992">
        <w:trPr>
          <w:trHeight w:val="2620"/>
        </w:trPr>
        <w:tc>
          <w:tcPr>
            <w:tcW w:w="7488" w:type="dxa"/>
          </w:tcPr>
          <w:p w:rsidR="003E4BAB" w:rsidRPr="002322C9" w:rsidRDefault="003E4BAB" w:rsidP="00B14992">
            <w:pPr>
              <w:rPr>
                <w:lang w:val="en-US"/>
              </w:rPr>
            </w:pPr>
            <w:r w:rsidRPr="002322C9">
              <w:rPr>
                <w:sz w:val="28"/>
                <w:szCs w:val="28"/>
                <w:lang w:val="en-US"/>
              </w:rPr>
              <w:t>Theme 1. Regulation of the regional economy development</w:t>
            </w:r>
          </w:p>
          <w:p w:rsidR="003E4BAB" w:rsidRPr="002322C9" w:rsidRDefault="003E4BAB" w:rsidP="00B14992">
            <w:pPr>
              <w:rPr>
                <w:lang w:val="en-US"/>
              </w:rPr>
            </w:pPr>
            <w:r w:rsidRPr="002322C9">
              <w:rPr>
                <w:sz w:val="28"/>
                <w:szCs w:val="28"/>
                <w:lang w:val="en-US"/>
              </w:rPr>
              <w:t>Theme 2. Reproductive processes in the region</w:t>
            </w:r>
          </w:p>
          <w:p w:rsidR="003E4BAB" w:rsidRPr="002322C9" w:rsidRDefault="003E4BAB" w:rsidP="00B14992">
            <w:pPr>
              <w:rPr>
                <w:lang w:val="en-US"/>
              </w:rPr>
            </w:pPr>
            <w:r>
              <w:rPr>
                <w:color w:val="000000"/>
                <w:sz w:val="28"/>
                <w:szCs w:val="28"/>
                <w:shd w:val="clear" w:color="auto" w:fill="FFFFFF"/>
                <w:lang w:val="en-US"/>
              </w:rPr>
              <w:t>task 1.  G</w:t>
            </w:r>
            <w:r w:rsidRPr="002322C9">
              <w:rPr>
                <w:color w:val="000000"/>
                <w:sz w:val="28"/>
                <w:szCs w:val="28"/>
                <w:shd w:val="clear" w:color="auto" w:fill="FFFFFF"/>
                <w:lang w:val="en-US"/>
              </w:rPr>
              <w:t>lossary of 10-15 words that reveal the essence of the two above-mentioned topics.</w:t>
            </w:r>
          </w:p>
          <w:p w:rsidR="003E4BAB" w:rsidRPr="000E6DC2" w:rsidRDefault="003E4BAB" w:rsidP="00B14992">
            <w:pPr>
              <w:rPr>
                <w:lang w:val="kk-KZ"/>
              </w:rPr>
            </w:pPr>
            <w:r>
              <w:rPr>
                <w:color w:val="000000"/>
                <w:sz w:val="28"/>
                <w:szCs w:val="28"/>
                <w:shd w:val="clear" w:color="auto" w:fill="FFFFFF"/>
                <w:lang w:val="en-US"/>
              </w:rPr>
              <w:t>task 2. W</w:t>
            </w:r>
            <w:r w:rsidRPr="002322C9">
              <w:rPr>
                <w:color w:val="000000"/>
                <w:sz w:val="28"/>
                <w:szCs w:val="28"/>
                <w:shd w:val="clear" w:color="auto" w:fill="FFFFFF"/>
                <w:lang w:val="en-US"/>
              </w:rPr>
              <w:t>rite a general essay on the first two topics.</w:t>
            </w:r>
          </w:p>
          <w:p w:rsidR="003E4BAB" w:rsidRPr="002322C9" w:rsidRDefault="003E4BAB" w:rsidP="00B14992">
            <w:pPr>
              <w:rPr>
                <w:lang w:val="en-US"/>
              </w:rPr>
            </w:pPr>
            <w:r w:rsidRPr="002322C9">
              <w:rPr>
                <w:sz w:val="28"/>
                <w:szCs w:val="28"/>
                <w:lang w:val="en-US"/>
              </w:rPr>
              <w:t>Theme 3. Economic zoning</w:t>
            </w:r>
          </w:p>
          <w:p w:rsidR="003E4BAB" w:rsidRPr="002322C9" w:rsidRDefault="003E4BAB" w:rsidP="00B14992">
            <w:pPr>
              <w:rPr>
                <w:lang w:val="en-US"/>
              </w:rPr>
            </w:pPr>
            <w:r w:rsidRPr="002322C9">
              <w:rPr>
                <w:sz w:val="28"/>
                <w:szCs w:val="28"/>
                <w:lang w:val="en-US"/>
              </w:rPr>
              <w:t>Theme 4. Methods of economic justification of the territorial organization of the economy</w:t>
            </w:r>
          </w:p>
          <w:p w:rsidR="003E4BAB" w:rsidRPr="002322C9" w:rsidRDefault="003E4BAB" w:rsidP="00B14992">
            <w:pPr>
              <w:rPr>
                <w:lang w:val="en-US"/>
              </w:rPr>
            </w:pPr>
            <w:r>
              <w:rPr>
                <w:color w:val="000000"/>
                <w:sz w:val="28"/>
                <w:szCs w:val="28"/>
                <w:shd w:val="clear" w:color="auto" w:fill="FFFFFF"/>
                <w:lang w:val="en-US"/>
              </w:rPr>
              <w:t>Task 3. W</w:t>
            </w:r>
            <w:r w:rsidRPr="002322C9">
              <w:rPr>
                <w:color w:val="000000"/>
                <w:sz w:val="28"/>
                <w:szCs w:val="28"/>
                <w:shd w:val="clear" w:color="auto" w:fill="FFFFFF"/>
                <w:lang w:val="en-US"/>
              </w:rPr>
              <w:t>rite a report (summary) on the 3-4 topics.</w:t>
            </w:r>
          </w:p>
          <w:p w:rsidR="003E4BAB" w:rsidRPr="002322C9" w:rsidRDefault="003E4BAB" w:rsidP="00B14992">
            <w:pPr>
              <w:rPr>
                <w:lang w:val="en-US"/>
              </w:rPr>
            </w:pPr>
            <w:r w:rsidRPr="002322C9">
              <w:rPr>
                <w:color w:val="000000"/>
                <w:sz w:val="28"/>
                <w:szCs w:val="28"/>
                <w:lang w:val="en-US"/>
              </w:rPr>
              <w:t>Paperwork</w:t>
            </w:r>
            <w:r w:rsidRPr="002322C9">
              <w:rPr>
                <w:noProof/>
                <w:sz w:val="28"/>
                <w:szCs w:val="28"/>
                <w:lang w:val="en-US"/>
              </w:rPr>
              <w:t xml:space="preserve"> 1. What is economics all about?</w:t>
            </w:r>
          </w:p>
          <w:p w:rsidR="003E4BAB" w:rsidRPr="002322C9" w:rsidRDefault="003E4BAB" w:rsidP="00B14992">
            <w:pPr>
              <w:rPr>
                <w:lang w:val="en-US"/>
              </w:rPr>
            </w:pPr>
            <w:r>
              <w:rPr>
                <w:color w:val="000000"/>
                <w:sz w:val="28"/>
                <w:szCs w:val="28"/>
                <w:shd w:val="clear" w:color="auto" w:fill="FFFFFF"/>
                <w:lang w:val="en-US"/>
              </w:rPr>
              <w:t>T</w:t>
            </w:r>
            <w:r w:rsidRPr="002322C9">
              <w:rPr>
                <w:color w:val="000000"/>
                <w:sz w:val="28"/>
                <w:szCs w:val="28"/>
                <w:shd w:val="clear" w:color="auto" w:fill="FFFFFF"/>
                <w:lang w:val="en-US"/>
              </w:rPr>
              <w:t xml:space="preserve">ask 4. </w:t>
            </w:r>
            <w:r>
              <w:rPr>
                <w:sz w:val="28"/>
                <w:szCs w:val="28"/>
                <w:lang w:val="en-US"/>
              </w:rPr>
              <w:t>K</w:t>
            </w:r>
            <w:r w:rsidRPr="002322C9">
              <w:rPr>
                <w:sz w:val="28"/>
                <w:szCs w:val="28"/>
                <w:lang w:val="en-US"/>
              </w:rPr>
              <w:t>ey words search, answering on questions</w:t>
            </w:r>
          </w:p>
          <w:p w:rsidR="003E4BAB" w:rsidRPr="002322C9" w:rsidRDefault="003E4BAB" w:rsidP="00B14992">
            <w:pPr>
              <w:rPr>
                <w:lang w:val="en-US"/>
              </w:rPr>
            </w:pPr>
            <w:r>
              <w:rPr>
                <w:color w:val="000000"/>
                <w:sz w:val="28"/>
                <w:szCs w:val="28"/>
                <w:shd w:val="clear" w:color="auto" w:fill="FFFFFF"/>
                <w:lang w:val="en-US"/>
              </w:rPr>
              <w:t>T</w:t>
            </w:r>
            <w:r w:rsidRPr="002322C9">
              <w:rPr>
                <w:color w:val="000000"/>
                <w:sz w:val="28"/>
                <w:szCs w:val="28"/>
                <w:shd w:val="clear" w:color="auto" w:fill="FFFFFF"/>
                <w:lang w:val="en-US"/>
              </w:rPr>
              <w:t>ask 5.</w:t>
            </w:r>
            <w:r>
              <w:rPr>
                <w:sz w:val="28"/>
                <w:szCs w:val="28"/>
                <w:lang w:val="en-US"/>
              </w:rPr>
              <w:t xml:space="preserve"> T</w:t>
            </w:r>
            <w:r w:rsidRPr="002322C9">
              <w:rPr>
                <w:sz w:val="28"/>
                <w:szCs w:val="28"/>
                <w:lang w:val="en-US"/>
              </w:rPr>
              <w:t>o analyze the qualitative and quantitative sides of target indicators of the program (table 1).</w:t>
            </w:r>
          </w:p>
          <w:p w:rsidR="003E4BAB" w:rsidRPr="002322C9" w:rsidRDefault="003E4BAB" w:rsidP="00B14992">
            <w:pPr>
              <w:rPr>
                <w:lang w:val="en-US"/>
              </w:rPr>
            </w:pPr>
            <w:r>
              <w:rPr>
                <w:sz w:val="28"/>
                <w:szCs w:val="28"/>
                <w:lang w:val="en-US"/>
              </w:rPr>
              <w:t>Task 6. T</w:t>
            </w:r>
            <w:r w:rsidRPr="002322C9">
              <w:rPr>
                <w:sz w:val="28"/>
                <w:szCs w:val="28"/>
                <w:lang w:val="en-US"/>
              </w:rPr>
              <w:t xml:space="preserve">o assess the possibility of achieving the target indicators and identify future goals and objectives of agribusiness development in </w:t>
            </w:r>
            <w:r>
              <w:rPr>
                <w:sz w:val="28"/>
                <w:szCs w:val="28"/>
                <w:lang w:val="en-US"/>
              </w:rPr>
              <w:t>K</w:t>
            </w:r>
            <w:r w:rsidRPr="002322C9">
              <w:rPr>
                <w:sz w:val="28"/>
                <w:szCs w:val="28"/>
                <w:lang w:val="en-US"/>
              </w:rPr>
              <w:t>azakhstan.</w:t>
            </w:r>
          </w:p>
          <w:p w:rsidR="003E4BAB" w:rsidRPr="002322C9" w:rsidRDefault="003E4BAB" w:rsidP="00B14992">
            <w:pPr>
              <w:rPr>
                <w:lang w:val="en-US"/>
              </w:rPr>
            </w:pPr>
            <w:r w:rsidRPr="002322C9">
              <w:rPr>
                <w:sz w:val="28"/>
                <w:szCs w:val="28"/>
                <w:lang w:val="en-US"/>
              </w:rPr>
              <w:t>Theme 8. Main directions of development, the definition of the scope, structure and efficiency of territorial complex.</w:t>
            </w:r>
          </w:p>
          <w:p w:rsidR="003E4BAB" w:rsidRPr="002322C9" w:rsidRDefault="003E4BAB" w:rsidP="00B14992">
            <w:pPr>
              <w:rPr>
                <w:lang w:val="en-US"/>
              </w:rPr>
            </w:pPr>
            <w:r w:rsidRPr="002322C9">
              <w:rPr>
                <w:sz w:val="28"/>
                <w:szCs w:val="28"/>
                <w:lang w:val="en-US"/>
              </w:rPr>
              <w:t>Theme 9. Formation of competitiveness of regional socio-economic system.</w:t>
            </w:r>
          </w:p>
          <w:p w:rsidR="003E4BAB" w:rsidRPr="002322C9" w:rsidRDefault="003E4BAB" w:rsidP="00B14992">
            <w:pPr>
              <w:rPr>
                <w:lang w:val="en-US"/>
              </w:rPr>
            </w:pPr>
            <w:r>
              <w:rPr>
                <w:sz w:val="28"/>
                <w:szCs w:val="28"/>
                <w:lang w:val="en-US"/>
              </w:rPr>
              <w:t>T</w:t>
            </w:r>
            <w:r w:rsidRPr="002322C9">
              <w:rPr>
                <w:sz w:val="28"/>
                <w:szCs w:val="28"/>
                <w:lang w:val="en-US"/>
              </w:rPr>
              <w:t xml:space="preserve">ask 7. </w:t>
            </w:r>
            <w:r>
              <w:rPr>
                <w:sz w:val="28"/>
                <w:szCs w:val="28"/>
                <w:lang w:val="en-US"/>
              </w:rPr>
              <w:t>M</w:t>
            </w:r>
            <w:r w:rsidRPr="002322C9">
              <w:rPr>
                <w:sz w:val="28"/>
                <w:szCs w:val="28"/>
                <w:lang w:val="en-US"/>
              </w:rPr>
              <w:t>ake presentation on the 8 or 9 theme.</w:t>
            </w:r>
          </w:p>
          <w:p w:rsidR="003E4BAB" w:rsidRPr="002322C9" w:rsidRDefault="003E4BAB" w:rsidP="00B14992">
            <w:pPr>
              <w:rPr>
                <w:sz w:val="28"/>
                <w:szCs w:val="28"/>
                <w:lang w:val="en-US"/>
              </w:rPr>
            </w:pPr>
            <w:r>
              <w:rPr>
                <w:sz w:val="28"/>
                <w:szCs w:val="28"/>
                <w:lang w:val="en-US"/>
              </w:rPr>
              <w:t>T</w:t>
            </w:r>
            <w:r w:rsidRPr="002322C9">
              <w:rPr>
                <w:sz w:val="28"/>
                <w:szCs w:val="28"/>
                <w:lang w:val="en-US"/>
              </w:rPr>
              <w:t>ask 8.</w:t>
            </w:r>
            <w:r w:rsidRPr="002322C9">
              <w:rPr>
                <w:color w:val="000000"/>
                <w:sz w:val="28"/>
                <w:szCs w:val="28"/>
                <w:lang w:val="en-US"/>
              </w:rPr>
              <w:t xml:space="preserve"> </w:t>
            </w:r>
            <w:r>
              <w:rPr>
                <w:color w:val="000000"/>
                <w:sz w:val="28"/>
                <w:szCs w:val="28"/>
                <w:lang w:val="en-US"/>
              </w:rPr>
              <w:t>C</w:t>
            </w:r>
            <w:r w:rsidRPr="002322C9">
              <w:rPr>
                <w:color w:val="000000"/>
                <w:sz w:val="28"/>
                <w:szCs w:val="28"/>
                <w:lang w:val="en-US"/>
              </w:rPr>
              <w:t>arry out calculations (themes 10-13)</w:t>
            </w:r>
          </w:p>
          <w:p w:rsidR="003E4BAB" w:rsidRPr="002322C9" w:rsidRDefault="003E4BAB" w:rsidP="00B14992">
            <w:pPr>
              <w:rPr>
                <w:lang w:val="en-US"/>
              </w:rPr>
            </w:pPr>
            <w:r w:rsidRPr="002322C9">
              <w:rPr>
                <w:color w:val="000000"/>
                <w:sz w:val="28"/>
                <w:szCs w:val="28"/>
                <w:lang w:val="en-US"/>
              </w:rPr>
              <w:t>Paperwork</w:t>
            </w:r>
            <w:r w:rsidRPr="002322C9">
              <w:rPr>
                <w:sz w:val="28"/>
                <w:szCs w:val="28"/>
                <w:lang w:val="en-US"/>
              </w:rPr>
              <w:t xml:space="preserve"> 2. National Interests of the Republic of Kazakhstan and Foreign Investments</w:t>
            </w:r>
          </w:p>
          <w:p w:rsidR="003E4BAB" w:rsidRPr="002322C9" w:rsidRDefault="003E4BAB" w:rsidP="00B14992">
            <w:pPr>
              <w:rPr>
                <w:lang w:val="en-US"/>
              </w:rPr>
            </w:pPr>
            <w:r>
              <w:rPr>
                <w:rStyle w:val="shorttext"/>
                <w:color w:val="000000"/>
                <w:sz w:val="28"/>
                <w:szCs w:val="28"/>
                <w:shd w:val="clear" w:color="auto" w:fill="FFFFFF"/>
                <w:lang w:val="en-US"/>
              </w:rPr>
              <w:t>T</w:t>
            </w:r>
            <w:r w:rsidRPr="002322C9">
              <w:rPr>
                <w:rStyle w:val="shorttext"/>
                <w:color w:val="000000"/>
                <w:sz w:val="28"/>
                <w:szCs w:val="28"/>
                <w:shd w:val="clear" w:color="auto" w:fill="FFFFFF"/>
                <w:lang w:val="en-US"/>
              </w:rPr>
              <w:t>ask 9.</w:t>
            </w:r>
            <w:r w:rsidRPr="002322C9">
              <w:rPr>
                <w:rStyle w:val="shorttext"/>
                <w:color w:val="000000"/>
                <w:sz w:val="28"/>
                <w:szCs w:val="28"/>
                <w:shd w:val="clear" w:color="auto" w:fill="EBEFF9"/>
                <w:lang w:val="en-US"/>
              </w:rPr>
              <w:t xml:space="preserve"> </w:t>
            </w:r>
            <w:r>
              <w:rPr>
                <w:rStyle w:val="shorttext"/>
                <w:color w:val="000000"/>
                <w:sz w:val="28"/>
                <w:szCs w:val="28"/>
                <w:shd w:val="clear" w:color="auto" w:fill="EBEFF9"/>
                <w:lang w:val="en-US"/>
              </w:rPr>
              <w:t>I</w:t>
            </w:r>
            <w:r w:rsidRPr="002322C9">
              <w:rPr>
                <w:rStyle w:val="shorttext"/>
                <w:color w:val="000000"/>
                <w:sz w:val="28"/>
                <w:szCs w:val="28"/>
                <w:shd w:val="clear" w:color="auto" w:fill="EBEFF9"/>
                <w:lang w:val="en-US"/>
              </w:rPr>
              <w:t>nsert the missing words</w:t>
            </w:r>
          </w:p>
          <w:p w:rsidR="003E4BAB" w:rsidRPr="002322C9" w:rsidRDefault="003E4BAB" w:rsidP="00B14992">
            <w:pPr>
              <w:rPr>
                <w:lang w:val="en-US"/>
              </w:rPr>
            </w:pPr>
            <w:r>
              <w:rPr>
                <w:rStyle w:val="shorttext"/>
                <w:color w:val="000000"/>
                <w:sz w:val="28"/>
                <w:szCs w:val="28"/>
                <w:shd w:val="clear" w:color="auto" w:fill="FFFFFF"/>
                <w:lang w:val="en-US"/>
              </w:rPr>
              <w:t>T</w:t>
            </w:r>
            <w:r w:rsidRPr="002322C9">
              <w:rPr>
                <w:rStyle w:val="shorttext"/>
                <w:color w:val="000000"/>
                <w:sz w:val="28"/>
                <w:szCs w:val="28"/>
                <w:shd w:val="clear" w:color="auto" w:fill="FFFFFF"/>
                <w:lang w:val="en-US"/>
              </w:rPr>
              <w:t>ask 10.</w:t>
            </w:r>
            <w:r w:rsidRPr="002322C9">
              <w:rPr>
                <w:rStyle w:val="longtext"/>
                <w:sz w:val="28"/>
                <w:szCs w:val="28"/>
                <w:shd w:val="clear" w:color="auto" w:fill="FFFFFF"/>
                <w:lang w:val="en-US"/>
              </w:rPr>
              <w:t xml:space="preserve"> </w:t>
            </w:r>
            <w:r>
              <w:rPr>
                <w:rStyle w:val="longtext"/>
                <w:sz w:val="28"/>
                <w:szCs w:val="28"/>
                <w:shd w:val="clear" w:color="auto" w:fill="FFFFFF"/>
                <w:lang w:val="en-US"/>
              </w:rPr>
              <w:t>C</w:t>
            </w:r>
            <w:r w:rsidRPr="002322C9">
              <w:rPr>
                <w:rStyle w:val="longtext"/>
                <w:sz w:val="28"/>
                <w:szCs w:val="28"/>
                <w:shd w:val="clear" w:color="auto" w:fill="FFFFFF"/>
                <w:lang w:val="en-US"/>
              </w:rPr>
              <w:t>omplete tables with statistical data (for the last five years) and make conclusions</w:t>
            </w:r>
          </w:p>
          <w:p w:rsidR="003E4BAB" w:rsidRPr="002322C9" w:rsidRDefault="003E4BAB" w:rsidP="00B14992">
            <w:pPr>
              <w:rPr>
                <w:highlight w:val="yellow"/>
                <w:lang w:val="en-US"/>
              </w:rPr>
            </w:pPr>
            <w:r>
              <w:rPr>
                <w:rStyle w:val="shorttext"/>
                <w:color w:val="000000"/>
                <w:sz w:val="28"/>
                <w:szCs w:val="28"/>
                <w:shd w:val="clear" w:color="auto" w:fill="FFFFFF"/>
                <w:lang w:val="en-US"/>
              </w:rPr>
              <w:t>T</w:t>
            </w:r>
            <w:r w:rsidRPr="002322C9">
              <w:rPr>
                <w:rStyle w:val="shorttext"/>
                <w:color w:val="000000"/>
                <w:sz w:val="28"/>
                <w:szCs w:val="28"/>
                <w:shd w:val="clear" w:color="auto" w:fill="FFFFFF"/>
                <w:lang w:val="en-US"/>
              </w:rPr>
              <w:t>ask 11.</w:t>
            </w:r>
            <w:r w:rsidRPr="002322C9">
              <w:rPr>
                <w:rStyle w:val="longtext"/>
                <w:sz w:val="28"/>
                <w:szCs w:val="28"/>
                <w:shd w:val="clear" w:color="auto" w:fill="EBEFF9"/>
                <w:lang w:val="en-US"/>
              </w:rPr>
              <w:t xml:space="preserve"> </w:t>
            </w:r>
            <w:r>
              <w:rPr>
                <w:rStyle w:val="longtext"/>
                <w:sz w:val="28"/>
                <w:szCs w:val="28"/>
                <w:shd w:val="clear" w:color="auto" w:fill="EBEFF9"/>
                <w:lang w:val="en-US"/>
              </w:rPr>
              <w:t>A</w:t>
            </w:r>
            <w:r w:rsidRPr="002322C9">
              <w:rPr>
                <w:rStyle w:val="longtext"/>
                <w:sz w:val="28"/>
                <w:szCs w:val="28"/>
                <w:shd w:val="clear" w:color="auto" w:fill="EBEFF9"/>
                <w:lang w:val="en-US"/>
              </w:rPr>
              <w:t xml:space="preserve">fter the assignments for each item to give swot - analysis of the need and feasibility of foreign investments attracting in </w:t>
            </w:r>
            <w:r>
              <w:rPr>
                <w:rStyle w:val="longtext"/>
                <w:sz w:val="28"/>
                <w:szCs w:val="28"/>
                <w:shd w:val="clear" w:color="auto" w:fill="EBEFF9"/>
                <w:lang w:val="en-US"/>
              </w:rPr>
              <w:t>K</w:t>
            </w:r>
            <w:r w:rsidRPr="002322C9">
              <w:rPr>
                <w:rStyle w:val="longtext"/>
                <w:sz w:val="28"/>
                <w:szCs w:val="28"/>
                <w:shd w:val="clear" w:color="auto" w:fill="EBEFF9"/>
                <w:lang w:val="en-US"/>
              </w:rPr>
              <w:t>azakhstan's economy.</w:t>
            </w:r>
          </w:p>
        </w:tc>
        <w:tc>
          <w:tcPr>
            <w:tcW w:w="1800" w:type="dxa"/>
          </w:tcPr>
          <w:p w:rsidR="003E4BAB" w:rsidRPr="00C80409" w:rsidRDefault="003E4BAB" w:rsidP="00B14992">
            <w:pPr>
              <w:jc w:val="center"/>
              <w:rPr>
                <w:sz w:val="28"/>
                <w:szCs w:val="28"/>
                <w:lang w:val="en-US"/>
              </w:rPr>
            </w:pPr>
            <w:r w:rsidRPr="00C80409">
              <w:rPr>
                <w:sz w:val="28"/>
                <w:szCs w:val="28"/>
                <w:lang w:val="en-US"/>
              </w:rPr>
              <w:t>8</w:t>
            </w:r>
          </w:p>
          <w:p w:rsidR="003E4BAB" w:rsidRPr="00C80409" w:rsidRDefault="003E4BAB" w:rsidP="00B14992">
            <w:pPr>
              <w:jc w:val="center"/>
              <w:rPr>
                <w:sz w:val="28"/>
                <w:szCs w:val="28"/>
                <w:lang w:val="en-US"/>
              </w:rPr>
            </w:pPr>
            <w:r w:rsidRPr="00C80409">
              <w:rPr>
                <w:sz w:val="28"/>
                <w:szCs w:val="28"/>
                <w:lang w:val="en-US"/>
              </w:rPr>
              <w:t>9</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9</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9</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9</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10</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12</w:t>
            </w:r>
          </w:p>
          <w:p w:rsidR="003E4BAB" w:rsidRPr="00C80409" w:rsidRDefault="003E4BAB" w:rsidP="00B14992">
            <w:pPr>
              <w:jc w:val="center"/>
              <w:rPr>
                <w:sz w:val="28"/>
                <w:szCs w:val="28"/>
                <w:lang w:val="en-US"/>
              </w:rPr>
            </w:pPr>
            <w:r w:rsidRPr="00C80409">
              <w:rPr>
                <w:sz w:val="28"/>
                <w:szCs w:val="28"/>
                <w:lang w:val="en-US"/>
              </w:rPr>
              <w:t>12</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12</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13</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13</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15</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15</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16</w:t>
            </w:r>
          </w:p>
          <w:p w:rsidR="003E4BAB" w:rsidRPr="00C80409" w:rsidRDefault="003E4BAB" w:rsidP="00B14992">
            <w:pPr>
              <w:jc w:val="center"/>
              <w:rPr>
                <w:sz w:val="28"/>
                <w:szCs w:val="28"/>
                <w:lang w:val="en-US"/>
              </w:rPr>
            </w:pPr>
            <w:r w:rsidRPr="00C80409">
              <w:rPr>
                <w:sz w:val="28"/>
                <w:szCs w:val="28"/>
                <w:lang w:val="en-US"/>
              </w:rPr>
              <w:t>16</w:t>
            </w:r>
          </w:p>
          <w:p w:rsidR="003E4BAB" w:rsidRPr="00C80409" w:rsidRDefault="003E4BAB" w:rsidP="00B14992">
            <w:pPr>
              <w:jc w:val="center"/>
              <w:rPr>
                <w:sz w:val="28"/>
                <w:szCs w:val="28"/>
                <w:lang w:val="en-US"/>
              </w:rPr>
            </w:pPr>
          </w:p>
          <w:p w:rsidR="003E4BAB" w:rsidRPr="00C80409" w:rsidRDefault="003E4BAB" w:rsidP="00B14992">
            <w:pPr>
              <w:jc w:val="center"/>
              <w:rPr>
                <w:sz w:val="28"/>
                <w:szCs w:val="28"/>
                <w:lang w:val="en-US"/>
              </w:rPr>
            </w:pPr>
            <w:r w:rsidRPr="00C80409">
              <w:rPr>
                <w:sz w:val="28"/>
                <w:szCs w:val="28"/>
                <w:lang w:val="en-US"/>
              </w:rPr>
              <w:t>18</w:t>
            </w:r>
          </w:p>
          <w:p w:rsidR="003E4BAB" w:rsidRPr="00C80409" w:rsidRDefault="003E4BAB" w:rsidP="00B14992">
            <w:pPr>
              <w:jc w:val="center"/>
              <w:rPr>
                <w:sz w:val="28"/>
                <w:szCs w:val="28"/>
                <w:lang w:val="en-US"/>
              </w:rPr>
            </w:pPr>
            <w:r w:rsidRPr="00C80409">
              <w:rPr>
                <w:sz w:val="28"/>
                <w:szCs w:val="28"/>
                <w:lang w:val="en-US"/>
              </w:rPr>
              <w:t>19</w:t>
            </w:r>
          </w:p>
        </w:tc>
      </w:tr>
      <w:tr w:rsidR="003E4BAB" w:rsidRPr="002322C9" w:rsidTr="00B14992">
        <w:tc>
          <w:tcPr>
            <w:tcW w:w="7488" w:type="dxa"/>
          </w:tcPr>
          <w:p w:rsidR="003E4BAB" w:rsidRPr="002322C9" w:rsidRDefault="003E4BAB" w:rsidP="00B14992">
            <w:pPr>
              <w:rPr>
                <w:sz w:val="28"/>
                <w:szCs w:val="28"/>
                <w:lang w:val="en-US"/>
              </w:rPr>
            </w:pPr>
            <w:r w:rsidRPr="002322C9">
              <w:rPr>
                <w:sz w:val="28"/>
                <w:szCs w:val="28"/>
                <w:lang w:val="en-US"/>
              </w:rPr>
              <w:t>List of used literature</w:t>
            </w:r>
          </w:p>
        </w:tc>
        <w:tc>
          <w:tcPr>
            <w:tcW w:w="1800" w:type="dxa"/>
          </w:tcPr>
          <w:p w:rsidR="003E4BAB" w:rsidRPr="00C80409" w:rsidRDefault="003E4BAB" w:rsidP="00B14992">
            <w:pPr>
              <w:jc w:val="center"/>
              <w:rPr>
                <w:sz w:val="28"/>
                <w:szCs w:val="28"/>
                <w:lang w:val="en-US"/>
              </w:rPr>
            </w:pPr>
            <w:r w:rsidRPr="00C80409">
              <w:rPr>
                <w:sz w:val="28"/>
                <w:szCs w:val="28"/>
                <w:lang w:val="en-US"/>
              </w:rPr>
              <w:t>21</w:t>
            </w:r>
          </w:p>
        </w:tc>
      </w:tr>
    </w:tbl>
    <w:p w:rsidR="003E4BAB" w:rsidRDefault="003E4BAB" w:rsidP="003E4BAB">
      <w:pPr>
        <w:jc w:val="center"/>
        <w:rPr>
          <w:b/>
          <w:sz w:val="28"/>
          <w:lang w:val="en-US"/>
        </w:rPr>
      </w:pPr>
    </w:p>
    <w:p w:rsidR="003E4BAB" w:rsidRDefault="003E4BAB" w:rsidP="003E4BAB">
      <w:pPr>
        <w:jc w:val="center"/>
        <w:rPr>
          <w:b/>
          <w:sz w:val="28"/>
          <w:lang w:val="en-US"/>
        </w:rPr>
      </w:pPr>
    </w:p>
    <w:p w:rsidR="003E4BAB" w:rsidRDefault="003E4BAB" w:rsidP="003E4BAB">
      <w:pPr>
        <w:jc w:val="center"/>
        <w:rPr>
          <w:b/>
          <w:sz w:val="28"/>
          <w:lang w:val="en-US"/>
        </w:rPr>
      </w:pPr>
    </w:p>
    <w:p w:rsidR="003E4BAB" w:rsidRDefault="003E4BAB" w:rsidP="003E4BAB">
      <w:pPr>
        <w:jc w:val="center"/>
        <w:rPr>
          <w:b/>
          <w:sz w:val="28"/>
          <w:lang w:val="en-US"/>
        </w:rPr>
      </w:pPr>
    </w:p>
    <w:p w:rsidR="003E4BAB" w:rsidRDefault="003E4BAB" w:rsidP="003E4BAB">
      <w:pPr>
        <w:jc w:val="center"/>
        <w:rPr>
          <w:b/>
          <w:sz w:val="28"/>
          <w:lang w:val="en-US"/>
        </w:rPr>
      </w:pPr>
    </w:p>
    <w:p w:rsidR="003E4BAB" w:rsidRDefault="003E4BAB" w:rsidP="003E4BAB">
      <w:pPr>
        <w:jc w:val="center"/>
        <w:rPr>
          <w:b/>
          <w:sz w:val="28"/>
          <w:lang w:val="en-US"/>
        </w:rPr>
      </w:pPr>
    </w:p>
    <w:p w:rsidR="003E4BAB" w:rsidRDefault="003E4BAB" w:rsidP="003E4BAB">
      <w:pPr>
        <w:jc w:val="center"/>
        <w:rPr>
          <w:b/>
          <w:sz w:val="28"/>
          <w:lang w:val="en-US"/>
        </w:rPr>
      </w:pPr>
    </w:p>
    <w:p w:rsidR="003E4BAB" w:rsidRPr="009A5EA5" w:rsidRDefault="003E4BAB" w:rsidP="003E4BAB">
      <w:pPr>
        <w:jc w:val="center"/>
        <w:rPr>
          <w:b/>
          <w:sz w:val="28"/>
          <w:lang w:val="en-US"/>
        </w:rPr>
      </w:pPr>
      <w:r w:rsidRPr="009A5EA5">
        <w:rPr>
          <w:b/>
          <w:sz w:val="28"/>
          <w:lang w:val="en-US"/>
        </w:rPr>
        <w:lastRenderedPageBreak/>
        <w:t>INTRODUCTION</w:t>
      </w:r>
    </w:p>
    <w:p w:rsidR="003E4BAB" w:rsidRPr="00F04F22" w:rsidRDefault="003E4BAB" w:rsidP="003E4BAB">
      <w:pPr>
        <w:ind w:firstLine="720"/>
        <w:jc w:val="both"/>
        <w:rPr>
          <w:b/>
          <w:sz w:val="28"/>
          <w:szCs w:val="28"/>
          <w:highlight w:val="yellow"/>
          <w:lang w:val="en-US"/>
        </w:rPr>
      </w:pPr>
    </w:p>
    <w:p w:rsidR="003E4BAB" w:rsidRPr="003E4BAB" w:rsidRDefault="003E4BAB" w:rsidP="003E4BAB">
      <w:pPr>
        <w:shd w:val="clear" w:color="auto" w:fill="F8FCFF"/>
        <w:ind w:firstLine="720"/>
        <w:jc w:val="both"/>
        <w:rPr>
          <w:rStyle w:val="hps"/>
          <w:sz w:val="28"/>
          <w:szCs w:val="28"/>
          <w:highlight w:val="yellow"/>
          <w:lang w:val="en-US"/>
        </w:rPr>
      </w:pPr>
      <w:r w:rsidRPr="00F04F22">
        <w:rPr>
          <w:b/>
          <w:bCs/>
          <w:color w:val="000000"/>
          <w:sz w:val="28"/>
          <w:szCs w:val="28"/>
          <w:shd w:val="clear" w:color="auto" w:fill="FFFFFF"/>
          <w:lang w:val="en-US"/>
        </w:rPr>
        <w:t>Regional science</w:t>
      </w:r>
      <w:r w:rsidRPr="00F04F22">
        <w:rPr>
          <w:rStyle w:val="apple-converted-space"/>
          <w:color w:val="000000"/>
          <w:sz w:val="28"/>
          <w:szCs w:val="28"/>
          <w:shd w:val="clear" w:color="auto" w:fill="FFFFFF"/>
          <w:lang w:val="en-US"/>
        </w:rPr>
        <w:t> </w:t>
      </w:r>
      <w:r w:rsidRPr="00F04F22">
        <w:rPr>
          <w:color w:val="000000"/>
          <w:sz w:val="28"/>
          <w:szCs w:val="28"/>
          <w:shd w:val="clear" w:color="auto" w:fill="FFFFFF"/>
          <w:lang w:val="en-US"/>
        </w:rPr>
        <w:t xml:space="preserve">is </w:t>
      </w:r>
      <w:r w:rsidRPr="00DE73A2">
        <w:rPr>
          <w:sz w:val="28"/>
          <w:szCs w:val="28"/>
          <w:shd w:val="clear" w:color="auto" w:fill="FFFFFF"/>
          <w:lang w:val="en-US"/>
        </w:rPr>
        <w:t>a field of the</w:t>
      </w:r>
      <w:r w:rsidRPr="00DE73A2">
        <w:rPr>
          <w:rStyle w:val="apple-converted-space"/>
          <w:sz w:val="28"/>
          <w:szCs w:val="28"/>
          <w:shd w:val="clear" w:color="auto" w:fill="FFFFFF"/>
          <w:lang w:val="en-US"/>
        </w:rPr>
        <w:t> </w:t>
      </w:r>
      <w:hyperlink r:id="rId7" w:tooltip="Social science" w:history="1">
        <w:r w:rsidRPr="00DE73A2">
          <w:rPr>
            <w:rStyle w:val="ac"/>
            <w:sz w:val="28"/>
            <w:szCs w:val="28"/>
            <w:shd w:val="clear" w:color="auto" w:fill="FFFFFF"/>
            <w:lang w:val="en-US"/>
          </w:rPr>
          <w:t>social sciences</w:t>
        </w:r>
      </w:hyperlink>
      <w:r w:rsidRPr="00DE73A2">
        <w:rPr>
          <w:rStyle w:val="apple-converted-space"/>
          <w:sz w:val="28"/>
          <w:szCs w:val="28"/>
          <w:shd w:val="clear" w:color="auto" w:fill="FFFFFF"/>
          <w:lang w:val="en-US"/>
        </w:rPr>
        <w:t> </w:t>
      </w:r>
      <w:r w:rsidRPr="00DE73A2">
        <w:rPr>
          <w:sz w:val="28"/>
          <w:szCs w:val="28"/>
          <w:shd w:val="clear" w:color="auto" w:fill="FFFFFF"/>
          <w:lang w:val="en-US"/>
        </w:rPr>
        <w:t>concerned with analytical approaches to problems that are specifically</w:t>
      </w:r>
      <w:r w:rsidRPr="00DE73A2">
        <w:rPr>
          <w:rStyle w:val="apple-converted-space"/>
          <w:sz w:val="28"/>
          <w:szCs w:val="28"/>
          <w:shd w:val="clear" w:color="auto" w:fill="FFFFFF"/>
          <w:lang w:val="en-US"/>
        </w:rPr>
        <w:t> </w:t>
      </w:r>
      <w:hyperlink r:id="rId8" w:tooltip="Urban area" w:history="1">
        <w:r w:rsidRPr="00DE73A2">
          <w:rPr>
            <w:rStyle w:val="ac"/>
            <w:sz w:val="28"/>
            <w:szCs w:val="28"/>
            <w:shd w:val="clear" w:color="auto" w:fill="FFFFFF"/>
            <w:lang w:val="en-US"/>
          </w:rPr>
          <w:t>urban</w:t>
        </w:r>
      </w:hyperlink>
      <w:r w:rsidRPr="00DE73A2">
        <w:rPr>
          <w:sz w:val="28"/>
          <w:szCs w:val="28"/>
          <w:shd w:val="clear" w:color="auto" w:fill="FFFFFF"/>
          <w:lang w:val="en-US"/>
        </w:rPr>
        <w:t>,</w:t>
      </w:r>
      <w:r w:rsidRPr="00DE73A2">
        <w:rPr>
          <w:rStyle w:val="apple-converted-space"/>
          <w:sz w:val="28"/>
          <w:szCs w:val="28"/>
          <w:shd w:val="clear" w:color="auto" w:fill="FFFFFF"/>
          <w:lang w:val="en-US"/>
        </w:rPr>
        <w:t> </w:t>
      </w:r>
      <w:hyperlink r:id="rId9" w:tooltip="Rural" w:history="1">
        <w:r w:rsidRPr="00DE73A2">
          <w:rPr>
            <w:rStyle w:val="ac"/>
            <w:sz w:val="28"/>
            <w:szCs w:val="28"/>
            <w:shd w:val="clear" w:color="auto" w:fill="FFFFFF"/>
            <w:lang w:val="en-US"/>
          </w:rPr>
          <w:t>rural</w:t>
        </w:r>
      </w:hyperlink>
      <w:r w:rsidRPr="00DE73A2">
        <w:rPr>
          <w:sz w:val="28"/>
          <w:szCs w:val="28"/>
          <w:shd w:val="clear" w:color="auto" w:fill="FFFFFF"/>
          <w:lang w:val="en-US"/>
        </w:rPr>
        <w:t>, or</w:t>
      </w:r>
      <w:r w:rsidRPr="00DE73A2">
        <w:rPr>
          <w:rStyle w:val="apple-converted-space"/>
          <w:sz w:val="28"/>
          <w:szCs w:val="28"/>
          <w:shd w:val="clear" w:color="auto" w:fill="FFFFFF"/>
          <w:lang w:val="en-US"/>
        </w:rPr>
        <w:t> </w:t>
      </w:r>
      <w:hyperlink r:id="rId10" w:tooltip="Region" w:history="1">
        <w:r w:rsidRPr="00DE73A2">
          <w:rPr>
            <w:rStyle w:val="ac"/>
            <w:sz w:val="28"/>
            <w:szCs w:val="28"/>
            <w:shd w:val="clear" w:color="auto" w:fill="FFFFFF"/>
            <w:lang w:val="en-US"/>
          </w:rPr>
          <w:t>regional</w:t>
        </w:r>
      </w:hyperlink>
      <w:r w:rsidRPr="00DE73A2">
        <w:rPr>
          <w:sz w:val="28"/>
          <w:szCs w:val="28"/>
          <w:shd w:val="clear" w:color="auto" w:fill="FFFFFF"/>
          <w:lang w:val="en-US"/>
        </w:rPr>
        <w:t>. Topics in regional science include, but are not limited to</w:t>
      </w:r>
      <w:r w:rsidRPr="00DE73A2">
        <w:rPr>
          <w:rStyle w:val="apple-converted-space"/>
          <w:sz w:val="28"/>
          <w:szCs w:val="28"/>
          <w:shd w:val="clear" w:color="auto" w:fill="FFFFFF"/>
          <w:lang w:val="en-US"/>
        </w:rPr>
        <w:t> </w:t>
      </w:r>
      <w:hyperlink r:id="rId11" w:tooltip="Location theory" w:history="1">
        <w:r w:rsidRPr="00DE73A2">
          <w:rPr>
            <w:rStyle w:val="ac"/>
            <w:sz w:val="28"/>
            <w:szCs w:val="28"/>
            <w:shd w:val="clear" w:color="auto" w:fill="FFFFFF"/>
            <w:lang w:val="en-US"/>
          </w:rPr>
          <w:t>location theory</w:t>
        </w:r>
      </w:hyperlink>
      <w:r w:rsidRPr="00DE73A2">
        <w:rPr>
          <w:rStyle w:val="apple-converted-space"/>
          <w:sz w:val="28"/>
          <w:szCs w:val="28"/>
          <w:shd w:val="clear" w:color="auto" w:fill="FFFFFF"/>
          <w:lang w:val="en-US"/>
        </w:rPr>
        <w:t> </w:t>
      </w:r>
      <w:r w:rsidRPr="00DE73A2">
        <w:rPr>
          <w:sz w:val="28"/>
          <w:szCs w:val="28"/>
          <w:shd w:val="clear" w:color="auto" w:fill="FFFFFF"/>
          <w:lang w:val="en-US"/>
        </w:rPr>
        <w:t>or spatial economics, location modeling, transportation, migration analysis,</w:t>
      </w:r>
      <w:r w:rsidRPr="00DE73A2">
        <w:rPr>
          <w:rStyle w:val="apple-converted-space"/>
          <w:sz w:val="28"/>
          <w:szCs w:val="28"/>
          <w:shd w:val="clear" w:color="auto" w:fill="FFFFFF"/>
          <w:lang w:val="en-US"/>
        </w:rPr>
        <w:t> </w:t>
      </w:r>
      <w:hyperlink r:id="rId12" w:tooltip="Land use" w:history="1">
        <w:r w:rsidRPr="00DE73A2">
          <w:rPr>
            <w:rStyle w:val="ac"/>
            <w:sz w:val="28"/>
            <w:szCs w:val="28"/>
            <w:shd w:val="clear" w:color="auto" w:fill="FFFFFF"/>
            <w:lang w:val="en-US"/>
          </w:rPr>
          <w:t>land use</w:t>
        </w:r>
      </w:hyperlink>
      <w:r w:rsidRPr="00DE73A2">
        <w:rPr>
          <w:rStyle w:val="apple-converted-space"/>
          <w:sz w:val="28"/>
          <w:szCs w:val="28"/>
          <w:shd w:val="clear" w:color="auto" w:fill="FFFFFF"/>
          <w:lang w:val="en-US"/>
        </w:rPr>
        <w:t> </w:t>
      </w:r>
      <w:r w:rsidRPr="00DE73A2">
        <w:rPr>
          <w:sz w:val="28"/>
          <w:szCs w:val="28"/>
          <w:shd w:val="clear" w:color="auto" w:fill="FFFFFF"/>
          <w:lang w:val="en-US"/>
        </w:rPr>
        <w:t>and</w:t>
      </w:r>
      <w:r w:rsidRPr="00DE73A2">
        <w:rPr>
          <w:rStyle w:val="apple-converted-space"/>
          <w:sz w:val="28"/>
          <w:szCs w:val="28"/>
          <w:shd w:val="clear" w:color="auto" w:fill="FFFFFF"/>
          <w:lang w:val="en-US"/>
        </w:rPr>
        <w:t> </w:t>
      </w:r>
      <w:hyperlink r:id="rId13" w:tooltip="Urban development" w:history="1">
        <w:r w:rsidRPr="00DE73A2">
          <w:rPr>
            <w:rStyle w:val="ac"/>
            <w:sz w:val="28"/>
            <w:szCs w:val="28"/>
            <w:shd w:val="clear" w:color="auto" w:fill="FFFFFF"/>
            <w:lang w:val="en-US"/>
          </w:rPr>
          <w:t>urban development</w:t>
        </w:r>
      </w:hyperlink>
      <w:r w:rsidRPr="00DE73A2">
        <w:rPr>
          <w:sz w:val="28"/>
          <w:szCs w:val="28"/>
          <w:shd w:val="clear" w:color="auto" w:fill="FFFFFF"/>
          <w:lang w:val="en-US"/>
        </w:rPr>
        <w:t>,</w:t>
      </w:r>
      <w:r>
        <w:rPr>
          <w:sz w:val="28"/>
          <w:szCs w:val="28"/>
          <w:shd w:val="clear" w:color="auto" w:fill="FFFFFF"/>
          <w:lang w:val="en-US"/>
        </w:rPr>
        <w:t xml:space="preserve"> </w:t>
      </w:r>
      <w:hyperlink r:id="rId14" w:tooltip="Input-output analysis" w:history="1">
        <w:r w:rsidRPr="00DE73A2">
          <w:rPr>
            <w:rStyle w:val="ac"/>
            <w:sz w:val="28"/>
            <w:szCs w:val="28"/>
            <w:shd w:val="clear" w:color="auto" w:fill="FFFFFF"/>
            <w:lang w:val="en-US"/>
          </w:rPr>
          <w:t>interindustry analysis</w:t>
        </w:r>
      </w:hyperlink>
      <w:r w:rsidRPr="00DE73A2">
        <w:rPr>
          <w:sz w:val="28"/>
          <w:szCs w:val="28"/>
          <w:shd w:val="clear" w:color="auto" w:fill="FFFFFF"/>
          <w:lang w:val="en-US"/>
        </w:rPr>
        <w:t>, environmental and</w:t>
      </w:r>
      <w:r w:rsidRPr="00DE73A2">
        <w:rPr>
          <w:rStyle w:val="apple-converted-space"/>
          <w:sz w:val="28"/>
          <w:szCs w:val="28"/>
          <w:shd w:val="clear" w:color="auto" w:fill="FFFFFF"/>
          <w:lang w:val="en-US"/>
        </w:rPr>
        <w:t> </w:t>
      </w:r>
      <w:hyperlink r:id="rId15" w:tooltip="Ecology" w:history="1">
        <w:r w:rsidRPr="00DE73A2">
          <w:rPr>
            <w:rStyle w:val="ac"/>
            <w:sz w:val="28"/>
            <w:szCs w:val="28"/>
            <w:shd w:val="clear" w:color="auto" w:fill="FFFFFF"/>
            <w:lang w:val="en-US"/>
          </w:rPr>
          <w:t>ecological</w:t>
        </w:r>
      </w:hyperlink>
      <w:r w:rsidRPr="00DE73A2">
        <w:rPr>
          <w:rStyle w:val="apple-converted-space"/>
          <w:sz w:val="28"/>
          <w:szCs w:val="28"/>
          <w:shd w:val="clear" w:color="auto" w:fill="FFFFFF"/>
          <w:lang w:val="en-US"/>
        </w:rPr>
        <w:t> </w:t>
      </w:r>
      <w:r w:rsidRPr="00DE73A2">
        <w:rPr>
          <w:sz w:val="28"/>
          <w:szCs w:val="28"/>
          <w:shd w:val="clear" w:color="auto" w:fill="FFFFFF"/>
          <w:lang w:val="en-US"/>
        </w:rPr>
        <w:t>analysis,</w:t>
      </w:r>
      <w:r w:rsidRPr="00DE73A2">
        <w:rPr>
          <w:rStyle w:val="apple-converted-space"/>
          <w:sz w:val="28"/>
          <w:szCs w:val="28"/>
          <w:shd w:val="clear" w:color="auto" w:fill="FFFFFF"/>
          <w:lang w:val="en-US"/>
        </w:rPr>
        <w:t> </w:t>
      </w:r>
      <w:hyperlink r:id="rId16" w:tooltip="Resource management" w:history="1">
        <w:r w:rsidRPr="00DE73A2">
          <w:rPr>
            <w:rStyle w:val="ac"/>
            <w:sz w:val="28"/>
            <w:szCs w:val="28"/>
            <w:shd w:val="clear" w:color="auto" w:fill="FFFFFF"/>
            <w:lang w:val="en-US"/>
          </w:rPr>
          <w:t>resource management</w:t>
        </w:r>
      </w:hyperlink>
      <w:r w:rsidRPr="00DE73A2">
        <w:rPr>
          <w:sz w:val="28"/>
          <w:szCs w:val="28"/>
          <w:shd w:val="clear" w:color="auto" w:fill="FFFFFF"/>
          <w:lang w:val="en-US"/>
        </w:rPr>
        <w:t>, urban and regional</w:t>
      </w:r>
      <w:r w:rsidRPr="00DE73A2">
        <w:rPr>
          <w:rStyle w:val="apple-converted-space"/>
          <w:sz w:val="28"/>
          <w:szCs w:val="28"/>
          <w:shd w:val="clear" w:color="auto" w:fill="FFFFFF"/>
          <w:lang w:val="en-US"/>
        </w:rPr>
        <w:t> </w:t>
      </w:r>
      <w:hyperlink r:id="rId17" w:tooltip="Policy" w:history="1">
        <w:r w:rsidRPr="00DE73A2">
          <w:rPr>
            <w:rStyle w:val="ac"/>
            <w:sz w:val="28"/>
            <w:szCs w:val="28"/>
            <w:shd w:val="clear" w:color="auto" w:fill="FFFFFF"/>
            <w:lang w:val="en-US"/>
          </w:rPr>
          <w:t>policy</w:t>
        </w:r>
      </w:hyperlink>
      <w:r w:rsidRPr="00DE73A2">
        <w:rPr>
          <w:sz w:val="28"/>
          <w:szCs w:val="28"/>
          <w:shd w:val="clear" w:color="auto" w:fill="FFFFFF"/>
          <w:lang w:val="en-US"/>
        </w:rPr>
        <w:t>analysis,</w:t>
      </w:r>
      <w:r w:rsidRPr="00DE73A2">
        <w:rPr>
          <w:rStyle w:val="apple-converted-space"/>
          <w:sz w:val="28"/>
          <w:szCs w:val="28"/>
          <w:shd w:val="clear" w:color="auto" w:fill="FFFFFF"/>
          <w:lang w:val="en-US"/>
        </w:rPr>
        <w:t> </w:t>
      </w:r>
      <w:hyperlink r:id="rId18" w:tooltip="Geographical information systems" w:history="1">
        <w:r w:rsidRPr="00DE73A2">
          <w:rPr>
            <w:rStyle w:val="ac"/>
            <w:sz w:val="28"/>
            <w:szCs w:val="28"/>
            <w:shd w:val="clear" w:color="auto" w:fill="FFFFFF"/>
            <w:lang w:val="en-US"/>
          </w:rPr>
          <w:t>geographical information systems</w:t>
        </w:r>
      </w:hyperlink>
      <w:r w:rsidRPr="00DE73A2">
        <w:rPr>
          <w:sz w:val="28"/>
          <w:szCs w:val="28"/>
          <w:shd w:val="clear" w:color="auto" w:fill="FFFFFF"/>
          <w:lang w:val="en-US"/>
        </w:rPr>
        <w:t>, and</w:t>
      </w:r>
      <w:r w:rsidRPr="00DE73A2">
        <w:rPr>
          <w:rStyle w:val="apple-converted-space"/>
          <w:sz w:val="28"/>
          <w:szCs w:val="28"/>
          <w:shd w:val="clear" w:color="auto" w:fill="FFFFFF"/>
          <w:lang w:val="en-US"/>
        </w:rPr>
        <w:t> </w:t>
      </w:r>
      <w:hyperlink r:id="rId19" w:tooltip="Spatial data analysis" w:history="1">
        <w:r w:rsidRPr="00DE73A2">
          <w:rPr>
            <w:rStyle w:val="ac"/>
            <w:sz w:val="28"/>
            <w:szCs w:val="28"/>
            <w:shd w:val="clear" w:color="auto" w:fill="FFFFFF"/>
            <w:lang w:val="en-US"/>
          </w:rPr>
          <w:t>spatial data analysis</w:t>
        </w:r>
      </w:hyperlink>
      <w:r w:rsidRPr="00DE73A2">
        <w:rPr>
          <w:sz w:val="28"/>
          <w:szCs w:val="28"/>
          <w:shd w:val="clear" w:color="auto" w:fill="FFFFFF"/>
          <w:lang w:val="en-US"/>
        </w:rPr>
        <w:t>. In the broadest sense, any social science analysis that has a spatial dimension is embraced by regional scientists.</w:t>
      </w:r>
      <w:r w:rsidRPr="00DE73A2">
        <w:rPr>
          <w:rStyle w:val="hps"/>
          <w:sz w:val="28"/>
          <w:szCs w:val="28"/>
          <w:highlight w:val="yellow"/>
          <w:lang/>
        </w:rPr>
        <w:t xml:space="preserve"> </w:t>
      </w:r>
    </w:p>
    <w:p w:rsidR="003E4BAB" w:rsidRPr="009A5EA5" w:rsidRDefault="003E4BAB" w:rsidP="003E4BAB">
      <w:pPr>
        <w:pStyle w:val="af4"/>
        <w:shd w:val="clear" w:color="auto" w:fill="FFFFFF"/>
        <w:spacing w:before="0" w:beforeAutospacing="0" w:after="0" w:afterAutospacing="0"/>
        <w:ind w:firstLine="720"/>
        <w:jc w:val="both"/>
        <w:rPr>
          <w:color w:val="000000"/>
          <w:sz w:val="28"/>
          <w:szCs w:val="28"/>
          <w:lang w:val="en-US"/>
        </w:rPr>
      </w:pPr>
      <w:r w:rsidRPr="00F04F22">
        <w:rPr>
          <w:color w:val="000000"/>
          <w:sz w:val="28"/>
          <w:szCs w:val="28"/>
          <w:lang w:val="en-US"/>
        </w:rPr>
        <w:t>Part of the movement was, and continues to be, associated with the political and economic realities of the role of the local community. On any occasion where public policy is directed at the sub-national level, such as a city or group of counties, the methods of regional science can prove useful. Traditionally, regional science has provided policymakers with guidance on the following issues:</w:t>
      </w:r>
    </w:p>
    <w:p w:rsidR="003E4BAB" w:rsidRPr="00F04F22" w:rsidRDefault="003E4BAB" w:rsidP="003E4BAB">
      <w:pPr>
        <w:numPr>
          <w:ilvl w:val="0"/>
          <w:numId w:val="15"/>
        </w:numPr>
        <w:shd w:val="clear" w:color="auto" w:fill="FFFFFF"/>
        <w:ind w:left="0" w:firstLine="720"/>
        <w:jc w:val="both"/>
        <w:rPr>
          <w:color w:val="000000"/>
          <w:sz w:val="28"/>
          <w:szCs w:val="28"/>
          <w:lang w:val="en-US"/>
        </w:rPr>
      </w:pPr>
      <w:r w:rsidRPr="00F04F22">
        <w:rPr>
          <w:color w:val="000000"/>
          <w:sz w:val="28"/>
          <w:szCs w:val="28"/>
          <w:lang w:val="en-US"/>
        </w:rPr>
        <w:t>Determinants of industrial location (both within the nation and region)</w:t>
      </w:r>
    </w:p>
    <w:p w:rsidR="003E4BAB" w:rsidRPr="00F04F22" w:rsidRDefault="003E4BAB" w:rsidP="003E4BAB">
      <w:pPr>
        <w:numPr>
          <w:ilvl w:val="0"/>
          <w:numId w:val="15"/>
        </w:numPr>
        <w:shd w:val="clear" w:color="auto" w:fill="FFFFFF"/>
        <w:ind w:left="0" w:firstLine="720"/>
        <w:jc w:val="both"/>
        <w:rPr>
          <w:color w:val="000000"/>
          <w:sz w:val="28"/>
          <w:szCs w:val="28"/>
          <w:lang w:val="en-US"/>
        </w:rPr>
      </w:pPr>
      <w:r w:rsidRPr="00F04F22">
        <w:rPr>
          <w:color w:val="000000"/>
          <w:sz w:val="28"/>
          <w:szCs w:val="28"/>
          <w:lang w:val="en-US"/>
        </w:rPr>
        <w:t>Regional economic impact of the arrival or departure of a firm</w:t>
      </w:r>
    </w:p>
    <w:p w:rsidR="003E4BAB" w:rsidRPr="00F04F22" w:rsidRDefault="003E4BAB" w:rsidP="003E4BAB">
      <w:pPr>
        <w:numPr>
          <w:ilvl w:val="0"/>
          <w:numId w:val="15"/>
        </w:numPr>
        <w:shd w:val="clear" w:color="auto" w:fill="FFFFFF"/>
        <w:ind w:left="0" w:firstLine="720"/>
        <w:jc w:val="both"/>
        <w:rPr>
          <w:color w:val="000000"/>
          <w:sz w:val="28"/>
          <w:szCs w:val="28"/>
          <w:lang w:val="en-US"/>
        </w:rPr>
      </w:pPr>
      <w:r w:rsidRPr="00F04F22">
        <w:rPr>
          <w:color w:val="000000"/>
          <w:sz w:val="28"/>
          <w:szCs w:val="28"/>
          <w:lang w:val="en-US"/>
        </w:rPr>
        <w:t>Determinants of internal migration patterns and land-use change</w:t>
      </w:r>
    </w:p>
    <w:p w:rsidR="003E4BAB" w:rsidRPr="00F04F22" w:rsidRDefault="003E4BAB" w:rsidP="003E4BAB">
      <w:pPr>
        <w:numPr>
          <w:ilvl w:val="0"/>
          <w:numId w:val="15"/>
        </w:numPr>
        <w:shd w:val="clear" w:color="auto" w:fill="FFFFFF"/>
        <w:ind w:left="0" w:firstLine="720"/>
        <w:jc w:val="both"/>
        <w:rPr>
          <w:color w:val="000000"/>
          <w:sz w:val="28"/>
          <w:szCs w:val="28"/>
        </w:rPr>
      </w:pPr>
      <w:r w:rsidRPr="00F04F22">
        <w:rPr>
          <w:color w:val="000000"/>
          <w:sz w:val="28"/>
          <w:szCs w:val="28"/>
        </w:rPr>
        <w:t>Regional specialization and exchange</w:t>
      </w:r>
    </w:p>
    <w:p w:rsidR="003E4BAB" w:rsidRPr="00F04F22" w:rsidRDefault="003E4BAB" w:rsidP="003E4BAB">
      <w:pPr>
        <w:numPr>
          <w:ilvl w:val="0"/>
          <w:numId w:val="15"/>
        </w:numPr>
        <w:shd w:val="clear" w:color="auto" w:fill="FFFFFF"/>
        <w:ind w:left="0" w:firstLine="720"/>
        <w:jc w:val="both"/>
        <w:rPr>
          <w:color w:val="000000"/>
          <w:sz w:val="28"/>
          <w:szCs w:val="28"/>
          <w:lang w:val="en-US"/>
        </w:rPr>
      </w:pPr>
      <w:r w:rsidRPr="00F04F22">
        <w:rPr>
          <w:color w:val="000000"/>
          <w:sz w:val="28"/>
          <w:szCs w:val="28"/>
          <w:lang w:val="en-US"/>
        </w:rPr>
        <w:t>Environmental impacts of social and economic change</w:t>
      </w:r>
    </w:p>
    <w:p w:rsidR="003E4BAB" w:rsidRPr="00F04F22" w:rsidRDefault="003E4BAB" w:rsidP="003E4BAB">
      <w:pPr>
        <w:numPr>
          <w:ilvl w:val="0"/>
          <w:numId w:val="15"/>
        </w:numPr>
        <w:shd w:val="clear" w:color="auto" w:fill="FFFFFF"/>
        <w:ind w:left="0" w:firstLine="720"/>
        <w:jc w:val="both"/>
        <w:rPr>
          <w:color w:val="000000"/>
          <w:sz w:val="28"/>
          <w:szCs w:val="28"/>
          <w:lang w:val="en-US"/>
        </w:rPr>
      </w:pPr>
      <w:r w:rsidRPr="00F04F22">
        <w:rPr>
          <w:color w:val="000000"/>
          <w:sz w:val="28"/>
          <w:szCs w:val="28"/>
          <w:lang w:val="en-US"/>
        </w:rPr>
        <w:t>Geographic association of economic and social conditions</w:t>
      </w:r>
    </w:p>
    <w:p w:rsidR="003E4BAB" w:rsidRPr="003E4BAB" w:rsidRDefault="003E4BAB" w:rsidP="003E4BAB">
      <w:pPr>
        <w:shd w:val="clear" w:color="auto" w:fill="FFFFFF"/>
        <w:autoSpaceDE w:val="0"/>
        <w:autoSpaceDN w:val="0"/>
        <w:adjustRightInd w:val="0"/>
        <w:ind w:firstLine="720"/>
        <w:jc w:val="both"/>
        <w:rPr>
          <w:noProof/>
          <w:sz w:val="28"/>
          <w:szCs w:val="28"/>
          <w:lang w:val="en-US"/>
        </w:rPr>
      </w:pPr>
    </w:p>
    <w:p w:rsidR="003E4BAB" w:rsidRPr="00F04F22" w:rsidRDefault="003E4BAB" w:rsidP="003E4BAB">
      <w:pPr>
        <w:shd w:val="clear" w:color="auto" w:fill="FFFFFF"/>
        <w:autoSpaceDE w:val="0"/>
        <w:autoSpaceDN w:val="0"/>
        <w:adjustRightInd w:val="0"/>
        <w:ind w:firstLine="720"/>
        <w:jc w:val="both"/>
        <w:rPr>
          <w:rStyle w:val="hps"/>
          <w:sz w:val="28"/>
          <w:szCs w:val="28"/>
          <w:lang/>
        </w:rPr>
      </w:pPr>
      <w:r w:rsidRPr="00F04F22">
        <w:rPr>
          <w:noProof/>
          <w:sz w:val="28"/>
          <w:szCs w:val="28"/>
          <w:lang w:val="en-US"/>
        </w:rPr>
        <w:t>Methodical Instructions are intended for students of speciality “Economics”</w:t>
      </w:r>
      <w:r w:rsidRPr="00F04F22">
        <w:rPr>
          <w:rStyle w:val="hps"/>
          <w:sz w:val="28"/>
          <w:szCs w:val="28"/>
          <w:lang/>
        </w:rPr>
        <w:t>.</w:t>
      </w:r>
    </w:p>
    <w:p w:rsidR="003E4BAB" w:rsidRPr="00F04F22" w:rsidRDefault="003E4BAB" w:rsidP="003E4BAB">
      <w:pPr>
        <w:shd w:val="clear" w:color="auto" w:fill="FFFFFF"/>
        <w:autoSpaceDE w:val="0"/>
        <w:autoSpaceDN w:val="0"/>
        <w:adjustRightInd w:val="0"/>
        <w:ind w:firstLine="720"/>
        <w:jc w:val="both"/>
        <w:rPr>
          <w:sz w:val="28"/>
          <w:szCs w:val="28"/>
          <w:lang w:val="en-US"/>
        </w:rPr>
      </w:pPr>
      <w:r>
        <w:rPr>
          <w:sz w:val="28"/>
          <w:szCs w:val="28"/>
          <w:lang w:val="en-US"/>
        </w:rPr>
        <w:t>So t</w:t>
      </w:r>
      <w:r w:rsidRPr="00F04F22">
        <w:rPr>
          <w:sz w:val="28"/>
          <w:szCs w:val="28"/>
          <w:lang w:val="en-US"/>
        </w:rPr>
        <w:t xml:space="preserve">his course focuses on alternative ways in which the issues of growth, restructuring, innovation, knowledge, learning, and accounting and measurements can be examined, covering both industrialized and emerging countries. </w:t>
      </w:r>
    </w:p>
    <w:p w:rsidR="003E4BAB" w:rsidRPr="00F04F22" w:rsidRDefault="003E4BAB" w:rsidP="003E4BAB">
      <w:pPr>
        <w:shd w:val="clear" w:color="auto" w:fill="FFFFFF"/>
        <w:autoSpaceDE w:val="0"/>
        <w:autoSpaceDN w:val="0"/>
        <w:adjustRightInd w:val="0"/>
        <w:ind w:firstLine="720"/>
        <w:jc w:val="both"/>
        <w:rPr>
          <w:sz w:val="28"/>
          <w:szCs w:val="28"/>
          <w:lang w:val="en-US"/>
        </w:rPr>
      </w:pPr>
      <w:r w:rsidRPr="00F04F22">
        <w:rPr>
          <w:sz w:val="28"/>
          <w:szCs w:val="28"/>
          <w:lang w:val="en-US"/>
        </w:rPr>
        <w:t>We give special emphasis to recent transformations in regional economies throughout the world, Republic of Kazakhstan and to the implications these changes have for the theories and research methods used in spatial economic analyses. Readings will relate mainly to the Republic of Kazakhstan, but we cover pertinent material on foreign countries in lectures.</w:t>
      </w:r>
    </w:p>
    <w:p w:rsidR="003E4BAB" w:rsidRPr="00F04F22" w:rsidRDefault="003E4BAB" w:rsidP="003E4BAB">
      <w:pPr>
        <w:shd w:val="clear" w:color="auto" w:fill="FFFFFF"/>
        <w:autoSpaceDE w:val="0"/>
        <w:autoSpaceDN w:val="0"/>
        <w:adjustRightInd w:val="0"/>
        <w:ind w:firstLine="720"/>
        <w:jc w:val="both"/>
        <w:rPr>
          <w:noProof/>
          <w:color w:val="000000"/>
          <w:sz w:val="28"/>
          <w:szCs w:val="28"/>
          <w:highlight w:val="yellow"/>
          <w:lang w:val="en-US"/>
        </w:rPr>
      </w:pPr>
      <w:r w:rsidRPr="00F04F22">
        <w:rPr>
          <w:rStyle w:val="hps"/>
          <w:sz w:val="28"/>
          <w:szCs w:val="28"/>
          <w:lang/>
        </w:rPr>
        <w:t>Methodical</w:t>
      </w:r>
      <w:r w:rsidRPr="00F04F22">
        <w:rPr>
          <w:sz w:val="28"/>
          <w:szCs w:val="28"/>
          <w:lang/>
        </w:rPr>
        <w:t xml:space="preserve"> </w:t>
      </w:r>
      <w:r w:rsidRPr="00F04F22">
        <w:rPr>
          <w:rStyle w:val="hps"/>
          <w:sz w:val="28"/>
          <w:szCs w:val="28"/>
          <w:lang/>
        </w:rPr>
        <w:t>instructions</w:t>
      </w:r>
      <w:r w:rsidRPr="00F04F22">
        <w:rPr>
          <w:sz w:val="28"/>
          <w:szCs w:val="28"/>
          <w:lang/>
        </w:rPr>
        <w:t xml:space="preserve"> </w:t>
      </w:r>
      <w:r w:rsidRPr="00F04F22">
        <w:rPr>
          <w:rStyle w:val="hps"/>
          <w:sz w:val="28"/>
          <w:szCs w:val="28"/>
          <w:lang/>
        </w:rPr>
        <w:t>contain</w:t>
      </w:r>
      <w:r w:rsidRPr="00F04F22">
        <w:rPr>
          <w:sz w:val="28"/>
          <w:szCs w:val="28"/>
          <w:lang/>
        </w:rPr>
        <w:t xml:space="preserve"> </w:t>
      </w:r>
      <w:r w:rsidRPr="00F04F22">
        <w:rPr>
          <w:rStyle w:val="hps"/>
          <w:sz w:val="28"/>
          <w:szCs w:val="28"/>
          <w:lang/>
        </w:rPr>
        <w:t>both the theoretical aspects</w:t>
      </w:r>
      <w:r w:rsidRPr="00F04F22">
        <w:rPr>
          <w:sz w:val="28"/>
          <w:szCs w:val="28"/>
          <w:lang/>
        </w:rPr>
        <w:t xml:space="preserve"> </w:t>
      </w:r>
      <w:r w:rsidRPr="00F04F22">
        <w:rPr>
          <w:rStyle w:val="hps"/>
          <w:sz w:val="28"/>
          <w:szCs w:val="28"/>
          <w:lang/>
        </w:rPr>
        <w:t>and</w:t>
      </w:r>
      <w:r w:rsidRPr="00F04F22">
        <w:rPr>
          <w:sz w:val="28"/>
          <w:szCs w:val="28"/>
          <w:lang/>
        </w:rPr>
        <w:t xml:space="preserve"> </w:t>
      </w:r>
      <w:r w:rsidRPr="00F04F22">
        <w:rPr>
          <w:rStyle w:val="hps"/>
          <w:sz w:val="28"/>
          <w:szCs w:val="28"/>
          <w:lang/>
        </w:rPr>
        <w:t>practical</w:t>
      </w:r>
      <w:r w:rsidRPr="00F04F22">
        <w:rPr>
          <w:sz w:val="28"/>
          <w:szCs w:val="28"/>
          <w:lang/>
        </w:rPr>
        <w:t xml:space="preserve"> </w:t>
      </w:r>
      <w:r w:rsidRPr="00F04F22">
        <w:rPr>
          <w:rStyle w:val="hps"/>
          <w:sz w:val="28"/>
          <w:szCs w:val="28"/>
          <w:lang/>
        </w:rPr>
        <w:t>examples</w:t>
      </w:r>
      <w:r w:rsidRPr="00F04F22">
        <w:rPr>
          <w:sz w:val="28"/>
          <w:szCs w:val="28"/>
          <w:lang/>
        </w:rPr>
        <w:t xml:space="preserve"> </w:t>
      </w:r>
      <w:r w:rsidRPr="00F04F22">
        <w:rPr>
          <w:rStyle w:val="hps"/>
          <w:sz w:val="28"/>
          <w:szCs w:val="28"/>
          <w:lang/>
        </w:rPr>
        <w:t>for the regional economy</w:t>
      </w:r>
      <w:r w:rsidRPr="00F04F22">
        <w:rPr>
          <w:sz w:val="28"/>
          <w:szCs w:val="28"/>
          <w:lang/>
        </w:rPr>
        <w:t xml:space="preserve">, </w:t>
      </w:r>
      <w:r w:rsidRPr="00F04F22">
        <w:rPr>
          <w:rStyle w:val="hps"/>
          <w:sz w:val="28"/>
          <w:szCs w:val="28"/>
          <w:lang/>
        </w:rPr>
        <w:t>with emphasis</w:t>
      </w:r>
      <w:r w:rsidRPr="00F04F22">
        <w:rPr>
          <w:sz w:val="28"/>
          <w:szCs w:val="28"/>
          <w:lang/>
        </w:rPr>
        <w:t xml:space="preserve"> </w:t>
      </w:r>
      <w:r w:rsidRPr="00F04F22">
        <w:rPr>
          <w:rStyle w:val="hps"/>
          <w:sz w:val="28"/>
          <w:szCs w:val="28"/>
          <w:lang/>
        </w:rPr>
        <w:t>on the economic development</w:t>
      </w:r>
      <w:r w:rsidRPr="00F04F22">
        <w:rPr>
          <w:sz w:val="28"/>
          <w:szCs w:val="28"/>
          <w:lang/>
        </w:rPr>
        <w:t xml:space="preserve"> </w:t>
      </w:r>
      <w:r w:rsidRPr="00F04F22">
        <w:rPr>
          <w:rStyle w:val="hps"/>
          <w:sz w:val="28"/>
          <w:szCs w:val="28"/>
          <w:lang/>
        </w:rPr>
        <w:t>of Kazakhstan</w:t>
      </w:r>
      <w:r w:rsidRPr="00F04F22">
        <w:rPr>
          <w:sz w:val="28"/>
          <w:szCs w:val="28"/>
          <w:lang/>
        </w:rPr>
        <w:t>.</w:t>
      </w:r>
    </w:p>
    <w:p w:rsidR="003E4BAB" w:rsidRPr="00B2354C" w:rsidRDefault="003E4BAB" w:rsidP="003E4BAB">
      <w:pPr>
        <w:jc w:val="center"/>
        <w:rPr>
          <w:b/>
          <w:sz w:val="28"/>
          <w:highlight w:val="yellow"/>
          <w:lang w:val="en-US"/>
        </w:rPr>
      </w:pP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r w:rsidRPr="00B2354C">
        <w:rPr>
          <w:noProof/>
          <w:color w:val="333333"/>
          <w:sz w:val="28"/>
          <w:highlight w:val="yellow"/>
        </w:rPr>
        <w:pict>
          <v:rect id="_x0000_s1048" style="position:absolute;left:0;text-align:left;margin-left:3in;margin-top:20.65pt;width:27pt;height:27pt;z-index:251682816" stroked="f"/>
        </w:pict>
      </w: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p>
    <w:p w:rsidR="003E4BAB" w:rsidRPr="00B2354C" w:rsidRDefault="003E4BAB" w:rsidP="003E4BAB">
      <w:pPr>
        <w:jc w:val="center"/>
        <w:rPr>
          <w:color w:val="333333"/>
          <w:sz w:val="28"/>
          <w:highlight w:val="yellow"/>
          <w:lang w:val="en-US"/>
        </w:rPr>
      </w:pPr>
    </w:p>
    <w:p w:rsidR="003E4BAB" w:rsidRDefault="003E4BAB" w:rsidP="003E4BAB">
      <w:pPr>
        <w:ind w:left="1080"/>
        <w:rPr>
          <w:b/>
          <w:sz w:val="28"/>
          <w:szCs w:val="28"/>
          <w:lang w:val="en-US"/>
        </w:rPr>
      </w:pPr>
      <w:r w:rsidRPr="005004AA">
        <w:rPr>
          <w:b/>
          <w:sz w:val="28"/>
          <w:lang w:val="en-US"/>
        </w:rPr>
        <w:lastRenderedPageBreak/>
        <w:t xml:space="preserve">TASKS </w:t>
      </w:r>
      <w:r w:rsidRPr="005004AA">
        <w:rPr>
          <w:b/>
          <w:sz w:val="28"/>
          <w:szCs w:val="28"/>
          <w:lang w:val="en-US"/>
        </w:rPr>
        <w:t>FOR SELF DIRECTED STUDIES OF A STUDENT</w:t>
      </w:r>
    </w:p>
    <w:p w:rsidR="003E4BAB" w:rsidRPr="005004AA" w:rsidRDefault="003E4BAB" w:rsidP="003E4BAB">
      <w:pPr>
        <w:ind w:left="1080"/>
        <w:rPr>
          <w:b/>
          <w:sz w:val="28"/>
          <w:szCs w:val="28"/>
          <w:lang w:val="en-US"/>
        </w:rPr>
      </w:pPr>
    </w:p>
    <w:p w:rsidR="003E4BAB" w:rsidRDefault="003E4BAB" w:rsidP="003E4BAB">
      <w:pPr>
        <w:rPr>
          <w:b/>
          <w:sz w:val="28"/>
          <w:szCs w:val="28"/>
          <w:highlight w:val="yellow"/>
          <w:lang w:val="en-US"/>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3780"/>
        <w:gridCol w:w="1440"/>
        <w:gridCol w:w="1980"/>
        <w:gridCol w:w="1578"/>
      </w:tblGrid>
      <w:tr w:rsidR="003E4BAB" w:rsidRPr="000C6F37" w:rsidTr="00B14992">
        <w:tc>
          <w:tcPr>
            <w:tcW w:w="959" w:type="dxa"/>
            <w:vAlign w:val="center"/>
          </w:tcPr>
          <w:p w:rsidR="003E4BAB" w:rsidRPr="000C6F37" w:rsidRDefault="003E4BAB" w:rsidP="00B14992">
            <w:pPr>
              <w:keepNext/>
              <w:jc w:val="center"/>
              <w:rPr>
                <w:color w:val="000000"/>
                <w:sz w:val="28"/>
                <w:szCs w:val="28"/>
                <w:lang w:val="en-US"/>
              </w:rPr>
            </w:pPr>
            <w:r w:rsidRPr="000C6F37">
              <w:rPr>
                <w:color w:val="000000"/>
                <w:sz w:val="28"/>
                <w:szCs w:val="28"/>
              </w:rPr>
              <w:t xml:space="preserve">№ </w:t>
            </w:r>
            <w:r w:rsidRPr="000C6F37">
              <w:rPr>
                <w:color w:val="000000"/>
                <w:sz w:val="28"/>
                <w:szCs w:val="28"/>
                <w:lang w:val="en-US"/>
              </w:rPr>
              <w:t>theme</w:t>
            </w: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 xml:space="preserve">Tasks </w:t>
            </w:r>
          </w:p>
        </w:tc>
        <w:tc>
          <w:tcPr>
            <w:tcW w:w="1440" w:type="dxa"/>
            <w:vAlign w:val="center"/>
          </w:tcPr>
          <w:p w:rsidR="003E4BAB" w:rsidRPr="00FD3B3E" w:rsidRDefault="003E4BAB" w:rsidP="00B14992">
            <w:pPr>
              <w:keepNext/>
              <w:jc w:val="center"/>
              <w:rPr>
                <w:color w:val="000000"/>
                <w:sz w:val="28"/>
                <w:szCs w:val="28"/>
                <w:lang w:val="en-US"/>
              </w:rPr>
            </w:pPr>
            <w:r w:rsidRPr="00FD3B3E">
              <w:rPr>
                <w:color w:val="000000"/>
                <w:sz w:val="28"/>
                <w:szCs w:val="28"/>
                <w:lang w:val="en-US"/>
              </w:rPr>
              <w:t xml:space="preserve">Literature </w:t>
            </w: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Form of passing</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Period of passing (week)</w:t>
            </w:r>
          </w:p>
        </w:tc>
      </w:tr>
      <w:tr w:rsidR="003E4BAB" w:rsidRPr="000C6F37" w:rsidTr="00B14992">
        <w:tc>
          <w:tcPr>
            <w:tcW w:w="959"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1-2</w:t>
            </w: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Glossary, essay</w:t>
            </w:r>
          </w:p>
        </w:tc>
        <w:tc>
          <w:tcPr>
            <w:tcW w:w="1440" w:type="dxa"/>
            <w:vAlign w:val="center"/>
          </w:tcPr>
          <w:p w:rsidR="003E4BAB" w:rsidRDefault="003E4BAB" w:rsidP="00B14992">
            <w:pPr>
              <w:keepNext/>
              <w:jc w:val="center"/>
              <w:rPr>
                <w:color w:val="000000"/>
                <w:sz w:val="28"/>
                <w:szCs w:val="28"/>
              </w:rPr>
            </w:pPr>
            <w:r w:rsidRPr="00FD3B3E">
              <w:rPr>
                <w:color w:val="000000"/>
                <w:sz w:val="28"/>
                <w:szCs w:val="28"/>
                <w:lang w:val="en-US"/>
              </w:rPr>
              <w:t>5-11,</w:t>
            </w:r>
          </w:p>
          <w:p w:rsidR="003E4BAB" w:rsidRPr="00FD3B3E" w:rsidRDefault="003E4BAB" w:rsidP="00B14992">
            <w:pPr>
              <w:keepNext/>
              <w:jc w:val="center"/>
              <w:rPr>
                <w:color w:val="000000"/>
                <w:sz w:val="28"/>
                <w:szCs w:val="28"/>
                <w:lang w:val="en-US"/>
              </w:rPr>
            </w:pPr>
            <w:r w:rsidRPr="00FD3B3E">
              <w:rPr>
                <w:color w:val="000000"/>
                <w:sz w:val="28"/>
                <w:szCs w:val="28"/>
                <w:lang w:val="en-US"/>
              </w:rPr>
              <w:t>13-15</w:t>
            </w: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Glossary, essay</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3</w:t>
            </w:r>
          </w:p>
        </w:tc>
      </w:tr>
      <w:tr w:rsidR="003E4BAB" w:rsidRPr="000C6F37" w:rsidTr="00B14992">
        <w:tc>
          <w:tcPr>
            <w:tcW w:w="959"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3-4</w:t>
            </w: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 xml:space="preserve">Report </w:t>
            </w:r>
          </w:p>
        </w:tc>
        <w:tc>
          <w:tcPr>
            <w:tcW w:w="1440" w:type="dxa"/>
            <w:vAlign w:val="center"/>
          </w:tcPr>
          <w:p w:rsidR="003E4BAB" w:rsidRPr="00FD3B3E" w:rsidRDefault="003E4BAB" w:rsidP="00B14992">
            <w:pPr>
              <w:keepNext/>
              <w:jc w:val="center"/>
              <w:rPr>
                <w:color w:val="000000"/>
                <w:sz w:val="28"/>
                <w:szCs w:val="28"/>
                <w:lang w:val="en-US"/>
              </w:rPr>
            </w:pPr>
            <w:r w:rsidRPr="00FD3B3E">
              <w:rPr>
                <w:color w:val="000000"/>
                <w:sz w:val="28"/>
                <w:szCs w:val="28"/>
                <w:lang w:val="en-US"/>
              </w:rPr>
              <w:t>5-11</w:t>
            </w: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 xml:space="preserve">Report </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5</w:t>
            </w:r>
          </w:p>
        </w:tc>
      </w:tr>
      <w:tr w:rsidR="003E4BAB" w:rsidRPr="000C6F37" w:rsidTr="00B14992">
        <w:tc>
          <w:tcPr>
            <w:tcW w:w="959" w:type="dxa"/>
            <w:vAlign w:val="center"/>
          </w:tcPr>
          <w:p w:rsidR="003E4BAB" w:rsidRPr="000C6F37" w:rsidRDefault="003E4BAB" w:rsidP="00B14992">
            <w:pPr>
              <w:keepNext/>
              <w:jc w:val="center"/>
              <w:rPr>
                <w:color w:val="000000"/>
                <w:sz w:val="28"/>
                <w:szCs w:val="28"/>
              </w:rPr>
            </w:pP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1</w:t>
            </w:r>
            <w:r w:rsidRPr="000C6F37">
              <w:rPr>
                <w:color w:val="000000"/>
                <w:sz w:val="28"/>
                <w:szCs w:val="28"/>
                <w:vertAlign w:val="superscript"/>
                <w:lang w:val="en-US"/>
              </w:rPr>
              <w:t>st</w:t>
            </w:r>
            <w:r w:rsidRPr="000C6F37">
              <w:rPr>
                <w:color w:val="000000"/>
                <w:sz w:val="28"/>
                <w:szCs w:val="28"/>
                <w:lang w:val="en-US"/>
              </w:rPr>
              <w:t xml:space="preserve"> checking control</w:t>
            </w:r>
          </w:p>
        </w:tc>
        <w:tc>
          <w:tcPr>
            <w:tcW w:w="1440" w:type="dxa"/>
            <w:vAlign w:val="center"/>
          </w:tcPr>
          <w:p w:rsidR="003E4BAB" w:rsidRPr="00FD3B3E" w:rsidRDefault="003E4BAB" w:rsidP="00B14992">
            <w:pPr>
              <w:keepNext/>
              <w:jc w:val="center"/>
              <w:rPr>
                <w:color w:val="000000"/>
                <w:sz w:val="28"/>
                <w:szCs w:val="28"/>
                <w:lang w:val="en-US"/>
              </w:rPr>
            </w:pP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 xml:space="preserve">Paperwork </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7</w:t>
            </w:r>
          </w:p>
        </w:tc>
      </w:tr>
      <w:tr w:rsidR="003E4BAB" w:rsidRPr="000C6F37" w:rsidTr="00B14992">
        <w:tc>
          <w:tcPr>
            <w:tcW w:w="959"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8-9</w:t>
            </w: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 xml:space="preserve">Development of the current plan </w:t>
            </w:r>
          </w:p>
        </w:tc>
        <w:tc>
          <w:tcPr>
            <w:tcW w:w="1440" w:type="dxa"/>
            <w:vAlign w:val="center"/>
          </w:tcPr>
          <w:p w:rsidR="003E4BAB" w:rsidRDefault="003E4BAB" w:rsidP="00B14992">
            <w:pPr>
              <w:keepNext/>
              <w:jc w:val="center"/>
              <w:rPr>
                <w:color w:val="000000"/>
                <w:sz w:val="28"/>
                <w:szCs w:val="28"/>
              </w:rPr>
            </w:pPr>
            <w:r w:rsidRPr="00FD3B3E">
              <w:rPr>
                <w:color w:val="000000"/>
                <w:sz w:val="28"/>
                <w:szCs w:val="28"/>
                <w:lang w:val="en-US"/>
              </w:rPr>
              <w:t>5-7,</w:t>
            </w:r>
          </w:p>
          <w:p w:rsidR="003E4BAB" w:rsidRPr="00FD3B3E" w:rsidRDefault="003E4BAB" w:rsidP="00B14992">
            <w:pPr>
              <w:keepNext/>
              <w:jc w:val="center"/>
              <w:rPr>
                <w:color w:val="000000"/>
                <w:sz w:val="28"/>
                <w:szCs w:val="28"/>
                <w:lang w:val="en-US"/>
              </w:rPr>
            </w:pPr>
            <w:r w:rsidRPr="00FD3B3E">
              <w:rPr>
                <w:color w:val="000000"/>
                <w:sz w:val="28"/>
                <w:szCs w:val="28"/>
                <w:lang w:val="en-US"/>
              </w:rPr>
              <w:t>13-16</w:t>
            </w: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Presentation</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10</w:t>
            </w:r>
          </w:p>
        </w:tc>
      </w:tr>
      <w:tr w:rsidR="003E4BAB" w:rsidRPr="000C6F37" w:rsidTr="00B14992">
        <w:tc>
          <w:tcPr>
            <w:tcW w:w="959"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10-13</w:t>
            </w: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Calculation of plan</w:t>
            </w:r>
          </w:p>
        </w:tc>
        <w:tc>
          <w:tcPr>
            <w:tcW w:w="1440" w:type="dxa"/>
            <w:vAlign w:val="center"/>
          </w:tcPr>
          <w:p w:rsidR="003E4BAB" w:rsidRPr="00FD3B3E" w:rsidRDefault="003E4BAB" w:rsidP="00B14992">
            <w:pPr>
              <w:keepNext/>
              <w:jc w:val="center"/>
              <w:rPr>
                <w:color w:val="000000"/>
                <w:sz w:val="28"/>
                <w:szCs w:val="28"/>
                <w:lang w:val="en-US"/>
              </w:rPr>
            </w:pPr>
            <w:r w:rsidRPr="00FD3B3E">
              <w:rPr>
                <w:color w:val="000000"/>
                <w:sz w:val="28"/>
                <w:szCs w:val="28"/>
                <w:lang w:val="en-US"/>
              </w:rPr>
              <w:t>12-1</w:t>
            </w:r>
            <w:r>
              <w:rPr>
                <w:color w:val="000000"/>
                <w:sz w:val="28"/>
                <w:szCs w:val="28"/>
                <w:lang w:val="en-US"/>
              </w:rPr>
              <w:t>9</w:t>
            </w: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Carry out calculations</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13</w:t>
            </w:r>
          </w:p>
        </w:tc>
      </w:tr>
      <w:tr w:rsidR="003E4BAB" w:rsidRPr="000C6F37" w:rsidTr="00B14992">
        <w:tc>
          <w:tcPr>
            <w:tcW w:w="959" w:type="dxa"/>
            <w:vAlign w:val="center"/>
          </w:tcPr>
          <w:p w:rsidR="003E4BAB" w:rsidRPr="000C6F37" w:rsidRDefault="003E4BAB" w:rsidP="00B14992">
            <w:pPr>
              <w:keepNext/>
              <w:jc w:val="center"/>
              <w:rPr>
                <w:color w:val="000000"/>
                <w:sz w:val="28"/>
                <w:szCs w:val="28"/>
              </w:rPr>
            </w:pPr>
          </w:p>
        </w:tc>
        <w:tc>
          <w:tcPr>
            <w:tcW w:w="37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2</w:t>
            </w:r>
            <w:r w:rsidRPr="000C6F37">
              <w:rPr>
                <w:color w:val="000000"/>
                <w:sz w:val="28"/>
                <w:szCs w:val="28"/>
                <w:vertAlign w:val="superscript"/>
                <w:lang w:val="en-US"/>
              </w:rPr>
              <w:t>nd</w:t>
            </w:r>
            <w:r w:rsidRPr="000C6F37">
              <w:rPr>
                <w:color w:val="000000"/>
                <w:sz w:val="28"/>
                <w:szCs w:val="28"/>
                <w:lang w:val="en-US"/>
              </w:rPr>
              <w:t xml:space="preserve"> checking control</w:t>
            </w:r>
          </w:p>
        </w:tc>
        <w:tc>
          <w:tcPr>
            <w:tcW w:w="1440" w:type="dxa"/>
            <w:vAlign w:val="center"/>
          </w:tcPr>
          <w:p w:rsidR="003E4BAB" w:rsidRPr="00B62D49" w:rsidRDefault="003E4BAB" w:rsidP="00B14992">
            <w:pPr>
              <w:keepNext/>
              <w:jc w:val="center"/>
              <w:rPr>
                <w:color w:val="000000"/>
                <w:sz w:val="28"/>
                <w:szCs w:val="28"/>
                <w:highlight w:val="yellow"/>
                <w:lang w:val="en-US"/>
              </w:rPr>
            </w:pPr>
          </w:p>
        </w:tc>
        <w:tc>
          <w:tcPr>
            <w:tcW w:w="1980"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Paperwork</w:t>
            </w:r>
          </w:p>
        </w:tc>
        <w:tc>
          <w:tcPr>
            <w:tcW w:w="1578" w:type="dxa"/>
            <w:vAlign w:val="center"/>
          </w:tcPr>
          <w:p w:rsidR="003E4BAB" w:rsidRPr="000C6F37" w:rsidRDefault="003E4BAB" w:rsidP="00B14992">
            <w:pPr>
              <w:keepNext/>
              <w:jc w:val="center"/>
              <w:rPr>
                <w:color w:val="000000"/>
                <w:sz w:val="28"/>
                <w:szCs w:val="28"/>
                <w:lang w:val="en-US"/>
              </w:rPr>
            </w:pPr>
            <w:r w:rsidRPr="000C6F37">
              <w:rPr>
                <w:color w:val="000000"/>
                <w:sz w:val="28"/>
                <w:szCs w:val="28"/>
                <w:lang w:val="en-US"/>
              </w:rPr>
              <w:t>15</w:t>
            </w:r>
          </w:p>
        </w:tc>
      </w:tr>
    </w:tbl>
    <w:p w:rsidR="003E4BAB" w:rsidRPr="00B2354C" w:rsidRDefault="003E4BAB" w:rsidP="003E4BAB">
      <w:pPr>
        <w:rPr>
          <w:b/>
          <w:sz w:val="28"/>
          <w:szCs w:val="28"/>
          <w:highlight w:val="yellow"/>
          <w:lang w:val="en-US"/>
        </w:rPr>
      </w:pPr>
    </w:p>
    <w:p w:rsidR="003E4BAB" w:rsidRPr="00B2354C" w:rsidRDefault="003E4BAB" w:rsidP="003E4BAB">
      <w:pPr>
        <w:rPr>
          <w:b/>
          <w:sz w:val="28"/>
          <w:szCs w:val="28"/>
          <w:highlight w:val="yellow"/>
          <w:lang w:val="en-US"/>
        </w:rPr>
      </w:pPr>
    </w:p>
    <w:p w:rsidR="003E4BAB" w:rsidRPr="00A33B80" w:rsidRDefault="003E4BAB" w:rsidP="003E4BAB">
      <w:pPr>
        <w:ind w:firstLine="709"/>
        <w:rPr>
          <w:sz w:val="28"/>
          <w:szCs w:val="28"/>
          <w:lang w:val="en-US"/>
        </w:rPr>
      </w:pPr>
      <w:r w:rsidRPr="00E81F23">
        <w:rPr>
          <w:b/>
          <w:sz w:val="28"/>
          <w:szCs w:val="28"/>
          <w:lang w:val="en-US"/>
        </w:rPr>
        <w:t>Theme 1. Regulation of the regional economy development</w:t>
      </w:r>
    </w:p>
    <w:p w:rsidR="003E4BAB" w:rsidRPr="003E4BAB" w:rsidRDefault="003E4BAB" w:rsidP="003E4BAB">
      <w:pPr>
        <w:pStyle w:val="Default"/>
        <w:spacing w:line="360" w:lineRule="auto"/>
        <w:ind w:left="708"/>
        <w:rPr>
          <w:b/>
          <w:bCs/>
          <w:sz w:val="28"/>
          <w:szCs w:val="28"/>
          <w:lang w:val="en-US"/>
        </w:rPr>
      </w:pPr>
    </w:p>
    <w:p w:rsidR="003E4BAB" w:rsidRPr="00A33B80" w:rsidRDefault="003E4BAB" w:rsidP="003E4BAB">
      <w:pPr>
        <w:pStyle w:val="Default"/>
        <w:ind w:firstLine="709"/>
        <w:jc w:val="both"/>
        <w:rPr>
          <w:i/>
          <w:sz w:val="28"/>
          <w:szCs w:val="28"/>
          <w:lang w:val="en-US"/>
        </w:rPr>
      </w:pPr>
      <w:r w:rsidRPr="00A33B80">
        <w:rPr>
          <w:bCs/>
          <w:i/>
          <w:sz w:val="28"/>
          <w:szCs w:val="28"/>
          <w:lang w:val="en-US"/>
        </w:rPr>
        <w:t xml:space="preserve">What is a regional or local economy? </w:t>
      </w:r>
    </w:p>
    <w:p w:rsidR="003E4BAB" w:rsidRPr="00A33B80" w:rsidRDefault="003E4BAB" w:rsidP="003E4BAB">
      <w:pPr>
        <w:ind w:firstLine="709"/>
        <w:jc w:val="both"/>
        <w:rPr>
          <w:sz w:val="28"/>
          <w:szCs w:val="28"/>
          <w:lang w:val="en-US"/>
        </w:rPr>
      </w:pPr>
      <w:r w:rsidRPr="00A33B80">
        <w:rPr>
          <w:sz w:val="28"/>
          <w:szCs w:val="28"/>
          <w:lang w:val="en-US"/>
        </w:rPr>
        <w:t>There are a number of definitions, but fundamentally the regional and local economy is all economic activity taking place in a specific geographically defined area. This suggests that the regional/local economist is concerned with the both the broad and particular aspects of the regional/local economy such as the labour market, factor markets, industrial activity and productivity. Most are concerned with the differences in the performance of these markets between different regions or localities.</w:t>
      </w:r>
    </w:p>
    <w:p w:rsidR="003E4BAB" w:rsidRPr="003E4BAB" w:rsidRDefault="003E4BAB" w:rsidP="003E4BAB">
      <w:pPr>
        <w:ind w:firstLine="709"/>
        <w:jc w:val="both"/>
        <w:rPr>
          <w:b/>
          <w:sz w:val="28"/>
          <w:szCs w:val="28"/>
          <w:lang w:val="en-US"/>
        </w:rPr>
      </w:pPr>
    </w:p>
    <w:p w:rsidR="003E4BAB" w:rsidRPr="00A33B80" w:rsidRDefault="003E4BAB" w:rsidP="003E4BAB">
      <w:pPr>
        <w:ind w:firstLine="709"/>
        <w:jc w:val="both"/>
        <w:rPr>
          <w:b/>
          <w:sz w:val="28"/>
          <w:szCs w:val="28"/>
          <w:lang w:val="en-US"/>
        </w:rPr>
      </w:pPr>
      <w:r w:rsidRPr="00A33B80">
        <w:rPr>
          <w:rFonts w:eastAsia="Calibri"/>
          <w:sz w:val="28"/>
          <w:szCs w:val="28"/>
          <w:lang w:val="en-US" w:eastAsia="en-US"/>
        </w:rPr>
        <w:t>The economy of Kazakhstan represents the multiregional organism functioning on the basis of vertical (the center - regions) and interregional, horizontal links and entering into system of the world economic relations.</w:t>
      </w:r>
    </w:p>
    <w:p w:rsidR="003E4BAB" w:rsidRPr="00A33B80" w:rsidRDefault="003E4BAB" w:rsidP="003E4BAB">
      <w:pPr>
        <w:ind w:firstLine="709"/>
        <w:jc w:val="both"/>
        <w:rPr>
          <w:b/>
          <w:sz w:val="28"/>
          <w:szCs w:val="28"/>
          <w:lang w:val="en-US"/>
        </w:rPr>
      </w:pPr>
      <w:r w:rsidRPr="00A33B80">
        <w:rPr>
          <w:rFonts w:eastAsia="Calibri"/>
          <w:sz w:val="28"/>
          <w:szCs w:val="28"/>
          <w:lang w:val="en-US" w:eastAsia="en-US"/>
        </w:rPr>
        <w:t>The regional policy is included into system of public administration and carries out peculiar functions in this system. First, it accumulates and recycles elements of other regional policies (financial and budgetary, social, ecological, tax, industrial etc.), secondly, establishes independent requirements to all other aspects of administrative activity. During the formation and realization of regional policy actions of specialized politician are estimated from the point of view of their compliance to conditions and opportunities of the concrete region, pass through procedures of coordination and correction of federal and regional interests taking into account requirements of complex social and economic development of regions and the strategic directions of territorial development within the state. The objective assessment of a condition of social and economic development of regions and its organizational component as subject of managing always was one of the most important problems of regional policy.</w:t>
      </w:r>
    </w:p>
    <w:p w:rsidR="003E4BAB" w:rsidRPr="00A33B80" w:rsidRDefault="003E4BAB" w:rsidP="003E4BAB">
      <w:pPr>
        <w:ind w:firstLine="709"/>
        <w:jc w:val="both"/>
        <w:rPr>
          <w:b/>
          <w:sz w:val="28"/>
          <w:szCs w:val="28"/>
          <w:lang w:val="en-US"/>
        </w:rPr>
      </w:pPr>
      <w:r w:rsidRPr="00A33B80">
        <w:rPr>
          <w:rFonts w:eastAsia="Calibri"/>
          <w:sz w:val="28"/>
          <w:szCs w:val="28"/>
          <w:lang w:val="en-US" w:eastAsia="en-US"/>
        </w:rPr>
        <w:lastRenderedPageBreak/>
        <w:t>Activity of regional governing bodies is based on an objective assessment of natural and economic capacity of the territory and branch structure of economy; demographic situation, manpower and employment; financial position and budgetary security of the territory; level and quality of life of the population; economic situation of the enterprises; developments of various forms of ownership; ecology and uses of natural resources; existence and use of the state regional ownership for the solution of social and economic problems and attraction of additional investment resources.</w:t>
      </w:r>
    </w:p>
    <w:p w:rsidR="003E4BAB" w:rsidRPr="00A33B80" w:rsidRDefault="003E4BAB" w:rsidP="003E4BAB">
      <w:pPr>
        <w:autoSpaceDE w:val="0"/>
        <w:autoSpaceDN w:val="0"/>
        <w:adjustRightInd w:val="0"/>
        <w:ind w:firstLine="709"/>
        <w:jc w:val="both"/>
        <w:rPr>
          <w:rStyle w:val="apple-converted-space"/>
          <w:color w:val="000000"/>
          <w:sz w:val="28"/>
          <w:szCs w:val="28"/>
          <w:shd w:val="clear" w:color="auto" w:fill="FEFEFE"/>
          <w:lang w:val="en-US"/>
        </w:rPr>
      </w:pPr>
      <w:r w:rsidRPr="00A33B80">
        <w:rPr>
          <w:color w:val="000000"/>
          <w:sz w:val="28"/>
          <w:szCs w:val="28"/>
          <w:shd w:val="clear" w:color="auto" w:fill="FEFEFE"/>
          <w:lang w:val="en-US"/>
        </w:rPr>
        <w:t>Currently, in Kazakhstan are 14 regions: Akmolins</w:t>
      </w:r>
      <w:r>
        <w:rPr>
          <w:color w:val="000000"/>
          <w:sz w:val="28"/>
          <w:szCs w:val="28"/>
          <w:shd w:val="clear" w:color="auto" w:fill="FEFEFE"/>
          <w:lang w:val="en-US"/>
        </w:rPr>
        <w:t>k, Almatinsk, Aktuybinsk, East-</w:t>
      </w:r>
      <w:r w:rsidRPr="00A33B80">
        <w:rPr>
          <w:color w:val="000000"/>
          <w:sz w:val="28"/>
          <w:szCs w:val="28"/>
          <w:shd w:val="clear" w:color="auto" w:fill="FEFEFE"/>
          <w:lang w:val="en-US"/>
        </w:rPr>
        <w:t xml:space="preserve">Kazakhstan, </w:t>
      </w:r>
      <w:r w:rsidRPr="00A33B80">
        <w:rPr>
          <w:color w:val="000000"/>
          <w:sz w:val="28"/>
          <w:szCs w:val="28"/>
          <w:shd w:val="clear" w:color="auto" w:fill="FEFEFE"/>
        </w:rPr>
        <w:t>А</w:t>
      </w:r>
      <w:r w:rsidRPr="00A33B80">
        <w:rPr>
          <w:color w:val="000000"/>
          <w:sz w:val="28"/>
          <w:szCs w:val="28"/>
          <w:shd w:val="clear" w:color="auto" w:fill="FEFEFE"/>
          <w:lang w:val="en-US"/>
        </w:rPr>
        <w:t xml:space="preserve">tyrausk, Zhambylsk, West Kazakhstan, Karagandinsk, </w:t>
      </w:r>
      <w:r w:rsidRPr="00A33B80">
        <w:rPr>
          <w:color w:val="000000"/>
          <w:sz w:val="28"/>
          <w:szCs w:val="28"/>
          <w:shd w:val="clear" w:color="auto" w:fill="FEFEFE"/>
        </w:rPr>
        <w:t>К</w:t>
      </w:r>
      <w:r w:rsidRPr="00A33B80">
        <w:rPr>
          <w:color w:val="000000"/>
          <w:sz w:val="28"/>
          <w:szCs w:val="28"/>
          <w:shd w:val="clear" w:color="auto" w:fill="FEFEFE"/>
          <w:lang w:val="en-US"/>
        </w:rPr>
        <w:t xml:space="preserve">ostanaisk, </w:t>
      </w:r>
      <w:r w:rsidRPr="00A33B80">
        <w:rPr>
          <w:color w:val="000000"/>
          <w:sz w:val="28"/>
          <w:szCs w:val="28"/>
          <w:shd w:val="clear" w:color="auto" w:fill="FEFEFE"/>
        </w:rPr>
        <w:t>К</w:t>
      </w:r>
      <w:r w:rsidRPr="00A33B80">
        <w:rPr>
          <w:color w:val="000000"/>
          <w:sz w:val="28"/>
          <w:szCs w:val="28"/>
          <w:shd w:val="clear" w:color="auto" w:fill="FEFEFE"/>
          <w:lang w:val="en-US"/>
        </w:rPr>
        <w:t xml:space="preserve">zylordinsk, </w:t>
      </w:r>
      <w:r w:rsidRPr="00A33B80">
        <w:rPr>
          <w:color w:val="000000"/>
          <w:sz w:val="28"/>
          <w:szCs w:val="28"/>
          <w:shd w:val="clear" w:color="auto" w:fill="FEFEFE"/>
        </w:rPr>
        <w:t>М</w:t>
      </w:r>
      <w:r w:rsidRPr="00A33B80">
        <w:rPr>
          <w:color w:val="000000"/>
          <w:sz w:val="28"/>
          <w:szCs w:val="28"/>
          <w:shd w:val="clear" w:color="auto" w:fill="FEFEFE"/>
          <w:lang w:val="en-US"/>
        </w:rPr>
        <w:t>angistausk, Pavlodarsk, North Kazakhstan, South Kazakhstan and two cities of national importance - Astana and Almaty.</w:t>
      </w:r>
      <w:r w:rsidRPr="00A33B80">
        <w:rPr>
          <w:rStyle w:val="apple-converted-space"/>
          <w:color w:val="000000"/>
          <w:sz w:val="28"/>
          <w:szCs w:val="28"/>
          <w:shd w:val="clear" w:color="auto" w:fill="FEFEFE"/>
          <w:lang w:val="en-US"/>
        </w:rPr>
        <w:t> </w:t>
      </w:r>
    </w:p>
    <w:p w:rsidR="003E4BAB" w:rsidRPr="00A33B80" w:rsidRDefault="003E4BAB" w:rsidP="003E4BAB">
      <w:pPr>
        <w:autoSpaceDE w:val="0"/>
        <w:autoSpaceDN w:val="0"/>
        <w:adjustRightInd w:val="0"/>
        <w:ind w:firstLine="709"/>
        <w:jc w:val="both"/>
        <w:rPr>
          <w:rFonts w:eastAsia="Calibri"/>
          <w:sz w:val="28"/>
          <w:szCs w:val="28"/>
          <w:lang w:val="en-US" w:eastAsia="en-US"/>
        </w:rPr>
      </w:pPr>
      <w:r w:rsidRPr="00A33B80">
        <w:rPr>
          <w:rFonts w:eastAsia="Calibri"/>
          <w:sz w:val="28"/>
          <w:szCs w:val="28"/>
          <w:lang w:val="en-US" w:eastAsia="en-US"/>
        </w:rPr>
        <w:t>Priority tasks of the regional policy directed on increase of economic safety of the region will be:</w:t>
      </w:r>
    </w:p>
    <w:p w:rsidR="003E4BAB" w:rsidRPr="00A33B80" w:rsidRDefault="003E4BAB" w:rsidP="003E4BAB">
      <w:pPr>
        <w:autoSpaceDE w:val="0"/>
        <w:autoSpaceDN w:val="0"/>
        <w:adjustRightInd w:val="0"/>
        <w:ind w:firstLine="709"/>
        <w:jc w:val="both"/>
        <w:rPr>
          <w:rFonts w:eastAsia="Calibri"/>
          <w:sz w:val="28"/>
          <w:szCs w:val="28"/>
          <w:lang w:val="en-US" w:eastAsia="en-US"/>
        </w:rPr>
      </w:pPr>
      <w:r w:rsidRPr="00A33B80">
        <w:rPr>
          <w:rFonts w:eastAsia="Calibri"/>
          <w:sz w:val="28"/>
          <w:szCs w:val="28"/>
          <w:lang w:val="en-US" w:eastAsia="en-US"/>
        </w:rPr>
        <w:t>1) Support vital for the population of the region of the enterprises and objects of infrastructure;</w:t>
      </w:r>
    </w:p>
    <w:p w:rsidR="003E4BAB" w:rsidRPr="00A33B80" w:rsidRDefault="003E4BAB" w:rsidP="003E4BAB">
      <w:pPr>
        <w:autoSpaceDE w:val="0"/>
        <w:autoSpaceDN w:val="0"/>
        <w:adjustRightInd w:val="0"/>
        <w:ind w:firstLine="709"/>
        <w:jc w:val="both"/>
        <w:rPr>
          <w:rFonts w:eastAsia="Calibri"/>
          <w:sz w:val="28"/>
          <w:szCs w:val="28"/>
          <w:lang w:val="en-US" w:eastAsia="en-US"/>
        </w:rPr>
      </w:pPr>
      <w:r w:rsidRPr="00A33B80">
        <w:rPr>
          <w:rFonts w:eastAsia="Calibri"/>
          <w:sz w:val="28"/>
          <w:szCs w:val="28"/>
          <w:lang w:val="en-US" w:eastAsia="en-US"/>
        </w:rPr>
        <w:t>2) Providing conditions for normal activity of the population;</w:t>
      </w:r>
    </w:p>
    <w:p w:rsidR="003E4BAB" w:rsidRPr="00A33B80" w:rsidRDefault="003E4BAB" w:rsidP="003E4BAB">
      <w:pPr>
        <w:autoSpaceDE w:val="0"/>
        <w:autoSpaceDN w:val="0"/>
        <w:adjustRightInd w:val="0"/>
        <w:ind w:firstLine="709"/>
        <w:jc w:val="both"/>
        <w:rPr>
          <w:rFonts w:eastAsia="Calibri"/>
          <w:sz w:val="28"/>
          <w:szCs w:val="28"/>
          <w:lang w:val="en-US" w:eastAsia="en-US"/>
        </w:rPr>
      </w:pPr>
      <w:r w:rsidRPr="00A33B80">
        <w:rPr>
          <w:rFonts w:eastAsia="Calibri"/>
          <w:sz w:val="28"/>
          <w:szCs w:val="28"/>
          <w:lang w:val="en-US" w:eastAsia="en-US"/>
        </w:rPr>
        <w:t>3) Provision of assistance to priority development of enterprises the most profitable and perspective on this period, and in enterprises with long-term economic benefits in the General system of territorial division of labor;</w:t>
      </w:r>
    </w:p>
    <w:p w:rsidR="003E4BAB" w:rsidRPr="003E4BAB" w:rsidRDefault="003E4BAB" w:rsidP="003E4BAB">
      <w:pPr>
        <w:ind w:firstLine="709"/>
        <w:jc w:val="both"/>
        <w:rPr>
          <w:rFonts w:eastAsia="Calibri"/>
          <w:sz w:val="28"/>
          <w:szCs w:val="28"/>
          <w:lang w:val="en-US" w:eastAsia="en-US"/>
        </w:rPr>
      </w:pPr>
      <w:r w:rsidRPr="00A33B80">
        <w:rPr>
          <w:rFonts w:eastAsia="Calibri"/>
          <w:sz w:val="28"/>
          <w:szCs w:val="28"/>
          <w:lang w:val="en-US" w:eastAsia="en-US"/>
        </w:rPr>
        <w:t>4) Development of regional infrastructure.</w:t>
      </w:r>
    </w:p>
    <w:p w:rsidR="003E4BAB" w:rsidRPr="003E4BAB" w:rsidRDefault="003E4BAB" w:rsidP="003E4BAB">
      <w:pPr>
        <w:ind w:firstLine="709"/>
        <w:jc w:val="both"/>
        <w:rPr>
          <w:rFonts w:eastAsia="Calibri"/>
          <w:sz w:val="28"/>
          <w:szCs w:val="28"/>
          <w:lang w:val="en-US" w:eastAsia="en-US"/>
        </w:rPr>
      </w:pPr>
    </w:p>
    <w:p w:rsidR="003E4BAB" w:rsidRPr="00E81F23" w:rsidRDefault="003E4BAB" w:rsidP="003E4BAB">
      <w:pPr>
        <w:ind w:firstLine="708"/>
        <w:rPr>
          <w:sz w:val="28"/>
          <w:szCs w:val="28"/>
          <w:lang w:val="en-US"/>
        </w:rPr>
      </w:pPr>
      <w:r w:rsidRPr="00E81F23">
        <w:rPr>
          <w:b/>
          <w:sz w:val="28"/>
          <w:szCs w:val="28"/>
          <w:lang w:val="en-US"/>
        </w:rPr>
        <w:t>Theme 2. Reproductive processes in the region</w:t>
      </w:r>
    </w:p>
    <w:p w:rsidR="003E4BAB" w:rsidRPr="00A33B80" w:rsidRDefault="003E4BAB" w:rsidP="003E4BAB">
      <w:pPr>
        <w:ind w:firstLine="709"/>
        <w:jc w:val="both"/>
        <w:rPr>
          <w:rFonts w:eastAsia="Calibri"/>
          <w:sz w:val="28"/>
          <w:szCs w:val="28"/>
          <w:lang w:val="en-US" w:eastAsia="en-US"/>
        </w:rPr>
      </w:pPr>
    </w:p>
    <w:p w:rsidR="003E4BAB" w:rsidRPr="00A33B80" w:rsidRDefault="003E4BAB" w:rsidP="003E4BAB">
      <w:pPr>
        <w:shd w:val="clear" w:color="auto" w:fill="FFFFFF"/>
        <w:ind w:firstLine="709"/>
        <w:jc w:val="both"/>
        <w:rPr>
          <w:sz w:val="28"/>
          <w:szCs w:val="28"/>
          <w:lang w:val="en-US"/>
        </w:rPr>
      </w:pPr>
      <w:r w:rsidRPr="00A33B80">
        <w:rPr>
          <w:sz w:val="28"/>
          <w:szCs w:val="28"/>
          <w:lang w:val="en-US"/>
        </w:rPr>
        <w:t>"By </w:t>
      </w:r>
      <w:r w:rsidRPr="009A5EA5">
        <w:rPr>
          <w:bCs/>
          <w:i/>
          <w:iCs/>
          <w:sz w:val="28"/>
          <w:szCs w:val="28"/>
          <w:lang w:val="en-US"/>
        </w:rPr>
        <w:t>division of labor</w:t>
      </w:r>
      <w:r w:rsidRPr="00A33B80">
        <w:rPr>
          <w:sz w:val="28"/>
          <w:szCs w:val="28"/>
          <w:lang w:val="en-US"/>
        </w:rPr>
        <w:t> is meant the specialization, of work. It refers to splitting up of a task into a number of processes and sub-processes and carrying it out by a person or a group of persons who are best fitted for it".</w:t>
      </w:r>
    </w:p>
    <w:p w:rsidR="003E4BAB" w:rsidRPr="00A33B80" w:rsidRDefault="003E4BAB" w:rsidP="003E4BAB">
      <w:pPr>
        <w:shd w:val="clear" w:color="auto" w:fill="FFFFFF"/>
        <w:ind w:firstLine="709"/>
        <w:jc w:val="both"/>
        <w:rPr>
          <w:sz w:val="28"/>
          <w:szCs w:val="28"/>
          <w:lang w:val="en-US"/>
        </w:rPr>
      </w:pPr>
      <w:r w:rsidRPr="00A33B80">
        <w:rPr>
          <w:sz w:val="28"/>
          <w:szCs w:val="28"/>
          <w:lang w:val="en-US"/>
        </w:rPr>
        <w:t>Division of labor may be simple, complex, or territorial. When different groups of people specialize in different kinds of works, the division is said to be simple. For example, one man specializes in weaving doth, the other in making shoes, still another in making implements for the agriculturist, etc.</w:t>
      </w:r>
    </w:p>
    <w:p w:rsidR="003E4BAB" w:rsidRPr="003E4BAB" w:rsidRDefault="003E4BAB" w:rsidP="003E4BAB">
      <w:pPr>
        <w:ind w:firstLine="709"/>
        <w:jc w:val="both"/>
        <w:rPr>
          <w:color w:val="000000"/>
          <w:sz w:val="28"/>
          <w:szCs w:val="28"/>
          <w:shd w:val="clear" w:color="auto" w:fill="FFFFFF"/>
          <w:lang w:val="en-US"/>
        </w:rPr>
      </w:pPr>
      <w:r w:rsidRPr="00A33B80">
        <w:rPr>
          <w:color w:val="000000"/>
          <w:sz w:val="28"/>
          <w:szCs w:val="28"/>
          <w:shd w:val="clear" w:color="auto" w:fill="FFFFFF"/>
          <w:lang w:val="en-US"/>
        </w:rPr>
        <w:t>Reproduction is infinitely renewable, continuous production process. This means that as a result of production its premises, conditions for continuing production are also reproduced. Without the understanding of this process, cannot be explained the functioning of economy, as an integrity, as a living organism. Neoclassical theory considers the production of goods as a unidirectional process from consumption of primary resources until production of final products. It gives a formal explanation of circular flow for does not explain the reproduction process of primary resources. But from a purely economic viewpoint the reproduction is completely closed, circular process, in which all primary resources are reproduced through consumption of final products, where there are no non-renewable resources.</w:t>
      </w:r>
    </w:p>
    <w:p w:rsidR="003E4BAB" w:rsidRPr="003E4BAB" w:rsidRDefault="003E4BAB" w:rsidP="003E4BAB">
      <w:pPr>
        <w:ind w:firstLine="709"/>
        <w:jc w:val="both"/>
        <w:rPr>
          <w:color w:val="000000"/>
          <w:sz w:val="28"/>
          <w:szCs w:val="28"/>
          <w:shd w:val="clear" w:color="auto" w:fill="FFFFFF"/>
          <w:lang w:val="en-US"/>
        </w:rPr>
      </w:pPr>
    </w:p>
    <w:p w:rsidR="003E4BAB" w:rsidRPr="009A5EA5" w:rsidRDefault="003E4BAB" w:rsidP="003E4BAB">
      <w:pPr>
        <w:ind w:firstLine="709"/>
        <w:jc w:val="both"/>
        <w:rPr>
          <w:b/>
          <w:color w:val="000000"/>
          <w:sz w:val="28"/>
          <w:szCs w:val="28"/>
          <w:shd w:val="clear" w:color="auto" w:fill="FFFFFF"/>
          <w:lang w:val="en-US"/>
        </w:rPr>
      </w:pPr>
      <w:r w:rsidRPr="009A5EA5">
        <w:rPr>
          <w:b/>
          <w:color w:val="000000"/>
          <w:sz w:val="28"/>
          <w:szCs w:val="28"/>
          <w:shd w:val="clear" w:color="auto" w:fill="FFFFFF"/>
          <w:lang w:val="en-US"/>
        </w:rPr>
        <w:lastRenderedPageBreak/>
        <w:t xml:space="preserve">TASK 1. A GLOSSARY OF 10-15 WORDS THAT REVEAL THE ESSENCE OF THE TWO ABOVE-MENTIONED TOPICS. </w:t>
      </w:r>
    </w:p>
    <w:p w:rsidR="003E4BAB" w:rsidRPr="003E4BAB" w:rsidRDefault="003E4BAB" w:rsidP="003E4BAB">
      <w:pPr>
        <w:ind w:firstLine="709"/>
        <w:jc w:val="both"/>
        <w:rPr>
          <w:b/>
          <w:color w:val="000000"/>
          <w:sz w:val="28"/>
          <w:szCs w:val="28"/>
          <w:shd w:val="clear" w:color="auto" w:fill="FFFFFF"/>
          <w:lang w:val="en-US"/>
        </w:rPr>
      </w:pPr>
    </w:p>
    <w:p w:rsidR="003E4BAB" w:rsidRPr="009A5EA5" w:rsidRDefault="003E4BAB" w:rsidP="003E4BAB">
      <w:pPr>
        <w:ind w:firstLine="709"/>
        <w:jc w:val="both"/>
        <w:rPr>
          <w:b/>
          <w:color w:val="000000"/>
          <w:sz w:val="28"/>
          <w:szCs w:val="28"/>
          <w:shd w:val="clear" w:color="auto" w:fill="FFFFFF"/>
          <w:lang w:val="en-US"/>
        </w:rPr>
      </w:pPr>
      <w:r w:rsidRPr="009A5EA5">
        <w:rPr>
          <w:b/>
          <w:color w:val="000000"/>
          <w:sz w:val="28"/>
          <w:szCs w:val="28"/>
          <w:shd w:val="clear" w:color="auto" w:fill="FFFFFF"/>
          <w:lang w:val="en-US"/>
        </w:rPr>
        <w:t>TASK 2. WRITE A GENERAL ESSAY ON THE FIRST TWO TOPICS.</w:t>
      </w:r>
    </w:p>
    <w:p w:rsidR="003E4BAB" w:rsidRPr="009A5EA5" w:rsidRDefault="003E4BAB" w:rsidP="003E4BAB">
      <w:pPr>
        <w:ind w:firstLine="709"/>
        <w:jc w:val="both"/>
        <w:rPr>
          <w:sz w:val="28"/>
          <w:szCs w:val="28"/>
          <w:lang w:val="en-US"/>
        </w:rPr>
      </w:pPr>
      <w:r w:rsidRPr="009A5EA5">
        <w:rPr>
          <w:i/>
          <w:sz w:val="28"/>
          <w:szCs w:val="28"/>
          <w:lang w:val="en-US"/>
        </w:rPr>
        <w:t xml:space="preserve">Essay </w:t>
      </w:r>
      <w:r>
        <w:rPr>
          <w:sz w:val="28"/>
          <w:szCs w:val="28"/>
          <w:lang w:val="en-US"/>
        </w:rPr>
        <w:t xml:space="preserve">is </w:t>
      </w:r>
      <w:r w:rsidRPr="009A5EA5">
        <w:rPr>
          <w:sz w:val="28"/>
          <w:szCs w:val="28"/>
          <w:lang w:val="en-US"/>
        </w:rPr>
        <w:t>literary genre, prose essay and a small amount of free composition. The essay reflects the individual's experiences and views on a specific issue or subject and is not intended to be exhaustive or decisive interpretation of the theme.</w:t>
      </w:r>
    </w:p>
    <w:p w:rsidR="003E4BAB" w:rsidRPr="003E4BAB" w:rsidRDefault="003E4BAB" w:rsidP="003E4BAB">
      <w:pPr>
        <w:rPr>
          <w:b/>
          <w:sz w:val="28"/>
          <w:szCs w:val="28"/>
          <w:lang w:val="en-US"/>
        </w:rPr>
      </w:pPr>
    </w:p>
    <w:p w:rsidR="003E4BAB" w:rsidRPr="003E4BAB" w:rsidRDefault="003E4BAB" w:rsidP="003E4BAB">
      <w:pPr>
        <w:keepNext/>
        <w:ind w:right="-1" w:firstLine="567"/>
        <w:jc w:val="both"/>
        <w:rPr>
          <w:b/>
          <w:sz w:val="28"/>
          <w:szCs w:val="28"/>
          <w:lang w:val="en-US"/>
        </w:rPr>
      </w:pPr>
      <w:r w:rsidRPr="003C7221">
        <w:rPr>
          <w:b/>
          <w:sz w:val="28"/>
          <w:szCs w:val="28"/>
          <w:lang w:val="en-US"/>
        </w:rPr>
        <w:t>Theme 3. Economic zoning</w:t>
      </w:r>
    </w:p>
    <w:p w:rsidR="003E4BAB" w:rsidRPr="003E4BAB" w:rsidRDefault="003E4BAB" w:rsidP="003E4BAB">
      <w:pPr>
        <w:keepNext/>
        <w:ind w:right="-1" w:firstLine="567"/>
        <w:jc w:val="both"/>
        <w:rPr>
          <w:b/>
          <w:sz w:val="28"/>
          <w:szCs w:val="28"/>
          <w:lang w:val="en-US"/>
        </w:rPr>
      </w:pPr>
    </w:p>
    <w:p w:rsidR="003E4BAB" w:rsidRPr="003C7221" w:rsidRDefault="003E4BAB" w:rsidP="003E4BAB">
      <w:pPr>
        <w:shd w:val="clear" w:color="auto" w:fill="FFFFFF"/>
        <w:ind w:right="-1" w:firstLine="567"/>
        <w:jc w:val="both"/>
        <w:rPr>
          <w:sz w:val="28"/>
          <w:szCs w:val="28"/>
          <w:lang w:val="en-US"/>
        </w:rPr>
      </w:pPr>
      <w:r w:rsidRPr="009A5EA5">
        <w:rPr>
          <w:bCs/>
          <w:i/>
          <w:sz w:val="28"/>
          <w:szCs w:val="28"/>
          <w:lang w:val="en-US"/>
        </w:rPr>
        <w:t>Zoning</w:t>
      </w:r>
      <w:r w:rsidRPr="003C7221">
        <w:rPr>
          <w:sz w:val="28"/>
          <w:szCs w:val="28"/>
          <w:lang w:val="en-US"/>
        </w:rPr>
        <w:t> is a device of </w:t>
      </w:r>
      <w:hyperlink r:id="rId20" w:tooltip="Land-use planning" w:history="1">
        <w:r w:rsidRPr="003C7221">
          <w:rPr>
            <w:sz w:val="28"/>
            <w:szCs w:val="28"/>
            <w:lang w:val="en-US"/>
          </w:rPr>
          <w:t>land-use planning</w:t>
        </w:r>
      </w:hyperlink>
      <w:r w:rsidRPr="003C7221">
        <w:rPr>
          <w:sz w:val="28"/>
          <w:szCs w:val="28"/>
          <w:lang w:val="en-US"/>
        </w:rPr>
        <w:t> used by local governments in most developed countries. The word is derived from the practice of designating permitted uses of land based on mapped zones which separate one set of </w:t>
      </w:r>
      <w:hyperlink r:id="rId21" w:tooltip="Land use" w:history="1">
        <w:r w:rsidRPr="003C7221">
          <w:rPr>
            <w:sz w:val="28"/>
            <w:szCs w:val="28"/>
            <w:lang w:val="en-US"/>
          </w:rPr>
          <w:t>land uses</w:t>
        </w:r>
      </w:hyperlink>
      <w:r w:rsidRPr="003C7221">
        <w:rPr>
          <w:sz w:val="28"/>
          <w:szCs w:val="28"/>
          <w:lang w:val="en-US"/>
        </w:rPr>
        <w:t> from another.</w:t>
      </w:r>
    </w:p>
    <w:p w:rsidR="003E4BAB" w:rsidRPr="003C7221" w:rsidRDefault="003E4BAB" w:rsidP="003E4BAB">
      <w:pPr>
        <w:shd w:val="clear" w:color="auto" w:fill="FFFFFF"/>
        <w:ind w:right="-1" w:firstLine="567"/>
        <w:jc w:val="both"/>
        <w:rPr>
          <w:sz w:val="28"/>
          <w:szCs w:val="28"/>
          <w:lang w:val="en-US"/>
        </w:rPr>
      </w:pPr>
      <w:r w:rsidRPr="003C7221">
        <w:rPr>
          <w:sz w:val="28"/>
          <w:szCs w:val="28"/>
          <w:lang w:val="en-US"/>
        </w:rPr>
        <w:t>Zoning may be use-based (regulating the uses to which land may be put, also called </w:t>
      </w:r>
      <w:hyperlink r:id="rId22" w:tooltip="Functional zoning" w:history="1">
        <w:r w:rsidRPr="003C7221">
          <w:rPr>
            <w:sz w:val="28"/>
            <w:szCs w:val="28"/>
            <w:lang w:val="en-US"/>
          </w:rPr>
          <w:t>functional zoning</w:t>
        </w:r>
      </w:hyperlink>
      <w:r w:rsidRPr="003C7221">
        <w:rPr>
          <w:sz w:val="28"/>
          <w:szCs w:val="28"/>
          <w:lang w:val="en-US"/>
        </w:rPr>
        <w:t>), or it may regulate </w:t>
      </w:r>
      <w:hyperlink r:id="rId23" w:tooltip="Building height (page does not exist)" w:history="1">
        <w:r w:rsidRPr="003C7221">
          <w:rPr>
            <w:sz w:val="28"/>
            <w:szCs w:val="28"/>
            <w:lang w:val="en-US"/>
          </w:rPr>
          <w:t>building height</w:t>
        </w:r>
      </w:hyperlink>
      <w:r w:rsidRPr="003C7221">
        <w:rPr>
          <w:sz w:val="28"/>
          <w:szCs w:val="28"/>
          <w:lang w:val="en-US"/>
        </w:rPr>
        <w:t>,</w:t>
      </w:r>
      <w:r>
        <w:rPr>
          <w:sz w:val="28"/>
          <w:szCs w:val="28"/>
          <w:lang w:val="en-US"/>
        </w:rPr>
        <w:t xml:space="preserve"> </w:t>
      </w:r>
      <w:hyperlink r:id="rId24" w:tooltip="Lot coverage (page does not exist)" w:history="1">
        <w:r w:rsidRPr="003C7221">
          <w:rPr>
            <w:sz w:val="28"/>
            <w:szCs w:val="28"/>
            <w:lang w:val="en-US"/>
          </w:rPr>
          <w:t>lot coverage</w:t>
        </w:r>
      </w:hyperlink>
      <w:r w:rsidRPr="003C7221">
        <w:rPr>
          <w:sz w:val="28"/>
          <w:szCs w:val="28"/>
          <w:lang w:val="en-US"/>
        </w:rPr>
        <w:t> (density), and similar characteristics, or some combination of these.</w:t>
      </w:r>
    </w:p>
    <w:p w:rsidR="003E4BAB" w:rsidRPr="00A33B80" w:rsidRDefault="003E4BAB" w:rsidP="003E4BAB">
      <w:pPr>
        <w:ind w:firstLine="567"/>
        <w:jc w:val="both"/>
        <w:rPr>
          <w:lang w:val="en-US"/>
        </w:rPr>
      </w:pPr>
      <w:r w:rsidRPr="003D241B">
        <w:rPr>
          <w:sz w:val="28"/>
          <w:szCs w:val="28"/>
          <w:lang w:val="en-US"/>
        </w:rPr>
        <w:t>Theoretically, the primary purpose of zoning is to segregate uses that are thought to be incompatible. In practice, zoning is used to prevent new development from interfering with existing</w:t>
      </w:r>
      <w:r>
        <w:rPr>
          <w:sz w:val="28"/>
          <w:szCs w:val="28"/>
          <w:lang w:val="en-US"/>
        </w:rPr>
        <w:t xml:space="preserve"> </w:t>
      </w:r>
      <w:hyperlink r:id="rId25" w:tooltip="Residency (domicile)" w:history="1">
        <w:r w:rsidRPr="003D241B">
          <w:rPr>
            <w:sz w:val="28"/>
            <w:szCs w:val="28"/>
            <w:lang w:val="en-US"/>
          </w:rPr>
          <w:t>residents</w:t>
        </w:r>
      </w:hyperlink>
      <w:r w:rsidRPr="003D241B">
        <w:rPr>
          <w:sz w:val="28"/>
          <w:szCs w:val="28"/>
          <w:lang w:val="en-US"/>
        </w:rPr>
        <w:t> or </w:t>
      </w:r>
      <w:hyperlink r:id="rId26" w:tooltip="Business" w:history="1">
        <w:r w:rsidRPr="003D241B">
          <w:rPr>
            <w:sz w:val="28"/>
            <w:szCs w:val="28"/>
            <w:lang w:val="en-US"/>
          </w:rPr>
          <w:t>businesses</w:t>
        </w:r>
      </w:hyperlink>
      <w:r w:rsidRPr="003D241B">
        <w:rPr>
          <w:sz w:val="28"/>
          <w:szCs w:val="28"/>
          <w:lang w:val="en-US"/>
        </w:rPr>
        <w:t> and to preserve the "character" of a community. Zoning is commonly controlled by local governments such as </w:t>
      </w:r>
      <w:hyperlink r:id="rId27" w:tooltip="Counties" w:history="1">
        <w:r w:rsidRPr="003D241B">
          <w:rPr>
            <w:sz w:val="28"/>
            <w:szCs w:val="28"/>
            <w:lang w:val="en-US"/>
          </w:rPr>
          <w:t>counties</w:t>
        </w:r>
      </w:hyperlink>
      <w:r w:rsidRPr="003D241B">
        <w:rPr>
          <w:sz w:val="28"/>
          <w:szCs w:val="28"/>
          <w:lang w:val="en-US"/>
        </w:rPr>
        <w:t> or </w:t>
      </w:r>
      <w:hyperlink r:id="rId28" w:tooltip="Municipalities" w:history="1">
        <w:r w:rsidRPr="003D241B">
          <w:rPr>
            <w:sz w:val="28"/>
            <w:szCs w:val="28"/>
            <w:lang w:val="en-US"/>
          </w:rPr>
          <w:t>municipalities</w:t>
        </w:r>
      </w:hyperlink>
      <w:r w:rsidRPr="003D241B">
        <w:rPr>
          <w:sz w:val="28"/>
          <w:szCs w:val="28"/>
          <w:lang w:val="en-US"/>
        </w:rPr>
        <w:t>, though the nature of the zoning regime may be determined or limited by state or national planning authorities or through enabling legislation.</w:t>
      </w:r>
    </w:p>
    <w:p w:rsidR="003E4BAB" w:rsidRPr="009A5EA5" w:rsidRDefault="003E4BAB" w:rsidP="003E4BAB">
      <w:pPr>
        <w:pStyle w:val="1"/>
        <w:ind w:right="-1"/>
        <w:rPr>
          <w:bCs/>
          <w:i/>
          <w:spacing w:val="0"/>
          <w:sz w:val="28"/>
          <w:szCs w:val="28"/>
          <w:lang w:val="en-US"/>
        </w:rPr>
      </w:pPr>
      <w:r w:rsidRPr="009A5EA5">
        <w:rPr>
          <w:i/>
          <w:spacing w:val="0"/>
          <w:sz w:val="28"/>
          <w:szCs w:val="28"/>
          <w:lang w:val="en-US"/>
        </w:rPr>
        <w:t>What is the regionalization process?</w:t>
      </w:r>
    </w:p>
    <w:p w:rsidR="003E4BAB" w:rsidRPr="003D241B" w:rsidRDefault="003E4BAB" w:rsidP="003E4BAB">
      <w:pPr>
        <w:shd w:val="clear" w:color="auto" w:fill="FFFFFF"/>
        <w:ind w:right="-1" w:firstLine="567"/>
        <w:jc w:val="both"/>
        <w:rPr>
          <w:sz w:val="28"/>
          <w:szCs w:val="28"/>
          <w:lang w:val="en-US"/>
        </w:rPr>
      </w:pPr>
      <w:r w:rsidRPr="003C7221">
        <w:rPr>
          <w:sz w:val="28"/>
          <w:szCs w:val="28"/>
          <w:lang w:val="en-US"/>
        </w:rPr>
        <w:t>Regionalization is the process of dividing an area into smaller segments called regions. One of the more obvious examples of regionalization is the division of a nation into states or provinces. Businesses also use regionalization as a management tool and a way to make certain that needs unique to particular areas are met.</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t>The current state of research allows us to formulate the following</w:t>
      </w:r>
      <w:r w:rsidRPr="003C7221">
        <w:rPr>
          <w:rStyle w:val="apple-converted-space"/>
          <w:sz w:val="28"/>
          <w:szCs w:val="28"/>
          <w:lang w:val="en-US"/>
        </w:rPr>
        <w:t> </w:t>
      </w:r>
      <w:r w:rsidRPr="003C7221">
        <w:rPr>
          <w:i/>
          <w:iCs/>
          <w:sz w:val="28"/>
          <w:szCs w:val="28"/>
          <w:lang w:val="en-US"/>
        </w:rPr>
        <w:t>general patterns of distribution and spatial development of social production.</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t>1. Rational, the most efficient allocation of production.</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t>2. Integrated development of the economy and all economic regions.</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t>3. A rational territorial division of labor between regions and within their territories.</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t>4. The leveling of economic and social development of the regions.</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t>Along with the laws and principles of the productive forces must also take into account a variety of factors placing various enterprises and the development of different regions.</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832754">
        <w:rPr>
          <w:bCs/>
          <w:i/>
          <w:sz w:val="28"/>
          <w:szCs w:val="28"/>
          <w:lang w:val="en-US"/>
        </w:rPr>
        <w:t>Factors distribution of productive forces</w:t>
      </w:r>
      <w:r w:rsidRPr="00832754">
        <w:rPr>
          <w:rStyle w:val="apple-converted-space"/>
          <w:i/>
          <w:sz w:val="28"/>
          <w:szCs w:val="28"/>
          <w:lang w:val="en-US"/>
        </w:rPr>
        <w:t> </w:t>
      </w:r>
      <w:r w:rsidRPr="003C7221">
        <w:rPr>
          <w:sz w:val="28"/>
          <w:szCs w:val="28"/>
          <w:lang w:val="en-US"/>
        </w:rPr>
        <w:t>a</w:t>
      </w:r>
      <w:r>
        <w:rPr>
          <w:sz w:val="28"/>
          <w:szCs w:val="28"/>
          <w:lang w:val="en-US"/>
        </w:rPr>
        <w:t>re</w:t>
      </w:r>
      <w:r w:rsidRPr="003C7221">
        <w:rPr>
          <w:sz w:val="28"/>
          <w:szCs w:val="28"/>
          <w:lang w:val="en-US"/>
        </w:rPr>
        <w:t xml:space="preserve"> collection of unequal conditions of production and resources, their properties, the proper use of which provides good results when placing material production enterprises and the development of the economy of the region.</w:t>
      </w:r>
    </w:p>
    <w:p w:rsidR="003E4BAB" w:rsidRPr="003C7221" w:rsidRDefault="003E4BAB" w:rsidP="003E4BAB">
      <w:pPr>
        <w:pStyle w:val="af4"/>
        <w:shd w:val="clear" w:color="auto" w:fill="FFFFFF"/>
        <w:spacing w:before="0" w:beforeAutospacing="0" w:after="0" w:afterAutospacing="0"/>
        <w:ind w:right="-1" w:firstLine="567"/>
        <w:jc w:val="both"/>
        <w:textAlignment w:val="baseline"/>
        <w:rPr>
          <w:sz w:val="28"/>
          <w:szCs w:val="28"/>
          <w:lang w:val="en-US"/>
        </w:rPr>
      </w:pPr>
      <w:r w:rsidRPr="003C7221">
        <w:rPr>
          <w:sz w:val="28"/>
          <w:szCs w:val="28"/>
          <w:lang w:val="en-US"/>
        </w:rPr>
        <w:lastRenderedPageBreak/>
        <w:t>There are the following groups of factors: Natural resources and the environment; Economic conditions.</w:t>
      </w:r>
    </w:p>
    <w:p w:rsidR="003E4BAB" w:rsidRDefault="003E4BAB" w:rsidP="003E4BAB">
      <w:pPr>
        <w:ind w:left="1068"/>
        <w:rPr>
          <w:b/>
          <w:sz w:val="28"/>
          <w:szCs w:val="28"/>
          <w:lang w:val="en-US"/>
        </w:rPr>
      </w:pPr>
    </w:p>
    <w:p w:rsidR="003E4BAB" w:rsidRDefault="003E4BAB" w:rsidP="003E4BAB">
      <w:pPr>
        <w:ind w:firstLine="567"/>
        <w:jc w:val="both"/>
        <w:rPr>
          <w:b/>
          <w:sz w:val="28"/>
          <w:szCs w:val="28"/>
          <w:lang w:val="en-US"/>
        </w:rPr>
      </w:pPr>
      <w:r w:rsidRPr="00E90DC1">
        <w:rPr>
          <w:b/>
          <w:sz w:val="28"/>
          <w:szCs w:val="28"/>
          <w:lang w:val="en-US"/>
        </w:rPr>
        <w:t>Theme 4. Methods of economic justification of the territorial organization of the economy</w:t>
      </w:r>
    </w:p>
    <w:p w:rsidR="003E4BAB" w:rsidRPr="00832754" w:rsidRDefault="003E4BAB" w:rsidP="003E4BAB">
      <w:pPr>
        <w:ind w:firstLine="567"/>
        <w:jc w:val="both"/>
        <w:rPr>
          <w:b/>
          <w:sz w:val="28"/>
          <w:szCs w:val="28"/>
          <w:lang w:val="en-US"/>
        </w:rPr>
      </w:pPr>
    </w:p>
    <w:p w:rsidR="003E4BAB" w:rsidRDefault="003E4BAB" w:rsidP="003E4BAB">
      <w:pPr>
        <w:ind w:firstLine="426"/>
        <w:jc w:val="both"/>
        <w:rPr>
          <w:color w:val="000000"/>
          <w:spacing w:val="4"/>
          <w:sz w:val="28"/>
          <w:szCs w:val="28"/>
          <w:lang w:val="en-US"/>
        </w:rPr>
      </w:pPr>
      <w:r w:rsidRPr="00832754">
        <w:rPr>
          <w:color w:val="000000"/>
          <w:spacing w:val="4"/>
          <w:sz w:val="28"/>
          <w:szCs w:val="28"/>
          <w:lang w:val="en-US"/>
        </w:rPr>
        <w:t>On the basis of the current level analysis of the region's economic and social development are revealed participation features in the territorial division of labor, drawbacks and disparities and their impact on the improvement of the region’s economic complex, evaluated existing transport and economic ties. The result of analysis is the formation of an interconnected system problems, solutions which direction should be reviewed in each region.</w:t>
      </w:r>
    </w:p>
    <w:p w:rsidR="003E4BAB" w:rsidRDefault="003E4BAB" w:rsidP="003E4BAB">
      <w:pPr>
        <w:ind w:firstLine="426"/>
        <w:jc w:val="both"/>
        <w:rPr>
          <w:color w:val="000000"/>
          <w:spacing w:val="4"/>
          <w:sz w:val="28"/>
          <w:szCs w:val="28"/>
          <w:lang w:val="kk-KZ"/>
        </w:rPr>
      </w:pPr>
    </w:p>
    <w:p w:rsidR="003E4BAB" w:rsidRDefault="003E4BAB" w:rsidP="003E4BAB">
      <w:pPr>
        <w:jc w:val="center"/>
        <w:rPr>
          <w:lang w:val="en-US"/>
        </w:rPr>
      </w:pPr>
      <w:r>
        <w:rPr>
          <w:noProof/>
        </w:rPr>
        <w:pict>
          <v:rect id="_x0000_s1053" style="position:absolute;left:0;text-align:left;margin-left:-23.8pt;margin-top:.2pt;width:508.4pt;height:39.25pt;z-index:251687936">
            <v:textbox>
              <w:txbxContent>
                <w:p w:rsidR="003E4BAB" w:rsidRPr="00A9253E" w:rsidRDefault="003E4BAB" w:rsidP="003E4BAB">
                  <w:pPr>
                    <w:jc w:val="center"/>
                    <w:rPr>
                      <w:lang w:val="en-US"/>
                    </w:rPr>
                  </w:pPr>
                  <w:r w:rsidRPr="00A9253E">
                    <w:rPr>
                      <w:lang w:val="en-US"/>
                    </w:rPr>
                    <w:t xml:space="preserve">Analysis of the achieved level and trends of economic and social development and organize of the productive forces </w:t>
                  </w:r>
                  <w:r>
                    <w:rPr>
                      <w:lang w:val="en-US"/>
                    </w:rPr>
                    <w:t xml:space="preserve">of </w:t>
                  </w:r>
                  <w:r w:rsidRPr="00A9253E">
                    <w:rPr>
                      <w:lang w:val="en-US"/>
                    </w:rPr>
                    <w:t>a specific territory</w:t>
                  </w:r>
                </w:p>
              </w:txbxContent>
            </v:textbox>
          </v:rect>
        </w:pict>
      </w: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3" type="#_x0000_t67" style="position:absolute;left:0;text-align:left;margin-left:53.25pt;margin-top:5.35pt;width:26.55pt;height:23.45pt;z-index:251698176"/>
        </w:pict>
      </w:r>
    </w:p>
    <w:p w:rsidR="003E4BAB" w:rsidRDefault="003E4BAB" w:rsidP="003E4BAB">
      <w:pPr>
        <w:jc w:val="center"/>
        <w:rPr>
          <w:lang w:val="en-US"/>
        </w:rPr>
      </w:pPr>
      <w:r>
        <w:rPr>
          <w:noProof/>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62" type="#_x0000_t89" style="position:absolute;left:0;text-align:left;margin-left:444.4pt;margin-top:1.25pt;width:46.75pt;height:47.85pt;z-index:251697152"/>
        </w:pict>
      </w:r>
      <w:r>
        <w:rPr>
          <w:noProof/>
        </w:rPr>
        <w:pict>
          <v:rect id="_x0000_s1057" style="position:absolute;left:0;text-align:left;margin-left:116.55pt;margin-top:1.25pt;width:333.85pt;height:67.3pt;z-index:251692032">
            <v:textbox>
              <w:txbxContent>
                <w:p w:rsidR="003E4BAB" w:rsidRPr="00E62578" w:rsidRDefault="003E4BAB" w:rsidP="003E4BAB">
                  <w:pPr>
                    <w:jc w:val="both"/>
                    <w:rPr>
                      <w:lang w:val="en-US"/>
                    </w:rPr>
                  </w:pPr>
                  <w:r w:rsidRPr="00E62578">
                    <w:rPr>
                      <w:lang w:val="en-US"/>
                    </w:rPr>
                    <w:t>In the program-oriented forecasting time section of analysis covers retrospective period for 3-5 years prior to the development of the forecast data, as well as the expected outcome of the economy in the year of its development.</w:t>
                  </w:r>
                </w:p>
                <w:p w:rsidR="003E4BAB" w:rsidRPr="00E62578" w:rsidRDefault="003E4BAB" w:rsidP="003E4BAB">
                  <w:pPr>
                    <w:jc w:val="both"/>
                    <w:rPr>
                      <w:lang w:val="en-US"/>
                    </w:rPr>
                  </w:pPr>
                </w:p>
                <w:p w:rsidR="003E4BAB" w:rsidRPr="00E62578" w:rsidRDefault="003E4BAB" w:rsidP="003E4BAB">
                  <w:pPr>
                    <w:jc w:val="both"/>
                    <w:rPr>
                      <w:lang w:val="en-US"/>
                    </w:rPr>
                  </w:pPr>
                </w:p>
                <w:p w:rsidR="003E4BAB" w:rsidRPr="00E62578" w:rsidRDefault="003E4BAB" w:rsidP="003E4BAB">
                  <w:pPr>
                    <w:jc w:val="both"/>
                    <w:rPr>
                      <w:lang w:val="en-US"/>
                    </w:rPr>
                  </w:pPr>
                </w:p>
                <w:p w:rsidR="003E4BAB" w:rsidRPr="00E62578" w:rsidRDefault="003E4BAB" w:rsidP="003E4BAB">
                  <w:pPr>
                    <w:jc w:val="both"/>
                    <w:rPr>
                      <w:lang w:val="en-US"/>
                    </w:rPr>
                  </w:pPr>
                </w:p>
                <w:p w:rsidR="003E4BAB" w:rsidRPr="00E62578" w:rsidRDefault="003E4BAB" w:rsidP="003E4BAB">
                  <w:pPr>
                    <w:jc w:val="both"/>
                    <w:rPr>
                      <w:lang w:val="en-US"/>
                    </w:rPr>
                  </w:pPr>
                </w:p>
                <w:p w:rsidR="003E4BAB" w:rsidRPr="00E62578" w:rsidRDefault="003E4BAB" w:rsidP="003E4BAB">
                  <w:pPr>
                    <w:jc w:val="both"/>
                    <w:rPr>
                      <w:lang w:val="en-US"/>
                    </w:rPr>
                  </w:pPr>
                </w:p>
              </w:txbxContent>
            </v:textbox>
          </v:rect>
        </w:pict>
      </w:r>
    </w:p>
    <w:p w:rsidR="003E4BAB" w:rsidRDefault="003E4BAB" w:rsidP="003E4BAB">
      <w:pPr>
        <w:jc w:val="center"/>
        <w:rPr>
          <w:lang w:val="en-US"/>
        </w:rPr>
      </w:pPr>
      <w:r>
        <w:rPr>
          <w:noProof/>
        </w:rPr>
        <w:pict>
          <v:rect id="_x0000_s1054" style="position:absolute;left:0;text-align:left;margin-left:6.55pt;margin-top:1.2pt;width:101.6pt;height:41.4pt;z-index:251688960">
            <v:textbox>
              <w:txbxContent>
                <w:p w:rsidR="003E4BAB" w:rsidRDefault="003E4BAB" w:rsidP="003E4BAB">
                  <w:pPr>
                    <w:jc w:val="center"/>
                    <w:rPr>
                      <w:lang w:val="en-US"/>
                    </w:rPr>
                  </w:pPr>
                  <w:r w:rsidRPr="00A9253E">
                    <w:rPr>
                      <w:lang w:val="en-US"/>
                    </w:rPr>
                    <w:t>Includes assessment of:</w:t>
                  </w: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p>
                <w:p w:rsidR="003E4BAB" w:rsidRPr="00A9253E" w:rsidRDefault="003E4BAB" w:rsidP="003E4BAB">
                  <w:pPr>
                    <w:jc w:val="center"/>
                    <w:rPr>
                      <w:lang w:val="en-US"/>
                    </w:rPr>
                  </w:pPr>
                </w:p>
              </w:txbxContent>
            </v:textbox>
          </v:rect>
        </w:pict>
      </w:r>
    </w:p>
    <w:p w:rsidR="003E4BAB" w:rsidRDefault="003E4BAB" w:rsidP="003E4BAB">
      <w:pPr>
        <w:jc w:val="center"/>
        <w:rPr>
          <w:lang w:val="en-US"/>
        </w:rPr>
      </w:pPr>
    </w:p>
    <w:p w:rsidR="003E4BAB" w:rsidRDefault="003E4BAB" w:rsidP="003E4BAB">
      <w:pPr>
        <w:jc w:val="center"/>
        <w:rPr>
          <w:lang w:val="en-US"/>
        </w:rPr>
      </w:pPr>
    </w:p>
    <w:p w:rsidR="003E4BAB" w:rsidRDefault="003E4BAB" w:rsidP="003E4BAB">
      <w:pPr>
        <w:jc w:val="center"/>
        <w:rPr>
          <w:lang w:val="en-US"/>
        </w:rPr>
      </w:pPr>
      <w:r>
        <w:rPr>
          <w:noProof/>
        </w:rPr>
        <w:pict>
          <v:shape id="_x0000_s1061" type="#_x0000_t67" style="position:absolute;left:0;text-align:left;margin-left:53.25pt;margin-top:5.9pt;width:26.55pt;height:23.45pt;z-index:251696128"/>
        </w:pict>
      </w:r>
    </w:p>
    <w:p w:rsidR="003E4BAB" w:rsidRDefault="003E4BAB" w:rsidP="003E4BAB">
      <w:pPr>
        <w:jc w:val="center"/>
        <w:rPr>
          <w:lang w:val="en-US"/>
        </w:rPr>
      </w:pP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8040"/>
      </w:tblGrid>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natural resources,</w:t>
            </w:r>
          </w:p>
        </w:tc>
        <w:tc>
          <w:tcPr>
            <w:tcW w:w="8040" w:type="dxa"/>
          </w:tcPr>
          <w:p w:rsidR="003E4BAB" w:rsidRPr="00F04F22" w:rsidRDefault="003E4BAB" w:rsidP="00B14992">
            <w:pPr>
              <w:tabs>
                <w:tab w:val="center" w:pos="4677"/>
                <w:tab w:val="right" w:pos="9355"/>
              </w:tabs>
              <w:rPr>
                <w:lang w:val="en-US"/>
              </w:rPr>
            </w:pPr>
            <w:r w:rsidRPr="00F04F22">
              <w:rPr>
                <w:lang w:val="en-US"/>
              </w:rPr>
              <w:t>provide many goods and services including ecosystem services, recreational opportunities, commercial uses, and subsistence.</w:t>
            </w:r>
            <w:r w:rsidRPr="00F04F22">
              <w:rPr>
                <w:rStyle w:val="apple-converted-space"/>
                <w:rFonts w:ascii="Verdana" w:hAnsi="Verdana"/>
                <w:color w:val="000000"/>
                <w:shd w:val="clear" w:color="auto" w:fill="FFFFFF"/>
                <w:lang w:val="en-US"/>
              </w:rPr>
              <w:t> </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recreational resources,</w:t>
            </w:r>
          </w:p>
        </w:tc>
        <w:tc>
          <w:tcPr>
            <w:tcW w:w="8040" w:type="dxa"/>
          </w:tcPr>
          <w:p w:rsidR="003E4BAB" w:rsidRPr="00F04F22" w:rsidRDefault="003E4BAB" w:rsidP="00B14992">
            <w:pPr>
              <w:tabs>
                <w:tab w:val="center" w:pos="4677"/>
                <w:tab w:val="right" w:pos="9355"/>
              </w:tabs>
              <w:rPr>
                <w:lang w:val="en-US"/>
              </w:rPr>
            </w:pPr>
            <w:r w:rsidRPr="00F04F22">
              <w:rPr>
                <w:lang w:val="en-US"/>
              </w:rPr>
              <w:t>to identify potential development opportunities for recreation, including foreign tourism</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social and economic potential,</w:t>
            </w:r>
          </w:p>
        </w:tc>
        <w:tc>
          <w:tcPr>
            <w:tcW w:w="8040" w:type="dxa"/>
          </w:tcPr>
          <w:p w:rsidR="003E4BAB" w:rsidRPr="00F04F22" w:rsidRDefault="003E4BAB" w:rsidP="00B14992">
            <w:pPr>
              <w:tabs>
                <w:tab w:val="center" w:pos="4677"/>
                <w:tab w:val="right" w:pos="9355"/>
              </w:tabs>
              <w:rPr>
                <w:lang w:val="en-US"/>
              </w:rPr>
            </w:pPr>
            <w:r w:rsidRPr="00F04F22">
              <w:rPr>
                <w:lang w:val="en-US"/>
              </w:rPr>
              <w:t>may use the absolute value and the rate of growth of aggregate social product, national income (the sum of the gross or net production of material production), their share in the gross national product or national income per capita value of assets, capital investments, etc.</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scientific-technical potential,</w:t>
            </w:r>
          </w:p>
        </w:tc>
        <w:tc>
          <w:tcPr>
            <w:tcW w:w="8040" w:type="dxa"/>
          </w:tcPr>
          <w:p w:rsidR="003E4BAB" w:rsidRPr="00F04F22" w:rsidRDefault="003E4BAB" w:rsidP="00B14992">
            <w:pPr>
              <w:tabs>
                <w:tab w:val="center" w:pos="4677"/>
                <w:tab w:val="right" w:pos="9355"/>
              </w:tabs>
              <w:rPr>
                <w:lang w:val="en-US"/>
              </w:rPr>
            </w:pPr>
            <w:r w:rsidRPr="00F04F22">
              <w:rPr>
                <w:lang w:val="en-US"/>
              </w:rPr>
              <w:t>can be defined as a pool of information and know-how relating to sensitive industrial technology or to knowledge and results gleaned from scientific research, be it fundamental or applied. </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export potential,</w:t>
            </w:r>
          </w:p>
        </w:tc>
        <w:tc>
          <w:tcPr>
            <w:tcW w:w="8040" w:type="dxa"/>
          </w:tcPr>
          <w:p w:rsidR="003E4BAB" w:rsidRPr="00F04F22" w:rsidRDefault="003E4BAB" w:rsidP="00B14992">
            <w:pPr>
              <w:tabs>
                <w:tab w:val="center" w:pos="4677"/>
                <w:tab w:val="right" w:pos="9355"/>
              </w:tabs>
              <w:rPr>
                <w:lang w:val="en-US"/>
              </w:rPr>
            </w:pPr>
            <w:r w:rsidRPr="00F04F22">
              <w:rPr>
                <w:lang w:val="en-US"/>
              </w:rPr>
              <w:t>evaluates the relevance and structure of exports and imports of current and future requirements of socio- economic development, identify opportunities and increase the export potential and improving its structure; also consider the possibility of increasing the export of intellectual production ( technologies , research results , patents, licenses , etc.) analyzes the dynamics of revenues from foreign operations and identifies the causes of change</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geopolitical situation in the territorial context</w:t>
            </w:r>
          </w:p>
        </w:tc>
        <w:tc>
          <w:tcPr>
            <w:tcW w:w="8040" w:type="dxa"/>
          </w:tcPr>
          <w:p w:rsidR="003E4BAB" w:rsidRPr="00F04F22" w:rsidRDefault="003E4BAB" w:rsidP="00B14992">
            <w:pPr>
              <w:tabs>
                <w:tab w:val="center" w:pos="4677"/>
                <w:tab w:val="right" w:pos="9355"/>
              </w:tabs>
              <w:rPr>
                <w:lang w:val="en-US"/>
              </w:rPr>
            </w:pPr>
            <w:r w:rsidRPr="00F04F22">
              <w:rPr>
                <w:lang w:val="en-US"/>
              </w:rPr>
              <w:t>should identify its compliance with existing social, environmental and economic conditions and resources, formed a territorial division of labor, the level of scientific and technological progress and open reserves to accelerate social and economic development, growth, efficiency and rationalization of nature</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the degree of complexity of its economy</w:t>
            </w:r>
          </w:p>
        </w:tc>
        <w:tc>
          <w:tcPr>
            <w:tcW w:w="8040" w:type="dxa"/>
          </w:tcPr>
          <w:p w:rsidR="003E4BAB" w:rsidRPr="00F04F22" w:rsidRDefault="003E4BAB" w:rsidP="00B14992">
            <w:pPr>
              <w:tabs>
                <w:tab w:val="center" w:pos="4677"/>
                <w:tab w:val="right" w:pos="9355"/>
              </w:tabs>
              <w:rPr>
                <w:lang w:val="en-US"/>
              </w:rPr>
            </w:pPr>
            <w:r w:rsidRPr="00F04F22">
              <w:rPr>
                <w:lang w:val="en-US"/>
              </w:rPr>
              <w:t>In order to identify imbalances that hinder socio-economic development of the region;</w:t>
            </w:r>
          </w:p>
          <w:p w:rsidR="003E4BAB" w:rsidRPr="00F04F22" w:rsidRDefault="003E4BAB" w:rsidP="00B14992">
            <w:pPr>
              <w:tabs>
                <w:tab w:val="center" w:pos="4677"/>
                <w:tab w:val="right" w:pos="9355"/>
              </w:tabs>
              <w:rPr>
                <w:lang w:val="en-US"/>
              </w:rPr>
            </w:pPr>
            <w:r w:rsidRPr="00F04F22">
              <w:rPr>
                <w:lang w:val="en-US"/>
              </w:rPr>
              <w:t xml:space="preserve">determination on the basis of balance calculations of deficit or surplus (reserves) of labor, natural, productive resources relative to the total demand for them. </w:t>
            </w:r>
          </w:p>
        </w:tc>
      </w:tr>
      <w:tr w:rsidR="003E4BAB" w:rsidRPr="00F04F22" w:rsidTr="00B14992">
        <w:trPr>
          <w:jc w:val="center"/>
        </w:trPr>
        <w:tc>
          <w:tcPr>
            <w:tcW w:w="1951" w:type="dxa"/>
          </w:tcPr>
          <w:p w:rsidR="003E4BAB" w:rsidRPr="00F04F22" w:rsidRDefault="003E4BAB" w:rsidP="00B14992">
            <w:pPr>
              <w:tabs>
                <w:tab w:val="center" w:pos="4677"/>
                <w:tab w:val="right" w:pos="9355"/>
              </w:tabs>
              <w:rPr>
                <w:lang w:val="en-US"/>
              </w:rPr>
            </w:pPr>
            <w:r w:rsidRPr="00F04F22">
              <w:rPr>
                <w:lang w:val="en-US"/>
              </w:rPr>
              <w:t xml:space="preserve">assessment of the development of </w:t>
            </w:r>
            <w:r w:rsidRPr="00F04F22">
              <w:rPr>
                <w:lang w:val="en-US"/>
              </w:rPr>
              <w:lastRenderedPageBreak/>
              <w:t>market relations in the region</w:t>
            </w:r>
          </w:p>
        </w:tc>
        <w:tc>
          <w:tcPr>
            <w:tcW w:w="8040" w:type="dxa"/>
          </w:tcPr>
          <w:p w:rsidR="003E4BAB" w:rsidRPr="00F04F22" w:rsidRDefault="003E4BAB" w:rsidP="00B14992">
            <w:pPr>
              <w:tabs>
                <w:tab w:val="center" w:pos="4677"/>
                <w:tab w:val="right" w:pos="9355"/>
              </w:tabs>
              <w:rPr>
                <w:lang w:val="en-US"/>
              </w:rPr>
            </w:pPr>
            <w:r w:rsidRPr="00F04F22">
              <w:rPr>
                <w:lang w:val="en-US"/>
              </w:rPr>
              <w:lastRenderedPageBreak/>
              <w:t xml:space="preserve">ratio produced and used in the national income , balance of import and export of the region , the self-reliance malotransportabelnymi types of products (food , </w:t>
            </w:r>
            <w:r w:rsidRPr="00F04F22">
              <w:rPr>
                <w:lang w:val="en-US"/>
              </w:rPr>
              <w:lastRenderedPageBreak/>
              <w:t>construction materials, consumer goods , etc.), the state logistics industries whose management falls within the competence of local authorities authorities (primarily social infrastructure ); decline in production , influencing factors and conditions; regional peculiarities payments crisis , budget performance , course of formation of free economic zones, their compliance with the expected structure of the problem of improving regional economic complexes and improve living standards ; proposals for the creation of new free economic zones</w:t>
            </w:r>
          </w:p>
        </w:tc>
      </w:tr>
    </w:tbl>
    <w:p w:rsidR="003E4BAB" w:rsidRDefault="003E4BAB" w:rsidP="003E4BAB">
      <w:pPr>
        <w:jc w:val="center"/>
        <w:rPr>
          <w:lang w:val="en-US"/>
        </w:rPr>
      </w:pPr>
      <w:r>
        <w:rPr>
          <w:noProof/>
        </w:rPr>
        <w:lastRenderedPageBreak/>
        <w:pict>
          <v:rect id="_x0000_s1056" style="position:absolute;left:0;text-align:left;margin-left:214.95pt;margin-top:7.5pt;width:276.2pt;height:65.35pt;z-index:251691008;mso-position-horizontal-relative:text;mso-position-vertical-relative:text">
            <v:textbox>
              <w:txbxContent>
                <w:p w:rsidR="003E4BAB" w:rsidRPr="00374CAB" w:rsidRDefault="003E4BAB" w:rsidP="003E4BAB">
                  <w:pPr>
                    <w:rPr>
                      <w:lang w:val="en-US"/>
                    </w:rPr>
                  </w:pPr>
                  <w:r w:rsidRPr="00374CAB">
                    <w:rPr>
                      <w:lang w:val="en-US"/>
                    </w:rPr>
                    <w:t>the scope and structure of the complex territorial basis of prerequisites for its own development. This will set the pace and scale of production on the set (or perceived) limits</w:t>
                  </w:r>
                  <w:r>
                    <w:rPr>
                      <w:lang w:val="en-US"/>
                    </w:rPr>
                    <w:t xml:space="preserve"> of</w:t>
                  </w:r>
                  <w:r w:rsidRPr="00374CAB">
                    <w:rPr>
                      <w:lang w:val="en-US"/>
                    </w:rPr>
                    <w:t xml:space="preserve"> major region-wide resources</w:t>
                  </w:r>
                </w:p>
              </w:txbxContent>
            </v:textbox>
          </v:rect>
        </w:pict>
      </w:r>
      <w:r>
        <w:rPr>
          <w:noProof/>
        </w:rPr>
        <w:pict>
          <v:rect id="_x0000_s1055" style="position:absolute;left:0;text-align:left;margin-left:37.35pt;margin-top:7.5pt;width:147.3pt;height:65.35pt;z-index:251689984;mso-position-horizontal-relative:text;mso-position-vertical-relative:text">
            <v:textbox>
              <w:txbxContent>
                <w:p w:rsidR="003E4BAB" w:rsidRPr="00A9253E" w:rsidRDefault="003E4BAB" w:rsidP="003E4BAB">
                  <w:pPr>
                    <w:rPr>
                      <w:lang w:val="en-US"/>
                    </w:rPr>
                  </w:pPr>
                  <w:r w:rsidRPr="00A9253E">
                    <w:rPr>
                      <w:lang w:val="en-US"/>
                    </w:rPr>
                    <w:t>that allows take regional development and distribution of producti</w:t>
                  </w:r>
                  <w:r>
                    <w:rPr>
                      <w:lang w:val="en-US"/>
                    </w:rPr>
                    <w:t>ve forces of individual regions</w:t>
                  </w:r>
                </w:p>
              </w:txbxContent>
            </v:textbox>
          </v:rect>
        </w:pict>
      </w:r>
      <w:r>
        <w:rPr>
          <w:noProof/>
        </w:rPr>
        <w:pict>
          <v:shape id="_x0000_s1060" type="#_x0000_t89" style="position:absolute;left:0;text-align:left;margin-left:-4.6pt;margin-top:6.95pt;width:46.75pt;height:47.85pt;rotation:90;z-index:251695104;mso-position-horizontal-relative:text;mso-position-vertical-relative:text"/>
        </w:pict>
      </w:r>
    </w:p>
    <w:p w:rsidR="003E4BAB" w:rsidRDefault="003E4BAB" w:rsidP="003E4BAB">
      <w:pPr>
        <w:jc w:val="center"/>
        <w:rPr>
          <w:lang w:val="en-US"/>
        </w:rPr>
      </w:pPr>
    </w:p>
    <w:p w:rsidR="003E4BAB" w:rsidRDefault="003E4BAB" w:rsidP="003E4BAB">
      <w:pPr>
        <w:jc w:val="center"/>
        <w:rPr>
          <w:lang w:val="en-US"/>
        </w:rPr>
      </w:pPr>
      <w:r>
        <w:rPr>
          <w:noProof/>
        </w:rPr>
        <w:pict>
          <v:shapetype id="_x0000_t32" coordsize="21600,21600" o:spt="32" o:oned="t" path="m,l21600,21600e" filled="f">
            <v:path arrowok="t" fillok="f" o:connecttype="none"/>
            <o:lock v:ext="edit" shapetype="t"/>
          </v:shapetype>
          <v:shape id="_x0000_s1058" type="#_x0000_t32" style="position:absolute;left:0;text-align:left;margin-left:186.8pt;margin-top:3.55pt;width:27.1pt;height:0;z-index:251693056" o:connectortype="straight"/>
        </w:pict>
      </w:r>
    </w:p>
    <w:p w:rsidR="003E4BAB" w:rsidRDefault="003E4BAB" w:rsidP="003E4BAB">
      <w:pPr>
        <w:pStyle w:val="3"/>
        <w:spacing w:before="0" w:after="0"/>
        <w:ind w:firstLine="567"/>
        <w:jc w:val="both"/>
        <w:rPr>
          <w:rFonts w:ascii="Calibri" w:hAnsi="Calibri"/>
          <w:lang w:val="en-US"/>
        </w:rPr>
      </w:pPr>
      <w:r>
        <w:rPr>
          <w:noProof/>
        </w:rPr>
        <w:pict>
          <v:shape id="_x0000_s1059" type="#_x0000_t32" style="position:absolute;left:0;text-align:left;margin-left:186.8pt;margin-top:4.7pt;width:27.1pt;height:0;z-index:251694080" o:connectortype="straight"/>
        </w:pict>
      </w:r>
    </w:p>
    <w:p w:rsidR="003E4BAB" w:rsidRDefault="003E4BAB" w:rsidP="003E4BAB">
      <w:pPr>
        <w:pStyle w:val="3"/>
        <w:spacing w:before="0" w:after="0"/>
        <w:ind w:firstLine="567"/>
        <w:jc w:val="both"/>
        <w:rPr>
          <w:rFonts w:ascii="Calibri" w:hAnsi="Calibri"/>
          <w:lang w:val="en-US"/>
        </w:rPr>
      </w:pPr>
    </w:p>
    <w:p w:rsidR="003E4BAB" w:rsidRDefault="003E4BAB" w:rsidP="003E4BAB">
      <w:pPr>
        <w:pStyle w:val="3"/>
        <w:spacing w:before="0" w:after="0"/>
        <w:ind w:firstLine="567"/>
        <w:jc w:val="both"/>
        <w:rPr>
          <w:rFonts w:ascii="Calibri" w:hAnsi="Calibri"/>
          <w:lang w:val="en-US"/>
        </w:rPr>
      </w:pPr>
    </w:p>
    <w:p w:rsidR="003E4BAB" w:rsidRPr="00D90CAD" w:rsidRDefault="003E4BAB" w:rsidP="003E4BAB">
      <w:pPr>
        <w:ind w:firstLine="567"/>
        <w:jc w:val="both"/>
        <w:rPr>
          <w:sz w:val="26"/>
          <w:szCs w:val="26"/>
          <w:lang w:val="en-US"/>
        </w:rPr>
      </w:pPr>
    </w:p>
    <w:p w:rsidR="003E4BAB" w:rsidRPr="00E064D8" w:rsidRDefault="003E4BAB" w:rsidP="003E4BAB">
      <w:pPr>
        <w:ind w:firstLine="567"/>
        <w:jc w:val="both"/>
        <w:rPr>
          <w:sz w:val="28"/>
          <w:szCs w:val="28"/>
          <w:lang w:val="en-US"/>
        </w:rPr>
      </w:pPr>
      <w:r w:rsidRPr="00E064D8">
        <w:rPr>
          <w:sz w:val="28"/>
          <w:szCs w:val="28"/>
          <w:lang w:val="en-US"/>
        </w:rPr>
        <w:t>After justification by calculations directions of the region are set the pace and scale of growth of production by industry and the relations between them.</w:t>
      </w:r>
    </w:p>
    <w:p w:rsidR="003E4BAB" w:rsidRPr="00E064D8" w:rsidRDefault="003E4BAB" w:rsidP="003E4BAB">
      <w:pPr>
        <w:ind w:firstLine="567"/>
        <w:jc w:val="both"/>
        <w:rPr>
          <w:color w:val="000000"/>
          <w:spacing w:val="4"/>
          <w:sz w:val="28"/>
          <w:szCs w:val="28"/>
          <w:lang w:val="en-US"/>
        </w:rPr>
      </w:pPr>
      <w:r w:rsidRPr="00E064D8">
        <w:rPr>
          <w:sz w:val="28"/>
          <w:szCs w:val="28"/>
          <w:lang w:val="en-US"/>
        </w:rPr>
        <w:t>To address issues of productive forces distribution in the country need balance calculations in the context of major economic regions of fuel, ferrous metals, fertilizers, cement, timber, grain and other types of mass production, which are the subject of the main intra- and interdistrict turnover.</w:t>
      </w:r>
    </w:p>
    <w:p w:rsidR="003E4BAB" w:rsidRPr="00E064D8" w:rsidRDefault="003E4BAB" w:rsidP="003E4BAB">
      <w:pPr>
        <w:ind w:firstLine="567"/>
        <w:jc w:val="both"/>
        <w:rPr>
          <w:sz w:val="28"/>
          <w:szCs w:val="28"/>
          <w:lang w:val="en-US"/>
        </w:rPr>
      </w:pPr>
      <w:r w:rsidRPr="00E064D8">
        <w:rPr>
          <w:sz w:val="28"/>
          <w:szCs w:val="28"/>
          <w:lang w:val="en-US"/>
        </w:rPr>
        <w:t>Tangible sectoral balances are mainly used for preliminary calculations, the level of development of individual industries and complexes of related industries.</w:t>
      </w:r>
    </w:p>
    <w:p w:rsidR="003E4BAB" w:rsidRPr="00E064D8" w:rsidRDefault="003E4BAB" w:rsidP="003E4BAB">
      <w:pPr>
        <w:ind w:firstLine="567"/>
        <w:jc w:val="both"/>
        <w:rPr>
          <w:sz w:val="28"/>
          <w:szCs w:val="28"/>
          <w:lang w:val="en-US"/>
        </w:rPr>
      </w:pPr>
      <w:r w:rsidRPr="00E064D8">
        <w:rPr>
          <w:sz w:val="28"/>
          <w:szCs w:val="28"/>
          <w:lang w:val="en-US"/>
        </w:rPr>
        <w:t>To verify the scale of production, taking into account priority development requires a balance of district-wide resources (proper balance of the region), appraisal districts’ opportunities for labor, fuel and energy, land, water, transport conditions.</w:t>
      </w:r>
    </w:p>
    <w:p w:rsidR="003E4BAB" w:rsidRPr="00E064D8" w:rsidRDefault="003E4BAB" w:rsidP="003E4BAB">
      <w:pPr>
        <w:ind w:firstLine="567"/>
        <w:jc w:val="both"/>
        <w:rPr>
          <w:i/>
          <w:sz w:val="28"/>
          <w:szCs w:val="28"/>
          <w:lang w:val="en-US"/>
        </w:rPr>
      </w:pPr>
      <w:r w:rsidRPr="00E064D8">
        <w:rPr>
          <w:i/>
          <w:sz w:val="28"/>
          <w:szCs w:val="28"/>
          <w:lang w:val="en-US"/>
        </w:rPr>
        <w:t>For example, the material balance of production and consumption of any product in the region has the following characteristics : the remains of the beginning of the year , production, consumption, import, export and balances at the end of the year , the excess (+), the lack of (-).</w:t>
      </w:r>
    </w:p>
    <w:p w:rsidR="003E4BAB" w:rsidRDefault="003E4BAB" w:rsidP="003E4BAB">
      <w:pPr>
        <w:ind w:firstLine="567"/>
        <w:rPr>
          <w:sz w:val="26"/>
          <w:szCs w:val="26"/>
          <w:lang w:val="en-US"/>
        </w:rPr>
      </w:pPr>
    </w:p>
    <w:p w:rsidR="003E4BAB" w:rsidRPr="009A5EA5" w:rsidRDefault="003E4BAB" w:rsidP="003E4BAB">
      <w:pPr>
        <w:ind w:firstLine="709"/>
        <w:jc w:val="both"/>
        <w:rPr>
          <w:b/>
          <w:color w:val="000000"/>
          <w:sz w:val="28"/>
          <w:szCs w:val="28"/>
          <w:shd w:val="clear" w:color="auto" w:fill="FFFFFF"/>
          <w:lang w:val="en-US"/>
        </w:rPr>
      </w:pPr>
      <w:r w:rsidRPr="009A5EA5">
        <w:rPr>
          <w:b/>
          <w:color w:val="000000"/>
          <w:sz w:val="28"/>
          <w:szCs w:val="28"/>
          <w:shd w:val="clear" w:color="auto" w:fill="FFFFFF"/>
          <w:lang w:val="en-US"/>
        </w:rPr>
        <w:t xml:space="preserve">TASK </w:t>
      </w:r>
      <w:r>
        <w:rPr>
          <w:b/>
          <w:color w:val="000000"/>
          <w:sz w:val="28"/>
          <w:szCs w:val="28"/>
          <w:shd w:val="clear" w:color="auto" w:fill="FFFFFF"/>
          <w:lang w:val="en-US"/>
        </w:rPr>
        <w:t>3</w:t>
      </w:r>
      <w:r w:rsidRPr="009A5EA5">
        <w:rPr>
          <w:b/>
          <w:color w:val="000000"/>
          <w:sz w:val="28"/>
          <w:szCs w:val="28"/>
          <w:shd w:val="clear" w:color="auto" w:fill="FFFFFF"/>
          <w:lang w:val="en-US"/>
        </w:rPr>
        <w:t xml:space="preserve">. WRITE A </w:t>
      </w:r>
      <w:r>
        <w:rPr>
          <w:b/>
          <w:color w:val="000000"/>
          <w:sz w:val="28"/>
          <w:szCs w:val="28"/>
          <w:shd w:val="clear" w:color="auto" w:fill="FFFFFF"/>
          <w:lang w:val="en-US"/>
        </w:rPr>
        <w:t>REPORT (summary)</w:t>
      </w:r>
      <w:r w:rsidRPr="009A5EA5">
        <w:rPr>
          <w:b/>
          <w:color w:val="000000"/>
          <w:sz w:val="28"/>
          <w:szCs w:val="28"/>
          <w:shd w:val="clear" w:color="auto" w:fill="FFFFFF"/>
          <w:lang w:val="en-US"/>
        </w:rPr>
        <w:t xml:space="preserve"> ON THE </w:t>
      </w:r>
      <w:r>
        <w:rPr>
          <w:b/>
          <w:color w:val="000000"/>
          <w:sz w:val="28"/>
          <w:szCs w:val="28"/>
          <w:shd w:val="clear" w:color="auto" w:fill="FFFFFF"/>
          <w:lang w:val="en-US"/>
        </w:rPr>
        <w:t>3-4</w:t>
      </w:r>
      <w:r w:rsidRPr="009A5EA5">
        <w:rPr>
          <w:b/>
          <w:color w:val="000000"/>
          <w:sz w:val="28"/>
          <w:szCs w:val="28"/>
          <w:shd w:val="clear" w:color="auto" w:fill="FFFFFF"/>
          <w:lang w:val="en-US"/>
        </w:rPr>
        <w:t xml:space="preserve"> TOPICS.</w:t>
      </w:r>
    </w:p>
    <w:p w:rsidR="003E4BAB" w:rsidRDefault="003E4BAB" w:rsidP="003E4BAB">
      <w:pPr>
        <w:ind w:firstLine="709"/>
        <w:jc w:val="both"/>
        <w:rPr>
          <w:sz w:val="28"/>
          <w:szCs w:val="28"/>
          <w:lang w:val="en-US"/>
        </w:rPr>
      </w:pPr>
      <w:r w:rsidRPr="00596943">
        <w:rPr>
          <w:i/>
          <w:sz w:val="28"/>
          <w:szCs w:val="28"/>
          <w:lang w:val="en-US"/>
        </w:rPr>
        <w:t>Summary</w:t>
      </w:r>
      <w:r w:rsidRPr="00596943">
        <w:rPr>
          <w:sz w:val="28"/>
          <w:szCs w:val="28"/>
          <w:lang w:val="en-US"/>
        </w:rPr>
        <w:t xml:space="preserve"> is a written statement on a particular subject, which contains information from one or more sources. </w:t>
      </w:r>
      <w:r>
        <w:rPr>
          <w:sz w:val="28"/>
          <w:szCs w:val="28"/>
          <w:lang w:val="en-US"/>
        </w:rPr>
        <w:t>Reports</w:t>
      </w:r>
      <w:r w:rsidRPr="00596943">
        <w:rPr>
          <w:sz w:val="28"/>
          <w:szCs w:val="28"/>
          <w:lang w:val="en-US"/>
        </w:rPr>
        <w:t xml:space="preserve"> may be the content of scientific papers, articles </w:t>
      </w:r>
      <w:r>
        <w:rPr>
          <w:sz w:val="28"/>
          <w:szCs w:val="28"/>
          <w:lang w:val="en-US"/>
        </w:rPr>
        <w:t>etc.</w:t>
      </w:r>
    </w:p>
    <w:p w:rsidR="003E4BAB" w:rsidRDefault="003E4BAB" w:rsidP="003E4BAB">
      <w:pPr>
        <w:ind w:firstLine="709"/>
        <w:jc w:val="both"/>
        <w:rPr>
          <w:sz w:val="28"/>
          <w:szCs w:val="28"/>
          <w:lang w:val="en-US"/>
        </w:rPr>
      </w:pPr>
    </w:p>
    <w:p w:rsidR="003E4BAB" w:rsidRPr="00596943" w:rsidRDefault="003E4BAB" w:rsidP="003E4BAB">
      <w:pPr>
        <w:ind w:firstLine="708"/>
        <w:jc w:val="both"/>
        <w:rPr>
          <w:b/>
          <w:noProof/>
          <w:sz w:val="28"/>
          <w:szCs w:val="28"/>
          <w:lang w:val="en-US"/>
        </w:rPr>
      </w:pPr>
      <w:r w:rsidRPr="00596943">
        <w:rPr>
          <w:b/>
          <w:color w:val="000000"/>
          <w:sz w:val="28"/>
          <w:szCs w:val="28"/>
          <w:lang w:val="en-US"/>
        </w:rPr>
        <w:t>Paperwork</w:t>
      </w:r>
      <w:r w:rsidRPr="00596943">
        <w:rPr>
          <w:b/>
          <w:noProof/>
          <w:sz w:val="28"/>
          <w:szCs w:val="28"/>
          <w:lang w:val="en-US"/>
        </w:rPr>
        <w:t xml:space="preserve"> 1. What is economics all about?</w:t>
      </w:r>
    </w:p>
    <w:p w:rsidR="003E4BAB" w:rsidRPr="00B2354C" w:rsidRDefault="003E4BAB" w:rsidP="003E4BAB">
      <w:pPr>
        <w:ind w:left="708"/>
        <w:jc w:val="both"/>
        <w:rPr>
          <w:noProof/>
          <w:sz w:val="28"/>
          <w:szCs w:val="28"/>
          <w:highlight w:val="yellow"/>
          <w:lang w:val="en-US"/>
        </w:rPr>
      </w:pPr>
    </w:p>
    <w:p w:rsidR="003E4BAB" w:rsidRDefault="003E4BAB" w:rsidP="003E4BAB">
      <w:pPr>
        <w:ind w:firstLine="708"/>
        <w:jc w:val="both"/>
        <w:rPr>
          <w:b/>
          <w:sz w:val="28"/>
          <w:szCs w:val="28"/>
          <w:lang w:val="en-US"/>
        </w:rPr>
      </w:pPr>
      <w:r w:rsidRPr="002322C9">
        <w:rPr>
          <w:b/>
          <w:color w:val="000000"/>
          <w:sz w:val="28"/>
          <w:szCs w:val="28"/>
          <w:shd w:val="clear" w:color="auto" w:fill="FFFFFF"/>
          <w:lang w:val="en-US"/>
        </w:rPr>
        <w:t xml:space="preserve">TASK 4. </w:t>
      </w:r>
      <w:r w:rsidRPr="002322C9">
        <w:rPr>
          <w:b/>
          <w:sz w:val="28"/>
          <w:szCs w:val="28"/>
          <w:lang w:val="en-US"/>
        </w:rPr>
        <w:t xml:space="preserve">KEY WORDS SEARCH, ANSWERING ON QUESTIONS: </w:t>
      </w:r>
    </w:p>
    <w:p w:rsidR="003E4BAB" w:rsidRPr="002322C9" w:rsidRDefault="003E4BAB" w:rsidP="003E4BAB">
      <w:pPr>
        <w:ind w:firstLine="708"/>
        <w:jc w:val="both"/>
        <w:rPr>
          <w:b/>
          <w:sz w:val="28"/>
          <w:szCs w:val="28"/>
          <w:lang w:val="en-US"/>
        </w:rPr>
      </w:pPr>
    </w:p>
    <w:p w:rsidR="003E4BAB" w:rsidRPr="00E064D8" w:rsidRDefault="003E4BAB" w:rsidP="003E4BAB">
      <w:pPr>
        <w:numPr>
          <w:ilvl w:val="0"/>
          <w:numId w:val="9"/>
        </w:numPr>
        <w:jc w:val="both"/>
        <w:rPr>
          <w:i/>
          <w:color w:val="000000"/>
          <w:sz w:val="28"/>
          <w:szCs w:val="28"/>
          <w:lang/>
        </w:rPr>
      </w:pPr>
      <w:r w:rsidRPr="00E064D8">
        <w:rPr>
          <w:rStyle w:val="hps"/>
          <w:i/>
          <w:color w:val="000000"/>
          <w:sz w:val="28"/>
          <w:szCs w:val="28"/>
          <w:lang/>
        </w:rPr>
        <w:t>What is the</w:t>
      </w:r>
      <w:r w:rsidRPr="00E064D8">
        <w:rPr>
          <w:i/>
          <w:color w:val="000000"/>
          <w:sz w:val="28"/>
          <w:szCs w:val="28"/>
          <w:lang/>
        </w:rPr>
        <w:t xml:space="preserve"> </w:t>
      </w:r>
      <w:r w:rsidRPr="00E064D8">
        <w:rPr>
          <w:rStyle w:val="hps"/>
          <w:i/>
          <w:color w:val="000000"/>
          <w:sz w:val="28"/>
          <w:szCs w:val="28"/>
          <w:lang/>
        </w:rPr>
        <w:t>economy</w:t>
      </w:r>
      <w:r w:rsidRPr="00E064D8">
        <w:rPr>
          <w:i/>
          <w:color w:val="000000"/>
          <w:sz w:val="28"/>
          <w:szCs w:val="28"/>
          <w:lang/>
        </w:rPr>
        <w:t>,</w:t>
      </w:r>
    </w:p>
    <w:p w:rsidR="003E4BAB" w:rsidRPr="00E064D8" w:rsidRDefault="003E4BAB" w:rsidP="003E4BAB">
      <w:pPr>
        <w:numPr>
          <w:ilvl w:val="0"/>
          <w:numId w:val="9"/>
        </w:numPr>
        <w:jc w:val="both"/>
        <w:rPr>
          <w:i/>
          <w:sz w:val="28"/>
          <w:szCs w:val="28"/>
          <w:lang w:val="en-US"/>
        </w:rPr>
      </w:pPr>
      <w:r w:rsidRPr="00E064D8">
        <w:rPr>
          <w:rStyle w:val="hps"/>
          <w:i/>
          <w:color w:val="000000"/>
          <w:sz w:val="28"/>
          <w:szCs w:val="28"/>
          <w:lang/>
        </w:rPr>
        <w:t>What are its</w:t>
      </w:r>
      <w:r w:rsidRPr="00E064D8">
        <w:rPr>
          <w:i/>
          <w:color w:val="000000"/>
          <w:sz w:val="28"/>
          <w:szCs w:val="28"/>
          <w:lang/>
        </w:rPr>
        <w:t xml:space="preserve"> </w:t>
      </w:r>
      <w:r w:rsidRPr="00E064D8">
        <w:rPr>
          <w:rStyle w:val="hps"/>
          <w:i/>
          <w:color w:val="000000"/>
          <w:sz w:val="28"/>
          <w:szCs w:val="28"/>
          <w:lang/>
        </w:rPr>
        <w:t>purpose,</w:t>
      </w:r>
      <w:r w:rsidRPr="00E064D8">
        <w:rPr>
          <w:i/>
          <w:color w:val="000000"/>
          <w:sz w:val="28"/>
          <w:szCs w:val="28"/>
          <w:lang/>
        </w:rPr>
        <w:t xml:space="preserve"> </w:t>
      </w:r>
      <w:r w:rsidRPr="00E064D8">
        <w:rPr>
          <w:rStyle w:val="hps"/>
          <w:i/>
          <w:color w:val="000000"/>
          <w:sz w:val="28"/>
          <w:szCs w:val="28"/>
          <w:lang/>
        </w:rPr>
        <w:t>objectives</w:t>
      </w:r>
      <w:r w:rsidRPr="00E064D8">
        <w:rPr>
          <w:i/>
          <w:color w:val="000000"/>
          <w:sz w:val="28"/>
          <w:szCs w:val="28"/>
          <w:lang/>
        </w:rPr>
        <w:t xml:space="preserve"> </w:t>
      </w:r>
      <w:r w:rsidRPr="00E064D8">
        <w:rPr>
          <w:rStyle w:val="hps"/>
          <w:i/>
          <w:color w:val="000000"/>
          <w:sz w:val="28"/>
          <w:szCs w:val="28"/>
          <w:lang/>
        </w:rPr>
        <w:t>and</w:t>
      </w:r>
      <w:r w:rsidRPr="00E064D8">
        <w:rPr>
          <w:i/>
          <w:color w:val="000000"/>
          <w:sz w:val="28"/>
          <w:szCs w:val="28"/>
          <w:lang/>
        </w:rPr>
        <w:t xml:space="preserve"> </w:t>
      </w:r>
      <w:r w:rsidRPr="00E064D8">
        <w:rPr>
          <w:rStyle w:val="hps"/>
          <w:i/>
          <w:color w:val="000000"/>
          <w:sz w:val="28"/>
          <w:szCs w:val="28"/>
          <w:lang/>
        </w:rPr>
        <w:t>objects of</w:t>
      </w:r>
      <w:r w:rsidRPr="00E064D8">
        <w:rPr>
          <w:i/>
          <w:color w:val="000000"/>
          <w:sz w:val="28"/>
          <w:szCs w:val="28"/>
          <w:lang/>
        </w:rPr>
        <w:t xml:space="preserve"> </w:t>
      </w:r>
      <w:r w:rsidRPr="00E064D8">
        <w:rPr>
          <w:rStyle w:val="hps"/>
          <w:i/>
          <w:color w:val="000000"/>
          <w:sz w:val="28"/>
          <w:szCs w:val="28"/>
          <w:lang/>
        </w:rPr>
        <w:t>study</w:t>
      </w:r>
      <w:r w:rsidRPr="00E064D8">
        <w:rPr>
          <w:i/>
          <w:color w:val="000000"/>
          <w:sz w:val="28"/>
          <w:szCs w:val="28"/>
          <w:lang/>
        </w:rPr>
        <w:t>, etc.</w:t>
      </w:r>
    </w:p>
    <w:p w:rsidR="003E4BAB" w:rsidRPr="00E064D8" w:rsidRDefault="003E4BAB" w:rsidP="003E4BAB">
      <w:pPr>
        <w:ind w:firstLine="708"/>
        <w:jc w:val="both"/>
        <w:rPr>
          <w:sz w:val="28"/>
          <w:szCs w:val="28"/>
          <w:lang w:val="en-US"/>
        </w:rPr>
      </w:pPr>
    </w:p>
    <w:p w:rsidR="003E4BAB" w:rsidRPr="00E064D8" w:rsidRDefault="003E4BAB" w:rsidP="003E4BAB">
      <w:pPr>
        <w:ind w:firstLine="708"/>
        <w:jc w:val="both"/>
        <w:rPr>
          <w:i/>
          <w:sz w:val="28"/>
          <w:szCs w:val="28"/>
          <w:lang w:val="en-US"/>
        </w:rPr>
      </w:pPr>
      <w:r w:rsidRPr="00E064D8">
        <w:rPr>
          <w:i/>
          <w:sz w:val="28"/>
          <w:szCs w:val="28"/>
          <w:lang w:val="en-US"/>
        </w:rPr>
        <w:t xml:space="preserve">In the jumble of letters above, find and circle, or highlight, the terms that fill the following definition. </w:t>
      </w:r>
      <w:r w:rsidRPr="00E064D8">
        <w:rPr>
          <w:rStyle w:val="hps"/>
          <w:i/>
          <w:color w:val="000000"/>
          <w:sz w:val="28"/>
          <w:szCs w:val="28"/>
          <w:lang/>
        </w:rPr>
        <w:t>The answer</w:t>
      </w:r>
      <w:r w:rsidRPr="00E064D8">
        <w:rPr>
          <w:i/>
          <w:color w:val="000000"/>
          <w:sz w:val="28"/>
          <w:szCs w:val="28"/>
          <w:lang/>
        </w:rPr>
        <w:t xml:space="preserve"> </w:t>
      </w:r>
      <w:r w:rsidRPr="00E064D8">
        <w:rPr>
          <w:rStyle w:val="hps"/>
          <w:i/>
          <w:color w:val="000000"/>
          <w:sz w:val="28"/>
          <w:szCs w:val="28"/>
          <w:lang/>
        </w:rPr>
        <w:t>will</w:t>
      </w:r>
      <w:r w:rsidRPr="00E064D8">
        <w:rPr>
          <w:i/>
          <w:color w:val="000000"/>
          <w:sz w:val="28"/>
          <w:szCs w:val="28"/>
          <w:lang/>
        </w:rPr>
        <w:t xml:space="preserve"> </w:t>
      </w:r>
      <w:r w:rsidRPr="00E064D8">
        <w:rPr>
          <w:rStyle w:val="hps"/>
          <w:i/>
          <w:color w:val="000000"/>
          <w:sz w:val="28"/>
          <w:szCs w:val="28"/>
          <w:lang/>
        </w:rPr>
        <w:t>be counted</w:t>
      </w:r>
      <w:r w:rsidRPr="00E064D8">
        <w:rPr>
          <w:i/>
          <w:color w:val="000000"/>
          <w:sz w:val="28"/>
          <w:szCs w:val="28"/>
          <w:lang/>
        </w:rPr>
        <w:t xml:space="preserve"> </w:t>
      </w:r>
      <w:r w:rsidRPr="00E064D8">
        <w:rPr>
          <w:rStyle w:val="hps"/>
          <w:i/>
          <w:color w:val="000000"/>
          <w:sz w:val="28"/>
          <w:szCs w:val="28"/>
          <w:lang/>
        </w:rPr>
        <w:t>if</w:t>
      </w:r>
      <w:r w:rsidRPr="00E064D8">
        <w:rPr>
          <w:i/>
          <w:color w:val="000000"/>
          <w:sz w:val="28"/>
          <w:szCs w:val="28"/>
          <w:lang/>
        </w:rPr>
        <w:t xml:space="preserve"> </w:t>
      </w:r>
      <w:r w:rsidRPr="00E064D8">
        <w:rPr>
          <w:rStyle w:val="hps"/>
          <w:i/>
          <w:color w:val="000000"/>
          <w:sz w:val="28"/>
          <w:szCs w:val="28"/>
          <w:lang/>
        </w:rPr>
        <w:t>the student</w:t>
      </w:r>
      <w:r w:rsidRPr="00E064D8">
        <w:rPr>
          <w:i/>
          <w:color w:val="000000"/>
          <w:sz w:val="28"/>
          <w:szCs w:val="28"/>
          <w:lang/>
        </w:rPr>
        <w:t xml:space="preserve"> </w:t>
      </w:r>
      <w:r w:rsidRPr="00E064D8">
        <w:rPr>
          <w:rStyle w:val="hps"/>
          <w:i/>
          <w:color w:val="000000"/>
          <w:sz w:val="28"/>
          <w:szCs w:val="28"/>
          <w:lang/>
        </w:rPr>
        <w:t>gives</w:t>
      </w:r>
      <w:r w:rsidRPr="00E064D8">
        <w:rPr>
          <w:i/>
          <w:color w:val="000000"/>
          <w:sz w:val="28"/>
          <w:szCs w:val="28"/>
          <w:lang/>
        </w:rPr>
        <w:t xml:space="preserve"> </w:t>
      </w:r>
      <w:r w:rsidRPr="00E064D8">
        <w:rPr>
          <w:rStyle w:val="hps"/>
          <w:i/>
          <w:color w:val="000000"/>
          <w:sz w:val="28"/>
          <w:szCs w:val="28"/>
          <w:lang/>
        </w:rPr>
        <w:t>the correct answer and</w:t>
      </w:r>
      <w:r w:rsidRPr="00E064D8">
        <w:rPr>
          <w:i/>
          <w:color w:val="000000"/>
          <w:sz w:val="28"/>
          <w:szCs w:val="28"/>
          <w:lang/>
        </w:rPr>
        <w:t xml:space="preserve"> </w:t>
      </w:r>
      <w:r w:rsidRPr="00E064D8">
        <w:rPr>
          <w:rStyle w:val="hps"/>
          <w:i/>
          <w:color w:val="000000"/>
          <w:sz w:val="28"/>
          <w:szCs w:val="28"/>
          <w:lang/>
        </w:rPr>
        <w:t>its definition or</w:t>
      </w:r>
      <w:r w:rsidRPr="00E064D8">
        <w:rPr>
          <w:i/>
          <w:color w:val="000000"/>
          <w:sz w:val="28"/>
          <w:szCs w:val="28"/>
          <w:lang/>
        </w:rPr>
        <w:t xml:space="preserve"> </w:t>
      </w:r>
      <w:r w:rsidRPr="00E064D8">
        <w:rPr>
          <w:rStyle w:val="hps"/>
          <w:i/>
          <w:color w:val="000000"/>
          <w:sz w:val="28"/>
          <w:szCs w:val="28"/>
          <w:lang/>
        </w:rPr>
        <w:t>leads</w:t>
      </w:r>
      <w:r w:rsidRPr="00E064D8">
        <w:rPr>
          <w:i/>
          <w:color w:val="000000"/>
          <w:sz w:val="28"/>
          <w:szCs w:val="28"/>
          <w:lang/>
        </w:rPr>
        <w:t xml:space="preserve"> </w:t>
      </w:r>
      <w:r w:rsidRPr="00E064D8">
        <w:rPr>
          <w:rStyle w:val="hps"/>
          <w:i/>
          <w:color w:val="000000"/>
          <w:sz w:val="28"/>
          <w:szCs w:val="28"/>
          <w:lang/>
        </w:rPr>
        <w:t>a practical example.</w:t>
      </w:r>
    </w:p>
    <w:p w:rsidR="003E4BAB" w:rsidRPr="00924CF8" w:rsidRDefault="003E4BAB" w:rsidP="003E4BAB">
      <w:pPr>
        <w:ind w:firstLine="708"/>
        <w:jc w:val="both"/>
        <w:rPr>
          <w:sz w:val="28"/>
          <w:szCs w:val="28"/>
          <w:lang w:val="en-US"/>
        </w:rPr>
      </w:pP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 xml:space="preserve">A process that turns raw material into finished goods. </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Man-made resources.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Costs which do not change with the level of output.</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total sales of a firm over a period of time. Also known as total revenue.</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service industry.</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Goods and services.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total output of a firm.</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Large-scale production of a standardized product.</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industry that uses raw materials to produce finished goods.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Business ‘know-how’ or the ability to take the risks and decisions necessary to a run a business.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All natural resources.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Fixed costs plus variable costs.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point of production where the total revenue just covers total costs.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Costs which vary directly with the amount produced.</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cost per unit of a good or service produces.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industry that extracts natural resources.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Things that satisfy a want but do not involve a physical good.</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 addition to total output caused by the employment of one more unit of a factor of production.</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These refer to factors that reduce average costs for large-scale enterprises.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Human resources.</w:t>
      </w:r>
    </w:p>
    <w:p w:rsidR="003E4BAB" w:rsidRPr="00924CF8" w:rsidRDefault="003E4BAB" w:rsidP="003E4BAB">
      <w:pPr>
        <w:numPr>
          <w:ilvl w:val="0"/>
          <w:numId w:val="3"/>
        </w:numPr>
        <w:tabs>
          <w:tab w:val="left" w:pos="1080"/>
        </w:tabs>
        <w:jc w:val="both"/>
        <w:rPr>
          <w:sz w:val="28"/>
          <w:szCs w:val="28"/>
          <w:lang w:val="en-US"/>
        </w:rPr>
      </w:pPr>
      <w:r w:rsidRPr="00924CF8">
        <w:rPr>
          <w:sz w:val="28"/>
          <w:szCs w:val="28"/>
          <w:lang w:val="en-US"/>
        </w:rPr>
        <w:t>This occurs where workers concentrate on producing particular goods of services, or parts of these commodities. Can also refer to whole regions or countries concentrating on one particular line of production.</w:t>
      </w:r>
    </w:p>
    <w:p w:rsidR="003E4BAB" w:rsidRPr="00924CF8" w:rsidRDefault="003E4BAB" w:rsidP="003E4BAB">
      <w:pPr>
        <w:numPr>
          <w:ilvl w:val="0"/>
          <w:numId w:val="3"/>
        </w:numPr>
        <w:jc w:val="both"/>
        <w:rPr>
          <w:sz w:val="28"/>
          <w:szCs w:val="28"/>
          <w:lang w:val="en-US"/>
        </w:rPr>
      </w:pPr>
      <w:r w:rsidRPr="00924CF8">
        <w:rPr>
          <w:sz w:val="28"/>
          <w:szCs w:val="28"/>
          <w:lang w:val="en-US"/>
        </w:rPr>
        <w:t xml:space="preserve">This occurs when the employment of an extra unit of a factor of production, for example, labour, adds less to total output than the unit before it did. </w:t>
      </w:r>
    </w:p>
    <w:p w:rsidR="003E4BAB" w:rsidRPr="00924CF8" w:rsidRDefault="003E4BAB" w:rsidP="003E4BAB">
      <w:pPr>
        <w:ind w:firstLine="708"/>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531"/>
        <w:gridCol w:w="531"/>
        <w:gridCol w:w="531"/>
        <w:gridCol w:w="531"/>
        <w:gridCol w:w="532"/>
        <w:gridCol w:w="532"/>
        <w:gridCol w:w="532"/>
        <w:gridCol w:w="532"/>
        <w:gridCol w:w="532"/>
        <w:gridCol w:w="532"/>
        <w:gridCol w:w="532"/>
        <w:gridCol w:w="532"/>
        <w:gridCol w:w="532"/>
        <w:gridCol w:w="532"/>
        <w:gridCol w:w="532"/>
        <w:gridCol w:w="532"/>
        <w:gridCol w:w="532"/>
      </w:tblGrid>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M</w:t>
            </w:r>
          </w:p>
        </w:tc>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C</w:t>
            </w:r>
          </w:p>
        </w:tc>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F</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T</w:t>
            </w:r>
          </w:p>
        </w:tc>
        <w:tc>
          <w:tcPr>
            <w:tcW w:w="531" w:type="dxa"/>
          </w:tcPr>
          <w:p w:rsidR="003E4BAB" w:rsidRPr="00924CF8" w:rsidRDefault="003E4BAB" w:rsidP="00B14992">
            <w:pPr>
              <w:jc w:val="center"/>
              <w:rPr>
                <w:sz w:val="28"/>
                <w:szCs w:val="28"/>
                <w:lang w:val="en-US"/>
              </w:rPr>
            </w:pPr>
            <w:r w:rsidRPr="00924CF8">
              <w:rPr>
                <w:sz w:val="28"/>
                <w:szCs w:val="28"/>
                <w:lang w:val="en-US"/>
              </w:rPr>
              <w:t>U</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N</w:t>
            </w:r>
          </w:p>
        </w:tc>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K</w:t>
            </w:r>
          </w:p>
        </w:tc>
        <w:tc>
          <w:tcPr>
            <w:tcW w:w="532" w:type="dxa"/>
          </w:tcPr>
          <w:p w:rsidR="003E4BAB" w:rsidRPr="00924CF8" w:rsidRDefault="003E4BAB" w:rsidP="00B14992">
            <w:pPr>
              <w:jc w:val="center"/>
              <w:rPr>
                <w:sz w:val="28"/>
                <w:szCs w:val="28"/>
                <w:lang w:val="en-US"/>
              </w:rPr>
            </w:pPr>
            <w:r w:rsidRPr="00924CF8">
              <w:rPr>
                <w:sz w:val="28"/>
                <w:szCs w:val="28"/>
                <w:lang w:val="en-US"/>
              </w:rPr>
              <w:t>P</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Y</w:t>
            </w:r>
          </w:p>
        </w:tc>
        <w:tc>
          <w:tcPr>
            <w:tcW w:w="531" w:type="dxa"/>
          </w:tcPr>
          <w:p w:rsidR="003E4BAB" w:rsidRPr="00924CF8" w:rsidRDefault="003E4BAB" w:rsidP="00B14992">
            <w:pPr>
              <w:jc w:val="center"/>
              <w:rPr>
                <w:sz w:val="28"/>
                <w:szCs w:val="28"/>
                <w:lang w:val="en-US"/>
              </w:rPr>
            </w:pPr>
            <w:r w:rsidRPr="00924CF8">
              <w:rPr>
                <w:sz w:val="28"/>
                <w:szCs w:val="28"/>
                <w:lang w:val="en-US"/>
              </w:rPr>
              <w:t>H</w:t>
            </w:r>
          </w:p>
        </w:tc>
        <w:tc>
          <w:tcPr>
            <w:tcW w:w="531" w:type="dxa"/>
          </w:tcPr>
          <w:p w:rsidR="003E4BAB" w:rsidRPr="00924CF8" w:rsidRDefault="003E4BAB" w:rsidP="00B14992">
            <w:pPr>
              <w:jc w:val="center"/>
              <w:rPr>
                <w:sz w:val="28"/>
                <w:szCs w:val="28"/>
                <w:lang w:val="en-US"/>
              </w:rPr>
            </w:pPr>
            <w:r w:rsidRPr="00924CF8">
              <w:rPr>
                <w:sz w:val="28"/>
                <w:szCs w:val="28"/>
                <w:lang w:val="en-US"/>
              </w:rPr>
              <w:t>F</w:t>
            </w:r>
          </w:p>
        </w:tc>
        <w:tc>
          <w:tcPr>
            <w:tcW w:w="531" w:type="dxa"/>
          </w:tcPr>
          <w:p w:rsidR="003E4BAB" w:rsidRPr="00924CF8" w:rsidRDefault="003E4BAB" w:rsidP="00B14992">
            <w:pPr>
              <w:jc w:val="center"/>
              <w:rPr>
                <w:sz w:val="28"/>
                <w:szCs w:val="28"/>
                <w:lang w:val="en-US"/>
              </w:rPr>
            </w:pPr>
            <w:r w:rsidRPr="00924CF8">
              <w:rPr>
                <w:sz w:val="28"/>
                <w:szCs w:val="28"/>
                <w:lang w:val="en-US"/>
              </w:rPr>
              <w:t>C</w:t>
            </w:r>
          </w:p>
        </w:tc>
        <w:tc>
          <w:tcPr>
            <w:tcW w:w="531"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B</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1" w:type="dxa"/>
          </w:tcPr>
          <w:p w:rsidR="003E4BAB" w:rsidRPr="00924CF8" w:rsidRDefault="003E4BAB" w:rsidP="00B14992">
            <w:pPr>
              <w:jc w:val="center"/>
              <w:rPr>
                <w:sz w:val="28"/>
                <w:szCs w:val="28"/>
                <w:lang w:val="en-US"/>
              </w:rPr>
            </w:pPr>
            <w:r w:rsidRPr="00924CF8">
              <w:rPr>
                <w:sz w:val="28"/>
                <w:szCs w:val="28"/>
                <w:lang w:val="en-US"/>
              </w:rPr>
              <w:t>B</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Y</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J</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X</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M</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N</w:t>
            </w:r>
          </w:p>
        </w:tc>
        <w:tc>
          <w:tcPr>
            <w:tcW w:w="531" w:type="dxa"/>
          </w:tcPr>
          <w:p w:rsidR="003E4BAB" w:rsidRPr="00924CF8" w:rsidRDefault="003E4BAB" w:rsidP="00B14992">
            <w:pPr>
              <w:jc w:val="center"/>
              <w:rPr>
                <w:sz w:val="28"/>
                <w:szCs w:val="28"/>
                <w:lang w:val="en-US"/>
              </w:rPr>
            </w:pPr>
            <w:r w:rsidRPr="00924CF8">
              <w:rPr>
                <w:sz w:val="28"/>
                <w:szCs w:val="28"/>
                <w:lang w:val="en-US"/>
              </w:rPr>
              <w:t>U</w:t>
            </w:r>
          </w:p>
        </w:tc>
        <w:tc>
          <w:tcPr>
            <w:tcW w:w="531" w:type="dxa"/>
          </w:tcPr>
          <w:p w:rsidR="003E4BAB" w:rsidRPr="00924CF8" w:rsidRDefault="003E4BAB" w:rsidP="00B14992">
            <w:pPr>
              <w:jc w:val="center"/>
              <w:rPr>
                <w:sz w:val="28"/>
                <w:szCs w:val="28"/>
                <w:lang w:val="en-US"/>
              </w:rPr>
            </w:pPr>
            <w:r w:rsidRPr="00924CF8">
              <w:rPr>
                <w:sz w:val="28"/>
                <w:szCs w:val="28"/>
                <w:lang w:val="en-US"/>
              </w:rPr>
              <w:t>F</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U</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G</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B</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T</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U</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Y</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G</w:t>
            </w:r>
          </w:p>
        </w:tc>
        <w:tc>
          <w:tcPr>
            <w:tcW w:w="532" w:type="dxa"/>
          </w:tcPr>
          <w:p w:rsidR="003E4BAB" w:rsidRPr="00924CF8" w:rsidRDefault="003E4BAB" w:rsidP="00B14992">
            <w:pPr>
              <w:jc w:val="center"/>
              <w:rPr>
                <w:sz w:val="28"/>
                <w:szCs w:val="28"/>
                <w:lang w:val="en-US"/>
              </w:rPr>
            </w:pPr>
            <w:r w:rsidRPr="00924CF8">
              <w:rPr>
                <w:sz w:val="28"/>
                <w:szCs w:val="28"/>
                <w:lang w:val="en-US"/>
              </w:rPr>
              <w:t>F</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T</w:t>
            </w:r>
          </w:p>
        </w:tc>
        <w:tc>
          <w:tcPr>
            <w:tcW w:w="531" w:type="dxa"/>
          </w:tcPr>
          <w:p w:rsidR="003E4BAB" w:rsidRPr="00924CF8" w:rsidRDefault="003E4BAB" w:rsidP="00B14992">
            <w:pPr>
              <w:jc w:val="center"/>
              <w:rPr>
                <w:sz w:val="28"/>
                <w:szCs w:val="28"/>
                <w:lang w:val="en-US"/>
              </w:rPr>
            </w:pPr>
            <w:r w:rsidRPr="00924CF8">
              <w:rPr>
                <w:sz w:val="28"/>
                <w:szCs w:val="28"/>
                <w:lang w:val="en-US"/>
              </w:rPr>
              <w:t>C</w:t>
            </w:r>
          </w:p>
        </w:tc>
        <w:tc>
          <w:tcPr>
            <w:tcW w:w="531" w:type="dxa"/>
          </w:tcPr>
          <w:p w:rsidR="003E4BAB" w:rsidRPr="00924CF8" w:rsidRDefault="003E4BAB" w:rsidP="00B14992">
            <w:pPr>
              <w:jc w:val="center"/>
              <w:rPr>
                <w:sz w:val="28"/>
                <w:szCs w:val="28"/>
                <w:lang w:val="en-US"/>
              </w:rPr>
            </w:pPr>
            <w:r w:rsidRPr="00924CF8">
              <w:rPr>
                <w:sz w:val="28"/>
                <w:szCs w:val="28"/>
                <w:lang w:val="en-US"/>
              </w:rPr>
              <w:t>C</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P</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G</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V</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1" w:type="dxa"/>
          </w:tcPr>
          <w:p w:rsidR="003E4BAB" w:rsidRPr="00924CF8" w:rsidRDefault="003E4BAB" w:rsidP="00B14992">
            <w:pPr>
              <w:jc w:val="center"/>
              <w:rPr>
                <w:sz w:val="28"/>
                <w:szCs w:val="28"/>
                <w:lang w:val="en-US"/>
              </w:rPr>
            </w:pPr>
            <w:r w:rsidRPr="00924CF8">
              <w:rPr>
                <w:sz w:val="28"/>
                <w:szCs w:val="28"/>
                <w:lang w:val="en-US"/>
              </w:rPr>
              <w:t>H</w:t>
            </w:r>
          </w:p>
        </w:tc>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P</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W</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P</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H</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T</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1" w:type="dxa"/>
          </w:tcPr>
          <w:p w:rsidR="003E4BAB" w:rsidRPr="00924CF8" w:rsidRDefault="003E4BAB" w:rsidP="00B14992">
            <w:pPr>
              <w:jc w:val="center"/>
              <w:rPr>
                <w:sz w:val="28"/>
                <w:szCs w:val="28"/>
                <w:lang w:val="en-US"/>
              </w:rPr>
            </w:pPr>
            <w:r w:rsidRPr="00924CF8">
              <w:rPr>
                <w:sz w:val="28"/>
                <w:szCs w:val="28"/>
                <w:lang w:val="en-US"/>
              </w:rPr>
              <w:t>S</w:t>
            </w:r>
          </w:p>
        </w:tc>
        <w:tc>
          <w:tcPr>
            <w:tcW w:w="531" w:type="dxa"/>
          </w:tcPr>
          <w:p w:rsidR="003E4BAB" w:rsidRPr="00924CF8" w:rsidRDefault="003E4BAB" w:rsidP="00B14992">
            <w:pPr>
              <w:jc w:val="center"/>
              <w:rPr>
                <w:sz w:val="28"/>
                <w:szCs w:val="28"/>
                <w:lang w:val="en-US"/>
              </w:rPr>
            </w:pPr>
            <w:r w:rsidRPr="00924CF8">
              <w:rPr>
                <w:sz w:val="28"/>
                <w:szCs w:val="28"/>
                <w:lang w:val="en-US"/>
              </w:rPr>
              <w:t>P</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U</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Z</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K</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L</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L</w:t>
            </w:r>
          </w:p>
        </w:tc>
        <w:tc>
          <w:tcPr>
            <w:tcW w:w="531" w:type="dxa"/>
          </w:tcPr>
          <w:p w:rsidR="003E4BAB" w:rsidRPr="00924CF8" w:rsidRDefault="003E4BAB" w:rsidP="00B14992">
            <w:pPr>
              <w:jc w:val="center"/>
              <w:rPr>
                <w:sz w:val="28"/>
                <w:szCs w:val="28"/>
                <w:lang w:val="en-US"/>
              </w:rPr>
            </w:pPr>
            <w:r w:rsidRPr="00924CF8">
              <w:rPr>
                <w:sz w:val="28"/>
                <w:szCs w:val="28"/>
                <w:lang w:val="en-US"/>
              </w:rPr>
              <w:t>S</w:t>
            </w:r>
          </w:p>
        </w:tc>
        <w:tc>
          <w:tcPr>
            <w:tcW w:w="531" w:type="dxa"/>
          </w:tcPr>
          <w:p w:rsidR="003E4BAB" w:rsidRPr="00924CF8" w:rsidRDefault="003E4BAB" w:rsidP="00B14992">
            <w:pPr>
              <w:jc w:val="center"/>
              <w:rPr>
                <w:sz w:val="28"/>
                <w:szCs w:val="28"/>
                <w:lang w:val="en-US"/>
              </w:rPr>
            </w:pPr>
            <w:r w:rsidRPr="00924CF8">
              <w:rPr>
                <w:sz w:val="28"/>
                <w:szCs w:val="28"/>
                <w:lang w:val="en-US"/>
              </w:rPr>
              <w:t>V</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P</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G</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P</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B</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L</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B</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U</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O</w:t>
            </w:r>
          </w:p>
        </w:tc>
        <w:tc>
          <w:tcPr>
            <w:tcW w:w="531" w:type="dxa"/>
          </w:tcPr>
          <w:p w:rsidR="003E4BAB" w:rsidRPr="00924CF8" w:rsidRDefault="003E4BAB" w:rsidP="00B14992">
            <w:pPr>
              <w:jc w:val="center"/>
              <w:rPr>
                <w:sz w:val="28"/>
                <w:szCs w:val="28"/>
                <w:lang w:val="en-US"/>
              </w:rPr>
            </w:pPr>
            <w:r w:rsidRPr="00924CF8">
              <w:rPr>
                <w:sz w:val="28"/>
                <w:szCs w:val="28"/>
                <w:lang w:val="en-US"/>
              </w:rPr>
              <w:t>V</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X</w:t>
            </w:r>
          </w:p>
        </w:tc>
        <w:tc>
          <w:tcPr>
            <w:tcW w:w="531" w:type="dxa"/>
          </w:tcPr>
          <w:p w:rsidR="003E4BAB" w:rsidRPr="00924CF8" w:rsidRDefault="003E4BAB" w:rsidP="00B14992">
            <w:pPr>
              <w:jc w:val="center"/>
              <w:rPr>
                <w:sz w:val="28"/>
                <w:szCs w:val="28"/>
                <w:lang w:val="en-US"/>
              </w:rPr>
            </w:pPr>
            <w:r w:rsidRPr="00924CF8">
              <w:rPr>
                <w:sz w:val="28"/>
                <w:szCs w:val="28"/>
                <w:lang w:val="en-US"/>
              </w:rPr>
              <w:t>Y</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D</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1" w:type="dxa"/>
          </w:tcPr>
          <w:p w:rsidR="003E4BAB" w:rsidRPr="00924CF8" w:rsidRDefault="003E4BAB" w:rsidP="00B14992">
            <w:pPr>
              <w:jc w:val="center"/>
              <w:rPr>
                <w:sz w:val="28"/>
                <w:szCs w:val="28"/>
                <w:lang w:val="en-US"/>
              </w:rPr>
            </w:pPr>
            <w:r w:rsidRPr="00924CF8">
              <w:rPr>
                <w:sz w:val="28"/>
                <w:szCs w:val="28"/>
                <w:lang w:val="en-US"/>
              </w:rPr>
              <w:t>M</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1"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H</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G</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U</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lastRenderedPageBreak/>
              <w:t>U</w:t>
            </w:r>
          </w:p>
        </w:tc>
        <w:tc>
          <w:tcPr>
            <w:tcW w:w="531" w:type="dxa"/>
          </w:tcPr>
          <w:p w:rsidR="003E4BAB" w:rsidRPr="00924CF8" w:rsidRDefault="003E4BAB" w:rsidP="00B14992">
            <w:pPr>
              <w:jc w:val="center"/>
              <w:rPr>
                <w:sz w:val="28"/>
                <w:szCs w:val="28"/>
                <w:lang w:val="en-US"/>
              </w:rPr>
            </w:pPr>
            <w:r w:rsidRPr="00924CF8">
              <w:rPr>
                <w:sz w:val="28"/>
                <w:szCs w:val="28"/>
                <w:lang w:val="en-US"/>
              </w:rPr>
              <w:t>C</w:t>
            </w:r>
          </w:p>
        </w:tc>
        <w:tc>
          <w:tcPr>
            <w:tcW w:w="531" w:type="dxa"/>
          </w:tcPr>
          <w:p w:rsidR="003E4BAB" w:rsidRPr="00924CF8" w:rsidRDefault="003E4BAB" w:rsidP="00B14992">
            <w:pPr>
              <w:jc w:val="center"/>
              <w:rPr>
                <w:sz w:val="28"/>
                <w:szCs w:val="28"/>
                <w:lang w:val="en-US"/>
              </w:rPr>
            </w:pPr>
            <w:r w:rsidRPr="00924CF8">
              <w:rPr>
                <w:sz w:val="28"/>
                <w:szCs w:val="28"/>
                <w:lang w:val="en-US"/>
              </w:rPr>
              <w:t>S</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B</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H</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W</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Y</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C</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1" w:type="dxa"/>
          </w:tcPr>
          <w:p w:rsidR="003E4BAB" w:rsidRPr="00924CF8" w:rsidRDefault="003E4BAB" w:rsidP="00B14992">
            <w:pPr>
              <w:jc w:val="center"/>
              <w:rPr>
                <w:sz w:val="28"/>
                <w:szCs w:val="28"/>
                <w:lang w:val="en-US"/>
              </w:rPr>
            </w:pPr>
            <w:r w:rsidRPr="00924CF8">
              <w:rPr>
                <w:sz w:val="28"/>
                <w:szCs w:val="28"/>
                <w:lang w:val="en-US"/>
              </w:rPr>
              <w:t>N</w:t>
            </w:r>
          </w:p>
        </w:tc>
        <w:tc>
          <w:tcPr>
            <w:tcW w:w="531" w:type="dxa"/>
          </w:tcPr>
          <w:p w:rsidR="003E4BAB" w:rsidRPr="00924CF8" w:rsidRDefault="003E4BAB" w:rsidP="00B14992">
            <w:pPr>
              <w:jc w:val="center"/>
              <w:rPr>
                <w:sz w:val="28"/>
                <w:szCs w:val="28"/>
                <w:lang w:val="en-US"/>
              </w:rPr>
            </w:pPr>
            <w:r w:rsidRPr="00924CF8">
              <w:rPr>
                <w:sz w:val="28"/>
                <w:szCs w:val="28"/>
                <w:lang w:val="en-US"/>
              </w:rPr>
              <w:t>T</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P</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T</w:t>
            </w:r>
          </w:p>
        </w:tc>
        <w:tc>
          <w:tcPr>
            <w:tcW w:w="531" w:type="dxa"/>
          </w:tcPr>
          <w:p w:rsidR="003E4BAB" w:rsidRPr="00924CF8" w:rsidRDefault="003E4BAB" w:rsidP="00B14992">
            <w:pPr>
              <w:jc w:val="center"/>
              <w:rPr>
                <w:sz w:val="28"/>
                <w:szCs w:val="28"/>
                <w:lang w:val="en-US"/>
              </w:rPr>
            </w:pPr>
            <w:r w:rsidRPr="00924CF8">
              <w:rPr>
                <w:sz w:val="28"/>
                <w:szCs w:val="28"/>
                <w:lang w:val="en-US"/>
              </w:rPr>
              <w:t>S</w:t>
            </w:r>
          </w:p>
        </w:tc>
        <w:tc>
          <w:tcPr>
            <w:tcW w:w="531" w:type="dxa"/>
          </w:tcPr>
          <w:p w:rsidR="003E4BAB" w:rsidRPr="00924CF8" w:rsidRDefault="003E4BAB" w:rsidP="00B14992">
            <w:pPr>
              <w:jc w:val="center"/>
              <w:rPr>
                <w:sz w:val="28"/>
                <w:szCs w:val="28"/>
                <w:lang w:val="en-US"/>
              </w:rPr>
            </w:pPr>
            <w:r w:rsidRPr="00924CF8">
              <w:rPr>
                <w:sz w:val="28"/>
                <w:szCs w:val="28"/>
                <w:lang w:val="en-US"/>
              </w:rPr>
              <w:t>H</w:t>
            </w:r>
          </w:p>
        </w:tc>
        <w:tc>
          <w:tcPr>
            <w:tcW w:w="531" w:type="dxa"/>
          </w:tcPr>
          <w:p w:rsidR="003E4BAB" w:rsidRPr="00924CF8" w:rsidRDefault="003E4BAB" w:rsidP="00B14992">
            <w:pPr>
              <w:jc w:val="center"/>
              <w:rPr>
                <w:sz w:val="28"/>
                <w:szCs w:val="28"/>
                <w:lang w:val="en-US"/>
              </w:rPr>
            </w:pPr>
            <w:r w:rsidRPr="00924CF8">
              <w:rPr>
                <w:sz w:val="28"/>
                <w:szCs w:val="28"/>
                <w:lang w:val="en-US"/>
              </w:rPr>
              <w:t>A</w:t>
            </w:r>
          </w:p>
        </w:tc>
        <w:tc>
          <w:tcPr>
            <w:tcW w:w="531" w:type="dxa"/>
          </w:tcPr>
          <w:p w:rsidR="003E4BAB" w:rsidRPr="00924CF8" w:rsidRDefault="003E4BAB" w:rsidP="00B14992">
            <w:pPr>
              <w:jc w:val="center"/>
              <w:rPr>
                <w:sz w:val="28"/>
                <w:szCs w:val="28"/>
                <w:lang w:val="en-US"/>
              </w:rPr>
            </w:pPr>
            <w:r w:rsidRPr="00924CF8">
              <w:rPr>
                <w:sz w:val="28"/>
                <w:szCs w:val="28"/>
                <w:lang w:val="en-US"/>
              </w:rPr>
              <w:t>V</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N</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R</w:t>
            </w:r>
          </w:p>
        </w:tc>
        <w:tc>
          <w:tcPr>
            <w:tcW w:w="532" w:type="dxa"/>
          </w:tcPr>
          <w:p w:rsidR="003E4BAB" w:rsidRPr="00924CF8" w:rsidRDefault="003E4BAB" w:rsidP="00B14992">
            <w:pPr>
              <w:jc w:val="center"/>
              <w:rPr>
                <w:sz w:val="28"/>
                <w:szCs w:val="28"/>
                <w:lang w:val="en-US"/>
              </w:rPr>
            </w:pPr>
            <w:r w:rsidRPr="00924CF8">
              <w:rPr>
                <w:sz w:val="28"/>
                <w:szCs w:val="28"/>
                <w:lang w:val="en-US"/>
              </w:rPr>
              <w:t>Y</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X</w:t>
            </w:r>
          </w:p>
        </w:tc>
      </w:tr>
      <w:tr w:rsidR="003E4BAB" w:rsidRPr="00924CF8" w:rsidTr="00B14992">
        <w:tc>
          <w:tcPr>
            <w:tcW w:w="531" w:type="dxa"/>
          </w:tcPr>
          <w:p w:rsidR="003E4BAB" w:rsidRPr="00924CF8" w:rsidRDefault="003E4BAB" w:rsidP="00B14992">
            <w:pPr>
              <w:jc w:val="center"/>
              <w:rPr>
                <w:sz w:val="28"/>
                <w:szCs w:val="28"/>
                <w:lang w:val="en-US"/>
              </w:rPr>
            </w:pPr>
            <w:r w:rsidRPr="00924CF8">
              <w:rPr>
                <w:sz w:val="28"/>
                <w:szCs w:val="28"/>
                <w:lang w:val="en-US"/>
              </w:rPr>
              <w:t>W</w:t>
            </w:r>
          </w:p>
        </w:tc>
        <w:tc>
          <w:tcPr>
            <w:tcW w:w="531" w:type="dxa"/>
          </w:tcPr>
          <w:p w:rsidR="003E4BAB" w:rsidRPr="00924CF8" w:rsidRDefault="003E4BAB" w:rsidP="00B14992">
            <w:pPr>
              <w:jc w:val="center"/>
              <w:rPr>
                <w:sz w:val="28"/>
                <w:szCs w:val="28"/>
                <w:lang w:val="en-US"/>
              </w:rPr>
            </w:pPr>
            <w:r w:rsidRPr="00924CF8">
              <w:rPr>
                <w:sz w:val="28"/>
                <w:szCs w:val="28"/>
                <w:lang w:val="en-US"/>
              </w:rPr>
              <w:t>F</w:t>
            </w:r>
          </w:p>
        </w:tc>
        <w:tc>
          <w:tcPr>
            <w:tcW w:w="531" w:type="dxa"/>
          </w:tcPr>
          <w:p w:rsidR="003E4BAB" w:rsidRPr="00924CF8" w:rsidRDefault="003E4BAB" w:rsidP="00B14992">
            <w:pPr>
              <w:jc w:val="center"/>
              <w:rPr>
                <w:sz w:val="28"/>
                <w:szCs w:val="28"/>
                <w:lang w:val="en-US"/>
              </w:rPr>
            </w:pPr>
            <w:r w:rsidRPr="00924CF8">
              <w:rPr>
                <w:sz w:val="28"/>
                <w:szCs w:val="28"/>
                <w:lang w:val="en-US"/>
              </w:rPr>
              <w:t>I</w:t>
            </w:r>
          </w:p>
        </w:tc>
        <w:tc>
          <w:tcPr>
            <w:tcW w:w="531" w:type="dxa"/>
          </w:tcPr>
          <w:p w:rsidR="003E4BAB" w:rsidRPr="00924CF8" w:rsidRDefault="003E4BAB" w:rsidP="00B14992">
            <w:pPr>
              <w:jc w:val="center"/>
              <w:rPr>
                <w:sz w:val="28"/>
                <w:szCs w:val="28"/>
                <w:lang w:val="en-US"/>
              </w:rPr>
            </w:pPr>
            <w:r w:rsidRPr="00924CF8">
              <w:rPr>
                <w:sz w:val="28"/>
                <w:szCs w:val="28"/>
                <w:lang w:val="en-US"/>
              </w:rPr>
              <w:t>X</w:t>
            </w:r>
          </w:p>
        </w:tc>
        <w:tc>
          <w:tcPr>
            <w:tcW w:w="531"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D</w:t>
            </w:r>
          </w:p>
        </w:tc>
        <w:tc>
          <w:tcPr>
            <w:tcW w:w="532" w:type="dxa"/>
          </w:tcPr>
          <w:p w:rsidR="003E4BAB" w:rsidRPr="00924CF8" w:rsidRDefault="003E4BAB" w:rsidP="00B14992">
            <w:pPr>
              <w:jc w:val="center"/>
              <w:rPr>
                <w:sz w:val="28"/>
                <w:szCs w:val="28"/>
                <w:lang w:val="en-US"/>
              </w:rPr>
            </w:pPr>
            <w:r w:rsidRPr="00924CF8">
              <w:rPr>
                <w:sz w:val="28"/>
                <w:szCs w:val="28"/>
                <w:lang w:val="en-US"/>
              </w:rPr>
              <w:t>C</w:t>
            </w:r>
          </w:p>
        </w:tc>
        <w:tc>
          <w:tcPr>
            <w:tcW w:w="532" w:type="dxa"/>
          </w:tcPr>
          <w:p w:rsidR="003E4BAB" w:rsidRPr="00924CF8" w:rsidRDefault="003E4BAB" w:rsidP="00B14992">
            <w:pPr>
              <w:jc w:val="center"/>
              <w:rPr>
                <w:sz w:val="28"/>
                <w:szCs w:val="28"/>
                <w:lang w:val="en-US"/>
              </w:rPr>
            </w:pPr>
            <w:r w:rsidRPr="00924CF8">
              <w:rPr>
                <w:sz w:val="28"/>
                <w:szCs w:val="28"/>
                <w:lang w:val="en-US"/>
              </w:rPr>
              <w:t>O</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T</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I</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E</w:t>
            </w:r>
          </w:p>
        </w:tc>
        <w:tc>
          <w:tcPr>
            <w:tcW w:w="532" w:type="dxa"/>
          </w:tcPr>
          <w:p w:rsidR="003E4BAB" w:rsidRPr="00924CF8" w:rsidRDefault="003E4BAB" w:rsidP="00B14992">
            <w:pPr>
              <w:jc w:val="center"/>
              <w:rPr>
                <w:sz w:val="28"/>
                <w:szCs w:val="28"/>
                <w:lang w:val="en-US"/>
              </w:rPr>
            </w:pPr>
            <w:r w:rsidRPr="00924CF8">
              <w:rPr>
                <w:sz w:val="28"/>
                <w:szCs w:val="28"/>
                <w:lang w:val="en-US"/>
              </w:rPr>
              <w:t>M</w:t>
            </w:r>
          </w:p>
        </w:tc>
        <w:tc>
          <w:tcPr>
            <w:tcW w:w="532" w:type="dxa"/>
          </w:tcPr>
          <w:p w:rsidR="003E4BAB" w:rsidRPr="00924CF8" w:rsidRDefault="003E4BAB" w:rsidP="00B14992">
            <w:pPr>
              <w:jc w:val="center"/>
              <w:rPr>
                <w:sz w:val="28"/>
                <w:szCs w:val="28"/>
                <w:lang w:val="en-US"/>
              </w:rPr>
            </w:pPr>
            <w:r w:rsidRPr="00924CF8">
              <w:rPr>
                <w:sz w:val="28"/>
                <w:szCs w:val="28"/>
                <w:lang w:val="en-US"/>
              </w:rPr>
              <w:t>A</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c>
          <w:tcPr>
            <w:tcW w:w="532" w:type="dxa"/>
          </w:tcPr>
          <w:p w:rsidR="003E4BAB" w:rsidRPr="00924CF8" w:rsidRDefault="003E4BAB" w:rsidP="00B14992">
            <w:pPr>
              <w:jc w:val="center"/>
              <w:rPr>
                <w:sz w:val="28"/>
                <w:szCs w:val="28"/>
                <w:lang w:val="en-US"/>
              </w:rPr>
            </w:pPr>
            <w:r w:rsidRPr="00924CF8">
              <w:rPr>
                <w:sz w:val="28"/>
                <w:szCs w:val="28"/>
                <w:lang w:val="en-US"/>
              </w:rPr>
              <w:t>S</w:t>
            </w:r>
          </w:p>
        </w:tc>
      </w:tr>
    </w:tbl>
    <w:p w:rsidR="003E4BAB" w:rsidRPr="00924CF8" w:rsidRDefault="003E4BAB" w:rsidP="003E4BAB">
      <w:pPr>
        <w:ind w:firstLine="708"/>
        <w:jc w:val="both"/>
        <w:rPr>
          <w:sz w:val="28"/>
          <w:szCs w:val="28"/>
        </w:rPr>
      </w:pPr>
    </w:p>
    <w:p w:rsidR="003E4BAB" w:rsidRDefault="003E4BAB" w:rsidP="003E4BAB">
      <w:pPr>
        <w:ind w:firstLine="709"/>
        <w:jc w:val="both"/>
        <w:rPr>
          <w:b/>
          <w:sz w:val="28"/>
          <w:szCs w:val="28"/>
          <w:lang w:val="en-US"/>
        </w:rPr>
      </w:pPr>
      <w:r w:rsidRPr="009A5EA5">
        <w:rPr>
          <w:b/>
          <w:color w:val="000000"/>
          <w:sz w:val="28"/>
          <w:szCs w:val="28"/>
          <w:shd w:val="clear" w:color="auto" w:fill="FFFFFF"/>
          <w:lang w:val="en-US"/>
        </w:rPr>
        <w:t xml:space="preserve">TASK </w:t>
      </w:r>
      <w:r>
        <w:rPr>
          <w:b/>
          <w:color w:val="000000"/>
          <w:sz w:val="28"/>
          <w:szCs w:val="28"/>
          <w:shd w:val="clear" w:color="auto" w:fill="FFFFFF"/>
          <w:lang w:val="en-US"/>
        </w:rPr>
        <w:t xml:space="preserve">5. </w:t>
      </w:r>
      <w:r w:rsidRPr="00924CF8">
        <w:rPr>
          <w:b/>
          <w:sz w:val="28"/>
          <w:szCs w:val="28"/>
          <w:lang w:val="en-US"/>
        </w:rPr>
        <w:t>TO ANALYZE THE QUALITATIVE AND QUANTITATIVE SIDES OF TARGET INDICATORS OF THE PROGRAM (TABLE 1).</w:t>
      </w:r>
    </w:p>
    <w:p w:rsidR="003E4BAB" w:rsidRDefault="003E4BAB" w:rsidP="003E4BAB">
      <w:pPr>
        <w:ind w:firstLine="709"/>
        <w:rPr>
          <w:b/>
          <w:sz w:val="28"/>
          <w:szCs w:val="28"/>
          <w:lang w:val="en-US"/>
        </w:rPr>
      </w:pPr>
    </w:p>
    <w:p w:rsidR="003E4BAB" w:rsidRPr="00B2354C" w:rsidRDefault="003E4BAB" w:rsidP="003E4BAB">
      <w:pPr>
        <w:ind w:firstLine="709"/>
        <w:jc w:val="both"/>
        <w:rPr>
          <w:b/>
          <w:sz w:val="28"/>
          <w:szCs w:val="28"/>
          <w:highlight w:val="yellow"/>
          <w:lang w:val="en-US"/>
        </w:rPr>
      </w:pPr>
      <w:r w:rsidRPr="00924CF8">
        <w:rPr>
          <w:b/>
          <w:sz w:val="28"/>
          <w:szCs w:val="28"/>
          <w:lang w:val="en-US"/>
        </w:rPr>
        <w:t xml:space="preserve">TASK </w:t>
      </w:r>
      <w:r>
        <w:rPr>
          <w:b/>
          <w:sz w:val="28"/>
          <w:szCs w:val="28"/>
          <w:lang w:val="en-US"/>
        </w:rPr>
        <w:t>6</w:t>
      </w:r>
      <w:r w:rsidRPr="00924CF8">
        <w:rPr>
          <w:b/>
          <w:sz w:val="28"/>
          <w:szCs w:val="28"/>
          <w:lang w:val="en-US"/>
        </w:rPr>
        <w:t xml:space="preserve">. TO ASSESS THE POSSIBILITY OF ACHIEVING THE TARGET INDICATORS AND IDENTIFY FUTURE GOALS AND OBJECTIVES OF AGRIBUSINESS </w:t>
      </w:r>
      <w:r>
        <w:rPr>
          <w:b/>
          <w:sz w:val="28"/>
          <w:szCs w:val="28"/>
          <w:lang w:val="en-US"/>
        </w:rPr>
        <w:t>DEVELOPMENT</w:t>
      </w:r>
      <w:r w:rsidRPr="00924CF8">
        <w:rPr>
          <w:b/>
          <w:sz w:val="28"/>
          <w:szCs w:val="28"/>
          <w:lang w:val="en-US"/>
        </w:rPr>
        <w:t xml:space="preserve"> IN KAZAKHSTAN.</w:t>
      </w:r>
    </w:p>
    <w:p w:rsidR="003E4BAB" w:rsidRPr="00B2354C" w:rsidRDefault="003E4BAB" w:rsidP="003E4BAB">
      <w:pPr>
        <w:textAlignment w:val="top"/>
        <w:rPr>
          <w:rFonts w:ascii="Arial" w:hAnsi="Arial" w:cs="Arial"/>
          <w:vanish/>
          <w:color w:val="1111CC"/>
          <w:sz w:val="39"/>
          <w:szCs w:val="39"/>
          <w:highlight w:val="yellow"/>
          <w:lang w:val="en-US"/>
        </w:rPr>
      </w:pPr>
      <w:r w:rsidRPr="00B2354C">
        <w:rPr>
          <w:rStyle w:val="gt-icon-text1"/>
          <w:rFonts w:ascii="Arial" w:hAnsi="Arial" w:cs="Arial"/>
          <w:vanish/>
          <w:color w:val="1111CC"/>
          <w:sz w:val="39"/>
          <w:szCs w:val="39"/>
          <w:highlight w:val="yellow"/>
        </w:rPr>
        <w:t>Прослушать</w:t>
      </w:r>
    </w:p>
    <w:p w:rsidR="003E4BAB" w:rsidRPr="00B2354C" w:rsidRDefault="003E4BAB" w:rsidP="003E4BAB">
      <w:pPr>
        <w:textAlignment w:val="top"/>
        <w:rPr>
          <w:rFonts w:ascii="Arial" w:hAnsi="Arial" w:cs="Arial"/>
          <w:vanish/>
          <w:color w:val="1111CC"/>
          <w:sz w:val="39"/>
          <w:szCs w:val="39"/>
          <w:highlight w:val="yellow"/>
          <w:lang w:val="en-US"/>
        </w:rPr>
      </w:pPr>
      <w:r w:rsidRPr="00B2354C">
        <w:rPr>
          <w:rStyle w:val="gt-icon-text1"/>
          <w:rFonts w:ascii="Arial" w:hAnsi="Arial" w:cs="Arial"/>
          <w:vanish/>
          <w:color w:val="1111CC"/>
          <w:sz w:val="39"/>
          <w:szCs w:val="39"/>
          <w:highlight w:val="yellow"/>
        </w:rPr>
        <w:t>На</w:t>
      </w:r>
      <w:r w:rsidRPr="00B2354C">
        <w:rPr>
          <w:rStyle w:val="gt-icon-text1"/>
          <w:rFonts w:ascii="Arial" w:hAnsi="Arial" w:cs="Arial"/>
          <w:vanish/>
          <w:color w:val="1111CC"/>
          <w:sz w:val="39"/>
          <w:szCs w:val="39"/>
          <w:highlight w:val="yellow"/>
          <w:lang w:val="en-US"/>
        </w:rPr>
        <w:t xml:space="preserve"> </w:t>
      </w:r>
      <w:r w:rsidRPr="00B2354C">
        <w:rPr>
          <w:rStyle w:val="gt-icon-text1"/>
          <w:rFonts w:ascii="Arial" w:hAnsi="Arial" w:cs="Arial"/>
          <w:vanish/>
          <w:color w:val="1111CC"/>
          <w:sz w:val="39"/>
          <w:szCs w:val="39"/>
          <w:highlight w:val="yellow"/>
        </w:rPr>
        <w:t>латинице</w:t>
      </w:r>
    </w:p>
    <w:p w:rsidR="003E4BAB" w:rsidRPr="00B2354C" w:rsidRDefault="003E4BAB" w:rsidP="003E4BAB">
      <w:pPr>
        <w:ind w:left="360"/>
        <w:rPr>
          <w:b/>
          <w:sz w:val="28"/>
          <w:szCs w:val="28"/>
          <w:highlight w:val="yellow"/>
          <w:lang w:val="en-US"/>
        </w:rPr>
      </w:pPr>
    </w:p>
    <w:p w:rsidR="003E4BAB" w:rsidRPr="00924CF8" w:rsidRDefault="003E4BAB" w:rsidP="003E4BAB">
      <w:pPr>
        <w:pStyle w:val="afc"/>
        <w:tabs>
          <w:tab w:val="left" w:pos="223"/>
        </w:tabs>
        <w:spacing w:before="0" w:after="0"/>
        <w:ind w:firstLine="709"/>
        <w:jc w:val="both"/>
        <w:rPr>
          <w:sz w:val="28"/>
          <w:szCs w:val="28"/>
          <w:lang w:val="en-US" w:eastAsia="ru-RU"/>
        </w:rPr>
      </w:pPr>
      <w:r w:rsidRPr="00924CF8">
        <w:rPr>
          <w:sz w:val="28"/>
          <w:szCs w:val="28"/>
          <w:lang w:val="en-US" w:eastAsia="ru-RU"/>
        </w:rPr>
        <w:t>A</w:t>
      </w:r>
      <w:r>
        <w:rPr>
          <w:sz w:val="28"/>
          <w:szCs w:val="28"/>
          <w:lang w:val="en-US" w:eastAsia="ru-RU"/>
        </w:rPr>
        <w:t>gribusiness Development Program</w:t>
      </w:r>
      <w:r w:rsidRPr="00924CF8">
        <w:rPr>
          <w:sz w:val="28"/>
          <w:szCs w:val="28"/>
          <w:lang w:val="en-US" w:eastAsia="ru-RU"/>
        </w:rPr>
        <w:t xml:space="preserve"> for 2013-2020 will be implemented in two stages. As a result</w:t>
      </w:r>
      <w:r>
        <w:rPr>
          <w:sz w:val="28"/>
          <w:szCs w:val="28"/>
          <w:lang w:val="en-US" w:eastAsia="ru-RU"/>
        </w:rPr>
        <w:t xml:space="preserve"> of </w:t>
      </w:r>
      <w:r w:rsidRPr="00924CF8">
        <w:rPr>
          <w:sz w:val="28"/>
          <w:szCs w:val="28"/>
          <w:lang w:val="en-US" w:eastAsia="ru-RU"/>
        </w:rPr>
        <w:t>use of effective regulatory policies</w:t>
      </w:r>
      <w:r>
        <w:rPr>
          <w:sz w:val="28"/>
          <w:szCs w:val="28"/>
          <w:lang w:val="en-US" w:eastAsia="ru-RU"/>
        </w:rPr>
        <w:t>,</w:t>
      </w:r>
      <w:r w:rsidRPr="00924CF8">
        <w:rPr>
          <w:sz w:val="28"/>
          <w:szCs w:val="28"/>
          <w:lang w:val="en-US" w:eastAsia="ru-RU"/>
        </w:rPr>
        <w:t xml:space="preserve"> creat</w:t>
      </w:r>
      <w:r>
        <w:rPr>
          <w:sz w:val="28"/>
          <w:szCs w:val="28"/>
          <w:lang w:val="en-US" w:eastAsia="ru-RU"/>
        </w:rPr>
        <w:t xml:space="preserve">ion of </w:t>
      </w:r>
      <w:r w:rsidRPr="00924CF8">
        <w:rPr>
          <w:sz w:val="28"/>
          <w:szCs w:val="28"/>
          <w:lang w:val="en-US" w:eastAsia="ru-RU"/>
        </w:rPr>
        <w:t xml:space="preserve">favorable system conditions for business </w:t>
      </w:r>
      <w:r>
        <w:rPr>
          <w:sz w:val="28"/>
          <w:szCs w:val="28"/>
          <w:lang w:val="en-US" w:eastAsia="ru-RU"/>
        </w:rPr>
        <w:t>development in agribusiness</w:t>
      </w:r>
      <w:r w:rsidRPr="00924CF8">
        <w:rPr>
          <w:sz w:val="28"/>
          <w:szCs w:val="28"/>
          <w:lang w:val="en-US" w:eastAsia="ru-RU"/>
        </w:rPr>
        <w:t xml:space="preserve">, supporting infrastructure development, doubling the annual investment in the sector, productivity growth </w:t>
      </w:r>
      <w:r>
        <w:rPr>
          <w:sz w:val="28"/>
          <w:szCs w:val="28"/>
          <w:lang w:val="en-US" w:eastAsia="ru-RU"/>
        </w:rPr>
        <w:t>are</w:t>
      </w:r>
      <w:r w:rsidRPr="00924CF8">
        <w:rPr>
          <w:sz w:val="28"/>
          <w:szCs w:val="28"/>
          <w:lang w:val="en-US" w:eastAsia="ru-RU"/>
        </w:rPr>
        <w:t xml:space="preserve"> expected to achieve the main target indicators of the program.</w:t>
      </w:r>
    </w:p>
    <w:p w:rsidR="003E4BAB" w:rsidRDefault="003E4BAB" w:rsidP="003E4BAB">
      <w:pPr>
        <w:pStyle w:val="afc"/>
        <w:tabs>
          <w:tab w:val="left" w:pos="223"/>
        </w:tabs>
        <w:spacing w:before="0" w:after="0"/>
        <w:ind w:firstLine="709"/>
        <w:jc w:val="both"/>
        <w:rPr>
          <w:b/>
          <w:sz w:val="28"/>
          <w:szCs w:val="28"/>
          <w:lang w:val="en-US" w:eastAsia="ru-RU"/>
        </w:rPr>
      </w:pPr>
    </w:p>
    <w:p w:rsidR="003E4BAB" w:rsidRDefault="003E4BAB" w:rsidP="003E4BAB">
      <w:pPr>
        <w:pStyle w:val="afc"/>
        <w:tabs>
          <w:tab w:val="left" w:pos="223"/>
        </w:tabs>
        <w:spacing w:before="0" w:after="0"/>
        <w:ind w:firstLine="709"/>
        <w:jc w:val="both"/>
        <w:rPr>
          <w:b/>
          <w:sz w:val="28"/>
          <w:szCs w:val="28"/>
          <w:lang w:val="kk-KZ" w:eastAsia="ru-RU"/>
        </w:rPr>
      </w:pPr>
      <w:r w:rsidRPr="00651A56">
        <w:rPr>
          <w:b/>
          <w:sz w:val="28"/>
          <w:szCs w:val="28"/>
          <w:lang w:val="en-US" w:eastAsia="ru-RU"/>
        </w:rPr>
        <w:t xml:space="preserve">Table </w:t>
      </w:r>
      <w:r>
        <w:rPr>
          <w:b/>
          <w:sz w:val="28"/>
          <w:szCs w:val="28"/>
          <w:lang w:val="en-US" w:eastAsia="ru-RU"/>
        </w:rPr>
        <w:t>1</w:t>
      </w:r>
      <w:r w:rsidRPr="00651A56">
        <w:rPr>
          <w:b/>
          <w:sz w:val="28"/>
          <w:szCs w:val="28"/>
          <w:lang w:val="en-US" w:eastAsia="ru-RU"/>
        </w:rPr>
        <w:t xml:space="preserve"> - Qualitative and quantitative aspect of the implementation of the "Agribusiness - 2020"</w:t>
      </w:r>
    </w:p>
    <w:p w:rsidR="003E4BAB" w:rsidRPr="00DE73A2" w:rsidRDefault="003E4BAB" w:rsidP="003E4BAB">
      <w:pPr>
        <w:pStyle w:val="afc"/>
        <w:tabs>
          <w:tab w:val="left" w:pos="223"/>
        </w:tabs>
        <w:spacing w:before="0" w:after="0"/>
        <w:ind w:firstLine="709"/>
        <w:jc w:val="both"/>
        <w:rPr>
          <w:sz w:val="28"/>
          <w:szCs w:val="28"/>
          <w:lang w:val="kk-KZ" w:eastAsia="ru-RU"/>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9"/>
        <w:gridCol w:w="1842"/>
        <w:gridCol w:w="2127"/>
        <w:gridCol w:w="2322"/>
      </w:tblGrid>
      <w:tr w:rsidR="003E4BAB" w:rsidRPr="00651A56" w:rsidTr="00B14992">
        <w:trPr>
          <w:jc w:val="center"/>
        </w:trPr>
        <w:tc>
          <w:tcPr>
            <w:tcW w:w="3459" w:type="dxa"/>
            <w:vAlign w:val="center"/>
          </w:tcPr>
          <w:p w:rsidR="003E4BAB" w:rsidRPr="00651A56" w:rsidRDefault="003E4BAB" w:rsidP="00B14992">
            <w:pPr>
              <w:pStyle w:val="afc"/>
              <w:tabs>
                <w:tab w:val="left" w:pos="223"/>
              </w:tabs>
              <w:spacing w:before="0" w:after="0"/>
              <w:jc w:val="center"/>
              <w:rPr>
                <w:bCs/>
                <w:szCs w:val="24"/>
                <w:lang w:eastAsia="ru-RU"/>
              </w:rPr>
            </w:pPr>
            <w:r w:rsidRPr="00651A56">
              <w:rPr>
                <w:szCs w:val="24"/>
                <w:lang w:val="en-US" w:eastAsia="ru-RU"/>
              </w:rPr>
              <w:t>The target indicator</w:t>
            </w:r>
          </w:p>
        </w:tc>
        <w:tc>
          <w:tcPr>
            <w:tcW w:w="1842" w:type="dxa"/>
            <w:vAlign w:val="center"/>
          </w:tcPr>
          <w:p w:rsidR="003E4BAB" w:rsidRPr="00651A56" w:rsidRDefault="003E4BAB" w:rsidP="00B14992">
            <w:pPr>
              <w:jc w:val="center"/>
            </w:pPr>
            <w:r w:rsidRPr="00651A56">
              <w:rPr>
                <w:lang w:val="en-US"/>
              </w:rPr>
              <w:t>The qualitative aspect</w:t>
            </w:r>
          </w:p>
        </w:tc>
        <w:tc>
          <w:tcPr>
            <w:tcW w:w="2127" w:type="dxa"/>
            <w:vAlign w:val="center"/>
          </w:tcPr>
          <w:p w:rsidR="003E4BAB" w:rsidRPr="00651A56" w:rsidRDefault="003E4BAB" w:rsidP="00B14992">
            <w:pPr>
              <w:pStyle w:val="afc"/>
              <w:tabs>
                <w:tab w:val="left" w:pos="223"/>
              </w:tabs>
              <w:spacing w:before="0" w:after="0"/>
              <w:jc w:val="center"/>
              <w:rPr>
                <w:szCs w:val="24"/>
                <w:lang w:eastAsia="ru-RU"/>
              </w:rPr>
            </w:pPr>
            <w:r w:rsidRPr="00651A56">
              <w:rPr>
                <w:szCs w:val="24"/>
                <w:lang w:eastAsia="ru-RU"/>
              </w:rPr>
              <w:t>The quantitative aspect</w:t>
            </w:r>
          </w:p>
        </w:tc>
        <w:tc>
          <w:tcPr>
            <w:tcW w:w="2322" w:type="dxa"/>
            <w:vAlign w:val="center"/>
          </w:tcPr>
          <w:p w:rsidR="003E4BAB" w:rsidRPr="00651A56" w:rsidRDefault="003E4BAB" w:rsidP="00B14992">
            <w:pPr>
              <w:pStyle w:val="afc"/>
              <w:tabs>
                <w:tab w:val="left" w:pos="223"/>
              </w:tabs>
              <w:spacing w:before="0" w:after="0"/>
              <w:jc w:val="center"/>
              <w:rPr>
                <w:bCs/>
                <w:szCs w:val="24"/>
                <w:lang w:val="en-US" w:eastAsia="ru-RU"/>
              </w:rPr>
            </w:pPr>
            <w:r w:rsidRPr="00651A56">
              <w:rPr>
                <w:szCs w:val="24"/>
                <w:lang w:eastAsia="ru-RU"/>
              </w:rPr>
              <w:t>Comment</w:t>
            </w:r>
          </w:p>
        </w:tc>
      </w:tr>
      <w:tr w:rsidR="003E4BAB" w:rsidRPr="00651A56" w:rsidTr="00B14992">
        <w:trPr>
          <w:trHeight w:val="85"/>
          <w:jc w:val="center"/>
        </w:trPr>
        <w:tc>
          <w:tcPr>
            <w:tcW w:w="3459" w:type="dxa"/>
            <w:vAlign w:val="center"/>
          </w:tcPr>
          <w:p w:rsidR="003E4BAB" w:rsidRPr="00651A56" w:rsidRDefault="003E4BAB" w:rsidP="00B14992">
            <w:pPr>
              <w:pStyle w:val="afc"/>
              <w:numPr>
                <w:ilvl w:val="0"/>
                <w:numId w:val="14"/>
              </w:numPr>
              <w:tabs>
                <w:tab w:val="left" w:pos="223"/>
                <w:tab w:val="left" w:pos="1134"/>
              </w:tabs>
              <w:spacing w:before="0" w:after="0"/>
              <w:ind w:left="0" w:firstLine="0"/>
              <w:rPr>
                <w:szCs w:val="24"/>
                <w:lang w:val="en-US" w:eastAsia="ru-RU"/>
              </w:rPr>
            </w:pPr>
            <w:r w:rsidRPr="00651A56">
              <w:rPr>
                <w:szCs w:val="24"/>
                <w:lang w:val="en-US" w:eastAsia="ru-RU"/>
              </w:rPr>
              <w:t>Increased government support for agriculture by subsidizing agribusiness entities by 4.5 times in 2020 year;</w:t>
            </w:r>
            <w:r w:rsidRPr="00651A56">
              <w:rPr>
                <w:szCs w:val="24"/>
                <w:lang w:val="en-US"/>
              </w:rPr>
              <w:t xml:space="preserve"> </w:t>
            </w:r>
          </w:p>
        </w:tc>
        <w:tc>
          <w:tcPr>
            <w:tcW w:w="1842"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127"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322" w:type="dxa"/>
            <w:vAlign w:val="center"/>
          </w:tcPr>
          <w:p w:rsidR="003E4BAB" w:rsidRPr="00651A56" w:rsidRDefault="003E4BAB" w:rsidP="00B14992">
            <w:pPr>
              <w:pStyle w:val="afc"/>
              <w:tabs>
                <w:tab w:val="left" w:pos="223"/>
              </w:tabs>
              <w:spacing w:before="0" w:after="0"/>
              <w:rPr>
                <w:szCs w:val="24"/>
                <w:lang w:val="en-US" w:eastAsia="ru-RU"/>
              </w:rPr>
            </w:pPr>
          </w:p>
        </w:tc>
      </w:tr>
      <w:tr w:rsidR="003E4BAB" w:rsidRPr="00E66F8A" w:rsidTr="00B14992">
        <w:trPr>
          <w:trHeight w:val="85"/>
          <w:jc w:val="center"/>
        </w:trPr>
        <w:tc>
          <w:tcPr>
            <w:tcW w:w="3459" w:type="dxa"/>
            <w:vAlign w:val="center"/>
          </w:tcPr>
          <w:p w:rsidR="003E4BAB" w:rsidRPr="00E66F8A" w:rsidRDefault="003E4BAB" w:rsidP="00B14992">
            <w:pPr>
              <w:pStyle w:val="afc"/>
              <w:numPr>
                <w:ilvl w:val="0"/>
                <w:numId w:val="14"/>
              </w:numPr>
              <w:tabs>
                <w:tab w:val="left" w:pos="223"/>
                <w:tab w:val="left" w:pos="1134"/>
              </w:tabs>
              <w:spacing w:before="0" w:after="0"/>
              <w:ind w:left="0" w:firstLine="0"/>
              <w:rPr>
                <w:szCs w:val="24"/>
                <w:lang w:val="en-US"/>
              </w:rPr>
            </w:pPr>
            <w:r w:rsidRPr="00E66F8A">
              <w:rPr>
                <w:szCs w:val="24"/>
                <w:lang w:val="en-US" w:eastAsia="ru-RU"/>
              </w:rPr>
              <w:t>Extension of the debt burden through measures of financial recovery for at least 8 years totaling 300 billion tenge</w:t>
            </w:r>
            <w:r w:rsidRPr="00E66F8A">
              <w:rPr>
                <w:szCs w:val="24"/>
                <w:lang w:val="en-US"/>
              </w:rPr>
              <w:t>;</w:t>
            </w:r>
          </w:p>
        </w:tc>
        <w:tc>
          <w:tcPr>
            <w:tcW w:w="1842" w:type="dxa"/>
            <w:vAlign w:val="center"/>
          </w:tcPr>
          <w:p w:rsidR="003E4BAB" w:rsidRPr="00E66F8A" w:rsidRDefault="003E4BAB" w:rsidP="00B14992">
            <w:pPr>
              <w:pStyle w:val="afc"/>
              <w:tabs>
                <w:tab w:val="left" w:pos="223"/>
              </w:tabs>
              <w:spacing w:before="0" w:after="0"/>
              <w:jc w:val="center"/>
              <w:rPr>
                <w:szCs w:val="24"/>
                <w:lang w:val="en-US" w:eastAsia="ru-RU"/>
              </w:rPr>
            </w:pPr>
          </w:p>
          <w:p w:rsidR="003E4BAB" w:rsidRPr="00E66F8A" w:rsidRDefault="003E4BAB" w:rsidP="00B14992">
            <w:pPr>
              <w:pStyle w:val="afc"/>
              <w:tabs>
                <w:tab w:val="left" w:pos="223"/>
              </w:tabs>
              <w:spacing w:before="0" w:after="0"/>
              <w:rPr>
                <w:szCs w:val="24"/>
                <w:lang w:val="en-US" w:eastAsia="ru-RU"/>
              </w:rPr>
            </w:pPr>
          </w:p>
          <w:p w:rsidR="003E4BAB" w:rsidRPr="00E66F8A" w:rsidRDefault="003E4BAB" w:rsidP="00B14992">
            <w:pPr>
              <w:pStyle w:val="afc"/>
              <w:tabs>
                <w:tab w:val="left" w:pos="223"/>
              </w:tabs>
              <w:spacing w:before="0" w:after="0"/>
              <w:jc w:val="center"/>
              <w:rPr>
                <w:szCs w:val="24"/>
                <w:lang w:val="en-US" w:eastAsia="ru-RU"/>
              </w:rPr>
            </w:pPr>
          </w:p>
        </w:tc>
        <w:tc>
          <w:tcPr>
            <w:tcW w:w="2127" w:type="dxa"/>
            <w:vAlign w:val="center"/>
          </w:tcPr>
          <w:p w:rsidR="003E4BAB" w:rsidRPr="00E66F8A" w:rsidRDefault="003E4BAB" w:rsidP="00B14992">
            <w:pPr>
              <w:pStyle w:val="afc"/>
              <w:tabs>
                <w:tab w:val="left" w:pos="223"/>
              </w:tabs>
              <w:spacing w:before="0" w:after="0"/>
              <w:jc w:val="center"/>
              <w:rPr>
                <w:szCs w:val="24"/>
                <w:lang w:val="en-US" w:eastAsia="ru-RU"/>
              </w:rPr>
            </w:pPr>
          </w:p>
        </w:tc>
        <w:tc>
          <w:tcPr>
            <w:tcW w:w="2322" w:type="dxa"/>
            <w:vAlign w:val="center"/>
          </w:tcPr>
          <w:p w:rsidR="003E4BAB" w:rsidRPr="00E66F8A" w:rsidRDefault="003E4BAB" w:rsidP="00B14992">
            <w:pPr>
              <w:pStyle w:val="afc"/>
              <w:tabs>
                <w:tab w:val="left" w:pos="223"/>
              </w:tabs>
              <w:spacing w:before="0" w:after="0"/>
              <w:rPr>
                <w:szCs w:val="24"/>
                <w:lang w:val="en-US" w:eastAsia="ru-RU"/>
              </w:rPr>
            </w:pPr>
          </w:p>
        </w:tc>
      </w:tr>
      <w:tr w:rsidR="003E4BAB" w:rsidRPr="00E66F8A" w:rsidTr="00B14992">
        <w:trPr>
          <w:trHeight w:val="85"/>
          <w:jc w:val="center"/>
        </w:trPr>
        <w:tc>
          <w:tcPr>
            <w:tcW w:w="3459" w:type="dxa"/>
            <w:vAlign w:val="center"/>
          </w:tcPr>
          <w:p w:rsidR="003E4BAB" w:rsidRPr="00E66F8A" w:rsidRDefault="003E4BAB" w:rsidP="00B14992">
            <w:pPr>
              <w:pStyle w:val="afc"/>
              <w:numPr>
                <w:ilvl w:val="0"/>
                <w:numId w:val="14"/>
              </w:numPr>
              <w:tabs>
                <w:tab w:val="left" w:pos="223"/>
                <w:tab w:val="left" w:pos="1134"/>
              </w:tabs>
              <w:spacing w:before="0" w:after="0"/>
              <w:ind w:left="0" w:firstLine="0"/>
              <w:rPr>
                <w:szCs w:val="24"/>
                <w:lang w:val="en-US"/>
              </w:rPr>
            </w:pPr>
            <w:r w:rsidRPr="00651A56">
              <w:rPr>
                <w:szCs w:val="24"/>
                <w:lang w:val="en-US" w:eastAsia="ru-RU"/>
              </w:rPr>
              <w:t>Volume</w:t>
            </w:r>
            <w:r w:rsidRPr="00E66F8A">
              <w:rPr>
                <w:szCs w:val="24"/>
                <w:lang w:val="en-US" w:eastAsia="ru-RU"/>
              </w:rPr>
              <w:t xml:space="preserve"> </w:t>
            </w:r>
            <w:r w:rsidRPr="00651A56">
              <w:rPr>
                <w:szCs w:val="24"/>
                <w:lang w:val="en-US" w:eastAsia="ru-RU"/>
              </w:rPr>
              <w:t>of</w:t>
            </w:r>
            <w:r w:rsidRPr="00E66F8A">
              <w:rPr>
                <w:szCs w:val="24"/>
                <w:lang w:val="en-US" w:eastAsia="ru-RU"/>
              </w:rPr>
              <w:t xml:space="preserve"> </w:t>
            </w:r>
            <w:r w:rsidRPr="00651A56">
              <w:rPr>
                <w:szCs w:val="24"/>
                <w:lang w:val="en-US" w:eastAsia="ru-RU"/>
              </w:rPr>
              <w:t>non</w:t>
            </w:r>
            <w:r w:rsidRPr="00E66F8A">
              <w:rPr>
                <w:szCs w:val="24"/>
                <w:lang w:val="en-US" w:eastAsia="ru-RU"/>
              </w:rPr>
              <w:t>-</w:t>
            </w:r>
            <w:r w:rsidRPr="00651A56">
              <w:rPr>
                <w:szCs w:val="24"/>
                <w:lang w:val="en-US" w:eastAsia="ru-RU"/>
              </w:rPr>
              <w:t>government</w:t>
            </w:r>
            <w:r w:rsidRPr="00E66F8A">
              <w:rPr>
                <w:szCs w:val="24"/>
                <w:lang w:val="en-US" w:eastAsia="ru-RU"/>
              </w:rPr>
              <w:t xml:space="preserve"> </w:t>
            </w:r>
            <w:r w:rsidRPr="00651A56">
              <w:rPr>
                <w:szCs w:val="24"/>
                <w:lang w:val="en-US" w:eastAsia="ru-RU"/>
              </w:rPr>
              <w:t>credit</w:t>
            </w:r>
            <w:r w:rsidRPr="00E66F8A">
              <w:rPr>
                <w:szCs w:val="24"/>
                <w:lang w:val="en-US" w:eastAsia="ru-RU"/>
              </w:rPr>
              <w:t xml:space="preserve"> </w:t>
            </w:r>
            <w:r w:rsidRPr="00651A56">
              <w:rPr>
                <w:szCs w:val="24"/>
                <w:lang w:val="en-US" w:eastAsia="ru-RU"/>
              </w:rPr>
              <w:t>funds</w:t>
            </w:r>
            <w:r w:rsidRPr="00E66F8A">
              <w:rPr>
                <w:szCs w:val="24"/>
                <w:lang w:val="en-US" w:eastAsia="ru-RU"/>
              </w:rPr>
              <w:t xml:space="preserve"> </w:t>
            </w:r>
            <w:r w:rsidRPr="00651A56">
              <w:rPr>
                <w:szCs w:val="24"/>
                <w:lang w:val="en-US" w:eastAsia="ru-RU"/>
              </w:rPr>
              <w:t>through</w:t>
            </w:r>
            <w:r w:rsidRPr="00E66F8A">
              <w:rPr>
                <w:szCs w:val="24"/>
                <w:lang w:val="en-US" w:eastAsia="ru-RU"/>
              </w:rPr>
              <w:t xml:space="preserve"> </w:t>
            </w:r>
            <w:r w:rsidRPr="00651A56">
              <w:rPr>
                <w:szCs w:val="24"/>
                <w:lang w:val="en-US" w:eastAsia="ru-RU"/>
              </w:rPr>
              <w:t>measures</w:t>
            </w:r>
            <w:r w:rsidRPr="00E66F8A">
              <w:rPr>
                <w:szCs w:val="24"/>
                <w:lang w:val="en-US" w:eastAsia="ru-RU"/>
              </w:rPr>
              <w:t xml:space="preserve"> </w:t>
            </w:r>
            <w:r w:rsidRPr="00651A56">
              <w:rPr>
                <w:szCs w:val="24"/>
                <w:lang w:val="en-US" w:eastAsia="ru-RU"/>
              </w:rPr>
              <w:t>to</w:t>
            </w:r>
            <w:r w:rsidRPr="00E66F8A">
              <w:rPr>
                <w:szCs w:val="24"/>
                <w:lang w:val="en-US" w:eastAsia="ru-RU"/>
              </w:rPr>
              <w:t xml:space="preserve"> </w:t>
            </w:r>
            <w:r w:rsidRPr="00651A56">
              <w:rPr>
                <w:szCs w:val="24"/>
                <w:lang w:val="en-US" w:eastAsia="ru-RU"/>
              </w:rPr>
              <w:t>increase</w:t>
            </w:r>
            <w:r w:rsidRPr="00E66F8A">
              <w:rPr>
                <w:szCs w:val="24"/>
                <w:lang w:val="en-US" w:eastAsia="ru-RU"/>
              </w:rPr>
              <w:t xml:space="preserve"> </w:t>
            </w:r>
            <w:r w:rsidRPr="00651A56">
              <w:rPr>
                <w:szCs w:val="24"/>
                <w:lang w:val="en-US" w:eastAsia="ru-RU"/>
              </w:rPr>
              <w:t>the</w:t>
            </w:r>
            <w:r w:rsidRPr="00E66F8A">
              <w:rPr>
                <w:szCs w:val="24"/>
                <w:lang w:val="en-US" w:eastAsia="ru-RU"/>
              </w:rPr>
              <w:t xml:space="preserve"> </w:t>
            </w:r>
            <w:r w:rsidRPr="00651A56">
              <w:rPr>
                <w:szCs w:val="24"/>
                <w:lang w:val="en-US" w:eastAsia="ru-RU"/>
              </w:rPr>
              <w:t>availability</w:t>
            </w:r>
            <w:r w:rsidRPr="00E66F8A">
              <w:rPr>
                <w:szCs w:val="24"/>
                <w:lang w:val="en-US" w:eastAsia="ru-RU"/>
              </w:rPr>
              <w:t xml:space="preserve"> </w:t>
            </w:r>
            <w:r w:rsidRPr="00651A56">
              <w:rPr>
                <w:szCs w:val="24"/>
                <w:lang w:val="en-US" w:eastAsia="ru-RU"/>
              </w:rPr>
              <w:t>of</w:t>
            </w:r>
            <w:r w:rsidRPr="00E66F8A">
              <w:rPr>
                <w:szCs w:val="24"/>
                <w:lang w:val="en-US" w:eastAsia="ru-RU"/>
              </w:rPr>
              <w:t xml:space="preserve"> </w:t>
            </w:r>
            <w:r w:rsidRPr="00651A56">
              <w:rPr>
                <w:szCs w:val="24"/>
                <w:lang w:val="en-US" w:eastAsia="ru-RU"/>
              </w:rPr>
              <w:t>loans</w:t>
            </w:r>
            <w:r w:rsidRPr="00E66F8A">
              <w:rPr>
                <w:szCs w:val="24"/>
                <w:lang w:val="en-US" w:eastAsia="ru-RU"/>
              </w:rPr>
              <w:t xml:space="preserve"> </w:t>
            </w:r>
            <w:r w:rsidRPr="00651A56">
              <w:rPr>
                <w:szCs w:val="24"/>
                <w:lang w:val="en-US" w:eastAsia="ru-RU"/>
              </w:rPr>
              <w:t>and</w:t>
            </w:r>
            <w:r w:rsidRPr="00E66F8A">
              <w:rPr>
                <w:szCs w:val="24"/>
                <w:lang w:val="en-US" w:eastAsia="ru-RU"/>
              </w:rPr>
              <w:t xml:space="preserve"> </w:t>
            </w:r>
            <w:r w:rsidRPr="00651A56">
              <w:rPr>
                <w:szCs w:val="24"/>
                <w:lang w:val="en-US" w:eastAsia="ru-RU"/>
              </w:rPr>
              <w:t>leases</w:t>
            </w:r>
            <w:r w:rsidRPr="00E66F8A">
              <w:rPr>
                <w:szCs w:val="24"/>
                <w:lang w:val="en-US" w:eastAsia="ru-RU"/>
              </w:rPr>
              <w:t xml:space="preserve">, </w:t>
            </w:r>
            <w:r w:rsidRPr="00651A56">
              <w:rPr>
                <w:szCs w:val="24"/>
                <w:lang w:val="en-US" w:eastAsia="ru-RU"/>
              </w:rPr>
              <w:t>up</w:t>
            </w:r>
            <w:r w:rsidRPr="00E66F8A">
              <w:rPr>
                <w:szCs w:val="24"/>
                <w:lang w:val="en-US" w:eastAsia="ru-RU"/>
              </w:rPr>
              <w:t xml:space="preserve"> </w:t>
            </w:r>
            <w:r w:rsidRPr="00651A56">
              <w:rPr>
                <w:szCs w:val="24"/>
                <w:lang w:val="en-US" w:eastAsia="ru-RU"/>
              </w:rPr>
              <w:t>to</w:t>
            </w:r>
            <w:r w:rsidRPr="00E66F8A">
              <w:rPr>
                <w:szCs w:val="24"/>
                <w:lang w:val="en-US" w:eastAsia="ru-RU"/>
              </w:rPr>
              <w:t xml:space="preserve"> $ 2 </w:t>
            </w:r>
            <w:r w:rsidRPr="00651A56">
              <w:rPr>
                <w:szCs w:val="24"/>
                <w:lang w:val="en-US" w:eastAsia="ru-RU"/>
              </w:rPr>
              <w:t>trillion</w:t>
            </w:r>
            <w:r w:rsidRPr="00E66F8A">
              <w:rPr>
                <w:szCs w:val="24"/>
                <w:lang w:val="en-US" w:eastAsia="ru-RU"/>
              </w:rPr>
              <w:t xml:space="preserve">. </w:t>
            </w:r>
            <w:r w:rsidRPr="00651A56">
              <w:rPr>
                <w:szCs w:val="24"/>
                <w:lang w:val="en-US" w:eastAsia="ru-RU"/>
              </w:rPr>
              <w:t>tenge</w:t>
            </w:r>
            <w:r w:rsidRPr="00E66F8A">
              <w:rPr>
                <w:szCs w:val="24"/>
                <w:lang w:val="en-US" w:eastAsia="ru-RU"/>
              </w:rPr>
              <w:t xml:space="preserve"> </w:t>
            </w:r>
            <w:r w:rsidRPr="00651A56">
              <w:rPr>
                <w:szCs w:val="24"/>
                <w:lang w:val="en-US" w:eastAsia="ru-RU"/>
              </w:rPr>
              <w:t>for</w:t>
            </w:r>
            <w:r w:rsidRPr="00E66F8A">
              <w:rPr>
                <w:szCs w:val="24"/>
                <w:lang w:val="en-US" w:eastAsia="ru-RU"/>
              </w:rPr>
              <w:t xml:space="preserve"> </w:t>
            </w:r>
            <w:r w:rsidRPr="00651A56">
              <w:rPr>
                <w:szCs w:val="24"/>
                <w:lang w:val="en-US" w:eastAsia="ru-RU"/>
              </w:rPr>
              <w:t>years</w:t>
            </w:r>
            <w:r w:rsidRPr="00E66F8A">
              <w:rPr>
                <w:szCs w:val="24"/>
                <w:lang w:val="en-US" w:eastAsia="ru-RU"/>
              </w:rPr>
              <w:t xml:space="preserve"> 2013-2020</w:t>
            </w:r>
            <w:r w:rsidRPr="00E66F8A">
              <w:rPr>
                <w:szCs w:val="24"/>
                <w:lang w:val="en-US"/>
              </w:rPr>
              <w:t xml:space="preserve">; </w:t>
            </w:r>
          </w:p>
        </w:tc>
        <w:tc>
          <w:tcPr>
            <w:tcW w:w="1842" w:type="dxa"/>
            <w:vAlign w:val="center"/>
          </w:tcPr>
          <w:p w:rsidR="003E4BAB" w:rsidRPr="00E66F8A" w:rsidRDefault="003E4BAB" w:rsidP="00B14992">
            <w:pPr>
              <w:pStyle w:val="afc"/>
              <w:tabs>
                <w:tab w:val="left" w:pos="223"/>
              </w:tabs>
              <w:spacing w:before="0" w:after="0"/>
              <w:jc w:val="center"/>
              <w:rPr>
                <w:szCs w:val="24"/>
                <w:lang w:val="en-US" w:eastAsia="ru-RU"/>
              </w:rPr>
            </w:pPr>
          </w:p>
        </w:tc>
        <w:tc>
          <w:tcPr>
            <w:tcW w:w="2127" w:type="dxa"/>
            <w:vAlign w:val="center"/>
          </w:tcPr>
          <w:p w:rsidR="003E4BAB" w:rsidRPr="00E66F8A" w:rsidRDefault="003E4BAB" w:rsidP="00B14992">
            <w:pPr>
              <w:pStyle w:val="afc"/>
              <w:tabs>
                <w:tab w:val="left" w:pos="223"/>
              </w:tabs>
              <w:spacing w:before="0" w:after="0"/>
              <w:jc w:val="center"/>
              <w:rPr>
                <w:szCs w:val="24"/>
                <w:lang w:val="en-US" w:eastAsia="ru-RU"/>
              </w:rPr>
            </w:pPr>
          </w:p>
        </w:tc>
        <w:tc>
          <w:tcPr>
            <w:tcW w:w="2322" w:type="dxa"/>
            <w:vAlign w:val="center"/>
          </w:tcPr>
          <w:p w:rsidR="003E4BAB" w:rsidRPr="00E66F8A" w:rsidRDefault="003E4BAB" w:rsidP="00B14992">
            <w:pPr>
              <w:pStyle w:val="afc"/>
              <w:tabs>
                <w:tab w:val="left" w:pos="223"/>
              </w:tabs>
              <w:spacing w:before="0" w:after="0"/>
              <w:rPr>
                <w:szCs w:val="24"/>
                <w:lang w:val="en-US" w:eastAsia="ru-RU"/>
              </w:rPr>
            </w:pPr>
          </w:p>
        </w:tc>
      </w:tr>
      <w:tr w:rsidR="003E4BAB" w:rsidRPr="00651A56" w:rsidTr="00B14992">
        <w:trPr>
          <w:trHeight w:val="85"/>
          <w:jc w:val="center"/>
        </w:trPr>
        <w:tc>
          <w:tcPr>
            <w:tcW w:w="3459" w:type="dxa"/>
            <w:vAlign w:val="center"/>
          </w:tcPr>
          <w:p w:rsidR="003E4BAB" w:rsidRPr="00651A56" w:rsidRDefault="003E4BAB" w:rsidP="00B14992">
            <w:pPr>
              <w:pStyle w:val="afc"/>
              <w:numPr>
                <w:ilvl w:val="0"/>
                <w:numId w:val="14"/>
              </w:numPr>
              <w:tabs>
                <w:tab w:val="left" w:pos="223"/>
                <w:tab w:val="left" w:pos="1134"/>
              </w:tabs>
              <w:spacing w:before="0" w:after="0"/>
              <w:ind w:left="0" w:firstLine="0"/>
              <w:rPr>
                <w:szCs w:val="24"/>
                <w:lang w:val="en-US"/>
              </w:rPr>
            </w:pPr>
            <w:r w:rsidRPr="00651A56">
              <w:rPr>
                <w:szCs w:val="24"/>
                <w:lang w:val="en-US" w:eastAsia="ru-RU"/>
              </w:rPr>
              <w:t xml:space="preserve">Ratio of threats of quarantine and especially dangerous pests </w:t>
            </w:r>
            <w:r>
              <w:rPr>
                <w:szCs w:val="24"/>
                <w:lang w:val="en-US" w:eastAsia="ru-RU"/>
              </w:rPr>
              <w:t>is</w:t>
            </w:r>
            <w:r w:rsidRPr="00651A56">
              <w:rPr>
                <w:szCs w:val="24"/>
                <w:lang w:val="en-US" w:eastAsia="ru-RU"/>
              </w:rPr>
              <w:t xml:space="preserve"> 0.88 in 2020</w:t>
            </w:r>
            <w:r w:rsidRPr="00651A56">
              <w:rPr>
                <w:szCs w:val="24"/>
                <w:lang w:val="en-US"/>
              </w:rPr>
              <w:t>;</w:t>
            </w:r>
          </w:p>
        </w:tc>
        <w:tc>
          <w:tcPr>
            <w:tcW w:w="1842"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127"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322" w:type="dxa"/>
            <w:vAlign w:val="center"/>
          </w:tcPr>
          <w:p w:rsidR="003E4BAB" w:rsidRPr="00651A56" w:rsidRDefault="003E4BAB" w:rsidP="00B14992">
            <w:pPr>
              <w:pStyle w:val="afc"/>
              <w:tabs>
                <w:tab w:val="left" w:pos="223"/>
              </w:tabs>
              <w:spacing w:before="0" w:after="0"/>
              <w:rPr>
                <w:szCs w:val="24"/>
                <w:lang w:val="en-US" w:eastAsia="ru-RU"/>
              </w:rPr>
            </w:pPr>
          </w:p>
        </w:tc>
      </w:tr>
      <w:tr w:rsidR="003E4BAB" w:rsidRPr="00651A56" w:rsidTr="00B14992">
        <w:trPr>
          <w:trHeight w:val="85"/>
          <w:jc w:val="center"/>
        </w:trPr>
        <w:tc>
          <w:tcPr>
            <w:tcW w:w="3459" w:type="dxa"/>
            <w:vAlign w:val="center"/>
          </w:tcPr>
          <w:p w:rsidR="003E4BAB" w:rsidRPr="00651A56" w:rsidRDefault="003E4BAB" w:rsidP="00B14992">
            <w:pPr>
              <w:pStyle w:val="afc"/>
              <w:numPr>
                <w:ilvl w:val="0"/>
                <w:numId w:val="14"/>
              </w:numPr>
              <w:tabs>
                <w:tab w:val="left" w:pos="223"/>
                <w:tab w:val="left" w:pos="284"/>
                <w:tab w:val="left" w:pos="1134"/>
              </w:tabs>
              <w:spacing w:before="0" w:after="0"/>
              <w:ind w:left="0" w:firstLine="0"/>
              <w:rPr>
                <w:szCs w:val="24"/>
                <w:lang w:val="en-US"/>
              </w:rPr>
            </w:pPr>
            <w:r w:rsidRPr="00651A56">
              <w:rPr>
                <w:szCs w:val="24"/>
                <w:lang w:val="en-US" w:eastAsia="ru-RU"/>
              </w:rPr>
              <w:t xml:space="preserve">Share of food products </w:t>
            </w:r>
            <w:r>
              <w:rPr>
                <w:szCs w:val="24"/>
                <w:lang w:val="en-US" w:eastAsia="ru-RU"/>
              </w:rPr>
              <w:t>for</w:t>
            </w:r>
            <w:r w:rsidRPr="00651A56">
              <w:rPr>
                <w:szCs w:val="24"/>
                <w:lang w:val="en-US" w:eastAsia="ru-RU"/>
              </w:rPr>
              <w:t xml:space="preserve"> monitoring laboratory studies </w:t>
            </w:r>
            <w:r>
              <w:rPr>
                <w:szCs w:val="24"/>
                <w:lang w:val="en-US" w:eastAsia="ru-RU"/>
              </w:rPr>
              <w:t>is</w:t>
            </w:r>
            <w:r w:rsidRPr="00651A56">
              <w:rPr>
                <w:szCs w:val="24"/>
                <w:lang w:val="en-US" w:eastAsia="ru-RU"/>
              </w:rPr>
              <w:t xml:space="preserve"> 0.4% in 2020;</w:t>
            </w:r>
          </w:p>
        </w:tc>
        <w:tc>
          <w:tcPr>
            <w:tcW w:w="1842"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127"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322" w:type="dxa"/>
            <w:vAlign w:val="center"/>
          </w:tcPr>
          <w:p w:rsidR="003E4BAB" w:rsidRPr="00651A56" w:rsidRDefault="003E4BAB" w:rsidP="00B14992">
            <w:pPr>
              <w:pStyle w:val="afc"/>
              <w:tabs>
                <w:tab w:val="left" w:pos="223"/>
              </w:tabs>
              <w:spacing w:before="0" w:after="0"/>
              <w:rPr>
                <w:szCs w:val="24"/>
                <w:lang w:val="en-US" w:eastAsia="ru-RU"/>
              </w:rPr>
            </w:pPr>
          </w:p>
        </w:tc>
      </w:tr>
      <w:tr w:rsidR="003E4BAB" w:rsidRPr="00651A56" w:rsidTr="00B14992">
        <w:trPr>
          <w:trHeight w:val="85"/>
          <w:jc w:val="center"/>
        </w:trPr>
        <w:tc>
          <w:tcPr>
            <w:tcW w:w="3459" w:type="dxa"/>
            <w:vAlign w:val="center"/>
          </w:tcPr>
          <w:p w:rsidR="003E4BAB" w:rsidRPr="00651A56" w:rsidRDefault="003E4BAB" w:rsidP="00B14992">
            <w:pPr>
              <w:pStyle w:val="afc"/>
              <w:numPr>
                <w:ilvl w:val="0"/>
                <w:numId w:val="14"/>
              </w:numPr>
              <w:tabs>
                <w:tab w:val="left" w:pos="223"/>
                <w:tab w:val="left" w:pos="284"/>
                <w:tab w:val="left" w:pos="1134"/>
              </w:tabs>
              <w:spacing w:before="0" w:after="0"/>
              <w:ind w:left="0" w:firstLine="0"/>
              <w:rPr>
                <w:szCs w:val="24"/>
                <w:lang w:val="en-US"/>
              </w:rPr>
            </w:pPr>
            <w:r w:rsidRPr="00651A56">
              <w:rPr>
                <w:szCs w:val="24"/>
                <w:lang w:val="en-US" w:eastAsia="ru-RU"/>
              </w:rPr>
              <w:t xml:space="preserve">Share of public services, translated into electronic format, </w:t>
            </w:r>
            <w:r>
              <w:rPr>
                <w:szCs w:val="24"/>
                <w:lang w:val="en-US" w:eastAsia="ru-RU"/>
              </w:rPr>
              <w:t xml:space="preserve">is </w:t>
            </w:r>
            <w:r w:rsidRPr="00651A56">
              <w:rPr>
                <w:szCs w:val="24"/>
                <w:lang w:val="en-US" w:eastAsia="ru-RU"/>
              </w:rPr>
              <w:t>62 % in 2015</w:t>
            </w:r>
            <w:r>
              <w:rPr>
                <w:szCs w:val="24"/>
                <w:lang w:val="en-US"/>
              </w:rPr>
              <w:t>.</w:t>
            </w:r>
          </w:p>
        </w:tc>
        <w:tc>
          <w:tcPr>
            <w:tcW w:w="1842"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127" w:type="dxa"/>
            <w:vAlign w:val="center"/>
          </w:tcPr>
          <w:p w:rsidR="003E4BAB" w:rsidRPr="00651A56" w:rsidRDefault="003E4BAB" w:rsidP="00B14992">
            <w:pPr>
              <w:pStyle w:val="afc"/>
              <w:tabs>
                <w:tab w:val="left" w:pos="223"/>
              </w:tabs>
              <w:spacing w:before="0" w:after="0"/>
              <w:jc w:val="center"/>
              <w:rPr>
                <w:szCs w:val="24"/>
                <w:lang w:val="en-US" w:eastAsia="ru-RU"/>
              </w:rPr>
            </w:pPr>
          </w:p>
        </w:tc>
        <w:tc>
          <w:tcPr>
            <w:tcW w:w="2322" w:type="dxa"/>
            <w:vAlign w:val="center"/>
          </w:tcPr>
          <w:p w:rsidR="003E4BAB" w:rsidRPr="00651A56" w:rsidRDefault="003E4BAB" w:rsidP="00B14992">
            <w:pPr>
              <w:pStyle w:val="afc"/>
              <w:tabs>
                <w:tab w:val="left" w:pos="223"/>
              </w:tabs>
              <w:spacing w:before="0" w:after="0"/>
              <w:rPr>
                <w:szCs w:val="24"/>
                <w:lang w:val="en-US" w:eastAsia="ru-RU"/>
              </w:rPr>
            </w:pPr>
          </w:p>
        </w:tc>
      </w:tr>
    </w:tbl>
    <w:p w:rsidR="003E4BAB" w:rsidRPr="00651A56" w:rsidRDefault="003E4BAB" w:rsidP="003E4BAB">
      <w:pPr>
        <w:ind w:left="360"/>
        <w:rPr>
          <w:b/>
          <w:sz w:val="28"/>
          <w:szCs w:val="28"/>
          <w:highlight w:val="yellow"/>
          <w:lang w:val="en-US"/>
        </w:rPr>
      </w:pPr>
    </w:p>
    <w:p w:rsidR="003E4BAB" w:rsidRPr="00924CF8" w:rsidRDefault="003E4BAB" w:rsidP="003E4BAB">
      <w:pPr>
        <w:pStyle w:val="afc"/>
        <w:tabs>
          <w:tab w:val="left" w:pos="223"/>
        </w:tabs>
        <w:spacing w:before="0" w:after="0"/>
        <w:ind w:firstLine="709"/>
        <w:jc w:val="both"/>
        <w:rPr>
          <w:sz w:val="28"/>
          <w:szCs w:val="28"/>
          <w:lang w:val="en-US" w:eastAsia="ru-RU"/>
        </w:rPr>
      </w:pPr>
      <w:r w:rsidRPr="00924CF8">
        <w:rPr>
          <w:sz w:val="28"/>
          <w:szCs w:val="28"/>
          <w:lang w:val="en-US" w:eastAsia="ru-RU"/>
        </w:rPr>
        <w:lastRenderedPageBreak/>
        <w:t>According to the Presidential Decree of 03.04.2010, № 931 "On some issues</w:t>
      </w:r>
      <w:r>
        <w:rPr>
          <w:sz w:val="28"/>
          <w:szCs w:val="28"/>
          <w:lang w:val="en-US" w:eastAsia="ru-RU"/>
        </w:rPr>
        <w:t xml:space="preserve"> of</w:t>
      </w:r>
      <w:r w:rsidRPr="00924CF8">
        <w:rPr>
          <w:sz w:val="28"/>
          <w:szCs w:val="28"/>
          <w:lang w:val="en-US" w:eastAsia="ru-RU"/>
        </w:rPr>
        <w:t xml:space="preserve"> state planning </w:t>
      </w:r>
      <w:r>
        <w:rPr>
          <w:sz w:val="28"/>
          <w:szCs w:val="28"/>
          <w:lang w:val="en-US" w:eastAsia="ru-RU"/>
        </w:rPr>
        <w:t xml:space="preserve">continued functioning </w:t>
      </w:r>
      <w:r w:rsidRPr="00924CF8">
        <w:rPr>
          <w:sz w:val="28"/>
          <w:szCs w:val="28"/>
          <w:lang w:val="en-US" w:eastAsia="ru-RU"/>
        </w:rPr>
        <w:t xml:space="preserve">in the Republic of Kazakhstan" target indicator </w:t>
      </w:r>
      <w:r>
        <w:rPr>
          <w:sz w:val="28"/>
          <w:szCs w:val="28"/>
          <w:lang w:val="en-US" w:eastAsia="ru-RU"/>
        </w:rPr>
        <w:t xml:space="preserve">is </w:t>
      </w:r>
      <w:r w:rsidRPr="00924CF8">
        <w:rPr>
          <w:sz w:val="28"/>
          <w:szCs w:val="28"/>
          <w:lang w:val="en-US" w:eastAsia="ru-RU"/>
        </w:rPr>
        <w:t xml:space="preserve">quantitative value </w:t>
      </w:r>
      <w:r>
        <w:rPr>
          <w:sz w:val="28"/>
          <w:szCs w:val="28"/>
          <w:lang w:val="en-US" w:eastAsia="ru-RU"/>
        </w:rPr>
        <w:t xml:space="preserve">of </w:t>
      </w:r>
      <w:r w:rsidRPr="00924CF8">
        <w:rPr>
          <w:sz w:val="28"/>
          <w:szCs w:val="28"/>
          <w:lang w:val="en-US" w:eastAsia="ru-RU"/>
        </w:rPr>
        <w:t>target to measure the level of achievement.</w:t>
      </w:r>
    </w:p>
    <w:p w:rsidR="003E4BAB" w:rsidRPr="00062D6B" w:rsidRDefault="003E4BAB" w:rsidP="003E4BAB">
      <w:pPr>
        <w:pStyle w:val="afc"/>
        <w:tabs>
          <w:tab w:val="left" w:pos="223"/>
        </w:tabs>
        <w:spacing w:before="0" w:after="0"/>
        <w:ind w:firstLine="709"/>
        <w:jc w:val="both"/>
        <w:rPr>
          <w:sz w:val="28"/>
          <w:szCs w:val="28"/>
          <w:lang w:val="en-US" w:eastAsia="ru-RU"/>
        </w:rPr>
      </w:pPr>
      <w:r w:rsidRPr="00924CF8">
        <w:rPr>
          <w:sz w:val="28"/>
          <w:szCs w:val="28"/>
          <w:lang w:val="en-US" w:eastAsia="ru-RU"/>
        </w:rPr>
        <w:t xml:space="preserve">Thus, </w:t>
      </w:r>
      <w:r>
        <w:rPr>
          <w:sz w:val="28"/>
          <w:szCs w:val="28"/>
          <w:lang w:val="en-US" w:eastAsia="ru-RU"/>
        </w:rPr>
        <w:t>“</w:t>
      </w:r>
      <w:r w:rsidRPr="00924CF8">
        <w:rPr>
          <w:sz w:val="28"/>
          <w:szCs w:val="28"/>
          <w:lang w:val="en-US" w:eastAsia="ru-RU"/>
        </w:rPr>
        <w:t>the qualitative aspect of the target indicator should reflect the essence of the positive changes in the relevant field</w:t>
      </w:r>
      <w:r>
        <w:rPr>
          <w:sz w:val="28"/>
          <w:szCs w:val="28"/>
          <w:lang w:val="en-US" w:eastAsia="ru-RU"/>
        </w:rPr>
        <w:t xml:space="preserve"> of</w:t>
      </w:r>
      <w:r w:rsidRPr="00924CF8">
        <w:rPr>
          <w:sz w:val="28"/>
          <w:szCs w:val="28"/>
          <w:lang w:val="en-US" w:eastAsia="ru-RU"/>
        </w:rPr>
        <w:t xml:space="preserve"> government , which will occur as a result of the state in the framework of the Strategic Development Plan of the Republic of Kazakhstan for the next ten-year period, and quantitative </w:t>
      </w:r>
      <w:r>
        <w:rPr>
          <w:sz w:val="28"/>
          <w:szCs w:val="28"/>
          <w:lang w:val="en-US" w:eastAsia="ru-RU"/>
        </w:rPr>
        <w:t>is</w:t>
      </w:r>
      <w:r w:rsidRPr="00924CF8">
        <w:rPr>
          <w:sz w:val="28"/>
          <w:szCs w:val="28"/>
          <w:lang w:val="en-US" w:eastAsia="ru-RU"/>
        </w:rPr>
        <w:t xml:space="preserve"> measurab</w:t>
      </w:r>
      <w:r>
        <w:rPr>
          <w:sz w:val="28"/>
          <w:szCs w:val="28"/>
          <w:lang w:val="en-US" w:eastAsia="ru-RU"/>
        </w:rPr>
        <w:t>le , absolute or relative value”</w:t>
      </w:r>
      <w:r w:rsidRPr="00924CF8">
        <w:rPr>
          <w:sz w:val="28"/>
          <w:szCs w:val="28"/>
          <w:lang w:val="en-US" w:eastAsia="ru-RU"/>
        </w:rPr>
        <w:t>.</w:t>
      </w:r>
    </w:p>
    <w:p w:rsidR="003E4BAB" w:rsidRPr="00924CF8" w:rsidRDefault="003E4BAB" w:rsidP="003E4BAB">
      <w:pPr>
        <w:pStyle w:val="afc"/>
        <w:tabs>
          <w:tab w:val="left" w:pos="223"/>
        </w:tabs>
        <w:spacing w:before="0" w:after="0"/>
        <w:ind w:firstLine="709"/>
        <w:jc w:val="both"/>
        <w:rPr>
          <w:sz w:val="28"/>
          <w:szCs w:val="28"/>
          <w:lang w:val="en-US" w:eastAsia="ru-RU"/>
        </w:rPr>
      </w:pPr>
      <w:r w:rsidRPr="00924CF8">
        <w:rPr>
          <w:sz w:val="28"/>
          <w:szCs w:val="28"/>
          <w:lang w:val="en-US" w:eastAsia="ru-RU"/>
        </w:rPr>
        <w:t xml:space="preserve">According to the Government of the Republic of Kazakhstan from 18.03.2010, № 218 </w:t>
      </w:r>
      <w:r>
        <w:rPr>
          <w:sz w:val="28"/>
          <w:szCs w:val="28"/>
          <w:lang w:val="en-US" w:eastAsia="ru-RU"/>
        </w:rPr>
        <w:t>“</w:t>
      </w:r>
      <w:r w:rsidRPr="00924CF8">
        <w:rPr>
          <w:sz w:val="28"/>
          <w:szCs w:val="28"/>
          <w:lang w:val="en-US" w:eastAsia="ru-RU"/>
        </w:rPr>
        <w:t>On approval of the design and monitoring of sectoral programs</w:t>
      </w:r>
      <w:r>
        <w:rPr>
          <w:sz w:val="28"/>
          <w:szCs w:val="28"/>
          <w:lang w:val="en-US" w:eastAsia="ru-RU"/>
        </w:rPr>
        <w:t>”</w:t>
      </w:r>
      <w:r w:rsidRPr="00924CF8">
        <w:rPr>
          <w:sz w:val="28"/>
          <w:szCs w:val="28"/>
          <w:lang w:val="en-US" w:eastAsia="ru-RU"/>
        </w:rPr>
        <w:t xml:space="preserve"> target indicators</w:t>
      </w:r>
      <w:r>
        <w:rPr>
          <w:sz w:val="28"/>
          <w:szCs w:val="28"/>
          <w:lang w:val="en-US" w:eastAsia="ru-RU"/>
        </w:rPr>
        <w:t>,</w:t>
      </w:r>
      <w:r w:rsidRPr="00924CF8">
        <w:rPr>
          <w:sz w:val="28"/>
          <w:szCs w:val="28"/>
          <w:lang w:val="en-US" w:eastAsia="ru-RU"/>
        </w:rPr>
        <w:t xml:space="preserve"> established for each objective, are indicators to determine the degree of achievement of the program objectives, the qualitative aspect which reflects the essence of the changes occurring as a result of implementation of the program, and quantitative </w:t>
      </w:r>
      <w:r>
        <w:rPr>
          <w:sz w:val="28"/>
          <w:szCs w:val="28"/>
          <w:lang w:val="en-US" w:eastAsia="ru-RU"/>
        </w:rPr>
        <w:t>is its</w:t>
      </w:r>
      <w:r w:rsidRPr="00924CF8">
        <w:rPr>
          <w:sz w:val="28"/>
          <w:szCs w:val="28"/>
          <w:lang w:val="en-US" w:eastAsia="ru-RU"/>
        </w:rPr>
        <w:t xml:space="preserve"> measurable absolute or relative values</w:t>
      </w:r>
      <w:r w:rsidRPr="00924CF8">
        <w:rPr>
          <w:rFonts w:ascii="Cambria Math" w:hAnsi="Cambria Math"/>
          <w:sz w:val="28"/>
          <w:szCs w:val="28"/>
          <w:lang w:val="en-US" w:eastAsia="ru-RU"/>
        </w:rPr>
        <w:t>​​</w:t>
      </w:r>
      <w:r w:rsidRPr="00924CF8">
        <w:rPr>
          <w:sz w:val="28"/>
          <w:szCs w:val="28"/>
          <w:lang w:val="en-US" w:eastAsia="ru-RU"/>
        </w:rPr>
        <w:t>.</w:t>
      </w:r>
    </w:p>
    <w:p w:rsidR="003E4BAB" w:rsidRPr="00651A56" w:rsidRDefault="003E4BAB" w:rsidP="003E4BAB">
      <w:pPr>
        <w:ind w:left="360"/>
        <w:rPr>
          <w:b/>
          <w:sz w:val="28"/>
          <w:szCs w:val="28"/>
          <w:highlight w:val="yellow"/>
          <w:lang w:val="en-US"/>
        </w:rPr>
      </w:pPr>
    </w:p>
    <w:p w:rsidR="003E4BAB" w:rsidRPr="00950A7C" w:rsidRDefault="003E4BAB" w:rsidP="003E4BAB">
      <w:pPr>
        <w:keepNext/>
        <w:ind w:firstLine="709"/>
        <w:jc w:val="both"/>
        <w:rPr>
          <w:b/>
          <w:sz w:val="28"/>
          <w:szCs w:val="28"/>
          <w:lang w:val="en-US"/>
        </w:rPr>
      </w:pPr>
      <w:r w:rsidRPr="00950A7C">
        <w:rPr>
          <w:b/>
          <w:sz w:val="28"/>
          <w:szCs w:val="28"/>
          <w:lang w:val="en-US"/>
        </w:rPr>
        <w:t>Theme 8. Main directions of development, the definition of the scope, structure and efficiency of territorial complex.</w:t>
      </w:r>
    </w:p>
    <w:p w:rsidR="003E4BAB" w:rsidRPr="00950A7C" w:rsidRDefault="003E4BAB" w:rsidP="003E4BAB">
      <w:pPr>
        <w:keepNext/>
        <w:ind w:firstLine="709"/>
        <w:jc w:val="both"/>
        <w:rPr>
          <w:b/>
          <w:sz w:val="28"/>
          <w:szCs w:val="28"/>
          <w:lang w:val="en-US"/>
        </w:rPr>
      </w:pPr>
    </w:p>
    <w:p w:rsidR="003E4BAB" w:rsidRPr="00950A7C" w:rsidRDefault="003E4BAB" w:rsidP="003E4BAB">
      <w:pPr>
        <w:ind w:firstLine="709"/>
        <w:jc w:val="both"/>
        <w:rPr>
          <w:color w:val="000000"/>
          <w:sz w:val="28"/>
          <w:szCs w:val="28"/>
          <w:lang w:val="en-US"/>
        </w:rPr>
      </w:pPr>
      <w:r w:rsidRPr="00950A7C">
        <w:rPr>
          <w:rStyle w:val="hw"/>
          <w:bCs/>
          <w:i/>
          <w:color w:val="000000"/>
          <w:sz w:val="28"/>
          <w:szCs w:val="28"/>
          <w:shd w:val="clear" w:color="auto" w:fill="FFFFFF"/>
          <w:lang w:val="en-US"/>
        </w:rPr>
        <w:t>Territorial-Production Complex</w:t>
      </w:r>
      <w:r w:rsidRPr="00950A7C">
        <w:rPr>
          <w:rStyle w:val="hw"/>
          <w:b/>
          <w:bCs/>
          <w:color w:val="000000"/>
          <w:sz w:val="28"/>
          <w:szCs w:val="28"/>
          <w:shd w:val="clear" w:color="auto" w:fill="FFFFFF"/>
          <w:lang w:val="en-US"/>
        </w:rPr>
        <w:t xml:space="preserve"> </w:t>
      </w:r>
      <w:r w:rsidRPr="00950A7C">
        <w:rPr>
          <w:rStyle w:val="hw"/>
          <w:bCs/>
          <w:color w:val="000000"/>
          <w:sz w:val="28"/>
          <w:szCs w:val="28"/>
          <w:shd w:val="clear" w:color="auto" w:fill="FFFFFF"/>
          <w:lang w:val="en-US"/>
        </w:rPr>
        <w:t>is</w:t>
      </w:r>
      <w:r w:rsidRPr="00950A7C">
        <w:rPr>
          <w:rStyle w:val="hw"/>
          <w:b/>
          <w:bCs/>
          <w:color w:val="000000"/>
          <w:sz w:val="28"/>
          <w:szCs w:val="28"/>
          <w:shd w:val="clear" w:color="auto" w:fill="FFFFFF"/>
          <w:lang w:val="en-US"/>
        </w:rPr>
        <w:t xml:space="preserve"> </w:t>
      </w:r>
      <w:r w:rsidRPr="00950A7C">
        <w:rPr>
          <w:color w:val="000000"/>
          <w:sz w:val="28"/>
          <w:szCs w:val="28"/>
          <w:lang w:val="en-US"/>
        </w:rPr>
        <w:t xml:space="preserve">a unit used in a particular type of territorial organization of the productive forces. This type of organization corresponds most fully to the needs of the development of these productive forces within the context of the scientific and technological revolution. A territorial-production complex forms part of an economic region or subregion; it comprises all interrelated industrial and agricultural enterprises within a particular territory. </w:t>
      </w:r>
    </w:p>
    <w:p w:rsidR="003E4BAB" w:rsidRPr="00950A7C" w:rsidRDefault="003E4BAB" w:rsidP="003E4BAB">
      <w:pPr>
        <w:pStyle w:val="af4"/>
        <w:shd w:val="clear" w:color="auto" w:fill="FFFFFF"/>
        <w:spacing w:before="0" w:beforeAutospacing="0" w:after="0" w:afterAutospacing="0"/>
        <w:ind w:firstLine="709"/>
        <w:jc w:val="both"/>
        <w:rPr>
          <w:color w:val="000000"/>
          <w:sz w:val="28"/>
          <w:szCs w:val="28"/>
          <w:lang w:val="en-US"/>
        </w:rPr>
      </w:pPr>
      <w:r w:rsidRPr="00950A7C">
        <w:rPr>
          <w:color w:val="000000"/>
          <w:sz w:val="28"/>
          <w:szCs w:val="28"/>
          <w:lang w:val="en-US"/>
        </w:rPr>
        <w:t xml:space="preserve">Territorial-production complexes figure prominently in the general system of the territorial division of labor. The economic unity of a territorial-production complex is realized through the production links between enterprises, the utilization of natural and economic resources and conditions common to the area, and the system governing the distribution of the population. </w:t>
      </w:r>
    </w:p>
    <w:p w:rsidR="003E4BAB" w:rsidRPr="00950A7C" w:rsidRDefault="003E4BAB" w:rsidP="003E4BAB">
      <w:pPr>
        <w:pStyle w:val="af4"/>
        <w:shd w:val="clear" w:color="auto" w:fill="FFFFFF"/>
        <w:spacing w:before="0" w:beforeAutospacing="0" w:after="0" w:afterAutospacing="0"/>
        <w:ind w:firstLine="709"/>
        <w:jc w:val="both"/>
        <w:rPr>
          <w:color w:val="000000"/>
          <w:sz w:val="28"/>
          <w:szCs w:val="28"/>
          <w:lang w:val="en-US"/>
        </w:rPr>
      </w:pPr>
      <w:r w:rsidRPr="00950A7C">
        <w:rPr>
          <w:color w:val="000000"/>
          <w:sz w:val="28"/>
          <w:szCs w:val="28"/>
          <w:lang w:val="en-US"/>
        </w:rPr>
        <w:t>Territorial-production complexes are not the same as economic regions; they do, however, serve as the material and technical base for the regions. Each of the levels of a territorial-production complex is characterized by its own system of organizing territorial production links and by the extent to which the level is self-contained.</w:t>
      </w:r>
    </w:p>
    <w:p w:rsidR="003E4BAB" w:rsidRPr="00950A7C" w:rsidRDefault="003E4BAB" w:rsidP="003E4BAB">
      <w:pPr>
        <w:pStyle w:val="af4"/>
        <w:shd w:val="clear" w:color="auto" w:fill="FFFFFF"/>
        <w:spacing w:before="0" w:beforeAutospacing="0" w:after="0" w:afterAutospacing="0"/>
        <w:ind w:firstLine="709"/>
        <w:jc w:val="both"/>
        <w:rPr>
          <w:color w:val="000000"/>
          <w:sz w:val="28"/>
          <w:szCs w:val="28"/>
          <w:lang w:val="en-US"/>
        </w:rPr>
      </w:pPr>
      <w:r w:rsidRPr="00950A7C">
        <w:rPr>
          <w:color w:val="000000"/>
          <w:sz w:val="28"/>
          <w:szCs w:val="28"/>
          <w:lang w:val="en-US"/>
        </w:rPr>
        <w:t>An important parameter of a territorial-production complex is the arrangement of the complex’s basic elements, especially the industrial centers, clusters of agricultural enterprises, and structures of the industrial infrastructure linking the centers and clusters. Various industrial and agroindustrial combines comprising enterprises that interact to carry out a production process can be regarded as local functional elements of a territorial-production complex. This is also the case with groups of processing enterprises that have a common source of raw materials or manpower or that produce for a common user. Territorially, these local elements may be concentrated or dispersed.</w:t>
      </w:r>
    </w:p>
    <w:p w:rsidR="003E4BAB" w:rsidRDefault="003E4BAB" w:rsidP="003E4BAB">
      <w:pPr>
        <w:keepNext/>
        <w:ind w:firstLine="709"/>
        <w:jc w:val="both"/>
        <w:rPr>
          <w:b/>
          <w:sz w:val="28"/>
          <w:szCs w:val="28"/>
          <w:lang w:val="en-US"/>
        </w:rPr>
      </w:pPr>
    </w:p>
    <w:p w:rsidR="003E4BAB" w:rsidRPr="00950A7C" w:rsidRDefault="003E4BAB" w:rsidP="003E4BAB">
      <w:pPr>
        <w:keepNext/>
        <w:ind w:firstLine="709"/>
        <w:jc w:val="both"/>
        <w:rPr>
          <w:b/>
          <w:sz w:val="28"/>
          <w:szCs w:val="28"/>
          <w:lang w:val="en-US"/>
        </w:rPr>
      </w:pPr>
      <w:r w:rsidRPr="00950A7C">
        <w:rPr>
          <w:b/>
          <w:sz w:val="28"/>
          <w:szCs w:val="28"/>
          <w:lang w:val="en-US"/>
        </w:rPr>
        <w:t>Theme 9. Formation of competitiveness of regional socio-economic system.</w:t>
      </w:r>
    </w:p>
    <w:p w:rsidR="003E4BAB" w:rsidRPr="00950A7C" w:rsidRDefault="003E4BAB" w:rsidP="003E4BAB">
      <w:pPr>
        <w:ind w:firstLine="567"/>
        <w:jc w:val="both"/>
        <w:rPr>
          <w:rFonts w:ascii="Calibri" w:hAnsi="Calibri"/>
          <w:color w:val="000000"/>
          <w:sz w:val="22"/>
          <w:szCs w:val="22"/>
          <w:lang w:val="en-US"/>
        </w:rPr>
      </w:pPr>
      <w:r>
        <w:rPr>
          <w:color w:val="000000"/>
          <w:sz w:val="28"/>
          <w:szCs w:val="28"/>
          <w:lang w:val="en-US"/>
        </w:rPr>
        <w:t>Competitiveness of national economies to a large extent is due to heterogeneity of economic space and the interaction of regional economies, and the issue of economic competitiveness has significant features in relation to different regions of the country.</w:t>
      </w:r>
    </w:p>
    <w:p w:rsidR="003E4BAB" w:rsidRPr="00950A7C" w:rsidRDefault="003E4BAB" w:rsidP="003E4BAB">
      <w:pPr>
        <w:ind w:firstLine="567"/>
        <w:jc w:val="both"/>
        <w:rPr>
          <w:rFonts w:ascii="Calibri" w:hAnsi="Calibri"/>
          <w:color w:val="000000"/>
          <w:sz w:val="22"/>
          <w:szCs w:val="22"/>
          <w:lang w:val="en-US"/>
        </w:rPr>
      </w:pPr>
      <w:r>
        <w:rPr>
          <w:color w:val="000000"/>
          <w:sz w:val="28"/>
          <w:szCs w:val="28"/>
          <w:lang w:val="en-US"/>
        </w:rPr>
        <w:t>The notion of competitiveness in relation to territorial-organized economic systems are often used as a synonym for integrated assessment of socio-economic situation in the region that does not meet the essence of the concept, since the socio-economic status can be assessed independently of the competition. The political and economic justification for joining geographically organized economic systems in the competition and analysis of competitive processes at the meso level of the national economic system is a necessary part of learning the institutional conditions for the formation and development factors of regional competitiveness.</w:t>
      </w:r>
    </w:p>
    <w:p w:rsidR="003E4BAB" w:rsidRDefault="003E4BAB" w:rsidP="003E4BAB">
      <w:pPr>
        <w:ind w:firstLine="709"/>
        <w:jc w:val="both"/>
        <w:rPr>
          <w:color w:val="000000"/>
          <w:sz w:val="28"/>
          <w:szCs w:val="28"/>
          <w:lang w:val="en-US"/>
        </w:rPr>
      </w:pPr>
    </w:p>
    <w:p w:rsidR="003E4BAB" w:rsidRPr="00950A7C" w:rsidRDefault="003E4BAB" w:rsidP="003E4BAB">
      <w:pPr>
        <w:ind w:firstLine="709"/>
        <w:jc w:val="both"/>
        <w:rPr>
          <w:color w:val="000000"/>
          <w:sz w:val="22"/>
          <w:szCs w:val="22"/>
          <w:lang w:val="en-US"/>
        </w:rPr>
      </w:pPr>
      <w:r w:rsidRPr="00950A7C">
        <w:rPr>
          <w:color w:val="000000"/>
          <w:sz w:val="28"/>
          <w:szCs w:val="28"/>
          <w:lang w:val="en-US"/>
        </w:rPr>
        <w:t>When analyzing the factors of competitiveness of the region as a basis should be taken analysis of the region's economy in the following areas:</w:t>
      </w:r>
    </w:p>
    <w:p w:rsidR="003E4BAB" w:rsidRPr="00950A7C" w:rsidRDefault="003E4BAB" w:rsidP="003E4BAB">
      <w:pPr>
        <w:pStyle w:val="afd"/>
        <w:numPr>
          <w:ilvl w:val="1"/>
          <w:numId w:val="19"/>
        </w:numPr>
        <w:tabs>
          <w:tab w:val="left" w:pos="993"/>
        </w:tabs>
        <w:spacing w:before="0" w:beforeAutospacing="0" w:after="0" w:afterAutospacing="0"/>
        <w:ind w:left="0" w:firstLine="709"/>
        <w:jc w:val="both"/>
        <w:rPr>
          <w:color w:val="000000"/>
          <w:sz w:val="22"/>
          <w:szCs w:val="22"/>
          <w:lang w:val="en-US"/>
        </w:rPr>
      </w:pPr>
      <w:r w:rsidRPr="00950A7C">
        <w:rPr>
          <w:color w:val="000000"/>
          <w:sz w:val="28"/>
          <w:szCs w:val="28"/>
          <w:lang w:val="en-US"/>
        </w:rPr>
        <w:t>Infrastructure (transport, utilities, service, market, etc.);</w:t>
      </w:r>
    </w:p>
    <w:p w:rsidR="003E4BAB" w:rsidRPr="00950A7C" w:rsidRDefault="003E4BAB" w:rsidP="003E4BAB">
      <w:pPr>
        <w:pStyle w:val="afd"/>
        <w:numPr>
          <w:ilvl w:val="1"/>
          <w:numId w:val="19"/>
        </w:numPr>
        <w:tabs>
          <w:tab w:val="left" w:pos="993"/>
        </w:tabs>
        <w:spacing w:before="0" w:beforeAutospacing="0" w:after="0" w:afterAutospacing="0"/>
        <w:ind w:left="0" w:firstLine="709"/>
        <w:jc w:val="both"/>
        <w:rPr>
          <w:color w:val="000000"/>
          <w:sz w:val="22"/>
          <w:szCs w:val="22"/>
          <w:lang w:val="en-US"/>
        </w:rPr>
      </w:pPr>
      <w:r w:rsidRPr="00950A7C">
        <w:rPr>
          <w:color w:val="000000"/>
          <w:sz w:val="28"/>
          <w:szCs w:val="28"/>
          <w:lang w:val="en-US"/>
        </w:rPr>
        <w:t>The level of manpower, competitive system of professional training. The presence of advanced training programs, relevant trends in the development of regional economy;</w:t>
      </w:r>
    </w:p>
    <w:p w:rsidR="003E4BAB" w:rsidRPr="00950A7C" w:rsidRDefault="003E4BAB" w:rsidP="003E4BAB">
      <w:pPr>
        <w:pStyle w:val="afd"/>
        <w:numPr>
          <w:ilvl w:val="1"/>
          <w:numId w:val="21"/>
        </w:numPr>
        <w:tabs>
          <w:tab w:val="left" w:pos="993"/>
          <w:tab w:val="left" w:pos="1134"/>
        </w:tabs>
        <w:spacing w:before="0" w:beforeAutospacing="0" w:after="0" w:afterAutospacing="0"/>
        <w:ind w:left="0" w:firstLine="709"/>
        <w:jc w:val="both"/>
        <w:rPr>
          <w:color w:val="000000"/>
          <w:sz w:val="22"/>
          <w:szCs w:val="22"/>
          <w:lang w:val="en-US"/>
        </w:rPr>
      </w:pPr>
      <w:r w:rsidRPr="00950A7C">
        <w:rPr>
          <w:color w:val="000000"/>
          <w:sz w:val="28"/>
          <w:szCs w:val="28"/>
          <w:lang w:val="en-US"/>
        </w:rPr>
        <w:t>The level of competence of government, their ability to innovate and engage in constructive dialogue with the business community;</w:t>
      </w:r>
    </w:p>
    <w:p w:rsidR="003E4BAB" w:rsidRPr="00950A7C" w:rsidRDefault="003E4BAB" w:rsidP="003E4BAB">
      <w:pPr>
        <w:pStyle w:val="afd"/>
        <w:numPr>
          <w:ilvl w:val="1"/>
          <w:numId w:val="21"/>
        </w:numPr>
        <w:tabs>
          <w:tab w:val="left" w:pos="993"/>
          <w:tab w:val="left" w:pos="1134"/>
        </w:tabs>
        <w:spacing w:before="0" w:beforeAutospacing="0" w:after="0" w:afterAutospacing="0"/>
        <w:ind w:left="0" w:firstLine="709"/>
        <w:jc w:val="both"/>
        <w:rPr>
          <w:color w:val="000000"/>
          <w:sz w:val="22"/>
          <w:szCs w:val="22"/>
          <w:lang w:val="en-US"/>
        </w:rPr>
      </w:pPr>
      <w:r w:rsidRPr="00950A7C">
        <w:rPr>
          <w:color w:val="000000"/>
          <w:sz w:val="28"/>
          <w:szCs w:val="28"/>
          <w:lang w:val="en-US"/>
        </w:rPr>
        <w:t>Issues of personal security and safety business.</w:t>
      </w:r>
    </w:p>
    <w:p w:rsidR="003E4BAB" w:rsidRPr="00950A7C" w:rsidRDefault="003E4BAB" w:rsidP="003E4BAB">
      <w:pPr>
        <w:ind w:firstLine="709"/>
        <w:jc w:val="both"/>
        <w:rPr>
          <w:color w:val="000000"/>
          <w:sz w:val="22"/>
          <w:szCs w:val="22"/>
          <w:lang w:val="en-US"/>
        </w:rPr>
      </w:pPr>
      <w:r w:rsidRPr="00950A7C">
        <w:rPr>
          <w:color w:val="000000"/>
          <w:sz w:val="28"/>
          <w:szCs w:val="28"/>
          <w:lang w:val="en-US"/>
        </w:rPr>
        <w:t>Strategically important to the formation of growth poles, integrated with regional markets through the priority development of urban leaders and core cities, promising industrial and innovative regions, generating the development of new innovative industries.</w:t>
      </w:r>
    </w:p>
    <w:p w:rsidR="003E4BAB" w:rsidRDefault="003E4BAB" w:rsidP="003E4BAB">
      <w:pPr>
        <w:keepNext/>
        <w:ind w:firstLine="709"/>
        <w:jc w:val="both"/>
        <w:rPr>
          <w:b/>
          <w:sz w:val="28"/>
          <w:szCs w:val="28"/>
          <w:lang w:val="en-US"/>
        </w:rPr>
      </w:pPr>
      <w:r w:rsidRPr="00924CF8">
        <w:rPr>
          <w:b/>
          <w:sz w:val="28"/>
          <w:szCs w:val="28"/>
          <w:lang w:val="en-US"/>
        </w:rPr>
        <w:t xml:space="preserve">TASK </w:t>
      </w:r>
      <w:r>
        <w:rPr>
          <w:b/>
          <w:sz w:val="28"/>
          <w:szCs w:val="28"/>
          <w:lang w:val="en-US"/>
        </w:rPr>
        <w:t>7. MAKE PRESENTATION ON THE 8 OR 9 THEME.</w:t>
      </w:r>
    </w:p>
    <w:p w:rsidR="003E4BAB" w:rsidRPr="0095372A" w:rsidRDefault="003E4BAB" w:rsidP="003E4BAB">
      <w:pPr>
        <w:keepNext/>
        <w:ind w:firstLine="709"/>
        <w:jc w:val="both"/>
        <w:rPr>
          <w:sz w:val="28"/>
          <w:szCs w:val="28"/>
          <w:lang w:val="en-US"/>
        </w:rPr>
      </w:pPr>
      <w:r w:rsidRPr="0095372A">
        <w:rPr>
          <w:i/>
          <w:sz w:val="28"/>
          <w:szCs w:val="28"/>
          <w:lang w:val="en-US"/>
        </w:rPr>
        <w:t>Presentation</w:t>
      </w:r>
      <w:r w:rsidRPr="0095372A">
        <w:rPr>
          <w:sz w:val="28"/>
          <w:szCs w:val="28"/>
          <w:lang w:val="en-US"/>
        </w:rPr>
        <w:t xml:space="preserve"> is a set of slides, drawn up in accordance with </w:t>
      </w:r>
      <w:r>
        <w:rPr>
          <w:sz w:val="28"/>
          <w:szCs w:val="28"/>
          <w:lang w:val="en-US"/>
        </w:rPr>
        <w:t xml:space="preserve">one </w:t>
      </w:r>
      <w:r w:rsidRPr="0095372A">
        <w:rPr>
          <w:sz w:val="28"/>
          <w:szCs w:val="28"/>
          <w:lang w:val="en-US"/>
        </w:rPr>
        <w:t>style. Sequence of the slide</w:t>
      </w:r>
      <w:r>
        <w:rPr>
          <w:sz w:val="28"/>
          <w:szCs w:val="28"/>
          <w:lang w:val="en-US"/>
        </w:rPr>
        <w:t>s</w:t>
      </w:r>
      <w:r w:rsidRPr="0095372A">
        <w:rPr>
          <w:sz w:val="28"/>
          <w:szCs w:val="28"/>
          <w:lang w:val="en-US"/>
        </w:rPr>
        <w:t xml:space="preserve"> show can be changed during presentation.</w:t>
      </w:r>
    </w:p>
    <w:p w:rsidR="003E4BAB" w:rsidRPr="0095372A" w:rsidRDefault="003E4BAB" w:rsidP="003E4BAB">
      <w:pPr>
        <w:keepNext/>
        <w:ind w:firstLine="709"/>
        <w:jc w:val="both"/>
        <w:rPr>
          <w:sz w:val="28"/>
          <w:szCs w:val="28"/>
          <w:lang w:val="en-US"/>
        </w:rPr>
      </w:pPr>
      <w:r w:rsidRPr="0095372A">
        <w:rPr>
          <w:sz w:val="28"/>
          <w:szCs w:val="28"/>
          <w:lang w:val="en-US"/>
        </w:rPr>
        <w:t>Each slide can include</w:t>
      </w:r>
    </w:p>
    <w:p w:rsidR="003E4BAB" w:rsidRPr="0095372A" w:rsidRDefault="003E4BAB" w:rsidP="003E4BAB">
      <w:pPr>
        <w:keepNext/>
        <w:numPr>
          <w:ilvl w:val="0"/>
          <w:numId w:val="17"/>
        </w:numPr>
        <w:tabs>
          <w:tab w:val="left" w:pos="1134"/>
        </w:tabs>
        <w:ind w:left="0" w:firstLine="709"/>
        <w:jc w:val="both"/>
        <w:rPr>
          <w:sz w:val="28"/>
          <w:szCs w:val="28"/>
          <w:lang w:val="en-US"/>
        </w:rPr>
      </w:pPr>
      <w:r w:rsidRPr="0095372A">
        <w:rPr>
          <w:sz w:val="28"/>
          <w:szCs w:val="28"/>
          <w:lang w:val="en-US"/>
        </w:rPr>
        <w:t>Various forms of information (text, tables, charts, images, sound , video)</w:t>
      </w:r>
    </w:p>
    <w:p w:rsidR="003E4BAB" w:rsidRPr="0095372A" w:rsidRDefault="003E4BAB" w:rsidP="003E4BAB">
      <w:pPr>
        <w:keepNext/>
        <w:numPr>
          <w:ilvl w:val="0"/>
          <w:numId w:val="17"/>
        </w:numPr>
        <w:tabs>
          <w:tab w:val="left" w:pos="1134"/>
        </w:tabs>
        <w:ind w:left="0" w:firstLine="709"/>
        <w:jc w:val="both"/>
        <w:rPr>
          <w:sz w:val="28"/>
          <w:szCs w:val="28"/>
          <w:lang w:val="en-US"/>
        </w:rPr>
      </w:pPr>
      <w:r w:rsidRPr="0095372A">
        <w:rPr>
          <w:sz w:val="28"/>
          <w:szCs w:val="28"/>
          <w:lang w:val="en-US"/>
        </w:rPr>
        <w:t>Animation appearance of objects on a slide animation and slide transitions.</w:t>
      </w:r>
    </w:p>
    <w:p w:rsidR="003E4BAB" w:rsidRPr="0095372A" w:rsidRDefault="003E4BAB" w:rsidP="003E4BAB">
      <w:pPr>
        <w:keepNext/>
        <w:ind w:firstLine="709"/>
        <w:jc w:val="both"/>
        <w:rPr>
          <w:sz w:val="28"/>
          <w:szCs w:val="28"/>
          <w:lang w:val="en-US"/>
        </w:rPr>
      </w:pPr>
      <w:r w:rsidRPr="0095372A">
        <w:rPr>
          <w:sz w:val="28"/>
          <w:szCs w:val="28"/>
          <w:lang w:val="en-US"/>
        </w:rPr>
        <w:t>The title slide should contain the name of the presentation</w:t>
      </w:r>
      <w:r>
        <w:rPr>
          <w:sz w:val="28"/>
          <w:szCs w:val="28"/>
          <w:lang w:val="en-US"/>
        </w:rPr>
        <w:t xml:space="preserve">, </w:t>
      </w:r>
      <w:r w:rsidRPr="0095372A">
        <w:rPr>
          <w:sz w:val="28"/>
          <w:szCs w:val="28"/>
          <w:lang w:val="en-US"/>
        </w:rPr>
        <w:t>its author.</w:t>
      </w:r>
    </w:p>
    <w:p w:rsidR="003E4BAB" w:rsidRPr="0095372A" w:rsidRDefault="003E4BAB" w:rsidP="003E4BAB">
      <w:pPr>
        <w:keepNext/>
        <w:ind w:firstLine="709"/>
        <w:jc w:val="both"/>
        <w:rPr>
          <w:sz w:val="28"/>
          <w:szCs w:val="28"/>
          <w:lang w:val="en-US"/>
        </w:rPr>
      </w:pPr>
      <w:r w:rsidRPr="0095372A">
        <w:rPr>
          <w:sz w:val="28"/>
          <w:szCs w:val="28"/>
          <w:lang w:val="en-US"/>
        </w:rPr>
        <w:t>The second slide may be presented with a presentation of main sections or questions that will be addressed.</w:t>
      </w:r>
    </w:p>
    <w:p w:rsidR="003E4BAB" w:rsidRPr="0095372A" w:rsidRDefault="003E4BAB" w:rsidP="003E4BAB">
      <w:pPr>
        <w:keepNext/>
        <w:ind w:firstLine="709"/>
        <w:jc w:val="both"/>
        <w:rPr>
          <w:sz w:val="28"/>
          <w:szCs w:val="28"/>
          <w:lang w:val="en-US"/>
        </w:rPr>
      </w:pPr>
      <w:r w:rsidRPr="0095372A">
        <w:rPr>
          <w:sz w:val="28"/>
          <w:szCs w:val="28"/>
          <w:lang w:val="en-US"/>
        </w:rPr>
        <w:t>Try to stick to the principle: one slide - one thought.</w:t>
      </w:r>
    </w:p>
    <w:p w:rsidR="003E4BAB" w:rsidRPr="0095372A" w:rsidRDefault="003E4BAB" w:rsidP="003E4BAB">
      <w:pPr>
        <w:keepNext/>
        <w:ind w:firstLine="709"/>
        <w:jc w:val="both"/>
        <w:rPr>
          <w:sz w:val="28"/>
          <w:szCs w:val="28"/>
          <w:lang w:val="en-US"/>
        </w:rPr>
      </w:pPr>
      <w:r>
        <w:rPr>
          <w:sz w:val="28"/>
          <w:szCs w:val="28"/>
          <w:lang w:val="en-US"/>
        </w:rPr>
        <w:t xml:space="preserve">More </w:t>
      </w:r>
      <w:r w:rsidRPr="006A7A85">
        <w:rPr>
          <w:sz w:val="28"/>
          <w:szCs w:val="28"/>
          <w:lang w:val="en-US"/>
        </w:rPr>
        <w:t>compelling presentations</w:t>
      </w:r>
      <w:r>
        <w:rPr>
          <w:sz w:val="28"/>
          <w:szCs w:val="28"/>
          <w:lang w:val="en-US"/>
        </w:rPr>
        <w:t xml:space="preserve"> are</w:t>
      </w:r>
      <w:r w:rsidRPr="006A7A85">
        <w:rPr>
          <w:sz w:val="28"/>
          <w:szCs w:val="28"/>
          <w:lang w:val="en-US"/>
        </w:rPr>
        <w:t xml:space="preserve"> when</w:t>
      </w:r>
      <w:r>
        <w:rPr>
          <w:sz w:val="28"/>
          <w:szCs w:val="28"/>
          <w:lang w:val="en-US"/>
        </w:rPr>
        <w:t xml:space="preserve"> on</w:t>
      </w:r>
      <w:r w:rsidRPr="006A7A85">
        <w:rPr>
          <w:sz w:val="28"/>
          <w:szCs w:val="28"/>
          <w:lang w:val="en-US"/>
        </w:rPr>
        <w:t xml:space="preserve"> the same slide</w:t>
      </w:r>
      <w:r>
        <w:rPr>
          <w:sz w:val="28"/>
          <w:szCs w:val="28"/>
          <w:lang w:val="en-US"/>
        </w:rPr>
        <w:t xml:space="preserve"> is given thesis</w:t>
      </w:r>
      <w:r w:rsidRPr="006A7A85">
        <w:rPr>
          <w:sz w:val="28"/>
          <w:szCs w:val="28"/>
          <w:lang w:val="en-US"/>
        </w:rPr>
        <w:t xml:space="preserve"> and several of </w:t>
      </w:r>
      <w:r>
        <w:rPr>
          <w:sz w:val="28"/>
          <w:szCs w:val="28"/>
          <w:lang w:val="en-US"/>
        </w:rPr>
        <w:t>its</w:t>
      </w:r>
      <w:r w:rsidRPr="006A7A85">
        <w:rPr>
          <w:sz w:val="28"/>
          <w:szCs w:val="28"/>
          <w:lang w:val="en-US"/>
        </w:rPr>
        <w:t xml:space="preserve"> evidence</w:t>
      </w:r>
      <w:r>
        <w:rPr>
          <w:sz w:val="28"/>
          <w:szCs w:val="28"/>
          <w:lang w:val="en-US"/>
        </w:rPr>
        <w:t>s</w:t>
      </w:r>
      <w:r w:rsidRPr="006A7A85">
        <w:rPr>
          <w:sz w:val="28"/>
          <w:szCs w:val="28"/>
          <w:lang w:val="en-US"/>
        </w:rPr>
        <w:t>.</w:t>
      </w:r>
    </w:p>
    <w:p w:rsidR="003E4BAB" w:rsidRPr="0095372A" w:rsidRDefault="003E4BAB" w:rsidP="003E4BAB">
      <w:pPr>
        <w:keepNext/>
        <w:ind w:firstLine="709"/>
        <w:jc w:val="both"/>
        <w:rPr>
          <w:sz w:val="28"/>
          <w:szCs w:val="28"/>
          <w:lang w:val="en-US"/>
        </w:rPr>
      </w:pPr>
      <w:r w:rsidRPr="0095372A">
        <w:rPr>
          <w:sz w:val="28"/>
          <w:szCs w:val="28"/>
          <w:lang w:val="en-US"/>
        </w:rPr>
        <w:t>Conclusions should always be given on a separate slide.</w:t>
      </w:r>
    </w:p>
    <w:p w:rsidR="003E4BAB" w:rsidRDefault="003E4BAB" w:rsidP="003E4BAB">
      <w:pPr>
        <w:keepNext/>
        <w:ind w:firstLine="709"/>
        <w:jc w:val="both"/>
        <w:rPr>
          <w:b/>
          <w:sz w:val="28"/>
          <w:szCs w:val="28"/>
          <w:highlight w:val="yellow"/>
          <w:lang w:val="en-US"/>
        </w:rPr>
      </w:pPr>
    </w:p>
    <w:p w:rsidR="003E4BAB" w:rsidRDefault="003E4BAB" w:rsidP="003E4BAB">
      <w:pPr>
        <w:ind w:left="360" w:firstLine="349"/>
        <w:rPr>
          <w:b/>
          <w:sz w:val="28"/>
          <w:szCs w:val="28"/>
          <w:lang w:val="en-US"/>
        </w:rPr>
      </w:pPr>
    </w:p>
    <w:p w:rsidR="003E4BAB" w:rsidRDefault="003E4BAB" w:rsidP="003E4BAB">
      <w:pPr>
        <w:ind w:left="360" w:firstLine="349"/>
        <w:rPr>
          <w:b/>
          <w:color w:val="000000"/>
          <w:sz w:val="28"/>
          <w:szCs w:val="28"/>
          <w:lang w:val="en-US"/>
        </w:rPr>
      </w:pPr>
      <w:r w:rsidRPr="006A7A85">
        <w:rPr>
          <w:b/>
          <w:sz w:val="28"/>
          <w:szCs w:val="28"/>
          <w:lang w:val="en-US"/>
        </w:rPr>
        <w:lastRenderedPageBreak/>
        <w:t xml:space="preserve">TASK </w:t>
      </w:r>
      <w:r>
        <w:rPr>
          <w:b/>
          <w:sz w:val="28"/>
          <w:szCs w:val="28"/>
          <w:lang w:val="en-US"/>
        </w:rPr>
        <w:t>8</w:t>
      </w:r>
      <w:r w:rsidRPr="006A7A85">
        <w:rPr>
          <w:b/>
          <w:sz w:val="28"/>
          <w:szCs w:val="28"/>
          <w:lang w:val="en-US"/>
        </w:rPr>
        <w:t>.</w:t>
      </w:r>
      <w:r w:rsidRPr="006A7A85">
        <w:rPr>
          <w:b/>
          <w:color w:val="000000"/>
          <w:sz w:val="28"/>
          <w:szCs w:val="28"/>
          <w:lang w:val="en-US"/>
        </w:rPr>
        <w:t xml:space="preserve"> CARRY OUT CALCULATIONS</w:t>
      </w:r>
      <w:r>
        <w:rPr>
          <w:b/>
          <w:color w:val="000000"/>
          <w:sz w:val="28"/>
          <w:szCs w:val="28"/>
          <w:lang w:val="en-US"/>
        </w:rPr>
        <w:t xml:space="preserve"> (themes 10-13)</w:t>
      </w:r>
    </w:p>
    <w:p w:rsidR="003E4BAB" w:rsidRPr="000C17E5" w:rsidRDefault="003E4BAB" w:rsidP="003E4BAB">
      <w:pPr>
        <w:ind w:left="360" w:firstLine="349"/>
        <w:rPr>
          <w:b/>
          <w:sz w:val="28"/>
          <w:szCs w:val="28"/>
        </w:rPr>
      </w:pPr>
    </w:p>
    <w:p w:rsidR="003E4BAB" w:rsidRPr="00830623" w:rsidRDefault="003E4BAB" w:rsidP="003E4BAB">
      <w:pPr>
        <w:ind w:firstLine="709"/>
        <w:jc w:val="both"/>
        <w:rPr>
          <w:b/>
          <w:sz w:val="28"/>
          <w:szCs w:val="28"/>
          <w:lang w:val="en-US"/>
        </w:rPr>
      </w:pPr>
      <w:r w:rsidRPr="00830623">
        <w:rPr>
          <w:b/>
          <w:sz w:val="28"/>
          <w:szCs w:val="28"/>
          <w:lang w:val="en-US"/>
        </w:rPr>
        <w:t xml:space="preserve">On the basis of regional statistics do analysis of the development of </w:t>
      </w:r>
      <w:r>
        <w:rPr>
          <w:b/>
          <w:sz w:val="28"/>
          <w:szCs w:val="28"/>
          <w:lang w:val="en-US"/>
        </w:rPr>
        <w:t>Kazakhstan</w:t>
      </w:r>
      <w:r w:rsidRPr="00830623">
        <w:rPr>
          <w:b/>
          <w:sz w:val="28"/>
          <w:szCs w:val="28"/>
          <w:lang w:val="en-US"/>
        </w:rPr>
        <w:t>?</w:t>
      </w:r>
    </w:p>
    <w:p w:rsidR="003E4BAB" w:rsidRPr="00830623" w:rsidRDefault="003E4BAB" w:rsidP="003E4BAB">
      <w:pPr>
        <w:ind w:firstLine="709"/>
        <w:rPr>
          <w:sz w:val="28"/>
          <w:szCs w:val="28"/>
          <w:lang w:val="en-US"/>
        </w:rPr>
      </w:pPr>
      <w:r w:rsidRPr="00830623">
        <w:rPr>
          <w:sz w:val="28"/>
          <w:szCs w:val="28"/>
          <w:lang w:val="en-US"/>
        </w:rPr>
        <w:t>Consid</w:t>
      </w:r>
      <w:r>
        <w:rPr>
          <w:sz w:val="28"/>
          <w:szCs w:val="28"/>
          <w:lang w:val="en-US"/>
        </w:rPr>
        <w:t>er the following questions:</w:t>
      </w:r>
    </w:p>
    <w:p w:rsidR="003E4BAB" w:rsidRPr="00830623" w:rsidRDefault="003E4BAB" w:rsidP="003E4BAB">
      <w:pPr>
        <w:ind w:firstLine="709"/>
        <w:jc w:val="both"/>
        <w:rPr>
          <w:sz w:val="28"/>
          <w:szCs w:val="28"/>
          <w:lang w:val="en-US"/>
        </w:rPr>
      </w:pPr>
      <w:r w:rsidRPr="00830623">
        <w:rPr>
          <w:sz w:val="28"/>
          <w:szCs w:val="28"/>
          <w:lang w:val="en-US"/>
        </w:rPr>
        <w:t>1. Macroeconomic characteristics of the region: the gross domestic product and its main components (including final consumption), household income (including their purchasing</w:t>
      </w:r>
      <w:r>
        <w:rPr>
          <w:sz w:val="28"/>
          <w:szCs w:val="28"/>
          <w:lang w:val="en-US"/>
        </w:rPr>
        <w:t xml:space="preserve"> c</w:t>
      </w:r>
      <w:r w:rsidRPr="00830623">
        <w:rPr>
          <w:sz w:val="28"/>
          <w:szCs w:val="28"/>
          <w:lang w:val="en-US"/>
        </w:rPr>
        <w:t>apacity), national wealth is concentrated in the region (including consumer property), etc.</w:t>
      </w:r>
    </w:p>
    <w:p w:rsidR="003E4BAB" w:rsidRPr="00830623" w:rsidRDefault="003E4BAB" w:rsidP="003E4BAB">
      <w:pPr>
        <w:ind w:firstLine="709"/>
        <w:jc w:val="both"/>
        <w:rPr>
          <w:sz w:val="28"/>
          <w:szCs w:val="28"/>
          <w:lang w:val="en-US"/>
        </w:rPr>
      </w:pPr>
      <w:r w:rsidRPr="00830623">
        <w:rPr>
          <w:sz w:val="28"/>
          <w:szCs w:val="28"/>
          <w:lang w:val="en-US"/>
        </w:rPr>
        <w:t>2. Openness of the economy of the region</w:t>
      </w:r>
      <w:r>
        <w:rPr>
          <w:sz w:val="28"/>
          <w:szCs w:val="28"/>
          <w:lang w:val="en-US"/>
        </w:rPr>
        <w:t xml:space="preserve"> </w:t>
      </w:r>
      <w:r w:rsidRPr="000C17E5">
        <w:rPr>
          <w:i/>
          <w:sz w:val="28"/>
          <w:szCs w:val="28"/>
          <w:lang w:val="en-US"/>
        </w:rPr>
        <w:t xml:space="preserve">(Degree of economy openness is generally characterized by the </w:t>
      </w:r>
      <w:r w:rsidRPr="000C17E5">
        <w:rPr>
          <w:b/>
          <w:i/>
          <w:sz w:val="28"/>
          <w:szCs w:val="28"/>
          <w:lang w:val="en-US"/>
        </w:rPr>
        <w:t>ratio of barter (interregional and foreign) to produced GRP</w:t>
      </w:r>
      <w:r w:rsidRPr="000C17E5">
        <w:rPr>
          <w:i/>
          <w:sz w:val="28"/>
          <w:szCs w:val="28"/>
          <w:lang w:val="en-US"/>
        </w:rPr>
        <w:t>)</w:t>
      </w:r>
      <w:r>
        <w:rPr>
          <w:sz w:val="28"/>
          <w:szCs w:val="28"/>
          <w:lang w:val="en-US"/>
        </w:rPr>
        <w:t>;</w:t>
      </w:r>
    </w:p>
    <w:p w:rsidR="003E4BAB" w:rsidRPr="00830623" w:rsidRDefault="003E4BAB" w:rsidP="003E4BAB">
      <w:pPr>
        <w:ind w:firstLine="709"/>
        <w:jc w:val="both"/>
        <w:rPr>
          <w:sz w:val="28"/>
          <w:szCs w:val="28"/>
          <w:lang w:val="en-US"/>
        </w:rPr>
      </w:pPr>
      <w:r w:rsidRPr="00830623">
        <w:rPr>
          <w:sz w:val="28"/>
          <w:szCs w:val="28"/>
          <w:lang w:val="en-US"/>
        </w:rPr>
        <w:t>3. Sectoral structure</w:t>
      </w:r>
      <w:r>
        <w:rPr>
          <w:sz w:val="28"/>
          <w:szCs w:val="28"/>
          <w:lang w:val="en-US"/>
        </w:rPr>
        <w:t>;</w:t>
      </w:r>
    </w:p>
    <w:p w:rsidR="003E4BAB" w:rsidRPr="00830623" w:rsidRDefault="003E4BAB" w:rsidP="003E4BAB">
      <w:pPr>
        <w:ind w:firstLine="709"/>
        <w:jc w:val="both"/>
        <w:rPr>
          <w:sz w:val="28"/>
          <w:szCs w:val="28"/>
          <w:lang w:val="en-US"/>
        </w:rPr>
      </w:pPr>
      <w:r w:rsidRPr="00830623">
        <w:rPr>
          <w:sz w:val="28"/>
          <w:szCs w:val="28"/>
          <w:lang w:val="en-US"/>
        </w:rPr>
        <w:t>4. Highlight the main indicator of regional development</w:t>
      </w:r>
      <w:r>
        <w:rPr>
          <w:sz w:val="28"/>
          <w:szCs w:val="28"/>
          <w:lang w:val="en-US"/>
        </w:rPr>
        <w:t>;</w:t>
      </w:r>
    </w:p>
    <w:p w:rsidR="003E4BAB" w:rsidRPr="00830623" w:rsidRDefault="003E4BAB" w:rsidP="003E4BAB">
      <w:pPr>
        <w:ind w:firstLine="709"/>
        <w:jc w:val="both"/>
        <w:rPr>
          <w:sz w:val="28"/>
          <w:szCs w:val="28"/>
          <w:lang w:val="en-US"/>
        </w:rPr>
      </w:pPr>
      <w:r w:rsidRPr="00830623">
        <w:rPr>
          <w:sz w:val="28"/>
          <w:szCs w:val="28"/>
          <w:lang w:val="en-US"/>
        </w:rPr>
        <w:t>5. Identify the type of region</w:t>
      </w:r>
      <w:r>
        <w:rPr>
          <w:sz w:val="28"/>
          <w:szCs w:val="28"/>
          <w:lang w:val="en-US"/>
        </w:rPr>
        <w:t>;</w:t>
      </w:r>
    </w:p>
    <w:p w:rsidR="003E4BAB" w:rsidRPr="00830623" w:rsidRDefault="003E4BAB" w:rsidP="003E4BAB">
      <w:pPr>
        <w:ind w:firstLine="709"/>
        <w:jc w:val="both"/>
        <w:rPr>
          <w:sz w:val="28"/>
          <w:szCs w:val="28"/>
          <w:lang w:val="en-US"/>
        </w:rPr>
      </w:pPr>
      <w:r w:rsidRPr="00830623">
        <w:rPr>
          <w:sz w:val="28"/>
          <w:szCs w:val="28"/>
          <w:lang w:val="en-US"/>
        </w:rPr>
        <w:t>6. Analyze the interregional relations in the region</w:t>
      </w:r>
      <w:r>
        <w:rPr>
          <w:sz w:val="28"/>
          <w:szCs w:val="28"/>
          <w:lang w:val="en-US"/>
        </w:rPr>
        <w:t>;</w:t>
      </w:r>
    </w:p>
    <w:p w:rsidR="003E4BAB" w:rsidRDefault="003E4BAB" w:rsidP="003E4BAB">
      <w:pPr>
        <w:ind w:firstLine="709"/>
        <w:jc w:val="both"/>
        <w:rPr>
          <w:sz w:val="28"/>
          <w:szCs w:val="28"/>
          <w:lang w:val="en-US"/>
        </w:rPr>
      </w:pPr>
      <w:r w:rsidRPr="004153A3">
        <w:rPr>
          <w:sz w:val="28"/>
          <w:szCs w:val="28"/>
          <w:lang w:val="en-US"/>
        </w:rPr>
        <w:t>7. Level of investment activity;</w:t>
      </w:r>
    </w:p>
    <w:p w:rsidR="003E4BAB" w:rsidRDefault="003E4BAB" w:rsidP="003E4BAB">
      <w:pPr>
        <w:ind w:firstLine="709"/>
        <w:jc w:val="both"/>
        <w:rPr>
          <w:sz w:val="28"/>
          <w:szCs w:val="28"/>
          <w:lang w:val="en-US"/>
        </w:rPr>
      </w:pPr>
    </w:p>
    <w:p w:rsidR="003E4BAB" w:rsidRPr="00EB7E4F" w:rsidRDefault="003E4BAB" w:rsidP="003E4BAB">
      <w:pPr>
        <w:pStyle w:val="af4"/>
        <w:shd w:val="clear" w:color="auto" w:fill="FFFFFF"/>
        <w:spacing w:before="0" w:beforeAutospacing="0" w:after="0" w:afterAutospacing="0"/>
        <w:jc w:val="both"/>
        <w:rPr>
          <w:i/>
          <w:sz w:val="28"/>
          <w:szCs w:val="28"/>
          <w:lang w:val="en-US"/>
        </w:rPr>
      </w:pPr>
      <w:r w:rsidRPr="00EB7E4F">
        <w:rPr>
          <w:i/>
          <w:sz w:val="28"/>
          <w:szCs w:val="28"/>
          <w:lang w:val="en-US"/>
        </w:rPr>
        <w:t>Index level of overall investment in the region:</w:t>
      </w:r>
    </w:p>
    <w:p w:rsidR="003E4BAB" w:rsidRPr="00EB7E4F" w:rsidRDefault="003E4BAB" w:rsidP="003E4BAB">
      <w:pPr>
        <w:pStyle w:val="af4"/>
        <w:shd w:val="clear" w:color="auto" w:fill="FFFFFF"/>
        <w:spacing w:before="0" w:beforeAutospacing="0" w:after="0" w:afterAutospacing="0"/>
        <w:jc w:val="center"/>
        <w:rPr>
          <w:sz w:val="28"/>
          <w:szCs w:val="28"/>
          <w:lang w:val="en-US"/>
        </w:rPr>
      </w:pPr>
      <w:r>
        <w:rPr>
          <w:noProof/>
          <w:sz w:val="28"/>
          <w:szCs w:val="28"/>
        </w:rPr>
        <w:drawing>
          <wp:inline distT="0" distB="0" distL="0" distR="0">
            <wp:extent cx="1977390" cy="425450"/>
            <wp:effectExtent l="19050" t="0" r="3810" b="0"/>
            <wp:docPr id="3"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noChangeArrowheads="1"/>
                    </pic:cNvPicPr>
                  </pic:nvPicPr>
                  <pic:blipFill>
                    <a:blip r:embed="rId29"/>
                    <a:srcRect/>
                    <a:stretch>
                      <a:fillRect/>
                    </a:stretch>
                  </pic:blipFill>
                  <pic:spPr bwMode="auto">
                    <a:xfrm>
                      <a:off x="0" y="0"/>
                      <a:ext cx="1977390" cy="425450"/>
                    </a:xfrm>
                    <a:prstGeom prst="rect">
                      <a:avLst/>
                    </a:prstGeom>
                    <a:noFill/>
                    <a:ln w="9525">
                      <a:noFill/>
                      <a:miter lim="800000"/>
                      <a:headEnd/>
                      <a:tailEnd/>
                    </a:ln>
                  </pic:spPr>
                </pic:pic>
              </a:graphicData>
            </a:graphic>
          </wp:inline>
        </w:drawing>
      </w:r>
    </w:p>
    <w:p w:rsidR="003E4BAB" w:rsidRPr="00EB7E4F" w:rsidRDefault="003E4BAB" w:rsidP="003E4BAB">
      <w:pPr>
        <w:pStyle w:val="af4"/>
        <w:numPr>
          <w:ilvl w:val="0"/>
          <w:numId w:val="24"/>
        </w:numPr>
        <w:shd w:val="clear" w:color="auto" w:fill="FFFFFF"/>
        <w:spacing w:before="0" w:beforeAutospacing="0" w:after="0" w:afterAutospacing="0"/>
        <w:jc w:val="both"/>
        <w:rPr>
          <w:sz w:val="28"/>
          <w:szCs w:val="28"/>
          <w:lang w:val="en-US"/>
        </w:rPr>
      </w:pPr>
      <w:r>
        <w:rPr>
          <w:sz w:val="28"/>
          <w:szCs w:val="28"/>
          <w:lang w:val="en-US"/>
        </w:rPr>
        <w:t>V</w:t>
      </w:r>
      <w:r w:rsidRPr="00EB7E4F">
        <w:rPr>
          <w:sz w:val="28"/>
          <w:szCs w:val="28"/>
          <w:lang w:val="en-US"/>
        </w:rPr>
        <w:t>olume index of investment in fixed assets</w:t>
      </w:r>
    </w:p>
    <w:p w:rsidR="003E4BAB" w:rsidRPr="00EB7E4F" w:rsidRDefault="003E4BAB" w:rsidP="003E4BAB">
      <w:pPr>
        <w:pStyle w:val="af4"/>
        <w:shd w:val="clear" w:color="auto" w:fill="FFFFFF"/>
        <w:spacing w:before="0" w:beforeAutospacing="0" w:after="0" w:afterAutospacing="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 xml:space="preserve">и </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lang w:val="en-US"/>
                    </w:rPr>
                    <m:t>j</m:t>
                  </m:r>
                </m:sub>
              </m:sSub>
            </m:num>
            <m:den>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rPr>
                    <m:t>max</m:t>
                  </m:r>
                </m:sub>
              </m:sSub>
            </m:den>
          </m:f>
        </m:oMath>
      </m:oMathPara>
    </w:p>
    <w:p w:rsidR="003E4BAB" w:rsidRPr="00EB7E4F" w:rsidRDefault="003E4BAB" w:rsidP="003E4BAB">
      <w:pPr>
        <w:pStyle w:val="af4"/>
        <w:shd w:val="clear" w:color="auto" w:fill="FFFFFF"/>
        <w:spacing w:before="0" w:beforeAutospacing="0" w:after="0" w:afterAutospacing="0"/>
        <w:jc w:val="both"/>
        <w:rPr>
          <w:sz w:val="28"/>
          <w:szCs w:val="28"/>
          <w:lang w:val="en-US"/>
        </w:rPr>
      </w:pPr>
      <m:oMath>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lang w:val="en-US"/>
              </w:rPr>
              <m:t>j</m:t>
            </m:r>
          </m:sub>
        </m:sSub>
      </m:oMath>
      <w:r w:rsidRPr="00EB7E4F">
        <w:rPr>
          <w:sz w:val="28"/>
          <w:szCs w:val="28"/>
          <w:lang w:val="en-US"/>
        </w:rPr>
        <w:t xml:space="preserve"> - Investment in fixed assets in the j-th </w:t>
      </w:r>
      <w:r>
        <w:rPr>
          <w:sz w:val="28"/>
          <w:szCs w:val="28"/>
          <w:lang w:val="en-US"/>
        </w:rPr>
        <w:t xml:space="preserve"> region </w:t>
      </w:r>
      <w:r w:rsidRPr="00EB7E4F">
        <w:rPr>
          <w:sz w:val="28"/>
          <w:szCs w:val="28"/>
          <w:lang w:val="en-US"/>
        </w:rPr>
        <w:t>(tenge);</w:t>
      </w:r>
    </w:p>
    <w:p w:rsidR="003E4BAB" w:rsidRPr="00EB7E4F" w:rsidRDefault="003E4BAB" w:rsidP="003E4BAB">
      <w:pPr>
        <w:pStyle w:val="af4"/>
        <w:shd w:val="clear" w:color="auto" w:fill="FFFFFF"/>
        <w:spacing w:before="0" w:beforeAutospacing="0" w:after="0" w:afterAutospacing="0"/>
        <w:jc w:val="both"/>
        <w:rPr>
          <w:sz w:val="28"/>
          <w:szCs w:val="28"/>
          <w:lang w:val="en-US"/>
        </w:rPr>
      </w:pPr>
      <m:oMath>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rPr>
              <m:t>max</m:t>
            </m:r>
          </m:sub>
        </m:sSub>
      </m:oMath>
      <w:r w:rsidRPr="00EB7E4F">
        <w:rPr>
          <w:sz w:val="28"/>
          <w:szCs w:val="28"/>
          <w:lang w:val="en-US"/>
        </w:rPr>
        <w:t xml:space="preserve"> - </w:t>
      </w:r>
      <w:r>
        <w:rPr>
          <w:sz w:val="28"/>
          <w:szCs w:val="28"/>
          <w:lang w:val="en-US"/>
        </w:rPr>
        <w:t>M</w:t>
      </w:r>
      <w:r w:rsidRPr="00EB7E4F">
        <w:rPr>
          <w:sz w:val="28"/>
          <w:szCs w:val="28"/>
          <w:lang w:val="en-US"/>
        </w:rPr>
        <w:t>aximum amount of investment in fixed assets in Kazakhstan (</w:t>
      </w:r>
      <w:r>
        <w:rPr>
          <w:sz w:val="28"/>
          <w:szCs w:val="28"/>
          <w:lang w:val="en-US"/>
        </w:rPr>
        <w:t>KZT</w:t>
      </w:r>
      <w:r w:rsidRPr="00EB7E4F">
        <w:rPr>
          <w:sz w:val="28"/>
          <w:szCs w:val="28"/>
          <w:lang w:val="en-US"/>
        </w:rPr>
        <w:t>)</w:t>
      </w:r>
    </w:p>
    <w:p w:rsidR="003E4BAB" w:rsidRPr="00EB7E4F" w:rsidRDefault="003E4BAB" w:rsidP="003E4BAB">
      <w:pPr>
        <w:pStyle w:val="af4"/>
        <w:numPr>
          <w:ilvl w:val="0"/>
          <w:numId w:val="24"/>
        </w:numPr>
        <w:shd w:val="clear" w:color="auto" w:fill="FFFFFF"/>
        <w:spacing w:before="0" w:beforeAutospacing="0" w:after="0" w:afterAutospacing="0"/>
        <w:jc w:val="both"/>
        <w:rPr>
          <w:sz w:val="28"/>
          <w:szCs w:val="28"/>
          <w:lang w:val="en-US"/>
        </w:rPr>
      </w:pPr>
      <w:r w:rsidRPr="00EB7E4F">
        <w:rPr>
          <w:sz w:val="28"/>
          <w:szCs w:val="28"/>
          <w:lang w:val="en-US"/>
        </w:rPr>
        <w:t>Index of investment in fixed capital per capita</w:t>
      </w:r>
    </w:p>
    <w:p w:rsidR="003E4BAB" w:rsidRPr="00EB7E4F" w:rsidRDefault="003E4BAB" w:rsidP="003E4BAB">
      <w:pPr>
        <w:pStyle w:val="af4"/>
        <w:shd w:val="clear" w:color="auto" w:fill="FFFFFF"/>
        <w:spacing w:before="0" w:beforeAutospacing="0" w:after="0" w:afterAutospacing="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 xml:space="preserve">и </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ИДН</m:t>
                  </m:r>
                </m:e>
                <m:sub>
                  <m:r>
                    <w:rPr>
                      <w:rFonts w:ascii="Cambria Math" w:hAnsi="Cambria Math"/>
                      <w:sz w:val="28"/>
                      <w:szCs w:val="28"/>
                      <w:lang w:val="en-US"/>
                    </w:rPr>
                    <m:t>j</m:t>
                  </m:r>
                </m:sub>
              </m:sSub>
            </m:num>
            <m:den>
              <m:sSub>
                <m:sSubPr>
                  <m:ctrlPr>
                    <w:rPr>
                      <w:rFonts w:ascii="Cambria Math" w:hAnsi="Cambria Math"/>
                      <w:i/>
                      <w:sz w:val="28"/>
                      <w:szCs w:val="28"/>
                    </w:rPr>
                  </m:ctrlPr>
                </m:sSubPr>
                <m:e>
                  <m:r>
                    <w:rPr>
                      <w:rFonts w:ascii="Cambria Math" w:hAnsi="Cambria Math"/>
                      <w:sz w:val="28"/>
                      <w:szCs w:val="28"/>
                    </w:rPr>
                    <m:t>ИДН</m:t>
                  </m:r>
                </m:e>
                <m:sub>
                  <m:r>
                    <w:rPr>
                      <w:rFonts w:ascii="Cambria Math" w:hAnsi="Cambria Math"/>
                      <w:sz w:val="28"/>
                      <w:szCs w:val="28"/>
                    </w:rPr>
                    <m:t>max</m:t>
                  </m:r>
                </m:sub>
              </m:sSub>
            </m:den>
          </m:f>
        </m:oMath>
      </m:oMathPara>
    </w:p>
    <w:p w:rsidR="003E4BAB" w:rsidRPr="00EB7E4F" w:rsidRDefault="003E4BAB" w:rsidP="003E4BAB">
      <w:pPr>
        <w:pStyle w:val="af4"/>
        <w:shd w:val="clear" w:color="auto" w:fill="FFFFFF"/>
        <w:spacing w:before="0" w:beforeAutospacing="0" w:after="0" w:afterAutospacing="0"/>
        <w:jc w:val="both"/>
        <w:rPr>
          <w:sz w:val="28"/>
          <w:szCs w:val="28"/>
          <w:lang w:val="en-US"/>
        </w:rPr>
      </w:pPr>
      <m:oMath>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lang w:val="en-US"/>
              </w:rPr>
              <m:t>j</m:t>
            </m:r>
          </m:sub>
        </m:sSub>
      </m:oMath>
      <w:r w:rsidRPr="00EB7E4F">
        <w:rPr>
          <w:sz w:val="28"/>
          <w:szCs w:val="28"/>
          <w:lang w:val="en-US"/>
        </w:rPr>
        <w:t xml:space="preserve"> - Investment in fixed capital per capita in the j-th </w:t>
      </w:r>
      <w:r>
        <w:rPr>
          <w:sz w:val="28"/>
          <w:szCs w:val="28"/>
          <w:lang w:val="en-US"/>
        </w:rPr>
        <w:t>region (</w:t>
      </w:r>
      <w:r w:rsidRPr="00EB7E4F">
        <w:rPr>
          <w:sz w:val="28"/>
          <w:szCs w:val="28"/>
          <w:lang w:val="en-US"/>
        </w:rPr>
        <w:t>tenge);</w:t>
      </w:r>
    </w:p>
    <w:p w:rsidR="003E4BAB" w:rsidRPr="00EB7E4F" w:rsidRDefault="003E4BAB" w:rsidP="003E4BAB">
      <w:pPr>
        <w:pStyle w:val="af4"/>
        <w:shd w:val="clear" w:color="auto" w:fill="FFFFFF"/>
        <w:spacing w:before="0" w:beforeAutospacing="0" w:after="0" w:afterAutospacing="0"/>
        <w:jc w:val="both"/>
        <w:rPr>
          <w:sz w:val="28"/>
          <w:szCs w:val="28"/>
          <w:lang w:val="en-US"/>
        </w:rPr>
      </w:pPr>
      <m:oMath>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rPr>
              <m:t>max</m:t>
            </m:r>
          </m:sub>
        </m:sSub>
      </m:oMath>
      <w:r>
        <w:rPr>
          <w:sz w:val="28"/>
          <w:szCs w:val="28"/>
          <w:lang w:val="en-US"/>
        </w:rPr>
        <w:t xml:space="preserve"> </w:t>
      </w:r>
      <w:r w:rsidRPr="00EB7E4F">
        <w:rPr>
          <w:sz w:val="28"/>
          <w:szCs w:val="28"/>
          <w:lang w:val="en-US"/>
        </w:rPr>
        <w:t>- Investment in fixed capital per capita in Kazakhstan (KZT)</w:t>
      </w:r>
    </w:p>
    <w:p w:rsidR="003E4BAB" w:rsidRPr="00EB7E4F" w:rsidRDefault="003E4BAB" w:rsidP="003E4BAB">
      <w:pPr>
        <w:pStyle w:val="af4"/>
        <w:shd w:val="clear" w:color="auto" w:fill="FFFFFF"/>
        <w:spacing w:before="0" w:beforeAutospacing="0" w:after="0" w:afterAutospacing="0"/>
        <w:jc w:val="both"/>
        <w:rPr>
          <w:sz w:val="28"/>
          <w:szCs w:val="28"/>
          <w:lang w:val="en-US"/>
        </w:rPr>
      </w:pPr>
    </w:p>
    <w:p w:rsidR="003E4BAB" w:rsidRPr="00EB7E4F" w:rsidRDefault="003E4BAB" w:rsidP="003E4BAB">
      <w:pPr>
        <w:pStyle w:val="af4"/>
        <w:numPr>
          <w:ilvl w:val="0"/>
          <w:numId w:val="24"/>
        </w:numPr>
        <w:shd w:val="clear" w:color="auto" w:fill="FFFFFF"/>
        <w:spacing w:before="0" w:beforeAutospacing="0" w:after="0" w:afterAutospacing="0"/>
        <w:jc w:val="both"/>
        <w:rPr>
          <w:sz w:val="28"/>
          <w:szCs w:val="28"/>
          <w:lang w:val="en-US"/>
        </w:rPr>
      </w:pPr>
      <w:r>
        <w:rPr>
          <w:sz w:val="28"/>
          <w:szCs w:val="28"/>
          <w:lang w:val="en-US"/>
        </w:rPr>
        <w:t>V</w:t>
      </w:r>
      <w:r w:rsidRPr="00EB7E4F">
        <w:rPr>
          <w:sz w:val="28"/>
          <w:szCs w:val="28"/>
          <w:lang w:val="en-US"/>
        </w:rPr>
        <w:t>olume index of investment in fixed assets of organizations with foreign capital</w:t>
      </w:r>
    </w:p>
    <w:p w:rsidR="003E4BAB" w:rsidRPr="00EB7E4F" w:rsidRDefault="003E4BAB" w:rsidP="003E4BAB">
      <w:pPr>
        <w:pStyle w:val="af4"/>
        <w:shd w:val="clear" w:color="auto" w:fill="FFFFFF"/>
        <w:spacing w:before="0" w:beforeAutospacing="0" w:after="0" w:afterAutospacing="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 xml:space="preserve">и </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ИИЧ</m:t>
                  </m:r>
                </m:e>
                <m:sub>
                  <m:r>
                    <w:rPr>
                      <w:rFonts w:ascii="Cambria Math" w:hAnsi="Cambria Math"/>
                      <w:sz w:val="28"/>
                      <w:szCs w:val="28"/>
                      <w:lang w:val="en-US"/>
                    </w:rPr>
                    <m:t>j</m:t>
                  </m:r>
                </m:sub>
              </m:sSub>
            </m:num>
            <m:den>
              <m:sSub>
                <m:sSubPr>
                  <m:ctrlPr>
                    <w:rPr>
                      <w:rFonts w:ascii="Cambria Math" w:hAnsi="Cambria Math"/>
                      <w:i/>
                      <w:sz w:val="28"/>
                      <w:szCs w:val="28"/>
                    </w:rPr>
                  </m:ctrlPr>
                </m:sSubPr>
                <m:e>
                  <m:r>
                    <w:rPr>
                      <w:rFonts w:ascii="Cambria Math" w:hAnsi="Cambria Math"/>
                      <w:sz w:val="28"/>
                      <w:szCs w:val="28"/>
                    </w:rPr>
                    <m:t>ИИЧ</m:t>
                  </m:r>
                </m:e>
                <m:sub>
                  <m:r>
                    <w:rPr>
                      <w:rFonts w:ascii="Cambria Math" w:hAnsi="Cambria Math"/>
                      <w:sz w:val="28"/>
                      <w:szCs w:val="28"/>
                    </w:rPr>
                    <m:t>max</m:t>
                  </m:r>
                </m:sub>
              </m:sSub>
            </m:den>
          </m:f>
        </m:oMath>
      </m:oMathPara>
    </w:p>
    <w:p w:rsidR="003E4BAB" w:rsidRPr="00EB7E4F" w:rsidRDefault="003E4BAB" w:rsidP="003E4BAB">
      <w:pPr>
        <w:pStyle w:val="af4"/>
        <w:shd w:val="clear" w:color="auto" w:fill="FFFFFF"/>
        <w:spacing w:before="0" w:beforeAutospacing="0" w:after="0" w:afterAutospacing="0"/>
        <w:jc w:val="both"/>
        <w:rPr>
          <w:sz w:val="28"/>
          <w:szCs w:val="28"/>
          <w:lang w:val="en-US"/>
        </w:rPr>
      </w:pPr>
      <m:oMath>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lang w:val="en-US"/>
              </w:rPr>
              <m:t>j</m:t>
            </m:r>
          </m:sub>
        </m:sSub>
        <m:r>
          <w:rPr>
            <w:rFonts w:ascii="Cambria Math" w:hAnsi="Cambria Math"/>
            <w:sz w:val="28"/>
            <w:szCs w:val="28"/>
            <w:lang w:val="en-US"/>
          </w:rPr>
          <m:t xml:space="preserve"> </m:t>
        </m:r>
      </m:oMath>
      <w:r w:rsidRPr="00EB7E4F">
        <w:rPr>
          <w:sz w:val="28"/>
          <w:szCs w:val="28"/>
          <w:lang w:val="en-US"/>
        </w:rPr>
        <w:t xml:space="preserve">- Investment in fixed capital organizations with participation of foreign capital in the j-th </w:t>
      </w:r>
      <w:r>
        <w:rPr>
          <w:sz w:val="28"/>
          <w:szCs w:val="28"/>
          <w:lang w:val="en-US"/>
        </w:rPr>
        <w:t>region</w:t>
      </w:r>
      <w:r w:rsidRPr="00EB7E4F">
        <w:rPr>
          <w:sz w:val="28"/>
          <w:szCs w:val="28"/>
          <w:lang w:val="en-US"/>
        </w:rPr>
        <w:t xml:space="preserve"> (tenge);</w:t>
      </w:r>
    </w:p>
    <w:p w:rsidR="003E4BAB" w:rsidRPr="00EB7E4F" w:rsidRDefault="003E4BAB" w:rsidP="003E4BAB">
      <w:pPr>
        <w:pStyle w:val="af4"/>
        <w:shd w:val="clear" w:color="auto" w:fill="FFFFFF"/>
        <w:spacing w:before="0" w:beforeAutospacing="0" w:after="0" w:afterAutospacing="0"/>
        <w:jc w:val="both"/>
        <w:rPr>
          <w:sz w:val="28"/>
          <w:szCs w:val="28"/>
          <w:lang w:val="en-US"/>
        </w:rPr>
      </w:pPr>
      <m:oMath>
        <m:sSub>
          <m:sSubPr>
            <m:ctrlPr>
              <w:rPr>
                <w:rFonts w:ascii="Cambria Math" w:hAnsi="Cambria Math"/>
                <w:i/>
                <w:sz w:val="28"/>
                <w:szCs w:val="28"/>
              </w:rPr>
            </m:ctrlPr>
          </m:sSubPr>
          <m:e>
            <m:r>
              <w:rPr>
                <w:rFonts w:ascii="Cambria Math" w:hAnsi="Cambria Math"/>
                <w:sz w:val="28"/>
                <w:szCs w:val="28"/>
              </w:rPr>
              <m:t>ИОК</m:t>
            </m:r>
          </m:e>
          <m:sub>
            <m:r>
              <w:rPr>
                <w:rFonts w:ascii="Cambria Math" w:hAnsi="Cambria Math"/>
                <w:sz w:val="28"/>
                <w:szCs w:val="28"/>
              </w:rPr>
              <m:t>max</m:t>
            </m:r>
          </m:sub>
        </m:sSub>
      </m:oMath>
      <w:r w:rsidRPr="00EB7E4F">
        <w:rPr>
          <w:sz w:val="28"/>
          <w:szCs w:val="28"/>
          <w:lang w:val="en-US"/>
        </w:rPr>
        <w:t xml:space="preserve"> - Investment in fixed capital organizations with participation of foreign capital in Kazakhstan (KZT)</w:t>
      </w:r>
    </w:p>
    <w:p w:rsidR="003E4BAB" w:rsidRPr="00830623" w:rsidRDefault="003E4BAB" w:rsidP="003E4BAB">
      <w:pPr>
        <w:ind w:firstLine="709"/>
        <w:jc w:val="both"/>
        <w:rPr>
          <w:sz w:val="28"/>
          <w:szCs w:val="28"/>
          <w:lang w:val="en-US"/>
        </w:rPr>
      </w:pPr>
    </w:p>
    <w:p w:rsidR="003E4BAB" w:rsidRPr="000C17E5" w:rsidRDefault="003E4BAB" w:rsidP="003E4BAB">
      <w:pPr>
        <w:ind w:firstLine="709"/>
        <w:jc w:val="both"/>
        <w:rPr>
          <w:sz w:val="28"/>
          <w:szCs w:val="28"/>
          <w:lang w:val="en-US"/>
        </w:rPr>
      </w:pPr>
      <w:r w:rsidRPr="00830623">
        <w:rPr>
          <w:sz w:val="28"/>
          <w:szCs w:val="28"/>
          <w:lang w:val="en-US"/>
        </w:rPr>
        <w:t>8. Compare key figures in your region with other</w:t>
      </w:r>
      <w:r>
        <w:rPr>
          <w:sz w:val="28"/>
          <w:szCs w:val="28"/>
          <w:lang w:val="en-US"/>
        </w:rPr>
        <w:t>s (</w:t>
      </w:r>
      <w:r w:rsidRPr="000C17E5">
        <w:rPr>
          <w:sz w:val="28"/>
          <w:szCs w:val="28"/>
          <w:lang w:val="en-US"/>
        </w:rPr>
        <w:t>of your choice</w:t>
      </w:r>
      <w:r>
        <w:rPr>
          <w:sz w:val="28"/>
          <w:szCs w:val="28"/>
          <w:lang w:val="en-US"/>
        </w:rPr>
        <w:t>).</w:t>
      </w:r>
    </w:p>
    <w:p w:rsidR="003E4BAB" w:rsidRPr="004153A3" w:rsidRDefault="003E4BAB" w:rsidP="003E4BAB">
      <w:pPr>
        <w:ind w:firstLine="709"/>
        <w:jc w:val="both"/>
        <w:rPr>
          <w:sz w:val="28"/>
          <w:szCs w:val="28"/>
          <w:lang w:val="en-US"/>
        </w:rPr>
      </w:pPr>
    </w:p>
    <w:p w:rsidR="003E4BAB" w:rsidRPr="000C17E5" w:rsidRDefault="003E4BAB" w:rsidP="003E4BAB">
      <w:pPr>
        <w:ind w:firstLine="709"/>
        <w:jc w:val="both"/>
        <w:rPr>
          <w:i/>
          <w:sz w:val="28"/>
          <w:szCs w:val="28"/>
          <w:lang w:val="en-US"/>
        </w:rPr>
      </w:pPr>
      <w:r w:rsidRPr="000C17E5">
        <w:rPr>
          <w:i/>
          <w:sz w:val="28"/>
          <w:szCs w:val="28"/>
          <w:lang w:val="en-US"/>
        </w:rPr>
        <w:lastRenderedPageBreak/>
        <w:t xml:space="preserve">This task is an extended analysis of the socio-economic development of the Republic of Kazakhstan in general and in the regional context. Data for the analysis are the result of calculations of development indicators of Kazakhstan and its regions. </w:t>
      </w:r>
    </w:p>
    <w:p w:rsidR="003E4BAB" w:rsidRPr="000C17E5" w:rsidRDefault="003E4BAB" w:rsidP="003E4BAB">
      <w:pPr>
        <w:ind w:firstLine="709"/>
        <w:jc w:val="both"/>
        <w:rPr>
          <w:i/>
          <w:sz w:val="28"/>
          <w:szCs w:val="28"/>
          <w:lang w:val="en-US"/>
        </w:rPr>
      </w:pPr>
      <w:r w:rsidRPr="000C17E5">
        <w:rPr>
          <w:i/>
          <w:sz w:val="28"/>
          <w:szCs w:val="28"/>
          <w:lang w:val="en-US"/>
        </w:rPr>
        <w:t>This task is conceived as a group, take part, all students will eventually be painted a picture of the socio-economic development of Kazakhstan and its regions as a result of settlements development indicators.</w:t>
      </w:r>
    </w:p>
    <w:p w:rsidR="003E4BAB" w:rsidRPr="000C17E5" w:rsidRDefault="003E4BAB" w:rsidP="003E4BAB">
      <w:pPr>
        <w:ind w:firstLine="709"/>
        <w:jc w:val="both"/>
        <w:rPr>
          <w:sz w:val="28"/>
          <w:szCs w:val="28"/>
          <w:lang w:val="en-US"/>
        </w:rPr>
      </w:pPr>
    </w:p>
    <w:p w:rsidR="003E4BAB" w:rsidRPr="00651A56" w:rsidRDefault="003E4BAB" w:rsidP="003E4BAB">
      <w:pPr>
        <w:tabs>
          <w:tab w:val="left" w:pos="1080"/>
        </w:tabs>
        <w:ind w:firstLine="709"/>
        <w:jc w:val="both"/>
        <w:rPr>
          <w:b/>
          <w:sz w:val="28"/>
          <w:szCs w:val="28"/>
          <w:lang w:val="en-US"/>
        </w:rPr>
      </w:pPr>
      <w:r w:rsidRPr="00651A56">
        <w:rPr>
          <w:b/>
          <w:color w:val="000000"/>
          <w:sz w:val="28"/>
          <w:szCs w:val="28"/>
          <w:lang w:val="en-US"/>
        </w:rPr>
        <w:t>Paperwork</w:t>
      </w:r>
      <w:r w:rsidRPr="00651A56">
        <w:rPr>
          <w:b/>
          <w:sz w:val="28"/>
          <w:szCs w:val="28"/>
          <w:lang w:val="en-US"/>
        </w:rPr>
        <w:t xml:space="preserve"> 2. National Interests of the Republic of Kazakhstan and Foreign Investments</w:t>
      </w:r>
    </w:p>
    <w:p w:rsidR="003E4BAB" w:rsidRPr="00651A56" w:rsidRDefault="003E4BAB" w:rsidP="003E4BAB">
      <w:pPr>
        <w:rPr>
          <w:sz w:val="28"/>
          <w:szCs w:val="28"/>
          <w:lang w:val="en-US"/>
        </w:rPr>
      </w:pPr>
    </w:p>
    <w:p w:rsidR="003E4BAB" w:rsidRPr="00651A56" w:rsidRDefault="003E4BAB" w:rsidP="003E4BAB">
      <w:pPr>
        <w:ind w:firstLine="720"/>
        <w:jc w:val="both"/>
        <w:rPr>
          <w:rStyle w:val="longtext"/>
          <w:sz w:val="28"/>
          <w:szCs w:val="28"/>
          <w:shd w:val="clear" w:color="auto" w:fill="FFFFFF"/>
          <w:lang w:val="en-US"/>
        </w:rPr>
      </w:pPr>
      <w:r w:rsidRPr="00651A56">
        <w:rPr>
          <w:rStyle w:val="longtext"/>
          <w:sz w:val="28"/>
          <w:szCs w:val="28"/>
          <w:shd w:val="clear" w:color="auto" w:fill="FFFFFF"/>
          <w:lang w:val="en-US"/>
        </w:rPr>
        <w:t>Assessing the promise and positivity of foreign capital attraction, it is necessary to be guided by certain principles of national statehood and full respect for national interests, to assume the economic feasibility of investment projects received loans and credits. Foreign capital, adding to the national investment fund, creates a mixed economy for inflation:</w:t>
      </w:r>
    </w:p>
    <w:p w:rsidR="003E4BAB" w:rsidRPr="00651A56" w:rsidRDefault="003E4BAB" w:rsidP="003E4BAB">
      <w:pPr>
        <w:ind w:firstLine="720"/>
        <w:jc w:val="both"/>
        <w:rPr>
          <w:rStyle w:val="longtext"/>
          <w:sz w:val="28"/>
          <w:szCs w:val="28"/>
          <w:shd w:val="clear" w:color="auto" w:fill="EBEFF9"/>
          <w:lang w:val="en-US"/>
        </w:rPr>
      </w:pPr>
      <w:r w:rsidRPr="00651A56">
        <w:rPr>
          <w:rStyle w:val="longtext"/>
          <w:sz w:val="28"/>
          <w:szCs w:val="28"/>
          <w:shd w:val="clear" w:color="auto" w:fill="EBEFF9"/>
          <w:lang w:val="en-US"/>
        </w:rPr>
        <w:t xml:space="preserve">- Firstly, the different forms of foreign capital inflows provide uneven results, foreign credits and loans lead to </w:t>
      </w:r>
      <w:r w:rsidRPr="00651A56">
        <w:rPr>
          <w:rStyle w:val="longtext"/>
          <w:sz w:val="28"/>
          <w:szCs w:val="28"/>
          <w:u w:val="single"/>
          <w:shd w:val="clear" w:color="auto" w:fill="EBEFF9"/>
          <w:lang w:val="en-US"/>
        </w:rPr>
        <w:tab/>
      </w:r>
      <w:r w:rsidRPr="00651A56">
        <w:rPr>
          <w:rStyle w:val="longtext"/>
          <w:sz w:val="28"/>
          <w:szCs w:val="28"/>
          <w:u w:val="single"/>
          <w:shd w:val="clear" w:color="auto" w:fill="EBEFF9"/>
          <w:lang w:val="en-US"/>
        </w:rPr>
        <w:tab/>
      </w:r>
      <w:r w:rsidRPr="00651A56">
        <w:rPr>
          <w:rStyle w:val="longtext"/>
          <w:sz w:val="28"/>
          <w:szCs w:val="28"/>
          <w:u w:val="single"/>
          <w:shd w:val="clear" w:color="auto" w:fill="EBEFF9"/>
          <w:lang w:val="en-US"/>
        </w:rPr>
        <w:tab/>
      </w:r>
      <w:r w:rsidRPr="00651A56">
        <w:rPr>
          <w:rStyle w:val="longtext"/>
          <w:sz w:val="28"/>
          <w:szCs w:val="28"/>
          <w:shd w:val="clear" w:color="auto" w:fill="EBEFF9"/>
          <w:lang w:val="en-US"/>
        </w:rPr>
        <w:t xml:space="preserve"> of the country;</w:t>
      </w:r>
    </w:p>
    <w:p w:rsidR="003E4BAB" w:rsidRPr="00651A56" w:rsidRDefault="003E4BAB" w:rsidP="003E4BAB">
      <w:pPr>
        <w:ind w:firstLine="720"/>
        <w:jc w:val="both"/>
        <w:rPr>
          <w:rStyle w:val="longtext"/>
          <w:sz w:val="28"/>
          <w:szCs w:val="28"/>
          <w:shd w:val="clear" w:color="auto" w:fill="FFFFFF"/>
          <w:lang w:val="en-US"/>
        </w:rPr>
      </w:pPr>
      <w:r w:rsidRPr="00651A56">
        <w:rPr>
          <w:rStyle w:val="longtext"/>
          <w:sz w:val="28"/>
          <w:szCs w:val="28"/>
          <w:shd w:val="clear" w:color="auto" w:fill="FFFFFF"/>
          <w:lang w:val="en-US"/>
        </w:rPr>
        <w:t xml:space="preserve">- Secondly, the directions (scale and sector) of foreign investment funds are determined by business conditions in world commodity and financial markets. External sources of investment </w:t>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shd w:val="clear" w:color="auto" w:fill="FFFFFF"/>
          <w:lang w:val="en-US"/>
        </w:rPr>
        <w:t>, which does not take into account the national interests of the recipient country;</w:t>
      </w:r>
    </w:p>
    <w:p w:rsidR="003E4BAB" w:rsidRPr="00651A56" w:rsidRDefault="003E4BAB" w:rsidP="003E4BAB">
      <w:pPr>
        <w:ind w:firstLine="720"/>
        <w:jc w:val="both"/>
        <w:rPr>
          <w:rStyle w:val="longtext"/>
          <w:sz w:val="28"/>
          <w:szCs w:val="28"/>
          <w:shd w:val="clear" w:color="auto" w:fill="FFFFFF"/>
          <w:lang w:val="en-US"/>
        </w:rPr>
      </w:pPr>
      <w:r w:rsidRPr="00651A56">
        <w:rPr>
          <w:rStyle w:val="longtext"/>
          <w:sz w:val="28"/>
          <w:szCs w:val="28"/>
          <w:shd w:val="clear" w:color="auto" w:fill="FFFFFF"/>
          <w:lang w:val="en-US"/>
        </w:rPr>
        <w:t xml:space="preserve">- Third, foreign investments </w:t>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shd w:val="clear" w:color="auto" w:fill="FFFFFF"/>
          <w:lang w:val="en-US"/>
        </w:rPr>
        <w:t xml:space="preserve">, because all production functions for investment basically </w:t>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u w:val="single"/>
          <w:shd w:val="clear" w:color="auto" w:fill="FFFFFF"/>
          <w:lang w:val="en-US"/>
        </w:rPr>
        <w:tab/>
      </w:r>
      <w:r w:rsidRPr="00651A56">
        <w:rPr>
          <w:rStyle w:val="longtext"/>
          <w:sz w:val="28"/>
          <w:szCs w:val="28"/>
          <w:shd w:val="clear" w:color="auto" w:fill="FFFFFF"/>
          <w:lang w:val="en-US"/>
        </w:rPr>
        <w:t xml:space="preserve">. </w:t>
      </w:r>
    </w:p>
    <w:p w:rsidR="003E4BAB" w:rsidRPr="00651A56" w:rsidRDefault="003E4BAB" w:rsidP="003E4BAB">
      <w:pPr>
        <w:ind w:firstLine="720"/>
        <w:jc w:val="both"/>
        <w:rPr>
          <w:rStyle w:val="longtext"/>
          <w:sz w:val="28"/>
          <w:szCs w:val="28"/>
          <w:shd w:val="clear" w:color="auto" w:fill="FFFFFF"/>
          <w:lang w:val="en-US"/>
        </w:rPr>
      </w:pPr>
      <w:r w:rsidRPr="00651A56">
        <w:rPr>
          <w:rStyle w:val="longtext"/>
          <w:sz w:val="28"/>
          <w:szCs w:val="28"/>
          <w:shd w:val="clear" w:color="auto" w:fill="FFFFFF"/>
          <w:lang w:val="en-US"/>
        </w:rPr>
        <w:t>It is important for the republic always to balance the interests of investment cooperation between the parties and come to critical positions to the experience of foreign countries. Currently, the "Law on Foreign Investment" is not any restriction in terms of industry to foreign investors. "Foreign investments are allowed in all spheres of economic and other activities, except for direct production of _____________."</w:t>
      </w:r>
    </w:p>
    <w:p w:rsidR="003E4BAB" w:rsidRDefault="003E4BAB" w:rsidP="003E4BAB">
      <w:pPr>
        <w:ind w:firstLine="720"/>
        <w:jc w:val="both"/>
        <w:rPr>
          <w:rStyle w:val="shorttext"/>
          <w:b/>
          <w:color w:val="000000"/>
          <w:sz w:val="28"/>
          <w:szCs w:val="28"/>
          <w:shd w:val="clear" w:color="auto" w:fill="FFFFFF"/>
          <w:lang w:val="en-US"/>
        </w:rPr>
      </w:pPr>
    </w:p>
    <w:p w:rsidR="003E4BAB" w:rsidRDefault="003E4BAB" w:rsidP="003E4BAB">
      <w:pPr>
        <w:ind w:firstLine="720"/>
        <w:jc w:val="both"/>
        <w:rPr>
          <w:rStyle w:val="shorttext"/>
          <w:b/>
          <w:color w:val="000000"/>
          <w:sz w:val="28"/>
          <w:szCs w:val="28"/>
          <w:shd w:val="clear" w:color="auto" w:fill="FFFFFF"/>
          <w:lang w:val="en-US"/>
        </w:rPr>
      </w:pPr>
    </w:p>
    <w:p w:rsidR="003E4BAB" w:rsidRDefault="003E4BAB" w:rsidP="003E4BAB">
      <w:pPr>
        <w:ind w:firstLine="720"/>
        <w:jc w:val="both"/>
        <w:rPr>
          <w:rStyle w:val="shorttext"/>
          <w:b/>
          <w:color w:val="000000"/>
          <w:sz w:val="28"/>
          <w:szCs w:val="28"/>
          <w:shd w:val="clear" w:color="auto" w:fill="FFFFFF"/>
          <w:lang w:val="en-US"/>
        </w:rPr>
      </w:pPr>
    </w:p>
    <w:p w:rsidR="003E4BAB" w:rsidRDefault="003E4BAB" w:rsidP="003E4BAB">
      <w:pPr>
        <w:ind w:firstLine="720"/>
        <w:jc w:val="both"/>
        <w:rPr>
          <w:rStyle w:val="shorttext"/>
          <w:b/>
          <w:color w:val="000000"/>
          <w:sz w:val="28"/>
          <w:szCs w:val="28"/>
          <w:shd w:val="clear" w:color="auto" w:fill="FFFFFF"/>
          <w:lang w:val="en-US"/>
        </w:rPr>
      </w:pPr>
    </w:p>
    <w:p w:rsidR="003E4BAB" w:rsidRDefault="003E4BAB" w:rsidP="003E4BAB">
      <w:pPr>
        <w:ind w:firstLine="720"/>
        <w:jc w:val="both"/>
        <w:rPr>
          <w:rStyle w:val="shorttext"/>
          <w:b/>
          <w:color w:val="000000"/>
          <w:sz w:val="28"/>
          <w:szCs w:val="28"/>
          <w:shd w:val="clear" w:color="auto" w:fill="FFFFFF"/>
          <w:lang w:val="en-US"/>
        </w:rPr>
      </w:pPr>
    </w:p>
    <w:p w:rsidR="003E4BAB" w:rsidRDefault="003E4BAB" w:rsidP="003E4BAB">
      <w:pPr>
        <w:ind w:firstLine="720"/>
        <w:jc w:val="both"/>
        <w:rPr>
          <w:rStyle w:val="shorttext"/>
          <w:b/>
          <w:color w:val="000000"/>
          <w:sz w:val="28"/>
          <w:szCs w:val="28"/>
          <w:shd w:val="clear" w:color="auto" w:fill="FFFFFF"/>
          <w:lang w:val="en-US"/>
        </w:rPr>
      </w:pPr>
    </w:p>
    <w:p w:rsidR="003E4BAB" w:rsidRPr="00431F59" w:rsidRDefault="003E4BAB" w:rsidP="003E4BAB">
      <w:pPr>
        <w:ind w:firstLine="720"/>
        <w:jc w:val="both"/>
        <w:rPr>
          <w:b/>
          <w:sz w:val="28"/>
          <w:szCs w:val="28"/>
          <w:lang w:val="en-US"/>
        </w:rPr>
      </w:pPr>
      <w:r w:rsidRPr="00431F59">
        <w:rPr>
          <w:rStyle w:val="shorttext"/>
          <w:b/>
          <w:color w:val="000000"/>
          <w:sz w:val="28"/>
          <w:szCs w:val="28"/>
          <w:shd w:val="clear" w:color="auto" w:fill="FFFFFF"/>
          <w:lang w:val="en-US"/>
        </w:rPr>
        <w:t xml:space="preserve">TASK </w:t>
      </w:r>
      <w:r>
        <w:rPr>
          <w:rStyle w:val="shorttext"/>
          <w:b/>
          <w:color w:val="000000"/>
          <w:sz w:val="28"/>
          <w:szCs w:val="28"/>
          <w:shd w:val="clear" w:color="auto" w:fill="FFFFFF"/>
          <w:lang w:val="en-US"/>
        </w:rPr>
        <w:t>9</w:t>
      </w:r>
      <w:r w:rsidRPr="00431F59">
        <w:rPr>
          <w:rStyle w:val="shorttext"/>
          <w:b/>
          <w:color w:val="000000"/>
          <w:sz w:val="28"/>
          <w:szCs w:val="28"/>
          <w:shd w:val="clear" w:color="auto" w:fill="FFFFFF"/>
          <w:lang w:val="en-US"/>
        </w:rPr>
        <w:t xml:space="preserve">. </w:t>
      </w:r>
      <w:r w:rsidRPr="00431F59">
        <w:rPr>
          <w:rStyle w:val="shorttext"/>
          <w:b/>
          <w:color w:val="000000"/>
          <w:sz w:val="28"/>
          <w:szCs w:val="28"/>
          <w:shd w:val="clear" w:color="auto" w:fill="EBEFF9"/>
          <w:lang w:val="en-US"/>
        </w:rPr>
        <w:t>INSERT THE MISSING WORDS:</w:t>
      </w:r>
    </w:p>
    <w:p w:rsidR="003E4BAB" w:rsidRPr="00651A56" w:rsidRDefault="003E4BAB" w:rsidP="003E4BAB">
      <w:pPr>
        <w:ind w:firstLine="720"/>
        <w:jc w:val="both"/>
        <w:rPr>
          <w:b/>
          <w:i/>
          <w:sz w:val="28"/>
          <w:szCs w:val="28"/>
          <w:lang w:val="en-US"/>
        </w:rPr>
      </w:pPr>
      <w:r w:rsidRPr="00651A56">
        <w:rPr>
          <w:b/>
          <w:i/>
          <w:noProof/>
          <w:sz w:val="28"/>
          <w:szCs w:val="28"/>
        </w:rPr>
        <w:pict>
          <v:rect id="_x0000_s1047" style="position:absolute;left:0;text-align:left;margin-left:0;margin-top:3.05pt;width:477pt;height:174.15pt;z-index:251681792">
            <v:textbox>
              <w:txbxContent>
                <w:p w:rsidR="003E4BAB" w:rsidRPr="00CF7744" w:rsidRDefault="003E4BAB" w:rsidP="003E4BAB">
                  <w:pPr>
                    <w:jc w:val="both"/>
                    <w:rPr>
                      <w:lang w:val="en-US"/>
                    </w:rPr>
                  </w:pPr>
                  <w:r w:rsidRPr="00CF7744">
                    <w:rPr>
                      <w:rStyle w:val="longtext"/>
                      <w:sz w:val="28"/>
                      <w:szCs w:val="28"/>
                      <w:shd w:val="clear" w:color="auto" w:fill="FFFFFF"/>
                      <w:lang w:val="en-US"/>
                    </w:rPr>
                    <w:t>agricultural purposes, reduction of external debt, no one control, the increase of external debt, increase of domestic debt, reduce of the domestic debt, reduce of production demand and employment in the domestic market, is fully controlled by foreign partners, is fully controlled by national companies, wholly state-controlled,</w:t>
                  </w:r>
                  <w:r w:rsidRPr="00CF7744">
                    <w:rPr>
                      <w:rStyle w:val="a3"/>
                      <w:sz w:val="28"/>
                      <w:szCs w:val="28"/>
                      <w:shd w:val="clear" w:color="auto" w:fill="EBEFF9"/>
                      <w:lang w:val="en-US"/>
                    </w:rPr>
                    <w:t xml:space="preserve"> </w:t>
                  </w:r>
                  <w:r w:rsidRPr="00CF7744">
                    <w:rPr>
                      <w:rStyle w:val="shorttext"/>
                      <w:color w:val="000000"/>
                      <w:sz w:val="28"/>
                      <w:szCs w:val="28"/>
                      <w:shd w:val="clear" w:color="auto" w:fill="EBEFF9"/>
                      <w:lang w:val="en-US"/>
                    </w:rPr>
                    <w:t xml:space="preserve">extractive industry, </w:t>
                  </w:r>
                  <w:r w:rsidRPr="00CF7744">
                    <w:rPr>
                      <w:rStyle w:val="longtext"/>
                      <w:sz w:val="28"/>
                      <w:szCs w:val="28"/>
                      <w:shd w:val="clear" w:color="auto" w:fill="FFFFFF"/>
                      <w:lang w:val="en-US"/>
                    </w:rPr>
                    <w:t xml:space="preserve">transferred to </w:t>
                  </w:r>
                  <w:r w:rsidRPr="00CF7744">
                    <w:rPr>
                      <w:rStyle w:val="longtext"/>
                      <w:sz w:val="28"/>
                      <w:szCs w:val="28"/>
                      <w:shd w:val="clear" w:color="auto" w:fill="EBEFF9"/>
                      <w:lang w:val="en-US"/>
                    </w:rPr>
                    <w:t xml:space="preserve">domestic firms, reduce production demand and employment in foreign markets, are transmitted to the state, increase production and reduce the demand for employment in the domestic market, reduce production demand and increase employment in the domestic market, are transferred to the pirates, are transferred to foreign companies, transportation purposes, military purposes, the fuel </w:t>
                  </w:r>
                  <w:r w:rsidRPr="00CF7744">
                    <w:rPr>
                      <w:rStyle w:val="longtext"/>
                      <w:sz w:val="28"/>
                      <w:szCs w:val="28"/>
                      <w:shd w:val="clear" w:color="auto" w:fill="FFFFFF"/>
                      <w:lang w:val="en-US"/>
                    </w:rPr>
                    <w:t>energy complex, the other, not from above.</w:t>
                  </w:r>
                </w:p>
              </w:txbxContent>
            </v:textbox>
          </v:rect>
        </w:pict>
      </w:r>
    </w:p>
    <w:p w:rsidR="003E4BAB" w:rsidRPr="00651A56" w:rsidRDefault="003E4BAB" w:rsidP="003E4BAB">
      <w:pPr>
        <w:ind w:firstLine="720"/>
        <w:jc w:val="both"/>
        <w:rPr>
          <w:b/>
          <w:i/>
          <w:sz w:val="28"/>
          <w:szCs w:val="28"/>
          <w:lang w:val="en-US"/>
        </w:rPr>
      </w:pPr>
    </w:p>
    <w:p w:rsidR="003E4BAB" w:rsidRPr="00651A56" w:rsidRDefault="003E4BAB" w:rsidP="003E4BAB">
      <w:pPr>
        <w:ind w:firstLine="720"/>
        <w:jc w:val="both"/>
        <w:rPr>
          <w:b/>
          <w:i/>
          <w:sz w:val="28"/>
          <w:szCs w:val="28"/>
          <w:lang w:val="en-US"/>
        </w:rPr>
      </w:pPr>
    </w:p>
    <w:p w:rsidR="003E4BAB" w:rsidRPr="00651A56" w:rsidRDefault="003E4BAB" w:rsidP="003E4BAB">
      <w:pPr>
        <w:ind w:firstLine="720"/>
        <w:jc w:val="both"/>
        <w:rPr>
          <w:b/>
          <w:i/>
          <w:sz w:val="28"/>
          <w:szCs w:val="28"/>
          <w:lang w:val="en-US"/>
        </w:rPr>
      </w:pPr>
    </w:p>
    <w:p w:rsidR="003E4BAB" w:rsidRPr="00651A56" w:rsidRDefault="003E4BAB" w:rsidP="003E4BAB">
      <w:pPr>
        <w:ind w:firstLine="720"/>
        <w:jc w:val="both"/>
        <w:rPr>
          <w:b/>
          <w:i/>
          <w:sz w:val="28"/>
          <w:szCs w:val="28"/>
          <w:lang w:val="en-US"/>
        </w:rPr>
      </w:pPr>
    </w:p>
    <w:p w:rsidR="003E4BAB" w:rsidRPr="00431F59" w:rsidRDefault="003E4BAB" w:rsidP="003E4BAB">
      <w:pPr>
        <w:ind w:firstLine="708"/>
        <w:jc w:val="both"/>
        <w:rPr>
          <w:rStyle w:val="longtext"/>
          <w:b/>
          <w:sz w:val="28"/>
          <w:szCs w:val="28"/>
          <w:shd w:val="clear" w:color="auto" w:fill="FFFFFF"/>
          <w:lang w:val="en-US"/>
        </w:rPr>
      </w:pPr>
      <w:r w:rsidRPr="00431F59">
        <w:rPr>
          <w:rStyle w:val="longtext"/>
          <w:b/>
          <w:sz w:val="28"/>
          <w:szCs w:val="28"/>
          <w:shd w:val="clear" w:color="auto" w:fill="FFFFFF"/>
          <w:lang w:val="en-US"/>
        </w:rPr>
        <w:t xml:space="preserve">TASK </w:t>
      </w:r>
      <w:r>
        <w:rPr>
          <w:rStyle w:val="longtext"/>
          <w:b/>
          <w:sz w:val="28"/>
          <w:szCs w:val="28"/>
          <w:shd w:val="clear" w:color="auto" w:fill="FFFFFF"/>
          <w:lang w:val="en-US"/>
        </w:rPr>
        <w:t>10</w:t>
      </w:r>
      <w:r w:rsidRPr="00431F59">
        <w:rPr>
          <w:rStyle w:val="longtext"/>
          <w:b/>
          <w:sz w:val="28"/>
          <w:szCs w:val="28"/>
          <w:shd w:val="clear" w:color="auto" w:fill="FFFFFF"/>
          <w:lang w:val="en-US"/>
        </w:rPr>
        <w:t>. COMPLETE TABLES WITH STATISTICAL DATA (FOR THE LAST FIVE YEARS) AND MAKE CONCLUSIONS:</w:t>
      </w:r>
    </w:p>
    <w:p w:rsidR="003E4BAB" w:rsidRPr="00651A56" w:rsidRDefault="003E4BAB" w:rsidP="003E4BAB">
      <w:pPr>
        <w:ind w:firstLine="708"/>
        <w:jc w:val="both"/>
        <w:rPr>
          <w:rStyle w:val="longtext"/>
          <w:b/>
          <w:i/>
          <w:sz w:val="28"/>
          <w:szCs w:val="28"/>
          <w:shd w:val="clear" w:color="auto" w:fill="FFFFFF"/>
          <w:lang w:val="en-US"/>
        </w:rPr>
      </w:pPr>
    </w:p>
    <w:p w:rsidR="003E4BAB" w:rsidRPr="00651A56" w:rsidRDefault="003E4BAB" w:rsidP="003E4BAB">
      <w:pPr>
        <w:ind w:firstLine="708"/>
        <w:jc w:val="both"/>
        <w:rPr>
          <w:b/>
          <w:i/>
          <w:sz w:val="28"/>
          <w:szCs w:val="28"/>
          <w:lang w:val="en-US"/>
        </w:rPr>
      </w:pPr>
      <w:r w:rsidRPr="00651A56">
        <w:rPr>
          <w:b/>
          <w:i/>
          <w:sz w:val="28"/>
          <w:szCs w:val="28"/>
          <w:lang w:val="en-US"/>
        </w:rPr>
        <w:lastRenderedPageBreak/>
        <w:t>Table 3 – Foreign investments attraction in the Republic of Kazakhstan</w:t>
      </w:r>
    </w:p>
    <w:p w:rsidR="003E4BAB" w:rsidRPr="00651A56" w:rsidRDefault="003E4BAB" w:rsidP="003E4BAB">
      <w:pPr>
        <w:ind w:firstLine="708"/>
        <w:jc w:val="both"/>
        <w:rPr>
          <w:b/>
          <w:i/>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1376"/>
        <w:gridCol w:w="1790"/>
        <w:gridCol w:w="1790"/>
        <w:gridCol w:w="1790"/>
        <w:gridCol w:w="1791"/>
      </w:tblGrid>
      <w:tr w:rsidR="003E4BAB" w:rsidRPr="00651A56" w:rsidTr="00B14992">
        <w:trPr>
          <w:trHeight w:val="176"/>
          <w:jc w:val="center"/>
        </w:trPr>
        <w:tc>
          <w:tcPr>
            <w:tcW w:w="468" w:type="dxa"/>
            <w:vMerge w:val="restart"/>
          </w:tcPr>
          <w:p w:rsidR="003E4BAB" w:rsidRPr="00651A56" w:rsidRDefault="003E4BAB" w:rsidP="00B14992">
            <w:pPr>
              <w:jc w:val="center"/>
              <w:rPr>
                <w:b/>
                <w:sz w:val="28"/>
                <w:szCs w:val="28"/>
                <w:lang w:val="en-US"/>
              </w:rPr>
            </w:pPr>
            <w:r w:rsidRPr="00651A56">
              <w:rPr>
                <w:b/>
                <w:sz w:val="28"/>
                <w:szCs w:val="28"/>
                <w:lang w:val="en-US"/>
              </w:rPr>
              <w:t>B</w:t>
            </w:r>
          </w:p>
          <w:p w:rsidR="003E4BAB" w:rsidRPr="00651A56" w:rsidRDefault="003E4BAB" w:rsidP="00B14992">
            <w:pPr>
              <w:jc w:val="center"/>
              <w:rPr>
                <w:b/>
                <w:sz w:val="28"/>
                <w:szCs w:val="28"/>
                <w:lang w:val="en-US"/>
              </w:rPr>
            </w:pPr>
            <w:r w:rsidRPr="00651A56">
              <w:rPr>
                <w:b/>
                <w:sz w:val="28"/>
                <w:szCs w:val="28"/>
                <w:lang w:val="en-US"/>
              </w:rPr>
              <w:t>R</w:t>
            </w:r>
          </w:p>
          <w:p w:rsidR="003E4BAB" w:rsidRPr="00651A56" w:rsidRDefault="003E4BAB" w:rsidP="00B14992">
            <w:pPr>
              <w:jc w:val="center"/>
              <w:rPr>
                <w:b/>
                <w:sz w:val="28"/>
                <w:szCs w:val="28"/>
                <w:lang w:val="en-US"/>
              </w:rPr>
            </w:pPr>
            <w:r w:rsidRPr="00651A56">
              <w:rPr>
                <w:b/>
                <w:sz w:val="28"/>
                <w:szCs w:val="28"/>
                <w:lang w:val="en-US"/>
              </w:rPr>
              <w:t>A</w:t>
            </w:r>
          </w:p>
          <w:p w:rsidR="003E4BAB" w:rsidRPr="00651A56" w:rsidRDefault="003E4BAB" w:rsidP="00B14992">
            <w:pPr>
              <w:jc w:val="center"/>
              <w:rPr>
                <w:b/>
                <w:sz w:val="28"/>
                <w:szCs w:val="28"/>
                <w:lang w:val="en-US"/>
              </w:rPr>
            </w:pPr>
            <w:r w:rsidRPr="00651A56">
              <w:rPr>
                <w:b/>
                <w:sz w:val="28"/>
                <w:szCs w:val="28"/>
                <w:lang w:val="en-US"/>
              </w:rPr>
              <w:t>N</w:t>
            </w:r>
          </w:p>
          <w:p w:rsidR="003E4BAB" w:rsidRPr="00651A56" w:rsidRDefault="003E4BAB" w:rsidP="00B14992">
            <w:pPr>
              <w:jc w:val="center"/>
              <w:rPr>
                <w:b/>
                <w:sz w:val="28"/>
                <w:szCs w:val="28"/>
                <w:lang w:val="en-US"/>
              </w:rPr>
            </w:pPr>
            <w:r w:rsidRPr="00651A56">
              <w:rPr>
                <w:b/>
                <w:sz w:val="28"/>
                <w:szCs w:val="28"/>
                <w:lang w:val="en-US"/>
              </w:rPr>
              <w:t>C</w:t>
            </w:r>
          </w:p>
          <w:p w:rsidR="003E4BAB" w:rsidRPr="00651A56" w:rsidRDefault="003E4BAB" w:rsidP="00B14992">
            <w:pPr>
              <w:jc w:val="center"/>
              <w:rPr>
                <w:b/>
                <w:sz w:val="28"/>
                <w:szCs w:val="28"/>
                <w:lang w:val="en-US"/>
              </w:rPr>
            </w:pPr>
            <w:r w:rsidRPr="00651A56">
              <w:rPr>
                <w:b/>
                <w:sz w:val="28"/>
                <w:szCs w:val="28"/>
                <w:lang w:val="en-US"/>
              </w:rPr>
              <w:t>H</w:t>
            </w:r>
          </w:p>
          <w:p w:rsidR="003E4BAB" w:rsidRPr="00651A56" w:rsidRDefault="003E4BAB" w:rsidP="00B14992">
            <w:pPr>
              <w:jc w:val="center"/>
              <w:rPr>
                <w:b/>
                <w:sz w:val="28"/>
                <w:szCs w:val="28"/>
                <w:lang w:val="en-US"/>
              </w:rPr>
            </w:pPr>
            <w:r w:rsidRPr="00651A56">
              <w:rPr>
                <w:b/>
                <w:sz w:val="28"/>
                <w:szCs w:val="28"/>
                <w:lang w:val="en-US"/>
              </w:rPr>
              <w:t>E</w:t>
            </w:r>
          </w:p>
          <w:p w:rsidR="003E4BAB" w:rsidRPr="00651A56" w:rsidRDefault="003E4BAB" w:rsidP="00B14992">
            <w:pPr>
              <w:jc w:val="center"/>
              <w:rPr>
                <w:b/>
                <w:sz w:val="28"/>
                <w:szCs w:val="28"/>
                <w:lang w:val="en-US"/>
              </w:rPr>
            </w:pPr>
            <w:r w:rsidRPr="00651A56">
              <w:rPr>
                <w:b/>
                <w:sz w:val="28"/>
                <w:szCs w:val="28"/>
                <w:lang w:val="en-US"/>
              </w:rPr>
              <w:t>S</w:t>
            </w:r>
          </w:p>
        </w:tc>
        <w:tc>
          <w:tcPr>
            <w:tcW w:w="1376" w:type="dxa"/>
            <w:vMerge w:val="restart"/>
          </w:tcPr>
          <w:p w:rsidR="003E4BAB" w:rsidRPr="00651A56" w:rsidRDefault="003E4BAB" w:rsidP="00B14992">
            <w:pPr>
              <w:jc w:val="both"/>
              <w:rPr>
                <w:b/>
                <w:sz w:val="28"/>
                <w:szCs w:val="28"/>
              </w:rPr>
            </w:pPr>
          </w:p>
        </w:tc>
        <w:tc>
          <w:tcPr>
            <w:tcW w:w="7161" w:type="dxa"/>
            <w:gridSpan w:val="4"/>
          </w:tcPr>
          <w:p w:rsidR="003E4BAB" w:rsidRPr="00651A56" w:rsidRDefault="003E4BAB" w:rsidP="00B14992">
            <w:pPr>
              <w:jc w:val="center"/>
              <w:rPr>
                <w:b/>
                <w:sz w:val="28"/>
                <w:szCs w:val="28"/>
                <w:lang w:val="en-US"/>
              </w:rPr>
            </w:pPr>
            <w:r w:rsidRPr="00651A56">
              <w:rPr>
                <w:b/>
                <w:sz w:val="28"/>
                <w:szCs w:val="28"/>
                <w:lang w:val="en-US"/>
              </w:rPr>
              <w:t>YEARS</w:t>
            </w:r>
          </w:p>
        </w:tc>
      </w:tr>
      <w:tr w:rsidR="003E4BAB" w:rsidRPr="00651A56" w:rsidTr="00B14992">
        <w:trPr>
          <w:trHeight w:val="440"/>
          <w:jc w:val="center"/>
        </w:trPr>
        <w:tc>
          <w:tcPr>
            <w:tcW w:w="468" w:type="dxa"/>
            <w:vMerge/>
          </w:tcPr>
          <w:p w:rsidR="003E4BAB" w:rsidRPr="00651A56" w:rsidRDefault="003E4BAB" w:rsidP="00B14992">
            <w:pPr>
              <w:jc w:val="center"/>
              <w:rPr>
                <w:b/>
                <w:sz w:val="28"/>
                <w:szCs w:val="28"/>
              </w:rPr>
            </w:pPr>
          </w:p>
        </w:tc>
        <w:tc>
          <w:tcPr>
            <w:tcW w:w="1376" w:type="dxa"/>
            <w:vMerge/>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68"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68"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68"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68"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trHeight w:val="90"/>
          <w:jc w:val="center"/>
        </w:trPr>
        <w:tc>
          <w:tcPr>
            <w:tcW w:w="468"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bl>
    <w:p w:rsidR="003E4BAB" w:rsidRPr="00651A56" w:rsidRDefault="003E4BAB" w:rsidP="003E4BAB">
      <w:pPr>
        <w:ind w:firstLine="708"/>
        <w:jc w:val="both"/>
        <w:rPr>
          <w:b/>
          <w:sz w:val="28"/>
          <w:szCs w:val="28"/>
        </w:rPr>
      </w:pPr>
    </w:p>
    <w:p w:rsidR="003E4BAB" w:rsidRPr="00651A56" w:rsidRDefault="003E4BAB" w:rsidP="003E4BAB">
      <w:pPr>
        <w:ind w:firstLine="708"/>
        <w:jc w:val="both"/>
        <w:rPr>
          <w:b/>
          <w:i/>
          <w:sz w:val="28"/>
          <w:szCs w:val="28"/>
          <w:lang w:val="en-US"/>
        </w:rPr>
      </w:pPr>
      <w:r w:rsidRPr="00651A56">
        <w:rPr>
          <w:b/>
          <w:i/>
          <w:sz w:val="28"/>
          <w:szCs w:val="28"/>
          <w:lang w:val="en-US"/>
        </w:rPr>
        <w:t xml:space="preserve"> Table 4 – Distribution of foreign investments in the Republic of Kazakhstan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
        <w:gridCol w:w="1376"/>
        <w:gridCol w:w="1790"/>
        <w:gridCol w:w="1790"/>
        <w:gridCol w:w="1790"/>
        <w:gridCol w:w="1791"/>
      </w:tblGrid>
      <w:tr w:rsidR="003E4BAB" w:rsidRPr="00651A56" w:rsidTr="00B14992">
        <w:trPr>
          <w:trHeight w:val="176"/>
          <w:jc w:val="center"/>
        </w:trPr>
        <w:tc>
          <w:tcPr>
            <w:tcW w:w="491" w:type="dxa"/>
            <w:vMerge w:val="restart"/>
          </w:tcPr>
          <w:p w:rsidR="003E4BAB" w:rsidRPr="00651A56" w:rsidRDefault="003E4BAB" w:rsidP="00B14992">
            <w:pPr>
              <w:jc w:val="center"/>
              <w:rPr>
                <w:b/>
                <w:sz w:val="28"/>
                <w:szCs w:val="28"/>
                <w:lang w:val="en-US"/>
              </w:rPr>
            </w:pPr>
            <w:r w:rsidRPr="00651A56">
              <w:rPr>
                <w:b/>
                <w:sz w:val="28"/>
                <w:szCs w:val="28"/>
                <w:lang w:val="en-US"/>
              </w:rPr>
              <w:t>C</w:t>
            </w:r>
          </w:p>
          <w:p w:rsidR="003E4BAB" w:rsidRPr="00651A56" w:rsidRDefault="003E4BAB" w:rsidP="00B14992">
            <w:pPr>
              <w:jc w:val="center"/>
              <w:rPr>
                <w:b/>
                <w:sz w:val="28"/>
                <w:szCs w:val="28"/>
                <w:lang w:val="en-US"/>
              </w:rPr>
            </w:pPr>
            <w:r w:rsidRPr="00651A56">
              <w:rPr>
                <w:b/>
                <w:sz w:val="28"/>
                <w:szCs w:val="28"/>
                <w:lang w:val="en-US"/>
              </w:rPr>
              <w:t>O</w:t>
            </w:r>
          </w:p>
          <w:p w:rsidR="003E4BAB" w:rsidRPr="00651A56" w:rsidRDefault="003E4BAB" w:rsidP="00B14992">
            <w:pPr>
              <w:jc w:val="center"/>
              <w:rPr>
                <w:b/>
                <w:sz w:val="28"/>
                <w:szCs w:val="28"/>
                <w:lang w:val="en-US"/>
              </w:rPr>
            </w:pPr>
            <w:r w:rsidRPr="00651A56">
              <w:rPr>
                <w:b/>
                <w:sz w:val="28"/>
                <w:szCs w:val="28"/>
                <w:lang w:val="en-US"/>
              </w:rPr>
              <w:t>U</w:t>
            </w:r>
          </w:p>
          <w:p w:rsidR="003E4BAB" w:rsidRPr="00651A56" w:rsidRDefault="003E4BAB" w:rsidP="00B14992">
            <w:pPr>
              <w:jc w:val="center"/>
              <w:rPr>
                <w:b/>
                <w:sz w:val="28"/>
                <w:szCs w:val="28"/>
                <w:lang w:val="en-US"/>
              </w:rPr>
            </w:pPr>
            <w:r w:rsidRPr="00651A56">
              <w:rPr>
                <w:b/>
                <w:sz w:val="28"/>
                <w:szCs w:val="28"/>
                <w:lang w:val="en-US"/>
              </w:rPr>
              <w:t>N</w:t>
            </w:r>
          </w:p>
          <w:p w:rsidR="003E4BAB" w:rsidRPr="00651A56" w:rsidRDefault="003E4BAB" w:rsidP="00B14992">
            <w:pPr>
              <w:jc w:val="center"/>
              <w:rPr>
                <w:b/>
                <w:sz w:val="28"/>
                <w:szCs w:val="28"/>
                <w:lang w:val="en-US"/>
              </w:rPr>
            </w:pPr>
            <w:r w:rsidRPr="00651A56">
              <w:rPr>
                <w:b/>
                <w:sz w:val="28"/>
                <w:szCs w:val="28"/>
                <w:lang w:val="en-US"/>
              </w:rPr>
              <w:t>T</w:t>
            </w:r>
          </w:p>
          <w:p w:rsidR="003E4BAB" w:rsidRPr="00651A56" w:rsidRDefault="003E4BAB" w:rsidP="00B14992">
            <w:pPr>
              <w:jc w:val="center"/>
              <w:rPr>
                <w:b/>
                <w:sz w:val="28"/>
                <w:szCs w:val="28"/>
                <w:lang w:val="en-US"/>
              </w:rPr>
            </w:pPr>
            <w:r w:rsidRPr="00651A56">
              <w:rPr>
                <w:b/>
                <w:sz w:val="28"/>
                <w:szCs w:val="28"/>
                <w:lang w:val="en-US"/>
              </w:rPr>
              <w:t>R</w:t>
            </w:r>
          </w:p>
          <w:p w:rsidR="003E4BAB" w:rsidRPr="00651A56" w:rsidRDefault="003E4BAB" w:rsidP="00B14992">
            <w:pPr>
              <w:jc w:val="center"/>
              <w:rPr>
                <w:b/>
                <w:sz w:val="28"/>
                <w:szCs w:val="28"/>
                <w:lang w:val="en-US"/>
              </w:rPr>
            </w:pPr>
            <w:r w:rsidRPr="00651A56">
              <w:rPr>
                <w:b/>
                <w:sz w:val="28"/>
                <w:szCs w:val="28"/>
                <w:lang w:val="en-US"/>
              </w:rPr>
              <w:t>I</w:t>
            </w:r>
          </w:p>
          <w:p w:rsidR="003E4BAB" w:rsidRPr="00651A56" w:rsidRDefault="003E4BAB" w:rsidP="00B14992">
            <w:pPr>
              <w:jc w:val="center"/>
              <w:rPr>
                <w:b/>
                <w:sz w:val="28"/>
                <w:szCs w:val="28"/>
                <w:lang w:val="en-US"/>
              </w:rPr>
            </w:pPr>
            <w:r w:rsidRPr="00651A56">
              <w:rPr>
                <w:b/>
                <w:sz w:val="28"/>
                <w:szCs w:val="28"/>
                <w:lang w:val="en-US"/>
              </w:rPr>
              <w:t>E</w:t>
            </w:r>
          </w:p>
          <w:p w:rsidR="003E4BAB" w:rsidRPr="00651A56" w:rsidRDefault="003E4BAB" w:rsidP="00B14992">
            <w:pPr>
              <w:jc w:val="center"/>
              <w:rPr>
                <w:b/>
                <w:sz w:val="28"/>
                <w:szCs w:val="28"/>
                <w:lang w:val="en-US"/>
              </w:rPr>
            </w:pPr>
            <w:r w:rsidRPr="00651A56">
              <w:rPr>
                <w:b/>
                <w:sz w:val="28"/>
                <w:szCs w:val="28"/>
                <w:lang w:val="en-US"/>
              </w:rPr>
              <w:t>S</w:t>
            </w:r>
          </w:p>
        </w:tc>
        <w:tc>
          <w:tcPr>
            <w:tcW w:w="1376" w:type="dxa"/>
            <w:vMerge w:val="restart"/>
          </w:tcPr>
          <w:p w:rsidR="003E4BAB" w:rsidRPr="00651A56" w:rsidRDefault="003E4BAB" w:rsidP="00B14992">
            <w:pPr>
              <w:jc w:val="both"/>
              <w:rPr>
                <w:b/>
                <w:sz w:val="28"/>
                <w:szCs w:val="28"/>
              </w:rPr>
            </w:pPr>
          </w:p>
        </w:tc>
        <w:tc>
          <w:tcPr>
            <w:tcW w:w="7161" w:type="dxa"/>
            <w:gridSpan w:val="4"/>
          </w:tcPr>
          <w:p w:rsidR="003E4BAB" w:rsidRPr="00651A56" w:rsidRDefault="003E4BAB" w:rsidP="00B14992">
            <w:pPr>
              <w:jc w:val="center"/>
              <w:rPr>
                <w:b/>
                <w:sz w:val="28"/>
                <w:szCs w:val="28"/>
                <w:lang w:val="en-US"/>
              </w:rPr>
            </w:pPr>
            <w:r w:rsidRPr="00651A56">
              <w:rPr>
                <w:b/>
                <w:sz w:val="28"/>
                <w:szCs w:val="28"/>
                <w:lang w:val="en-US"/>
              </w:rPr>
              <w:t>YEARS</w:t>
            </w:r>
          </w:p>
        </w:tc>
      </w:tr>
      <w:tr w:rsidR="003E4BAB" w:rsidRPr="00651A56" w:rsidTr="00B14992">
        <w:trPr>
          <w:trHeight w:val="440"/>
          <w:jc w:val="center"/>
        </w:trPr>
        <w:tc>
          <w:tcPr>
            <w:tcW w:w="491" w:type="dxa"/>
            <w:vMerge/>
          </w:tcPr>
          <w:p w:rsidR="003E4BAB" w:rsidRPr="00651A56" w:rsidRDefault="003E4BAB" w:rsidP="00B14992">
            <w:pPr>
              <w:jc w:val="center"/>
              <w:rPr>
                <w:b/>
                <w:sz w:val="28"/>
                <w:szCs w:val="28"/>
              </w:rPr>
            </w:pPr>
          </w:p>
        </w:tc>
        <w:tc>
          <w:tcPr>
            <w:tcW w:w="1376" w:type="dxa"/>
            <w:vMerge/>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91"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91"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jc w:val="center"/>
        </w:trPr>
        <w:tc>
          <w:tcPr>
            <w:tcW w:w="491"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trHeight w:val="298"/>
          <w:jc w:val="center"/>
        </w:trPr>
        <w:tc>
          <w:tcPr>
            <w:tcW w:w="491"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trHeight w:val="347"/>
          <w:jc w:val="center"/>
        </w:trPr>
        <w:tc>
          <w:tcPr>
            <w:tcW w:w="491"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r w:rsidR="003E4BAB" w:rsidRPr="00651A56" w:rsidTr="00B14992">
        <w:trPr>
          <w:trHeight w:val="447"/>
          <w:jc w:val="center"/>
        </w:trPr>
        <w:tc>
          <w:tcPr>
            <w:tcW w:w="491" w:type="dxa"/>
            <w:vMerge/>
          </w:tcPr>
          <w:p w:rsidR="003E4BAB" w:rsidRPr="00651A56" w:rsidRDefault="003E4BAB" w:rsidP="00B14992">
            <w:pPr>
              <w:jc w:val="center"/>
              <w:rPr>
                <w:b/>
                <w:sz w:val="28"/>
                <w:szCs w:val="28"/>
              </w:rPr>
            </w:pPr>
          </w:p>
        </w:tc>
        <w:tc>
          <w:tcPr>
            <w:tcW w:w="1376"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0" w:type="dxa"/>
          </w:tcPr>
          <w:p w:rsidR="003E4BAB" w:rsidRPr="00651A56" w:rsidRDefault="003E4BAB" w:rsidP="00B14992">
            <w:pPr>
              <w:jc w:val="both"/>
              <w:rPr>
                <w:b/>
                <w:sz w:val="28"/>
                <w:szCs w:val="28"/>
              </w:rPr>
            </w:pPr>
          </w:p>
        </w:tc>
        <w:tc>
          <w:tcPr>
            <w:tcW w:w="1791" w:type="dxa"/>
          </w:tcPr>
          <w:p w:rsidR="003E4BAB" w:rsidRPr="00651A56" w:rsidRDefault="003E4BAB" w:rsidP="00B14992">
            <w:pPr>
              <w:jc w:val="both"/>
              <w:rPr>
                <w:b/>
                <w:sz w:val="28"/>
                <w:szCs w:val="28"/>
              </w:rPr>
            </w:pPr>
          </w:p>
        </w:tc>
      </w:tr>
    </w:tbl>
    <w:p w:rsidR="003E4BAB" w:rsidRPr="00651A56" w:rsidRDefault="003E4BAB" w:rsidP="003E4BAB">
      <w:pPr>
        <w:ind w:firstLine="708"/>
        <w:jc w:val="both"/>
        <w:rPr>
          <w:sz w:val="28"/>
          <w:szCs w:val="28"/>
          <w:lang w:val="en-US"/>
        </w:rPr>
      </w:pPr>
    </w:p>
    <w:p w:rsidR="003E4BAB" w:rsidRPr="00651A56" w:rsidRDefault="003E4BAB" w:rsidP="003E4BAB">
      <w:pPr>
        <w:ind w:firstLine="708"/>
        <w:jc w:val="both"/>
        <w:rPr>
          <w:rStyle w:val="longtext"/>
          <w:b/>
          <w:i/>
          <w:sz w:val="28"/>
          <w:szCs w:val="28"/>
          <w:shd w:val="clear" w:color="auto" w:fill="FFFFFF"/>
          <w:lang w:val="en-US"/>
        </w:rPr>
      </w:pPr>
      <w:r w:rsidRPr="00651A56">
        <w:rPr>
          <w:rStyle w:val="longtext"/>
          <w:b/>
          <w:i/>
          <w:sz w:val="28"/>
          <w:szCs w:val="28"/>
          <w:shd w:val="clear" w:color="auto" w:fill="FFFFFF"/>
          <w:lang w:val="en-US"/>
        </w:rPr>
        <w:t xml:space="preserve">  </w:t>
      </w:r>
      <w:r w:rsidRPr="00431F59">
        <w:rPr>
          <w:rStyle w:val="longtext"/>
          <w:b/>
          <w:sz w:val="28"/>
          <w:szCs w:val="28"/>
          <w:shd w:val="clear" w:color="auto" w:fill="FFFFFF"/>
          <w:lang w:val="en-US"/>
        </w:rPr>
        <w:t>TASK 1</w:t>
      </w:r>
      <w:r>
        <w:rPr>
          <w:rStyle w:val="longtext"/>
          <w:b/>
          <w:sz w:val="28"/>
          <w:szCs w:val="28"/>
          <w:shd w:val="clear" w:color="auto" w:fill="FFFFFF"/>
          <w:lang w:val="en-US"/>
        </w:rPr>
        <w:t>1</w:t>
      </w:r>
      <w:r w:rsidRPr="00431F59">
        <w:rPr>
          <w:rStyle w:val="longtext"/>
          <w:b/>
          <w:sz w:val="28"/>
          <w:szCs w:val="28"/>
          <w:shd w:val="clear" w:color="auto" w:fill="FFFFFF"/>
          <w:lang w:val="en-US"/>
        </w:rPr>
        <w:t xml:space="preserve">. </w:t>
      </w:r>
      <w:r w:rsidRPr="00431F59">
        <w:rPr>
          <w:rStyle w:val="longtext"/>
          <w:b/>
          <w:sz w:val="28"/>
          <w:szCs w:val="28"/>
          <w:shd w:val="clear" w:color="auto" w:fill="EBEFF9"/>
          <w:lang w:val="en-US"/>
        </w:rPr>
        <w:t>AFTER THE ASSIGNMENTS FOR EACH ITEM TO GIVE SWOT - ANALYSIS OF THE NEED AND FEASIBILITY OF FOREIGN INVESTMENTS ATTRACTING IN KAZAKHSTAN'S ECONOMY.</w:t>
      </w:r>
    </w:p>
    <w:p w:rsidR="003E4BAB" w:rsidRPr="00651A56" w:rsidRDefault="003E4BAB" w:rsidP="003E4BAB">
      <w:pPr>
        <w:ind w:firstLine="708"/>
        <w:jc w:val="both"/>
        <w:rPr>
          <w:rStyle w:val="longtext"/>
          <w:sz w:val="28"/>
          <w:szCs w:val="28"/>
          <w:shd w:val="clear" w:color="auto" w:fill="FFFFFF"/>
          <w:lang w:val="en-US"/>
        </w:rPr>
      </w:pPr>
    </w:p>
    <w:p w:rsidR="003E4BAB" w:rsidRPr="00651A56" w:rsidRDefault="003E4BAB" w:rsidP="003E4BAB">
      <w:pPr>
        <w:ind w:firstLine="720"/>
        <w:jc w:val="both"/>
        <w:rPr>
          <w:sz w:val="28"/>
          <w:szCs w:val="28"/>
          <w:lang w:val="en-US"/>
        </w:rPr>
      </w:pPr>
      <w:r w:rsidRPr="00651A56">
        <w:rPr>
          <w:sz w:val="28"/>
          <w:szCs w:val="28"/>
          <w:lang w:val="en-US"/>
        </w:rPr>
        <w:t xml:space="preserve">The SWOT-analysis is used for designing strategy. As a result of the classical SWOT-analysis performance the structured information is created within the framework of uniform SWOT-model. The purpose of extended SWOT - matrix construction is to focus attention of the analyst on construction of four groups, various strategies. Each group of strategy uses the certain pair combination of internal and external circumstances. Pairs of following parameters are exposed to the joint analysis: strong - opportunity (S - O); strong - threat (S - T); weak - opportunity (W - O); weak - threat (W - T). </w:t>
      </w:r>
    </w:p>
    <w:p w:rsidR="003E4BAB" w:rsidRPr="00651A56" w:rsidRDefault="003E4BAB" w:rsidP="003E4BAB">
      <w:pPr>
        <w:ind w:firstLine="720"/>
        <w:jc w:val="both"/>
        <w:rPr>
          <w:sz w:val="28"/>
          <w:szCs w:val="28"/>
          <w:lang w:val="en-US"/>
        </w:rPr>
      </w:pPr>
      <w:r w:rsidRPr="00651A56">
        <w:rPr>
          <w:sz w:val="28"/>
          <w:szCs w:val="28"/>
          <w:lang w:val="en-US"/>
        </w:rPr>
        <w:t xml:space="preserve">As a result of the analysis of parameters the set of strategies is formed from each pair. The strategies are called under the name of analyzed internal and external circumstances. Depending on kind of received strategies the following ways of a management by them are allocated: </w:t>
      </w:r>
    </w:p>
    <w:p w:rsidR="003E4BAB" w:rsidRPr="00651A56" w:rsidRDefault="003E4BAB" w:rsidP="003E4BAB">
      <w:pPr>
        <w:ind w:firstLine="720"/>
        <w:jc w:val="both"/>
        <w:rPr>
          <w:sz w:val="28"/>
          <w:szCs w:val="28"/>
          <w:lang w:val="en-US"/>
        </w:rPr>
      </w:pPr>
      <w:r w:rsidRPr="00651A56">
        <w:rPr>
          <w:sz w:val="28"/>
          <w:szCs w:val="28"/>
          <w:lang w:val="en-US"/>
        </w:rPr>
        <w:t xml:space="preserve">1. Strategies W-T (weak - threat). The purpose of strategies is to minimize of weakness and threat; </w:t>
      </w:r>
    </w:p>
    <w:p w:rsidR="003E4BAB" w:rsidRPr="00651A56" w:rsidRDefault="003E4BAB" w:rsidP="003E4BAB">
      <w:pPr>
        <w:ind w:firstLine="720"/>
        <w:jc w:val="both"/>
        <w:rPr>
          <w:sz w:val="28"/>
          <w:szCs w:val="28"/>
          <w:lang w:val="en-US"/>
        </w:rPr>
      </w:pPr>
      <w:r w:rsidRPr="00651A56">
        <w:rPr>
          <w:sz w:val="28"/>
          <w:szCs w:val="28"/>
          <w:lang w:val="en-US"/>
        </w:rPr>
        <w:t xml:space="preserve">2. Strategy W-O (weak - opportunity). The strategies of the given group try to minimize of weakness and simultaneously maximize of opportunity; </w:t>
      </w:r>
    </w:p>
    <w:p w:rsidR="003E4BAB" w:rsidRPr="00651A56" w:rsidRDefault="003E4BAB" w:rsidP="003E4BAB">
      <w:pPr>
        <w:ind w:firstLine="720"/>
        <w:jc w:val="both"/>
        <w:rPr>
          <w:sz w:val="28"/>
          <w:szCs w:val="28"/>
          <w:lang w:val="en-US"/>
        </w:rPr>
      </w:pPr>
      <w:r w:rsidRPr="00651A56">
        <w:rPr>
          <w:sz w:val="28"/>
          <w:szCs w:val="28"/>
          <w:lang w:val="en-US"/>
        </w:rPr>
        <w:lastRenderedPageBreak/>
        <w:t xml:space="preserve">3. Strategy S - T (strong - threat). The purpose of the given strategies is as much as possible to develop forces and to minimize threats; </w:t>
      </w:r>
    </w:p>
    <w:p w:rsidR="003E4BAB" w:rsidRPr="00651A56" w:rsidRDefault="003E4BAB" w:rsidP="003E4BAB">
      <w:pPr>
        <w:ind w:firstLine="720"/>
        <w:jc w:val="both"/>
        <w:rPr>
          <w:sz w:val="28"/>
          <w:szCs w:val="28"/>
          <w:lang w:val="en-US"/>
        </w:rPr>
      </w:pPr>
      <w:r w:rsidRPr="00651A56">
        <w:rPr>
          <w:sz w:val="28"/>
          <w:szCs w:val="28"/>
          <w:lang w:val="en-US"/>
        </w:rPr>
        <w:t xml:space="preserve">4. Strategy S - O (strong - opportunity). Any company should aspire to maximize simultaneously both forces, and opportunities; </w:t>
      </w:r>
    </w:p>
    <w:p w:rsidR="003E4BAB" w:rsidRPr="00651A56" w:rsidRDefault="003E4BAB" w:rsidP="003E4BAB">
      <w:pPr>
        <w:ind w:firstLine="720"/>
        <w:jc w:val="both"/>
        <w:rPr>
          <w:sz w:val="28"/>
          <w:szCs w:val="28"/>
          <w:lang w:val="en-US"/>
        </w:rPr>
      </w:pPr>
      <w:r w:rsidRPr="00651A56">
        <w:rPr>
          <w:sz w:val="28"/>
          <w:szCs w:val="28"/>
          <w:lang w:val="en-US"/>
        </w:rPr>
        <w:t>The SWOT-analysis in all modifications is the most convenient and reliable tool of strategic planning.</w:t>
      </w:r>
    </w:p>
    <w:p w:rsidR="003E4BAB" w:rsidRPr="00651A56" w:rsidRDefault="003E4BAB" w:rsidP="003E4BAB">
      <w:pPr>
        <w:ind w:firstLine="720"/>
        <w:jc w:val="both"/>
        <w:rPr>
          <w:sz w:val="28"/>
          <w:szCs w:val="28"/>
          <w:lang w:val="en-US"/>
        </w:rPr>
      </w:pPr>
      <w:r w:rsidRPr="00651A56">
        <w:rPr>
          <w:noProof/>
          <w:sz w:val="28"/>
          <w:szCs w:val="28"/>
        </w:rPr>
        <w:pict>
          <v:rect id="_x0000_s1043" style="position:absolute;left:0;text-align:left;margin-left:225pt;margin-top:6.35pt;width:81pt;height:26.25pt;z-index:251677696" stroked="f">
            <v:textbox style="mso-next-textbox:#_x0000_s1043">
              <w:txbxContent>
                <w:p w:rsidR="003E4BAB" w:rsidRPr="00344712" w:rsidRDefault="003E4BAB" w:rsidP="003E4BAB">
                  <w:pPr>
                    <w:jc w:val="center"/>
                    <w:rPr>
                      <w:b/>
                      <w:sz w:val="28"/>
                      <w:szCs w:val="28"/>
                      <w:lang w:val="en-US"/>
                    </w:rPr>
                  </w:pPr>
                  <w:r>
                    <w:rPr>
                      <w:b/>
                      <w:sz w:val="28"/>
                      <w:szCs w:val="28"/>
                      <w:lang w:val="en-US"/>
                    </w:rPr>
                    <w:t>SPHERE</w:t>
                  </w:r>
                </w:p>
                <w:p w:rsidR="003E4BAB" w:rsidRPr="00344712" w:rsidRDefault="003E4BAB" w:rsidP="003E4BAB">
                  <w:pPr>
                    <w:jc w:val="center"/>
                    <w:rPr>
                      <w:lang w:val="en-US"/>
                    </w:rPr>
                  </w:pPr>
                  <w:r>
                    <w:rPr>
                      <w:b/>
                      <w:sz w:val="28"/>
                      <w:szCs w:val="28"/>
                      <w:lang w:val="en-US"/>
                    </w:rPr>
                    <w:t xml:space="preserve">                        </w:t>
                  </w:r>
                  <w:r w:rsidRPr="00344712">
                    <w:rPr>
                      <w:b/>
                      <w:sz w:val="28"/>
                      <w:szCs w:val="28"/>
                      <w:lang w:val="en-US"/>
                    </w:rPr>
                    <w:t xml:space="preserve"> </w:t>
                  </w:r>
                </w:p>
              </w:txbxContent>
            </v:textbox>
          </v:rect>
        </w:pict>
      </w:r>
    </w:p>
    <w:p w:rsidR="003E4BAB" w:rsidRPr="00651A56" w:rsidRDefault="003E4BAB" w:rsidP="003E4BAB">
      <w:pPr>
        <w:ind w:firstLine="720"/>
        <w:jc w:val="both"/>
        <w:rPr>
          <w:sz w:val="28"/>
          <w:szCs w:val="28"/>
          <w:lang w:val="en-US"/>
        </w:rPr>
      </w:pPr>
      <w:r w:rsidRPr="00651A56">
        <w:rPr>
          <w:noProof/>
          <w:sz w:val="28"/>
          <w:szCs w:val="28"/>
        </w:rPr>
        <w:pict>
          <v:rect id="_x0000_s1032" style="position:absolute;left:0;text-align:left;margin-left:135pt;margin-top:53.25pt;width:135pt;height:92.65pt;z-index:251666432">
            <v:textbox style="mso-next-textbox:#_x0000_s1032">
              <w:txbxContent>
                <w:p w:rsidR="003E4BAB" w:rsidRDefault="003E4BAB" w:rsidP="003E4BAB">
                  <w:pPr>
                    <w:jc w:val="center"/>
                    <w:rPr>
                      <w:b/>
                      <w:sz w:val="28"/>
                      <w:szCs w:val="28"/>
                      <w:lang w:val="en-US"/>
                    </w:rPr>
                  </w:pPr>
                  <w:r w:rsidRPr="00344712">
                    <w:rPr>
                      <w:b/>
                      <w:sz w:val="28"/>
                      <w:szCs w:val="28"/>
                      <w:lang w:val="en-US"/>
                    </w:rPr>
                    <w:t>STRONG</w:t>
                  </w:r>
                </w:p>
                <w:p w:rsidR="003E4BAB" w:rsidRDefault="003E4BAB" w:rsidP="003E4BAB">
                  <w:pPr>
                    <w:jc w:val="center"/>
                    <w:rPr>
                      <w:b/>
                      <w:sz w:val="28"/>
                      <w:szCs w:val="28"/>
                      <w:lang w:val="en-US"/>
                    </w:rPr>
                  </w:pPr>
                  <w:r w:rsidRPr="00EE1E32">
                    <w:rPr>
                      <w:sz w:val="28"/>
                      <w:szCs w:val="28"/>
                      <w:lang w:val="en-US"/>
                    </w:rPr>
                    <w:t>(advantages of firm)</w:t>
                  </w:r>
                </w:p>
              </w:txbxContent>
            </v:textbox>
          </v:rect>
        </w:pict>
      </w:r>
      <w:r w:rsidRPr="00651A56">
        <w:rPr>
          <w:noProof/>
          <w:sz w:val="28"/>
          <w:szCs w:val="28"/>
        </w:rPr>
        <w:pict>
          <v:rect id="_x0000_s1035" style="position:absolute;left:0;text-align:left;margin-left:270pt;margin-top:145.9pt;width:135pt;height:87.35pt;z-index:251669504">
            <v:textbox style="mso-next-textbox:#_x0000_s1035">
              <w:txbxContent>
                <w:p w:rsidR="003E4BAB" w:rsidRDefault="003E4BAB" w:rsidP="003E4BAB">
                  <w:pPr>
                    <w:jc w:val="center"/>
                    <w:rPr>
                      <w:b/>
                      <w:sz w:val="28"/>
                      <w:szCs w:val="28"/>
                      <w:lang w:val="en-US"/>
                    </w:rPr>
                  </w:pPr>
                </w:p>
                <w:p w:rsidR="003E4BAB" w:rsidRDefault="003E4BAB" w:rsidP="003E4BAB">
                  <w:pPr>
                    <w:jc w:val="center"/>
                    <w:rPr>
                      <w:b/>
                      <w:sz w:val="28"/>
                      <w:szCs w:val="28"/>
                      <w:lang w:val="en-US"/>
                    </w:rPr>
                  </w:pPr>
                </w:p>
                <w:p w:rsidR="003E4BAB" w:rsidRDefault="003E4BAB" w:rsidP="003E4BAB">
                  <w:pPr>
                    <w:jc w:val="center"/>
                    <w:rPr>
                      <w:b/>
                      <w:sz w:val="28"/>
                      <w:szCs w:val="28"/>
                      <w:lang w:val="en-US"/>
                    </w:rPr>
                  </w:pPr>
                  <w:r>
                    <w:rPr>
                      <w:b/>
                      <w:sz w:val="28"/>
                      <w:szCs w:val="28"/>
                      <w:lang w:val="en-US"/>
                    </w:rPr>
                    <w:t>THREAT</w:t>
                  </w:r>
                </w:p>
                <w:p w:rsidR="003E4BAB" w:rsidRPr="00EE1E32" w:rsidRDefault="003E4BAB" w:rsidP="003E4BAB">
                  <w:pPr>
                    <w:jc w:val="center"/>
                    <w:rPr>
                      <w:sz w:val="28"/>
                      <w:szCs w:val="28"/>
                      <w:lang w:val="en-US"/>
                    </w:rPr>
                  </w:pPr>
                  <w:r w:rsidRPr="00EE1E32">
                    <w:rPr>
                      <w:sz w:val="28"/>
                      <w:szCs w:val="28"/>
                      <w:lang w:val="en-US"/>
                    </w:rPr>
                    <w:t>(</w:t>
                  </w:r>
                  <w:r>
                    <w:rPr>
                      <w:sz w:val="28"/>
                      <w:szCs w:val="28"/>
                      <w:lang w:val="en-US"/>
                    </w:rPr>
                    <w:t xml:space="preserve">opposition </w:t>
                  </w:r>
                  <w:r w:rsidRPr="00EE1E32">
                    <w:rPr>
                      <w:sz w:val="28"/>
                      <w:szCs w:val="28"/>
                      <w:lang w:val="en-US"/>
                    </w:rPr>
                    <w:t>of environment)</w:t>
                  </w:r>
                </w:p>
                <w:p w:rsidR="003E4BAB" w:rsidRPr="00025616" w:rsidRDefault="003E4BAB" w:rsidP="003E4BAB">
                  <w:pPr>
                    <w:jc w:val="center"/>
                  </w:pPr>
                </w:p>
              </w:txbxContent>
            </v:textbox>
          </v:rect>
        </w:pict>
      </w:r>
    </w:p>
    <w:p w:rsidR="003E4BAB" w:rsidRPr="00651A56" w:rsidRDefault="003E4BAB" w:rsidP="003E4BAB">
      <w:pPr>
        <w:ind w:firstLine="720"/>
        <w:jc w:val="both"/>
        <w:rPr>
          <w:sz w:val="28"/>
          <w:szCs w:val="28"/>
          <w:lang w:val="en-US"/>
        </w:rPr>
      </w:pPr>
      <w:r w:rsidRPr="00651A56">
        <w:rPr>
          <w:noProof/>
          <w:sz w:val="28"/>
          <w:szCs w:val="28"/>
        </w:rPr>
        <w:pict>
          <v:rect id="_x0000_s1037" style="position:absolute;left:0;text-align:left;margin-left:270pt;margin-top:1.15pt;width:2in;height:27pt;rotation:180;z-index:251671552" stroked="f">
            <v:textbox style="mso-next-textbox:#_x0000_s1037">
              <w:txbxContent>
                <w:p w:rsidR="003E4BAB" w:rsidRDefault="003E4BAB" w:rsidP="003E4BAB">
                  <w:pPr>
                    <w:jc w:val="center"/>
                    <w:rPr>
                      <w:b/>
                      <w:sz w:val="28"/>
                      <w:szCs w:val="28"/>
                      <w:lang w:val="en-US"/>
                    </w:rPr>
                  </w:pPr>
                  <w:r w:rsidRPr="00C94097">
                    <w:rPr>
                      <w:b/>
                      <w:sz w:val="28"/>
                      <w:szCs w:val="28"/>
                      <w:lang w:val="en-US"/>
                    </w:rPr>
                    <w:t>EXTERNAL</w:t>
                  </w:r>
                </w:p>
                <w:p w:rsidR="003E4BAB" w:rsidRDefault="003E4BAB" w:rsidP="003E4BAB">
                  <w:pPr>
                    <w:rPr>
                      <w:b/>
                      <w:sz w:val="28"/>
                      <w:szCs w:val="28"/>
                      <w:lang w:val="en-US"/>
                    </w:rPr>
                  </w:pPr>
                </w:p>
                <w:p w:rsidR="003E4BAB" w:rsidRDefault="003E4BAB" w:rsidP="003E4BAB">
                  <w:pPr>
                    <w:rPr>
                      <w:b/>
                      <w:sz w:val="28"/>
                      <w:szCs w:val="28"/>
                      <w:lang w:val="en-US"/>
                    </w:rPr>
                  </w:pPr>
                </w:p>
                <w:p w:rsidR="003E4BAB" w:rsidRDefault="003E4BAB" w:rsidP="003E4BAB">
                  <w:pPr>
                    <w:rPr>
                      <w:b/>
                      <w:sz w:val="28"/>
                      <w:szCs w:val="28"/>
                      <w:lang w:val="en-US"/>
                    </w:rPr>
                  </w:pPr>
                </w:p>
                <w:p w:rsidR="003E4BAB" w:rsidRDefault="003E4BAB" w:rsidP="003E4BAB">
                  <w:pPr>
                    <w:rPr>
                      <w:b/>
                      <w:sz w:val="28"/>
                      <w:szCs w:val="28"/>
                      <w:lang w:val="en-US"/>
                    </w:rPr>
                  </w:pPr>
                </w:p>
                <w:p w:rsidR="003E4BAB" w:rsidRDefault="003E4BAB" w:rsidP="003E4BAB">
                  <w:pPr>
                    <w:rPr>
                      <w:b/>
                      <w:sz w:val="28"/>
                      <w:szCs w:val="28"/>
                      <w:lang w:val="en-US"/>
                    </w:rPr>
                  </w:pPr>
                </w:p>
                <w:p w:rsidR="003E4BAB" w:rsidRDefault="003E4BAB" w:rsidP="003E4BAB">
                  <w:pPr>
                    <w:rPr>
                      <w:b/>
                      <w:sz w:val="28"/>
                      <w:szCs w:val="28"/>
                      <w:lang w:val="en-US"/>
                    </w:rPr>
                  </w:pPr>
                </w:p>
                <w:p w:rsidR="003E4BAB" w:rsidRDefault="003E4BAB" w:rsidP="003E4BAB"/>
              </w:txbxContent>
            </v:textbox>
          </v:rect>
        </w:pict>
      </w:r>
      <w:r w:rsidRPr="00651A56">
        <w:rPr>
          <w:noProof/>
          <w:sz w:val="28"/>
          <w:szCs w:val="28"/>
        </w:rPr>
        <w:pict>
          <v:rect id="_x0000_s1036" style="position:absolute;left:0;text-align:left;margin-left:135pt;margin-top:1.15pt;width:135pt;height:26.25pt;z-index:251670528" stroked="f">
            <v:textbox style="mso-next-textbox:#_x0000_s1036">
              <w:txbxContent>
                <w:p w:rsidR="003E4BAB" w:rsidRPr="00344712" w:rsidRDefault="003E4BAB" w:rsidP="003E4BAB">
                  <w:pPr>
                    <w:jc w:val="center"/>
                    <w:rPr>
                      <w:b/>
                      <w:sz w:val="28"/>
                      <w:szCs w:val="28"/>
                      <w:lang w:val="en-US"/>
                    </w:rPr>
                  </w:pPr>
                  <w:r w:rsidRPr="00344712">
                    <w:rPr>
                      <w:b/>
                      <w:sz w:val="28"/>
                      <w:szCs w:val="28"/>
                      <w:lang w:val="en-US"/>
                    </w:rPr>
                    <w:t>INTERNAL</w:t>
                  </w:r>
                </w:p>
                <w:p w:rsidR="003E4BAB" w:rsidRPr="00344712" w:rsidRDefault="003E4BAB" w:rsidP="003E4BAB">
                  <w:pPr>
                    <w:jc w:val="center"/>
                    <w:rPr>
                      <w:lang w:val="en-US"/>
                    </w:rPr>
                  </w:pPr>
                  <w:r>
                    <w:rPr>
                      <w:b/>
                      <w:sz w:val="28"/>
                      <w:szCs w:val="28"/>
                      <w:lang w:val="en-US"/>
                    </w:rPr>
                    <w:t xml:space="preserve">                        </w:t>
                  </w:r>
                  <w:r w:rsidRPr="00344712">
                    <w:rPr>
                      <w:b/>
                      <w:sz w:val="28"/>
                      <w:szCs w:val="28"/>
                      <w:lang w:val="en-US"/>
                    </w:rPr>
                    <w:t xml:space="preserve"> </w:t>
                  </w:r>
                </w:p>
              </w:txbxContent>
            </v:textbox>
          </v:rect>
        </w:pict>
      </w:r>
      <w:r w:rsidRPr="00651A56">
        <w:rPr>
          <w:noProof/>
          <w:sz w:val="28"/>
          <w:szCs w:val="28"/>
        </w:rPr>
        <w:pict>
          <v:line id="_x0000_s1039" style="position:absolute;left:0;text-align:left;flip:y;z-index:251673600" from="117pt,1.15pt" to="117pt,226.15pt">
            <v:stroke endarrow="block"/>
          </v:line>
        </w:pict>
      </w: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r w:rsidRPr="00651A56">
        <w:rPr>
          <w:noProof/>
          <w:sz w:val="28"/>
          <w:szCs w:val="28"/>
        </w:rPr>
        <w:pict>
          <v:rect id="_x0000_s1044" style="position:absolute;left:0;text-align:left;margin-left:-24.9pt;margin-top:83.85pt;width:180pt;height:22.15pt;rotation:270;z-index:251678720" stroked="f">
            <v:textbox style="mso-next-textbox:#_x0000_s1044">
              <w:txbxContent>
                <w:p w:rsidR="003E4BAB" w:rsidRDefault="003E4BAB" w:rsidP="003E4BAB">
                  <w:pPr>
                    <w:jc w:val="center"/>
                    <w:rPr>
                      <w:b/>
                      <w:sz w:val="28"/>
                      <w:szCs w:val="28"/>
                      <w:lang w:val="en-US"/>
                    </w:rPr>
                  </w:pPr>
                  <w:r>
                    <w:rPr>
                      <w:b/>
                      <w:sz w:val="28"/>
                      <w:szCs w:val="28"/>
                      <w:lang w:val="en-US"/>
                    </w:rPr>
                    <w:t>EST</w:t>
                  </w:r>
                </w:p>
                <w:p w:rsidR="003E4BAB" w:rsidRDefault="003E4BAB" w:rsidP="003E4BAB">
                  <w:pPr>
                    <w:jc w:val="center"/>
                    <w:rPr>
                      <w:b/>
                      <w:sz w:val="28"/>
                      <w:szCs w:val="28"/>
                      <w:lang w:val="en-US"/>
                    </w:rPr>
                  </w:pPr>
                  <w:r>
                    <w:rPr>
                      <w:b/>
                      <w:sz w:val="28"/>
                      <w:szCs w:val="28"/>
                      <w:lang w:val="en-US"/>
                    </w:rPr>
                    <w:t>IMAT</w:t>
                  </w:r>
                </w:p>
                <w:p w:rsidR="003E4BAB" w:rsidRPr="00344712" w:rsidRDefault="003E4BAB" w:rsidP="003E4BAB">
                  <w:pPr>
                    <w:jc w:val="center"/>
                    <w:rPr>
                      <w:b/>
                      <w:sz w:val="28"/>
                      <w:szCs w:val="28"/>
                      <w:lang w:val="en-US"/>
                    </w:rPr>
                  </w:pPr>
                  <w:r>
                    <w:rPr>
                      <w:b/>
                      <w:sz w:val="28"/>
                      <w:szCs w:val="28"/>
                      <w:lang w:val="en-US"/>
                    </w:rPr>
                    <w:t>ION</w:t>
                  </w:r>
                </w:p>
                <w:p w:rsidR="003E4BAB" w:rsidRPr="00344712" w:rsidRDefault="003E4BAB" w:rsidP="003E4BAB">
                  <w:pPr>
                    <w:jc w:val="center"/>
                    <w:rPr>
                      <w:lang w:val="en-US"/>
                    </w:rPr>
                  </w:pPr>
                  <w:r>
                    <w:rPr>
                      <w:b/>
                      <w:sz w:val="28"/>
                      <w:szCs w:val="28"/>
                      <w:lang w:val="en-US"/>
                    </w:rPr>
                    <w:t xml:space="preserve">                        </w:t>
                  </w:r>
                  <w:r w:rsidRPr="00344712">
                    <w:rPr>
                      <w:b/>
                      <w:sz w:val="28"/>
                      <w:szCs w:val="28"/>
                      <w:lang w:val="en-US"/>
                    </w:rPr>
                    <w:t xml:space="preserve"> </w:t>
                  </w:r>
                </w:p>
              </w:txbxContent>
            </v:textbox>
          </v:rect>
        </w:pict>
      </w:r>
      <w:r w:rsidRPr="00651A56">
        <w:rPr>
          <w:noProof/>
          <w:sz w:val="28"/>
          <w:szCs w:val="28"/>
        </w:rPr>
        <w:pict>
          <v:rect id="_x0000_s1041" style="position:absolute;left:0;text-align:left;margin-left:53.65pt;margin-top:32.3pt;width:81pt;height:26.25pt;rotation:270;z-index:251675648" stroked="f">
            <v:textbox style="mso-next-textbox:#_x0000_s1041">
              <w:txbxContent>
                <w:p w:rsidR="003E4BAB" w:rsidRPr="00344712" w:rsidRDefault="003E4BAB" w:rsidP="003E4BAB">
                  <w:pPr>
                    <w:jc w:val="center"/>
                    <w:rPr>
                      <w:b/>
                      <w:sz w:val="28"/>
                      <w:szCs w:val="28"/>
                      <w:lang w:val="en-US"/>
                    </w:rPr>
                  </w:pPr>
                  <w:r>
                    <w:rPr>
                      <w:b/>
                      <w:sz w:val="28"/>
                      <w:szCs w:val="28"/>
                      <w:lang w:val="en-US"/>
                    </w:rPr>
                    <w:t>GOOD</w:t>
                  </w:r>
                </w:p>
                <w:p w:rsidR="003E4BAB" w:rsidRPr="00344712" w:rsidRDefault="003E4BAB" w:rsidP="003E4BAB">
                  <w:pPr>
                    <w:jc w:val="center"/>
                    <w:rPr>
                      <w:lang w:val="en-US"/>
                    </w:rPr>
                  </w:pPr>
                  <w:r>
                    <w:rPr>
                      <w:b/>
                      <w:sz w:val="28"/>
                      <w:szCs w:val="28"/>
                      <w:lang w:val="en-US"/>
                    </w:rPr>
                    <w:t xml:space="preserve">                        </w:t>
                  </w:r>
                  <w:r w:rsidRPr="00344712">
                    <w:rPr>
                      <w:b/>
                      <w:sz w:val="28"/>
                      <w:szCs w:val="28"/>
                      <w:lang w:val="en-US"/>
                    </w:rPr>
                    <w:t xml:space="preserve"> </w:t>
                  </w:r>
                </w:p>
              </w:txbxContent>
            </v:textbox>
          </v:rect>
        </w:pict>
      </w:r>
      <w:r w:rsidRPr="00651A56">
        <w:rPr>
          <w:noProof/>
          <w:sz w:val="28"/>
          <w:szCs w:val="28"/>
        </w:rPr>
        <w:pict>
          <v:rect id="_x0000_s1033" style="position:absolute;left:0;text-align:left;margin-left:270pt;margin-top:4.95pt;width:135pt;height:92.65pt;z-index:251667456">
            <v:textbox style="mso-next-textbox:#_x0000_s1033">
              <w:txbxContent>
                <w:p w:rsidR="003E4BAB" w:rsidRDefault="003E4BAB" w:rsidP="003E4BAB">
                  <w:pPr>
                    <w:jc w:val="center"/>
                    <w:rPr>
                      <w:b/>
                      <w:sz w:val="28"/>
                      <w:szCs w:val="28"/>
                      <w:lang w:val="en-US"/>
                    </w:rPr>
                  </w:pPr>
                  <w:smartTag w:uri="urn:schemas-microsoft-com:office:smarttags" w:element="place">
                    <w:r>
                      <w:rPr>
                        <w:b/>
                        <w:sz w:val="28"/>
                        <w:szCs w:val="28"/>
                        <w:lang w:val="en-US"/>
                      </w:rPr>
                      <w:t>OPPORTUNITY</w:t>
                    </w:r>
                  </w:smartTag>
                </w:p>
                <w:p w:rsidR="003E4BAB" w:rsidRPr="00C23C60" w:rsidRDefault="003E4BAB" w:rsidP="003E4BAB">
                  <w:pPr>
                    <w:jc w:val="center"/>
                    <w:rPr>
                      <w:lang w:val="en-US"/>
                    </w:rPr>
                  </w:pPr>
                  <w:r w:rsidRPr="00EE1E32">
                    <w:rPr>
                      <w:sz w:val="28"/>
                      <w:szCs w:val="28"/>
                      <w:lang w:val="en-US"/>
                    </w:rPr>
                    <w:t>(favorable factors of environment)</w:t>
                  </w:r>
                </w:p>
              </w:txbxContent>
            </v:textbox>
          </v:rect>
        </w:pict>
      </w: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r w:rsidRPr="00651A56">
        <w:rPr>
          <w:b/>
          <w:noProof/>
          <w:sz w:val="28"/>
          <w:szCs w:val="28"/>
        </w:rPr>
        <w:pict>
          <v:rect id="_x0000_s1038" style="position:absolute;left:0;text-align:left;margin-left:225pt;margin-top:10.65pt;width:90pt;height:1in;z-index:251672576">
            <v:textbox style="mso-next-textbox:#_x0000_s1038">
              <w:txbxContent>
                <w:p w:rsidR="003E4BAB" w:rsidRDefault="003E4BAB" w:rsidP="003E4BAB">
                  <w:pPr>
                    <w:jc w:val="center"/>
                    <w:rPr>
                      <w:sz w:val="28"/>
                      <w:szCs w:val="28"/>
                      <w:lang w:val="en-US"/>
                    </w:rPr>
                  </w:pPr>
                </w:p>
                <w:p w:rsidR="003E4BAB" w:rsidRPr="00D149EC" w:rsidRDefault="003E4BAB" w:rsidP="003E4BAB">
                  <w:pPr>
                    <w:jc w:val="center"/>
                    <w:rPr>
                      <w:sz w:val="28"/>
                      <w:szCs w:val="28"/>
                      <w:lang w:val="en-US"/>
                    </w:rPr>
                  </w:pPr>
                  <w:r w:rsidRPr="00D149EC">
                    <w:rPr>
                      <w:sz w:val="28"/>
                      <w:szCs w:val="28"/>
                      <w:lang w:val="en-US"/>
                    </w:rPr>
                    <w:t>Philosophy of strategy</w:t>
                  </w:r>
                </w:p>
              </w:txbxContent>
            </v:textbox>
          </v:rect>
        </w:pict>
      </w: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r w:rsidRPr="00651A56">
        <w:rPr>
          <w:noProof/>
          <w:sz w:val="28"/>
          <w:szCs w:val="28"/>
        </w:rPr>
        <w:pict>
          <v:rect id="_x0000_s1034" style="position:absolute;left:0;text-align:left;margin-left:135pt;margin-top:1pt;width:135pt;height:87.35pt;z-index:251668480">
            <v:textbox style="mso-next-textbox:#_x0000_s1034">
              <w:txbxContent>
                <w:p w:rsidR="003E4BAB" w:rsidRDefault="003E4BAB" w:rsidP="003E4BAB">
                  <w:pPr>
                    <w:jc w:val="center"/>
                    <w:rPr>
                      <w:b/>
                      <w:sz w:val="28"/>
                      <w:szCs w:val="28"/>
                      <w:lang w:val="en-US"/>
                    </w:rPr>
                  </w:pPr>
                </w:p>
                <w:p w:rsidR="003E4BAB" w:rsidRDefault="003E4BAB" w:rsidP="003E4BAB">
                  <w:pPr>
                    <w:jc w:val="center"/>
                    <w:rPr>
                      <w:b/>
                      <w:sz w:val="28"/>
                      <w:szCs w:val="28"/>
                      <w:lang w:val="en-US"/>
                    </w:rPr>
                  </w:pPr>
                </w:p>
                <w:p w:rsidR="003E4BAB" w:rsidRDefault="003E4BAB" w:rsidP="003E4BAB">
                  <w:pPr>
                    <w:jc w:val="center"/>
                    <w:rPr>
                      <w:b/>
                      <w:sz w:val="28"/>
                      <w:szCs w:val="28"/>
                      <w:lang w:val="en-US"/>
                    </w:rPr>
                  </w:pPr>
                  <w:r w:rsidRPr="00344712">
                    <w:rPr>
                      <w:b/>
                      <w:sz w:val="28"/>
                      <w:szCs w:val="28"/>
                      <w:lang w:val="en-US"/>
                    </w:rPr>
                    <w:t>WEAK</w:t>
                  </w:r>
                </w:p>
                <w:p w:rsidR="003E4BAB" w:rsidRDefault="003E4BAB" w:rsidP="003E4BAB">
                  <w:pPr>
                    <w:jc w:val="center"/>
                  </w:pPr>
                  <w:r w:rsidRPr="00EE1E32">
                    <w:rPr>
                      <w:sz w:val="28"/>
                      <w:szCs w:val="28"/>
                      <w:lang w:val="en-US"/>
                    </w:rPr>
                    <w:t>(disadvantages of firm)</w:t>
                  </w:r>
                </w:p>
                <w:p w:rsidR="003E4BAB" w:rsidRPr="00441779" w:rsidRDefault="003E4BAB" w:rsidP="003E4BAB">
                  <w:pPr>
                    <w:jc w:val="center"/>
                    <w:rPr>
                      <w:b/>
                      <w:sz w:val="28"/>
                      <w:szCs w:val="28"/>
                      <w:lang w:val="en-US"/>
                    </w:rPr>
                  </w:pPr>
                </w:p>
              </w:txbxContent>
            </v:textbox>
          </v:rect>
        </w:pict>
      </w:r>
    </w:p>
    <w:p w:rsidR="003E4BAB" w:rsidRPr="00651A56" w:rsidRDefault="003E4BAB" w:rsidP="003E4BAB">
      <w:pPr>
        <w:ind w:firstLine="960"/>
        <w:jc w:val="both"/>
        <w:rPr>
          <w:b/>
          <w:sz w:val="28"/>
          <w:szCs w:val="28"/>
          <w:lang w:val="en-US"/>
        </w:rPr>
      </w:pPr>
      <w:r w:rsidRPr="00651A56">
        <w:rPr>
          <w:noProof/>
          <w:sz w:val="28"/>
          <w:szCs w:val="28"/>
        </w:rPr>
        <w:pict>
          <v:rect id="_x0000_s1042" style="position:absolute;left:0;text-align:left;margin-left:62.65pt;margin-top:18.6pt;width:63pt;height:26.25pt;rotation:270;z-index:251676672" stroked="f">
            <v:textbox style="mso-next-textbox:#_x0000_s1042">
              <w:txbxContent>
                <w:p w:rsidR="003E4BAB" w:rsidRPr="00344712" w:rsidRDefault="003E4BAB" w:rsidP="003E4BAB">
                  <w:pPr>
                    <w:jc w:val="center"/>
                    <w:rPr>
                      <w:b/>
                      <w:sz w:val="28"/>
                      <w:szCs w:val="28"/>
                      <w:lang w:val="en-US"/>
                    </w:rPr>
                  </w:pPr>
                  <w:r>
                    <w:rPr>
                      <w:b/>
                      <w:sz w:val="28"/>
                      <w:szCs w:val="28"/>
                      <w:lang w:val="en-US"/>
                    </w:rPr>
                    <w:t>BAD</w:t>
                  </w:r>
                </w:p>
                <w:p w:rsidR="003E4BAB" w:rsidRPr="00344712" w:rsidRDefault="003E4BAB" w:rsidP="003E4BAB">
                  <w:pPr>
                    <w:jc w:val="center"/>
                    <w:rPr>
                      <w:lang w:val="en-US"/>
                    </w:rPr>
                  </w:pPr>
                  <w:r>
                    <w:rPr>
                      <w:b/>
                      <w:sz w:val="28"/>
                      <w:szCs w:val="28"/>
                      <w:lang w:val="en-US"/>
                    </w:rPr>
                    <w:t xml:space="preserve">                        </w:t>
                  </w:r>
                  <w:r w:rsidRPr="00344712">
                    <w:rPr>
                      <w:b/>
                      <w:sz w:val="28"/>
                      <w:szCs w:val="28"/>
                      <w:lang w:val="en-US"/>
                    </w:rPr>
                    <w:t xml:space="preserve"> </w:t>
                  </w:r>
                </w:p>
              </w:txbxContent>
            </v:textbox>
          </v:rect>
        </w:pict>
      </w: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p>
    <w:p w:rsidR="003E4BAB" w:rsidRPr="00651A56" w:rsidRDefault="003E4BAB" w:rsidP="003E4BAB">
      <w:pPr>
        <w:ind w:firstLine="960"/>
        <w:jc w:val="both"/>
        <w:rPr>
          <w:b/>
          <w:sz w:val="28"/>
          <w:szCs w:val="28"/>
          <w:lang w:val="en-US"/>
        </w:rPr>
      </w:pPr>
    </w:p>
    <w:p w:rsidR="003E4BAB" w:rsidRPr="00651A56" w:rsidRDefault="003E4BAB" w:rsidP="003E4BAB">
      <w:pPr>
        <w:jc w:val="center"/>
        <w:rPr>
          <w:b/>
          <w:sz w:val="28"/>
          <w:szCs w:val="28"/>
          <w:lang w:val="en-US"/>
        </w:rPr>
      </w:pPr>
      <w:r w:rsidRPr="00651A56">
        <w:rPr>
          <w:b/>
          <w:noProof/>
          <w:sz w:val="28"/>
          <w:szCs w:val="28"/>
        </w:rPr>
        <w:pict>
          <v:line id="_x0000_s1040" style="position:absolute;left:0;text-align:left;z-index:251674624" from="117pt,.75pt" to="423pt,.75pt">
            <v:stroke endarrow="block"/>
          </v:line>
        </w:pict>
      </w:r>
    </w:p>
    <w:p w:rsidR="003E4BAB" w:rsidRPr="00651A56" w:rsidRDefault="003E4BAB" w:rsidP="003E4BAB">
      <w:pPr>
        <w:jc w:val="center"/>
        <w:rPr>
          <w:b/>
          <w:i/>
          <w:sz w:val="28"/>
          <w:szCs w:val="28"/>
          <w:lang w:val="en-US"/>
        </w:rPr>
      </w:pPr>
      <w:r w:rsidRPr="00651A56">
        <w:rPr>
          <w:b/>
          <w:i/>
          <w:sz w:val="28"/>
          <w:szCs w:val="28"/>
          <w:lang w:val="en-US"/>
        </w:rPr>
        <w:t>Picture 2. Matrix of SWOT - analysis</w:t>
      </w:r>
    </w:p>
    <w:p w:rsidR="003E4BAB" w:rsidRPr="00651A56" w:rsidRDefault="003E4BAB" w:rsidP="003E4BAB">
      <w:pPr>
        <w:ind w:firstLine="708"/>
        <w:jc w:val="both"/>
        <w:rPr>
          <w:i/>
          <w:sz w:val="28"/>
          <w:szCs w:val="28"/>
          <w:lang w:val="en-US"/>
        </w:rPr>
      </w:pPr>
    </w:p>
    <w:p w:rsidR="003E4BAB" w:rsidRPr="00431F59" w:rsidRDefault="003E4BAB" w:rsidP="003E4BAB">
      <w:pPr>
        <w:ind w:firstLine="720"/>
        <w:jc w:val="both"/>
        <w:textAlignment w:val="top"/>
        <w:rPr>
          <w:b/>
          <w:color w:val="888888"/>
          <w:sz w:val="28"/>
          <w:szCs w:val="28"/>
          <w:lang w:val="en-US"/>
        </w:rPr>
      </w:pPr>
    </w:p>
    <w:p w:rsidR="003E4BAB" w:rsidRPr="00B2354C"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Default="003E4BAB" w:rsidP="003E4BAB">
      <w:pPr>
        <w:ind w:firstLine="708"/>
        <w:jc w:val="both"/>
        <w:rPr>
          <w:i/>
          <w:sz w:val="28"/>
          <w:szCs w:val="28"/>
          <w:highlight w:val="yellow"/>
          <w:lang w:val="en-US"/>
        </w:rPr>
      </w:pPr>
    </w:p>
    <w:p w:rsidR="003E4BAB" w:rsidRPr="00E81F23" w:rsidRDefault="003E4BAB" w:rsidP="003E4BAB">
      <w:pPr>
        <w:jc w:val="center"/>
        <w:rPr>
          <w:b/>
          <w:color w:val="000000"/>
          <w:sz w:val="28"/>
          <w:szCs w:val="28"/>
        </w:rPr>
      </w:pPr>
      <w:r w:rsidRPr="00B2354C">
        <w:rPr>
          <w:noProof/>
          <w:color w:val="333333"/>
          <w:sz w:val="28"/>
          <w:highlight w:val="yellow"/>
        </w:rPr>
        <w:pict>
          <v:rect id="_x0000_s1026" style="position:absolute;left:0;text-align:left;margin-left:712.35pt;margin-top:17.55pt;width:27pt;height:27pt;z-index:251660288" stroked="f"/>
        </w:pict>
      </w:r>
      <w:r w:rsidRPr="00E81F23">
        <w:rPr>
          <w:b/>
          <w:color w:val="000000"/>
          <w:sz w:val="28"/>
          <w:szCs w:val="28"/>
          <w:lang w:val="en-US"/>
        </w:rPr>
        <w:t>LIST OF USED LITERATURE</w:t>
      </w:r>
    </w:p>
    <w:p w:rsidR="003E4BAB" w:rsidRPr="00E81F23" w:rsidRDefault="003E4BAB" w:rsidP="003E4BAB">
      <w:pPr>
        <w:widowControl w:val="0"/>
        <w:shd w:val="clear" w:color="auto" w:fill="FFFFFF"/>
        <w:autoSpaceDE w:val="0"/>
        <w:autoSpaceDN w:val="0"/>
        <w:adjustRightInd w:val="0"/>
        <w:jc w:val="center"/>
        <w:rPr>
          <w:b/>
          <w:color w:val="000000"/>
          <w:sz w:val="28"/>
          <w:szCs w:val="28"/>
          <w:highlight w:val="yellow"/>
        </w:rPr>
      </w:pP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sz w:val="28"/>
          <w:szCs w:val="28"/>
          <w:lang w:val="kk-KZ"/>
        </w:rPr>
        <w:t>Гражданский кодекс Республики Казахстан.</w:t>
      </w:r>
      <w:r w:rsidRPr="000C6F37">
        <w:rPr>
          <w:sz w:val="28"/>
          <w:szCs w:val="28"/>
        </w:rPr>
        <w:t xml:space="preserve"> </w:t>
      </w:r>
      <w:r w:rsidRPr="000C6F37">
        <w:rPr>
          <w:sz w:val="28"/>
          <w:szCs w:val="28"/>
          <w:lang w:val="kk-KZ"/>
        </w:rPr>
        <w:t>- 1994, 27 декабря.</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sz w:val="28"/>
          <w:szCs w:val="28"/>
        </w:rPr>
        <w:t>Бюджетный кодекс Республики Казахстан. - 2008, 4 декабря.</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sz w:val="28"/>
          <w:szCs w:val="28"/>
        </w:rPr>
        <w:t>Закон Республики Казахстан «Об инвестициях». - 2003, 8 января.</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sz w:val="28"/>
          <w:szCs w:val="28"/>
        </w:rPr>
        <w:t>Закон Республики Казахстан «О государственной под</w:t>
      </w:r>
      <w:r w:rsidRPr="000C6F37">
        <w:rPr>
          <w:sz w:val="28"/>
          <w:szCs w:val="28"/>
        </w:rPr>
        <w:softHyphen/>
        <w:t>держке инновационной деятельности». - 2006, 23 марта.</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kern w:val="36"/>
          <w:sz w:val="28"/>
          <w:szCs w:val="28"/>
        </w:rPr>
        <w:t xml:space="preserve">Программа "Развитие регионов" утверждена </w:t>
      </w:r>
      <w:r w:rsidRPr="000C6F37">
        <w:rPr>
          <w:sz w:val="28"/>
          <w:szCs w:val="28"/>
        </w:rPr>
        <w:t xml:space="preserve">Постановлением </w:t>
      </w:r>
      <w:r w:rsidRPr="000C6F37">
        <w:rPr>
          <w:sz w:val="28"/>
          <w:szCs w:val="28"/>
        </w:rPr>
        <w:lastRenderedPageBreak/>
        <w:t>Правительства Республики Казахстан от 26 июля 2011 года № 862</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sz w:val="28"/>
          <w:szCs w:val="28"/>
        </w:rPr>
        <w:t>Стратегический план развития Республики Казахстан до 2020 года.</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sz w:val="28"/>
          <w:szCs w:val="28"/>
        </w:rPr>
      </w:pPr>
      <w:r w:rsidRPr="000C6F37">
        <w:rPr>
          <w:sz w:val="28"/>
          <w:szCs w:val="28"/>
        </w:rPr>
        <w:t xml:space="preserve">Стратегические инициативы РК </w:t>
      </w:r>
      <w:hyperlink r:id="rId30" w:history="1">
        <w:r w:rsidRPr="000C6F37">
          <w:rPr>
            <w:rStyle w:val="ac"/>
            <w:sz w:val="28"/>
            <w:szCs w:val="28"/>
            <w:lang w:val="en-US"/>
          </w:rPr>
          <w:t>www</w:t>
        </w:r>
        <w:r w:rsidRPr="000C6F37">
          <w:rPr>
            <w:rStyle w:val="ac"/>
            <w:sz w:val="28"/>
            <w:szCs w:val="28"/>
          </w:rPr>
          <w:t>.</w:t>
        </w:r>
        <w:r w:rsidRPr="000C6F37">
          <w:rPr>
            <w:rStyle w:val="ac"/>
            <w:sz w:val="28"/>
            <w:szCs w:val="28"/>
            <w:lang w:val="en-US"/>
          </w:rPr>
          <w:t>ru</w:t>
        </w:r>
        <w:r w:rsidRPr="000C6F37">
          <w:rPr>
            <w:rStyle w:val="ac"/>
            <w:sz w:val="28"/>
            <w:szCs w:val="28"/>
          </w:rPr>
          <w:t>.</w:t>
        </w:r>
        <w:r w:rsidRPr="000C6F37">
          <w:rPr>
            <w:rStyle w:val="ac"/>
            <w:sz w:val="28"/>
            <w:szCs w:val="28"/>
            <w:lang w:val="en-US"/>
          </w:rPr>
          <w:t>government</w:t>
        </w:r>
        <w:r w:rsidRPr="000C6F37">
          <w:rPr>
            <w:rStyle w:val="ac"/>
            <w:sz w:val="28"/>
            <w:szCs w:val="28"/>
          </w:rPr>
          <w:t>.</w:t>
        </w:r>
        <w:r w:rsidRPr="000C6F37">
          <w:rPr>
            <w:rStyle w:val="ac"/>
            <w:sz w:val="28"/>
            <w:szCs w:val="28"/>
            <w:lang w:val="en-US"/>
          </w:rPr>
          <w:t>kz</w:t>
        </w:r>
      </w:hyperlink>
    </w:p>
    <w:p w:rsidR="003E4BAB" w:rsidRPr="000C6F37" w:rsidRDefault="003E4BAB" w:rsidP="003E4BAB">
      <w:pPr>
        <w:pStyle w:val="afb"/>
        <w:widowControl w:val="0"/>
        <w:numPr>
          <w:ilvl w:val="0"/>
          <w:numId w:val="13"/>
        </w:numPr>
        <w:shd w:val="clear" w:color="auto" w:fill="FFFFFF"/>
        <w:tabs>
          <w:tab w:val="left" w:pos="284"/>
          <w:tab w:val="left" w:pos="1134"/>
        </w:tabs>
        <w:autoSpaceDE w:val="0"/>
        <w:autoSpaceDN w:val="0"/>
        <w:adjustRightInd w:val="0"/>
        <w:jc w:val="both"/>
        <w:rPr>
          <w:sz w:val="28"/>
          <w:szCs w:val="28"/>
        </w:rPr>
      </w:pPr>
      <w:r w:rsidRPr="000C6F37">
        <w:rPr>
          <w:sz w:val="28"/>
          <w:szCs w:val="28"/>
        </w:rPr>
        <w:t>Государственная программа по форсированному индустриально-инновационному развитию РК на 2010-2014 гг.;</w:t>
      </w:r>
    </w:p>
    <w:p w:rsidR="003E4BAB" w:rsidRPr="000C6F37" w:rsidRDefault="003E4BAB" w:rsidP="003E4BAB">
      <w:pPr>
        <w:pStyle w:val="afb"/>
        <w:widowControl w:val="0"/>
        <w:numPr>
          <w:ilvl w:val="0"/>
          <w:numId w:val="13"/>
        </w:numPr>
        <w:shd w:val="clear" w:color="auto" w:fill="FFFFFF"/>
        <w:tabs>
          <w:tab w:val="left" w:pos="284"/>
          <w:tab w:val="left" w:pos="1134"/>
        </w:tabs>
        <w:autoSpaceDE w:val="0"/>
        <w:autoSpaceDN w:val="0"/>
        <w:adjustRightInd w:val="0"/>
        <w:jc w:val="both"/>
        <w:rPr>
          <w:sz w:val="28"/>
          <w:szCs w:val="28"/>
        </w:rPr>
      </w:pPr>
      <w:r w:rsidRPr="000C6F37">
        <w:rPr>
          <w:sz w:val="28"/>
          <w:szCs w:val="28"/>
          <w:shd w:val="clear" w:color="auto" w:fill="FFFFFF"/>
        </w:rPr>
        <w:t>Стратегия развития транспортной отрасли государства до 2015 года;</w:t>
      </w:r>
    </w:p>
    <w:p w:rsidR="003E4BAB" w:rsidRPr="000C6F37" w:rsidRDefault="003E4BAB" w:rsidP="003E4BAB">
      <w:pPr>
        <w:pStyle w:val="afb"/>
        <w:widowControl w:val="0"/>
        <w:numPr>
          <w:ilvl w:val="0"/>
          <w:numId w:val="13"/>
        </w:numPr>
        <w:shd w:val="clear" w:color="auto" w:fill="FFFFFF"/>
        <w:tabs>
          <w:tab w:val="left" w:pos="284"/>
          <w:tab w:val="left" w:pos="1134"/>
        </w:tabs>
        <w:autoSpaceDE w:val="0"/>
        <w:autoSpaceDN w:val="0"/>
        <w:adjustRightInd w:val="0"/>
        <w:jc w:val="both"/>
        <w:rPr>
          <w:sz w:val="28"/>
          <w:szCs w:val="28"/>
        </w:rPr>
      </w:pPr>
      <w:r w:rsidRPr="000C6F37">
        <w:rPr>
          <w:sz w:val="28"/>
          <w:szCs w:val="28"/>
        </w:rPr>
        <w:t>Программа «Дорожная карта бизнеса 2020»;</w:t>
      </w:r>
    </w:p>
    <w:p w:rsidR="003E4BAB" w:rsidRPr="000C6F37" w:rsidRDefault="003E4BAB" w:rsidP="003E4BAB">
      <w:pPr>
        <w:pStyle w:val="afb"/>
        <w:widowControl w:val="0"/>
        <w:numPr>
          <w:ilvl w:val="0"/>
          <w:numId w:val="13"/>
        </w:numPr>
        <w:shd w:val="clear" w:color="auto" w:fill="FFFFFF"/>
        <w:tabs>
          <w:tab w:val="left" w:pos="284"/>
          <w:tab w:val="left" w:pos="1134"/>
        </w:tabs>
        <w:autoSpaceDE w:val="0"/>
        <w:autoSpaceDN w:val="0"/>
        <w:adjustRightInd w:val="0"/>
        <w:jc w:val="both"/>
        <w:rPr>
          <w:sz w:val="28"/>
          <w:szCs w:val="28"/>
        </w:rPr>
      </w:pPr>
      <w:r w:rsidRPr="000C6F37">
        <w:rPr>
          <w:sz w:val="28"/>
          <w:szCs w:val="28"/>
        </w:rPr>
        <w:t>Государственная программа развития здравоохранения Республики Казахстан «</w:t>
      </w:r>
      <w:r w:rsidRPr="000C6F37">
        <w:rPr>
          <w:sz w:val="28"/>
          <w:szCs w:val="28"/>
          <w:lang w:val="kk-KZ"/>
        </w:rPr>
        <w:t>Саламатты Қазақстан</w:t>
      </w:r>
      <w:r w:rsidRPr="000C6F37">
        <w:rPr>
          <w:sz w:val="28"/>
          <w:szCs w:val="28"/>
        </w:rPr>
        <w:t>» на 2011 – 2015 годы;</w:t>
      </w:r>
    </w:p>
    <w:p w:rsidR="003E4BAB" w:rsidRPr="000C6F37" w:rsidRDefault="003E4BAB" w:rsidP="003E4BAB">
      <w:pPr>
        <w:pStyle w:val="afb"/>
        <w:widowControl w:val="0"/>
        <w:numPr>
          <w:ilvl w:val="0"/>
          <w:numId w:val="13"/>
        </w:numPr>
        <w:shd w:val="clear" w:color="auto" w:fill="FFFFFF"/>
        <w:tabs>
          <w:tab w:val="left" w:pos="284"/>
          <w:tab w:val="left" w:pos="1134"/>
        </w:tabs>
        <w:autoSpaceDE w:val="0"/>
        <w:autoSpaceDN w:val="0"/>
        <w:adjustRightInd w:val="0"/>
        <w:jc w:val="both"/>
        <w:rPr>
          <w:sz w:val="28"/>
          <w:szCs w:val="28"/>
        </w:rPr>
      </w:pPr>
      <w:r w:rsidRPr="000C6F37">
        <w:rPr>
          <w:sz w:val="28"/>
          <w:szCs w:val="28"/>
        </w:rPr>
        <w:t>Государственная программа развития образования Республики Казахстан на 2011 – 2020 годы;</w:t>
      </w:r>
    </w:p>
    <w:p w:rsidR="003E4BAB" w:rsidRPr="000C6F37" w:rsidRDefault="003E4BAB" w:rsidP="003E4BAB">
      <w:pPr>
        <w:pStyle w:val="afb"/>
        <w:widowControl w:val="0"/>
        <w:numPr>
          <w:ilvl w:val="0"/>
          <w:numId w:val="13"/>
        </w:numPr>
        <w:shd w:val="clear" w:color="auto" w:fill="FFFFFF"/>
        <w:tabs>
          <w:tab w:val="left" w:pos="284"/>
          <w:tab w:val="left" w:pos="1134"/>
        </w:tabs>
        <w:autoSpaceDE w:val="0"/>
        <w:autoSpaceDN w:val="0"/>
        <w:adjustRightInd w:val="0"/>
        <w:jc w:val="both"/>
        <w:rPr>
          <w:sz w:val="28"/>
          <w:szCs w:val="28"/>
        </w:rPr>
      </w:pPr>
      <w:r w:rsidRPr="000C6F37">
        <w:rPr>
          <w:sz w:val="28"/>
          <w:szCs w:val="28"/>
        </w:rPr>
        <w:t>Карта индустриализации Казахстана на 2010-2014 годы.</w:t>
      </w:r>
    </w:p>
    <w:p w:rsidR="003E4BAB" w:rsidRDefault="003E4BAB" w:rsidP="003E4BAB">
      <w:pPr>
        <w:pStyle w:val="afb"/>
        <w:widowControl w:val="0"/>
        <w:numPr>
          <w:ilvl w:val="0"/>
          <w:numId w:val="12"/>
        </w:numPr>
        <w:tabs>
          <w:tab w:val="left" w:pos="284"/>
          <w:tab w:val="left" w:pos="1134"/>
        </w:tabs>
        <w:ind w:left="0" w:firstLine="709"/>
        <w:jc w:val="both"/>
        <w:rPr>
          <w:kern w:val="36"/>
          <w:sz w:val="28"/>
          <w:szCs w:val="28"/>
        </w:rPr>
      </w:pPr>
      <w:r w:rsidRPr="000C6F37">
        <w:rPr>
          <w:kern w:val="36"/>
          <w:sz w:val="28"/>
          <w:szCs w:val="28"/>
        </w:rPr>
        <w:t>Н.О. Вилков. РЕГИОНАЛЬНАЯ ЭКОНОМИКА: Учебное пособие. 2-е изд., доп. и перераб. Тюмень: Издательство Тюменского государственного университета, 2008</w:t>
      </w:r>
    </w:p>
    <w:p w:rsidR="003E4BAB" w:rsidRPr="000C6F37" w:rsidRDefault="003E4BAB" w:rsidP="003E4BAB">
      <w:pPr>
        <w:pStyle w:val="afb"/>
        <w:widowControl w:val="0"/>
        <w:numPr>
          <w:ilvl w:val="0"/>
          <w:numId w:val="12"/>
        </w:numPr>
        <w:tabs>
          <w:tab w:val="left" w:pos="284"/>
          <w:tab w:val="left" w:pos="1134"/>
        </w:tabs>
        <w:ind w:left="0" w:firstLine="709"/>
        <w:jc w:val="both"/>
        <w:rPr>
          <w:kern w:val="36"/>
          <w:sz w:val="28"/>
          <w:szCs w:val="28"/>
        </w:rPr>
      </w:pPr>
      <w:r w:rsidRPr="007F773E">
        <w:rPr>
          <w:sz w:val="28"/>
          <w:szCs w:val="28"/>
        </w:rPr>
        <w:t>Э.В. Алехин. Государственное регулирование региональной экономики: Учебное пособие. – Пенза, 2011.</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kern w:val="36"/>
          <w:sz w:val="28"/>
          <w:szCs w:val="28"/>
        </w:rPr>
      </w:pPr>
      <w:r w:rsidRPr="000C6F37">
        <w:rPr>
          <w:kern w:val="36"/>
          <w:sz w:val="28"/>
          <w:szCs w:val="28"/>
        </w:rPr>
        <w:t>Региональная экономика. Основной курс: Учебник / под ред. В.И.Видяпина, М.В. Степанова. – М.: ИНФРА – М, 2005.</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kern w:val="36"/>
          <w:sz w:val="28"/>
          <w:szCs w:val="28"/>
        </w:rPr>
      </w:pPr>
      <w:r w:rsidRPr="000C6F37">
        <w:rPr>
          <w:kern w:val="36"/>
          <w:sz w:val="28"/>
          <w:szCs w:val="28"/>
        </w:rPr>
        <w:t>Региональная экономика. Под ред. Т.Г. Морозовой. – М.: ЮНИТИ, 2000.</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kern w:val="36"/>
          <w:sz w:val="28"/>
          <w:szCs w:val="28"/>
        </w:rPr>
      </w:pPr>
      <w:r w:rsidRPr="000C6F37">
        <w:rPr>
          <w:kern w:val="36"/>
          <w:sz w:val="28"/>
          <w:szCs w:val="28"/>
        </w:rPr>
        <w:t xml:space="preserve">Региональная экономика. Под ред. Видяпина В.И. – М.: ИНФРА, 2002. </w:t>
      </w:r>
    </w:p>
    <w:p w:rsidR="003E4BAB" w:rsidRPr="000C6F37" w:rsidRDefault="003E4BAB" w:rsidP="003E4BAB">
      <w:pPr>
        <w:widowControl w:val="0"/>
        <w:numPr>
          <w:ilvl w:val="0"/>
          <w:numId w:val="12"/>
        </w:numPr>
        <w:shd w:val="clear" w:color="auto" w:fill="FFFFFF"/>
        <w:tabs>
          <w:tab w:val="left" w:pos="284"/>
          <w:tab w:val="left" w:pos="1134"/>
        </w:tabs>
        <w:autoSpaceDE w:val="0"/>
        <w:autoSpaceDN w:val="0"/>
        <w:adjustRightInd w:val="0"/>
        <w:ind w:left="0" w:firstLine="709"/>
        <w:jc w:val="both"/>
        <w:rPr>
          <w:kern w:val="36"/>
          <w:sz w:val="28"/>
          <w:szCs w:val="28"/>
        </w:rPr>
      </w:pPr>
      <w:r w:rsidRPr="000C6F37">
        <w:rPr>
          <w:kern w:val="36"/>
          <w:sz w:val="28"/>
          <w:szCs w:val="28"/>
        </w:rPr>
        <w:t>Экономика стран ближнего зарубежья: учебн.пособие / под ред. А.С. Булатова. – М.: Магистр: ИНФРА-М, 2011. – 382 с.</w:t>
      </w:r>
    </w:p>
    <w:p w:rsidR="003E4BAB" w:rsidRPr="000C6F37" w:rsidRDefault="003E4BAB" w:rsidP="003E4BAB">
      <w:pPr>
        <w:pStyle w:val="afb"/>
        <w:widowControl w:val="0"/>
        <w:numPr>
          <w:ilvl w:val="0"/>
          <w:numId w:val="12"/>
        </w:numPr>
        <w:tabs>
          <w:tab w:val="left" w:pos="284"/>
          <w:tab w:val="left" w:pos="1134"/>
        </w:tabs>
        <w:ind w:left="0" w:firstLine="709"/>
        <w:jc w:val="both"/>
        <w:rPr>
          <w:kern w:val="36"/>
          <w:sz w:val="28"/>
          <w:szCs w:val="28"/>
        </w:rPr>
      </w:pPr>
      <w:r w:rsidRPr="000C6F37">
        <w:rPr>
          <w:kern w:val="36"/>
          <w:sz w:val="28"/>
          <w:szCs w:val="28"/>
        </w:rPr>
        <w:t>Модернизация территориального развития Казахстана: методология и приоритеты // Н.Ж. Бримбетова. – Алматы: Институт экономики КН МОН РК, 2011. – 229 с.</w:t>
      </w:r>
    </w:p>
    <w:p w:rsidR="003E4BAB" w:rsidRPr="000C6F37" w:rsidRDefault="003E4BAB" w:rsidP="003E4BAB">
      <w:pPr>
        <w:pStyle w:val="afb"/>
        <w:widowControl w:val="0"/>
        <w:numPr>
          <w:ilvl w:val="0"/>
          <w:numId w:val="12"/>
        </w:numPr>
        <w:tabs>
          <w:tab w:val="left" w:pos="284"/>
          <w:tab w:val="left" w:pos="1134"/>
        </w:tabs>
        <w:ind w:left="0" w:firstLine="709"/>
        <w:jc w:val="both"/>
        <w:rPr>
          <w:sz w:val="28"/>
          <w:szCs w:val="28"/>
        </w:rPr>
      </w:pPr>
      <w:r w:rsidRPr="000C6F37">
        <w:rPr>
          <w:kern w:val="36"/>
          <w:sz w:val="28"/>
          <w:szCs w:val="28"/>
        </w:rPr>
        <w:t>Национальная экономика: Учебник / Под общ. Ред</w:t>
      </w:r>
      <w:r w:rsidRPr="000C6F37">
        <w:rPr>
          <w:color w:val="000000"/>
          <w:sz w:val="28"/>
          <w:szCs w:val="28"/>
        </w:rPr>
        <w:t>. А.В. Сидоровича, А.А. Абишева. – Алматы: Экономика, 2009.</w:t>
      </w:r>
    </w:p>
    <w:p w:rsidR="003E4BAB" w:rsidRPr="00F32FE8" w:rsidRDefault="003E4BAB" w:rsidP="003E4BAB">
      <w:pPr>
        <w:pStyle w:val="afb"/>
        <w:widowControl w:val="0"/>
        <w:numPr>
          <w:ilvl w:val="0"/>
          <w:numId w:val="12"/>
        </w:numPr>
        <w:tabs>
          <w:tab w:val="left" w:pos="284"/>
          <w:tab w:val="left" w:pos="1134"/>
        </w:tabs>
        <w:ind w:left="0" w:firstLine="709"/>
        <w:jc w:val="both"/>
        <w:rPr>
          <w:sz w:val="28"/>
          <w:szCs w:val="28"/>
        </w:rPr>
      </w:pPr>
      <w:r w:rsidRPr="000C6F37">
        <w:rPr>
          <w:color w:val="000000"/>
          <w:sz w:val="28"/>
          <w:szCs w:val="28"/>
        </w:rPr>
        <w:t>Рыночная экономика Казахстана: Проблемы становления и развития. В 2-х томах / Под ред. М.Б. Кенжегузина. - Алма</w:t>
      </w:r>
      <w:r w:rsidRPr="000C6F37">
        <w:rPr>
          <w:color w:val="000000"/>
          <w:sz w:val="28"/>
          <w:szCs w:val="28"/>
        </w:rPr>
        <w:softHyphen/>
        <w:t>ты, 2001, том 2.</w:t>
      </w:r>
    </w:p>
    <w:p w:rsidR="003E4BAB" w:rsidRPr="00A17058" w:rsidRDefault="003E4BAB" w:rsidP="003E4BAB">
      <w:pPr>
        <w:pStyle w:val="afb"/>
        <w:widowControl w:val="0"/>
        <w:numPr>
          <w:ilvl w:val="0"/>
          <w:numId w:val="12"/>
        </w:numPr>
        <w:tabs>
          <w:tab w:val="left" w:pos="284"/>
          <w:tab w:val="left" w:pos="1134"/>
        </w:tabs>
        <w:ind w:left="0" w:firstLine="709"/>
        <w:jc w:val="both"/>
        <w:rPr>
          <w:sz w:val="28"/>
          <w:szCs w:val="28"/>
        </w:rPr>
      </w:pPr>
      <w:r w:rsidRPr="00F32FE8">
        <w:rPr>
          <w:color w:val="000000"/>
          <w:sz w:val="28"/>
          <w:szCs w:val="28"/>
        </w:rPr>
        <w:t>Оценк</w:t>
      </w:r>
      <w:r>
        <w:rPr>
          <w:color w:val="000000"/>
          <w:sz w:val="28"/>
          <w:szCs w:val="28"/>
        </w:rPr>
        <w:t>а</w:t>
      </w:r>
      <w:r w:rsidRPr="00F32FE8">
        <w:rPr>
          <w:color w:val="000000"/>
          <w:sz w:val="28"/>
          <w:szCs w:val="28"/>
        </w:rPr>
        <w:t xml:space="preserve"> инвестиционного климата в регионах Казахстана</w:t>
      </w:r>
      <w:r>
        <w:rPr>
          <w:color w:val="000000"/>
          <w:sz w:val="28"/>
          <w:szCs w:val="28"/>
        </w:rPr>
        <w:t xml:space="preserve"> // </w:t>
      </w:r>
      <w:r>
        <w:rPr>
          <w:sz w:val="28"/>
          <w:szCs w:val="28"/>
        </w:rPr>
        <w:t>РА</w:t>
      </w:r>
      <w:r w:rsidRPr="00F32FE8">
        <w:rPr>
          <w:sz w:val="28"/>
          <w:szCs w:val="28"/>
        </w:rPr>
        <w:t xml:space="preserve"> «Эксперт РА Казахстан»</w:t>
      </w:r>
      <w:r>
        <w:rPr>
          <w:sz w:val="28"/>
          <w:szCs w:val="28"/>
        </w:rPr>
        <w:t xml:space="preserve"> </w:t>
      </w:r>
      <w:hyperlink r:id="rId31" w:history="1">
        <w:r w:rsidRPr="00093432">
          <w:rPr>
            <w:rStyle w:val="ac"/>
            <w:sz w:val="28"/>
            <w:szCs w:val="28"/>
            <w:lang w:val="en-US"/>
          </w:rPr>
          <w:t>www</w:t>
        </w:r>
        <w:r w:rsidRPr="00093432">
          <w:rPr>
            <w:rStyle w:val="ac"/>
            <w:sz w:val="28"/>
            <w:szCs w:val="28"/>
          </w:rPr>
          <w:t>.</w:t>
        </w:r>
        <w:r w:rsidRPr="00093432">
          <w:rPr>
            <w:rStyle w:val="ac"/>
            <w:sz w:val="28"/>
            <w:szCs w:val="28"/>
            <w:lang w:val="en-US"/>
          </w:rPr>
          <w:t>expertonline</w:t>
        </w:r>
        <w:r w:rsidRPr="00093432">
          <w:rPr>
            <w:rStyle w:val="ac"/>
            <w:sz w:val="28"/>
            <w:szCs w:val="28"/>
          </w:rPr>
          <w:t>.</w:t>
        </w:r>
        <w:r w:rsidRPr="00093432">
          <w:rPr>
            <w:rStyle w:val="ac"/>
            <w:sz w:val="28"/>
            <w:szCs w:val="28"/>
            <w:lang w:val="en-US"/>
          </w:rPr>
          <w:t>kz</w:t>
        </w:r>
      </w:hyperlink>
    </w:p>
    <w:p w:rsidR="003E4BAB" w:rsidRPr="00F32FE8" w:rsidRDefault="003E4BAB" w:rsidP="003E4BAB">
      <w:pPr>
        <w:pStyle w:val="afb"/>
        <w:widowControl w:val="0"/>
        <w:numPr>
          <w:ilvl w:val="0"/>
          <w:numId w:val="12"/>
        </w:numPr>
        <w:tabs>
          <w:tab w:val="left" w:pos="284"/>
          <w:tab w:val="left" w:pos="1134"/>
        </w:tabs>
        <w:ind w:left="0" w:firstLine="709"/>
        <w:jc w:val="both"/>
        <w:rPr>
          <w:sz w:val="28"/>
          <w:szCs w:val="28"/>
        </w:rPr>
      </w:pPr>
      <w:r w:rsidRPr="00A17058">
        <w:rPr>
          <w:bCs/>
          <w:sz w:val="28"/>
          <w:szCs w:val="28"/>
        </w:rPr>
        <w:t>«Анализ уровня конкурентоспособности Казахстана».</w:t>
      </w:r>
      <w:r w:rsidRPr="00A17058">
        <w:rPr>
          <w:bCs/>
          <w:iCs/>
          <w:sz w:val="28"/>
          <w:szCs w:val="28"/>
        </w:rPr>
        <w:t xml:space="preserve"> АО «Институт экономических исследований»,</w:t>
      </w:r>
      <w:r w:rsidRPr="00A17058">
        <w:rPr>
          <w:sz w:val="28"/>
          <w:szCs w:val="28"/>
        </w:rPr>
        <w:t xml:space="preserve"> Астана 2012.</w:t>
      </w:r>
    </w:p>
    <w:p w:rsidR="003E4BAB" w:rsidRPr="00F32FE8" w:rsidRDefault="003E4BAB" w:rsidP="003E4BAB">
      <w:pPr>
        <w:pStyle w:val="afb"/>
        <w:widowControl w:val="0"/>
        <w:numPr>
          <w:ilvl w:val="0"/>
          <w:numId w:val="12"/>
        </w:numPr>
        <w:tabs>
          <w:tab w:val="left" w:pos="284"/>
          <w:tab w:val="left" w:pos="1134"/>
        </w:tabs>
        <w:ind w:left="0" w:firstLine="709"/>
        <w:jc w:val="both"/>
        <w:rPr>
          <w:sz w:val="28"/>
          <w:szCs w:val="28"/>
        </w:rPr>
      </w:pPr>
      <w:r w:rsidRPr="000C6F37">
        <w:rPr>
          <w:color w:val="000000"/>
          <w:sz w:val="28"/>
          <w:szCs w:val="28"/>
        </w:rPr>
        <w:t xml:space="preserve">Статистические сборники Агентства по Статистике РК, региональных департаментов </w:t>
      </w:r>
      <w:hyperlink r:id="rId32" w:history="1">
        <w:r w:rsidRPr="000C6F37">
          <w:rPr>
            <w:rStyle w:val="ac"/>
            <w:sz w:val="28"/>
            <w:szCs w:val="28"/>
            <w:lang w:val="en-US"/>
          </w:rPr>
          <w:t>www</w:t>
        </w:r>
        <w:r w:rsidRPr="000C6F37">
          <w:rPr>
            <w:rStyle w:val="ac"/>
            <w:sz w:val="28"/>
            <w:szCs w:val="28"/>
          </w:rPr>
          <w:t>.</w:t>
        </w:r>
        <w:r w:rsidRPr="000C6F37">
          <w:rPr>
            <w:rStyle w:val="ac"/>
            <w:sz w:val="28"/>
            <w:szCs w:val="28"/>
            <w:lang w:val="en-US"/>
          </w:rPr>
          <w:t>stat</w:t>
        </w:r>
        <w:r w:rsidRPr="000C6F37">
          <w:rPr>
            <w:rStyle w:val="ac"/>
            <w:sz w:val="28"/>
            <w:szCs w:val="28"/>
          </w:rPr>
          <w:t>.</w:t>
        </w:r>
        <w:r w:rsidRPr="000C6F37">
          <w:rPr>
            <w:rStyle w:val="ac"/>
            <w:sz w:val="28"/>
            <w:szCs w:val="28"/>
            <w:lang w:val="en-US"/>
          </w:rPr>
          <w:t>gov</w:t>
        </w:r>
        <w:r w:rsidRPr="000C6F37">
          <w:rPr>
            <w:rStyle w:val="ac"/>
            <w:sz w:val="28"/>
            <w:szCs w:val="28"/>
          </w:rPr>
          <w:t>.</w:t>
        </w:r>
        <w:r w:rsidRPr="000C6F37">
          <w:rPr>
            <w:rStyle w:val="ac"/>
            <w:sz w:val="28"/>
            <w:szCs w:val="28"/>
            <w:lang w:val="en-US"/>
          </w:rPr>
          <w:t>kz</w:t>
        </w:r>
      </w:hyperlink>
    </w:p>
    <w:p w:rsidR="003E4BAB" w:rsidRPr="00F32FE8" w:rsidRDefault="003E4BAB" w:rsidP="003E4BAB">
      <w:pPr>
        <w:pStyle w:val="afb"/>
        <w:widowControl w:val="0"/>
        <w:numPr>
          <w:ilvl w:val="0"/>
          <w:numId w:val="12"/>
        </w:numPr>
        <w:tabs>
          <w:tab w:val="left" w:pos="284"/>
          <w:tab w:val="left" w:pos="1134"/>
        </w:tabs>
        <w:ind w:left="0" w:firstLine="709"/>
        <w:jc w:val="both"/>
        <w:rPr>
          <w:sz w:val="28"/>
          <w:szCs w:val="28"/>
          <w:lang w:val="en-US"/>
        </w:rPr>
      </w:pPr>
      <w:r w:rsidRPr="00F32FE8">
        <w:rPr>
          <w:bCs/>
          <w:sz w:val="28"/>
          <w:szCs w:val="28"/>
          <w:lang w:val="en-US"/>
        </w:rPr>
        <w:t xml:space="preserve">Islamic Development Bank Country Programs Department </w:t>
      </w:r>
      <w:r w:rsidRPr="00F32FE8">
        <w:rPr>
          <w:rFonts w:eastAsia="Times-Bold"/>
          <w:bCs/>
          <w:sz w:val="28"/>
          <w:szCs w:val="28"/>
          <w:lang w:val="en-US"/>
        </w:rPr>
        <w:t xml:space="preserve">COUNTRY ECONOMIC WORK </w:t>
      </w:r>
      <w:r w:rsidRPr="00F32FE8">
        <w:rPr>
          <w:rFonts w:eastAsia="Times-Bold"/>
          <w:bCs/>
          <w:iCs/>
          <w:sz w:val="28"/>
          <w:szCs w:val="28"/>
          <w:lang w:val="en-US"/>
        </w:rPr>
        <w:t xml:space="preserve">“Enhancing Competitiveness and Diversification of the Kazakhstan Economy” </w:t>
      </w:r>
      <w:r w:rsidRPr="00F32FE8">
        <w:rPr>
          <w:bCs/>
          <w:sz w:val="28"/>
          <w:szCs w:val="28"/>
          <w:lang w:val="en-US"/>
        </w:rPr>
        <w:t>Muharram 1432 / December 2011</w:t>
      </w:r>
    </w:p>
    <w:p w:rsidR="003E4BAB" w:rsidRPr="00B2354C" w:rsidRDefault="003E4BAB" w:rsidP="003E4BAB">
      <w:pPr>
        <w:widowControl w:val="0"/>
        <w:jc w:val="both"/>
        <w:rPr>
          <w:caps/>
          <w:sz w:val="28"/>
          <w:szCs w:val="28"/>
          <w:highlight w:val="yellow"/>
        </w:rPr>
      </w:pPr>
      <w:r w:rsidRPr="000C6F37">
        <w:rPr>
          <w:color w:val="000000"/>
          <w:sz w:val="28"/>
          <w:szCs w:val="28"/>
        </w:rPr>
        <w:t>Отчеты международных организаций: ФАО, ООН и т.д.</w:t>
      </w:r>
    </w:p>
    <w:p w:rsidR="003E4BAB" w:rsidRPr="00B2354C" w:rsidRDefault="003E4BAB" w:rsidP="003E4BAB">
      <w:pPr>
        <w:widowControl w:val="0"/>
        <w:ind w:left="360"/>
        <w:jc w:val="both"/>
        <w:rPr>
          <w:sz w:val="28"/>
          <w:szCs w:val="28"/>
          <w:highlight w:val="yellow"/>
        </w:rPr>
      </w:pPr>
    </w:p>
    <w:p w:rsidR="003E4BAB" w:rsidRPr="00B2354C" w:rsidRDefault="003E4BAB" w:rsidP="003E4BAB">
      <w:pPr>
        <w:widowControl w:val="0"/>
        <w:ind w:left="360"/>
        <w:jc w:val="both"/>
        <w:rPr>
          <w:sz w:val="28"/>
          <w:szCs w:val="28"/>
          <w:highlight w:val="yellow"/>
        </w:rPr>
      </w:pPr>
    </w:p>
    <w:p w:rsidR="003E4BAB" w:rsidRPr="00B2354C" w:rsidRDefault="003E4BAB" w:rsidP="003E4BAB">
      <w:pPr>
        <w:widowControl w:val="0"/>
        <w:ind w:left="360"/>
        <w:jc w:val="both"/>
        <w:rPr>
          <w:sz w:val="28"/>
          <w:szCs w:val="28"/>
          <w:highlight w:val="yellow"/>
        </w:rPr>
      </w:pPr>
    </w:p>
    <w:p w:rsidR="003E4BAB" w:rsidRPr="00B2354C" w:rsidRDefault="003E4BAB" w:rsidP="003E4BAB">
      <w:pPr>
        <w:widowControl w:val="0"/>
        <w:ind w:left="360"/>
        <w:jc w:val="both"/>
        <w:rPr>
          <w:sz w:val="28"/>
          <w:szCs w:val="28"/>
          <w:highlight w:val="yellow"/>
        </w:rPr>
      </w:pPr>
    </w:p>
    <w:p w:rsidR="003E4BAB" w:rsidRPr="00B2354C" w:rsidRDefault="003E4BAB" w:rsidP="003E4BAB">
      <w:pPr>
        <w:widowControl w:val="0"/>
        <w:jc w:val="center"/>
        <w:rPr>
          <w:color w:val="333333"/>
          <w:sz w:val="28"/>
          <w:highlight w:val="yellow"/>
        </w:rPr>
      </w:pPr>
    </w:p>
    <w:p w:rsidR="003E4BAB" w:rsidRPr="00B2354C" w:rsidRDefault="003E4BAB" w:rsidP="003E4BAB">
      <w:pPr>
        <w:widowControl w:val="0"/>
        <w:jc w:val="center"/>
        <w:rPr>
          <w:sz w:val="28"/>
          <w:highlight w:val="yellow"/>
        </w:rPr>
      </w:pPr>
    </w:p>
    <w:p w:rsidR="003E4BAB" w:rsidRPr="00B2354C" w:rsidRDefault="003E4BAB" w:rsidP="003E4BAB">
      <w:pPr>
        <w:widowControl w:val="0"/>
        <w:jc w:val="center"/>
        <w:rPr>
          <w:sz w:val="28"/>
          <w:highlight w:val="yellow"/>
        </w:rPr>
      </w:pPr>
    </w:p>
    <w:p w:rsidR="003E4BAB" w:rsidRPr="00B2354C" w:rsidRDefault="003E4BAB" w:rsidP="003E4BAB">
      <w:pPr>
        <w:widowControl w:val="0"/>
        <w:jc w:val="center"/>
        <w:rPr>
          <w:sz w:val="28"/>
          <w:highlight w:val="yellow"/>
        </w:rPr>
      </w:pPr>
    </w:p>
    <w:p w:rsidR="003E4BAB" w:rsidRPr="00B2354C" w:rsidRDefault="003E4BAB" w:rsidP="003E4BAB">
      <w:pPr>
        <w:widowControl w:val="0"/>
        <w:jc w:val="center"/>
        <w:rPr>
          <w:sz w:val="28"/>
          <w:highlight w:val="yellow"/>
        </w:rPr>
      </w:pPr>
    </w:p>
    <w:p w:rsidR="003E4BAB" w:rsidRPr="00B2354C"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rPr>
      </w:pPr>
    </w:p>
    <w:p w:rsidR="003E4BAB" w:rsidRDefault="003E4BAB" w:rsidP="003E4BAB">
      <w:pPr>
        <w:widowControl w:val="0"/>
        <w:jc w:val="center"/>
        <w:rPr>
          <w:sz w:val="28"/>
          <w:highlight w:val="yellow"/>
          <w:lang w:val="en-US"/>
        </w:rPr>
      </w:pPr>
    </w:p>
    <w:p w:rsidR="003E4BAB" w:rsidRDefault="003E4BAB" w:rsidP="003E4BAB">
      <w:pPr>
        <w:widowControl w:val="0"/>
        <w:jc w:val="center"/>
        <w:rPr>
          <w:sz w:val="28"/>
          <w:highlight w:val="yellow"/>
          <w:lang w:val="en-US"/>
        </w:rPr>
      </w:pPr>
    </w:p>
    <w:p w:rsidR="003E4BAB" w:rsidRPr="00E81F23" w:rsidRDefault="003E4BAB" w:rsidP="003E4BAB">
      <w:pPr>
        <w:widowControl w:val="0"/>
        <w:jc w:val="center"/>
        <w:rPr>
          <w:sz w:val="28"/>
          <w:highlight w:val="yellow"/>
          <w:lang w:val="en-US"/>
        </w:rPr>
      </w:pPr>
    </w:p>
    <w:p w:rsidR="003E4BAB" w:rsidRDefault="003E4BAB" w:rsidP="003E4BAB">
      <w:pPr>
        <w:widowControl w:val="0"/>
        <w:jc w:val="center"/>
        <w:rPr>
          <w:sz w:val="28"/>
          <w:highlight w:val="yellow"/>
        </w:rPr>
      </w:pPr>
    </w:p>
    <w:p w:rsidR="003E4BAB" w:rsidRPr="00E81F23" w:rsidRDefault="003E4BAB" w:rsidP="003E4BAB">
      <w:pPr>
        <w:widowControl w:val="0"/>
        <w:jc w:val="center"/>
        <w:rPr>
          <w:sz w:val="28"/>
          <w:lang w:val="en-US"/>
        </w:rPr>
      </w:pPr>
      <w:r w:rsidRPr="00E81F23">
        <w:rPr>
          <w:sz w:val="28"/>
          <w:lang w:val="en-US"/>
        </w:rPr>
        <w:t>Aigul A. Hakimova, Nabira M. Kalmanova</w:t>
      </w: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shd w:val="clear" w:color="auto" w:fill="FFFFFF"/>
        <w:autoSpaceDE w:val="0"/>
        <w:autoSpaceDN w:val="0"/>
        <w:adjustRightInd w:val="0"/>
        <w:jc w:val="center"/>
        <w:rPr>
          <w:noProof/>
          <w:sz w:val="28"/>
          <w:szCs w:val="28"/>
          <w:lang w:val="en-US"/>
        </w:rPr>
      </w:pPr>
      <w:r w:rsidRPr="00E81F23">
        <w:rPr>
          <w:noProof/>
          <w:sz w:val="28"/>
          <w:szCs w:val="28"/>
          <w:lang w:val="en-US"/>
        </w:rPr>
        <w:lastRenderedPageBreak/>
        <w:t>Methodical Instructions</w:t>
      </w:r>
    </w:p>
    <w:p w:rsidR="003E4BAB" w:rsidRPr="00E81F23" w:rsidRDefault="003E4BAB" w:rsidP="003E4BAB">
      <w:pPr>
        <w:widowControl w:val="0"/>
        <w:shd w:val="clear" w:color="auto" w:fill="FFFFFF"/>
        <w:autoSpaceDE w:val="0"/>
        <w:autoSpaceDN w:val="0"/>
        <w:adjustRightInd w:val="0"/>
        <w:jc w:val="center"/>
        <w:rPr>
          <w:noProof/>
          <w:sz w:val="28"/>
          <w:szCs w:val="28"/>
          <w:lang w:val="en-US"/>
        </w:rPr>
      </w:pPr>
      <w:r w:rsidRPr="00E81F23">
        <w:rPr>
          <w:sz w:val="28"/>
          <w:szCs w:val="28"/>
          <w:lang w:val="en-US"/>
        </w:rPr>
        <w:t>For self directed studies of a student</w:t>
      </w:r>
    </w:p>
    <w:p w:rsidR="003E4BAB" w:rsidRPr="00E81F23" w:rsidRDefault="003E4BAB" w:rsidP="003E4BAB">
      <w:pPr>
        <w:widowControl w:val="0"/>
        <w:jc w:val="center"/>
        <w:rPr>
          <w:i/>
          <w:noProof/>
          <w:sz w:val="28"/>
          <w:szCs w:val="28"/>
          <w:lang w:val="en-US"/>
        </w:rPr>
      </w:pPr>
      <w:r w:rsidRPr="00E81F23">
        <w:rPr>
          <w:i/>
          <w:noProof/>
          <w:sz w:val="28"/>
          <w:szCs w:val="28"/>
          <w:lang w:val="en-US"/>
        </w:rPr>
        <w:t>on discipline “Regional Economy”</w:t>
      </w:r>
    </w:p>
    <w:p w:rsidR="003E4BAB" w:rsidRPr="00E81F23" w:rsidRDefault="003E4BAB" w:rsidP="003E4BAB">
      <w:pPr>
        <w:widowControl w:val="0"/>
        <w:jc w:val="center"/>
        <w:rPr>
          <w:i/>
          <w:noProof/>
          <w:sz w:val="28"/>
          <w:szCs w:val="28"/>
          <w:lang w:val="en-US"/>
        </w:rPr>
      </w:pPr>
    </w:p>
    <w:p w:rsidR="003E4BAB" w:rsidRPr="00E81F23" w:rsidRDefault="003E4BAB" w:rsidP="003E4BAB">
      <w:pPr>
        <w:widowControl w:val="0"/>
        <w:jc w:val="center"/>
        <w:rPr>
          <w:i/>
          <w:noProof/>
          <w:sz w:val="28"/>
          <w:szCs w:val="28"/>
          <w:lang w:val="en-US"/>
        </w:rPr>
      </w:pPr>
    </w:p>
    <w:p w:rsidR="003E4BAB" w:rsidRPr="00E81F23" w:rsidRDefault="003E4BAB" w:rsidP="003E4BAB">
      <w:pPr>
        <w:widowControl w:val="0"/>
        <w:jc w:val="center"/>
        <w:rPr>
          <w:i/>
          <w:noProof/>
          <w:sz w:val="28"/>
          <w:szCs w:val="28"/>
          <w:lang w:val="en-US"/>
        </w:rPr>
      </w:pPr>
    </w:p>
    <w:p w:rsidR="003E4BAB" w:rsidRPr="00E81F23" w:rsidRDefault="003E4BAB" w:rsidP="003E4BAB">
      <w:pPr>
        <w:widowControl w:val="0"/>
        <w:jc w:val="center"/>
        <w:rPr>
          <w:i/>
          <w:noProof/>
          <w:sz w:val="28"/>
          <w:szCs w:val="28"/>
          <w:lang w:val="en-US"/>
        </w:rPr>
      </w:pPr>
    </w:p>
    <w:p w:rsidR="003E4BAB" w:rsidRPr="00E81F23" w:rsidRDefault="003E4BAB" w:rsidP="003E4BAB">
      <w:pPr>
        <w:widowControl w:val="0"/>
        <w:jc w:val="center"/>
        <w:rPr>
          <w:noProof/>
          <w:sz w:val="28"/>
          <w:szCs w:val="28"/>
          <w:lang w:val="en-US"/>
        </w:rPr>
      </w:pPr>
      <w:r w:rsidRPr="00E81F23">
        <w:rPr>
          <w:sz w:val="28"/>
          <w:lang w:val="en-US"/>
        </w:rPr>
        <w:t xml:space="preserve">Has been signed </w:t>
      </w:r>
      <w:r w:rsidRPr="00E81F23">
        <w:rPr>
          <w:noProof/>
          <w:sz w:val="28"/>
          <w:szCs w:val="28"/>
          <w:lang w:val="en-US"/>
        </w:rPr>
        <w:t>to publication</w:t>
      </w:r>
    </w:p>
    <w:p w:rsidR="003E4BAB" w:rsidRPr="00E81F23" w:rsidRDefault="003E4BAB" w:rsidP="003E4BAB">
      <w:pPr>
        <w:widowControl w:val="0"/>
        <w:jc w:val="center"/>
        <w:rPr>
          <w:noProof/>
          <w:sz w:val="28"/>
          <w:szCs w:val="28"/>
          <w:lang w:val="en-US"/>
        </w:rPr>
      </w:pPr>
      <w:r w:rsidRPr="00E81F23">
        <w:rPr>
          <w:noProof/>
          <w:sz w:val="28"/>
          <w:szCs w:val="28"/>
          <w:lang w:val="en-US"/>
        </w:rPr>
        <w:t>Demy X</w:t>
      </w:r>
      <w:r w:rsidRPr="00E81F23">
        <w:rPr>
          <w:noProof/>
          <w:sz w:val="28"/>
          <w:szCs w:val="28"/>
          <w:vertAlign w:val="superscript"/>
          <w:lang w:val="en-US"/>
        </w:rPr>
        <w:t>x</w:t>
      </w:r>
      <w:r w:rsidRPr="00E81F23">
        <w:rPr>
          <w:noProof/>
          <w:sz w:val="28"/>
          <w:szCs w:val="28"/>
          <w:lang w:val="en-US"/>
        </w:rPr>
        <w:t>Y 1/16</w:t>
      </w:r>
    </w:p>
    <w:p w:rsidR="003E4BAB" w:rsidRPr="00E81F23" w:rsidRDefault="003E4BAB" w:rsidP="003E4BAB">
      <w:pPr>
        <w:widowControl w:val="0"/>
        <w:jc w:val="center"/>
        <w:rPr>
          <w:noProof/>
          <w:sz w:val="28"/>
          <w:szCs w:val="28"/>
          <w:lang w:val="en-US"/>
        </w:rPr>
      </w:pPr>
      <w:r w:rsidRPr="00E81F23">
        <w:rPr>
          <w:noProof/>
          <w:sz w:val="28"/>
          <w:szCs w:val="28"/>
          <w:lang w:val="en-US"/>
        </w:rPr>
        <w:t xml:space="preserve">Typographical paper. Offset press. Size </w:t>
      </w:r>
      <w:r w:rsidRPr="004153A3">
        <w:rPr>
          <w:noProof/>
          <w:sz w:val="28"/>
          <w:szCs w:val="28"/>
          <w:lang w:val="en-US"/>
        </w:rPr>
        <w:t>1,4 p.p.</w:t>
      </w:r>
    </w:p>
    <w:p w:rsidR="003E4BAB" w:rsidRPr="00E81F23" w:rsidRDefault="003E4BAB" w:rsidP="003E4BAB">
      <w:pPr>
        <w:widowControl w:val="0"/>
        <w:jc w:val="center"/>
        <w:rPr>
          <w:noProof/>
          <w:sz w:val="28"/>
          <w:szCs w:val="28"/>
          <w:lang w:val="en-US"/>
        </w:rPr>
      </w:pPr>
      <w:r w:rsidRPr="00E81F23">
        <w:rPr>
          <w:noProof/>
          <w:sz w:val="28"/>
          <w:szCs w:val="28"/>
          <w:lang w:val="en-US"/>
        </w:rPr>
        <w:t>Edition … copies. Order № …</w:t>
      </w: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r w:rsidRPr="00E81F23">
        <w:rPr>
          <w:sz w:val="28"/>
          <w:lang w:val="en-US"/>
        </w:rPr>
        <w:t xml:space="preserve">© Issue of M. Auezov South </w:t>
      </w:r>
      <w:smartTag w:uri="urn:schemas-microsoft-com:office:smarttags" w:element="country-region">
        <w:smartTag w:uri="urn:schemas-microsoft-com:office:smarttags" w:element="place">
          <w:r w:rsidRPr="00E81F23">
            <w:rPr>
              <w:sz w:val="28"/>
              <w:lang w:val="en-US"/>
            </w:rPr>
            <w:t>Kazakhstan</w:t>
          </w:r>
        </w:smartTag>
      </w:smartTag>
      <w:r w:rsidRPr="00E81F23">
        <w:rPr>
          <w:sz w:val="28"/>
          <w:lang w:val="en-US"/>
        </w:rPr>
        <w:t xml:space="preserve"> State University</w:t>
      </w: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lang w:val="en-US"/>
        </w:rPr>
      </w:pPr>
    </w:p>
    <w:p w:rsidR="003E4BAB" w:rsidRPr="00E81F23" w:rsidRDefault="003E4BAB" w:rsidP="003E4BAB">
      <w:pPr>
        <w:widowControl w:val="0"/>
        <w:jc w:val="center"/>
        <w:rPr>
          <w:sz w:val="28"/>
          <w:szCs w:val="28"/>
          <w:lang w:val="en-US"/>
        </w:rPr>
      </w:pPr>
    </w:p>
    <w:p w:rsidR="003E4BAB" w:rsidRPr="00E81F23" w:rsidRDefault="003E4BAB" w:rsidP="003E4BAB">
      <w:pPr>
        <w:jc w:val="center"/>
        <w:rPr>
          <w:sz w:val="28"/>
          <w:szCs w:val="28"/>
          <w:lang w:val="en-US"/>
        </w:rPr>
      </w:pPr>
    </w:p>
    <w:p w:rsidR="003E4BAB" w:rsidRPr="00E81F23" w:rsidRDefault="003E4BAB" w:rsidP="003E4BAB">
      <w:pPr>
        <w:jc w:val="center"/>
        <w:rPr>
          <w:sz w:val="28"/>
          <w:szCs w:val="28"/>
          <w:lang w:val="en-US"/>
        </w:rPr>
      </w:pPr>
    </w:p>
    <w:p w:rsidR="003E4BAB" w:rsidRPr="00E81F23" w:rsidRDefault="003E4BAB" w:rsidP="003E4BAB">
      <w:pPr>
        <w:jc w:val="center"/>
        <w:rPr>
          <w:sz w:val="28"/>
          <w:szCs w:val="28"/>
          <w:lang w:val="en-US"/>
        </w:rPr>
      </w:pPr>
    </w:p>
    <w:p w:rsidR="003E4BAB" w:rsidRPr="00E81F23" w:rsidRDefault="003E4BAB" w:rsidP="003E4BAB">
      <w:pPr>
        <w:jc w:val="center"/>
        <w:rPr>
          <w:sz w:val="28"/>
          <w:szCs w:val="28"/>
          <w:lang w:val="en-GB"/>
        </w:rPr>
      </w:pPr>
      <w:r w:rsidRPr="00E81F23">
        <w:rPr>
          <w:sz w:val="28"/>
          <w:szCs w:val="28"/>
          <w:lang w:val="en-US"/>
        </w:rPr>
        <w:t xml:space="preserve">Publishing house of M. </w:t>
      </w:r>
      <w:smartTag w:uri="urn:schemas-microsoft-com:office:smarttags" w:element="place">
        <w:smartTag w:uri="urn:schemas-microsoft-com:office:smarttags" w:element="PlaceName">
          <w:r w:rsidRPr="00E81F23">
            <w:rPr>
              <w:sz w:val="28"/>
              <w:szCs w:val="28"/>
              <w:lang w:val="en-US"/>
            </w:rPr>
            <w:t>Auezov</w:t>
          </w:r>
        </w:smartTag>
        <w:r w:rsidRPr="00E81F23">
          <w:rPr>
            <w:sz w:val="28"/>
            <w:szCs w:val="28"/>
            <w:lang w:val="en-US"/>
          </w:rPr>
          <w:t xml:space="preserve"> </w:t>
        </w:r>
        <w:smartTag w:uri="urn:schemas-microsoft-com:office:smarttags" w:element="PlaceName">
          <w:r w:rsidRPr="00E81F23">
            <w:rPr>
              <w:sz w:val="28"/>
              <w:szCs w:val="28"/>
              <w:lang w:val="en-US"/>
            </w:rPr>
            <w:t>South</w:t>
          </w:r>
        </w:smartTag>
        <w:r w:rsidRPr="00E81F23">
          <w:rPr>
            <w:sz w:val="28"/>
            <w:szCs w:val="28"/>
            <w:lang w:val="en-US"/>
          </w:rPr>
          <w:t xml:space="preserve"> </w:t>
        </w:r>
        <w:smartTag w:uri="urn:schemas-microsoft-com:office:smarttags" w:element="PlaceName">
          <w:r w:rsidRPr="00E81F23">
            <w:rPr>
              <w:sz w:val="28"/>
              <w:szCs w:val="28"/>
              <w:lang w:val="en-US"/>
            </w:rPr>
            <w:t>Kazakhstan</w:t>
          </w:r>
        </w:smartTag>
        <w:r w:rsidRPr="00E81F23">
          <w:rPr>
            <w:sz w:val="28"/>
            <w:szCs w:val="28"/>
            <w:lang w:val="en-US"/>
          </w:rPr>
          <w:t xml:space="preserve"> </w:t>
        </w:r>
        <w:smartTag w:uri="urn:schemas-microsoft-com:office:smarttags" w:element="PlaceType">
          <w:r w:rsidRPr="00E81F23">
            <w:rPr>
              <w:sz w:val="28"/>
              <w:szCs w:val="28"/>
              <w:lang w:val="en-US"/>
            </w:rPr>
            <w:t>State</w:t>
          </w:r>
        </w:smartTag>
        <w:r w:rsidRPr="00E81F23">
          <w:rPr>
            <w:sz w:val="28"/>
            <w:szCs w:val="28"/>
            <w:lang w:val="en-US"/>
          </w:rPr>
          <w:t xml:space="preserve"> </w:t>
        </w:r>
        <w:smartTag w:uri="urn:schemas-microsoft-com:office:smarttags" w:element="PlaceType">
          <w:r w:rsidRPr="00E81F23">
            <w:rPr>
              <w:sz w:val="28"/>
              <w:szCs w:val="28"/>
              <w:lang w:val="en-US"/>
            </w:rPr>
            <w:t>University</w:t>
          </w:r>
        </w:smartTag>
      </w:smartTag>
      <w:r w:rsidRPr="00E81F23">
        <w:rPr>
          <w:sz w:val="28"/>
          <w:szCs w:val="28"/>
          <w:lang w:val="en-US"/>
        </w:rPr>
        <w:t>, Shymkent, 5 Tauke-khan</w:t>
      </w:r>
      <w:r w:rsidRPr="00E81F23">
        <w:rPr>
          <w:sz w:val="28"/>
          <w:szCs w:val="28"/>
          <w:lang w:val="en-GB"/>
        </w:rPr>
        <w:t xml:space="preserve"> av.</w:t>
      </w:r>
    </w:p>
    <w:p w:rsidR="003E4BAB" w:rsidRPr="00E81F23" w:rsidRDefault="003E4BAB" w:rsidP="003E4BAB">
      <w:pPr>
        <w:jc w:val="center"/>
        <w:rPr>
          <w:sz w:val="28"/>
          <w:szCs w:val="28"/>
          <w:lang w:val="en-GB"/>
        </w:rPr>
      </w:pPr>
    </w:p>
    <w:p w:rsidR="003E4BAB" w:rsidRPr="00B2354C" w:rsidRDefault="003E4BAB" w:rsidP="003E4BAB">
      <w:pPr>
        <w:jc w:val="center"/>
        <w:rPr>
          <w:sz w:val="28"/>
          <w:szCs w:val="28"/>
          <w:highlight w:val="yellow"/>
          <w:lang w:val="en-GB"/>
        </w:rPr>
      </w:pPr>
    </w:p>
    <w:p w:rsidR="003E4BAB" w:rsidRPr="00B2354C" w:rsidRDefault="003E4BAB" w:rsidP="003E4BAB">
      <w:pPr>
        <w:jc w:val="center"/>
        <w:rPr>
          <w:sz w:val="28"/>
          <w:szCs w:val="28"/>
          <w:highlight w:val="yellow"/>
          <w:lang w:val="en-GB"/>
        </w:rPr>
      </w:pPr>
    </w:p>
    <w:p w:rsidR="003E4BAB" w:rsidRPr="00B2354C" w:rsidRDefault="003E4BAB" w:rsidP="003E4BAB">
      <w:pPr>
        <w:jc w:val="center"/>
        <w:rPr>
          <w:sz w:val="28"/>
          <w:szCs w:val="28"/>
          <w:highlight w:val="yellow"/>
          <w:lang w:val="en-GB"/>
        </w:rPr>
      </w:pPr>
    </w:p>
    <w:p w:rsidR="003E4BAB" w:rsidRPr="008030DD" w:rsidRDefault="003E4BAB" w:rsidP="003E4BAB">
      <w:pPr>
        <w:rPr>
          <w:sz w:val="28"/>
          <w:szCs w:val="28"/>
          <w:lang w:val="en-US"/>
        </w:rPr>
      </w:pPr>
      <w:r w:rsidRPr="00B2354C">
        <w:rPr>
          <w:noProof/>
          <w:sz w:val="28"/>
          <w:szCs w:val="28"/>
          <w:highlight w:val="yellow"/>
        </w:rPr>
        <w:pict>
          <v:rect id="_x0000_s1051" style="position:absolute;margin-left:207pt;margin-top:10in;width:36pt;height:36pt;z-index:251685888" stroked="f"/>
        </w:pict>
      </w:r>
      <w:r w:rsidRPr="00B2354C">
        <w:rPr>
          <w:noProof/>
          <w:sz w:val="28"/>
          <w:szCs w:val="28"/>
          <w:highlight w:val="yellow"/>
        </w:rPr>
        <w:pict>
          <v:rect id="_x0000_s1049" style="position:absolute;margin-left:207pt;margin-top:133.35pt;width:27pt;height:27pt;z-index:251683840" stroked="f"/>
        </w:pict>
      </w:r>
      <w:r w:rsidRPr="00B2354C">
        <w:rPr>
          <w:noProof/>
          <w:sz w:val="28"/>
          <w:szCs w:val="28"/>
          <w:highlight w:val="yellow"/>
        </w:rPr>
        <w:pict>
          <v:rect id="_x0000_s1027" style="position:absolute;margin-left:450pt;margin-top:20.65pt;width:36pt;height:27pt;z-index:251661312" stroked="f"/>
        </w:pict>
      </w:r>
      <w:r w:rsidRPr="00B2354C">
        <w:rPr>
          <w:noProof/>
          <w:sz w:val="28"/>
          <w:szCs w:val="28"/>
          <w:highlight w:val="yellow"/>
        </w:rPr>
        <w:pict>
          <v:rect id="_x0000_s1031" style="position:absolute;margin-left:441.15pt;margin-top:20.65pt;width:45pt;height:27pt;z-index:251665408" stroked="f"/>
        </w:pict>
      </w:r>
      <w:r w:rsidRPr="00B2354C">
        <w:rPr>
          <w:noProof/>
          <w:sz w:val="28"/>
          <w:szCs w:val="28"/>
          <w:highlight w:val="yellow"/>
        </w:rPr>
        <w:pict>
          <v:rect id="_x0000_s1030" style="position:absolute;margin-left:6in;margin-top:20.65pt;width:45pt;height:36pt;z-index:251664384" stroked="f"/>
        </w:pict>
      </w:r>
      <w:r w:rsidRPr="00B2354C">
        <w:rPr>
          <w:noProof/>
          <w:sz w:val="28"/>
          <w:szCs w:val="28"/>
          <w:highlight w:val="yellow"/>
        </w:rPr>
        <w:pict>
          <v:rect id="_x0000_s1029" style="position:absolute;margin-left:441.15pt;margin-top:246.05pt;width:36pt;height:27pt;z-index:251663360" stroked="f"/>
        </w:pict>
      </w:r>
      <w:r w:rsidRPr="00B2354C">
        <w:rPr>
          <w:noProof/>
          <w:sz w:val="28"/>
          <w:szCs w:val="28"/>
          <w:highlight w:val="yellow"/>
        </w:rPr>
        <w:pict>
          <v:rect id="_x0000_s1028" style="position:absolute;margin-left:441.15pt;margin-top:711pt;width:36pt;height:27pt;z-index:251662336" stroked="f"/>
        </w:pict>
      </w:r>
    </w:p>
    <w:p w:rsidR="00E06F83" w:rsidRPr="003E4BAB" w:rsidRDefault="00E06F83">
      <w:pPr>
        <w:rPr>
          <w:lang w:val="en-US"/>
        </w:rPr>
      </w:pPr>
    </w:p>
    <w:sectPr w:rsidR="00E06F83" w:rsidRPr="003E4BAB" w:rsidSect="00DB319D">
      <w:footerReference w:type="even" r:id="rId33"/>
      <w:footerReference w:type="default" r:id="rId34"/>
      <w:footerReference w:type="first" r:id="rId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A00002EF" w:usb1="420020EB" w:usb2="00000000" w:usb3="00000000" w:csb0="0000019F" w:csb1="00000000"/>
  </w:font>
  <w:font w:name="Times-Bold">
    <w:altName w:val="Arial Unicode MS"/>
    <w:panose1 w:val="00000000000000000000"/>
    <w:charset w:val="80"/>
    <w:family w:val="roman"/>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72A" w:rsidRDefault="0096580C" w:rsidP="005116D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5372A" w:rsidRDefault="0096580C" w:rsidP="0097527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72A" w:rsidRDefault="0096580C" w:rsidP="000F4C75">
    <w:pPr>
      <w:pStyle w:val="a3"/>
      <w:ind w:right="360"/>
      <w:jc w:val="center"/>
    </w:pPr>
    <w:r>
      <w:rPr>
        <w:rStyle w:val="a5"/>
      </w:rPr>
      <w:fldChar w:fldCharType="begin"/>
    </w:r>
    <w:r>
      <w:rPr>
        <w:rStyle w:val="a5"/>
      </w:rPr>
      <w:instrText xml:space="preserve"> PAGE </w:instrText>
    </w:r>
    <w:r>
      <w:rPr>
        <w:rStyle w:val="a5"/>
      </w:rPr>
      <w:fldChar w:fldCharType="separate"/>
    </w:r>
    <w:r w:rsidR="003E4BAB">
      <w:rPr>
        <w:rStyle w:val="a5"/>
        <w:noProof/>
      </w:rPr>
      <w:t>22</w:t>
    </w:r>
    <w:r>
      <w:rPr>
        <w:rStyle w:val="a5"/>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72A" w:rsidRDefault="0096580C" w:rsidP="000F4C75">
    <w:pPr>
      <w:pStyle w:val="a3"/>
      <w:jc w:val="cente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3428B"/>
    <w:multiLevelType w:val="hybridMultilevel"/>
    <w:tmpl w:val="4DECE3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3704D2"/>
    <w:multiLevelType w:val="hybridMultilevel"/>
    <w:tmpl w:val="0D26E3BA"/>
    <w:lvl w:ilvl="0" w:tplc="310E4E1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EB97F7E"/>
    <w:multiLevelType w:val="hybridMultilevel"/>
    <w:tmpl w:val="15E668D6"/>
    <w:lvl w:ilvl="0" w:tplc="04190011">
      <w:start w:val="1"/>
      <w:numFmt w:val="decimal"/>
      <w:lvlText w:val="%1)"/>
      <w:lvlJc w:val="left"/>
      <w:pPr>
        <w:ind w:left="720" w:hanging="360"/>
      </w:pPr>
      <w:rPr>
        <w:rFonts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905205"/>
    <w:multiLevelType w:val="hybridMultilevel"/>
    <w:tmpl w:val="16C83BC6"/>
    <w:lvl w:ilvl="0" w:tplc="EFAE6C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5006646"/>
    <w:multiLevelType w:val="hybridMultilevel"/>
    <w:tmpl w:val="AF528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A032F9"/>
    <w:multiLevelType w:val="hybridMultilevel"/>
    <w:tmpl w:val="4E7C7E34"/>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725AAF"/>
    <w:multiLevelType w:val="hybridMultilevel"/>
    <w:tmpl w:val="FE62AB76"/>
    <w:lvl w:ilvl="0" w:tplc="7B98F6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D42F59"/>
    <w:multiLevelType w:val="hybridMultilevel"/>
    <w:tmpl w:val="6B504306"/>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5DE3190"/>
    <w:multiLevelType w:val="hybridMultilevel"/>
    <w:tmpl w:val="4A5C2BBA"/>
    <w:lvl w:ilvl="0" w:tplc="7ACC7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60B130F"/>
    <w:multiLevelType w:val="hybridMultilevel"/>
    <w:tmpl w:val="02C0FCDC"/>
    <w:lvl w:ilvl="0" w:tplc="ADFE7C9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FA726A"/>
    <w:multiLevelType w:val="hybridMultilevel"/>
    <w:tmpl w:val="193A4D96"/>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935850"/>
    <w:multiLevelType w:val="hybridMultilevel"/>
    <w:tmpl w:val="8BB4F57C"/>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F8D457B"/>
    <w:multiLevelType w:val="hybridMultilevel"/>
    <w:tmpl w:val="A328B35E"/>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AD46F1D"/>
    <w:multiLevelType w:val="hybridMultilevel"/>
    <w:tmpl w:val="1D5A8F68"/>
    <w:lvl w:ilvl="0" w:tplc="B20294E8">
      <w:numFmt w:val="bullet"/>
      <w:lvlText w:val="-"/>
      <w:lvlJc w:val="left"/>
      <w:pPr>
        <w:tabs>
          <w:tab w:val="num" w:pos="1068"/>
        </w:tabs>
        <w:ind w:left="1068" w:hanging="360"/>
      </w:pPr>
      <w:rPr>
        <w:rFonts w:ascii="Times New Roman" w:eastAsia="Times New Roman" w:hAnsi="Times New Roman" w:cs="Times New Roman" w:hint="default"/>
      </w:rPr>
    </w:lvl>
    <w:lvl w:ilvl="1" w:tplc="08202BF4">
      <w:numFmt w:val="bullet"/>
      <w:lvlText w:val="·"/>
      <w:lvlJc w:val="left"/>
      <w:pPr>
        <w:ind w:left="2283" w:hanging="855"/>
      </w:pPr>
      <w:rPr>
        <w:rFonts w:ascii="Times New Roman" w:eastAsia="Times New Roman" w:hAnsi="Times New Roman" w:cs="Times New Roman" w:hint="default"/>
        <w:sz w:val="28"/>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50662EE3"/>
    <w:multiLevelType w:val="hybridMultilevel"/>
    <w:tmpl w:val="B39AA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6903B8"/>
    <w:multiLevelType w:val="hybridMultilevel"/>
    <w:tmpl w:val="AE963878"/>
    <w:lvl w:ilvl="0" w:tplc="51F69F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A5954D0"/>
    <w:multiLevelType w:val="hybridMultilevel"/>
    <w:tmpl w:val="83A6D6E6"/>
    <w:lvl w:ilvl="0" w:tplc="0FE2C8F2">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5A5C4DEC"/>
    <w:multiLevelType w:val="hybridMultilevel"/>
    <w:tmpl w:val="1B5859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0AE01C6"/>
    <w:multiLevelType w:val="hybridMultilevel"/>
    <w:tmpl w:val="975E81D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24F1CBA"/>
    <w:multiLevelType w:val="hybridMultilevel"/>
    <w:tmpl w:val="D94E1234"/>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72B42EE3"/>
    <w:multiLevelType w:val="hybridMultilevel"/>
    <w:tmpl w:val="3AA068C0"/>
    <w:lvl w:ilvl="0" w:tplc="C54EB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5D71521"/>
    <w:multiLevelType w:val="hybridMultilevel"/>
    <w:tmpl w:val="1FC29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B071DDF"/>
    <w:multiLevelType w:val="hybridMultilevel"/>
    <w:tmpl w:val="BBF4F030"/>
    <w:lvl w:ilvl="0" w:tplc="AAF293E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B5D6B1E"/>
    <w:multiLevelType w:val="multilevel"/>
    <w:tmpl w:val="777A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7"/>
  </w:num>
  <w:num w:numId="3">
    <w:abstractNumId w:val="4"/>
  </w:num>
  <w:num w:numId="4">
    <w:abstractNumId w:val="1"/>
  </w:num>
  <w:num w:numId="5">
    <w:abstractNumId w:val="18"/>
  </w:num>
  <w:num w:numId="6">
    <w:abstractNumId w:val="16"/>
  </w:num>
  <w:num w:numId="7">
    <w:abstractNumId w:val="0"/>
  </w:num>
  <w:num w:numId="8">
    <w:abstractNumId w:val="21"/>
  </w:num>
  <w:num w:numId="9">
    <w:abstractNumId w:val="13"/>
  </w:num>
  <w:num w:numId="10">
    <w:abstractNumId w:val="9"/>
  </w:num>
  <w:num w:numId="11">
    <w:abstractNumId w:val="3"/>
  </w:num>
  <w:num w:numId="12">
    <w:abstractNumId w:val="6"/>
  </w:num>
  <w:num w:numId="13">
    <w:abstractNumId w:val="22"/>
  </w:num>
  <w:num w:numId="14">
    <w:abstractNumId w:val="2"/>
  </w:num>
  <w:num w:numId="15">
    <w:abstractNumId w:val="23"/>
  </w:num>
  <w:num w:numId="16">
    <w:abstractNumId w:val="17"/>
  </w:num>
  <w:num w:numId="17">
    <w:abstractNumId w:val="15"/>
  </w:num>
  <w:num w:numId="18">
    <w:abstractNumId w:val="5"/>
  </w:num>
  <w:num w:numId="19">
    <w:abstractNumId w:val="11"/>
  </w:num>
  <w:num w:numId="20">
    <w:abstractNumId w:val="10"/>
  </w:num>
  <w:num w:numId="21">
    <w:abstractNumId w:val="12"/>
  </w:num>
  <w:num w:numId="22">
    <w:abstractNumId w:val="8"/>
  </w:num>
  <w:num w:numId="23">
    <w:abstractNumId w:val="2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E4BAB"/>
    <w:rsid w:val="003E4BAB"/>
    <w:rsid w:val="0096580C"/>
    <w:rsid w:val="00E06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 type="connector" idref="#_x0000_s1059"/>
        <o:r id="V:Rule2"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B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4BAB"/>
    <w:pPr>
      <w:keepNext/>
      <w:widowControl w:val="0"/>
      <w:shd w:val="clear" w:color="auto" w:fill="FFFFFF"/>
      <w:jc w:val="center"/>
      <w:outlineLvl w:val="0"/>
    </w:pPr>
    <w:rPr>
      <w:snapToGrid w:val="0"/>
      <w:color w:val="000000"/>
      <w:spacing w:val="-12"/>
      <w:sz w:val="33"/>
      <w:szCs w:val="20"/>
    </w:rPr>
  </w:style>
  <w:style w:type="paragraph" w:styleId="2">
    <w:name w:val="heading 2"/>
    <w:basedOn w:val="a"/>
    <w:next w:val="a"/>
    <w:link w:val="20"/>
    <w:qFormat/>
    <w:rsid w:val="003E4BAB"/>
    <w:pPr>
      <w:keepNext/>
      <w:widowControl w:val="0"/>
      <w:shd w:val="clear" w:color="auto" w:fill="FFFFFF"/>
      <w:jc w:val="center"/>
      <w:outlineLvl w:val="1"/>
    </w:pPr>
    <w:rPr>
      <w:b/>
      <w:snapToGrid w:val="0"/>
      <w:color w:val="000000"/>
      <w:sz w:val="42"/>
      <w:szCs w:val="20"/>
    </w:rPr>
  </w:style>
  <w:style w:type="paragraph" w:styleId="3">
    <w:name w:val="heading 3"/>
    <w:basedOn w:val="a"/>
    <w:next w:val="a"/>
    <w:link w:val="30"/>
    <w:semiHidden/>
    <w:unhideWhenUsed/>
    <w:qFormat/>
    <w:rsid w:val="003E4BAB"/>
    <w:pPr>
      <w:keepNext/>
      <w:spacing w:before="240" w:after="60"/>
      <w:outlineLvl w:val="2"/>
    </w:pPr>
    <w:rPr>
      <w:rFonts w:ascii="Cambria" w:hAnsi="Cambria"/>
      <w:b/>
      <w:bCs/>
      <w:sz w:val="26"/>
      <w:szCs w:val="26"/>
    </w:rPr>
  </w:style>
  <w:style w:type="paragraph" w:styleId="5">
    <w:name w:val="heading 5"/>
    <w:basedOn w:val="a"/>
    <w:next w:val="a"/>
    <w:link w:val="50"/>
    <w:qFormat/>
    <w:rsid w:val="003E4BAB"/>
    <w:pPr>
      <w:keepNext/>
      <w:jc w:val="center"/>
      <w:outlineLvl w:val="4"/>
    </w:pPr>
    <w:rPr>
      <w:b/>
      <w:sz w:val="28"/>
      <w:szCs w:val="20"/>
    </w:rPr>
  </w:style>
  <w:style w:type="paragraph" w:styleId="7">
    <w:name w:val="heading 7"/>
    <w:basedOn w:val="a"/>
    <w:next w:val="a"/>
    <w:link w:val="70"/>
    <w:qFormat/>
    <w:rsid w:val="003E4BAB"/>
    <w:pPr>
      <w:keepNext/>
      <w:ind w:left="5103"/>
      <w:outlineLvl w:val="6"/>
    </w:pPr>
    <w:rPr>
      <w:sz w:val="28"/>
      <w:szCs w:val="20"/>
    </w:rPr>
  </w:style>
  <w:style w:type="paragraph" w:styleId="8">
    <w:name w:val="heading 8"/>
    <w:basedOn w:val="a"/>
    <w:next w:val="a"/>
    <w:link w:val="80"/>
    <w:qFormat/>
    <w:rsid w:val="003E4BAB"/>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E4BAB"/>
    <w:rPr>
      <w:rFonts w:ascii="Times New Roman" w:eastAsia="Times New Roman" w:hAnsi="Times New Roman" w:cs="Times New Roman"/>
      <w:snapToGrid w:val="0"/>
      <w:color w:val="000000"/>
      <w:spacing w:val="-12"/>
      <w:sz w:val="33"/>
      <w:szCs w:val="20"/>
      <w:shd w:val="clear" w:color="auto" w:fill="FFFFFF"/>
      <w:lang w:eastAsia="ru-RU"/>
    </w:rPr>
  </w:style>
  <w:style w:type="character" w:customStyle="1" w:styleId="20">
    <w:name w:val="Заголовок 2 Знак"/>
    <w:basedOn w:val="a0"/>
    <w:link w:val="2"/>
    <w:rsid w:val="003E4BAB"/>
    <w:rPr>
      <w:rFonts w:ascii="Times New Roman" w:eastAsia="Times New Roman" w:hAnsi="Times New Roman" w:cs="Times New Roman"/>
      <w:b/>
      <w:snapToGrid w:val="0"/>
      <w:color w:val="000000"/>
      <w:sz w:val="42"/>
      <w:szCs w:val="20"/>
      <w:shd w:val="clear" w:color="auto" w:fill="FFFFFF"/>
      <w:lang w:eastAsia="ru-RU"/>
    </w:rPr>
  </w:style>
  <w:style w:type="character" w:customStyle="1" w:styleId="30">
    <w:name w:val="Заголовок 3 Знак"/>
    <w:basedOn w:val="a0"/>
    <w:link w:val="3"/>
    <w:semiHidden/>
    <w:rsid w:val="003E4BAB"/>
    <w:rPr>
      <w:rFonts w:ascii="Cambria" w:eastAsia="Times New Roman" w:hAnsi="Cambria" w:cs="Times New Roman"/>
      <w:b/>
      <w:bCs/>
      <w:sz w:val="26"/>
      <w:szCs w:val="26"/>
      <w:lang w:eastAsia="ru-RU"/>
    </w:rPr>
  </w:style>
  <w:style w:type="character" w:customStyle="1" w:styleId="50">
    <w:name w:val="Заголовок 5 Знак"/>
    <w:basedOn w:val="a0"/>
    <w:link w:val="5"/>
    <w:rsid w:val="003E4BAB"/>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3E4BAB"/>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3E4BAB"/>
    <w:rPr>
      <w:rFonts w:ascii="Times New Roman" w:eastAsia="Times New Roman" w:hAnsi="Times New Roman" w:cs="Times New Roman"/>
      <w:i/>
      <w:iCs/>
      <w:sz w:val="24"/>
      <w:szCs w:val="24"/>
      <w:lang w:eastAsia="ru-RU"/>
    </w:rPr>
  </w:style>
  <w:style w:type="paragraph" w:styleId="a3">
    <w:name w:val="footer"/>
    <w:basedOn w:val="a"/>
    <w:link w:val="a4"/>
    <w:rsid w:val="003E4BAB"/>
    <w:pPr>
      <w:tabs>
        <w:tab w:val="center" w:pos="4677"/>
        <w:tab w:val="right" w:pos="9355"/>
      </w:tabs>
    </w:pPr>
  </w:style>
  <w:style w:type="character" w:customStyle="1" w:styleId="a4">
    <w:name w:val="Нижний колонтитул Знак"/>
    <w:basedOn w:val="a0"/>
    <w:link w:val="a3"/>
    <w:rsid w:val="003E4BAB"/>
    <w:rPr>
      <w:rFonts w:ascii="Times New Roman" w:eastAsia="Times New Roman" w:hAnsi="Times New Roman" w:cs="Times New Roman"/>
      <w:sz w:val="24"/>
      <w:szCs w:val="24"/>
      <w:lang w:eastAsia="ru-RU"/>
    </w:rPr>
  </w:style>
  <w:style w:type="character" w:styleId="a5">
    <w:name w:val="page number"/>
    <w:basedOn w:val="a0"/>
    <w:rsid w:val="003E4BAB"/>
  </w:style>
  <w:style w:type="paragraph" w:styleId="a6">
    <w:name w:val="header"/>
    <w:basedOn w:val="a"/>
    <w:link w:val="a7"/>
    <w:rsid w:val="003E4BAB"/>
    <w:pPr>
      <w:tabs>
        <w:tab w:val="center" w:pos="4677"/>
        <w:tab w:val="right" w:pos="9355"/>
      </w:tabs>
    </w:pPr>
  </w:style>
  <w:style w:type="character" w:customStyle="1" w:styleId="a7">
    <w:name w:val="Верхний колонтитул Знак"/>
    <w:basedOn w:val="a0"/>
    <w:link w:val="a6"/>
    <w:rsid w:val="003E4BAB"/>
    <w:rPr>
      <w:rFonts w:ascii="Times New Roman" w:eastAsia="Times New Roman" w:hAnsi="Times New Roman" w:cs="Times New Roman"/>
      <w:sz w:val="24"/>
      <w:szCs w:val="24"/>
      <w:lang w:eastAsia="ru-RU"/>
    </w:rPr>
  </w:style>
  <w:style w:type="paragraph" w:styleId="21">
    <w:name w:val="Body Text Indent 2"/>
    <w:basedOn w:val="a"/>
    <w:link w:val="22"/>
    <w:rsid w:val="003E4BAB"/>
    <w:pPr>
      <w:ind w:left="176" w:firstLine="11"/>
      <w:jc w:val="both"/>
    </w:pPr>
    <w:rPr>
      <w:szCs w:val="20"/>
    </w:rPr>
  </w:style>
  <w:style w:type="character" w:customStyle="1" w:styleId="22">
    <w:name w:val="Основной текст с отступом 2 Знак"/>
    <w:basedOn w:val="a0"/>
    <w:link w:val="21"/>
    <w:rsid w:val="003E4BAB"/>
    <w:rPr>
      <w:rFonts w:ascii="Times New Roman" w:eastAsia="Times New Roman" w:hAnsi="Times New Roman" w:cs="Times New Roman"/>
      <w:sz w:val="24"/>
      <w:szCs w:val="20"/>
      <w:lang w:eastAsia="ru-RU"/>
    </w:rPr>
  </w:style>
  <w:style w:type="character" w:customStyle="1" w:styleId="FontStyle523">
    <w:name w:val="Font Style523"/>
    <w:basedOn w:val="a0"/>
    <w:rsid w:val="003E4BAB"/>
    <w:rPr>
      <w:rFonts w:ascii="Times New Roman" w:hAnsi="Times New Roman" w:cs="Times New Roman"/>
      <w:sz w:val="18"/>
      <w:szCs w:val="18"/>
    </w:rPr>
  </w:style>
  <w:style w:type="paragraph" w:customStyle="1" w:styleId="Style497">
    <w:name w:val="Style497"/>
    <w:basedOn w:val="a"/>
    <w:rsid w:val="003E4BAB"/>
    <w:pPr>
      <w:widowControl w:val="0"/>
      <w:autoSpaceDE w:val="0"/>
      <w:autoSpaceDN w:val="0"/>
      <w:adjustRightInd w:val="0"/>
      <w:spacing w:line="230" w:lineRule="exact"/>
      <w:ind w:hanging="336"/>
    </w:pPr>
  </w:style>
  <w:style w:type="character" w:customStyle="1" w:styleId="FontStyle502">
    <w:name w:val="Font Style502"/>
    <w:basedOn w:val="a0"/>
    <w:rsid w:val="003E4BAB"/>
    <w:rPr>
      <w:rFonts w:ascii="Times New Roman" w:hAnsi="Times New Roman" w:cs="Times New Roman"/>
      <w:b/>
      <w:bCs/>
      <w:sz w:val="18"/>
      <w:szCs w:val="18"/>
    </w:rPr>
  </w:style>
  <w:style w:type="character" w:customStyle="1" w:styleId="FontStyle505">
    <w:name w:val="Font Style505"/>
    <w:basedOn w:val="a0"/>
    <w:rsid w:val="003E4BAB"/>
    <w:rPr>
      <w:rFonts w:ascii="Times New Roman" w:hAnsi="Times New Roman" w:cs="Times New Roman"/>
      <w:b/>
      <w:bCs/>
      <w:i/>
      <w:iCs/>
      <w:sz w:val="18"/>
      <w:szCs w:val="18"/>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E4BAB"/>
    <w:pPr>
      <w:spacing w:after="160" w:line="240" w:lineRule="exact"/>
    </w:pPr>
    <w:rPr>
      <w:rFonts w:eastAsia="SimSun"/>
      <w:b/>
      <w:sz w:val="28"/>
      <w:lang w:val="en-US" w:eastAsia="en-US"/>
    </w:rPr>
  </w:style>
  <w:style w:type="paragraph" w:customStyle="1" w:styleId="Style22">
    <w:name w:val="Style22"/>
    <w:basedOn w:val="a"/>
    <w:rsid w:val="003E4BAB"/>
    <w:pPr>
      <w:widowControl w:val="0"/>
      <w:autoSpaceDE w:val="0"/>
      <w:autoSpaceDN w:val="0"/>
      <w:adjustRightInd w:val="0"/>
      <w:jc w:val="center"/>
    </w:pPr>
  </w:style>
  <w:style w:type="character" w:customStyle="1" w:styleId="FontStyle543">
    <w:name w:val="Font Style543"/>
    <w:basedOn w:val="a0"/>
    <w:rsid w:val="003E4BAB"/>
    <w:rPr>
      <w:rFonts w:ascii="Franklin Gothic Medium" w:hAnsi="Franklin Gothic Medium" w:cs="Franklin Gothic Medium"/>
      <w:b/>
      <w:bCs/>
      <w:sz w:val="22"/>
      <w:szCs w:val="22"/>
    </w:rPr>
  </w:style>
  <w:style w:type="paragraph" w:customStyle="1" w:styleId="Style29">
    <w:name w:val="Style29"/>
    <w:basedOn w:val="a"/>
    <w:rsid w:val="003E4BAB"/>
    <w:pPr>
      <w:widowControl w:val="0"/>
      <w:autoSpaceDE w:val="0"/>
      <w:autoSpaceDN w:val="0"/>
      <w:adjustRightInd w:val="0"/>
      <w:spacing w:line="245" w:lineRule="exact"/>
      <w:jc w:val="center"/>
    </w:pPr>
  </w:style>
  <w:style w:type="paragraph" w:customStyle="1" w:styleId="Style6">
    <w:name w:val="Style6"/>
    <w:basedOn w:val="a"/>
    <w:rsid w:val="003E4BAB"/>
    <w:pPr>
      <w:widowControl w:val="0"/>
      <w:autoSpaceDE w:val="0"/>
      <w:autoSpaceDN w:val="0"/>
      <w:adjustRightInd w:val="0"/>
    </w:pPr>
  </w:style>
  <w:style w:type="character" w:customStyle="1" w:styleId="FontStyle515">
    <w:name w:val="Font Style515"/>
    <w:basedOn w:val="a0"/>
    <w:rsid w:val="003E4BAB"/>
    <w:rPr>
      <w:rFonts w:ascii="Times New Roman" w:hAnsi="Times New Roman" w:cs="Times New Roman"/>
      <w:b/>
      <w:bCs/>
      <w:sz w:val="18"/>
      <w:szCs w:val="18"/>
    </w:rPr>
  </w:style>
  <w:style w:type="paragraph" w:styleId="a8">
    <w:name w:val="No Spacing"/>
    <w:qFormat/>
    <w:rsid w:val="003E4BAB"/>
    <w:pPr>
      <w:spacing w:after="0" w:line="240" w:lineRule="auto"/>
    </w:pPr>
    <w:rPr>
      <w:rFonts w:ascii="Calibri" w:eastAsia="Times New Roman" w:hAnsi="Calibri" w:cs="Times New Roman"/>
      <w:lang w:eastAsia="ru-RU"/>
    </w:rPr>
  </w:style>
  <w:style w:type="table" w:styleId="a9">
    <w:name w:val="Table Grid"/>
    <w:basedOn w:val="a1"/>
    <w:uiPriority w:val="59"/>
    <w:rsid w:val="003E4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aliases w:val="Основной текст 1,Нумерованный список !!"/>
    <w:basedOn w:val="a"/>
    <w:link w:val="ab"/>
    <w:rsid w:val="003E4BAB"/>
    <w:pPr>
      <w:spacing w:after="120"/>
      <w:ind w:left="283"/>
    </w:pPr>
  </w:style>
  <w:style w:type="character" w:customStyle="1" w:styleId="ab">
    <w:name w:val="Основной текст с отступом Знак"/>
    <w:basedOn w:val="a0"/>
    <w:link w:val="aa"/>
    <w:rsid w:val="003E4BAB"/>
    <w:rPr>
      <w:rFonts w:ascii="Times New Roman" w:eastAsia="Times New Roman" w:hAnsi="Times New Roman" w:cs="Times New Roman"/>
      <w:sz w:val="24"/>
      <w:szCs w:val="24"/>
      <w:lang w:eastAsia="ru-RU"/>
    </w:rPr>
  </w:style>
  <w:style w:type="character" w:styleId="ac">
    <w:name w:val="Hyperlink"/>
    <w:basedOn w:val="a0"/>
    <w:rsid w:val="003E4BAB"/>
    <w:rPr>
      <w:color w:val="0000FF"/>
      <w:u w:val="single"/>
    </w:rPr>
  </w:style>
  <w:style w:type="paragraph" w:styleId="ad">
    <w:name w:val="Body Text"/>
    <w:aliases w:val="Body Text Char,gl,Body3,paragraph 2,paragraph 21,L1 Body Text"/>
    <w:basedOn w:val="a"/>
    <w:link w:val="ae"/>
    <w:rsid w:val="003E4BAB"/>
    <w:pPr>
      <w:spacing w:after="120"/>
    </w:pPr>
  </w:style>
  <w:style w:type="character" w:customStyle="1" w:styleId="ae">
    <w:name w:val="Основной текст Знак"/>
    <w:basedOn w:val="a0"/>
    <w:link w:val="ad"/>
    <w:rsid w:val="003E4BAB"/>
    <w:rPr>
      <w:rFonts w:ascii="Times New Roman" w:eastAsia="Times New Roman" w:hAnsi="Times New Roman" w:cs="Times New Roman"/>
      <w:sz w:val="24"/>
      <w:szCs w:val="24"/>
      <w:lang w:eastAsia="ru-RU"/>
    </w:rPr>
  </w:style>
  <w:style w:type="paragraph" w:customStyle="1" w:styleId="12">
    <w:name w:val="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3E4BAB"/>
    <w:pPr>
      <w:spacing w:after="160" w:line="240" w:lineRule="exact"/>
    </w:pPr>
    <w:rPr>
      <w:sz w:val="28"/>
      <w:szCs w:val="20"/>
      <w:lang w:val="en-US" w:eastAsia="en-US"/>
    </w:rPr>
  </w:style>
  <w:style w:type="paragraph" w:customStyle="1" w:styleId="af">
    <w:name w:val="Столбец"/>
    <w:basedOn w:val="a"/>
    <w:rsid w:val="003E4BAB"/>
    <w:pPr>
      <w:jc w:val="right"/>
    </w:pPr>
    <w:rPr>
      <w:sz w:val="16"/>
      <w:szCs w:val="20"/>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3E4BAB"/>
    <w:pPr>
      <w:spacing w:after="160" w:line="240" w:lineRule="exact"/>
    </w:pPr>
    <w:rPr>
      <w:sz w:val="28"/>
      <w:szCs w:val="20"/>
      <w:lang w:val="en-US" w:eastAsia="en-US"/>
    </w:rPr>
  </w:style>
  <w:style w:type="paragraph" w:customStyle="1" w:styleId="First">
    <w:name w:val="FirstОснТекст:"/>
    <w:basedOn w:val="a"/>
    <w:next w:val="a"/>
    <w:rsid w:val="003E4BAB"/>
    <w:pPr>
      <w:spacing w:before="240" w:after="120"/>
      <w:jc w:val="both"/>
    </w:pPr>
    <w:rPr>
      <w:sz w:val="20"/>
      <w:szCs w:val="20"/>
    </w:rPr>
  </w:style>
  <w:style w:type="character" w:customStyle="1" w:styleId="23">
    <w:name w:val="ОснТекст Знак2"/>
    <w:basedOn w:val="a0"/>
    <w:link w:val="af0"/>
    <w:locked/>
    <w:rsid w:val="003E4BAB"/>
    <w:rPr>
      <w:sz w:val="28"/>
      <w:szCs w:val="28"/>
      <w:lang w:eastAsia="ru-RU"/>
    </w:rPr>
  </w:style>
  <w:style w:type="paragraph" w:customStyle="1" w:styleId="af0">
    <w:name w:val="ОснТекст"/>
    <w:link w:val="23"/>
    <w:rsid w:val="003E4BAB"/>
    <w:pPr>
      <w:spacing w:after="0" w:line="240" w:lineRule="auto"/>
      <w:ind w:firstLine="709"/>
      <w:jc w:val="both"/>
    </w:pPr>
    <w:rPr>
      <w:sz w:val="28"/>
      <w:szCs w:val="28"/>
      <w:lang w:eastAsia="ru-RU"/>
    </w:rPr>
  </w:style>
  <w:style w:type="paragraph" w:customStyle="1" w:styleId="af1">
    <w:name w:val=" Знак Знак Знак Знак Знак Знак Знак Знак Знак Знак Знак Знак Знак Знак Знак Знак Знак Знак Знак Знак Знак"/>
    <w:basedOn w:val="a"/>
    <w:autoRedefine/>
    <w:rsid w:val="003E4BAB"/>
    <w:pPr>
      <w:spacing w:after="160" w:line="240" w:lineRule="exact"/>
    </w:pPr>
    <w:rPr>
      <w:sz w:val="28"/>
      <w:szCs w:val="20"/>
      <w:lang w:val="en-US" w:eastAsia="en-US"/>
    </w:rPr>
  </w:style>
  <w:style w:type="paragraph" w:styleId="af2">
    <w:name w:val="Subtitle"/>
    <w:basedOn w:val="a"/>
    <w:next w:val="ad"/>
    <w:link w:val="af3"/>
    <w:qFormat/>
    <w:rsid w:val="003E4BAB"/>
    <w:pPr>
      <w:spacing w:after="60"/>
      <w:jc w:val="center"/>
    </w:pPr>
    <w:rPr>
      <w:rFonts w:ascii="Arial" w:hAnsi="Arial"/>
      <w:szCs w:val="20"/>
      <w:lang w:eastAsia="ar-SA"/>
    </w:rPr>
  </w:style>
  <w:style w:type="character" w:customStyle="1" w:styleId="af3">
    <w:name w:val="Подзаголовок Знак"/>
    <w:basedOn w:val="a0"/>
    <w:link w:val="af2"/>
    <w:rsid w:val="003E4BAB"/>
    <w:rPr>
      <w:rFonts w:ascii="Arial" w:eastAsia="Times New Roman" w:hAnsi="Arial" w:cs="Times New Roman"/>
      <w:sz w:val="24"/>
      <w:szCs w:val="20"/>
      <w:lang w:eastAsia="ar-SA"/>
    </w:rPr>
  </w:style>
  <w:style w:type="paragraph" w:styleId="af4">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4"/>
    <w:uiPriority w:val="99"/>
    <w:rsid w:val="003E4BAB"/>
    <w:pPr>
      <w:spacing w:before="100" w:beforeAutospacing="1" w:after="100" w:afterAutospacing="1"/>
    </w:pPr>
  </w:style>
  <w:style w:type="character" w:customStyle="1" w:styleId="14">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f4"/>
    <w:uiPriority w:val="99"/>
    <w:rsid w:val="003E4BAB"/>
    <w:rPr>
      <w:rFonts w:ascii="Times New Roman" w:eastAsia="Times New Roman" w:hAnsi="Times New Roman" w:cs="Times New Roman"/>
      <w:sz w:val="24"/>
      <w:szCs w:val="24"/>
      <w:lang w:eastAsia="ru-RU"/>
    </w:rPr>
  </w:style>
  <w:style w:type="character" w:customStyle="1" w:styleId="s0">
    <w:name w:val="s0"/>
    <w:basedOn w:val="a0"/>
    <w:rsid w:val="003E4BAB"/>
    <w:rPr>
      <w:rFonts w:ascii="Times New Roman" w:hAnsi="Times New Roman" w:cs="Times New Roman" w:hint="default"/>
      <w:b w:val="0"/>
      <w:bCs w:val="0"/>
      <w:i w:val="0"/>
      <w:iCs w:val="0"/>
      <w:strike w:val="0"/>
      <w:dstrike w:val="0"/>
      <w:color w:val="000000"/>
      <w:sz w:val="22"/>
      <w:szCs w:val="22"/>
      <w:u w:val="none"/>
      <w:effect w:val="none"/>
    </w:rPr>
  </w:style>
  <w:style w:type="character" w:styleId="af5">
    <w:name w:val="Strong"/>
    <w:basedOn w:val="a0"/>
    <w:qFormat/>
    <w:rsid w:val="003E4BAB"/>
    <w:rPr>
      <w:b/>
      <w:bCs/>
    </w:rPr>
  </w:style>
  <w:style w:type="paragraph" w:customStyle="1" w:styleId="af6">
    <w:name w:val="Обыч"/>
    <w:rsid w:val="003E4B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7">
    <w:name w:val="ШапкаТаблицы"/>
    <w:basedOn w:val="a"/>
    <w:next w:val="af8"/>
    <w:rsid w:val="003E4BAB"/>
    <w:pPr>
      <w:jc w:val="center"/>
    </w:pPr>
    <w:rPr>
      <w:sz w:val="16"/>
      <w:szCs w:val="20"/>
    </w:rPr>
  </w:style>
  <w:style w:type="paragraph" w:customStyle="1" w:styleId="af8">
    <w:name w:val="Боковик"/>
    <w:basedOn w:val="a"/>
    <w:rsid w:val="003E4BAB"/>
    <w:rPr>
      <w:sz w:val="16"/>
      <w:szCs w:val="20"/>
    </w:rPr>
  </w:style>
  <w:style w:type="paragraph" w:styleId="24">
    <w:name w:val="Body Text 2"/>
    <w:basedOn w:val="a"/>
    <w:link w:val="25"/>
    <w:rsid w:val="003E4BAB"/>
    <w:pPr>
      <w:widowControl w:val="0"/>
      <w:jc w:val="center"/>
    </w:pPr>
    <w:rPr>
      <w:sz w:val="28"/>
      <w:szCs w:val="20"/>
    </w:rPr>
  </w:style>
  <w:style w:type="character" w:customStyle="1" w:styleId="25">
    <w:name w:val="Основной текст 2 Знак"/>
    <w:basedOn w:val="a0"/>
    <w:link w:val="24"/>
    <w:rsid w:val="003E4BAB"/>
    <w:rPr>
      <w:rFonts w:ascii="Times New Roman" w:eastAsia="Times New Roman" w:hAnsi="Times New Roman" w:cs="Times New Roman"/>
      <w:sz w:val="28"/>
      <w:szCs w:val="20"/>
      <w:lang w:eastAsia="ru-RU"/>
    </w:rPr>
  </w:style>
  <w:style w:type="paragraph" w:styleId="af9">
    <w:name w:val="Plain Text"/>
    <w:basedOn w:val="a"/>
    <w:link w:val="afa"/>
    <w:rsid w:val="003E4BAB"/>
    <w:rPr>
      <w:rFonts w:ascii="Courier New" w:hAnsi="Courier New"/>
      <w:sz w:val="20"/>
      <w:szCs w:val="20"/>
    </w:rPr>
  </w:style>
  <w:style w:type="character" w:customStyle="1" w:styleId="afa">
    <w:name w:val="Текст Знак"/>
    <w:basedOn w:val="a0"/>
    <w:link w:val="af9"/>
    <w:rsid w:val="003E4BAB"/>
    <w:rPr>
      <w:rFonts w:ascii="Courier New" w:eastAsia="Times New Roman" w:hAnsi="Courier New" w:cs="Times New Roman"/>
      <w:sz w:val="20"/>
      <w:szCs w:val="20"/>
      <w:lang w:eastAsia="ru-RU"/>
    </w:rPr>
  </w:style>
  <w:style w:type="paragraph" w:customStyle="1" w:styleId="heading1">
    <w:name w:val="heading 1"/>
    <w:basedOn w:val="a"/>
    <w:next w:val="a"/>
    <w:rsid w:val="003E4BAB"/>
    <w:pPr>
      <w:keepNext/>
      <w:widowControl w:val="0"/>
      <w:spacing w:before="160" w:line="300" w:lineRule="auto"/>
      <w:ind w:firstLine="851"/>
      <w:jc w:val="both"/>
      <w:outlineLvl w:val="0"/>
    </w:pPr>
    <w:rPr>
      <w:snapToGrid w:val="0"/>
      <w:sz w:val="28"/>
      <w:szCs w:val="20"/>
    </w:rPr>
  </w:style>
  <w:style w:type="paragraph" w:customStyle="1" w:styleId="Normal">
    <w:name w:val="Normal"/>
    <w:rsid w:val="003E4BAB"/>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hps">
    <w:name w:val="hps"/>
    <w:basedOn w:val="a0"/>
    <w:rsid w:val="003E4BAB"/>
  </w:style>
  <w:style w:type="character" w:customStyle="1" w:styleId="gt-icon-text1">
    <w:name w:val="gt-icon-text1"/>
    <w:basedOn w:val="a0"/>
    <w:rsid w:val="003E4BAB"/>
  </w:style>
  <w:style w:type="character" w:customStyle="1" w:styleId="longtext">
    <w:name w:val="long_text"/>
    <w:basedOn w:val="a0"/>
    <w:rsid w:val="003E4BAB"/>
  </w:style>
  <w:style w:type="character" w:customStyle="1" w:styleId="shorttext">
    <w:name w:val="short_text"/>
    <w:basedOn w:val="a0"/>
    <w:rsid w:val="003E4BAB"/>
  </w:style>
  <w:style w:type="paragraph" w:styleId="afb">
    <w:name w:val="List Paragraph"/>
    <w:basedOn w:val="a"/>
    <w:uiPriority w:val="34"/>
    <w:qFormat/>
    <w:rsid w:val="003E4BAB"/>
    <w:pPr>
      <w:ind w:left="720"/>
      <w:contextualSpacing/>
    </w:pPr>
  </w:style>
  <w:style w:type="paragraph" w:customStyle="1" w:styleId="afc">
    <w:name w:val="Табличный шрифт"/>
    <w:basedOn w:val="a"/>
    <w:uiPriority w:val="99"/>
    <w:rsid w:val="003E4BAB"/>
    <w:pPr>
      <w:spacing w:before="120" w:after="120"/>
    </w:pPr>
    <w:rPr>
      <w:szCs w:val="22"/>
      <w:lang w:eastAsia="en-US"/>
    </w:rPr>
  </w:style>
  <w:style w:type="paragraph" w:customStyle="1" w:styleId="Default">
    <w:name w:val="Default"/>
    <w:rsid w:val="003E4B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a0"/>
    <w:rsid w:val="003E4BAB"/>
  </w:style>
  <w:style w:type="character" w:customStyle="1" w:styleId="hw">
    <w:name w:val="hw"/>
    <w:basedOn w:val="a0"/>
    <w:rsid w:val="003E4BAB"/>
  </w:style>
  <w:style w:type="paragraph" w:customStyle="1" w:styleId="afd">
    <w:name w:val="a"/>
    <w:basedOn w:val="a"/>
    <w:rsid w:val="003E4BAB"/>
    <w:pPr>
      <w:spacing w:before="100" w:beforeAutospacing="1" w:after="100" w:afterAutospacing="1"/>
    </w:pPr>
  </w:style>
  <w:style w:type="paragraph" w:customStyle="1" w:styleId="FR4">
    <w:name w:val="FR4"/>
    <w:rsid w:val="003E4BAB"/>
    <w:pPr>
      <w:widowControl w:val="0"/>
      <w:autoSpaceDE w:val="0"/>
      <w:autoSpaceDN w:val="0"/>
      <w:adjustRightInd w:val="0"/>
      <w:spacing w:after="0" w:line="300" w:lineRule="auto"/>
      <w:ind w:right="2400"/>
    </w:pPr>
    <w:rPr>
      <w:rFonts w:ascii="Arial" w:eastAsia="Times New Roman" w:hAnsi="Arial" w:cs="Arial"/>
      <w:b/>
      <w:bCs/>
      <w:lang w:eastAsia="ru-RU"/>
    </w:rPr>
  </w:style>
  <w:style w:type="paragraph" w:styleId="afe">
    <w:name w:val="Balloon Text"/>
    <w:basedOn w:val="a"/>
    <w:link w:val="aff"/>
    <w:uiPriority w:val="99"/>
    <w:semiHidden/>
    <w:unhideWhenUsed/>
    <w:rsid w:val="003E4BAB"/>
    <w:rPr>
      <w:rFonts w:ascii="Tahoma" w:hAnsi="Tahoma" w:cs="Tahoma"/>
      <w:sz w:val="16"/>
      <w:szCs w:val="16"/>
    </w:rPr>
  </w:style>
  <w:style w:type="character" w:customStyle="1" w:styleId="aff">
    <w:name w:val="Текст выноски Знак"/>
    <w:basedOn w:val="a0"/>
    <w:link w:val="afe"/>
    <w:uiPriority w:val="99"/>
    <w:semiHidden/>
    <w:rsid w:val="003E4BA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Urban_area" TargetMode="External"/><Relationship Id="rId13" Type="http://schemas.openxmlformats.org/officeDocument/2006/relationships/hyperlink" Target="http://en.wikipedia.org/wiki/Urban_development" TargetMode="External"/><Relationship Id="rId18" Type="http://schemas.openxmlformats.org/officeDocument/2006/relationships/hyperlink" Target="http://en.wikipedia.org/wiki/Geographical_information_systems" TargetMode="External"/><Relationship Id="rId26" Type="http://schemas.openxmlformats.org/officeDocument/2006/relationships/hyperlink" Target="http://en.wikipedia.org/wiki/Business" TargetMode="External"/><Relationship Id="rId3" Type="http://schemas.openxmlformats.org/officeDocument/2006/relationships/settings" Target="settings.xml"/><Relationship Id="rId21" Type="http://schemas.openxmlformats.org/officeDocument/2006/relationships/hyperlink" Target="http://en.wikipedia.org/wiki/Land_use" TargetMode="External"/><Relationship Id="rId34" Type="http://schemas.openxmlformats.org/officeDocument/2006/relationships/footer" Target="footer2.xml"/><Relationship Id="rId7" Type="http://schemas.openxmlformats.org/officeDocument/2006/relationships/hyperlink" Target="http://en.wikipedia.org/wiki/Social_science" TargetMode="External"/><Relationship Id="rId12" Type="http://schemas.openxmlformats.org/officeDocument/2006/relationships/hyperlink" Target="http://en.wikipedia.org/wiki/Land_use" TargetMode="External"/><Relationship Id="rId17" Type="http://schemas.openxmlformats.org/officeDocument/2006/relationships/hyperlink" Target="http://en.wikipedia.org/wiki/Policy" TargetMode="External"/><Relationship Id="rId25" Type="http://schemas.openxmlformats.org/officeDocument/2006/relationships/hyperlink" Target="http://en.wikipedia.org/wiki/Residency_(domicile)"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n.wikipedia.org/wiki/Resource_management" TargetMode="External"/><Relationship Id="rId20" Type="http://schemas.openxmlformats.org/officeDocument/2006/relationships/hyperlink" Target="http://en.wikipedia.org/wiki/Land-use_planning" TargetMode="External"/><Relationship Id="rId29"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en.wikipedia.org/wiki/Location_theory" TargetMode="External"/><Relationship Id="rId24" Type="http://schemas.openxmlformats.org/officeDocument/2006/relationships/hyperlink" Target="http://en.wikipedia.org/w/index.php?title=Lot_coverage&amp;action=edit&amp;redlink=1" TargetMode="External"/><Relationship Id="rId32" Type="http://schemas.openxmlformats.org/officeDocument/2006/relationships/hyperlink" Target="http://www.stat.gov.kz" TargetMode="External"/><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en.wikipedia.org/wiki/Ecology" TargetMode="External"/><Relationship Id="rId23" Type="http://schemas.openxmlformats.org/officeDocument/2006/relationships/hyperlink" Target="http://en.wikipedia.org/w/index.php?title=Building_height&amp;action=edit&amp;redlink=1" TargetMode="External"/><Relationship Id="rId28" Type="http://schemas.openxmlformats.org/officeDocument/2006/relationships/hyperlink" Target="http://en.wikipedia.org/wiki/Municipalities" TargetMode="External"/><Relationship Id="rId36" Type="http://schemas.openxmlformats.org/officeDocument/2006/relationships/fontTable" Target="fontTable.xml"/><Relationship Id="rId10" Type="http://schemas.openxmlformats.org/officeDocument/2006/relationships/hyperlink" Target="http://en.wikipedia.org/wiki/Region" TargetMode="External"/><Relationship Id="rId19" Type="http://schemas.openxmlformats.org/officeDocument/2006/relationships/hyperlink" Target="http://en.wikipedia.org/wiki/Spatial_data_analysis" TargetMode="External"/><Relationship Id="rId31" Type="http://schemas.openxmlformats.org/officeDocument/2006/relationships/hyperlink" Target="http://www.expertonline.kz" TargetMode="External"/><Relationship Id="rId4" Type="http://schemas.openxmlformats.org/officeDocument/2006/relationships/webSettings" Target="webSettings.xml"/><Relationship Id="rId9" Type="http://schemas.openxmlformats.org/officeDocument/2006/relationships/hyperlink" Target="http://en.wikipedia.org/wiki/Rural" TargetMode="External"/><Relationship Id="rId14" Type="http://schemas.openxmlformats.org/officeDocument/2006/relationships/hyperlink" Target="http://en.wikipedia.org/wiki/Input-output_analysis" TargetMode="External"/><Relationship Id="rId22" Type="http://schemas.openxmlformats.org/officeDocument/2006/relationships/hyperlink" Target="http://en.wikipedia.org/wiki/Functional_zoning" TargetMode="External"/><Relationship Id="rId27" Type="http://schemas.openxmlformats.org/officeDocument/2006/relationships/hyperlink" Target="http://en.wikipedia.org/wiki/Counties" TargetMode="External"/><Relationship Id="rId30" Type="http://schemas.openxmlformats.org/officeDocument/2006/relationships/hyperlink" Target="http://www.ru.goverbment.kz"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5781</Words>
  <Characters>32955</Characters>
  <Application>Microsoft Office Word</Application>
  <DocSecurity>0</DocSecurity>
  <Lines>274</Lines>
  <Paragraphs>77</Paragraphs>
  <ScaleCrop>false</ScaleCrop>
  <Company/>
  <LinksUpToDate>false</LinksUpToDate>
  <CharactersWithSpaces>38659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228</dc:creator>
  <cp:lastModifiedBy>228</cp:lastModifiedBy>
  <cp:revision>1</cp:revision>
  <dcterms:created xsi:type="dcterms:W3CDTF">2014-12-18T07:59:00Z</dcterms:created>
  <dcterms:modified xsi:type="dcterms:W3CDTF">2014-12-18T07:59:00Z</dcterms:modified>
</cp:coreProperties>
</file>